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492E" w14:textId="5DDCE5E2" w:rsidR="112DF18F" w:rsidRDefault="009F4002" w:rsidP="00AC76C9">
      <w:pPr>
        <w:jc w:val="center"/>
        <w:rPr>
          <w:rFonts w:asciiTheme="minorHAnsi" w:hAnsiTheme="minorHAnsi"/>
          <w:b/>
          <w:sz w:val="72"/>
        </w:rPr>
      </w:pPr>
      <w:r w:rsidRPr="001402CD">
        <w:rPr>
          <w:rFonts w:asciiTheme="minorHAnsi" w:hAnsiTheme="minorHAnsi"/>
          <w:b/>
          <w:sz w:val="72"/>
        </w:rPr>
        <w:t>BS14</w:t>
      </w:r>
    </w:p>
    <w:p w14:paraId="03D7020F" w14:textId="77777777" w:rsidR="003257B1" w:rsidRPr="00130361" w:rsidRDefault="003257B1" w:rsidP="003257B1">
      <w:pPr>
        <w:jc w:val="center"/>
        <w:rPr>
          <w:rFonts w:asciiTheme="minorHAnsi" w:hAnsiTheme="minorHAnsi"/>
          <w:b/>
          <w:i/>
          <w:sz w:val="52"/>
        </w:rPr>
      </w:pPr>
      <w:r>
        <w:rPr>
          <w:rFonts w:asciiTheme="minorHAnsi" w:hAnsiTheme="minorHAnsi"/>
          <w:b/>
          <w:i/>
          <w:sz w:val="52"/>
        </w:rPr>
        <w:t>‘Het gebruik van video-educatie als aanvulling op de mondelinge en schriftelijke prikinstructie’</w:t>
      </w:r>
    </w:p>
    <w:p w14:paraId="28825AAF" w14:textId="1041BB3A" w:rsidR="112DF18F" w:rsidRPr="001402CD" w:rsidRDefault="112DF18F" w:rsidP="00AC76C9">
      <w:pPr>
        <w:rPr>
          <w:rFonts w:asciiTheme="minorHAnsi" w:hAnsiTheme="minorHAnsi"/>
        </w:rPr>
      </w:pPr>
    </w:p>
    <w:p w14:paraId="3407F6DB" w14:textId="1A6AE4C9" w:rsidR="112DF18F" w:rsidRPr="001402CD" w:rsidRDefault="112DF18F" w:rsidP="00AC76C9">
      <w:pPr>
        <w:rPr>
          <w:rFonts w:asciiTheme="minorHAnsi" w:hAnsiTheme="minorHAnsi"/>
        </w:rPr>
      </w:pPr>
    </w:p>
    <w:p w14:paraId="7CBD3479" w14:textId="01D32B4A" w:rsidR="112DF18F" w:rsidRPr="001402CD" w:rsidRDefault="112DF18F" w:rsidP="00AC76C9">
      <w:pPr>
        <w:rPr>
          <w:rFonts w:asciiTheme="minorHAnsi" w:hAnsiTheme="minorHAnsi"/>
        </w:rPr>
      </w:pPr>
    </w:p>
    <w:p w14:paraId="62D5370D" w14:textId="6FE8309B" w:rsidR="112DF18F" w:rsidRPr="001402CD" w:rsidRDefault="112DF18F" w:rsidP="00AC76C9">
      <w:pPr>
        <w:rPr>
          <w:rFonts w:asciiTheme="minorHAnsi" w:hAnsiTheme="minorHAnsi"/>
        </w:rPr>
      </w:pPr>
    </w:p>
    <w:p w14:paraId="4BCA7E50" w14:textId="2126A15F" w:rsidR="112DF18F" w:rsidRPr="001402CD" w:rsidRDefault="112DF18F" w:rsidP="00AC76C9">
      <w:pPr>
        <w:rPr>
          <w:rFonts w:asciiTheme="minorHAnsi" w:hAnsiTheme="minorHAnsi"/>
        </w:rPr>
      </w:pPr>
    </w:p>
    <w:p w14:paraId="2F2D7F02" w14:textId="0EA3F090" w:rsidR="112DF18F" w:rsidRPr="001402CD" w:rsidRDefault="112DF18F" w:rsidP="00AC76C9">
      <w:pPr>
        <w:rPr>
          <w:rFonts w:asciiTheme="minorHAnsi" w:hAnsiTheme="minorHAnsi"/>
        </w:rPr>
      </w:pPr>
    </w:p>
    <w:p w14:paraId="3E684621" w14:textId="0D5497DD" w:rsidR="112DF18F" w:rsidRPr="001402CD" w:rsidRDefault="112DF18F" w:rsidP="00AC76C9">
      <w:pPr>
        <w:rPr>
          <w:rFonts w:asciiTheme="minorHAnsi" w:hAnsiTheme="minorHAnsi"/>
        </w:rPr>
      </w:pPr>
    </w:p>
    <w:p w14:paraId="1191805A" w14:textId="36EF0C6E" w:rsidR="112DF18F" w:rsidRPr="001402CD" w:rsidRDefault="112DF18F" w:rsidP="00AC76C9">
      <w:pPr>
        <w:rPr>
          <w:rFonts w:asciiTheme="minorHAnsi" w:hAnsiTheme="minorHAnsi"/>
        </w:rPr>
      </w:pPr>
    </w:p>
    <w:p w14:paraId="1DB58688" w14:textId="1F183642" w:rsidR="112DF18F" w:rsidRPr="001402CD" w:rsidRDefault="112DF18F" w:rsidP="00AC76C9">
      <w:pPr>
        <w:rPr>
          <w:rFonts w:asciiTheme="minorHAnsi" w:hAnsiTheme="minorHAnsi"/>
        </w:rPr>
      </w:pPr>
    </w:p>
    <w:p w14:paraId="0613E6AE" w14:textId="4AB80B92" w:rsidR="112DF18F" w:rsidRPr="001402CD" w:rsidRDefault="112DF18F" w:rsidP="00AC76C9">
      <w:pPr>
        <w:rPr>
          <w:rFonts w:asciiTheme="minorHAnsi" w:hAnsiTheme="minorHAnsi"/>
        </w:rPr>
      </w:pPr>
    </w:p>
    <w:p w14:paraId="407095DB" w14:textId="51D45A12" w:rsidR="112DF18F" w:rsidRPr="001402CD" w:rsidRDefault="112DF18F" w:rsidP="00AC76C9">
      <w:pPr>
        <w:rPr>
          <w:rFonts w:asciiTheme="minorHAnsi" w:hAnsiTheme="minorHAnsi"/>
        </w:rPr>
      </w:pPr>
    </w:p>
    <w:p w14:paraId="2CCB3CAE" w14:textId="3385EF9A" w:rsidR="112DF18F" w:rsidRPr="001402CD" w:rsidRDefault="112DF18F" w:rsidP="00AC76C9">
      <w:pPr>
        <w:rPr>
          <w:rFonts w:asciiTheme="minorHAnsi" w:hAnsiTheme="minorHAnsi"/>
        </w:rPr>
      </w:pPr>
    </w:p>
    <w:p w14:paraId="2DC3D5BE" w14:textId="3DB2BBE8" w:rsidR="112DF18F" w:rsidRPr="001402CD" w:rsidRDefault="112DF18F" w:rsidP="00AC76C9">
      <w:pPr>
        <w:rPr>
          <w:rFonts w:asciiTheme="minorHAnsi" w:hAnsiTheme="minorHAnsi"/>
        </w:rPr>
      </w:pPr>
    </w:p>
    <w:p w14:paraId="213A810F" w14:textId="34D0F283" w:rsidR="000866D5" w:rsidRPr="001402CD" w:rsidRDefault="000866D5" w:rsidP="00AC76C9">
      <w:pPr>
        <w:rPr>
          <w:rFonts w:asciiTheme="minorHAnsi" w:hAnsiTheme="minorHAnsi"/>
        </w:rPr>
      </w:pPr>
    </w:p>
    <w:p w14:paraId="5B357BC8" w14:textId="77777777" w:rsidR="000866D5" w:rsidRPr="001402CD" w:rsidRDefault="000866D5" w:rsidP="00AC76C9">
      <w:pPr>
        <w:rPr>
          <w:rFonts w:asciiTheme="minorHAnsi" w:hAnsiTheme="minorHAnsi"/>
        </w:rPr>
      </w:pPr>
    </w:p>
    <w:p w14:paraId="6CDC452D" w14:textId="77777777" w:rsidR="000866D5" w:rsidRPr="001402CD" w:rsidRDefault="000866D5" w:rsidP="00AC76C9">
      <w:pPr>
        <w:rPr>
          <w:rFonts w:asciiTheme="minorHAnsi" w:hAnsiTheme="minorHAnsi"/>
        </w:rPr>
      </w:pPr>
    </w:p>
    <w:p w14:paraId="56C253B8" w14:textId="0E15475F" w:rsidR="112DF18F" w:rsidRDefault="112DF18F" w:rsidP="00AC76C9">
      <w:pPr>
        <w:rPr>
          <w:rFonts w:asciiTheme="minorHAnsi" w:hAnsiTheme="minorHAnsi"/>
        </w:rPr>
      </w:pPr>
    </w:p>
    <w:p w14:paraId="00B7D7CA" w14:textId="77777777" w:rsidR="00D17B38" w:rsidRDefault="00D17B38" w:rsidP="00AC76C9">
      <w:pPr>
        <w:rPr>
          <w:rFonts w:asciiTheme="minorHAnsi" w:hAnsiTheme="minorHAnsi"/>
        </w:rPr>
      </w:pPr>
    </w:p>
    <w:p w14:paraId="71ADB6CD" w14:textId="77777777" w:rsidR="00D17B38" w:rsidRDefault="00D17B38" w:rsidP="00AC76C9">
      <w:pPr>
        <w:rPr>
          <w:rFonts w:asciiTheme="minorHAnsi" w:hAnsiTheme="minorHAnsi"/>
        </w:rPr>
      </w:pPr>
    </w:p>
    <w:p w14:paraId="777183D3" w14:textId="77777777" w:rsidR="000306D5" w:rsidRDefault="000306D5" w:rsidP="00AC76C9">
      <w:pPr>
        <w:rPr>
          <w:rFonts w:asciiTheme="minorHAnsi" w:hAnsiTheme="minorHAnsi"/>
        </w:rPr>
      </w:pPr>
    </w:p>
    <w:p w14:paraId="0B71BABE" w14:textId="77777777" w:rsidR="000306D5" w:rsidRDefault="000306D5" w:rsidP="00AC76C9">
      <w:pPr>
        <w:rPr>
          <w:rFonts w:asciiTheme="minorHAnsi" w:hAnsiTheme="minorHAnsi"/>
        </w:rPr>
      </w:pPr>
    </w:p>
    <w:p w14:paraId="304ADAF2" w14:textId="77777777" w:rsidR="00D17B38" w:rsidRPr="001402CD" w:rsidRDefault="00D17B38" w:rsidP="00AC76C9">
      <w:pPr>
        <w:rPr>
          <w:rFonts w:asciiTheme="minorHAnsi" w:hAnsiTheme="minorHAnsi"/>
        </w:rPr>
      </w:pPr>
    </w:p>
    <w:p w14:paraId="1EDBAD96" w14:textId="7A41476B" w:rsidR="112DF18F" w:rsidRPr="001402CD" w:rsidRDefault="112DF18F" w:rsidP="00AC76C9">
      <w:pPr>
        <w:rPr>
          <w:rFonts w:asciiTheme="minorHAnsi" w:hAnsiTheme="minorHAnsi"/>
        </w:rPr>
      </w:pPr>
    </w:p>
    <w:p w14:paraId="759D41B6" w14:textId="77777777" w:rsidR="005168F6" w:rsidRPr="00D17B38" w:rsidRDefault="005168F6" w:rsidP="00AC76C9">
      <w:pPr>
        <w:ind w:left="360" w:hanging="360"/>
        <w:contextualSpacing/>
        <w:rPr>
          <w:rFonts w:asciiTheme="minorHAnsi" w:eastAsia="Calibri" w:hAnsiTheme="minorHAnsi"/>
          <w:b/>
          <w:sz w:val="22"/>
        </w:rPr>
      </w:pPr>
      <w:r w:rsidRPr="00D17B38">
        <w:rPr>
          <w:rFonts w:asciiTheme="minorHAnsi" w:eastAsia="Calibri" w:hAnsiTheme="minorHAnsi"/>
          <w:b/>
          <w:sz w:val="22"/>
        </w:rPr>
        <w:t>Studentgegevens</w:t>
      </w:r>
    </w:p>
    <w:p w14:paraId="2CEEDF6D" w14:textId="77777777" w:rsidR="005168F6" w:rsidRPr="00D17B38" w:rsidRDefault="005168F6" w:rsidP="00AC76C9">
      <w:pPr>
        <w:contextualSpacing/>
        <w:rPr>
          <w:rFonts w:asciiTheme="minorHAnsi" w:eastAsia="Calibri" w:hAnsiTheme="minorHAnsi"/>
          <w:sz w:val="22"/>
        </w:rPr>
      </w:pPr>
      <w:r w:rsidRPr="00D17B38">
        <w:rPr>
          <w:rFonts w:asciiTheme="minorHAnsi" w:eastAsia="Calibri" w:hAnsiTheme="minorHAnsi"/>
          <w:sz w:val="22"/>
        </w:rPr>
        <w:t>Naam student:</w:t>
      </w:r>
      <w:r w:rsidRPr="00D17B38">
        <w:rPr>
          <w:rFonts w:asciiTheme="minorHAnsi" w:eastAsia="Calibri" w:hAnsiTheme="minorHAnsi"/>
          <w:sz w:val="22"/>
        </w:rPr>
        <w:tab/>
      </w:r>
      <w:r w:rsidRPr="00D17B38">
        <w:rPr>
          <w:rFonts w:asciiTheme="minorHAnsi" w:eastAsia="Calibri" w:hAnsiTheme="minorHAnsi"/>
          <w:sz w:val="22"/>
        </w:rPr>
        <w:tab/>
        <w:t>Michael van der Ende</w:t>
      </w:r>
    </w:p>
    <w:p w14:paraId="62FE1942" w14:textId="2D5B39F7" w:rsidR="005168F6" w:rsidRPr="00D17B38" w:rsidRDefault="00D17B38" w:rsidP="00AC76C9">
      <w:pPr>
        <w:ind w:left="360" w:hanging="360"/>
        <w:contextualSpacing/>
        <w:rPr>
          <w:rFonts w:asciiTheme="minorHAnsi" w:eastAsia="Calibri" w:hAnsiTheme="minorHAnsi"/>
          <w:sz w:val="22"/>
        </w:rPr>
      </w:pPr>
      <w:r>
        <w:rPr>
          <w:rFonts w:asciiTheme="minorHAnsi" w:eastAsia="Calibri" w:hAnsiTheme="minorHAnsi"/>
          <w:sz w:val="22"/>
        </w:rPr>
        <w:t>Studentnummer:</w:t>
      </w:r>
      <w:r>
        <w:rPr>
          <w:rFonts w:asciiTheme="minorHAnsi" w:eastAsia="Calibri" w:hAnsiTheme="minorHAnsi"/>
          <w:sz w:val="22"/>
        </w:rPr>
        <w:tab/>
      </w:r>
      <w:r w:rsidR="005168F6" w:rsidRPr="00D17B38">
        <w:rPr>
          <w:rFonts w:asciiTheme="minorHAnsi" w:eastAsia="Calibri" w:hAnsiTheme="minorHAnsi"/>
          <w:sz w:val="22"/>
        </w:rPr>
        <w:t>S1106577</w:t>
      </w:r>
    </w:p>
    <w:p w14:paraId="6F0FF185" w14:textId="48FCAC9D" w:rsidR="00EF6615" w:rsidRPr="00D17B38" w:rsidRDefault="00D17B38" w:rsidP="00AC76C9">
      <w:pPr>
        <w:ind w:left="2120" w:hanging="2120"/>
        <w:contextualSpacing/>
        <w:rPr>
          <w:rFonts w:asciiTheme="minorHAnsi" w:eastAsia="Calibri" w:hAnsiTheme="minorHAnsi"/>
          <w:sz w:val="22"/>
        </w:rPr>
      </w:pPr>
      <w:r>
        <w:rPr>
          <w:rFonts w:asciiTheme="minorHAnsi" w:eastAsia="Calibri" w:hAnsiTheme="minorHAnsi"/>
          <w:sz w:val="22"/>
        </w:rPr>
        <w:t>Mailadres:</w:t>
      </w:r>
      <w:r>
        <w:rPr>
          <w:rFonts w:asciiTheme="minorHAnsi" w:eastAsia="Calibri" w:hAnsiTheme="minorHAnsi"/>
          <w:sz w:val="22"/>
        </w:rPr>
        <w:tab/>
      </w:r>
      <w:r>
        <w:rPr>
          <w:rFonts w:asciiTheme="minorHAnsi" w:eastAsia="Calibri" w:hAnsiTheme="minorHAnsi"/>
          <w:sz w:val="22"/>
        </w:rPr>
        <w:tab/>
      </w:r>
      <w:r w:rsidR="005154A4" w:rsidRPr="005154A4">
        <w:rPr>
          <w:rFonts w:asciiTheme="minorHAnsi" w:eastAsia="Calibri" w:hAnsiTheme="minorHAnsi"/>
          <w:sz w:val="22"/>
        </w:rPr>
        <w:t>S1106577@student.hsleiden.nl</w:t>
      </w:r>
      <w:r w:rsidR="005168F6" w:rsidRPr="00D17B38">
        <w:rPr>
          <w:rFonts w:asciiTheme="minorHAnsi" w:eastAsia="Calibri" w:hAnsiTheme="minorHAnsi"/>
          <w:sz w:val="22"/>
        </w:rPr>
        <w:tab/>
      </w:r>
      <w:r w:rsidR="005154A4">
        <w:rPr>
          <w:rFonts w:asciiTheme="minorHAnsi" w:eastAsia="Calibri" w:hAnsiTheme="minorHAnsi"/>
          <w:sz w:val="22"/>
        </w:rPr>
        <w:tab/>
      </w:r>
      <w:r w:rsidR="00EF6615" w:rsidRPr="00D17B38">
        <w:rPr>
          <w:rFonts w:asciiTheme="minorHAnsi" w:eastAsia="Calibri" w:hAnsiTheme="minorHAnsi"/>
          <w:sz w:val="22"/>
        </w:rPr>
        <w:t>mvanderende@</w:t>
      </w:r>
      <w:r w:rsidR="001346A1">
        <w:rPr>
          <w:rFonts w:asciiTheme="minorHAnsi" w:eastAsia="Calibri" w:hAnsiTheme="minorHAnsi"/>
          <w:sz w:val="22"/>
        </w:rPr>
        <w:t>hotmail.com</w:t>
      </w:r>
    </w:p>
    <w:p w14:paraId="4FCBDB8C" w14:textId="1F91C0B6" w:rsidR="005168F6" w:rsidRPr="00D17B38" w:rsidRDefault="00D17B38" w:rsidP="00AC76C9">
      <w:pPr>
        <w:ind w:left="360" w:hanging="360"/>
        <w:contextualSpacing/>
        <w:rPr>
          <w:rFonts w:asciiTheme="minorHAnsi" w:eastAsia="Calibri" w:hAnsiTheme="minorHAnsi"/>
          <w:sz w:val="22"/>
        </w:rPr>
      </w:pPr>
      <w:r>
        <w:rPr>
          <w:rFonts w:asciiTheme="minorHAnsi" w:eastAsia="Calibri" w:hAnsiTheme="minorHAnsi"/>
          <w:sz w:val="22"/>
        </w:rPr>
        <w:t>Onderwijsgroep:</w:t>
      </w:r>
      <w:r>
        <w:rPr>
          <w:rFonts w:asciiTheme="minorHAnsi" w:eastAsia="Calibri" w:hAnsiTheme="minorHAnsi"/>
          <w:sz w:val="22"/>
        </w:rPr>
        <w:tab/>
      </w:r>
      <w:r w:rsidR="005168F6" w:rsidRPr="00D17B38">
        <w:rPr>
          <w:rFonts w:asciiTheme="minorHAnsi" w:eastAsia="Calibri" w:hAnsiTheme="minorHAnsi"/>
          <w:sz w:val="22"/>
        </w:rPr>
        <w:t>VPK3O1</w:t>
      </w:r>
    </w:p>
    <w:p w14:paraId="5AB273A8" w14:textId="087EED30" w:rsidR="005168F6" w:rsidRDefault="00D17B38" w:rsidP="00AC76C9">
      <w:pPr>
        <w:ind w:left="360" w:hanging="360"/>
        <w:contextualSpacing/>
        <w:rPr>
          <w:rFonts w:asciiTheme="minorHAnsi" w:eastAsia="Calibri" w:hAnsiTheme="minorHAnsi"/>
          <w:sz w:val="22"/>
        </w:rPr>
      </w:pPr>
      <w:proofErr w:type="spellStart"/>
      <w:r>
        <w:rPr>
          <w:rFonts w:asciiTheme="minorHAnsi" w:eastAsia="Calibri" w:hAnsiTheme="minorHAnsi"/>
          <w:sz w:val="22"/>
        </w:rPr>
        <w:t>Toetscode</w:t>
      </w:r>
      <w:proofErr w:type="spellEnd"/>
      <w:r>
        <w:rPr>
          <w:rFonts w:asciiTheme="minorHAnsi" w:eastAsia="Calibri" w:hAnsiTheme="minorHAnsi"/>
          <w:sz w:val="22"/>
        </w:rPr>
        <w:t>:</w:t>
      </w:r>
      <w:r>
        <w:rPr>
          <w:rFonts w:asciiTheme="minorHAnsi" w:eastAsia="Calibri" w:hAnsiTheme="minorHAnsi"/>
          <w:sz w:val="22"/>
        </w:rPr>
        <w:tab/>
      </w:r>
      <w:r>
        <w:rPr>
          <w:rFonts w:asciiTheme="minorHAnsi" w:eastAsia="Calibri" w:hAnsiTheme="minorHAnsi"/>
          <w:sz w:val="22"/>
        </w:rPr>
        <w:tab/>
      </w:r>
      <w:r w:rsidR="00A300E1" w:rsidRPr="00A300E1">
        <w:rPr>
          <w:rFonts w:asciiTheme="minorHAnsi" w:eastAsia="Calibri" w:hAnsiTheme="minorHAnsi"/>
          <w:sz w:val="22"/>
        </w:rPr>
        <w:t>VBS14-19</w:t>
      </w:r>
    </w:p>
    <w:p w14:paraId="79ED300F" w14:textId="18FB62DF" w:rsidR="007C5D06" w:rsidRPr="00D17B38" w:rsidRDefault="007C5D06" w:rsidP="00AC76C9">
      <w:pPr>
        <w:ind w:left="360" w:hanging="360"/>
        <w:contextualSpacing/>
        <w:rPr>
          <w:rFonts w:asciiTheme="minorHAnsi" w:eastAsia="Calibri" w:hAnsiTheme="minorHAnsi"/>
          <w:sz w:val="22"/>
        </w:rPr>
      </w:pPr>
      <w:proofErr w:type="spellStart"/>
      <w:r>
        <w:rPr>
          <w:rFonts w:asciiTheme="minorHAnsi" w:eastAsia="Calibri" w:hAnsiTheme="minorHAnsi"/>
          <w:sz w:val="22"/>
        </w:rPr>
        <w:t>Toetsdatum</w:t>
      </w:r>
      <w:proofErr w:type="spellEnd"/>
      <w:r>
        <w:rPr>
          <w:rFonts w:asciiTheme="minorHAnsi" w:eastAsia="Calibri" w:hAnsiTheme="minorHAnsi"/>
          <w:sz w:val="22"/>
        </w:rPr>
        <w:t>:</w:t>
      </w:r>
      <w:r>
        <w:rPr>
          <w:rFonts w:asciiTheme="minorHAnsi" w:eastAsia="Calibri" w:hAnsiTheme="minorHAnsi"/>
          <w:sz w:val="22"/>
        </w:rPr>
        <w:tab/>
      </w:r>
      <w:r>
        <w:rPr>
          <w:rFonts w:asciiTheme="minorHAnsi" w:eastAsia="Calibri" w:hAnsiTheme="minorHAnsi"/>
          <w:sz w:val="22"/>
        </w:rPr>
        <w:tab/>
      </w:r>
      <w:r w:rsidR="005154A4">
        <w:rPr>
          <w:rFonts w:asciiTheme="minorHAnsi" w:eastAsia="Calibri" w:hAnsiTheme="minorHAnsi"/>
          <w:sz w:val="22"/>
        </w:rPr>
        <w:t>19-06-2020</w:t>
      </w:r>
    </w:p>
    <w:p w14:paraId="497960CB" w14:textId="77777777" w:rsidR="005168F6" w:rsidRPr="00D17B38" w:rsidRDefault="005168F6" w:rsidP="00AC76C9">
      <w:pPr>
        <w:ind w:left="360" w:hanging="360"/>
        <w:contextualSpacing/>
        <w:rPr>
          <w:rFonts w:asciiTheme="minorHAnsi" w:eastAsia="Calibri" w:hAnsiTheme="minorHAnsi"/>
          <w:b/>
          <w:sz w:val="22"/>
        </w:rPr>
      </w:pPr>
    </w:p>
    <w:p w14:paraId="508315A0" w14:textId="77777777" w:rsidR="005168F6" w:rsidRPr="00D17B38" w:rsidRDefault="005168F6" w:rsidP="00AC76C9">
      <w:pPr>
        <w:ind w:left="360" w:hanging="360"/>
        <w:contextualSpacing/>
        <w:rPr>
          <w:rFonts w:asciiTheme="minorHAnsi" w:eastAsia="Calibri" w:hAnsiTheme="minorHAnsi"/>
          <w:sz w:val="22"/>
        </w:rPr>
      </w:pPr>
      <w:r w:rsidRPr="00D17B38">
        <w:rPr>
          <w:rFonts w:asciiTheme="minorHAnsi" w:eastAsia="Calibri" w:hAnsiTheme="minorHAnsi"/>
          <w:b/>
          <w:sz w:val="22"/>
        </w:rPr>
        <w:t>Hogeschool</w:t>
      </w:r>
    </w:p>
    <w:p w14:paraId="4FE178B6" w14:textId="5C32373A" w:rsidR="005168F6" w:rsidRPr="00D17B38" w:rsidRDefault="005168F6" w:rsidP="00AC76C9">
      <w:pPr>
        <w:ind w:left="360" w:hanging="360"/>
        <w:contextualSpacing/>
        <w:rPr>
          <w:rFonts w:asciiTheme="minorHAnsi" w:eastAsia="Calibri" w:hAnsiTheme="minorHAnsi"/>
          <w:sz w:val="22"/>
        </w:rPr>
      </w:pPr>
      <w:r w:rsidRPr="00D17B38">
        <w:rPr>
          <w:rFonts w:asciiTheme="minorHAnsi" w:eastAsia="Calibri" w:hAnsiTheme="minorHAnsi"/>
          <w:sz w:val="22"/>
        </w:rPr>
        <w:t>Docent:</w:t>
      </w:r>
      <w:r w:rsidRPr="00D17B38">
        <w:rPr>
          <w:rFonts w:asciiTheme="minorHAnsi" w:eastAsia="Calibri" w:hAnsiTheme="minorHAnsi"/>
          <w:sz w:val="22"/>
        </w:rPr>
        <w:tab/>
      </w:r>
      <w:r w:rsidRPr="00D17B38">
        <w:rPr>
          <w:rFonts w:asciiTheme="minorHAnsi" w:eastAsia="Calibri" w:hAnsiTheme="minorHAnsi"/>
          <w:sz w:val="22"/>
        </w:rPr>
        <w:tab/>
      </w:r>
      <w:r w:rsidR="009F4002" w:rsidRPr="00D17B38">
        <w:rPr>
          <w:rFonts w:asciiTheme="minorHAnsi" w:eastAsia="Calibri" w:hAnsiTheme="minorHAnsi"/>
          <w:sz w:val="22"/>
        </w:rPr>
        <w:tab/>
      </w:r>
      <w:proofErr w:type="spellStart"/>
      <w:r w:rsidR="009F4002" w:rsidRPr="00D17B38">
        <w:rPr>
          <w:rFonts w:asciiTheme="minorHAnsi" w:eastAsia="Calibri" w:hAnsiTheme="minorHAnsi"/>
          <w:sz w:val="22"/>
        </w:rPr>
        <w:t>Alvin</w:t>
      </w:r>
      <w:proofErr w:type="spellEnd"/>
      <w:r w:rsidR="009F4002" w:rsidRPr="00D17B38">
        <w:rPr>
          <w:rFonts w:asciiTheme="minorHAnsi" w:eastAsia="Calibri" w:hAnsiTheme="minorHAnsi"/>
          <w:sz w:val="22"/>
        </w:rPr>
        <w:t xml:space="preserve"> Westmaas</w:t>
      </w:r>
      <w:r w:rsidR="009F4002" w:rsidRPr="00D17B38">
        <w:rPr>
          <w:rFonts w:asciiTheme="minorHAnsi" w:eastAsia="Calibri" w:hAnsiTheme="minorHAnsi"/>
          <w:sz w:val="22"/>
        </w:rPr>
        <w:tab/>
      </w:r>
      <w:r w:rsidRPr="00D17B38">
        <w:rPr>
          <w:rFonts w:asciiTheme="minorHAnsi" w:eastAsia="Calibri" w:hAnsiTheme="minorHAnsi"/>
          <w:sz w:val="22"/>
        </w:rPr>
        <w:tab/>
      </w:r>
      <w:r w:rsidRPr="00D17B38">
        <w:rPr>
          <w:rFonts w:asciiTheme="minorHAnsi" w:eastAsia="Calibri" w:hAnsiTheme="minorHAnsi"/>
          <w:sz w:val="22"/>
        </w:rPr>
        <w:tab/>
      </w:r>
      <w:r w:rsidR="009F4002" w:rsidRPr="00D17B38">
        <w:rPr>
          <w:rFonts w:asciiTheme="minorHAnsi" w:eastAsia="Calibri" w:hAnsiTheme="minorHAnsi"/>
          <w:sz w:val="22"/>
        </w:rPr>
        <w:t>westmaas.a@hsleiden.nl</w:t>
      </w:r>
    </w:p>
    <w:p w14:paraId="17E0B2F0" w14:textId="77777777" w:rsidR="005168F6" w:rsidRPr="00D17B38" w:rsidRDefault="005168F6" w:rsidP="00AC76C9">
      <w:pPr>
        <w:ind w:left="360" w:hanging="360"/>
        <w:contextualSpacing/>
        <w:rPr>
          <w:rFonts w:asciiTheme="minorHAnsi" w:eastAsia="Calibri" w:hAnsiTheme="minorHAnsi"/>
          <w:sz w:val="22"/>
        </w:rPr>
      </w:pPr>
    </w:p>
    <w:p w14:paraId="223D6C58" w14:textId="77777777" w:rsidR="005168F6" w:rsidRPr="00D17B38" w:rsidRDefault="005168F6" w:rsidP="00AC76C9">
      <w:pPr>
        <w:ind w:left="360" w:hanging="360"/>
        <w:contextualSpacing/>
        <w:rPr>
          <w:rFonts w:asciiTheme="minorHAnsi" w:eastAsia="Calibri" w:hAnsiTheme="minorHAnsi"/>
          <w:sz w:val="22"/>
        </w:rPr>
      </w:pPr>
      <w:r w:rsidRPr="00D17B38">
        <w:rPr>
          <w:rFonts w:asciiTheme="minorHAnsi" w:eastAsia="Calibri" w:hAnsiTheme="minorHAnsi"/>
          <w:b/>
          <w:sz w:val="22"/>
        </w:rPr>
        <w:t>Aantal woorden</w:t>
      </w:r>
    </w:p>
    <w:p w14:paraId="6164ED11" w14:textId="2E1BB652" w:rsidR="00BC3CF5" w:rsidRPr="00E4641D" w:rsidRDefault="00D17B38" w:rsidP="00C51B6C">
      <w:pPr>
        <w:ind w:left="360" w:hanging="360"/>
        <w:contextualSpacing/>
        <w:rPr>
          <w:rFonts w:asciiTheme="minorHAnsi" w:eastAsia="Calibri" w:hAnsiTheme="minorHAnsi"/>
          <w:sz w:val="22"/>
        </w:rPr>
      </w:pPr>
      <w:r w:rsidRPr="00961E06">
        <w:rPr>
          <w:rFonts w:asciiTheme="minorHAnsi" w:eastAsia="Calibri" w:hAnsiTheme="minorHAnsi"/>
          <w:sz w:val="22"/>
        </w:rPr>
        <w:t>Gehele document:</w:t>
      </w:r>
      <w:r w:rsidRPr="00961E06">
        <w:rPr>
          <w:rFonts w:asciiTheme="minorHAnsi" w:eastAsia="Calibri" w:hAnsiTheme="minorHAnsi"/>
          <w:sz w:val="22"/>
        </w:rPr>
        <w:tab/>
      </w:r>
      <w:r w:rsidR="00506132">
        <w:rPr>
          <w:rFonts w:asciiTheme="minorHAnsi" w:eastAsia="Calibri" w:hAnsiTheme="minorHAnsi"/>
          <w:sz w:val="22"/>
        </w:rPr>
        <w:t>6828</w:t>
      </w:r>
      <w:r w:rsidR="00FF0067" w:rsidRPr="00E4641D">
        <w:rPr>
          <w:rFonts w:asciiTheme="minorHAnsi" w:eastAsia="Calibri" w:hAnsiTheme="minorHAnsi"/>
          <w:sz w:val="22"/>
        </w:rPr>
        <w:tab/>
      </w:r>
    </w:p>
    <w:p w14:paraId="2C13C59A" w14:textId="70A2741B" w:rsidR="000306D5" w:rsidRDefault="000306D5" w:rsidP="000306D5">
      <w:pPr>
        <w:pStyle w:val="Geenafstand"/>
        <w:rPr>
          <w:b/>
          <w:i/>
        </w:rPr>
      </w:pPr>
    </w:p>
    <w:p w14:paraId="2BD5002F" w14:textId="77777777" w:rsidR="003446B8" w:rsidRDefault="003446B8" w:rsidP="000306D5">
      <w:pPr>
        <w:pStyle w:val="Geenafstand"/>
        <w:rPr>
          <w:b/>
          <w:i/>
        </w:rPr>
      </w:pPr>
    </w:p>
    <w:p w14:paraId="0EB440F4" w14:textId="1F276E5E" w:rsidR="000306D5" w:rsidRPr="00B1014B" w:rsidRDefault="003446B8" w:rsidP="00506132">
      <w:pPr>
        <w:pStyle w:val="Geenafstand"/>
        <w:jc w:val="center"/>
        <w:rPr>
          <w:rFonts w:ascii="Times New Roman" w:hAnsi="Times New Roman" w:cs="Times New Roman"/>
          <w:i/>
          <w:sz w:val="24"/>
          <w:szCs w:val="24"/>
        </w:rPr>
      </w:pPr>
      <w:r w:rsidRPr="00B1014B">
        <w:rPr>
          <w:noProof/>
          <w:lang w:eastAsia="nl-NL"/>
        </w:rPr>
        <mc:AlternateContent>
          <mc:Choice Requires="wps">
            <w:drawing>
              <wp:anchor distT="0" distB="0" distL="114300" distR="114300" simplePos="0" relativeHeight="251758592" behindDoc="0" locked="0" layoutInCell="1" allowOverlap="1" wp14:anchorId="38DBF8CE" wp14:editId="66FA4FD1">
                <wp:simplePos x="0" y="0"/>
                <wp:positionH relativeFrom="column">
                  <wp:posOffset>5408699</wp:posOffset>
                </wp:positionH>
                <wp:positionV relativeFrom="paragraph">
                  <wp:posOffset>317558</wp:posOffset>
                </wp:positionV>
                <wp:extent cx="628650" cy="571500"/>
                <wp:effectExtent l="0" t="0" r="31750" b="38100"/>
                <wp:wrapNone/>
                <wp:docPr id="56" name="Rechthoek 56"/>
                <wp:cNvGraphicFramePr/>
                <a:graphic xmlns:a="http://schemas.openxmlformats.org/drawingml/2006/main">
                  <a:graphicData uri="http://schemas.microsoft.com/office/word/2010/wordprocessingShape">
                    <wps:wsp>
                      <wps:cNvSpPr/>
                      <wps:spPr>
                        <a:xfrm>
                          <a:off x="0" y="0"/>
                          <a:ext cx="628650"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66B74E6" id="Rechthoek 56" o:spid="_x0000_s1026" style="position:absolute;margin-left:425.9pt;margin-top:25pt;width:49.5pt;height: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" fillcolor="white [3212]" strokecolor="white [3212]" strokeweight="1pt"/>
            </w:pict>
          </mc:Fallback>
        </mc:AlternateContent>
      </w:r>
      <w:r w:rsidR="000306D5" w:rsidRPr="00B1014B">
        <w:rPr>
          <w:i/>
        </w:rPr>
        <w:t xml:space="preserve">‘Niets uit dit document mag </w:t>
      </w:r>
      <w:r w:rsidR="000306D5" w:rsidRPr="00506132">
        <w:t>zonder</w:t>
      </w:r>
      <w:r w:rsidR="000306D5" w:rsidRPr="00B1014B">
        <w:rPr>
          <w:i/>
        </w:rPr>
        <w:t xml:space="preserve"> bronvermelding worden overgenomen door derden’</w:t>
      </w:r>
    </w:p>
    <w:p w14:paraId="495C0CB5" w14:textId="5B8815AC" w:rsidR="00610F8E" w:rsidRDefault="00610F8E" w:rsidP="00610F8E">
      <w:pPr>
        <w:pStyle w:val="Kop1"/>
        <w:spacing w:line="240" w:lineRule="auto"/>
        <w:rPr>
          <w:rFonts w:asciiTheme="minorHAnsi" w:hAnsiTheme="minorHAnsi"/>
        </w:rPr>
      </w:pPr>
      <w:bookmarkStart w:id="0" w:name="_Toc42615927"/>
      <w:r>
        <w:rPr>
          <w:rFonts w:asciiTheme="minorHAnsi" w:hAnsiTheme="minorHAnsi"/>
        </w:rPr>
        <w:lastRenderedPageBreak/>
        <w:t>Abstract</w:t>
      </w:r>
      <w:bookmarkEnd w:id="0"/>
    </w:p>
    <w:p w14:paraId="2FCF3CCE" w14:textId="21E7C270" w:rsidR="00BC1938" w:rsidRDefault="00BC1938" w:rsidP="00BC1938">
      <w:pPr>
        <w:pStyle w:val="Geenafstand"/>
      </w:pPr>
      <w:r>
        <w:t xml:space="preserve">In dit onderzoek is gekeken naar een verbetering in voorlichting tijdens aanleren van de handeling zelf-injectie van </w:t>
      </w:r>
      <w:proofErr w:type="spellStart"/>
      <w:r>
        <w:t>Fraxiparine</w:t>
      </w:r>
      <w:proofErr w:type="spellEnd"/>
      <w:r>
        <w:t xml:space="preserve"> op de afdeling </w:t>
      </w:r>
      <w:r w:rsidR="001346A1">
        <w:t>X</w:t>
      </w:r>
      <w:r>
        <w:t xml:space="preserve"> in het </w:t>
      </w:r>
      <w:r w:rsidR="001346A1">
        <w:t>X</w:t>
      </w:r>
      <w:r>
        <w:t xml:space="preserve"> in </w:t>
      </w:r>
      <w:r w:rsidR="001346A1">
        <w:t>X</w:t>
      </w:r>
      <w:r>
        <w:t>. Uit praktijkonderzoek bleek dat er verschillende werkwijzen werden gehanteerd door zorgverleners op de afdeling. Uit literatuuronderzoek bleek dat een video-educatie op zichzelf geen goede interventie is. Wel zorgt video-educatie in combinatie met face-</w:t>
      </w:r>
      <w:proofErr w:type="spellStart"/>
      <w:r>
        <w:t>to</w:t>
      </w:r>
      <w:proofErr w:type="spellEnd"/>
      <w:r>
        <w:t xml:space="preserve">-face communicatie voor een eenduidige manier van werken, kan </w:t>
      </w:r>
      <w:proofErr w:type="gramStart"/>
      <w:r>
        <w:t>het prikangst</w:t>
      </w:r>
      <w:proofErr w:type="gramEnd"/>
      <w:r>
        <w:t xml:space="preserve"> onder patiënten verlagen en kan het gebruik daarnaast zorgen voor een verminderende werkdruk. Onder het team bleek 82% (n=22) video-educatie als een goede aanvulling te zien. Geconcludeerd kan worden dat een video-educatie een goede aanvulling is op de al aanwezige mondelinge- én schriftelijke manier van voorlichting. Aanbeveling voor de praktijk is om voldoende middelen en materialen beschikbaar te stellen om video-educatie te implementeren binnen de afdeling en de zorgverleners mee te nemen in de verdere uitwerking hiervan, zoals beschreven in het plan van aanpak. Tevens dient vakjargon vermeden te worden in het definitieve ontwerp van de video en dient er hygiënisch gewerkt te worden.</w:t>
      </w:r>
    </w:p>
    <w:p w14:paraId="21A17040" w14:textId="77777777" w:rsidR="00610F8E" w:rsidRDefault="00610F8E">
      <w:pPr>
        <w:spacing w:after="160" w:line="259" w:lineRule="auto"/>
        <w:rPr>
          <w:rFonts w:asciiTheme="minorHAnsi" w:eastAsia="Arial" w:hAnsiTheme="minorHAnsi" w:cs="Arial"/>
          <w:b/>
          <w:bCs/>
          <w:sz w:val="28"/>
          <w:szCs w:val="28"/>
          <w:lang w:eastAsia="en-US"/>
        </w:rPr>
      </w:pPr>
      <w:r>
        <w:rPr>
          <w:rFonts w:asciiTheme="minorHAnsi" w:hAnsiTheme="minorHAnsi"/>
        </w:rPr>
        <w:br w:type="page"/>
      </w:r>
    </w:p>
    <w:p w14:paraId="0B6FFB0B" w14:textId="6BA12F53" w:rsidR="00BC3CF5" w:rsidRPr="001402CD" w:rsidRDefault="00BC3CF5" w:rsidP="000D69DF">
      <w:pPr>
        <w:pStyle w:val="Kop1"/>
        <w:spacing w:line="240" w:lineRule="auto"/>
        <w:rPr>
          <w:rFonts w:asciiTheme="minorHAnsi" w:hAnsiTheme="minorHAnsi"/>
        </w:rPr>
      </w:pPr>
      <w:bookmarkStart w:id="1" w:name="_Toc42615928"/>
      <w:r w:rsidRPr="001402CD">
        <w:rPr>
          <w:rFonts w:asciiTheme="minorHAnsi" w:hAnsiTheme="minorHAnsi"/>
        </w:rPr>
        <w:lastRenderedPageBreak/>
        <w:t>Voorwoord</w:t>
      </w:r>
      <w:bookmarkEnd w:id="1"/>
    </w:p>
    <w:p w14:paraId="2B421388" w14:textId="4E0907EB" w:rsidR="00C51B6C" w:rsidRDefault="00C51B6C" w:rsidP="000D69DF">
      <w:pPr>
        <w:pStyle w:val="Geenafstand"/>
      </w:pPr>
      <w:r>
        <w:t>Voor u ligt het onderzoek ‘</w:t>
      </w:r>
      <w:r w:rsidR="00FF0067" w:rsidRPr="00FF0067">
        <w:t>Het gebruik van video-educatie als aanvulling op de mondelinge en schriftelijke prikinstructie’</w:t>
      </w:r>
      <w:r>
        <w:t xml:space="preserve">, als onderdeel van het curriculum van de Opleiding tot Verpleegkundige aan de Hogeschool Leiden. </w:t>
      </w:r>
      <w:r w:rsidR="00BB436B">
        <w:t xml:space="preserve">In de periode van oktober 2019 tot juni 2020 ben ik bezig geweest met voorbereiding, uitvoeren en </w:t>
      </w:r>
      <w:r w:rsidR="003D34D4">
        <w:t xml:space="preserve">uitschrijven van het onderzoek op de verpleegafdeling van </w:t>
      </w:r>
      <w:r w:rsidR="001346A1">
        <w:t>X</w:t>
      </w:r>
      <w:r w:rsidR="003D34D4">
        <w:t xml:space="preserve"> van het </w:t>
      </w:r>
      <w:r w:rsidR="001346A1">
        <w:t>X</w:t>
      </w:r>
      <w:r w:rsidR="003D34D4">
        <w:t xml:space="preserve"> in </w:t>
      </w:r>
      <w:r w:rsidR="001346A1">
        <w:t>X</w:t>
      </w:r>
      <w:r w:rsidR="003D34D4">
        <w:t>.</w:t>
      </w:r>
    </w:p>
    <w:p w14:paraId="31E3B73C" w14:textId="77777777" w:rsidR="00BB436B" w:rsidRDefault="00BB436B" w:rsidP="000D69DF">
      <w:pPr>
        <w:pStyle w:val="Geenafstand"/>
      </w:pPr>
    </w:p>
    <w:p w14:paraId="59894290" w14:textId="7D5F3A97" w:rsidR="003D34D4" w:rsidRDefault="003D34D4" w:rsidP="000D69DF">
      <w:pPr>
        <w:pStyle w:val="Geenafstand"/>
      </w:pPr>
      <w:r>
        <w:t xml:space="preserve">Via deze weg wil ik teamleider Marianne </w:t>
      </w:r>
      <w:proofErr w:type="spellStart"/>
      <w:r>
        <w:t>Neijssen</w:t>
      </w:r>
      <w:proofErr w:type="spellEnd"/>
      <w:r>
        <w:t xml:space="preserve"> bedanken voor het inbrengen van het onderwerp voor het onderzoek. Na de start van literatuuronderzoek en kwantitatief praktijkonderzoek werd onze hele samenleving geconfronteerd met het COVID-19 virus, waardoor het onderzoek tijdelijk tot stilstand kwam</w:t>
      </w:r>
      <w:r w:rsidR="00C3368C">
        <w:t xml:space="preserve"> en het verplegen van patiënten met COVID-19 prioriteit kreeg</w:t>
      </w:r>
      <w:r>
        <w:t xml:space="preserve">. Desondanks is door snel schakelen de draad snel weer opgepakt waardoor aanvullend kwalitatief onderzoek gedaan kon worden. In deze bijzondere tijd bleef het contact en begeleiding met Aad </w:t>
      </w:r>
      <w:proofErr w:type="spellStart"/>
      <w:r>
        <w:t>Rusman</w:t>
      </w:r>
      <w:proofErr w:type="spellEnd"/>
      <w:r>
        <w:t xml:space="preserve"> en Elvira </w:t>
      </w:r>
      <w:proofErr w:type="spellStart"/>
      <w:r>
        <w:t>Kooter</w:t>
      </w:r>
      <w:proofErr w:type="spellEnd"/>
      <w:r>
        <w:t xml:space="preserve"> – mentoren binnen het ziekenhuis – gewaarborgd, waardoor voortgang niet verder in gevaar kwam. Ook begeleidend docent </w:t>
      </w:r>
      <w:proofErr w:type="spellStart"/>
      <w:r>
        <w:t>Alvin</w:t>
      </w:r>
      <w:proofErr w:type="spellEnd"/>
      <w:r>
        <w:t xml:space="preserve"> Westmaas bleef – op afstand – beschikbaar voor de nodige begeleiding.</w:t>
      </w:r>
    </w:p>
    <w:p w14:paraId="390BA38B" w14:textId="77777777" w:rsidR="003D34D4" w:rsidRDefault="003D34D4" w:rsidP="000D69DF">
      <w:pPr>
        <w:pStyle w:val="Geenafstand"/>
      </w:pPr>
    </w:p>
    <w:p w14:paraId="45785AEB" w14:textId="77777777" w:rsidR="00C3368C" w:rsidRDefault="003D34D4" w:rsidP="000D69DF">
      <w:pPr>
        <w:pStyle w:val="Geenafstand"/>
      </w:pPr>
      <w:r>
        <w:t>Tevens wil ik alle respondenten die ti</w:t>
      </w:r>
      <w:r w:rsidR="00C3368C">
        <w:t xml:space="preserve">jd en moeite hebben gestoken in medewerking van het onderzoek bedanken. Zonder hen had ik nooit de hoeveelheid data gehad om onder andere het draagvlak van de interventie op te kunnen baseren. </w:t>
      </w:r>
    </w:p>
    <w:p w14:paraId="294128F5" w14:textId="77777777" w:rsidR="00C3368C" w:rsidRDefault="00C3368C" w:rsidP="000D69DF">
      <w:pPr>
        <w:pStyle w:val="Geenafstand"/>
      </w:pPr>
    </w:p>
    <w:p w14:paraId="6E532D85" w14:textId="4957A4BF" w:rsidR="00C3368C" w:rsidRDefault="00C3368C" w:rsidP="000D69DF">
      <w:pPr>
        <w:pStyle w:val="Geenafstand"/>
      </w:pPr>
      <w:r>
        <w:t>Al met al was het schrijven van dit onderzoek, de verandering van het ‘tijdelijke normaal’ naar het ‘nieuwe normaal’ en een verhuizing een intensi</w:t>
      </w:r>
      <w:r w:rsidR="00610F8E">
        <w:t>e</w:t>
      </w:r>
      <w:r>
        <w:t xml:space="preserve">ve periode. Desondanks is het gelukt om een overtuigend geheel op papier te zetten. </w:t>
      </w:r>
    </w:p>
    <w:p w14:paraId="72577D7B" w14:textId="77777777" w:rsidR="00C3368C" w:rsidRDefault="00C3368C" w:rsidP="000D69DF">
      <w:pPr>
        <w:pStyle w:val="Geenafstand"/>
      </w:pPr>
    </w:p>
    <w:p w14:paraId="07F93C9C" w14:textId="62E5AC9A" w:rsidR="00BB436B" w:rsidRDefault="00C3368C" w:rsidP="000D69DF">
      <w:pPr>
        <w:pStyle w:val="Geenafstand"/>
      </w:pPr>
      <w:r>
        <w:t xml:space="preserve">Ik wens u veel leesplezier </w:t>
      </w:r>
      <w:r w:rsidR="00D849C3">
        <w:t>toe.</w:t>
      </w:r>
    </w:p>
    <w:p w14:paraId="3D2ABC5A" w14:textId="77777777" w:rsidR="00C3368C" w:rsidRDefault="00C3368C" w:rsidP="000D69DF">
      <w:pPr>
        <w:pStyle w:val="Geenafstand"/>
      </w:pPr>
    </w:p>
    <w:p w14:paraId="76372A52" w14:textId="77777777" w:rsidR="00A300E1" w:rsidRDefault="00A300E1" w:rsidP="000D69DF">
      <w:pPr>
        <w:pStyle w:val="Geenafstand"/>
      </w:pPr>
    </w:p>
    <w:p w14:paraId="6BBBE470" w14:textId="29903E12" w:rsidR="003D34D4" w:rsidRDefault="003D34D4" w:rsidP="000D69DF">
      <w:pPr>
        <w:pStyle w:val="Geenafstand"/>
      </w:pPr>
      <w:r>
        <w:t>Michael van der Ende</w:t>
      </w:r>
    </w:p>
    <w:p w14:paraId="48C19D10" w14:textId="77777777" w:rsidR="003D34D4" w:rsidRDefault="003D34D4" w:rsidP="000D69DF">
      <w:pPr>
        <w:pStyle w:val="Geenafstand"/>
      </w:pPr>
    </w:p>
    <w:p w14:paraId="104F4F23" w14:textId="309C61A7" w:rsidR="005168F6" w:rsidRPr="001402CD" w:rsidRDefault="003D34D4" w:rsidP="000D69DF">
      <w:pPr>
        <w:pStyle w:val="Geenafstand"/>
      </w:pPr>
      <w:r w:rsidRPr="003446B8">
        <w:t>De Lier, 1</w:t>
      </w:r>
      <w:r w:rsidR="00DA1BE2">
        <w:t>7</w:t>
      </w:r>
      <w:r w:rsidRPr="003446B8">
        <w:t xml:space="preserve"> juni 2020</w:t>
      </w:r>
      <w:r w:rsidR="009F4002" w:rsidRPr="001402CD">
        <w:br w:type="page"/>
      </w:r>
    </w:p>
    <w:sdt>
      <w:sdtPr>
        <w:rPr>
          <w:rFonts w:asciiTheme="minorHAnsi" w:eastAsia="Arial" w:hAnsiTheme="minorHAnsi" w:cs="Arial"/>
          <w:b w:val="0"/>
          <w:bCs w:val="0"/>
          <w:color w:val="000000" w:themeColor="text1"/>
          <w:sz w:val="22"/>
          <w:szCs w:val="24"/>
          <w:lang w:eastAsia="en-US"/>
        </w:rPr>
        <w:id w:val="2043083963"/>
        <w:docPartObj>
          <w:docPartGallery w:val="Table of Contents"/>
          <w:docPartUnique/>
        </w:docPartObj>
      </w:sdtPr>
      <w:sdtEndPr>
        <w:rPr>
          <w:bCs/>
          <w:noProof/>
          <w:color w:val="auto"/>
          <w:szCs w:val="22"/>
        </w:rPr>
      </w:sdtEndPr>
      <w:sdtContent>
        <w:p w14:paraId="340B42A8" w14:textId="77D15652" w:rsidR="00C23DFF" w:rsidRPr="00E61BDF" w:rsidRDefault="000866D5" w:rsidP="009023AC">
          <w:pPr>
            <w:pStyle w:val="Kopvaninhoudsopgave"/>
            <w:spacing w:line="240" w:lineRule="auto"/>
            <w:rPr>
              <w:rFonts w:asciiTheme="minorHAnsi" w:hAnsiTheme="minorHAnsi" w:cs="Arial"/>
              <w:color w:val="000000" w:themeColor="text1"/>
              <w:sz w:val="22"/>
              <w:szCs w:val="22"/>
            </w:rPr>
          </w:pPr>
          <w:r w:rsidRPr="001402CD">
            <w:rPr>
              <w:rFonts w:asciiTheme="minorHAnsi" w:hAnsiTheme="minorHAnsi" w:cs="Arial"/>
              <w:color w:val="000000" w:themeColor="text1"/>
              <w:szCs w:val="24"/>
            </w:rPr>
            <w:t>Inhoudsopgave</w:t>
          </w:r>
          <w:r w:rsidRPr="00E61BDF">
            <w:rPr>
              <w:rFonts w:asciiTheme="minorHAnsi" w:hAnsiTheme="minorHAnsi"/>
              <w:b w:val="0"/>
              <w:bCs w:val="0"/>
              <w:sz w:val="22"/>
              <w:szCs w:val="22"/>
            </w:rPr>
            <w:fldChar w:fldCharType="begin"/>
          </w:r>
          <w:r w:rsidRPr="00E61BDF">
            <w:rPr>
              <w:rFonts w:asciiTheme="minorHAnsi" w:hAnsiTheme="minorHAnsi"/>
              <w:b w:val="0"/>
              <w:sz w:val="22"/>
              <w:szCs w:val="22"/>
            </w:rPr>
            <w:instrText>TOC \o "1-3" \h \z \u</w:instrText>
          </w:r>
          <w:r w:rsidRPr="00E61BDF">
            <w:rPr>
              <w:rFonts w:asciiTheme="minorHAnsi" w:hAnsiTheme="minorHAnsi"/>
              <w:b w:val="0"/>
              <w:bCs w:val="0"/>
              <w:sz w:val="22"/>
              <w:szCs w:val="22"/>
            </w:rPr>
            <w:fldChar w:fldCharType="separate"/>
          </w:r>
        </w:p>
        <w:p w14:paraId="2F08EC0B"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29" w:history="1">
            <w:r w:rsidR="00C23DFF" w:rsidRPr="00E61BDF">
              <w:rPr>
                <w:rStyle w:val="Hyperlink"/>
                <w:b w:val="0"/>
                <w:noProof/>
              </w:rPr>
              <w:t>1.</w:t>
            </w:r>
            <w:r w:rsidR="00C23DFF" w:rsidRPr="00E61BDF">
              <w:rPr>
                <w:rFonts w:eastAsiaTheme="minorEastAsia" w:cstheme="minorBidi"/>
                <w:b w:val="0"/>
                <w:bCs w:val="0"/>
                <w:noProof/>
                <w:lang w:eastAsia="nl-NL"/>
              </w:rPr>
              <w:tab/>
            </w:r>
            <w:r w:rsidR="00C23DFF" w:rsidRPr="00E61BDF">
              <w:rPr>
                <w:rStyle w:val="Hyperlink"/>
                <w:b w:val="0"/>
                <w:noProof/>
              </w:rPr>
              <w:t>Inleiding</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_Toc42615929 \h </w:instrText>
            </w:r>
            <w:r w:rsidR="00C23DFF" w:rsidRPr="00E61BDF">
              <w:rPr>
                <w:b w:val="0"/>
                <w:noProof/>
                <w:webHidden/>
              </w:rPr>
            </w:r>
            <w:r w:rsidR="00C23DFF" w:rsidRPr="00E61BDF">
              <w:rPr>
                <w:b w:val="0"/>
                <w:noProof/>
                <w:webHidden/>
              </w:rPr>
              <w:fldChar w:fldCharType="separate"/>
            </w:r>
            <w:r w:rsidR="00C23DFF" w:rsidRPr="00E61BDF">
              <w:rPr>
                <w:b w:val="0"/>
                <w:noProof/>
                <w:webHidden/>
              </w:rPr>
              <w:t>5</w:t>
            </w:r>
            <w:r w:rsidR="00C23DFF" w:rsidRPr="00E61BDF">
              <w:rPr>
                <w:b w:val="0"/>
                <w:noProof/>
                <w:webHidden/>
              </w:rPr>
              <w:fldChar w:fldCharType="end"/>
            </w:r>
          </w:hyperlink>
        </w:p>
        <w:p w14:paraId="045420A4"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30" w:history="1">
            <w:r w:rsidR="00C23DFF" w:rsidRPr="00E61BDF">
              <w:rPr>
                <w:rStyle w:val="Hyperlink"/>
                <w:b w:val="0"/>
                <w:noProof/>
              </w:rPr>
              <w:t>2.</w:t>
            </w:r>
            <w:r w:rsidR="00C23DFF" w:rsidRPr="00E61BDF">
              <w:rPr>
                <w:rFonts w:eastAsiaTheme="minorEastAsia" w:cstheme="minorBidi"/>
                <w:b w:val="0"/>
                <w:bCs w:val="0"/>
                <w:noProof/>
                <w:lang w:eastAsia="nl-NL"/>
              </w:rPr>
              <w:tab/>
            </w:r>
            <w:r w:rsidR="00C23DFF" w:rsidRPr="00E61BDF">
              <w:rPr>
                <w:rStyle w:val="Hyperlink"/>
                <w:b w:val="0"/>
                <w:noProof/>
              </w:rPr>
              <w:t>Methode</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_Toc42615930 \h </w:instrText>
            </w:r>
            <w:r w:rsidR="00C23DFF" w:rsidRPr="00E61BDF">
              <w:rPr>
                <w:b w:val="0"/>
                <w:noProof/>
                <w:webHidden/>
              </w:rPr>
            </w:r>
            <w:r w:rsidR="00C23DFF" w:rsidRPr="00E61BDF">
              <w:rPr>
                <w:b w:val="0"/>
                <w:noProof/>
                <w:webHidden/>
              </w:rPr>
              <w:fldChar w:fldCharType="separate"/>
            </w:r>
            <w:r w:rsidR="00C23DFF" w:rsidRPr="00E61BDF">
              <w:rPr>
                <w:b w:val="0"/>
                <w:noProof/>
                <w:webHidden/>
              </w:rPr>
              <w:t>7</w:t>
            </w:r>
            <w:r w:rsidR="00C23DFF" w:rsidRPr="00E61BDF">
              <w:rPr>
                <w:b w:val="0"/>
                <w:noProof/>
                <w:webHidden/>
              </w:rPr>
              <w:fldChar w:fldCharType="end"/>
            </w:r>
          </w:hyperlink>
        </w:p>
        <w:p w14:paraId="13BBA316"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35" w:history="1">
            <w:r w:rsidR="00C23DFF" w:rsidRPr="00E61BDF">
              <w:rPr>
                <w:rStyle w:val="Hyperlink"/>
                <w:b w:val="0"/>
                <w:noProof/>
              </w:rPr>
              <w:t>3.</w:t>
            </w:r>
            <w:r w:rsidR="00C23DFF" w:rsidRPr="00E61BDF">
              <w:rPr>
                <w:rFonts w:eastAsiaTheme="minorEastAsia" w:cstheme="minorBidi"/>
                <w:b w:val="0"/>
                <w:bCs w:val="0"/>
                <w:noProof/>
                <w:lang w:eastAsia="nl-NL"/>
              </w:rPr>
              <w:tab/>
            </w:r>
            <w:r w:rsidR="00C23DFF" w:rsidRPr="00E61BDF">
              <w:rPr>
                <w:rStyle w:val="Hyperlink"/>
                <w:b w:val="0"/>
                <w:noProof/>
              </w:rPr>
              <w:t>Resultaten</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_Toc42615935 \h </w:instrText>
            </w:r>
            <w:r w:rsidR="00C23DFF" w:rsidRPr="00E61BDF">
              <w:rPr>
                <w:b w:val="0"/>
                <w:noProof/>
                <w:webHidden/>
              </w:rPr>
            </w:r>
            <w:r w:rsidR="00C23DFF" w:rsidRPr="00E61BDF">
              <w:rPr>
                <w:b w:val="0"/>
                <w:noProof/>
                <w:webHidden/>
              </w:rPr>
              <w:fldChar w:fldCharType="separate"/>
            </w:r>
            <w:r w:rsidR="00C23DFF" w:rsidRPr="00E61BDF">
              <w:rPr>
                <w:b w:val="0"/>
                <w:noProof/>
                <w:webHidden/>
              </w:rPr>
              <w:t>10</w:t>
            </w:r>
            <w:r w:rsidR="00C23DFF" w:rsidRPr="00E61BDF">
              <w:rPr>
                <w:b w:val="0"/>
                <w:noProof/>
                <w:webHidden/>
              </w:rPr>
              <w:fldChar w:fldCharType="end"/>
            </w:r>
          </w:hyperlink>
        </w:p>
        <w:p w14:paraId="033CC262"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40" w:history="1">
            <w:r w:rsidR="00C23DFF" w:rsidRPr="00E61BDF">
              <w:rPr>
                <w:rStyle w:val="Hyperlink"/>
                <w:b w:val="0"/>
                <w:noProof/>
              </w:rPr>
              <w:t>4.</w:t>
            </w:r>
            <w:r w:rsidR="00C23DFF" w:rsidRPr="00E61BDF">
              <w:rPr>
                <w:rFonts w:eastAsiaTheme="minorEastAsia" w:cstheme="minorBidi"/>
                <w:b w:val="0"/>
                <w:bCs w:val="0"/>
                <w:noProof/>
                <w:lang w:eastAsia="nl-NL"/>
              </w:rPr>
              <w:tab/>
            </w:r>
            <w:r w:rsidR="00C23DFF" w:rsidRPr="00E61BDF">
              <w:rPr>
                <w:rStyle w:val="Hyperlink"/>
                <w:b w:val="0"/>
                <w:noProof/>
              </w:rPr>
              <w:t>Analyse</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_Toc42615940 \h </w:instrText>
            </w:r>
            <w:r w:rsidR="00C23DFF" w:rsidRPr="00E61BDF">
              <w:rPr>
                <w:b w:val="0"/>
                <w:noProof/>
                <w:webHidden/>
              </w:rPr>
            </w:r>
            <w:r w:rsidR="00C23DFF" w:rsidRPr="00E61BDF">
              <w:rPr>
                <w:b w:val="0"/>
                <w:noProof/>
                <w:webHidden/>
              </w:rPr>
              <w:fldChar w:fldCharType="separate"/>
            </w:r>
            <w:r w:rsidR="00C23DFF" w:rsidRPr="00E61BDF">
              <w:rPr>
                <w:b w:val="0"/>
                <w:noProof/>
                <w:webHidden/>
              </w:rPr>
              <w:t>15</w:t>
            </w:r>
            <w:r w:rsidR="00C23DFF" w:rsidRPr="00E61BDF">
              <w:rPr>
                <w:b w:val="0"/>
                <w:noProof/>
                <w:webHidden/>
              </w:rPr>
              <w:fldChar w:fldCharType="end"/>
            </w:r>
          </w:hyperlink>
        </w:p>
        <w:p w14:paraId="4CF9ED1D"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41" w:history="1">
            <w:r w:rsidR="00C23DFF" w:rsidRPr="00E61BDF">
              <w:rPr>
                <w:rStyle w:val="Hyperlink"/>
                <w:b w:val="0"/>
                <w:noProof/>
              </w:rPr>
              <w:t>5.</w:t>
            </w:r>
            <w:r w:rsidR="00C23DFF" w:rsidRPr="00E61BDF">
              <w:rPr>
                <w:rFonts w:eastAsiaTheme="minorEastAsia" w:cstheme="minorBidi"/>
                <w:b w:val="0"/>
                <w:bCs w:val="0"/>
                <w:noProof/>
                <w:lang w:eastAsia="nl-NL"/>
              </w:rPr>
              <w:tab/>
            </w:r>
            <w:r w:rsidR="00C23DFF" w:rsidRPr="00E61BDF">
              <w:rPr>
                <w:rStyle w:val="Hyperlink"/>
                <w:b w:val="0"/>
                <w:noProof/>
              </w:rPr>
              <w:t>Conclusie</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_Toc42615941 \h </w:instrText>
            </w:r>
            <w:r w:rsidR="00C23DFF" w:rsidRPr="00E61BDF">
              <w:rPr>
                <w:b w:val="0"/>
                <w:noProof/>
                <w:webHidden/>
              </w:rPr>
            </w:r>
            <w:r w:rsidR="00C23DFF" w:rsidRPr="00E61BDF">
              <w:rPr>
                <w:b w:val="0"/>
                <w:noProof/>
                <w:webHidden/>
              </w:rPr>
              <w:fldChar w:fldCharType="separate"/>
            </w:r>
            <w:r w:rsidR="00C23DFF" w:rsidRPr="00E61BDF">
              <w:rPr>
                <w:b w:val="0"/>
                <w:noProof/>
                <w:webHidden/>
              </w:rPr>
              <w:t>17</w:t>
            </w:r>
            <w:r w:rsidR="00C23DFF" w:rsidRPr="00E61BDF">
              <w:rPr>
                <w:b w:val="0"/>
                <w:noProof/>
                <w:webHidden/>
              </w:rPr>
              <w:fldChar w:fldCharType="end"/>
            </w:r>
          </w:hyperlink>
        </w:p>
        <w:p w14:paraId="2B0A3E44"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42" w:history="1">
            <w:r w:rsidR="00C23DFF" w:rsidRPr="00E61BDF">
              <w:rPr>
                <w:rStyle w:val="Hyperlink"/>
                <w:b w:val="0"/>
                <w:noProof/>
              </w:rPr>
              <w:t>6.</w:t>
            </w:r>
            <w:r w:rsidR="00C23DFF" w:rsidRPr="00E61BDF">
              <w:rPr>
                <w:rFonts w:eastAsiaTheme="minorEastAsia" w:cstheme="minorBidi"/>
                <w:b w:val="0"/>
                <w:bCs w:val="0"/>
                <w:noProof/>
                <w:lang w:eastAsia="nl-NL"/>
              </w:rPr>
              <w:tab/>
            </w:r>
            <w:r w:rsidR="00C23DFF" w:rsidRPr="00E61BDF">
              <w:rPr>
                <w:rStyle w:val="Hyperlink"/>
                <w:b w:val="0"/>
                <w:noProof/>
              </w:rPr>
              <w:t>Discussie</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_Toc42615942 \h </w:instrText>
            </w:r>
            <w:r w:rsidR="00C23DFF" w:rsidRPr="00E61BDF">
              <w:rPr>
                <w:b w:val="0"/>
                <w:noProof/>
                <w:webHidden/>
              </w:rPr>
            </w:r>
            <w:r w:rsidR="00C23DFF" w:rsidRPr="00E61BDF">
              <w:rPr>
                <w:b w:val="0"/>
                <w:noProof/>
                <w:webHidden/>
              </w:rPr>
              <w:fldChar w:fldCharType="separate"/>
            </w:r>
            <w:r w:rsidR="00C23DFF" w:rsidRPr="00E61BDF">
              <w:rPr>
                <w:b w:val="0"/>
                <w:noProof/>
                <w:webHidden/>
              </w:rPr>
              <w:t>18</w:t>
            </w:r>
            <w:r w:rsidR="00C23DFF" w:rsidRPr="00E61BDF">
              <w:rPr>
                <w:b w:val="0"/>
                <w:noProof/>
                <w:webHidden/>
              </w:rPr>
              <w:fldChar w:fldCharType="end"/>
            </w:r>
          </w:hyperlink>
        </w:p>
        <w:p w14:paraId="4303812F"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43" w:history="1">
            <w:r w:rsidR="00C23DFF" w:rsidRPr="00E61BDF">
              <w:rPr>
                <w:rStyle w:val="Hyperlink"/>
                <w:b w:val="0"/>
                <w:noProof/>
              </w:rPr>
              <w:t>7.</w:t>
            </w:r>
            <w:r w:rsidR="00C23DFF" w:rsidRPr="00E61BDF">
              <w:rPr>
                <w:rFonts w:eastAsiaTheme="minorEastAsia" w:cstheme="minorBidi"/>
                <w:b w:val="0"/>
                <w:bCs w:val="0"/>
                <w:noProof/>
                <w:lang w:eastAsia="nl-NL"/>
              </w:rPr>
              <w:tab/>
            </w:r>
            <w:r w:rsidR="00C23DFF" w:rsidRPr="00E61BDF">
              <w:rPr>
                <w:rStyle w:val="Hyperlink"/>
                <w:b w:val="0"/>
                <w:noProof/>
              </w:rPr>
              <w:t>Implementatieplan</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_Toc42615943 \h </w:instrText>
            </w:r>
            <w:r w:rsidR="00C23DFF" w:rsidRPr="00E61BDF">
              <w:rPr>
                <w:b w:val="0"/>
                <w:noProof/>
                <w:webHidden/>
              </w:rPr>
            </w:r>
            <w:r w:rsidR="00C23DFF" w:rsidRPr="00E61BDF">
              <w:rPr>
                <w:b w:val="0"/>
                <w:noProof/>
                <w:webHidden/>
              </w:rPr>
              <w:fldChar w:fldCharType="separate"/>
            </w:r>
            <w:r w:rsidR="00C23DFF" w:rsidRPr="00E61BDF">
              <w:rPr>
                <w:b w:val="0"/>
                <w:noProof/>
                <w:webHidden/>
              </w:rPr>
              <w:t>19</w:t>
            </w:r>
            <w:r w:rsidR="00C23DFF" w:rsidRPr="00E61BDF">
              <w:rPr>
                <w:b w:val="0"/>
                <w:noProof/>
                <w:webHidden/>
              </w:rPr>
              <w:fldChar w:fldCharType="end"/>
            </w:r>
          </w:hyperlink>
        </w:p>
        <w:p w14:paraId="70A06CBF"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46" w:history="1">
            <w:r w:rsidR="00C23DFF" w:rsidRPr="00E61BDF">
              <w:rPr>
                <w:rStyle w:val="Hyperlink"/>
                <w:b w:val="0"/>
                <w:noProof/>
              </w:rPr>
              <w:t>8.</w:t>
            </w:r>
            <w:r w:rsidR="00C23DFF" w:rsidRPr="00E61BDF">
              <w:rPr>
                <w:rFonts w:eastAsiaTheme="minorEastAsia" w:cstheme="minorBidi"/>
                <w:b w:val="0"/>
                <w:bCs w:val="0"/>
                <w:noProof/>
                <w:lang w:eastAsia="nl-NL"/>
              </w:rPr>
              <w:tab/>
            </w:r>
            <w:r w:rsidR="00C23DFF" w:rsidRPr="00E61BDF">
              <w:rPr>
                <w:rStyle w:val="Hyperlink"/>
                <w:b w:val="0"/>
                <w:noProof/>
              </w:rPr>
              <w:t>Evaluatiestrategie</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_Toc42615946 \h </w:instrText>
            </w:r>
            <w:r w:rsidR="00C23DFF" w:rsidRPr="00E61BDF">
              <w:rPr>
                <w:b w:val="0"/>
                <w:noProof/>
                <w:webHidden/>
              </w:rPr>
            </w:r>
            <w:r w:rsidR="00C23DFF" w:rsidRPr="00E61BDF">
              <w:rPr>
                <w:b w:val="0"/>
                <w:noProof/>
                <w:webHidden/>
              </w:rPr>
              <w:fldChar w:fldCharType="separate"/>
            </w:r>
            <w:r w:rsidR="00C23DFF" w:rsidRPr="00E61BDF">
              <w:rPr>
                <w:b w:val="0"/>
                <w:noProof/>
                <w:webHidden/>
              </w:rPr>
              <w:t>21</w:t>
            </w:r>
            <w:r w:rsidR="00C23DFF" w:rsidRPr="00E61BDF">
              <w:rPr>
                <w:b w:val="0"/>
                <w:noProof/>
                <w:webHidden/>
              </w:rPr>
              <w:fldChar w:fldCharType="end"/>
            </w:r>
          </w:hyperlink>
        </w:p>
        <w:p w14:paraId="5578C689" w14:textId="77777777" w:rsidR="00C23DFF" w:rsidRPr="00E61BDF" w:rsidRDefault="005069A6" w:rsidP="009023AC">
          <w:pPr>
            <w:pStyle w:val="Inhopg1"/>
            <w:tabs>
              <w:tab w:val="left" w:pos="440"/>
              <w:tab w:val="right" w:pos="9016"/>
            </w:tabs>
            <w:spacing w:line="240" w:lineRule="auto"/>
            <w:rPr>
              <w:rFonts w:eastAsiaTheme="minorEastAsia" w:cstheme="minorBidi"/>
              <w:b w:val="0"/>
              <w:bCs w:val="0"/>
              <w:noProof/>
              <w:lang w:eastAsia="nl-NL"/>
            </w:rPr>
          </w:pPr>
          <w:hyperlink w:anchor="_Toc42615947" w:history="1">
            <w:r w:rsidR="00C23DFF" w:rsidRPr="00E61BDF">
              <w:rPr>
                <w:rStyle w:val="Hyperlink"/>
                <w:b w:val="0"/>
                <w:noProof/>
              </w:rPr>
              <w:t>9.</w:t>
            </w:r>
            <w:r w:rsidR="00C23DFF" w:rsidRPr="00E61BDF">
              <w:rPr>
                <w:rFonts w:eastAsiaTheme="minorEastAsia" w:cstheme="minorBidi"/>
                <w:b w:val="0"/>
                <w:bCs w:val="0"/>
                <w:noProof/>
                <w:lang w:eastAsia="nl-NL"/>
              </w:rPr>
              <w:tab/>
            </w:r>
            <w:r w:rsidR="00C23DFF" w:rsidRPr="00E61BDF">
              <w:rPr>
                <w:rStyle w:val="Hyperlink"/>
                <w:b w:val="0"/>
                <w:noProof/>
              </w:rPr>
              <w:t>Plan van aanpak implementatie</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_Toc42615947 \h </w:instrText>
            </w:r>
            <w:r w:rsidR="00C23DFF" w:rsidRPr="00E61BDF">
              <w:rPr>
                <w:b w:val="0"/>
                <w:noProof/>
                <w:webHidden/>
              </w:rPr>
            </w:r>
            <w:r w:rsidR="00C23DFF" w:rsidRPr="00E61BDF">
              <w:rPr>
                <w:b w:val="0"/>
                <w:noProof/>
                <w:webHidden/>
              </w:rPr>
              <w:fldChar w:fldCharType="separate"/>
            </w:r>
            <w:r w:rsidR="00C23DFF" w:rsidRPr="00E61BDF">
              <w:rPr>
                <w:b w:val="0"/>
                <w:noProof/>
                <w:webHidden/>
              </w:rPr>
              <w:t>24</w:t>
            </w:r>
            <w:r w:rsidR="00C23DFF" w:rsidRPr="00E61BDF">
              <w:rPr>
                <w:b w:val="0"/>
                <w:noProof/>
                <w:webHidden/>
              </w:rPr>
              <w:fldChar w:fldCharType="end"/>
            </w:r>
          </w:hyperlink>
        </w:p>
        <w:p w14:paraId="3539F394" w14:textId="26AA3843" w:rsidR="009A1EAC" w:rsidRPr="00E61BDF" w:rsidRDefault="005069A6" w:rsidP="009023AC">
          <w:pPr>
            <w:pStyle w:val="Inhopg1"/>
            <w:tabs>
              <w:tab w:val="right" w:pos="9016"/>
            </w:tabs>
            <w:spacing w:line="240" w:lineRule="auto"/>
            <w:rPr>
              <w:rFonts w:eastAsiaTheme="minorEastAsia" w:cstheme="minorBidi"/>
              <w:b w:val="0"/>
              <w:bCs w:val="0"/>
              <w:noProof/>
              <w:lang w:eastAsia="nl-NL"/>
            </w:rPr>
          </w:pPr>
          <w:hyperlink w:anchor="_Toc42615948" w:history="1">
            <w:r w:rsidR="00C23DFF" w:rsidRPr="00E61BDF">
              <w:rPr>
                <w:rStyle w:val="Hyperlink"/>
                <w:b w:val="0"/>
                <w:noProof/>
              </w:rPr>
              <w:t>Bijlagen</w:t>
            </w:r>
            <w:r w:rsidR="00C23DFF" w:rsidRPr="00E61BDF">
              <w:rPr>
                <w:b w:val="0"/>
                <w:noProof/>
                <w:webHidden/>
              </w:rPr>
              <w:tab/>
            </w:r>
            <w:r w:rsidR="00C23DFF" w:rsidRPr="00E61BDF">
              <w:rPr>
                <w:b w:val="0"/>
                <w:noProof/>
                <w:webHidden/>
              </w:rPr>
              <w:fldChar w:fldCharType="begin"/>
            </w:r>
            <w:r w:rsidR="00C23DFF" w:rsidRPr="00E61BDF">
              <w:rPr>
                <w:b w:val="0"/>
                <w:noProof/>
                <w:webHidden/>
              </w:rPr>
              <w:instrText xml:space="preserve"> PAGEREF _Toc42615948 \h </w:instrText>
            </w:r>
            <w:r w:rsidR="00C23DFF" w:rsidRPr="00E61BDF">
              <w:rPr>
                <w:b w:val="0"/>
                <w:noProof/>
                <w:webHidden/>
              </w:rPr>
            </w:r>
            <w:r w:rsidR="00C23DFF" w:rsidRPr="00E61BDF">
              <w:rPr>
                <w:b w:val="0"/>
                <w:noProof/>
                <w:webHidden/>
              </w:rPr>
              <w:fldChar w:fldCharType="separate"/>
            </w:r>
            <w:r w:rsidR="00C23DFF" w:rsidRPr="00E61BDF">
              <w:rPr>
                <w:b w:val="0"/>
                <w:noProof/>
                <w:webHidden/>
              </w:rPr>
              <w:t>30</w:t>
            </w:r>
            <w:r w:rsidR="00C23DFF" w:rsidRPr="00E61BDF">
              <w:rPr>
                <w:b w:val="0"/>
                <w:noProof/>
                <w:webHidden/>
              </w:rPr>
              <w:fldChar w:fldCharType="end"/>
            </w:r>
          </w:hyperlink>
          <w:r w:rsidR="000866D5" w:rsidRPr="00E61BDF">
            <w:rPr>
              <w:b w:val="0"/>
              <w:bCs w:val="0"/>
              <w:noProof/>
            </w:rPr>
            <w:fldChar w:fldCharType="end"/>
          </w:r>
        </w:p>
      </w:sdtContent>
    </w:sdt>
    <w:p w14:paraId="69919759" w14:textId="4D865364" w:rsidR="00CD5AE1" w:rsidRPr="001402CD" w:rsidRDefault="00CD5AE1" w:rsidP="00AC76C9">
      <w:pPr>
        <w:rPr>
          <w:rFonts w:asciiTheme="minorHAnsi" w:hAnsiTheme="minorHAnsi"/>
        </w:rPr>
      </w:pPr>
      <w:r w:rsidRPr="001402CD">
        <w:rPr>
          <w:rFonts w:asciiTheme="minorHAnsi" w:hAnsiTheme="minorHAnsi"/>
        </w:rPr>
        <w:br w:type="page"/>
      </w:r>
    </w:p>
    <w:p w14:paraId="4111BF50" w14:textId="14D80E07" w:rsidR="00F62623" w:rsidRPr="001402CD" w:rsidRDefault="005B0CC6" w:rsidP="00F62623">
      <w:pPr>
        <w:pStyle w:val="Kop1"/>
        <w:spacing w:line="240" w:lineRule="auto"/>
        <w:rPr>
          <w:rFonts w:asciiTheme="minorHAnsi" w:hAnsiTheme="minorHAnsi"/>
        </w:rPr>
      </w:pPr>
      <w:bookmarkStart w:id="2" w:name="_Toc42615929"/>
      <w:r w:rsidRPr="001402CD">
        <w:rPr>
          <w:rFonts w:asciiTheme="minorHAnsi" w:hAnsiTheme="minorHAnsi"/>
        </w:rPr>
        <w:lastRenderedPageBreak/>
        <w:t>1.</w:t>
      </w:r>
      <w:r w:rsidRPr="001402CD">
        <w:rPr>
          <w:rFonts w:asciiTheme="minorHAnsi" w:hAnsiTheme="minorHAnsi"/>
        </w:rPr>
        <w:tab/>
      </w:r>
      <w:r w:rsidR="00CD5AE1" w:rsidRPr="001402CD">
        <w:rPr>
          <w:rFonts w:asciiTheme="minorHAnsi" w:hAnsiTheme="minorHAnsi"/>
        </w:rPr>
        <w:t>Inleiding</w:t>
      </w:r>
      <w:bookmarkEnd w:id="2"/>
    </w:p>
    <w:p w14:paraId="53027A93" w14:textId="4774E83A" w:rsidR="00F62623" w:rsidRDefault="00F62623" w:rsidP="001F0C9E">
      <w:pPr>
        <w:rPr>
          <w:rFonts w:asciiTheme="minorHAnsi" w:hAnsiTheme="minorHAnsi"/>
          <w:sz w:val="22"/>
          <w:szCs w:val="22"/>
        </w:rPr>
      </w:pPr>
      <w:r w:rsidRPr="00EF57B8">
        <w:rPr>
          <w:rFonts w:asciiTheme="minorHAnsi" w:hAnsiTheme="minorHAnsi"/>
          <w:sz w:val="22"/>
          <w:szCs w:val="22"/>
        </w:rPr>
        <w:t xml:space="preserve">Op de afdeling </w:t>
      </w:r>
      <w:r w:rsidR="001346A1">
        <w:rPr>
          <w:rFonts w:asciiTheme="minorHAnsi" w:hAnsiTheme="minorHAnsi"/>
          <w:sz w:val="22"/>
          <w:szCs w:val="22"/>
        </w:rPr>
        <w:t>X</w:t>
      </w:r>
      <w:r w:rsidRPr="00EF57B8">
        <w:rPr>
          <w:rFonts w:asciiTheme="minorHAnsi" w:hAnsiTheme="minorHAnsi"/>
          <w:sz w:val="22"/>
          <w:szCs w:val="22"/>
        </w:rPr>
        <w:t xml:space="preserve"> in het </w:t>
      </w:r>
      <w:r w:rsidR="001346A1">
        <w:rPr>
          <w:rFonts w:asciiTheme="minorHAnsi" w:hAnsiTheme="minorHAnsi"/>
          <w:sz w:val="22"/>
          <w:szCs w:val="22"/>
        </w:rPr>
        <w:t>X</w:t>
      </w:r>
      <w:r w:rsidRPr="00EF57B8">
        <w:rPr>
          <w:rFonts w:asciiTheme="minorHAnsi" w:hAnsiTheme="minorHAnsi"/>
          <w:sz w:val="22"/>
          <w:szCs w:val="22"/>
        </w:rPr>
        <w:t xml:space="preserve"> in </w:t>
      </w:r>
      <w:r w:rsidR="001346A1">
        <w:rPr>
          <w:rFonts w:asciiTheme="minorHAnsi" w:hAnsiTheme="minorHAnsi"/>
          <w:sz w:val="22"/>
          <w:szCs w:val="22"/>
        </w:rPr>
        <w:t>X</w:t>
      </w:r>
      <w:r w:rsidRPr="00EF57B8">
        <w:rPr>
          <w:rFonts w:asciiTheme="minorHAnsi" w:hAnsiTheme="minorHAnsi"/>
          <w:sz w:val="22"/>
          <w:szCs w:val="22"/>
        </w:rPr>
        <w:t xml:space="preserve"> ervaart de teamleider een verhoogde frequentie klachten van patiënten, specifiek over de prikinstructie d</w:t>
      </w:r>
      <w:r w:rsidR="001A264C">
        <w:rPr>
          <w:rFonts w:asciiTheme="minorHAnsi" w:hAnsiTheme="minorHAnsi"/>
          <w:sz w:val="22"/>
          <w:szCs w:val="22"/>
        </w:rPr>
        <w:t>ie wordt gegeven op de afdeling</w:t>
      </w:r>
      <w:r w:rsidR="00A84303" w:rsidRPr="00EF57B8">
        <w:rPr>
          <w:rFonts w:asciiTheme="minorHAnsi" w:hAnsiTheme="minorHAnsi"/>
          <w:sz w:val="22"/>
          <w:szCs w:val="22"/>
        </w:rPr>
        <w:t>. Patiënten</w:t>
      </w:r>
      <w:r w:rsidRPr="00EF57B8">
        <w:rPr>
          <w:rFonts w:asciiTheme="minorHAnsi" w:hAnsiTheme="minorHAnsi"/>
          <w:sz w:val="22"/>
          <w:szCs w:val="22"/>
        </w:rPr>
        <w:t xml:space="preserve"> geven aan zich in de thuissituatie onbekwaam te voelen om zichzelf op een juiste wijze te injecteren</w:t>
      </w:r>
      <w:r w:rsidR="00174EE7" w:rsidRPr="00EF57B8">
        <w:rPr>
          <w:rFonts w:asciiTheme="minorHAnsi" w:hAnsiTheme="minorHAnsi"/>
          <w:sz w:val="22"/>
          <w:szCs w:val="22"/>
        </w:rPr>
        <w:t>, doordat ze na de prikinstructie nog met vragen blijven zitten</w:t>
      </w:r>
      <w:r w:rsidRPr="00EF57B8">
        <w:rPr>
          <w:rFonts w:asciiTheme="minorHAnsi" w:hAnsiTheme="minorHAnsi"/>
          <w:sz w:val="22"/>
          <w:szCs w:val="22"/>
        </w:rPr>
        <w:t>. Daarnaast geven zij aan dat zij tijdens een opname al erg veel informatie krijgen, waardoor zij niet informatie onthoude</w:t>
      </w:r>
      <w:r w:rsidR="00174EE7" w:rsidRPr="00EF57B8">
        <w:rPr>
          <w:rFonts w:asciiTheme="minorHAnsi" w:hAnsiTheme="minorHAnsi"/>
          <w:sz w:val="22"/>
          <w:szCs w:val="22"/>
        </w:rPr>
        <w:t>n</w:t>
      </w:r>
      <w:r w:rsidR="00277321">
        <w:rPr>
          <w:rFonts w:asciiTheme="minorHAnsi" w:hAnsiTheme="minorHAnsi"/>
          <w:sz w:val="22"/>
          <w:szCs w:val="22"/>
        </w:rPr>
        <w:t xml:space="preserve"> (1)</w:t>
      </w:r>
      <w:r w:rsidR="005215DB" w:rsidRPr="00EF57B8">
        <w:rPr>
          <w:rFonts w:asciiTheme="minorHAnsi" w:hAnsiTheme="minorHAnsi"/>
          <w:sz w:val="22"/>
          <w:szCs w:val="22"/>
        </w:rPr>
        <w:t>.</w:t>
      </w:r>
      <w:r w:rsidR="00630026" w:rsidRPr="00EF57B8">
        <w:rPr>
          <w:rFonts w:asciiTheme="minorHAnsi" w:hAnsiTheme="minorHAnsi"/>
          <w:sz w:val="22"/>
          <w:szCs w:val="22"/>
        </w:rPr>
        <w:t xml:space="preserve"> Wanneer een patiënt de zelfinjecties niet juist of niet uitvoert, volgt er mogelijk</w:t>
      </w:r>
      <w:r w:rsidR="00B60D76" w:rsidRPr="00EF57B8">
        <w:rPr>
          <w:rFonts w:asciiTheme="minorHAnsi" w:hAnsiTheme="minorHAnsi"/>
          <w:sz w:val="22"/>
          <w:szCs w:val="22"/>
        </w:rPr>
        <w:t xml:space="preserve"> diep veneuze trombose (</w:t>
      </w:r>
      <w:r w:rsidR="00630026" w:rsidRPr="00EF57B8">
        <w:rPr>
          <w:rFonts w:asciiTheme="minorHAnsi" w:hAnsiTheme="minorHAnsi"/>
          <w:sz w:val="22"/>
          <w:szCs w:val="22"/>
        </w:rPr>
        <w:t>DVT</w:t>
      </w:r>
      <w:r w:rsidR="00B60D76" w:rsidRPr="00EF57B8">
        <w:rPr>
          <w:rFonts w:asciiTheme="minorHAnsi" w:hAnsiTheme="minorHAnsi"/>
          <w:sz w:val="22"/>
          <w:szCs w:val="22"/>
        </w:rPr>
        <w:t>)</w:t>
      </w:r>
      <w:r w:rsidR="00630026" w:rsidRPr="00EF57B8">
        <w:rPr>
          <w:rFonts w:asciiTheme="minorHAnsi" w:hAnsiTheme="minorHAnsi"/>
          <w:sz w:val="22"/>
          <w:szCs w:val="22"/>
        </w:rPr>
        <w:t xml:space="preserve"> als complicatie, met bijvoorbeeld een trombosebeen of longembolie tot gevolg</w:t>
      </w:r>
      <w:r w:rsidR="00277321">
        <w:rPr>
          <w:rFonts w:asciiTheme="minorHAnsi" w:hAnsiTheme="minorHAnsi"/>
          <w:sz w:val="22"/>
          <w:szCs w:val="22"/>
        </w:rPr>
        <w:t xml:space="preserve"> (2)</w:t>
      </w:r>
      <w:r w:rsidR="00630026" w:rsidRPr="00EF57B8">
        <w:rPr>
          <w:rFonts w:asciiTheme="minorHAnsi" w:hAnsiTheme="minorHAnsi"/>
          <w:sz w:val="22"/>
          <w:szCs w:val="22"/>
        </w:rPr>
        <w:t>.</w:t>
      </w:r>
    </w:p>
    <w:p w14:paraId="4DDA6597" w14:textId="77777777" w:rsidR="00EF57B8" w:rsidRPr="00EF57B8" w:rsidRDefault="00EF57B8" w:rsidP="001F0C9E">
      <w:pPr>
        <w:rPr>
          <w:rFonts w:asciiTheme="minorHAnsi" w:hAnsiTheme="minorHAnsi"/>
          <w:sz w:val="22"/>
          <w:szCs w:val="22"/>
        </w:rPr>
      </w:pPr>
    </w:p>
    <w:p w14:paraId="1B8AC669" w14:textId="275D1D23" w:rsidR="00EF57B8" w:rsidRDefault="00A60148" w:rsidP="001F0C9E">
      <w:pPr>
        <w:rPr>
          <w:rFonts w:asciiTheme="minorHAnsi" w:hAnsiTheme="minorHAnsi"/>
          <w:sz w:val="22"/>
          <w:szCs w:val="22"/>
        </w:rPr>
      </w:pPr>
      <w:r w:rsidRPr="00EF57B8">
        <w:rPr>
          <w:rFonts w:asciiTheme="minorHAnsi" w:hAnsiTheme="minorHAnsi"/>
          <w:sz w:val="22"/>
          <w:szCs w:val="22"/>
        </w:rPr>
        <w:t xml:space="preserve">Patiënten op de afdeling </w:t>
      </w:r>
      <w:r w:rsidR="001346A1">
        <w:rPr>
          <w:rFonts w:asciiTheme="minorHAnsi" w:hAnsiTheme="minorHAnsi"/>
          <w:sz w:val="22"/>
          <w:szCs w:val="22"/>
        </w:rPr>
        <w:t>X</w:t>
      </w:r>
      <w:r w:rsidRPr="00EF57B8">
        <w:rPr>
          <w:rFonts w:asciiTheme="minorHAnsi" w:hAnsiTheme="minorHAnsi"/>
          <w:sz w:val="22"/>
          <w:szCs w:val="22"/>
        </w:rPr>
        <w:t xml:space="preserve"> die geopereerd worden voor een knie- of schouderprothese, hebben door een verminderde mobiliteit een verhoogd risico van 2,5% tot 3,5% op </w:t>
      </w:r>
      <w:r w:rsidR="00B60D76" w:rsidRPr="00EF57B8">
        <w:rPr>
          <w:rFonts w:asciiTheme="minorHAnsi" w:hAnsiTheme="minorHAnsi"/>
          <w:sz w:val="22"/>
          <w:szCs w:val="22"/>
        </w:rPr>
        <w:t>DVT</w:t>
      </w:r>
      <w:r w:rsidR="00FA4444">
        <w:rPr>
          <w:rFonts w:asciiTheme="minorHAnsi" w:hAnsiTheme="minorHAnsi"/>
          <w:sz w:val="22"/>
          <w:szCs w:val="22"/>
        </w:rPr>
        <w:t xml:space="preserve"> (3)</w:t>
      </w:r>
      <w:r w:rsidRPr="00EF57B8">
        <w:rPr>
          <w:rFonts w:asciiTheme="minorHAnsi" w:hAnsiTheme="minorHAnsi"/>
          <w:sz w:val="22"/>
          <w:szCs w:val="22"/>
        </w:rPr>
        <w:t xml:space="preserve">. </w:t>
      </w:r>
      <w:r w:rsidR="00475163" w:rsidRPr="00EF57B8">
        <w:rPr>
          <w:rFonts w:asciiTheme="minorHAnsi" w:hAnsiTheme="minorHAnsi"/>
          <w:sz w:val="22"/>
          <w:szCs w:val="22"/>
        </w:rPr>
        <w:t>Indien er geen complicaties optreden gaat de patiënt de dag na operatie met ontslag</w:t>
      </w:r>
      <w:r w:rsidR="00277321">
        <w:rPr>
          <w:rFonts w:asciiTheme="minorHAnsi" w:hAnsiTheme="minorHAnsi"/>
          <w:sz w:val="22"/>
          <w:szCs w:val="22"/>
        </w:rPr>
        <w:t>, wat ongeveer drie dagen sneller is dan een gemiddelde ziekenhuisopname in Nederland (4-6)</w:t>
      </w:r>
      <w:r w:rsidR="00475163" w:rsidRPr="00EF57B8">
        <w:rPr>
          <w:rFonts w:asciiTheme="minorHAnsi" w:hAnsiTheme="minorHAnsi"/>
          <w:sz w:val="22"/>
          <w:szCs w:val="22"/>
        </w:rPr>
        <w:t>. Tijdens het ontslag krijgt</w:t>
      </w:r>
      <w:r w:rsidRPr="00EF57B8">
        <w:rPr>
          <w:rFonts w:asciiTheme="minorHAnsi" w:hAnsiTheme="minorHAnsi"/>
          <w:sz w:val="22"/>
          <w:szCs w:val="22"/>
        </w:rPr>
        <w:t xml:space="preserve"> deze patiëntengroep voor vier weken injecties </w:t>
      </w:r>
      <w:proofErr w:type="spellStart"/>
      <w:r w:rsidRPr="00EF57B8">
        <w:rPr>
          <w:rFonts w:asciiTheme="minorHAnsi" w:hAnsiTheme="minorHAnsi"/>
          <w:sz w:val="22"/>
          <w:szCs w:val="22"/>
        </w:rPr>
        <w:t>Fraxiparine</w:t>
      </w:r>
      <w:proofErr w:type="spellEnd"/>
      <w:r w:rsidRPr="00EF57B8">
        <w:rPr>
          <w:rFonts w:asciiTheme="minorHAnsi" w:hAnsiTheme="minorHAnsi"/>
          <w:sz w:val="22"/>
          <w:szCs w:val="22"/>
        </w:rPr>
        <w:t xml:space="preserve"> mee</w:t>
      </w:r>
      <w:r w:rsidR="005C5F1C" w:rsidRPr="00EF57B8">
        <w:rPr>
          <w:rFonts w:asciiTheme="minorHAnsi" w:hAnsiTheme="minorHAnsi"/>
          <w:sz w:val="22"/>
          <w:szCs w:val="22"/>
        </w:rPr>
        <w:t xml:space="preserve">. </w:t>
      </w:r>
      <w:r w:rsidRPr="00EF57B8">
        <w:rPr>
          <w:rFonts w:asciiTheme="minorHAnsi" w:hAnsiTheme="minorHAnsi"/>
          <w:sz w:val="22"/>
          <w:szCs w:val="22"/>
        </w:rPr>
        <w:t xml:space="preserve">Om ervoor te zorgen dat patiënten deze in </w:t>
      </w:r>
      <w:r w:rsidR="00FF0067">
        <w:rPr>
          <w:rFonts w:asciiTheme="minorHAnsi" w:hAnsiTheme="minorHAnsi"/>
          <w:sz w:val="22"/>
          <w:szCs w:val="22"/>
        </w:rPr>
        <w:t>de thuissituatie zelf k</w:t>
      </w:r>
      <w:r w:rsidR="00C23D21" w:rsidRPr="00EF57B8">
        <w:rPr>
          <w:rFonts w:asciiTheme="minorHAnsi" w:hAnsiTheme="minorHAnsi"/>
          <w:sz w:val="22"/>
          <w:szCs w:val="22"/>
        </w:rPr>
        <w:t>unnen injecteren, geeft de verpleegkundige op de dag van operatie een prikinstructie</w:t>
      </w:r>
      <w:r w:rsidR="00FF0067">
        <w:rPr>
          <w:rFonts w:asciiTheme="minorHAnsi" w:hAnsiTheme="minorHAnsi"/>
          <w:sz w:val="22"/>
          <w:szCs w:val="22"/>
        </w:rPr>
        <w:t xml:space="preserve"> (5-6). </w:t>
      </w:r>
      <w:r w:rsidR="00C23D21" w:rsidRPr="00EF57B8">
        <w:rPr>
          <w:rFonts w:asciiTheme="minorHAnsi" w:hAnsiTheme="minorHAnsi"/>
          <w:sz w:val="22"/>
          <w:szCs w:val="22"/>
        </w:rPr>
        <w:t>Op dit moment wordt de prikinstructie mondeling gegeven aan de hand van de folder ‘</w:t>
      </w:r>
      <w:r w:rsidR="00C170BB" w:rsidRPr="00EF57B8">
        <w:rPr>
          <w:rFonts w:asciiTheme="minorHAnsi" w:hAnsiTheme="minorHAnsi"/>
          <w:sz w:val="22"/>
          <w:szCs w:val="22"/>
        </w:rPr>
        <w:t xml:space="preserve">prikinstructie </w:t>
      </w:r>
      <w:proofErr w:type="spellStart"/>
      <w:r w:rsidR="00C170BB" w:rsidRPr="00EF57B8">
        <w:rPr>
          <w:rFonts w:asciiTheme="minorHAnsi" w:hAnsiTheme="minorHAnsi"/>
          <w:sz w:val="22"/>
          <w:szCs w:val="22"/>
        </w:rPr>
        <w:t>F</w:t>
      </w:r>
      <w:r w:rsidR="00C23D21" w:rsidRPr="00EF57B8">
        <w:rPr>
          <w:rFonts w:asciiTheme="minorHAnsi" w:hAnsiTheme="minorHAnsi"/>
          <w:sz w:val="22"/>
          <w:szCs w:val="22"/>
        </w:rPr>
        <w:t>raxiparine</w:t>
      </w:r>
      <w:proofErr w:type="spellEnd"/>
      <w:r w:rsidR="00C23D21" w:rsidRPr="00EF57B8">
        <w:rPr>
          <w:rFonts w:asciiTheme="minorHAnsi" w:hAnsiTheme="minorHAnsi"/>
          <w:sz w:val="22"/>
          <w:szCs w:val="22"/>
        </w:rPr>
        <w:t>’</w:t>
      </w:r>
      <w:r w:rsidR="00277321">
        <w:rPr>
          <w:rFonts w:asciiTheme="minorHAnsi" w:hAnsiTheme="minorHAnsi"/>
          <w:sz w:val="22"/>
          <w:szCs w:val="22"/>
        </w:rPr>
        <w:t xml:space="preserve"> (7)</w:t>
      </w:r>
      <w:r w:rsidR="00986068" w:rsidRPr="00EF57B8">
        <w:rPr>
          <w:rFonts w:asciiTheme="minorHAnsi" w:hAnsiTheme="minorHAnsi"/>
          <w:sz w:val="22"/>
          <w:szCs w:val="22"/>
        </w:rPr>
        <w:t xml:space="preserve">. </w:t>
      </w:r>
      <w:r w:rsidR="00A84303" w:rsidRPr="00EF57B8">
        <w:rPr>
          <w:rFonts w:asciiTheme="minorHAnsi" w:hAnsiTheme="minorHAnsi"/>
          <w:sz w:val="22"/>
          <w:szCs w:val="22"/>
        </w:rPr>
        <w:t>Nadat</w:t>
      </w:r>
      <w:r w:rsidR="00C23D21" w:rsidRPr="00EF57B8">
        <w:rPr>
          <w:rFonts w:asciiTheme="minorHAnsi" w:hAnsiTheme="minorHAnsi"/>
          <w:sz w:val="22"/>
          <w:szCs w:val="22"/>
        </w:rPr>
        <w:t xml:space="preserve"> de patiënt deze folder heeft doorgelezen ondersteunt de verpleegkundige de patiënt bij de eerste keer zelfinjectie. De folder wordt meegegeven voor eventuele naslag. Echter blijkt, gezien de toenemende frequentie van klachten, de huidige manier van werken ontoereikend.</w:t>
      </w:r>
    </w:p>
    <w:p w14:paraId="438F5E3E" w14:textId="35EA7333" w:rsidR="00210549" w:rsidRPr="00EF57B8" w:rsidRDefault="00C23D21" w:rsidP="001F0C9E">
      <w:pPr>
        <w:rPr>
          <w:rFonts w:asciiTheme="minorHAnsi" w:eastAsia="Times New Roman" w:hAnsiTheme="minorHAnsi"/>
          <w:sz w:val="22"/>
          <w:szCs w:val="22"/>
        </w:rPr>
      </w:pPr>
      <w:r w:rsidRPr="00EF57B8">
        <w:rPr>
          <w:rFonts w:asciiTheme="minorHAnsi" w:hAnsiTheme="minorHAnsi"/>
          <w:sz w:val="22"/>
          <w:szCs w:val="22"/>
        </w:rPr>
        <w:t xml:space="preserve"> </w:t>
      </w:r>
    </w:p>
    <w:p w14:paraId="23B23AF4" w14:textId="6620806A" w:rsidR="005749E2" w:rsidRDefault="00C626E8" w:rsidP="001F0C9E">
      <w:pPr>
        <w:rPr>
          <w:rFonts w:asciiTheme="minorHAnsi" w:hAnsiTheme="minorHAnsi"/>
          <w:sz w:val="22"/>
          <w:szCs w:val="22"/>
        </w:rPr>
      </w:pPr>
      <w:r w:rsidRPr="00EF57B8">
        <w:rPr>
          <w:rFonts w:asciiTheme="minorHAnsi" w:hAnsiTheme="minorHAnsi"/>
          <w:sz w:val="22"/>
          <w:szCs w:val="22"/>
        </w:rPr>
        <w:t>Het team op de afdeling bestaat uit één verzorgende</w:t>
      </w:r>
      <w:r w:rsidR="00552205" w:rsidRPr="00EF57B8">
        <w:rPr>
          <w:rFonts w:asciiTheme="minorHAnsi" w:hAnsiTheme="minorHAnsi"/>
          <w:sz w:val="22"/>
          <w:szCs w:val="22"/>
        </w:rPr>
        <w:t xml:space="preserve">, </w:t>
      </w:r>
      <w:r w:rsidR="00F61E07" w:rsidRPr="00EF57B8">
        <w:rPr>
          <w:rFonts w:asciiTheme="minorHAnsi" w:hAnsiTheme="minorHAnsi"/>
          <w:sz w:val="22"/>
          <w:szCs w:val="22"/>
        </w:rPr>
        <w:t>22</w:t>
      </w:r>
      <w:r w:rsidR="00552205" w:rsidRPr="00EF57B8">
        <w:rPr>
          <w:rFonts w:asciiTheme="minorHAnsi" w:hAnsiTheme="minorHAnsi"/>
          <w:sz w:val="22"/>
          <w:szCs w:val="22"/>
        </w:rPr>
        <w:t xml:space="preserve"> verpleegkundigen, </w:t>
      </w:r>
      <w:r w:rsidR="008C21E3" w:rsidRPr="00EF57B8">
        <w:rPr>
          <w:rFonts w:asciiTheme="minorHAnsi" w:hAnsiTheme="minorHAnsi"/>
          <w:sz w:val="22"/>
          <w:szCs w:val="22"/>
        </w:rPr>
        <w:t>vier</w:t>
      </w:r>
      <w:r w:rsidR="00552205" w:rsidRPr="00EF57B8">
        <w:rPr>
          <w:rFonts w:asciiTheme="minorHAnsi" w:hAnsiTheme="minorHAnsi"/>
          <w:sz w:val="22"/>
          <w:szCs w:val="22"/>
        </w:rPr>
        <w:t xml:space="preserve"> leerlingen verpleegkundige en drie stagiaires verpleegkundige. Binnen de verpleegkundigen is er een combinatie van zowel mbo- als hbo-verpleegkundigen. In </w:t>
      </w:r>
      <w:r w:rsidR="001346A1">
        <w:rPr>
          <w:rFonts w:asciiTheme="minorHAnsi" w:hAnsiTheme="minorHAnsi"/>
          <w:sz w:val="22"/>
          <w:szCs w:val="22"/>
        </w:rPr>
        <w:t>X</w:t>
      </w:r>
      <w:r w:rsidR="00552205" w:rsidRPr="00EF57B8">
        <w:rPr>
          <w:rFonts w:asciiTheme="minorHAnsi" w:hAnsiTheme="minorHAnsi"/>
          <w:sz w:val="22"/>
          <w:szCs w:val="22"/>
        </w:rPr>
        <w:t xml:space="preserve"> he</w:t>
      </w:r>
      <w:r w:rsidR="00FF0067">
        <w:rPr>
          <w:rFonts w:asciiTheme="minorHAnsi" w:hAnsiTheme="minorHAnsi"/>
          <w:sz w:val="22"/>
          <w:szCs w:val="22"/>
        </w:rPr>
        <w:t xml:space="preserve">eft er een fusie plaatsgevonden. Vanaf dat moment ging het ziekenhuis verder met locaties in </w:t>
      </w:r>
      <w:r w:rsidR="001346A1">
        <w:rPr>
          <w:rFonts w:asciiTheme="minorHAnsi" w:hAnsiTheme="minorHAnsi"/>
          <w:sz w:val="22"/>
          <w:szCs w:val="22"/>
        </w:rPr>
        <w:t>X</w:t>
      </w:r>
      <w:r w:rsidR="00FF0067">
        <w:rPr>
          <w:rFonts w:asciiTheme="minorHAnsi" w:hAnsiTheme="minorHAnsi"/>
          <w:sz w:val="22"/>
          <w:szCs w:val="22"/>
        </w:rPr>
        <w:t xml:space="preserve">, </w:t>
      </w:r>
      <w:r w:rsidR="001346A1">
        <w:rPr>
          <w:rFonts w:asciiTheme="minorHAnsi" w:hAnsiTheme="minorHAnsi"/>
          <w:sz w:val="22"/>
          <w:szCs w:val="22"/>
        </w:rPr>
        <w:t>X en X.</w:t>
      </w:r>
      <w:r w:rsidR="008C21E3" w:rsidRPr="00EF57B8">
        <w:rPr>
          <w:rFonts w:asciiTheme="minorHAnsi" w:hAnsiTheme="minorHAnsi"/>
          <w:sz w:val="22"/>
          <w:szCs w:val="22"/>
        </w:rPr>
        <w:t xml:space="preserve"> </w:t>
      </w:r>
      <w:r w:rsidR="00552205" w:rsidRPr="00EF57B8">
        <w:rPr>
          <w:rFonts w:asciiTheme="minorHAnsi" w:hAnsiTheme="minorHAnsi"/>
          <w:sz w:val="22"/>
          <w:szCs w:val="22"/>
        </w:rPr>
        <w:t xml:space="preserve">De afdelingen </w:t>
      </w:r>
      <w:r w:rsidR="001346A1">
        <w:rPr>
          <w:rFonts w:asciiTheme="minorHAnsi" w:hAnsiTheme="minorHAnsi"/>
          <w:sz w:val="22"/>
          <w:szCs w:val="22"/>
        </w:rPr>
        <w:t>X</w:t>
      </w:r>
      <w:r w:rsidR="00552205" w:rsidRPr="00EF57B8">
        <w:rPr>
          <w:rFonts w:asciiTheme="minorHAnsi" w:hAnsiTheme="minorHAnsi"/>
          <w:sz w:val="22"/>
          <w:szCs w:val="22"/>
        </w:rPr>
        <w:t xml:space="preserve"> zijn </w:t>
      </w:r>
      <w:r w:rsidR="008C21E3" w:rsidRPr="00EF57B8">
        <w:rPr>
          <w:rFonts w:asciiTheme="minorHAnsi" w:hAnsiTheme="minorHAnsi"/>
          <w:sz w:val="22"/>
          <w:szCs w:val="22"/>
        </w:rPr>
        <w:t xml:space="preserve">destijds </w:t>
      </w:r>
      <w:r w:rsidR="00552205" w:rsidRPr="00EF57B8">
        <w:rPr>
          <w:rFonts w:asciiTheme="minorHAnsi" w:hAnsiTheme="minorHAnsi"/>
          <w:sz w:val="22"/>
          <w:szCs w:val="22"/>
        </w:rPr>
        <w:t xml:space="preserve">samengevoegd en de verschillende medewerkers zijn destijds één team geworden. Het afgelopen half jaar is de formatie ook veranderd: </w:t>
      </w:r>
      <w:r w:rsidR="001457FD" w:rsidRPr="00EF57B8">
        <w:rPr>
          <w:rFonts w:asciiTheme="minorHAnsi" w:hAnsiTheme="minorHAnsi"/>
          <w:sz w:val="22"/>
          <w:szCs w:val="22"/>
        </w:rPr>
        <w:t>drie</w:t>
      </w:r>
      <w:r w:rsidR="00552205" w:rsidRPr="00EF57B8">
        <w:rPr>
          <w:rFonts w:asciiTheme="minorHAnsi" w:hAnsiTheme="minorHAnsi"/>
          <w:sz w:val="22"/>
          <w:szCs w:val="22"/>
        </w:rPr>
        <w:t xml:space="preserve"> verpleegkundigen hebben ervoor gekozen om binnen andere afdelingen binnen het ziekenhuis te gaan werken en één verpleegkundige heeft de organisatie</w:t>
      </w:r>
      <w:r w:rsidR="00F61E07" w:rsidRPr="00EF57B8">
        <w:rPr>
          <w:rFonts w:asciiTheme="minorHAnsi" w:hAnsiTheme="minorHAnsi"/>
          <w:sz w:val="22"/>
          <w:szCs w:val="22"/>
        </w:rPr>
        <w:t xml:space="preserve"> verlaten. Hier staat tegenover dat er in het afgelopen </w:t>
      </w:r>
      <w:r w:rsidR="00F45065" w:rsidRPr="00EF57B8">
        <w:rPr>
          <w:rFonts w:asciiTheme="minorHAnsi" w:hAnsiTheme="minorHAnsi"/>
          <w:sz w:val="22"/>
          <w:szCs w:val="22"/>
        </w:rPr>
        <w:t xml:space="preserve">half </w:t>
      </w:r>
      <w:r w:rsidR="00F61E07" w:rsidRPr="00EF57B8">
        <w:rPr>
          <w:rFonts w:asciiTheme="minorHAnsi" w:hAnsiTheme="minorHAnsi"/>
          <w:sz w:val="22"/>
          <w:szCs w:val="22"/>
        </w:rPr>
        <w:t>jaar zes nieuwe verpleegkundigen op de afdeling werkzaam zijn: één verpleegkundige die al werkzaam was binnen de organisatie, vier verpleegkundigen die recent zijn afgestudeerd en één verpleegkundige van een uitzendbureau voor een periode van langer dan drie maanden.</w:t>
      </w:r>
    </w:p>
    <w:p w14:paraId="7E52492F" w14:textId="77777777" w:rsidR="00EF57B8" w:rsidRPr="00EF57B8" w:rsidRDefault="00EF57B8" w:rsidP="001F0C9E">
      <w:pPr>
        <w:rPr>
          <w:rFonts w:asciiTheme="minorHAnsi" w:hAnsiTheme="minorHAnsi"/>
          <w:sz w:val="22"/>
          <w:szCs w:val="22"/>
        </w:rPr>
      </w:pPr>
    </w:p>
    <w:p w14:paraId="70046012" w14:textId="50093E96" w:rsidR="00A43206" w:rsidRDefault="005A34DC" w:rsidP="001F0C9E">
      <w:pPr>
        <w:rPr>
          <w:rFonts w:asciiTheme="minorHAnsi" w:hAnsiTheme="minorHAnsi"/>
          <w:sz w:val="22"/>
          <w:szCs w:val="22"/>
        </w:rPr>
      </w:pPr>
      <w:r w:rsidRPr="00EF57B8">
        <w:rPr>
          <w:rFonts w:asciiTheme="minorHAnsi" w:hAnsiTheme="minorHAnsi"/>
          <w:sz w:val="22"/>
          <w:szCs w:val="22"/>
        </w:rPr>
        <w:t xml:space="preserve">De fusie uit </w:t>
      </w:r>
      <w:r w:rsidR="001346A1">
        <w:rPr>
          <w:rFonts w:asciiTheme="minorHAnsi" w:hAnsiTheme="minorHAnsi"/>
          <w:sz w:val="22"/>
          <w:szCs w:val="22"/>
        </w:rPr>
        <w:t>X</w:t>
      </w:r>
      <w:r w:rsidRPr="00EF57B8">
        <w:rPr>
          <w:rFonts w:asciiTheme="minorHAnsi" w:hAnsiTheme="minorHAnsi"/>
          <w:sz w:val="22"/>
          <w:szCs w:val="22"/>
        </w:rPr>
        <w:t xml:space="preserve"> heeft nog steeds gevolgen voor het team</w:t>
      </w:r>
      <w:r w:rsidR="008922EA" w:rsidRPr="00EF57B8">
        <w:rPr>
          <w:rFonts w:asciiTheme="minorHAnsi" w:hAnsiTheme="minorHAnsi"/>
          <w:sz w:val="22"/>
          <w:szCs w:val="22"/>
        </w:rPr>
        <w:t xml:space="preserve">, soms is er nog discussie over bepaalde protocollen of handelswijzen binnen het team. Het team is erg sociaal en humor vormt een belangrijke drijfveer </w:t>
      </w:r>
      <w:r w:rsidR="004E75A1">
        <w:rPr>
          <w:rFonts w:asciiTheme="minorHAnsi" w:hAnsiTheme="minorHAnsi"/>
          <w:sz w:val="22"/>
          <w:szCs w:val="22"/>
        </w:rPr>
        <w:t>in</w:t>
      </w:r>
      <w:r w:rsidR="008922EA" w:rsidRPr="00EF57B8">
        <w:rPr>
          <w:rFonts w:asciiTheme="minorHAnsi" w:hAnsiTheme="minorHAnsi"/>
          <w:sz w:val="22"/>
          <w:szCs w:val="22"/>
        </w:rPr>
        <w:t xml:space="preserve"> de dagelijkse werkzaamheden. </w:t>
      </w:r>
      <w:r w:rsidR="00A84303" w:rsidRPr="00EF57B8">
        <w:rPr>
          <w:rFonts w:asciiTheme="minorHAnsi" w:hAnsiTheme="minorHAnsi"/>
          <w:sz w:val="22"/>
          <w:szCs w:val="22"/>
        </w:rPr>
        <w:t>Doordat verschillende werkgroepen continu veranderingen doorvoert, is de groep continu in beweging</w:t>
      </w:r>
      <w:r w:rsidR="00A43206" w:rsidRPr="00EF57B8">
        <w:rPr>
          <w:rFonts w:asciiTheme="minorHAnsi" w:hAnsiTheme="minorHAnsi"/>
          <w:sz w:val="22"/>
          <w:szCs w:val="22"/>
        </w:rPr>
        <w:t xml:space="preserve">. Zo wordt </w:t>
      </w:r>
      <w:r w:rsidR="00A84303" w:rsidRPr="00EF57B8">
        <w:rPr>
          <w:rFonts w:asciiTheme="minorHAnsi" w:hAnsiTheme="minorHAnsi"/>
          <w:sz w:val="22"/>
          <w:szCs w:val="22"/>
        </w:rPr>
        <w:t xml:space="preserve">er </w:t>
      </w:r>
      <w:r w:rsidR="00A43206" w:rsidRPr="00EF57B8">
        <w:rPr>
          <w:rFonts w:asciiTheme="minorHAnsi" w:hAnsiTheme="minorHAnsi"/>
          <w:sz w:val="22"/>
          <w:szCs w:val="22"/>
        </w:rPr>
        <w:t>sinds kort</w:t>
      </w:r>
      <w:r w:rsidR="00155E16" w:rsidRPr="00EF57B8">
        <w:rPr>
          <w:rFonts w:asciiTheme="minorHAnsi" w:hAnsiTheme="minorHAnsi"/>
          <w:sz w:val="22"/>
          <w:szCs w:val="22"/>
        </w:rPr>
        <w:t xml:space="preserve"> methodisch gerapporteerd</w:t>
      </w:r>
      <w:r w:rsidR="00A84303" w:rsidRPr="00EF57B8">
        <w:rPr>
          <w:rFonts w:asciiTheme="minorHAnsi" w:hAnsiTheme="minorHAnsi"/>
          <w:sz w:val="22"/>
          <w:szCs w:val="22"/>
        </w:rPr>
        <w:t>, dat door de werkgroep regie-verpleegkundigen is gestart.</w:t>
      </w:r>
    </w:p>
    <w:p w14:paraId="35CE923A" w14:textId="77777777" w:rsidR="00EF57B8" w:rsidRPr="00EF57B8" w:rsidRDefault="00EF57B8" w:rsidP="001F0C9E">
      <w:pPr>
        <w:rPr>
          <w:rFonts w:asciiTheme="minorHAnsi" w:hAnsiTheme="minorHAnsi"/>
          <w:sz w:val="22"/>
          <w:szCs w:val="22"/>
        </w:rPr>
      </w:pPr>
    </w:p>
    <w:p w14:paraId="012CA02A" w14:textId="7187FAC0" w:rsidR="005A34DC" w:rsidRPr="001402CD" w:rsidRDefault="00A43206" w:rsidP="001F0C9E">
      <w:pPr>
        <w:pStyle w:val="Geenafstand"/>
      </w:pPr>
      <w:r w:rsidRPr="00EF57B8">
        <w:t>Uit observatie</w:t>
      </w:r>
      <w:r w:rsidR="004F4BB4">
        <w:t>s</w:t>
      </w:r>
      <w:r w:rsidRPr="00EF57B8">
        <w:t xml:space="preserve"> blijkt dat het bestaande protocol voor de prikinstructie niet door iedere verpleegkundige wordt gevolgd. Bij navraag geven verpleegkundigen aan dat zij de huidige manier van werken soms onvolledig vinden: zij komen al handen te kort tijdens hun eigen werkzaamheden. Hoewel de verpleegkundigen aangeven dat tijdsdruk de belangrijkste factor is voor het niet volledig uitvoeren van het protocol, richt het onderzoek zicht op het onderliggende probleem.</w:t>
      </w:r>
      <w:r w:rsidR="002F064A">
        <w:t xml:space="preserve"> Vanuit het ASE-model (bijlage A</w:t>
      </w:r>
      <w:r w:rsidRPr="00EF57B8">
        <w:t>)</w:t>
      </w:r>
      <w:r w:rsidR="00A84303" w:rsidRPr="00EF57B8">
        <w:t xml:space="preserve"> </w:t>
      </w:r>
      <w:r w:rsidRPr="00EF57B8">
        <w:t>lijkt er weinig sociale invloed te</w:t>
      </w:r>
      <w:r w:rsidRPr="001402CD">
        <w:t xml:space="preserve"> zijn op de context van het probleem</w:t>
      </w:r>
      <w:r w:rsidR="00A84303" w:rsidRPr="001402CD">
        <w:t xml:space="preserve"> </w:t>
      </w:r>
      <w:r w:rsidR="00901E32">
        <w:t>(8).</w:t>
      </w:r>
      <w:r w:rsidRPr="001402CD">
        <w:t xml:space="preserve"> Vanuit de eigen attitude vinden verpleegkundigen een goede voorlichting belangrijk, maar komen zij hier door een verhoogde werkdruk op de afdeling in combinatie tot de weinig aanwezige sociale norm niet (goed) aan toe. </w:t>
      </w:r>
    </w:p>
    <w:p w14:paraId="371EF938" w14:textId="77777777" w:rsidR="006246BB" w:rsidRDefault="006246BB" w:rsidP="00A46AA2">
      <w:pPr>
        <w:rPr>
          <w:rFonts w:asciiTheme="minorHAnsi" w:hAnsiTheme="minorHAnsi"/>
          <w:sz w:val="22"/>
          <w:szCs w:val="22"/>
        </w:rPr>
      </w:pPr>
    </w:p>
    <w:p w14:paraId="3D0BE156" w14:textId="0FFF376F" w:rsidR="005E72DE" w:rsidRPr="00E61BDF" w:rsidRDefault="009122F5" w:rsidP="001F0C9E">
      <w:pPr>
        <w:rPr>
          <w:rFonts w:asciiTheme="minorHAnsi" w:hAnsiTheme="minorHAnsi"/>
          <w:sz w:val="22"/>
          <w:szCs w:val="22"/>
        </w:rPr>
      </w:pPr>
      <w:r w:rsidRPr="00E61BDF">
        <w:rPr>
          <w:rFonts w:asciiTheme="minorHAnsi" w:hAnsiTheme="minorHAnsi"/>
          <w:sz w:val="22"/>
          <w:szCs w:val="22"/>
        </w:rPr>
        <w:t xml:space="preserve">Het onderzoek richt zich hoe dit onderliggende probleem – de verhoogde werkdruk in combinatie met de weinig aanwezige sociale norm – met een interventie verbetert kan worden. Met deze </w:t>
      </w:r>
      <w:r w:rsidRPr="00E61BDF">
        <w:rPr>
          <w:rFonts w:asciiTheme="minorHAnsi" w:hAnsiTheme="minorHAnsi"/>
          <w:sz w:val="22"/>
          <w:szCs w:val="22"/>
        </w:rPr>
        <w:lastRenderedPageBreak/>
        <w:t xml:space="preserve">interventie zou de voorlichting verbeterd gegeven kunnen worden op een manier zodat de patiënt zich in de thuissituatie bekwaam genoeg voelt om </w:t>
      </w:r>
      <w:r w:rsidR="006246BB" w:rsidRPr="00E61BDF">
        <w:rPr>
          <w:rFonts w:asciiTheme="minorHAnsi" w:hAnsiTheme="minorHAnsi"/>
          <w:sz w:val="22"/>
          <w:szCs w:val="22"/>
        </w:rPr>
        <w:t>de</w:t>
      </w:r>
      <w:r w:rsidRPr="00E61BDF">
        <w:rPr>
          <w:rFonts w:asciiTheme="minorHAnsi" w:hAnsiTheme="minorHAnsi"/>
          <w:sz w:val="22"/>
          <w:szCs w:val="22"/>
        </w:rPr>
        <w:t xml:space="preserve"> zelfinjectie</w:t>
      </w:r>
      <w:r w:rsidR="006246BB" w:rsidRPr="00E61BDF">
        <w:rPr>
          <w:rFonts w:asciiTheme="minorHAnsi" w:hAnsiTheme="minorHAnsi"/>
          <w:sz w:val="22"/>
          <w:szCs w:val="22"/>
        </w:rPr>
        <w:t xml:space="preserve"> uit te voeren</w:t>
      </w:r>
      <w:r w:rsidRPr="00E61BDF">
        <w:rPr>
          <w:rFonts w:asciiTheme="minorHAnsi" w:hAnsiTheme="minorHAnsi"/>
          <w:sz w:val="22"/>
          <w:szCs w:val="22"/>
        </w:rPr>
        <w:t xml:space="preserve">. </w:t>
      </w:r>
    </w:p>
    <w:p w14:paraId="50CC822D" w14:textId="77777777" w:rsidR="00EF57B8" w:rsidRPr="00E61BDF" w:rsidRDefault="00EF57B8" w:rsidP="001F0C9E">
      <w:pPr>
        <w:rPr>
          <w:rFonts w:asciiTheme="minorHAnsi" w:hAnsiTheme="minorHAnsi"/>
          <w:sz w:val="22"/>
          <w:szCs w:val="22"/>
        </w:rPr>
      </w:pPr>
    </w:p>
    <w:p w14:paraId="3223F0B1" w14:textId="784A137D" w:rsidR="009122F5" w:rsidRPr="00E61BDF" w:rsidRDefault="005E72DE" w:rsidP="001F0C9E">
      <w:pPr>
        <w:rPr>
          <w:rFonts w:asciiTheme="minorHAnsi" w:hAnsiTheme="minorHAnsi"/>
          <w:sz w:val="22"/>
          <w:szCs w:val="22"/>
        </w:rPr>
      </w:pPr>
      <w:r w:rsidRPr="00E61BDF">
        <w:rPr>
          <w:rFonts w:asciiTheme="minorHAnsi" w:hAnsiTheme="minorHAnsi"/>
          <w:sz w:val="22"/>
          <w:szCs w:val="22"/>
        </w:rPr>
        <w:t xml:space="preserve">Met </w:t>
      </w:r>
      <w:r w:rsidR="00A84303" w:rsidRPr="00E61BDF">
        <w:rPr>
          <w:rFonts w:asciiTheme="minorHAnsi" w:hAnsiTheme="minorHAnsi"/>
          <w:sz w:val="22"/>
          <w:szCs w:val="22"/>
        </w:rPr>
        <w:t>de</w:t>
      </w:r>
      <w:r w:rsidRPr="00E61BDF">
        <w:rPr>
          <w:rFonts w:asciiTheme="minorHAnsi" w:hAnsiTheme="minorHAnsi"/>
          <w:sz w:val="22"/>
          <w:szCs w:val="22"/>
        </w:rPr>
        <w:t xml:space="preserve"> nog te kiezen interventie is de gewenste </w:t>
      </w:r>
      <w:r w:rsidR="006246BB" w:rsidRPr="00E61BDF">
        <w:rPr>
          <w:rFonts w:asciiTheme="minorHAnsi" w:hAnsiTheme="minorHAnsi"/>
          <w:sz w:val="22"/>
          <w:szCs w:val="22"/>
        </w:rPr>
        <w:t xml:space="preserve">situatie </w:t>
      </w:r>
      <w:r w:rsidRPr="00E61BDF">
        <w:rPr>
          <w:rFonts w:asciiTheme="minorHAnsi" w:hAnsiTheme="minorHAnsi"/>
          <w:sz w:val="22"/>
          <w:szCs w:val="22"/>
        </w:rPr>
        <w:t>dat de prikinstructie op een dusdanige en eenduidige manier gegeven wordt</w:t>
      </w:r>
      <w:r w:rsidR="00A84303" w:rsidRPr="00E61BDF">
        <w:rPr>
          <w:rFonts w:asciiTheme="minorHAnsi" w:hAnsiTheme="minorHAnsi"/>
          <w:sz w:val="22"/>
          <w:szCs w:val="22"/>
        </w:rPr>
        <w:t>,</w:t>
      </w:r>
      <w:r w:rsidRPr="00E61BDF">
        <w:rPr>
          <w:rFonts w:asciiTheme="minorHAnsi" w:hAnsiTheme="minorHAnsi"/>
          <w:sz w:val="22"/>
          <w:szCs w:val="22"/>
        </w:rPr>
        <w:t xml:space="preserve"> zodat de patiënt zich voldoende bekwaam voelt om zichzelf thuis te prikken. Daarnaast moeten verpleegkundigen zich bewust </w:t>
      </w:r>
      <w:r w:rsidR="00031C6D" w:rsidRPr="00E61BDF">
        <w:rPr>
          <w:rFonts w:asciiTheme="minorHAnsi" w:hAnsiTheme="minorHAnsi"/>
          <w:sz w:val="22"/>
          <w:szCs w:val="22"/>
        </w:rPr>
        <w:t>zijn</w:t>
      </w:r>
      <w:r w:rsidRPr="00E61BDF">
        <w:rPr>
          <w:rFonts w:asciiTheme="minorHAnsi" w:hAnsiTheme="minorHAnsi"/>
          <w:sz w:val="22"/>
          <w:szCs w:val="22"/>
        </w:rPr>
        <w:t xml:space="preserve"> van wat de gevolgen zijn voor de patiënten wanneer patiënten zich niet in de thuissituatie niet juist injecteren, als gevolg van een onvolledige prikinstructie. Met het oog op het ervaren probleem – de hoge werkdruk – moeten verpleegkundigen ook </w:t>
      </w:r>
      <w:r w:rsidR="00031C6D" w:rsidRPr="00E61BDF">
        <w:rPr>
          <w:rFonts w:asciiTheme="minorHAnsi" w:hAnsiTheme="minorHAnsi"/>
          <w:sz w:val="22"/>
          <w:szCs w:val="22"/>
        </w:rPr>
        <w:t>beseffe</w:t>
      </w:r>
      <w:r w:rsidR="00E61BDF">
        <w:rPr>
          <w:rFonts w:asciiTheme="minorHAnsi" w:hAnsiTheme="minorHAnsi"/>
          <w:sz w:val="22"/>
          <w:szCs w:val="22"/>
        </w:rPr>
        <w:t>n d</w:t>
      </w:r>
      <w:r w:rsidRPr="00E61BDF">
        <w:rPr>
          <w:rFonts w:asciiTheme="minorHAnsi" w:hAnsiTheme="minorHAnsi"/>
          <w:sz w:val="22"/>
          <w:szCs w:val="22"/>
        </w:rPr>
        <w:t xml:space="preserve">at de nader te kiezen interventie tijdwinst geeft. </w:t>
      </w:r>
    </w:p>
    <w:p w14:paraId="57D14DAC" w14:textId="6708561A" w:rsidR="00EF57B8" w:rsidRPr="00EF57B8" w:rsidRDefault="00EF57B8" w:rsidP="00A46AA2">
      <w:pPr>
        <w:rPr>
          <w:rFonts w:asciiTheme="minorHAnsi" w:hAnsiTheme="minorHAnsi"/>
          <w:sz w:val="22"/>
          <w:szCs w:val="22"/>
        </w:rPr>
      </w:pPr>
    </w:p>
    <w:p w14:paraId="1E6C33AB" w14:textId="6F853B7C" w:rsidR="007160B0" w:rsidRPr="00EF57B8" w:rsidRDefault="001F0C9E" w:rsidP="001F0C9E">
      <w:pPr>
        <w:rPr>
          <w:rFonts w:asciiTheme="minorHAnsi" w:hAnsiTheme="minorHAnsi"/>
          <w:sz w:val="22"/>
          <w:szCs w:val="22"/>
        </w:rPr>
      </w:pPr>
      <w:r>
        <w:rPr>
          <w:noProof/>
        </w:rPr>
        <mc:AlternateContent>
          <mc:Choice Requires="wps">
            <w:drawing>
              <wp:anchor distT="0" distB="0" distL="114300" distR="114300" simplePos="0" relativeHeight="251745280" behindDoc="0" locked="0" layoutInCell="1" allowOverlap="1" wp14:anchorId="1A7DE4AE" wp14:editId="412F1A21">
                <wp:simplePos x="0" y="0"/>
                <wp:positionH relativeFrom="column">
                  <wp:posOffset>4217670</wp:posOffset>
                </wp:positionH>
                <wp:positionV relativeFrom="paragraph">
                  <wp:posOffset>1958340</wp:posOffset>
                </wp:positionV>
                <wp:extent cx="2278380" cy="139700"/>
                <wp:effectExtent l="0" t="0" r="0" b="0"/>
                <wp:wrapTight wrapText="bothSides">
                  <wp:wrapPolygon edited="0">
                    <wp:start x="0" y="0"/>
                    <wp:lineTo x="0" y="20571"/>
                    <wp:lineTo x="21431" y="20571"/>
                    <wp:lineTo x="21431" y="0"/>
                    <wp:lineTo x="0" y="0"/>
                  </wp:wrapPolygon>
                </wp:wrapTight>
                <wp:docPr id="55" name="Tekstvak 55"/>
                <wp:cNvGraphicFramePr/>
                <a:graphic xmlns:a="http://schemas.openxmlformats.org/drawingml/2006/main">
                  <a:graphicData uri="http://schemas.microsoft.com/office/word/2010/wordprocessingShape">
                    <wps:wsp>
                      <wps:cNvSpPr txBox="1"/>
                      <wps:spPr>
                        <a:xfrm>
                          <a:off x="0" y="0"/>
                          <a:ext cx="2278380" cy="139700"/>
                        </a:xfrm>
                        <a:prstGeom prst="rect">
                          <a:avLst/>
                        </a:prstGeom>
                        <a:solidFill>
                          <a:prstClr val="white"/>
                        </a:solidFill>
                        <a:ln>
                          <a:noFill/>
                        </a:ln>
                        <a:effectLst/>
                      </wps:spPr>
                      <wps:txbx>
                        <w:txbxContent>
                          <w:p w14:paraId="38DC682B" w14:textId="59DF7BC9" w:rsidR="0025606C" w:rsidRPr="006246BB" w:rsidRDefault="0025606C" w:rsidP="006246BB">
                            <w:pPr>
                              <w:pStyle w:val="Geenafstand"/>
                              <w:rPr>
                                <w:rFonts w:eastAsiaTheme="minorHAnsi" w:cs="Times New Roman"/>
                                <w:i/>
                                <w:noProof/>
                                <w:sz w:val="18"/>
                              </w:rPr>
                            </w:pPr>
                            <w:r w:rsidRPr="006246BB">
                              <w:rPr>
                                <w:i/>
                                <w:sz w:val="18"/>
                              </w:rPr>
                              <w:t xml:space="preserve">Figuur </w:t>
                            </w:r>
                            <w:r w:rsidRPr="006246BB">
                              <w:rPr>
                                <w:i/>
                                <w:sz w:val="18"/>
                              </w:rPr>
                              <w:fldChar w:fldCharType="begin"/>
                            </w:r>
                            <w:r w:rsidRPr="006246BB">
                              <w:rPr>
                                <w:i/>
                                <w:sz w:val="18"/>
                              </w:rPr>
                              <w:instrText xml:space="preserve"> SEQ Figuur \* ARABIC </w:instrText>
                            </w:r>
                            <w:r w:rsidRPr="006246BB">
                              <w:rPr>
                                <w:i/>
                                <w:sz w:val="18"/>
                              </w:rPr>
                              <w:fldChar w:fldCharType="separate"/>
                            </w:r>
                            <w:r w:rsidRPr="006246BB">
                              <w:rPr>
                                <w:i/>
                                <w:noProof/>
                                <w:sz w:val="18"/>
                              </w:rPr>
                              <w:t>1</w:t>
                            </w:r>
                            <w:r w:rsidRPr="006246BB">
                              <w:rPr>
                                <w:i/>
                                <w:sz w:val="18"/>
                              </w:rPr>
                              <w:fldChar w:fldCharType="end"/>
                            </w:r>
                            <w:r w:rsidRPr="006246BB">
                              <w:rPr>
                                <w:i/>
                                <w:sz w:val="18"/>
                              </w:rPr>
                              <w:t>: overzicht stakeholders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1A7DE4AE" id="_x0000_t202" coordsize="21600,21600" o:spt="202" path="m0,0l0,21600,21600,21600,21600,0xe">
                <v:stroke joinstyle="miter"/>
                <v:path gradientshapeok="t" o:connecttype="rect"/>
              </v:shapetype>
              <v:shape id="Tekstvak 55" o:spid="_x0000_s1026" type="#_x0000_t202" style="position:absolute;margin-left:332.1pt;margin-top:154.2pt;width:179.4pt;height:11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" stroked="f">
                <v:textbox style="mso-fit-shape-to-text:t" inset="0,0,0,0">
                  <w:txbxContent>
                    <w:p w14:paraId="38DC682B" w14:textId="59DF7BC9" w:rsidR="0025606C" w:rsidRPr="006246BB" w:rsidRDefault="0025606C" w:rsidP="006246BB">
                      <w:pPr>
                        <w:pStyle w:val="Geenafstand"/>
                        <w:rPr>
                          <w:rFonts w:eastAsiaTheme="minorHAnsi" w:cs="Times New Roman"/>
                          <w:i/>
                          <w:noProof/>
                          <w:sz w:val="18"/>
                        </w:rPr>
                      </w:pPr>
                      <w:r w:rsidRPr="006246BB">
                        <w:rPr>
                          <w:i/>
                          <w:sz w:val="18"/>
                        </w:rPr>
                        <w:t xml:space="preserve">Figuur </w:t>
                      </w:r>
                      <w:r w:rsidRPr="006246BB">
                        <w:rPr>
                          <w:i/>
                          <w:sz w:val="18"/>
                        </w:rPr>
                        <w:fldChar w:fldCharType="begin"/>
                      </w:r>
                      <w:r w:rsidRPr="006246BB">
                        <w:rPr>
                          <w:i/>
                          <w:sz w:val="18"/>
                        </w:rPr>
                        <w:instrText xml:space="preserve"> SEQ Figuur \* ARABIC </w:instrText>
                      </w:r>
                      <w:r w:rsidRPr="006246BB">
                        <w:rPr>
                          <w:i/>
                          <w:sz w:val="18"/>
                        </w:rPr>
                        <w:fldChar w:fldCharType="separate"/>
                      </w:r>
                      <w:r w:rsidRPr="006246BB">
                        <w:rPr>
                          <w:i/>
                          <w:noProof/>
                          <w:sz w:val="18"/>
                        </w:rPr>
                        <w:t>1</w:t>
                      </w:r>
                      <w:r w:rsidRPr="006246BB">
                        <w:rPr>
                          <w:i/>
                          <w:sz w:val="18"/>
                        </w:rPr>
                        <w:fldChar w:fldCharType="end"/>
                      </w:r>
                      <w:r w:rsidRPr="006246BB">
                        <w:rPr>
                          <w:i/>
                          <w:sz w:val="18"/>
                        </w:rPr>
                        <w:t>: overzicht stakeholders</w:t>
                      </w:r>
                    </w:p>
                  </w:txbxContent>
                </v:textbox>
                <w10:wrap type="tight"/>
              </v:shape>
            </w:pict>
          </mc:Fallback>
        </mc:AlternateContent>
      </w:r>
      <w:r w:rsidRPr="00EF57B8">
        <w:rPr>
          <w:rFonts w:asciiTheme="minorHAnsi" w:hAnsiTheme="minorHAnsi"/>
          <w:noProof/>
          <w:sz w:val="22"/>
          <w:szCs w:val="22"/>
        </w:rPr>
        <w:drawing>
          <wp:anchor distT="0" distB="0" distL="114300" distR="114300" simplePos="0" relativeHeight="251743232" behindDoc="0" locked="0" layoutInCell="1" allowOverlap="1" wp14:anchorId="4E13A7A2" wp14:editId="57D2E1B1">
            <wp:simplePos x="0" y="0"/>
            <wp:positionH relativeFrom="column">
              <wp:posOffset>4145915</wp:posOffset>
            </wp:positionH>
            <wp:positionV relativeFrom="paragraph">
              <wp:posOffset>15240</wp:posOffset>
            </wp:positionV>
            <wp:extent cx="2488565" cy="2052320"/>
            <wp:effectExtent l="0" t="0" r="635" b="5080"/>
            <wp:wrapTight wrapText="bothSides">
              <wp:wrapPolygon edited="0">
                <wp:start x="0" y="0"/>
                <wp:lineTo x="0" y="21386"/>
                <wp:lineTo x="21385" y="21386"/>
                <wp:lineTo x="2138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8565"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411" w:rsidRPr="00EF57B8">
        <w:rPr>
          <w:rFonts w:asciiTheme="minorHAnsi" w:hAnsiTheme="minorHAnsi"/>
          <w:sz w:val="22"/>
          <w:szCs w:val="22"/>
        </w:rPr>
        <w:t xml:space="preserve">Binnen de organisatiestructuur van het ziekenhuis spelen meerdere belangen bij diverse stakeholders. De belangrijkste stakeholders voor dit specifieke </w:t>
      </w:r>
      <w:r w:rsidR="005215DB" w:rsidRPr="00EF57B8">
        <w:rPr>
          <w:rFonts w:asciiTheme="minorHAnsi" w:hAnsiTheme="minorHAnsi"/>
          <w:sz w:val="22"/>
          <w:szCs w:val="22"/>
        </w:rPr>
        <w:t>onderwerp zijn de patiënt, de zorgverleners en de teamleider</w:t>
      </w:r>
      <w:r w:rsidR="006246BB">
        <w:rPr>
          <w:rFonts w:asciiTheme="minorHAnsi" w:hAnsiTheme="minorHAnsi"/>
          <w:sz w:val="22"/>
          <w:szCs w:val="22"/>
        </w:rPr>
        <w:t xml:space="preserve">, zie </w:t>
      </w:r>
      <w:r w:rsidR="000D69DF">
        <w:rPr>
          <w:rFonts w:asciiTheme="minorHAnsi" w:hAnsiTheme="minorHAnsi"/>
          <w:sz w:val="22"/>
          <w:szCs w:val="22"/>
        </w:rPr>
        <w:t>figuur</w:t>
      </w:r>
      <w:r w:rsidR="006246BB">
        <w:rPr>
          <w:rFonts w:asciiTheme="minorHAnsi" w:hAnsiTheme="minorHAnsi"/>
          <w:sz w:val="22"/>
          <w:szCs w:val="22"/>
        </w:rPr>
        <w:t xml:space="preserve"> 1</w:t>
      </w:r>
      <w:r w:rsidR="005215DB" w:rsidRPr="00EF57B8">
        <w:rPr>
          <w:rFonts w:asciiTheme="minorHAnsi" w:hAnsiTheme="minorHAnsi"/>
          <w:sz w:val="22"/>
          <w:szCs w:val="22"/>
        </w:rPr>
        <w:t xml:space="preserve">. Voor de patiënt is het van belang dat hij of zij zich na het krijgen van de instructie voldoende bekwaam voelt om zich in de thuissituatie zelf te injecteren. De zorgverleners moeten zich – zoals eerder beschreven – bewust zijn wat de gevaren zijn van een volledige instructie en </w:t>
      </w:r>
      <w:r w:rsidR="000D69DF">
        <w:rPr>
          <w:rFonts w:asciiTheme="minorHAnsi" w:hAnsiTheme="minorHAnsi"/>
          <w:sz w:val="22"/>
          <w:szCs w:val="22"/>
        </w:rPr>
        <w:t>beseffen</w:t>
      </w:r>
      <w:r w:rsidR="005215DB" w:rsidRPr="00EF57B8">
        <w:rPr>
          <w:rFonts w:asciiTheme="minorHAnsi" w:hAnsiTheme="minorHAnsi"/>
          <w:sz w:val="22"/>
          <w:szCs w:val="22"/>
        </w:rPr>
        <w:t xml:space="preserve"> dat de nog te kiezen interventie tijdbesparend werkt. De teamleider van de afdeling moet zich daarnaast ook kunnen vinden in de nog te kiezen interventie, omdat </w:t>
      </w:r>
      <w:r>
        <w:rPr>
          <w:rFonts w:asciiTheme="minorHAnsi" w:hAnsiTheme="minorHAnsi"/>
          <w:sz w:val="22"/>
          <w:szCs w:val="22"/>
        </w:rPr>
        <w:t>zij zorgt draagt voor actuele</w:t>
      </w:r>
      <w:r w:rsidR="005215DB" w:rsidRPr="00EF57B8">
        <w:rPr>
          <w:rFonts w:asciiTheme="minorHAnsi" w:hAnsiTheme="minorHAnsi"/>
          <w:sz w:val="22"/>
          <w:szCs w:val="22"/>
        </w:rPr>
        <w:t xml:space="preserve"> protocollen en de continuïteit van zorg op de afdeling. </w:t>
      </w:r>
    </w:p>
    <w:p w14:paraId="2BB7E0A4" w14:textId="3D391F86" w:rsidR="005215DB" w:rsidRPr="006246BB" w:rsidRDefault="005215DB" w:rsidP="000D69DF">
      <w:pPr>
        <w:keepNext/>
        <w:jc w:val="center"/>
      </w:pPr>
    </w:p>
    <w:p w14:paraId="55322E72" w14:textId="41E5DE3F" w:rsidR="005A34DC" w:rsidRDefault="005215DB" w:rsidP="000D69DF">
      <w:pPr>
        <w:rPr>
          <w:rFonts w:asciiTheme="minorHAnsi" w:hAnsiTheme="minorHAnsi"/>
          <w:sz w:val="22"/>
          <w:szCs w:val="22"/>
        </w:rPr>
      </w:pPr>
      <w:r w:rsidRPr="00EF57B8">
        <w:rPr>
          <w:rFonts w:asciiTheme="minorHAnsi" w:hAnsiTheme="minorHAnsi"/>
          <w:sz w:val="22"/>
          <w:szCs w:val="22"/>
        </w:rPr>
        <w:t>Zoals beschreven richten de veranderdoelen zich vooral op het niveau van de verzorgende en verpleegkundigen op de afdeling. Desalniettemin is het van belang om ook de het doel van patiënten te benoemen.</w:t>
      </w:r>
    </w:p>
    <w:p w14:paraId="139D961B" w14:textId="77777777" w:rsidR="00EF57B8" w:rsidRPr="00EF57B8" w:rsidRDefault="00EF57B8" w:rsidP="000D69DF">
      <w:pPr>
        <w:rPr>
          <w:rFonts w:asciiTheme="minorHAnsi" w:hAnsiTheme="minorHAnsi"/>
          <w:sz w:val="22"/>
          <w:szCs w:val="22"/>
        </w:rPr>
      </w:pPr>
    </w:p>
    <w:p w14:paraId="26B177F8" w14:textId="66A7BC65" w:rsidR="001F0C9E" w:rsidRDefault="005215DB" w:rsidP="000D69DF">
      <w:pPr>
        <w:pStyle w:val="Lijstalinea"/>
        <w:numPr>
          <w:ilvl w:val="0"/>
          <w:numId w:val="39"/>
        </w:numPr>
        <w:spacing w:line="240" w:lineRule="auto"/>
        <w:rPr>
          <w:rFonts w:asciiTheme="minorHAnsi" w:hAnsiTheme="minorHAnsi"/>
        </w:rPr>
      </w:pPr>
      <w:r w:rsidRPr="001F0C9E">
        <w:rPr>
          <w:rFonts w:asciiTheme="minorHAnsi" w:hAnsiTheme="minorHAnsi"/>
        </w:rPr>
        <w:t xml:space="preserve">Doel 1: de zorgverleners moeten </w:t>
      </w:r>
      <w:r w:rsidR="00031C6D">
        <w:rPr>
          <w:rFonts w:asciiTheme="minorHAnsi" w:hAnsiTheme="minorHAnsi"/>
        </w:rPr>
        <w:t>beseffen</w:t>
      </w:r>
      <w:r w:rsidRPr="001F0C9E">
        <w:rPr>
          <w:rFonts w:asciiTheme="minorHAnsi" w:hAnsiTheme="minorHAnsi"/>
        </w:rPr>
        <w:t xml:space="preserve"> dat het belangrijk is om een volledige prikinstructie te geven aan patiënten die zichzelf thuis moeten injecteren</w:t>
      </w:r>
      <w:r w:rsidR="001F0C9E">
        <w:rPr>
          <w:rFonts w:asciiTheme="minorHAnsi" w:hAnsiTheme="minorHAnsi"/>
        </w:rPr>
        <w:t>.</w:t>
      </w:r>
    </w:p>
    <w:p w14:paraId="3137DCC9" w14:textId="51D2FCD1" w:rsidR="001F0C9E" w:rsidRDefault="005215DB" w:rsidP="000D69DF">
      <w:pPr>
        <w:pStyle w:val="Lijstalinea"/>
        <w:numPr>
          <w:ilvl w:val="0"/>
          <w:numId w:val="39"/>
        </w:numPr>
        <w:spacing w:line="240" w:lineRule="auto"/>
        <w:rPr>
          <w:rFonts w:asciiTheme="minorHAnsi" w:hAnsiTheme="minorHAnsi"/>
        </w:rPr>
      </w:pPr>
      <w:r w:rsidRPr="001F0C9E">
        <w:rPr>
          <w:rFonts w:asciiTheme="minorHAnsi" w:hAnsiTheme="minorHAnsi"/>
        </w:rPr>
        <w:t xml:space="preserve">Doel 2: de zorgverleners moeten </w:t>
      </w:r>
      <w:r w:rsidR="00031C6D">
        <w:rPr>
          <w:rFonts w:asciiTheme="minorHAnsi" w:hAnsiTheme="minorHAnsi"/>
        </w:rPr>
        <w:t>beseffen</w:t>
      </w:r>
      <w:r w:rsidRPr="001F0C9E">
        <w:rPr>
          <w:rFonts w:asciiTheme="minorHAnsi" w:hAnsiTheme="minorHAnsi"/>
        </w:rPr>
        <w:t xml:space="preserve"> dat de nog nader te kiezen interventie tijdbesparend werkt.</w:t>
      </w:r>
    </w:p>
    <w:p w14:paraId="79BF6654" w14:textId="471DDAEE" w:rsidR="0044787B" w:rsidRPr="001F0C9E" w:rsidRDefault="00B357F0" w:rsidP="000D69DF">
      <w:pPr>
        <w:pStyle w:val="Lijstalinea"/>
        <w:numPr>
          <w:ilvl w:val="0"/>
          <w:numId w:val="39"/>
        </w:numPr>
        <w:spacing w:line="240" w:lineRule="auto"/>
        <w:rPr>
          <w:rFonts w:asciiTheme="minorHAnsi" w:hAnsiTheme="minorHAnsi"/>
        </w:rPr>
      </w:pPr>
      <w:r w:rsidRPr="001F0C9E">
        <w:rPr>
          <w:rFonts w:asciiTheme="minorHAnsi" w:hAnsiTheme="minorHAnsi"/>
        </w:rPr>
        <w:t>D</w:t>
      </w:r>
      <w:r w:rsidR="00B3180B" w:rsidRPr="001F0C9E">
        <w:rPr>
          <w:rFonts w:asciiTheme="minorHAnsi" w:hAnsiTheme="minorHAnsi"/>
        </w:rPr>
        <w:t>oel 3:</w:t>
      </w:r>
      <w:r w:rsidR="00B3180B" w:rsidRPr="001F0C9E">
        <w:rPr>
          <w:rFonts w:asciiTheme="minorHAnsi" w:hAnsiTheme="minorHAnsi"/>
        </w:rPr>
        <w:tab/>
        <w:t>d</w:t>
      </w:r>
      <w:r w:rsidR="005215DB" w:rsidRPr="001F0C9E">
        <w:rPr>
          <w:rFonts w:asciiTheme="minorHAnsi" w:hAnsiTheme="minorHAnsi"/>
        </w:rPr>
        <w:t>e patiënten moeten na het krijgen van de instructie met de nog nader te kiezen interventie denken dat zij zich in de thuissituatie zelf kunnen injecteren.</w:t>
      </w:r>
    </w:p>
    <w:p w14:paraId="14DD6CBF" w14:textId="77777777" w:rsidR="00EF57B8" w:rsidRDefault="00EF57B8">
      <w:pPr>
        <w:spacing w:after="160" w:line="259" w:lineRule="auto"/>
        <w:rPr>
          <w:rFonts w:asciiTheme="minorHAnsi" w:eastAsia="Arial" w:hAnsiTheme="minorHAnsi" w:cs="Arial"/>
          <w:b/>
          <w:bCs/>
          <w:sz w:val="28"/>
          <w:szCs w:val="28"/>
          <w:lang w:eastAsia="en-US"/>
        </w:rPr>
      </w:pPr>
      <w:r>
        <w:rPr>
          <w:rFonts w:asciiTheme="minorHAnsi" w:hAnsiTheme="minorHAnsi"/>
        </w:rPr>
        <w:br w:type="page"/>
      </w:r>
    </w:p>
    <w:p w14:paraId="104E867C" w14:textId="23AC6BC8" w:rsidR="00A84303" w:rsidRPr="001402CD" w:rsidRDefault="005B0CC6" w:rsidP="00A84303">
      <w:pPr>
        <w:pStyle w:val="Kop1"/>
        <w:rPr>
          <w:rFonts w:asciiTheme="minorHAnsi" w:hAnsiTheme="minorHAnsi"/>
        </w:rPr>
      </w:pPr>
      <w:bookmarkStart w:id="3" w:name="_Toc42615930"/>
      <w:r w:rsidRPr="001402CD">
        <w:rPr>
          <w:rFonts w:asciiTheme="minorHAnsi" w:hAnsiTheme="minorHAnsi"/>
        </w:rPr>
        <w:lastRenderedPageBreak/>
        <w:t>2.</w:t>
      </w:r>
      <w:r w:rsidRPr="001402CD">
        <w:rPr>
          <w:rFonts w:asciiTheme="minorHAnsi" w:hAnsiTheme="minorHAnsi"/>
        </w:rPr>
        <w:tab/>
      </w:r>
      <w:r w:rsidR="00A84303" w:rsidRPr="001402CD">
        <w:rPr>
          <w:rFonts w:asciiTheme="minorHAnsi" w:hAnsiTheme="minorHAnsi"/>
        </w:rPr>
        <w:t>Methode</w:t>
      </w:r>
      <w:bookmarkEnd w:id="3"/>
    </w:p>
    <w:p w14:paraId="7E22494B" w14:textId="62316D9A" w:rsidR="00907E0E" w:rsidRDefault="00907E0E" w:rsidP="00AE3016">
      <w:pPr>
        <w:pStyle w:val="Kop2"/>
      </w:pPr>
      <w:bookmarkStart w:id="4" w:name="_Toc41159635"/>
      <w:bookmarkStart w:id="5" w:name="_Toc41329357"/>
      <w:bookmarkStart w:id="6" w:name="_Toc41338017"/>
      <w:bookmarkStart w:id="7" w:name="_Toc41338087"/>
      <w:bookmarkStart w:id="8" w:name="_Toc41338260"/>
      <w:bookmarkStart w:id="9" w:name="_Toc41338332"/>
      <w:bookmarkStart w:id="10" w:name="_Toc41387953"/>
      <w:bookmarkStart w:id="11" w:name="_Toc42349322"/>
      <w:bookmarkStart w:id="12" w:name="_Toc42615931"/>
      <w:r w:rsidRPr="001402CD">
        <w:t>2.1</w:t>
      </w:r>
      <w:r w:rsidRPr="001402CD">
        <w:tab/>
        <w:t>Praktijkonderzoek</w:t>
      </w:r>
      <w:bookmarkEnd w:id="4"/>
      <w:bookmarkEnd w:id="5"/>
      <w:bookmarkEnd w:id="6"/>
      <w:bookmarkEnd w:id="7"/>
      <w:bookmarkEnd w:id="8"/>
      <w:bookmarkEnd w:id="9"/>
      <w:bookmarkEnd w:id="10"/>
      <w:bookmarkEnd w:id="11"/>
      <w:bookmarkEnd w:id="12"/>
    </w:p>
    <w:p w14:paraId="17A878F0" w14:textId="2FEF6FBB" w:rsidR="006246BB" w:rsidRDefault="006246BB" w:rsidP="001F0C9E">
      <w:pPr>
        <w:pStyle w:val="Geenafstand"/>
      </w:pPr>
      <w:r>
        <w:t xml:space="preserve">In dit hoofdstuk wordt de methode van het kwantiteit onderzoek, kwalitatief onderzoek en literatuuronderzoek beschreven. </w:t>
      </w:r>
    </w:p>
    <w:p w14:paraId="0F9E291D" w14:textId="77777777" w:rsidR="006246BB" w:rsidRPr="006246BB" w:rsidRDefault="006246BB" w:rsidP="006246BB">
      <w:pPr>
        <w:pStyle w:val="Geenafstand"/>
      </w:pPr>
    </w:p>
    <w:p w14:paraId="40F3598E" w14:textId="2069DE18" w:rsidR="005B0CC6" w:rsidRPr="001402CD" w:rsidRDefault="005B0CC6" w:rsidP="00AE3016">
      <w:pPr>
        <w:pStyle w:val="Kop3"/>
      </w:pPr>
      <w:bookmarkStart w:id="13" w:name="_Toc40452879"/>
      <w:bookmarkStart w:id="14" w:name="_Toc41159636"/>
      <w:bookmarkStart w:id="15" w:name="_Toc41329358"/>
      <w:bookmarkStart w:id="16" w:name="_Toc41338018"/>
      <w:bookmarkStart w:id="17" w:name="_Toc41338088"/>
      <w:bookmarkStart w:id="18" w:name="_Toc41338261"/>
      <w:bookmarkStart w:id="19" w:name="_Toc41338333"/>
      <w:bookmarkStart w:id="20" w:name="_Toc41387954"/>
      <w:bookmarkStart w:id="21" w:name="_Toc42349323"/>
      <w:bookmarkStart w:id="22" w:name="_Toc42615932"/>
      <w:r w:rsidRPr="001402CD">
        <w:t>2.</w:t>
      </w:r>
      <w:r w:rsidR="00907E0E" w:rsidRPr="001402CD">
        <w:t>1.1</w:t>
      </w:r>
      <w:r w:rsidR="00907E0E" w:rsidRPr="001402CD">
        <w:tab/>
      </w:r>
      <w:r w:rsidRPr="001402CD">
        <w:t>Kwantitatief onderzoek</w:t>
      </w:r>
      <w:bookmarkEnd w:id="13"/>
      <w:bookmarkEnd w:id="14"/>
      <w:bookmarkEnd w:id="15"/>
      <w:bookmarkEnd w:id="16"/>
      <w:bookmarkEnd w:id="17"/>
      <w:bookmarkEnd w:id="18"/>
      <w:bookmarkEnd w:id="19"/>
      <w:bookmarkEnd w:id="20"/>
      <w:bookmarkEnd w:id="21"/>
      <w:bookmarkEnd w:id="22"/>
    </w:p>
    <w:p w14:paraId="550453E6" w14:textId="6C423145" w:rsidR="00127554" w:rsidRDefault="00127554" w:rsidP="00127554">
      <w:pPr>
        <w:pStyle w:val="Geenafstand"/>
      </w:pPr>
      <w:r>
        <w:t xml:space="preserve">Het kwantitatief onderzoek is in de periode van 9 maart tot en met 24 maart uitgevoerd onder het gehele team van verpleegafdeling </w:t>
      </w:r>
      <w:r w:rsidR="001346A1">
        <w:t>X</w:t>
      </w:r>
      <w:r>
        <w:t xml:space="preserve"> van het </w:t>
      </w:r>
      <w:r w:rsidR="001346A1">
        <w:t>X</w:t>
      </w:r>
      <w:r>
        <w:t xml:space="preserve"> in </w:t>
      </w:r>
      <w:r w:rsidR="001346A1">
        <w:t>X</w:t>
      </w:r>
      <w:r>
        <w:t>, om op een snelle manier v</w:t>
      </w:r>
      <w:r w:rsidR="00901E32">
        <w:t>eel data te kunnen verzamelen (9</w:t>
      </w:r>
      <w:r>
        <w:t>). Alle teamleden geven de huidige prikinstructie aan patiënten met een knie- of heupprothese op de afdeling. Het totale teambestand bestaat uit dertig medewerkers, inclusief leerlingen- en stagiaires.</w:t>
      </w:r>
    </w:p>
    <w:p w14:paraId="22138EA6" w14:textId="77777777" w:rsidR="00127554" w:rsidRDefault="00127554" w:rsidP="00127554">
      <w:pPr>
        <w:pStyle w:val="Geenafstand"/>
      </w:pPr>
    </w:p>
    <w:p w14:paraId="635445F4" w14:textId="2ADA5F39" w:rsidR="00127554" w:rsidRDefault="00127554" w:rsidP="00127554">
      <w:pPr>
        <w:pStyle w:val="Geenafstand"/>
      </w:pPr>
      <w:r>
        <w:t xml:space="preserve">De betrouwbaarheid </w:t>
      </w:r>
      <w:r w:rsidR="002C60D6">
        <w:t>en</w:t>
      </w:r>
      <w:r>
        <w:t xml:space="preserve"> validiteit van de vragenlijst is gewaarborgd door gebruik te maken van de </w:t>
      </w:r>
      <w:proofErr w:type="spellStart"/>
      <w:r>
        <w:t>Theory</w:t>
      </w:r>
      <w:proofErr w:type="spellEnd"/>
      <w:r>
        <w:t xml:space="preserve"> of </w:t>
      </w:r>
      <w:proofErr w:type="spellStart"/>
      <w:r>
        <w:t>Planned</w:t>
      </w:r>
      <w:proofErr w:type="spellEnd"/>
      <w:r>
        <w:t xml:space="preserve"> </w:t>
      </w:r>
      <w:proofErr w:type="spellStart"/>
      <w:r>
        <w:t>Behavior</w:t>
      </w:r>
      <w:proofErr w:type="spellEnd"/>
      <w:r>
        <w:t xml:space="preserve"> (</w:t>
      </w:r>
      <w:r w:rsidR="001346A1">
        <w:t>TPB</w:t>
      </w:r>
      <w:r>
        <w:t>), dat zich richt op attitude, subjectieve norm en eigen effectiviteit van de respondenten ten aanz</w:t>
      </w:r>
      <w:r w:rsidR="00901E32">
        <w:t>ien van het ervaren probleem (10</w:t>
      </w:r>
      <w:r>
        <w:t xml:space="preserve">). De vragenlijst bestaat uit 26 vragen: twee vragen om informatieverstrekking en gegevensverwerking te waarborgen, zeventien vragen met een 7-punts Likertschaal (waarvan dertien gericht op de TPB en vier op mogelijke interventies) en zeven vragen met persoonsgegevens om trends in de data te kunnen ontdekken. Er is voor dit model gekozen om eigen observaties, zoals verwerkt in het ASE-model, te kunnen toetsen. Deze vragenlijst werd online beschikbaar gemaakt via </w:t>
      </w:r>
      <w:proofErr w:type="spellStart"/>
      <w:r>
        <w:t>SurveyMonkey</w:t>
      </w:r>
      <w:proofErr w:type="spellEnd"/>
      <w:r>
        <w:t>. Op 9 maart 2020 is de vragenlijst ingevuld door vier personen in gelijkwaardige context als de doelgroep, om door middel van pilot-</w:t>
      </w:r>
      <w:proofErr w:type="spellStart"/>
      <w:r>
        <w:t>testing</w:t>
      </w:r>
      <w:proofErr w:type="spellEnd"/>
      <w:r>
        <w:t xml:space="preserve"> te controleren of de vragenlijst daadwerkelijk de gewenste data opleverde.</w:t>
      </w:r>
    </w:p>
    <w:p w14:paraId="330C7EB4" w14:textId="77777777" w:rsidR="00127554" w:rsidRDefault="00127554" w:rsidP="00127554">
      <w:pPr>
        <w:pStyle w:val="Geenafstand"/>
      </w:pPr>
    </w:p>
    <w:p w14:paraId="016589CC" w14:textId="77777777" w:rsidR="00127554" w:rsidRDefault="00127554" w:rsidP="00127554">
      <w:pPr>
        <w:pStyle w:val="Geenafstand"/>
      </w:pPr>
      <w:r>
        <w:t xml:space="preserve">De werving van respondenten vond plaats door op 17 maart 2020 een email en een WhatsApp-bericht naar alle medewerkers te sturen, met daarin een link naar de vragenlijst. Op 20 maart 2020 is via beide kanalen een reminder verstuurd. Op 24 maart 2020 hadden in totaal 25 respondenten (een deel van) de vragenlijst ingevuld, waarna deze werd gesloten. </w:t>
      </w:r>
    </w:p>
    <w:p w14:paraId="2F6418BF" w14:textId="77777777" w:rsidR="00127554" w:rsidRDefault="00127554" w:rsidP="00127554">
      <w:pPr>
        <w:pStyle w:val="Geenafstand"/>
      </w:pPr>
    </w:p>
    <w:p w14:paraId="2E1635B9" w14:textId="5D43D92C" w:rsidR="00127554" w:rsidRDefault="00127554" w:rsidP="00127554">
      <w:pPr>
        <w:pStyle w:val="Geenafstand"/>
      </w:pPr>
      <w:r>
        <w:t xml:space="preserve">Data-analyse vond plaats door data via </w:t>
      </w:r>
      <w:proofErr w:type="spellStart"/>
      <w:r>
        <w:t>SurveyMonkey</w:t>
      </w:r>
      <w:proofErr w:type="spellEnd"/>
      <w:r>
        <w:t xml:space="preserve"> in SPSS te exporteren. Vervolgens gekeken of er tre</w:t>
      </w:r>
      <w:r w:rsidR="00CE0BF2">
        <w:t>nds zichtbaar waren op het gebie</w:t>
      </w:r>
      <w:r>
        <w:t>d van attitude, subjectieve norm en eigen effectiviteit. Tevens is gekeken naar de mate van bruikbaarheid van mogelijke interventies, door te toetsen wat het draagvlak wat het draagvlak per interventie is.</w:t>
      </w:r>
    </w:p>
    <w:p w14:paraId="7E9F4DE4" w14:textId="77777777" w:rsidR="00EF57B8" w:rsidRPr="00EF57B8" w:rsidRDefault="00EF57B8" w:rsidP="00E15B6D">
      <w:pPr>
        <w:rPr>
          <w:rFonts w:asciiTheme="minorHAnsi" w:hAnsiTheme="minorHAnsi"/>
          <w:sz w:val="22"/>
        </w:rPr>
      </w:pPr>
    </w:p>
    <w:p w14:paraId="39A4CE64" w14:textId="57E83CDE" w:rsidR="000B3096" w:rsidRPr="001402CD" w:rsidRDefault="00D2683A" w:rsidP="00AE3016">
      <w:pPr>
        <w:pStyle w:val="Kop3"/>
      </w:pPr>
      <w:bookmarkStart w:id="23" w:name="_Toc40452880"/>
      <w:bookmarkStart w:id="24" w:name="_Toc41159637"/>
      <w:bookmarkStart w:id="25" w:name="_Toc41329359"/>
      <w:bookmarkStart w:id="26" w:name="_Toc41338019"/>
      <w:bookmarkStart w:id="27" w:name="_Toc41338089"/>
      <w:bookmarkStart w:id="28" w:name="_Toc41338262"/>
      <w:bookmarkStart w:id="29" w:name="_Toc41338334"/>
      <w:bookmarkStart w:id="30" w:name="_Toc41387955"/>
      <w:bookmarkStart w:id="31" w:name="_Toc42349324"/>
      <w:bookmarkStart w:id="32" w:name="_Toc42615933"/>
      <w:r w:rsidRPr="001402CD">
        <w:t>2.</w:t>
      </w:r>
      <w:r w:rsidR="00907E0E" w:rsidRPr="001402CD">
        <w:t>1.2</w:t>
      </w:r>
      <w:r w:rsidRPr="001402CD">
        <w:tab/>
        <w:t>Kwalitatief onderzoek</w:t>
      </w:r>
      <w:bookmarkEnd w:id="23"/>
      <w:bookmarkEnd w:id="24"/>
      <w:bookmarkEnd w:id="25"/>
      <w:bookmarkEnd w:id="26"/>
      <w:bookmarkEnd w:id="27"/>
      <w:bookmarkEnd w:id="28"/>
      <w:bookmarkEnd w:id="29"/>
      <w:bookmarkEnd w:id="30"/>
      <w:bookmarkEnd w:id="31"/>
      <w:bookmarkEnd w:id="32"/>
    </w:p>
    <w:p w14:paraId="2404DCAE" w14:textId="54179A0A" w:rsidR="00E70F5E" w:rsidRPr="00E70F5E" w:rsidRDefault="00E70F5E" w:rsidP="00E70F5E">
      <w:pPr>
        <w:rPr>
          <w:rFonts w:asciiTheme="minorHAnsi" w:hAnsiTheme="minorHAnsi"/>
          <w:sz w:val="22"/>
        </w:rPr>
      </w:pPr>
      <w:r w:rsidRPr="00E70F5E">
        <w:rPr>
          <w:rFonts w:asciiTheme="minorHAnsi" w:hAnsiTheme="minorHAnsi"/>
          <w:sz w:val="22"/>
        </w:rPr>
        <w:t xml:space="preserve">Het aanvullend kwalitatief onderzoek is in de periode van 12 april tot en met 22 april uitgevoerd, om door middel van </w:t>
      </w:r>
      <w:r w:rsidRPr="00E70F5E">
        <w:rPr>
          <w:rFonts w:asciiTheme="minorHAnsi" w:hAnsiTheme="minorHAnsi"/>
          <w:i/>
          <w:sz w:val="22"/>
        </w:rPr>
        <w:t xml:space="preserve">mixed </w:t>
      </w:r>
      <w:proofErr w:type="spellStart"/>
      <w:r w:rsidRPr="00E70F5E">
        <w:rPr>
          <w:rFonts w:asciiTheme="minorHAnsi" w:hAnsiTheme="minorHAnsi"/>
          <w:i/>
          <w:sz w:val="22"/>
        </w:rPr>
        <w:t>method</w:t>
      </w:r>
      <w:proofErr w:type="spellEnd"/>
      <w:r w:rsidRPr="00E70F5E">
        <w:rPr>
          <w:rFonts w:asciiTheme="minorHAnsi" w:hAnsiTheme="minorHAnsi"/>
          <w:sz w:val="22"/>
        </w:rPr>
        <w:t xml:space="preserve"> </w:t>
      </w:r>
      <w:r w:rsidRPr="00E70F5E">
        <w:rPr>
          <w:rFonts w:asciiTheme="minorHAnsi" w:hAnsiTheme="minorHAnsi"/>
          <w:i/>
          <w:sz w:val="22"/>
        </w:rPr>
        <w:t>research</w:t>
      </w:r>
      <w:r w:rsidRPr="00E70F5E">
        <w:rPr>
          <w:rFonts w:asciiTheme="minorHAnsi" w:hAnsiTheme="minorHAnsi"/>
          <w:sz w:val="22"/>
        </w:rPr>
        <w:t xml:space="preserve"> de hypotheses voortvloeiend uit het kwalitatieve onderzoek te kunnen toetsen (9). Het kwalitatief onderzoek is uitgevoerd binnen het team van verpleegafdeling </w:t>
      </w:r>
      <w:r w:rsidR="001346A1">
        <w:rPr>
          <w:rFonts w:asciiTheme="minorHAnsi" w:hAnsiTheme="minorHAnsi"/>
          <w:sz w:val="22"/>
        </w:rPr>
        <w:t>X</w:t>
      </w:r>
      <w:r w:rsidRPr="00E70F5E">
        <w:rPr>
          <w:rFonts w:asciiTheme="minorHAnsi" w:hAnsiTheme="minorHAnsi"/>
          <w:sz w:val="22"/>
        </w:rPr>
        <w:t xml:space="preserve"> van het </w:t>
      </w:r>
      <w:r w:rsidR="001346A1">
        <w:rPr>
          <w:rFonts w:asciiTheme="minorHAnsi" w:hAnsiTheme="minorHAnsi"/>
          <w:sz w:val="22"/>
        </w:rPr>
        <w:t>X</w:t>
      </w:r>
      <w:r w:rsidRPr="00E70F5E">
        <w:rPr>
          <w:rFonts w:asciiTheme="minorHAnsi" w:hAnsiTheme="minorHAnsi"/>
          <w:sz w:val="22"/>
        </w:rPr>
        <w:t xml:space="preserve"> in </w:t>
      </w:r>
      <w:r w:rsidR="001346A1">
        <w:rPr>
          <w:rFonts w:asciiTheme="minorHAnsi" w:hAnsiTheme="minorHAnsi"/>
          <w:sz w:val="22"/>
        </w:rPr>
        <w:t>X</w:t>
      </w:r>
      <w:r w:rsidRPr="00E70F5E">
        <w:rPr>
          <w:rFonts w:asciiTheme="minorHAnsi" w:hAnsiTheme="minorHAnsi"/>
          <w:sz w:val="22"/>
        </w:rPr>
        <w:t xml:space="preserve">. Alle teamleden geven de huidige prikinstructie aan patiënten met een knie- of heupprothese op de afdeling. </w:t>
      </w:r>
    </w:p>
    <w:p w14:paraId="6992C7E4" w14:textId="77777777" w:rsidR="00E70F5E" w:rsidRPr="00E70F5E" w:rsidRDefault="00E70F5E" w:rsidP="00E70F5E">
      <w:pPr>
        <w:rPr>
          <w:rFonts w:asciiTheme="minorHAnsi" w:hAnsiTheme="minorHAnsi"/>
          <w:sz w:val="22"/>
        </w:rPr>
      </w:pPr>
    </w:p>
    <w:p w14:paraId="3F0B5703" w14:textId="1CE0F6F7" w:rsidR="00E70F5E" w:rsidRPr="00E70F5E" w:rsidRDefault="00E70F5E" w:rsidP="00E70F5E">
      <w:pPr>
        <w:rPr>
          <w:rFonts w:asciiTheme="minorHAnsi" w:hAnsiTheme="minorHAnsi"/>
          <w:sz w:val="22"/>
        </w:rPr>
      </w:pPr>
      <w:r w:rsidRPr="00E70F5E">
        <w:rPr>
          <w:rFonts w:asciiTheme="minorHAnsi" w:hAnsiTheme="minorHAnsi"/>
          <w:sz w:val="22"/>
        </w:rPr>
        <w:t xml:space="preserve">Om structuur aan te brengen in de interviews, is gekozen voor semigestructureerd interview. Voorafgaand is een topiclijst opgesteld, gebaseerd op het </w:t>
      </w:r>
      <w:r w:rsidR="001346A1">
        <w:rPr>
          <w:rFonts w:asciiTheme="minorHAnsi" w:hAnsiTheme="minorHAnsi"/>
          <w:sz w:val="22"/>
        </w:rPr>
        <w:t>TPB</w:t>
      </w:r>
      <w:r w:rsidRPr="00E70F5E">
        <w:rPr>
          <w:rFonts w:asciiTheme="minorHAnsi" w:hAnsiTheme="minorHAnsi"/>
          <w:sz w:val="22"/>
        </w:rPr>
        <w:t xml:space="preserve">-model vanuit </w:t>
      </w:r>
      <w:proofErr w:type="gramStart"/>
      <w:r w:rsidRPr="00E70F5E">
        <w:rPr>
          <w:rFonts w:asciiTheme="minorHAnsi" w:hAnsiTheme="minorHAnsi"/>
          <w:sz w:val="22"/>
        </w:rPr>
        <w:t>de kwantitatieve onderzoek</w:t>
      </w:r>
      <w:proofErr w:type="gramEnd"/>
      <w:r w:rsidRPr="00E70F5E">
        <w:rPr>
          <w:rFonts w:asciiTheme="minorHAnsi" w:hAnsiTheme="minorHAnsi"/>
          <w:sz w:val="22"/>
        </w:rPr>
        <w:t>, zie bijlage B. Deze onderwerpen binnen de topiclijst richten zich specifiek op de huidige werkwijze van respondenten, om te kunnen onderzoeken of er verschillende werkwijzen worden gehanteerd. Daarnaast is ook het draagvlak van de vier interventies opnieuw getoetst. Het interview gaf ruimte aan respondenten om te argumenteren waarom zij een interventie wel of niet bruikbaar vonden.</w:t>
      </w:r>
    </w:p>
    <w:p w14:paraId="3115D81F" w14:textId="77777777" w:rsidR="00E70F5E" w:rsidRPr="00E70F5E" w:rsidRDefault="00E70F5E" w:rsidP="00E70F5E">
      <w:pPr>
        <w:rPr>
          <w:rFonts w:asciiTheme="minorHAnsi" w:hAnsiTheme="minorHAnsi"/>
          <w:sz w:val="22"/>
        </w:rPr>
      </w:pPr>
    </w:p>
    <w:p w14:paraId="2E10E26C" w14:textId="77777777" w:rsidR="00E70F5E" w:rsidRPr="00E70F5E" w:rsidRDefault="00E70F5E" w:rsidP="00E70F5E">
      <w:pPr>
        <w:rPr>
          <w:rFonts w:asciiTheme="minorHAnsi" w:hAnsiTheme="minorHAnsi"/>
          <w:sz w:val="22"/>
        </w:rPr>
      </w:pPr>
      <w:r w:rsidRPr="00E70F5E">
        <w:rPr>
          <w:rFonts w:asciiTheme="minorHAnsi" w:hAnsiTheme="minorHAnsi"/>
          <w:sz w:val="22"/>
        </w:rPr>
        <w:lastRenderedPageBreak/>
        <w:t>Het volledige team werd op 10 april 2020 door middel van een wekelijke nieuwsbrief van de teamleider op de hoogte gebracht van de wens om interviews af te nemen. De daadwerkelijke werving van respondenten vond plaats door het actief aanspreken van teamleden op de werkvloer. In totaal hebben zes teamleden deelgenomen aan het kwalitatief onderzoek, hierna vond datasaturatie plaats.</w:t>
      </w:r>
    </w:p>
    <w:p w14:paraId="58CB15CF" w14:textId="77777777" w:rsidR="00E70F5E" w:rsidRPr="00E70F5E" w:rsidRDefault="00E70F5E" w:rsidP="00E70F5E">
      <w:pPr>
        <w:rPr>
          <w:rFonts w:asciiTheme="minorHAnsi" w:hAnsiTheme="minorHAnsi"/>
          <w:sz w:val="22"/>
        </w:rPr>
      </w:pPr>
    </w:p>
    <w:p w14:paraId="02109878" w14:textId="77777777" w:rsidR="00E70F5E" w:rsidRPr="00E70F5E" w:rsidRDefault="00E70F5E" w:rsidP="00E70F5E">
      <w:pPr>
        <w:rPr>
          <w:rFonts w:asciiTheme="minorHAnsi" w:hAnsiTheme="minorHAnsi"/>
          <w:sz w:val="22"/>
        </w:rPr>
      </w:pPr>
      <w:r w:rsidRPr="00E70F5E">
        <w:rPr>
          <w:rFonts w:asciiTheme="minorHAnsi" w:hAnsiTheme="minorHAnsi"/>
          <w:sz w:val="22"/>
        </w:rPr>
        <w:t>Dataverzameling vond plaats door alle interviews op te nemen. Alle audiofragmenten zijn getranscribeerd (bijlage C). Data-analyse vond plaats door alle data selectief te coderen en verbanden te leggen. De huidige werkwijzen van de respondenten werd geanalyseerd en gecodeerd (bijlage D). Ook het draagvlak van de vier interventies werd getoetst. Ook deze antwoorden werden geanalyseerd en gecodeerd (bijlage D).</w:t>
      </w:r>
    </w:p>
    <w:p w14:paraId="354D36B5" w14:textId="38DC9929" w:rsidR="00907E0E" w:rsidRPr="001402CD" w:rsidRDefault="00907E0E">
      <w:pPr>
        <w:rPr>
          <w:rFonts w:asciiTheme="minorHAnsi" w:hAnsiTheme="minorHAnsi"/>
        </w:rPr>
      </w:pPr>
    </w:p>
    <w:p w14:paraId="6BD0D08C" w14:textId="5EDE1FC8" w:rsidR="00907E0E" w:rsidRPr="001402CD" w:rsidRDefault="00907E0E" w:rsidP="00740AE6">
      <w:pPr>
        <w:pStyle w:val="Kop2"/>
        <w:spacing w:line="240" w:lineRule="auto"/>
      </w:pPr>
      <w:bookmarkStart w:id="33" w:name="_Toc41159638"/>
      <w:bookmarkStart w:id="34" w:name="_Toc41329360"/>
      <w:bookmarkStart w:id="35" w:name="_Toc41338020"/>
      <w:bookmarkStart w:id="36" w:name="_Toc41338090"/>
      <w:bookmarkStart w:id="37" w:name="_Toc41338263"/>
      <w:bookmarkStart w:id="38" w:name="_Toc41338335"/>
      <w:bookmarkStart w:id="39" w:name="_Toc41387956"/>
      <w:bookmarkStart w:id="40" w:name="_Toc42349325"/>
      <w:bookmarkStart w:id="41" w:name="_Toc42615934"/>
      <w:r w:rsidRPr="001402CD">
        <w:t>2.2</w:t>
      </w:r>
      <w:r w:rsidRPr="001402CD">
        <w:tab/>
        <w:t>Literatuuronderzoek</w:t>
      </w:r>
      <w:bookmarkEnd w:id="33"/>
      <w:bookmarkEnd w:id="34"/>
      <w:bookmarkEnd w:id="35"/>
      <w:bookmarkEnd w:id="36"/>
      <w:bookmarkEnd w:id="37"/>
      <w:bookmarkEnd w:id="38"/>
      <w:bookmarkEnd w:id="39"/>
      <w:bookmarkEnd w:id="40"/>
      <w:bookmarkEnd w:id="41"/>
    </w:p>
    <w:p w14:paraId="4581AD4E" w14:textId="79249EEE" w:rsidR="00560697" w:rsidRPr="00D404C8" w:rsidRDefault="00C57A69" w:rsidP="00740AE6">
      <w:pPr>
        <w:rPr>
          <w:rFonts w:asciiTheme="minorHAnsi" w:hAnsiTheme="minorHAnsi"/>
          <w:sz w:val="22"/>
        </w:rPr>
      </w:pPr>
      <w:r w:rsidRPr="00EF57B8">
        <w:rPr>
          <w:rFonts w:asciiTheme="minorHAnsi" w:hAnsiTheme="minorHAnsi"/>
          <w:sz w:val="22"/>
        </w:rPr>
        <w:t>Naast het eerder beschr</w:t>
      </w:r>
      <w:r w:rsidR="00D404C8">
        <w:rPr>
          <w:rFonts w:asciiTheme="minorHAnsi" w:hAnsiTheme="minorHAnsi"/>
          <w:sz w:val="22"/>
        </w:rPr>
        <w:t>e</w:t>
      </w:r>
      <w:r w:rsidRPr="00EF57B8">
        <w:rPr>
          <w:rFonts w:asciiTheme="minorHAnsi" w:hAnsiTheme="minorHAnsi"/>
          <w:sz w:val="22"/>
        </w:rPr>
        <w:t>ven praktijkonderzoek is er</w:t>
      </w:r>
      <w:r w:rsidR="00D404C8">
        <w:rPr>
          <w:rFonts w:asciiTheme="minorHAnsi" w:hAnsiTheme="minorHAnsi"/>
          <w:sz w:val="22"/>
        </w:rPr>
        <w:t xml:space="preserve"> in de periode van 2 maart 2020 tot 24 april 2020</w:t>
      </w:r>
      <w:r w:rsidRPr="00EF57B8">
        <w:rPr>
          <w:rFonts w:asciiTheme="minorHAnsi" w:hAnsiTheme="minorHAnsi"/>
          <w:sz w:val="22"/>
        </w:rPr>
        <w:t xml:space="preserve"> </w:t>
      </w:r>
      <w:r w:rsidR="002E1263">
        <w:rPr>
          <w:rFonts w:asciiTheme="minorHAnsi" w:hAnsiTheme="minorHAnsi"/>
          <w:sz w:val="22"/>
        </w:rPr>
        <w:t xml:space="preserve">doorlopend </w:t>
      </w:r>
      <w:r w:rsidRPr="00EF57B8">
        <w:rPr>
          <w:rFonts w:asciiTheme="minorHAnsi" w:hAnsiTheme="minorHAnsi"/>
          <w:sz w:val="22"/>
        </w:rPr>
        <w:t xml:space="preserve">literatuuronderzoek gedaan, om zo </w:t>
      </w:r>
      <w:r w:rsidR="003E58E0" w:rsidRPr="00EF57B8">
        <w:rPr>
          <w:rFonts w:asciiTheme="minorHAnsi" w:hAnsiTheme="minorHAnsi"/>
          <w:sz w:val="22"/>
        </w:rPr>
        <w:t xml:space="preserve">wetenschappelijk </w:t>
      </w:r>
      <w:r w:rsidRPr="00EF57B8">
        <w:rPr>
          <w:rFonts w:asciiTheme="minorHAnsi" w:hAnsiTheme="minorHAnsi"/>
          <w:sz w:val="22"/>
        </w:rPr>
        <w:t xml:space="preserve">achtergrond- en vergelijkingsmateriaal </w:t>
      </w:r>
      <w:r w:rsidR="003E58E0" w:rsidRPr="00EF57B8">
        <w:rPr>
          <w:rFonts w:asciiTheme="minorHAnsi" w:hAnsiTheme="minorHAnsi"/>
          <w:sz w:val="22"/>
        </w:rPr>
        <w:t>te vinden</w:t>
      </w:r>
      <w:r w:rsidR="00901E32">
        <w:rPr>
          <w:rFonts w:asciiTheme="minorHAnsi" w:hAnsiTheme="minorHAnsi"/>
          <w:sz w:val="22"/>
        </w:rPr>
        <w:t xml:space="preserve"> (11)</w:t>
      </w:r>
      <w:r w:rsidR="002E1263">
        <w:rPr>
          <w:rFonts w:asciiTheme="minorHAnsi" w:hAnsiTheme="minorHAnsi"/>
          <w:sz w:val="22"/>
        </w:rPr>
        <w:t>. De u</w:t>
      </w:r>
      <w:r w:rsidR="00D404C8">
        <w:rPr>
          <w:rFonts w:asciiTheme="minorHAnsi" w:hAnsiTheme="minorHAnsi"/>
          <w:sz w:val="22"/>
        </w:rPr>
        <w:t xml:space="preserve">itkomsten </w:t>
      </w:r>
      <w:r w:rsidR="002E1263">
        <w:rPr>
          <w:rFonts w:asciiTheme="minorHAnsi" w:hAnsiTheme="minorHAnsi"/>
          <w:sz w:val="22"/>
        </w:rPr>
        <w:t xml:space="preserve">van het literatuuronderzoek </w:t>
      </w:r>
      <w:r w:rsidR="00D404C8">
        <w:rPr>
          <w:rFonts w:asciiTheme="minorHAnsi" w:hAnsiTheme="minorHAnsi"/>
          <w:sz w:val="22"/>
        </w:rPr>
        <w:t>zijn onder andere gebruikt in het praktijkonderzoek.</w:t>
      </w:r>
      <w:r w:rsidR="00727018" w:rsidRPr="00EF57B8">
        <w:rPr>
          <w:rFonts w:asciiTheme="minorHAnsi" w:hAnsiTheme="minorHAnsi"/>
          <w:sz w:val="22"/>
        </w:rPr>
        <w:t xml:space="preserve"> Er is in </w:t>
      </w:r>
      <w:proofErr w:type="spellStart"/>
      <w:r w:rsidR="00727018" w:rsidRPr="00EF57B8">
        <w:rPr>
          <w:rFonts w:asciiTheme="minorHAnsi" w:hAnsiTheme="minorHAnsi"/>
          <w:sz w:val="22"/>
        </w:rPr>
        <w:t>PubM</w:t>
      </w:r>
      <w:r w:rsidR="005B2022">
        <w:rPr>
          <w:rFonts w:asciiTheme="minorHAnsi" w:hAnsiTheme="minorHAnsi"/>
          <w:sz w:val="22"/>
        </w:rPr>
        <w:t>ed</w:t>
      </w:r>
      <w:proofErr w:type="spellEnd"/>
      <w:r w:rsidR="005B2022">
        <w:rPr>
          <w:rFonts w:asciiTheme="minorHAnsi" w:hAnsiTheme="minorHAnsi"/>
          <w:sz w:val="22"/>
        </w:rPr>
        <w:t xml:space="preserve"> gezocht naar relevant</w:t>
      </w:r>
      <w:r w:rsidR="00BD69FE" w:rsidRPr="00EF57B8">
        <w:rPr>
          <w:rFonts w:asciiTheme="minorHAnsi" w:hAnsiTheme="minorHAnsi"/>
          <w:sz w:val="22"/>
        </w:rPr>
        <w:t>e en bruikbare onderzoeken door middel van de zoektermen met elkaar te verbinden. Om te filteren op relevante en actuele publicaties is er gebruikt gemaakt</w:t>
      </w:r>
      <w:r w:rsidR="009565AB" w:rsidRPr="00EF57B8">
        <w:rPr>
          <w:rFonts w:asciiTheme="minorHAnsi" w:hAnsiTheme="minorHAnsi"/>
          <w:sz w:val="22"/>
        </w:rPr>
        <w:t xml:space="preserve"> van inclusiefactoren. Deze inclusiefactoren waren de Nederlandse of Engelse taal, niet ouder dan </w:t>
      </w:r>
      <w:r w:rsidR="00803B71" w:rsidRPr="00EF57B8">
        <w:rPr>
          <w:rFonts w:asciiTheme="minorHAnsi" w:hAnsiTheme="minorHAnsi"/>
          <w:sz w:val="22"/>
        </w:rPr>
        <w:t>vijf</w:t>
      </w:r>
      <w:r w:rsidR="009565AB" w:rsidRPr="00EF57B8">
        <w:rPr>
          <w:rFonts w:asciiTheme="minorHAnsi" w:hAnsiTheme="minorHAnsi"/>
          <w:sz w:val="22"/>
        </w:rPr>
        <w:t xml:space="preserve"> jaar, doet uitspraak over het gebruik van een mogelijke interventie binnen een ziekenhuissetting</w:t>
      </w:r>
      <w:r w:rsidR="002C3D93">
        <w:rPr>
          <w:rFonts w:asciiTheme="minorHAnsi" w:hAnsiTheme="minorHAnsi"/>
          <w:sz w:val="22"/>
        </w:rPr>
        <w:t xml:space="preserve">. Bij een aantal publicaties is afgeweken van de inclusiefactor van </w:t>
      </w:r>
      <w:r w:rsidR="00D404C8">
        <w:rPr>
          <w:rFonts w:asciiTheme="minorHAnsi" w:hAnsiTheme="minorHAnsi"/>
          <w:sz w:val="22"/>
        </w:rPr>
        <w:t xml:space="preserve">een </w:t>
      </w:r>
      <w:r w:rsidR="002C3D93">
        <w:rPr>
          <w:rFonts w:asciiTheme="minorHAnsi" w:hAnsiTheme="minorHAnsi"/>
          <w:sz w:val="22"/>
        </w:rPr>
        <w:t xml:space="preserve">publicatiedatum niet ouder dan vijf jaar, omdat het artikel </w:t>
      </w:r>
      <w:r w:rsidR="00D404C8">
        <w:rPr>
          <w:rFonts w:asciiTheme="minorHAnsi" w:hAnsiTheme="minorHAnsi"/>
          <w:sz w:val="22"/>
        </w:rPr>
        <w:t xml:space="preserve">juist </w:t>
      </w:r>
      <w:r w:rsidR="002C3D93">
        <w:rPr>
          <w:rFonts w:asciiTheme="minorHAnsi" w:hAnsiTheme="minorHAnsi"/>
          <w:sz w:val="22"/>
        </w:rPr>
        <w:t>van zeer toegevoegde waarde bleek.</w:t>
      </w:r>
      <w:r w:rsidR="00FF0067">
        <w:rPr>
          <w:rFonts w:asciiTheme="minorHAnsi" w:hAnsiTheme="minorHAnsi"/>
          <w:sz w:val="22"/>
        </w:rPr>
        <w:t xml:space="preserve"> </w:t>
      </w:r>
      <w:r w:rsidR="00560697" w:rsidRPr="00EF57B8">
        <w:rPr>
          <w:rFonts w:asciiTheme="minorHAnsi" w:hAnsiTheme="minorHAnsi"/>
          <w:sz w:val="22"/>
        </w:rPr>
        <w:t xml:space="preserve">Als exclusiefactoren werd artikelen ouder dan </w:t>
      </w:r>
      <w:r w:rsidR="00560697">
        <w:rPr>
          <w:rFonts w:asciiTheme="minorHAnsi" w:hAnsiTheme="minorHAnsi"/>
          <w:sz w:val="22"/>
        </w:rPr>
        <w:t>vijf</w:t>
      </w:r>
      <w:r w:rsidR="00560697" w:rsidRPr="00EF57B8">
        <w:rPr>
          <w:rFonts w:asciiTheme="minorHAnsi" w:hAnsiTheme="minorHAnsi"/>
          <w:sz w:val="22"/>
        </w:rPr>
        <w:t xml:space="preserve"> jaar, studies in ander</w:t>
      </w:r>
      <w:r w:rsidR="00D404C8">
        <w:rPr>
          <w:rFonts w:asciiTheme="minorHAnsi" w:hAnsiTheme="minorHAnsi"/>
          <w:sz w:val="22"/>
        </w:rPr>
        <w:t xml:space="preserve">e omgevingen dan een ziekenhuis of </w:t>
      </w:r>
      <w:r w:rsidR="00560697" w:rsidRPr="00EF57B8">
        <w:rPr>
          <w:rFonts w:asciiTheme="minorHAnsi" w:hAnsiTheme="minorHAnsi"/>
          <w:sz w:val="22"/>
        </w:rPr>
        <w:t xml:space="preserve">geen gebruik van de Nederlandse of Engelse taal. Daarnaast werd er in </w:t>
      </w:r>
      <w:proofErr w:type="spellStart"/>
      <w:r w:rsidR="00560697" w:rsidRPr="00EF57B8">
        <w:rPr>
          <w:rFonts w:asciiTheme="minorHAnsi" w:hAnsiTheme="minorHAnsi"/>
          <w:sz w:val="22"/>
        </w:rPr>
        <w:t>PubMed</w:t>
      </w:r>
      <w:proofErr w:type="spellEnd"/>
      <w:r w:rsidR="00560697" w:rsidRPr="00EF57B8">
        <w:rPr>
          <w:rFonts w:asciiTheme="minorHAnsi" w:hAnsiTheme="minorHAnsi"/>
          <w:sz w:val="22"/>
        </w:rPr>
        <w:t xml:space="preserve"> gebruikt gemaakt van </w:t>
      </w:r>
      <w:r w:rsidR="00560697" w:rsidRPr="00EF57B8">
        <w:rPr>
          <w:rFonts w:asciiTheme="minorHAnsi" w:hAnsiTheme="minorHAnsi"/>
          <w:i/>
          <w:sz w:val="22"/>
        </w:rPr>
        <w:t>booleaanse operatoren</w:t>
      </w:r>
      <w:r w:rsidR="00560697" w:rsidRPr="00EF57B8">
        <w:rPr>
          <w:rFonts w:asciiTheme="minorHAnsi" w:hAnsiTheme="minorHAnsi"/>
          <w:sz w:val="22"/>
        </w:rPr>
        <w:t xml:space="preserve"> OR, AND en NOT. </w:t>
      </w:r>
      <w:r w:rsidR="002E1263">
        <w:rPr>
          <w:rFonts w:asciiTheme="minorHAnsi" w:hAnsiTheme="minorHAnsi"/>
          <w:sz w:val="22"/>
        </w:rPr>
        <w:t>E</w:t>
      </w:r>
      <w:r w:rsidR="00560697" w:rsidRPr="00EF57B8">
        <w:rPr>
          <w:rFonts w:asciiTheme="minorHAnsi" w:hAnsiTheme="minorHAnsi"/>
          <w:sz w:val="22"/>
        </w:rPr>
        <w:t>en systematische uitwerking van de zoekstrategie</w:t>
      </w:r>
      <w:r w:rsidR="002E1263">
        <w:rPr>
          <w:rFonts w:asciiTheme="minorHAnsi" w:hAnsiTheme="minorHAnsi"/>
          <w:sz w:val="22"/>
        </w:rPr>
        <w:t xml:space="preserve"> van zowel de manier van communiceren in combinatie met attitude als de mogelijke interventie</w:t>
      </w:r>
      <w:r w:rsidR="00560697" w:rsidRPr="00EF57B8">
        <w:rPr>
          <w:rFonts w:asciiTheme="minorHAnsi" w:hAnsiTheme="minorHAnsi"/>
          <w:sz w:val="22"/>
        </w:rPr>
        <w:t xml:space="preserve"> is bijgevoeg</w:t>
      </w:r>
      <w:r w:rsidR="00560697" w:rsidRPr="005E30C6">
        <w:rPr>
          <w:rFonts w:asciiTheme="minorHAnsi" w:hAnsiTheme="minorHAnsi"/>
          <w:sz w:val="22"/>
        </w:rPr>
        <w:t>d in tabel 1 en 2.</w:t>
      </w:r>
      <w:r w:rsidR="00EA7A8A" w:rsidRPr="005E30C6">
        <w:rPr>
          <w:rFonts w:asciiTheme="minorHAnsi" w:hAnsiTheme="minorHAnsi"/>
          <w:sz w:val="22"/>
        </w:rPr>
        <w:t xml:space="preserve"> In hoofdstuk 3.2 </w:t>
      </w:r>
      <w:r w:rsidR="002E1263">
        <w:rPr>
          <w:rFonts w:asciiTheme="minorHAnsi" w:hAnsiTheme="minorHAnsi"/>
          <w:sz w:val="22"/>
        </w:rPr>
        <w:t>zijn de resultaten van de gebruikte zoektermen verder uitgewerkt.</w:t>
      </w:r>
    </w:p>
    <w:tbl>
      <w:tblPr>
        <w:tblStyle w:val="Tabelraster"/>
        <w:tblpPr w:leftFromText="141" w:rightFromText="141" w:vertAnchor="text" w:horzAnchor="page" w:tblpX="1480" w:tblpY="175"/>
        <w:tblW w:w="0" w:type="auto"/>
        <w:tblLook w:val="04A0" w:firstRow="1" w:lastRow="0" w:firstColumn="1" w:lastColumn="0" w:noHBand="0" w:noVBand="1"/>
      </w:tblPr>
      <w:tblGrid>
        <w:gridCol w:w="1334"/>
        <w:gridCol w:w="2236"/>
        <w:gridCol w:w="1038"/>
        <w:gridCol w:w="1408"/>
        <w:gridCol w:w="2198"/>
        <w:gridCol w:w="802"/>
      </w:tblGrid>
      <w:tr w:rsidR="00D404C8" w:rsidRPr="00EF57B8" w14:paraId="71766116" w14:textId="77777777" w:rsidTr="00D404C8">
        <w:tc>
          <w:tcPr>
            <w:tcW w:w="1334" w:type="dxa"/>
          </w:tcPr>
          <w:p w14:paraId="51068C5D" w14:textId="77777777" w:rsidR="00560697" w:rsidRPr="005B2022" w:rsidRDefault="00560697" w:rsidP="00560697">
            <w:pPr>
              <w:rPr>
                <w:rFonts w:asciiTheme="minorHAnsi" w:hAnsiTheme="minorHAnsi"/>
                <w:b/>
                <w:bCs/>
                <w:sz w:val="18"/>
                <w:szCs w:val="18"/>
              </w:rPr>
            </w:pPr>
            <w:r w:rsidRPr="005B2022">
              <w:rPr>
                <w:rFonts w:asciiTheme="minorHAnsi" w:hAnsiTheme="minorHAnsi"/>
                <w:b/>
                <w:bCs/>
                <w:sz w:val="18"/>
                <w:szCs w:val="18"/>
              </w:rPr>
              <w:t>Database</w:t>
            </w:r>
          </w:p>
        </w:tc>
        <w:tc>
          <w:tcPr>
            <w:tcW w:w="2236" w:type="dxa"/>
          </w:tcPr>
          <w:p w14:paraId="03439E0F" w14:textId="77777777" w:rsidR="00560697" w:rsidRPr="005B2022" w:rsidRDefault="00560697" w:rsidP="00560697">
            <w:pPr>
              <w:rPr>
                <w:rFonts w:asciiTheme="minorHAnsi" w:hAnsiTheme="minorHAnsi"/>
                <w:b/>
                <w:bCs/>
                <w:sz w:val="18"/>
                <w:szCs w:val="18"/>
              </w:rPr>
            </w:pPr>
            <w:r w:rsidRPr="005B2022">
              <w:rPr>
                <w:rFonts w:asciiTheme="minorHAnsi" w:hAnsiTheme="minorHAnsi"/>
                <w:b/>
                <w:bCs/>
                <w:sz w:val="18"/>
                <w:szCs w:val="18"/>
              </w:rPr>
              <w:t>Trefwoord</w:t>
            </w:r>
          </w:p>
        </w:tc>
        <w:tc>
          <w:tcPr>
            <w:tcW w:w="1038" w:type="dxa"/>
          </w:tcPr>
          <w:p w14:paraId="541369DC" w14:textId="77777777" w:rsidR="00560697" w:rsidRPr="005B2022" w:rsidRDefault="00560697" w:rsidP="00560697">
            <w:pPr>
              <w:rPr>
                <w:rFonts w:asciiTheme="minorHAnsi" w:hAnsiTheme="minorHAnsi"/>
                <w:b/>
                <w:bCs/>
                <w:sz w:val="18"/>
                <w:szCs w:val="18"/>
              </w:rPr>
            </w:pPr>
            <w:r w:rsidRPr="005B2022">
              <w:rPr>
                <w:rFonts w:asciiTheme="minorHAnsi" w:hAnsiTheme="minorHAnsi"/>
                <w:b/>
                <w:bCs/>
                <w:sz w:val="18"/>
                <w:szCs w:val="18"/>
              </w:rPr>
              <w:t>Verbinding</w:t>
            </w:r>
          </w:p>
        </w:tc>
        <w:tc>
          <w:tcPr>
            <w:tcW w:w="1408" w:type="dxa"/>
          </w:tcPr>
          <w:p w14:paraId="07D0F08C" w14:textId="4EF4B822" w:rsidR="00560697" w:rsidRPr="005B2022" w:rsidRDefault="00D404C8" w:rsidP="00560697">
            <w:pPr>
              <w:rPr>
                <w:rFonts w:asciiTheme="minorHAnsi" w:hAnsiTheme="minorHAnsi"/>
                <w:b/>
                <w:bCs/>
                <w:sz w:val="18"/>
                <w:szCs w:val="18"/>
              </w:rPr>
            </w:pPr>
            <w:r>
              <w:rPr>
                <w:rFonts w:asciiTheme="minorHAnsi" w:hAnsiTheme="minorHAnsi"/>
                <w:b/>
                <w:bCs/>
                <w:sz w:val="18"/>
                <w:szCs w:val="18"/>
              </w:rPr>
              <w:t>Zoekveld</w:t>
            </w:r>
          </w:p>
        </w:tc>
        <w:tc>
          <w:tcPr>
            <w:tcW w:w="2198" w:type="dxa"/>
          </w:tcPr>
          <w:p w14:paraId="75A8EA3F" w14:textId="77777777" w:rsidR="00560697" w:rsidRPr="005B2022" w:rsidRDefault="00560697" w:rsidP="00560697">
            <w:pPr>
              <w:rPr>
                <w:rFonts w:asciiTheme="minorHAnsi" w:hAnsiTheme="minorHAnsi"/>
                <w:b/>
                <w:bCs/>
                <w:sz w:val="18"/>
                <w:szCs w:val="18"/>
              </w:rPr>
            </w:pPr>
            <w:r w:rsidRPr="005B2022">
              <w:rPr>
                <w:rFonts w:asciiTheme="minorHAnsi" w:hAnsiTheme="minorHAnsi"/>
                <w:b/>
                <w:bCs/>
                <w:sz w:val="18"/>
                <w:szCs w:val="18"/>
              </w:rPr>
              <w:t>Voorselectie met filters</w:t>
            </w:r>
          </w:p>
        </w:tc>
        <w:tc>
          <w:tcPr>
            <w:tcW w:w="802" w:type="dxa"/>
          </w:tcPr>
          <w:p w14:paraId="6C2F6659" w14:textId="77777777" w:rsidR="00560697" w:rsidRPr="005B2022" w:rsidRDefault="00560697" w:rsidP="00560697">
            <w:pPr>
              <w:rPr>
                <w:rFonts w:asciiTheme="minorHAnsi" w:hAnsiTheme="minorHAnsi"/>
                <w:b/>
                <w:bCs/>
                <w:sz w:val="18"/>
                <w:szCs w:val="18"/>
              </w:rPr>
            </w:pPr>
            <w:r w:rsidRPr="005B2022">
              <w:rPr>
                <w:rFonts w:asciiTheme="minorHAnsi" w:hAnsiTheme="minorHAnsi"/>
                <w:b/>
                <w:bCs/>
                <w:sz w:val="18"/>
                <w:szCs w:val="18"/>
              </w:rPr>
              <w:t>Treffers</w:t>
            </w:r>
          </w:p>
        </w:tc>
      </w:tr>
      <w:tr w:rsidR="00D404C8" w:rsidRPr="001346A1" w14:paraId="2DD6A452" w14:textId="77777777" w:rsidTr="00D404C8">
        <w:tc>
          <w:tcPr>
            <w:tcW w:w="1334" w:type="dxa"/>
          </w:tcPr>
          <w:p w14:paraId="65777377"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32957A6B"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Patiënt </w:t>
            </w:r>
            <w:proofErr w:type="spellStart"/>
            <w:r w:rsidRPr="005B2022">
              <w:rPr>
                <w:rFonts w:asciiTheme="minorHAnsi" w:hAnsiTheme="minorHAnsi"/>
                <w:sz w:val="18"/>
                <w:szCs w:val="18"/>
              </w:rPr>
              <w:t>education</w:t>
            </w:r>
            <w:proofErr w:type="spellEnd"/>
          </w:p>
        </w:tc>
        <w:tc>
          <w:tcPr>
            <w:tcW w:w="1038" w:type="dxa"/>
          </w:tcPr>
          <w:p w14:paraId="2B861AB6"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OR</w:t>
            </w:r>
          </w:p>
        </w:tc>
        <w:tc>
          <w:tcPr>
            <w:tcW w:w="1408" w:type="dxa"/>
          </w:tcPr>
          <w:p w14:paraId="52BB88AA"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7F76C5B5"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0A8BBCCC" w14:textId="77777777" w:rsidR="00560697" w:rsidRPr="00FF0067" w:rsidRDefault="00560697" w:rsidP="00560697">
            <w:pPr>
              <w:rPr>
                <w:rFonts w:asciiTheme="minorHAnsi" w:hAnsiTheme="minorHAnsi"/>
                <w:sz w:val="18"/>
                <w:szCs w:val="18"/>
                <w:lang w:val="en-US"/>
              </w:rPr>
            </w:pPr>
          </w:p>
        </w:tc>
      </w:tr>
      <w:tr w:rsidR="00D404C8" w:rsidRPr="001346A1" w14:paraId="785EE7E4" w14:textId="77777777" w:rsidTr="00D404C8">
        <w:tc>
          <w:tcPr>
            <w:tcW w:w="1334" w:type="dxa"/>
          </w:tcPr>
          <w:p w14:paraId="1E6A98D6"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7A76024F"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Patiënt </w:t>
            </w:r>
            <w:proofErr w:type="spellStart"/>
            <w:r w:rsidRPr="005B2022">
              <w:rPr>
                <w:rFonts w:asciiTheme="minorHAnsi" w:hAnsiTheme="minorHAnsi"/>
                <w:sz w:val="18"/>
                <w:szCs w:val="18"/>
              </w:rPr>
              <w:t>instruction</w:t>
            </w:r>
            <w:proofErr w:type="spellEnd"/>
          </w:p>
        </w:tc>
        <w:tc>
          <w:tcPr>
            <w:tcW w:w="1038" w:type="dxa"/>
          </w:tcPr>
          <w:p w14:paraId="1C439639"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OR</w:t>
            </w:r>
          </w:p>
        </w:tc>
        <w:tc>
          <w:tcPr>
            <w:tcW w:w="1408" w:type="dxa"/>
          </w:tcPr>
          <w:p w14:paraId="67E6D68E"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1DC1FB3A"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35CF9A4A" w14:textId="77777777" w:rsidR="00560697" w:rsidRPr="00FF0067" w:rsidRDefault="00560697" w:rsidP="00560697">
            <w:pPr>
              <w:rPr>
                <w:rFonts w:asciiTheme="minorHAnsi" w:hAnsiTheme="minorHAnsi"/>
                <w:sz w:val="18"/>
                <w:szCs w:val="18"/>
                <w:lang w:val="en-US"/>
              </w:rPr>
            </w:pPr>
          </w:p>
        </w:tc>
      </w:tr>
      <w:tr w:rsidR="00D404C8" w:rsidRPr="001346A1" w14:paraId="0970938E" w14:textId="77777777" w:rsidTr="00D404C8">
        <w:tc>
          <w:tcPr>
            <w:tcW w:w="1334" w:type="dxa"/>
          </w:tcPr>
          <w:p w14:paraId="6BF2FBF4"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63B8AFA8"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Patiënt </w:t>
            </w:r>
            <w:proofErr w:type="spellStart"/>
            <w:r w:rsidRPr="005B2022">
              <w:rPr>
                <w:rFonts w:asciiTheme="minorHAnsi" w:hAnsiTheme="minorHAnsi"/>
                <w:sz w:val="18"/>
                <w:szCs w:val="18"/>
              </w:rPr>
              <w:t>instructions</w:t>
            </w:r>
            <w:proofErr w:type="spellEnd"/>
          </w:p>
        </w:tc>
        <w:tc>
          <w:tcPr>
            <w:tcW w:w="1038" w:type="dxa"/>
          </w:tcPr>
          <w:p w14:paraId="3F37AF26"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AND</w:t>
            </w:r>
          </w:p>
        </w:tc>
        <w:tc>
          <w:tcPr>
            <w:tcW w:w="1408" w:type="dxa"/>
          </w:tcPr>
          <w:p w14:paraId="56472CF4"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039478EB"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71EF6E8A" w14:textId="77777777" w:rsidR="00560697" w:rsidRPr="00FF0067" w:rsidRDefault="00560697" w:rsidP="00560697">
            <w:pPr>
              <w:rPr>
                <w:rFonts w:asciiTheme="minorHAnsi" w:hAnsiTheme="minorHAnsi"/>
                <w:sz w:val="18"/>
                <w:szCs w:val="18"/>
                <w:lang w:val="en-US"/>
              </w:rPr>
            </w:pPr>
          </w:p>
        </w:tc>
      </w:tr>
      <w:tr w:rsidR="00D404C8" w:rsidRPr="001346A1" w14:paraId="2141A3D8" w14:textId="77777777" w:rsidTr="00D404C8">
        <w:tc>
          <w:tcPr>
            <w:tcW w:w="1334" w:type="dxa"/>
          </w:tcPr>
          <w:p w14:paraId="3ED965F5"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35294AC3"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Nurse </w:t>
            </w:r>
            <w:proofErr w:type="spellStart"/>
            <w:r w:rsidRPr="005B2022">
              <w:rPr>
                <w:rFonts w:asciiTheme="minorHAnsi" w:hAnsiTheme="minorHAnsi"/>
                <w:sz w:val="18"/>
                <w:szCs w:val="18"/>
              </w:rPr>
              <w:t>to</w:t>
            </w:r>
            <w:proofErr w:type="spellEnd"/>
            <w:r w:rsidRPr="005B2022">
              <w:rPr>
                <w:rFonts w:asciiTheme="minorHAnsi" w:hAnsiTheme="minorHAnsi"/>
                <w:sz w:val="18"/>
                <w:szCs w:val="18"/>
              </w:rPr>
              <w:t xml:space="preserve"> patiënt</w:t>
            </w:r>
          </w:p>
        </w:tc>
        <w:tc>
          <w:tcPr>
            <w:tcW w:w="1038" w:type="dxa"/>
          </w:tcPr>
          <w:p w14:paraId="0C25DDC1"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OR</w:t>
            </w:r>
          </w:p>
        </w:tc>
        <w:tc>
          <w:tcPr>
            <w:tcW w:w="1408" w:type="dxa"/>
          </w:tcPr>
          <w:p w14:paraId="23B8F075"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08ED8CF4"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1C4514F4" w14:textId="77777777" w:rsidR="00560697" w:rsidRPr="00FF0067" w:rsidRDefault="00560697" w:rsidP="00560697">
            <w:pPr>
              <w:rPr>
                <w:rFonts w:asciiTheme="minorHAnsi" w:hAnsiTheme="minorHAnsi"/>
                <w:sz w:val="18"/>
                <w:szCs w:val="18"/>
                <w:lang w:val="en-US"/>
              </w:rPr>
            </w:pPr>
          </w:p>
        </w:tc>
      </w:tr>
      <w:tr w:rsidR="00D404C8" w:rsidRPr="001346A1" w14:paraId="2D9A5EC9" w14:textId="77777777" w:rsidTr="00D404C8">
        <w:tc>
          <w:tcPr>
            <w:tcW w:w="1334" w:type="dxa"/>
          </w:tcPr>
          <w:p w14:paraId="6E3748B8"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59ED9DF9"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Nurses </w:t>
            </w:r>
            <w:proofErr w:type="spellStart"/>
            <w:r w:rsidRPr="005B2022">
              <w:rPr>
                <w:rFonts w:asciiTheme="minorHAnsi" w:hAnsiTheme="minorHAnsi"/>
                <w:sz w:val="18"/>
                <w:szCs w:val="18"/>
              </w:rPr>
              <w:t>to</w:t>
            </w:r>
            <w:proofErr w:type="spellEnd"/>
            <w:r w:rsidRPr="005B2022">
              <w:rPr>
                <w:rFonts w:asciiTheme="minorHAnsi" w:hAnsiTheme="minorHAnsi"/>
                <w:sz w:val="18"/>
                <w:szCs w:val="18"/>
              </w:rPr>
              <w:t xml:space="preserve"> patiënt</w:t>
            </w:r>
          </w:p>
        </w:tc>
        <w:tc>
          <w:tcPr>
            <w:tcW w:w="1038" w:type="dxa"/>
          </w:tcPr>
          <w:p w14:paraId="0BD23F4A"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OR</w:t>
            </w:r>
          </w:p>
        </w:tc>
        <w:tc>
          <w:tcPr>
            <w:tcW w:w="1408" w:type="dxa"/>
          </w:tcPr>
          <w:p w14:paraId="1BD2A797"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7B741E0C"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30B1BC87" w14:textId="77777777" w:rsidR="00560697" w:rsidRPr="00FF0067" w:rsidRDefault="00560697" w:rsidP="00560697">
            <w:pPr>
              <w:rPr>
                <w:rFonts w:asciiTheme="minorHAnsi" w:hAnsiTheme="minorHAnsi"/>
                <w:sz w:val="18"/>
                <w:szCs w:val="18"/>
                <w:lang w:val="en-US"/>
              </w:rPr>
            </w:pPr>
          </w:p>
        </w:tc>
      </w:tr>
      <w:tr w:rsidR="00D404C8" w:rsidRPr="001346A1" w14:paraId="17123DDD" w14:textId="77777777" w:rsidTr="00D404C8">
        <w:tc>
          <w:tcPr>
            <w:tcW w:w="1334" w:type="dxa"/>
          </w:tcPr>
          <w:p w14:paraId="16331366"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407BE362"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Healthcare provider </w:t>
            </w:r>
            <w:proofErr w:type="spellStart"/>
            <w:r w:rsidRPr="005B2022">
              <w:rPr>
                <w:rFonts w:asciiTheme="minorHAnsi" w:hAnsiTheme="minorHAnsi"/>
                <w:sz w:val="18"/>
                <w:szCs w:val="18"/>
              </w:rPr>
              <w:t>to</w:t>
            </w:r>
            <w:proofErr w:type="spellEnd"/>
            <w:r w:rsidRPr="005B2022">
              <w:rPr>
                <w:rFonts w:asciiTheme="minorHAnsi" w:hAnsiTheme="minorHAnsi"/>
                <w:sz w:val="18"/>
                <w:szCs w:val="18"/>
              </w:rPr>
              <w:t xml:space="preserve"> patiënt</w:t>
            </w:r>
          </w:p>
        </w:tc>
        <w:tc>
          <w:tcPr>
            <w:tcW w:w="1038" w:type="dxa"/>
          </w:tcPr>
          <w:p w14:paraId="6BCEEA56"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OR</w:t>
            </w:r>
          </w:p>
        </w:tc>
        <w:tc>
          <w:tcPr>
            <w:tcW w:w="1408" w:type="dxa"/>
          </w:tcPr>
          <w:p w14:paraId="7C00C6DF"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44DA4CED"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05C5F9F1" w14:textId="77777777" w:rsidR="00560697" w:rsidRPr="00FF0067" w:rsidRDefault="00560697" w:rsidP="00560697">
            <w:pPr>
              <w:rPr>
                <w:rFonts w:asciiTheme="minorHAnsi" w:hAnsiTheme="minorHAnsi"/>
                <w:sz w:val="18"/>
                <w:szCs w:val="18"/>
                <w:lang w:val="en-US"/>
              </w:rPr>
            </w:pPr>
          </w:p>
        </w:tc>
      </w:tr>
      <w:tr w:rsidR="00D404C8" w:rsidRPr="001346A1" w14:paraId="0EDF745D" w14:textId="77777777" w:rsidTr="00D404C8">
        <w:tc>
          <w:tcPr>
            <w:tcW w:w="1334" w:type="dxa"/>
          </w:tcPr>
          <w:p w14:paraId="31DBFA50"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5F1E9D49"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 xml:space="preserve">Healthcare provider </w:t>
            </w:r>
            <w:proofErr w:type="spellStart"/>
            <w:r w:rsidRPr="005B2022">
              <w:rPr>
                <w:rFonts w:asciiTheme="minorHAnsi" w:hAnsiTheme="minorHAnsi"/>
                <w:sz w:val="18"/>
                <w:szCs w:val="18"/>
              </w:rPr>
              <w:t>to</w:t>
            </w:r>
            <w:proofErr w:type="spellEnd"/>
            <w:r w:rsidRPr="005B2022">
              <w:rPr>
                <w:rFonts w:asciiTheme="minorHAnsi" w:hAnsiTheme="minorHAnsi"/>
                <w:sz w:val="18"/>
                <w:szCs w:val="18"/>
              </w:rPr>
              <w:t xml:space="preserve"> patiënt</w:t>
            </w:r>
          </w:p>
        </w:tc>
        <w:tc>
          <w:tcPr>
            <w:tcW w:w="1038" w:type="dxa"/>
          </w:tcPr>
          <w:p w14:paraId="3484EBA3"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AND</w:t>
            </w:r>
          </w:p>
        </w:tc>
        <w:tc>
          <w:tcPr>
            <w:tcW w:w="1408" w:type="dxa"/>
          </w:tcPr>
          <w:p w14:paraId="6A509831"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30EB70AF"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534EBE18" w14:textId="77777777" w:rsidR="00560697" w:rsidRPr="00FF0067" w:rsidRDefault="00560697" w:rsidP="00560697">
            <w:pPr>
              <w:rPr>
                <w:rFonts w:asciiTheme="minorHAnsi" w:hAnsiTheme="minorHAnsi"/>
                <w:sz w:val="18"/>
                <w:szCs w:val="18"/>
                <w:lang w:val="en-US"/>
              </w:rPr>
            </w:pPr>
          </w:p>
        </w:tc>
      </w:tr>
      <w:tr w:rsidR="00D404C8" w:rsidRPr="001346A1" w14:paraId="4B911E2F" w14:textId="77777777" w:rsidTr="00D404C8">
        <w:tc>
          <w:tcPr>
            <w:tcW w:w="1334" w:type="dxa"/>
          </w:tcPr>
          <w:p w14:paraId="2D7FDEDD"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1D959E47"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Attitude</w:t>
            </w:r>
          </w:p>
        </w:tc>
        <w:tc>
          <w:tcPr>
            <w:tcW w:w="1038" w:type="dxa"/>
          </w:tcPr>
          <w:p w14:paraId="0FE5C30B"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NOT</w:t>
            </w:r>
          </w:p>
        </w:tc>
        <w:tc>
          <w:tcPr>
            <w:tcW w:w="1408" w:type="dxa"/>
          </w:tcPr>
          <w:p w14:paraId="7C7827C7"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289AF2A2"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5B5AF5B6" w14:textId="77777777" w:rsidR="00560697" w:rsidRPr="00FF0067" w:rsidRDefault="00560697" w:rsidP="00560697">
            <w:pPr>
              <w:rPr>
                <w:rFonts w:asciiTheme="minorHAnsi" w:hAnsiTheme="minorHAnsi"/>
                <w:sz w:val="18"/>
                <w:szCs w:val="18"/>
                <w:lang w:val="en-US"/>
              </w:rPr>
            </w:pPr>
          </w:p>
        </w:tc>
      </w:tr>
      <w:tr w:rsidR="00D404C8" w:rsidRPr="001346A1" w14:paraId="343F7E5A" w14:textId="77777777" w:rsidTr="00D404C8">
        <w:tc>
          <w:tcPr>
            <w:tcW w:w="1334" w:type="dxa"/>
          </w:tcPr>
          <w:p w14:paraId="193FCD77"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3FBA0048"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COVID</w:t>
            </w:r>
          </w:p>
        </w:tc>
        <w:tc>
          <w:tcPr>
            <w:tcW w:w="1038" w:type="dxa"/>
          </w:tcPr>
          <w:p w14:paraId="5DA9B0E2"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NOT</w:t>
            </w:r>
          </w:p>
        </w:tc>
        <w:tc>
          <w:tcPr>
            <w:tcW w:w="1408" w:type="dxa"/>
          </w:tcPr>
          <w:p w14:paraId="51F3A910"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0BA9B849"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090F8A76" w14:textId="77777777" w:rsidR="00560697" w:rsidRPr="00FF0067" w:rsidRDefault="00560697" w:rsidP="00560697">
            <w:pPr>
              <w:rPr>
                <w:rFonts w:asciiTheme="minorHAnsi" w:hAnsiTheme="minorHAnsi"/>
                <w:sz w:val="18"/>
                <w:szCs w:val="18"/>
                <w:lang w:val="en-US"/>
              </w:rPr>
            </w:pPr>
          </w:p>
        </w:tc>
      </w:tr>
      <w:tr w:rsidR="00D404C8" w:rsidRPr="001346A1" w14:paraId="009B5508" w14:textId="77777777" w:rsidTr="00D404C8">
        <w:tc>
          <w:tcPr>
            <w:tcW w:w="1334" w:type="dxa"/>
          </w:tcPr>
          <w:p w14:paraId="02DEFFFE"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400F56B7"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Student</w:t>
            </w:r>
          </w:p>
        </w:tc>
        <w:tc>
          <w:tcPr>
            <w:tcW w:w="1038" w:type="dxa"/>
          </w:tcPr>
          <w:p w14:paraId="277E811A"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NOT</w:t>
            </w:r>
          </w:p>
        </w:tc>
        <w:tc>
          <w:tcPr>
            <w:tcW w:w="1408" w:type="dxa"/>
          </w:tcPr>
          <w:p w14:paraId="3B2B8C07"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10A7AA42"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0B3B64EB" w14:textId="77777777" w:rsidR="00560697" w:rsidRPr="00FF0067" w:rsidRDefault="00560697" w:rsidP="00560697">
            <w:pPr>
              <w:rPr>
                <w:rFonts w:asciiTheme="minorHAnsi" w:hAnsiTheme="minorHAnsi"/>
                <w:sz w:val="18"/>
                <w:szCs w:val="18"/>
                <w:lang w:val="en-US"/>
              </w:rPr>
            </w:pPr>
          </w:p>
        </w:tc>
      </w:tr>
      <w:tr w:rsidR="00D404C8" w:rsidRPr="001346A1" w14:paraId="3CD1F4E7" w14:textId="77777777" w:rsidTr="00D404C8">
        <w:tc>
          <w:tcPr>
            <w:tcW w:w="1334" w:type="dxa"/>
          </w:tcPr>
          <w:p w14:paraId="6219B639"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0F7089E5"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SARS</w:t>
            </w:r>
          </w:p>
        </w:tc>
        <w:tc>
          <w:tcPr>
            <w:tcW w:w="1038" w:type="dxa"/>
          </w:tcPr>
          <w:p w14:paraId="6B66C552"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NOT</w:t>
            </w:r>
          </w:p>
        </w:tc>
        <w:tc>
          <w:tcPr>
            <w:tcW w:w="1408" w:type="dxa"/>
          </w:tcPr>
          <w:p w14:paraId="60ACBE4B"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5E0D257A"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3963982E" w14:textId="77777777" w:rsidR="00560697" w:rsidRPr="00FF0067" w:rsidRDefault="00560697" w:rsidP="00560697">
            <w:pPr>
              <w:rPr>
                <w:rFonts w:asciiTheme="minorHAnsi" w:hAnsiTheme="minorHAnsi"/>
                <w:sz w:val="18"/>
                <w:szCs w:val="18"/>
                <w:lang w:val="en-US"/>
              </w:rPr>
            </w:pPr>
          </w:p>
        </w:tc>
      </w:tr>
      <w:tr w:rsidR="00D404C8" w:rsidRPr="001346A1" w14:paraId="0A661C0A" w14:textId="77777777" w:rsidTr="00D404C8">
        <w:tc>
          <w:tcPr>
            <w:tcW w:w="1334" w:type="dxa"/>
          </w:tcPr>
          <w:p w14:paraId="5DAD13BD"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PubMed</w:t>
            </w:r>
            <w:proofErr w:type="spellEnd"/>
          </w:p>
        </w:tc>
        <w:tc>
          <w:tcPr>
            <w:tcW w:w="2236" w:type="dxa"/>
          </w:tcPr>
          <w:p w14:paraId="53DB20FC"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Mentor</w:t>
            </w:r>
          </w:p>
        </w:tc>
        <w:tc>
          <w:tcPr>
            <w:tcW w:w="1038" w:type="dxa"/>
          </w:tcPr>
          <w:p w14:paraId="188D4FE5" w14:textId="77777777" w:rsidR="00560697" w:rsidRPr="005B2022" w:rsidRDefault="00560697" w:rsidP="00560697">
            <w:pPr>
              <w:rPr>
                <w:rFonts w:asciiTheme="minorHAnsi" w:hAnsiTheme="minorHAnsi"/>
                <w:sz w:val="18"/>
                <w:szCs w:val="18"/>
              </w:rPr>
            </w:pPr>
            <w:r w:rsidRPr="005B2022">
              <w:rPr>
                <w:rFonts w:asciiTheme="minorHAnsi" w:hAnsiTheme="minorHAnsi"/>
                <w:sz w:val="18"/>
                <w:szCs w:val="18"/>
              </w:rPr>
              <w:t>NOT</w:t>
            </w:r>
          </w:p>
        </w:tc>
        <w:tc>
          <w:tcPr>
            <w:tcW w:w="1408" w:type="dxa"/>
          </w:tcPr>
          <w:p w14:paraId="003ED0B3" w14:textId="77777777" w:rsidR="00560697" w:rsidRPr="005B2022" w:rsidRDefault="00560697" w:rsidP="00560697">
            <w:pPr>
              <w:rPr>
                <w:rFonts w:asciiTheme="minorHAnsi" w:hAnsiTheme="minorHAnsi"/>
                <w:sz w:val="18"/>
                <w:szCs w:val="18"/>
              </w:rPr>
            </w:pPr>
            <w:proofErr w:type="spellStart"/>
            <w:r w:rsidRPr="005B2022">
              <w:rPr>
                <w:rFonts w:asciiTheme="minorHAnsi" w:hAnsiTheme="minorHAnsi"/>
                <w:sz w:val="18"/>
                <w:szCs w:val="18"/>
              </w:rPr>
              <w:t>Title</w:t>
            </w:r>
            <w:proofErr w:type="spellEnd"/>
            <w:r w:rsidRPr="005B2022">
              <w:rPr>
                <w:rFonts w:asciiTheme="minorHAnsi" w:hAnsiTheme="minorHAnsi"/>
                <w:sz w:val="18"/>
                <w:szCs w:val="18"/>
              </w:rPr>
              <w:t xml:space="preserve">, abstract, </w:t>
            </w:r>
            <w:proofErr w:type="spellStart"/>
            <w:r w:rsidRPr="005B2022">
              <w:rPr>
                <w:rFonts w:asciiTheme="minorHAnsi" w:hAnsiTheme="minorHAnsi"/>
                <w:sz w:val="18"/>
                <w:szCs w:val="18"/>
              </w:rPr>
              <w:t>keywords</w:t>
            </w:r>
            <w:proofErr w:type="spellEnd"/>
          </w:p>
        </w:tc>
        <w:tc>
          <w:tcPr>
            <w:tcW w:w="2198" w:type="dxa"/>
          </w:tcPr>
          <w:p w14:paraId="04D9019A" w14:textId="77777777" w:rsidR="00560697" w:rsidRPr="00FF0067" w:rsidRDefault="00560697" w:rsidP="00560697">
            <w:pPr>
              <w:rPr>
                <w:rFonts w:asciiTheme="minorHAnsi" w:hAnsiTheme="minorHAnsi"/>
                <w:sz w:val="18"/>
                <w:szCs w:val="18"/>
                <w:lang w:val="en-US"/>
              </w:rPr>
            </w:pPr>
            <w:r w:rsidRPr="00FF0067">
              <w:rPr>
                <w:rFonts w:asciiTheme="minorHAnsi" w:hAnsiTheme="minorHAnsi"/>
                <w:sz w:val="18"/>
                <w:szCs w:val="18"/>
                <w:lang w:val="en-US"/>
              </w:rPr>
              <w:t xml:space="preserve">Full </w:t>
            </w:r>
            <w:proofErr w:type="spellStart"/>
            <w:r w:rsidRPr="00FF0067">
              <w:rPr>
                <w:rFonts w:asciiTheme="minorHAnsi" w:hAnsiTheme="minorHAnsi"/>
                <w:sz w:val="18"/>
                <w:szCs w:val="18"/>
                <w:lang w:val="en-US"/>
              </w:rPr>
              <w:t>tekst</w:t>
            </w:r>
            <w:proofErr w:type="spellEnd"/>
            <w:r w:rsidRPr="00FF0067">
              <w:rPr>
                <w:rFonts w:asciiTheme="minorHAnsi" w:hAnsiTheme="minorHAnsi"/>
                <w:sz w:val="18"/>
                <w:szCs w:val="18"/>
                <w:lang w:val="en-US"/>
              </w:rPr>
              <w:t>, last 5 years, Dutch, English</w:t>
            </w:r>
          </w:p>
        </w:tc>
        <w:tc>
          <w:tcPr>
            <w:tcW w:w="802" w:type="dxa"/>
          </w:tcPr>
          <w:p w14:paraId="141F289F" w14:textId="77777777" w:rsidR="00560697" w:rsidRPr="00FF0067" w:rsidRDefault="00560697" w:rsidP="00560697">
            <w:pPr>
              <w:rPr>
                <w:rFonts w:asciiTheme="minorHAnsi" w:hAnsiTheme="minorHAnsi"/>
                <w:sz w:val="18"/>
                <w:szCs w:val="18"/>
                <w:lang w:val="en-US"/>
              </w:rPr>
            </w:pPr>
          </w:p>
        </w:tc>
      </w:tr>
      <w:tr w:rsidR="00560697" w:rsidRPr="00EF57B8" w14:paraId="5FE5393D" w14:textId="77777777" w:rsidTr="00D404C8">
        <w:trPr>
          <w:trHeight w:val="890"/>
        </w:trPr>
        <w:tc>
          <w:tcPr>
            <w:tcW w:w="1334" w:type="dxa"/>
          </w:tcPr>
          <w:p w14:paraId="0A4E68BE" w14:textId="77777777" w:rsidR="00560697" w:rsidRPr="005B2022" w:rsidRDefault="00560697" w:rsidP="00560697">
            <w:pPr>
              <w:rPr>
                <w:rFonts w:asciiTheme="minorHAnsi" w:hAnsiTheme="minorHAnsi"/>
                <w:i/>
                <w:sz w:val="18"/>
                <w:szCs w:val="18"/>
              </w:rPr>
            </w:pPr>
            <w:r w:rsidRPr="005B2022">
              <w:rPr>
                <w:rFonts w:asciiTheme="minorHAnsi" w:hAnsiTheme="minorHAnsi"/>
                <w:i/>
                <w:sz w:val="18"/>
                <w:szCs w:val="18"/>
              </w:rPr>
              <w:lastRenderedPageBreak/>
              <w:t>Samengevoegd</w:t>
            </w:r>
          </w:p>
        </w:tc>
        <w:tc>
          <w:tcPr>
            <w:tcW w:w="6880" w:type="dxa"/>
            <w:gridSpan w:val="4"/>
          </w:tcPr>
          <w:p w14:paraId="7D14E639" w14:textId="77777777" w:rsidR="00560697" w:rsidRPr="00FF0067" w:rsidRDefault="00560697" w:rsidP="00560697">
            <w:pPr>
              <w:pStyle w:val="Geenafstand"/>
              <w:rPr>
                <w:sz w:val="18"/>
                <w:szCs w:val="18"/>
                <w:lang w:val="en-US"/>
              </w:rPr>
            </w:pPr>
            <w:r w:rsidRPr="00FF0067">
              <w:rPr>
                <w:sz w:val="18"/>
                <w:szCs w:val="18"/>
                <w:lang w:val="en-US"/>
              </w:rPr>
              <w:t>(((((((((((</w:t>
            </w:r>
            <w:proofErr w:type="spellStart"/>
            <w:r w:rsidRPr="00FF0067">
              <w:rPr>
                <w:sz w:val="18"/>
                <w:szCs w:val="18"/>
                <w:lang w:val="en-US"/>
              </w:rPr>
              <w:t>Patiënt</w:t>
            </w:r>
            <w:proofErr w:type="spellEnd"/>
            <w:r w:rsidRPr="00FF0067">
              <w:rPr>
                <w:sz w:val="18"/>
                <w:szCs w:val="18"/>
                <w:lang w:val="en-US"/>
              </w:rPr>
              <w:t xml:space="preserve"> education) OR (</w:t>
            </w:r>
            <w:proofErr w:type="spellStart"/>
            <w:r w:rsidRPr="00FF0067">
              <w:rPr>
                <w:sz w:val="18"/>
                <w:szCs w:val="18"/>
                <w:lang w:val="en-US"/>
              </w:rPr>
              <w:t>Patiënt</w:t>
            </w:r>
            <w:proofErr w:type="spellEnd"/>
            <w:r w:rsidRPr="00FF0067">
              <w:rPr>
                <w:sz w:val="18"/>
                <w:szCs w:val="18"/>
                <w:lang w:val="en-US"/>
              </w:rPr>
              <w:t xml:space="preserve"> instruction)) OR (</w:t>
            </w:r>
            <w:proofErr w:type="spellStart"/>
            <w:r w:rsidRPr="00FF0067">
              <w:rPr>
                <w:sz w:val="18"/>
                <w:szCs w:val="18"/>
                <w:lang w:val="en-US"/>
              </w:rPr>
              <w:t>Patiënt</w:t>
            </w:r>
            <w:proofErr w:type="spellEnd"/>
            <w:r w:rsidRPr="00FF0067">
              <w:rPr>
                <w:sz w:val="18"/>
                <w:szCs w:val="18"/>
                <w:lang w:val="en-US"/>
              </w:rPr>
              <w:t xml:space="preserve"> instructions)) AND (Nurse to </w:t>
            </w:r>
            <w:proofErr w:type="spellStart"/>
            <w:r w:rsidRPr="00FF0067">
              <w:rPr>
                <w:sz w:val="18"/>
                <w:szCs w:val="18"/>
                <w:lang w:val="en-US"/>
              </w:rPr>
              <w:t>patiënt</w:t>
            </w:r>
            <w:proofErr w:type="spellEnd"/>
            <w:r w:rsidRPr="00FF0067">
              <w:rPr>
                <w:sz w:val="18"/>
                <w:szCs w:val="18"/>
                <w:lang w:val="en-US"/>
              </w:rPr>
              <w:t xml:space="preserve">)) OR (Nurses to </w:t>
            </w:r>
            <w:proofErr w:type="spellStart"/>
            <w:r w:rsidRPr="00FF0067">
              <w:rPr>
                <w:sz w:val="18"/>
                <w:szCs w:val="18"/>
                <w:lang w:val="en-US"/>
              </w:rPr>
              <w:t>patiënt</w:t>
            </w:r>
            <w:proofErr w:type="spellEnd"/>
            <w:r w:rsidRPr="00FF0067">
              <w:rPr>
                <w:sz w:val="18"/>
                <w:szCs w:val="18"/>
                <w:lang w:val="en-US"/>
              </w:rPr>
              <w:t xml:space="preserve">)) OR (Healthcare provider to </w:t>
            </w:r>
            <w:proofErr w:type="spellStart"/>
            <w:r w:rsidRPr="00FF0067">
              <w:rPr>
                <w:sz w:val="18"/>
                <w:szCs w:val="18"/>
                <w:lang w:val="en-US"/>
              </w:rPr>
              <w:t>patiënt</w:t>
            </w:r>
            <w:proofErr w:type="spellEnd"/>
            <w:r w:rsidRPr="00FF0067">
              <w:rPr>
                <w:sz w:val="18"/>
                <w:szCs w:val="18"/>
                <w:lang w:val="en-US"/>
              </w:rPr>
              <w:t xml:space="preserve">)) OR (Healthcare provider to </w:t>
            </w:r>
            <w:proofErr w:type="spellStart"/>
            <w:r w:rsidRPr="00FF0067">
              <w:rPr>
                <w:sz w:val="18"/>
                <w:szCs w:val="18"/>
                <w:lang w:val="en-US"/>
              </w:rPr>
              <w:t>patiënt</w:t>
            </w:r>
            <w:proofErr w:type="spellEnd"/>
            <w:r w:rsidRPr="00FF0067">
              <w:rPr>
                <w:sz w:val="18"/>
                <w:szCs w:val="18"/>
                <w:lang w:val="en-US"/>
              </w:rPr>
              <w:t>)) AND (Attitude)) NOT (COVID)) NOT (Student)) NOT (SARS)) NOT (Mentor)</w:t>
            </w:r>
          </w:p>
        </w:tc>
        <w:tc>
          <w:tcPr>
            <w:tcW w:w="802" w:type="dxa"/>
          </w:tcPr>
          <w:p w14:paraId="25D10CCF" w14:textId="495E6814" w:rsidR="00560697" w:rsidRPr="005B2022" w:rsidRDefault="00560697" w:rsidP="00EA7A8A">
            <w:pPr>
              <w:keepNext/>
              <w:rPr>
                <w:rFonts w:asciiTheme="minorHAnsi" w:hAnsiTheme="minorHAnsi"/>
                <w:sz w:val="18"/>
                <w:szCs w:val="18"/>
              </w:rPr>
            </w:pPr>
            <w:r w:rsidRPr="005B2022">
              <w:rPr>
                <w:rFonts w:asciiTheme="minorHAnsi" w:hAnsiTheme="minorHAnsi"/>
                <w:sz w:val="18"/>
                <w:szCs w:val="18"/>
              </w:rPr>
              <w:t>10,642</w:t>
            </w:r>
            <w:r w:rsidRPr="005B2022">
              <w:rPr>
                <w:rFonts w:asciiTheme="minorHAnsi" w:hAnsiTheme="minorHAnsi"/>
                <w:sz w:val="18"/>
                <w:szCs w:val="18"/>
              </w:rPr>
              <w:br/>
            </w:r>
          </w:p>
        </w:tc>
      </w:tr>
    </w:tbl>
    <w:p w14:paraId="1CC99F59" w14:textId="43FA7D9E" w:rsidR="00560697" w:rsidRPr="004D3AD2" w:rsidRDefault="00560697" w:rsidP="00E70F5E">
      <w:pPr>
        <w:pStyle w:val="Bijschrift"/>
        <w:framePr w:h="284" w:hRule="exact" w:hSpace="142" w:wrap="around" w:vAnchor="text" w:hAnchor="page" w:x="1486" w:y="904"/>
        <w:rPr>
          <w:rFonts w:asciiTheme="minorHAnsi" w:hAnsiTheme="minorHAnsi"/>
          <w:color w:val="000000" w:themeColor="text1"/>
        </w:rPr>
      </w:pPr>
      <w:r w:rsidRPr="004D3AD2">
        <w:rPr>
          <w:rFonts w:asciiTheme="minorHAnsi" w:hAnsiTheme="minorHAnsi"/>
          <w:color w:val="000000" w:themeColor="text1"/>
        </w:rPr>
        <w:t xml:space="preserve">Tabel </w:t>
      </w:r>
      <w:r w:rsidRPr="004D3AD2">
        <w:rPr>
          <w:rFonts w:asciiTheme="minorHAnsi" w:hAnsiTheme="minorHAnsi"/>
          <w:color w:val="000000" w:themeColor="text1"/>
        </w:rPr>
        <w:fldChar w:fldCharType="begin"/>
      </w:r>
      <w:r w:rsidRPr="004D3AD2">
        <w:rPr>
          <w:rFonts w:asciiTheme="minorHAnsi" w:hAnsiTheme="minorHAnsi"/>
          <w:color w:val="000000" w:themeColor="text1"/>
        </w:rPr>
        <w:instrText xml:space="preserve"> SEQ Tabel \* ARABIC </w:instrText>
      </w:r>
      <w:r w:rsidRPr="004D3AD2">
        <w:rPr>
          <w:rFonts w:asciiTheme="minorHAnsi" w:hAnsiTheme="minorHAnsi"/>
          <w:color w:val="000000" w:themeColor="text1"/>
        </w:rPr>
        <w:fldChar w:fldCharType="separate"/>
      </w:r>
      <w:r w:rsidR="005906DF" w:rsidRPr="004D3AD2">
        <w:rPr>
          <w:rFonts w:asciiTheme="minorHAnsi" w:hAnsiTheme="minorHAnsi"/>
          <w:noProof/>
          <w:color w:val="000000" w:themeColor="text1"/>
        </w:rPr>
        <w:t>1</w:t>
      </w:r>
      <w:r w:rsidRPr="004D3AD2">
        <w:rPr>
          <w:rFonts w:asciiTheme="minorHAnsi" w:hAnsiTheme="minorHAnsi"/>
          <w:color w:val="000000" w:themeColor="text1"/>
        </w:rPr>
        <w:fldChar w:fldCharType="end"/>
      </w:r>
      <w:r w:rsidRPr="004D3AD2">
        <w:rPr>
          <w:rFonts w:asciiTheme="minorHAnsi" w:hAnsiTheme="minorHAnsi"/>
          <w:color w:val="000000" w:themeColor="text1"/>
        </w:rPr>
        <w:t>: combinatie booleaanse operatore</w:t>
      </w:r>
      <w:r w:rsidR="00740AE6">
        <w:rPr>
          <w:rFonts w:asciiTheme="minorHAnsi" w:hAnsiTheme="minorHAnsi"/>
          <w:color w:val="000000" w:themeColor="text1"/>
        </w:rPr>
        <w:t xml:space="preserve">n </w:t>
      </w:r>
      <w:proofErr w:type="spellStart"/>
      <w:r w:rsidR="00740AE6">
        <w:rPr>
          <w:rFonts w:asciiTheme="minorHAnsi" w:hAnsiTheme="minorHAnsi"/>
          <w:color w:val="000000" w:themeColor="text1"/>
        </w:rPr>
        <w:t>PubMed</w:t>
      </w:r>
      <w:proofErr w:type="spellEnd"/>
      <w:r w:rsidR="00740AE6">
        <w:rPr>
          <w:rFonts w:asciiTheme="minorHAnsi" w:hAnsiTheme="minorHAnsi"/>
          <w:color w:val="000000" w:themeColor="text1"/>
        </w:rPr>
        <w:t xml:space="preserve"> communicatie &amp; attitude</w:t>
      </w:r>
    </w:p>
    <w:p w14:paraId="3D555047" w14:textId="77777777" w:rsidR="00EA7A8A" w:rsidRDefault="00EA7A8A" w:rsidP="00EA7A8A">
      <w:pPr>
        <w:rPr>
          <w:rFonts w:ascii="Arial" w:eastAsia="Arial" w:hAnsi="Arial" w:cs="Arial"/>
          <w:i/>
          <w:iCs/>
          <w:color w:val="000000" w:themeColor="text1"/>
          <w:sz w:val="18"/>
          <w:szCs w:val="18"/>
          <w:lang w:eastAsia="en-US"/>
        </w:rPr>
      </w:pPr>
    </w:p>
    <w:p w14:paraId="7B13F346" w14:textId="77777777" w:rsidR="00D404C8" w:rsidRDefault="00D404C8" w:rsidP="00EA7A8A">
      <w:pPr>
        <w:rPr>
          <w:lang w:eastAsia="en-US"/>
        </w:rPr>
      </w:pPr>
    </w:p>
    <w:p w14:paraId="7D2C645C" w14:textId="77777777" w:rsidR="00E70F5E" w:rsidRDefault="00E70F5E" w:rsidP="00EA7A8A">
      <w:pPr>
        <w:rPr>
          <w:lang w:eastAsia="en-US"/>
        </w:rPr>
      </w:pPr>
    </w:p>
    <w:p w14:paraId="0EAA6755" w14:textId="77777777" w:rsidR="00E70F5E" w:rsidRPr="00EA7A8A" w:rsidRDefault="00E70F5E" w:rsidP="00EA7A8A">
      <w:pPr>
        <w:rPr>
          <w:lang w:eastAsia="en-US"/>
        </w:rPr>
      </w:pPr>
    </w:p>
    <w:tbl>
      <w:tblPr>
        <w:tblStyle w:val="Tabelraster"/>
        <w:tblW w:w="0" w:type="auto"/>
        <w:tblLook w:val="04A0" w:firstRow="1" w:lastRow="0" w:firstColumn="1" w:lastColumn="0" w:noHBand="0" w:noVBand="1"/>
      </w:tblPr>
      <w:tblGrid>
        <w:gridCol w:w="1403"/>
        <w:gridCol w:w="2134"/>
        <w:gridCol w:w="1038"/>
        <w:gridCol w:w="1375"/>
        <w:gridCol w:w="2265"/>
        <w:gridCol w:w="801"/>
      </w:tblGrid>
      <w:tr w:rsidR="00D404C8" w:rsidRPr="00EF57B8" w14:paraId="5D1DB6F4" w14:textId="77777777" w:rsidTr="00D404C8">
        <w:tc>
          <w:tcPr>
            <w:tcW w:w="1403" w:type="dxa"/>
          </w:tcPr>
          <w:p w14:paraId="557CF7B0" w14:textId="77777777" w:rsidR="002C3D93" w:rsidRPr="005B2022" w:rsidRDefault="002C3D93" w:rsidP="00D37E85">
            <w:pPr>
              <w:rPr>
                <w:rFonts w:asciiTheme="minorHAnsi" w:hAnsiTheme="minorHAnsi"/>
                <w:b/>
                <w:bCs/>
                <w:sz w:val="18"/>
                <w:szCs w:val="22"/>
              </w:rPr>
            </w:pPr>
            <w:r w:rsidRPr="005B2022">
              <w:rPr>
                <w:rFonts w:asciiTheme="minorHAnsi" w:hAnsiTheme="minorHAnsi"/>
                <w:b/>
                <w:bCs/>
                <w:sz w:val="18"/>
                <w:szCs w:val="22"/>
              </w:rPr>
              <w:t>Database</w:t>
            </w:r>
          </w:p>
        </w:tc>
        <w:tc>
          <w:tcPr>
            <w:tcW w:w="2134" w:type="dxa"/>
          </w:tcPr>
          <w:p w14:paraId="36370257" w14:textId="77777777" w:rsidR="002C3D93" w:rsidRPr="005B2022" w:rsidRDefault="002C3D93" w:rsidP="00D37E85">
            <w:pPr>
              <w:rPr>
                <w:rFonts w:asciiTheme="minorHAnsi" w:hAnsiTheme="minorHAnsi"/>
                <w:b/>
                <w:bCs/>
                <w:sz w:val="18"/>
                <w:szCs w:val="22"/>
              </w:rPr>
            </w:pPr>
            <w:r w:rsidRPr="005B2022">
              <w:rPr>
                <w:rFonts w:asciiTheme="minorHAnsi" w:hAnsiTheme="minorHAnsi"/>
                <w:b/>
                <w:bCs/>
                <w:sz w:val="18"/>
                <w:szCs w:val="22"/>
              </w:rPr>
              <w:t>Trefwoord</w:t>
            </w:r>
          </w:p>
        </w:tc>
        <w:tc>
          <w:tcPr>
            <w:tcW w:w="1038" w:type="dxa"/>
          </w:tcPr>
          <w:p w14:paraId="7761908E" w14:textId="77777777" w:rsidR="002C3D93" w:rsidRPr="005B2022" w:rsidRDefault="002C3D93" w:rsidP="00D37E85">
            <w:pPr>
              <w:rPr>
                <w:rFonts w:asciiTheme="minorHAnsi" w:hAnsiTheme="minorHAnsi"/>
                <w:b/>
                <w:bCs/>
                <w:sz w:val="18"/>
                <w:szCs w:val="22"/>
              </w:rPr>
            </w:pPr>
            <w:r w:rsidRPr="005B2022">
              <w:rPr>
                <w:rFonts w:asciiTheme="minorHAnsi" w:hAnsiTheme="minorHAnsi"/>
                <w:b/>
                <w:bCs/>
                <w:sz w:val="18"/>
                <w:szCs w:val="22"/>
              </w:rPr>
              <w:t>Verbinding</w:t>
            </w:r>
          </w:p>
        </w:tc>
        <w:tc>
          <w:tcPr>
            <w:tcW w:w="1375" w:type="dxa"/>
          </w:tcPr>
          <w:p w14:paraId="74F38654" w14:textId="0A8D61FB" w:rsidR="002C3D93" w:rsidRPr="005B2022" w:rsidRDefault="00D404C8" w:rsidP="00D37E85">
            <w:pPr>
              <w:rPr>
                <w:rFonts w:asciiTheme="minorHAnsi" w:hAnsiTheme="minorHAnsi"/>
                <w:b/>
                <w:bCs/>
                <w:sz w:val="18"/>
                <w:szCs w:val="22"/>
              </w:rPr>
            </w:pPr>
            <w:r>
              <w:rPr>
                <w:rFonts w:asciiTheme="minorHAnsi" w:hAnsiTheme="minorHAnsi"/>
                <w:b/>
                <w:bCs/>
                <w:sz w:val="18"/>
                <w:szCs w:val="22"/>
              </w:rPr>
              <w:t>Zoekveld</w:t>
            </w:r>
          </w:p>
        </w:tc>
        <w:tc>
          <w:tcPr>
            <w:tcW w:w="2265" w:type="dxa"/>
          </w:tcPr>
          <w:p w14:paraId="3D753057" w14:textId="77777777" w:rsidR="002C3D93" w:rsidRPr="005B2022" w:rsidRDefault="002C3D93" w:rsidP="00D37E85">
            <w:pPr>
              <w:rPr>
                <w:rFonts w:asciiTheme="minorHAnsi" w:hAnsiTheme="minorHAnsi"/>
                <w:b/>
                <w:bCs/>
                <w:sz w:val="18"/>
                <w:szCs w:val="22"/>
              </w:rPr>
            </w:pPr>
            <w:r w:rsidRPr="005B2022">
              <w:rPr>
                <w:rFonts w:asciiTheme="minorHAnsi" w:hAnsiTheme="minorHAnsi"/>
                <w:b/>
                <w:bCs/>
                <w:sz w:val="18"/>
                <w:szCs w:val="22"/>
              </w:rPr>
              <w:t>Voorselectie met filters</w:t>
            </w:r>
          </w:p>
        </w:tc>
        <w:tc>
          <w:tcPr>
            <w:tcW w:w="801" w:type="dxa"/>
          </w:tcPr>
          <w:p w14:paraId="53CC3BC4" w14:textId="77777777" w:rsidR="002C3D93" w:rsidRPr="005B2022" w:rsidRDefault="002C3D93" w:rsidP="00D37E85">
            <w:pPr>
              <w:rPr>
                <w:rFonts w:asciiTheme="minorHAnsi" w:hAnsiTheme="minorHAnsi"/>
                <w:b/>
                <w:bCs/>
                <w:sz w:val="18"/>
                <w:szCs w:val="22"/>
              </w:rPr>
            </w:pPr>
            <w:r w:rsidRPr="005B2022">
              <w:rPr>
                <w:rFonts w:asciiTheme="minorHAnsi" w:hAnsiTheme="minorHAnsi"/>
                <w:b/>
                <w:bCs/>
                <w:sz w:val="18"/>
                <w:szCs w:val="22"/>
              </w:rPr>
              <w:t>Treffers</w:t>
            </w:r>
          </w:p>
        </w:tc>
      </w:tr>
      <w:tr w:rsidR="00D404C8" w:rsidRPr="001346A1" w14:paraId="45E9C701" w14:textId="77777777" w:rsidTr="00D404C8">
        <w:tc>
          <w:tcPr>
            <w:tcW w:w="1403" w:type="dxa"/>
          </w:tcPr>
          <w:p w14:paraId="580085EE" w14:textId="77777777" w:rsidR="002C3D93" w:rsidRPr="005B2022" w:rsidRDefault="002C3D93" w:rsidP="00D37E85">
            <w:pPr>
              <w:rPr>
                <w:rFonts w:asciiTheme="minorHAnsi" w:hAnsiTheme="minorHAnsi"/>
                <w:sz w:val="18"/>
                <w:szCs w:val="22"/>
              </w:rPr>
            </w:pPr>
            <w:proofErr w:type="spellStart"/>
            <w:r w:rsidRPr="005B2022">
              <w:rPr>
                <w:rFonts w:asciiTheme="minorHAnsi" w:hAnsiTheme="minorHAnsi"/>
                <w:sz w:val="18"/>
                <w:szCs w:val="22"/>
              </w:rPr>
              <w:t>PubMed</w:t>
            </w:r>
            <w:proofErr w:type="spellEnd"/>
          </w:p>
        </w:tc>
        <w:tc>
          <w:tcPr>
            <w:tcW w:w="2134" w:type="dxa"/>
          </w:tcPr>
          <w:p w14:paraId="271EECC1" w14:textId="77777777" w:rsidR="002C3D93" w:rsidRPr="005B2022" w:rsidRDefault="002C3D93" w:rsidP="00D37E85">
            <w:pPr>
              <w:rPr>
                <w:rFonts w:asciiTheme="minorHAnsi" w:hAnsiTheme="minorHAnsi"/>
                <w:sz w:val="18"/>
                <w:szCs w:val="22"/>
              </w:rPr>
            </w:pPr>
            <w:r w:rsidRPr="005B2022">
              <w:rPr>
                <w:rFonts w:asciiTheme="minorHAnsi" w:hAnsiTheme="minorHAnsi"/>
                <w:sz w:val="18"/>
                <w:szCs w:val="22"/>
              </w:rPr>
              <w:t>Video-</w:t>
            </w:r>
            <w:proofErr w:type="spellStart"/>
            <w:r w:rsidRPr="005B2022">
              <w:rPr>
                <w:rFonts w:asciiTheme="minorHAnsi" w:hAnsiTheme="minorHAnsi"/>
                <w:sz w:val="18"/>
                <w:szCs w:val="22"/>
              </w:rPr>
              <w:t>based</w:t>
            </w:r>
            <w:proofErr w:type="spellEnd"/>
            <w:r w:rsidRPr="005B2022">
              <w:rPr>
                <w:rFonts w:asciiTheme="minorHAnsi" w:hAnsiTheme="minorHAnsi"/>
                <w:sz w:val="18"/>
                <w:szCs w:val="22"/>
              </w:rPr>
              <w:t xml:space="preserve"> </w:t>
            </w:r>
          </w:p>
        </w:tc>
        <w:tc>
          <w:tcPr>
            <w:tcW w:w="1038" w:type="dxa"/>
          </w:tcPr>
          <w:p w14:paraId="686D742A" w14:textId="77777777" w:rsidR="002C3D93" w:rsidRPr="005B2022" w:rsidRDefault="002C3D93" w:rsidP="00D37E85">
            <w:pPr>
              <w:rPr>
                <w:rFonts w:asciiTheme="minorHAnsi" w:hAnsiTheme="minorHAnsi"/>
                <w:sz w:val="18"/>
                <w:szCs w:val="22"/>
              </w:rPr>
            </w:pPr>
            <w:r w:rsidRPr="005B2022">
              <w:rPr>
                <w:rFonts w:asciiTheme="minorHAnsi" w:hAnsiTheme="minorHAnsi"/>
                <w:sz w:val="18"/>
                <w:szCs w:val="22"/>
              </w:rPr>
              <w:t>AND</w:t>
            </w:r>
          </w:p>
        </w:tc>
        <w:tc>
          <w:tcPr>
            <w:tcW w:w="1375" w:type="dxa"/>
          </w:tcPr>
          <w:p w14:paraId="4A0E571C" w14:textId="77777777" w:rsidR="002C3D93" w:rsidRPr="005B2022" w:rsidRDefault="002C3D93" w:rsidP="00D37E85">
            <w:pPr>
              <w:rPr>
                <w:rFonts w:asciiTheme="minorHAnsi" w:hAnsiTheme="minorHAnsi"/>
                <w:sz w:val="18"/>
                <w:szCs w:val="22"/>
              </w:rPr>
            </w:pPr>
            <w:proofErr w:type="spellStart"/>
            <w:r w:rsidRPr="005B2022">
              <w:rPr>
                <w:rFonts w:asciiTheme="minorHAnsi" w:hAnsiTheme="minorHAnsi"/>
                <w:sz w:val="18"/>
                <w:szCs w:val="22"/>
              </w:rPr>
              <w:t>Title</w:t>
            </w:r>
            <w:proofErr w:type="spellEnd"/>
            <w:r w:rsidRPr="005B2022">
              <w:rPr>
                <w:rFonts w:asciiTheme="minorHAnsi" w:hAnsiTheme="minorHAnsi"/>
                <w:sz w:val="18"/>
                <w:szCs w:val="22"/>
              </w:rPr>
              <w:t xml:space="preserve">, abstract, </w:t>
            </w:r>
            <w:proofErr w:type="spellStart"/>
            <w:r w:rsidRPr="005B2022">
              <w:rPr>
                <w:rFonts w:asciiTheme="minorHAnsi" w:hAnsiTheme="minorHAnsi"/>
                <w:sz w:val="18"/>
                <w:szCs w:val="22"/>
              </w:rPr>
              <w:t>keywords</w:t>
            </w:r>
            <w:proofErr w:type="spellEnd"/>
          </w:p>
        </w:tc>
        <w:tc>
          <w:tcPr>
            <w:tcW w:w="2265" w:type="dxa"/>
          </w:tcPr>
          <w:p w14:paraId="23309D92" w14:textId="77777777" w:rsidR="002C3D93" w:rsidRPr="00FF0067" w:rsidRDefault="002C3D93" w:rsidP="00D37E85">
            <w:pPr>
              <w:rPr>
                <w:rFonts w:asciiTheme="minorHAnsi" w:hAnsiTheme="minorHAnsi"/>
                <w:sz w:val="18"/>
                <w:szCs w:val="22"/>
                <w:lang w:val="en-US"/>
              </w:rPr>
            </w:pPr>
            <w:r w:rsidRPr="00FF0067">
              <w:rPr>
                <w:rFonts w:asciiTheme="minorHAnsi" w:hAnsiTheme="minorHAnsi"/>
                <w:sz w:val="18"/>
                <w:szCs w:val="22"/>
                <w:lang w:val="en-US"/>
              </w:rPr>
              <w:t xml:space="preserve">Full </w:t>
            </w:r>
            <w:proofErr w:type="spellStart"/>
            <w:r w:rsidRPr="00FF0067">
              <w:rPr>
                <w:rFonts w:asciiTheme="minorHAnsi" w:hAnsiTheme="minorHAnsi"/>
                <w:sz w:val="18"/>
                <w:szCs w:val="22"/>
                <w:lang w:val="en-US"/>
              </w:rPr>
              <w:t>tekst</w:t>
            </w:r>
            <w:proofErr w:type="spellEnd"/>
            <w:r w:rsidRPr="00FF0067">
              <w:rPr>
                <w:rFonts w:asciiTheme="minorHAnsi" w:hAnsiTheme="minorHAnsi"/>
                <w:sz w:val="18"/>
                <w:szCs w:val="22"/>
                <w:lang w:val="en-US"/>
              </w:rPr>
              <w:t>, last 15 years, Dutch, English</w:t>
            </w:r>
          </w:p>
        </w:tc>
        <w:tc>
          <w:tcPr>
            <w:tcW w:w="801" w:type="dxa"/>
          </w:tcPr>
          <w:p w14:paraId="1B19C00F" w14:textId="77777777" w:rsidR="002C3D93" w:rsidRPr="00FF0067" w:rsidRDefault="002C3D93" w:rsidP="00D37E85">
            <w:pPr>
              <w:rPr>
                <w:rFonts w:asciiTheme="minorHAnsi" w:hAnsiTheme="minorHAnsi"/>
                <w:sz w:val="18"/>
                <w:szCs w:val="22"/>
                <w:lang w:val="en-US"/>
              </w:rPr>
            </w:pPr>
          </w:p>
        </w:tc>
      </w:tr>
      <w:tr w:rsidR="00D404C8" w:rsidRPr="001346A1" w14:paraId="343C053D" w14:textId="77777777" w:rsidTr="00D404C8">
        <w:tc>
          <w:tcPr>
            <w:tcW w:w="1403" w:type="dxa"/>
          </w:tcPr>
          <w:p w14:paraId="34845D1C" w14:textId="77777777" w:rsidR="002C3D93" w:rsidRPr="005B2022" w:rsidRDefault="002C3D93" w:rsidP="00D37E85">
            <w:pPr>
              <w:rPr>
                <w:rFonts w:asciiTheme="minorHAnsi" w:hAnsiTheme="minorHAnsi"/>
                <w:sz w:val="18"/>
                <w:szCs w:val="22"/>
              </w:rPr>
            </w:pPr>
            <w:proofErr w:type="spellStart"/>
            <w:r w:rsidRPr="005B2022">
              <w:rPr>
                <w:rFonts w:asciiTheme="minorHAnsi" w:hAnsiTheme="minorHAnsi"/>
                <w:sz w:val="18"/>
                <w:szCs w:val="22"/>
              </w:rPr>
              <w:t>PubMed</w:t>
            </w:r>
            <w:proofErr w:type="spellEnd"/>
          </w:p>
        </w:tc>
        <w:tc>
          <w:tcPr>
            <w:tcW w:w="2134" w:type="dxa"/>
          </w:tcPr>
          <w:p w14:paraId="54F4DCA7" w14:textId="77777777" w:rsidR="002C3D93" w:rsidRPr="005B2022" w:rsidRDefault="002C3D93" w:rsidP="00D37E85">
            <w:pPr>
              <w:rPr>
                <w:rFonts w:asciiTheme="minorHAnsi" w:hAnsiTheme="minorHAnsi"/>
                <w:sz w:val="18"/>
                <w:szCs w:val="22"/>
              </w:rPr>
            </w:pPr>
            <w:proofErr w:type="spellStart"/>
            <w:proofErr w:type="gramStart"/>
            <w:r w:rsidRPr="005B2022">
              <w:rPr>
                <w:rFonts w:asciiTheme="minorHAnsi" w:hAnsiTheme="minorHAnsi"/>
                <w:sz w:val="18"/>
                <w:szCs w:val="22"/>
              </w:rPr>
              <w:t>education</w:t>
            </w:r>
            <w:proofErr w:type="spellEnd"/>
            <w:proofErr w:type="gramEnd"/>
          </w:p>
        </w:tc>
        <w:tc>
          <w:tcPr>
            <w:tcW w:w="1038" w:type="dxa"/>
          </w:tcPr>
          <w:p w14:paraId="50C1D892" w14:textId="77777777" w:rsidR="002C3D93" w:rsidRPr="005B2022" w:rsidRDefault="002C3D93" w:rsidP="00D37E85">
            <w:pPr>
              <w:rPr>
                <w:rFonts w:asciiTheme="minorHAnsi" w:hAnsiTheme="minorHAnsi"/>
                <w:sz w:val="18"/>
                <w:szCs w:val="22"/>
              </w:rPr>
            </w:pPr>
            <w:r w:rsidRPr="005B2022">
              <w:rPr>
                <w:rFonts w:asciiTheme="minorHAnsi" w:hAnsiTheme="minorHAnsi"/>
                <w:sz w:val="18"/>
                <w:szCs w:val="22"/>
              </w:rPr>
              <w:t>AND</w:t>
            </w:r>
          </w:p>
        </w:tc>
        <w:tc>
          <w:tcPr>
            <w:tcW w:w="1375" w:type="dxa"/>
          </w:tcPr>
          <w:p w14:paraId="379E3414" w14:textId="77777777" w:rsidR="002C3D93" w:rsidRPr="005B2022" w:rsidRDefault="002C3D93" w:rsidP="00D37E85">
            <w:pPr>
              <w:rPr>
                <w:rFonts w:asciiTheme="minorHAnsi" w:hAnsiTheme="minorHAnsi"/>
                <w:sz w:val="18"/>
                <w:szCs w:val="22"/>
              </w:rPr>
            </w:pPr>
            <w:proofErr w:type="spellStart"/>
            <w:r w:rsidRPr="005B2022">
              <w:rPr>
                <w:rFonts w:asciiTheme="minorHAnsi" w:hAnsiTheme="minorHAnsi"/>
                <w:sz w:val="18"/>
                <w:szCs w:val="22"/>
              </w:rPr>
              <w:t>Title</w:t>
            </w:r>
            <w:proofErr w:type="spellEnd"/>
            <w:r w:rsidRPr="005B2022">
              <w:rPr>
                <w:rFonts w:asciiTheme="minorHAnsi" w:hAnsiTheme="minorHAnsi"/>
                <w:sz w:val="18"/>
                <w:szCs w:val="22"/>
              </w:rPr>
              <w:t xml:space="preserve">, abstract, </w:t>
            </w:r>
            <w:proofErr w:type="spellStart"/>
            <w:r w:rsidRPr="005B2022">
              <w:rPr>
                <w:rFonts w:asciiTheme="minorHAnsi" w:hAnsiTheme="minorHAnsi"/>
                <w:sz w:val="18"/>
                <w:szCs w:val="22"/>
              </w:rPr>
              <w:t>keywords</w:t>
            </w:r>
            <w:proofErr w:type="spellEnd"/>
          </w:p>
        </w:tc>
        <w:tc>
          <w:tcPr>
            <w:tcW w:w="2265" w:type="dxa"/>
          </w:tcPr>
          <w:p w14:paraId="4B40B157" w14:textId="77777777" w:rsidR="002C3D93" w:rsidRPr="00FF0067" w:rsidRDefault="002C3D93" w:rsidP="00D37E85">
            <w:pPr>
              <w:rPr>
                <w:rFonts w:asciiTheme="minorHAnsi" w:hAnsiTheme="minorHAnsi"/>
                <w:sz w:val="18"/>
                <w:szCs w:val="22"/>
                <w:lang w:val="en-US"/>
              </w:rPr>
            </w:pPr>
            <w:r w:rsidRPr="00FF0067">
              <w:rPr>
                <w:rFonts w:asciiTheme="minorHAnsi" w:hAnsiTheme="minorHAnsi"/>
                <w:sz w:val="18"/>
                <w:szCs w:val="22"/>
                <w:lang w:val="en-US"/>
              </w:rPr>
              <w:t xml:space="preserve">Full </w:t>
            </w:r>
            <w:proofErr w:type="spellStart"/>
            <w:r w:rsidRPr="00FF0067">
              <w:rPr>
                <w:rFonts w:asciiTheme="minorHAnsi" w:hAnsiTheme="minorHAnsi"/>
                <w:sz w:val="18"/>
                <w:szCs w:val="22"/>
                <w:lang w:val="en-US"/>
              </w:rPr>
              <w:t>tekst</w:t>
            </w:r>
            <w:proofErr w:type="spellEnd"/>
            <w:r w:rsidRPr="00FF0067">
              <w:rPr>
                <w:rFonts w:asciiTheme="minorHAnsi" w:hAnsiTheme="minorHAnsi"/>
                <w:sz w:val="18"/>
                <w:szCs w:val="22"/>
                <w:lang w:val="en-US"/>
              </w:rPr>
              <w:t>, last 15 years, Dutch, English</w:t>
            </w:r>
          </w:p>
        </w:tc>
        <w:tc>
          <w:tcPr>
            <w:tcW w:w="801" w:type="dxa"/>
          </w:tcPr>
          <w:p w14:paraId="0BE03ACA" w14:textId="77777777" w:rsidR="002C3D93" w:rsidRPr="00FF0067" w:rsidRDefault="002C3D93" w:rsidP="00D37E85">
            <w:pPr>
              <w:rPr>
                <w:rFonts w:asciiTheme="minorHAnsi" w:hAnsiTheme="minorHAnsi"/>
                <w:sz w:val="18"/>
                <w:szCs w:val="22"/>
                <w:lang w:val="en-US"/>
              </w:rPr>
            </w:pPr>
          </w:p>
        </w:tc>
      </w:tr>
      <w:tr w:rsidR="00D404C8" w:rsidRPr="001346A1" w14:paraId="63E0FAF5" w14:textId="77777777" w:rsidTr="00D404C8">
        <w:tc>
          <w:tcPr>
            <w:tcW w:w="1403" w:type="dxa"/>
          </w:tcPr>
          <w:p w14:paraId="7DA1D54A" w14:textId="77777777" w:rsidR="002C3D93" w:rsidRPr="005B2022" w:rsidRDefault="002C3D93" w:rsidP="00D37E85">
            <w:pPr>
              <w:rPr>
                <w:rFonts w:asciiTheme="minorHAnsi" w:hAnsiTheme="minorHAnsi"/>
                <w:sz w:val="18"/>
                <w:szCs w:val="22"/>
              </w:rPr>
            </w:pPr>
            <w:proofErr w:type="spellStart"/>
            <w:r w:rsidRPr="005B2022">
              <w:rPr>
                <w:rFonts w:asciiTheme="minorHAnsi" w:hAnsiTheme="minorHAnsi"/>
                <w:sz w:val="18"/>
                <w:szCs w:val="22"/>
              </w:rPr>
              <w:t>PubMed</w:t>
            </w:r>
            <w:proofErr w:type="spellEnd"/>
          </w:p>
        </w:tc>
        <w:tc>
          <w:tcPr>
            <w:tcW w:w="2134" w:type="dxa"/>
          </w:tcPr>
          <w:p w14:paraId="448079CF" w14:textId="77777777" w:rsidR="002C3D93" w:rsidRPr="005B2022" w:rsidRDefault="002C3D93" w:rsidP="00D37E85">
            <w:pPr>
              <w:rPr>
                <w:rFonts w:asciiTheme="minorHAnsi" w:hAnsiTheme="minorHAnsi"/>
                <w:sz w:val="18"/>
                <w:szCs w:val="22"/>
              </w:rPr>
            </w:pPr>
            <w:proofErr w:type="spellStart"/>
            <w:proofErr w:type="gramStart"/>
            <w:r w:rsidRPr="005B2022">
              <w:rPr>
                <w:rFonts w:asciiTheme="minorHAnsi" w:hAnsiTheme="minorHAnsi"/>
                <w:sz w:val="18"/>
                <w:szCs w:val="22"/>
              </w:rPr>
              <w:t>patient</w:t>
            </w:r>
            <w:proofErr w:type="spellEnd"/>
            <w:proofErr w:type="gramEnd"/>
          </w:p>
        </w:tc>
        <w:tc>
          <w:tcPr>
            <w:tcW w:w="1038" w:type="dxa"/>
          </w:tcPr>
          <w:p w14:paraId="0FCDD2D8" w14:textId="77777777" w:rsidR="002C3D93" w:rsidRPr="005B2022" w:rsidRDefault="002C3D93" w:rsidP="00D37E85">
            <w:pPr>
              <w:rPr>
                <w:rFonts w:asciiTheme="minorHAnsi" w:hAnsiTheme="minorHAnsi"/>
                <w:sz w:val="18"/>
                <w:szCs w:val="22"/>
              </w:rPr>
            </w:pPr>
            <w:r w:rsidRPr="005B2022">
              <w:rPr>
                <w:rFonts w:asciiTheme="minorHAnsi" w:hAnsiTheme="minorHAnsi"/>
                <w:sz w:val="18"/>
                <w:szCs w:val="22"/>
              </w:rPr>
              <w:t>AND</w:t>
            </w:r>
          </w:p>
        </w:tc>
        <w:tc>
          <w:tcPr>
            <w:tcW w:w="1375" w:type="dxa"/>
          </w:tcPr>
          <w:p w14:paraId="661E575F" w14:textId="77777777" w:rsidR="002C3D93" w:rsidRPr="005B2022" w:rsidRDefault="002C3D93" w:rsidP="00D37E85">
            <w:pPr>
              <w:rPr>
                <w:rFonts w:asciiTheme="minorHAnsi" w:hAnsiTheme="minorHAnsi"/>
                <w:sz w:val="18"/>
                <w:szCs w:val="22"/>
              </w:rPr>
            </w:pPr>
            <w:proofErr w:type="spellStart"/>
            <w:r w:rsidRPr="005B2022">
              <w:rPr>
                <w:rFonts w:asciiTheme="minorHAnsi" w:hAnsiTheme="minorHAnsi"/>
                <w:sz w:val="18"/>
                <w:szCs w:val="22"/>
              </w:rPr>
              <w:t>Title</w:t>
            </w:r>
            <w:proofErr w:type="spellEnd"/>
            <w:r w:rsidRPr="005B2022">
              <w:rPr>
                <w:rFonts w:asciiTheme="minorHAnsi" w:hAnsiTheme="minorHAnsi"/>
                <w:sz w:val="18"/>
                <w:szCs w:val="22"/>
              </w:rPr>
              <w:t xml:space="preserve">, abstract, </w:t>
            </w:r>
            <w:proofErr w:type="spellStart"/>
            <w:r w:rsidRPr="005B2022">
              <w:rPr>
                <w:rFonts w:asciiTheme="minorHAnsi" w:hAnsiTheme="minorHAnsi"/>
                <w:sz w:val="18"/>
                <w:szCs w:val="22"/>
              </w:rPr>
              <w:t>keywords</w:t>
            </w:r>
            <w:proofErr w:type="spellEnd"/>
          </w:p>
        </w:tc>
        <w:tc>
          <w:tcPr>
            <w:tcW w:w="2265" w:type="dxa"/>
          </w:tcPr>
          <w:p w14:paraId="350ACC7A" w14:textId="77777777" w:rsidR="002C3D93" w:rsidRPr="00FF0067" w:rsidRDefault="002C3D93" w:rsidP="00D37E85">
            <w:pPr>
              <w:rPr>
                <w:rFonts w:asciiTheme="minorHAnsi" w:hAnsiTheme="minorHAnsi"/>
                <w:sz w:val="18"/>
                <w:szCs w:val="22"/>
                <w:lang w:val="en-US"/>
              </w:rPr>
            </w:pPr>
            <w:r w:rsidRPr="00FF0067">
              <w:rPr>
                <w:rFonts w:asciiTheme="minorHAnsi" w:hAnsiTheme="minorHAnsi"/>
                <w:sz w:val="18"/>
                <w:szCs w:val="22"/>
                <w:lang w:val="en-US"/>
              </w:rPr>
              <w:t xml:space="preserve">Full </w:t>
            </w:r>
            <w:proofErr w:type="spellStart"/>
            <w:r w:rsidRPr="00FF0067">
              <w:rPr>
                <w:rFonts w:asciiTheme="minorHAnsi" w:hAnsiTheme="minorHAnsi"/>
                <w:sz w:val="18"/>
                <w:szCs w:val="22"/>
                <w:lang w:val="en-US"/>
              </w:rPr>
              <w:t>tekst</w:t>
            </w:r>
            <w:proofErr w:type="spellEnd"/>
            <w:r w:rsidRPr="00FF0067">
              <w:rPr>
                <w:rFonts w:asciiTheme="minorHAnsi" w:hAnsiTheme="minorHAnsi"/>
                <w:sz w:val="18"/>
                <w:szCs w:val="22"/>
                <w:lang w:val="en-US"/>
              </w:rPr>
              <w:t>, last 15 years, Dutch, English</w:t>
            </w:r>
          </w:p>
        </w:tc>
        <w:tc>
          <w:tcPr>
            <w:tcW w:w="801" w:type="dxa"/>
          </w:tcPr>
          <w:p w14:paraId="7A532C8C" w14:textId="77777777" w:rsidR="002C3D93" w:rsidRPr="00FF0067" w:rsidRDefault="002C3D93" w:rsidP="00D37E85">
            <w:pPr>
              <w:rPr>
                <w:rFonts w:asciiTheme="minorHAnsi" w:hAnsiTheme="minorHAnsi"/>
                <w:sz w:val="18"/>
                <w:szCs w:val="22"/>
                <w:lang w:val="en-US"/>
              </w:rPr>
            </w:pPr>
          </w:p>
        </w:tc>
      </w:tr>
      <w:tr w:rsidR="00D404C8" w:rsidRPr="00EF57B8" w14:paraId="745D8226" w14:textId="77777777" w:rsidTr="00D404C8">
        <w:tc>
          <w:tcPr>
            <w:tcW w:w="1403" w:type="dxa"/>
          </w:tcPr>
          <w:p w14:paraId="49086BD6" w14:textId="77777777" w:rsidR="002C3D93" w:rsidRPr="005B2022" w:rsidRDefault="002C3D93" w:rsidP="00D37E85">
            <w:pPr>
              <w:rPr>
                <w:rFonts w:asciiTheme="minorHAnsi" w:hAnsiTheme="minorHAnsi"/>
                <w:i/>
                <w:sz w:val="18"/>
                <w:szCs w:val="22"/>
              </w:rPr>
            </w:pPr>
            <w:r w:rsidRPr="005B2022">
              <w:rPr>
                <w:rFonts w:asciiTheme="minorHAnsi" w:hAnsiTheme="minorHAnsi"/>
                <w:i/>
                <w:sz w:val="18"/>
                <w:szCs w:val="22"/>
              </w:rPr>
              <w:t>Samengevoegd</w:t>
            </w:r>
          </w:p>
        </w:tc>
        <w:tc>
          <w:tcPr>
            <w:tcW w:w="6812" w:type="dxa"/>
            <w:gridSpan w:val="4"/>
          </w:tcPr>
          <w:p w14:paraId="631DBA9F" w14:textId="77777777" w:rsidR="002C3D93" w:rsidRPr="00FF0067" w:rsidRDefault="002C3D93" w:rsidP="00D37E85">
            <w:pPr>
              <w:pStyle w:val="Geenafstand"/>
              <w:rPr>
                <w:sz w:val="18"/>
                <w:lang w:val="en-US"/>
              </w:rPr>
            </w:pPr>
            <w:r w:rsidRPr="00FF0067">
              <w:rPr>
                <w:sz w:val="18"/>
                <w:lang w:val="en-US"/>
              </w:rPr>
              <w:t>(</w:t>
            </w:r>
            <w:proofErr w:type="gramStart"/>
            <w:r w:rsidRPr="00FF0067">
              <w:rPr>
                <w:sz w:val="18"/>
                <w:lang w:val="en-US"/>
              </w:rPr>
              <w:t>video</w:t>
            </w:r>
            <w:proofErr w:type="gramEnd"/>
            <w:r w:rsidRPr="00FF0067">
              <w:rPr>
                <w:sz w:val="18"/>
                <w:lang w:val="en-US"/>
              </w:rPr>
              <w:t>-based) AND education AND patient</w:t>
            </w:r>
          </w:p>
        </w:tc>
        <w:tc>
          <w:tcPr>
            <w:tcW w:w="801" w:type="dxa"/>
          </w:tcPr>
          <w:p w14:paraId="068D435A" w14:textId="565E4366" w:rsidR="002C3D93" w:rsidRPr="005B2022" w:rsidRDefault="002C3D93" w:rsidP="00EA7A8A">
            <w:pPr>
              <w:keepNext/>
              <w:rPr>
                <w:rFonts w:asciiTheme="minorHAnsi" w:hAnsiTheme="minorHAnsi"/>
                <w:sz w:val="18"/>
                <w:szCs w:val="22"/>
              </w:rPr>
            </w:pPr>
            <w:r w:rsidRPr="005B2022">
              <w:rPr>
                <w:rFonts w:asciiTheme="minorHAnsi" w:hAnsiTheme="minorHAnsi"/>
                <w:sz w:val="18"/>
                <w:szCs w:val="22"/>
              </w:rPr>
              <w:t>106</w:t>
            </w:r>
          </w:p>
        </w:tc>
      </w:tr>
    </w:tbl>
    <w:p w14:paraId="5DB08BD9" w14:textId="61452403" w:rsidR="003349E6" w:rsidRPr="004D3AD2" w:rsidRDefault="003E1FCB" w:rsidP="002E1263">
      <w:pPr>
        <w:pStyle w:val="Bijschrift"/>
        <w:rPr>
          <w:rFonts w:asciiTheme="minorHAnsi" w:hAnsiTheme="minorHAnsi"/>
          <w:color w:val="000000" w:themeColor="text1"/>
        </w:rPr>
      </w:pPr>
      <w:r w:rsidRPr="004D3AD2">
        <w:rPr>
          <w:rFonts w:asciiTheme="minorHAnsi" w:hAnsiTheme="minorHAnsi"/>
          <w:color w:val="000000" w:themeColor="text1"/>
        </w:rPr>
        <w:t xml:space="preserve">Tabel </w:t>
      </w:r>
      <w:r w:rsidRPr="004D3AD2">
        <w:rPr>
          <w:rFonts w:asciiTheme="minorHAnsi" w:hAnsiTheme="minorHAnsi"/>
          <w:color w:val="000000" w:themeColor="text1"/>
        </w:rPr>
        <w:fldChar w:fldCharType="begin"/>
      </w:r>
      <w:r w:rsidRPr="004D3AD2">
        <w:rPr>
          <w:rFonts w:asciiTheme="minorHAnsi" w:hAnsiTheme="minorHAnsi"/>
          <w:color w:val="000000" w:themeColor="text1"/>
        </w:rPr>
        <w:instrText xml:space="preserve"> SEQ Tabel \* ARABIC </w:instrText>
      </w:r>
      <w:r w:rsidRPr="004D3AD2">
        <w:rPr>
          <w:rFonts w:asciiTheme="minorHAnsi" w:hAnsiTheme="minorHAnsi"/>
          <w:color w:val="000000" w:themeColor="text1"/>
        </w:rPr>
        <w:fldChar w:fldCharType="separate"/>
      </w:r>
      <w:r w:rsidR="005906DF" w:rsidRPr="004D3AD2">
        <w:rPr>
          <w:rFonts w:asciiTheme="minorHAnsi" w:hAnsiTheme="minorHAnsi"/>
          <w:noProof/>
          <w:color w:val="000000" w:themeColor="text1"/>
        </w:rPr>
        <w:t>2</w:t>
      </w:r>
      <w:r w:rsidRPr="004D3AD2">
        <w:rPr>
          <w:rFonts w:asciiTheme="minorHAnsi" w:hAnsiTheme="minorHAnsi"/>
          <w:color w:val="000000" w:themeColor="text1"/>
        </w:rPr>
        <w:fldChar w:fldCharType="end"/>
      </w:r>
      <w:r w:rsidRPr="004D3AD2">
        <w:rPr>
          <w:rFonts w:asciiTheme="minorHAnsi" w:hAnsiTheme="minorHAnsi"/>
          <w:color w:val="000000" w:themeColor="text1"/>
        </w:rPr>
        <w:t xml:space="preserve">: </w:t>
      </w:r>
      <w:r w:rsidRPr="004D3AD2">
        <w:rPr>
          <w:rFonts w:asciiTheme="minorHAnsi" w:hAnsiTheme="minorHAnsi"/>
          <w:noProof/>
          <w:color w:val="000000" w:themeColor="text1"/>
        </w:rPr>
        <w:t>combinatie booleaanse operatoren PubMed interventie</w:t>
      </w:r>
    </w:p>
    <w:p w14:paraId="68576E39" w14:textId="77777777" w:rsidR="00E70F5E" w:rsidRDefault="00E70F5E">
      <w:pPr>
        <w:spacing w:after="160" w:line="259" w:lineRule="auto"/>
        <w:rPr>
          <w:rFonts w:asciiTheme="minorHAnsi" w:eastAsia="Arial" w:hAnsiTheme="minorHAnsi" w:cs="Arial"/>
          <w:b/>
          <w:bCs/>
          <w:sz w:val="28"/>
          <w:szCs w:val="28"/>
          <w:lang w:eastAsia="en-US"/>
        </w:rPr>
      </w:pPr>
      <w:r>
        <w:rPr>
          <w:rFonts w:asciiTheme="minorHAnsi" w:hAnsiTheme="minorHAnsi"/>
        </w:rPr>
        <w:br w:type="page"/>
      </w:r>
    </w:p>
    <w:p w14:paraId="09713F75" w14:textId="01EC7BD6" w:rsidR="003349E6" w:rsidRPr="001402CD" w:rsidRDefault="003349E6" w:rsidP="003349E6">
      <w:pPr>
        <w:pStyle w:val="Kop1"/>
        <w:rPr>
          <w:rFonts w:asciiTheme="minorHAnsi" w:hAnsiTheme="minorHAnsi"/>
        </w:rPr>
      </w:pPr>
      <w:bookmarkStart w:id="42" w:name="_Toc42615935"/>
      <w:r w:rsidRPr="001402CD">
        <w:rPr>
          <w:rFonts w:asciiTheme="minorHAnsi" w:hAnsiTheme="minorHAnsi"/>
        </w:rPr>
        <w:lastRenderedPageBreak/>
        <w:t>3.</w:t>
      </w:r>
      <w:r w:rsidRPr="001402CD">
        <w:rPr>
          <w:rFonts w:asciiTheme="minorHAnsi" w:hAnsiTheme="minorHAnsi"/>
        </w:rPr>
        <w:tab/>
        <w:t>Resultaten</w:t>
      </w:r>
      <w:bookmarkEnd w:id="42"/>
    </w:p>
    <w:p w14:paraId="57191FD0" w14:textId="24472F2D" w:rsidR="001A68CA" w:rsidRPr="001402CD" w:rsidRDefault="001A68CA" w:rsidP="00AE3016">
      <w:pPr>
        <w:pStyle w:val="Kop2"/>
      </w:pPr>
      <w:bookmarkStart w:id="43" w:name="_Toc41159640"/>
      <w:bookmarkStart w:id="44" w:name="_Toc41329362"/>
      <w:bookmarkStart w:id="45" w:name="_Toc41338022"/>
      <w:bookmarkStart w:id="46" w:name="_Toc41338092"/>
      <w:bookmarkStart w:id="47" w:name="_Toc41338265"/>
      <w:bookmarkStart w:id="48" w:name="_Toc41338337"/>
      <w:bookmarkStart w:id="49" w:name="_Toc41387958"/>
      <w:bookmarkStart w:id="50" w:name="_Toc42349327"/>
      <w:bookmarkStart w:id="51" w:name="_Toc42615936"/>
      <w:r w:rsidRPr="001402CD">
        <w:t>3.1</w:t>
      </w:r>
      <w:r w:rsidRPr="001402CD">
        <w:tab/>
        <w:t>Praktijkonderzoek</w:t>
      </w:r>
      <w:bookmarkEnd w:id="43"/>
      <w:bookmarkEnd w:id="44"/>
      <w:bookmarkEnd w:id="45"/>
      <w:bookmarkEnd w:id="46"/>
      <w:bookmarkEnd w:id="47"/>
      <w:bookmarkEnd w:id="48"/>
      <w:bookmarkEnd w:id="49"/>
      <w:bookmarkEnd w:id="50"/>
      <w:bookmarkEnd w:id="51"/>
    </w:p>
    <w:bookmarkStart w:id="52" w:name="_Toc40452884"/>
    <w:bookmarkStart w:id="53" w:name="_Toc41159641"/>
    <w:bookmarkStart w:id="54" w:name="_Toc41329363"/>
    <w:bookmarkStart w:id="55" w:name="_Toc41338023"/>
    <w:bookmarkStart w:id="56" w:name="_Toc41338093"/>
    <w:bookmarkStart w:id="57" w:name="_Toc41338266"/>
    <w:bookmarkStart w:id="58" w:name="_Toc41338338"/>
    <w:bookmarkStart w:id="59" w:name="_Toc41387959"/>
    <w:bookmarkStart w:id="60" w:name="_Toc42349328"/>
    <w:bookmarkStart w:id="61" w:name="_Toc42615937"/>
    <w:p w14:paraId="2AA9379C" w14:textId="4548A41D" w:rsidR="00994E39" w:rsidRPr="001402CD" w:rsidRDefault="00346705" w:rsidP="00AE3016">
      <w:pPr>
        <w:pStyle w:val="Kop3"/>
      </w:pPr>
      <w:r w:rsidRPr="001402CD">
        <w:rPr>
          <w:noProof/>
          <w:lang w:eastAsia="nl-NL"/>
        </w:rPr>
        <mc:AlternateContent>
          <mc:Choice Requires="wps">
            <w:drawing>
              <wp:anchor distT="0" distB="0" distL="114300" distR="114300" simplePos="0" relativeHeight="251706368" behindDoc="0" locked="0" layoutInCell="1" allowOverlap="1" wp14:anchorId="3B82F035" wp14:editId="5365435C">
                <wp:simplePos x="0" y="0"/>
                <wp:positionH relativeFrom="column">
                  <wp:posOffset>3308985</wp:posOffset>
                </wp:positionH>
                <wp:positionV relativeFrom="paragraph">
                  <wp:posOffset>52705</wp:posOffset>
                </wp:positionV>
                <wp:extent cx="3281680" cy="2054225"/>
                <wp:effectExtent l="0" t="0" r="20320" b="28575"/>
                <wp:wrapTight wrapText="bothSides">
                  <wp:wrapPolygon edited="0">
                    <wp:start x="0" y="0"/>
                    <wp:lineTo x="0" y="21633"/>
                    <wp:lineTo x="21567" y="21633"/>
                    <wp:lineTo x="21567" y="0"/>
                    <wp:lineTo x="0" y="0"/>
                  </wp:wrapPolygon>
                </wp:wrapTight>
                <wp:docPr id="50" name="Tekstvak 50"/>
                <wp:cNvGraphicFramePr/>
                <a:graphic xmlns:a="http://schemas.openxmlformats.org/drawingml/2006/main">
                  <a:graphicData uri="http://schemas.microsoft.com/office/word/2010/wordprocessingShape">
                    <wps:wsp>
                      <wps:cNvSpPr txBox="1"/>
                      <wps:spPr>
                        <a:xfrm>
                          <a:off x="0" y="0"/>
                          <a:ext cx="3281680" cy="2054225"/>
                        </a:xfrm>
                        <a:prstGeom prst="rect">
                          <a:avLst/>
                        </a:prstGeom>
                        <a:solidFill>
                          <a:schemeClr val="lt1"/>
                        </a:solidFill>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7923E2E7" w14:textId="37193A96" w:rsidR="0025606C" w:rsidRPr="00D404C8" w:rsidRDefault="0025606C">
                            <w:r w:rsidRPr="00D404C8">
                              <w:rPr>
                                <w:noProof/>
                              </w:rPr>
                              <w:drawing>
                                <wp:inline distT="0" distB="0" distL="0" distR="0" wp14:anchorId="5DE964D5" wp14:editId="67278F64">
                                  <wp:extent cx="2668475" cy="1798320"/>
                                  <wp:effectExtent l="0" t="0" r="0" b="508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hermafbeelding 2020-05-09 om 13.09.25.png"/>
                                          <pic:cNvPicPr/>
                                        </pic:nvPicPr>
                                        <pic:blipFill>
                                          <a:blip r:embed="rId12">
                                            <a:extLst>
                                              <a:ext uri="{28A0092B-C50C-407E-A947-70E740481C1C}">
                                                <a14:useLocalDpi xmlns:a14="http://schemas.microsoft.com/office/drawing/2010/main" val="0"/>
                                              </a:ext>
                                            </a:extLst>
                                          </a:blip>
                                          <a:stretch>
                                            <a:fillRect/>
                                          </a:stretch>
                                        </pic:blipFill>
                                        <pic:spPr>
                                          <a:xfrm>
                                            <a:off x="0" y="0"/>
                                            <a:ext cx="2671552" cy="1800394"/>
                                          </a:xfrm>
                                          <a:prstGeom prst="rect">
                                            <a:avLst/>
                                          </a:prstGeom>
                                        </pic:spPr>
                                      </pic:pic>
                                    </a:graphicData>
                                  </a:graphic>
                                </wp:inline>
                              </w:drawing>
                            </w:r>
                          </w:p>
                          <w:p w14:paraId="6B168C5A" w14:textId="20EC2163" w:rsidR="0025606C" w:rsidRPr="003D75A2" w:rsidRDefault="0025606C" w:rsidP="003D75A2">
                            <w:pPr>
                              <w:pStyle w:val="Geenafstand"/>
                              <w:rPr>
                                <w:i/>
                                <w:sz w:val="18"/>
                              </w:rPr>
                            </w:pPr>
                            <w:r>
                              <w:rPr>
                                <w:i/>
                                <w:sz w:val="18"/>
                              </w:rPr>
                              <w:t xml:space="preserve">   </w:t>
                            </w:r>
                            <w:r w:rsidRPr="00D404C8">
                              <w:rPr>
                                <w:i/>
                                <w:sz w:val="18"/>
                              </w:rPr>
                              <w:t xml:space="preserve">Figuur </w:t>
                            </w:r>
                            <w:r>
                              <w:rPr>
                                <w:i/>
                                <w:sz w:val="18"/>
                              </w:rPr>
                              <w:t>2</w:t>
                            </w:r>
                            <w:r w:rsidRPr="00D404C8">
                              <w:rPr>
                                <w:i/>
                                <w:sz w:val="18"/>
                              </w:rPr>
                              <w:t>: overzicht selectie voor analyse</w:t>
                            </w:r>
                          </w:p>
                          <w:p w14:paraId="1DFC1F96" w14:textId="77777777" w:rsidR="0025606C" w:rsidRDefault="00256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82F035" id="Tekstvak 50" o:spid="_x0000_s1027" type="#_x0000_t202" style="position:absolute;margin-left:260.55pt;margin-top:4.15pt;width:258.4pt;height:16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" fillcolor="white [3201]" strokecolor="black [3200]" strokeweight="1pt">
                <v:stroke opacity="0"/>
                <v:textbox>
                  <w:txbxContent>
                    <w:p w14:paraId="7923E2E7" w14:textId="37193A96" w:rsidR="0025606C" w:rsidRPr="00D404C8" w:rsidRDefault="0025606C">
                      <w:r w:rsidRPr="00D404C8">
                        <w:rPr>
                          <w:noProof/>
                        </w:rPr>
                        <w:drawing>
                          <wp:inline distT="0" distB="0" distL="0" distR="0" wp14:anchorId="5DE964D5" wp14:editId="67278F64">
                            <wp:extent cx="2668475" cy="1798320"/>
                            <wp:effectExtent l="0" t="0" r="0" b="508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hermafbeelding 2020-05-09 om 13.09.25.png"/>
                                    <pic:cNvPicPr/>
                                  </pic:nvPicPr>
                                  <pic:blipFill>
                                    <a:blip r:embed="rId13">
                                      <a:extLst>
                                        <a:ext uri="{28A0092B-C50C-407E-A947-70E740481C1C}">
                                          <a14:useLocalDpi xmlns:a14="http://schemas.microsoft.com/office/drawing/2010/main" val="0"/>
                                        </a:ext>
                                      </a:extLst>
                                    </a:blip>
                                    <a:stretch>
                                      <a:fillRect/>
                                    </a:stretch>
                                  </pic:blipFill>
                                  <pic:spPr>
                                    <a:xfrm>
                                      <a:off x="0" y="0"/>
                                      <a:ext cx="2671552" cy="1800394"/>
                                    </a:xfrm>
                                    <a:prstGeom prst="rect">
                                      <a:avLst/>
                                    </a:prstGeom>
                                  </pic:spPr>
                                </pic:pic>
                              </a:graphicData>
                            </a:graphic>
                          </wp:inline>
                        </w:drawing>
                      </w:r>
                    </w:p>
                    <w:p w14:paraId="6B168C5A" w14:textId="20EC2163" w:rsidR="0025606C" w:rsidRPr="003D75A2" w:rsidRDefault="0025606C" w:rsidP="003D75A2">
                      <w:pPr>
                        <w:pStyle w:val="Geenafstand"/>
                        <w:rPr>
                          <w:i/>
                          <w:sz w:val="18"/>
                        </w:rPr>
                      </w:pPr>
                      <w:r>
                        <w:rPr>
                          <w:i/>
                          <w:sz w:val="18"/>
                        </w:rPr>
                        <w:t xml:space="preserve">   </w:t>
                      </w:r>
                      <w:r w:rsidRPr="00D404C8">
                        <w:rPr>
                          <w:i/>
                          <w:sz w:val="18"/>
                        </w:rPr>
                        <w:t xml:space="preserve">Figuur </w:t>
                      </w:r>
                      <w:r>
                        <w:rPr>
                          <w:i/>
                          <w:sz w:val="18"/>
                        </w:rPr>
                        <w:t>2</w:t>
                      </w:r>
                      <w:r w:rsidRPr="00D404C8">
                        <w:rPr>
                          <w:i/>
                          <w:sz w:val="18"/>
                        </w:rPr>
                        <w:t>: overzicht selectie voor analyse</w:t>
                      </w:r>
                    </w:p>
                    <w:p w14:paraId="1DFC1F96" w14:textId="77777777" w:rsidR="0025606C" w:rsidRDefault="0025606C"/>
                  </w:txbxContent>
                </v:textbox>
                <w10:wrap type="tight"/>
              </v:shape>
            </w:pict>
          </mc:Fallback>
        </mc:AlternateContent>
      </w:r>
      <w:r w:rsidR="00994E39" w:rsidRPr="001402CD">
        <w:t xml:space="preserve">3.1.1 </w:t>
      </w:r>
      <w:r w:rsidR="00994E39" w:rsidRPr="001402CD">
        <w:tab/>
        <w:t>Kwantitatief onderzoek</w:t>
      </w:r>
      <w:bookmarkEnd w:id="52"/>
      <w:bookmarkEnd w:id="53"/>
      <w:bookmarkEnd w:id="54"/>
      <w:bookmarkEnd w:id="55"/>
      <w:bookmarkEnd w:id="56"/>
      <w:bookmarkEnd w:id="57"/>
      <w:bookmarkEnd w:id="58"/>
      <w:bookmarkEnd w:id="59"/>
      <w:bookmarkEnd w:id="60"/>
      <w:bookmarkEnd w:id="61"/>
    </w:p>
    <w:p w14:paraId="76F9410A" w14:textId="5794FB8C" w:rsidR="0021720A" w:rsidRPr="00EF57B8" w:rsidRDefault="0021720A" w:rsidP="00DA1BE2">
      <w:pPr>
        <w:rPr>
          <w:rFonts w:asciiTheme="minorHAnsi" w:hAnsiTheme="minorHAnsi"/>
          <w:sz w:val="22"/>
        </w:rPr>
      </w:pPr>
      <w:r w:rsidRPr="00EF57B8">
        <w:rPr>
          <w:rFonts w:asciiTheme="minorHAnsi" w:hAnsiTheme="minorHAnsi"/>
          <w:sz w:val="22"/>
        </w:rPr>
        <w:t xml:space="preserve">Onder het team van de verpleegafdeling </w:t>
      </w:r>
      <w:r w:rsidR="001346A1">
        <w:rPr>
          <w:rFonts w:asciiTheme="minorHAnsi" w:hAnsiTheme="minorHAnsi"/>
          <w:sz w:val="22"/>
        </w:rPr>
        <w:t>X</w:t>
      </w:r>
      <w:r w:rsidRPr="00EF57B8">
        <w:rPr>
          <w:rFonts w:asciiTheme="minorHAnsi" w:hAnsiTheme="minorHAnsi"/>
          <w:sz w:val="22"/>
        </w:rPr>
        <w:t xml:space="preserve"> is kwantitatief onderzoek uitgevoerd, in de vorm van een enquête. Deze enquête richt zich op </w:t>
      </w:r>
      <w:r>
        <w:rPr>
          <w:rFonts w:asciiTheme="minorHAnsi" w:hAnsiTheme="minorHAnsi"/>
          <w:sz w:val="22"/>
        </w:rPr>
        <w:t>attitude, subjectieve norm en</w:t>
      </w:r>
      <w:r w:rsidRPr="00EF57B8">
        <w:rPr>
          <w:rFonts w:asciiTheme="minorHAnsi" w:hAnsiTheme="minorHAnsi"/>
          <w:sz w:val="22"/>
        </w:rPr>
        <w:t xml:space="preserve"> ei</w:t>
      </w:r>
      <w:r>
        <w:rPr>
          <w:rFonts w:asciiTheme="minorHAnsi" w:hAnsiTheme="minorHAnsi"/>
          <w:sz w:val="22"/>
        </w:rPr>
        <w:t xml:space="preserve">gen effectiviteit </w:t>
      </w:r>
      <w:r w:rsidRPr="00EF57B8">
        <w:rPr>
          <w:rFonts w:asciiTheme="minorHAnsi" w:hAnsiTheme="minorHAnsi"/>
          <w:sz w:val="22"/>
        </w:rPr>
        <w:t xml:space="preserve">over het geven van de prikinstructie aan patiënten met een knie- of schouderprothese. </w:t>
      </w:r>
      <w:r>
        <w:rPr>
          <w:rFonts w:asciiTheme="minorHAnsi" w:hAnsiTheme="minorHAnsi"/>
          <w:sz w:val="22"/>
        </w:rPr>
        <w:t xml:space="preserve">In totaal is de vragenlijst door 83% (n=25) van het team geopend en heeft 73% (n=22) van het team de enquêtevragen ingevuld. Zes teamleden hebben de persoonsgegevens niet ingevuld, waardoor de persoonsgegevens van zestien teamleden beschikbaar waren voor analyse, zie figuur 2. De gemiddeld </w:t>
      </w:r>
      <w:r w:rsidRPr="00EF57B8">
        <w:rPr>
          <w:rFonts w:asciiTheme="minorHAnsi" w:hAnsiTheme="minorHAnsi"/>
          <w:sz w:val="22"/>
        </w:rPr>
        <w:t xml:space="preserve">leeftijd van de respondenten </w:t>
      </w:r>
      <w:r>
        <w:rPr>
          <w:rFonts w:asciiTheme="minorHAnsi" w:hAnsiTheme="minorHAnsi"/>
          <w:sz w:val="22"/>
        </w:rPr>
        <w:t xml:space="preserve">is </w:t>
      </w:r>
      <w:r w:rsidRPr="00EF57B8">
        <w:rPr>
          <w:rFonts w:asciiTheme="minorHAnsi" w:hAnsiTheme="minorHAnsi"/>
          <w:sz w:val="22"/>
        </w:rPr>
        <w:t>35 jaar</w:t>
      </w:r>
      <w:r>
        <w:rPr>
          <w:rFonts w:asciiTheme="minorHAnsi" w:hAnsiTheme="minorHAnsi"/>
          <w:sz w:val="22"/>
        </w:rPr>
        <w:t xml:space="preserve">. Zij werken gemiddeld 9,5 in hun huidige functie en werken gemiddeld al 7,3 jaar op de afdeling </w:t>
      </w:r>
      <w:r w:rsidR="001346A1">
        <w:rPr>
          <w:rFonts w:asciiTheme="minorHAnsi" w:hAnsiTheme="minorHAnsi"/>
          <w:sz w:val="22"/>
        </w:rPr>
        <w:t>X</w:t>
      </w:r>
      <w:r>
        <w:rPr>
          <w:rFonts w:asciiTheme="minorHAnsi" w:hAnsiTheme="minorHAnsi"/>
          <w:sz w:val="22"/>
        </w:rPr>
        <w:t xml:space="preserve">. </w:t>
      </w:r>
      <w:r w:rsidRPr="00EF57B8">
        <w:rPr>
          <w:rFonts w:asciiTheme="minorHAnsi" w:hAnsiTheme="minorHAnsi"/>
          <w:sz w:val="22"/>
        </w:rPr>
        <w:t>V</w:t>
      </w:r>
      <w:r>
        <w:rPr>
          <w:rFonts w:asciiTheme="minorHAnsi" w:hAnsiTheme="minorHAnsi"/>
          <w:sz w:val="22"/>
        </w:rPr>
        <w:t xml:space="preserve">an de respondenten hebben negen </w:t>
      </w:r>
      <w:r w:rsidRPr="00EF57B8">
        <w:rPr>
          <w:rFonts w:asciiTheme="minorHAnsi" w:hAnsiTheme="minorHAnsi"/>
          <w:sz w:val="22"/>
        </w:rPr>
        <w:t xml:space="preserve">verpleegkundigen een hbo-opleiding gevolgd en </w:t>
      </w:r>
      <w:r>
        <w:rPr>
          <w:rFonts w:asciiTheme="minorHAnsi" w:hAnsiTheme="minorHAnsi"/>
          <w:sz w:val="22"/>
        </w:rPr>
        <w:t>zeven</w:t>
      </w:r>
      <w:r w:rsidRPr="00EF57B8">
        <w:rPr>
          <w:rFonts w:asciiTheme="minorHAnsi" w:hAnsiTheme="minorHAnsi"/>
          <w:sz w:val="22"/>
        </w:rPr>
        <w:t xml:space="preserve"> verpleegkundigen een mbo-opleiding gevolgd.</w:t>
      </w:r>
    </w:p>
    <w:p w14:paraId="187034E7" w14:textId="77777777" w:rsidR="00EF57B8" w:rsidRPr="001402CD" w:rsidRDefault="00EF57B8" w:rsidP="00DA1BE2">
      <w:pPr>
        <w:rPr>
          <w:rFonts w:asciiTheme="minorHAnsi" w:hAnsiTheme="minorHAnsi"/>
        </w:rPr>
      </w:pPr>
    </w:p>
    <w:p w14:paraId="5558B17B" w14:textId="41FFC0DD" w:rsidR="00206722" w:rsidRPr="001402CD" w:rsidRDefault="002E1263" w:rsidP="00092949">
      <w:pPr>
        <w:pStyle w:val="Kop4"/>
      </w:pPr>
      <w:r w:rsidRPr="00EF57B8">
        <w:rPr>
          <w:noProof/>
          <w:lang w:eastAsia="nl-NL"/>
        </w:rPr>
        <mc:AlternateContent>
          <mc:Choice Requires="wps">
            <w:drawing>
              <wp:anchor distT="0" distB="0" distL="114300" distR="114300" simplePos="0" relativeHeight="251712512" behindDoc="0" locked="0" layoutInCell="1" allowOverlap="1" wp14:anchorId="3FADC620" wp14:editId="3C1677E7">
                <wp:simplePos x="0" y="0"/>
                <wp:positionH relativeFrom="column">
                  <wp:posOffset>2886710</wp:posOffset>
                </wp:positionH>
                <wp:positionV relativeFrom="paragraph">
                  <wp:posOffset>45720</wp:posOffset>
                </wp:positionV>
                <wp:extent cx="3732530" cy="1042670"/>
                <wp:effectExtent l="0" t="0" r="26670" b="24130"/>
                <wp:wrapTight wrapText="bothSides">
                  <wp:wrapPolygon edited="0">
                    <wp:start x="0" y="0"/>
                    <wp:lineTo x="0" y="21574"/>
                    <wp:lineTo x="21607" y="21574"/>
                    <wp:lineTo x="21607" y="0"/>
                    <wp:lineTo x="0" y="0"/>
                  </wp:wrapPolygon>
                </wp:wrapTight>
                <wp:docPr id="65" name="Tekstvak 65"/>
                <wp:cNvGraphicFramePr/>
                <a:graphic xmlns:a="http://schemas.openxmlformats.org/drawingml/2006/main">
                  <a:graphicData uri="http://schemas.microsoft.com/office/word/2010/wordprocessingShape">
                    <wps:wsp>
                      <wps:cNvSpPr txBox="1"/>
                      <wps:spPr>
                        <a:xfrm>
                          <a:off x="0" y="0"/>
                          <a:ext cx="3732530" cy="104267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tbl>
                            <w:tblPr>
                              <w:tblStyle w:val="Tabelraster"/>
                              <w:tblW w:w="0" w:type="auto"/>
                              <w:tblLook w:val="04A0" w:firstRow="1" w:lastRow="0" w:firstColumn="1" w:lastColumn="0" w:noHBand="0" w:noVBand="1"/>
                            </w:tblPr>
                            <w:tblGrid>
                              <w:gridCol w:w="3203"/>
                              <w:gridCol w:w="436"/>
                              <w:gridCol w:w="563"/>
                              <w:gridCol w:w="604"/>
                              <w:gridCol w:w="769"/>
                            </w:tblGrid>
                            <w:tr w:rsidR="0025606C" w:rsidRPr="00EF57B8" w14:paraId="4492CD8A" w14:textId="77777777" w:rsidTr="00F06753">
                              <w:tc>
                                <w:tcPr>
                                  <w:tcW w:w="3960" w:type="dxa"/>
                                </w:tcPr>
                                <w:p w14:paraId="0EC3DA91" w14:textId="1F190EFE" w:rsidR="0025606C" w:rsidRPr="005B2022" w:rsidRDefault="0025606C" w:rsidP="003A404A">
                                  <w:pPr>
                                    <w:rPr>
                                      <w:rFonts w:asciiTheme="minorHAnsi" w:hAnsiTheme="minorHAnsi"/>
                                      <w:sz w:val="18"/>
                                      <w:szCs w:val="22"/>
                                    </w:rPr>
                                  </w:pPr>
                                </w:p>
                              </w:tc>
                              <w:tc>
                                <w:tcPr>
                                  <w:tcW w:w="461" w:type="dxa"/>
                                </w:tcPr>
                                <w:p w14:paraId="0AA4B450" w14:textId="77777777" w:rsidR="0025606C" w:rsidRPr="005B2022" w:rsidRDefault="0025606C">
                                  <w:pPr>
                                    <w:rPr>
                                      <w:rFonts w:asciiTheme="minorHAnsi" w:hAnsiTheme="minorHAnsi"/>
                                      <w:sz w:val="18"/>
                                      <w:szCs w:val="22"/>
                                    </w:rPr>
                                  </w:pPr>
                                  <w:r w:rsidRPr="005B2022">
                                    <w:rPr>
                                      <w:rFonts w:asciiTheme="minorHAnsi" w:hAnsiTheme="minorHAnsi"/>
                                      <w:b/>
                                      <w:sz w:val="18"/>
                                      <w:szCs w:val="22"/>
                                    </w:rPr>
                                    <w:t>N</w:t>
                                  </w:r>
                                </w:p>
                              </w:tc>
                              <w:tc>
                                <w:tcPr>
                                  <w:tcW w:w="595" w:type="dxa"/>
                                </w:tcPr>
                                <w:p w14:paraId="6BA6070C" w14:textId="77777777" w:rsidR="0025606C" w:rsidRPr="005B2022" w:rsidRDefault="0025606C">
                                  <w:pPr>
                                    <w:rPr>
                                      <w:rFonts w:asciiTheme="minorHAnsi" w:hAnsiTheme="minorHAnsi"/>
                                      <w:b/>
                                      <w:sz w:val="18"/>
                                      <w:szCs w:val="22"/>
                                    </w:rPr>
                                  </w:pPr>
                                  <w:r w:rsidRPr="005B2022">
                                    <w:rPr>
                                      <w:rFonts w:asciiTheme="minorHAnsi" w:hAnsiTheme="minorHAnsi"/>
                                      <w:b/>
                                      <w:sz w:val="18"/>
                                      <w:szCs w:val="22"/>
                                    </w:rPr>
                                    <w:t>Min</w:t>
                                  </w:r>
                                </w:p>
                              </w:tc>
                              <w:tc>
                                <w:tcPr>
                                  <w:tcW w:w="644" w:type="dxa"/>
                                </w:tcPr>
                                <w:p w14:paraId="5B695B15" w14:textId="77777777" w:rsidR="0025606C" w:rsidRPr="005B2022" w:rsidRDefault="0025606C">
                                  <w:pPr>
                                    <w:rPr>
                                      <w:rFonts w:asciiTheme="minorHAnsi" w:hAnsiTheme="minorHAnsi"/>
                                      <w:b/>
                                      <w:sz w:val="18"/>
                                      <w:szCs w:val="22"/>
                                    </w:rPr>
                                  </w:pPr>
                                  <w:r w:rsidRPr="005B2022">
                                    <w:rPr>
                                      <w:rFonts w:asciiTheme="minorHAnsi" w:hAnsiTheme="minorHAnsi"/>
                                      <w:b/>
                                      <w:sz w:val="18"/>
                                      <w:szCs w:val="22"/>
                                    </w:rPr>
                                    <w:t>Max</w:t>
                                  </w:r>
                                </w:p>
                              </w:tc>
                              <w:tc>
                                <w:tcPr>
                                  <w:tcW w:w="849" w:type="dxa"/>
                                </w:tcPr>
                                <w:p w14:paraId="73D81B0E" w14:textId="77777777" w:rsidR="0025606C" w:rsidRPr="005B2022" w:rsidRDefault="0025606C">
                                  <w:pPr>
                                    <w:rPr>
                                      <w:rFonts w:asciiTheme="minorHAnsi" w:hAnsiTheme="minorHAnsi"/>
                                      <w:b/>
                                      <w:sz w:val="18"/>
                                      <w:szCs w:val="22"/>
                                    </w:rPr>
                                  </w:pPr>
                                  <w:proofErr w:type="spellStart"/>
                                  <w:r w:rsidRPr="005B2022">
                                    <w:rPr>
                                      <w:rFonts w:asciiTheme="minorHAnsi" w:hAnsiTheme="minorHAnsi"/>
                                      <w:b/>
                                      <w:sz w:val="18"/>
                                      <w:szCs w:val="22"/>
                                    </w:rPr>
                                    <w:t>Mean</w:t>
                                  </w:r>
                                  <w:proofErr w:type="spellEnd"/>
                                </w:p>
                              </w:tc>
                            </w:tr>
                            <w:tr w:rsidR="0025606C" w:rsidRPr="00EF57B8" w14:paraId="4E366625" w14:textId="77777777" w:rsidTr="00F06753">
                              <w:tc>
                                <w:tcPr>
                                  <w:tcW w:w="3960" w:type="dxa"/>
                                </w:tcPr>
                                <w:p w14:paraId="4EE3FEE0" w14:textId="69878D5C" w:rsidR="0025606C" w:rsidRPr="005B2022" w:rsidRDefault="0025606C">
                                  <w:pPr>
                                    <w:rPr>
                                      <w:rFonts w:asciiTheme="minorHAnsi" w:hAnsiTheme="minorHAnsi"/>
                                      <w:sz w:val="18"/>
                                      <w:szCs w:val="22"/>
                                    </w:rPr>
                                  </w:pPr>
                                  <w:r w:rsidRPr="005B2022">
                                    <w:rPr>
                                      <w:rFonts w:asciiTheme="minorHAnsi" w:hAnsiTheme="minorHAnsi"/>
                                      <w:sz w:val="18"/>
                                      <w:szCs w:val="22"/>
                                    </w:rPr>
                                    <w:t xml:space="preserve">Schadelijk - </w:t>
                                  </w:r>
                                  <w:proofErr w:type="spellStart"/>
                                  <w:r w:rsidRPr="005B2022">
                                    <w:rPr>
                                      <w:rFonts w:asciiTheme="minorHAnsi" w:hAnsiTheme="minorHAnsi"/>
                                      <w:sz w:val="18"/>
                                      <w:szCs w:val="22"/>
                                    </w:rPr>
                                    <w:t>gezondheidsbevorderend</w:t>
                                  </w:r>
                                  <w:proofErr w:type="spellEnd"/>
                                </w:p>
                              </w:tc>
                              <w:tc>
                                <w:tcPr>
                                  <w:tcW w:w="461" w:type="dxa"/>
                                </w:tcPr>
                                <w:p w14:paraId="1BB5A5C1"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22A49071" w14:textId="0121F058"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1E4602CA"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7EE5BAA6" w14:textId="77777777" w:rsidR="0025606C" w:rsidRPr="005B2022" w:rsidRDefault="0025606C">
                                  <w:pPr>
                                    <w:rPr>
                                      <w:rFonts w:asciiTheme="minorHAnsi" w:hAnsiTheme="minorHAnsi"/>
                                      <w:sz w:val="18"/>
                                      <w:szCs w:val="22"/>
                                    </w:rPr>
                                  </w:pPr>
                                  <w:r w:rsidRPr="005B2022">
                                    <w:rPr>
                                      <w:rFonts w:asciiTheme="minorHAnsi" w:hAnsiTheme="minorHAnsi"/>
                                      <w:sz w:val="18"/>
                                      <w:szCs w:val="22"/>
                                    </w:rPr>
                                    <w:t>5.41</w:t>
                                  </w:r>
                                </w:p>
                              </w:tc>
                            </w:tr>
                            <w:tr w:rsidR="0025606C" w:rsidRPr="00EF57B8" w14:paraId="5E248344" w14:textId="77777777" w:rsidTr="005B2022">
                              <w:trPr>
                                <w:trHeight w:val="215"/>
                              </w:trPr>
                              <w:tc>
                                <w:tcPr>
                                  <w:tcW w:w="3960" w:type="dxa"/>
                                </w:tcPr>
                                <w:p w14:paraId="17F96C64" w14:textId="592FC157" w:rsidR="0025606C" w:rsidRPr="005B2022" w:rsidRDefault="0025606C">
                                  <w:pPr>
                                    <w:rPr>
                                      <w:rFonts w:asciiTheme="minorHAnsi" w:hAnsiTheme="minorHAnsi"/>
                                      <w:sz w:val="18"/>
                                      <w:szCs w:val="22"/>
                                    </w:rPr>
                                  </w:pPr>
                                  <w:r w:rsidRPr="005B2022">
                                    <w:rPr>
                                      <w:rFonts w:asciiTheme="minorHAnsi" w:hAnsiTheme="minorHAnsi"/>
                                      <w:sz w:val="18"/>
                                      <w:szCs w:val="22"/>
                                    </w:rPr>
                                    <w:t>Niet prettig - prettig</w:t>
                                  </w:r>
                                </w:p>
                              </w:tc>
                              <w:tc>
                                <w:tcPr>
                                  <w:tcW w:w="461" w:type="dxa"/>
                                </w:tcPr>
                                <w:p w14:paraId="56BFEEBA"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1C362A77" w14:textId="49EAD22B"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6507E95A"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7B8FFE87" w14:textId="77777777" w:rsidR="0025606C" w:rsidRPr="005B2022" w:rsidRDefault="0025606C">
                                  <w:pPr>
                                    <w:rPr>
                                      <w:rFonts w:asciiTheme="minorHAnsi" w:hAnsiTheme="minorHAnsi"/>
                                      <w:sz w:val="18"/>
                                      <w:szCs w:val="22"/>
                                    </w:rPr>
                                  </w:pPr>
                                  <w:r w:rsidRPr="005B2022">
                                    <w:rPr>
                                      <w:rFonts w:asciiTheme="minorHAnsi" w:hAnsiTheme="minorHAnsi"/>
                                      <w:sz w:val="18"/>
                                      <w:szCs w:val="22"/>
                                    </w:rPr>
                                    <w:t>4.18</w:t>
                                  </w:r>
                                </w:p>
                              </w:tc>
                            </w:tr>
                            <w:tr w:rsidR="0025606C" w:rsidRPr="00EF57B8" w14:paraId="5A650B45" w14:textId="77777777" w:rsidTr="00F06753">
                              <w:tc>
                                <w:tcPr>
                                  <w:tcW w:w="3960" w:type="dxa"/>
                                </w:tcPr>
                                <w:p w14:paraId="39CCBC38" w14:textId="51B04633" w:rsidR="0025606C" w:rsidRPr="005B2022" w:rsidRDefault="0025606C">
                                  <w:pPr>
                                    <w:rPr>
                                      <w:rFonts w:asciiTheme="minorHAnsi" w:hAnsiTheme="minorHAnsi"/>
                                      <w:sz w:val="18"/>
                                      <w:szCs w:val="22"/>
                                    </w:rPr>
                                  </w:pPr>
                                  <w:r w:rsidRPr="005B2022">
                                    <w:rPr>
                                      <w:rFonts w:asciiTheme="minorHAnsi" w:hAnsiTheme="minorHAnsi"/>
                                      <w:sz w:val="18"/>
                                      <w:szCs w:val="22"/>
                                    </w:rPr>
                                    <w:t>Verkeerd om te doen – juist om te doen</w:t>
                                  </w:r>
                                </w:p>
                              </w:tc>
                              <w:tc>
                                <w:tcPr>
                                  <w:tcW w:w="461" w:type="dxa"/>
                                </w:tcPr>
                                <w:p w14:paraId="7E5D7520"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62634316" w14:textId="6428805D"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15118394"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5BF17D69" w14:textId="77777777" w:rsidR="0025606C" w:rsidRPr="005B2022" w:rsidRDefault="0025606C">
                                  <w:pPr>
                                    <w:rPr>
                                      <w:rFonts w:asciiTheme="minorHAnsi" w:hAnsiTheme="minorHAnsi"/>
                                      <w:sz w:val="18"/>
                                      <w:szCs w:val="22"/>
                                    </w:rPr>
                                  </w:pPr>
                                  <w:r w:rsidRPr="005B2022">
                                    <w:rPr>
                                      <w:rFonts w:asciiTheme="minorHAnsi" w:hAnsiTheme="minorHAnsi"/>
                                      <w:sz w:val="18"/>
                                      <w:szCs w:val="22"/>
                                    </w:rPr>
                                    <w:t>4.64</w:t>
                                  </w:r>
                                </w:p>
                              </w:tc>
                            </w:tr>
                            <w:tr w:rsidR="0025606C" w:rsidRPr="00EF57B8" w14:paraId="34601864" w14:textId="77777777" w:rsidTr="00F06753">
                              <w:tc>
                                <w:tcPr>
                                  <w:tcW w:w="3960" w:type="dxa"/>
                                </w:tcPr>
                                <w:p w14:paraId="716E4602" w14:textId="4ACCB81F" w:rsidR="0025606C" w:rsidRPr="005B2022" w:rsidRDefault="0025606C">
                                  <w:pPr>
                                    <w:rPr>
                                      <w:rFonts w:asciiTheme="minorHAnsi" w:hAnsiTheme="minorHAnsi"/>
                                      <w:sz w:val="18"/>
                                      <w:szCs w:val="22"/>
                                    </w:rPr>
                                  </w:pPr>
                                  <w:r w:rsidRPr="005B2022">
                                    <w:rPr>
                                      <w:rFonts w:asciiTheme="minorHAnsi" w:hAnsiTheme="minorHAnsi"/>
                                      <w:sz w:val="18"/>
                                      <w:szCs w:val="22"/>
                                    </w:rPr>
                                    <w:t>Slecht handelen – goed handelen</w:t>
                                  </w:r>
                                </w:p>
                              </w:tc>
                              <w:tc>
                                <w:tcPr>
                                  <w:tcW w:w="461" w:type="dxa"/>
                                </w:tcPr>
                                <w:p w14:paraId="2E80A2CE"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17F277DA" w14:textId="7BD3A4D3"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4BECB6D1"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532E5AD9" w14:textId="77777777" w:rsidR="0025606C" w:rsidRPr="005B2022" w:rsidRDefault="0025606C" w:rsidP="00C439B0">
                                  <w:pPr>
                                    <w:keepNext/>
                                    <w:rPr>
                                      <w:rFonts w:asciiTheme="minorHAnsi" w:hAnsiTheme="minorHAnsi"/>
                                      <w:sz w:val="18"/>
                                      <w:szCs w:val="22"/>
                                    </w:rPr>
                                  </w:pPr>
                                  <w:r w:rsidRPr="005B2022">
                                    <w:rPr>
                                      <w:rFonts w:asciiTheme="minorHAnsi" w:hAnsiTheme="minorHAnsi"/>
                                      <w:sz w:val="18"/>
                                      <w:szCs w:val="22"/>
                                    </w:rPr>
                                    <w:t>4.91</w:t>
                                  </w:r>
                                </w:p>
                              </w:tc>
                            </w:tr>
                          </w:tbl>
                          <w:p w14:paraId="65947AD5" w14:textId="5D607A74" w:rsidR="0025606C" w:rsidRPr="001402CD" w:rsidRDefault="0025606C" w:rsidP="003A404A">
                            <w:pPr>
                              <w:pStyle w:val="Bijschrift"/>
                              <w:rPr>
                                <w:rFonts w:asciiTheme="minorHAnsi" w:hAnsiTheme="minorHAnsi"/>
                                <w:color w:val="000000" w:themeColor="text1"/>
                              </w:rPr>
                            </w:pPr>
                            <w:r w:rsidRPr="0075663F">
                              <w:rPr>
                                <w:rFonts w:asciiTheme="minorHAnsi" w:hAnsiTheme="minorHAnsi"/>
                                <w:color w:val="000000" w:themeColor="text1"/>
                              </w:rPr>
                              <w:t xml:space="preserve">Tabel </w:t>
                            </w:r>
                            <w:r>
                              <w:rPr>
                                <w:rFonts w:asciiTheme="minorHAnsi" w:hAnsiTheme="minorHAnsi"/>
                                <w:color w:val="000000" w:themeColor="text1"/>
                              </w:rPr>
                              <w:t>3</w:t>
                            </w:r>
                            <w:r w:rsidRPr="0075663F">
                              <w:rPr>
                                <w:rFonts w:asciiTheme="minorHAnsi" w:hAnsiTheme="minorHAnsi"/>
                                <w:color w:val="000000" w:themeColor="text1"/>
                              </w:rPr>
                              <w:t xml:space="preserve">: </w:t>
                            </w:r>
                            <w:r>
                              <w:rPr>
                                <w:rFonts w:asciiTheme="minorHAnsi" w:hAnsiTheme="minorHAnsi"/>
                                <w:color w:val="000000" w:themeColor="text1"/>
                              </w:rPr>
                              <w:t>attitude</w:t>
                            </w:r>
                            <w:r w:rsidRPr="0075663F">
                              <w:rPr>
                                <w:rFonts w:asciiTheme="minorHAnsi" w:hAnsiTheme="minorHAnsi"/>
                                <w:color w:val="000000" w:themeColor="text1"/>
                              </w:rPr>
                              <w:t xml:space="preserve"> (n=22)</w:t>
                            </w:r>
                          </w:p>
                          <w:p w14:paraId="0C393AAA" w14:textId="77777777" w:rsidR="0025606C" w:rsidRPr="001402CD" w:rsidRDefault="0025606C" w:rsidP="003A404A">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DC620" id="_x0000_t202" coordsize="21600,21600" o:spt="202" path="m,l,21600r21600,l21600,xe">
                <v:stroke joinstyle="miter"/>
                <v:path gradientshapeok="t" o:connecttype="rect"/>
              </v:shapetype>
              <v:shape id="Tekstvak 65" o:spid="_x0000_s1028" type="#_x0000_t202" style="position:absolute;margin-left:227.3pt;margin-top:3.6pt;width:293.9pt;height:8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" fillcolor="white [3201]" strokecolor="black [3200]" strokeweight="1pt">
                <v:stroke opacity="0"/>
                <v:textbox>
                  <w:txbxContent>
                    <w:tbl>
                      <w:tblPr>
                        <w:tblStyle w:val="Tabelraster"/>
                        <w:tblW w:w="0" w:type="auto"/>
                        <w:tblLook w:val="04A0" w:firstRow="1" w:lastRow="0" w:firstColumn="1" w:lastColumn="0" w:noHBand="0" w:noVBand="1"/>
                      </w:tblPr>
                      <w:tblGrid>
                        <w:gridCol w:w="3203"/>
                        <w:gridCol w:w="436"/>
                        <w:gridCol w:w="563"/>
                        <w:gridCol w:w="604"/>
                        <w:gridCol w:w="769"/>
                      </w:tblGrid>
                      <w:tr w:rsidR="0025606C" w:rsidRPr="00EF57B8" w14:paraId="4492CD8A" w14:textId="77777777" w:rsidTr="00F06753">
                        <w:tc>
                          <w:tcPr>
                            <w:tcW w:w="3960" w:type="dxa"/>
                          </w:tcPr>
                          <w:p w14:paraId="0EC3DA91" w14:textId="1F190EFE" w:rsidR="0025606C" w:rsidRPr="005B2022" w:rsidRDefault="0025606C" w:rsidP="003A404A">
                            <w:pPr>
                              <w:rPr>
                                <w:rFonts w:asciiTheme="minorHAnsi" w:hAnsiTheme="minorHAnsi"/>
                                <w:sz w:val="18"/>
                                <w:szCs w:val="22"/>
                              </w:rPr>
                            </w:pPr>
                          </w:p>
                        </w:tc>
                        <w:tc>
                          <w:tcPr>
                            <w:tcW w:w="461" w:type="dxa"/>
                          </w:tcPr>
                          <w:p w14:paraId="0AA4B450" w14:textId="77777777" w:rsidR="0025606C" w:rsidRPr="005B2022" w:rsidRDefault="0025606C">
                            <w:pPr>
                              <w:rPr>
                                <w:rFonts w:asciiTheme="minorHAnsi" w:hAnsiTheme="minorHAnsi"/>
                                <w:sz w:val="18"/>
                                <w:szCs w:val="22"/>
                              </w:rPr>
                            </w:pPr>
                            <w:r w:rsidRPr="005B2022">
                              <w:rPr>
                                <w:rFonts w:asciiTheme="minorHAnsi" w:hAnsiTheme="minorHAnsi"/>
                                <w:b/>
                                <w:sz w:val="18"/>
                                <w:szCs w:val="22"/>
                              </w:rPr>
                              <w:t>N</w:t>
                            </w:r>
                          </w:p>
                        </w:tc>
                        <w:tc>
                          <w:tcPr>
                            <w:tcW w:w="595" w:type="dxa"/>
                          </w:tcPr>
                          <w:p w14:paraId="6BA6070C" w14:textId="77777777" w:rsidR="0025606C" w:rsidRPr="005B2022" w:rsidRDefault="0025606C">
                            <w:pPr>
                              <w:rPr>
                                <w:rFonts w:asciiTheme="minorHAnsi" w:hAnsiTheme="minorHAnsi"/>
                                <w:b/>
                                <w:sz w:val="18"/>
                                <w:szCs w:val="22"/>
                              </w:rPr>
                            </w:pPr>
                            <w:r w:rsidRPr="005B2022">
                              <w:rPr>
                                <w:rFonts w:asciiTheme="minorHAnsi" w:hAnsiTheme="minorHAnsi"/>
                                <w:b/>
                                <w:sz w:val="18"/>
                                <w:szCs w:val="22"/>
                              </w:rPr>
                              <w:t>Min</w:t>
                            </w:r>
                          </w:p>
                        </w:tc>
                        <w:tc>
                          <w:tcPr>
                            <w:tcW w:w="644" w:type="dxa"/>
                          </w:tcPr>
                          <w:p w14:paraId="5B695B15" w14:textId="77777777" w:rsidR="0025606C" w:rsidRPr="005B2022" w:rsidRDefault="0025606C">
                            <w:pPr>
                              <w:rPr>
                                <w:rFonts w:asciiTheme="minorHAnsi" w:hAnsiTheme="minorHAnsi"/>
                                <w:b/>
                                <w:sz w:val="18"/>
                                <w:szCs w:val="22"/>
                              </w:rPr>
                            </w:pPr>
                            <w:r w:rsidRPr="005B2022">
                              <w:rPr>
                                <w:rFonts w:asciiTheme="minorHAnsi" w:hAnsiTheme="minorHAnsi"/>
                                <w:b/>
                                <w:sz w:val="18"/>
                                <w:szCs w:val="22"/>
                              </w:rPr>
                              <w:t>Max</w:t>
                            </w:r>
                          </w:p>
                        </w:tc>
                        <w:tc>
                          <w:tcPr>
                            <w:tcW w:w="849" w:type="dxa"/>
                          </w:tcPr>
                          <w:p w14:paraId="73D81B0E" w14:textId="77777777" w:rsidR="0025606C" w:rsidRPr="005B2022" w:rsidRDefault="0025606C">
                            <w:pPr>
                              <w:rPr>
                                <w:rFonts w:asciiTheme="minorHAnsi" w:hAnsiTheme="minorHAnsi"/>
                                <w:b/>
                                <w:sz w:val="18"/>
                                <w:szCs w:val="22"/>
                              </w:rPr>
                            </w:pPr>
                            <w:proofErr w:type="spellStart"/>
                            <w:r w:rsidRPr="005B2022">
                              <w:rPr>
                                <w:rFonts w:asciiTheme="minorHAnsi" w:hAnsiTheme="minorHAnsi"/>
                                <w:b/>
                                <w:sz w:val="18"/>
                                <w:szCs w:val="22"/>
                              </w:rPr>
                              <w:t>Mean</w:t>
                            </w:r>
                            <w:proofErr w:type="spellEnd"/>
                          </w:p>
                        </w:tc>
                      </w:tr>
                      <w:tr w:rsidR="0025606C" w:rsidRPr="00EF57B8" w14:paraId="4E366625" w14:textId="77777777" w:rsidTr="00F06753">
                        <w:tc>
                          <w:tcPr>
                            <w:tcW w:w="3960" w:type="dxa"/>
                          </w:tcPr>
                          <w:p w14:paraId="4EE3FEE0" w14:textId="69878D5C" w:rsidR="0025606C" w:rsidRPr="005B2022" w:rsidRDefault="0025606C">
                            <w:pPr>
                              <w:rPr>
                                <w:rFonts w:asciiTheme="minorHAnsi" w:hAnsiTheme="minorHAnsi"/>
                                <w:sz w:val="18"/>
                                <w:szCs w:val="22"/>
                              </w:rPr>
                            </w:pPr>
                            <w:r w:rsidRPr="005B2022">
                              <w:rPr>
                                <w:rFonts w:asciiTheme="minorHAnsi" w:hAnsiTheme="minorHAnsi"/>
                                <w:sz w:val="18"/>
                                <w:szCs w:val="22"/>
                              </w:rPr>
                              <w:t xml:space="preserve">Schadelijk - </w:t>
                            </w:r>
                            <w:proofErr w:type="spellStart"/>
                            <w:r w:rsidRPr="005B2022">
                              <w:rPr>
                                <w:rFonts w:asciiTheme="minorHAnsi" w:hAnsiTheme="minorHAnsi"/>
                                <w:sz w:val="18"/>
                                <w:szCs w:val="22"/>
                              </w:rPr>
                              <w:t>gezondheidsbevorderend</w:t>
                            </w:r>
                            <w:proofErr w:type="spellEnd"/>
                          </w:p>
                        </w:tc>
                        <w:tc>
                          <w:tcPr>
                            <w:tcW w:w="461" w:type="dxa"/>
                          </w:tcPr>
                          <w:p w14:paraId="1BB5A5C1"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22A49071" w14:textId="0121F058"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1E4602CA"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7EE5BAA6" w14:textId="77777777" w:rsidR="0025606C" w:rsidRPr="005B2022" w:rsidRDefault="0025606C">
                            <w:pPr>
                              <w:rPr>
                                <w:rFonts w:asciiTheme="minorHAnsi" w:hAnsiTheme="minorHAnsi"/>
                                <w:sz w:val="18"/>
                                <w:szCs w:val="22"/>
                              </w:rPr>
                            </w:pPr>
                            <w:r w:rsidRPr="005B2022">
                              <w:rPr>
                                <w:rFonts w:asciiTheme="minorHAnsi" w:hAnsiTheme="minorHAnsi"/>
                                <w:sz w:val="18"/>
                                <w:szCs w:val="22"/>
                              </w:rPr>
                              <w:t>5.41</w:t>
                            </w:r>
                          </w:p>
                        </w:tc>
                      </w:tr>
                      <w:tr w:rsidR="0025606C" w:rsidRPr="00EF57B8" w14:paraId="5E248344" w14:textId="77777777" w:rsidTr="005B2022">
                        <w:trPr>
                          <w:trHeight w:val="215"/>
                        </w:trPr>
                        <w:tc>
                          <w:tcPr>
                            <w:tcW w:w="3960" w:type="dxa"/>
                          </w:tcPr>
                          <w:p w14:paraId="17F96C64" w14:textId="592FC157" w:rsidR="0025606C" w:rsidRPr="005B2022" w:rsidRDefault="0025606C">
                            <w:pPr>
                              <w:rPr>
                                <w:rFonts w:asciiTheme="minorHAnsi" w:hAnsiTheme="minorHAnsi"/>
                                <w:sz w:val="18"/>
                                <w:szCs w:val="22"/>
                              </w:rPr>
                            </w:pPr>
                            <w:r w:rsidRPr="005B2022">
                              <w:rPr>
                                <w:rFonts w:asciiTheme="minorHAnsi" w:hAnsiTheme="minorHAnsi"/>
                                <w:sz w:val="18"/>
                                <w:szCs w:val="22"/>
                              </w:rPr>
                              <w:t>Niet prettig - prettig</w:t>
                            </w:r>
                          </w:p>
                        </w:tc>
                        <w:tc>
                          <w:tcPr>
                            <w:tcW w:w="461" w:type="dxa"/>
                          </w:tcPr>
                          <w:p w14:paraId="56BFEEBA"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1C362A77" w14:textId="49EAD22B"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6507E95A"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7B8FFE87" w14:textId="77777777" w:rsidR="0025606C" w:rsidRPr="005B2022" w:rsidRDefault="0025606C">
                            <w:pPr>
                              <w:rPr>
                                <w:rFonts w:asciiTheme="minorHAnsi" w:hAnsiTheme="minorHAnsi"/>
                                <w:sz w:val="18"/>
                                <w:szCs w:val="22"/>
                              </w:rPr>
                            </w:pPr>
                            <w:r w:rsidRPr="005B2022">
                              <w:rPr>
                                <w:rFonts w:asciiTheme="minorHAnsi" w:hAnsiTheme="minorHAnsi"/>
                                <w:sz w:val="18"/>
                                <w:szCs w:val="22"/>
                              </w:rPr>
                              <w:t>4.18</w:t>
                            </w:r>
                          </w:p>
                        </w:tc>
                      </w:tr>
                      <w:tr w:rsidR="0025606C" w:rsidRPr="00EF57B8" w14:paraId="5A650B45" w14:textId="77777777" w:rsidTr="00F06753">
                        <w:tc>
                          <w:tcPr>
                            <w:tcW w:w="3960" w:type="dxa"/>
                          </w:tcPr>
                          <w:p w14:paraId="39CCBC38" w14:textId="51B04633" w:rsidR="0025606C" w:rsidRPr="005B2022" w:rsidRDefault="0025606C">
                            <w:pPr>
                              <w:rPr>
                                <w:rFonts w:asciiTheme="minorHAnsi" w:hAnsiTheme="minorHAnsi"/>
                                <w:sz w:val="18"/>
                                <w:szCs w:val="22"/>
                              </w:rPr>
                            </w:pPr>
                            <w:r w:rsidRPr="005B2022">
                              <w:rPr>
                                <w:rFonts w:asciiTheme="minorHAnsi" w:hAnsiTheme="minorHAnsi"/>
                                <w:sz w:val="18"/>
                                <w:szCs w:val="22"/>
                              </w:rPr>
                              <w:t>Verkeerd om te doen – juist om te doen</w:t>
                            </w:r>
                          </w:p>
                        </w:tc>
                        <w:tc>
                          <w:tcPr>
                            <w:tcW w:w="461" w:type="dxa"/>
                          </w:tcPr>
                          <w:p w14:paraId="7E5D7520"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62634316" w14:textId="6428805D"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15118394"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5BF17D69" w14:textId="77777777" w:rsidR="0025606C" w:rsidRPr="005B2022" w:rsidRDefault="0025606C">
                            <w:pPr>
                              <w:rPr>
                                <w:rFonts w:asciiTheme="minorHAnsi" w:hAnsiTheme="minorHAnsi"/>
                                <w:sz w:val="18"/>
                                <w:szCs w:val="22"/>
                              </w:rPr>
                            </w:pPr>
                            <w:r w:rsidRPr="005B2022">
                              <w:rPr>
                                <w:rFonts w:asciiTheme="minorHAnsi" w:hAnsiTheme="minorHAnsi"/>
                                <w:sz w:val="18"/>
                                <w:szCs w:val="22"/>
                              </w:rPr>
                              <w:t>4.64</w:t>
                            </w:r>
                          </w:p>
                        </w:tc>
                      </w:tr>
                      <w:tr w:rsidR="0025606C" w:rsidRPr="00EF57B8" w14:paraId="34601864" w14:textId="77777777" w:rsidTr="00F06753">
                        <w:tc>
                          <w:tcPr>
                            <w:tcW w:w="3960" w:type="dxa"/>
                          </w:tcPr>
                          <w:p w14:paraId="716E4602" w14:textId="4ACCB81F" w:rsidR="0025606C" w:rsidRPr="005B2022" w:rsidRDefault="0025606C">
                            <w:pPr>
                              <w:rPr>
                                <w:rFonts w:asciiTheme="minorHAnsi" w:hAnsiTheme="minorHAnsi"/>
                                <w:sz w:val="18"/>
                                <w:szCs w:val="22"/>
                              </w:rPr>
                            </w:pPr>
                            <w:r w:rsidRPr="005B2022">
                              <w:rPr>
                                <w:rFonts w:asciiTheme="minorHAnsi" w:hAnsiTheme="minorHAnsi"/>
                                <w:sz w:val="18"/>
                                <w:szCs w:val="22"/>
                              </w:rPr>
                              <w:t>Slecht handelen – goed handelen</w:t>
                            </w:r>
                          </w:p>
                        </w:tc>
                        <w:tc>
                          <w:tcPr>
                            <w:tcW w:w="461" w:type="dxa"/>
                          </w:tcPr>
                          <w:p w14:paraId="2E80A2CE" w14:textId="77777777" w:rsidR="0025606C" w:rsidRPr="005B2022" w:rsidRDefault="0025606C">
                            <w:pPr>
                              <w:rPr>
                                <w:rFonts w:asciiTheme="minorHAnsi" w:hAnsiTheme="minorHAnsi"/>
                                <w:sz w:val="18"/>
                                <w:szCs w:val="22"/>
                              </w:rPr>
                            </w:pPr>
                            <w:r w:rsidRPr="005B2022">
                              <w:rPr>
                                <w:rFonts w:asciiTheme="minorHAnsi" w:hAnsiTheme="minorHAnsi"/>
                                <w:sz w:val="18"/>
                                <w:szCs w:val="22"/>
                              </w:rPr>
                              <w:t>22</w:t>
                            </w:r>
                          </w:p>
                        </w:tc>
                        <w:tc>
                          <w:tcPr>
                            <w:tcW w:w="595" w:type="dxa"/>
                          </w:tcPr>
                          <w:p w14:paraId="17F277DA" w14:textId="7BD3A4D3" w:rsidR="0025606C" w:rsidRPr="005B2022" w:rsidRDefault="0025606C">
                            <w:pPr>
                              <w:rPr>
                                <w:rFonts w:asciiTheme="minorHAnsi" w:hAnsiTheme="minorHAnsi"/>
                                <w:sz w:val="18"/>
                                <w:szCs w:val="22"/>
                              </w:rPr>
                            </w:pPr>
                            <w:r>
                              <w:rPr>
                                <w:rFonts w:asciiTheme="minorHAnsi" w:hAnsiTheme="minorHAnsi"/>
                                <w:sz w:val="18"/>
                                <w:szCs w:val="22"/>
                              </w:rPr>
                              <w:t>1</w:t>
                            </w:r>
                          </w:p>
                        </w:tc>
                        <w:tc>
                          <w:tcPr>
                            <w:tcW w:w="644" w:type="dxa"/>
                          </w:tcPr>
                          <w:p w14:paraId="4BECB6D1" w14:textId="77777777" w:rsidR="0025606C" w:rsidRPr="005B2022" w:rsidRDefault="0025606C">
                            <w:pPr>
                              <w:rPr>
                                <w:rFonts w:asciiTheme="minorHAnsi" w:hAnsiTheme="minorHAnsi"/>
                                <w:sz w:val="18"/>
                                <w:szCs w:val="22"/>
                              </w:rPr>
                            </w:pPr>
                            <w:r w:rsidRPr="005B2022">
                              <w:rPr>
                                <w:rFonts w:asciiTheme="minorHAnsi" w:hAnsiTheme="minorHAnsi"/>
                                <w:sz w:val="18"/>
                                <w:szCs w:val="22"/>
                              </w:rPr>
                              <w:t>7</w:t>
                            </w:r>
                          </w:p>
                        </w:tc>
                        <w:tc>
                          <w:tcPr>
                            <w:tcW w:w="849" w:type="dxa"/>
                          </w:tcPr>
                          <w:p w14:paraId="532E5AD9" w14:textId="77777777" w:rsidR="0025606C" w:rsidRPr="005B2022" w:rsidRDefault="0025606C" w:rsidP="00C439B0">
                            <w:pPr>
                              <w:keepNext/>
                              <w:rPr>
                                <w:rFonts w:asciiTheme="minorHAnsi" w:hAnsiTheme="minorHAnsi"/>
                                <w:sz w:val="18"/>
                                <w:szCs w:val="22"/>
                              </w:rPr>
                            </w:pPr>
                            <w:r w:rsidRPr="005B2022">
                              <w:rPr>
                                <w:rFonts w:asciiTheme="minorHAnsi" w:hAnsiTheme="minorHAnsi"/>
                                <w:sz w:val="18"/>
                                <w:szCs w:val="22"/>
                              </w:rPr>
                              <w:t>4.91</w:t>
                            </w:r>
                          </w:p>
                        </w:tc>
                      </w:tr>
                    </w:tbl>
                    <w:p w14:paraId="65947AD5" w14:textId="5D607A74" w:rsidR="0025606C" w:rsidRPr="001402CD" w:rsidRDefault="0025606C" w:rsidP="003A404A">
                      <w:pPr>
                        <w:pStyle w:val="Bijschrift"/>
                        <w:rPr>
                          <w:rFonts w:asciiTheme="minorHAnsi" w:hAnsiTheme="minorHAnsi"/>
                          <w:color w:val="000000" w:themeColor="text1"/>
                        </w:rPr>
                      </w:pPr>
                      <w:r w:rsidRPr="0075663F">
                        <w:rPr>
                          <w:rFonts w:asciiTheme="minorHAnsi" w:hAnsiTheme="minorHAnsi"/>
                          <w:color w:val="000000" w:themeColor="text1"/>
                        </w:rPr>
                        <w:t xml:space="preserve">Tabel </w:t>
                      </w:r>
                      <w:r>
                        <w:rPr>
                          <w:rFonts w:asciiTheme="minorHAnsi" w:hAnsiTheme="minorHAnsi"/>
                          <w:color w:val="000000" w:themeColor="text1"/>
                        </w:rPr>
                        <w:t>3</w:t>
                      </w:r>
                      <w:r w:rsidRPr="0075663F">
                        <w:rPr>
                          <w:rFonts w:asciiTheme="minorHAnsi" w:hAnsiTheme="minorHAnsi"/>
                          <w:color w:val="000000" w:themeColor="text1"/>
                        </w:rPr>
                        <w:t xml:space="preserve">: </w:t>
                      </w:r>
                      <w:r>
                        <w:rPr>
                          <w:rFonts w:asciiTheme="minorHAnsi" w:hAnsiTheme="minorHAnsi"/>
                          <w:color w:val="000000" w:themeColor="text1"/>
                        </w:rPr>
                        <w:t>attitude</w:t>
                      </w:r>
                      <w:r w:rsidRPr="0075663F">
                        <w:rPr>
                          <w:rFonts w:asciiTheme="minorHAnsi" w:hAnsiTheme="minorHAnsi"/>
                          <w:color w:val="000000" w:themeColor="text1"/>
                        </w:rPr>
                        <w:t xml:space="preserve"> (n=22)</w:t>
                      </w:r>
                    </w:p>
                    <w:p w14:paraId="0C393AAA" w14:textId="77777777" w:rsidR="0025606C" w:rsidRPr="001402CD" w:rsidRDefault="0025606C" w:rsidP="003A404A">
                      <w:pPr>
                        <w:rPr>
                          <w:rFonts w:asciiTheme="minorHAnsi" w:hAnsiTheme="minorHAnsi"/>
                        </w:rPr>
                      </w:pPr>
                    </w:p>
                  </w:txbxContent>
                </v:textbox>
                <w10:wrap type="tight"/>
              </v:shape>
            </w:pict>
          </mc:Fallback>
        </mc:AlternateContent>
      </w:r>
      <w:r w:rsidR="005155D8" w:rsidRPr="001402CD">
        <w:t xml:space="preserve">3.1.1.1 </w:t>
      </w:r>
      <w:r w:rsidR="003A404A" w:rsidRPr="00092949">
        <w:t>Attitude</w:t>
      </w:r>
      <w:r w:rsidR="005155D8" w:rsidRPr="001402CD">
        <w:tab/>
      </w:r>
    </w:p>
    <w:p w14:paraId="0CD85792" w14:textId="44834C09" w:rsidR="0021720A" w:rsidRDefault="0075663F" w:rsidP="0021720A">
      <w:pPr>
        <w:rPr>
          <w:rFonts w:asciiTheme="minorHAnsi" w:hAnsiTheme="minorHAnsi"/>
          <w:sz w:val="22"/>
        </w:rPr>
      </w:pPr>
      <w:r w:rsidRPr="00EF57B8">
        <w:rPr>
          <w:rFonts w:asciiTheme="minorHAnsi" w:hAnsiTheme="minorHAnsi"/>
          <w:noProof/>
          <w:sz w:val="22"/>
          <w:szCs w:val="22"/>
        </w:rPr>
        <mc:AlternateContent>
          <mc:Choice Requires="wps">
            <w:drawing>
              <wp:anchor distT="0" distB="0" distL="114300" distR="114300" simplePos="0" relativeHeight="251713536" behindDoc="1" locked="0" layoutInCell="1" allowOverlap="1" wp14:anchorId="00C56A48" wp14:editId="58A6A60E">
                <wp:simplePos x="0" y="0"/>
                <wp:positionH relativeFrom="column">
                  <wp:posOffset>2265680</wp:posOffset>
                </wp:positionH>
                <wp:positionV relativeFrom="paragraph">
                  <wp:posOffset>733425</wp:posOffset>
                </wp:positionV>
                <wp:extent cx="4255135" cy="1025525"/>
                <wp:effectExtent l="0" t="0" r="37465" b="15875"/>
                <wp:wrapTight wrapText="bothSides">
                  <wp:wrapPolygon edited="1">
                    <wp:start x="1070" y="2461"/>
                    <wp:lineTo x="0" y="21399"/>
                    <wp:lineTo x="21661" y="21399"/>
                    <wp:lineTo x="21661" y="0"/>
                    <wp:lineTo x="1070" y="2461"/>
                  </wp:wrapPolygon>
                </wp:wrapTight>
                <wp:docPr id="67" name="Tekstvak 67"/>
                <wp:cNvGraphicFramePr/>
                <a:graphic xmlns:a="http://schemas.openxmlformats.org/drawingml/2006/main">
                  <a:graphicData uri="http://schemas.microsoft.com/office/word/2010/wordprocessingShape">
                    <wps:wsp>
                      <wps:cNvSpPr txBox="1"/>
                      <wps:spPr>
                        <a:xfrm>
                          <a:off x="0" y="0"/>
                          <a:ext cx="4255135" cy="1025525"/>
                        </a:xfrm>
                        <a:prstGeom prst="rect">
                          <a:avLst/>
                        </a:prstGeom>
                        <a:ln w="6350">
                          <a:solidFill>
                            <a:schemeClr val="dk1"/>
                          </a:solidFill>
                        </a:ln>
                      </wps:spPr>
                      <wps:style>
                        <a:lnRef idx="2">
                          <a:schemeClr val="dk1"/>
                        </a:lnRef>
                        <a:fillRef idx="1">
                          <a:schemeClr val="lt1"/>
                        </a:fillRef>
                        <a:effectRef idx="0">
                          <a:schemeClr val="dk1"/>
                        </a:effectRef>
                        <a:fontRef idx="minor">
                          <a:schemeClr val="dk1"/>
                        </a:fontRef>
                      </wps:style>
                      <wps:txbx>
                        <w:txbxContent>
                          <w:p w14:paraId="3F4E247A" w14:textId="77777777" w:rsidR="0025606C" w:rsidRDefault="0025606C" w:rsidP="0075663F">
                            <w:pPr>
                              <w:keepNext/>
                              <w:jc w:val="right"/>
                            </w:pPr>
                            <w:r>
                              <w:rPr>
                                <w:noProof/>
                              </w:rPr>
                              <w:drawing>
                                <wp:inline distT="0" distB="0" distL="0" distR="0" wp14:anchorId="61695CA0" wp14:editId="5AEEA70B">
                                  <wp:extent cx="4087550" cy="750410"/>
                                  <wp:effectExtent l="0" t="0" r="1905" b="1206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chermafbeelding 2020-05-13 om 20.29.18.png"/>
                                          <pic:cNvPicPr/>
                                        </pic:nvPicPr>
                                        <pic:blipFill>
                                          <a:blip r:embed="rId14">
                                            <a:extLst>
                                              <a:ext uri="{28A0092B-C50C-407E-A947-70E740481C1C}">
                                                <a14:useLocalDpi xmlns:a14="http://schemas.microsoft.com/office/drawing/2010/main" val="0"/>
                                              </a:ext>
                                            </a:extLst>
                                          </a:blip>
                                          <a:stretch>
                                            <a:fillRect/>
                                          </a:stretch>
                                        </pic:blipFill>
                                        <pic:spPr>
                                          <a:xfrm>
                                            <a:off x="0" y="0"/>
                                            <a:ext cx="4087550" cy="750410"/>
                                          </a:xfrm>
                                          <a:prstGeom prst="rect">
                                            <a:avLst/>
                                          </a:prstGeom>
                                        </pic:spPr>
                                      </pic:pic>
                                    </a:graphicData>
                                  </a:graphic>
                                </wp:inline>
                              </w:drawing>
                            </w:r>
                          </w:p>
                          <w:p w14:paraId="33DA30D7" w14:textId="5C4E7F21" w:rsidR="0025606C" w:rsidRPr="0075663F" w:rsidRDefault="0025606C" w:rsidP="004B0CE4">
                            <w:pPr>
                              <w:pStyle w:val="Bijschrift"/>
                              <w:rPr>
                                <w:rFonts w:asciiTheme="minorHAnsi" w:hAnsiTheme="minorHAnsi"/>
                                <w:color w:val="000000" w:themeColor="text1"/>
                              </w:rPr>
                            </w:pPr>
                            <w:r>
                              <w:rPr>
                                <w:rFonts w:asciiTheme="minorHAnsi" w:hAnsiTheme="minorHAnsi"/>
                                <w:color w:val="000000" w:themeColor="text1"/>
                              </w:rPr>
                              <w:t>Figuur</w:t>
                            </w:r>
                            <w:r w:rsidRPr="0075663F">
                              <w:rPr>
                                <w:rFonts w:asciiTheme="minorHAnsi" w:hAnsiTheme="minorHAnsi"/>
                                <w:color w:val="000000" w:themeColor="text1"/>
                              </w:rPr>
                              <w:t xml:space="preserve"> </w:t>
                            </w:r>
                            <w:r>
                              <w:rPr>
                                <w:rFonts w:asciiTheme="minorHAnsi" w:hAnsiTheme="minorHAnsi"/>
                                <w:color w:val="000000" w:themeColor="text1"/>
                              </w:rPr>
                              <w:t>3</w:t>
                            </w:r>
                            <w:r w:rsidRPr="0075663F">
                              <w:rPr>
                                <w:rFonts w:asciiTheme="minorHAnsi" w:hAnsiTheme="minorHAnsi"/>
                                <w:color w:val="000000" w:themeColor="text1"/>
                              </w:rPr>
                              <w:t xml:space="preserve">: </w:t>
                            </w:r>
                            <w:r>
                              <w:rPr>
                                <w:rFonts w:asciiTheme="minorHAnsi" w:hAnsiTheme="minorHAnsi"/>
                                <w:color w:val="000000" w:themeColor="text1"/>
                              </w:rPr>
                              <w:t xml:space="preserve">spreiding </w:t>
                            </w:r>
                            <w:r w:rsidRPr="0075663F">
                              <w:rPr>
                                <w:rFonts w:asciiTheme="minorHAnsi" w:hAnsiTheme="minorHAnsi"/>
                                <w:color w:val="000000" w:themeColor="text1"/>
                              </w:rPr>
                              <w:t>attitude</w:t>
                            </w:r>
                            <w:r>
                              <w:rPr>
                                <w:rFonts w:asciiTheme="minorHAnsi" w:hAnsiTheme="minorHAnsi"/>
                                <w:color w:val="000000" w:themeColor="text1"/>
                              </w:rPr>
                              <w:t xml:space="preserve"> (n=22)</w:t>
                            </w:r>
                          </w:p>
                          <w:p w14:paraId="6C0D7440" w14:textId="3A67E878" w:rsidR="0025606C" w:rsidRDefault="0025606C"/>
                          <w:p w14:paraId="38EE8B2E" w14:textId="77777777" w:rsidR="0025606C" w:rsidRDefault="00256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C56A48" id="Tekstvak 67" o:spid="_x0000_s1029" type="#_x0000_t202" style="position:absolute;margin-left:178.4pt;margin-top:57.75pt;width:335.05pt;height:80.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70 2461 0 21399 21661 21399 21661 0 1070 24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" fillcolor="white [3201]" strokecolor="black [3200]" strokeweight=".5pt">
                <v:textbox>
                  <w:txbxContent>
                    <w:p w14:paraId="3F4E247A" w14:textId="77777777" w:rsidR="0025606C" w:rsidRDefault="0025606C" w:rsidP="0075663F">
                      <w:pPr>
                        <w:keepNext/>
                        <w:jc w:val="right"/>
                      </w:pPr>
                      <w:r>
                        <w:rPr>
                          <w:noProof/>
                        </w:rPr>
                        <w:drawing>
                          <wp:inline distT="0" distB="0" distL="0" distR="0" wp14:anchorId="61695CA0" wp14:editId="5AEEA70B">
                            <wp:extent cx="4087550" cy="750410"/>
                            <wp:effectExtent l="0" t="0" r="1905" b="1206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chermafbeelding 2020-05-13 om 20.29.18.png"/>
                                    <pic:cNvPicPr/>
                                  </pic:nvPicPr>
                                  <pic:blipFill>
                                    <a:blip r:embed="rId15">
                                      <a:extLst>
                                        <a:ext uri="{28A0092B-C50C-407E-A947-70E740481C1C}">
                                          <a14:useLocalDpi xmlns:a14="http://schemas.microsoft.com/office/drawing/2010/main" val="0"/>
                                        </a:ext>
                                      </a:extLst>
                                    </a:blip>
                                    <a:stretch>
                                      <a:fillRect/>
                                    </a:stretch>
                                  </pic:blipFill>
                                  <pic:spPr>
                                    <a:xfrm>
                                      <a:off x="0" y="0"/>
                                      <a:ext cx="4087550" cy="750410"/>
                                    </a:xfrm>
                                    <a:prstGeom prst="rect">
                                      <a:avLst/>
                                    </a:prstGeom>
                                  </pic:spPr>
                                </pic:pic>
                              </a:graphicData>
                            </a:graphic>
                          </wp:inline>
                        </w:drawing>
                      </w:r>
                    </w:p>
                    <w:p w14:paraId="33DA30D7" w14:textId="5C4E7F21" w:rsidR="0025606C" w:rsidRPr="0075663F" w:rsidRDefault="0025606C" w:rsidP="004B0CE4">
                      <w:pPr>
                        <w:pStyle w:val="Bijschrift"/>
                        <w:rPr>
                          <w:rFonts w:asciiTheme="minorHAnsi" w:hAnsiTheme="minorHAnsi"/>
                          <w:color w:val="000000" w:themeColor="text1"/>
                        </w:rPr>
                      </w:pPr>
                      <w:r>
                        <w:rPr>
                          <w:rFonts w:asciiTheme="minorHAnsi" w:hAnsiTheme="minorHAnsi"/>
                          <w:color w:val="000000" w:themeColor="text1"/>
                        </w:rPr>
                        <w:t>Figuur</w:t>
                      </w:r>
                      <w:r w:rsidRPr="0075663F">
                        <w:rPr>
                          <w:rFonts w:asciiTheme="minorHAnsi" w:hAnsiTheme="minorHAnsi"/>
                          <w:color w:val="000000" w:themeColor="text1"/>
                        </w:rPr>
                        <w:t xml:space="preserve"> </w:t>
                      </w:r>
                      <w:r>
                        <w:rPr>
                          <w:rFonts w:asciiTheme="minorHAnsi" w:hAnsiTheme="minorHAnsi"/>
                          <w:color w:val="000000" w:themeColor="text1"/>
                        </w:rPr>
                        <w:t>3</w:t>
                      </w:r>
                      <w:r w:rsidRPr="0075663F">
                        <w:rPr>
                          <w:rFonts w:asciiTheme="minorHAnsi" w:hAnsiTheme="minorHAnsi"/>
                          <w:color w:val="000000" w:themeColor="text1"/>
                        </w:rPr>
                        <w:t xml:space="preserve">: </w:t>
                      </w:r>
                      <w:r>
                        <w:rPr>
                          <w:rFonts w:asciiTheme="minorHAnsi" w:hAnsiTheme="minorHAnsi"/>
                          <w:color w:val="000000" w:themeColor="text1"/>
                        </w:rPr>
                        <w:t xml:space="preserve">spreiding </w:t>
                      </w:r>
                      <w:r w:rsidRPr="0075663F">
                        <w:rPr>
                          <w:rFonts w:asciiTheme="minorHAnsi" w:hAnsiTheme="minorHAnsi"/>
                          <w:color w:val="000000" w:themeColor="text1"/>
                        </w:rPr>
                        <w:t>attitude</w:t>
                      </w:r>
                      <w:r>
                        <w:rPr>
                          <w:rFonts w:asciiTheme="minorHAnsi" w:hAnsiTheme="minorHAnsi"/>
                          <w:color w:val="000000" w:themeColor="text1"/>
                        </w:rPr>
                        <w:t xml:space="preserve"> (n=22)</w:t>
                      </w:r>
                    </w:p>
                    <w:p w14:paraId="6C0D7440" w14:textId="3A67E878" w:rsidR="0025606C" w:rsidRDefault="0025606C"/>
                    <w:p w14:paraId="38EE8B2E" w14:textId="77777777" w:rsidR="0025606C" w:rsidRDefault="0025606C"/>
                  </w:txbxContent>
                </v:textbox>
                <w10:wrap type="tight"/>
              </v:shape>
            </w:pict>
          </mc:Fallback>
        </mc:AlternateContent>
      </w:r>
      <w:r w:rsidR="0021720A">
        <w:rPr>
          <w:rFonts w:asciiTheme="minorHAnsi" w:hAnsiTheme="minorHAnsi"/>
          <w:sz w:val="22"/>
        </w:rPr>
        <w:t>Alle respondenten lijken een positieve attitude te hebben rondom het geven van de prikinstructie. Op het item</w:t>
      </w:r>
      <w:r w:rsidR="00DB10CE">
        <w:rPr>
          <w:rFonts w:asciiTheme="minorHAnsi" w:hAnsiTheme="minorHAnsi"/>
          <w:sz w:val="22"/>
        </w:rPr>
        <w:t xml:space="preserve"> </w:t>
      </w:r>
      <w:proofErr w:type="spellStart"/>
      <w:r w:rsidR="0021720A">
        <w:rPr>
          <w:rFonts w:asciiTheme="minorHAnsi" w:hAnsiTheme="minorHAnsi"/>
          <w:sz w:val="22"/>
        </w:rPr>
        <w:t>gezondheidsbevorderend</w:t>
      </w:r>
      <w:proofErr w:type="spellEnd"/>
      <w:r w:rsidR="0021720A">
        <w:rPr>
          <w:rFonts w:asciiTheme="minorHAnsi" w:hAnsiTheme="minorHAnsi"/>
          <w:sz w:val="22"/>
        </w:rPr>
        <w:t xml:space="preserve"> wordt de hoogste sc</w:t>
      </w:r>
      <w:r w:rsidR="00272B8A">
        <w:rPr>
          <w:rFonts w:asciiTheme="minorHAnsi" w:hAnsiTheme="minorHAnsi"/>
          <w:sz w:val="22"/>
        </w:rPr>
        <w:t>ore gevonden (5.41; range 1-</w:t>
      </w:r>
      <w:r w:rsidR="0021720A">
        <w:rPr>
          <w:rFonts w:asciiTheme="minorHAnsi" w:hAnsiTheme="minorHAnsi"/>
          <w:sz w:val="22"/>
        </w:rPr>
        <w:t xml:space="preserve">7), </w:t>
      </w:r>
    </w:p>
    <w:p w14:paraId="5251EF02" w14:textId="77777777" w:rsidR="0021720A" w:rsidRDefault="0021720A" w:rsidP="0021720A">
      <w:pPr>
        <w:rPr>
          <w:rFonts w:asciiTheme="minorHAnsi" w:hAnsiTheme="minorHAnsi"/>
          <w:sz w:val="22"/>
        </w:rPr>
      </w:pPr>
      <w:proofErr w:type="gramStart"/>
      <w:r>
        <w:rPr>
          <w:rFonts w:asciiTheme="minorHAnsi" w:hAnsiTheme="minorHAnsi"/>
          <w:sz w:val="22"/>
        </w:rPr>
        <w:t>waarbij</w:t>
      </w:r>
      <w:proofErr w:type="gramEnd"/>
      <w:r>
        <w:rPr>
          <w:rFonts w:asciiTheme="minorHAnsi" w:hAnsiTheme="minorHAnsi"/>
          <w:sz w:val="22"/>
        </w:rPr>
        <w:t xml:space="preserve"> de andere items minimaal een </w:t>
      </w:r>
    </w:p>
    <w:p w14:paraId="0291863A" w14:textId="32AD0986" w:rsidR="0021720A" w:rsidRDefault="0021720A" w:rsidP="0021720A">
      <w:pPr>
        <w:rPr>
          <w:rFonts w:asciiTheme="minorHAnsi" w:hAnsiTheme="minorHAnsi"/>
          <w:sz w:val="22"/>
        </w:rPr>
      </w:pPr>
      <w:r>
        <w:rPr>
          <w:rFonts w:asciiTheme="minorHAnsi" w:hAnsiTheme="minorHAnsi"/>
          <w:sz w:val="22"/>
        </w:rPr>
        <w:t xml:space="preserve">4 scoorden op </w:t>
      </w:r>
      <w:r w:rsidR="00DB10CE">
        <w:rPr>
          <w:rFonts w:asciiTheme="minorHAnsi" w:hAnsiTheme="minorHAnsi"/>
          <w:sz w:val="22"/>
        </w:rPr>
        <w:t xml:space="preserve">een </w:t>
      </w:r>
      <w:proofErr w:type="gramStart"/>
      <w:r w:rsidR="00DB10CE">
        <w:rPr>
          <w:rFonts w:asciiTheme="minorHAnsi" w:hAnsiTheme="minorHAnsi"/>
          <w:sz w:val="22"/>
        </w:rPr>
        <w:t>7-puntsschaal</w:t>
      </w:r>
      <w:proofErr w:type="gramEnd"/>
      <w:r w:rsidR="00DB10CE">
        <w:rPr>
          <w:rFonts w:asciiTheme="minorHAnsi" w:hAnsiTheme="minorHAnsi"/>
          <w:sz w:val="22"/>
        </w:rPr>
        <w:t>, zie tabel 3 en figuur 3.</w:t>
      </w:r>
    </w:p>
    <w:p w14:paraId="1A5DE4A3" w14:textId="77777777" w:rsidR="002E1263" w:rsidRDefault="002E1263" w:rsidP="0079297E">
      <w:pPr>
        <w:rPr>
          <w:lang w:eastAsia="en-US"/>
        </w:rPr>
      </w:pPr>
    </w:p>
    <w:p w14:paraId="5591079C" w14:textId="77777777" w:rsidR="0021720A" w:rsidRPr="0079297E" w:rsidRDefault="0021720A" w:rsidP="0079297E">
      <w:pPr>
        <w:rPr>
          <w:lang w:eastAsia="en-US"/>
        </w:rPr>
      </w:pPr>
    </w:p>
    <w:p w14:paraId="013DF306" w14:textId="2D0D890E" w:rsidR="00484E86" w:rsidRPr="001402CD" w:rsidRDefault="00484E86" w:rsidP="00092949">
      <w:pPr>
        <w:pStyle w:val="Kop4"/>
      </w:pPr>
      <w:r w:rsidRPr="001402CD">
        <w:t xml:space="preserve">3.1.1.2 </w:t>
      </w:r>
      <w:r w:rsidR="009C5F7A" w:rsidRPr="001402CD">
        <w:t>Subjectieve norm</w:t>
      </w:r>
    </w:p>
    <w:p w14:paraId="75AFC746" w14:textId="7B5DE3B8" w:rsidR="0075663F" w:rsidRPr="0079297E" w:rsidRDefault="002E1263" w:rsidP="00DD04EC">
      <w:pPr>
        <w:pStyle w:val="Bijschrift"/>
        <w:framePr w:hSpace="142" w:wrap="around" w:vAnchor="text" w:hAnchor="page" w:x="6096" w:y="1192"/>
        <w:rPr>
          <w:rFonts w:asciiTheme="minorHAnsi" w:hAnsiTheme="minorHAnsi"/>
          <w:color w:val="000000" w:themeColor="text1"/>
        </w:rPr>
      </w:pPr>
      <w:r>
        <w:rPr>
          <w:rFonts w:asciiTheme="minorHAnsi" w:hAnsiTheme="minorHAnsi"/>
          <w:color w:val="000000" w:themeColor="text1"/>
        </w:rPr>
        <w:t>Tabel 4</w:t>
      </w:r>
      <w:r w:rsidR="0075663F" w:rsidRPr="0079297E">
        <w:rPr>
          <w:rFonts w:asciiTheme="minorHAnsi" w:hAnsiTheme="minorHAnsi"/>
          <w:color w:val="000000" w:themeColor="text1"/>
        </w:rPr>
        <w:t>: subjectieve norm (n=22)</w:t>
      </w:r>
    </w:p>
    <w:tbl>
      <w:tblPr>
        <w:tblStyle w:val="Tabelraster"/>
        <w:tblpPr w:leftFromText="141" w:rightFromText="141" w:vertAnchor="text" w:horzAnchor="page" w:tblpX="6100" w:tblpY="-11"/>
        <w:tblW w:w="0" w:type="auto"/>
        <w:tblLook w:val="04A0" w:firstRow="1" w:lastRow="0" w:firstColumn="1" w:lastColumn="0" w:noHBand="0" w:noVBand="1"/>
      </w:tblPr>
      <w:tblGrid>
        <w:gridCol w:w="3399"/>
        <w:gridCol w:w="399"/>
        <w:gridCol w:w="515"/>
        <w:gridCol w:w="545"/>
        <w:gridCol w:w="650"/>
      </w:tblGrid>
      <w:tr w:rsidR="00DD04EC" w:rsidRPr="00EF57B8" w14:paraId="69042F09" w14:textId="77777777" w:rsidTr="00DD04EC">
        <w:tc>
          <w:tcPr>
            <w:tcW w:w="3399" w:type="dxa"/>
          </w:tcPr>
          <w:p w14:paraId="7FB8B410" w14:textId="77777777" w:rsidR="00DD04EC" w:rsidRPr="005B2022" w:rsidRDefault="00DD04EC" w:rsidP="00DD04EC">
            <w:pPr>
              <w:rPr>
                <w:rFonts w:asciiTheme="minorHAnsi" w:hAnsiTheme="minorHAnsi"/>
                <w:sz w:val="18"/>
                <w:szCs w:val="22"/>
              </w:rPr>
            </w:pPr>
          </w:p>
        </w:tc>
        <w:tc>
          <w:tcPr>
            <w:tcW w:w="399" w:type="dxa"/>
          </w:tcPr>
          <w:p w14:paraId="6BE0C1D8" w14:textId="77777777" w:rsidR="00DD04EC" w:rsidRPr="005B2022" w:rsidRDefault="00DD04EC" w:rsidP="00DD04EC">
            <w:pPr>
              <w:rPr>
                <w:rFonts w:asciiTheme="minorHAnsi" w:hAnsiTheme="minorHAnsi"/>
                <w:sz w:val="18"/>
                <w:szCs w:val="22"/>
              </w:rPr>
            </w:pPr>
            <w:r w:rsidRPr="005B2022">
              <w:rPr>
                <w:rFonts w:asciiTheme="minorHAnsi" w:hAnsiTheme="minorHAnsi"/>
                <w:b/>
                <w:sz w:val="18"/>
                <w:szCs w:val="22"/>
              </w:rPr>
              <w:t>N</w:t>
            </w:r>
          </w:p>
        </w:tc>
        <w:tc>
          <w:tcPr>
            <w:tcW w:w="515" w:type="dxa"/>
          </w:tcPr>
          <w:p w14:paraId="28797B60" w14:textId="77777777" w:rsidR="00DD04EC" w:rsidRPr="005B2022" w:rsidRDefault="00DD04EC" w:rsidP="00DD04EC">
            <w:pPr>
              <w:rPr>
                <w:rFonts w:asciiTheme="minorHAnsi" w:hAnsiTheme="minorHAnsi"/>
                <w:b/>
                <w:sz w:val="18"/>
                <w:szCs w:val="22"/>
              </w:rPr>
            </w:pPr>
            <w:r w:rsidRPr="005B2022">
              <w:rPr>
                <w:rFonts w:asciiTheme="minorHAnsi" w:hAnsiTheme="minorHAnsi"/>
                <w:b/>
                <w:sz w:val="18"/>
                <w:szCs w:val="22"/>
              </w:rPr>
              <w:t>Min</w:t>
            </w:r>
          </w:p>
        </w:tc>
        <w:tc>
          <w:tcPr>
            <w:tcW w:w="545" w:type="dxa"/>
          </w:tcPr>
          <w:p w14:paraId="577EC7BF" w14:textId="77777777" w:rsidR="00DD04EC" w:rsidRPr="005B2022" w:rsidRDefault="00DD04EC" w:rsidP="00DD04EC">
            <w:pPr>
              <w:rPr>
                <w:rFonts w:asciiTheme="minorHAnsi" w:hAnsiTheme="minorHAnsi"/>
                <w:b/>
                <w:sz w:val="18"/>
                <w:szCs w:val="22"/>
              </w:rPr>
            </w:pPr>
            <w:r w:rsidRPr="005B2022">
              <w:rPr>
                <w:rFonts w:asciiTheme="minorHAnsi" w:hAnsiTheme="minorHAnsi"/>
                <w:b/>
                <w:sz w:val="18"/>
                <w:szCs w:val="22"/>
              </w:rPr>
              <w:t>Max</w:t>
            </w:r>
          </w:p>
        </w:tc>
        <w:tc>
          <w:tcPr>
            <w:tcW w:w="650" w:type="dxa"/>
          </w:tcPr>
          <w:p w14:paraId="35C1DB3B" w14:textId="77777777" w:rsidR="00DD04EC" w:rsidRPr="005B2022" w:rsidRDefault="00DD04EC" w:rsidP="00DD04EC">
            <w:pPr>
              <w:rPr>
                <w:rFonts w:asciiTheme="minorHAnsi" w:hAnsiTheme="minorHAnsi"/>
                <w:b/>
                <w:sz w:val="18"/>
                <w:szCs w:val="22"/>
              </w:rPr>
            </w:pPr>
            <w:proofErr w:type="spellStart"/>
            <w:r w:rsidRPr="005B2022">
              <w:rPr>
                <w:rFonts w:asciiTheme="minorHAnsi" w:hAnsiTheme="minorHAnsi"/>
                <w:b/>
                <w:sz w:val="18"/>
                <w:szCs w:val="22"/>
              </w:rPr>
              <w:t>Mean</w:t>
            </w:r>
            <w:proofErr w:type="spellEnd"/>
          </w:p>
        </w:tc>
      </w:tr>
      <w:tr w:rsidR="00DD04EC" w:rsidRPr="00EF57B8" w14:paraId="792F9704" w14:textId="77777777" w:rsidTr="00DD04EC">
        <w:tc>
          <w:tcPr>
            <w:tcW w:w="3399" w:type="dxa"/>
          </w:tcPr>
          <w:p w14:paraId="608D6CD8"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Mensen die belangrijk voor mij zijn vinden dat ik de prikinstructie moet geven</w:t>
            </w:r>
          </w:p>
        </w:tc>
        <w:tc>
          <w:tcPr>
            <w:tcW w:w="399" w:type="dxa"/>
          </w:tcPr>
          <w:p w14:paraId="2C958EFC"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22</w:t>
            </w:r>
          </w:p>
        </w:tc>
        <w:tc>
          <w:tcPr>
            <w:tcW w:w="515" w:type="dxa"/>
          </w:tcPr>
          <w:p w14:paraId="009B1E56"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1</w:t>
            </w:r>
          </w:p>
        </w:tc>
        <w:tc>
          <w:tcPr>
            <w:tcW w:w="545" w:type="dxa"/>
          </w:tcPr>
          <w:p w14:paraId="59E772FA"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7</w:t>
            </w:r>
          </w:p>
        </w:tc>
        <w:tc>
          <w:tcPr>
            <w:tcW w:w="650" w:type="dxa"/>
          </w:tcPr>
          <w:p w14:paraId="1F32C155"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4.91</w:t>
            </w:r>
          </w:p>
        </w:tc>
      </w:tr>
      <w:tr w:rsidR="00DD04EC" w:rsidRPr="00EF57B8" w14:paraId="24AE716E" w14:textId="77777777" w:rsidTr="00DD04EC">
        <w:tc>
          <w:tcPr>
            <w:tcW w:w="3399" w:type="dxa"/>
          </w:tcPr>
          <w:p w14:paraId="31C17D0C"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Organisatie vindt dat het moet</w:t>
            </w:r>
          </w:p>
        </w:tc>
        <w:tc>
          <w:tcPr>
            <w:tcW w:w="399" w:type="dxa"/>
          </w:tcPr>
          <w:p w14:paraId="66E7144B"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22</w:t>
            </w:r>
          </w:p>
        </w:tc>
        <w:tc>
          <w:tcPr>
            <w:tcW w:w="515" w:type="dxa"/>
          </w:tcPr>
          <w:p w14:paraId="4A026068" w14:textId="77777777" w:rsidR="00DD04EC" w:rsidRPr="005B2022" w:rsidRDefault="00DD04EC" w:rsidP="00DD04EC">
            <w:pPr>
              <w:rPr>
                <w:rFonts w:asciiTheme="minorHAnsi" w:hAnsiTheme="minorHAnsi"/>
                <w:sz w:val="18"/>
                <w:szCs w:val="22"/>
              </w:rPr>
            </w:pPr>
            <w:r>
              <w:rPr>
                <w:rFonts w:asciiTheme="minorHAnsi" w:hAnsiTheme="minorHAnsi"/>
                <w:sz w:val="18"/>
                <w:szCs w:val="22"/>
              </w:rPr>
              <w:t>1</w:t>
            </w:r>
          </w:p>
        </w:tc>
        <w:tc>
          <w:tcPr>
            <w:tcW w:w="545" w:type="dxa"/>
          </w:tcPr>
          <w:p w14:paraId="5839437B"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7</w:t>
            </w:r>
          </w:p>
        </w:tc>
        <w:tc>
          <w:tcPr>
            <w:tcW w:w="650" w:type="dxa"/>
          </w:tcPr>
          <w:p w14:paraId="27DEAD63"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6.32</w:t>
            </w:r>
          </w:p>
        </w:tc>
      </w:tr>
      <w:tr w:rsidR="00DD04EC" w:rsidRPr="00EF57B8" w14:paraId="49C1942C" w14:textId="77777777" w:rsidTr="00DD04EC">
        <w:tc>
          <w:tcPr>
            <w:tcW w:w="3399" w:type="dxa"/>
          </w:tcPr>
          <w:p w14:paraId="534240DB"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Ik bepaal zelf of ik de prikinstructie geef</w:t>
            </w:r>
          </w:p>
        </w:tc>
        <w:tc>
          <w:tcPr>
            <w:tcW w:w="399" w:type="dxa"/>
          </w:tcPr>
          <w:p w14:paraId="2FBEFEBB"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22</w:t>
            </w:r>
          </w:p>
        </w:tc>
        <w:tc>
          <w:tcPr>
            <w:tcW w:w="515" w:type="dxa"/>
          </w:tcPr>
          <w:p w14:paraId="4D3F185C" w14:textId="77777777" w:rsidR="00DD04EC" w:rsidRPr="005B2022" w:rsidRDefault="00DD04EC" w:rsidP="00DD04EC">
            <w:pPr>
              <w:rPr>
                <w:rFonts w:asciiTheme="minorHAnsi" w:hAnsiTheme="minorHAnsi"/>
                <w:sz w:val="18"/>
                <w:szCs w:val="22"/>
              </w:rPr>
            </w:pPr>
            <w:r w:rsidRPr="005B2022">
              <w:rPr>
                <w:rFonts w:asciiTheme="minorHAnsi" w:hAnsiTheme="minorHAnsi"/>
                <w:sz w:val="18"/>
                <w:szCs w:val="22"/>
              </w:rPr>
              <w:t>1</w:t>
            </w:r>
          </w:p>
        </w:tc>
        <w:tc>
          <w:tcPr>
            <w:tcW w:w="545" w:type="dxa"/>
          </w:tcPr>
          <w:p w14:paraId="089665C1" w14:textId="77777777" w:rsidR="00DD04EC" w:rsidRPr="005B2022" w:rsidRDefault="00DD04EC" w:rsidP="00DD04EC">
            <w:pPr>
              <w:rPr>
                <w:rFonts w:asciiTheme="minorHAnsi" w:hAnsiTheme="minorHAnsi"/>
                <w:sz w:val="18"/>
                <w:szCs w:val="22"/>
              </w:rPr>
            </w:pPr>
            <w:r>
              <w:rPr>
                <w:rFonts w:asciiTheme="minorHAnsi" w:hAnsiTheme="minorHAnsi"/>
                <w:sz w:val="18"/>
                <w:szCs w:val="22"/>
              </w:rPr>
              <w:t>7</w:t>
            </w:r>
          </w:p>
        </w:tc>
        <w:tc>
          <w:tcPr>
            <w:tcW w:w="650" w:type="dxa"/>
          </w:tcPr>
          <w:p w14:paraId="0CCA58E9" w14:textId="77777777" w:rsidR="00DD04EC" w:rsidRPr="005B2022" w:rsidRDefault="00DD04EC" w:rsidP="00DD04EC">
            <w:pPr>
              <w:keepNext/>
              <w:rPr>
                <w:rFonts w:asciiTheme="minorHAnsi" w:hAnsiTheme="minorHAnsi"/>
                <w:sz w:val="18"/>
                <w:szCs w:val="22"/>
              </w:rPr>
            </w:pPr>
            <w:r w:rsidRPr="005B2022">
              <w:rPr>
                <w:rFonts w:asciiTheme="minorHAnsi" w:hAnsiTheme="minorHAnsi"/>
                <w:sz w:val="18"/>
                <w:szCs w:val="22"/>
              </w:rPr>
              <w:t>2.00</w:t>
            </w:r>
          </w:p>
        </w:tc>
      </w:tr>
    </w:tbl>
    <w:p w14:paraId="0903A441" w14:textId="0ED18AD8" w:rsidR="00DB10CE" w:rsidRPr="00A47DD6" w:rsidRDefault="0079297E" w:rsidP="00DB10CE">
      <w:pPr>
        <w:rPr>
          <w:rFonts w:asciiTheme="minorHAnsi" w:hAnsiTheme="minorHAnsi"/>
          <w:sz w:val="22"/>
        </w:rPr>
      </w:pPr>
      <w:r w:rsidRPr="00EF57B8">
        <w:rPr>
          <w:rFonts w:asciiTheme="minorHAnsi" w:hAnsiTheme="minorHAnsi"/>
          <w:b/>
          <w:noProof/>
          <w:sz w:val="22"/>
        </w:rPr>
        <mc:AlternateContent>
          <mc:Choice Requires="wps">
            <w:drawing>
              <wp:anchor distT="0" distB="0" distL="114300" distR="114300" simplePos="0" relativeHeight="251716608" behindDoc="0" locked="0" layoutInCell="1" allowOverlap="1" wp14:anchorId="275A34C1" wp14:editId="343B8BB7">
                <wp:simplePos x="0" y="0"/>
                <wp:positionH relativeFrom="column">
                  <wp:posOffset>2049780</wp:posOffset>
                </wp:positionH>
                <wp:positionV relativeFrom="paragraph">
                  <wp:posOffset>1018540</wp:posOffset>
                </wp:positionV>
                <wp:extent cx="4535805" cy="977900"/>
                <wp:effectExtent l="0" t="0" r="36195" b="38100"/>
                <wp:wrapSquare wrapText="bothSides"/>
                <wp:docPr id="51" name="Tekstvak 51"/>
                <wp:cNvGraphicFramePr/>
                <a:graphic xmlns:a="http://schemas.openxmlformats.org/drawingml/2006/main">
                  <a:graphicData uri="http://schemas.microsoft.com/office/word/2010/wordprocessingShape">
                    <wps:wsp>
                      <wps:cNvSpPr txBox="1"/>
                      <wps:spPr>
                        <a:xfrm>
                          <a:off x="0" y="0"/>
                          <a:ext cx="4535805" cy="977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61E3C8" w14:textId="4A6FEC34" w:rsidR="0025606C" w:rsidRPr="001402CD" w:rsidRDefault="0025606C" w:rsidP="007137C1">
                            <w:pPr>
                              <w:pStyle w:val="Bijschrift"/>
                              <w:rPr>
                                <w:rFonts w:asciiTheme="minorHAnsi" w:hAnsiTheme="minorHAnsi"/>
                                <w:color w:val="000000" w:themeColor="text1"/>
                              </w:rPr>
                            </w:pPr>
                            <w:r w:rsidRPr="001402CD">
                              <w:rPr>
                                <w:rFonts w:asciiTheme="minorHAnsi" w:hAnsiTheme="minorHAnsi"/>
                                <w:noProof/>
                                <w:lang w:eastAsia="nl-NL"/>
                              </w:rPr>
                              <w:drawing>
                                <wp:inline distT="0" distB="0" distL="0" distR="0" wp14:anchorId="04B2841F" wp14:editId="444114A8">
                                  <wp:extent cx="4335185" cy="746318"/>
                                  <wp:effectExtent l="0" t="0" r="8255"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hermafbeelding 2020-05-15 om 15.19.18.png"/>
                                          <pic:cNvPicPr/>
                                        </pic:nvPicPr>
                                        <pic:blipFill>
                                          <a:blip r:embed="rId16">
                                            <a:extLst>
                                              <a:ext uri="{28A0092B-C50C-407E-A947-70E740481C1C}">
                                                <a14:useLocalDpi xmlns:a14="http://schemas.microsoft.com/office/drawing/2010/main" val="0"/>
                                              </a:ext>
                                            </a:extLst>
                                          </a:blip>
                                          <a:stretch>
                                            <a:fillRect/>
                                          </a:stretch>
                                        </pic:blipFill>
                                        <pic:spPr>
                                          <a:xfrm>
                                            <a:off x="0" y="0"/>
                                            <a:ext cx="4434947" cy="763492"/>
                                          </a:xfrm>
                                          <a:prstGeom prst="rect">
                                            <a:avLst/>
                                          </a:prstGeom>
                                        </pic:spPr>
                                      </pic:pic>
                                    </a:graphicData>
                                  </a:graphic>
                                </wp:inline>
                              </w:drawing>
                            </w:r>
                            <w:r>
                              <w:rPr>
                                <w:rFonts w:asciiTheme="minorHAnsi" w:hAnsiTheme="minorHAnsi"/>
                                <w:color w:val="000000" w:themeColor="text1"/>
                              </w:rPr>
                              <w:br/>
                              <w:t>Figuur 4: spreiding subjectieve norm</w:t>
                            </w:r>
                            <w:r w:rsidRPr="001402CD">
                              <w:rPr>
                                <w:rFonts w:asciiTheme="minorHAnsi" w:hAnsiTheme="minorHAnsi"/>
                                <w:color w:val="000000" w:themeColor="text1"/>
                              </w:rPr>
                              <w:t xml:space="preserve"> (n=22)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5A34C1" id="Tekstvak 51" o:spid="_x0000_s1030" type="#_x0000_t202" style="position:absolute;margin-left:161.4pt;margin-top:80.2pt;width:357.15pt;height: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" filled="f" strokecolor="black [3213]" strokeweight=".5pt">
                <v:textbox>
                  <w:txbxContent>
                    <w:p w14:paraId="4461E3C8" w14:textId="4A6FEC34" w:rsidR="0025606C" w:rsidRPr="001402CD" w:rsidRDefault="0025606C" w:rsidP="007137C1">
                      <w:pPr>
                        <w:pStyle w:val="Bijschrift"/>
                        <w:rPr>
                          <w:rFonts w:asciiTheme="minorHAnsi" w:hAnsiTheme="minorHAnsi"/>
                          <w:color w:val="000000" w:themeColor="text1"/>
                        </w:rPr>
                      </w:pPr>
                      <w:r w:rsidRPr="001402CD">
                        <w:rPr>
                          <w:rFonts w:asciiTheme="minorHAnsi" w:hAnsiTheme="minorHAnsi"/>
                          <w:noProof/>
                          <w:lang w:eastAsia="nl-NL"/>
                        </w:rPr>
                        <w:drawing>
                          <wp:inline distT="0" distB="0" distL="0" distR="0" wp14:anchorId="04B2841F" wp14:editId="444114A8">
                            <wp:extent cx="4335185" cy="746318"/>
                            <wp:effectExtent l="0" t="0" r="8255"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hermafbeelding 2020-05-15 om 15.19.18.png"/>
                                    <pic:cNvPicPr/>
                                  </pic:nvPicPr>
                                  <pic:blipFill>
                                    <a:blip r:embed="rId17">
                                      <a:extLst>
                                        <a:ext uri="{28A0092B-C50C-407E-A947-70E740481C1C}">
                                          <a14:useLocalDpi xmlns:a14="http://schemas.microsoft.com/office/drawing/2010/main" val="0"/>
                                        </a:ext>
                                      </a:extLst>
                                    </a:blip>
                                    <a:stretch>
                                      <a:fillRect/>
                                    </a:stretch>
                                  </pic:blipFill>
                                  <pic:spPr>
                                    <a:xfrm>
                                      <a:off x="0" y="0"/>
                                      <a:ext cx="4434947" cy="763492"/>
                                    </a:xfrm>
                                    <a:prstGeom prst="rect">
                                      <a:avLst/>
                                    </a:prstGeom>
                                  </pic:spPr>
                                </pic:pic>
                              </a:graphicData>
                            </a:graphic>
                          </wp:inline>
                        </w:drawing>
                      </w:r>
                      <w:r>
                        <w:rPr>
                          <w:rFonts w:asciiTheme="minorHAnsi" w:hAnsiTheme="minorHAnsi"/>
                          <w:color w:val="000000" w:themeColor="text1"/>
                        </w:rPr>
                        <w:br/>
                        <w:t>Figuur 4: spreiding subjectieve norm</w:t>
                      </w:r>
                      <w:r w:rsidRPr="001402CD">
                        <w:rPr>
                          <w:rFonts w:asciiTheme="minorHAnsi" w:hAnsiTheme="minorHAnsi"/>
                          <w:color w:val="000000" w:themeColor="text1"/>
                        </w:rPr>
                        <w:t xml:space="preserve"> (n=22)</w:t>
                      </w:r>
                    </w:p>
                  </w:txbxContent>
                </v:textbox>
                <w10:wrap type="square"/>
              </v:shape>
            </w:pict>
          </mc:Fallback>
        </mc:AlternateContent>
      </w:r>
      <w:r w:rsidR="00DB10CE">
        <w:rPr>
          <w:rFonts w:asciiTheme="minorHAnsi" w:hAnsiTheme="minorHAnsi"/>
          <w:sz w:val="22"/>
        </w:rPr>
        <w:t>Alle respondenten lijken een sterke subjectieve norm te hebben rondom het geven van de prikinstructie. Respondenten geven aan dat zij niet zelf bepalen of zij de prikinstructie geven (2.00; range 1-6). 64% (n=</w:t>
      </w:r>
      <w:r w:rsidR="006B58AC">
        <w:rPr>
          <w:rFonts w:asciiTheme="minorHAnsi" w:hAnsiTheme="minorHAnsi"/>
          <w:sz w:val="22"/>
        </w:rPr>
        <w:t>14) van de respondenten scoorde</w:t>
      </w:r>
      <w:r w:rsidR="00DB10CE">
        <w:rPr>
          <w:rFonts w:asciiTheme="minorHAnsi" w:hAnsiTheme="minorHAnsi"/>
          <w:sz w:val="22"/>
        </w:rPr>
        <w:t xml:space="preserve"> 1 (geheel mee oneens) op een </w:t>
      </w:r>
      <w:proofErr w:type="gramStart"/>
      <w:r w:rsidR="00DB10CE">
        <w:rPr>
          <w:rFonts w:asciiTheme="minorHAnsi" w:hAnsiTheme="minorHAnsi"/>
          <w:sz w:val="22"/>
        </w:rPr>
        <w:t>7-puntsschaal</w:t>
      </w:r>
      <w:proofErr w:type="gramEnd"/>
      <w:r w:rsidR="00DB10CE">
        <w:rPr>
          <w:rFonts w:asciiTheme="minorHAnsi" w:hAnsiTheme="minorHAnsi"/>
          <w:sz w:val="22"/>
        </w:rPr>
        <w:t>. Op het item ‘organisatie vindt dat het moet’ wordt de hoogste score gevonden (6.32; range 3-7), zie tabel 4 en figuur 4.</w:t>
      </w:r>
    </w:p>
    <w:p w14:paraId="4E10ECA3" w14:textId="5871C0DF" w:rsidR="00D27CE2" w:rsidRPr="0079297E" w:rsidRDefault="006B4545" w:rsidP="00E8472E">
      <w:pPr>
        <w:rPr>
          <w:rFonts w:asciiTheme="minorHAnsi" w:hAnsiTheme="minorHAnsi"/>
          <w:sz w:val="22"/>
        </w:rPr>
      </w:pPr>
      <w:r w:rsidRPr="00EF57B8">
        <w:rPr>
          <w:rFonts w:asciiTheme="minorHAnsi" w:hAnsiTheme="minorHAnsi"/>
          <w:sz w:val="22"/>
        </w:rPr>
        <w:t xml:space="preserve"> </w:t>
      </w:r>
    </w:p>
    <w:p w14:paraId="453803CF" w14:textId="0939422B" w:rsidR="0079297E" w:rsidRDefault="0079297E">
      <w:pPr>
        <w:spacing w:after="160" w:line="259" w:lineRule="auto"/>
        <w:rPr>
          <w:rFonts w:asciiTheme="minorHAnsi" w:eastAsia="Arial" w:hAnsiTheme="minorHAnsi" w:cs="Arial"/>
          <w:b/>
          <w:sz w:val="22"/>
          <w:szCs w:val="22"/>
          <w:lang w:eastAsia="en-US"/>
        </w:rPr>
      </w:pPr>
      <w:r>
        <w:br w:type="page"/>
      </w:r>
    </w:p>
    <w:p w14:paraId="6D0D530E" w14:textId="2BF81109" w:rsidR="003A404A" w:rsidRPr="001402CD" w:rsidRDefault="00333973" w:rsidP="00092949">
      <w:pPr>
        <w:pStyle w:val="Kop4"/>
      </w:pPr>
      <w:r w:rsidRPr="00EF57B8">
        <w:rPr>
          <w:noProof/>
          <w:lang w:eastAsia="nl-NL"/>
        </w:rPr>
        <w:lastRenderedPageBreak/>
        <mc:AlternateContent>
          <mc:Choice Requires="wps">
            <w:drawing>
              <wp:anchor distT="0" distB="0" distL="114300" distR="114300" simplePos="0" relativeHeight="251718656" behindDoc="0" locked="0" layoutInCell="1" allowOverlap="1" wp14:anchorId="142B03C0" wp14:editId="2096DF47">
                <wp:simplePos x="0" y="0"/>
                <wp:positionH relativeFrom="column">
                  <wp:posOffset>2541270</wp:posOffset>
                </wp:positionH>
                <wp:positionV relativeFrom="paragraph">
                  <wp:posOffset>231140</wp:posOffset>
                </wp:positionV>
                <wp:extent cx="4062730" cy="701675"/>
                <wp:effectExtent l="0" t="0" r="26670" b="34925"/>
                <wp:wrapTight wrapText="bothSides">
                  <wp:wrapPolygon edited="0">
                    <wp:start x="0" y="0"/>
                    <wp:lineTo x="0" y="21893"/>
                    <wp:lineTo x="21607" y="21893"/>
                    <wp:lineTo x="21607" y="0"/>
                    <wp:lineTo x="0" y="0"/>
                  </wp:wrapPolygon>
                </wp:wrapTight>
                <wp:docPr id="54" name="Tekstvak 54"/>
                <wp:cNvGraphicFramePr/>
                <a:graphic xmlns:a="http://schemas.openxmlformats.org/drawingml/2006/main">
                  <a:graphicData uri="http://schemas.microsoft.com/office/word/2010/wordprocessingShape">
                    <wps:wsp>
                      <wps:cNvSpPr txBox="1"/>
                      <wps:spPr>
                        <a:xfrm>
                          <a:off x="0" y="0"/>
                          <a:ext cx="4062730" cy="701675"/>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tbl>
                            <w:tblPr>
                              <w:tblStyle w:val="Tabelraster"/>
                              <w:tblW w:w="6080" w:type="dxa"/>
                              <w:tblLayout w:type="fixed"/>
                              <w:tblLook w:val="04A0" w:firstRow="1" w:lastRow="0" w:firstColumn="1" w:lastColumn="0" w:noHBand="0" w:noVBand="1"/>
                            </w:tblPr>
                            <w:tblGrid>
                              <w:gridCol w:w="3818"/>
                              <w:gridCol w:w="425"/>
                              <w:gridCol w:w="567"/>
                              <w:gridCol w:w="567"/>
                              <w:gridCol w:w="703"/>
                            </w:tblGrid>
                            <w:tr w:rsidR="0025606C" w:rsidRPr="001402CD" w14:paraId="6CAD86CA" w14:textId="77777777" w:rsidTr="004E1CCF">
                              <w:tc>
                                <w:tcPr>
                                  <w:tcW w:w="3818" w:type="dxa"/>
                                </w:tcPr>
                                <w:p w14:paraId="5F71E06F" w14:textId="5CC88E87" w:rsidR="0025606C" w:rsidRPr="005B2022" w:rsidRDefault="0025606C">
                                  <w:pPr>
                                    <w:rPr>
                                      <w:rFonts w:asciiTheme="minorHAnsi" w:hAnsiTheme="minorHAnsi" w:cs="Arial"/>
                                      <w:sz w:val="18"/>
                                    </w:rPr>
                                  </w:pPr>
                                </w:p>
                              </w:tc>
                              <w:tc>
                                <w:tcPr>
                                  <w:tcW w:w="425" w:type="dxa"/>
                                </w:tcPr>
                                <w:p w14:paraId="2EBBF929" w14:textId="77777777" w:rsidR="0025606C" w:rsidRPr="005B2022" w:rsidRDefault="0025606C">
                                  <w:pPr>
                                    <w:rPr>
                                      <w:rFonts w:asciiTheme="minorHAnsi" w:hAnsiTheme="minorHAnsi" w:cs="Arial"/>
                                      <w:sz w:val="18"/>
                                    </w:rPr>
                                  </w:pPr>
                                  <w:r w:rsidRPr="005B2022">
                                    <w:rPr>
                                      <w:rFonts w:asciiTheme="minorHAnsi" w:hAnsiTheme="minorHAnsi" w:cs="Arial"/>
                                      <w:b/>
                                      <w:sz w:val="18"/>
                                    </w:rPr>
                                    <w:t>N</w:t>
                                  </w:r>
                                </w:p>
                              </w:tc>
                              <w:tc>
                                <w:tcPr>
                                  <w:tcW w:w="567" w:type="dxa"/>
                                </w:tcPr>
                                <w:p w14:paraId="7C5276E1" w14:textId="77777777" w:rsidR="0025606C" w:rsidRPr="005B2022" w:rsidRDefault="0025606C">
                                  <w:pPr>
                                    <w:rPr>
                                      <w:rFonts w:asciiTheme="minorHAnsi" w:hAnsiTheme="minorHAnsi" w:cs="Arial"/>
                                      <w:b/>
                                      <w:sz w:val="18"/>
                                    </w:rPr>
                                  </w:pPr>
                                  <w:r w:rsidRPr="005B2022">
                                    <w:rPr>
                                      <w:rFonts w:asciiTheme="minorHAnsi" w:hAnsiTheme="minorHAnsi" w:cs="Arial"/>
                                      <w:b/>
                                      <w:sz w:val="18"/>
                                    </w:rPr>
                                    <w:t>Min</w:t>
                                  </w:r>
                                </w:p>
                              </w:tc>
                              <w:tc>
                                <w:tcPr>
                                  <w:tcW w:w="567" w:type="dxa"/>
                                </w:tcPr>
                                <w:p w14:paraId="02A77F8B" w14:textId="77777777" w:rsidR="0025606C" w:rsidRPr="005B2022" w:rsidRDefault="0025606C">
                                  <w:pPr>
                                    <w:rPr>
                                      <w:rFonts w:asciiTheme="minorHAnsi" w:hAnsiTheme="minorHAnsi" w:cs="Arial"/>
                                      <w:b/>
                                      <w:sz w:val="18"/>
                                    </w:rPr>
                                  </w:pPr>
                                  <w:r w:rsidRPr="005B2022">
                                    <w:rPr>
                                      <w:rFonts w:asciiTheme="minorHAnsi" w:hAnsiTheme="minorHAnsi" w:cs="Arial"/>
                                      <w:b/>
                                      <w:sz w:val="18"/>
                                    </w:rPr>
                                    <w:t>Max</w:t>
                                  </w:r>
                                </w:p>
                              </w:tc>
                              <w:tc>
                                <w:tcPr>
                                  <w:tcW w:w="703" w:type="dxa"/>
                                </w:tcPr>
                                <w:p w14:paraId="6ED496E3" w14:textId="77777777" w:rsidR="0025606C" w:rsidRPr="005B2022" w:rsidRDefault="0025606C">
                                  <w:pPr>
                                    <w:rPr>
                                      <w:rFonts w:asciiTheme="minorHAnsi" w:hAnsiTheme="minorHAnsi" w:cs="Arial"/>
                                      <w:b/>
                                      <w:sz w:val="18"/>
                                    </w:rPr>
                                  </w:pPr>
                                  <w:proofErr w:type="spellStart"/>
                                  <w:r w:rsidRPr="005B2022">
                                    <w:rPr>
                                      <w:rFonts w:asciiTheme="minorHAnsi" w:hAnsiTheme="minorHAnsi" w:cs="Arial"/>
                                      <w:b/>
                                      <w:sz w:val="18"/>
                                    </w:rPr>
                                    <w:t>Mean</w:t>
                                  </w:r>
                                  <w:proofErr w:type="spellEnd"/>
                                </w:p>
                              </w:tc>
                            </w:tr>
                            <w:tr w:rsidR="0025606C" w:rsidRPr="001402CD" w14:paraId="7CE559FD" w14:textId="77777777" w:rsidTr="004E1CCF">
                              <w:tc>
                                <w:tcPr>
                                  <w:tcW w:w="3818" w:type="dxa"/>
                                </w:tcPr>
                                <w:p w14:paraId="5818DBC2" w14:textId="3DCB7701" w:rsidR="0025606C" w:rsidRPr="005B2022" w:rsidRDefault="0025606C">
                                  <w:pPr>
                                    <w:rPr>
                                      <w:rFonts w:asciiTheme="minorHAnsi" w:hAnsiTheme="minorHAnsi" w:cs="Arial"/>
                                      <w:sz w:val="18"/>
                                    </w:rPr>
                                  </w:pPr>
                                  <w:r w:rsidRPr="005B2022">
                                    <w:rPr>
                                      <w:rFonts w:asciiTheme="minorHAnsi" w:hAnsiTheme="minorHAnsi" w:cs="Arial"/>
                                      <w:sz w:val="18"/>
                                    </w:rPr>
                                    <w:t>Geven instructie is moeilijk</w:t>
                                  </w:r>
                                </w:p>
                              </w:tc>
                              <w:tc>
                                <w:tcPr>
                                  <w:tcW w:w="425" w:type="dxa"/>
                                </w:tcPr>
                                <w:p w14:paraId="4CB37C5D" w14:textId="77777777" w:rsidR="0025606C" w:rsidRPr="005B2022" w:rsidRDefault="0025606C">
                                  <w:pPr>
                                    <w:rPr>
                                      <w:rFonts w:asciiTheme="minorHAnsi" w:hAnsiTheme="minorHAnsi" w:cs="Arial"/>
                                      <w:sz w:val="18"/>
                                    </w:rPr>
                                  </w:pPr>
                                  <w:r w:rsidRPr="005B2022">
                                    <w:rPr>
                                      <w:rFonts w:asciiTheme="minorHAnsi" w:hAnsiTheme="minorHAnsi" w:cs="Arial"/>
                                      <w:sz w:val="18"/>
                                    </w:rPr>
                                    <w:t>22</w:t>
                                  </w:r>
                                </w:p>
                              </w:tc>
                              <w:tc>
                                <w:tcPr>
                                  <w:tcW w:w="567" w:type="dxa"/>
                                </w:tcPr>
                                <w:p w14:paraId="1CB6E24A" w14:textId="77777777" w:rsidR="0025606C" w:rsidRPr="005B2022" w:rsidRDefault="0025606C">
                                  <w:pPr>
                                    <w:rPr>
                                      <w:rFonts w:asciiTheme="minorHAnsi" w:hAnsiTheme="minorHAnsi" w:cs="Arial"/>
                                      <w:sz w:val="18"/>
                                    </w:rPr>
                                  </w:pPr>
                                  <w:r w:rsidRPr="005B2022">
                                    <w:rPr>
                                      <w:rFonts w:asciiTheme="minorHAnsi" w:hAnsiTheme="minorHAnsi" w:cs="Arial"/>
                                      <w:sz w:val="18"/>
                                    </w:rPr>
                                    <w:t>1</w:t>
                                  </w:r>
                                </w:p>
                              </w:tc>
                              <w:tc>
                                <w:tcPr>
                                  <w:tcW w:w="567" w:type="dxa"/>
                                </w:tcPr>
                                <w:p w14:paraId="2F13F6F1" w14:textId="6E0A2F2A" w:rsidR="0025606C" w:rsidRPr="005B2022" w:rsidRDefault="0025606C">
                                  <w:pPr>
                                    <w:rPr>
                                      <w:rFonts w:asciiTheme="minorHAnsi" w:hAnsiTheme="minorHAnsi" w:cs="Arial"/>
                                      <w:sz w:val="18"/>
                                    </w:rPr>
                                  </w:pPr>
                                  <w:r>
                                    <w:rPr>
                                      <w:rFonts w:asciiTheme="minorHAnsi" w:hAnsiTheme="minorHAnsi" w:cs="Arial"/>
                                      <w:sz w:val="18"/>
                                    </w:rPr>
                                    <w:t>7</w:t>
                                  </w:r>
                                </w:p>
                              </w:tc>
                              <w:tc>
                                <w:tcPr>
                                  <w:tcW w:w="703" w:type="dxa"/>
                                </w:tcPr>
                                <w:p w14:paraId="2BF54F06" w14:textId="22CCEE52" w:rsidR="0025606C" w:rsidRPr="005B2022" w:rsidRDefault="0025606C">
                                  <w:pPr>
                                    <w:rPr>
                                      <w:rFonts w:asciiTheme="minorHAnsi" w:hAnsiTheme="minorHAnsi" w:cs="Arial"/>
                                      <w:sz w:val="18"/>
                                    </w:rPr>
                                  </w:pPr>
                                  <w:r w:rsidRPr="005B2022">
                                    <w:rPr>
                                      <w:rFonts w:asciiTheme="minorHAnsi" w:hAnsiTheme="minorHAnsi" w:cs="Arial"/>
                                      <w:sz w:val="18"/>
                                    </w:rPr>
                                    <w:t>1.86</w:t>
                                  </w:r>
                                </w:p>
                              </w:tc>
                            </w:tr>
                            <w:tr w:rsidR="0025606C" w:rsidRPr="001402CD" w14:paraId="7435A024" w14:textId="77777777" w:rsidTr="004E1CCF">
                              <w:tc>
                                <w:tcPr>
                                  <w:tcW w:w="3818" w:type="dxa"/>
                                </w:tcPr>
                                <w:p w14:paraId="05BA43B0" w14:textId="709DB78F" w:rsidR="0025606C" w:rsidRPr="005B2022" w:rsidRDefault="0025606C" w:rsidP="00183304">
                                  <w:pPr>
                                    <w:rPr>
                                      <w:rFonts w:asciiTheme="minorHAnsi" w:hAnsiTheme="minorHAnsi" w:cs="Arial"/>
                                      <w:sz w:val="18"/>
                                    </w:rPr>
                                  </w:pPr>
                                  <w:r w:rsidRPr="005B2022">
                                    <w:rPr>
                                      <w:rFonts w:asciiTheme="minorHAnsi" w:hAnsiTheme="minorHAnsi" w:cs="Arial"/>
                                      <w:sz w:val="18"/>
                                    </w:rPr>
                                    <w:t xml:space="preserve">Voelt zich </w:t>
                                  </w:r>
                                  <w:r>
                                    <w:rPr>
                                      <w:rFonts w:asciiTheme="minorHAnsi" w:hAnsiTheme="minorHAnsi" w:cs="Arial"/>
                                      <w:sz w:val="18"/>
                                    </w:rPr>
                                    <w:t xml:space="preserve">niet </w:t>
                                  </w:r>
                                  <w:r w:rsidRPr="005B2022">
                                    <w:rPr>
                                      <w:rFonts w:asciiTheme="minorHAnsi" w:hAnsiTheme="minorHAnsi" w:cs="Arial"/>
                                      <w:sz w:val="18"/>
                                    </w:rPr>
                                    <w:t>in staat instructie goed te geven</w:t>
                                  </w:r>
                                </w:p>
                              </w:tc>
                              <w:tc>
                                <w:tcPr>
                                  <w:tcW w:w="425" w:type="dxa"/>
                                </w:tcPr>
                                <w:p w14:paraId="55C36551" w14:textId="77777777" w:rsidR="0025606C" w:rsidRPr="005B2022" w:rsidRDefault="0025606C">
                                  <w:pPr>
                                    <w:rPr>
                                      <w:rFonts w:asciiTheme="minorHAnsi" w:hAnsiTheme="minorHAnsi" w:cs="Arial"/>
                                      <w:sz w:val="18"/>
                                    </w:rPr>
                                  </w:pPr>
                                  <w:r w:rsidRPr="005B2022">
                                    <w:rPr>
                                      <w:rFonts w:asciiTheme="minorHAnsi" w:hAnsiTheme="minorHAnsi" w:cs="Arial"/>
                                      <w:sz w:val="18"/>
                                    </w:rPr>
                                    <w:t>22</w:t>
                                  </w:r>
                                </w:p>
                              </w:tc>
                              <w:tc>
                                <w:tcPr>
                                  <w:tcW w:w="567" w:type="dxa"/>
                                </w:tcPr>
                                <w:p w14:paraId="4412BEF9" w14:textId="77777777" w:rsidR="0025606C" w:rsidRPr="005B2022" w:rsidRDefault="0025606C">
                                  <w:pPr>
                                    <w:rPr>
                                      <w:rFonts w:asciiTheme="minorHAnsi" w:hAnsiTheme="minorHAnsi" w:cs="Arial"/>
                                      <w:sz w:val="18"/>
                                    </w:rPr>
                                  </w:pPr>
                                  <w:r w:rsidRPr="005B2022">
                                    <w:rPr>
                                      <w:rFonts w:asciiTheme="minorHAnsi" w:hAnsiTheme="minorHAnsi" w:cs="Arial"/>
                                      <w:sz w:val="18"/>
                                    </w:rPr>
                                    <w:t>1</w:t>
                                  </w:r>
                                </w:p>
                              </w:tc>
                              <w:tc>
                                <w:tcPr>
                                  <w:tcW w:w="567" w:type="dxa"/>
                                </w:tcPr>
                                <w:p w14:paraId="1E353B8A" w14:textId="77777777" w:rsidR="0025606C" w:rsidRPr="005B2022" w:rsidRDefault="0025606C">
                                  <w:pPr>
                                    <w:rPr>
                                      <w:rFonts w:asciiTheme="minorHAnsi" w:hAnsiTheme="minorHAnsi" w:cs="Arial"/>
                                      <w:sz w:val="18"/>
                                    </w:rPr>
                                  </w:pPr>
                                  <w:r w:rsidRPr="005B2022">
                                    <w:rPr>
                                      <w:rFonts w:asciiTheme="minorHAnsi" w:hAnsiTheme="minorHAnsi" w:cs="Arial"/>
                                      <w:sz w:val="18"/>
                                    </w:rPr>
                                    <w:t>7</w:t>
                                  </w:r>
                                </w:p>
                              </w:tc>
                              <w:tc>
                                <w:tcPr>
                                  <w:tcW w:w="703" w:type="dxa"/>
                                </w:tcPr>
                                <w:p w14:paraId="7B39D1E1" w14:textId="5C6F25AE" w:rsidR="0025606C" w:rsidRPr="005B2022" w:rsidRDefault="0025606C">
                                  <w:pPr>
                                    <w:rPr>
                                      <w:rFonts w:asciiTheme="minorHAnsi" w:hAnsiTheme="minorHAnsi" w:cs="Arial"/>
                                      <w:sz w:val="18"/>
                                    </w:rPr>
                                  </w:pPr>
                                  <w:r w:rsidRPr="005B2022">
                                    <w:rPr>
                                      <w:rFonts w:asciiTheme="minorHAnsi" w:hAnsiTheme="minorHAnsi" w:cs="Arial"/>
                                      <w:sz w:val="18"/>
                                    </w:rPr>
                                    <w:t>1.86</w:t>
                                  </w:r>
                                </w:p>
                              </w:tc>
                            </w:tr>
                          </w:tbl>
                          <w:p w14:paraId="48235527" w14:textId="2E415ABD" w:rsidR="0025606C" w:rsidRPr="001402CD" w:rsidRDefault="0025606C" w:rsidP="00183304">
                            <w:pPr>
                              <w:pStyle w:val="Bijschrift"/>
                              <w:rPr>
                                <w:rFonts w:asciiTheme="minorHAnsi" w:hAnsiTheme="minorHAnsi"/>
                                <w:color w:val="000000" w:themeColor="text1"/>
                              </w:rPr>
                            </w:pPr>
                            <w:r>
                              <w:rPr>
                                <w:rFonts w:asciiTheme="minorHAnsi" w:hAnsiTheme="minorHAnsi"/>
                                <w:color w:val="000000" w:themeColor="text1"/>
                              </w:rPr>
                              <w:t xml:space="preserve">Tabel 5: eigen effectiviteit </w:t>
                            </w:r>
                            <w:r w:rsidRPr="001402CD">
                              <w:rPr>
                                <w:rFonts w:asciiTheme="minorHAnsi" w:hAnsiTheme="minorHAnsi"/>
                                <w:color w:val="000000" w:themeColor="text1"/>
                              </w:rPr>
                              <w:t>(n=22)</w:t>
                            </w:r>
                          </w:p>
                          <w:p w14:paraId="0E869076" w14:textId="77777777" w:rsidR="0025606C" w:rsidRPr="001402CD" w:rsidRDefault="0025606C" w:rsidP="00183304">
                            <w:pPr>
                              <w:rPr>
                                <w:rFonts w:asciiTheme="minorHAnsi" w:hAnsiTheme="min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03C0" id="Tekstvak 54" o:spid="_x0000_s1031" type="#_x0000_t202" style="position:absolute;margin-left:200.1pt;margin-top:18.2pt;width:319.9pt;height:5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" fillcolor="white [3201]" strokecolor="black [3200]" strokeweight="1pt">
                <v:stroke opacity="0"/>
                <v:textbox>
                  <w:txbxContent>
                    <w:tbl>
                      <w:tblPr>
                        <w:tblStyle w:val="Tabelraster"/>
                        <w:tblW w:w="6080" w:type="dxa"/>
                        <w:tblLayout w:type="fixed"/>
                        <w:tblLook w:val="04A0" w:firstRow="1" w:lastRow="0" w:firstColumn="1" w:lastColumn="0" w:noHBand="0" w:noVBand="1"/>
                      </w:tblPr>
                      <w:tblGrid>
                        <w:gridCol w:w="3818"/>
                        <w:gridCol w:w="425"/>
                        <w:gridCol w:w="567"/>
                        <w:gridCol w:w="567"/>
                        <w:gridCol w:w="703"/>
                      </w:tblGrid>
                      <w:tr w:rsidR="0025606C" w:rsidRPr="001402CD" w14:paraId="6CAD86CA" w14:textId="77777777" w:rsidTr="004E1CCF">
                        <w:tc>
                          <w:tcPr>
                            <w:tcW w:w="3818" w:type="dxa"/>
                          </w:tcPr>
                          <w:p w14:paraId="5F71E06F" w14:textId="5CC88E87" w:rsidR="0025606C" w:rsidRPr="005B2022" w:rsidRDefault="0025606C">
                            <w:pPr>
                              <w:rPr>
                                <w:rFonts w:asciiTheme="minorHAnsi" w:hAnsiTheme="minorHAnsi" w:cs="Arial"/>
                                <w:sz w:val="18"/>
                              </w:rPr>
                            </w:pPr>
                          </w:p>
                        </w:tc>
                        <w:tc>
                          <w:tcPr>
                            <w:tcW w:w="425" w:type="dxa"/>
                          </w:tcPr>
                          <w:p w14:paraId="2EBBF929" w14:textId="77777777" w:rsidR="0025606C" w:rsidRPr="005B2022" w:rsidRDefault="0025606C">
                            <w:pPr>
                              <w:rPr>
                                <w:rFonts w:asciiTheme="minorHAnsi" w:hAnsiTheme="minorHAnsi" w:cs="Arial"/>
                                <w:sz w:val="18"/>
                              </w:rPr>
                            </w:pPr>
                            <w:r w:rsidRPr="005B2022">
                              <w:rPr>
                                <w:rFonts w:asciiTheme="minorHAnsi" w:hAnsiTheme="minorHAnsi" w:cs="Arial"/>
                                <w:b/>
                                <w:sz w:val="18"/>
                              </w:rPr>
                              <w:t>N</w:t>
                            </w:r>
                          </w:p>
                        </w:tc>
                        <w:tc>
                          <w:tcPr>
                            <w:tcW w:w="567" w:type="dxa"/>
                          </w:tcPr>
                          <w:p w14:paraId="7C5276E1" w14:textId="77777777" w:rsidR="0025606C" w:rsidRPr="005B2022" w:rsidRDefault="0025606C">
                            <w:pPr>
                              <w:rPr>
                                <w:rFonts w:asciiTheme="minorHAnsi" w:hAnsiTheme="minorHAnsi" w:cs="Arial"/>
                                <w:b/>
                                <w:sz w:val="18"/>
                              </w:rPr>
                            </w:pPr>
                            <w:r w:rsidRPr="005B2022">
                              <w:rPr>
                                <w:rFonts w:asciiTheme="minorHAnsi" w:hAnsiTheme="minorHAnsi" w:cs="Arial"/>
                                <w:b/>
                                <w:sz w:val="18"/>
                              </w:rPr>
                              <w:t>Min</w:t>
                            </w:r>
                          </w:p>
                        </w:tc>
                        <w:tc>
                          <w:tcPr>
                            <w:tcW w:w="567" w:type="dxa"/>
                          </w:tcPr>
                          <w:p w14:paraId="02A77F8B" w14:textId="77777777" w:rsidR="0025606C" w:rsidRPr="005B2022" w:rsidRDefault="0025606C">
                            <w:pPr>
                              <w:rPr>
                                <w:rFonts w:asciiTheme="minorHAnsi" w:hAnsiTheme="minorHAnsi" w:cs="Arial"/>
                                <w:b/>
                                <w:sz w:val="18"/>
                              </w:rPr>
                            </w:pPr>
                            <w:r w:rsidRPr="005B2022">
                              <w:rPr>
                                <w:rFonts w:asciiTheme="minorHAnsi" w:hAnsiTheme="minorHAnsi" w:cs="Arial"/>
                                <w:b/>
                                <w:sz w:val="18"/>
                              </w:rPr>
                              <w:t>Max</w:t>
                            </w:r>
                          </w:p>
                        </w:tc>
                        <w:tc>
                          <w:tcPr>
                            <w:tcW w:w="703" w:type="dxa"/>
                          </w:tcPr>
                          <w:p w14:paraId="6ED496E3" w14:textId="77777777" w:rsidR="0025606C" w:rsidRPr="005B2022" w:rsidRDefault="0025606C">
                            <w:pPr>
                              <w:rPr>
                                <w:rFonts w:asciiTheme="minorHAnsi" w:hAnsiTheme="minorHAnsi" w:cs="Arial"/>
                                <w:b/>
                                <w:sz w:val="18"/>
                              </w:rPr>
                            </w:pPr>
                            <w:proofErr w:type="spellStart"/>
                            <w:r w:rsidRPr="005B2022">
                              <w:rPr>
                                <w:rFonts w:asciiTheme="minorHAnsi" w:hAnsiTheme="minorHAnsi" w:cs="Arial"/>
                                <w:b/>
                                <w:sz w:val="18"/>
                              </w:rPr>
                              <w:t>Mean</w:t>
                            </w:r>
                            <w:proofErr w:type="spellEnd"/>
                          </w:p>
                        </w:tc>
                      </w:tr>
                      <w:tr w:rsidR="0025606C" w:rsidRPr="001402CD" w14:paraId="7CE559FD" w14:textId="77777777" w:rsidTr="004E1CCF">
                        <w:tc>
                          <w:tcPr>
                            <w:tcW w:w="3818" w:type="dxa"/>
                          </w:tcPr>
                          <w:p w14:paraId="5818DBC2" w14:textId="3DCB7701" w:rsidR="0025606C" w:rsidRPr="005B2022" w:rsidRDefault="0025606C">
                            <w:pPr>
                              <w:rPr>
                                <w:rFonts w:asciiTheme="minorHAnsi" w:hAnsiTheme="minorHAnsi" w:cs="Arial"/>
                                <w:sz w:val="18"/>
                              </w:rPr>
                            </w:pPr>
                            <w:r w:rsidRPr="005B2022">
                              <w:rPr>
                                <w:rFonts w:asciiTheme="minorHAnsi" w:hAnsiTheme="minorHAnsi" w:cs="Arial"/>
                                <w:sz w:val="18"/>
                              </w:rPr>
                              <w:t>Geven instructie is moeilijk</w:t>
                            </w:r>
                          </w:p>
                        </w:tc>
                        <w:tc>
                          <w:tcPr>
                            <w:tcW w:w="425" w:type="dxa"/>
                          </w:tcPr>
                          <w:p w14:paraId="4CB37C5D" w14:textId="77777777" w:rsidR="0025606C" w:rsidRPr="005B2022" w:rsidRDefault="0025606C">
                            <w:pPr>
                              <w:rPr>
                                <w:rFonts w:asciiTheme="minorHAnsi" w:hAnsiTheme="minorHAnsi" w:cs="Arial"/>
                                <w:sz w:val="18"/>
                              </w:rPr>
                            </w:pPr>
                            <w:r w:rsidRPr="005B2022">
                              <w:rPr>
                                <w:rFonts w:asciiTheme="minorHAnsi" w:hAnsiTheme="minorHAnsi" w:cs="Arial"/>
                                <w:sz w:val="18"/>
                              </w:rPr>
                              <w:t>22</w:t>
                            </w:r>
                          </w:p>
                        </w:tc>
                        <w:tc>
                          <w:tcPr>
                            <w:tcW w:w="567" w:type="dxa"/>
                          </w:tcPr>
                          <w:p w14:paraId="1CB6E24A" w14:textId="77777777" w:rsidR="0025606C" w:rsidRPr="005B2022" w:rsidRDefault="0025606C">
                            <w:pPr>
                              <w:rPr>
                                <w:rFonts w:asciiTheme="minorHAnsi" w:hAnsiTheme="minorHAnsi" w:cs="Arial"/>
                                <w:sz w:val="18"/>
                              </w:rPr>
                            </w:pPr>
                            <w:r w:rsidRPr="005B2022">
                              <w:rPr>
                                <w:rFonts w:asciiTheme="minorHAnsi" w:hAnsiTheme="minorHAnsi" w:cs="Arial"/>
                                <w:sz w:val="18"/>
                              </w:rPr>
                              <w:t>1</w:t>
                            </w:r>
                          </w:p>
                        </w:tc>
                        <w:tc>
                          <w:tcPr>
                            <w:tcW w:w="567" w:type="dxa"/>
                          </w:tcPr>
                          <w:p w14:paraId="2F13F6F1" w14:textId="6E0A2F2A" w:rsidR="0025606C" w:rsidRPr="005B2022" w:rsidRDefault="0025606C">
                            <w:pPr>
                              <w:rPr>
                                <w:rFonts w:asciiTheme="minorHAnsi" w:hAnsiTheme="minorHAnsi" w:cs="Arial"/>
                                <w:sz w:val="18"/>
                              </w:rPr>
                            </w:pPr>
                            <w:r>
                              <w:rPr>
                                <w:rFonts w:asciiTheme="minorHAnsi" w:hAnsiTheme="minorHAnsi" w:cs="Arial"/>
                                <w:sz w:val="18"/>
                              </w:rPr>
                              <w:t>7</w:t>
                            </w:r>
                          </w:p>
                        </w:tc>
                        <w:tc>
                          <w:tcPr>
                            <w:tcW w:w="703" w:type="dxa"/>
                          </w:tcPr>
                          <w:p w14:paraId="2BF54F06" w14:textId="22CCEE52" w:rsidR="0025606C" w:rsidRPr="005B2022" w:rsidRDefault="0025606C">
                            <w:pPr>
                              <w:rPr>
                                <w:rFonts w:asciiTheme="minorHAnsi" w:hAnsiTheme="minorHAnsi" w:cs="Arial"/>
                                <w:sz w:val="18"/>
                              </w:rPr>
                            </w:pPr>
                            <w:r w:rsidRPr="005B2022">
                              <w:rPr>
                                <w:rFonts w:asciiTheme="minorHAnsi" w:hAnsiTheme="minorHAnsi" w:cs="Arial"/>
                                <w:sz w:val="18"/>
                              </w:rPr>
                              <w:t>1.86</w:t>
                            </w:r>
                          </w:p>
                        </w:tc>
                      </w:tr>
                      <w:tr w:rsidR="0025606C" w:rsidRPr="001402CD" w14:paraId="7435A024" w14:textId="77777777" w:rsidTr="004E1CCF">
                        <w:tc>
                          <w:tcPr>
                            <w:tcW w:w="3818" w:type="dxa"/>
                          </w:tcPr>
                          <w:p w14:paraId="05BA43B0" w14:textId="709DB78F" w:rsidR="0025606C" w:rsidRPr="005B2022" w:rsidRDefault="0025606C" w:rsidP="00183304">
                            <w:pPr>
                              <w:rPr>
                                <w:rFonts w:asciiTheme="minorHAnsi" w:hAnsiTheme="minorHAnsi" w:cs="Arial"/>
                                <w:sz w:val="18"/>
                              </w:rPr>
                            </w:pPr>
                            <w:r w:rsidRPr="005B2022">
                              <w:rPr>
                                <w:rFonts w:asciiTheme="minorHAnsi" w:hAnsiTheme="minorHAnsi" w:cs="Arial"/>
                                <w:sz w:val="18"/>
                              </w:rPr>
                              <w:t xml:space="preserve">Voelt zich </w:t>
                            </w:r>
                            <w:r>
                              <w:rPr>
                                <w:rFonts w:asciiTheme="minorHAnsi" w:hAnsiTheme="minorHAnsi" w:cs="Arial"/>
                                <w:sz w:val="18"/>
                              </w:rPr>
                              <w:t xml:space="preserve">niet </w:t>
                            </w:r>
                            <w:r w:rsidRPr="005B2022">
                              <w:rPr>
                                <w:rFonts w:asciiTheme="minorHAnsi" w:hAnsiTheme="minorHAnsi" w:cs="Arial"/>
                                <w:sz w:val="18"/>
                              </w:rPr>
                              <w:t>in staat instructie goed te geven</w:t>
                            </w:r>
                          </w:p>
                        </w:tc>
                        <w:tc>
                          <w:tcPr>
                            <w:tcW w:w="425" w:type="dxa"/>
                          </w:tcPr>
                          <w:p w14:paraId="55C36551" w14:textId="77777777" w:rsidR="0025606C" w:rsidRPr="005B2022" w:rsidRDefault="0025606C">
                            <w:pPr>
                              <w:rPr>
                                <w:rFonts w:asciiTheme="minorHAnsi" w:hAnsiTheme="minorHAnsi" w:cs="Arial"/>
                                <w:sz w:val="18"/>
                              </w:rPr>
                            </w:pPr>
                            <w:r w:rsidRPr="005B2022">
                              <w:rPr>
                                <w:rFonts w:asciiTheme="minorHAnsi" w:hAnsiTheme="minorHAnsi" w:cs="Arial"/>
                                <w:sz w:val="18"/>
                              </w:rPr>
                              <w:t>22</w:t>
                            </w:r>
                          </w:p>
                        </w:tc>
                        <w:tc>
                          <w:tcPr>
                            <w:tcW w:w="567" w:type="dxa"/>
                          </w:tcPr>
                          <w:p w14:paraId="4412BEF9" w14:textId="77777777" w:rsidR="0025606C" w:rsidRPr="005B2022" w:rsidRDefault="0025606C">
                            <w:pPr>
                              <w:rPr>
                                <w:rFonts w:asciiTheme="minorHAnsi" w:hAnsiTheme="minorHAnsi" w:cs="Arial"/>
                                <w:sz w:val="18"/>
                              </w:rPr>
                            </w:pPr>
                            <w:r w:rsidRPr="005B2022">
                              <w:rPr>
                                <w:rFonts w:asciiTheme="minorHAnsi" w:hAnsiTheme="minorHAnsi" w:cs="Arial"/>
                                <w:sz w:val="18"/>
                              </w:rPr>
                              <w:t>1</w:t>
                            </w:r>
                          </w:p>
                        </w:tc>
                        <w:tc>
                          <w:tcPr>
                            <w:tcW w:w="567" w:type="dxa"/>
                          </w:tcPr>
                          <w:p w14:paraId="1E353B8A" w14:textId="77777777" w:rsidR="0025606C" w:rsidRPr="005B2022" w:rsidRDefault="0025606C">
                            <w:pPr>
                              <w:rPr>
                                <w:rFonts w:asciiTheme="minorHAnsi" w:hAnsiTheme="minorHAnsi" w:cs="Arial"/>
                                <w:sz w:val="18"/>
                              </w:rPr>
                            </w:pPr>
                            <w:r w:rsidRPr="005B2022">
                              <w:rPr>
                                <w:rFonts w:asciiTheme="minorHAnsi" w:hAnsiTheme="minorHAnsi" w:cs="Arial"/>
                                <w:sz w:val="18"/>
                              </w:rPr>
                              <w:t>7</w:t>
                            </w:r>
                          </w:p>
                        </w:tc>
                        <w:tc>
                          <w:tcPr>
                            <w:tcW w:w="703" w:type="dxa"/>
                          </w:tcPr>
                          <w:p w14:paraId="7B39D1E1" w14:textId="5C6F25AE" w:rsidR="0025606C" w:rsidRPr="005B2022" w:rsidRDefault="0025606C">
                            <w:pPr>
                              <w:rPr>
                                <w:rFonts w:asciiTheme="minorHAnsi" w:hAnsiTheme="minorHAnsi" w:cs="Arial"/>
                                <w:sz w:val="18"/>
                              </w:rPr>
                            </w:pPr>
                            <w:r w:rsidRPr="005B2022">
                              <w:rPr>
                                <w:rFonts w:asciiTheme="minorHAnsi" w:hAnsiTheme="minorHAnsi" w:cs="Arial"/>
                                <w:sz w:val="18"/>
                              </w:rPr>
                              <w:t>1.86</w:t>
                            </w:r>
                          </w:p>
                        </w:tc>
                      </w:tr>
                    </w:tbl>
                    <w:p w14:paraId="48235527" w14:textId="2E415ABD" w:rsidR="0025606C" w:rsidRPr="001402CD" w:rsidRDefault="0025606C" w:rsidP="00183304">
                      <w:pPr>
                        <w:pStyle w:val="Bijschrift"/>
                        <w:rPr>
                          <w:rFonts w:asciiTheme="minorHAnsi" w:hAnsiTheme="minorHAnsi"/>
                          <w:color w:val="000000" w:themeColor="text1"/>
                        </w:rPr>
                      </w:pPr>
                      <w:r>
                        <w:rPr>
                          <w:rFonts w:asciiTheme="minorHAnsi" w:hAnsiTheme="minorHAnsi"/>
                          <w:color w:val="000000" w:themeColor="text1"/>
                        </w:rPr>
                        <w:t xml:space="preserve">Tabel 5: eigen effectiviteit </w:t>
                      </w:r>
                      <w:r w:rsidRPr="001402CD">
                        <w:rPr>
                          <w:rFonts w:asciiTheme="minorHAnsi" w:hAnsiTheme="minorHAnsi"/>
                          <w:color w:val="000000" w:themeColor="text1"/>
                        </w:rPr>
                        <w:t>(n=22)</w:t>
                      </w:r>
                    </w:p>
                    <w:p w14:paraId="0E869076" w14:textId="77777777" w:rsidR="0025606C" w:rsidRPr="001402CD" w:rsidRDefault="0025606C" w:rsidP="00183304">
                      <w:pPr>
                        <w:rPr>
                          <w:rFonts w:asciiTheme="minorHAnsi" w:hAnsiTheme="minorHAnsi" w:cs="Arial"/>
                        </w:rPr>
                      </w:pPr>
                    </w:p>
                  </w:txbxContent>
                </v:textbox>
                <w10:wrap type="tight"/>
              </v:shape>
            </w:pict>
          </mc:Fallback>
        </mc:AlternateContent>
      </w:r>
      <w:r w:rsidR="002D4F94" w:rsidRPr="001402CD">
        <w:t>3.1.1.</w:t>
      </w:r>
      <w:r w:rsidR="00940B29" w:rsidRPr="001402CD">
        <w:t>3</w:t>
      </w:r>
      <w:r w:rsidR="002D4F94" w:rsidRPr="001402CD">
        <w:tab/>
        <w:t>Eigen effectiviteit</w:t>
      </w:r>
      <w:r w:rsidR="002D4F94" w:rsidRPr="001402CD">
        <w:tab/>
      </w:r>
    </w:p>
    <w:p w14:paraId="13ACB460" w14:textId="27585B1C" w:rsidR="00333973" w:rsidRDefault="003C79F0" w:rsidP="00333973">
      <w:pPr>
        <w:rPr>
          <w:rFonts w:asciiTheme="minorHAnsi" w:hAnsiTheme="minorHAnsi"/>
          <w:sz w:val="22"/>
        </w:rPr>
      </w:pPr>
      <w:r>
        <w:rPr>
          <w:noProof/>
        </w:rPr>
        <w:drawing>
          <wp:anchor distT="0" distB="0" distL="114300" distR="114300" simplePos="0" relativeHeight="251757568" behindDoc="0" locked="0" layoutInCell="1" allowOverlap="1" wp14:anchorId="614EDB3C" wp14:editId="2481993C">
            <wp:simplePos x="0" y="0"/>
            <wp:positionH relativeFrom="column">
              <wp:posOffset>5616575</wp:posOffset>
            </wp:positionH>
            <wp:positionV relativeFrom="paragraph">
              <wp:posOffset>683895</wp:posOffset>
            </wp:positionV>
            <wp:extent cx="846000" cy="644400"/>
            <wp:effectExtent l="0" t="0" r="0" b="0"/>
            <wp:wrapNone/>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chermafbeelding 2020-06-06 om 12.39.4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6000" cy="644400"/>
                    </a:xfrm>
                    <a:prstGeom prst="rect">
                      <a:avLst/>
                    </a:prstGeom>
                  </pic:spPr>
                </pic:pic>
              </a:graphicData>
            </a:graphic>
            <wp14:sizeRelH relativeFrom="page">
              <wp14:pctWidth>0</wp14:pctWidth>
            </wp14:sizeRelH>
            <wp14:sizeRelV relativeFrom="page">
              <wp14:pctHeight>0</wp14:pctHeight>
            </wp14:sizeRelV>
          </wp:anchor>
        </w:drawing>
      </w:r>
      <w:r w:rsidRPr="00EF57B8">
        <w:rPr>
          <w:rFonts w:asciiTheme="minorHAnsi" w:hAnsiTheme="minorHAnsi"/>
          <w:noProof/>
          <w:sz w:val="22"/>
        </w:rPr>
        <mc:AlternateContent>
          <mc:Choice Requires="wps">
            <w:drawing>
              <wp:anchor distT="0" distB="0" distL="114300" distR="114300" simplePos="0" relativeHeight="251754496" behindDoc="0" locked="0" layoutInCell="1" allowOverlap="1" wp14:anchorId="04B492F1" wp14:editId="2F5ABCF2">
                <wp:simplePos x="0" y="0"/>
                <wp:positionH relativeFrom="column">
                  <wp:posOffset>2539365</wp:posOffset>
                </wp:positionH>
                <wp:positionV relativeFrom="paragraph">
                  <wp:posOffset>633095</wp:posOffset>
                </wp:positionV>
                <wp:extent cx="3981450" cy="719455"/>
                <wp:effectExtent l="0" t="0" r="31750" b="17145"/>
                <wp:wrapSquare wrapText="bothSides"/>
                <wp:docPr id="25" name="Tekstvak 25"/>
                <wp:cNvGraphicFramePr/>
                <a:graphic xmlns:a="http://schemas.openxmlformats.org/drawingml/2006/main">
                  <a:graphicData uri="http://schemas.microsoft.com/office/word/2010/wordprocessingShape">
                    <wps:wsp>
                      <wps:cNvSpPr txBox="1"/>
                      <wps:spPr>
                        <a:xfrm>
                          <a:off x="0" y="0"/>
                          <a:ext cx="3981450" cy="71945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EC3F4C5" w14:textId="45EA2644" w:rsidR="0025606C" w:rsidRPr="00EE684E" w:rsidRDefault="0025606C" w:rsidP="00333973">
                            <w:r>
                              <w:rPr>
                                <w:noProof/>
                              </w:rPr>
                              <w:drawing>
                                <wp:inline distT="0" distB="0" distL="0" distR="0" wp14:anchorId="47E10EFA" wp14:editId="0139A728">
                                  <wp:extent cx="2978955" cy="377634"/>
                                  <wp:effectExtent l="0" t="0" r="0" b="381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chermafbeelding 2020-06-06 om 12.38.58.png"/>
                                          <pic:cNvPicPr/>
                                        </pic:nvPicPr>
                                        <pic:blipFill>
                                          <a:blip r:embed="rId19">
                                            <a:extLst>
                                              <a:ext uri="{28A0092B-C50C-407E-A947-70E740481C1C}">
                                                <a14:useLocalDpi xmlns:a14="http://schemas.microsoft.com/office/drawing/2010/main" val="0"/>
                                              </a:ext>
                                            </a:extLst>
                                          </a:blip>
                                          <a:stretch>
                                            <a:fillRect/>
                                          </a:stretch>
                                        </pic:blipFill>
                                        <pic:spPr>
                                          <a:xfrm>
                                            <a:off x="0" y="0"/>
                                            <a:ext cx="3289321" cy="4169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B492F1" id="Tekstvak 25" o:spid="_x0000_s1032" type="#_x0000_t202" style="position:absolute;margin-left:199.95pt;margin-top:49.85pt;width:313.5pt;height:5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" fillcolor="white [3201]" strokecolor="black [3200]" strokeweight=".5pt">
                <v:textbox>
                  <w:txbxContent>
                    <w:p w14:paraId="3EC3F4C5" w14:textId="45EA2644" w:rsidR="0025606C" w:rsidRPr="00EE684E" w:rsidRDefault="0025606C" w:rsidP="00333973">
                      <w:r>
                        <w:rPr>
                          <w:noProof/>
                        </w:rPr>
                        <w:drawing>
                          <wp:inline distT="0" distB="0" distL="0" distR="0" wp14:anchorId="47E10EFA" wp14:editId="0139A728">
                            <wp:extent cx="2978955" cy="377634"/>
                            <wp:effectExtent l="0" t="0" r="0" b="381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chermafbeelding 2020-06-06 om 12.38.58.png"/>
                                    <pic:cNvPicPr/>
                                  </pic:nvPicPr>
                                  <pic:blipFill>
                                    <a:blip r:embed="rId20">
                                      <a:extLst>
                                        <a:ext uri="{28A0092B-C50C-407E-A947-70E740481C1C}">
                                          <a14:useLocalDpi xmlns:a14="http://schemas.microsoft.com/office/drawing/2010/main" val="0"/>
                                        </a:ext>
                                      </a:extLst>
                                    </a:blip>
                                    <a:stretch>
                                      <a:fillRect/>
                                    </a:stretch>
                                  </pic:blipFill>
                                  <pic:spPr>
                                    <a:xfrm>
                                      <a:off x="0" y="0"/>
                                      <a:ext cx="3289321" cy="416978"/>
                                    </a:xfrm>
                                    <a:prstGeom prst="rect">
                                      <a:avLst/>
                                    </a:prstGeom>
                                  </pic:spPr>
                                </pic:pic>
                              </a:graphicData>
                            </a:graphic>
                          </wp:inline>
                        </w:drawing>
                      </w:r>
                    </w:p>
                  </w:txbxContent>
                </v:textbox>
                <w10:wrap type="square"/>
              </v:shape>
            </w:pict>
          </mc:Fallback>
        </mc:AlternateContent>
      </w:r>
      <w:r w:rsidRPr="00EF57B8">
        <w:rPr>
          <w:rFonts w:asciiTheme="minorHAnsi" w:hAnsiTheme="minorHAnsi"/>
          <w:noProof/>
          <w:sz w:val="22"/>
        </w:rPr>
        <mc:AlternateContent>
          <mc:Choice Requires="wps">
            <w:drawing>
              <wp:anchor distT="0" distB="0" distL="114300" distR="114300" simplePos="0" relativeHeight="251756544" behindDoc="0" locked="0" layoutInCell="1" allowOverlap="1" wp14:anchorId="66654CF8" wp14:editId="3A7BDEE6">
                <wp:simplePos x="0" y="0"/>
                <wp:positionH relativeFrom="column">
                  <wp:posOffset>2609850</wp:posOffset>
                </wp:positionH>
                <wp:positionV relativeFrom="paragraph">
                  <wp:posOffset>1151890</wp:posOffset>
                </wp:positionV>
                <wp:extent cx="2660400" cy="162000"/>
                <wp:effectExtent l="0" t="0" r="6985" b="0"/>
                <wp:wrapSquare wrapText="bothSides"/>
                <wp:docPr id="63" name="Tekstvak 63"/>
                <wp:cNvGraphicFramePr/>
                <a:graphic xmlns:a="http://schemas.openxmlformats.org/drawingml/2006/main">
                  <a:graphicData uri="http://schemas.microsoft.com/office/word/2010/wordprocessingShape">
                    <wps:wsp>
                      <wps:cNvSpPr txBox="1"/>
                      <wps:spPr>
                        <a:xfrm>
                          <a:off x="0" y="0"/>
                          <a:ext cx="2660400" cy="162000"/>
                        </a:xfrm>
                        <a:prstGeom prst="rect">
                          <a:avLst/>
                        </a:prstGeom>
                        <a:solidFill>
                          <a:prstClr val="white"/>
                        </a:solidFill>
                        <a:ln>
                          <a:noFill/>
                        </a:ln>
                        <a:effectLst/>
                      </wps:spPr>
                      <wps:txbx>
                        <w:txbxContent>
                          <w:p w14:paraId="2B4E2C7B" w14:textId="42C57137" w:rsidR="0025606C" w:rsidRPr="00E81B20" w:rsidRDefault="0025606C" w:rsidP="00333973">
                            <w:pPr>
                              <w:pStyle w:val="Bijschrift"/>
                              <w:rPr>
                                <w:rFonts w:asciiTheme="minorHAnsi" w:hAnsiTheme="minorHAnsi"/>
                                <w:noProof/>
                                <w:color w:val="000000" w:themeColor="text1"/>
                                <w:sz w:val="22"/>
                                <w:szCs w:val="22"/>
                              </w:rPr>
                            </w:pPr>
                            <w:r w:rsidRPr="00E81B20">
                              <w:rPr>
                                <w:rFonts w:asciiTheme="minorHAnsi" w:hAnsiTheme="minorHAnsi"/>
                                <w:color w:val="000000" w:themeColor="text1"/>
                              </w:rPr>
                              <w:t xml:space="preserve">Figuur </w:t>
                            </w:r>
                            <w:r>
                              <w:rPr>
                                <w:rFonts w:asciiTheme="minorHAnsi" w:hAnsiTheme="minorHAnsi"/>
                                <w:color w:val="000000" w:themeColor="text1"/>
                              </w:rPr>
                              <w:t>5</w:t>
                            </w:r>
                            <w:r w:rsidRPr="00E81B20">
                              <w:rPr>
                                <w:rFonts w:asciiTheme="minorHAnsi" w:hAnsiTheme="minorHAnsi"/>
                                <w:color w:val="000000" w:themeColor="text1"/>
                              </w:rPr>
                              <w:t>:</w:t>
                            </w:r>
                            <w:r>
                              <w:rPr>
                                <w:rFonts w:asciiTheme="minorHAnsi" w:hAnsiTheme="minorHAnsi"/>
                                <w:color w:val="000000" w:themeColor="text1"/>
                              </w:rPr>
                              <w:t xml:space="preserve"> spreiding</w:t>
                            </w:r>
                            <w:r w:rsidRPr="00E81B20">
                              <w:rPr>
                                <w:rFonts w:asciiTheme="minorHAnsi" w:hAnsiTheme="minorHAnsi"/>
                                <w:color w:val="000000" w:themeColor="text1"/>
                              </w:rPr>
                              <w:t xml:space="preserve"> </w:t>
                            </w:r>
                            <w:r>
                              <w:rPr>
                                <w:rFonts w:asciiTheme="minorHAnsi" w:hAnsiTheme="minorHAnsi"/>
                                <w:color w:val="000000" w:themeColor="text1"/>
                              </w:rPr>
                              <w:t>eigen effectiviteit</w:t>
                            </w:r>
                            <w:r w:rsidRPr="00E81B20">
                              <w:rPr>
                                <w:rFonts w:asciiTheme="minorHAnsi" w:hAnsiTheme="minorHAnsi"/>
                                <w:color w:val="000000" w:themeColor="text1"/>
                              </w:rPr>
                              <w:t xml:space="preserve"> (n=22)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654CF8" id="Tekstvak 63" o:spid="_x0000_s1033" type="#_x0000_t202" style="position:absolute;margin-left:205.5pt;margin-top:90.7pt;width:209.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" stroked="f">
                <v:textbox inset="0,0,0,0">
                  <w:txbxContent>
                    <w:p w14:paraId="2B4E2C7B" w14:textId="42C57137" w:rsidR="0025606C" w:rsidRPr="00E81B20" w:rsidRDefault="0025606C" w:rsidP="00333973">
                      <w:pPr>
                        <w:pStyle w:val="Bijschrift"/>
                        <w:rPr>
                          <w:rFonts w:asciiTheme="minorHAnsi" w:hAnsiTheme="minorHAnsi"/>
                          <w:noProof/>
                          <w:color w:val="000000" w:themeColor="text1"/>
                          <w:sz w:val="22"/>
                          <w:szCs w:val="22"/>
                        </w:rPr>
                      </w:pPr>
                      <w:r w:rsidRPr="00E81B20">
                        <w:rPr>
                          <w:rFonts w:asciiTheme="minorHAnsi" w:hAnsiTheme="minorHAnsi"/>
                          <w:color w:val="000000" w:themeColor="text1"/>
                        </w:rPr>
                        <w:t xml:space="preserve">Figuur </w:t>
                      </w:r>
                      <w:r>
                        <w:rPr>
                          <w:rFonts w:asciiTheme="minorHAnsi" w:hAnsiTheme="minorHAnsi"/>
                          <w:color w:val="000000" w:themeColor="text1"/>
                        </w:rPr>
                        <w:t>5</w:t>
                      </w:r>
                      <w:r w:rsidRPr="00E81B20">
                        <w:rPr>
                          <w:rFonts w:asciiTheme="minorHAnsi" w:hAnsiTheme="minorHAnsi"/>
                          <w:color w:val="000000" w:themeColor="text1"/>
                        </w:rPr>
                        <w:t>:</w:t>
                      </w:r>
                      <w:r>
                        <w:rPr>
                          <w:rFonts w:asciiTheme="minorHAnsi" w:hAnsiTheme="minorHAnsi"/>
                          <w:color w:val="000000" w:themeColor="text1"/>
                        </w:rPr>
                        <w:t xml:space="preserve"> spreiding</w:t>
                      </w:r>
                      <w:r w:rsidRPr="00E81B20">
                        <w:rPr>
                          <w:rFonts w:asciiTheme="minorHAnsi" w:hAnsiTheme="minorHAnsi"/>
                          <w:color w:val="000000" w:themeColor="text1"/>
                        </w:rPr>
                        <w:t xml:space="preserve"> </w:t>
                      </w:r>
                      <w:r>
                        <w:rPr>
                          <w:rFonts w:asciiTheme="minorHAnsi" w:hAnsiTheme="minorHAnsi"/>
                          <w:color w:val="000000" w:themeColor="text1"/>
                        </w:rPr>
                        <w:t>eigen effectiviteit</w:t>
                      </w:r>
                      <w:r w:rsidRPr="00E81B20">
                        <w:rPr>
                          <w:rFonts w:asciiTheme="minorHAnsi" w:hAnsiTheme="minorHAnsi"/>
                          <w:color w:val="000000" w:themeColor="text1"/>
                        </w:rPr>
                        <w:t xml:space="preserve"> (n=22)</w:t>
                      </w:r>
                    </w:p>
                  </w:txbxContent>
                </v:textbox>
                <w10:wrap type="square"/>
              </v:shape>
            </w:pict>
          </mc:Fallback>
        </mc:AlternateContent>
      </w:r>
      <w:r w:rsidRPr="003C79F0">
        <w:rPr>
          <w:rFonts w:asciiTheme="minorHAnsi" w:hAnsiTheme="minorHAnsi"/>
          <w:sz w:val="22"/>
        </w:rPr>
        <w:t xml:space="preserve">Alle respondenten </w:t>
      </w:r>
      <w:r>
        <w:rPr>
          <w:rFonts w:asciiTheme="minorHAnsi" w:hAnsiTheme="minorHAnsi"/>
          <w:sz w:val="22"/>
        </w:rPr>
        <w:t xml:space="preserve">lijken </w:t>
      </w:r>
      <w:r w:rsidRPr="003C79F0">
        <w:rPr>
          <w:rFonts w:asciiTheme="minorHAnsi" w:hAnsiTheme="minorHAnsi"/>
          <w:sz w:val="22"/>
        </w:rPr>
        <w:t>een positieve eigen effectiviteit te hebben. Respondenten geven aan dat zij het geven van de instructie niet moeilijk vinden (1.86; range 1-6) en dat zij zich in staat voelen om de prikinstructie goed te geven (1.86; range 1-7)</w:t>
      </w:r>
      <w:r>
        <w:rPr>
          <w:rFonts w:asciiTheme="minorHAnsi" w:hAnsiTheme="minorHAnsi"/>
          <w:sz w:val="22"/>
        </w:rPr>
        <w:t xml:space="preserve"> op een </w:t>
      </w:r>
      <w:proofErr w:type="gramStart"/>
      <w:r>
        <w:rPr>
          <w:rFonts w:asciiTheme="minorHAnsi" w:hAnsiTheme="minorHAnsi"/>
          <w:sz w:val="22"/>
        </w:rPr>
        <w:t>7-puntsschaal</w:t>
      </w:r>
      <w:proofErr w:type="gramEnd"/>
      <w:r w:rsidRPr="003C79F0">
        <w:rPr>
          <w:rFonts w:asciiTheme="minorHAnsi" w:hAnsiTheme="minorHAnsi"/>
          <w:sz w:val="22"/>
        </w:rPr>
        <w:t>, zie tabel 5 en figuur 5.</w:t>
      </w:r>
    </w:p>
    <w:p w14:paraId="76B15A41" w14:textId="77777777" w:rsidR="006B58AC" w:rsidRPr="006B58AC" w:rsidRDefault="006B58AC" w:rsidP="00333973">
      <w:pPr>
        <w:rPr>
          <w:rFonts w:asciiTheme="minorHAnsi" w:hAnsiTheme="minorHAnsi"/>
          <w:sz w:val="22"/>
        </w:rPr>
      </w:pPr>
    </w:p>
    <w:p w14:paraId="63909240" w14:textId="77777777" w:rsidR="00333973" w:rsidRPr="00333973" w:rsidRDefault="00333973" w:rsidP="00333973">
      <w:pPr>
        <w:rPr>
          <w:lang w:eastAsia="en-US"/>
        </w:rPr>
      </w:pPr>
    </w:p>
    <w:p w14:paraId="7C398683" w14:textId="0A356746" w:rsidR="00D835AD" w:rsidRPr="001402CD" w:rsidRDefault="0056478E" w:rsidP="00092949">
      <w:pPr>
        <w:pStyle w:val="Kop4"/>
      </w:pPr>
      <w:r w:rsidRPr="001402CD">
        <w:t>3.1.1.</w:t>
      </w:r>
      <w:r w:rsidR="00940B29" w:rsidRPr="001402CD">
        <w:t>4</w:t>
      </w:r>
      <w:r w:rsidR="00D92BF2" w:rsidRPr="001402CD">
        <w:t xml:space="preserve"> </w:t>
      </w:r>
      <w:r w:rsidR="00D92BF2" w:rsidRPr="001402CD">
        <w:tab/>
      </w:r>
      <w:r w:rsidR="00D835AD" w:rsidRPr="001402CD">
        <w:t>Mogelijke interventies</w:t>
      </w:r>
      <w:r w:rsidR="00206722" w:rsidRPr="001402CD">
        <w:t xml:space="preserve"> </w:t>
      </w:r>
    </w:p>
    <w:p w14:paraId="0EB20E68" w14:textId="45265043" w:rsidR="00EE684E" w:rsidRDefault="0079297E" w:rsidP="00497850">
      <w:pPr>
        <w:rPr>
          <w:rFonts w:asciiTheme="minorHAnsi" w:hAnsiTheme="minorHAnsi"/>
          <w:sz w:val="22"/>
        </w:rPr>
      </w:pPr>
      <w:r w:rsidRPr="00EF57B8">
        <w:rPr>
          <w:rFonts w:asciiTheme="minorHAnsi" w:hAnsiTheme="minorHAnsi"/>
          <w:noProof/>
          <w:sz w:val="22"/>
        </w:rPr>
        <mc:AlternateContent>
          <mc:Choice Requires="wps">
            <w:drawing>
              <wp:anchor distT="0" distB="0" distL="114300" distR="114300" simplePos="0" relativeHeight="251708416" behindDoc="0" locked="0" layoutInCell="1" allowOverlap="1" wp14:anchorId="3E7E5163" wp14:editId="3BAEEF4F">
                <wp:simplePos x="0" y="0"/>
                <wp:positionH relativeFrom="column">
                  <wp:posOffset>2394585</wp:posOffset>
                </wp:positionH>
                <wp:positionV relativeFrom="paragraph">
                  <wp:posOffset>1268730</wp:posOffset>
                </wp:positionV>
                <wp:extent cx="4051300" cy="1138555"/>
                <wp:effectExtent l="0" t="0" r="38100" b="29845"/>
                <wp:wrapSquare wrapText="bothSides"/>
                <wp:docPr id="60" name="Tekstvak 60"/>
                <wp:cNvGraphicFramePr/>
                <a:graphic xmlns:a="http://schemas.openxmlformats.org/drawingml/2006/main">
                  <a:graphicData uri="http://schemas.microsoft.com/office/word/2010/wordprocessingShape">
                    <wps:wsp>
                      <wps:cNvSpPr txBox="1"/>
                      <wps:spPr>
                        <a:xfrm>
                          <a:off x="0" y="0"/>
                          <a:ext cx="4051300" cy="113855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425E5E0" w14:textId="1E3CBEA3" w:rsidR="0025606C" w:rsidRPr="00EE684E" w:rsidRDefault="0025606C">
                            <w:r w:rsidRPr="00EE684E">
                              <w:rPr>
                                <w:noProof/>
                              </w:rPr>
                              <w:drawing>
                                <wp:inline distT="0" distB="0" distL="0" distR="0" wp14:anchorId="721646CC" wp14:editId="15C04482">
                                  <wp:extent cx="2850855" cy="806994"/>
                                  <wp:effectExtent l="0" t="0" r="0" b="635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chermafbeelding 2020-05-10 om 16.17.08.png"/>
                                          <pic:cNvPicPr/>
                                        </pic:nvPicPr>
                                        <pic:blipFill>
                                          <a:blip r:embed="rId21">
                                            <a:extLst>
                                              <a:ext uri="{28A0092B-C50C-407E-A947-70E740481C1C}">
                                                <a14:useLocalDpi xmlns:a14="http://schemas.microsoft.com/office/drawing/2010/main" val="0"/>
                                              </a:ext>
                                            </a:extLst>
                                          </a:blip>
                                          <a:stretch>
                                            <a:fillRect/>
                                          </a:stretch>
                                        </pic:blipFill>
                                        <pic:spPr>
                                          <a:xfrm>
                                            <a:off x="0" y="0"/>
                                            <a:ext cx="2914698" cy="825066"/>
                                          </a:xfrm>
                                          <a:prstGeom prst="rect">
                                            <a:avLst/>
                                          </a:prstGeom>
                                        </pic:spPr>
                                      </pic:pic>
                                    </a:graphicData>
                                  </a:graphic>
                                </wp:inline>
                              </w:drawing>
                            </w:r>
                            <w:r w:rsidRPr="00EE684E">
                              <w:rPr>
                                <w:noProof/>
                              </w:rPr>
                              <w:drawing>
                                <wp:inline distT="0" distB="0" distL="0" distR="0" wp14:anchorId="1B6A2DBD" wp14:editId="1EB39C6F">
                                  <wp:extent cx="975010" cy="790666"/>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chermafbeelding 2020-05-10 om 16.17.18.png"/>
                                          <pic:cNvPicPr/>
                                        </pic:nvPicPr>
                                        <pic:blipFill>
                                          <a:blip r:embed="rId22">
                                            <a:extLst>
                                              <a:ext uri="{28A0092B-C50C-407E-A947-70E740481C1C}">
                                                <a14:useLocalDpi xmlns:a14="http://schemas.microsoft.com/office/drawing/2010/main" val="0"/>
                                              </a:ext>
                                            </a:extLst>
                                          </a:blip>
                                          <a:stretch>
                                            <a:fillRect/>
                                          </a:stretch>
                                        </pic:blipFill>
                                        <pic:spPr>
                                          <a:xfrm>
                                            <a:off x="0" y="0"/>
                                            <a:ext cx="1018383" cy="8258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7E5163" id="Tekstvak 60" o:spid="_x0000_s1034" type="#_x0000_t202" style="position:absolute;margin-left:188.55pt;margin-top:99.9pt;width:319pt;height:8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" fillcolor="white [3201]" strokecolor="black [3200]" strokeweight=".5pt">
                <v:textbox>
                  <w:txbxContent>
                    <w:p w14:paraId="5425E5E0" w14:textId="1E3CBEA3" w:rsidR="0025606C" w:rsidRPr="00EE684E" w:rsidRDefault="0025606C">
                      <w:r w:rsidRPr="00EE684E">
                        <w:rPr>
                          <w:noProof/>
                        </w:rPr>
                        <w:drawing>
                          <wp:inline distT="0" distB="0" distL="0" distR="0" wp14:anchorId="721646CC" wp14:editId="15C04482">
                            <wp:extent cx="2850855" cy="806994"/>
                            <wp:effectExtent l="0" t="0" r="0" b="635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chermafbeelding 2020-05-10 om 16.17.08.png"/>
                                    <pic:cNvPicPr/>
                                  </pic:nvPicPr>
                                  <pic:blipFill>
                                    <a:blip r:embed="rId23">
                                      <a:extLst>
                                        <a:ext uri="{28A0092B-C50C-407E-A947-70E740481C1C}">
                                          <a14:useLocalDpi xmlns:a14="http://schemas.microsoft.com/office/drawing/2010/main" val="0"/>
                                        </a:ext>
                                      </a:extLst>
                                    </a:blip>
                                    <a:stretch>
                                      <a:fillRect/>
                                    </a:stretch>
                                  </pic:blipFill>
                                  <pic:spPr>
                                    <a:xfrm>
                                      <a:off x="0" y="0"/>
                                      <a:ext cx="2914698" cy="825066"/>
                                    </a:xfrm>
                                    <a:prstGeom prst="rect">
                                      <a:avLst/>
                                    </a:prstGeom>
                                  </pic:spPr>
                                </pic:pic>
                              </a:graphicData>
                            </a:graphic>
                          </wp:inline>
                        </w:drawing>
                      </w:r>
                      <w:r w:rsidRPr="00EE684E">
                        <w:rPr>
                          <w:noProof/>
                        </w:rPr>
                        <w:drawing>
                          <wp:inline distT="0" distB="0" distL="0" distR="0" wp14:anchorId="1B6A2DBD" wp14:editId="1EB39C6F">
                            <wp:extent cx="975010" cy="790666"/>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chermafbeelding 2020-05-10 om 16.17.18.png"/>
                                    <pic:cNvPicPr/>
                                  </pic:nvPicPr>
                                  <pic:blipFill>
                                    <a:blip r:embed="rId24">
                                      <a:extLst>
                                        <a:ext uri="{28A0092B-C50C-407E-A947-70E740481C1C}">
                                          <a14:useLocalDpi xmlns:a14="http://schemas.microsoft.com/office/drawing/2010/main" val="0"/>
                                        </a:ext>
                                      </a:extLst>
                                    </a:blip>
                                    <a:stretch>
                                      <a:fillRect/>
                                    </a:stretch>
                                  </pic:blipFill>
                                  <pic:spPr>
                                    <a:xfrm>
                                      <a:off x="0" y="0"/>
                                      <a:ext cx="1018383" cy="825838"/>
                                    </a:xfrm>
                                    <a:prstGeom prst="rect">
                                      <a:avLst/>
                                    </a:prstGeom>
                                  </pic:spPr>
                                </pic:pic>
                              </a:graphicData>
                            </a:graphic>
                          </wp:inline>
                        </w:drawing>
                      </w:r>
                    </w:p>
                  </w:txbxContent>
                </v:textbox>
                <w10:wrap type="square"/>
              </v:shape>
            </w:pict>
          </mc:Fallback>
        </mc:AlternateContent>
      </w:r>
      <w:r w:rsidRPr="00EF57B8">
        <w:rPr>
          <w:rFonts w:asciiTheme="minorHAnsi" w:hAnsiTheme="minorHAnsi"/>
          <w:noProof/>
          <w:sz w:val="22"/>
        </w:rPr>
        <mc:AlternateContent>
          <mc:Choice Requires="wps">
            <w:drawing>
              <wp:anchor distT="0" distB="0" distL="114300" distR="114300" simplePos="0" relativeHeight="251710464" behindDoc="0" locked="0" layoutInCell="1" allowOverlap="1" wp14:anchorId="434C34B6" wp14:editId="498CEF93">
                <wp:simplePos x="0" y="0"/>
                <wp:positionH relativeFrom="column">
                  <wp:posOffset>2472055</wp:posOffset>
                </wp:positionH>
                <wp:positionV relativeFrom="paragraph">
                  <wp:posOffset>2174875</wp:posOffset>
                </wp:positionV>
                <wp:extent cx="2659380" cy="227965"/>
                <wp:effectExtent l="0" t="0" r="7620" b="635"/>
                <wp:wrapSquare wrapText="bothSides"/>
                <wp:docPr id="62" name="Tekstvak 62"/>
                <wp:cNvGraphicFramePr/>
                <a:graphic xmlns:a="http://schemas.openxmlformats.org/drawingml/2006/main">
                  <a:graphicData uri="http://schemas.microsoft.com/office/word/2010/wordprocessingShape">
                    <wps:wsp>
                      <wps:cNvSpPr txBox="1"/>
                      <wps:spPr>
                        <a:xfrm>
                          <a:off x="0" y="0"/>
                          <a:ext cx="2659380" cy="227965"/>
                        </a:xfrm>
                        <a:prstGeom prst="rect">
                          <a:avLst/>
                        </a:prstGeom>
                        <a:solidFill>
                          <a:prstClr val="white"/>
                        </a:solidFill>
                        <a:ln>
                          <a:noFill/>
                        </a:ln>
                        <a:effectLst/>
                      </wps:spPr>
                      <wps:txbx>
                        <w:txbxContent>
                          <w:p w14:paraId="3FFF378D" w14:textId="1E634277" w:rsidR="0025606C" w:rsidRPr="00E81B20" w:rsidRDefault="0025606C" w:rsidP="001E29FF">
                            <w:pPr>
                              <w:pStyle w:val="Bijschrift"/>
                              <w:rPr>
                                <w:rFonts w:asciiTheme="minorHAnsi" w:hAnsiTheme="minorHAnsi"/>
                                <w:noProof/>
                                <w:color w:val="000000" w:themeColor="text1"/>
                                <w:sz w:val="22"/>
                                <w:szCs w:val="22"/>
                              </w:rPr>
                            </w:pPr>
                            <w:r w:rsidRPr="00E81B20">
                              <w:rPr>
                                <w:rFonts w:asciiTheme="minorHAnsi" w:hAnsiTheme="minorHAnsi"/>
                                <w:color w:val="000000" w:themeColor="text1"/>
                              </w:rPr>
                              <w:t xml:space="preserve">Figuur </w:t>
                            </w:r>
                            <w:r>
                              <w:rPr>
                                <w:rFonts w:asciiTheme="minorHAnsi" w:hAnsiTheme="minorHAnsi"/>
                                <w:color w:val="000000" w:themeColor="text1"/>
                              </w:rPr>
                              <w:t>6</w:t>
                            </w:r>
                            <w:r w:rsidRPr="00E81B20">
                              <w:rPr>
                                <w:rFonts w:asciiTheme="minorHAnsi" w:hAnsiTheme="minorHAnsi"/>
                                <w:color w:val="000000" w:themeColor="text1"/>
                              </w:rPr>
                              <w:t>: spreiding draagvlak per interventie (n=22)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4C34B6" id="Tekstvak 62" o:spid="_x0000_s1035" type="#_x0000_t202" style="position:absolute;margin-left:194.65pt;margin-top:171.25pt;width:209.4pt;height:1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" stroked="f">
                <v:textbox inset="0,0,0,0">
                  <w:txbxContent>
                    <w:p w14:paraId="3FFF378D" w14:textId="1E634277" w:rsidR="0025606C" w:rsidRPr="00E81B20" w:rsidRDefault="0025606C" w:rsidP="001E29FF">
                      <w:pPr>
                        <w:pStyle w:val="Bijschrift"/>
                        <w:rPr>
                          <w:rFonts w:asciiTheme="minorHAnsi" w:hAnsiTheme="minorHAnsi"/>
                          <w:noProof/>
                          <w:color w:val="000000" w:themeColor="text1"/>
                          <w:sz w:val="22"/>
                          <w:szCs w:val="22"/>
                        </w:rPr>
                      </w:pPr>
                      <w:r w:rsidRPr="00E81B20">
                        <w:rPr>
                          <w:rFonts w:asciiTheme="minorHAnsi" w:hAnsiTheme="minorHAnsi"/>
                          <w:color w:val="000000" w:themeColor="text1"/>
                        </w:rPr>
                        <w:t xml:space="preserve">Figuur </w:t>
                      </w:r>
                      <w:r>
                        <w:rPr>
                          <w:rFonts w:asciiTheme="minorHAnsi" w:hAnsiTheme="minorHAnsi"/>
                          <w:color w:val="000000" w:themeColor="text1"/>
                        </w:rPr>
                        <w:t>6</w:t>
                      </w:r>
                      <w:r w:rsidRPr="00E81B20">
                        <w:rPr>
                          <w:rFonts w:asciiTheme="minorHAnsi" w:hAnsiTheme="minorHAnsi"/>
                          <w:color w:val="000000" w:themeColor="text1"/>
                        </w:rPr>
                        <w:t>: spreiding draagvlak per interventie (n=22)</w:t>
                      </w:r>
                    </w:p>
                  </w:txbxContent>
                </v:textbox>
                <w10:wrap type="square"/>
              </v:shape>
            </w:pict>
          </mc:Fallback>
        </mc:AlternateContent>
      </w:r>
      <w:r w:rsidRPr="00EF57B8">
        <w:rPr>
          <w:rFonts w:asciiTheme="minorHAnsi" w:hAnsiTheme="minorHAnsi"/>
          <w:noProof/>
          <w:sz w:val="22"/>
        </w:rPr>
        <mc:AlternateContent>
          <mc:Choice Requires="wps">
            <w:drawing>
              <wp:anchor distT="0" distB="0" distL="114300" distR="114300" simplePos="0" relativeHeight="251707392" behindDoc="0" locked="0" layoutInCell="1" allowOverlap="1" wp14:anchorId="7D6D6D1D" wp14:editId="739794FC">
                <wp:simplePos x="0" y="0"/>
                <wp:positionH relativeFrom="column">
                  <wp:posOffset>3659505</wp:posOffset>
                </wp:positionH>
                <wp:positionV relativeFrom="paragraph">
                  <wp:posOffset>349250</wp:posOffset>
                </wp:positionV>
                <wp:extent cx="2794635" cy="1027430"/>
                <wp:effectExtent l="0" t="0" r="24765" b="13970"/>
                <wp:wrapTight wrapText="bothSides">
                  <wp:wrapPolygon edited="0">
                    <wp:start x="0" y="0"/>
                    <wp:lineTo x="0" y="21360"/>
                    <wp:lineTo x="21595" y="21360"/>
                    <wp:lineTo x="21595" y="0"/>
                    <wp:lineTo x="0" y="0"/>
                  </wp:wrapPolygon>
                </wp:wrapTight>
                <wp:docPr id="52" name="Tekstvak 52"/>
                <wp:cNvGraphicFramePr/>
                <a:graphic xmlns:a="http://schemas.openxmlformats.org/drawingml/2006/main">
                  <a:graphicData uri="http://schemas.microsoft.com/office/word/2010/wordprocessingShape">
                    <wps:wsp>
                      <wps:cNvSpPr txBox="1"/>
                      <wps:spPr>
                        <a:xfrm>
                          <a:off x="0" y="0"/>
                          <a:ext cx="2794635" cy="102743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tbl>
                            <w:tblPr>
                              <w:tblStyle w:val="Tabelraster"/>
                              <w:tblW w:w="0" w:type="auto"/>
                              <w:tblLook w:val="04A0" w:firstRow="1" w:lastRow="0" w:firstColumn="1" w:lastColumn="0" w:noHBand="0" w:noVBand="1"/>
                            </w:tblPr>
                            <w:tblGrid>
                              <w:gridCol w:w="1968"/>
                              <w:gridCol w:w="420"/>
                              <w:gridCol w:w="515"/>
                              <w:gridCol w:w="545"/>
                              <w:gridCol w:w="650"/>
                            </w:tblGrid>
                            <w:tr w:rsidR="0025606C" w:rsidRPr="001402CD" w14:paraId="7CE2EE5B" w14:textId="529E20FF" w:rsidTr="0079297E">
                              <w:tc>
                                <w:tcPr>
                                  <w:tcW w:w="2018" w:type="dxa"/>
                                </w:tcPr>
                                <w:p w14:paraId="30509746" w14:textId="28DF2314" w:rsidR="0025606C" w:rsidRPr="005B2022" w:rsidRDefault="0025606C">
                                  <w:pPr>
                                    <w:rPr>
                                      <w:rFonts w:asciiTheme="minorHAnsi" w:hAnsiTheme="minorHAnsi"/>
                                      <w:sz w:val="18"/>
                                    </w:rPr>
                                  </w:pPr>
                                  <w:r w:rsidRPr="005B2022">
                                    <w:rPr>
                                      <w:rFonts w:asciiTheme="minorHAnsi" w:hAnsiTheme="minorHAnsi"/>
                                      <w:b/>
                                      <w:sz w:val="18"/>
                                    </w:rPr>
                                    <w:t>Interventie</w:t>
                                  </w:r>
                                </w:p>
                              </w:tc>
                              <w:tc>
                                <w:tcPr>
                                  <w:tcW w:w="422" w:type="dxa"/>
                                </w:tcPr>
                                <w:p w14:paraId="1EC837F7" w14:textId="13518039" w:rsidR="0025606C" w:rsidRPr="005B2022" w:rsidRDefault="0025606C">
                                  <w:pPr>
                                    <w:rPr>
                                      <w:rFonts w:asciiTheme="minorHAnsi" w:hAnsiTheme="minorHAnsi"/>
                                      <w:sz w:val="18"/>
                                    </w:rPr>
                                  </w:pPr>
                                  <w:r w:rsidRPr="005B2022">
                                    <w:rPr>
                                      <w:rFonts w:asciiTheme="minorHAnsi" w:hAnsiTheme="minorHAnsi"/>
                                      <w:b/>
                                      <w:sz w:val="18"/>
                                    </w:rPr>
                                    <w:t>N</w:t>
                                  </w:r>
                                </w:p>
                              </w:tc>
                              <w:tc>
                                <w:tcPr>
                                  <w:tcW w:w="515" w:type="dxa"/>
                                </w:tcPr>
                                <w:p w14:paraId="0217C8EA" w14:textId="38B0C8E6" w:rsidR="0025606C" w:rsidRPr="005B2022" w:rsidRDefault="0025606C">
                                  <w:pPr>
                                    <w:rPr>
                                      <w:rFonts w:asciiTheme="minorHAnsi" w:hAnsiTheme="minorHAnsi"/>
                                      <w:b/>
                                      <w:sz w:val="18"/>
                                    </w:rPr>
                                  </w:pPr>
                                  <w:r w:rsidRPr="005B2022">
                                    <w:rPr>
                                      <w:rFonts w:asciiTheme="minorHAnsi" w:hAnsiTheme="minorHAnsi"/>
                                      <w:b/>
                                      <w:sz w:val="18"/>
                                    </w:rPr>
                                    <w:t>Min</w:t>
                                  </w:r>
                                </w:p>
                              </w:tc>
                              <w:tc>
                                <w:tcPr>
                                  <w:tcW w:w="545" w:type="dxa"/>
                                </w:tcPr>
                                <w:p w14:paraId="658365BD" w14:textId="7117F040" w:rsidR="0025606C" w:rsidRPr="005B2022" w:rsidRDefault="0025606C">
                                  <w:pPr>
                                    <w:rPr>
                                      <w:rFonts w:asciiTheme="minorHAnsi" w:hAnsiTheme="minorHAnsi"/>
                                      <w:b/>
                                      <w:sz w:val="18"/>
                                    </w:rPr>
                                  </w:pPr>
                                  <w:r w:rsidRPr="005B2022">
                                    <w:rPr>
                                      <w:rFonts w:asciiTheme="minorHAnsi" w:hAnsiTheme="minorHAnsi"/>
                                      <w:b/>
                                      <w:sz w:val="18"/>
                                    </w:rPr>
                                    <w:t>Max</w:t>
                                  </w:r>
                                </w:p>
                              </w:tc>
                              <w:tc>
                                <w:tcPr>
                                  <w:tcW w:w="650" w:type="dxa"/>
                                </w:tcPr>
                                <w:p w14:paraId="1764C023" w14:textId="20CDB364" w:rsidR="0025606C" w:rsidRPr="005B2022" w:rsidRDefault="0025606C">
                                  <w:pPr>
                                    <w:rPr>
                                      <w:rFonts w:asciiTheme="minorHAnsi" w:hAnsiTheme="minorHAnsi"/>
                                      <w:b/>
                                      <w:sz w:val="18"/>
                                    </w:rPr>
                                  </w:pPr>
                                  <w:proofErr w:type="spellStart"/>
                                  <w:r w:rsidRPr="005B2022">
                                    <w:rPr>
                                      <w:rFonts w:asciiTheme="minorHAnsi" w:hAnsiTheme="minorHAnsi"/>
                                      <w:b/>
                                      <w:sz w:val="18"/>
                                    </w:rPr>
                                    <w:t>Mean</w:t>
                                  </w:r>
                                  <w:proofErr w:type="spellEnd"/>
                                </w:p>
                              </w:tc>
                            </w:tr>
                            <w:tr w:rsidR="0025606C" w:rsidRPr="001402CD" w14:paraId="142B71DB" w14:textId="0F2BCEF7" w:rsidTr="0079297E">
                              <w:tc>
                                <w:tcPr>
                                  <w:tcW w:w="2018" w:type="dxa"/>
                                </w:tcPr>
                                <w:p w14:paraId="409DE149" w14:textId="30B90491" w:rsidR="0025606C" w:rsidRPr="005B2022" w:rsidRDefault="0025606C">
                                  <w:pPr>
                                    <w:rPr>
                                      <w:rFonts w:asciiTheme="minorHAnsi" w:hAnsiTheme="minorHAnsi"/>
                                      <w:sz w:val="18"/>
                                    </w:rPr>
                                  </w:pPr>
                                  <w:r w:rsidRPr="005B2022">
                                    <w:rPr>
                                      <w:rFonts w:asciiTheme="minorHAnsi" w:hAnsiTheme="minorHAnsi"/>
                                      <w:sz w:val="18"/>
                                    </w:rPr>
                                    <w:t>Digitale ondersteuning</w:t>
                                  </w:r>
                                </w:p>
                              </w:tc>
                              <w:tc>
                                <w:tcPr>
                                  <w:tcW w:w="422" w:type="dxa"/>
                                </w:tcPr>
                                <w:p w14:paraId="03D893BA" w14:textId="0E67C591"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26A7F0C2" w14:textId="48132AA5"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13CC0012" w14:textId="03AF35F5"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1EAFA1D0" w14:textId="4353FE96" w:rsidR="0025606C" w:rsidRPr="005B2022" w:rsidRDefault="0025606C">
                                  <w:pPr>
                                    <w:rPr>
                                      <w:rFonts w:asciiTheme="minorHAnsi" w:hAnsiTheme="minorHAnsi"/>
                                      <w:sz w:val="18"/>
                                    </w:rPr>
                                  </w:pPr>
                                  <w:r w:rsidRPr="005B2022">
                                    <w:rPr>
                                      <w:rFonts w:asciiTheme="minorHAnsi" w:hAnsiTheme="minorHAnsi"/>
                                      <w:sz w:val="18"/>
                                    </w:rPr>
                                    <w:t>5.41</w:t>
                                  </w:r>
                                </w:p>
                              </w:tc>
                            </w:tr>
                            <w:tr w:rsidR="0025606C" w:rsidRPr="001402CD" w14:paraId="724F61BD" w14:textId="52DF785C" w:rsidTr="0079297E">
                              <w:tc>
                                <w:tcPr>
                                  <w:tcW w:w="2018" w:type="dxa"/>
                                </w:tcPr>
                                <w:p w14:paraId="61BBA4B1" w14:textId="44F10B24" w:rsidR="0025606C" w:rsidRPr="005B2022" w:rsidRDefault="0025606C">
                                  <w:pPr>
                                    <w:rPr>
                                      <w:rFonts w:asciiTheme="minorHAnsi" w:hAnsiTheme="minorHAnsi"/>
                                      <w:sz w:val="18"/>
                                    </w:rPr>
                                  </w:pPr>
                                  <w:r w:rsidRPr="005B2022">
                                    <w:rPr>
                                      <w:rFonts w:asciiTheme="minorHAnsi" w:hAnsiTheme="minorHAnsi"/>
                                      <w:sz w:val="18"/>
                                    </w:rPr>
                                    <w:t>Meer informatie vooraf</w:t>
                                  </w:r>
                                </w:p>
                              </w:tc>
                              <w:tc>
                                <w:tcPr>
                                  <w:tcW w:w="422" w:type="dxa"/>
                                </w:tcPr>
                                <w:p w14:paraId="76A9F4BC" w14:textId="3E131508"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711ED9B6" w14:textId="2257D629"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4793206A" w14:textId="73B5B212"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62194C6B" w14:textId="085AA75F" w:rsidR="0025606C" w:rsidRPr="005B2022" w:rsidRDefault="0025606C">
                                  <w:pPr>
                                    <w:rPr>
                                      <w:rFonts w:asciiTheme="minorHAnsi" w:hAnsiTheme="minorHAnsi"/>
                                      <w:sz w:val="18"/>
                                    </w:rPr>
                                  </w:pPr>
                                  <w:r w:rsidRPr="005B2022">
                                    <w:rPr>
                                      <w:rFonts w:asciiTheme="minorHAnsi" w:hAnsiTheme="minorHAnsi"/>
                                      <w:sz w:val="18"/>
                                    </w:rPr>
                                    <w:t>4.18</w:t>
                                  </w:r>
                                </w:p>
                              </w:tc>
                            </w:tr>
                            <w:tr w:rsidR="0025606C" w:rsidRPr="001402CD" w14:paraId="397F4112" w14:textId="7F958D64" w:rsidTr="0079297E">
                              <w:tc>
                                <w:tcPr>
                                  <w:tcW w:w="2018" w:type="dxa"/>
                                </w:tcPr>
                                <w:p w14:paraId="6A658AB1" w14:textId="6E453419" w:rsidR="0025606C" w:rsidRPr="005B2022" w:rsidRDefault="0025606C">
                                  <w:pPr>
                                    <w:rPr>
                                      <w:rFonts w:asciiTheme="minorHAnsi" w:hAnsiTheme="minorHAnsi"/>
                                      <w:sz w:val="18"/>
                                    </w:rPr>
                                  </w:pPr>
                                  <w:proofErr w:type="spellStart"/>
                                  <w:r w:rsidRPr="005B2022">
                                    <w:rPr>
                                      <w:rFonts w:asciiTheme="minorHAnsi" w:hAnsiTheme="minorHAnsi"/>
                                      <w:sz w:val="18"/>
                                    </w:rPr>
                                    <w:t>Oefenset</w:t>
                                  </w:r>
                                  <w:proofErr w:type="spellEnd"/>
                                </w:p>
                              </w:tc>
                              <w:tc>
                                <w:tcPr>
                                  <w:tcW w:w="422" w:type="dxa"/>
                                </w:tcPr>
                                <w:p w14:paraId="54868C08" w14:textId="7D1AA713"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48B6DFAE" w14:textId="1EBFA1B0"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2AAFE8B5" w14:textId="1C7D53FA"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275E4471" w14:textId="18D3AA0D" w:rsidR="0025606C" w:rsidRPr="005B2022" w:rsidRDefault="0025606C">
                                  <w:pPr>
                                    <w:rPr>
                                      <w:rFonts w:asciiTheme="minorHAnsi" w:hAnsiTheme="minorHAnsi"/>
                                      <w:sz w:val="18"/>
                                    </w:rPr>
                                  </w:pPr>
                                  <w:r w:rsidRPr="005B2022">
                                    <w:rPr>
                                      <w:rFonts w:asciiTheme="minorHAnsi" w:hAnsiTheme="minorHAnsi"/>
                                      <w:sz w:val="18"/>
                                    </w:rPr>
                                    <w:t>4.64</w:t>
                                  </w:r>
                                </w:p>
                              </w:tc>
                            </w:tr>
                            <w:tr w:rsidR="0025606C" w:rsidRPr="00EF57B8" w14:paraId="3EDB7A61" w14:textId="66747A7D" w:rsidTr="0079297E">
                              <w:tc>
                                <w:tcPr>
                                  <w:tcW w:w="2018" w:type="dxa"/>
                                </w:tcPr>
                                <w:p w14:paraId="61F016CB" w14:textId="6FECA2FB" w:rsidR="0025606C" w:rsidRPr="005B2022" w:rsidRDefault="0025606C">
                                  <w:pPr>
                                    <w:rPr>
                                      <w:rFonts w:asciiTheme="minorHAnsi" w:hAnsiTheme="minorHAnsi"/>
                                      <w:sz w:val="18"/>
                                    </w:rPr>
                                  </w:pPr>
                                  <w:r w:rsidRPr="005B2022">
                                    <w:rPr>
                                      <w:rFonts w:asciiTheme="minorHAnsi" w:hAnsiTheme="minorHAnsi"/>
                                      <w:sz w:val="18"/>
                                    </w:rPr>
                                    <w:t>Aangepaste folder</w:t>
                                  </w:r>
                                </w:p>
                              </w:tc>
                              <w:tc>
                                <w:tcPr>
                                  <w:tcW w:w="422" w:type="dxa"/>
                                </w:tcPr>
                                <w:p w14:paraId="52A75FFB" w14:textId="02887593"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7A1A1225" w14:textId="38AA98A8"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55372035" w14:textId="0F0B65FB"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1D8C0CA4" w14:textId="0B2F7397" w:rsidR="0025606C" w:rsidRPr="005B2022" w:rsidRDefault="0025606C" w:rsidP="00C439B0">
                                  <w:pPr>
                                    <w:keepNext/>
                                    <w:rPr>
                                      <w:rFonts w:asciiTheme="minorHAnsi" w:hAnsiTheme="minorHAnsi"/>
                                      <w:sz w:val="18"/>
                                    </w:rPr>
                                  </w:pPr>
                                  <w:r w:rsidRPr="005B2022">
                                    <w:rPr>
                                      <w:rFonts w:asciiTheme="minorHAnsi" w:hAnsiTheme="minorHAnsi"/>
                                      <w:sz w:val="18"/>
                                    </w:rPr>
                                    <w:t>4.91</w:t>
                                  </w:r>
                                </w:p>
                              </w:tc>
                            </w:tr>
                          </w:tbl>
                          <w:p w14:paraId="3B83AEEB" w14:textId="2E398E9C" w:rsidR="0025606C" w:rsidRPr="0079297E" w:rsidRDefault="0025606C">
                            <w:pPr>
                              <w:pStyle w:val="Bijschrift"/>
                              <w:rPr>
                                <w:rFonts w:asciiTheme="minorHAnsi" w:hAnsiTheme="minorHAnsi"/>
                                <w:color w:val="000000" w:themeColor="text1"/>
                              </w:rPr>
                            </w:pPr>
                            <w:r w:rsidRPr="0079297E">
                              <w:rPr>
                                <w:rFonts w:asciiTheme="minorHAnsi" w:hAnsiTheme="minorHAnsi"/>
                                <w:color w:val="000000" w:themeColor="text1"/>
                              </w:rPr>
                              <w:t xml:space="preserve">Tabel </w:t>
                            </w:r>
                            <w:r>
                              <w:rPr>
                                <w:rFonts w:asciiTheme="minorHAnsi" w:hAnsiTheme="minorHAnsi"/>
                                <w:color w:val="000000" w:themeColor="text1"/>
                              </w:rPr>
                              <w:t>6</w:t>
                            </w:r>
                            <w:r w:rsidRPr="0079297E">
                              <w:rPr>
                                <w:rFonts w:asciiTheme="minorHAnsi" w:hAnsiTheme="minorHAnsi"/>
                                <w:color w:val="000000" w:themeColor="text1"/>
                              </w:rPr>
                              <w:t>: score per interventie (n=22)</w:t>
                            </w:r>
                          </w:p>
                          <w:p w14:paraId="78EFBCE6" w14:textId="77777777" w:rsidR="0025606C" w:rsidRPr="001402CD" w:rsidRDefault="0025606C">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D6D1D" id="Tekstvak 52" o:spid="_x0000_s1036" type="#_x0000_t202" style="position:absolute;margin-left:288.15pt;margin-top:27.5pt;width:220.05pt;height:8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" fillcolor="white [3201]" strokecolor="black [3200]" strokeweight="1pt">
                <v:stroke opacity="0"/>
                <v:textbox>
                  <w:txbxContent>
                    <w:tbl>
                      <w:tblPr>
                        <w:tblStyle w:val="Tabelraster"/>
                        <w:tblW w:w="0" w:type="auto"/>
                        <w:tblLook w:val="04A0" w:firstRow="1" w:lastRow="0" w:firstColumn="1" w:lastColumn="0" w:noHBand="0" w:noVBand="1"/>
                      </w:tblPr>
                      <w:tblGrid>
                        <w:gridCol w:w="1968"/>
                        <w:gridCol w:w="420"/>
                        <w:gridCol w:w="515"/>
                        <w:gridCol w:w="545"/>
                        <w:gridCol w:w="650"/>
                      </w:tblGrid>
                      <w:tr w:rsidR="0025606C" w:rsidRPr="001402CD" w14:paraId="7CE2EE5B" w14:textId="529E20FF" w:rsidTr="0079297E">
                        <w:tc>
                          <w:tcPr>
                            <w:tcW w:w="2018" w:type="dxa"/>
                          </w:tcPr>
                          <w:p w14:paraId="30509746" w14:textId="28DF2314" w:rsidR="0025606C" w:rsidRPr="005B2022" w:rsidRDefault="0025606C">
                            <w:pPr>
                              <w:rPr>
                                <w:rFonts w:asciiTheme="minorHAnsi" w:hAnsiTheme="minorHAnsi"/>
                                <w:sz w:val="18"/>
                              </w:rPr>
                            </w:pPr>
                            <w:r w:rsidRPr="005B2022">
                              <w:rPr>
                                <w:rFonts w:asciiTheme="minorHAnsi" w:hAnsiTheme="minorHAnsi"/>
                                <w:b/>
                                <w:sz w:val="18"/>
                              </w:rPr>
                              <w:t>Interventie</w:t>
                            </w:r>
                          </w:p>
                        </w:tc>
                        <w:tc>
                          <w:tcPr>
                            <w:tcW w:w="422" w:type="dxa"/>
                          </w:tcPr>
                          <w:p w14:paraId="1EC837F7" w14:textId="13518039" w:rsidR="0025606C" w:rsidRPr="005B2022" w:rsidRDefault="0025606C">
                            <w:pPr>
                              <w:rPr>
                                <w:rFonts w:asciiTheme="minorHAnsi" w:hAnsiTheme="minorHAnsi"/>
                                <w:sz w:val="18"/>
                              </w:rPr>
                            </w:pPr>
                            <w:r w:rsidRPr="005B2022">
                              <w:rPr>
                                <w:rFonts w:asciiTheme="minorHAnsi" w:hAnsiTheme="minorHAnsi"/>
                                <w:b/>
                                <w:sz w:val="18"/>
                              </w:rPr>
                              <w:t>N</w:t>
                            </w:r>
                          </w:p>
                        </w:tc>
                        <w:tc>
                          <w:tcPr>
                            <w:tcW w:w="515" w:type="dxa"/>
                          </w:tcPr>
                          <w:p w14:paraId="0217C8EA" w14:textId="38B0C8E6" w:rsidR="0025606C" w:rsidRPr="005B2022" w:rsidRDefault="0025606C">
                            <w:pPr>
                              <w:rPr>
                                <w:rFonts w:asciiTheme="minorHAnsi" w:hAnsiTheme="minorHAnsi"/>
                                <w:b/>
                                <w:sz w:val="18"/>
                              </w:rPr>
                            </w:pPr>
                            <w:r w:rsidRPr="005B2022">
                              <w:rPr>
                                <w:rFonts w:asciiTheme="minorHAnsi" w:hAnsiTheme="minorHAnsi"/>
                                <w:b/>
                                <w:sz w:val="18"/>
                              </w:rPr>
                              <w:t>Min</w:t>
                            </w:r>
                          </w:p>
                        </w:tc>
                        <w:tc>
                          <w:tcPr>
                            <w:tcW w:w="545" w:type="dxa"/>
                          </w:tcPr>
                          <w:p w14:paraId="658365BD" w14:textId="7117F040" w:rsidR="0025606C" w:rsidRPr="005B2022" w:rsidRDefault="0025606C">
                            <w:pPr>
                              <w:rPr>
                                <w:rFonts w:asciiTheme="minorHAnsi" w:hAnsiTheme="minorHAnsi"/>
                                <w:b/>
                                <w:sz w:val="18"/>
                              </w:rPr>
                            </w:pPr>
                            <w:r w:rsidRPr="005B2022">
                              <w:rPr>
                                <w:rFonts w:asciiTheme="minorHAnsi" w:hAnsiTheme="minorHAnsi"/>
                                <w:b/>
                                <w:sz w:val="18"/>
                              </w:rPr>
                              <w:t>Max</w:t>
                            </w:r>
                          </w:p>
                        </w:tc>
                        <w:tc>
                          <w:tcPr>
                            <w:tcW w:w="650" w:type="dxa"/>
                          </w:tcPr>
                          <w:p w14:paraId="1764C023" w14:textId="20CDB364" w:rsidR="0025606C" w:rsidRPr="005B2022" w:rsidRDefault="0025606C">
                            <w:pPr>
                              <w:rPr>
                                <w:rFonts w:asciiTheme="minorHAnsi" w:hAnsiTheme="minorHAnsi"/>
                                <w:b/>
                                <w:sz w:val="18"/>
                              </w:rPr>
                            </w:pPr>
                            <w:proofErr w:type="spellStart"/>
                            <w:r w:rsidRPr="005B2022">
                              <w:rPr>
                                <w:rFonts w:asciiTheme="minorHAnsi" w:hAnsiTheme="minorHAnsi"/>
                                <w:b/>
                                <w:sz w:val="18"/>
                              </w:rPr>
                              <w:t>Mean</w:t>
                            </w:r>
                            <w:proofErr w:type="spellEnd"/>
                          </w:p>
                        </w:tc>
                      </w:tr>
                      <w:tr w:rsidR="0025606C" w:rsidRPr="001402CD" w14:paraId="142B71DB" w14:textId="0F2BCEF7" w:rsidTr="0079297E">
                        <w:tc>
                          <w:tcPr>
                            <w:tcW w:w="2018" w:type="dxa"/>
                          </w:tcPr>
                          <w:p w14:paraId="409DE149" w14:textId="30B90491" w:rsidR="0025606C" w:rsidRPr="005B2022" w:rsidRDefault="0025606C">
                            <w:pPr>
                              <w:rPr>
                                <w:rFonts w:asciiTheme="minorHAnsi" w:hAnsiTheme="minorHAnsi"/>
                                <w:sz w:val="18"/>
                              </w:rPr>
                            </w:pPr>
                            <w:r w:rsidRPr="005B2022">
                              <w:rPr>
                                <w:rFonts w:asciiTheme="minorHAnsi" w:hAnsiTheme="minorHAnsi"/>
                                <w:sz w:val="18"/>
                              </w:rPr>
                              <w:t>Digitale ondersteuning</w:t>
                            </w:r>
                          </w:p>
                        </w:tc>
                        <w:tc>
                          <w:tcPr>
                            <w:tcW w:w="422" w:type="dxa"/>
                          </w:tcPr>
                          <w:p w14:paraId="03D893BA" w14:textId="0E67C591"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26A7F0C2" w14:textId="48132AA5"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13CC0012" w14:textId="03AF35F5"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1EAFA1D0" w14:textId="4353FE96" w:rsidR="0025606C" w:rsidRPr="005B2022" w:rsidRDefault="0025606C">
                            <w:pPr>
                              <w:rPr>
                                <w:rFonts w:asciiTheme="minorHAnsi" w:hAnsiTheme="minorHAnsi"/>
                                <w:sz w:val="18"/>
                              </w:rPr>
                            </w:pPr>
                            <w:r w:rsidRPr="005B2022">
                              <w:rPr>
                                <w:rFonts w:asciiTheme="minorHAnsi" w:hAnsiTheme="minorHAnsi"/>
                                <w:sz w:val="18"/>
                              </w:rPr>
                              <w:t>5.41</w:t>
                            </w:r>
                          </w:p>
                        </w:tc>
                      </w:tr>
                      <w:tr w:rsidR="0025606C" w:rsidRPr="001402CD" w14:paraId="724F61BD" w14:textId="52DF785C" w:rsidTr="0079297E">
                        <w:tc>
                          <w:tcPr>
                            <w:tcW w:w="2018" w:type="dxa"/>
                          </w:tcPr>
                          <w:p w14:paraId="61BBA4B1" w14:textId="44F10B24" w:rsidR="0025606C" w:rsidRPr="005B2022" w:rsidRDefault="0025606C">
                            <w:pPr>
                              <w:rPr>
                                <w:rFonts w:asciiTheme="minorHAnsi" w:hAnsiTheme="minorHAnsi"/>
                                <w:sz w:val="18"/>
                              </w:rPr>
                            </w:pPr>
                            <w:r w:rsidRPr="005B2022">
                              <w:rPr>
                                <w:rFonts w:asciiTheme="minorHAnsi" w:hAnsiTheme="minorHAnsi"/>
                                <w:sz w:val="18"/>
                              </w:rPr>
                              <w:t>Meer informatie vooraf</w:t>
                            </w:r>
                          </w:p>
                        </w:tc>
                        <w:tc>
                          <w:tcPr>
                            <w:tcW w:w="422" w:type="dxa"/>
                          </w:tcPr>
                          <w:p w14:paraId="76A9F4BC" w14:textId="3E131508"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711ED9B6" w14:textId="2257D629"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4793206A" w14:textId="73B5B212"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62194C6B" w14:textId="085AA75F" w:rsidR="0025606C" w:rsidRPr="005B2022" w:rsidRDefault="0025606C">
                            <w:pPr>
                              <w:rPr>
                                <w:rFonts w:asciiTheme="minorHAnsi" w:hAnsiTheme="minorHAnsi"/>
                                <w:sz w:val="18"/>
                              </w:rPr>
                            </w:pPr>
                            <w:r w:rsidRPr="005B2022">
                              <w:rPr>
                                <w:rFonts w:asciiTheme="minorHAnsi" w:hAnsiTheme="minorHAnsi"/>
                                <w:sz w:val="18"/>
                              </w:rPr>
                              <w:t>4.18</w:t>
                            </w:r>
                          </w:p>
                        </w:tc>
                      </w:tr>
                      <w:tr w:rsidR="0025606C" w:rsidRPr="001402CD" w14:paraId="397F4112" w14:textId="7F958D64" w:rsidTr="0079297E">
                        <w:tc>
                          <w:tcPr>
                            <w:tcW w:w="2018" w:type="dxa"/>
                          </w:tcPr>
                          <w:p w14:paraId="6A658AB1" w14:textId="6E453419" w:rsidR="0025606C" w:rsidRPr="005B2022" w:rsidRDefault="0025606C">
                            <w:pPr>
                              <w:rPr>
                                <w:rFonts w:asciiTheme="minorHAnsi" w:hAnsiTheme="minorHAnsi"/>
                                <w:sz w:val="18"/>
                              </w:rPr>
                            </w:pPr>
                            <w:proofErr w:type="spellStart"/>
                            <w:r w:rsidRPr="005B2022">
                              <w:rPr>
                                <w:rFonts w:asciiTheme="minorHAnsi" w:hAnsiTheme="minorHAnsi"/>
                                <w:sz w:val="18"/>
                              </w:rPr>
                              <w:t>Oefenset</w:t>
                            </w:r>
                            <w:proofErr w:type="spellEnd"/>
                          </w:p>
                        </w:tc>
                        <w:tc>
                          <w:tcPr>
                            <w:tcW w:w="422" w:type="dxa"/>
                          </w:tcPr>
                          <w:p w14:paraId="54868C08" w14:textId="7D1AA713"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48B6DFAE" w14:textId="1EBFA1B0"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2AAFE8B5" w14:textId="1C7D53FA"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275E4471" w14:textId="18D3AA0D" w:rsidR="0025606C" w:rsidRPr="005B2022" w:rsidRDefault="0025606C">
                            <w:pPr>
                              <w:rPr>
                                <w:rFonts w:asciiTheme="minorHAnsi" w:hAnsiTheme="minorHAnsi"/>
                                <w:sz w:val="18"/>
                              </w:rPr>
                            </w:pPr>
                            <w:r w:rsidRPr="005B2022">
                              <w:rPr>
                                <w:rFonts w:asciiTheme="minorHAnsi" w:hAnsiTheme="minorHAnsi"/>
                                <w:sz w:val="18"/>
                              </w:rPr>
                              <w:t>4.64</w:t>
                            </w:r>
                          </w:p>
                        </w:tc>
                      </w:tr>
                      <w:tr w:rsidR="0025606C" w:rsidRPr="00EF57B8" w14:paraId="3EDB7A61" w14:textId="66747A7D" w:rsidTr="0079297E">
                        <w:tc>
                          <w:tcPr>
                            <w:tcW w:w="2018" w:type="dxa"/>
                          </w:tcPr>
                          <w:p w14:paraId="61F016CB" w14:textId="6FECA2FB" w:rsidR="0025606C" w:rsidRPr="005B2022" w:rsidRDefault="0025606C">
                            <w:pPr>
                              <w:rPr>
                                <w:rFonts w:asciiTheme="minorHAnsi" w:hAnsiTheme="minorHAnsi"/>
                                <w:sz w:val="18"/>
                              </w:rPr>
                            </w:pPr>
                            <w:r w:rsidRPr="005B2022">
                              <w:rPr>
                                <w:rFonts w:asciiTheme="minorHAnsi" w:hAnsiTheme="minorHAnsi"/>
                                <w:sz w:val="18"/>
                              </w:rPr>
                              <w:t>Aangepaste folder</w:t>
                            </w:r>
                          </w:p>
                        </w:tc>
                        <w:tc>
                          <w:tcPr>
                            <w:tcW w:w="422" w:type="dxa"/>
                          </w:tcPr>
                          <w:p w14:paraId="52A75FFB" w14:textId="02887593" w:rsidR="0025606C" w:rsidRPr="005B2022" w:rsidRDefault="0025606C">
                            <w:pPr>
                              <w:rPr>
                                <w:rFonts w:asciiTheme="minorHAnsi" w:hAnsiTheme="minorHAnsi"/>
                                <w:sz w:val="18"/>
                              </w:rPr>
                            </w:pPr>
                            <w:r w:rsidRPr="005B2022">
                              <w:rPr>
                                <w:rFonts w:asciiTheme="minorHAnsi" w:hAnsiTheme="minorHAnsi"/>
                                <w:sz w:val="18"/>
                              </w:rPr>
                              <w:t>22</w:t>
                            </w:r>
                          </w:p>
                        </w:tc>
                        <w:tc>
                          <w:tcPr>
                            <w:tcW w:w="515" w:type="dxa"/>
                          </w:tcPr>
                          <w:p w14:paraId="7A1A1225" w14:textId="38AA98A8" w:rsidR="0025606C" w:rsidRPr="005B2022" w:rsidRDefault="0025606C">
                            <w:pPr>
                              <w:rPr>
                                <w:rFonts w:asciiTheme="minorHAnsi" w:hAnsiTheme="minorHAnsi"/>
                                <w:sz w:val="18"/>
                              </w:rPr>
                            </w:pPr>
                            <w:r w:rsidRPr="005B2022">
                              <w:rPr>
                                <w:rFonts w:asciiTheme="minorHAnsi" w:hAnsiTheme="minorHAnsi"/>
                                <w:sz w:val="18"/>
                              </w:rPr>
                              <w:t>1</w:t>
                            </w:r>
                          </w:p>
                        </w:tc>
                        <w:tc>
                          <w:tcPr>
                            <w:tcW w:w="545" w:type="dxa"/>
                          </w:tcPr>
                          <w:p w14:paraId="55372035" w14:textId="0F0B65FB" w:rsidR="0025606C" w:rsidRPr="005B2022" w:rsidRDefault="0025606C">
                            <w:pPr>
                              <w:rPr>
                                <w:rFonts w:asciiTheme="minorHAnsi" w:hAnsiTheme="minorHAnsi"/>
                                <w:sz w:val="18"/>
                              </w:rPr>
                            </w:pPr>
                            <w:r w:rsidRPr="005B2022">
                              <w:rPr>
                                <w:rFonts w:asciiTheme="minorHAnsi" w:hAnsiTheme="minorHAnsi"/>
                                <w:sz w:val="18"/>
                              </w:rPr>
                              <w:t>7</w:t>
                            </w:r>
                          </w:p>
                        </w:tc>
                        <w:tc>
                          <w:tcPr>
                            <w:tcW w:w="650" w:type="dxa"/>
                          </w:tcPr>
                          <w:p w14:paraId="1D8C0CA4" w14:textId="0B2F7397" w:rsidR="0025606C" w:rsidRPr="005B2022" w:rsidRDefault="0025606C" w:rsidP="00C439B0">
                            <w:pPr>
                              <w:keepNext/>
                              <w:rPr>
                                <w:rFonts w:asciiTheme="minorHAnsi" w:hAnsiTheme="minorHAnsi"/>
                                <w:sz w:val="18"/>
                              </w:rPr>
                            </w:pPr>
                            <w:r w:rsidRPr="005B2022">
                              <w:rPr>
                                <w:rFonts w:asciiTheme="minorHAnsi" w:hAnsiTheme="minorHAnsi"/>
                                <w:sz w:val="18"/>
                              </w:rPr>
                              <w:t>4.91</w:t>
                            </w:r>
                          </w:p>
                        </w:tc>
                      </w:tr>
                    </w:tbl>
                    <w:p w14:paraId="3B83AEEB" w14:textId="2E398E9C" w:rsidR="0025606C" w:rsidRPr="0079297E" w:rsidRDefault="0025606C">
                      <w:pPr>
                        <w:pStyle w:val="Bijschrift"/>
                        <w:rPr>
                          <w:rFonts w:asciiTheme="minorHAnsi" w:hAnsiTheme="minorHAnsi"/>
                          <w:color w:val="000000" w:themeColor="text1"/>
                        </w:rPr>
                      </w:pPr>
                      <w:r w:rsidRPr="0079297E">
                        <w:rPr>
                          <w:rFonts w:asciiTheme="minorHAnsi" w:hAnsiTheme="minorHAnsi"/>
                          <w:color w:val="000000" w:themeColor="text1"/>
                        </w:rPr>
                        <w:t xml:space="preserve">Tabel </w:t>
                      </w:r>
                      <w:r>
                        <w:rPr>
                          <w:rFonts w:asciiTheme="minorHAnsi" w:hAnsiTheme="minorHAnsi"/>
                          <w:color w:val="000000" w:themeColor="text1"/>
                        </w:rPr>
                        <w:t>6</w:t>
                      </w:r>
                      <w:r w:rsidRPr="0079297E">
                        <w:rPr>
                          <w:rFonts w:asciiTheme="minorHAnsi" w:hAnsiTheme="minorHAnsi"/>
                          <w:color w:val="000000" w:themeColor="text1"/>
                        </w:rPr>
                        <w:t>: score per interventie (n=22)</w:t>
                      </w:r>
                    </w:p>
                    <w:p w14:paraId="78EFBCE6" w14:textId="77777777" w:rsidR="0025606C" w:rsidRPr="001402CD" w:rsidRDefault="0025606C">
                      <w:pPr>
                        <w:rPr>
                          <w:rFonts w:asciiTheme="minorHAnsi" w:hAnsiTheme="minorHAnsi"/>
                        </w:rPr>
                      </w:pPr>
                    </w:p>
                  </w:txbxContent>
                </v:textbox>
                <w10:wrap type="tight"/>
              </v:shape>
            </w:pict>
          </mc:Fallback>
        </mc:AlternateContent>
      </w:r>
      <w:r w:rsidR="00401767" w:rsidRPr="00401767">
        <w:rPr>
          <w:rFonts w:asciiTheme="minorHAnsi" w:hAnsiTheme="minorHAnsi"/>
          <w:sz w:val="22"/>
        </w:rPr>
        <w:t xml:space="preserve">Tevens is in de enquête het draagvlak van vier mogelijke interventies voorgelegd: digitale ondersteuning, meer informatie vooraf, een </w:t>
      </w:r>
      <w:proofErr w:type="spellStart"/>
      <w:r w:rsidR="00401767" w:rsidRPr="00401767">
        <w:rPr>
          <w:rFonts w:asciiTheme="minorHAnsi" w:hAnsiTheme="minorHAnsi"/>
          <w:sz w:val="22"/>
        </w:rPr>
        <w:t>oefenset</w:t>
      </w:r>
      <w:proofErr w:type="spellEnd"/>
      <w:r w:rsidR="00401767" w:rsidRPr="00401767">
        <w:rPr>
          <w:rFonts w:asciiTheme="minorHAnsi" w:hAnsiTheme="minorHAnsi"/>
          <w:sz w:val="22"/>
        </w:rPr>
        <w:t xml:space="preserve"> en een aanpassing van de folder. Aan de respondenten werd gevraagd om de eventuele meerwaarde per interventie in te schalen op een </w:t>
      </w:r>
      <w:proofErr w:type="gramStart"/>
      <w:r w:rsidR="00401767" w:rsidRPr="00401767">
        <w:rPr>
          <w:rFonts w:asciiTheme="minorHAnsi" w:hAnsiTheme="minorHAnsi"/>
          <w:sz w:val="22"/>
        </w:rPr>
        <w:t>7-puntsschaal</w:t>
      </w:r>
      <w:proofErr w:type="gramEnd"/>
      <w:r w:rsidR="00401767" w:rsidRPr="00401767">
        <w:rPr>
          <w:rFonts w:asciiTheme="minorHAnsi" w:hAnsiTheme="minorHAnsi"/>
          <w:sz w:val="22"/>
        </w:rPr>
        <w:t>. Gemiddeld gezien scoren alle vier de interventies op meerwaarde. Digitale ondersteuning heeft hierbij het grootste aantal positieve hits en het grootste draagvlak: 82% (n=18) heeft aangegeven digitale ondersteuning als positieve interventie te zien (5.41; range 1-7). Meer informatie vooraf heeft van alle vier de interventies het minste draagvlak (4.18; range 1-7), zie tabel 6 en figuur 6.</w:t>
      </w:r>
      <w:r>
        <w:rPr>
          <w:rFonts w:asciiTheme="minorHAnsi" w:hAnsiTheme="minorHAnsi"/>
          <w:sz w:val="22"/>
        </w:rPr>
        <w:br/>
      </w:r>
    </w:p>
    <w:p w14:paraId="1F548E4F" w14:textId="77777777" w:rsidR="0079297E" w:rsidRPr="00EF57B8" w:rsidRDefault="0079297E" w:rsidP="00497850">
      <w:pPr>
        <w:rPr>
          <w:rFonts w:asciiTheme="minorHAnsi" w:hAnsiTheme="minorHAnsi"/>
          <w:sz w:val="22"/>
        </w:rPr>
      </w:pPr>
    </w:p>
    <w:p w14:paraId="05429C3E" w14:textId="2DBF4F5E" w:rsidR="005C3832" w:rsidRPr="00AE3016" w:rsidRDefault="00994E39" w:rsidP="00AE3016">
      <w:pPr>
        <w:pStyle w:val="Kop3"/>
      </w:pPr>
      <w:bookmarkStart w:id="62" w:name="_Toc40452885"/>
      <w:bookmarkStart w:id="63" w:name="_Toc41159642"/>
      <w:bookmarkStart w:id="64" w:name="_Toc41329364"/>
      <w:bookmarkStart w:id="65" w:name="_Toc41338024"/>
      <w:bookmarkStart w:id="66" w:name="_Toc41338094"/>
      <w:bookmarkStart w:id="67" w:name="_Toc41338267"/>
      <w:bookmarkStart w:id="68" w:name="_Toc41338339"/>
      <w:bookmarkStart w:id="69" w:name="_Toc41387960"/>
      <w:bookmarkStart w:id="70" w:name="_Toc42349329"/>
      <w:bookmarkStart w:id="71" w:name="_Toc42615938"/>
      <w:r w:rsidRPr="00AE3016">
        <w:t xml:space="preserve">3.1.2 </w:t>
      </w:r>
      <w:r w:rsidRPr="00AE3016">
        <w:tab/>
        <w:t>Kwalitatief onderzoek</w:t>
      </w:r>
      <w:bookmarkEnd w:id="62"/>
      <w:bookmarkEnd w:id="63"/>
      <w:bookmarkEnd w:id="64"/>
      <w:bookmarkEnd w:id="65"/>
      <w:bookmarkEnd w:id="66"/>
      <w:bookmarkEnd w:id="67"/>
      <w:bookmarkEnd w:id="68"/>
      <w:bookmarkEnd w:id="69"/>
      <w:bookmarkEnd w:id="70"/>
      <w:bookmarkEnd w:id="71"/>
    </w:p>
    <w:p w14:paraId="0E098662" w14:textId="020F3D41" w:rsidR="00364B24" w:rsidRDefault="008040A4" w:rsidP="008040A4">
      <w:pPr>
        <w:rPr>
          <w:rFonts w:asciiTheme="minorHAnsi" w:hAnsiTheme="minorHAnsi"/>
          <w:sz w:val="22"/>
        </w:rPr>
      </w:pPr>
      <w:r w:rsidRPr="0079297E">
        <w:rPr>
          <w:rFonts w:asciiTheme="minorHAnsi" w:hAnsiTheme="minorHAnsi"/>
          <w:sz w:val="22"/>
        </w:rPr>
        <w:t xml:space="preserve">Naast de </w:t>
      </w:r>
      <w:r w:rsidR="00451503" w:rsidRPr="0079297E">
        <w:rPr>
          <w:rFonts w:asciiTheme="minorHAnsi" w:hAnsiTheme="minorHAnsi"/>
          <w:sz w:val="22"/>
        </w:rPr>
        <w:t>enquête</w:t>
      </w:r>
      <w:r w:rsidRPr="0079297E">
        <w:rPr>
          <w:rFonts w:asciiTheme="minorHAnsi" w:hAnsiTheme="minorHAnsi"/>
          <w:sz w:val="22"/>
        </w:rPr>
        <w:t xml:space="preserve"> onder het gehele team is er onder </w:t>
      </w:r>
      <w:r w:rsidR="004C6F44" w:rsidRPr="0079297E">
        <w:rPr>
          <w:rFonts w:asciiTheme="minorHAnsi" w:hAnsiTheme="minorHAnsi"/>
          <w:sz w:val="22"/>
        </w:rPr>
        <w:t xml:space="preserve">20% </w:t>
      </w:r>
      <w:r w:rsidR="00EA7A8A" w:rsidRPr="0079297E">
        <w:rPr>
          <w:rFonts w:asciiTheme="minorHAnsi" w:hAnsiTheme="minorHAnsi"/>
          <w:sz w:val="22"/>
        </w:rPr>
        <w:t xml:space="preserve">(n=6) </w:t>
      </w:r>
      <w:r w:rsidR="004C6F44" w:rsidRPr="0079297E">
        <w:rPr>
          <w:rFonts w:asciiTheme="minorHAnsi" w:hAnsiTheme="minorHAnsi"/>
          <w:sz w:val="22"/>
        </w:rPr>
        <w:t>van de</w:t>
      </w:r>
      <w:r w:rsidRPr="0079297E">
        <w:rPr>
          <w:rFonts w:asciiTheme="minorHAnsi" w:hAnsiTheme="minorHAnsi"/>
          <w:sz w:val="22"/>
        </w:rPr>
        <w:t xml:space="preserve"> personeelsleden</w:t>
      </w:r>
      <w:r w:rsidR="004C6F44" w:rsidRPr="0079297E">
        <w:rPr>
          <w:rFonts w:asciiTheme="minorHAnsi" w:hAnsiTheme="minorHAnsi"/>
          <w:sz w:val="22"/>
        </w:rPr>
        <w:t xml:space="preserve"> van de afdeling </w:t>
      </w:r>
      <w:r w:rsidR="001346A1">
        <w:rPr>
          <w:rFonts w:asciiTheme="minorHAnsi" w:hAnsiTheme="minorHAnsi"/>
          <w:sz w:val="22"/>
        </w:rPr>
        <w:t>X</w:t>
      </w:r>
      <w:r w:rsidR="004C6F44" w:rsidRPr="0079297E">
        <w:rPr>
          <w:rFonts w:asciiTheme="minorHAnsi" w:hAnsiTheme="minorHAnsi"/>
          <w:sz w:val="22"/>
        </w:rPr>
        <w:t xml:space="preserve"> </w:t>
      </w:r>
      <w:r w:rsidRPr="0079297E">
        <w:rPr>
          <w:rFonts w:asciiTheme="minorHAnsi" w:hAnsiTheme="minorHAnsi"/>
          <w:sz w:val="22"/>
        </w:rPr>
        <w:t>een interview afgenomen</w:t>
      </w:r>
      <w:r w:rsidR="00364B24" w:rsidRPr="0079297E">
        <w:rPr>
          <w:rFonts w:asciiTheme="minorHAnsi" w:hAnsiTheme="minorHAnsi"/>
          <w:sz w:val="22"/>
        </w:rPr>
        <w:t xml:space="preserve">. Alle interviews zijn getranscribeerd (bijlage </w:t>
      </w:r>
      <w:r w:rsidR="002F064A">
        <w:rPr>
          <w:rFonts w:asciiTheme="minorHAnsi" w:hAnsiTheme="minorHAnsi"/>
          <w:sz w:val="22"/>
        </w:rPr>
        <w:t>C</w:t>
      </w:r>
      <w:r w:rsidR="00364B24" w:rsidRPr="0079297E">
        <w:rPr>
          <w:rFonts w:asciiTheme="minorHAnsi" w:hAnsiTheme="minorHAnsi"/>
          <w:sz w:val="22"/>
        </w:rPr>
        <w:t xml:space="preserve">). Alle relevante bevindingen zijn gelabeld (bijlage </w:t>
      </w:r>
      <w:r w:rsidR="002F064A">
        <w:rPr>
          <w:rFonts w:asciiTheme="minorHAnsi" w:hAnsiTheme="minorHAnsi"/>
          <w:sz w:val="22"/>
        </w:rPr>
        <w:t>D</w:t>
      </w:r>
      <w:r w:rsidR="00364B24" w:rsidRPr="0079297E">
        <w:rPr>
          <w:rFonts w:asciiTheme="minorHAnsi" w:hAnsiTheme="minorHAnsi"/>
          <w:sz w:val="22"/>
        </w:rPr>
        <w:t>).</w:t>
      </w:r>
      <w:r w:rsidR="00901E32">
        <w:rPr>
          <w:rFonts w:asciiTheme="minorHAnsi" w:hAnsiTheme="minorHAnsi"/>
          <w:sz w:val="22"/>
        </w:rPr>
        <w:t xml:space="preserve"> </w:t>
      </w:r>
    </w:p>
    <w:p w14:paraId="779D20EF" w14:textId="77777777" w:rsidR="00364B24" w:rsidRPr="00EF57B8" w:rsidRDefault="00364B24" w:rsidP="008040A4">
      <w:pPr>
        <w:rPr>
          <w:rFonts w:asciiTheme="minorHAnsi" w:hAnsiTheme="minorHAnsi"/>
          <w:sz w:val="22"/>
        </w:rPr>
      </w:pPr>
    </w:p>
    <w:p w14:paraId="0DD19D5C" w14:textId="2089EC5A" w:rsidR="00451503" w:rsidRDefault="00451503" w:rsidP="008040A4">
      <w:pPr>
        <w:rPr>
          <w:rFonts w:asciiTheme="minorHAnsi" w:hAnsiTheme="minorHAnsi"/>
          <w:sz w:val="22"/>
        </w:rPr>
      </w:pPr>
      <w:r w:rsidRPr="00EF57B8">
        <w:rPr>
          <w:rFonts w:asciiTheme="minorHAnsi" w:hAnsiTheme="minorHAnsi"/>
          <w:sz w:val="22"/>
        </w:rPr>
        <w:t xml:space="preserve">In het interview werd aan de respondenten gevraagd of zij hun eigen handelswijze van het geven van de prikinstructie konden beschrijven. </w:t>
      </w:r>
      <w:r w:rsidR="00BC3B2E" w:rsidRPr="00EF57B8">
        <w:rPr>
          <w:rFonts w:asciiTheme="minorHAnsi" w:hAnsiTheme="minorHAnsi"/>
          <w:sz w:val="22"/>
        </w:rPr>
        <w:t>Alle zes de respondenten beschreven een andere manier van werken: tw</w:t>
      </w:r>
      <w:r w:rsidR="004B3F56" w:rsidRPr="00EF57B8">
        <w:rPr>
          <w:rFonts w:asciiTheme="minorHAnsi" w:hAnsiTheme="minorHAnsi"/>
          <w:sz w:val="22"/>
        </w:rPr>
        <w:t>ee respondenten geven de fold</w:t>
      </w:r>
      <w:r w:rsidR="006B2410" w:rsidRPr="00EF57B8">
        <w:rPr>
          <w:rFonts w:asciiTheme="minorHAnsi" w:hAnsiTheme="minorHAnsi"/>
          <w:sz w:val="22"/>
        </w:rPr>
        <w:t xml:space="preserve">er altijd mee aan de patiënten, vier respondenten geven de folder alleen als zij zien dat de mondelinge instructie niet voldoende is. </w:t>
      </w:r>
      <w:r w:rsidR="00CC2893" w:rsidRPr="00EF57B8">
        <w:rPr>
          <w:rFonts w:asciiTheme="minorHAnsi" w:hAnsiTheme="minorHAnsi"/>
          <w:sz w:val="22"/>
        </w:rPr>
        <w:t xml:space="preserve">Hierna werd gevraagd hoe zij </w:t>
      </w:r>
      <w:r w:rsidR="004F33B7" w:rsidRPr="00EF57B8">
        <w:rPr>
          <w:rFonts w:asciiTheme="minorHAnsi" w:hAnsiTheme="minorHAnsi"/>
          <w:sz w:val="22"/>
        </w:rPr>
        <w:t xml:space="preserve">denken over de werkwijze van collega’s. Vier respondenten geven aan dat zij vinden dat collega’s verschillende werkwijzen hanteren. </w:t>
      </w:r>
      <w:r w:rsidR="00336316" w:rsidRPr="00EF57B8">
        <w:rPr>
          <w:rFonts w:asciiTheme="minorHAnsi" w:hAnsiTheme="minorHAnsi"/>
          <w:sz w:val="22"/>
        </w:rPr>
        <w:t xml:space="preserve">Eén </w:t>
      </w:r>
      <w:r w:rsidR="000D7236" w:rsidRPr="00EF57B8">
        <w:rPr>
          <w:rFonts w:asciiTheme="minorHAnsi" w:hAnsiTheme="minorHAnsi"/>
          <w:sz w:val="22"/>
        </w:rPr>
        <w:t>respondent</w:t>
      </w:r>
      <w:r w:rsidR="00336316" w:rsidRPr="00EF57B8">
        <w:rPr>
          <w:rFonts w:asciiTheme="minorHAnsi" w:hAnsiTheme="minorHAnsi"/>
          <w:sz w:val="22"/>
        </w:rPr>
        <w:t xml:space="preserve"> is van mening dat alle collega’s dezelfde werkwijze hanteren. Eén collega, die zelf voorbehouden handelingen aftoetst op de afdeling, geeft aan dat collega’s tijdens het aftoetsen wel dezelfde werkwijze laten zien. Zij benoemt dat er daarnaast geen sociale controle is doordat de prikinstructie altijd wordt gegeven als de verpleegkundige alleen op de kamer staat.</w:t>
      </w:r>
      <w:r w:rsidR="00401767">
        <w:rPr>
          <w:rFonts w:asciiTheme="minorHAnsi" w:hAnsiTheme="minorHAnsi"/>
          <w:sz w:val="22"/>
        </w:rPr>
        <w:t xml:space="preserve"> </w:t>
      </w:r>
    </w:p>
    <w:p w14:paraId="6BDC0391" w14:textId="77777777" w:rsidR="00EF57B8" w:rsidRPr="00EF57B8" w:rsidRDefault="00EF57B8" w:rsidP="008040A4">
      <w:pPr>
        <w:rPr>
          <w:rFonts w:asciiTheme="minorHAnsi" w:hAnsiTheme="minorHAnsi"/>
          <w:sz w:val="22"/>
        </w:rPr>
      </w:pPr>
    </w:p>
    <w:p w14:paraId="316895AA" w14:textId="5A32717A" w:rsidR="00531232" w:rsidRDefault="00531232" w:rsidP="008040A4">
      <w:pPr>
        <w:rPr>
          <w:rFonts w:asciiTheme="minorHAnsi" w:hAnsiTheme="minorHAnsi"/>
          <w:sz w:val="22"/>
        </w:rPr>
      </w:pPr>
      <w:r w:rsidRPr="00EF57B8">
        <w:rPr>
          <w:rFonts w:asciiTheme="minorHAnsi" w:hAnsiTheme="minorHAnsi"/>
          <w:sz w:val="22"/>
        </w:rPr>
        <w:t xml:space="preserve">Alle zes de respondenten staan positief tegenover </w:t>
      </w:r>
      <w:r w:rsidR="00A56AE1" w:rsidRPr="00EF57B8">
        <w:rPr>
          <w:rFonts w:asciiTheme="minorHAnsi" w:hAnsiTheme="minorHAnsi"/>
          <w:sz w:val="22"/>
        </w:rPr>
        <w:t xml:space="preserve">digitale ondersteuning, zoals een filmpje, als aanvullende interventie op de huidige manier van werken. </w:t>
      </w:r>
      <w:r w:rsidR="00005B54" w:rsidRPr="00EF57B8">
        <w:rPr>
          <w:rFonts w:asciiTheme="minorHAnsi" w:hAnsiTheme="minorHAnsi"/>
          <w:sz w:val="22"/>
        </w:rPr>
        <w:t xml:space="preserve">Eén respondent </w:t>
      </w:r>
      <w:r w:rsidR="00B70746" w:rsidRPr="00EF57B8">
        <w:rPr>
          <w:rFonts w:asciiTheme="minorHAnsi" w:hAnsiTheme="minorHAnsi"/>
          <w:sz w:val="22"/>
        </w:rPr>
        <w:t xml:space="preserve">benoemt dat ouderen mogelijk moeite hebben met het opzoeken hiervan in de thuissituatie. </w:t>
      </w:r>
      <w:r w:rsidR="008F4870" w:rsidRPr="00EF57B8">
        <w:rPr>
          <w:rFonts w:asciiTheme="minorHAnsi" w:hAnsiTheme="minorHAnsi"/>
          <w:sz w:val="22"/>
        </w:rPr>
        <w:t xml:space="preserve">Eén respondent benoemt dat </w:t>
      </w:r>
      <w:r w:rsidR="00770EBD" w:rsidRPr="00EF57B8">
        <w:rPr>
          <w:rFonts w:asciiTheme="minorHAnsi" w:hAnsiTheme="minorHAnsi"/>
          <w:sz w:val="22"/>
        </w:rPr>
        <w:t>het alleen geven van de link i</w:t>
      </w:r>
      <w:r w:rsidR="001972B7" w:rsidRPr="00EF57B8">
        <w:rPr>
          <w:rFonts w:asciiTheme="minorHAnsi" w:hAnsiTheme="minorHAnsi"/>
          <w:sz w:val="22"/>
        </w:rPr>
        <w:t xml:space="preserve">n de informatiefolder naar </w:t>
      </w:r>
      <w:proofErr w:type="gramStart"/>
      <w:r w:rsidR="001972B7" w:rsidRPr="00EF57B8">
        <w:rPr>
          <w:rFonts w:asciiTheme="minorHAnsi" w:hAnsiTheme="minorHAnsi"/>
          <w:sz w:val="22"/>
        </w:rPr>
        <w:t xml:space="preserve">haar </w:t>
      </w:r>
      <w:r w:rsidR="00770EBD" w:rsidRPr="00EF57B8">
        <w:rPr>
          <w:rFonts w:asciiTheme="minorHAnsi" w:hAnsiTheme="minorHAnsi"/>
          <w:sz w:val="22"/>
        </w:rPr>
        <w:t>inziens</w:t>
      </w:r>
      <w:proofErr w:type="gramEnd"/>
      <w:r w:rsidR="00770EBD" w:rsidRPr="00EF57B8">
        <w:rPr>
          <w:rFonts w:asciiTheme="minorHAnsi" w:hAnsiTheme="minorHAnsi"/>
          <w:sz w:val="22"/>
        </w:rPr>
        <w:t xml:space="preserve"> weinig effect zou hebben, het </w:t>
      </w:r>
      <w:r w:rsidR="001972B7" w:rsidRPr="00EF57B8">
        <w:rPr>
          <w:rFonts w:asciiTheme="minorHAnsi" w:hAnsiTheme="minorHAnsi"/>
          <w:sz w:val="22"/>
        </w:rPr>
        <w:t>tonen van een filmpje</w:t>
      </w:r>
      <w:r w:rsidR="00770EBD" w:rsidRPr="00EF57B8">
        <w:rPr>
          <w:rFonts w:asciiTheme="minorHAnsi" w:hAnsiTheme="minorHAnsi"/>
          <w:sz w:val="22"/>
        </w:rPr>
        <w:t xml:space="preserve"> op de afdeling wel. </w:t>
      </w:r>
      <w:r w:rsidR="001972B7" w:rsidRPr="00EF57B8">
        <w:rPr>
          <w:rFonts w:asciiTheme="minorHAnsi" w:hAnsiTheme="minorHAnsi"/>
          <w:sz w:val="22"/>
        </w:rPr>
        <w:t xml:space="preserve">Eén respondent benoemt </w:t>
      </w:r>
      <w:r w:rsidR="00CF3B5B" w:rsidRPr="00EF57B8">
        <w:rPr>
          <w:rFonts w:asciiTheme="minorHAnsi" w:hAnsiTheme="minorHAnsi"/>
          <w:sz w:val="22"/>
        </w:rPr>
        <w:t xml:space="preserve">dat rekening gehouden moet worden met hygiëne. </w:t>
      </w:r>
    </w:p>
    <w:p w14:paraId="6D75031A" w14:textId="569851F4" w:rsidR="00E851A9" w:rsidRDefault="00E851A9" w:rsidP="008040A4">
      <w:pPr>
        <w:rPr>
          <w:rFonts w:asciiTheme="minorHAnsi" w:hAnsiTheme="minorHAnsi"/>
          <w:sz w:val="22"/>
        </w:rPr>
      </w:pPr>
      <w:r w:rsidRPr="00EF57B8">
        <w:rPr>
          <w:rFonts w:asciiTheme="minorHAnsi" w:hAnsiTheme="minorHAnsi"/>
          <w:sz w:val="22"/>
        </w:rPr>
        <w:lastRenderedPageBreak/>
        <w:t xml:space="preserve">Vier respondenten geven aan negatief te </w:t>
      </w:r>
      <w:r w:rsidR="00DF4AB3" w:rsidRPr="00EF57B8">
        <w:rPr>
          <w:rFonts w:asciiTheme="minorHAnsi" w:hAnsiTheme="minorHAnsi"/>
          <w:sz w:val="22"/>
        </w:rPr>
        <w:t>denken over het voor o</w:t>
      </w:r>
      <w:r w:rsidR="00796307" w:rsidRPr="00EF57B8">
        <w:rPr>
          <w:rFonts w:asciiTheme="minorHAnsi" w:hAnsiTheme="minorHAnsi"/>
          <w:sz w:val="22"/>
        </w:rPr>
        <w:t>pname verstrekken van meer informatie. Twee respondenten denken neutraal over deze interventie. Vijf respondenten geven aan dat patiënt preoperatief al veel informatie krijgen. Twee respondenten geven aan dat het geven van meer informatie vooraf juist voor angst zou kunnen zorgen.</w:t>
      </w:r>
    </w:p>
    <w:p w14:paraId="79CD9183" w14:textId="77777777" w:rsidR="00EF57B8" w:rsidRPr="00EF57B8" w:rsidRDefault="00EF57B8" w:rsidP="008040A4">
      <w:pPr>
        <w:rPr>
          <w:rFonts w:asciiTheme="minorHAnsi" w:hAnsiTheme="minorHAnsi"/>
          <w:sz w:val="22"/>
        </w:rPr>
      </w:pPr>
    </w:p>
    <w:p w14:paraId="5E57E46E" w14:textId="77777777" w:rsidR="00D27CE2" w:rsidRDefault="0046460A" w:rsidP="004F1791">
      <w:pPr>
        <w:rPr>
          <w:rFonts w:asciiTheme="minorHAnsi" w:hAnsiTheme="minorHAnsi"/>
          <w:sz w:val="22"/>
        </w:rPr>
      </w:pPr>
      <w:r w:rsidRPr="00EF57B8">
        <w:rPr>
          <w:rFonts w:asciiTheme="minorHAnsi" w:hAnsiTheme="minorHAnsi"/>
          <w:sz w:val="22"/>
        </w:rPr>
        <w:t xml:space="preserve">Drie respondenten staan neutraal tegenover het gebruik van een </w:t>
      </w:r>
      <w:proofErr w:type="spellStart"/>
      <w:r w:rsidRPr="00EF57B8">
        <w:rPr>
          <w:rFonts w:asciiTheme="minorHAnsi" w:hAnsiTheme="minorHAnsi"/>
          <w:sz w:val="22"/>
        </w:rPr>
        <w:t>oefenset</w:t>
      </w:r>
      <w:proofErr w:type="spellEnd"/>
      <w:r w:rsidRPr="00EF57B8">
        <w:rPr>
          <w:rFonts w:asciiTheme="minorHAnsi" w:hAnsiTheme="minorHAnsi"/>
          <w:sz w:val="22"/>
        </w:rPr>
        <w:t xml:space="preserve"> op de afdeling. De andere drie respondenten staan positief tegenover het gebruik van een </w:t>
      </w:r>
      <w:proofErr w:type="spellStart"/>
      <w:r w:rsidRPr="00EF57B8">
        <w:rPr>
          <w:rFonts w:asciiTheme="minorHAnsi" w:hAnsiTheme="minorHAnsi"/>
          <w:sz w:val="22"/>
        </w:rPr>
        <w:t>oefenset</w:t>
      </w:r>
      <w:proofErr w:type="spellEnd"/>
      <w:r w:rsidRPr="00EF57B8">
        <w:rPr>
          <w:rFonts w:asciiTheme="minorHAnsi" w:hAnsiTheme="minorHAnsi"/>
          <w:sz w:val="22"/>
        </w:rPr>
        <w:t xml:space="preserve">. </w:t>
      </w:r>
      <w:r w:rsidR="00460045" w:rsidRPr="00EF57B8">
        <w:rPr>
          <w:rFonts w:asciiTheme="minorHAnsi" w:hAnsiTheme="minorHAnsi"/>
          <w:sz w:val="22"/>
        </w:rPr>
        <w:t xml:space="preserve">Twee respondenten geven aan dat een </w:t>
      </w:r>
      <w:proofErr w:type="spellStart"/>
      <w:r w:rsidR="00460045" w:rsidRPr="00EF57B8">
        <w:rPr>
          <w:rFonts w:asciiTheme="minorHAnsi" w:hAnsiTheme="minorHAnsi"/>
          <w:sz w:val="22"/>
        </w:rPr>
        <w:t>oefenset</w:t>
      </w:r>
      <w:proofErr w:type="spellEnd"/>
      <w:r w:rsidR="00460045" w:rsidRPr="00EF57B8">
        <w:rPr>
          <w:rFonts w:asciiTheme="minorHAnsi" w:hAnsiTheme="minorHAnsi"/>
          <w:sz w:val="22"/>
        </w:rPr>
        <w:t xml:space="preserve"> mogelijk hogere kosten met zich meebrengen. Zij vragen zich af of de kosten afwegen tegenover het resultaat. </w:t>
      </w:r>
    </w:p>
    <w:p w14:paraId="5E545516" w14:textId="77777777" w:rsidR="00EF57B8" w:rsidRPr="00EF57B8" w:rsidRDefault="00EF57B8" w:rsidP="004F1791">
      <w:pPr>
        <w:rPr>
          <w:rFonts w:asciiTheme="minorHAnsi" w:hAnsiTheme="minorHAnsi"/>
          <w:sz w:val="22"/>
        </w:rPr>
      </w:pPr>
    </w:p>
    <w:p w14:paraId="6BD173A1" w14:textId="77B96CC7" w:rsidR="0079297E" w:rsidRDefault="00E61C68" w:rsidP="0079297E">
      <w:pPr>
        <w:rPr>
          <w:rFonts w:asciiTheme="minorHAnsi" w:hAnsiTheme="minorHAnsi"/>
        </w:rPr>
      </w:pPr>
      <w:r>
        <w:rPr>
          <w:rFonts w:asciiTheme="minorHAnsi" w:hAnsiTheme="minorHAnsi"/>
          <w:sz w:val="22"/>
        </w:rPr>
        <w:t>Twee respondenten staan</w:t>
      </w:r>
      <w:r w:rsidR="00976C3D" w:rsidRPr="00EF57B8">
        <w:rPr>
          <w:rFonts w:asciiTheme="minorHAnsi" w:hAnsiTheme="minorHAnsi"/>
          <w:sz w:val="22"/>
        </w:rPr>
        <w:t xml:space="preserve"> positief tegenover een aanpassing in de folder. </w:t>
      </w:r>
      <w:r w:rsidR="004F1791" w:rsidRPr="00EF57B8">
        <w:rPr>
          <w:rFonts w:asciiTheme="minorHAnsi" w:hAnsiTheme="minorHAnsi"/>
          <w:sz w:val="22"/>
        </w:rPr>
        <w:t>Eén respondent denkt neutraal over een aanpassing. Zij geven aan dat een vereenvoudiging in het taalgebruik en in de hoeveel tekst de folder makkelijker te begrijpen zou kunnen zijn. Drie respondenten zien een aanpaste folder niet als meerwaarde: zij vinden de folder al compleet.</w:t>
      </w:r>
    </w:p>
    <w:p w14:paraId="0EB03AA5" w14:textId="77777777" w:rsidR="0079297E" w:rsidRDefault="0079297E" w:rsidP="0079297E">
      <w:pPr>
        <w:rPr>
          <w:rFonts w:asciiTheme="minorHAnsi" w:hAnsiTheme="minorHAnsi"/>
        </w:rPr>
      </w:pPr>
    </w:p>
    <w:p w14:paraId="768B20B5" w14:textId="5D4DD9FA" w:rsidR="005F042F" w:rsidRPr="00AE3016" w:rsidRDefault="005F042F" w:rsidP="00AE3016">
      <w:pPr>
        <w:pStyle w:val="Kop2"/>
      </w:pPr>
      <w:bookmarkStart w:id="72" w:name="_Toc41159643"/>
      <w:bookmarkStart w:id="73" w:name="_Toc41329365"/>
      <w:bookmarkStart w:id="74" w:name="_Toc41338025"/>
      <w:bookmarkStart w:id="75" w:name="_Toc41338095"/>
      <w:bookmarkStart w:id="76" w:name="_Toc41338268"/>
      <w:bookmarkStart w:id="77" w:name="_Toc41338340"/>
      <w:bookmarkStart w:id="78" w:name="_Toc41387961"/>
      <w:bookmarkStart w:id="79" w:name="_Toc42349330"/>
      <w:bookmarkStart w:id="80" w:name="_Toc42615939"/>
      <w:r w:rsidRPr="00AE3016">
        <w:t>3.2</w:t>
      </w:r>
      <w:r w:rsidRPr="00AE3016">
        <w:tab/>
        <w:t>Literatuuronderzoek</w:t>
      </w:r>
      <w:bookmarkEnd w:id="72"/>
      <w:bookmarkEnd w:id="73"/>
      <w:bookmarkEnd w:id="74"/>
      <w:bookmarkEnd w:id="75"/>
      <w:bookmarkEnd w:id="76"/>
      <w:bookmarkEnd w:id="77"/>
      <w:bookmarkEnd w:id="78"/>
      <w:bookmarkEnd w:id="79"/>
      <w:bookmarkEnd w:id="80"/>
    </w:p>
    <w:p w14:paraId="1F816A4E" w14:textId="77777777" w:rsidR="00BC3846" w:rsidRPr="00BC3846" w:rsidRDefault="00BC3846" w:rsidP="00BC3846">
      <w:pPr>
        <w:pStyle w:val="Geenafstand"/>
        <w:rPr>
          <w:rFonts w:eastAsiaTheme="minorHAnsi" w:cs="Times New Roman"/>
          <w:szCs w:val="24"/>
          <w:shd w:val="clear" w:color="auto" w:fill="auto"/>
          <w:lang w:eastAsia="nl-NL"/>
        </w:rPr>
      </w:pPr>
      <w:r w:rsidRPr="00BC3846">
        <w:rPr>
          <w:rFonts w:eastAsiaTheme="minorHAnsi" w:cs="Times New Roman"/>
          <w:szCs w:val="24"/>
          <w:shd w:val="clear" w:color="auto" w:fill="auto"/>
          <w:lang w:eastAsia="nl-NL"/>
        </w:rPr>
        <w:t>Tijdens het literatuuronderzoek is er onderscheid gemaakt in A: wetenschappelijke publicaties over (mis)communicatie tussen verpleegkundigen en patiënten in combinatie met attitude en B: literatuur om de interventie te onderbouwen.</w:t>
      </w:r>
    </w:p>
    <w:p w14:paraId="42D80761" w14:textId="77777777" w:rsidR="00BC3846" w:rsidRPr="00BC3846" w:rsidRDefault="00BC3846" w:rsidP="00BC3846">
      <w:pPr>
        <w:pStyle w:val="Geenafstand"/>
        <w:rPr>
          <w:rFonts w:eastAsiaTheme="minorHAnsi" w:cs="Times New Roman"/>
          <w:szCs w:val="24"/>
          <w:shd w:val="clear" w:color="auto" w:fill="auto"/>
          <w:lang w:eastAsia="nl-NL"/>
        </w:rPr>
      </w:pPr>
    </w:p>
    <w:p w14:paraId="16A0CB7B" w14:textId="376BDC34" w:rsidR="00BC3846" w:rsidRDefault="00BC3846" w:rsidP="00A80727">
      <w:pPr>
        <w:pStyle w:val="Geenafstand"/>
        <w:rPr>
          <w:rFonts w:eastAsiaTheme="minorHAnsi" w:cs="Times New Roman"/>
          <w:szCs w:val="24"/>
          <w:shd w:val="clear" w:color="auto" w:fill="auto"/>
          <w:lang w:eastAsia="nl-NL"/>
        </w:rPr>
      </w:pPr>
      <w:r w:rsidRPr="00BC3846">
        <w:rPr>
          <w:rFonts w:eastAsiaTheme="minorHAnsi" w:cs="Times New Roman"/>
          <w:szCs w:val="24"/>
          <w:shd w:val="clear" w:color="auto" w:fill="auto"/>
          <w:lang w:eastAsia="nl-NL"/>
        </w:rPr>
        <w:t>In literatuur werd gezocht naar artikelen over de communicatie op een afdeling in combinatie met attitude van verpleegkundigen. Het gebruik van de in hoofdstuk 2.2 genoemde zoektermen leverde 10642 hits op. Na screening van de eerste 40 artikelen werd er één bruikbaar artikel gevonden, omdat dit artikel overeenkwam met de ziekenhuissetting en relevante uitspraken deed over communicatiebarrières onder verpleegkundigen. Dit artikel leverde via de sneeuwbal-methode nog drie bruikbare artikelen op, die tevens uitspraken deden over communicatiebehoeften en communicatiebarrières in gelijkwaardige setting, zie tabel 7. Het eerste artikel dat via de sneeuwbal-methode werd gevonden onderzocht communicatiebehoeften door te onderzoeken welke bijwerkingen voorkomen hadden kunnen worden door andere communicatietechnieken te gebruiken. Het tweede artikel stelt communicatieproblematiek zich afspeelt bij minimaal 15% van alle ziekenhuisopnames. Het derde artikel onderzocht communicatiebarrières tussen verpleegkundigen en patiënten ouder dan 60 jaar. Een systematische uitwerking van de zoekstrategie is door middel van een PRISMA-flowchart beschreven in bijlage E.</w:t>
      </w:r>
    </w:p>
    <w:p w14:paraId="26347429" w14:textId="77777777" w:rsidR="00BC3846" w:rsidRPr="00BC3846" w:rsidRDefault="00BC3846" w:rsidP="00A80727">
      <w:pPr>
        <w:pStyle w:val="Geenafstand"/>
        <w:rPr>
          <w:rFonts w:eastAsiaTheme="minorHAnsi" w:cs="Times New Roman"/>
          <w:szCs w:val="24"/>
          <w:shd w:val="clear" w:color="auto" w:fill="auto"/>
          <w:lang w:eastAsia="nl-NL"/>
        </w:rPr>
      </w:pPr>
    </w:p>
    <w:tbl>
      <w:tblPr>
        <w:tblStyle w:val="Tabelraster"/>
        <w:tblW w:w="9634" w:type="dxa"/>
        <w:tblLook w:val="04A0" w:firstRow="1" w:lastRow="0" w:firstColumn="1" w:lastColumn="0" w:noHBand="0" w:noVBand="1"/>
      </w:tblPr>
      <w:tblGrid>
        <w:gridCol w:w="397"/>
        <w:gridCol w:w="4451"/>
        <w:gridCol w:w="3532"/>
        <w:gridCol w:w="1254"/>
      </w:tblGrid>
      <w:tr w:rsidR="005B2022" w:rsidRPr="00EF57B8" w14:paraId="3259ABF3" w14:textId="77777777" w:rsidTr="005346D1">
        <w:trPr>
          <w:trHeight w:val="199"/>
        </w:trPr>
        <w:tc>
          <w:tcPr>
            <w:tcW w:w="397" w:type="dxa"/>
          </w:tcPr>
          <w:p w14:paraId="27E9E4C1" w14:textId="77777777" w:rsidR="00427180" w:rsidRPr="005B2022" w:rsidRDefault="00427180" w:rsidP="00560697">
            <w:pPr>
              <w:rPr>
                <w:rFonts w:asciiTheme="minorHAnsi" w:hAnsiTheme="minorHAnsi"/>
                <w:sz w:val="18"/>
                <w:szCs w:val="22"/>
              </w:rPr>
            </w:pPr>
          </w:p>
        </w:tc>
        <w:tc>
          <w:tcPr>
            <w:tcW w:w="4451" w:type="dxa"/>
          </w:tcPr>
          <w:p w14:paraId="52F9996D"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Artikel</w:t>
            </w:r>
          </w:p>
        </w:tc>
        <w:tc>
          <w:tcPr>
            <w:tcW w:w="3532" w:type="dxa"/>
          </w:tcPr>
          <w:p w14:paraId="4C7FD838"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Wat zegt het artikel?</w:t>
            </w:r>
          </w:p>
        </w:tc>
        <w:tc>
          <w:tcPr>
            <w:tcW w:w="1254" w:type="dxa"/>
          </w:tcPr>
          <w:p w14:paraId="5F96AC37" w14:textId="77777777" w:rsidR="00427180" w:rsidRPr="005B2022" w:rsidRDefault="00427180" w:rsidP="00EA7A8A">
            <w:pPr>
              <w:pStyle w:val="Geenafstand"/>
              <w:rPr>
                <w:sz w:val="18"/>
              </w:rPr>
            </w:pPr>
            <w:r w:rsidRPr="005B2022">
              <w:rPr>
                <w:sz w:val="18"/>
              </w:rPr>
              <w:t>Database</w:t>
            </w:r>
          </w:p>
        </w:tc>
      </w:tr>
      <w:tr w:rsidR="005B2022" w:rsidRPr="00EF57B8" w14:paraId="23F4F666" w14:textId="77777777" w:rsidTr="005346D1">
        <w:trPr>
          <w:trHeight w:val="1667"/>
        </w:trPr>
        <w:tc>
          <w:tcPr>
            <w:tcW w:w="397" w:type="dxa"/>
          </w:tcPr>
          <w:p w14:paraId="35264752"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#1</w:t>
            </w:r>
            <w:r w:rsidRPr="005B2022">
              <w:rPr>
                <w:rFonts w:asciiTheme="minorHAnsi" w:hAnsiTheme="minorHAnsi"/>
                <w:sz w:val="18"/>
                <w:szCs w:val="22"/>
              </w:rPr>
              <w:br/>
            </w:r>
          </w:p>
        </w:tc>
        <w:tc>
          <w:tcPr>
            <w:tcW w:w="4451" w:type="dxa"/>
          </w:tcPr>
          <w:p w14:paraId="188AD78E" w14:textId="77777777" w:rsidR="00427180" w:rsidRPr="005B2022" w:rsidRDefault="00427180" w:rsidP="00560697">
            <w:pPr>
              <w:rPr>
                <w:rFonts w:asciiTheme="minorHAnsi" w:hAnsiTheme="minorHAnsi"/>
                <w:sz w:val="18"/>
                <w:szCs w:val="22"/>
              </w:rPr>
            </w:pPr>
            <w:proofErr w:type="spellStart"/>
            <w:r w:rsidRPr="00FF0067">
              <w:rPr>
                <w:rFonts w:asciiTheme="minorHAnsi" w:hAnsiTheme="minorHAnsi"/>
                <w:sz w:val="18"/>
                <w:szCs w:val="22"/>
                <w:u w:val="single"/>
                <w:lang w:val="en-US"/>
              </w:rPr>
              <w:t>Artikel</w:t>
            </w:r>
            <w:proofErr w:type="spellEnd"/>
            <w:r w:rsidRPr="00FF0067">
              <w:rPr>
                <w:rFonts w:asciiTheme="minorHAnsi" w:hAnsiTheme="minorHAnsi"/>
                <w:sz w:val="18"/>
                <w:szCs w:val="22"/>
                <w:u w:val="single"/>
                <w:lang w:val="en-US"/>
              </w:rPr>
              <w:t>:</w:t>
            </w:r>
            <w:r w:rsidRPr="00FF0067">
              <w:rPr>
                <w:rFonts w:asciiTheme="minorHAnsi" w:hAnsiTheme="minorHAnsi"/>
                <w:sz w:val="18"/>
                <w:szCs w:val="22"/>
                <w:lang w:val="en-US"/>
              </w:rPr>
              <w:br/>
              <w:t>Communication Barriers Perceived by Nurses and Patients, 2015.</w:t>
            </w:r>
            <w:r w:rsidRPr="00FF0067">
              <w:rPr>
                <w:rFonts w:asciiTheme="minorHAnsi" w:hAnsiTheme="minorHAnsi"/>
                <w:sz w:val="18"/>
                <w:szCs w:val="22"/>
                <w:lang w:val="en-US"/>
              </w:rPr>
              <w:br/>
            </w:r>
            <w:r w:rsidRPr="00FF0067">
              <w:rPr>
                <w:rFonts w:asciiTheme="minorHAnsi" w:hAnsiTheme="minorHAnsi"/>
                <w:sz w:val="18"/>
                <w:szCs w:val="22"/>
                <w:lang w:val="en-US"/>
              </w:rPr>
              <w:br/>
            </w:r>
            <w:r w:rsidRPr="005B2022">
              <w:rPr>
                <w:rFonts w:asciiTheme="minorHAnsi" w:hAnsiTheme="minorHAnsi"/>
                <w:sz w:val="18"/>
                <w:szCs w:val="22"/>
                <w:u w:val="single"/>
              </w:rPr>
              <w:t>Onderzoekers:</w:t>
            </w:r>
          </w:p>
          <w:p w14:paraId="2F7E5FF6" w14:textId="5D3550F1" w:rsidR="005346D1" w:rsidRPr="001346A1" w:rsidRDefault="00E61C68" w:rsidP="005346D1">
            <w:pPr>
              <w:rPr>
                <w:rFonts w:asciiTheme="minorHAnsi" w:hAnsiTheme="minorHAnsi"/>
                <w:sz w:val="18"/>
                <w:szCs w:val="22"/>
                <w:u w:val="single"/>
                <w:lang w:val="en-US"/>
              </w:rPr>
            </w:pPr>
            <w:proofErr w:type="spellStart"/>
            <w:r w:rsidRPr="001346A1">
              <w:rPr>
                <w:rFonts w:asciiTheme="minorHAnsi" w:hAnsiTheme="minorHAnsi"/>
                <w:sz w:val="18"/>
                <w:szCs w:val="22"/>
                <w:lang w:val="en-US"/>
              </w:rPr>
              <w:t>Norouzinia</w:t>
            </w:r>
            <w:proofErr w:type="spellEnd"/>
            <w:r w:rsidRPr="001346A1">
              <w:rPr>
                <w:rFonts w:asciiTheme="minorHAnsi" w:hAnsiTheme="minorHAnsi"/>
                <w:sz w:val="18"/>
                <w:szCs w:val="22"/>
                <w:lang w:val="en-US"/>
              </w:rPr>
              <w:t xml:space="preserve"> R, </w:t>
            </w:r>
            <w:proofErr w:type="spellStart"/>
            <w:r w:rsidRPr="001346A1">
              <w:rPr>
                <w:rFonts w:asciiTheme="minorHAnsi" w:hAnsiTheme="minorHAnsi"/>
                <w:sz w:val="18"/>
                <w:szCs w:val="22"/>
                <w:lang w:val="en-US"/>
              </w:rPr>
              <w:t>Aghabarari</w:t>
            </w:r>
            <w:proofErr w:type="spellEnd"/>
            <w:r w:rsidRPr="001346A1">
              <w:rPr>
                <w:rFonts w:asciiTheme="minorHAnsi" w:hAnsiTheme="minorHAnsi"/>
                <w:sz w:val="18"/>
                <w:szCs w:val="22"/>
                <w:lang w:val="en-US"/>
              </w:rPr>
              <w:t xml:space="preserve"> M, Shiri M, Karimi M, </w:t>
            </w:r>
            <w:proofErr w:type="spellStart"/>
            <w:r w:rsidRPr="001346A1">
              <w:rPr>
                <w:rFonts w:asciiTheme="minorHAnsi" w:hAnsiTheme="minorHAnsi"/>
                <w:sz w:val="18"/>
                <w:szCs w:val="22"/>
                <w:lang w:val="en-US"/>
              </w:rPr>
              <w:t>Samami</w:t>
            </w:r>
            <w:proofErr w:type="spellEnd"/>
            <w:r w:rsidRPr="001346A1">
              <w:rPr>
                <w:rFonts w:asciiTheme="minorHAnsi" w:hAnsiTheme="minorHAnsi"/>
                <w:sz w:val="18"/>
                <w:szCs w:val="22"/>
                <w:lang w:val="en-US"/>
              </w:rPr>
              <w:t xml:space="preserve"> </w:t>
            </w:r>
            <w:r w:rsidR="00427180" w:rsidRPr="001346A1">
              <w:rPr>
                <w:rFonts w:asciiTheme="minorHAnsi" w:hAnsiTheme="minorHAnsi"/>
                <w:sz w:val="18"/>
                <w:szCs w:val="22"/>
                <w:lang w:val="en-US"/>
              </w:rPr>
              <w:t>E</w:t>
            </w:r>
            <w:r w:rsidRPr="001346A1">
              <w:rPr>
                <w:rFonts w:asciiTheme="minorHAnsi" w:hAnsiTheme="minorHAnsi"/>
                <w:sz w:val="18"/>
                <w:szCs w:val="22"/>
                <w:lang w:val="en-US"/>
              </w:rPr>
              <w:t>.</w:t>
            </w:r>
            <w:r w:rsidR="00427180" w:rsidRPr="001346A1">
              <w:rPr>
                <w:rFonts w:asciiTheme="minorHAnsi" w:hAnsiTheme="minorHAnsi"/>
                <w:sz w:val="18"/>
                <w:szCs w:val="22"/>
                <w:lang w:val="en-US"/>
              </w:rPr>
              <w:br/>
            </w:r>
          </w:p>
        </w:tc>
        <w:tc>
          <w:tcPr>
            <w:tcW w:w="3532" w:type="dxa"/>
          </w:tcPr>
          <w:p w14:paraId="1E342E4C"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Onderzoek onder 70 verpleegkundigen en 50 patiënten over communicatiebarrières.</w:t>
            </w:r>
          </w:p>
          <w:p w14:paraId="52E0C97D" w14:textId="77777777" w:rsidR="00427180" w:rsidRPr="005B2022" w:rsidRDefault="00427180" w:rsidP="00EA7A8A">
            <w:pPr>
              <w:pStyle w:val="Geenafstand"/>
              <w:rPr>
                <w:sz w:val="18"/>
              </w:rPr>
            </w:pPr>
            <w:r w:rsidRPr="005B2022">
              <w:rPr>
                <w:sz w:val="18"/>
              </w:rPr>
              <w:t>Geconcludeerd werd dat goede communicatie zorgt voor een hogere patiënttevredenheid en voor een betere gezondheid. Aangeraden werd dat verpleegkundigen effectief opgeleid moeten worden met de adequate communicatietechnieken</w:t>
            </w:r>
          </w:p>
        </w:tc>
        <w:tc>
          <w:tcPr>
            <w:tcW w:w="1254" w:type="dxa"/>
          </w:tcPr>
          <w:p w14:paraId="149E9CE0" w14:textId="77777777" w:rsidR="00427180" w:rsidRPr="005B2022" w:rsidRDefault="00427180" w:rsidP="00EA7A8A">
            <w:pPr>
              <w:pStyle w:val="Geenafstand"/>
              <w:rPr>
                <w:sz w:val="18"/>
              </w:rPr>
            </w:pPr>
            <w:proofErr w:type="spellStart"/>
            <w:r w:rsidRPr="005B2022">
              <w:rPr>
                <w:sz w:val="18"/>
              </w:rPr>
              <w:t>PubMed</w:t>
            </w:r>
            <w:proofErr w:type="spellEnd"/>
          </w:p>
        </w:tc>
      </w:tr>
      <w:tr w:rsidR="005B2022" w:rsidRPr="00EF57B8" w14:paraId="03BA5DE8" w14:textId="77777777" w:rsidTr="00E61C68">
        <w:trPr>
          <w:trHeight w:val="199"/>
        </w:trPr>
        <w:tc>
          <w:tcPr>
            <w:tcW w:w="397" w:type="dxa"/>
          </w:tcPr>
          <w:p w14:paraId="079D634D"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 xml:space="preserve">#2 </w:t>
            </w:r>
            <w:r w:rsidRPr="005B2022">
              <w:rPr>
                <w:rFonts w:asciiTheme="minorHAnsi" w:hAnsiTheme="minorHAnsi"/>
                <w:sz w:val="18"/>
                <w:szCs w:val="22"/>
              </w:rPr>
              <w:br/>
            </w:r>
          </w:p>
        </w:tc>
        <w:tc>
          <w:tcPr>
            <w:tcW w:w="4451" w:type="dxa"/>
            <w:shd w:val="clear" w:color="auto" w:fill="auto"/>
          </w:tcPr>
          <w:p w14:paraId="3BF735F3" w14:textId="05F7B399" w:rsidR="00427180" w:rsidRPr="005B2022" w:rsidRDefault="00427180" w:rsidP="00E61C68">
            <w:pPr>
              <w:spacing w:line="276" w:lineRule="auto"/>
              <w:rPr>
                <w:rFonts w:asciiTheme="minorHAnsi" w:hAnsiTheme="minorHAnsi"/>
                <w:sz w:val="18"/>
                <w:szCs w:val="22"/>
              </w:rPr>
            </w:pPr>
            <w:proofErr w:type="spellStart"/>
            <w:r w:rsidRPr="00FF0067">
              <w:rPr>
                <w:rFonts w:asciiTheme="minorHAnsi" w:hAnsiTheme="minorHAnsi"/>
                <w:sz w:val="18"/>
                <w:szCs w:val="22"/>
                <w:u w:val="single"/>
                <w:lang w:val="en-US"/>
              </w:rPr>
              <w:t>Artikel</w:t>
            </w:r>
            <w:proofErr w:type="spellEnd"/>
            <w:r w:rsidRPr="00FF0067">
              <w:rPr>
                <w:rFonts w:asciiTheme="minorHAnsi" w:hAnsiTheme="minorHAnsi"/>
                <w:sz w:val="18"/>
                <w:szCs w:val="22"/>
                <w:u w:val="single"/>
                <w:lang w:val="en-US"/>
              </w:rPr>
              <w:t>:</w:t>
            </w:r>
            <w:r w:rsidRPr="00FF0067">
              <w:rPr>
                <w:rFonts w:asciiTheme="minorHAnsi" w:hAnsiTheme="minorHAnsi"/>
                <w:sz w:val="18"/>
                <w:szCs w:val="22"/>
                <w:lang w:val="en-US"/>
              </w:rPr>
              <w:br/>
              <w:t xml:space="preserve">Impact of patient communication problems on the risk of preventable adverse events in acute care settings, 2008. </w:t>
            </w:r>
            <w:r w:rsidRPr="00FF0067">
              <w:rPr>
                <w:rFonts w:asciiTheme="minorHAnsi" w:hAnsiTheme="minorHAnsi"/>
                <w:sz w:val="18"/>
                <w:szCs w:val="22"/>
                <w:lang w:val="en-US"/>
              </w:rPr>
              <w:br/>
            </w:r>
            <w:r w:rsidRPr="00FF0067">
              <w:rPr>
                <w:rFonts w:asciiTheme="minorHAnsi" w:hAnsiTheme="minorHAnsi"/>
                <w:sz w:val="18"/>
                <w:szCs w:val="22"/>
                <w:lang w:val="en-US"/>
              </w:rPr>
              <w:br/>
            </w:r>
            <w:r w:rsidRPr="005B2022">
              <w:rPr>
                <w:rFonts w:asciiTheme="minorHAnsi" w:hAnsiTheme="minorHAnsi"/>
                <w:sz w:val="18"/>
                <w:szCs w:val="22"/>
                <w:u w:val="single"/>
              </w:rPr>
              <w:t>Onderzoekers:</w:t>
            </w:r>
            <w:r w:rsidR="00E61C68">
              <w:rPr>
                <w:rFonts w:asciiTheme="minorHAnsi" w:hAnsiTheme="minorHAnsi"/>
                <w:sz w:val="18"/>
                <w:szCs w:val="22"/>
              </w:rPr>
              <w:br/>
              <w:t xml:space="preserve">Bartlett G, </w:t>
            </w:r>
            <w:proofErr w:type="spellStart"/>
            <w:r w:rsidR="00E61C68">
              <w:rPr>
                <w:rFonts w:asciiTheme="minorHAnsi" w:hAnsiTheme="minorHAnsi"/>
                <w:sz w:val="18"/>
                <w:szCs w:val="22"/>
              </w:rPr>
              <w:t>Blais</w:t>
            </w:r>
            <w:proofErr w:type="spellEnd"/>
            <w:r w:rsidR="00E61C68">
              <w:rPr>
                <w:rFonts w:asciiTheme="minorHAnsi" w:hAnsiTheme="minorHAnsi"/>
                <w:sz w:val="18"/>
                <w:szCs w:val="22"/>
              </w:rPr>
              <w:t xml:space="preserve"> R, Tamblyn R, Clermont RJ, </w:t>
            </w:r>
            <w:proofErr w:type="spellStart"/>
            <w:r w:rsidRPr="005B2022">
              <w:rPr>
                <w:rFonts w:asciiTheme="minorHAnsi" w:hAnsiTheme="minorHAnsi"/>
                <w:sz w:val="18"/>
                <w:szCs w:val="22"/>
              </w:rPr>
              <w:t>MacGib</w:t>
            </w:r>
            <w:r w:rsidR="00E61C68">
              <w:rPr>
                <w:rFonts w:asciiTheme="minorHAnsi" w:hAnsiTheme="minorHAnsi"/>
                <w:sz w:val="18"/>
                <w:szCs w:val="22"/>
              </w:rPr>
              <w:t>bon</w:t>
            </w:r>
            <w:proofErr w:type="spellEnd"/>
            <w:r w:rsidR="005346D1">
              <w:rPr>
                <w:rFonts w:asciiTheme="minorHAnsi" w:hAnsiTheme="minorHAnsi"/>
                <w:sz w:val="18"/>
                <w:szCs w:val="22"/>
              </w:rPr>
              <w:t xml:space="preserve"> B.</w:t>
            </w:r>
          </w:p>
        </w:tc>
        <w:tc>
          <w:tcPr>
            <w:tcW w:w="3532" w:type="dxa"/>
          </w:tcPr>
          <w:p w14:paraId="15DD6EDE"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Patiënten hebben diverse communicatiebehoeften. Van de onderzochte patiënten (n=2355) kreeg 9% (n=217) last van bijwerkingen. 29% hiervan (n=63) had voorkomen kunnen worden door een andere communicatie. Onderzoekers concluderen dat er extra interventies voor deze risicogroep moeten worden ontwikkeld.</w:t>
            </w:r>
          </w:p>
        </w:tc>
        <w:tc>
          <w:tcPr>
            <w:tcW w:w="1254" w:type="dxa"/>
          </w:tcPr>
          <w:p w14:paraId="6AF2E7FA"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Sneeuwbal-methode op artikel #1</w:t>
            </w:r>
          </w:p>
        </w:tc>
      </w:tr>
      <w:tr w:rsidR="005B2022" w:rsidRPr="00EF57B8" w14:paraId="5BBDD21D" w14:textId="77777777" w:rsidTr="005346D1">
        <w:trPr>
          <w:trHeight w:val="298"/>
        </w:trPr>
        <w:tc>
          <w:tcPr>
            <w:tcW w:w="397" w:type="dxa"/>
          </w:tcPr>
          <w:p w14:paraId="1FB138F7"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lastRenderedPageBreak/>
              <w:t>#3</w:t>
            </w:r>
          </w:p>
          <w:p w14:paraId="6CE33199" w14:textId="77777777" w:rsidR="00427180" w:rsidRPr="005B2022" w:rsidRDefault="00427180" w:rsidP="00560697">
            <w:pPr>
              <w:rPr>
                <w:rFonts w:asciiTheme="minorHAnsi" w:hAnsiTheme="minorHAnsi"/>
                <w:sz w:val="18"/>
                <w:szCs w:val="22"/>
              </w:rPr>
            </w:pPr>
          </w:p>
        </w:tc>
        <w:tc>
          <w:tcPr>
            <w:tcW w:w="4451" w:type="dxa"/>
          </w:tcPr>
          <w:p w14:paraId="62F29A90" w14:textId="77777777" w:rsidR="00427180" w:rsidRPr="00FF0067" w:rsidRDefault="00427180" w:rsidP="00560697">
            <w:pPr>
              <w:rPr>
                <w:rFonts w:asciiTheme="minorHAnsi" w:eastAsia="Times New Roman" w:hAnsiTheme="minorHAnsi"/>
                <w:sz w:val="18"/>
                <w:szCs w:val="22"/>
                <w:lang w:val="en-US"/>
              </w:rPr>
            </w:pPr>
            <w:proofErr w:type="spellStart"/>
            <w:r w:rsidRPr="00FF0067">
              <w:rPr>
                <w:rFonts w:asciiTheme="minorHAnsi" w:eastAsia="Times New Roman" w:hAnsiTheme="minorHAnsi"/>
                <w:sz w:val="18"/>
                <w:szCs w:val="22"/>
                <w:u w:val="single"/>
                <w:lang w:val="en-US"/>
              </w:rPr>
              <w:t>Artikel</w:t>
            </w:r>
            <w:proofErr w:type="spellEnd"/>
            <w:r w:rsidRPr="00FF0067">
              <w:rPr>
                <w:rFonts w:asciiTheme="minorHAnsi" w:eastAsia="Times New Roman" w:hAnsiTheme="minorHAnsi"/>
                <w:sz w:val="18"/>
                <w:szCs w:val="22"/>
                <w:lang w:val="en-US"/>
              </w:rPr>
              <w:t>:</w:t>
            </w:r>
          </w:p>
          <w:p w14:paraId="10207A61" w14:textId="77777777" w:rsidR="00427180" w:rsidRPr="00FF0067" w:rsidRDefault="00427180" w:rsidP="00560697">
            <w:pPr>
              <w:rPr>
                <w:rFonts w:asciiTheme="minorHAnsi" w:eastAsia="Times New Roman" w:hAnsiTheme="minorHAnsi"/>
                <w:sz w:val="18"/>
                <w:szCs w:val="22"/>
                <w:lang w:val="en-US"/>
              </w:rPr>
            </w:pPr>
            <w:r w:rsidRPr="00FF0067">
              <w:rPr>
                <w:rFonts w:asciiTheme="minorHAnsi" w:eastAsia="Times New Roman" w:hAnsiTheme="minorHAnsi"/>
                <w:sz w:val="18"/>
                <w:szCs w:val="22"/>
                <w:lang w:val="en-US"/>
              </w:rPr>
              <w:t>The Need for Nurse Training to Promote Improved Patient-Provider Communication for Patients with Complex Communication Needs, 2013.</w:t>
            </w:r>
            <w:r w:rsidRPr="00FF0067">
              <w:rPr>
                <w:rFonts w:asciiTheme="minorHAnsi" w:eastAsia="Times New Roman" w:hAnsiTheme="minorHAnsi"/>
                <w:sz w:val="18"/>
                <w:szCs w:val="22"/>
                <w:lang w:val="en-US"/>
              </w:rPr>
              <w:br/>
            </w:r>
          </w:p>
          <w:p w14:paraId="49039C93" w14:textId="3E45BC9E" w:rsidR="005346D1" w:rsidRPr="005B2022" w:rsidRDefault="00427180" w:rsidP="005346D1">
            <w:pPr>
              <w:rPr>
                <w:rFonts w:asciiTheme="minorHAnsi" w:eastAsia="Times New Roman" w:hAnsiTheme="minorHAnsi"/>
                <w:sz w:val="18"/>
                <w:szCs w:val="22"/>
              </w:rPr>
            </w:pPr>
            <w:r w:rsidRPr="005B2022">
              <w:rPr>
                <w:rFonts w:asciiTheme="minorHAnsi" w:eastAsia="Times New Roman" w:hAnsiTheme="minorHAnsi"/>
                <w:sz w:val="18"/>
                <w:szCs w:val="22"/>
                <w:u w:val="single"/>
              </w:rPr>
              <w:t>Onderzoekers:</w:t>
            </w:r>
            <w:r w:rsidR="005346D1">
              <w:rPr>
                <w:rFonts w:asciiTheme="minorHAnsi" w:eastAsia="Times New Roman" w:hAnsiTheme="minorHAnsi"/>
                <w:sz w:val="18"/>
                <w:szCs w:val="22"/>
              </w:rPr>
              <w:br/>
            </w:r>
            <w:r w:rsidR="00E61C68">
              <w:rPr>
                <w:rFonts w:asciiTheme="minorHAnsi" w:eastAsia="Times New Roman" w:hAnsiTheme="minorHAnsi"/>
                <w:sz w:val="18"/>
                <w:szCs w:val="22"/>
              </w:rPr>
              <w:t xml:space="preserve">Downey D, </w:t>
            </w:r>
            <w:proofErr w:type="spellStart"/>
            <w:r w:rsidR="00E61C68">
              <w:rPr>
                <w:rFonts w:asciiTheme="minorHAnsi" w:eastAsia="Times New Roman" w:hAnsiTheme="minorHAnsi"/>
                <w:sz w:val="18"/>
                <w:szCs w:val="22"/>
              </w:rPr>
              <w:t>Happ</w:t>
            </w:r>
            <w:proofErr w:type="spellEnd"/>
            <w:r w:rsidR="00E61C68">
              <w:rPr>
                <w:rFonts w:asciiTheme="minorHAnsi" w:eastAsia="Times New Roman" w:hAnsiTheme="minorHAnsi"/>
                <w:sz w:val="18"/>
                <w:szCs w:val="22"/>
              </w:rPr>
              <w:t xml:space="preserve"> MB</w:t>
            </w:r>
            <w:r w:rsidR="005346D1">
              <w:rPr>
                <w:rFonts w:asciiTheme="minorHAnsi" w:eastAsia="Times New Roman" w:hAnsiTheme="minorHAnsi"/>
                <w:sz w:val="18"/>
                <w:szCs w:val="22"/>
              </w:rPr>
              <w:t>.</w:t>
            </w:r>
          </w:p>
          <w:p w14:paraId="08683B55" w14:textId="5A02A02A" w:rsidR="00427180" w:rsidRPr="005B2022" w:rsidRDefault="00427180" w:rsidP="00560697">
            <w:pPr>
              <w:rPr>
                <w:rFonts w:asciiTheme="minorHAnsi" w:eastAsia="Times New Roman" w:hAnsiTheme="minorHAnsi"/>
                <w:sz w:val="18"/>
                <w:szCs w:val="22"/>
              </w:rPr>
            </w:pPr>
            <w:r w:rsidRPr="005B2022">
              <w:rPr>
                <w:rFonts w:asciiTheme="minorHAnsi" w:eastAsia="Times New Roman" w:hAnsiTheme="minorHAnsi"/>
                <w:sz w:val="18"/>
                <w:szCs w:val="22"/>
              </w:rPr>
              <w:t xml:space="preserve"> </w:t>
            </w:r>
          </w:p>
        </w:tc>
        <w:tc>
          <w:tcPr>
            <w:tcW w:w="3532" w:type="dxa"/>
          </w:tcPr>
          <w:p w14:paraId="21B8F2B0"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 xml:space="preserve">Communicatieproblematiek speelt zich af bij minimaal 15% van alle ziekenhuisopnames. Er zijn barrières op zowel motorisch, sensorische, cognitieve als taalkundig gebied. Verpleegkundigen zijn als continue zorgverlener in het ziekenhuis sleutel tot goede communicatie. Vooral patiënten met </w:t>
            </w:r>
            <w:r w:rsidRPr="005B2022">
              <w:rPr>
                <w:rFonts w:asciiTheme="minorHAnsi" w:hAnsiTheme="minorHAnsi"/>
                <w:i/>
                <w:sz w:val="18"/>
                <w:szCs w:val="22"/>
              </w:rPr>
              <w:t xml:space="preserve">complex </w:t>
            </w:r>
            <w:proofErr w:type="spellStart"/>
            <w:r w:rsidRPr="005B2022">
              <w:rPr>
                <w:rFonts w:asciiTheme="minorHAnsi" w:hAnsiTheme="minorHAnsi"/>
                <w:i/>
                <w:sz w:val="18"/>
                <w:szCs w:val="22"/>
              </w:rPr>
              <w:t>communication</w:t>
            </w:r>
            <w:proofErr w:type="spellEnd"/>
            <w:r w:rsidRPr="005B2022">
              <w:rPr>
                <w:rFonts w:asciiTheme="minorHAnsi" w:hAnsiTheme="minorHAnsi"/>
                <w:i/>
                <w:sz w:val="18"/>
                <w:szCs w:val="22"/>
              </w:rPr>
              <w:t xml:space="preserve"> </w:t>
            </w:r>
            <w:proofErr w:type="spellStart"/>
            <w:r w:rsidRPr="005B2022">
              <w:rPr>
                <w:rFonts w:asciiTheme="minorHAnsi" w:hAnsiTheme="minorHAnsi"/>
                <w:i/>
                <w:sz w:val="18"/>
                <w:szCs w:val="22"/>
              </w:rPr>
              <w:t>needs</w:t>
            </w:r>
            <w:proofErr w:type="spellEnd"/>
            <w:r w:rsidRPr="005B2022">
              <w:rPr>
                <w:rFonts w:asciiTheme="minorHAnsi" w:hAnsiTheme="minorHAnsi"/>
                <w:i/>
                <w:sz w:val="18"/>
                <w:szCs w:val="22"/>
              </w:rPr>
              <w:t xml:space="preserve"> (CNN)</w:t>
            </w:r>
            <w:r w:rsidRPr="005B2022">
              <w:rPr>
                <w:rFonts w:asciiTheme="minorHAnsi" w:hAnsiTheme="minorHAnsi"/>
                <w:sz w:val="18"/>
                <w:szCs w:val="22"/>
              </w:rPr>
              <w:t xml:space="preserve"> hebben recht op verbeterde communicatie. Onderzoekers stellen dat verpleegkundigen extra trainingsprotocollen moeten krijgen om communicatie in CNN te verbeteren. </w:t>
            </w:r>
          </w:p>
        </w:tc>
        <w:tc>
          <w:tcPr>
            <w:tcW w:w="1254" w:type="dxa"/>
          </w:tcPr>
          <w:p w14:paraId="4F43165D"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Sneeuwbal-methode op artikel #1</w:t>
            </w:r>
          </w:p>
        </w:tc>
      </w:tr>
      <w:tr w:rsidR="005B2022" w:rsidRPr="00EF57B8" w14:paraId="1153DB09" w14:textId="77777777" w:rsidTr="005346D1">
        <w:trPr>
          <w:trHeight w:val="199"/>
        </w:trPr>
        <w:tc>
          <w:tcPr>
            <w:tcW w:w="397" w:type="dxa"/>
          </w:tcPr>
          <w:p w14:paraId="1C3284B2"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#4</w:t>
            </w:r>
          </w:p>
        </w:tc>
        <w:tc>
          <w:tcPr>
            <w:tcW w:w="4451" w:type="dxa"/>
          </w:tcPr>
          <w:p w14:paraId="59195231" w14:textId="40A41E1B" w:rsidR="00427180" w:rsidRPr="00E135FD" w:rsidRDefault="00427180" w:rsidP="005346D1">
            <w:pPr>
              <w:pStyle w:val="Geenafstand"/>
              <w:rPr>
                <w:sz w:val="18"/>
                <w:lang w:val="en-US"/>
              </w:rPr>
            </w:pPr>
            <w:proofErr w:type="spellStart"/>
            <w:r w:rsidRPr="00FF0067">
              <w:rPr>
                <w:sz w:val="18"/>
                <w:u w:val="single"/>
                <w:lang w:val="en-US"/>
              </w:rPr>
              <w:t>Artikel</w:t>
            </w:r>
            <w:proofErr w:type="spellEnd"/>
            <w:r w:rsidRPr="00FF0067">
              <w:rPr>
                <w:sz w:val="18"/>
                <w:lang w:val="en-US"/>
              </w:rPr>
              <w:br/>
              <w:t>Communication barriers perceived by older patients and nurses, 2005.</w:t>
            </w:r>
            <w:r w:rsidRPr="00FF0067">
              <w:rPr>
                <w:sz w:val="18"/>
                <w:lang w:val="en-US"/>
              </w:rPr>
              <w:br/>
            </w:r>
            <w:r w:rsidRPr="00FF0067">
              <w:rPr>
                <w:sz w:val="18"/>
                <w:lang w:val="en-US"/>
              </w:rPr>
              <w:br/>
            </w:r>
            <w:proofErr w:type="spellStart"/>
            <w:r w:rsidRPr="00E135FD">
              <w:rPr>
                <w:sz w:val="18"/>
                <w:u w:val="single"/>
                <w:lang w:val="en-US"/>
              </w:rPr>
              <w:t>Onderzoekers</w:t>
            </w:r>
            <w:proofErr w:type="spellEnd"/>
            <w:r w:rsidRPr="00E135FD">
              <w:rPr>
                <w:sz w:val="18"/>
                <w:u w:val="single"/>
                <w:lang w:val="en-US"/>
              </w:rPr>
              <w:t>:</w:t>
            </w:r>
            <w:r w:rsidRPr="00E135FD">
              <w:rPr>
                <w:sz w:val="18"/>
                <w:u w:val="single"/>
                <w:lang w:val="en-US"/>
              </w:rPr>
              <w:br/>
            </w:r>
            <w:r w:rsidR="00E61C68">
              <w:rPr>
                <w:sz w:val="18"/>
                <w:lang w:val="en-US"/>
              </w:rPr>
              <w:t>Park E, Song</w:t>
            </w:r>
            <w:r w:rsidRPr="00E135FD">
              <w:rPr>
                <w:sz w:val="18"/>
                <w:lang w:val="en-US"/>
              </w:rPr>
              <w:t xml:space="preserve"> M.</w:t>
            </w:r>
            <w:r w:rsidRPr="00E135FD">
              <w:rPr>
                <w:sz w:val="18"/>
                <w:lang w:val="en-US"/>
              </w:rPr>
              <w:br/>
            </w:r>
          </w:p>
        </w:tc>
        <w:tc>
          <w:tcPr>
            <w:tcW w:w="3532" w:type="dxa"/>
          </w:tcPr>
          <w:p w14:paraId="3B72FE1D" w14:textId="77777777" w:rsidR="00427180" w:rsidRPr="005B2022" w:rsidRDefault="00427180" w:rsidP="00560697">
            <w:pPr>
              <w:rPr>
                <w:rFonts w:asciiTheme="minorHAnsi" w:hAnsiTheme="minorHAnsi"/>
                <w:sz w:val="18"/>
                <w:szCs w:val="22"/>
              </w:rPr>
            </w:pPr>
            <w:r w:rsidRPr="005B2022">
              <w:rPr>
                <w:rFonts w:asciiTheme="minorHAnsi" w:hAnsiTheme="minorHAnsi"/>
                <w:sz w:val="18"/>
                <w:szCs w:val="22"/>
              </w:rPr>
              <w:t>Onderzoek naar communicatiebarrières tussen een groep verpleegkundigen (n=136) en een groep patiënten van 60 jaar en ouder (n=100). De onderzoekers benoemen de grootste valkuilen tussen verpleegkundigen en patiënten. Daarnaast geven de onderzoekers aan dat het belangrijk is dat de verpleegkundigen de communicatie-barrières van ouderen moeten begrijpen. Ook moeten zij een attitude ontwikkelen waarbij zij het belangrijk vinden dat de patiënt de informatie juist ontvangt en kan begrijpen.</w:t>
            </w:r>
          </w:p>
        </w:tc>
        <w:tc>
          <w:tcPr>
            <w:tcW w:w="1254" w:type="dxa"/>
          </w:tcPr>
          <w:p w14:paraId="458B6FFB" w14:textId="77777777" w:rsidR="00427180" w:rsidRPr="005B2022" w:rsidRDefault="00427180" w:rsidP="00560697">
            <w:pPr>
              <w:keepNext/>
              <w:rPr>
                <w:rFonts w:asciiTheme="minorHAnsi" w:hAnsiTheme="minorHAnsi"/>
                <w:sz w:val="18"/>
                <w:szCs w:val="22"/>
              </w:rPr>
            </w:pPr>
            <w:r w:rsidRPr="005B2022">
              <w:rPr>
                <w:rFonts w:asciiTheme="minorHAnsi" w:hAnsiTheme="minorHAnsi"/>
                <w:sz w:val="18"/>
                <w:szCs w:val="22"/>
              </w:rPr>
              <w:t>Sneeuwbal-methode op artikel #1</w:t>
            </w:r>
          </w:p>
        </w:tc>
      </w:tr>
    </w:tbl>
    <w:p w14:paraId="711EEC99" w14:textId="6A64BB22" w:rsidR="00427180" w:rsidRPr="004D3AD2" w:rsidRDefault="00560697" w:rsidP="00560697">
      <w:pPr>
        <w:pStyle w:val="Bijschrift"/>
        <w:rPr>
          <w:rFonts w:asciiTheme="minorHAnsi" w:hAnsiTheme="minorHAnsi"/>
          <w:color w:val="000000" w:themeColor="text1"/>
        </w:rPr>
      </w:pPr>
      <w:r w:rsidRPr="004D3AD2">
        <w:rPr>
          <w:rFonts w:asciiTheme="minorHAnsi" w:hAnsiTheme="minorHAnsi"/>
          <w:color w:val="000000" w:themeColor="text1"/>
        </w:rPr>
        <w:t xml:space="preserve">Tabel </w:t>
      </w:r>
      <w:r w:rsidR="004D3AD2" w:rsidRPr="004D3AD2">
        <w:rPr>
          <w:rFonts w:asciiTheme="minorHAnsi" w:hAnsiTheme="minorHAnsi"/>
          <w:color w:val="000000" w:themeColor="text1"/>
        </w:rPr>
        <w:t>7</w:t>
      </w:r>
      <w:r w:rsidRPr="004D3AD2">
        <w:rPr>
          <w:rFonts w:asciiTheme="minorHAnsi" w:hAnsiTheme="minorHAnsi"/>
          <w:color w:val="000000" w:themeColor="text1"/>
        </w:rPr>
        <w:t>: resultaten literatuur communicatie &amp; attitude</w:t>
      </w:r>
    </w:p>
    <w:p w14:paraId="6791FE8B" w14:textId="2C7A6870" w:rsidR="005346D1" w:rsidRDefault="005346D1" w:rsidP="005346D1">
      <w:pPr>
        <w:pStyle w:val="Geenafstand"/>
      </w:pPr>
      <w:r>
        <w:t>Vanuit de resultaten uit het praktijkonderzoek bleek dat audiovisuele voorlichting het grootste draagvlak had binnen het team. Voor de interventie is daarom gekozen om te zoeken naar onderzoeken over het gebruik van audiovisuele voorlichting. Het gebruik van de in hoofdstuk 2.2 genoemde zoektermen leverde 106 hits op. Na screening van de eerste 60 artikelen werden er zes bruikbare artikelen gevonden. Deze artikelen waren bruikbaar omdat alle zes de artikelen uitspraken doen over het gebruik van video-educatie binnen een ziekenhuissetting. Het eerste</w:t>
      </w:r>
      <w:r w:rsidR="00DF181C">
        <w:t xml:space="preserve"> gevonden</w:t>
      </w:r>
      <w:r>
        <w:t xml:space="preserve"> artikel vergelijkt een mondelinge instructie met een video-instructie bij voorlichting over het gebruik van een inhalator. Het tweede gevonden artikel vergelijkt mondelinge voorlichting met een video-instructie voor informatievoorziening over corticosteroïden. Het derde gevonden artikel vergeleek video-instructie in combinatie met schriftelijke informatie met alleen schriftelijke informatie bij patiënten die een prostaatbiopsie ondergingen. Het vierde gevonden artikel werd een interactieve video-instructie vergeleken met een mondelinge instructie om patiënten kennis bij te brengen. In het vijfde gevonden artikel werd gekeken of er onder zorgverleners een betere naleving van protocollen plaatsvond als deze verfilmd werden aangeboden in plaats van schriftelijk. In het zesde artikel werd tevens schriftelijke informatie vergeleken met video-educatie onder patiënten. </w:t>
      </w:r>
    </w:p>
    <w:p w14:paraId="66DF0664" w14:textId="77777777" w:rsidR="005346D1" w:rsidRDefault="005346D1" w:rsidP="005346D1">
      <w:pPr>
        <w:pStyle w:val="Geenafstand"/>
      </w:pPr>
    </w:p>
    <w:p w14:paraId="5DA6EAFE" w14:textId="5E5511B2" w:rsidR="005346D1" w:rsidRDefault="005346D1" w:rsidP="00427180">
      <w:pPr>
        <w:pStyle w:val="Geenafstand"/>
      </w:pPr>
      <w:r>
        <w:t xml:space="preserve">Buiten de gebruikte zoektermen op </w:t>
      </w:r>
      <w:proofErr w:type="spellStart"/>
      <w:r>
        <w:t>PubMed</w:t>
      </w:r>
      <w:proofErr w:type="spellEnd"/>
      <w:r>
        <w:t xml:space="preserve"> werd er via Google </w:t>
      </w:r>
      <w:proofErr w:type="spellStart"/>
      <w:r>
        <w:t>Scholar</w:t>
      </w:r>
      <w:proofErr w:type="spellEnd"/>
      <w:r>
        <w:t xml:space="preserve"> een bruikbare bron geïncludeerd. Dit artikel was zeer bruikbaar omdat dit artikel ook uitspraken deed over het gebruik van een educatie-video ten opzichte van (gebruikelijke) mondeling</w:t>
      </w:r>
      <w:r w:rsidR="00901E32">
        <w:t>e en schriftelijke voorlichting</w:t>
      </w:r>
      <w:r>
        <w:t xml:space="preserve">. Zie tabel 7 voor een samenvatting alle artikelen. Een systematische uitwerking van de zoekstrategie is door middel van een PRISMA-flowchart beschreven in </w:t>
      </w:r>
      <w:r w:rsidRPr="00411524">
        <w:t xml:space="preserve">bijlage </w:t>
      </w:r>
      <w:r>
        <w:t>F</w:t>
      </w:r>
      <w:r w:rsidRPr="00411524">
        <w:t>.</w:t>
      </w:r>
    </w:p>
    <w:p w14:paraId="0D24B226" w14:textId="77777777" w:rsidR="005346D1" w:rsidRDefault="005346D1" w:rsidP="00427180">
      <w:pPr>
        <w:pStyle w:val="Geenafstand"/>
      </w:pPr>
    </w:p>
    <w:tbl>
      <w:tblPr>
        <w:tblStyle w:val="Tabelraster"/>
        <w:tblW w:w="9634" w:type="dxa"/>
        <w:tblLook w:val="04A0" w:firstRow="1" w:lastRow="0" w:firstColumn="1" w:lastColumn="0" w:noHBand="0" w:noVBand="1"/>
      </w:tblPr>
      <w:tblGrid>
        <w:gridCol w:w="397"/>
        <w:gridCol w:w="3962"/>
        <w:gridCol w:w="4228"/>
        <w:gridCol w:w="1047"/>
      </w:tblGrid>
      <w:tr w:rsidR="00560697" w:rsidRPr="00EF57B8" w14:paraId="543E9B26" w14:textId="77777777" w:rsidTr="005346D1">
        <w:trPr>
          <w:trHeight w:val="199"/>
        </w:trPr>
        <w:tc>
          <w:tcPr>
            <w:tcW w:w="397" w:type="dxa"/>
          </w:tcPr>
          <w:p w14:paraId="0708BC58" w14:textId="77777777" w:rsidR="00560697" w:rsidRPr="005B2022" w:rsidRDefault="00560697" w:rsidP="00560697">
            <w:pPr>
              <w:rPr>
                <w:rFonts w:asciiTheme="minorHAnsi" w:hAnsiTheme="minorHAnsi"/>
                <w:sz w:val="18"/>
                <w:szCs w:val="22"/>
              </w:rPr>
            </w:pPr>
          </w:p>
        </w:tc>
        <w:tc>
          <w:tcPr>
            <w:tcW w:w="3962" w:type="dxa"/>
          </w:tcPr>
          <w:p w14:paraId="752E3643" w14:textId="77777777" w:rsidR="00560697" w:rsidRPr="005B2022" w:rsidRDefault="00560697" w:rsidP="00560697">
            <w:pPr>
              <w:rPr>
                <w:rFonts w:asciiTheme="minorHAnsi" w:hAnsiTheme="minorHAnsi"/>
                <w:sz w:val="18"/>
                <w:szCs w:val="22"/>
              </w:rPr>
            </w:pPr>
            <w:r w:rsidRPr="005B2022">
              <w:rPr>
                <w:rFonts w:asciiTheme="minorHAnsi" w:hAnsiTheme="minorHAnsi"/>
                <w:sz w:val="18"/>
                <w:szCs w:val="22"/>
              </w:rPr>
              <w:t>Artikel</w:t>
            </w:r>
          </w:p>
        </w:tc>
        <w:tc>
          <w:tcPr>
            <w:tcW w:w="4228" w:type="dxa"/>
          </w:tcPr>
          <w:p w14:paraId="08E48E52" w14:textId="77777777" w:rsidR="00560697" w:rsidRPr="005B2022" w:rsidRDefault="00560697" w:rsidP="00560697">
            <w:pPr>
              <w:rPr>
                <w:rFonts w:asciiTheme="minorHAnsi" w:hAnsiTheme="minorHAnsi"/>
                <w:sz w:val="18"/>
                <w:szCs w:val="22"/>
              </w:rPr>
            </w:pPr>
            <w:r w:rsidRPr="005B2022">
              <w:rPr>
                <w:rFonts w:asciiTheme="minorHAnsi" w:hAnsiTheme="minorHAnsi"/>
                <w:sz w:val="18"/>
                <w:szCs w:val="22"/>
              </w:rPr>
              <w:t>Wat zegt het artikel?</w:t>
            </w:r>
          </w:p>
        </w:tc>
        <w:tc>
          <w:tcPr>
            <w:tcW w:w="1047" w:type="dxa"/>
          </w:tcPr>
          <w:p w14:paraId="43349B82" w14:textId="77777777" w:rsidR="00560697" w:rsidRPr="005B2022" w:rsidRDefault="00560697" w:rsidP="00560697">
            <w:pPr>
              <w:rPr>
                <w:rFonts w:asciiTheme="minorHAnsi" w:hAnsiTheme="minorHAnsi"/>
                <w:sz w:val="18"/>
                <w:szCs w:val="22"/>
              </w:rPr>
            </w:pPr>
            <w:r w:rsidRPr="005B2022">
              <w:rPr>
                <w:rFonts w:asciiTheme="minorHAnsi" w:hAnsiTheme="minorHAnsi"/>
                <w:sz w:val="18"/>
              </w:rPr>
              <w:t>Database</w:t>
            </w:r>
          </w:p>
        </w:tc>
      </w:tr>
      <w:tr w:rsidR="00560697" w:rsidRPr="00EF57B8" w14:paraId="0A9476FE" w14:textId="77777777" w:rsidTr="005346D1">
        <w:trPr>
          <w:trHeight w:val="199"/>
        </w:trPr>
        <w:tc>
          <w:tcPr>
            <w:tcW w:w="397" w:type="dxa"/>
          </w:tcPr>
          <w:p w14:paraId="00D2E13E" w14:textId="77777777" w:rsidR="00560697" w:rsidRPr="005B2022" w:rsidRDefault="00560697" w:rsidP="00560697">
            <w:pPr>
              <w:rPr>
                <w:rFonts w:asciiTheme="minorHAnsi" w:hAnsiTheme="minorHAnsi"/>
                <w:sz w:val="18"/>
                <w:szCs w:val="22"/>
              </w:rPr>
            </w:pPr>
            <w:r w:rsidRPr="005B2022">
              <w:rPr>
                <w:rFonts w:asciiTheme="minorHAnsi" w:hAnsiTheme="minorHAnsi"/>
                <w:sz w:val="18"/>
                <w:szCs w:val="22"/>
              </w:rPr>
              <w:t>#1</w:t>
            </w:r>
            <w:r w:rsidRPr="005B2022">
              <w:rPr>
                <w:rFonts w:asciiTheme="minorHAnsi" w:hAnsiTheme="minorHAnsi"/>
                <w:sz w:val="18"/>
                <w:szCs w:val="22"/>
              </w:rPr>
              <w:br/>
            </w:r>
          </w:p>
        </w:tc>
        <w:tc>
          <w:tcPr>
            <w:tcW w:w="3962" w:type="dxa"/>
          </w:tcPr>
          <w:p w14:paraId="3517B23C" w14:textId="722F18A3" w:rsidR="00560697" w:rsidRPr="00FF0067" w:rsidRDefault="00560697" w:rsidP="005346D1">
            <w:pPr>
              <w:pStyle w:val="Geenafstand"/>
              <w:rPr>
                <w:sz w:val="18"/>
                <w:u w:val="single"/>
                <w:lang w:val="en-US"/>
              </w:rPr>
            </w:pPr>
            <w:proofErr w:type="spellStart"/>
            <w:r w:rsidRPr="00FF0067">
              <w:rPr>
                <w:sz w:val="18"/>
                <w:u w:val="single"/>
                <w:lang w:val="en-US"/>
              </w:rPr>
              <w:t>Artikel</w:t>
            </w:r>
            <w:proofErr w:type="spellEnd"/>
            <w:r w:rsidRPr="00FF0067">
              <w:rPr>
                <w:sz w:val="18"/>
                <w:u w:val="single"/>
                <w:lang w:val="en-US"/>
              </w:rPr>
              <w:t>:</w:t>
            </w:r>
            <w:r w:rsidRPr="00FF0067">
              <w:rPr>
                <w:sz w:val="18"/>
                <w:lang w:val="en-US"/>
              </w:rPr>
              <w:br/>
              <w:t>Comparing the Effects of Face-to-face and Video-based Education on Inhaler Use: A Randomized, Two-group Pretest/posttest Study, 2018.</w:t>
            </w:r>
            <w:r w:rsidRPr="00FF0067">
              <w:rPr>
                <w:sz w:val="18"/>
                <w:lang w:val="en-US"/>
              </w:rPr>
              <w:br/>
            </w:r>
            <w:r w:rsidRPr="00FF0067">
              <w:rPr>
                <w:sz w:val="18"/>
                <w:lang w:val="en-US"/>
              </w:rPr>
              <w:br/>
            </w:r>
            <w:proofErr w:type="spellStart"/>
            <w:r w:rsidRPr="00FF0067">
              <w:rPr>
                <w:sz w:val="18"/>
                <w:u w:val="single"/>
                <w:lang w:val="en-US"/>
              </w:rPr>
              <w:t>Onderzoekers</w:t>
            </w:r>
            <w:proofErr w:type="spellEnd"/>
            <w:r w:rsidRPr="00FF0067">
              <w:rPr>
                <w:sz w:val="18"/>
                <w:u w:val="single"/>
                <w:lang w:val="en-US"/>
              </w:rPr>
              <w:t>:</w:t>
            </w:r>
            <w:r w:rsidRPr="00FF0067">
              <w:rPr>
                <w:sz w:val="18"/>
                <w:lang w:val="en-US"/>
              </w:rPr>
              <w:br/>
            </w:r>
            <w:proofErr w:type="spellStart"/>
            <w:r w:rsidRPr="00FF0067">
              <w:rPr>
                <w:sz w:val="18"/>
                <w:lang w:val="en-US"/>
              </w:rPr>
              <w:t>Adib-Hajbaghery</w:t>
            </w:r>
            <w:proofErr w:type="spellEnd"/>
            <w:r w:rsidRPr="00FF0067">
              <w:rPr>
                <w:sz w:val="18"/>
                <w:lang w:val="en-US"/>
              </w:rPr>
              <w:t xml:space="preserve"> M, Karimi Z.</w:t>
            </w:r>
            <w:r w:rsidRPr="00FF0067">
              <w:rPr>
                <w:sz w:val="18"/>
                <w:lang w:val="en-US"/>
              </w:rPr>
              <w:br/>
            </w:r>
            <w:r w:rsidRPr="00FF0067">
              <w:rPr>
                <w:sz w:val="18"/>
                <w:lang w:val="en-US"/>
              </w:rPr>
              <w:lastRenderedPageBreak/>
              <w:br/>
            </w:r>
          </w:p>
        </w:tc>
        <w:tc>
          <w:tcPr>
            <w:tcW w:w="4228" w:type="dxa"/>
          </w:tcPr>
          <w:p w14:paraId="691D6FCD" w14:textId="4FB3373A" w:rsidR="00560697" w:rsidRPr="005B2022" w:rsidRDefault="00560697" w:rsidP="008829D7">
            <w:pPr>
              <w:pStyle w:val="Geenafstand"/>
              <w:rPr>
                <w:sz w:val="18"/>
              </w:rPr>
            </w:pPr>
            <w:r w:rsidRPr="005B2022">
              <w:rPr>
                <w:sz w:val="18"/>
              </w:rPr>
              <w:lastRenderedPageBreak/>
              <w:t>In het onderzoek werd het geven van een mondelinge instructie (n=60) over het gebruik van inhalator vergeleken met een video-instructie (n=60). Zowel de mondelinge</w:t>
            </w:r>
            <w:r w:rsidR="008829D7">
              <w:rPr>
                <w:sz w:val="18"/>
              </w:rPr>
              <w:t>, face-</w:t>
            </w:r>
            <w:proofErr w:type="spellStart"/>
            <w:r w:rsidR="008829D7">
              <w:rPr>
                <w:sz w:val="18"/>
              </w:rPr>
              <w:t>to</w:t>
            </w:r>
            <w:proofErr w:type="spellEnd"/>
            <w:r w:rsidR="008829D7">
              <w:rPr>
                <w:sz w:val="18"/>
              </w:rPr>
              <w:t>-face</w:t>
            </w:r>
            <w:r w:rsidRPr="005B2022">
              <w:rPr>
                <w:sz w:val="18"/>
              </w:rPr>
              <w:t xml:space="preserve"> instructie als de </w:t>
            </w:r>
            <w:r w:rsidR="008829D7">
              <w:rPr>
                <w:sz w:val="18"/>
              </w:rPr>
              <w:t>video-</w:t>
            </w:r>
            <w:r w:rsidRPr="005B2022">
              <w:rPr>
                <w:sz w:val="18"/>
              </w:rPr>
              <w:t>instructie zorgde voor een verhoogde kennis bij de patiënten. De face-</w:t>
            </w:r>
            <w:proofErr w:type="spellStart"/>
            <w:r w:rsidRPr="005B2022">
              <w:rPr>
                <w:sz w:val="18"/>
              </w:rPr>
              <w:t>to</w:t>
            </w:r>
            <w:proofErr w:type="spellEnd"/>
            <w:r w:rsidRPr="005B2022">
              <w:rPr>
                <w:sz w:val="18"/>
              </w:rPr>
              <w:t xml:space="preserve">-face instructie scoort beter ten opzichte van de audiovisuele voorlichting. De </w:t>
            </w:r>
            <w:r w:rsidRPr="005B2022">
              <w:rPr>
                <w:sz w:val="18"/>
              </w:rPr>
              <w:lastRenderedPageBreak/>
              <w:t>patiënttevredenheid werd bij beide groepen behouden.</w:t>
            </w:r>
          </w:p>
        </w:tc>
        <w:tc>
          <w:tcPr>
            <w:tcW w:w="1047" w:type="dxa"/>
          </w:tcPr>
          <w:p w14:paraId="2957062B" w14:textId="77777777" w:rsidR="00560697" w:rsidRPr="005B2022" w:rsidRDefault="00560697" w:rsidP="00A66D57">
            <w:pPr>
              <w:pStyle w:val="Geenafstand"/>
              <w:rPr>
                <w:sz w:val="18"/>
              </w:rPr>
            </w:pPr>
            <w:proofErr w:type="spellStart"/>
            <w:r w:rsidRPr="005B2022">
              <w:rPr>
                <w:sz w:val="18"/>
              </w:rPr>
              <w:lastRenderedPageBreak/>
              <w:t>PubMed</w:t>
            </w:r>
            <w:proofErr w:type="spellEnd"/>
          </w:p>
        </w:tc>
      </w:tr>
      <w:tr w:rsidR="00560697" w:rsidRPr="00EF57B8" w14:paraId="09EA6991" w14:textId="77777777" w:rsidTr="005346D1">
        <w:trPr>
          <w:trHeight w:val="199"/>
        </w:trPr>
        <w:tc>
          <w:tcPr>
            <w:tcW w:w="397" w:type="dxa"/>
          </w:tcPr>
          <w:p w14:paraId="7CA599CE" w14:textId="77777777" w:rsidR="00560697" w:rsidRPr="005B2022" w:rsidRDefault="00560697" w:rsidP="00560697">
            <w:pPr>
              <w:rPr>
                <w:rFonts w:asciiTheme="minorHAnsi" w:hAnsiTheme="minorHAnsi"/>
                <w:sz w:val="18"/>
                <w:szCs w:val="22"/>
              </w:rPr>
            </w:pPr>
            <w:r w:rsidRPr="005B2022">
              <w:rPr>
                <w:rFonts w:asciiTheme="minorHAnsi" w:hAnsiTheme="minorHAnsi"/>
                <w:sz w:val="18"/>
                <w:szCs w:val="22"/>
              </w:rPr>
              <w:t xml:space="preserve">#2 </w:t>
            </w:r>
            <w:r w:rsidRPr="005B2022">
              <w:rPr>
                <w:rFonts w:asciiTheme="minorHAnsi" w:hAnsiTheme="minorHAnsi"/>
                <w:sz w:val="18"/>
                <w:szCs w:val="22"/>
              </w:rPr>
              <w:br/>
            </w:r>
          </w:p>
        </w:tc>
        <w:tc>
          <w:tcPr>
            <w:tcW w:w="3962" w:type="dxa"/>
          </w:tcPr>
          <w:p w14:paraId="780A6221" w14:textId="77777777" w:rsidR="00560697" w:rsidRPr="00FF0067" w:rsidRDefault="00560697" w:rsidP="00A66D57">
            <w:pPr>
              <w:pStyle w:val="Geenafstand"/>
              <w:rPr>
                <w:sz w:val="18"/>
                <w:u w:val="single"/>
                <w:lang w:val="en-US"/>
              </w:rPr>
            </w:pPr>
            <w:proofErr w:type="spellStart"/>
            <w:r w:rsidRPr="00FF0067">
              <w:rPr>
                <w:sz w:val="18"/>
                <w:u w:val="single"/>
                <w:lang w:val="en-US"/>
              </w:rPr>
              <w:t>Artikel</w:t>
            </w:r>
            <w:proofErr w:type="spellEnd"/>
            <w:r w:rsidRPr="00FF0067">
              <w:rPr>
                <w:sz w:val="18"/>
                <w:u w:val="single"/>
                <w:lang w:val="en-US"/>
              </w:rPr>
              <w:t>:</w:t>
            </w:r>
            <w:r w:rsidRPr="00FF0067">
              <w:rPr>
                <w:sz w:val="18"/>
                <w:lang w:val="en-US"/>
              </w:rPr>
              <w:br/>
              <w:t>Video-based education about systemic corticosteroids enhances patient knowledge more than verbal education: A randomized controlled trial, 2017.</w:t>
            </w:r>
            <w:r w:rsidRPr="00FF0067">
              <w:rPr>
                <w:sz w:val="18"/>
                <w:lang w:val="en-US"/>
              </w:rPr>
              <w:br/>
            </w:r>
          </w:p>
          <w:p w14:paraId="41637437" w14:textId="0677560C" w:rsidR="00560697" w:rsidRPr="005B2022" w:rsidRDefault="00560697" w:rsidP="005346D1">
            <w:pPr>
              <w:pStyle w:val="Geenafstand"/>
              <w:rPr>
                <w:sz w:val="18"/>
              </w:rPr>
            </w:pPr>
            <w:r w:rsidRPr="005B2022">
              <w:rPr>
                <w:sz w:val="18"/>
                <w:u w:val="single"/>
              </w:rPr>
              <w:t>Onderzoekers:</w:t>
            </w:r>
            <w:r w:rsidRPr="005B2022">
              <w:rPr>
                <w:sz w:val="18"/>
              </w:rPr>
              <w:br/>
            </w:r>
            <w:proofErr w:type="spellStart"/>
            <w:r w:rsidRPr="005B2022">
              <w:rPr>
                <w:sz w:val="18"/>
              </w:rPr>
              <w:t>Correnti</w:t>
            </w:r>
            <w:proofErr w:type="spellEnd"/>
            <w:r w:rsidRPr="005B2022">
              <w:rPr>
                <w:sz w:val="18"/>
              </w:rPr>
              <w:t xml:space="preserve"> CM, Chen SC, </w:t>
            </w:r>
            <w:proofErr w:type="spellStart"/>
            <w:r w:rsidRPr="005B2022">
              <w:rPr>
                <w:sz w:val="18"/>
              </w:rPr>
              <w:t>Stoff</w:t>
            </w:r>
            <w:proofErr w:type="spellEnd"/>
            <w:r w:rsidRPr="005B2022">
              <w:rPr>
                <w:sz w:val="18"/>
              </w:rPr>
              <w:t xml:space="preserve"> BK.</w:t>
            </w:r>
          </w:p>
        </w:tc>
        <w:tc>
          <w:tcPr>
            <w:tcW w:w="4228" w:type="dxa"/>
          </w:tcPr>
          <w:p w14:paraId="1F6E2EEF" w14:textId="77777777" w:rsidR="00560697" w:rsidRPr="005B2022" w:rsidRDefault="00560697" w:rsidP="00A66D57">
            <w:pPr>
              <w:pStyle w:val="Geenafstand"/>
              <w:rPr>
                <w:sz w:val="18"/>
              </w:rPr>
            </w:pPr>
            <w:r w:rsidRPr="005B2022">
              <w:rPr>
                <w:sz w:val="18"/>
              </w:rPr>
              <w:t>In het onderzoek werd mondelinge voorlichting over corticosteroïden (n=39) vergeleken met een video-instructie (n=39). De video-instructie verbeterde de kennis van de patiëntengroep meer ten opzichte van de mondelinge instructie. 97% van beide groepen was tevreden over de manier van voorlichting.</w:t>
            </w:r>
          </w:p>
        </w:tc>
        <w:tc>
          <w:tcPr>
            <w:tcW w:w="1047" w:type="dxa"/>
          </w:tcPr>
          <w:p w14:paraId="610B4F34" w14:textId="77777777" w:rsidR="00560697" w:rsidRPr="005B2022" w:rsidRDefault="00560697" w:rsidP="00A66D57">
            <w:pPr>
              <w:pStyle w:val="Geenafstand"/>
              <w:rPr>
                <w:sz w:val="18"/>
              </w:rPr>
            </w:pPr>
            <w:proofErr w:type="spellStart"/>
            <w:r w:rsidRPr="005B2022">
              <w:rPr>
                <w:sz w:val="18"/>
              </w:rPr>
              <w:t>PubMed</w:t>
            </w:r>
            <w:proofErr w:type="spellEnd"/>
          </w:p>
        </w:tc>
      </w:tr>
      <w:tr w:rsidR="00560697" w:rsidRPr="00EF57B8" w14:paraId="78847789" w14:textId="77777777" w:rsidTr="005346D1">
        <w:trPr>
          <w:trHeight w:val="1158"/>
        </w:trPr>
        <w:tc>
          <w:tcPr>
            <w:tcW w:w="397" w:type="dxa"/>
          </w:tcPr>
          <w:p w14:paraId="00E093D4" w14:textId="77777777" w:rsidR="00560697" w:rsidRPr="005B2022" w:rsidRDefault="00560697" w:rsidP="00A80727">
            <w:pPr>
              <w:rPr>
                <w:rFonts w:asciiTheme="minorHAnsi" w:hAnsiTheme="minorHAnsi"/>
                <w:sz w:val="18"/>
                <w:szCs w:val="22"/>
              </w:rPr>
            </w:pPr>
            <w:r w:rsidRPr="005B2022">
              <w:rPr>
                <w:rFonts w:asciiTheme="minorHAnsi" w:hAnsiTheme="minorHAnsi"/>
                <w:sz w:val="18"/>
                <w:szCs w:val="22"/>
              </w:rPr>
              <w:t>#3</w:t>
            </w:r>
          </w:p>
          <w:p w14:paraId="4293EFAD" w14:textId="77777777" w:rsidR="00560697" w:rsidRPr="005B2022" w:rsidRDefault="00560697" w:rsidP="00A80727">
            <w:pPr>
              <w:rPr>
                <w:rFonts w:asciiTheme="minorHAnsi" w:hAnsiTheme="minorHAnsi"/>
                <w:sz w:val="18"/>
                <w:szCs w:val="22"/>
              </w:rPr>
            </w:pPr>
          </w:p>
        </w:tc>
        <w:tc>
          <w:tcPr>
            <w:tcW w:w="3962" w:type="dxa"/>
          </w:tcPr>
          <w:p w14:paraId="405E9A83" w14:textId="424F887A" w:rsidR="006E7EDE" w:rsidRPr="005B2022" w:rsidRDefault="00560697" w:rsidP="005346D1">
            <w:pPr>
              <w:pStyle w:val="Geenafstand"/>
              <w:rPr>
                <w:sz w:val="18"/>
              </w:rPr>
            </w:pPr>
            <w:proofErr w:type="spellStart"/>
            <w:r w:rsidRPr="00FF0067">
              <w:rPr>
                <w:sz w:val="18"/>
                <w:u w:val="single"/>
                <w:lang w:val="en-US"/>
              </w:rPr>
              <w:t>Artikel</w:t>
            </w:r>
            <w:proofErr w:type="spellEnd"/>
            <w:r w:rsidRPr="00FF0067">
              <w:rPr>
                <w:sz w:val="18"/>
                <w:u w:val="single"/>
                <w:lang w:val="en-US"/>
              </w:rPr>
              <w:t>:</w:t>
            </w:r>
            <w:r w:rsidRPr="00FF0067">
              <w:rPr>
                <w:sz w:val="18"/>
                <w:lang w:val="en-US"/>
              </w:rPr>
              <w:br/>
              <w:t>The effect of video-based education on patient anxiety in men undergoing transrectal prostate biopsy, 2014.</w:t>
            </w:r>
            <w:r w:rsidRPr="00FF0067">
              <w:rPr>
                <w:sz w:val="18"/>
                <w:lang w:val="en-US"/>
              </w:rPr>
              <w:br/>
            </w:r>
            <w:r w:rsidRPr="00FF0067">
              <w:rPr>
                <w:sz w:val="18"/>
                <w:lang w:val="en-US"/>
              </w:rPr>
              <w:br/>
            </w:r>
            <w:r w:rsidRPr="005B2022">
              <w:rPr>
                <w:sz w:val="18"/>
                <w:u w:val="single"/>
              </w:rPr>
              <w:t>Onderzoekers:</w:t>
            </w:r>
            <w:r w:rsidRPr="005B2022">
              <w:rPr>
                <w:sz w:val="18"/>
              </w:rPr>
              <w:br/>
            </w:r>
            <w:proofErr w:type="spellStart"/>
            <w:r w:rsidRPr="005B2022">
              <w:rPr>
                <w:sz w:val="18"/>
              </w:rPr>
              <w:t>Tarhan</w:t>
            </w:r>
            <w:proofErr w:type="spellEnd"/>
            <w:r w:rsidRPr="005B2022">
              <w:rPr>
                <w:sz w:val="18"/>
              </w:rPr>
              <w:t xml:space="preserve"> H, </w:t>
            </w:r>
            <w:proofErr w:type="spellStart"/>
            <w:r w:rsidRPr="005B2022">
              <w:rPr>
                <w:sz w:val="18"/>
              </w:rPr>
              <w:t>Cakmak</w:t>
            </w:r>
            <w:proofErr w:type="spellEnd"/>
            <w:r w:rsidRPr="005B2022">
              <w:rPr>
                <w:sz w:val="18"/>
              </w:rPr>
              <w:t xml:space="preserve"> O, </w:t>
            </w:r>
            <w:proofErr w:type="spellStart"/>
            <w:r w:rsidRPr="005B2022">
              <w:rPr>
                <w:sz w:val="18"/>
              </w:rPr>
              <w:t>Unal</w:t>
            </w:r>
            <w:proofErr w:type="spellEnd"/>
            <w:r w:rsidRPr="005B2022">
              <w:rPr>
                <w:sz w:val="18"/>
              </w:rPr>
              <w:t xml:space="preserve"> E</w:t>
            </w:r>
            <w:r w:rsidR="006E7EDE">
              <w:rPr>
                <w:sz w:val="18"/>
              </w:rPr>
              <w:t xml:space="preserve">, </w:t>
            </w:r>
            <w:proofErr w:type="spellStart"/>
            <w:r w:rsidR="006E7EDE">
              <w:rPr>
                <w:sz w:val="18"/>
              </w:rPr>
              <w:t>Akarken</w:t>
            </w:r>
            <w:proofErr w:type="spellEnd"/>
            <w:r w:rsidR="006E7EDE">
              <w:rPr>
                <w:sz w:val="18"/>
              </w:rPr>
              <w:t xml:space="preserve"> I, </w:t>
            </w:r>
            <w:proofErr w:type="spellStart"/>
            <w:r w:rsidR="006E7EDE">
              <w:rPr>
                <w:sz w:val="18"/>
              </w:rPr>
              <w:t>Un</w:t>
            </w:r>
            <w:proofErr w:type="spellEnd"/>
            <w:r w:rsidR="006E7EDE">
              <w:rPr>
                <w:sz w:val="18"/>
              </w:rPr>
              <w:t xml:space="preserve"> S, </w:t>
            </w:r>
            <w:proofErr w:type="spellStart"/>
            <w:r w:rsidR="006E7EDE">
              <w:rPr>
                <w:sz w:val="18"/>
              </w:rPr>
              <w:t>Ekin</w:t>
            </w:r>
            <w:proofErr w:type="spellEnd"/>
            <w:r w:rsidR="006E7EDE">
              <w:rPr>
                <w:sz w:val="18"/>
              </w:rPr>
              <w:t xml:space="preserve"> RG, </w:t>
            </w:r>
            <w:proofErr w:type="spellStart"/>
            <w:r w:rsidR="006E7EDE">
              <w:rPr>
                <w:sz w:val="18"/>
              </w:rPr>
              <w:t>Konyalioglu</w:t>
            </w:r>
            <w:proofErr w:type="spellEnd"/>
            <w:r w:rsidR="006E7EDE">
              <w:rPr>
                <w:sz w:val="18"/>
              </w:rPr>
              <w:t xml:space="preserve"> E, </w:t>
            </w:r>
            <w:proofErr w:type="spellStart"/>
            <w:r w:rsidR="006E7EDE">
              <w:rPr>
                <w:sz w:val="18"/>
              </w:rPr>
              <w:t>Isoglu</w:t>
            </w:r>
            <w:proofErr w:type="spellEnd"/>
            <w:r w:rsidR="006E7EDE">
              <w:rPr>
                <w:sz w:val="18"/>
              </w:rPr>
              <w:t xml:space="preserve"> CS, </w:t>
            </w:r>
            <w:proofErr w:type="spellStart"/>
            <w:r w:rsidR="006E7EDE">
              <w:rPr>
                <w:sz w:val="18"/>
              </w:rPr>
              <w:t>Zorlu</w:t>
            </w:r>
            <w:proofErr w:type="spellEnd"/>
            <w:r w:rsidR="006E7EDE">
              <w:rPr>
                <w:sz w:val="18"/>
              </w:rPr>
              <w:t xml:space="preserve"> F.</w:t>
            </w:r>
          </w:p>
        </w:tc>
        <w:tc>
          <w:tcPr>
            <w:tcW w:w="4228" w:type="dxa"/>
          </w:tcPr>
          <w:p w14:paraId="085A70A8" w14:textId="77777777" w:rsidR="00560697" w:rsidRPr="005B2022" w:rsidRDefault="00560697" w:rsidP="00A80727">
            <w:pPr>
              <w:pStyle w:val="Geenafstand"/>
              <w:rPr>
                <w:sz w:val="18"/>
              </w:rPr>
            </w:pPr>
            <w:r w:rsidRPr="005B2022">
              <w:rPr>
                <w:sz w:val="18"/>
              </w:rPr>
              <w:t xml:space="preserve">In het onderzoek werd vergeleken of het tonen van een video-instructie in combinatie met schriftelijke informatie (n=123) meer angst </w:t>
            </w:r>
            <w:proofErr w:type="gramStart"/>
            <w:r w:rsidRPr="005B2022">
              <w:rPr>
                <w:sz w:val="18"/>
              </w:rPr>
              <w:t>weg nam</w:t>
            </w:r>
            <w:proofErr w:type="gramEnd"/>
            <w:r w:rsidRPr="005B2022">
              <w:rPr>
                <w:sz w:val="18"/>
              </w:rPr>
              <w:t xml:space="preserve"> dan alleen een schriftelijke informatie (n=123) bij patiënten met een prostaatbiopsie. Dit bleek zo te zijn: een video-instructie in combinatie met schriftelijke informatie verminderde de angst voor een prostaatbiopsie.</w:t>
            </w:r>
          </w:p>
        </w:tc>
        <w:tc>
          <w:tcPr>
            <w:tcW w:w="1047" w:type="dxa"/>
          </w:tcPr>
          <w:p w14:paraId="10A08113" w14:textId="77777777" w:rsidR="00560697" w:rsidRPr="005B2022" w:rsidRDefault="00560697" w:rsidP="00A80727">
            <w:pPr>
              <w:pStyle w:val="Geenafstand"/>
              <w:rPr>
                <w:sz w:val="18"/>
              </w:rPr>
            </w:pPr>
            <w:proofErr w:type="spellStart"/>
            <w:r w:rsidRPr="005B2022">
              <w:rPr>
                <w:sz w:val="18"/>
              </w:rPr>
              <w:t>PubMed</w:t>
            </w:r>
            <w:proofErr w:type="spellEnd"/>
          </w:p>
        </w:tc>
      </w:tr>
      <w:tr w:rsidR="00560697" w:rsidRPr="00EF57B8" w14:paraId="76BAB726" w14:textId="77777777" w:rsidTr="005346D1">
        <w:trPr>
          <w:trHeight w:val="199"/>
        </w:trPr>
        <w:tc>
          <w:tcPr>
            <w:tcW w:w="397" w:type="dxa"/>
          </w:tcPr>
          <w:p w14:paraId="0CEAC779" w14:textId="77777777" w:rsidR="00560697" w:rsidRPr="005B2022" w:rsidRDefault="00560697" w:rsidP="00560697">
            <w:pPr>
              <w:rPr>
                <w:rFonts w:asciiTheme="minorHAnsi" w:hAnsiTheme="minorHAnsi"/>
                <w:sz w:val="18"/>
                <w:szCs w:val="22"/>
              </w:rPr>
            </w:pPr>
            <w:r w:rsidRPr="005B2022">
              <w:rPr>
                <w:rFonts w:asciiTheme="minorHAnsi" w:hAnsiTheme="minorHAnsi"/>
                <w:sz w:val="18"/>
                <w:szCs w:val="22"/>
              </w:rPr>
              <w:t>#4</w:t>
            </w:r>
          </w:p>
        </w:tc>
        <w:tc>
          <w:tcPr>
            <w:tcW w:w="3962" w:type="dxa"/>
          </w:tcPr>
          <w:p w14:paraId="25F31472" w14:textId="249571D1" w:rsidR="00560697" w:rsidRPr="00FF0067" w:rsidRDefault="00560697" w:rsidP="005346D1">
            <w:pPr>
              <w:pStyle w:val="Geenafstand"/>
              <w:rPr>
                <w:sz w:val="18"/>
                <w:lang w:val="en-US"/>
              </w:rPr>
            </w:pPr>
            <w:proofErr w:type="spellStart"/>
            <w:r w:rsidRPr="00FF0067">
              <w:rPr>
                <w:sz w:val="18"/>
                <w:u w:val="single"/>
                <w:lang w:val="en-US"/>
              </w:rPr>
              <w:t>Artikel</w:t>
            </w:r>
            <w:proofErr w:type="spellEnd"/>
            <w:r w:rsidRPr="00FF0067">
              <w:rPr>
                <w:sz w:val="18"/>
                <w:u w:val="single"/>
                <w:lang w:val="en-US"/>
              </w:rPr>
              <w:t>:</w:t>
            </w:r>
            <w:r w:rsidRPr="00FF0067">
              <w:rPr>
                <w:sz w:val="18"/>
                <w:u w:val="single"/>
                <w:lang w:val="en-US"/>
              </w:rPr>
              <w:br/>
            </w:r>
            <w:r w:rsidRPr="00FF0067">
              <w:rPr>
                <w:sz w:val="18"/>
                <w:lang w:val="en-US"/>
              </w:rPr>
              <w:t>Patient-provider communications in outpatient clinic settings: a clinic-based evaluation of mobile device and multimedia mediated communications for patient education, 2015.</w:t>
            </w:r>
            <w:r w:rsidRPr="00FF0067">
              <w:rPr>
                <w:sz w:val="18"/>
                <w:lang w:val="en-US"/>
              </w:rPr>
              <w:br/>
            </w:r>
            <w:r w:rsidRPr="00FF0067">
              <w:rPr>
                <w:sz w:val="18"/>
                <w:lang w:val="en-US"/>
              </w:rPr>
              <w:br/>
            </w:r>
            <w:proofErr w:type="spellStart"/>
            <w:r w:rsidRPr="00FF0067">
              <w:rPr>
                <w:sz w:val="18"/>
                <w:u w:val="single"/>
                <w:lang w:val="en-US"/>
              </w:rPr>
              <w:t>Onderzoekers</w:t>
            </w:r>
            <w:proofErr w:type="spellEnd"/>
            <w:r w:rsidRPr="00FF0067">
              <w:rPr>
                <w:sz w:val="18"/>
                <w:u w:val="single"/>
                <w:lang w:val="en-US"/>
              </w:rPr>
              <w:t>:</w:t>
            </w:r>
            <w:r w:rsidRPr="00FF0067">
              <w:rPr>
                <w:sz w:val="18"/>
                <w:lang w:val="en-US"/>
              </w:rPr>
              <w:br/>
              <w:t>Schooley B, San Nicolas-Rocca T, Burkhard R.</w:t>
            </w:r>
          </w:p>
        </w:tc>
        <w:tc>
          <w:tcPr>
            <w:tcW w:w="4228" w:type="dxa"/>
          </w:tcPr>
          <w:p w14:paraId="1279C886" w14:textId="5508AFE7" w:rsidR="00560697" w:rsidRPr="005B2022" w:rsidRDefault="00560697" w:rsidP="00A66D57">
            <w:pPr>
              <w:pStyle w:val="Geenafstand"/>
              <w:rPr>
                <w:sz w:val="18"/>
              </w:rPr>
            </w:pPr>
            <w:r w:rsidRPr="005B2022">
              <w:rPr>
                <w:sz w:val="18"/>
              </w:rPr>
              <w:t>In het onderzoek werd een groep die interactieve video-instructie (n=142) kreeg vergeleken met een groep die de normale mondelinge instructie (n=142) ontving.</w:t>
            </w:r>
            <w:r w:rsidR="006E7EDE">
              <w:rPr>
                <w:sz w:val="18"/>
              </w:rPr>
              <w:t xml:space="preserve"> </w:t>
            </w:r>
            <w:r w:rsidRPr="005B2022">
              <w:rPr>
                <w:sz w:val="18"/>
              </w:rPr>
              <w:t xml:space="preserve">In het onderzoek werd bewijs gevonden dat video-instructies </w:t>
            </w:r>
            <w:r w:rsidR="00A26D5A" w:rsidRPr="005B2022">
              <w:rPr>
                <w:sz w:val="18"/>
              </w:rPr>
              <w:t>ervoor</w:t>
            </w:r>
            <w:r w:rsidRPr="005B2022">
              <w:rPr>
                <w:sz w:val="18"/>
              </w:rPr>
              <w:t xml:space="preserve"> zorgen dat patiënten de informatie beter begrijpt. Ook kan video-instructie bijdragen aan de therapietrouwheid. Video-instructie kan aantrekkelijk zijn voor zowel patiënt als de verpleegkundigen. Daarnaast kan een video-instructie mogelijk tijdsbesparing opleveren.</w:t>
            </w:r>
          </w:p>
        </w:tc>
        <w:tc>
          <w:tcPr>
            <w:tcW w:w="1047" w:type="dxa"/>
          </w:tcPr>
          <w:p w14:paraId="650E7566" w14:textId="77777777" w:rsidR="00560697" w:rsidRPr="005B2022" w:rsidRDefault="00560697" w:rsidP="00A66D57">
            <w:pPr>
              <w:pStyle w:val="Geenafstand"/>
              <w:rPr>
                <w:sz w:val="18"/>
              </w:rPr>
            </w:pPr>
            <w:proofErr w:type="spellStart"/>
            <w:r w:rsidRPr="005B2022">
              <w:rPr>
                <w:sz w:val="18"/>
              </w:rPr>
              <w:t>PubMed</w:t>
            </w:r>
            <w:proofErr w:type="spellEnd"/>
          </w:p>
        </w:tc>
      </w:tr>
      <w:tr w:rsidR="00560697" w:rsidRPr="00EF57B8" w14:paraId="0363C110" w14:textId="77777777" w:rsidTr="005346D1">
        <w:trPr>
          <w:trHeight w:val="199"/>
        </w:trPr>
        <w:tc>
          <w:tcPr>
            <w:tcW w:w="397" w:type="dxa"/>
          </w:tcPr>
          <w:p w14:paraId="741118A0" w14:textId="77777777" w:rsidR="00560697" w:rsidRPr="005B2022" w:rsidRDefault="00560697" w:rsidP="00560697">
            <w:pPr>
              <w:rPr>
                <w:rFonts w:asciiTheme="minorHAnsi" w:hAnsiTheme="minorHAnsi"/>
                <w:sz w:val="18"/>
                <w:szCs w:val="22"/>
              </w:rPr>
            </w:pPr>
            <w:r w:rsidRPr="005B2022">
              <w:rPr>
                <w:rFonts w:asciiTheme="minorHAnsi" w:hAnsiTheme="minorHAnsi"/>
                <w:sz w:val="18"/>
              </w:rPr>
              <w:t>#5</w:t>
            </w:r>
          </w:p>
        </w:tc>
        <w:tc>
          <w:tcPr>
            <w:tcW w:w="3962" w:type="dxa"/>
          </w:tcPr>
          <w:p w14:paraId="4EEA9AA6" w14:textId="143C16AD" w:rsidR="00560697" w:rsidRPr="005B2022" w:rsidRDefault="00560697" w:rsidP="005346D1">
            <w:pPr>
              <w:pStyle w:val="Geenafstand"/>
              <w:rPr>
                <w:rStyle w:val="Verwijzingopmerking"/>
              </w:rPr>
            </w:pPr>
            <w:proofErr w:type="spellStart"/>
            <w:r w:rsidRPr="00FF0067">
              <w:rPr>
                <w:sz w:val="18"/>
                <w:u w:val="single"/>
                <w:lang w:val="en-US"/>
              </w:rPr>
              <w:t>Artikel</w:t>
            </w:r>
            <w:proofErr w:type="spellEnd"/>
            <w:r w:rsidRPr="00FF0067">
              <w:rPr>
                <w:sz w:val="18"/>
                <w:u w:val="single"/>
                <w:lang w:val="en-US"/>
              </w:rPr>
              <w:t>:</w:t>
            </w:r>
            <w:r w:rsidRPr="00FF0067">
              <w:rPr>
                <w:sz w:val="18"/>
                <w:u w:val="single"/>
                <w:lang w:val="en-US"/>
              </w:rPr>
              <w:br/>
            </w:r>
            <w:r w:rsidRPr="00FF0067">
              <w:rPr>
                <w:sz w:val="18"/>
                <w:lang w:val="en-US"/>
              </w:rPr>
              <w:t>Using educational video to enhance protocol adherence for medical procedures, 2016.</w:t>
            </w:r>
            <w:r w:rsidRPr="00FF0067">
              <w:rPr>
                <w:sz w:val="18"/>
                <w:lang w:val="en-US"/>
              </w:rPr>
              <w:br/>
              <w:t xml:space="preserve"> </w:t>
            </w:r>
            <w:r w:rsidRPr="00FF0067">
              <w:rPr>
                <w:sz w:val="18"/>
                <w:lang w:val="en-US"/>
              </w:rPr>
              <w:br/>
            </w:r>
            <w:r w:rsidRPr="005B2022">
              <w:rPr>
                <w:sz w:val="18"/>
                <w:u w:val="single"/>
              </w:rPr>
              <w:t>Onderzoekers:</w:t>
            </w:r>
            <w:r w:rsidRPr="005B2022">
              <w:rPr>
                <w:sz w:val="18"/>
              </w:rPr>
              <w:br/>
            </w:r>
            <w:proofErr w:type="spellStart"/>
            <w:r w:rsidRPr="005B2022">
              <w:rPr>
                <w:sz w:val="18"/>
              </w:rPr>
              <w:t>Kandler</w:t>
            </w:r>
            <w:proofErr w:type="spellEnd"/>
            <w:r w:rsidRPr="005B2022">
              <w:rPr>
                <w:sz w:val="18"/>
              </w:rPr>
              <w:t xml:space="preserve"> L, </w:t>
            </w:r>
            <w:proofErr w:type="spellStart"/>
            <w:r w:rsidRPr="005B2022">
              <w:rPr>
                <w:sz w:val="18"/>
              </w:rPr>
              <w:t>Tscholl</w:t>
            </w:r>
            <w:proofErr w:type="spellEnd"/>
            <w:r w:rsidRPr="005B2022">
              <w:rPr>
                <w:sz w:val="18"/>
              </w:rPr>
              <w:t xml:space="preserve"> DW, Kolbe M, </w:t>
            </w:r>
            <w:proofErr w:type="spellStart"/>
            <w:r w:rsidRPr="005B2022">
              <w:rPr>
                <w:sz w:val="18"/>
              </w:rPr>
              <w:t>Seifert</w:t>
            </w:r>
            <w:proofErr w:type="spellEnd"/>
            <w:r w:rsidRPr="005B2022">
              <w:rPr>
                <w:sz w:val="18"/>
              </w:rPr>
              <w:t xml:space="preserve"> B, </w:t>
            </w:r>
            <w:proofErr w:type="spellStart"/>
            <w:r w:rsidRPr="005B2022">
              <w:rPr>
                <w:sz w:val="18"/>
              </w:rPr>
              <w:t>Spahn</w:t>
            </w:r>
            <w:proofErr w:type="spellEnd"/>
            <w:r w:rsidRPr="005B2022">
              <w:rPr>
                <w:sz w:val="18"/>
              </w:rPr>
              <w:t xml:space="preserve"> DR, </w:t>
            </w:r>
            <w:proofErr w:type="spellStart"/>
            <w:r w:rsidRPr="005B2022">
              <w:rPr>
                <w:sz w:val="18"/>
              </w:rPr>
              <w:t>Noethiger</w:t>
            </w:r>
            <w:proofErr w:type="spellEnd"/>
            <w:r w:rsidRPr="005B2022">
              <w:rPr>
                <w:sz w:val="18"/>
              </w:rPr>
              <w:t xml:space="preserve"> CB.</w:t>
            </w:r>
            <w:r w:rsidRPr="005B2022">
              <w:rPr>
                <w:sz w:val="18"/>
              </w:rPr>
              <w:br/>
            </w:r>
          </w:p>
        </w:tc>
        <w:tc>
          <w:tcPr>
            <w:tcW w:w="4228" w:type="dxa"/>
          </w:tcPr>
          <w:p w14:paraId="193BBB22" w14:textId="77777777" w:rsidR="00560697" w:rsidRPr="005B2022" w:rsidRDefault="00560697" w:rsidP="00A66D57">
            <w:pPr>
              <w:pStyle w:val="Geenafstand"/>
              <w:rPr>
                <w:sz w:val="18"/>
              </w:rPr>
            </w:pPr>
            <w:r w:rsidRPr="005B2022">
              <w:rPr>
                <w:sz w:val="18"/>
              </w:rPr>
              <w:t>In het onderzoek werd gekeken of het aanbieden van protocollen via een video (n=202) voor een operatie zorgt voor verbetering in de uitvoering hiervan door de zorgverlener in plaats van een schriftelijk protocol (n=223). De onderzoekers concludeerden dat het gebruiken van een video-protocol vóór operatie in plaats van een schriftelijk protocol zorgt voor een betere naleving van de procedures.</w:t>
            </w:r>
          </w:p>
        </w:tc>
        <w:tc>
          <w:tcPr>
            <w:tcW w:w="1047" w:type="dxa"/>
          </w:tcPr>
          <w:p w14:paraId="2386BF40" w14:textId="77777777" w:rsidR="00560697" w:rsidRPr="005B2022" w:rsidRDefault="00560697" w:rsidP="00A66D57">
            <w:pPr>
              <w:pStyle w:val="Geenafstand"/>
              <w:rPr>
                <w:sz w:val="18"/>
              </w:rPr>
            </w:pPr>
            <w:proofErr w:type="spellStart"/>
            <w:r w:rsidRPr="005B2022">
              <w:rPr>
                <w:sz w:val="18"/>
              </w:rPr>
              <w:t>PubMed</w:t>
            </w:r>
            <w:proofErr w:type="spellEnd"/>
          </w:p>
        </w:tc>
      </w:tr>
      <w:tr w:rsidR="00CD6635" w:rsidRPr="00EF57B8" w14:paraId="0687B808" w14:textId="77777777" w:rsidTr="005346D1">
        <w:trPr>
          <w:trHeight w:val="199"/>
        </w:trPr>
        <w:tc>
          <w:tcPr>
            <w:tcW w:w="397" w:type="dxa"/>
          </w:tcPr>
          <w:p w14:paraId="7297C7AA" w14:textId="1FABC773" w:rsidR="00CD6635" w:rsidRPr="005B2022" w:rsidRDefault="00CD6635" w:rsidP="00560697">
            <w:pPr>
              <w:rPr>
                <w:rFonts w:asciiTheme="minorHAnsi" w:hAnsiTheme="minorHAnsi"/>
                <w:sz w:val="18"/>
              </w:rPr>
            </w:pPr>
            <w:r>
              <w:rPr>
                <w:rFonts w:asciiTheme="minorHAnsi" w:hAnsiTheme="minorHAnsi"/>
                <w:sz w:val="18"/>
              </w:rPr>
              <w:t>#6</w:t>
            </w:r>
          </w:p>
        </w:tc>
        <w:tc>
          <w:tcPr>
            <w:tcW w:w="3962" w:type="dxa"/>
          </w:tcPr>
          <w:p w14:paraId="0B07F2B7" w14:textId="1B2557C3" w:rsidR="00CD6635" w:rsidRPr="00FF0067" w:rsidRDefault="00CD6635" w:rsidP="00CD6635">
            <w:pPr>
              <w:pStyle w:val="Geenafstand"/>
              <w:rPr>
                <w:sz w:val="18"/>
                <w:szCs w:val="18"/>
                <w:lang w:val="en-US"/>
              </w:rPr>
            </w:pPr>
            <w:proofErr w:type="spellStart"/>
            <w:r w:rsidRPr="00FF0067">
              <w:rPr>
                <w:sz w:val="18"/>
                <w:szCs w:val="18"/>
                <w:u w:val="single"/>
                <w:lang w:val="en-US"/>
              </w:rPr>
              <w:t>Artikel</w:t>
            </w:r>
            <w:proofErr w:type="spellEnd"/>
            <w:r w:rsidR="00BA2AA3" w:rsidRPr="00FF0067">
              <w:rPr>
                <w:sz w:val="18"/>
                <w:szCs w:val="18"/>
                <w:u w:val="single"/>
                <w:lang w:val="en-US"/>
              </w:rPr>
              <w:t>:</w:t>
            </w:r>
            <w:r w:rsidRPr="00FF0067">
              <w:rPr>
                <w:sz w:val="18"/>
                <w:szCs w:val="18"/>
                <w:lang w:val="en-US"/>
              </w:rPr>
              <w:br/>
              <w:t xml:space="preserve">The Effect of Modality and Narration Style on Recall of Online Health Information: Results </w:t>
            </w:r>
            <w:proofErr w:type="gramStart"/>
            <w:r w:rsidRPr="00FF0067">
              <w:rPr>
                <w:sz w:val="18"/>
                <w:szCs w:val="18"/>
                <w:lang w:val="en-US"/>
              </w:rPr>
              <w:t>From</w:t>
            </w:r>
            <w:proofErr w:type="gramEnd"/>
            <w:r w:rsidRPr="00FF0067">
              <w:rPr>
                <w:sz w:val="18"/>
                <w:szCs w:val="18"/>
                <w:lang w:val="en-US"/>
              </w:rPr>
              <w:t xml:space="preserve"> a Web-Based Experiment</w:t>
            </w:r>
            <w:r w:rsidR="00862699" w:rsidRPr="00FF0067">
              <w:rPr>
                <w:sz w:val="18"/>
                <w:szCs w:val="18"/>
                <w:lang w:val="en-US"/>
              </w:rPr>
              <w:t>, 2015.</w:t>
            </w:r>
          </w:p>
          <w:p w14:paraId="071D6119" w14:textId="77777777" w:rsidR="00CD6635" w:rsidRPr="00FF0067" w:rsidRDefault="00CD6635" w:rsidP="00CD6635">
            <w:pPr>
              <w:pStyle w:val="Geenafstand"/>
              <w:rPr>
                <w:sz w:val="18"/>
                <w:szCs w:val="18"/>
                <w:lang w:val="en-US"/>
              </w:rPr>
            </w:pPr>
          </w:p>
          <w:p w14:paraId="0D22A166" w14:textId="77777777" w:rsidR="00862699" w:rsidRPr="00862699" w:rsidRDefault="00862699" w:rsidP="00CD6635">
            <w:pPr>
              <w:pStyle w:val="Geenafstand"/>
              <w:rPr>
                <w:sz w:val="18"/>
                <w:szCs w:val="18"/>
                <w:u w:val="single"/>
              </w:rPr>
            </w:pPr>
            <w:r w:rsidRPr="00862699">
              <w:rPr>
                <w:sz w:val="18"/>
                <w:szCs w:val="18"/>
                <w:u w:val="single"/>
              </w:rPr>
              <w:t>Onderzoekers:</w:t>
            </w:r>
          </w:p>
          <w:p w14:paraId="43D3C88F" w14:textId="5E1B9E83" w:rsidR="00862699" w:rsidRPr="00862699" w:rsidRDefault="00862699" w:rsidP="005346D1">
            <w:pPr>
              <w:pStyle w:val="Geenafstand"/>
              <w:rPr>
                <w:sz w:val="18"/>
                <w:szCs w:val="18"/>
              </w:rPr>
            </w:pPr>
            <w:r>
              <w:rPr>
                <w:sz w:val="18"/>
                <w:szCs w:val="18"/>
              </w:rPr>
              <w:t xml:space="preserve">N </w:t>
            </w:r>
            <w:r w:rsidRPr="00862699">
              <w:rPr>
                <w:sz w:val="18"/>
                <w:szCs w:val="18"/>
              </w:rPr>
              <w:t>Bol</w:t>
            </w:r>
            <w:r>
              <w:rPr>
                <w:sz w:val="18"/>
                <w:szCs w:val="18"/>
              </w:rPr>
              <w:t xml:space="preserve"> N</w:t>
            </w:r>
            <w:r w:rsidRPr="00862699">
              <w:rPr>
                <w:sz w:val="18"/>
                <w:szCs w:val="18"/>
              </w:rPr>
              <w:t>,</w:t>
            </w:r>
            <w:r>
              <w:rPr>
                <w:sz w:val="18"/>
                <w:szCs w:val="18"/>
              </w:rPr>
              <w:t xml:space="preserve"> </w:t>
            </w:r>
            <w:r w:rsidRPr="00862699">
              <w:rPr>
                <w:sz w:val="18"/>
                <w:szCs w:val="18"/>
              </w:rPr>
              <w:t>van Weert</w:t>
            </w:r>
            <w:r>
              <w:rPr>
                <w:sz w:val="18"/>
                <w:szCs w:val="18"/>
              </w:rPr>
              <w:t xml:space="preserve"> J</w:t>
            </w:r>
            <w:r w:rsidRPr="00862699">
              <w:rPr>
                <w:sz w:val="18"/>
                <w:szCs w:val="18"/>
              </w:rPr>
              <w:t xml:space="preserve">, de </w:t>
            </w:r>
            <w:proofErr w:type="spellStart"/>
            <w:r w:rsidRPr="00862699">
              <w:rPr>
                <w:sz w:val="18"/>
                <w:szCs w:val="18"/>
              </w:rPr>
              <w:t>Haes</w:t>
            </w:r>
            <w:proofErr w:type="spellEnd"/>
            <w:r>
              <w:rPr>
                <w:sz w:val="18"/>
                <w:szCs w:val="18"/>
              </w:rPr>
              <w:t xml:space="preserve"> H</w:t>
            </w:r>
            <w:r w:rsidRPr="00862699">
              <w:rPr>
                <w:sz w:val="18"/>
                <w:szCs w:val="18"/>
              </w:rPr>
              <w:t>, Loos</w:t>
            </w:r>
            <w:r>
              <w:rPr>
                <w:sz w:val="18"/>
                <w:szCs w:val="18"/>
              </w:rPr>
              <w:t xml:space="preserve"> E,</w:t>
            </w:r>
            <w:r w:rsidRPr="00862699">
              <w:rPr>
                <w:sz w:val="18"/>
                <w:szCs w:val="18"/>
              </w:rPr>
              <w:t xml:space="preserve"> Smets</w:t>
            </w:r>
            <w:r>
              <w:rPr>
                <w:sz w:val="18"/>
                <w:szCs w:val="18"/>
              </w:rPr>
              <w:t xml:space="preserve"> E.</w:t>
            </w:r>
            <w:r w:rsidRPr="00862699">
              <w:rPr>
                <w:sz w:val="18"/>
                <w:szCs w:val="18"/>
              </w:rPr>
              <w:t xml:space="preserve"> </w:t>
            </w:r>
          </w:p>
        </w:tc>
        <w:tc>
          <w:tcPr>
            <w:tcW w:w="4228" w:type="dxa"/>
          </w:tcPr>
          <w:p w14:paraId="2EC1DCE8" w14:textId="6907DB07" w:rsidR="00CD6635" w:rsidRPr="005B2022" w:rsidRDefault="00BA2AA3" w:rsidP="00A66D57">
            <w:pPr>
              <w:pStyle w:val="Geenafstand"/>
              <w:rPr>
                <w:sz w:val="18"/>
              </w:rPr>
            </w:pPr>
            <w:r>
              <w:rPr>
                <w:sz w:val="18"/>
              </w:rPr>
              <w:t>Onderzoekers vergeleken geschreven informatie met audiovisuele informatie onder patiënten (n=440). Onderzoekers concludeerden dat de combinatie van audiovisuele informatie samen met mondelinge en schriftelijke informatie de beste manier is om eHealth-informatie te presenteren aan zowel jongeren en oudere volwassenen.</w:t>
            </w:r>
          </w:p>
        </w:tc>
        <w:tc>
          <w:tcPr>
            <w:tcW w:w="1047" w:type="dxa"/>
          </w:tcPr>
          <w:p w14:paraId="5E448AA5" w14:textId="6D6A924D" w:rsidR="00CD6635" w:rsidRPr="005B2022" w:rsidRDefault="00BA2AA3" w:rsidP="00A66D57">
            <w:pPr>
              <w:pStyle w:val="Geenafstand"/>
              <w:rPr>
                <w:sz w:val="18"/>
              </w:rPr>
            </w:pPr>
            <w:proofErr w:type="spellStart"/>
            <w:r>
              <w:rPr>
                <w:sz w:val="18"/>
              </w:rPr>
              <w:t>PubMed</w:t>
            </w:r>
            <w:proofErr w:type="spellEnd"/>
          </w:p>
        </w:tc>
      </w:tr>
      <w:tr w:rsidR="00560697" w:rsidRPr="00EF57B8" w14:paraId="79B98FCD" w14:textId="77777777" w:rsidTr="005346D1">
        <w:trPr>
          <w:trHeight w:val="199"/>
        </w:trPr>
        <w:tc>
          <w:tcPr>
            <w:tcW w:w="397" w:type="dxa"/>
          </w:tcPr>
          <w:p w14:paraId="24F228E1" w14:textId="04968B11" w:rsidR="00560697" w:rsidRPr="005B2022" w:rsidRDefault="00560697" w:rsidP="00560697">
            <w:pPr>
              <w:rPr>
                <w:rFonts w:asciiTheme="minorHAnsi" w:hAnsiTheme="minorHAnsi"/>
                <w:sz w:val="18"/>
                <w:szCs w:val="22"/>
              </w:rPr>
            </w:pPr>
            <w:r w:rsidRPr="005B2022">
              <w:rPr>
                <w:rFonts w:asciiTheme="minorHAnsi" w:hAnsiTheme="minorHAnsi"/>
                <w:sz w:val="18"/>
              </w:rPr>
              <w:t>#</w:t>
            </w:r>
            <w:r w:rsidR="00CD6635">
              <w:rPr>
                <w:rFonts w:asciiTheme="minorHAnsi" w:hAnsiTheme="minorHAnsi"/>
                <w:sz w:val="18"/>
              </w:rPr>
              <w:t>7</w:t>
            </w:r>
          </w:p>
        </w:tc>
        <w:tc>
          <w:tcPr>
            <w:tcW w:w="3962" w:type="dxa"/>
          </w:tcPr>
          <w:p w14:paraId="7916FDB3" w14:textId="649CEB2B" w:rsidR="00560697" w:rsidRPr="005B2022" w:rsidRDefault="00560697" w:rsidP="005346D1">
            <w:pPr>
              <w:pStyle w:val="Geenafstand"/>
              <w:rPr>
                <w:rStyle w:val="Verwijzingopmerking"/>
              </w:rPr>
            </w:pPr>
            <w:proofErr w:type="spellStart"/>
            <w:r w:rsidRPr="00FF0067">
              <w:rPr>
                <w:sz w:val="18"/>
                <w:u w:val="single"/>
                <w:lang w:val="en-US"/>
              </w:rPr>
              <w:t>Artikel</w:t>
            </w:r>
            <w:proofErr w:type="spellEnd"/>
            <w:r w:rsidRPr="00FF0067">
              <w:rPr>
                <w:sz w:val="18"/>
                <w:u w:val="single"/>
                <w:lang w:val="en-US"/>
              </w:rPr>
              <w:t>:</w:t>
            </w:r>
            <w:r w:rsidRPr="00FF0067">
              <w:rPr>
                <w:sz w:val="18"/>
                <w:lang w:val="en-US"/>
              </w:rPr>
              <w:br/>
              <w:t>Evaluation of the addition of video-based education for patients receiving standard pre-chemotherapy education, 2008.</w:t>
            </w:r>
            <w:r w:rsidRPr="00FF0067">
              <w:rPr>
                <w:sz w:val="18"/>
                <w:lang w:val="en-US"/>
              </w:rPr>
              <w:br/>
            </w:r>
            <w:r w:rsidRPr="00FF0067">
              <w:rPr>
                <w:sz w:val="18"/>
                <w:lang w:val="en-US"/>
              </w:rPr>
              <w:br/>
            </w:r>
            <w:r w:rsidRPr="005B2022">
              <w:rPr>
                <w:sz w:val="18"/>
                <w:u w:val="single"/>
              </w:rPr>
              <w:t>Onderzoekers:</w:t>
            </w:r>
            <w:r w:rsidRPr="005B2022">
              <w:rPr>
                <w:sz w:val="18"/>
              </w:rPr>
              <w:br/>
            </w:r>
            <w:proofErr w:type="spellStart"/>
            <w:r w:rsidRPr="005B2022">
              <w:rPr>
                <w:sz w:val="18"/>
              </w:rPr>
              <w:t>Kinnane</w:t>
            </w:r>
            <w:proofErr w:type="spellEnd"/>
            <w:r w:rsidRPr="005B2022">
              <w:rPr>
                <w:sz w:val="18"/>
              </w:rPr>
              <w:t xml:space="preserve"> N, Thompson L.</w:t>
            </w:r>
            <w:r w:rsidRPr="005B2022">
              <w:rPr>
                <w:sz w:val="18"/>
              </w:rPr>
              <w:br/>
            </w:r>
          </w:p>
        </w:tc>
        <w:tc>
          <w:tcPr>
            <w:tcW w:w="4228" w:type="dxa"/>
          </w:tcPr>
          <w:p w14:paraId="020FC48D" w14:textId="6F0561C2" w:rsidR="00560697" w:rsidRPr="005B2022" w:rsidRDefault="00560697" w:rsidP="00A66D57">
            <w:pPr>
              <w:pStyle w:val="Geenafstand"/>
              <w:rPr>
                <w:sz w:val="18"/>
              </w:rPr>
            </w:pPr>
            <w:r w:rsidRPr="005B2022">
              <w:rPr>
                <w:sz w:val="18"/>
              </w:rPr>
              <w:t xml:space="preserve">In het onderzoek werd gekeken of een educatieve video (n=31) positiever werkte op het onthouden van bijwerkingen van chemotherapie bij kankerpatiënten dan een groep die de gebruikelijke voorlichting kreeg (n=29). Onderzoekers concludeerden dat het bekijken van de video </w:t>
            </w:r>
            <w:r w:rsidR="00A80727" w:rsidRPr="005B2022">
              <w:rPr>
                <w:sz w:val="18"/>
              </w:rPr>
              <w:t>ervoor</w:t>
            </w:r>
            <w:r w:rsidRPr="005B2022">
              <w:rPr>
                <w:sz w:val="18"/>
              </w:rPr>
              <w:t xml:space="preserve"> zorgt dat kankerpatiënten bijwerkingen beter konden onthouden en symptomen hiervan eerder herkende. Patiënten gaven de voorkeur in een combinatie van mondelinge instructie, video en geschreven tekst.</w:t>
            </w:r>
          </w:p>
        </w:tc>
        <w:tc>
          <w:tcPr>
            <w:tcW w:w="1047" w:type="dxa"/>
          </w:tcPr>
          <w:p w14:paraId="31F406E7" w14:textId="77777777" w:rsidR="00560697" w:rsidRPr="005B2022" w:rsidRDefault="00560697" w:rsidP="00A66D57">
            <w:pPr>
              <w:pStyle w:val="Geenafstand"/>
              <w:rPr>
                <w:sz w:val="18"/>
              </w:rPr>
            </w:pPr>
            <w:r w:rsidRPr="005B2022">
              <w:rPr>
                <w:sz w:val="18"/>
              </w:rPr>
              <w:t xml:space="preserve">Extra </w:t>
            </w:r>
            <w:proofErr w:type="spellStart"/>
            <w:r w:rsidRPr="005B2022">
              <w:rPr>
                <w:sz w:val="18"/>
              </w:rPr>
              <w:t>geïnclu-deerd</w:t>
            </w:r>
            <w:proofErr w:type="spellEnd"/>
            <w:r w:rsidRPr="005B2022">
              <w:rPr>
                <w:sz w:val="18"/>
              </w:rPr>
              <w:t xml:space="preserve"> via Google </w:t>
            </w:r>
            <w:proofErr w:type="spellStart"/>
            <w:r w:rsidRPr="005B2022">
              <w:rPr>
                <w:sz w:val="18"/>
              </w:rPr>
              <w:t>Scholar</w:t>
            </w:r>
            <w:proofErr w:type="spellEnd"/>
            <w:r w:rsidRPr="005B2022">
              <w:rPr>
                <w:sz w:val="18"/>
              </w:rPr>
              <w:br/>
            </w:r>
          </w:p>
        </w:tc>
      </w:tr>
    </w:tbl>
    <w:p w14:paraId="680DEC54" w14:textId="162564BE" w:rsidR="00560697" w:rsidRPr="004D3AD2" w:rsidRDefault="00560697">
      <w:pPr>
        <w:pStyle w:val="Bijschrift"/>
        <w:rPr>
          <w:rFonts w:asciiTheme="minorHAnsi" w:hAnsiTheme="minorHAnsi"/>
          <w:color w:val="000000" w:themeColor="text1"/>
        </w:rPr>
      </w:pPr>
      <w:r w:rsidRPr="004D3AD2">
        <w:rPr>
          <w:rFonts w:asciiTheme="minorHAnsi" w:hAnsiTheme="minorHAnsi"/>
          <w:color w:val="000000" w:themeColor="text1"/>
        </w:rPr>
        <w:t xml:space="preserve">Tabel </w:t>
      </w:r>
      <w:r w:rsidR="004D3AD2" w:rsidRPr="004D3AD2">
        <w:rPr>
          <w:rFonts w:asciiTheme="minorHAnsi" w:hAnsiTheme="minorHAnsi"/>
          <w:color w:val="000000" w:themeColor="text1"/>
        </w:rPr>
        <w:t>8</w:t>
      </w:r>
      <w:r w:rsidRPr="004D3AD2">
        <w:rPr>
          <w:rFonts w:asciiTheme="minorHAnsi" w:hAnsiTheme="minorHAnsi"/>
          <w:color w:val="000000" w:themeColor="text1"/>
        </w:rPr>
        <w:t>:</w:t>
      </w:r>
      <w:r w:rsidRPr="004D3AD2">
        <w:rPr>
          <w:rFonts w:asciiTheme="minorHAnsi" w:hAnsiTheme="minorHAnsi"/>
          <w:noProof/>
          <w:color w:val="000000" w:themeColor="text1"/>
        </w:rPr>
        <w:t xml:space="preserve"> resultaten literatuur passende interventie</w:t>
      </w:r>
    </w:p>
    <w:p w14:paraId="591538DF" w14:textId="6C101126" w:rsidR="005D203B" w:rsidRPr="00560697" w:rsidRDefault="00427180" w:rsidP="00560697">
      <w:pPr>
        <w:spacing w:after="160" w:line="259" w:lineRule="auto"/>
        <w:rPr>
          <w:rFonts w:asciiTheme="minorHAnsi" w:eastAsia="Arial" w:hAnsiTheme="minorHAnsi" w:cs="Arial"/>
          <w:sz w:val="22"/>
          <w:szCs w:val="22"/>
          <w:shd w:val="clear" w:color="auto" w:fill="FFFFFF"/>
          <w:lang w:eastAsia="en-US"/>
        </w:rPr>
      </w:pPr>
      <w:r>
        <w:br w:type="page"/>
      </w:r>
    </w:p>
    <w:p w14:paraId="76372BEA" w14:textId="408BD637" w:rsidR="00DA0960" w:rsidRDefault="00DA0960" w:rsidP="00DA0960">
      <w:pPr>
        <w:pStyle w:val="Kop1"/>
        <w:rPr>
          <w:rFonts w:asciiTheme="minorHAnsi" w:hAnsiTheme="minorHAnsi"/>
        </w:rPr>
      </w:pPr>
      <w:bookmarkStart w:id="81" w:name="_Toc42615940"/>
      <w:r w:rsidRPr="001402CD">
        <w:rPr>
          <w:rFonts w:asciiTheme="minorHAnsi" w:hAnsiTheme="minorHAnsi"/>
        </w:rPr>
        <w:lastRenderedPageBreak/>
        <w:t>4.</w:t>
      </w:r>
      <w:r w:rsidRPr="001402CD">
        <w:rPr>
          <w:rFonts w:asciiTheme="minorHAnsi" w:hAnsiTheme="minorHAnsi"/>
        </w:rPr>
        <w:tab/>
        <w:t>Analyse</w:t>
      </w:r>
      <w:bookmarkEnd w:id="81"/>
    </w:p>
    <w:p w14:paraId="5A9E644F" w14:textId="7EED6D7D" w:rsidR="001A7D4A" w:rsidRPr="006F2B70" w:rsidRDefault="00092949" w:rsidP="006F2B70">
      <w:pPr>
        <w:pStyle w:val="Geenafstand"/>
      </w:pPr>
      <w:r w:rsidRPr="006F2B70">
        <w:t xml:space="preserve">Uit de data verkregen uit de enquête blijkt dat de attitude van de verpleegkundigen op de afdeling positief is: verpleegkundigen zien het geven van de instructie over het algemeen als </w:t>
      </w:r>
      <w:proofErr w:type="spellStart"/>
      <w:r w:rsidRPr="006F2B70">
        <w:t>gezondheidsbevorderend</w:t>
      </w:r>
      <w:proofErr w:type="spellEnd"/>
      <w:r w:rsidRPr="006F2B70">
        <w:t xml:space="preserve">, prettig, juist om te doen en goed handelen. Uit de enquête kwam tevens naar voren dat </w:t>
      </w:r>
      <w:r w:rsidR="004C1CC9" w:rsidRPr="006F2B70">
        <w:t xml:space="preserve">de respondenten aangeven dat zij vinden dat collega’s de prikinstructie goed geven. Uit het aanvullende kwalitatieve onderzoek blijkt echter wel dat er onder respondenten een verschillende werkwijze wordt gehanteerd: van de respondenten (n=6) geven twee respondenten de folder over de prikinstructie </w:t>
      </w:r>
      <w:r w:rsidR="004B14EF">
        <w:t>(7)</w:t>
      </w:r>
      <w:r w:rsidR="004C1CC9" w:rsidRPr="006F2B70">
        <w:t xml:space="preserve"> altijd mee aan patiënten en vier respondenten geven de folder alleen mee als blijkt dat de mondelinge instruct</w:t>
      </w:r>
      <w:r w:rsidR="002F064A" w:rsidRPr="006F2B70">
        <w:t>ie niet voldoende was (bijlage D</w:t>
      </w:r>
      <w:r w:rsidR="004C1CC9" w:rsidRPr="006F2B70">
        <w:t>). Wanneer de respondenten werd gevraagd hoe zij vonden dat collega’s de prikinstructie geven</w:t>
      </w:r>
      <w:r w:rsidR="00355F4E" w:rsidRPr="006F2B70">
        <w:t>, geven</w:t>
      </w:r>
      <w:r w:rsidR="004C1CC9" w:rsidRPr="006F2B70">
        <w:t xml:space="preserve"> vijf verpleegkundigen aan dat zij zien dat er onder collega’s een verschillende werkwijze wordt gehanteerd. Eén collega geeft aan dat zij vindt dat alle collega’s dezelfde werkwijze hanteren. Er kan gesteld worden dat er onder het team verschillende werkwijzen zijn.</w:t>
      </w:r>
      <w:r w:rsidR="004B14EF">
        <w:t xml:space="preserve"> </w:t>
      </w:r>
      <w:proofErr w:type="spellStart"/>
      <w:r w:rsidR="004B14EF">
        <w:t>Kandler</w:t>
      </w:r>
      <w:proofErr w:type="spellEnd"/>
      <w:r w:rsidR="001A7D4A" w:rsidRPr="006F2B70">
        <w:t xml:space="preserve"> et al. </w:t>
      </w:r>
      <w:r w:rsidR="00DA7118">
        <w:t xml:space="preserve">(12) </w:t>
      </w:r>
      <w:r w:rsidR="006C591C">
        <w:t>h</w:t>
      </w:r>
      <w:r w:rsidR="001A7D4A" w:rsidRPr="006F2B70">
        <w:t xml:space="preserve">eeft in 2016 aangetoond dat het gebruik van een verfilmd protocol een positief effect had op het naleven hiervan door zorgpersoneel. Verfilming van het prik-protocol heeft dus mogelijk een positief effect op het naleven van het protocol door </w:t>
      </w:r>
      <w:r w:rsidR="00B07EBC" w:rsidRPr="006F2B70">
        <w:t>verpleegkundigen op de afdeling, waardoor er eenduidige werkwijze ontstaat.</w:t>
      </w:r>
    </w:p>
    <w:p w14:paraId="4E8F7DA2" w14:textId="77777777" w:rsidR="001A7D4A" w:rsidRDefault="001A7D4A" w:rsidP="005548F9">
      <w:pPr>
        <w:pStyle w:val="Geenafstand"/>
      </w:pPr>
    </w:p>
    <w:p w14:paraId="49A570CC" w14:textId="3A4DF879" w:rsidR="005B6EB8" w:rsidRPr="006F2B70" w:rsidRDefault="004C1CC9" w:rsidP="006F2B70">
      <w:pPr>
        <w:pStyle w:val="Geenafstand"/>
      </w:pPr>
      <w:proofErr w:type="spellStart"/>
      <w:r w:rsidRPr="006F2B70">
        <w:t>Norouzinia</w:t>
      </w:r>
      <w:proofErr w:type="spellEnd"/>
      <w:r w:rsidRPr="006F2B70">
        <w:t xml:space="preserve"> et al.</w:t>
      </w:r>
      <w:r w:rsidR="00BF13CF">
        <w:t xml:space="preserve"> </w:t>
      </w:r>
      <w:r w:rsidR="00DA7118">
        <w:t xml:space="preserve">(13) </w:t>
      </w:r>
      <w:r w:rsidR="005B6EB8" w:rsidRPr="006F2B70">
        <w:t xml:space="preserve">stelde in 2015 dat goede </w:t>
      </w:r>
      <w:r w:rsidR="00C82121" w:rsidRPr="006F2B70">
        <w:t xml:space="preserve">eenduidige </w:t>
      </w:r>
      <w:r w:rsidR="005B6EB8" w:rsidRPr="006F2B70">
        <w:t xml:space="preserve">communicatie van groot belang is binnen een ziekenhuis. Goede </w:t>
      </w:r>
      <w:r w:rsidR="00C82121" w:rsidRPr="006F2B70">
        <w:t>eenduidige</w:t>
      </w:r>
      <w:r w:rsidR="005B6EB8" w:rsidRPr="006F2B70">
        <w:t xml:space="preserve"> communicatie zorgt voor een hogere patiënttevredenheid en zorgt door het beter begrijpen van de informatie voor een betere gezondhe</w:t>
      </w:r>
      <w:r w:rsidR="009F5C3E">
        <w:t>id onder patiënten. Downey en</w:t>
      </w:r>
      <w:r w:rsidR="00BF13CF">
        <w:t xml:space="preserve"> </w:t>
      </w:r>
      <w:proofErr w:type="spellStart"/>
      <w:r w:rsidR="00BF13CF">
        <w:t>Happ</w:t>
      </w:r>
      <w:proofErr w:type="spellEnd"/>
      <w:r w:rsidR="005B6EB8" w:rsidRPr="006F2B70">
        <w:t xml:space="preserve"> </w:t>
      </w:r>
      <w:r w:rsidR="00DA7118">
        <w:t xml:space="preserve">(14) </w:t>
      </w:r>
      <w:r w:rsidR="00FE6874">
        <w:t>c</w:t>
      </w:r>
      <w:r w:rsidR="005B6EB8" w:rsidRPr="006F2B70">
        <w:t xml:space="preserve">oncludeerde in 2013 dat communicatieproblematiek een onderschat probleem is binnen </w:t>
      </w:r>
      <w:r w:rsidR="00B07EBC" w:rsidRPr="006F2B70">
        <w:t xml:space="preserve">een </w:t>
      </w:r>
      <w:r w:rsidR="005B6EB8" w:rsidRPr="006F2B70">
        <w:t xml:space="preserve">ziekenhuis. Zij vonden dat communicatieproblematiek binnen een ziekenhuis in minimaal 15% van de ziekenhuisopnames plaatsvindt. </w:t>
      </w:r>
      <w:proofErr w:type="spellStart"/>
      <w:r w:rsidR="00E13300" w:rsidRPr="006F2B70">
        <w:t>Barlett</w:t>
      </w:r>
      <w:proofErr w:type="spellEnd"/>
      <w:r w:rsidR="00E13300" w:rsidRPr="006F2B70">
        <w:t xml:space="preserve"> e</w:t>
      </w:r>
      <w:r w:rsidR="00B07EBC" w:rsidRPr="006F2B70">
        <w:t>t</w:t>
      </w:r>
      <w:r w:rsidR="00E13300" w:rsidRPr="006F2B70">
        <w:t xml:space="preserve"> al.</w:t>
      </w:r>
      <w:r w:rsidR="00DF196D">
        <w:t xml:space="preserve"> </w:t>
      </w:r>
      <w:r w:rsidR="00DA7118">
        <w:t xml:space="preserve">(15) </w:t>
      </w:r>
      <w:r w:rsidR="00E13300" w:rsidRPr="006F2B70">
        <w:t>vond in 2008 dat patiënten in een ziekenhuis divers</w:t>
      </w:r>
      <w:r w:rsidR="001713BB" w:rsidRPr="006F2B70">
        <w:t xml:space="preserve">e communicatiebehoeften hebben. Zij deden onderzoek naar bijwerkingen en stelde dat 29% van de bijwerkingen voorkomen had kunnen worden door een andere communicatietechniek te gebruiken. </w:t>
      </w:r>
      <w:r w:rsidR="00247B8E" w:rsidRPr="006F2B70">
        <w:t xml:space="preserve">Park </w:t>
      </w:r>
      <w:r w:rsidR="00D8190A">
        <w:t xml:space="preserve">en Song </w:t>
      </w:r>
      <w:r w:rsidR="00DA7118">
        <w:t xml:space="preserve">(16) </w:t>
      </w:r>
      <w:r w:rsidR="00247B8E" w:rsidRPr="006F2B70">
        <w:t xml:space="preserve">deed in 2005 onderzoek naar communicatiebarrières tussen patiënten en verpleegkundigen. Zij concludeerden dat de vijf grootste valkuilen het niet patiëntvriendelijk zijn, plotselinge verandering van het onderwerp, een autoritaire houding, het communiceren zonder oprechte interesse en het gebruik van medische terminologie was. </w:t>
      </w:r>
      <w:r w:rsidR="00D05CF4" w:rsidRPr="006F2B70">
        <w:t>Ook het gebrek aan naslagwerk en een hoge werkdruk werden genoemd als communicatiebarrière</w:t>
      </w:r>
      <w:r w:rsidR="00B07EBC" w:rsidRPr="006F2B70">
        <w:t>s</w:t>
      </w:r>
      <w:r w:rsidR="00D05CF4" w:rsidRPr="006F2B70">
        <w:t>. In de praktijk blijkt dat niet iedereen dezelfde werkwijze in communicatie hanteert. Uit literatuur blijkt echt</w:t>
      </w:r>
      <w:r w:rsidR="00B07EBC" w:rsidRPr="006F2B70">
        <w:t>er</w:t>
      </w:r>
      <w:r w:rsidR="00D05CF4" w:rsidRPr="006F2B70">
        <w:t xml:space="preserve"> dat</w:t>
      </w:r>
      <w:r w:rsidR="00B07EBC" w:rsidRPr="006F2B70">
        <w:t xml:space="preserve"> een</w:t>
      </w:r>
      <w:r w:rsidR="00D05CF4" w:rsidRPr="006F2B70">
        <w:t xml:space="preserve"> goede, </w:t>
      </w:r>
      <w:r w:rsidR="00C82121" w:rsidRPr="006F2B70">
        <w:t xml:space="preserve">eenduidige </w:t>
      </w:r>
      <w:r w:rsidR="00D05CF4" w:rsidRPr="006F2B70">
        <w:t xml:space="preserve">communicatie </w:t>
      </w:r>
      <w:r w:rsidR="00B07EBC" w:rsidRPr="006F2B70">
        <w:t xml:space="preserve">zonder gebruik van medische terminologie </w:t>
      </w:r>
      <w:r w:rsidR="00D05CF4" w:rsidRPr="006F2B70">
        <w:t>van groot belang is en zelf</w:t>
      </w:r>
      <w:r w:rsidR="00B07EBC" w:rsidRPr="006F2B70">
        <w:t>s</w:t>
      </w:r>
      <w:r w:rsidR="00D05CF4" w:rsidRPr="006F2B70">
        <w:t xml:space="preserve"> het aantal bijwerkingen kan verminderen en de therapietrouwheid kan verhogen.</w:t>
      </w:r>
    </w:p>
    <w:p w14:paraId="3C95E536" w14:textId="77777777" w:rsidR="00CE2D7F" w:rsidRDefault="00CE2D7F" w:rsidP="005548F9">
      <w:pPr>
        <w:pStyle w:val="Geenafstand"/>
      </w:pPr>
    </w:p>
    <w:p w14:paraId="58BC73B6" w14:textId="72216E82" w:rsidR="00101950" w:rsidRPr="00993CB2" w:rsidRDefault="00CE2D7F" w:rsidP="005548F9">
      <w:pPr>
        <w:pStyle w:val="Geenafstand"/>
      </w:pPr>
      <w:r>
        <w:t>Zoals eerder genoemd verhoogt een verfilmd protocol mogelijk het naleven hiervan door de verpleegkundigen. Verpleegkundigen op de afdeling geven aan dat zij audiovisuele ondersteuning als goede aanvulling zien op de huidige manier van werken</w:t>
      </w:r>
      <w:r w:rsidR="00101950">
        <w:t xml:space="preserve">, met de kanttekening dat oudere patiënten dit mogelijk moeilijker vinden en er middelen beschikbaar moeten zijn om </w:t>
      </w:r>
      <w:r w:rsidR="00101950" w:rsidRPr="006F2B70">
        <w:t>hygiëne</w:t>
      </w:r>
      <w:r w:rsidR="00101950">
        <w:t xml:space="preserve"> te waarborgen.</w:t>
      </w:r>
      <w:r w:rsidR="00101950">
        <w:br/>
      </w:r>
      <w:proofErr w:type="spellStart"/>
      <w:r w:rsidRPr="00AB0B98">
        <w:t>Correnti</w:t>
      </w:r>
      <w:proofErr w:type="spellEnd"/>
      <w:r w:rsidRPr="00AB0B98">
        <w:t xml:space="preserve"> et al.</w:t>
      </w:r>
      <w:r>
        <w:t xml:space="preserve"> </w:t>
      </w:r>
      <w:r w:rsidR="00DA7118">
        <w:t xml:space="preserve">(17) </w:t>
      </w:r>
      <w:r>
        <w:t xml:space="preserve">vonden in hun onderzoek dat patiënten die audiovisuele voorlichting kregen over het gebruik van corticosteroïden </w:t>
      </w:r>
      <w:r w:rsidR="00756980">
        <w:t xml:space="preserve">de informatie beter konden onthouden dan patiënten die alleen mondelinge </w:t>
      </w:r>
      <w:r w:rsidR="00756980" w:rsidRPr="00993CB2">
        <w:t>voorlichting kregen.</w:t>
      </w:r>
      <w:r w:rsidR="00B07EBC" w:rsidRPr="00993CB2">
        <w:t xml:space="preserve"> </w:t>
      </w:r>
      <w:proofErr w:type="spellStart"/>
      <w:r w:rsidR="00B07EBC" w:rsidRPr="00993CB2">
        <w:t>Schooley</w:t>
      </w:r>
      <w:proofErr w:type="spellEnd"/>
      <w:r w:rsidR="00B07EBC" w:rsidRPr="00993CB2">
        <w:t xml:space="preserve"> et al. </w:t>
      </w:r>
      <w:r w:rsidR="00DA7118">
        <w:t xml:space="preserve">(18) </w:t>
      </w:r>
      <w:r w:rsidR="00AE7B37">
        <w:t>c</w:t>
      </w:r>
      <w:r w:rsidR="00B07EBC" w:rsidRPr="00993CB2">
        <w:t>oncludeerde dat een interactieve video</w:t>
      </w:r>
      <w:r w:rsidR="00AB0B98" w:rsidRPr="00993CB2">
        <w:t xml:space="preserve"> ervoor </w:t>
      </w:r>
      <w:r w:rsidR="00B07EBC" w:rsidRPr="00993CB2">
        <w:t xml:space="preserve">zorgt dat patiënten de informatie beter begrijpen. Daarnaast stelde zij dat het beter begrijpen van de informatie zorgt voor een grotere therapietrouwheid. Ook stellen zij dat het werken met een interactieve video mogelijk tijdwinst oplevert voor verpleegkundigen. </w:t>
      </w:r>
      <w:r w:rsidR="00B07EBC" w:rsidRPr="00993CB2">
        <w:rPr>
          <w:rFonts w:eastAsia="Times New Roman" w:cs="Segoe UI"/>
          <w:color w:val="212121"/>
        </w:rPr>
        <w:t>Bol et al.</w:t>
      </w:r>
      <w:r w:rsidR="0095465D">
        <w:rPr>
          <w:rFonts w:eastAsia="Times New Roman" w:cs="Segoe UI"/>
          <w:color w:val="212121"/>
        </w:rPr>
        <w:t xml:space="preserve"> </w:t>
      </w:r>
      <w:r w:rsidR="00DA7118">
        <w:rPr>
          <w:rFonts w:eastAsia="Times New Roman" w:cs="Segoe UI"/>
          <w:color w:val="212121"/>
        </w:rPr>
        <w:t xml:space="preserve">(19) </w:t>
      </w:r>
      <w:r w:rsidR="00B07EBC" w:rsidRPr="00993CB2">
        <w:rPr>
          <w:rFonts w:eastAsia="Times New Roman" w:cs="Segoe UI"/>
          <w:color w:val="212121"/>
        </w:rPr>
        <w:t xml:space="preserve">concludeerde in 2015 dat audiovisuele informatie voor zowel jongeren als voor ouderen een toegevoegde waarde heeft. </w:t>
      </w:r>
      <w:proofErr w:type="spellStart"/>
      <w:r w:rsidR="00B07EBC" w:rsidRPr="00993CB2">
        <w:t>Adib-Hajbagher</w:t>
      </w:r>
      <w:proofErr w:type="spellEnd"/>
      <w:r w:rsidR="0095465D">
        <w:t xml:space="preserve"> en Karimi </w:t>
      </w:r>
      <w:r w:rsidR="00DA7118">
        <w:t xml:space="preserve">(20) </w:t>
      </w:r>
      <w:r w:rsidR="00B07EBC" w:rsidRPr="00993CB2">
        <w:t>concludeerde</w:t>
      </w:r>
      <w:r w:rsidR="00DA7118">
        <w:t xml:space="preserve"> in 2018</w:t>
      </w:r>
      <w:r w:rsidR="00B07EBC" w:rsidRPr="00993CB2">
        <w:t xml:space="preserve"> dat face-</w:t>
      </w:r>
      <w:proofErr w:type="spellStart"/>
      <w:r w:rsidR="00B07EBC" w:rsidRPr="00993CB2">
        <w:t>to</w:t>
      </w:r>
      <w:proofErr w:type="spellEnd"/>
      <w:r w:rsidR="00B07EBC" w:rsidRPr="00993CB2">
        <w:t>-face voorlichting beter werkte dat een audiovisuele instructie, zonder verdere mondelinge toelichting. Face-</w:t>
      </w:r>
      <w:proofErr w:type="spellStart"/>
      <w:r w:rsidR="00B07EBC" w:rsidRPr="00993CB2">
        <w:t>to</w:t>
      </w:r>
      <w:proofErr w:type="spellEnd"/>
      <w:r w:rsidR="00B07EBC" w:rsidRPr="00993CB2">
        <w:t xml:space="preserve">-face voorlichting is naast het gebruik van audiovisuele bronnen zeer van belang. </w:t>
      </w:r>
    </w:p>
    <w:p w14:paraId="539D1516" w14:textId="1298D2E8" w:rsidR="00587FC1" w:rsidRPr="00993CB2" w:rsidRDefault="00101950" w:rsidP="005548F9">
      <w:pPr>
        <w:pStyle w:val="Geenafstand"/>
        <w:rPr>
          <w:rFonts w:eastAsia="Times New Roman" w:cs="Segoe UI"/>
          <w:color w:val="212121"/>
        </w:rPr>
      </w:pPr>
      <w:r w:rsidRPr="00993CB2">
        <w:rPr>
          <w:rFonts w:eastAsia="Times New Roman" w:cs="Segoe UI"/>
          <w:color w:val="212121"/>
        </w:rPr>
        <w:lastRenderedPageBreak/>
        <w:t>Prik-angst</w:t>
      </w:r>
      <w:r w:rsidR="00587FC1" w:rsidRPr="00993CB2">
        <w:rPr>
          <w:rFonts w:eastAsia="Times New Roman" w:cs="Segoe UI"/>
          <w:color w:val="212121"/>
        </w:rPr>
        <w:t xml:space="preserve"> werd door verpleegkundigen genoemd als belemmerende factor. </w:t>
      </w:r>
      <w:r w:rsidR="00B4260E" w:rsidRPr="00993CB2">
        <w:rPr>
          <w:rFonts w:eastAsia="Times New Roman" w:cs="Segoe UI"/>
          <w:color w:val="212121"/>
        </w:rPr>
        <w:t xml:space="preserve">Zij geven aan dat sommige patiënten het zelfstandig prikken niet </w:t>
      </w:r>
      <w:r w:rsidR="00DA7118">
        <w:rPr>
          <w:rFonts w:eastAsia="Times New Roman" w:cs="Segoe UI"/>
          <w:color w:val="212121"/>
        </w:rPr>
        <w:t xml:space="preserve">durven. </w:t>
      </w:r>
      <w:proofErr w:type="spellStart"/>
      <w:r w:rsidR="00DA7118">
        <w:rPr>
          <w:rFonts w:eastAsia="Times New Roman" w:cs="Segoe UI"/>
          <w:color w:val="212121"/>
        </w:rPr>
        <w:t>Ta</w:t>
      </w:r>
      <w:r w:rsidR="00587FC1" w:rsidRPr="00993CB2">
        <w:rPr>
          <w:rFonts w:eastAsia="Times New Roman" w:cs="Segoe UI"/>
          <w:color w:val="212121"/>
        </w:rPr>
        <w:t>rhan</w:t>
      </w:r>
      <w:proofErr w:type="spellEnd"/>
      <w:r w:rsidR="00587FC1" w:rsidRPr="00993CB2">
        <w:rPr>
          <w:rFonts w:eastAsia="Times New Roman" w:cs="Segoe UI"/>
          <w:color w:val="212121"/>
        </w:rPr>
        <w:t xml:space="preserve"> et al</w:t>
      </w:r>
      <w:r w:rsidR="0095465D">
        <w:rPr>
          <w:rFonts w:eastAsia="Times New Roman" w:cs="Segoe UI"/>
          <w:color w:val="212121"/>
        </w:rPr>
        <w:t xml:space="preserve">. </w:t>
      </w:r>
      <w:r w:rsidR="00DA7118">
        <w:rPr>
          <w:rFonts w:eastAsia="Times New Roman" w:cs="Segoe UI"/>
          <w:color w:val="212121"/>
        </w:rPr>
        <w:t xml:space="preserve">(21) </w:t>
      </w:r>
      <w:r w:rsidR="00587FC1" w:rsidRPr="00993CB2">
        <w:rPr>
          <w:rFonts w:eastAsia="Times New Roman" w:cs="Segoe UI"/>
          <w:color w:val="212121"/>
        </w:rPr>
        <w:t>onderzocht in 2014 angst bij een prostaatbiopsie. Zij concludeerden dat het tonen van een video-instructie, in combinatie met de schriftelijke informatie, zorgde voor een significante vermindering van angst ten opzichte van de groep met alleen de gebruikelijke schriftelijke informatie. Mogelijk zorgt het tonen van audiovisuele ondersteuning voor een vermindering van prik-angst</w:t>
      </w:r>
      <w:r w:rsidR="00B4260E" w:rsidRPr="00993CB2">
        <w:rPr>
          <w:rFonts w:eastAsia="Times New Roman" w:cs="Segoe UI"/>
          <w:color w:val="212121"/>
        </w:rPr>
        <w:t xml:space="preserve"> onder patiënten</w:t>
      </w:r>
      <w:r w:rsidR="00587FC1" w:rsidRPr="00993CB2">
        <w:rPr>
          <w:rFonts w:eastAsia="Times New Roman" w:cs="Segoe UI"/>
          <w:color w:val="212121"/>
        </w:rPr>
        <w:t>.</w:t>
      </w:r>
    </w:p>
    <w:p w14:paraId="4839E534" w14:textId="77777777" w:rsidR="00587FC1" w:rsidRPr="00993CB2" w:rsidRDefault="00587FC1" w:rsidP="005548F9">
      <w:pPr>
        <w:pStyle w:val="Geenafstand"/>
        <w:rPr>
          <w:rFonts w:eastAsia="Times New Roman" w:cs="Segoe UI"/>
          <w:color w:val="212121"/>
        </w:rPr>
      </w:pPr>
    </w:p>
    <w:p w14:paraId="7ECEDB8B" w14:textId="2FE8EFC9" w:rsidR="00CE5CA6" w:rsidRPr="00993CB2" w:rsidRDefault="00587FC1" w:rsidP="00993CB2">
      <w:pPr>
        <w:pStyle w:val="Geenafstand"/>
      </w:pPr>
      <w:r w:rsidRPr="00993CB2">
        <w:t>Bol et al.</w:t>
      </w:r>
      <w:r w:rsidR="00B91229">
        <w:t xml:space="preserve"> </w:t>
      </w:r>
      <w:r w:rsidR="00DA7118">
        <w:t xml:space="preserve">(19) </w:t>
      </w:r>
      <w:r w:rsidR="00B91229">
        <w:t>v</w:t>
      </w:r>
      <w:r w:rsidRPr="00993CB2">
        <w:t xml:space="preserve">ergeleken een patiëntengroep die zowel audiovisuele- als schriftelijke informatie kregen met een groep die alleen de gebruikelijke schriftelijke informatie kreeg. Zij concludeerde dat een combinatie van zowel audiovisuele- als schriftelijke informatie de beste manier is om informatie over te brengen. </w:t>
      </w:r>
      <w:proofErr w:type="spellStart"/>
      <w:r w:rsidR="00B91229">
        <w:t>Kinnane</w:t>
      </w:r>
      <w:proofErr w:type="spellEnd"/>
      <w:r w:rsidR="00B91229">
        <w:t xml:space="preserve"> en Thompson </w:t>
      </w:r>
      <w:r w:rsidR="00DA7118">
        <w:t xml:space="preserve">(22) </w:t>
      </w:r>
      <w:r w:rsidR="00CE5CA6" w:rsidRPr="00993CB2">
        <w:t xml:space="preserve">bevestigen dit. Patiënten die zowel de gebruikelijke mondelinge voorlichting ontvingen samen met een educatieve video konden de informatie beter onthouden dan de groep die alleen de gebruikelijke mondelinge voorlichting ontving. Patiënten gaven ook aan dat zij de combinatie van mondelinge voorlichting en de educatieve video als meest fijn ervaarde. </w:t>
      </w:r>
    </w:p>
    <w:p w14:paraId="273F5028" w14:textId="77777777" w:rsidR="00CE5CA6" w:rsidRPr="00993CB2" w:rsidRDefault="00CE5CA6" w:rsidP="005548F9">
      <w:pPr>
        <w:pStyle w:val="Geenafstand"/>
        <w:rPr>
          <w:rFonts w:eastAsia="Times New Roman" w:cs="Segoe UI"/>
          <w:color w:val="212121"/>
        </w:rPr>
      </w:pPr>
    </w:p>
    <w:p w14:paraId="5B94C81F" w14:textId="1ADFA03E" w:rsidR="00CE5CA6" w:rsidRPr="00993CB2" w:rsidRDefault="00CE5CA6" w:rsidP="00993CB2">
      <w:pPr>
        <w:pStyle w:val="Geenafstand"/>
      </w:pPr>
      <w:r w:rsidRPr="00993CB2">
        <w:t xml:space="preserve">Het gebruiken van een educatieve video lijkt een goede aanvulling op de gebruikelijke mondelinge en schriftelijke voorlichting. Onderzoeken bevestigingen de werking hiervan in de praktijk. </w:t>
      </w:r>
      <w:r w:rsidR="005548F9" w:rsidRPr="00993CB2">
        <w:t xml:space="preserve">Uit onderzoek blijkt dat ook ouderen baat hebben bij een educatieve video. </w:t>
      </w:r>
      <w:r w:rsidRPr="00993CB2">
        <w:t xml:space="preserve">Mogelijk vermindert een </w:t>
      </w:r>
      <w:r w:rsidR="005548F9" w:rsidRPr="00993CB2">
        <w:t>educatieve</w:t>
      </w:r>
      <w:r w:rsidRPr="00993CB2">
        <w:t xml:space="preserve"> video ook het </w:t>
      </w:r>
      <w:r w:rsidR="005548F9" w:rsidRPr="00993CB2">
        <w:t>aantal patiënten met prik-angst en zorgt het voor een duidelijke werkwijze onder verpleegkundigen. Daarnaast levert het gebruik van een educatieve video mogelijk tijdwinst op voor verpleegkundigen, waardoor de werkdruk af zou kunnen nemen.</w:t>
      </w:r>
    </w:p>
    <w:p w14:paraId="57BBE86C" w14:textId="77777777" w:rsidR="00CE5CA6" w:rsidRDefault="00CE5CA6" w:rsidP="00CE5CA6">
      <w:pPr>
        <w:pStyle w:val="Geenafstand"/>
        <w:rPr>
          <w:rFonts w:ascii="Segoe UI" w:eastAsia="Times New Roman" w:hAnsi="Segoe UI" w:cs="Segoe UI"/>
          <w:color w:val="212121"/>
        </w:rPr>
      </w:pPr>
    </w:p>
    <w:p w14:paraId="75CE38C8" w14:textId="77777777" w:rsidR="00CE5CA6" w:rsidRPr="00CE5CA6" w:rsidRDefault="00CE5CA6" w:rsidP="00CE5CA6">
      <w:pPr>
        <w:pStyle w:val="Geenafstand"/>
        <w:rPr>
          <w:rFonts w:ascii="Segoe UI" w:eastAsia="Times New Roman" w:hAnsi="Segoe UI" w:cs="Segoe UI"/>
          <w:color w:val="212121"/>
        </w:rPr>
      </w:pPr>
    </w:p>
    <w:p w14:paraId="3DC47671" w14:textId="77777777" w:rsidR="00346705" w:rsidRPr="001402CD" w:rsidRDefault="00346705">
      <w:pPr>
        <w:rPr>
          <w:rFonts w:asciiTheme="minorHAnsi" w:hAnsiTheme="minorHAnsi"/>
          <w:b/>
          <w:bCs/>
          <w:sz w:val="28"/>
          <w:szCs w:val="28"/>
        </w:rPr>
      </w:pPr>
      <w:r w:rsidRPr="001402CD">
        <w:rPr>
          <w:rFonts w:asciiTheme="minorHAnsi" w:hAnsiTheme="minorHAnsi"/>
        </w:rPr>
        <w:br w:type="page"/>
      </w:r>
    </w:p>
    <w:p w14:paraId="1BABD2BD" w14:textId="5139A71C" w:rsidR="00F24F02" w:rsidRPr="001402CD" w:rsidRDefault="00F24F02" w:rsidP="00F24F02">
      <w:pPr>
        <w:pStyle w:val="Kop1"/>
        <w:rPr>
          <w:rFonts w:asciiTheme="minorHAnsi" w:hAnsiTheme="minorHAnsi"/>
        </w:rPr>
      </w:pPr>
      <w:bookmarkStart w:id="82" w:name="_Toc42615941"/>
      <w:r>
        <w:rPr>
          <w:rFonts w:asciiTheme="minorHAnsi" w:hAnsiTheme="minorHAnsi"/>
        </w:rPr>
        <w:lastRenderedPageBreak/>
        <w:t>5</w:t>
      </w:r>
      <w:r w:rsidRPr="001402CD">
        <w:rPr>
          <w:rFonts w:asciiTheme="minorHAnsi" w:hAnsiTheme="minorHAnsi"/>
        </w:rPr>
        <w:t>.</w:t>
      </w:r>
      <w:r w:rsidRPr="001402CD">
        <w:rPr>
          <w:rFonts w:asciiTheme="minorHAnsi" w:hAnsiTheme="minorHAnsi"/>
        </w:rPr>
        <w:tab/>
        <w:t>Conclusie</w:t>
      </w:r>
      <w:bookmarkEnd w:id="82"/>
    </w:p>
    <w:p w14:paraId="34328AE7" w14:textId="29B55DC3" w:rsidR="00B70BC9" w:rsidRDefault="00953D41" w:rsidP="00D8458C">
      <w:pPr>
        <w:pStyle w:val="Geenafstand"/>
      </w:pPr>
      <w:r>
        <w:t xml:space="preserve">De teamleider </w:t>
      </w:r>
      <w:r w:rsidR="00B3180B">
        <w:t xml:space="preserve">heeft aangegeven dat zij een toenemend aantal klachten ontvangt over patiënten die in de thuissituatie vragen hebben over de zelfinjectie met </w:t>
      </w:r>
      <w:proofErr w:type="spellStart"/>
      <w:r w:rsidR="00B3180B">
        <w:t>Fraxiparine</w:t>
      </w:r>
      <w:proofErr w:type="spellEnd"/>
      <w:r w:rsidR="00B3180B">
        <w:t xml:space="preserve">. </w:t>
      </w:r>
      <w:r w:rsidR="00270240">
        <w:t>De teamleider heeft gevraagd om</w:t>
      </w:r>
      <w:r w:rsidR="00F64DFA">
        <w:t xml:space="preserve"> verdere analyse om </w:t>
      </w:r>
      <w:r w:rsidR="005F3427">
        <w:t xml:space="preserve">zo </w:t>
      </w:r>
      <w:r w:rsidR="00F64DFA">
        <w:t>de prikinstructie te kunnen verbeteren</w:t>
      </w:r>
      <w:r w:rsidR="005F3427">
        <w:t xml:space="preserve"> en de kans op DVT te verkleinen en de patiënttevredenheid te waarborgen. </w:t>
      </w:r>
      <w:r w:rsidR="00B70BC9">
        <w:t>Voorafgaand aan het onderzoek zijn er drie veranderdoelen opgesteld:</w:t>
      </w:r>
    </w:p>
    <w:p w14:paraId="349A2A69" w14:textId="1B7A8E79" w:rsidR="00B70BC9" w:rsidRDefault="00B70BC9" w:rsidP="00D8458C">
      <w:pPr>
        <w:pStyle w:val="Geenafstand"/>
        <w:numPr>
          <w:ilvl w:val="0"/>
          <w:numId w:val="29"/>
        </w:numPr>
      </w:pPr>
      <w:r>
        <w:t>D</w:t>
      </w:r>
      <w:r w:rsidRPr="00EF57B8">
        <w:t xml:space="preserve">e zorgverleners moeten </w:t>
      </w:r>
      <w:r w:rsidR="00C31C49">
        <w:t>beseffen</w:t>
      </w:r>
      <w:r w:rsidRPr="00EF57B8">
        <w:t xml:space="preserve"> dat het belangrijk is om een volledige prikinstructie te geven aan patiënten die zi</w:t>
      </w:r>
      <w:r>
        <w:t>chzelf thuis moeten injecteren.</w:t>
      </w:r>
    </w:p>
    <w:p w14:paraId="19AB2262" w14:textId="09E168C8" w:rsidR="00B70BC9" w:rsidRDefault="00B70BC9" w:rsidP="00D8458C">
      <w:pPr>
        <w:pStyle w:val="Geenafstand"/>
        <w:numPr>
          <w:ilvl w:val="0"/>
          <w:numId w:val="29"/>
        </w:numPr>
      </w:pPr>
      <w:r>
        <w:t>D</w:t>
      </w:r>
      <w:r w:rsidRPr="00EF57B8">
        <w:t xml:space="preserve">e zorgverleners moeten </w:t>
      </w:r>
      <w:r w:rsidR="00C31C49">
        <w:t>beseffen</w:t>
      </w:r>
      <w:r w:rsidRPr="00EF57B8">
        <w:t xml:space="preserve"> dat de nog nader te kiezen </w:t>
      </w:r>
      <w:r>
        <w:t>interventie tijdbesparend werkt.</w:t>
      </w:r>
    </w:p>
    <w:p w14:paraId="343F30D7" w14:textId="5EEE7BF1" w:rsidR="00953D41" w:rsidRDefault="00B70BC9" w:rsidP="00D8458C">
      <w:pPr>
        <w:pStyle w:val="Geenafstand"/>
        <w:numPr>
          <w:ilvl w:val="0"/>
          <w:numId w:val="29"/>
        </w:numPr>
      </w:pPr>
      <w:r>
        <w:t>D</w:t>
      </w:r>
      <w:r w:rsidRPr="00EF57B8">
        <w:t>e patiënten moeten na het krijgen van de instructie met de nog nader te kiezen interventie denken dat zij zich in de thuissituatie zelf kunnen injecteren.</w:t>
      </w:r>
    </w:p>
    <w:p w14:paraId="2FA5A5AC" w14:textId="77777777" w:rsidR="00F64DFA" w:rsidRDefault="00F64DFA" w:rsidP="00D8458C">
      <w:pPr>
        <w:pStyle w:val="Geenafstand"/>
      </w:pPr>
    </w:p>
    <w:p w14:paraId="5022B4EA" w14:textId="6F2CC117" w:rsidR="00ED2A5F" w:rsidRDefault="00F64DFA" w:rsidP="00D8458C">
      <w:pPr>
        <w:pStyle w:val="Geenafstand"/>
      </w:pPr>
      <w:r>
        <w:t xml:space="preserve">Uit praktijkonderzoek is gebleken dat </w:t>
      </w:r>
      <w:r w:rsidR="00993CB2">
        <w:t xml:space="preserve">verpleegkundigen </w:t>
      </w:r>
      <w:r w:rsidR="00A26D5A">
        <w:t xml:space="preserve">een positieve attitude hebben. </w:t>
      </w:r>
      <w:r w:rsidR="003B62B5">
        <w:t>Alle respondenten (n=22) vinden het geven van de prikinstructie neutraal of positief. Vanuit de organisatie wordt er druk uitgeoefend</w:t>
      </w:r>
      <w:r w:rsidR="00270240">
        <w:t xml:space="preserve"> om de prikinstructie te geven: </w:t>
      </w:r>
      <w:r w:rsidR="003B62B5">
        <w:t xml:space="preserve">91% (n=21) van de respondenten </w:t>
      </w:r>
      <w:r w:rsidR="00270240">
        <w:t>vinden dat zij de prikinstructie moeten geven vanuit de organisatie.</w:t>
      </w:r>
      <w:r w:rsidR="003B62B5">
        <w:t xml:space="preserve"> 77% (n=17) bepaalt niet zelf of zij de prikinstructie geven. </w:t>
      </w:r>
      <w:r w:rsidR="00ED2A5F">
        <w:t xml:space="preserve">9% (n=2) heeft aangegeven dat zij het geven van de prikinstructie moeilijk vinden of niet in staat voelen om de prikinstructie te geven. </w:t>
      </w:r>
    </w:p>
    <w:p w14:paraId="100E1798" w14:textId="77777777" w:rsidR="00ED2A5F" w:rsidRDefault="00ED2A5F" w:rsidP="00D8458C">
      <w:pPr>
        <w:pStyle w:val="Geenafstand"/>
      </w:pPr>
    </w:p>
    <w:p w14:paraId="3C556FEC" w14:textId="36AD2DFB" w:rsidR="002638EB" w:rsidRDefault="002638EB" w:rsidP="00D8458C">
      <w:pPr>
        <w:pStyle w:val="Geenafstand"/>
      </w:pPr>
      <w:r>
        <w:t>Uit aanvullend kwalitatief praktijkonderzoek is gebleken dat er verschillende werkwijzen worden gehanteerd. Van de respondenten (n=6) geven twee respondenten de folder over de prikinstructie altijd mee aan patiënten, vier respondenten doen dat alleen als de mondelinge in</w:t>
      </w:r>
      <w:r w:rsidR="00B70BC9">
        <w:t>structie niet voldoende blijkt.</w:t>
      </w:r>
      <w:r>
        <w:t xml:space="preserve"> </w:t>
      </w:r>
    </w:p>
    <w:p w14:paraId="6653C105" w14:textId="77777777" w:rsidR="002638EB" w:rsidRDefault="002638EB" w:rsidP="00D8458C">
      <w:pPr>
        <w:pStyle w:val="Geenafstand"/>
      </w:pPr>
    </w:p>
    <w:p w14:paraId="43784162" w14:textId="2CD60E87" w:rsidR="00B70BC9" w:rsidRDefault="00B70BC9" w:rsidP="00D8458C">
      <w:pPr>
        <w:pStyle w:val="Geenafstand"/>
      </w:pPr>
      <w:r>
        <w:t>Binnen het team heeft 82% (=n22) aangegeven video-educatie te zien als aanvulling op de huidige manier van werken. Daarnaast is uit het k</w:t>
      </w:r>
      <w:r w:rsidR="00270240">
        <w:t>walitatieve praktijkonderzoek</w:t>
      </w:r>
      <w:r>
        <w:t xml:space="preserve"> gebleken dat er kanttekeningen waren of oudere patiënten video-educatie mogelijk moeilijker </w:t>
      </w:r>
      <w:r w:rsidR="00270240">
        <w:t xml:space="preserve">konden </w:t>
      </w:r>
      <w:r>
        <w:t>begrijpen</w:t>
      </w:r>
      <w:r w:rsidR="00270240">
        <w:t>. Ook bleek dat</w:t>
      </w:r>
      <w:r>
        <w:t xml:space="preserve"> verpleegkundigen</w:t>
      </w:r>
      <w:r w:rsidR="00270240">
        <w:t xml:space="preserve"> een</w:t>
      </w:r>
      <w:r>
        <w:t xml:space="preserve"> goede hygiëne willen waarborgen tijdens het geven van video-educatie.</w:t>
      </w:r>
    </w:p>
    <w:p w14:paraId="4C5DBD64" w14:textId="77777777" w:rsidR="00B70BC9" w:rsidRDefault="00B70BC9" w:rsidP="00D8458C">
      <w:pPr>
        <w:pStyle w:val="Geenafstand"/>
      </w:pPr>
    </w:p>
    <w:p w14:paraId="1C8C83A9" w14:textId="5FFC7862" w:rsidR="00B70BC9" w:rsidRDefault="00270240" w:rsidP="00D8458C">
      <w:pPr>
        <w:pStyle w:val="Geenafstand"/>
      </w:pPr>
      <w:r>
        <w:t xml:space="preserve">Uit literatuuronderzoek blijkt </w:t>
      </w:r>
      <w:r w:rsidR="00B70BC9">
        <w:t xml:space="preserve">video-educatie </w:t>
      </w:r>
      <w:r>
        <w:t xml:space="preserve">op zichzelf geen goede interventie is. Wel is video-educatie </w:t>
      </w:r>
      <w:r w:rsidR="00B70BC9">
        <w:t xml:space="preserve">een goede interventie als aanvulling op de al aanwezige mondelinge- en schriftelijke instructie. Video-educatie als aanvulling op de al aanwezige mondelinge- en schriftelijke instructie zorgt ervoor dat patiënten van alle leeftijdscategorieën die informatie beter kunnen begrijpen en beter kunnen onthouden. </w:t>
      </w:r>
      <w:r>
        <w:t xml:space="preserve">Om de informatie in de video voor alle patiëntencategorieën </w:t>
      </w:r>
      <w:proofErr w:type="spellStart"/>
      <w:r>
        <w:t>begrijpbaar</w:t>
      </w:r>
      <w:proofErr w:type="spellEnd"/>
      <w:r>
        <w:t xml:space="preserve"> te maken is het van belang om medische termen te vermijden. </w:t>
      </w:r>
      <w:r w:rsidR="00B70BC9">
        <w:t xml:space="preserve">Tevens lijdt deze interventie mogelijk tot een reductie van prik-angst </w:t>
      </w:r>
      <w:r>
        <w:t xml:space="preserve">van patiënten </w:t>
      </w:r>
      <w:r w:rsidR="00B70BC9">
        <w:t>en een verlaging van werkdruk</w:t>
      </w:r>
      <w:r>
        <w:t xml:space="preserve"> onder personeel</w:t>
      </w:r>
      <w:r w:rsidR="00B70BC9">
        <w:t>.</w:t>
      </w:r>
    </w:p>
    <w:p w14:paraId="515EB556" w14:textId="77777777" w:rsidR="00B70BC9" w:rsidRDefault="00B70BC9" w:rsidP="00D8458C">
      <w:pPr>
        <w:pStyle w:val="Geenafstand"/>
      </w:pPr>
    </w:p>
    <w:p w14:paraId="395F7CE2" w14:textId="1F46BF5F" w:rsidR="00B70BC9" w:rsidRDefault="00B70BC9" w:rsidP="00D8458C">
      <w:pPr>
        <w:pStyle w:val="Geenafstand"/>
      </w:pPr>
      <w:r>
        <w:t>Antwoord op de veranderdoelen:</w:t>
      </w:r>
    </w:p>
    <w:p w14:paraId="6BDBFA66" w14:textId="20DDAF7C" w:rsidR="00B3180B" w:rsidRDefault="00270240" w:rsidP="00D8458C">
      <w:pPr>
        <w:pStyle w:val="Lijstalinea"/>
        <w:numPr>
          <w:ilvl w:val="0"/>
          <w:numId w:val="30"/>
        </w:numPr>
        <w:spacing w:line="240" w:lineRule="auto"/>
        <w:rPr>
          <w:rFonts w:asciiTheme="minorHAnsi" w:hAnsiTheme="minorHAnsi"/>
        </w:rPr>
      </w:pPr>
      <w:r>
        <w:rPr>
          <w:rFonts w:asciiTheme="minorHAnsi" w:hAnsiTheme="minorHAnsi"/>
        </w:rPr>
        <w:t xml:space="preserve">Uit het praktijkonderzoek blijkt dat er een positieve attitude heerst onder het verplegend personeel. De zorgverleners </w:t>
      </w:r>
      <w:r w:rsidR="000D69DF">
        <w:rPr>
          <w:rFonts w:asciiTheme="minorHAnsi" w:hAnsiTheme="minorHAnsi"/>
        </w:rPr>
        <w:t>beseffen</w:t>
      </w:r>
      <w:r>
        <w:rPr>
          <w:rFonts w:asciiTheme="minorHAnsi" w:hAnsiTheme="minorHAnsi"/>
        </w:rPr>
        <w:t xml:space="preserve"> al dat een prikinstructie belangrijk is om DVT te voorkomen. Een </w:t>
      </w:r>
      <w:r w:rsidR="00D8458C">
        <w:rPr>
          <w:rFonts w:asciiTheme="minorHAnsi" w:hAnsiTheme="minorHAnsi"/>
        </w:rPr>
        <w:t>beter veranderdoel zou kunnen zijn dat de werkwijze binnen het team eenduidig uitgevoerd wordt.</w:t>
      </w:r>
    </w:p>
    <w:p w14:paraId="0E98540C" w14:textId="0DADDF4C" w:rsidR="00270240" w:rsidRDefault="00D8458C" w:rsidP="00D8458C">
      <w:pPr>
        <w:pStyle w:val="Lijstalinea"/>
        <w:numPr>
          <w:ilvl w:val="0"/>
          <w:numId w:val="30"/>
        </w:numPr>
        <w:spacing w:line="240" w:lineRule="auto"/>
        <w:rPr>
          <w:rFonts w:asciiTheme="minorHAnsi" w:hAnsiTheme="minorHAnsi"/>
        </w:rPr>
      </w:pPr>
      <w:r>
        <w:rPr>
          <w:rFonts w:asciiTheme="minorHAnsi" w:hAnsiTheme="minorHAnsi"/>
        </w:rPr>
        <w:t>Vanuit literatuur wordt gesuggereerd dat video-educatie mogelijk tijdbesparend werkt. Door video-educatie in te voeren op de afdeling, kan dit veranderdoel behaald worden.</w:t>
      </w:r>
    </w:p>
    <w:p w14:paraId="2FB4E5B9" w14:textId="4334E6B7" w:rsidR="00270240" w:rsidRPr="00270240" w:rsidRDefault="00D8458C" w:rsidP="00D8458C">
      <w:pPr>
        <w:pStyle w:val="Lijstalinea"/>
        <w:numPr>
          <w:ilvl w:val="0"/>
          <w:numId w:val="30"/>
        </w:numPr>
        <w:spacing w:line="240" w:lineRule="auto"/>
        <w:rPr>
          <w:rFonts w:asciiTheme="minorHAnsi" w:hAnsiTheme="minorHAnsi"/>
        </w:rPr>
      </w:pPr>
      <w:r>
        <w:rPr>
          <w:rFonts w:asciiTheme="minorHAnsi" w:hAnsiTheme="minorHAnsi"/>
        </w:rPr>
        <w:t xml:space="preserve">Uit onderzoek blijkt dat video-educatie in combinatie met de al aanwezige mondelinge en schriftelijke instructie lijdt tot het beter begrijpen en beter onthouden van de informatie. </w:t>
      </w:r>
    </w:p>
    <w:p w14:paraId="37D5CB11" w14:textId="5F83C0B0" w:rsidR="000A582C" w:rsidRDefault="000A582C">
      <w:pPr>
        <w:spacing w:after="160" w:line="259" w:lineRule="auto"/>
        <w:rPr>
          <w:rFonts w:asciiTheme="minorHAnsi" w:eastAsia="Arial" w:hAnsiTheme="minorHAnsi" w:cs="Arial"/>
          <w:b/>
          <w:bCs/>
          <w:sz w:val="28"/>
          <w:szCs w:val="28"/>
          <w:lang w:eastAsia="en-US"/>
        </w:rPr>
      </w:pPr>
    </w:p>
    <w:p w14:paraId="694AD0BF" w14:textId="5C68B432" w:rsidR="00DA0960" w:rsidRDefault="00F24F02" w:rsidP="00DA0960">
      <w:pPr>
        <w:pStyle w:val="Kop1"/>
        <w:rPr>
          <w:rFonts w:asciiTheme="minorHAnsi" w:hAnsiTheme="minorHAnsi"/>
        </w:rPr>
      </w:pPr>
      <w:bookmarkStart w:id="83" w:name="_Toc42615942"/>
      <w:r>
        <w:rPr>
          <w:rFonts w:asciiTheme="minorHAnsi" w:hAnsiTheme="minorHAnsi"/>
        </w:rPr>
        <w:lastRenderedPageBreak/>
        <w:t>6</w:t>
      </w:r>
      <w:r w:rsidR="00DA0960" w:rsidRPr="001402CD">
        <w:rPr>
          <w:rFonts w:asciiTheme="minorHAnsi" w:hAnsiTheme="minorHAnsi"/>
        </w:rPr>
        <w:t>.</w:t>
      </w:r>
      <w:r w:rsidR="00DA0960" w:rsidRPr="001402CD">
        <w:rPr>
          <w:rFonts w:asciiTheme="minorHAnsi" w:hAnsiTheme="minorHAnsi"/>
        </w:rPr>
        <w:tab/>
        <w:t>Discussie</w:t>
      </w:r>
      <w:bookmarkEnd w:id="83"/>
    </w:p>
    <w:p w14:paraId="68E7A05D" w14:textId="2A8A588C" w:rsidR="00723EB7" w:rsidRDefault="00943159" w:rsidP="00511E72">
      <w:pPr>
        <w:pStyle w:val="Geenafstand"/>
      </w:pPr>
      <w:r>
        <w:t xml:space="preserve">Voor dit onderzoek is gebruikt gemaakt van dataverzameling door middel van een enquête. </w:t>
      </w:r>
      <w:r w:rsidR="00723EB7">
        <w:t>D</w:t>
      </w:r>
      <w:r>
        <w:t xml:space="preserve">eze enquête is gebaseerd op het </w:t>
      </w:r>
      <w:r w:rsidR="001346A1">
        <w:t>TPB</w:t>
      </w:r>
      <w:r>
        <w:t xml:space="preserve">-model </w:t>
      </w:r>
      <w:r w:rsidR="00F41F2B">
        <w:t>(10)</w:t>
      </w:r>
      <w:r>
        <w:t xml:space="preserve"> en gevalideerd door begeleidend docent.</w:t>
      </w:r>
      <w:r w:rsidR="00723EB7">
        <w:t xml:space="preserve"> Daarnaast heeft er een pre-test plaatsgevonden onder vier personen van gelijkwaardige context. </w:t>
      </w:r>
      <w:r>
        <w:t xml:space="preserve">De enquête is uitgezet onder het volledige teambestand van de verpleegafdeling </w:t>
      </w:r>
      <w:r w:rsidR="001346A1">
        <w:t>X</w:t>
      </w:r>
      <w:r w:rsidR="00723EB7">
        <w:t xml:space="preserve"> in het </w:t>
      </w:r>
      <w:r w:rsidR="001346A1">
        <w:t>X</w:t>
      </w:r>
      <w:r>
        <w:t xml:space="preserve">. In totaal is de enquête ingevuld door </w:t>
      </w:r>
      <w:r w:rsidR="007A3890">
        <w:t>73% (n=22) van het totale team</w:t>
      </w:r>
      <w:r>
        <w:t xml:space="preserve">. </w:t>
      </w:r>
      <w:r w:rsidR="007A3890">
        <w:t>Voor de afgenomen interviews geldt dat er na 20% (n=6) datasaturatie optrad, waardoor</w:t>
      </w:r>
      <w:r w:rsidR="007A3890" w:rsidRPr="007A3890">
        <w:t xml:space="preserve"> </w:t>
      </w:r>
      <w:r w:rsidR="007A3890">
        <w:t>de resultaten representatief zijn voor het gehele team</w:t>
      </w:r>
      <w:r w:rsidR="005E30C6">
        <w:t>.</w:t>
      </w:r>
      <w:r w:rsidR="00723EB7">
        <w:t xml:space="preserve"> Hoewel de resultaten representatief zijn, was het wenselijk geweest om alle teamleden deel te laten nemen aan de enquête. Ook was het – ondanks dat er na zes respondenten sprake was van datasaturatie – wenselijk om </w:t>
      </w:r>
      <w:r w:rsidR="005F4CCE">
        <w:t xml:space="preserve">meer interviews af te nemen. Wellicht hadden andere teamleden nog goede opmerkingen gehad met betrekking tot implementatie van de interventie, maar hebben zij deze nu niet kunnen uiten doordat er geen interview bij hen is afgenomen. Wel is geprobeerd om via ‘koffieautomaatgesprekken’ te pijlen of er aanvullende informatie </w:t>
      </w:r>
      <w:r w:rsidR="00B8391C">
        <w:t>werd gevonden</w:t>
      </w:r>
      <w:r w:rsidR="005F4CCE">
        <w:t xml:space="preserve"> met betrekking tot interventiekeuze of implementatie, dit bleek echter niet zo te zijn.</w:t>
      </w:r>
    </w:p>
    <w:p w14:paraId="2006E5DC" w14:textId="77777777" w:rsidR="007A3890" w:rsidRDefault="007A3890" w:rsidP="00511E72">
      <w:pPr>
        <w:pStyle w:val="Geenafstand"/>
      </w:pPr>
    </w:p>
    <w:p w14:paraId="43ACFAD2" w14:textId="77AF2B23" w:rsidR="007A3890" w:rsidRDefault="007A3890" w:rsidP="00511E72">
      <w:pPr>
        <w:pStyle w:val="Geenafstand"/>
      </w:pPr>
      <w:r>
        <w:t xml:space="preserve">Tijdens het uitvoeren van het praktijkonderzoek werd de verpleegafdeling </w:t>
      </w:r>
      <w:r w:rsidR="001346A1">
        <w:t>X</w:t>
      </w:r>
      <w:r>
        <w:t xml:space="preserve"> tijdelijk omgebouwd tot COVID-19 afdeling. Door de ombouw wisselde de patiëntenpopulatie en werd de zorgvraag anders. Er werd aan deze </w:t>
      </w:r>
      <w:r w:rsidR="00511E72">
        <w:t xml:space="preserve">patiëntencategorie geen prikinstructie gegeven, wat leidde tot een vertekend beeld tegenover de respondenten. Er werd gekozen om het reeds gestarte </w:t>
      </w:r>
      <w:r w:rsidR="005E30C6">
        <w:t>praktijk</w:t>
      </w:r>
      <w:r w:rsidR="00511E72">
        <w:t xml:space="preserve">onderzoek af te ronden, om tot gedetailleerde informatie te komen </w:t>
      </w:r>
      <w:r w:rsidR="00F41F2B">
        <w:t>(9).</w:t>
      </w:r>
      <w:r w:rsidR="00511E72">
        <w:t xml:space="preserve"> </w:t>
      </w:r>
      <w:r w:rsidR="00FD1E66">
        <w:t>Ondanks de enorme wisseling in dagelijkse routine, was er in de periode waarin er COVID-19 patiënten op de afdeling verpleegd, voldoende tijd om interviews af te nemen.</w:t>
      </w:r>
    </w:p>
    <w:p w14:paraId="1D1BC46D" w14:textId="77777777" w:rsidR="00511E72" w:rsidRDefault="00511E72" w:rsidP="00511E72">
      <w:pPr>
        <w:pStyle w:val="Geenafstand"/>
      </w:pPr>
    </w:p>
    <w:p w14:paraId="3B3F73E6" w14:textId="7F0665C3" w:rsidR="00511E72" w:rsidRDefault="00511E72" w:rsidP="00511E72">
      <w:pPr>
        <w:pStyle w:val="Geenafstand"/>
      </w:pPr>
      <w:r>
        <w:t>Meerdere gebruikte literatuur richtte zich weliswaar op patiënten in een ziekenhuis, maar niet specifiek op patiënten met een knie- of heupprothese</w:t>
      </w:r>
      <w:r w:rsidR="00105C0B">
        <w:t xml:space="preserve"> of zelfinjecties</w:t>
      </w:r>
      <w:r>
        <w:t>. Deze specifieke literatuur is niet gevonden, maar door gebruik van grote variëteit van patiëntengroepen is het beoogde resultaat aannemelijk te no</w:t>
      </w:r>
      <w:r w:rsidR="005E30C6">
        <w:t>e</w:t>
      </w:r>
      <w:r>
        <w:t xml:space="preserve">men. </w:t>
      </w:r>
    </w:p>
    <w:p w14:paraId="0C4E1FD1" w14:textId="77777777" w:rsidR="00511E72" w:rsidRDefault="00511E72" w:rsidP="00511E72">
      <w:pPr>
        <w:pStyle w:val="Geenafstand"/>
      </w:pPr>
    </w:p>
    <w:p w14:paraId="4D4B4EAE" w14:textId="0E297178" w:rsidR="00511E72" w:rsidRDefault="00511E72" w:rsidP="00511E72">
      <w:pPr>
        <w:pStyle w:val="Geenafstand"/>
      </w:pPr>
      <w:r w:rsidRPr="005E30C6">
        <w:t>Het onderzoek richtte zich op de werkwijze van het verplegend personeel, waarbij de ingangsklacht een toenemende frequentie van klachten</w:t>
      </w:r>
      <w:r w:rsidR="005E30C6" w:rsidRPr="005E30C6">
        <w:t xml:space="preserve"> vanuit patiënten</w:t>
      </w:r>
      <w:r w:rsidRPr="005E30C6">
        <w:t xml:space="preserve"> was. Voor vervolgonderzoek is aan te raden patiënten te betrekken bij het onderzoek, om zo de daadwerkelijke </w:t>
      </w:r>
      <w:r w:rsidR="00105C0B">
        <w:t>uitkomst</w:t>
      </w:r>
      <w:r w:rsidRPr="005E30C6">
        <w:t xml:space="preserve"> te onderzoeken. Door patiënten te betrekken kan er gekeken worden of er daadwerkelijk een angstreductie plaatsvindt en wordt er gekeken naar het geven van de prikinstructie in deze specifieke context</w:t>
      </w:r>
      <w:r>
        <w:t xml:space="preserve">. </w:t>
      </w:r>
      <w:r w:rsidR="00AD60AA">
        <w:t xml:space="preserve">Bij daadwerkelijke implementatie van een video-instructie is het van belang om goed in kaart te brengen hoe de hygiëne gewaarborgd kan blijven. Daarnaast is het raadzaam om bij het ontwikkelen van de video-instructie vakjargon te vermijden. </w:t>
      </w:r>
    </w:p>
    <w:p w14:paraId="5D16552E" w14:textId="77777777" w:rsidR="00511E72" w:rsidRDefault="00511E72" w:rsidP="00943159">
      <w:pPr>
        <w:pStyle w:val="Geenafstand"/>
      </w:pPr>
    </w:p>
    <w:p w14:paraId="6212E49F" w14:textId="77777777" w:rsidR="00511E72" w:rsidRDefault="00511E72" w:rsidP="00943159">
      <w:pPr>
        <w:pStyle w:val="Geenafstand"/>
      </w:pPr>
    </w:p>
    <w:p w14:paraId="380FF82E" w14:textId="77777777" w:rsidR="004F1791" w:rsidRPr="001402CD" w:rsidRDefault="004F1791" w:rsidP="00DA0960">
      <w:pPr>
        <w:rPr>
          <w:rFonts w:asciiTheme="minorHAnsi" w:hAnsiTheme="minorHAnsi"/>
        </w:rPr>
      </w:pPr>
    </w:p>
    <w:p w14:paraId="42A172D1" w14:textId="0AD3CC5E" w:rsidR="00731E43" w:rsidRPr="004F2D46" w:rsidRDefault="00346705" w:rsidP="005B0CC6">
      <w:pPr>
        <w:rPr>
          <w:rFonts w:asciiTheme="minorHAnsi" w:hAnsiTheme="minorHAnsi"/>
          <w:b/>
          <w:bCs/>
          <w:sz w:val="28"/>
          <w:szCs w:val="28"/>
        </w:rPr>
      </w:pPr>
      <w:r w:rsidRPr="001402CD">
        <w:rPr>
          <w:rFonts w:asciiTheme="minorHAnsi" w:hAnsiTheme="minorHAnsi"/>
        </w:rPr>
        <w:br w:type="page"/>
      </w:r>
    </w:p>
    <w:p w14:paraId="09CA6053" w14:textId="33DDF6E4" w:rsidR="0080662E" w:rsidRPr="0080662E" w:rsidRDefault="00B66022" w:rsidP="0080662E">
      <w:pPr>
        <w:pStyle w:val="Kop1"/>
        <w:rPr>
          <w:rFonts w:asciiTheme="minorHAnsi" w:hAnsiTheme="minorHAnsi"/>
        </w:rPr>
      </w:pPr>
      <w:bookmarkStart w:id="84" w:name="_Toc42615943"/>
      <w:r w:rsidRPr="001402CD">
        <w:rPr>
          <w:rFonts w:asciiTheme="minorHAnsi" w:hAnsiTheme="minorHAnsi"/>
        </w:rPr>
        <w:lastRenderedPageBreak/>
        <w:t>7.</w:t>
      </w:r>
      <w:r w:rsidRPr="001402CD">
        <w:rPr>
          <w:rFonts w:asciiTheme="minorHAnsi" w:hAnsiTheme="minorHAnsi"/>
        </w:rPr>
        <w:tab/>
      </w:r>
      <w:r w:rsidR="00993CB2">
        <w:rPr>
          <w:rFonts w:asciiTheme="minorHAnsi" w:hAnsiTheme="minorHAnsi"/>
        </w:rPr>
        <w:t>Implementatieplan</w:t>
      </w:r>
      <w:bookmarkEnd w:id="84"/>
    </w:p>
    <w:p w14:paraId="22C3DF66" w14:textId="65A008E5" w:rsidR="003C5753" w:rsidRDefault="003C5753" w:rsidP="003C5753">
      <w:pPr>
        <w:pStyle w:val="Geenafstand"/>
      </w:pPr>
      <w:r>
        <w:t>Uit het eerste deel van het onderzoek is gebleken dat video-educatie een goede interventie is als aanvulling op de al aanwezige mondelinge- en schriftelijke prikinstructie, om het risico op DVT te verkleinen.</w:t>
      </w:r>
      <w:r w:rsidR="00175C0F">
        <w:t xml:space="preserve"> In dit deel van </w:t>
      </w:r>
      <w:r w:rsidR="003D5FF7">
        <w:t xml:space="preserve">het onderzoek wordt een </w:t>
      </w:r>
      <w:r w:rsidR="00A44BF7">
        <w:t>context</w:t>
      </w:r>
      <w:r w:rsidR="003D5FF7">
        <w:t xml:space="preserve"> gemaakt en wordt er gekeken door middel van welke implementatiestrategie </w:t>
      </w:r>
      <w:r w:rsidR="002E5FB2">
        <w:t>de nieuwe interventie –</w:t>
      </w:r>
      <w:r w:rsidR="00A906EE">
        <w:t xml:space="preserve"> video-</w:t>
      </w:r>
      <w:r w:rsidR="002E5FB2">
        <w:t xml:space="preserve">educatie – op beste wijze geïmplanteerd </w:t>
      </w:r>
      <w:r w:rsidR="00A906EE">
        <w:t xml:space="preserve">kan </w:t>
      </w:r>
      <w:r w:rsidR="002E5FB2">
        <w:t>worden.</w:t>
      </w:r>
      <w:r w:rsidR="00A44BF7">
        <w:t xml:space="preserve"> Alle resultaten worden samengevoegd in een plan van aanpak en samengevat in een aanbeveling voor de praktijk.</w:t>
      </w:r>
    </w:p>
    <w:p w14:paraId="255ED347" w14:textId="77777777" w:rsidR="0080662E" w:rsidRDefault="0080662E" w:rsidP="003C5753">
      <w:pPr>
        <w:pStyle w:val="Geenafstand"/>
      </w:pPr>
    </w:p>
    <w:p w14:paraId="22E696A1" w14:textId="43A697CB" w:rsidR="002E5FB2" w:rsidRDefault="0080662E" w:rsidP="00AE3016">
      <w:pPr>
        <w:pStyle w:val="Kop2"/>
      </w:pPr>
      <w:bookmarkStart w:id="85" w:name="_Toc41329370"/>
      <w:bookmarkStart w:id="86" w:name="_Toc41338030"/>
      <w:bookmarkStart w:id="87" w:name="_Toc41338100"/>
      <w:bookmarkStart w:id="88" w:name="_Toc41338273"/>
      <w:bookmarkStart w:id="89" w:name="_Toc41338345"/>
      <w:bookmarkStart w:id="90" w:name="_Toc41387966"/>
      <w:bookmarkStart w:id="91" w:name="_Toc42349335"/>
      <w:bookmarkStart w:id="92" w:name="_Toc42615944"/>
      <w:r>
        <w:t>7.1</w:t>
      </w:r>
      <w:r>
        <w:tab/>
      </w:r>
      <w:bookmarkEnd w:id="85"/>
      <w:bookmarkEnd w:id="86"/>
      <w:bookmarkEnd w:id="87"/>
      <w:bookmarkEnd w:id="88"/>
      <w:r w:rsidR="00610F8E">
        <w:t>Analyse doelgroep</w:t>
      </w:r>
      <w:bookmarkEnd w:id="89"/>
      <w:bookmarkEnd w:id="90"/>
      <w:bookmarkEnd w:id="91"/>
      <w:bookmarkEnd w:id="92"/>
    </w:p>
    <w:p w14:paraId="1CE188AA" w14:textId="041BCB44" w:rsidR="00C41213" w:rsidRDefault="00C41213" w:rsidP="003C5753">
      <w:pPr>
        <w:pStyle w:val="Geenafstand"/>
      </w:pPr>
      <w:r>
        <w:t xml:space="preserve">Implementatie richt zich op diverse stakeholders binnen het team </w:t>
      </w:r>
      <w:r w:rsidR="001346A1">
        <w:t>X</w:t>
      </w:r>
      <w:r>
        <w:t xml:space="preserve"> van het </w:t>
      </w:r>
      <w:r w:rsidR="001346A1">
        <w:t>X</w:t>
      </w:r>
      <w:r>
        <w:t xml:space="preserve"> in </w:t>
      </w:r>
      <w:r w:rsidR="001346A1">
        <w:t>X</w:t>
      </w:r>
      <w:r>
        <w:t xml:space="preserve">. Een belangrijke stakeholder is de groep patiënten met een knie- of heupprothese die op de afdeling de prikinstructie </w:t>
      </w:r>
      <w:proofErr w:type="spellStart"/>
      <w:r>
        <w:t>Fraxiparine</w:t>
      </w:r>
      <w:proofErr w:type="spellEnd"/>
      <w:r>
        <w:t xml:space="preserve"> ontvangen van het zorgpersoneel. Het onderzoek richt zich echter op het niveau van de zorgverlener, waardoor de daadwerkelijke zorgverlener die de prikinstructie aan de patiënt geeft de belangrijkste stakeholder is. Voor een juiste keuze van implementatie</w:t>
      </w:r>
      <w:r w:rsidR="00A906EE">
        <w:t>strategie</w:t>
      </w:r>
      <w:r>
        <w:t xml:space="preserve"> wordt deze doelgroep aangehouden.</w:t>
      </w:r>
    </w:p>
    <w:p w14:paraId="1344ACC4" w14:textId="77777777" w:rsidR="00C41213" w:rsidRDefault="00C41213" w:rsidP="003C5753">
      <w:pPr>
        <w:pStyle w:val="Geenafstand"/>
      </w:pPr>
    </w:p>
    <w:p w14:paraId="1F163B69" w14:textId="7A4A201C" w:rsidR="00A906EE" w:rsidRDefault="00A906EE" w:rsidP="003C5753">
      <w:pPr>
        <w:pStyle w:val="Geenafstand"/>
      </w:pPr>
      <w:r>
        <w:rPr>
          <w:noProof/>
          <w:lang w:eastAsia="nl-NL"/>
        </w:rPr>
        <mc:AlternateContent>
          <mc:Choice Requires="wps">
            <w:drawing>
              <wp:anchor distT="0" distB="0" distL="114300" distR="114300" simplePos="0" relativeHeight="251748352" behindDoc="0" locked="0" layoutInCell="1" allowOverlap="1" wp14:anchorId="613BF32C" wp14:editId="34ED33A5">
                <wp:simplePos x="0" y="0"/>
                <wp:positionH relativeFrom="column">
                  <wp:posOffset>3163570</wp:posOffset>
                </wp:positionH>
                <wp:positionV relativeFrom="paragraph">
                  <wp:posOffset>2475865</wp:posOffset>
                </wp:positionV>
                <wp:extent cx="3288030" cy="215265"/>
                <wp:effectExtent l="0" t="0" r="0" b="0"/>
                <wp:wrapThrough wrapText="bothSides">
                  <wp:wrapPolygon edited="0">
                    <wp:start x="0" y="0"/>
                    <wp:lineTo x="0" y="17841"/>
                    <wp:lineTo x="21358" y="17841"/>
                    <wp:lineTo x="21358" y="0"/>
                    <wp:lineTo x="0" y="0"/>
                  </wp:wrapPolygon>
                </wp:wrapThrough>
                <wp:docPr id="53" name="Tekstvak 53"/>
                <wp:cNvGraphicFramePr/>
                <a:graphic xmlns:a="http://schemas.openxmlformats.org/drawingml/2006/main">
                  <a:graphicData uri="http://schemas.microsoft.com/office/word/2010/wordprocessingShape">
                    <wps:wsp>
                      <wps:cNvSpPr txBox="1"/>
                      <wps:spPr>
                        <a:xfrm>
                          <a:off x="0" y="0"/>
                          <a:ext cx="3288030" cy="215265"/>
                        </a:xfrm>
                        <a:prstGeom prst="rect">
                          <a:avLst/>
                        </a:prstGeom>
                        <a:solidFill>
                          <a:prstClr val="white"/>
                        </a:solidFill>
                        <a:ln>
                          <a:noFill/>
                        </a:ln>
                        <a:effectLst/>
                      </wps:spPr>
                      <wps:txbx>
                        <w:txbxContent>
                          <w:p w14:paraId="66431E66" w14:textId="4EB1D0DB" w:rsidR="0025606C" w:rsidRPr="00A844EA" w:rsidRDefault="0025606C" w:rsidP="00A844EA">
                            <w:pPr>
                              <w:pStyle w:val="Bijschrift"/>
                              <w:rPr>
                                <w:rFonts w:asciiTheme="minorHAnsi" w:hAnsiTheme="minorHAnsi"/>
                                <w:noProof/>
                                <w:color w:val="000000" w:themeColor="text1"/>
                                <w:sz w:val="22"/>
                                <w:szCs w:val="22"/>
                                <w:shd w:val="clear" w:color="auto" w:fill="FFFFFF"/>
                              </w:rPr>
                            </w:pPr>
                            <w:r w:rsidRPr="00A844EA">
                              <w:rPr>
                                <w:rFonts w:asciiTheme="minorHAnsi" w:hAnsiTheme="minorHAnsi"/>
                                <w:color w:val="000000" w:themeColor="text1"/>
                              </w:rPr>
                              <w:t xml:space="preserve">Figuur </w:t>
                            </w:r>
                            <w:r>
                              <w:rPr>
                                <w:rFonts w:asciiTheme="minorHAnsi" w:hAnsiTheme="minorHAnsi"/>
                                <w:color w:val="000000" w:themeColor="text1"/>
                              </w:rPr>
                              <w:t>7</w:t>
                            </w:r>
                            <w:r w:rsidRPr="00A844EA">
                              <w:rPr>
                                <w:rFonts w:asciiTheme="minorHAnsi" w:hAnsiTheme="minorHAnsi"/>
                                <w:color w:val="000000" w:themeColor="text1"/>
                              </w:rPr>
                              <w:t xml:space="preserve">: adoptiemodel Rogers </w:t>
                            </w:r>
                            <w:sdt>
                              <w:sdtPr>
                                <w:rPr>
                                  <w:rFonts w:asciiTheme="minorHAnsi" w:hAnsiTheme="minorHAnsi"/>
                                  <w:color w:val="000000" w:themeColor="text1"/>
                                </w:rPr>
                                <w:id w:val="1673609626"/>
                                <w:citation/>
                              </w:sdtPr>
                              <w:sdtEndPr/>
                              <w:sdtContent>
                                <w:r w:rsidRPr="00A844EA">
                                  <w:rPr>
                                    <w:rFonts w:asciiTheme="minorHAnsi" w:hAnsiTheme="minorHAnsi"/>
                                    <w:color w:val="000000" w:themeColor="text1"/>
                                  </w:rPr>
                                  <w:fldChar w:fldCharType="begin"/>
                                </w:r>
                                <w:r w:rsidRPr="00A844EA">
                                  <w:rPr>
                                    <w:rFonts w:asciiTheme="minorHAnsi" w:hAnsiTheme="minorHAnsi"/>
                                    <w:color w:val="000000" w:themeColor="text1"/>
                                  </w:rPr>
                                  <w:instrText xml:space="preserve"> CITATION MRo03 \l 1043 </w:instrText>
                                </w:r>
                                <w:r w:rsidRPr="00A844EA">
                                  <w:rPr>
                                    <w:rFonts w:asciiTheme="minorHAnsi" w:hAnsiTheme="minorHAnsi"/>
                                    <w:color w:val="000000" w:themeColor="text1"/>
                                  </w:rPr>
                                  <w:fldChar w:fldCharType="separate"/>
                                </w:r>
                                <w:r w:rsidRPr="00B91229">
                                  <w:rPr>
                                    <w:rFonts w:asciiTheme="minorHAnsi" w:hAnsiTheme="minorHAnsi"/>
                                    <w:noProof/>
                                    <w:color w:val="000000" w:themeColor="text1"/>
                                  </w:rPr>
                                  <w:t>(24)</w:t>
                                </w:r>
                                <w:r w:rsidRPr="00A844EA">
                                  <w:rPr>
                                    <w:rFonts w:asciiTheme="minorHAnsi" w:hAnsiTheme="minorHAnsi"/>
                                    <w:color w:val="000000" w:themeColor="text1"/>
                                  </w:rPr>
                                  <w:fldChar w:fldCharType="end"/>
                                </w:r>
                              </w:sdtContent>
                            </w:sdt>
                            <w:r w:rsidRPr="00A844EA">
                              <w:rPr>
                                <w:rFonts w:asciiTheme="minorHAnsi" w:hAnsiTheme="minorHAnsi"/>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3BF32C" id="Tekstvak 53" o:spid="_x0000_s1037" type="#_x0000_t202" style="position:absolute;margin-left:249.1pt;margin-top:194.95pt;width:258.9pt;height:16.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" stroked="f">
                <v:textbox inset="0,0,0,0">
                  <w:txbxContent>
                    <w:p w14:paraId="66431E66" w14:textId="4EB1D0DB" w:rsidR="0025606C" w:rsidRPr="00A844EA" w:rsidRDefault="0025606C" w:rsidP="00A844EA">
                      <w:pPr>
                        <w:pStyle w:val="Bijschrift"/>
                        <w:rPr>
                          <w:rFonts w:asciiTheme="minorHAnsi" w:hAnsiTheme="minorHAnsi"/>
                          <w:noProof/>
                          <w:color w:val="000000" w:themeColor="text1"/>
                          <w:sz w:val="22"/>
                          <w:szCs w:val="22"/>
                          <w:shd w:val="clear" w:color="auto" w:fill="FFFFFF"/>
                        </w:rPr>
                      </w:pPr>
                      <w:r w:rsidRPr="00A844EA">
                        <w:rPr>
                          <w:rFonts w:asciiTheme="minorHAnsi" w:hAnsiTheme="minorHAnsi"/>
                          <w:color w:val="000000" w:themeColor="text1"/>
                        </w:rPr>
                        <w:t xml:space="preserve">Figuur </w:t>
                      </w:r>
                      <w:r>
                        <w:rPr>
                          <w:rFonts w:asciiTheme="minorHAnsi" w:hAnsiTheme="minorHAnsi"/>
                          <w:color w:val="000000" w:themeColor="text1"/>
                        </w:rPr>
                        <w:t>7</w:t>
                      </w:r>
                      <w:r w:rsidRPr="00A844EA">
                        <w:rPr>
                          <w:rFonts w:asciiTheme="minorHAnsi" w:hAnsiTheme="minorHAnsi"/>
                          <w:color w:val="000000" w:themeColor="text1"/>
                        </w:rPr>
                        <w:t xml:space="preserve">: adoptiemodel Rogers </w:t>
                      </w:r>
                      <w:sdt>
                        <w:sdtPr>
                          <w:rPr>
                            <w:rFonts w:asciiTheme="minorHAnsi" w:hAnsiTheme="minorHAnsi"/>
                            <w:color w:val="000000" w:themeColor="text1"/>
                          </w:rPr>
                          <w:id w:val="1673609626"/>
                          <w:citation/>
                        </w:sdtPr>
                        <w:sdtContent>
                          <w:r w:rsidRPr="00A844EA">
                            <w:rPr>
                              <w:rFonts w:asciiTheme="minorHAnsi" w:hAnsiTheme="minorHAnsi"/>
                              <w:color w:val="000000" w:themeColor="text1"/>
                            </w:rPr>
                            <w:fldChar w:fldCharType="begin"/>
                          </w:r>
                          <w:r w:rsidRPr="00A844EA">
                            <w:rPr>
                              <w:rFonts w:asciiTheme="minorHAnsi" w:hAnsiTheme="minorHAnsi"/>
                              <w:color w:val="000000" w:themeColor="text1"/>
                            </w:rPr>
                            <w:instrText xml:space="preserve"> CITATION MRo03 \l 1043 </w:instrText>
                          </w:r>
                          <w:r w:rsidRPr="00A844EA">
                            <w:rPr>
                              <w:rFonts w:asciiTheme="minorHAnsi" w:hAnsiTheme="minorHAnsi"/>
                              <w:color w:val="000000" w:themeColor="text1"/>
                            </w:rPr>
                            <w:fldChar w:fldCharType="separate"/>
                          </w:r>
                          <w:r w:rsidRPr="00B91229">
                            <w:rPr>
                              <w:rFonts w:asciiTheme="minorHAnsi" w:hAnsiTheme="minorHAnsi"/>
                              <w:noProof/>
                              <w:color w:val="000000" w:themeColor="text1"/>
                            </w:rPr>
                            <w:t>(24)</w:t>
                          </w:r>
                          <w:r w:rsidRPr="00A844EA">
                            <w:rPr>
                              <w:rFonts w:asciiTheme="minorHAnsi" w:hAnsiTheme="minorHAnsi"/>
                              <w:color w:val="000000" w:themeColor="text1"/>
                            </w:rPr>
                            <w:fldChar w:fldCharType="end"/>
                          </w:r>
                        </w:sdtContent>
                      </w:sdt>
                      <w:r w:rsidRPr="00A844EA">
                        <w:rPr>
                          <w:rFonts w:asciiTheme="minorHAnsi" w:hAnsiTheme="minorHAnsi"/>
                          <w:color w:val="000000" w:themeColor="text1"/>
                        </w:rPr>
                        <w:t>.</w:t>
                      </w:r>
                    </w:p>
                  </w:txbxContent>
                </v:textbox>
                <w10:wrap type="through"/>
              </v:shape>
            </w:pict>
          </mc:Fallback>
        </mc:AlternateContent>
      </w:r>
      <w:r>
        <w:rPr>
          <w:noProof/>
          <w:lang w:eastAsia="nl-NL"/>
        </w:rPr>
        <w:t>Tijdens</w:t>
      </w:r>
      <w:r w:rsidR="00FF4D91">
        <w:rPr>
          <w:noProof/>
          <w:lang w:eastAsia="nl-NL"/>
        </w:rPr>
        <w:t xml:space="preserve"> </w:t>
      </w:r>
      <w:r w:rsidR="00FF4D91">
        <w:rPr>
          <w:noProof/>
          <w:lang w:eastAsia="nl-NL"/>
        </w:rPr>
        <w:drawing>
          <wp:anchor distT="0" distB="0" distL="114300" distR="114300" simplePos="0" relativeHeight="251746304" behindDoc="1" locked="0" layoutInCell="1" allowOverlap="1" wp14:anchorId="1D4FF9EF" wp14:editId="2421C905">
            <wp:simplePos x="0" y="0"/>
            <wp:positionH relativeFrom="column">
              <wp:posOffset>2962852</wp:posOffset>
            </wp:positionH>
            <wp:positionV relativeFrom="paragraph">
              <wp:posOffset>732213</wp:posOffset>
            </wp:positionV>
            <wp:extent cx="3430905" cy="1702435"/>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daption-curve-1024x503.jpg"/>
                    <pic:cNvPicPr/>
                  </pic:nvPicPr>
                  <pic:blipFill rotWithShape="1">
                    <a:blip r:embed="rId25" cstate="print">
                      <a:extLst>
                        <a:ext uri="{28A0092B-C50C-407E-A947-70E740481C1C}">
                          <a14:useLocalDpi xmlns:a14="http://schemas.microsoft.com/office/drawing/2010/main" val="0"/>
                        </a:ext>
                      </a:extLst>
                    </a:blip>
                    <a:srcRect l="1" t="-2445" r="-961" b="489"/>
                    <a:stretch/>
                  </pic:blipFill>
                  <pic:spPr bwMode="auto">
                    <a:xfrm>
                      <a:off x="0" y="0"/>
                      <a:ext cx="3430905" cy="1702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213">
        <w:t xml:space="preserve">zowel het praktijkonderzoek als het literatuuronderzoek is er gekozen voor een aanpak die vanuit het team is aangedragen, om zo het uiteindelijke draagvlak te vergroten </w:t>
      </w:r>
      <w:r w:rsidR="00105C0B">
        <w:t xml:space="preserve">(23). </w:t>
      </w:r>
      <w:r w:rsidR="00C41213">
        <w:t>Het verpleegkundig team is gewend aan veranderingen. Zo is er een werkgroep LEAN-verpleegkundigen, een werkgroep regie-verpleegkundigen en zijn er tijdens de COVID-19 pandemie bijna dagelijks veranderingen doorgevoerd.</w:t>
      </w:r>
      <w:r w:rsidR="005E4166">
        <w:t xml:space="preserve"> Het team is daardoor gewend om veranderingen </w:t>
      </w:r>
      <w:r w:rsidR="00A844EA">
        <w:br/>
      </w:r>
      <w:r w:rsidR="005E4166">
        <w:t>door te voeren.</w:t>
      </w:r>
      <w:r w:rsidR="00854EF5">
        <w:t xml:space="preserve"> Rogers </w:t>
      </w:r>
      <w:r w:rsidR="00105C0B">
        <w:t>(24)</w:t>
      </w:r>
      <w:r w:rsidR="00BD7A69">
        <w:t xml:space="preserve"> beschrijft een innovatietheorie, waarbij he</w:t>
      </w:r>
      <w:r>
        <w:t>t</w:t>
      </w:r>
      <w:r w:rsidR="00BD7A69">
        <w:t xml:space="preserve"> team </w:t>
      </w:r>
      <w:r w:rsidR="00A844EA">
        <w:br/>
      </w:r>
      <w:r w:rsidR="00BD7A69">
        <w:t xml:space="preserve">onderverdeeld wordt in </w:t>
      </w:r>
      <w:r w:rsidR="00BD7A69">
        <w:rPr>
          <w:i/>
        </w:rPr>
        <w:t xml:space="preserve">innovators, </w:t>
      </w:r>
      <w:proofErr w:type="spellStart"/>
      <w:r w:rsidR="00BD7A69">
        <w:rPr>
          <w:i/>
        </w:rPr>
        <w:t>early</w:t>
      </w:r>
      <w:proofErr w:type="spellEnd"/>
      <w:r w:rsidR="00BD7A69">
        <w:rPr>
          <w:i/>
        </w:rPr>
        <w:t xml:space="preserve"> </w:t>
      </w:r>
      <w:proofErr w:type="spellStart"/>
      <w:r w:rsidR="00BD7A69">
        <w:rPr>
          <w:i/>
        </w:rPr>
        <w:t>adoptors</w:t>
      </w:r>
      <w:proofErr w:type="spellEnd"/>
      <w:r w:rsidR="00BD7A69">
        <w:rPr>
          <w:i/>
        </w:rPr>
        <w:t>,</w:t>
      </w:r>
      <w:r w:rsidR="00A844EA">
        <w:rPr>
          <w:i/>
        </w:rPr>
        <w:t xml:space="preserve"> </w:t>
      </w:r>
      <w:proofErr w:type="spellStart"/>
      <w:r w:rsidR="00BD7A69">
        <w:rPr>
          <w:i/>
        </w:rPr>
        <w:t>early</w:t>
      </w:r>
      <w:proofErr w:type="spellEnd"/>
      <w:r w:rsidR="00BD7A69">
        <w:rPr>
          <w:i/>
        </w:rPr>
        <w:t xml:space="preserve"> </w:t>
      </w:r>
      <w:proofErr w:type="spellStart"/>
      <w:r w:rsidR="00BD7A69">
        <w:rPr>
          <w:i/>
        </w:rPr>
        <w:t>majority</w:t>
      </w:r>
      <w:proofErr w:type="spellEnd"/>
      <w:r w:rsidR="00BD7A69">
        <w:rPr>
          <w:i/>
        </w:rPr>
        <w:t xml:space="preserve">, late </w:t>
      </w:r>
      <w:r w:rsidR="00A844EA">
        <w:rPr>
          <w:i/>
        </w:rPr>
        <w:br/>
      </w:r>
      <w:proofErr w:type="spellStart"/>
      <w:r w:rsidR="00BD7A69">
        <w:rPr>
          <w:i/>
        </w:rPr>
        <w:t>majority</w:t>
      </w:r>
      <w:proofErr w:type="spellEnd"/>
      <w:r w:rsidR="00BD7A69">
        <w:rPr>
          <w:i/>
        </w:rPr>
        <w:t xml:space="preserve"> </w:t>
      </w:r>
      <w:r w:rsidR="00BD7A69" w:rsidRPr="00BD7A69">
        <w:t>en</w:t>
      </w:r>
      <w:r w:rsidR="00BD7A69">
        <w:rPr>
          <w:i/>
        </w:rPr>
        <w:t xml:space="preserve"> laggards</w:t>
      </w:r>
      <w:r w:rsidR="004F2D46">
        <w:rPr>
          <w:i/>
        </w:rPr>
        <w:t xml:space="preserve">, </w:t>
      </w:r>
      <w:r w:rsidR="004F2D46" w:rsidRPr="004F2D46">
        <w:t xml:space="preserve">zie figuur </w:t>
      </w:r>
      <w:r w:rsidR="00732B5C">
        <w:t>7</w:t>
      </w:r>
      <w:r w:rsidR="0019304F" w:rsidRPr="004F2D46">
        <w:t xml:space="preserve">. </w:t>
      </w:r>
      <w:r w:rsidR="00A844EA">
        <w:t xml:space="preserve">In het team kan gesteld worden dat </w:t>
      </w:r>
      <w:r w:rsidR="004F2D46">
        <w:br/>
      </w:r>
      <w:r w:rsidR="00A844EA">
        <w:t>de LEAN-verpleegkundigen</w:t>
      </w:r>
      <w:r>
        <w:t xml:space="preserve"> en</w:t>
      </w:r>
      <w:r w:rsidR="00A844EA">
        <w:t xml:space="preserve"> de regie-verpleegkundigen binnen deze </w:t>
      </w:r>
      <w:r w:rsidR="004F2D46">
        <w:br/>
      </w:r>
      <w:r w:rsidR="00A844EA">
        <w:t xml:space="preserve">groep ‘innovators en </w:t>
      </w:r>
      <w:proofErr w:type="spellStart"/>
      <w:r w:rsidR="00A844EA">
        <w:t>early</w:t>
      </w:r>
      <w:proofErr w:type="spellEnd"/>
      <w:r w:rsidR="00A844EA">
        <w:t xml:space="preserve"> </w:t>
      </w:r>
      <w:proofErr w:type="spellStart"/>
      <w:r w:rsidR="00A844EA">
        <w:t>adoptors</w:t>
      </w:r>
      <w:proofErr w:type="spellEnd"/>
      <w:r w:rsidR="00A844EA">
        <w:t>’</w:t>
      </w:r>
      <w:r w:rsidR="004F2D46">
        <w:t xml:space="preserve"> vallen</w:t>
      </w:r>
      <w:r>
        <w:t xml:space="preserve">. Het is van belang om </w:t>
      </w:r>
      <w:r>
        <w:br/>
        <w:t xml:space="preserve">deze groep direct mee te nemen in het proces, omdat zij </w:t>
      </w:r>
      <w:r>
        <w:br/>
        <w:t xml:space="preserve">positieve invloed kunnen hebben op de houding </w:t>
      </w:r>
      <w:r>
        <w:br/>
        <w:t>tegenover verandering van de overige groepen</w:t>
      </w:r>
      <w:r w:rsidR="00A844EA">
        <w:t xml:space="preserve">. Deze </w:t>
      </w:r>
      <w:r>
        <w:br/>
      </w:r>
      <w:r w:rsidR="00A844EA">
        <w:t xml:space="preserve">twee groepen zijn tijdens het gehele proces betrokken </w:t>
      </w:r>
      <w:r>
        <w:br/>
        <w:t>geweest, door</w:t>
      </w:r>
      <w:r w:rsidR="00A844EA">
        <w:t xml:space="preserve"> koffieautomaatgesprekken </w:t>
      </w:r>
      <w:r>
        <w:t xml:space="preserve">te </w:t>
      </w:r>
      <w:r w:rsidR="00034B38">
        <w:t>voeren.</w:t>
      </w:r>
    </w:p>
    <w:p w14:paraId="3A287F22" w14:textId="1D99F954" w:rsidR="00A96AF9" w:rsidRDefault="00034B38" w:rsidP="00AE3016">
      <w:pPr>
        <w:pStyle w:val="Geenafstand"/>
      </w:pPr>
      <w:r>
        <w:t xml:space="preserve">Alle gesproken verpleegkundigen binnen deze </w:t>
      </w:r>
      <w:r>
        <w:br/>
        <w:t>groepen reageerde enthousiast en stonden positief</w:t>
      </w:r>
      <w:r w:rsidR="00A906EE">
        <w:t xml:space="preserve"> </w:t>
      </w:r>
      <w:r>
        <w:t xml:space="preserve">tegenover de interventie. Wel werd er – net </w:t>
      </w:r>
      <w:r w:rsidR="00FF4D91">
        <w:t>zoals</w:t>
      </w:r>
      <w:r w:rsidR="00A906EE">
        <w:t xml:space="preserve"> in </w:t>
      </w:r>
      <w:r>
        <w:t>het eerder beschr</w:t>
      </w:r>
      <w:r w:rsidR="00FF4D91">
        <w:t>e</w:t>
      </w:r>
      <w:r>
        <w:t>ven kwalitatieve onderzoek – benoemd dat er extra aandacht moet zijn voor hygiëne tijdens deze manier van voorlichting. Deze middelen z</w:t>
      </w:r>
      <w:r w:rsidR="00AE3016">
        <w:t>ijn nu nog niet aanwezig binnen</w:t>
      </w:r>
      <w:r w:rsidR="00E0113D">
        <w:t xml:space="preserve"> </w:t>
      </w:r>
      <w:r>
        <w:t>de afdeling.</w:t>
      </w:r>
      <w:r w:rsidR="00C03ED9">
        <w:t xml:space="preserve"> Dit is meegenomen in een overzicht van bevorderende- en </w:t>
      </w:r>
      <w:r w:rsidR="00A906EE">
        <w:t>belemmerende factoren, zie tabel</w:t>
      </w:r>
      <w:r w:rsidR="00C03ED9">
        <w:t xml:space="preserve"> </w:t>
      </w:r>
      <w:r w:rsidR="004D3AD2">
        <w:t>9</w:t>
      </w:r>
      <w:r w:rsidR="00C03ED9">
        <w:t>.</w:t>
      </w:r>
    </w:p>
    <w:tbl>
      <w:tblPr>
        <w:tblStyle w:val="Tabelraster"/>
        <w:tblpPr w:leftFromText="141" w:rightFromText="141" w:vertAnchor="page" w:horzAnchor="page" w:tblpX="1590" w:tblpY="11885"/>
        <w:tblW w:w="9497" w:type="dxa"/>
        <w:tblLook w:val="04A0" w:firstRow="1" w:lastRow="0" w:firstColumn="1" w:lastColumn="0" w:noHBand="0" w:noVBand="1"/>
      </w:tblPr>
      <w:tblGrid>
        <w:gridCol w:w="4677"/>
        <w:gridCol w:w="4820"/>
      </w:tblGrid>
      <w:tr w:rsidR="00AE3016" w14:paraId="24A2CD18" w14:textId="77777777" w:rsidTr="00AE3016">
        <w:trPr>
          <w:trHeight w:val="107"/>
        </w:trPr>
        <w:tc>
          <w:tcPr>
            <w:tcW w:w="4677" w:type="dxa"/>
            <w:tcBorders>
              <w:bottom w:val="single" w:sz="4" w:space="0" w:color="auto"/>
            </w:tcBorders>
            <w:shd w:val="clear" w:color="auto" w:fill="FFFFFF" w:themeFill="background1"/>
          </w:tcPr>
          <w:p w14:paraId="1A193882" w14:textId="77777777" w:rsidR="00AE3016" w:rsidRPr="00FF4D91" w:rsidRDefault="00AE3016" w:rsidP="00AE3016">
            <w:pPr>
              <w:pStyle w:val="Geenafstand"/>
              <w:rPr>
                <w:b/>
                <w:sz w:val="18"/>
              </w:rPr>
            </w:pPr>
            <w:r w:rsidRPr="00FF4D91">
              <w:rPr>
                <w:b/>
                <w:sz w:val="18"/>
              </w:rPr>
              <w:t xml:space="preserve">Bevorderende factoren </w:t>
            </w:r>
          </w:p>
        </w:tc>
        <w:tc>
          <w:tcPr>
            <w:tcW w:w="4820" w:type="dxa"/>
            <w:shd w:val="clear" w:color="auto" w:fill="FFFFFF" w:themeFill="background1"/>
          </w:tcPr>
          <w:p w14:paraId="5499A02D" w14:textId="77777777" w:rsidR="00AE3016" w:rsidRPr="00FF4D91" w:rsidRDefault="00AE3016" w:rsidP="00AE3016">
            <w:pPr>
              <w:pStyle w:val="Geenafstand"/>
              <w:rPr>
                <w:b/>
                <w:sz w:val="18"/>
              </w:rPr>
            </w:pPr>
            <w:r w:rsidRPr="00FF4D91">
              <w:rPr>
                <w:b/>
                <w:sz w:val="18"/>
              </w:rPr>
              <w:t>Belemmerende factoren</w:t>
            </w:r>
          </w:p>
        </w:tc>
      </w:tr>
      <w:tr w:rsidR="00AE3016" w14:paraId="54FBBD1C" w14:textId="77777777" w:rsidTr="00AE3016">
        <w:tc>
          <w:tcPr>
            <w:tcW w:w="4677" w:type="dxa"/>
            <w:tcBorders>
              <w:top w:val="single" w:sz="4" w:space="0" w:color="auto"/>
            </w:tcBorders>
          </w:tcPr>
          <w:p w14:paraId="14A2D708" w14:textId="77777777" w:rsidR="00AE3016" w:rsidRPr="00FF4D91" w:rsidRDefault="00AE3016" w:rsidP="007F2AEA">
            <w:pPr>
              <w:pStyle w:val="Geenafstand"/>
              <w:rPr>
                <w:sz w:val="18"/>
              </w:rPr>
            </w:pPr>
            <w:r>
              <w:rPr>
                <w:sz w:val="18"/>
              </w:rPr>
              <w:t>Het team is gewend om veranderingen door te voeren</w:t>
            </w:r>
          </w:p>
        </w:tc>
        <w:tc>
          <w:tcPr>
            <w:tcW w:w="4820" w:type="dxa"/>
          </w:tcPr>
          <w:p w14:paraId="4620020E" w14:textId="77777777" w:rsidR="00AE3016" w:rsidRPr="00FF4D91" w:rsidRDefault="00AE3016" w:rsidP="007F2AEA">
            <w:pPr>
              <w:pStyle w:val="Geenafstand"/>
              <w:rPr>
                <w:sz w:val="18"/>
              </w:rPr>
            </w:pPr>
            <w:r>
              <w:rPr>
                <w:sz w:val="18"/>
              </w:rPr>
              <w:t>Een film over video-educatie moet nog ontworpen worden in huisstijl van het ziekenhuis (kosten)</w:t>
            </w:r>
          </w:p>
        </w:tc>
      </w:tr>
      <w:tr w:rsidR="00AE3016" w14:paraId="09EB7008" w14:textId="77777777" w:rsidTr="00AE3016">
        <w:tc>
          <w:tcPr>
            <w:tcW w:w="4677" w:type="dxa"/>
          </w:tcPr>
          <w:p w14:paraId="5892B5D5" w14:textId="0AE30D72" w:rsidR="00AE3016" w:rsidRPr="00FF4D91" w:rsidRDefault="00AE3016" w:rsidP="007F2AEA">
            <w:pPr>
              <w:pStyle w:val="Geenafstand"/>
              <w:rPr>
                <w:sz w:val="18"/>
              </w:rPr>
            </w:pPr>
            <w:r>
              <w:rPr>
                <w:sz w:val="18"/>
              </w:rPr>
              <w:t>De i</w:t>
            </w:r>
            <w:r w:rsidRPr="00FF4D91">
              <w:rPr>
                <w:sz w:val="18"/>
              </w:rPr>
              <w:t xml:space="preserve">nnovators &amp; </w:t>
            </w:r>
            <w:proofErr w:type="spellStart"/>
            <w:r w:rsidRPr="00FF4D91">
              <w:rPr>
                <w:sz w:val="18"/>
              </w:rPr>
              <w:t>early</w:t>
            </w:r>
            <w:proofErr w:type="spellEnd"/>
            <w:r w:rsidRPr="00FF4D91">
              <w:rPr>
                <w:sz w:val="18"/>
              </w:rPr>
              <w:t xml:space="preserve"> adopters </w:t>
            </w:r>
            <w:r w:rsidR="007F2AEA">
              <w:rPr>
                <w:sz w:val="18"/>
              </w:rPr>
              <w:t xml:space="preserve">staan </w:t>
            </w:r>
            <w:r>
              <w:rPr>
                <w:sz w:val="18"/>
              </w:rPr>
              <w:t>positief tegenover de interventie</w:t>
            </w:r>
          </w:p>
        </w:tc>
        <w:tc>
          <w:tcPr>
            <w:tcW w:w="4820" w:type="dxa"/>
          </w:tcPr>
          <w:p w14:paraId="0F56A458" w14:textId="44ADE44C" w:rsidR="00AE3016" w:rsidRPr="00FF4D91" w:rsidRDefault="00AE3016" w:rsidP="007F2AEA">
            <w:pPr>
              <w:pStyle w:val="Geenafstand"/>
              <w:rPr>
                <w:sz w:val="18"/>
              </w:rPr>
            </w:pPr>
            <w:r>
              <w:rPr>
                <w:sz w:val="18"/>
              </w:rPr>
              <w:t>Middelen zoals tablets zijn nog niet aanwezig. Vanuit hygiënisch oogpunt is dit een noodzaak</w:t>
            </w:r>
            <w:r w:rsidR="007F2AEA">
              <w:rPr>
                <w:sz w:val="18"/>
              </w:rPr>
              <w:t xml:space="preserve"> (ook kosten)</w:t>
            </w:r>
          </w:p>
        </w:tc>
      </w:tr>
      <w:tr w:rsidR="00AE3016" w14:paraId="018A9CC2" w14:textId="77777777" w:rsidTr="00AE3016">
        <w:tc>
          <w:tcPr>
            <w:tcW w:w="4677" w:type="dxa"/>
          </w:tcPr>
          <w:p w14:paraId="28358EE4" w14:textId="43879359" w:rsidR="00AE3016" w:rsidRPr="00FF4D91" w:rsidRDefault="00AE3016" w:rsidP="007F2AEA">
            <w:pPr>
              <w:pStyle w:val="Geenafstand"/>
              <w:rPr>
                <w:sz w:val="18"/>
              </w:rPr>
            </w:pPr>
            <w:r>
              <w:rPr>
                <w:sz w:val="18"/>
              </w:rPr>
              <w:t>Door praktijk</w:t>
            </w:r>
            <w:r w:rsidR="007F2AEA">
              <w:rPr>
                <w:sz w:val="18"/>
              </w:rPr>
              <w:t>onderzoek is</w:t>
            </w:r>
            <w:r>
              <w:rPr>
                <w:sz w:val="18"/>
              </w:rPr>
              <w:t xml:space="preserve"> </w:t>
            </w:r>
            <w:r w:rsidRPr="006F2B70">
              <w:rPr>
                <w:sz w:val="18"/>
              </w:rPr>
              <w:t xml:space="preserve">aangetoond dat </w:t>
            </w:r>
            <w:r w:rsidR="006F2B70" w:rsidRPr="006F2B70">
              <w:rPr>
                <w:sz w:val="18"/>
              </w:rPr>
              <w:t>82</w:t>
            </w:r>
            <w:r w:rsidRPr="006F2B70">
              <w:rPr>
                <w:sz w:val="18"/>
              </w:rPr>
              <w:t>% van het team de interventie als nuttig zou ervaren</w:t>
            </w:r>
          </w:p>
        </w:tc>
        <w:tc>
          <w:tcPr>
            <w:tcW w:w="4820" w:type="dxa"/>
          </w:tcPr>
          <w:p w14:paraId="29B78C35" w14:textId="77777777" w:rsidR="00AE3016" w:rsidRPr="00FF4D91" w:rsidRDefault="00AE3016" w:rsidP="007F2AEA">
            <w:pPr>
              <w:pStyle w:val="Geenafstand"/>
              <w:rPr>
                <w:sz w:val="18"/>
              </w:rPr>
            </w:pPr>
            <w:r>
              <w:rPr>
                <w:sz w:val="18"/>
              </w:rPr>
              <w:t>Uitbraak COVID-19: afdeling ontregelt, andere patiëntengroep</w:t>
            </w:r>
          </w:p>
        </w:tc>
      </w:tr>
      <w:tr w:rsidR="00AE3016" w14:paraId="42120E8D" w14:textId="77777777" w:rsidTr="00AE3016">
        <w:tc>
          <w:tcPr>
            <w:tcW w:w="4677" w:type="dxa"/>
          </w:tcPr>
          <w:p w14:paraId="3DAC673D" w14:textId="77777777" w:rsidR="00AE3016" w:rsidRPr="00FF4D91" w:rsidRDefault="00AE3016" w:rsidP="007F2AEA">
            <w:pPr>
              <w:pStyle w:val="Geenafstand"/>
              <w:rPr>
                <w:sz w:val="18"/>
              </w:rPr>
            </w:pPr>
            <w:r>
              <w:rPr>
                <w:sz w:val="18"/>
              </w:rPr>
              <w:t>Bij zeer positief effect zou de interventie binnen meerdere teams inzetbaar zijn</w:t>
            </w:r>
          </w:p>
        </w:tc>
        <w:tc>
          <w:tcPr>
            <w:tcW w:w="4820" w:type="dxa"/>
          </w:tcPr>
          <w:p w14:paraId="1A0161CF" w14:textId="77777777" w:rsidR="00AE3016" w:rsidRPr="00FF4D91" w:rsidRDefault="00AE3016" w:rsidP="007F2AEA">
            <w:pPr>
              <w:pStyle w:val="Geenafstand"/>
              <w:keepNext/>
              <w:rPr>
                <w:sz w:val="18"/>
              </w:rPr>
            </w:pPr>
            <w:r>
              <w:rPr>
                <w:sz w:val="18"/>
              </w:rPr>
              <w:t>Door een ervaren hoge werkdruk kunnen personeelsleden handelingen blijven doen zoals zij al gewend zijn</w:t>
            </w:r>
          </w:p>
        </w:tc>
      </w:tr>
    </w:tbl>
    <w:p w14:paraId="28B37E68" w14:textId="33F6F031" w:rsidR="00AE3016" w:rsidRPr="00C03ED9" w:rsidRDefault="00AE3016" w:rsidP="00B8391C">
      <w:pPr>
        <w:pStyle w:val="Bijschrift"/>
        <w:framePr w:h="362" w:hRule="exact" w:hSpace="142" w:wrap="around" w:vAnchor="page" w:hAnchor="page" w:x="1477" w:y="14045"/>
        <w:rPr>
          <w:rFonts w:asciiTheme="minorHAnsi" w:hAnsiTheme="minorHAnsi"/>
          <w:color w:val="000000" w:themeColor="text1"/>
        </w:rPr>
      </w:pPr>
      <w:r>
        <w:rPr>
          <w:rFonts w:asciiTheme="minorHAnsi" w:hAnsiTheme="minorHAnsi"/>
          <w:color w:val="000000" w:themeColor="text1"/>
        </w:rPr>
        <w:t xml:space="preserve">  </w:t>
      </w:r>
      <w:r w:rsidRPr="00C03ED9">
        <w:rPr>
          <w:rFonts w:asciiTheme="minorHAnsi" w:hAnsiTheme="minorHAnsi"/>
          <w:color w:val="000000" w:themeColor="text1"/>
        </w:rPr>
        <w:t xml:space="preserve">Tabel </w:t>
      </w:r>
      <w:r w:rsidR="004D3AD2">
        <w:rPr>
          <w:rFonts w:asciiTheme="minorHAnsi" w:hAnsiTheme="minorHAnsi"/>
          <w:color w:val="000000" w:themeColor="text1"/>
        </w:rPr>
        <w:t>9</w:t>
      </w:r>
      <w:r w:rsidRPr="00C03ED9">
        <w:rPr>
          <w:rFonts w:asciiTheme="minorHAnsi" w:hAnsiTheme="minorHAnsi"/>
          <w:color w:val="000000" w:themeColor="text1"/>
        </w:rPr>
        <w:t>: overzicht bevorderende- en belemmerende factoren implementatie</w:t>
      </w:r>
    </w:p>
    <w:p w14:paraId="0CE80880" w14:textId="5AB79BAA" w:rsidR="0019304F" w:rsidRDefault="0019304F" w:rsidP="003C5753">
      <w:pPr>
        <w:pStyle w:val="Geenafstand"/>
      </w:pPr>
    </w:p>
    <w:p w14:paraId="2A22AC05" w14:textId="224B1150" w:rsidR="00B65294" w:rsidRDefault="00B65294" w:rsidP="00B65294">
      <w:pPr>
        <w:pStyle w:val="Geenafstand"/>
      </w:pPr>
    </w:p>
    <w:p w14:paraId="179ECEAD" w14:textId="77777777" w:rsidR="001518DD" w:rsidRDefault="001518DD">
      <w:pPr>
        <w:spacing w:after="160" w:line="259" w:lineRule="auto"/>
        <w:rPr>
          <w:rFonts w:asciiTheme="minorHAnsi" w:eastAsia="Arial" w:hAnsiTheme="minorHAnsi" w:cs="Arial"/>
          <w:sz w:val="22"/>
          <w:szCs w:val="22"/>
          <w:shd w:val="clear" w:color="auto" w:fill="FFFFFF"/>
          <w:lang w:eastAsia="en-US"/>
        </w:rPr>
      </w:pPr>
      <w:r>
        <w:br w:type="page"/>
      </w:r>
    </w:p>
    <w:p w14:paraId="089C0A7A" w14:textId="0EEEDB81" w:rsidR="000933B4" w:rsidRDefault="00AB67F2" w:rsidP="00B65294">
      <w:pPr>
        <w:pStyle w:val="Geenafstand"/>
      </w:pPr>
      <w:r>
        <w:rPr>
          <w:noProof/>
          <w:lang w:eastAsia="nl-NL"/>
        </w:rPr>
        <w:lastRenderedPageBreak/>
        <w:drawing>
          <wp:anchor distT="0" distB="0" distL="114300" distR="114300" simplePos="0" relativeHeight="251752448" behindDoc="1" locked="0" layoutInCell="1" allowOverlap="1" wp14:anchorId="361FDA87" wp14:editId="100F24AE">
            <wp:simplePos x="0" y="0"/>
            <wp:positionH relativeFrom="column">
              <wp:posOffset>4217035</wp:posOffset>
            </wp:positionH>
            <wp:positionV relativeFrom="paragraph">
              <wp:posOffset>342900</wp:posOffset>
            </wp:positionV>
            <wp:extent cx="2054785" cy="1685066"/>
            <wp:effectExtent l="0" t="0" r="3175" b="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chermafbeelding 2020-05-24 om 14.04.41.png"/>
                    <pic:cNvPicPr/>
                  </pic:nvPicPr>
                  <pic:blipFill>
                    <a:blip r:embed="rId26">
                      <a:extLst>
                        <a:ext uri="{28A0092B-C50C-407E-A947-70E740481C1C}">
                          <a14:useLocalDpi xmlns:a14="http://schemas.microsoft.com/office/drawing/2010/main" val="0"/>
                        </a:ext>
                      </a:extLst>
                    </a:blip>
                    <a:stretch>
                      <a:fillRect/>
                    </a:stretch>
                  </pic:blipFill>
                  <pic:spPr>
                    <a:xfrm>
                      <a:off x="0" y="0"/>
                      <a:ext cx="2054785" cy="1685066"/>
                    </a:xfrm>
                    <a:prstGeom prst="rect">
                      <a:avLst/>
                    </a:prstGeom>
                  </pic:spPr>
                </pic:pic>
              </a:graphicData>
            </a:graphic>
            <wp14:sizeRelH relativeFrom="page">
              <wp14:pctWidth>0</wp14:pctWidth>
            </wp14:sizeRelH>
            <wp14:sizeRelV relativeFrom="page">
              <wp14:pctHeight>0</wp14:pctHeight>
            </wp14:sizeRelV>
          </wp:anchor>
        </w:drawing>
      </w:r>
      <w:r w:rsidR="00F4342D">
        <w:t>Vanuit de z</w:t>
      </w:r>
      <w:r w:rsidR="00F4342D" w:rsidRPr="00F4342D">
        <w:t>elfdeterminatietheorie</w:t>
      </w:r>
      <w:r w:rsidR="000933B4">
        <w:t xml:space="preserve"> (ZDT)</w:t>
      </w:r>
      <w:r w:rsidR="00A44BF7">
        <w:t xml:space="preserve"> van </w:t>
      </w:r>
      <w:proofErr w:type="spellStart"/>
      <w:r w:rsidR="00A44BF7">
        <w:t>De</w:t>
      </w:r>
      <w:r w:rsidR="00F4342D">
        <w:t>ci</w:t>
      </w:r>
      <w:proofErr w:type="spellEnd"/>
      <w:r w:rsidR="00F4342D">
        <w:t xml:space="preserve"> en Ryan</w:t>
      </w:r>
      <w:r w:rsidR="001518DD">
        <w:t xml:space="preserve"> </w:t>
      </w:r>
      <w:r w:rsidR="007F2AEA">
        <w:t xml:space="preserve">(25) </w:t>
      </w:r>
      <w:r w:rsidR="001518DD">
        <w:t xml:space="preserve">is gekeken naar behoeften en motivatie binnen het team. Deze theorie gaat uit van </w:t>
      </w:r>
      <w:r w:rsidR="00401547">
        <w:t>de positieve kracht van de mens</w:t>
      </w:r>
      <w:r w:rsidR="001518DD">
        <w:t xml:space="preserve"> waarbij een combinatie van autonomie, competentie en verbondenheid de beste drijfveer van</w:t>
      </w:r>
      <w:r w:rsidR="000933B4">
        <w:br/>
      </w:r>
      <w:r w:rsidR="001518DD">
        <w:t xml:space="preserve">verandering vormt, zie figuur </w:t>
      </w:r>
      <w:r w:rsidR="00E31CF0">
        <w:t xml:space="preserve">7. Op gebied van autonomie </w:t>
      </w:r>
      <w:r w:rsidR="00A96AF9">
        <w:t>kan gezegd worden dat</w:t>
      </w:r>
      <w:r w:rsidR="00351156">
        <w:t xml:space="preserve"> </w:t>
      </w:r>
    </w:p>
    <w:p w14:paraId="0BBF4788" w14:textId="77777777" w:rsidR="000933B4" w:rsidRDefault="00351156" w:rsidP="00B65294">
      <w:pPr>
        <w:pStyle w:val="Geenafstand"/>
      </w:pPr>
      <w:proofErr w:type="gramStart"/>
      <w:r>
        <w:t>het</w:t>
      </w:r>
      <w:proofErr w:type="gramEnd"/>
      <w:r>
        <w:t xml:space="preserve"> voor de mens belangrijk is om gelijkenissen te zien tussen eigen handelen en </w:t>
      </w:r>
      <w:r w:rsidR="000933B4">
        <w:br/>
      </w:r>
      <w:r>
        <w:t>omgeving.</w:t>
      </w:r>
      <w:r w:rsidR="000933B4">
        <w:t xml:space="preserve"> </w:t>
      </w:r>
      <w:r>
        <w:t xml:space="preserve">Wanneer een grote groep collega’s zou beginnen met het gebruik </w:t>
      </w:r>
      <w:r w:rsidR="000933B4">
        <w:br/>
      </w:r>
      <w:r>
        <w:t xml:space="preserve">van video-educatie, zou de drang vanuit eigen autonomie groter zijn dan </w:t>
      </w:r>
    </w:p>
    <w:p w14:paraId="7E9012AB" w14:textId="7EBFC175" w:rsidR="005D1ABD" w:rsidRDefault="00351156" w:rsidP="00B65294">
      <w:pPr>
        <w:pStyle w:val="Geenafstand"/>
      </w:pPr>
      <w:proofErr w:type="gramStart"/>
      <w:r>
        <w:t>wanneer</w:t>
      </w:r>
      <w:proofErr w:type="gramEnd"/>
      <w:r>
        <w:t xml:space="preserve"> dit</w:t>
      </w:r>
      <w:r w:rsidR="000933B4">
        <w:t xml:space="preserve"> </w:t>
      </w:r>
      <w:r>
        <w:t>niet zo is.</w:t>
      </w:r>
      <w:r w:rsidR="005D1ABD">
        <w:t xml:space="preserve"> Vanuit het praktijkonderzoek bleek eerder dat er een</w:t>
      </w:r>
      <w:r w:rsidR="005D1ABD">
        <w:br/>
        <w:t>positieve houding is vanuit het team tegenover het gebruik van video-</w:t>
      </w:r>
      <w:r w:rsidR="005D1ABD">
        <w:br/>
        <w:t>educatie. Hierdoor zou deze behoefte gewaarborgd kunnen worden.</w:t>
      </w:r>
    </w:p>
    <w:p w14:paraId="125198B7" w14:textId="5FCE0FB4" w:rsidR="0080662E" w:rsidRDefault="00B96E0B" w:rsidP="00B65294">
      <w:pPr>
        <w:pStyle w:val="Geenafstand"/>
      </w:pPr>
      <w:r>
        <w:rPr>
          <w:noProof/>
          <w:lang w:eastAsia="nl-NL"/>
        </w:rPr>
        <mc:AlternateContent>
          <mc:Choice Requires="wps">
            <w:drawing>
              <wp:anchor distT="0" distB="0" distL="114300" distR="114300" simplePos="0" relativeHeight="251751424" behindDoc="0" locked="0" layoutInCell="1" allowOverlap="1" wp14:anchorId="433B7AC3" wp14:editId="340B5451">
                <wp:simplePos x="0" y="0"/>
                <wp:positionH relativeFrom="column">
                  <wp:posOffset>4149725</wp:posOffset>
                </wp:positionH>
                <wp:positionV relativeFrom="paragraph">
                  <wp:posOffset>353060</wp:posOffset>
                </wp:positionV>
                <wp:extent cx="2355850" cy="228600"/>
                <wp:effectExtent l="0" t="0" r="6350" b="0"/>
                <wp:wrapTight wrapText="bothSides">
                  <wp:wrapPolygon edited="0">
                    <wp:start x="0" y="0"/>
                    <wp:lineTo x="0" y="19200"/>
                    <wp:lineTo x="21425" y="19200"/>
                    <wp:lineTo x="21425" y="0"/>
                    <wp:lineTo x="0" y="0"/>
                  </wp:wrapPolygon>
                </wp:wrapTight>
                <wp:docPr id="57" name="Tekstvak 57"/>
                <wp:cNvGraphicFramePr/>
                <a:graphic xmlns:a="http://schemas.openxmlformats.org/drawingml/2006/main">
                  <a:graphicData uri="http://schemas.microsoft.com/office/word/2010/wordprocessingShape">
                    <wps:wsp>
                      <wps:cNvSpPr txBox="1"/>
                      <wps:spPr>
                        <a:xfrm>
                          <a:off x="0" y="0"/>
                          <a:ext cx="2355850" cy="228600"/>
                        </a:xfrm>
                        <a:prstGeom prst="rect">
                          <a:avLst/>
                        </a:prstGeom>
                        <a:solidFill>
                          <a:prstClr val="white"/>
                        </a:solidFill>
                        <a:ln>
                          <a:noFill/>
                        </a:ln>
                        <a:effectLst/>
                      </wps:spPr>
                      <wps:txbx>
                        <w:txbxContent>
                          <w:p w14:paraId="04F3BD57" w14:textId="35AAD282" w:rsidR="0025606C" w:rsidRPr="00E31CF0" w:rsidRDefault="0025606C" w:rsidP="00E31CF0">
                            <w:pPr>
                              <w:pStyle w:val="Bijschrift"/>
                              <w:rPr>
                                <w:rFonts w:asciiTheme="minorHAnsi" w:hAnsiTheme="minorHAnsi"/>
                                <w:noProof/>
                                <w:color w:val="000000" w:themeColor="text1"/>
                                <w:sz w:val="22"/>
                                <w:szCs w:val="22"/>
                                <w:shd w:val="clear" w:color="auto" w:fill="FFFFFF"/>
                              </w:rPr>
                            </w:pPr>
                            <w:r w:rsidRPr="00E31CF0">
                              <w:rPr>
                                <w:rFonts w:asciiTheme="minorHAnsi" w:hAnsiTheme="minorHAnsi"/>
                                <w:color w:val="000000" w:themeColor="text1"/>
                              </w:rPr>
                              <w:t xml:space="preserve">Figuur 7: zelfdeterminatietheorie </w:t>
                            </w:r>
                            <w:proofErr w:type="spellStart"/>
                            <w:r>
                              <w:rPr>
                                <w:rFonts w:asciiTheme="minorHAnsi" w:hAnsiTheme="minorHAnsi"/>
                                <w:color w:val="000000" w:themeColor="text1"/>
                              </w:rPr>
                              <w:t>De</w:t>
                            </w:r>
                            <w:r w:rsidRPr="00E31CF0">
                              <w:rPr>
                                <w:rFonts w:asciiTheme="minorHAnsi" w:hAnsiTheme="minorHAnsi"/>
                                <w:color w:val="000000" w:themeColor="text1"/>
                              </w:rPr>
                              <w:t>ci</w:t>
                            </w:r>
                            <w:proofErr w:type="spellEnd"/>
                            <w:r w:rsidRPr="00E31CF0">
                              <w:rPr>
                                <w:rFonts w:asciiTheme="minorHAnsi" w:hAnsiTheme="minorHAnsi"/>
                                <w:color w:val="000000" w:themeColor="text1"/>
                              </w:rPr>
                              <w:t xml:space="preserve"> en Rya</w:t>
                            </w:r>
                            <w:r>
                              <w:rPr>
                                <w:rFonts w:asciiTheme="minorHAnsi" w:hAnsiTheme="minorHAnsi"/>
                                <w:color w:val="000000" w:themeColor="text1"/>
                              </w:rPr>
                              <w:t>n</w:t>
                            </w:r>
                            <w:sdt>
                              <w:sdtPr>
                                <w:rPr>
                                  <w:rFonts w:asciiTheme="minorHAnsi" w:hAnsiTheme="minorHAnsi"/>
                                  <w:color w:val="000000" w:themeColor="text1"/>
                                </w:rPr>
                                <w:id w:val="1435784700"/>
                                <w:citation/>
                              </w:sdtPr>
                              <w:sdtEndPr/>
                              <w:sdtContent>
                                <w:r>
                                  <w:rPr>
                                    <w:rFonts w:asciiTheme="minorHAnsi" w:hAnsiTheme="minorHAnsi"/>
                                    <w:color w:val="000000" w:themeColor="text1"/>
                                  </w:rPr>
                                  <w:fldChar w:fldCharType="begin"/>
                                </w:r>
                                <w:r>
                                  <w:rPr>
                                    <w:rFonts w:asciiTheme="minorHAnsi" w:hAnsiTheme="minorHAnsi"/>
                                    <w:color w:val="000000" w:themeColor="text1"/>
                                  </w:rPr>
                                  <w:instrText xml:space="preserve"> CITATION Rya13 \l 1043 </w:instrText>
                                </w:r>
                                <w:r>
                                  <w:rPr>
                                    <w:rFonts w:asciiTheme="minorHAnsi" w:hAnsiTheme="minorHAnsi"/>
                                    <w:color w:val="000000" w:themeColor="text1"/>
                                  </w:rPr>
                                  <w:fldChar w:fldCharType="separate"/>
                                </w:r>
                                <w:r>
                                  <w:rPr>
                                    <w:rFonts w:asciiTheme="minorHAnsi" w:hAnsiTheme="minorHAnsi"/>
                                    <w:noProof/>
                                    <w:color w:val="000000" w:themeColor="text1"/>
                                  </w:rPr>
                                  <w:t xml:space="preserve"> </w:t>
                                </w:r>
                                <w:r w:rsidRPr="00B91229">
                                  <w:rPr>
                                    <w:rFonts w:asciiTheme="minorHAnsi" w:hAnsiTheme="minorHAnsi"/>
                                    <w:noProof/>
                                    <w:color w:val="000000" w:themeColor="text1"/>
                                  </w:rPr>
                                  <w:t>(25)</w:t>
                                </w:r>
                                <w:r>
                                  <w:rPr>
                                    <w:rFonts w:asciiTheme="minorHAnsi" w:hAnsiTheme="minorHAnsi"/>
                                    <w:color w:val="000000" w:themeColor="text1"/>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3B7AC3" id="Tekstvak 57" o:spid="_x0000_s1038" type="#_x0000_t202" style="position:absolute;margin-left:326.75pt;margin-top:27.8pt;width:185.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" stroked="f">
                <v:textbox inset="0,0,0,0">
                  <w:txbxContent>
                    <w:p w14:paraId="04F3BD57" w14:textId="35AAD282" w:rsidR="0025606C" w:rsidRPr="00E31CF0" w:rsidRDefault="0025606C" w:rsidP="00E31CF0">
                      <w:pPr>
                        <w:pStyle w:val="Bijschrift"/>
                        <w:rPr>
                          <w:rFonts w:asciiTheme="minorHAnsi" w:hAnsiTheme="minorHAnsi"/>
                          <w:noProof/>
                          <w:color w:val="000000" w:themeColor="text1"/>
                          <w:sz w:val="22"/>
                          <w:szCs w:val="22"/>
                          <w:shd w:val="clear" w:color="auto" w:fill="FFFFFF"/>
                        </w:rPr>
                      </w:pPr>
                      <w:r w:rsidRPr="00E31CF0">
                        <w:rPr>
                          <w:rFonts w:asciiTheme="minorHAnsi" w:hAnsiTheme="minorHAnsi"/>
                          <w:color w:val="000000" w:themeColor="text1"/>
                        </w:rPr>
                        <w:t xml:space="preserve">Figuur 7: zelfdeterminatietheorie </w:t>
                      </w:r>
                      <w:proofErr w:type="spellStart"/>
                      <w:r>
                        <w:rPr>
                          <w:rFonts w:asciiTheme="minorHAnsi" w:hAnsiTheme="minorHAnsi"/>
                          <w:color w:val="000000" w:themeColor="text1"/>
                        </w:rPr>
                        <w:t>De</w:t>
                      </w:r>
                      <w:r w:rsidRPr="00E31CF0">
                        <w:rPr>
                          <w:rFonts w:asciiTheme="minorHAnsi" w:hAnsiTheme="minorHAnsi"/>
                          <w:color w:val="000000" w:themeColor="text1"/>
                        </w:rPr>
                        <w:t>ci</w:t>
                      </w:r>
                      <w:proofErr w:type="spellEnd"/>
                      <w:r w:rsidRPr="00E31CF0">
                        <w:rPr>
                          <w:rFonts w:asciiTheme="minorHAnsi" w:hAnsiTheme="minorHAnsi"/>
                          <w:color w:val="000000" w:themeColor="text1"/>
                        </w:rPr>
                        <w:t xml:space="preserve"> en Rya</w:t>
                      </w:r>
                      <w:r>
                        <w:rPr>
                          <w:rFonts w:asciiTheme="minorHAnsi" w:hAnsiTheme="minorHAnsi"/>
                          <w:color w:val="000000" w:themeColor="text1"/>
                        </w:rPr>
                        <w:t>n</w:t>
                      </w:r>
                      <w:sdt>
                        <w:sdtPr>
                          <w:rPr>
                            <w:rFonts w:asciiTheme="minorHAnsi" w:hAnsiTheme="minorHAnsi"/>
                            <w:color w:val="000000" w:themeColor="text1"/>
                          </w:rPr>
                          <w:id w:val="1435784700"/>
                          <w:citation/>
                        </w:sdtPr>
                        <w:sdtContent>
                          <w:r>
                            <w:rPr>
                              <w:rFonts w:asciiTheme="minorHAnsi" w:hAnsiTheme="minorHAnsi"/>
                              <w:color w:val="000000" w:themeColor="text1"/>
                            </w:rPr>
                            <w:fldChar w:fldCharType="begin"/>
                          </w:r>
                          <w:r>
                            <w:rPr>
                              <w:rFonts w:asciiTheme="minorHAnsi" w:hAnsiTheme="minorHAnsi"/>
                              <w:color w:val="000000" w:themeColor="text1"/>
                            </w:rPr>
                            <w:instrText xml:space="preserve"> CITATION Rya13 \l 1043 </w:instrText>
                          </w:r>
                          <w:r>
                            <w:rPr>
                              <w:rFonts w:asciiTheme="minorHAnsi" w:hAnsiTheme="minorHAnsi"/>
                              <w:color w:val="000000" w:themeColor="text1"/>
                            </w:rPr>
                            <w:fldChar w:fldCharType="separate"/>
                          </w:r>
                          <w:r>
                            <w:rPr>
                              <w:rFonts w:asciiTheme="minorHAnsi" w:hAnsiTheme="minorHAnsi"/>
                              <w:noProof/>
                              <w:color w:val="000000" w:themeColor="text1"/>
                            </w:rPr>
                            <w:t xml:space="preserve"> </w:t>
                          </w:r>
                          <w:r w:rsidRPr="00B91229">
                            <w:rPr>
                              <w:rFonts w:asciiTheme="minorHAnsi" w:hAnsiTheme="minorHAnsi"/>
                              <w:noProof/>
                              <w:color w:val="000000" w:themeColor="text1"/>
                            </w:rPr>
                            <w:t>(25)</w:t>
                          </w:r>
                          <w:r>
                            <w:rPr>
                              <w:rFonts w:asciiTheme="minorHAnsi" w:hAnsiTheme="minorHAnsi"/>
                              <w:color w:val="000000" w:themeColor="text1"/>
                            </w:rPr>
                            <w:fldChar w:fldCharType="end"/>
                          </w:r>
                        </w:sdtContent>
                      </w:sdt>
                    </w:p>
                  </w:txbxContent>
                </v:textbox>
                <w10:wrap type="tight"/>
              </v:shape>
            </w:pict>
          </mc:Fallback>
        </mc:AlternateContent>
      </w:r>
      <w:r w:rsidR="00AB67F2">
        <w:t xml:space="preserve">Op het gebied van competentie </w:t>
      </w:r>
      <w:r w:rsidR="005D1ABD">
        <w:t>is</w:t>
      </w:r>
      <w:r w:rsidR="00AB67F2">
        <w:t xml:space="preserve"> het belangrijk dat </w:t>
      </w:r>
      <w:r w:rsidR="000933B4">
        <w:t>zorg</w:t>
      </w:r>
      <w:r w:rsidR="00AB67F2">
        <w:t xml:space="preserve">verleners op de </w:t>
      </w:r>
      <w:r w:rsidR="005D1ABD">
        <w:br/>
      </w:r>
      <w:r w:rsidR="00AB67F2">
        <w:t>afdeling zich competent moeten voelen om video-educatie</w:t>
      </w:r>
      <w:r w:rsidR="000933B4">
        <w:t xml:space="preserve"> </w:t>
      </w:r>
      <w:r w:rsidR="00AB67F2">
        <w:t xml:space="preserve">aan </w:t>
      </w:r>
      <w:r w:rsidR="005D1ABD">
        <w:br/>
      </w:r>
      <w:r w:rsidR="00AB67F2">
        <w:t xml:space="preserve">patiënten te kunnen geven. Wanneer </w:t>
      </w:r>
      <w:r w:rsidR="00FA60E2">
        <w:t>zij zich competent voelen, zou dit</w:t>
      </w:r>
      <w:r w:rsidR="000933B4">
        <w:t xml:space="preserve"> h</w:t>
      </w:r>
      <w:r w:rsidR="00FA60E2">
        <w:t>et gebruik van video-educatie verhogen.</w:t>
      </w:r>
      <w:r w:rsidR="000933B4">
        <w:t xml:space="preserve"> Daarnaast is psychologische verbondenheid van belang. De behoefte om te communiceren is bij de</w:t>
      </w:r>
      <w:r w:rsidR="005D1ABD">
        <w:t xml:space="preserve"> mens </w:t>
      </w:r>
      <w:r w:rsidR="000933B4">
        <w:t xml:space="preserve">aanwezig en gebruik hiervan draagt bij tot </w:t>
      </w:r>
      <w:r w:rsidR="004978B0">
        <w:t xml:space="preserve">verbodenheid met </w:t>
      </w:r>
      <w:r w:rsidR="000933B4">
        <w:t>zowel de</w:t>
      </w:r>
      <w:r w:rsidR="004978B0">
        <w:t xml:space="preserve"> </w:t>
      </w:r>
      <w:r w:rsidR="000933B4">
        <w:t xml:space="preserve">omgeving als </w:t>
      </w:r>
      <w:r w:rsidR="004978B0">
        <w:t>andere personen. Het lijkt belangrijk om de face-</w:t>
      </w:r>
      <w:proofErr w:type="spellStart"/>
      <w:r w:rsidR="004978B0">
        <w:t>to</w:t>
      </w:r>
      <w:proofErr w:type="spellEnd"/>
      <w:r w:rsidR="004978B0">
        <w:t xml:space="preserve">-face factor van mondelinge communicatie- zoals </w:t>
      </w:r>
      <w:proofErr w:type="spellStart"/>
      <w:r w:rsidR="004978B0" w:rsidRPr="004978B0">
        <w:t>Adib-Hajbaghery</w:t>
      </w:r>
      <w:proofErr w:type="spellEnd"/>
      <w:r w:rsidR="00FE6874">
        <w:t xml:space="preserve"> en Karimi </w:t>
      </w:r>
      <w:r w:rsidR="007F2AEA">
        <w:t xml:space="preserve">(20) </w:t>
      </w:r>
      <w:r w:rsidR="004978B0">
        <w:t xml:space="preserve">concludeerde </w:t>
      </w:r>
      <w:proofErr w:type="gramStart"/>
      <w:r w:rsidR="004978B0">
        <w:t>-  te</w:t>
      </w:r>
      <w:proofErr w:type="gramEnd"/>
      <w:r w:rsidR="004978B0">
        <w:t xml:space="preserve"> blijven gebruiken, om hieraan te voldoen</w:t>
      </w:r>
      <w:r w:rsidR="00AA4DEB">
        <w:t>.</w:t>
      </w:r>
      <w:r w:rsidR="00835658">
        <w:t xml:space="preserve"> Alle randvoorwaarden zijn gekoppeld aan de ZDT, zie tabel </w:t>
      </w:r>
      <w:r w:rsidR="004D3AD2">
        <w:t>10</w:t>
      </w:r>
      <w:r w:rsidR="00835658">
        <w:t>.</w:t>
      </w:r>
      <w:r w:rsidR="00BB2991">
        <w:br/>
      </w:r>
    </w:p>
    <w:tbl>
      <w:tblPr>
        <w:tblStyle w:val="Tabelraster"/>
        <w:tblW w:w="9351" w:type="dxa"/>
        <w:tblLook w:val="04A0" w:firstRow="1" w:lastRow="0" w:firstColumn="1" w:lastColumn="0" w:noHBand="0" w:noVBand="1"/>
      </w:tblPr>
      <w:tblGrid>
        <w:gridCol w:w="1354"/>
        <w:gridCol w:w="4348"/>
        <w:gridCol w:w="3649"/>
      </w:tblGrid>
      <w:tr w:rsidR="006F2B70" w14:paraId="29E85E6B" w14:textId="5D3CBB09" w:rsidTr="006F2B70">
        <w:tc>
          <w:tcPr>
            <w:tcW w:w="1354" w:type="dxa"/>
          </w:tcPr>
          <w:p w14:paraId="4F1AE185" w14:textId="2EC7BA46" w:rsidR="00835658" w:rsidRPr="00835658" w:rsidRDefault="00835658" w:rsidP="00B65294">
            <w:pPr>
              <w:pStyle w:val="Geenafstand"/>
              <w:rPr>
                <w:sz w:val="18"/>
              </w:rPr>
            </w:pPr>
            <w:r w:rsidRPr="00835658">
              <w:rPr>
                <w:sz w:val="18"/>
              </w:rPr>
              <w:t>Autonomie</w:t>
            </w:r>
          </w:p>
        </w:tc>
        <w:tc>
          <w:tcPr>
            <w:tcW w:w="4348" w:type="dxa"/>
          </w:tcPr>
          <w:p w14:paraId="554A994F" w14:textId="7035A7C6" w:rsidR="00835658" w:rsidRPr="00835658" w:rsidRDefault="00835658" w:rsidP="00AA4DEB">
            <w:pPr>
              <w:pStyle w:val="Geenafstand"/>
              <w:numPr>
                <w:ilvl w:val="0"/>
                <w:numId w:val="31"/>
              </w:numPr>
              <w:rPr>
                <w:sz w:val="18"/>
              </w:rPr>
            </w:pPr>
            <w:r w:rsidRPr="00835658">
              <w:rPr>
                <w:sz w:val="18"/>
              </w:rPr>
              <w:t xml:space="preserve">Is aanwezig onder het team, verpleegkundigen geven aan dat zij positief zijn over video-educatie. Ook de groep innovators en </w:t>
            </w:r>
            <w:proofErr w:type="spellStart"/>
            <w:r w:rsidRPr="00835658">
              <w:rPr>
                <w:sz w:val="18"/>
              </w:rPr>
              <w:t>early</w:t>
            </w:r>
            <w:proofErr w:type="spellEnd"/>
            <w:r w:rsidRPr="00835658">
              <w:rPr>
                <w:sz w:val="18"/>
              </w:rPr>
              <w:t xml:space="preserve"> adopters zijn positief over aanpassin</w:t>
            </w:r>
            <w:r>
              <w:rPr>
                <w:sz w:val="18"/>
              </w:rPr>
              <w:t xml:space="preserve">g en kunnen het overige deel van de </w:t>
            </w:r>
            <w:r w:rsidRPr="00835658">
              <w:rPr>
                <w:sz w:val="18"/>
              </w:rPr>
              <w:t>groep meebewegen.</w:t>
            </w:r>
          </w:p>
        </w:tc>
        <w:tc>
          <w:tcPr>
            <w:tcW w:w="3649" w:type="dxa"/>
          </w:tcPr>
          <w:p w14:paraId="7DE03463" w14:textId="54B1A60D" w:rsidR="00835658" w:rsidRPr="00835658" w:rsidRDefault="00835658" w:rsidP="00835658">
            <w:pPr>
              <w:pStyle w:val="Geenafstand"/>
              <w:numPr>
                <w:ilvl w:val="0"/>
                <w:numId w:val="31"/>
              </w:numPr>
              <w:rPr>
                <w:sz w:val="18"/>
              </w:rPr>
            </w:pPr>
            <w:r>
              <w:rPr>
                <w:sz w:val="18"/>
              </w:rPr>
              <w:t xml:space="preserve">Innovators en </w:t>
            </w:r>
            <w:proofErr w:type="spellStart"/>
            <w:r>
              <w:rPr>
                <w:sz w:val="18"/>
              </w:rPr>
              <w:t>early</w:t>
            </w:r>
            <w:proofErr w:type="spellEnd"/>
            <w:r>
              <w:rPr>
                <w:sz w:val="18"/>
              </w:rPr>
              <w:t xml:space="preserve"> adopters moeten betrokken worden bij het ontwerpen van de video en implementatie op de afdeling.</w:t>
            </w:r>
          </w:p>
        </w:tc>
      </w:tr>
      <w:tr w:rsidR="006F2B70" w14:paraId="2DC06A9E" w14:textId="52007E94" w:rsidTr="006F2B70">
        <w:tc>
          <w:tcPr>
            <w:tcW w:w="1354" w:type="dxa"/>
          </w:tcPr>
          <w:p w14:paraId="527AE5DE" w14:textId="3F41D4F7" w:rsidR="00835658" w:rsidRPr="00835658" w:rsidRDefault="00835658" w:rsidP="00B65294">
            <w:pPr>
              <w:pStyle w:val="Geenafstand"/>
              <w:rPr>
                <w:sz w:val="18"/>
              </w:rPr>
            </w:pPr>
            <w:r w:rsidRPr="00835658">
              <w:rPr>
                <w:sz w:val="18"/>
              </w:rPr>
              <w:t>Competentie</w:t>
            </w:r>
          </w:p>
        </w:tc>
        <w:tc>
          <w:tcPr>
            <w:tcW w:w="4348" w:type="dxa"/>
          </w:tcPr>
          <w:p w14:paraId="4FD15BED" w14:textId="3E3C2367" w:rsidR="00835658" w:rsidRPr="00835658" w:rsidRDefault="00835658" w:rsidP="00AA4DEB">
            <w:pPr>
              <w:pStyle w:val="Geenafstand"/>
              <w:numPr>
                <w:ilvl w:val="0"/>
                <w:numId w:val="31"/>
              </w:numPr>
              <w:rPr>
                <w:sz w:val="18"/>
              </w:rPr>
            </w:pPr>
            <w:r w:rsidRPr="00835658">
              <w:rPr>
                <w:sz w:val="18"/>
              </w:rPr>
              <w:t xml:space="preserve">Scholing en makkelijke toegankelijkheid van het gebruik van video-educatie moet gewaarborgd worden. Middelen moeten beschikbaar worden gemaakt om te </w:t>
            </w:r>
            <w:r>
              <w:rPr>
                <w:sz w:val="18"/>
              </w:rPr>
              <w:t xml:space="preserve">kunnen </w:t>
            </w:r>
            <w:r w:rsidRPr="00835658">
              <w:rPr>
                <w:sz w:val="18"/>
              </w:rPr>
              <w:t>gebruiken op de afdeling, zoals tablets. Deze moeten op een hygiënische manier gebruikt kunnen worden.</w:t>
            </w:r>
          </w:p>
        </w:tc>
        <w:tc>
          <w:tcPr>
            <w:tcW w:w="3649" w:type="dxa"/>
          </w:tcPr>
          <w:p w14:paraId="5871398D" w14:textId="0D65B3A2" w:rsidR="00835658" w:rsidRDefault="00835658" w:rsidP="00835658">
            <w:pPr>
              <w:pStyle w:val="Geenafstand"/>
              <w:numPr>
                <w:ilvl w:val="0"/>
                <w:numId w:val="31"/>
              </w:numPr>
              <w:rPr>
                <w:sz w:val="18"/>
              </w:rPr>
            </w:pPr>
            <w:r>
              <w:rPr>
                <w:sz w:val="18"/>
              </w:rPr>
              <w:t xml:space="preserve">Video moet ontworpen worden in huisstijl van </w:t>
            </w:r>
            <w:r w:rsidR="001346A1">
              <w:rPr>
                <w:sz w:val="18"/>
              </w:rPr>
              <w:t>X</w:t>
            </w:r>
            <w:r w:rsidR="00B96E0B">
              <w:rPr>
                <w:sz w:val="18"/>
              </w:rPr>
              <w:t xml:space="preserve"> in samenspraak met afdeling Marketing en Communicatie. </w:t>
            </w:r>
          </w:p>
          <w:p w14:paraId="0EAC682F" w14:textId="463933CD" w:rsidR="00835658" w:rsidRDefault="00835658" w:rsidP="00835658">
            <w:pPr>
              <w:pStyle w:val="Geenafstand"/>
              <w:numPr>
                <w:ilvl w:val="0"/>
                <w:numId w:val="31"/>
              </w:numPr>
              <w:rPr>
                <w:sz w:val="18"/>
              </w:rPr>
            </w:pPr>
            <w:r>
              <w:rPr>
                <w:sz w:val="18"/>
              </w:rPr>
              <w:t>Tablets moeten aangeschaft worden om hygiënisch te werken. Deze moeten makkelijk en snel werkzaam zijn.</w:t>
            </w:r>
          </w:p>
          <w:p w14:paraId="0574C949" w14:textId="68BD0D29" w:rsidR="00835658" w:rsidRDefault="00835658" w:rsidP="00835658">
            <w:pPr>
              <w:pStyle w:val="Geenafstand"/>
              <w:numPr>
                <w:ilvl w:val="0"/>
                <w:numId w:val="31"/>
              </w:numPr>
              <w:rPr>
                <w:sz w:val="18"/>
              </w:rPr>
            </w:pPr>
            <w:r>
              <w:rPr>
                <w:sz w:val="18"/>
              </w:rPr>
              <w:t>Er moet een scholing komen om personeel competent te maken.</w:t>
            </w:r>
          </w:p>
          <w:p w14:paraId="7804D146" w14:textId="0D839AA0" w:rsidR="00835658" w:rsidRPr="00835658" w:rsidRDefault="00835658" w:rsidP="00835658">
            <w:pPr>
              <w:pStyle w:val="Geenafstand"/>
              <w:numPr>
                <w:ilvl w:val="0"/>
                <w:numId w:val="31"/>
              </w:numPr>
              <w:rPr>
                <w:sz w:val="18"/>
              </w:rPr>
            </w:pPr>
            <w:r>
              <w:rPr>
                <w:sz w:val="18"/>
              </w:rPr>
              <w:t>Er moet een herziend protocol komen, waarbij video-educatie in is opgenomen.</w:t>
            </w:r>
          </w:p>
        </w:tc>
      </w:tr>
      <w:tr w:rsidR="006F2B70" w14:paraId="339D2601" w14:textId="684BAA02" w:rsidTr="006F2B70">
        <w:trPr>
          <w:trHeight w:val="213"/>
        </w:trPr>
        <w:tc>
          <w:tcPr>
            <w:tcW w:w="1354" w:type="dxa"/>
          </w:tcPr>
          <w:p w14:paraId="49C6E8DE" w14:textId="6FB1E66F" w:rsidR="00835658" w:rsidRPr="00835658" w:rsidRDefault="00835658" w:rsidP="00B65294">
            <w:pPr>
              <w:pStyle w:val="Geenafstand"/>
              <w:rPr>
                <w:sz w:val="18"/>
              </w:rPr>
            </w:pPr>
            <w:r w:rsidRPr="00835658">
              <w:rPr>
                <w:sz w:val="18"/>
              </w:rPr>
              <w:t>Verbondenheid</w:t>
            </w:r>
          </w:p>
        </w:tc>
        <w:tc>
          <w:tcPr>
            <w:tcW w:w="4348" w:type="dxa"/>
          </w:tcPr>
          <w:p w14:paraId="6EE072B3" w14:textId="2DCC8316" w:rsidR="00835658" w:rsidRPr="00835658" w:rsidRDefault="00835658" w:rsidP="00835658">
            <w:pPr>
              <w:pStyle w:val="Geenafstand"/>
              <w:keepNext/>
              <w:numPr>
                <w:ilvl w:val="0"/>
                <w:numId w:val="31"/>
              </w:numPr>
              <w:rPr>
                <w:sz w:val="18"/>
              </w:rPr>
            </w:pPr>
            <w:r w:rsidRPr="00835658">
              <w:rPr>
                <w:sz w:val="18"/>
              </w:rPr>
              <w:t>Door de face-</w:t>
            </w:r>
            <w:proofErr w:type="spellStart"/>
            <w:r w:rsidRPr="00835658">
              <w:rPr>
                <w:sz w:val="18"/>
              </w:rPr>
              <w:t>to</w:t>
            </w:r>
            <w:proofErr w:type="spellEnd"/>
            <w:r w:rsidRPr="00835658">
              <w:rPr>
                <w:sz w:val="18"/>
              </w:rPr>
              <w:t xml:space="preserve">-face factor van mondelinge communicatie te blijven gebruiken wordt verbondenheid tussen zorgverlener en patiënt gewaarborgd. </w:t>
            </w:r>
          </w:p>
        </w:tc>
        <w:tc>
          <w:tcPr>
            <w:tcW w:w="3649" w:type="dxa"/>
          </w:tcPr>
          <w:p w14:paraId="39C5FB86" w14:textId="301231B9" w:rsidR="00835658" w:rsidRPr="00835658" w:rsidRDefault="00835658" w:rsidP="00835658">
            <w:pPr>
              <w:pStyle w:val="Geenafstand"/>
              <w:keepNext/>
              <w:numPr>
                <w:ilvl w:val="0"/>
                <w:numId w:val="31"/>
              </w:numPr>
              <w:rPr>
                <w:sz w:val="18"/>
              </w:rPr>
            </w:pPr>
            <w:r>
              <w:rPr>
                <w:sz w:val="18"/>
              </w:rPr>
              <w:t>Geen actie nodig: face-</w:t>
            </w:r>
            <w:proofErr w:type="spellStart"/>
            <w:r>
              <w:rPr>
                <w:sz w:val="18"/>
              </w:rPr>
              <w:t>to</w:t>
            </w:r>
            <w:proofErr w:type="spellEnd"/>
            <w:r>
              <w:rPr>
                <w:sz w:val="18"/>
              </w:rPr>
              <w:t xml:space="preserve">-face factor blijft gewaarborgd. </w:t>
            </w:r>
          </w:p>
        </w:tc>
      </w:tr>
    </w:tbl>
    <w:p w14:paraId="25E13ED5" w14:textId="0EA7D261" w:rsidR="00E31CF0" w:rsidRPr="00835658" w:rsidRDefault="00835658" w:rsidP="00835658">
      <w:pPr>
        <w:pStyle w:val="Bijschrift"/>
        <w:rPr>
          <w:rFonts w:asciiTheme="minorHAnsi" w:hAnsiTheme="minorHAnsi"/>
          <w:color w:val="000000" w:themeColor="text1"/>
        </w:rPr>
      </w:pPr>
      <w:r w:rsidRPr="00835658">
        <w:rPr>
          <w:rFonts w:asciiTheme="minorHAnsi" w:hAnsiTheme="minorHAnsi"/>
          <w:color w:val="000000" w:themeColor="text1"/>
        </w:rPr>
        <w:t>Tabel</w:t>
      </w:r>
      <w:r>
        <w:rPr>
          <w:rFonts w:asciiTheme="minorHAnsi" w:hAnsiTheme="minorHAnsi"/>
          <w:color w:val="000000" w:themeColor="text1"/>
        </w:rPr>
        <w:t xml:space="preserve"> </w:t>
      </w:r>
      <w:r w:rsidR="004D3AD2">
        <w:rPr>
          <w:rFonts w:asciiTheme="minorHAnsi" w:hAnsiTheme="minorHAnsi"/>
          <w:color w:val="000000" w:themeColor="text1"/>
        </w:rPr>
        <w:t>10</w:t>
      </w:r>
      <w:r w:rsidRPr="00835658">
        <w:rPr>
          <w:rFonts w:asciiTheme="minorHAnsi" w:hAnsiTheme="minorHAnsi"/>
          <w:color w:val="000000" w:themeColor="text1"/>
        </w:rPr>
        <w:t>: koppeling randvoorwaarden aan ZDT</w:t>
      </w:r>
    </w:p>
    <w:p w14:paraId="2D13E668" w14:textId="21529717" w:rsidR="006C28CA" w:rsidRDefault="0080662E" w:rsidP="00AE3016">
      <w:pPr>
        <w:pStyle w:val="Kop2"/>
      </w:pPr>
      <w:bookmarkStart w:id="93" w:name="_Toc41329371"/>
      <w:bookmarkStart w:id="94" w:name="_Toc41338031"/>
      <w:bookmarkStart w:id="95" w:name="_Toc41338101"/>
      <w:bookmarkStart w:id="96" w:name="_Toc41338274"/>
      <w:bookmarkStart w:id="97" w:name="_Toc41338346"/>
      <w:bookmarkStart w:id="98" w:name="_Toc41387967"/>
      <w:bookmarkStart w:id="99" w:name="_Toc42349336"/>
      <w:bookmarkStart w:id="100" w:name="_Toc42615945"/>
      <w:r>
        <w:t>7.2</w:t>
      </w:r>
      <w:r w:rsidR="00AE3016">
        <w:tab/>
        <w:t xml:space="preserve"> I</w:t>
      </w:r>
      <w:r w:rsidR="006C28CA">
        <w:t>mplementatiestrategie</w:t>
      </w:r>
      <w:bookmarkEnd w:id="93"/>
      <w:bookmarkEnd w:id="94"/>
      <w:bookmarkEnd w:id="95"/>
      <w:bookmarkEnd w:id="96"/>
      <w:bookmarkEnd w:id="97"/>
      <w:bookmarkEnd w:id="98"/>
      <w:bookmarkEnd w:id="99"/>
      <w:bookmarkEnd w:id="100"/>
    </w:p>
    <w:p w14:paraId="34B84242" w14:textId="472720C5" w:rsidR="000B1BF9" w:rsidRDefault="001C2909" w:rsidP="000C73F4">
      <w:pPr>
        <w:pStyle w:val="Geenafstand"/>
      </w:pPr>
      <w:r>
        <w:t>Met de kennis uit het vorige hoofdstuk</w:t>
      </w:r>
      <w:r w:rsidR="00980A75">
        <w:t xml:space="preserve"> is het noodzakelijk</w:t>
      </w:r>
      <w:r>
        <w:t xml:space="preserve"> om een implementatiestrategie </w:t>
      </w:r>
      <w:r w:rsidR="00980A75">
        <w:t xml:space="preserve">te kiezen waarbij zowel een filmpje gemaakt kan worden, tablets beschikbaar gesteld kunnen worden, een scholing georganiseerd kan worden en het protocol herziend kan worden. Het implementatieplan van </w:t>
      </w:r>
      <w:proofErr w:type="spellStart"/>
      <w:r w:rsidR="00980A75">
        <w:t>ZonMw</w:t>
      </w:r>
      <w:proofErr w:type="spellEnd"/>
      <w:r w:rsidR="007F2AEA">
        <w:t xml:space="preserve"> (26) </w:t>
      </w:r>
      <w:r w:rsidR="00980A75">
        <w:t xml:space="preserve">maakt onderscheid in negen verschillende </w:t>
      </w:r>
      <w:r w:rsidR="00DB24A0" w:rsidRPr="00DB24A0">
        <w:t>implementatiestrategieën</w:t>
      </w:r>
      <w:r w:rsidR="00BF3A2C">
        <w:t xml:space="preserve">, waarbij een </w:t>
      </w:r>
      <w:r w:rsidR="00AE3286">
        <w:t xml:space="preserve">combinatie van een </w:t>
      </w:r>
      <w:r w:rsidR="00F11CBE">
        <w:t>faciliterende</w:t>
      </w:r>
      <w:r w:rsidR="00BF3A2C">
        <w:t xml:space="preserve"> implementatiestrategie</w:t>
      </w:r>
      <w:r w:rsidR="00AE3286">
        <w:t>, een educatieve implementatiestrategie en een patiënt-/b</w:t>
      </w:r>
      <w:r w:rsidR="00AE3286" w:rsidRPr="00AE3286">
        <w:t xml:space="preserve">urgergerichte </w:t>
      </w:r>
      <w:r w:rsidR="00AE3286">
        <w:t xml:space="preserve">strategie aansluiten bij deze specifieke context. Door deze drie </w:t>
      </w:r>
      <w:r w:rsidR="00AE3286" w:rsidRPr="00AE3286">
        <w:t xml:space="preserve">implementatiestrategieën </w:t>
      </w:r>
      <w:r w:rsidR="00AE3286">
        <w:t>te gebruiken kan er naast het ontwerpen van een film en aanschaf van tablets (faciliterend), een scholing voor het personeel en een herziening van het protocol gewaarborgd worden (educatief). Daarnaast kan de patiënt-/b</w:t>
      </w:r>
      <w:r w:rsidR="00AE3286" w:rsidRPr="00AE3286">
        <w:t xml:space="preserve">urgergerichte </w:t>
      </w:r>
      <w:r w:rsidR="00AE3286">
        <w:t xml:space="preserve">strategie gebruikt worden om </w:t>
      </w:r>
      <w:proofErr w:type="spellStart"/>
      <w:r w:rsidR="00AE3286">
        <w:t>patiëntenervaringen</w:t>
      </w:r>
      <w:proofErr w:type="spellEnd"/>
      <w:r w:rsidR="00AE3286">
        <w:t xml:space="preserve"> te gebruiken in eventuele verdere</w:t>
      </w:r>
      <w:r w:rsidR="00435D11">
        <w:t xml:space="preserve"> ontwikkeling</w:t>
      </w:r>
      <w:r w:rsidR="00AE3286">
        <w:t xml:space="preserve">. </w:t>
      </w:r>
      <w:r w:rsidR="000C73F4">
        <w:t xml:space="preserve">Een koppeling tussen veranderdoelen, implementatiestrategie en procesevaluatie is beschreven in </w:t>
      </w:r>
      <w:r w:rsidR="00BB2991">
        <w:t>hoofdstuk</w:t>
      </w:r>
      <w:r w:rsidR="00610F8E">
        <w:t xml:space="preserve"> 8.</w:t>
      </w:r>
      <w:r w:rsidR="00892613">
        <w:br/>
      </w:r>
    </w:p>
    <w:p w14:paraId="247AEC8F" w14:textId="65B5B88B" w:rsidR="00610F8E" w:rsidRPr="0080662E" w:rsidRDefault="00610F8E" w:rsidP="00610F8E">
      <w:pPr>
        <w:pStyle w:val="Kop1"/>
        <w:rPr>
          <w:rFonts w:asciiTheme="minorHAnsi" w:hAnsiTheme="minorHAnsi"/>
        </w:rPr>
      </w:pPr>
      <w:bookmarkStart w:id="101" w:name="_Toc42615946"/>
      <w:r>
        <w:rPr>
          <w:rFonts w:asciiTheme="minorHAnsi" w:hAnsiTheme="minorHAnsi"/>
        </w:rPr>
        <w:lastRenderedPageBreak/>
        <w:t>8</w:t>
      </w:r>
      <w:r w:rsidRPr="001402CD">
        <w:rPr>
          <w:rFonts w:asciiTheme="minorHAnsi" w:hAnsiTheme="minorHAnsi"/>
        </w:rPr>
        <w:t>.</w:t>
      </w:r>
      <w:r w:rsidRPr="001402CD">
        <w:rPr>
          <w:rFonts w:asciiTheme="minorHAnsi" w:hAnsiTheme="minorHAnsi"/>
        </w:rPr>
        <w:tab/>
      </w:r>
      <w:r>
        <w:rPr>
          <w:rFonts w:asciiTheme="minorHAnsi" w:hAnsiTheme="minorHAnsi"/>
        </w:rPr>
        <w:t>Evaluatiestrategie</w:t>
      </w:r>
      <w:bookmarkEnd w:id="101"/>
    </w:p>
    <w:p w14:paraId="34EE94F5" w14:textId="269BB956" w:rsidR="000837ED" w:rsidRDefault="00FD1A0F" w:rsidP="00B170E8">
      <w:pPr>
        <w:pStyle w:val="Geenafstand"/>
      </w:pPr>
      <w:r>
        <w:t xml:space="preserve">Om overzicht te creëren in veranderdoelen, implementatiestrategie en de procesevaluatie is een overzicht </w:t>
      </w:r>
      <w:r w:rsidR="00B56E67">
        <w:t>gemaakt, zie tabel 1</w:t>
      </w:r>
      <w:r w:rsidR="004D3AD2">
        <w:t>1</w:t>
      </w:r>
      <w:r w:rsidR="00B56E67">
        <w:t>. Uitgangspunt bij het opstellen van de tabel is dat veelal kwantitatief onderzoek gecombineerd met kwalitatief onderzoek het gewenste evaluatieresultaat op</w:t>
      </w:r>
      <w:r w:rsidR="00435D11">
        <w:t xml:space="preserve">levert </w:t>
      </w:r>
      <w:r w:rsidR="00667A70">
        <w:t>(23).</w:t>
      </w:r>
    </w:p>
    <w:p w14:paraId="01C993E1" w14:textId="6C034FD9" w:rsidR="000837ED" w:rsidRDefault="000837ED" w:rsidP="007A5B5D">
      <w:pPr>
        <w:pStyle w:val="Geenafstand"/>
        <w:numPr>
          <w:ilvl w:val="0"/>
          <w:numId w:val="41"/>
        </w:numPr>
      </w:pPr>
      <w:r>
        <w:t>Voor het veranderdoel ‘</w:t>
      </w:r>
      <w:r w:rsidR="00A12A4B">
        <w:t xml:space="preserve">de </w:t>
      </w:r>
      <w:r>
        <w:t>zorgverleners moeten beseffen dat het belangrijk is om een volledige prikinstructie te geven aan patiënten die zichzelf thuis moeten injecteren’ is gekozen voor zowel een facilitere</w:t>
      </w:r>
      <w:r w:rsidR="007F2AEA">
        <w:t>nde als educatieve strategie (26</w:t>
      </w:r>
      <w:r>
        <w:t xml:space="preserve">). Vanuit het praktijkonderzoek bleek dat er al een sterke subjectieve en attitude aanwezig </w:t>
      </w:r>
      <w:r w:rsidR="005E7525">
        <w:t xml:space="preserve">is </w:t>
      </w:r>
      <w:r>
        <w:t xml:space="preserve">om de prikinstructie te geven. </w:t>
      </w:r>
      <w:r w:rsidR="007A5B5D">
        <w:t xml:space="preserve">Het gebruik van eenduidige communicatie, welke door video-educatie bewerkstelligd kan worden, is belangrijk om een volwaardige prikinstructie te kunnen geven. </w:t>
      </w:r>
      <w:r w:rsidR="00A12A4B">
        <w:t xml:space="preserve">Door zowel de faciliterende- als educatieve strategie te gebruiken bij implementatie, kunnen er de juiste middelen beschikbaar gesteld worden en de juiste kennis aangeleerd worden om dit te bereiken. Door kwantitatief onderzoek te combineren met </w:t>
      </w:r>
      <w:r w:rsidR="00C23DFF">
        <w:t xml:space="preserve">aanvullend </w:t>
      </w:r>
      <w:r w:rsidR="00A12A4B">
        <w:t>kwalitatief onderzoek kan gekeken worden of dit doel is behaald. Er dient gekeken te worden naar het competentieniveau van verpleegkundigen en de werkervaring met de beschikbaar gestelde materialen.</w:t>
      </w:r>
    </w:p>
    <w:p w14:paraId="244118A9" w14:textId="71F85ABA" w:rsidR="00A12A4B" w:rsidRDefault="00A12A4B" w:rsidP="00A12A4B">
      <w:pPr>
        <w:pStyle w:val="Geenafstand"/>
        <w:numPr>
          <w:ilvl w:val="0"/>
          <w:numId w:val="41"/>
        </w:numPr>
      </w:pPr>
      <w:r>
        <w:t xml:space="preserve">Voor </w:t>
      </w:r>
      <w:r w:rsidR="00667A70">
        <w:t xml:space="preserve">het </w:t>
      </w:r>
      <w:r>
        <w:t>veranderdoel ‘de zorgverleners moeten beseffen dat de nog nader te kiezen interventie tijdbesparend werkt’ is ook gekozen voor een faciliterende- en educatieve strategie (26). Ook hier geldt dat</w:t>
      </w:r>
      <w:r w:rsidR="00C23DFF">
        <w:t xml:space="preserve"> de</w:t>
      </w:r>
      <w:r>
        <w:t xml:space="preserve"> juiste middelen beschikbaar gesteld moeten worden en de juiste kennis aangeleerd moet worden om dit doel te </w:t>
      </w:r>
      <w:r w:rsidR="00C23DFF">
        <w:t xml:space="preserve">kunnen </w:t>
      </w:r>
      <w:r>
        <w:t xml:space="preserve">bereiken. De beschikbaar gestelde materialen moeten zonder problemen </w:t>
      </w:r>
      <w:r w:rsidR="007A5B5D">
        <w:t>werken en makkelijk werkbaar</w:t>
      </w:r>
      <w:r>
        <w:t xml:space="preserve"> zijn. Procesevaluatie kan plaatsvinden door kwantitatief te meten of onder zorgpersoneel sprake is een verlichting in werkdruk. </w:t>
      </w:r>
      <w:r w:rsidR="00667A70">
        <w:t xml:space="preserve">Aanvullend kan er kwalitatief onderzoek gedaan worden om te kijken hoe het komt dat de, door in het kwantitatieve onderzoek aangetoonde vermindering- of vermeerdering van de werkdruk, zo ervaren wordt (23). </w:t>
      </w:r>
    </w:p>
    <w:p w14:paraId="51C87385" w14:textId="3F87CDDF" w:rsidR="00667A70" w:rsidRDefault="00667A70" w:rsidP="00A12A4B">
      <w:pPr>
        <w:pStyle w:val="Geenafstand"/>
        <w:numPr>
          <w:ilvl w:val="0"/>
          <w:numId w:val="41"/>
        </w:numPr>
      </w:pPr>
      <w:r>
        <w:t>Voor het veranderdoel ‘</w:t>
      </w:r>
      <w:r w:rsidR="007A5B5D">
        <w:t>d</w:t>
      </w:r>
      <w:r>
        <w:t xml:space="preserve">e patiënten moeten na het krijgen van de instructie met de nog nader te kiezen interventie </w:t>
      </w:r>
      <w:r w:rsidR="00901E32">
        <w:t>denken</w:t>
      </w:r>
      <w:r>
        <w:t xml:space="preserve"> dat zij zich in de thuissituatie zelf kunnen injecteren’ is gekozen voor een patiënt-/burgergerichte strategie. Door deze strategie te gebruiken kan er door middel van </w:t>
      </w:r>
      <w:proofErr w:type="spellStart"/>
      <w:r>
        <w:t>patiëntenonderzoek</w:t>
      </w:r>
      <w:proofErr w:type="spellEnd"/>
      <w:r>
        <w:t xml:space="preserve"> gekeken worden of de implementatie het gewenste resultaat oplevert (26). Procesevaluatie kan plaatsvinden door kwantitatief </w:t>
      </w:r>
      <w:proofErr w:type="spellStart"/>
      <w:r>
        <w:t>patiëntenonderzoek</w:t>
      </w:r>
      <w:proofErr w:type="spellEnd"/>
      <w:r>
        <w:t xml:space="preserve"> te doen en hierin te kijken of zij zich daadwerkelijk bekwaam voelen. Kwalitatief kunnen er aanvullende observaties en diepte-interviews gedaan worden om te onderzoeken wat maakt dat patiënten zich wel of juist niet bekwaam voelen</w:t>
      </w:r>
      <w:r w:rsidR="001D1AAC">
        <w:t xml:space="preserve"> (23)</w:t>
      </w:r>
      <w:r>
        <w:t xml:space="preserve">. </w:t>
      </w:r>
    </w:p>
    <w:p w14:paraId="3970BC24" w14:textId="77777777" w:rsidR="000837ED" w:rsidRDefault="000837ED" w:rsidP="00B170E8">
      <w:pPr>
        <w:pStyle w:val="Geenafstand"/>
      </w:pPr>
    </w:p>
    <w:tbl>
      <w:tblPr>
        <w:tblStyle w:val="Tabelraster"/>
        <w:tblW w:w="9640" w:type="dxa"/>
        <w:tblInd w:w="-289" w:type="dxa"/>
        <w:tblLook w:val="04A0" w:firstRow="1" w:lastRow="0" w:firstColumn="1" w:lastColumn="0" w:noHBand="0" w:noVBand="1"/>
      </w:tblPr>
      <w:tblGrid>
        <w:gridCol w:w="2319"/>
        <w:gridCol w:w="2540"/>
        <w:gridCol w:w="4781"/>
      </w:tblGrid>
      <w:tr w:rsidR="007F2AEA" w14:paraId="08523881" w14:textId="77777777" w:rsidTr="007F2AEA">
        <w:tc>
          <w:tcPr>
            <w:tcW w:w="2319" w:type="dxa"/>
          </w:tcPr>
          <w:p w14:paraId="4AE55851" w14:textId="01F0BFC2" w:rsidR="000837ED" w:rsidRPr="00BB0F0A" w:rsidRDefault="00C23DFF" w:rsidP="005E7525">
            <w:pPr>
              <w:pStyle w:val="Geenafstand"/>
              <w:rPr>
                <w:sz w:val="18"/>
              </w:rPr>
            </w:pPr>
            <w:r>
              <w:rPr>
                <w:sz w:val="18"/>
              </w:rPr>
              <w:t>Veranderdoel</w:t>
            </w:r>
          </w:p>
        </w:tc>
        <w:tc>
          <w:tcPr>
            <w:tcW w:w="2540" w:type="dxa"/>
          </w:tcPr>
          <w:p w14:paraId="5B79F5CA" w14:textId="77777777" w:rsidR="000837ED" w:rsidRPr="00BB0F0A" w:rsidRDefault="000837ED" w:rsidP="005E7525">
            <w:pPr>
              <w:pStyle w:val="Geenafstand"/>
              <w:rPr>
                <w:sz w:val="18"/>
              </w:rPr>
            </w:pPr>
            <w:r w:rsidRPr="00BB0F0A">
              <w:rPr>
                <w:sz w:val="18"/>
              </w:rPr>
              <w:t>Implementatiestrategie</w:t>
            </w:r>
          </w:p>
        </w:tc>
        <w:tc>
          <w:tcPr>
            <w:tcW w:w="4781" w:type="dxa"/>
          </w:tcPr>
          <w:p w14:paraId="70D72278" w14:textId="77777777" w:rsidR="000837ED" w:rsidRPr="00BB0F0A" w:rsidRDefault="000837ED" w:rsidP="005E7525">
            <w:pPr>
              <w:pStyle w:val="Geenafstand"/>
              <w:rPr>
                <w:sz w:val="18"/>
              </w:rPr>
            </w:pPr>
            <w:r w:rsidRPr="00BB0F0A">
              <w:rPr>
                <w:sz w:val="18"/>
              </w:rPr>
              <w:t>Procesevaluatie</w:t>
            </w:r>
          </w:p>
        </w:tc>
      </w:tr>
      <w:tr w:rsidR="007F2AEA" w14:paraId="2BE87CF8" w14:textId="77777777" w:rsidTr="007F2AEA">
        <w:trPr>
          <w:trHeight w:val="884"/>
        </w:trPr>
        <w:tc>
          <w:tcPr>
            <w:tcW w:w="2319" w:type="dxa"/>
          </w:tcPr>
          <w:p w14:paraId="554E5759" w14:textId="77777777" w:rsidR="000837ED" w:rsidRPr="00BB0F0A" w:rsidRDefault="000837ED" w:rsidP="005E7525">
            <w:pPr>
              <w:pStyle w:val="Geenafstand"/>
              <w:rPr>
                <w:sz w:val="18"/>
              </w:rPr>
            </w:pPr>
            <w:r w:rsidRPr="00EB22AD">
              <w:rPr>
                <w:sz w:val="18"/>
              </w:rPr>
              <w:t xml:space="preserve">De zorgverleners moeten </w:t>
            </w:r>
            <w:r>
              <w:rPr>
                <w:sz w:val="18"/>
              </w:rPr>
              <w:t>beseffen</w:t>
            </w:r>
            <w:r w:rsidRPr="00EB22AD">
              <w:rPr>
                <w:sz w:val="18"/>
              </w:rPr>
              <w:t xml:space="preserve"> dat het belangrijk is om een volledige prikinstructie te geven aan patiënten die zichzelf thuis moeten injecteren.</w:t>
            </w:r>
          </w:p>
        </w:tc>
        <w:tc>
          <w:tcPr>
            <w:tcW w:w="2540" w:type="dxa"/>
          </w:tcPr>
          <w:p w14:paraId="3979CACC" w14:textId="09009461" w:rsidR="000837ED" w:rsidRPr="00BB0F0A" w:rsidRDefault="000837ED" w:rsidP="00A12A4B">
            <w:pPr>
              <w:pStyle w:val="Geenafstand"/>
              <w:rPr>
                <w:sz w:val="18"/>
              </w:rPr>
            </w:pPr>
            <w:r>
              <w:rPr>
                <w:sz w:val="18"/>
              </w:rPr>
              <w:t>Faciliterend en educatief, omdat er zowel middelen beschikbaar gesteld moeten worden en scholing aangeboden moet worde</w:t>
            </w:r>
            <w:r w:rsidR="00A12A4B">
              <w:rPr>
                <w:sz w:val="18"/>
              </w:rPr>
              <w:t>n (26).</w:t>
            </w:r>
          </w:p>
        </w:tc>
        <w:tc>
          <w:tcPr>
            <w:tcW w:w="4781" w:type="dxa"/>
          </w:tcPr>
          <w:p w14:paraId="1065C94E" w14:textId="7FAFEDDC" w:rsidR="000837ED" w:rsidRPr="00BB0F0A" w:rsidRDefault="000837ED" w:rsidP="007F2AEA">
            <w:pPr>
              <w:pStyle w:val="Geenafstand"/>
              <w:rPr>
                <w:sz w:val="18"/>
              </w:rPr>
            </w:pPr>
            <w:r>
              <w:rPr>
                <w:sz w:val="18"/>
              </w:rPr>
              <w:t>- Kwantitatief (vragenlijst) attitude en competentieniveau van zorgverleners meten. Gebruik makend van het eerder gebruikte ASE-model kan er op een 7-punts Likertschaal gekeken worden wat de attitude en het competentieniveau van verpleegkundigen is</w:t>
            </w:r>
            <w:r w:rsidR="007F2AEA">
              <w:rPr>
                <w:sz w:val="18"/>
              </w:rPr>
              <w:t xml:space="preserve"> (23).</w:t>
            </w:r>
            <w:r>
              <w:rPr>
                <w:sz w:val="18"/>
              </w:rPr>
              <w:t xml:space="preserve"> </w:t>
            </w:r>
            <w:r>
              <w:rPr>
                <w:sz w:val="18"/>
              </w:rPr>
              <w:br/>
              <w:t xml:space="preserve">- Kwalitatief (aanvullende observaties en diepte-interviews) onderzoek gebruiken om diepte op te zoeken en betrouwbare analyses te maken </w:t>
            </w:r>
            <w:r w:rsidR="00667A70">
              <w:rPr>
                <w:sz w:val="18"/>
              </w:rPr>
              <w:t>(23).</w:t>
            </w:r>
            <w:r>
              <w:rPr>
                <w:sz w:val="18"/>
              </w:rPr>
              <w:t xml:space="preserve"> Daarnaast kwalitatief onderzoek gebruiken om aan te tonen hoe goed te beschikbaar gestelde materialen werken.</w:t>
            </w:r>
          </w:p>
        </w:tc>
      </w:tr>
      <w:tr w:rsidR="007F2AEA" w14:paraId="51520B66" w14:textId="77777777" w:rsidTr="007F2AEA">
        <w:tc>
          <w:tcPr>
            <w:tcW w:w="2319" w:type="dxa"/>
          </w:tcPr>
          <w:p w14:paraId="110F0273" w14:textId="71710121" w:rsidR="000837ED" w:rsidRPr="002F2882" w:rsidRDefault="000837ED" w:rsidP="00C23DFF">
            <w:pPr>
              <w:pStyle w:val="Geenafstand"/>
              <w:rPr>
                <w:i/>
                <w:sz w:val="18"/>
              </w:rPr>
            </w:pPr>
            <w:r w:rsidRPr="00EB22AD">
              <w:rPr>
                <w:sz w:val="18"/>
              </w:rPr>
              <w:t xml:space="preserve">De zorgverleners moeten </w:t>
            </w:r>
            <w:r>
              <w:rPr>
                <w:sz w:val="18"/>
              </w:rPr>
              <w:t>beseffen</w:t>
            </w:r>
            <w:r w:rsidRPr="00EB22AD">
              <w:rPr>
                <w:sz w:val="18"/>
              </w:rPr>
              <w:t xml:space="preserve"> dat de </w:t>
            </w:r>
            <w:r>
              <w:rPr>
                <w:sz w:val="18"/>
              </w:rPr>
              <w:t xml:space="preserve">nog nader te kiezen interventie </w:t>
            </w:r>
            <w:r w:rsidRPr="00EB22AD">
              <w:rPr>
                <w:sz w:val="18"/>
              </w:rPr>
              <w:t>tijdbesparend werkt.</w:t>
            </w:r>
            <w:r>
              <w:rPr>
                <w:sz w:val="18"/>
              </w:rPr>
              <w:t xml:space="preserve"> *</w:t>
            </w:r>
            <w:r>
              <w:rPr>
                <w:sz w:val="18"/>
              </w:rPr>
              <w:br/>
            </w:r>
            <w:r>
              <w:rPr>
                <w:i/>
                <w:sz w:val="18"/>
              </w:rPr>
              <w:t>*=inmiddels is gekozen voor video-</w:t>
            </w:r>
            <w:r w:rsidR="00C23DFF">
              <w:rPr>
                <w:i/>
                <w:sz w:val="18"/>
              </w:rPr>
              <w:t>educatie</w:t>
            </w:r>
            <w:r>
              <w:rPr>
                <w:i/>
                <w:sz w:val="18"/>
              </w:rPr>
              <w:t xml:space="preserve"> als aanvullende interventie.</w:t>
            </w:r>
          </w:p>
        </w:tc>
        <w:tc>
          <w:tcPr>
            <w:tcW w:w="2540" w:type="dxa"/>
          </w:tcPr>
          <w:p w14:paraId="07DDACC7" w14:textId="6FD63897" w:rsidR="000837ED" w:rsidRPr="00BB0F0A" w:rsidRDefault="000837ED" w:rsidP="00A12A4B">
            <w:pPr>
              <w:pStyle w:val="Geenafstand"/>
              <w:rPr>
                <w:sz w:val="18"/>
              </w:rPr>
            </w:pPr>
            <w:r>
              <w:rPr>
                <w:sz w:val="18"/>
              </w:rPr>
              <w:t>Faciliterend en educatief, omdat de zorgverlener aangeleerd moet krijgen hoe video-educatie tijdbesparend kan werken. Daarnaast moeten de middelen op zo’n wijze gefaciliteerd worden dat deze daadwerkelijk tijdbesparend kunnen werken</w:t>
            </w:r>
            <w:r w:rsidR="00A12A4B">
              <w:rPr>
                <w:sz w:val="18"/>
              </w:rPr>
              <w:t xml:space="preserve"> (26).</w:t>
            </w:r>
          </w:p>
        </w:tc>
        <w:tc>
          <w:tcPr>
            <w:tcW w:w="4781" w:type="dxa"/>
          </w:tcPr>
          <w:p w14:paraId="5E3A0E35" w14:textId="20869C16" w:rsidR="000837ED" w:rsidRDefault="000837ED" w:rsidP="005E7525">
            <w:pPr>
              <w:pStyle w:val="Geenafstand"/>
              <w:rPr>
                <w:sz w:val="18"/>
              </w:rPr>
            </w:pPr>
            <w:r>
              <w:rPr>
                <w:sz w:val="18"/>
              </w:rPr>
              <w:t xml:space="preserve">- Kwantitatief (vragenlijst) gebruiken om de ervaren werkdruk- of verlichting hiervan te meten. Gebruik makend van een 7-punts Likertschaal kan er worden gekeken wat de ervaring is van werkdruk- of verlichting hiervan binnen het team </w:t>
            </w:r>
            <w:r w:rsidR="00667A70">
              <w:rPr>
                <w:sz w:val="18"/>
              </w:rPr>
              <w:t>(23).</w:t>
            </w:r>
          </w:p>
          <w:p w14:paraId="743FDEC4" w14:textId="6358BAF1" w:rsidR="000837ED" w:rsidRPr="00BB0F0A" w:rsidRDefault="000837ED" w:rsidP="00667A70">
            <w:pPr>
              <w:pStyle w:val="Geenafstand"/>
              <w:rPr>
                <w:sz w:val="18"/>
              </w:rPr>
            </w:pPr>
            <w:r>
              <w:rPr>
                <w:sz w:val="18"/>
              </w:rPr>
              <w:t>- Kwalitatief (diepte-interviews) onderzoek om te achterhalen h</w:t>
            </w:r>
            <w:r w:rsidR="00667A70">
              <w:rPr>
                <w:sz w:val="18"/>
              </w:rPr>
              <w:t xml:space="preserve">oe het komt dat </w:t>
            </w:r>
            <w:r>
              <w:rPr>
                <w:sz w:val="18"/>
              </w:rPr>
              <w:t xml:space="preserve">de, in het kwantitatieve </w:t>
            </w:r>
            <w:proofErr w:type="gramStart"/>
            <w:r>
              <w:rPr>
                <w:sz w:val="18"/>
              </w:rPr>
              <w:t>onderzoek gegeven</w:t>
            </w:r>
            <w:proofErr w:type="gramEnd"/>
            <w:r>
              <w:rPr>
                <w:sz w:val="18"/>
              </w:rPr>
              <w:t xml:space="preserve"> werkdruk, zo ervaren wordt.</w:t>
            </w:r>
          </w:p>
        </w:tc>
      </w:tr>
      <w:tr w:rsidR="007F2AEA" w14:paraId="2F245EAB" w14:textId="77777777" w:rsidTr="007F2AEA">
        <w:tc>
          <w:tcPr>
            <w:tcW w:w="2319" w:type="dxa"/>
          </w:tcPr>
          <w:p w14:paraId="538C2E2E" w14:textId="47D41D7C" w:rsidR="000837ED" w:rsidRPr="002F2882" w:rsidRDefault="000837ED" w:rsidP="005E7525">
            <w:pPr>
              <w:pStyle w:val="Geenafstand"/>
              <w:rPr>
                <w:sz w:val="18"/>
              </w:rPr>
            </w:pPr>
            <w:r w:rsidRPr="00EB22AD">
              <w:rPr>
                <w:sz w:val="18"/>
              </w:rPr>
              <w:lastRenderedPageBreak/>
              <w:t xml:space="preserve">De patiënten moeten na het krijgen van de instructie met de nog nader te kiezen interventie </w:t>
            </w:r>
            <w:r w:rsidR="00901E32">
              <w:rPr>
                <w:sz w:val="18"/>
              </w:rPr>
              <w:t>denken</w:t>
            </w:r>
            <w:r w:rsidRPr="00EB22AD">
              <w:rPr>
                <w:sz w:val="18"/>
              </w:rPr>
              <w:t xml:space="preserve"> dat zij zich in de thuissituatie zelf kunnen injecteren.</w:t>
            </w:r>
            <w:r>
              <w:rPr>
                <w:i/>
                <w:sz w:val="18"/>
              </w:rPr>
              <w:t xml:space="preserve"> </w:t>
            </w:r>
            <w:r>
              <w:rPr>
                <w:sz w:val="18"/>
              </w:rPr>
              <w:t>*</w:t>
            </w:r>
          </w:p>
          <w:p w14:paraId="43D48AA7" w14:textId="58C2031F" w:rsidR="000837ED" w:rsidRPr="00EB22AD" w:rsidRDefault="000837ED" w:rsidP="00C23DFF">
            <w:pPr>
              <w:pStyle w:val="Geenafstand"/>
              <w:rPr>
                <w:sz w:val="18"/>
              </w:rPr>
            </w:pPr>
            <w:r>
              <w:rPr>
                <w:i/>
                <w:sz w:val="18"/>
              </w:rPr>
              <w:t>*=inmiddels is gekozen voor video-</w:t>
            </w:r>
            <w:r w:rsidR="00C23DFF">
              <w:rPr>
                <w:i/>
                <w:sz w:val="18"/>
              </w:rPr>
              <w:t>educatie</w:t>
            </w:r>
            <w:r>
              <w:rPr>
                <w:i/>
                <w:sz w:val="18"/>
              </w:rPr>
              <w:t xml:space="preserve"> als aanvullende interventie.</w:t>
            </w:r>
          </w:p>
        </w:tc>
        <w:tc>
          <w:tcPr>
            <w:tcW w:w="2540" w:type="dxa"/>
          </w:tcPr>
          <w:p w14:paraId="4BD810BE" w14:textId="2696BB9E" w:rsidR="000837ED" w:rsidRPr="00BB0F0A" w:rsidRDefault="000837ED" w:rsidP="00A12A4B">
            <w:pPr>
              <w:pStyle w:val="Geenafstand"/>
              <w:rPr>
                <w:sz w:val="18"/>
              </w:rPr>
            </w:pPr>
            <w:r>
              <w:rPr>
                <w:sz w:val="18"/>
              </w:rPr>
              <w:t>P</w:t>
            </w:r>
            <w:r w:rsidRPr="00AE3286">
              <w:rPr>
                <w:sz w:val="18"/>
              </w:rPr>
              <w:t>atiënt-/burgergerichte strategie</w:t>
            </w:r>
            <w:r>
              <w:rPr>
                <w:sz w:val="18"/>
              </w:rPr>
              <w:t>, omdat de kennis en ervaringen van patiënten gebruikt moet worden om de vernieuwing tot een succes te maken</w:t>
            </w:r>
            <w:r w:rsidR="00A12A4B">
              <w:rPr>
                <w:sz w:val="18"/>
              </w:rPr>
              <w:t xml:space="preserve"> (26).</w:t>
            </w:r>
          </w:p>
        </w:tc>
        <w:tc>
          <w:tcPr>
            <w:tcW w:w="4781" w:type="dxa"/>
          </w:tcPr>
          <w:p w14:paraId="3B072E54" w14:textId="0607FE4D" w:rsidR="000837ED" w:rsidRDefault="000837ED" w:rsidP="005E7525">
            <w:pPr>
              <w:pStyle w:val="Geenafstand"/>
              <w:rPr>
                <w:sz w:val="18"/>
              </w:rPr>
            </w:pPr>
            <w:r>
              <w:rPr>
                <w:sz w:val="18"/>
              </w:rPr>
              <w:t>- Kwantitatief (vragenlijst) gebruiken om de ervaringen van patiënten op grote schaal te kunnen meten. Gebruik makend van een 7-punts Likertschaal kan er worden gekeken wat de ervaring is bij patiënten en of zij zich daadwerkelijk bekwaam voelen om zich thuis te injecteren</w:t>
            </w:r>
            <w:r w:rsidR="007F2AEA">
              <w:rPr>
                <w:sz w:val="18"/>
              </w:rPr>
              <w:t xml:space="preserve"> (23).</w:t>
            </w:r>
          </w:p>
          <w:p w14:paraId="1D89162C" w14:textId="18EAA1DE" w:rsidR="000837ED" w:rsidRPr="00BB0F0A" w:rsidRDefault="000837ED" w:rsidP="001D1AAC">
            <w:pPr>
              <w:pStyle w:val="Geenafstand"/>
              <w:keepNext/>
              <w:rPr>
                <w:sz w:val="18"/>
              </w:rPr>
            </w:pPr>
            <w:r>
              <w:rPr>
                <w:sz w:val="18"/>
              </w:rPr>
              <w:t>- Kwalitatief (aanvullende observaties en diepte-interviews) onderzoek om te onderzoeken wat maakt dat patiënten zich juist wel óf juist niet bekwaam voelen om zich thuis te prikken</w:t>
            </w:r>
            <w:r w:rsidR="001D1AAC">
              <w:rPr>
                <w:sz w:val="18"/>
              </w:rPr>
              <w:t xml:space="preserve"> (23)</w:t>
            </w:r>
            <w:r>
              <w:rPr>
                <w:sz w:val="18"/>
              </w:rPr>
              <w:t xml:space="preserve">. Bij niet bekwaam ook onderzoeken wat patiënten als hulpmiddel zouden ervaren. </w:t>
            </w:r>
          </w:p>
        </w:tc>
      </w:tr>
    </w:tbl>
    <w:p w14:paraId="559B890B" w14:textId="39E8AD6A" w:rsidR="000837ED" w:rsidRPr="001D1AAC" w:rsidRDefault="000837ED" w:rsidP="001D1AAC">
      <w:pPr>
        <w:pStyle w:val="Bijschrift"/>
        <w:rPr>
          <w:rFonts w:asciiTheme="minorHAnsi" w:hAnsiTheme="minorHAnsi"/>
          <w:color w:val="000000" w:themeColor="text1"/>
        </w:rPr>
      </w:pPr>
      <w:r w:rsidRPr="001A700D">
        <w:rPr>
          <w:rFonts w:asciiTheme="minorHAnsi" w:hAnsiTheme="minorHAnsi"/>
          <w:color w:val="000000" w:themeColor="text1"/>
        </w:rPr>
        <w:t xml:space="preserve">Tabel </w:t>
      </w:r>
      <w:r>
        <w:rPr>
          <w:rFonts w:asciiTheme="minorHAnsi" w:hAnsiTheme="minorHAnsi"/>
          <w:color w:val="000000" w:themeColor="text1"/>
        </w:rPr>
        <w:t>11:</w:t>
      </w:r>
      <w:r w:rsidRPr="001A700D">
        <w:rPr>
          <w:rFonts w:asciiTheme="minorHAnsi" w:hAnsiTheme="minorHAnsi"/>
          <w:color w:val="000000" w:themeColor="text1"/>
        </w:rPr>
        <w:t xml:space="preserve"> koppeling veranderdoelen, implementatie</w:t>
      </w:r>
      <w:r>
        <w:rPr>
          <w:rFonts w:asciiTheme="minorHAnsi" w:hAnsiTheme="minorHAnsi"/>
          <w:color w:val="000000" w:themeColor="text1"/>
        </w:rPr>
        <w:t>strategieën en procesevaluaties</w:t>
      </w:r>
    </w:p>
    <w:p w14:paraId="03407405" w14:textId="0B8F11A7" w:rsidR="00A71804" w:rsidRDefault="00B56E67" w:rsidP="007F2AEA">
      <w:pPr>
        <w:pStyle w:val="Geenafstand"/>
      </w:pPr>
      <w:r>
        <w:t xml:space="preserve">Om de gehele implementatie te waarborgen en zo nodig bij te stellen is er </w:t>
      </w:r>
      <w:r w:rsidR="00C23DFF">
        <w:t>tevens</w:t>
      </w:r>
      <w:r>
        <w:t xml:space="preserve"> een evaluatieplan geschreven in de vorm </w:t>
      </w:r>
      <w:r w:rsidR="00435D11">
        <w:t xml:space="preserve">van een </w:t>
      </w:r>
      <w:r>
        <w:t>evaluatieraamwerk</w:t>
      </w:r>
      <w:r w:rsidR="00667A70">
        <w:t xml:space="preserve"> (27)</w:t>
      </w:r>
      <w:r>
        <w:t xml:space="preserve">. Dit plan kijkt groter dan alleen implementatie op de eigen afdeling </w:t>
      </w:r>
      <w:r w:rsidR="001346A1">
        <w:t>X</w:t>
      </w:r>
      <w:r>
        <w:t>, maar zou bij positieve resultaten binnen andere afdeling</w:t>
      </w:r>
      <w:r w:rsidR="00435D11">
        <w:t>en</w:t>
      </w:r>
      <w:r>
        <w:t xml:space="preserve"> geïmplementeerd kunnen worden</w:t>
      </w:r>
      <w:r w:rsidR="00435D11">
        <w:t xml:space="preserve"> en is uitgewerkt in tabel 1</w:t>
      </w:r>
      <w:r w:rsidR="004D3AD2">
        <w:t>2</w:t>
      </w:r>
      <w:r>
        <w:t>.</w:t>
      </w:r>
      <w:r w:rsidR="00A71804">
        <w:t xml:space="preserve"> Rekening houdend met de veranderdoelen zijn er drie doelen opgesteld in het evaluatieraamwerk:</w:t>
      </w:r>
    </w:p>
    <w:p w14:paraId="7087D093" w14:textId="765504CE" w:rsidR="00A71804" w:rsidRDefault="00A71804" w:rsidP="007F2AEA">
      <w:pPr>
        <w:pStyle w:val="Geenafstand"/>
        <w:numPr>
          <w:ilvl w:val="0"/>
          <w:numId w:val="34"/>
        </w:numPr>
        <w:ind w:left="360"/>
      </w:pPr>
      <w:r>
        <w:t xml:space="preserve">Eind augustus 2020 zijn er voldoende middelen en materialen beschikbaar om video-educatie te implementeren op de afdeling </w:t>
      </w:r>
      <w:r w:rsidR="001346A1">
        <w:t>X</w:t>
      </w:r>
      <w:r>
        <w:t xml:space="preserve"> in het </w:t>
      </w:r>
      <w:r w:rsidR="001346A1">
        <w:t>X</w:t>
      </w:r>
      <w:r>
        <w:t>. &gt;</w:t>
      </w:r>
      <w:r w:rsidR="007E71CA">
        <w:t>80</w:t>
      </w:r>
      <w:r>
        <w:t>% van het zorgpersoneel van deze afdeling geeft aan dat er voldoende middelen en materialen beschikbaar zijn.</w:t>
      </w:r>
    </w:p>
    <w:p w14:paraId="2EE3F54E" w14:textId="23DB2ED4" w:rsidR="00A71804" w:rsidRDefault="00A71804" w:rsidP="007F2AEA">
      <w:pPr>
        <w:pStyle w:val="Geenafstand"/>
        <w:numPr>
          <w:ilvl w:val="0"/>
          <w:numId w:val="34"/>
        </w:numPr>
        <w:ind w:left="360"/>
      </w:pPr>
      <w:r>
        <w:t>Eind oktober 2020 geeft &gt;</w:t>
      </w:r>
      <w:r w:rsidR="007E71CA">
        <w:t>80</w:t>
      </w:r>
      <w:r>
        <w:t xml:space="preserve">% van het zorgpersoneel op de afdeling </w:t>
      </w:r>
      <w:r w:rsidR="001346A1">
        <w:t>X</w:t>
      </w:r>
      <w:r>
        <w:t xml:space="preserve"> in het </w:t>
      </w:r>
      <w:r w:rsidR="001346A1">
        <w:t>X</w:t>
      </w:r>
      <w:r>
        <w:t xml:space="preserve"> aan dat zij zich (door middel van scholing) competent voelen in het gebruik van video-educatie. </w:t>
      </w:r>
    </w:p>
    <w:p w14:paraId="52272D6D" w14:textId="63854B7F" w:rsidR="007B1F2C" w:rsidRDefault="00A71804" w:rsidP="007F2AEA">
      <w:pPr>
        <w:pStyle w:val="Geenafstand"/>
        <w:numPr>
          <w:ilvl w:val="0"/>
          <w:numId w:val="34"/>
        </w:numPr>
        <w:ind w:left="360"/>
      </w:pPr>
      <w:r>
        <w:t xml:space="preserve">Eind 2020 wordt video-educatie door het zorgpersoneel op de afdeling </w:t>
      </w:r>
      <w:r w:rsidR="001346A1">
        <w:t>X</w:t>
      </w:r>
      <w:r>
        <w:t xml:space="preserve"> in het </w:t>
      </w:r>
      <w:r w:rsidR="001346A1">
        <w:t>X</w:t>
      </w:r>
      <w:r>
        <w:t xml:space="preserve"> gebruikt als aanvulling op de al aanwezige mondelinge- en schriftelijke instructie.</w:t>
      </w:r>
    </w:p>
    <w:p w14:paraId="53EE2077" w14:textId="77777777" w:rsidR="00FD1E66" w:rsidRDefault="00FD1E66" w:rsidP="007F2AEA">
      <w:pPr>
        <w:pStyle w:val="Geenafstand"/>
      </w:pPr>
    </w:p>
    <w:p w14:paraId="4934E9AA" w14:textId="799D6E5F" w:rsidR="00FD1E66" w:rsidRDefault="00FD1E66" w:rsidP="007F2AEA">
      <w:pPr>
        <w:pStyle w:val="Geenafstand"/>
      </w:pPr>
      <w:r>
        <w:t>Om te zijner tijd te controleren in welke mate deze drie veranderdoelen zijn behaald, zijn er vier evaluatievragen opgesteld:</w:t>
      </w:r>
    </w:p>
    <w:p w14:paraId="340A635B" w14:textId="3544A530" w:rsidR="00FD1E66" w:rsidRDefault="00FD1E66" w:rsidP="007F2AEA">
      <w:pPr>
        <w:pStyle w:val="Geenafstand"/>
        <w:numPr>
          <w:ilvl w:val="0"/>
          <w:numId w:val="40"/>
        </w:numPr>
      </w:pPr>
      <w:r w:rsidRPr="00FD1E66">
        <w:t xml:space="preserve">Wordt er door al het zorgpersoneel op de afdeling </w:t>
      </w:r>
      <w:r w:rsidR="001346A1">
        <w:t>X</w:t>
      </w:r>
      <w:r w:rsidRPr="00FD1E66">
        <w:t xml:space="preserve"> gebruikt gemaakt van video-educatie in combinatie met mondelinge- én schriftelijke voorlichting en wordt hierbij het aangepaste protocol door iedere verpleegkundige gevolgd?</w:t>
      </w:r>
    </w:p>
    <w:p w14:paraId="1A494250" w14:textId="56226233" w:rsidR="00FD1E66" w:rsidRDefault="00FD1E66" w:rsidP="007F2AEA">
      <w:pPr>
        <w:pStyle w:val="Geenafstand"/>
        <w:numPr>
          <w:ilvl w:val="0"/>
          <w:numId w:val="40"/>
        </w:numPr>
      </w:pPr>
      <w:r w:rsidRPr="00FD1E66">
        <w:t>Lijdt het gebruik van video-educatie in combinatie met de mondelinge- én schriftelijke voorlichting tot een hogere bekwaamheid onder patiënten en daarmee tot een reductie in het aantal klachten?</w:t>
      </w:r>
    </w:p>
    <w:p w14:paraId="001E23AF" w14:textId="5A4747DF" w:rsidR="00FD1E66" w:rsidRDefault="00FD1E66" w:rsidP="007F2AEA">
      <w:pPr>
        <w:pStyle w:val="Geenafstand"/>
        <w:numPr>
          <w:ilvl w:val="0"/>
          <w:numId w:val="40"/>
        </w:numPr>
      </w:pPr>
      <w:r w:rsidRPr="00FD1E66">
        <w:t>Worden er beperkingen gevonden in het gebruik van video-educatie in combinatie met mondelinge- én schriftelijke voorlichting?</w:t>
      </w:r>
    </w:p>
    <w:p w14:paraId="3FF5BC34" w14:textId="76E8DFC8" w:rsidR="00FD1E66" w:rsidRDefault="00FD1E66" w:rsidP="007F2AEA">
      <w:pPr>
        <w:pStyle w:val="Geenafstand"/>
        <w:numPr>
          <w:ilvl w:val="0"/>
          <w:numId w:val="40"/>
        </w:numPr>
      </w:pPr>
      <w:r w:rsidRPr="00FD1E66">
        <w:t xml:space="preserve">Kan het gebruik van video-educatie in combinatie met de mondelinge- én schriftelijke voorlichting mogelijk geïmplanteerd worden op andere afdeling binnen het ziekenhuis of de </w:t>
      </w:r>
      <w:r w:rsidR="001346A1">
        <w:t>X</w:t>
      </w:r>
      <w:r w:rsidRPr="00FD1E66">
        <w:t>?</w:t>
      </w:r>
    </w:p>
    <w:p w14:paraId="15E175C2" w14:textId="77777777" w:rsidR="007F2AEA" w:rsidRDefault="007F2AEA" w:rsidP="007F2AEA">
      <w:pPr>
        <w:pStyle w:val="Geenafstand"/>
        <w:ind w:left="360"/>
      </w:pPr>
    </w:p>
    <w:p w14:paraId="5141E81D" w14:textId="0E129DB7" w:rsidR="00FD1E66" w:rsidRDefault="00FD1E66" w:rsidP="007F2AEA">
      <w:pPr>
        <w:pStyle w:val="Geenafstand"/>
      </w:pPr>
      <w:r>
        <w:t>Door vragenlijsten en</w:t>
      </w:r>
      <w:r w:rsidR="000138DE">
        <w:t>/of</w:t>
      </w:r>
      <w:r>
        <w:t xml:space="preserve"> interviews af te nemen onder zowel zorgmedewerkers, patiënten, teamleider als de kwaliteitsfunctionaris ka</w:t>
      </w:r>
      <w:r w:rsidR="000138DE">
        <w:t xml:space="preserve">n antwoord op de bovenstaande vragen verkregen worden. </w:t>
      </w:r>
      <w:r w:rsidR="000837ED">
        <w:t>Wenselijk is om een statische kwantitatieve analyse te doen op de vragenlijst die afgenomen wordt onder zorgmedewerkers, patiënten, teamleider en kwaliteitsfunctionaris.</w:t>
      </w:r>
      <w:r w:rsidR="001D1AAC">
        <w:t xml:space="preserve"> Aanvullend kan er een statistische kwantitatieve analyse plaatsvinden door middel van observationeel onderzoek onder medewerkers waarin gekeken naar manier van werken.</w:t>
      </w:r>
      <w:r w:rsidR="000837ED">
        <w:t xml:space="preserve"> </w:t>
      </w:r>
      <w:r w:rsidR="001D1AAC">
        <w:t>Daarnaast kan er diepte-onderzoek plaatsvinden door kwalitatieve analyse op interviews te doen onder zorgmedewerkers, patiënten, teamleider en kwaliteitsfunctionaris. Tijdens het gehele proces zijn LEAN-verpleegkundigen samen met regie-verpleegkundigen verantwoordelijk voor evaluatie en bijstelling, waarbij de teamleider een superviserende rol aanneemt. Bevindingen kunnen aan zowel tussentijds als aan het einde van implementatie gedaan worden aan LEAN-</w:t>
      </w:r>
      <w:r w:rsidR="00C23DFF">
        <w:t xml:space="preserve"> en regie-</w:t>
      </w:r>
      <w:r w:rsidR="001D1AAC">
        <w:t xml:space="preserve">verpleegkundigen onderling als aan de teamleider en het gehele team. Bij positieve resultaten kan de Raad van Bestuur (RvB) betrokken worden bij verdere implementatie binnen het </w:t>
      </w:r>
      <w:r w:rsidR="001346A1">
        <w:t>X</w:t>
      </w:r>
      <w:r w:rsidR="001D1AAC">
        <w:t xml:space="preserve"> of binnen </w:t>
      </w:r>
      <w:r w:rsidR="001346A1">
        <w:t>X</w:t>
      </w:r>
      <w:r w:rsidR="001D1AAC">
        <w:t>.</w:t>
      </w:r>
    </w:p>
    <w:p w14:paraId="50B02CE4" w14:textId="77777777" w:rsidR="006F2B70" w:rsidRPr="006F2B70" w:rsidRDefault="006F2B70" w:rsidP="006F2B70">
      <w:pPr>
        <w:rPr>
          <w:lang w:eastAsia="en-US"/>
        </w:rPr>
      </w:pPr>
    </w:p>
    <w:tbl>
      <w:tblPr>
        <w:tblStyle w:val="Tabelraster"/>
        <w:tblW w:w="0" w:type="auto"/>
        <w:tblLook w:val="04A0" w:firstRow="1" w:lastRow="0" w:firstColumn="1" w:lastColumn="0" w:noHBand="0" w:noVBand="1"/>
      </w:tblPr>
      <w:tblGrid>
        <w:gridCol w:w="1798"/>
        <w:gridCol w:w="7218"/>
      </w:tblGrid>
      <w:tr w:rsidR="00460CA8" w14:paraId="7D780688" w14:textId="77777777" w:rsidTr="00606040">
        <w:tc>
          <w:tcPr>
            <w:tcW w:w="9016" w:type="dxa"/>
            <w:gridSpan w:val="2"/>
          </w:tcPr>
          <w:p w14:paraId="27DA5192" w14:textId="04C6B7D8" w:rsidR="00460CA8" w:rsidRPr="00A2559E" w:rsidRDefault="00460CA8" w:rsidP="00BC2E74">
            <w:pPr>
              <w:pStyle w:val="Geenafstand"/>
              <w:rPr>
                <w:sz w:val="18"/>
              </w:rPr>
            </w:pPr>
            <w:r w:rsidRPr="00A2559E">
              <w:rPr>
                <w:sz w:val="18"/>
                <w:u w:val="single"/>
              </w:rPr>
              <w:lastRenderedPageBreak/>
              <w:t>Huidige situatie:</w:t>
            </w:r>
            <w:r w:rsidR="00BC2E74" w:rsidRPr="00A2559E">
              <w:rPr>
                <w:sz w:val="18"/>
              </w:rPr>
              <w:t xml:space="preserve"> De prikinstructie wordt door het zorgpersoneel op verpleegafdeling </w:t>
            </w:r>
            <w:r w:rsidR="001346A1">
              <w:rPr>
                <w:sz w:val="18"/>
              </w:rPr>
              <w:t>X</w:t>
            </w:r>
            <w:r w:rsidR="00BC2E74" w:rsidRPr="00A2559E">
              <w:rPr>
                <w:sz w:val="18"/>
              </w:rPr>
              <w:t xml:space="preserve"> in het </w:t>
            </w:r>
            <w:r w:rsidR="001346A1">
              <w:rPr>
                <w:sz w:val="18"/>
              </w:rPr>
              <w:t>X</w:t>
            </w:r>
            <w:r w:rsidR="00BC2E74" w:rsidRPr="00A2559E">
              <w:rPr>
                <w:sz w:val="18"/>
              </w:rPr>
              <w:t xml:space="preserve"> </w:t>
            </w:r>
            <w:r w:rsidR="00882408">
              <w:rPr>
                <w:sz w:val="18"/>
              </w:rPr>
              <w:t>niet door iedereen mondeling é</w:t>
            </w:r>
            <w:r w:rsidR="00BC2E74" w:rsidRPr="00A2559E">
              <w:rPr>
                <w:sz w:val="18"/>
              </w:rPr>
              <w:t>n schriftelijk gegeven. Patiënten hebben thuis nog vragen en het gebrek aan naslag ontbreekt.</w:t>
            </w:r>
          </w:p>
        </w:tc>
      </w:tr>
      <w:tr w:rsidR="00460CA8" w14:paraId="577C40A2" w14:textId="77777777" w:rsidTr="00A2559E">
        <w:trPr>
          <w:trHeight w:val="451"/>
        </w:trPr>
        <w:tc>
          <w:tcPr>
            <w:tcW w:w="9016" w:type="dxa"/>
            <w:gridSpan w:val="2"/>
          </w:tcPr>
          <w:p w14:paraId="0415E845" w14:textId="26C16DE9" w:rsidR="00460CA8" w:rsidRPr="00A2559E" w:rsidRDefault="00460CA8" w:rsidP="00882408">
            <w:pPr>
              <w:pStyle w:val="Geenafstand"/>
              <w:rPr>
                <w:sz w:val="18"/>
              </w:rPr>
            </w:pPr>
            <w:r w:rsidRPr="00A2559E">
              <w:rPr>
                <w:sz w:val="18"/>
                <w:u w:val="single"/>
              </w:rPr>
              <w:t>Gewenste situatie:</w:t>
            </w:r>
            <w:r w:rsidR="00BC2E74" w:rsidRPr="00A2559E">
              <w:rPr>
                <w:sz w:val="18"/>
              </w:rPr>
              <w:t xml:space="preserve"> Het zorgpersoneel op de verpleegafdeling </w:t>
            </w:r>
            <w:r w:rsidR="001346A1">
              <w:rPr>
                <w:sz w:val="18"/>
              </w:rPr>
              <w:t>X</w:t>
            </w:r>
            <w:r w:rsidR="00BC2E74" w:rsidRPr="00A2559E">
              <w:rPr>
                <w:sz w:val="18"/>
              </w:rPr>
              <w:t xml:space="preserve"> in het </w:t>
            </w:r>
            <w:r w:rsidR="001346A1">
              <w:rPr>
                <w:sz w:val="18"/>
              </w:rPr>
              <w:t>X</w:t>
            </w:r>
            <w:r w:rsidR="00BC2E74" w:rsidRPr="00A2559E">
              <w:rPr>
                <w:sz w:val="18"/>
              </w:rPr>
              <w:t xml:space="preserve"> geeft een eenduidige prikinstructie door video-educatie te combineren met mondelinge </w:t>
            </w:r>
            <w:r w:rsidR="00882408">
              <w:rPr>
                <w:sz w:val="18"/>
              </w:rPr>
              <w:t>é</w:t>
            </w:r>
            <w:r w:rsidR="00BC2E74" w:rsidRPr="00A2559E">
              <w:rPr>
                <w:sz w:val="18"/>
              </w:rPr>
              <w:t>n schriftelijke voorlichting. Patiënten voelen zich na de voorlichting bekwaam om zichzelf te injecteren en hebben na de video- en schriftelijke informatie voldoende naslag.</w:t>
            </w:r>
          </w:p>
        </w:tc>
      </w:tr>
      <w:tr w:rsidR="00460CA8" w14:paraId="3CBE8D6A" w14:textId="77777777" w:rsidTr="00896F1A">
        <w:tc>
          <w:tcPr>
            <w:tcW w:w="1798" w:type="dxa"/>
          </w:tcPr>
          <w:p w14:paraId="54C87A93" w14:textId="5927A231" w:rsidR="00460CA8" w:rsidRPr="00A2559E" w:rsidRDefault="00460CA8" w:rsidP="00BC2E74">
            <w:pPr>
              <w:pStyle w:val="Geenafstand"/>
              <w:rPr>
                <w:sz w:val="18"/>
              </w:rPr>
            </w:pPr>
            <w:r w:rsidRPr="00A2559E">
              <w:rPr>
                <w:sz w:val="18"/>
              </w:rPr>
              <w:t>Doelen: wat bereiken in komende x maanden?</w:t>
            </w:r>
          </w:p>
        </w:tc>
        <w:tc>
          <w:tcPr>
            <w:tcW w:w="7218" w:type="dxa"/>
          </w:tcPr>
          <w:p w14:paraId="13F5E3A9" w14:textId="1E1D6FEC" w:rsidR="00A71804" w:rsidRPr="00A71804" w:rsidRDefault="00A71804" w:rsidP="00A71804">
            <w:pPr>
              <w:pStyle w:val="Geenafstand"/>
              <w:numPr>
                <w:ilvl w:val="0"/>
                <w:numId w:val="34"/>
              </w:numPr>
              <w:rPr>
                <w:sz w:val="18"/>
                <w:szCs w:val="18"/>
              </w:rPr>
            </w:pPr>
            <w:r w:rsidRPr="00A71804">
              <w:rPr>
                <w:sz w:val="18"/>
                <w:szCs w:val="18"/>
              </w:rPr>
              <w:t xml:space="preserve">Eind augustus 2020 zijn er voldoende middelen en materialen beschikbaar om video-educatie te implementeren op de afdeling </w:t>
            </w:r>
            <w:r w:rsidR="001346A1">
              <w:rPr>
                <w:sz w:val="18"/>
                <w:szCs w:val="18"/>
              </w:rPr>
              <w:t>X</w:t>
            </w:r>
            <w:r w:rsidRPr="00A71804">
              <w:rPr>
                <w:sz w:val="18"/>
                <w:szCs w:val="18"/>
              </w:rPr>
              <w:t xml:space="preserve"> in het </w:t>
            </w:r>
            <w:r w:rsidR="001346A1">
              <w:rPr>
                <w:sz w:val="18"/>
                <w:szCs w:val="18"/>
              </w:rPr>
              <w:t>X</w:t>
            </w:r>
            <w:r w:rsidRPr="00A71804">
              <w:rPr>
                <w:sz w:val="18"/>
                <w:szCs w:val="18"/>
              </w:rPr>
              <w:t>. &gt;</w:t>
            </w:r>
            <w:r w:rsidR="007E71CA">
              <w:rPr>
                <w:sz w:val="18"/>
                <w:szCs w:val="18"/>
              </w:rPr>
              <w:t>80</w:t>
            </w:r>
            <w:r w:rsidRPr="00A71804">
              <w:rPr>
                <w:sz w:val="18"/>
                <w:szCs w:val="18"/>
              </w:rPr>
              <w:t>% van het zorgpersoneel van deze afdeling geeft aan dat er voldoende middelen en materialen beschikbaar zijn.</w:t>
            </w:r>
          </w:p>
          <w:p w14:paraId="6E281D38" w14:textId="535BEC88" w:rsidR="00A71804" w:rsidRPr="00A71804" w:rsidRDefault="00A71804" w:rsidP="00A71804">
            <w:pPr>
              <w:pStyle w:val="Geenafstand"/>
              <w:numPr>
                <w:ilvl w:val="0"/>
                <w:numId w:val="34"/>
              </w:numPr>
              <w:rPr>
                <w:sz w:val="18"/>
                <w:szCs w:val="18"/>
              </w:rPr>
            </w:pPr>
            <w:r w:rsidRPr="00A71804">
              <w:rPr>
                <w:sz w:val="18"/>
                <w:szCs w:val="18"/>
              </w:rPr>
              <w:t>Eind oktober 2020 geeft &gt;</w:t>
            </w:r>
            <w:r w:rsidR="007E71CA">
              <w:rPr>
                <w:sz w:val="18"/>
                <w:szCs w:val="18"/>
              </w:rPr>
              <w:t>80</w:t>
            </w:r>
            <w:r w:rsidRPr="00A71804">
              <w:rPr>
                <w:sz w:val="18"/>
                <w:szCs w:val="18"/>
              </w:rPr>
              <w:t xml:space="preserve">% van het zorgpersoneel op de afdeling </w:t>
            </w:r>
            <w:r w:rsidR="001346A1">
              <w:rPr>
                <w:sz w:val="18"/>
                <w:szCs w:val="18"/>
              </w:rPr>
              <w:t>X</w:t>
            </w:r>
            <w:r w:rsidRPr="00A71804">
              <w:rPr>
                <w:sz w:val="18"/>
                <w:szCs w:val="18"/>
              </w:rPr>
              <w:t xml:space="preserve"> in het </w:t>
            </w:r>
            <w:r w:rsidR="001346A1">
              <w:rPr>
                <w:sz w:val="18"/>
                <w:szCs w:val="18"/>
              </w:rPr>
              <w:t>X</w:t>
            </w:r>
            <w:r w:rsidRPr="00A71804">
              <w:rPr>
                <w:sz w:val="18"/>
                <w:szCs w:val="18"/>
              </w:rPr>
              <w:t xml:space="preserve"> aan dat zij zich (door middel van scholing) competent voelen in het gebruik van video-educatie. </w:t>
            </w:r>
          </w:p>
          <w:p w14:paraId="2A132D53" w14:textId="4C247D19" w:rsidR="00460CA8" w:rsidRPr="00A71804" w:rsidRDefault="00A71804" w:rsidP="00A71804">
            <w:pPr>
              <w:pStyle w:val="Geenafstand"/>
              <w:numPr>
                <w:ilvl w:val="0"/>
                <w:numId w:val="34"/>
              </w:numPr>
              <w:rPr>
                <w:sz w:val="18"/>
                <w:szCs w:val="18"/>
              </w:rPr>
            </w:pPr>
            <w:r w:rsidRPr="00A71804">
              <w:rPr>
                <w:sz w:val="18"/>
                <w:szCs w:val="18"/>
              </w:rPr>
              <w:t>Eind 2020 wordt video-educatie door</w:t>
            </w:r>
            <w:r w:rsidR="00AF031E">
              <w:rPr>
                <w:sz w:val="18"/>
                <w:szCs w:val="18"/>
              </w:rPr>
              <w:t xml:space="preserve"> al</w:t>
            </w:r>
            <w:r w:rsidRPr="00A71804">
              <w:rPr>
                <w:sz w:val="18"/>
                <w:szCs w:val="18"/>
              </w:rPr>
              <w:t xml:space="preserve"> het zorgpersoneel op de afdeling </w:t>
            </w:r>
            <w:r w:rsidR="001346A1">
              <w:rPr>
                <w:sz w:val="18"/>
                <w:szCs w:val="18"/>
              </w:rPr>
              <w:t>X</w:t>
            </w:r>
            <w:r w:rsidRPr="00A71804">
              <w:rPr>
                <w:sz w:val="18"/>
                <w:szCs w:val="18"/>
              </w:rPr>
              <w:t xml:space="preserve"> in het </w:t>
            </w:r>
            <w:r w:rsidR="001346A1">
              <w:rPr>
                <w:sz w:val="18"/>
                <w:szCs w:val="18"/>
              </w:rPr>
              <w:t>X</w:t>
            </w:r>
            <w:r w:rsidRPr="00A71804">
              <w:rPr>
                <w:sz w:val="18"/>
                <w:szCs w:val="18"/>
              </w:rPr>
              <w:t xml:space="preserve"> gebruikt als aanvulling op de al aanwezige mondelinge- en schriftelijke instructie.</w:t>
            </w:r>
          </w:p>
        </w:tc>
      </w:tr>
      <w:tr w:rsidR="00460CA8" w14:paraId="7EBCA03C" w14:textId="77777777" w:rsidTr="00896F1A">
        <w:tc>
          <w:tcPr>
            <w:tcW w:w="1798" w:type="dxa"/>
          </w:tcPr>
          <w:p w14:paraId="7543E130" w14:textId="60861FDE" w:rsidR="00460CA8" w:rsidRPr="00A2559E" w:rsidRDefault="00460CA8" w:rsidP="00BC2E74">
            <w:pPr>
              <w:pStyle w:val="Geenafstand"/>
              <w:rPr>
                <w:sz w:val="18"/>
              </w:rPr>
            </w:pPr>
            <w:r w:rsidRPr="00A2559E">
              <w:rPr>
                <w:sz w:val="18"/>
              </w:rPr>
              <w:t xml:space="preserve">Welke </w:t>
            </w:r>
            <w:proofErr w:type="spellStart"/>
            <w:r w:rsidRPr="00A2559E">
              <w:rPr>
                <w:sz w:val="18"/>
              </w:rPr>
              <w:t>evalulatievragen</w:t>
            </w:r>
            <w:proofErr w:type="spellEnd"/>
            <w:r w:rsidRPr="00A2559E">
              <w:rPr>
                <w:sz w:val="18"/>
              </w:rPr>
              <w:t>?</w:t>
            </w:r>
          </w:p>
        </w:tc>
        <w:tc>
          <w:tcPr>
            <w:tcW w:w="7218" w:type="dxa"/>
          </w:tcPr>
          <w:p w14:paraId="2BB363BA" w14:textId="62DBEAB9" w:rsidR="00460CA8" w:rsidRPr="00A71804" w:rsidRDefault="00015A90" w:rsidP="00BC2E74">
            <w:pPr>
              <w:pStyle w:val="Geenafstand"/>
              <w:rPr>
                <w:sz w:val="18"/>
                <w:szCs w:val="18"/>
              </w:rPr>
            </w:pPr>
            <w:r w:rsidRPr="00A71804">
              <w:rPr>
                <w:sz w:val="18"/>
                <w:szCs w:val="18"/>
              </w:rPr>
              <w:t xml:space="preserve">- Wordt er door al het zorgpersoneel op de afdeling </w:t>
            </w:r>
            <w:r w:rsidR="001346A1">
              <w:rPr>
                <w:sz w:val="18"/>
                <w:szCs w:val="18"/>
              </w:rPr>
              <w:t>X</w:t>
            </w:r>
            <w:r w:rsidRPr="00A71804">
              <w:rPr>
                <w:sz w:val="18"/>
                <w:szCs w:val="18"/>
              </w:rPr>
              <w:t xml:space="preserve"> gebruikt gemaakt van video-educatie in combinatie met mondelinge-</w:t>
            </w:r>
            <w:r w:rsidR="00882408">
              <w:rPr>
                <w:sz w:val="18"/>
                <w:szCs w:val="18"/>
              </w:rPr>
              <w:t xml:space="preserve"> én schriftelijke voorlichting en wordt hierbij het aangepaste protocol door iedere verpleegkundige gevolgd?</w:t>
            </w:r>
          </w:p>
          <w:p w14:paraId="4D67DF01" w14:textId="43E89E0D" w:rsidR="00015A90" w:rsidRPr="00A71804" w:rsidRDefault="00015A90" w:rsidP="00BC2E74">
            <w:pPr>
              <w:pStyle w:val="Geenafstand"/>
              <w:rPr>
                <w:sz w:val="18"/>
                <w:szCs w:val="18"/>
              </w:rPr>
            </w:pPr>
            <w:r w:rsidRPr="00A71804">
              <w:rPr>
                <w:sz w:val="18"/>
                <w:szCs w:val="18"/>
              </w:rPr>
              <w:t xml:space="preserve">- Lijdt het gebruik van video-educatie in combinatie met de mondelinge- </w:t>
            </w:r>
            <w:r w:rsidR="00882408">
              <w:rPr>
                <w:sz w:val="18"/>
                <w:szCs w:val="18"/>
              </w:rPr>
              <w:t>é</w:t>
            </w:r>
            <w:r w:rsidRPr="00A71804">
              <w:rPr>
                <w:sz w:val="18"/>
                <w:szCs w:val="18"/>
              </w:rPr>
              <w:t>n schriftelijke voorlichting tot een hogere bekwaamheid onder patiënten en daarmee tot een reductie in het aantal klachten?</w:t>
            </w:r>
          </w:p>
          <w:p w14:paraId="24E30AB2" w14:textId="12D80731" w:rsidR="00015A90" w:rsidRPr="00A71804" w:rsidRDefault="00015A90" w:rsidP="00BC2E74">
            <w:pPr>
              <w:pStyle w:val="Geenafstand"/>
              <w:rPr>
                <w:sz w:val="18"/>
                <w:szCs w:val="18"/>
              </w:rPr>
            </w:pPr>
            <w:r w:rsidRPr="00A71804">
              <w:rPr>
                <w:sz w:val="18"/>
                <w:szCs w:val="18"/>
              </w:rPr>
              <w:t xml:space="preserve">- Worden er beperkingen gevonden in het gebruik van video-educatie in combinatie met mondelinge- </w:t>
            </w:r>
            <w:r w:rsidR="00882408">
              <w:rPr>
                <w:sz w:val="18"/>
                <w:szCs w:val="18"/>
              </w:rPr>
              <w:t>é</w:t>
            </w:r>
            <w:r w:rsidRPr="00A71804">
              <w:rPr>
                <w:sz w:val="18"/>
                <w:szCs w:val="18"/>
              </w:rPr>
              <w:t>n schriftelijke voorlichting?</w:t>
            </w:r>
          </w:p>
          <w:p w14:paraId="4822EBCB" w14:textId="5E4EE95C" w:rsidR="00015A90" w:rsidRPr="00A71804" w:rsidRDefault="00015A90" w:rsidP="00882408">
            <w:pPr>
              <w:pStyle w:val="Geenafstand"/>
              <w:rPr>
                <w:sz w:val="18"/>
                <w:szCs w:val="18"/>
              </w:rPr>
            </w:pPr>
            <w:r w:rsidRPr="00A71804">
              <w:rPr>
                <w:sz w:val="18"/>
                <w:szCs w:val="18"/>
              </w:rPr>
              <w:t xml:space="preserve">- Kan het gebruik van video-educatie in combinatie met de mondelinge- </w:t>
            </w:r>
            <w:r w:rsidR="00882408">
              <w:rPr>
                <w:sz w:val="18"/>
                <w:szCs w:val="18"/>
              </w:rPr>
              <w:t>é</w:t>
            </w:r>
            <w:r w:rsidRPr="00A71804">
              <w:rPr>
                <w:sz w:val="18"/>
                <w:szCs w:val="18"/>
              </w:rPr>
              <w:t xml:space="preserve">n schriftelijke voorlichting mogelijk geïmplanteerd worden op andere afdeling binnen het ziekenhuis of de </w:t>
            </w:r>
            <w:r w:rsidR="001346A1">
              <w:rPr>
                <w:sz w:val="18"/>
                <w:szCs w:val="18"/>
              </w:rPr>
              <w:t>X</w:t>
            </w:r>
            <w:r w:rsidRPr="00A71804">
              <w:rPr>
                <w:sz w:val="18"/>
                <w:szCs w:val="18"/>
              </w:rPr>
              <w:t>?</w:t>
            </w:r>
          </w:p>
        </w:tc>
      </w:tr>
      <w:tr w:rsidR="00460CA8" w14:paraId="20C976C6" w14:textId="77777777" w:rsidTr="00896F1A">
        <w:tc>
          <w:tcPr>
            <w:tcW w:w="1798" w:type="dxa"/>
          </w:tcPr>
          <w:p w14:paraId="255C27AB" w14:textId="351E26A2" w:rsidR="00460CA8" w:rsidRPr="00A2559E" w:rsidRDefault="00460CA8" w:rsidP="00BC2E74">
            <w:pPr>
              <w:pStyle w:val="Geenafstand"/>
              <w:rPr>
                <w:sz w:val="18"/>
              </w:rPr>
            </w:pPr>
            <w:r w:rsidRPr="00A2559E">
              <w:rPr>
                <w:sz w:val="18"/>
              </w:rPr>
              <w:t>Dataverzameling en doelgroepen</w:t>
            </w:r>
          </w:p>
        </w:tc>
        <w:tc>
          <w:tcPr>
            <w:tcW w:w="7218" w:type="dxa"/>
          </w:tcPr>
          <w:p w14:paraId="690962F9" w14:textId="714F6313" w:rsidR="00460CA8" w:rsidRPr="00A2559E" w:rsidRDefault="00946726" w:rsidP="00BC2E74">
            <w:pPr>
              <w:pStyle w:val="Geenafstand"/>
              <w:rPr>
                <w:sz w:val="18"/>
              </w:rPr>
            </w:pPr>
            <w:r w:rsidRPr="00A2559E">
              <w:rPr>
                <w:sz w:val="18"/>
              </w:rPr>
              <w:t>- Vragenlijst/ interviews aan zorgmedewerkers</w:t>
            </w:r>
          </w:p>
          <w:p w14:paraId="7525482C" w14:textId="59D7126C" w:rsidR="00946726" w:rsidRPr="00A2559E" w:rsidRDefault="00946726" w:rsidP="00BC2E74">
            <w:pPr>
              <w:pStyle w:val="Geenafstand"/>
              <w:rPr>
                <w:sz w:val="18"/>
              </w:rPr>
            </w:pPr>
            <w:r w:rsidRPr="00A2559E">
              <w:rPr>
                <w:sz w:val="18"/>
              </w:rPr>
              <w:t xml:space="preserve">- Aanvullend </w:t>
            </w:r>
            <w:r w:rsidR="00407A83" w:rsidRPr="00A2559E">
              <w:rPr>
                <w:sz w:val="18"/>
              </w:rPr>
              <w:t>observationeel</w:t>
            </w:r>
            <w:r w:rsidRPr="00A2559E">
              <w:rPr>
                <w:sz w:val="18"/>
              </w:rPr>
              <w:t xml:space="preserve"> onderzoek onder zorgmedewerkers</w:t>
            </w:r>
          </w:p>
          <w:p w14:paraId="3AA26B7D" w14:textId="77777777" w:rsidR="00946726" w:rsidRPr="00A2559E" w:rsidRDefault="00946726" w:rsidP="00946726">
            <w:pPr>
              <w:pStyle w:val="Geenafstand"/>
              <w:rPr>
                <w:sz w:val="18"/>
              </w:rPr>
            </w:pPr>
            <w:r w:rsidRPr="00A2559E">
              <w:rPr>
                <w:sz w:val="18"/>
              </w:rPr>
              <w:t>- Vragenlijst/ interviews onder patiënten</w:t>
            </w:r>
          </w:p>
          <w:p w14:paraId="5B6A86FD" w14:textId="5674DFE5" w:rsidR="00F5223D" w:rsidRPr="00A2559E" w:rsidRDefault="00F5223D" w:rsidP="00946726">
            <w:pPr>
              <w:pStyle w:val="Geenafstand"/>
              <w:rPr>
                <w:sz w:val="18"/>
              </w:rPr>
            </w:pPr>
            <w:r w:rsidRPr="00A2559E">
              <w:rPr>
                <w:sz w:val="18"/>
              </w:rPr>
              <w:t>- Vragenlijs</w:t>
            </w:r>
            <w:r w:rsidR="00407A83" w:rsidRPr="00A2559E">
              <w:rPr>
                <w:sz w:val="18"/>
              </w:rPr>
              <w:t>t/ interviews</w:t>
            </w:r>
            <w:r w:rsidRPr="00A2559E">
              <w:rPr>
                <w:sz w:val="18"/>
              </w:rPr>
              <w:t xml:space="preserve"> onder teamleider/ kwaliteitsfunctionaris</w:t>
            </w:r>
          </w:p>
        </w:tc>
      </w:tr>
      <w:tr w:rsidR="00460CA8" w14:paraId="793371EF" w14:textId="77777777" w:rsidTr="00A2559E">
        <w:trPr>
          <w:trHeight w:val="841"/>
        </w:trPr>
        <w:tc>
          <w:tcPr>
            <w:tcW w:w="1798" w:type="dxa"/>
          </w:tcPr>
          <w:p w14:paraId="6BDE3BC1" w14:textId="52291FB5" w:rsidR="00460CA8" w:rsidRPr="00A2559E" w:rsidRDefault="00DC5AF6" w:rsidP="00BC2E74">
            <w:pPr>
              <w:pStyle w:val="Geenafstand"/>
              <w:rPr>
                <w:sz w:val="18"/>
              </w:rPr>
            </w:pPr>
            <w:r w:rsidRPr="00A2559E">
              <w:rPr>
                <w:sz w:val="18"/>
              </w:rPr>
              <w:t>Data-analyse</w:t>
            </w:r>
          </w:p>
        </w:tc>
        <w:tc>
          <w:tcPr>
            <w:tcW w:w="7218" w:type="dxa"/>
          </w:tcPr>
          <w:p w14:paraId="47A7534C" w14:textId="42531BE1" w:rsidR="00460CA8" w:rsidRPr="00A2559E" w:rsidRDefault="00A210BD" w:rsidP="00882408">
            <w:pPr>
              <w:pStyle w:val="Geenafstand"/>
              <w:rPr>
                <w:sz w:val="18"/>
              </w:rPr>
            </w:pPr>
            <w:r w:rsidRPr="00A2559E">
              <w:rPr>
                <w:sz w:val="18"/>
              </w:rPr>
              <w:t>-</w:t>
            </w:r>
            <w:r w:rsidR="00407A83" w:rsidRPr="00A2559E">
              <w:rPr>
                <w:sz w:val="18"/>
              </w:rPr>
              <w:t xml:space="preserve"> Statistische kwantitatieve analyse op vragenlijst onder zorgmedewerkers, patiënten, teamleider en kwaliteitsfunctionaris. </w:t>
            </w:r>
            <w:r w:rsidR="00407A83" w:rsidRPr="00A2559E">
              <w:rPr>
                <w:sz w:val="18"/>
              </w:rPr>
              <w:br/>
              <w:t xml:space="preserve">- </w:t>
            </w:r>
            <w:r w:rsidR="00882408">
              <w:rPr>
                <w:sz w:val="18"/>
              </w:rPr>
              <w:t>Aanvullend s</w:t>
            </w:r>
            <w:r w:rsidR="00407A83" w:rsidRPr="00A2559E">
              <w:rPr>
                <w:sz w:val="18"/>
              </w:rPr>
              <w:t>tatistische kwantitatieve analyse observationeel onderzoek onder zorgmedewerkers.</w:t>
            </w:r>
            <w:r w:rsidRPr="00A2559E">
              <w:rPr>
                <w:sz w:val="18"/>
              </w:rPr>
              <w:br/>
              <w:t xml:space="preserve">- </w:t>
            </w:r>
            <w:r w:rsidR="00FD5848" w:rsidRPr="00A2559E">
              <w:rPr>
                <w:sz w:val="18"/>
              </w:rPr>
              <w:t>Kwalitatieve</w:t>
            </w:r>
            <w:r w:rsidR="00407A83" w:rsidRPr="00A2559E">
              <w:rPr>
                <w:sz w:val="18"/>
              </w:rPr>
              <w:t xml:space="preserve"> analyse op interviews onder zorgmedewerkers, patiënten, teamleider en kwaliteitsfunctionaris.</w:t>
            </w:r>
          </w:p>
        </w:tc>
      </w:tr>
      <w:tr w:rsidR="00460CA8" w14:paraId="5B1F2E16" w14:textId="77777777" w:rsidTr="00896F1A">
        <w:tc>
          <w:tcPr>
            <w:tcW w:w="1798" w:type="dxa"/>
          </w:tcPr>
          <w:p w14:paraId="45A6CA2C" w14:textId="348C2C8D" w:rsidR="00460CA8" w:rsidRPr="00A2559E" w:rsidRDefault="00460CA8" w:rsidP="00BC2E74">
            <w:pPr>
              <w:pStyle w:val="Geenafstand"/>
              <w:rPr>
                <w:sz w:val="18"/>
              </w:rPr>
            </w:pPr>
            <w:r w:rsidRPr="00A2559E">
              <w:rPr>
                <w:sz w:val="18"/>
              </w:rPr>
              <w:t>Rapporteren</w:t>
            </w:r>
          </w:p>
        </w:tc>
        <w:tc>
          <w:tcPr>
            <w:tcW w:w="7218" w:type="dxa"/>
          </w:tcPr>
          <w:p w14:paraId="2AA6C6A3" w14:textId="042E0305" w:rsidR="00460CA8" w:rsidRPr="00A2559E" w:rsidRDefault="003D570A" w:rsidP="00BC2E74">
            <w:pPr>
              <w:pStyle w:val="Geenafstand"/>
              <w:rPr>
                <w:sz w:val="18"/>
              </w:rPr>
            </w:pPr>
            <w:r w:rsidRPr="00A2559E">
              <w:rPr>
                <w:sz w:val="18"/>
              </w:rPr>
              <w:t>Schriftelijke bevindingen evaluatie aan LEAN-</w:t>
            </w:r>
            <w:r w:rsidR="00E760C8" w:rsidRPr="00A2559E">
              <w:rPr>
                <w:sz w:val="18"/>
              </w:rPr>
              <w:t>verpleegkundigen</w:t>
            </w:r>
            <w:r w:rsidRPr="00A2559E">
              <w:rPr>
                <w:sz w:val="18"/>
              </w:rPr>
              <w:t xml:space="preserve">, regie-verpleegkundigen en teamleider. Presentatie bevindingen aan het </w:t>
            </w:r>
            <w:r w:rsidR="00882408">
              <w:rPr>
                <w:sz w:val="18"/>
              </w:rPr>
              <w:t xml:space="preserve">hele team zorgmedewerkers van verpleegafdeling </w:t>
            </w:r>
            <w:r w:rsidR="001346A1">
              <w:rPr>
                <w:sz w:val="18"/>
              </w:rPr>
              <w:t>X</w:t>
            </w:r>
            <w:r w:rsidR="00882408">
              <w:rPr>
                <w:sz w:val="18"/>
              </w:rPr>
              <w:t>.</w:t>
            </w:r>
            <w:r w:rsidRPr="00A2559E">
              <w:rPr>
                <w:sz w:val="18"/>
              </w:rPr>
              <w:t xml:space="preserve"> Eventueel betrekken </w:t>
            </w:r>
            <w:r w:rsidR="00882408">
              <w:rPr>
                <w:sz w:val="18"/>
              </w:rPr>
              <w:t>Raad van Bestuur</w:t>
            </w:r>
            <w:r w:rsidRPr="00A2559E">
              <w:rPr>
                <w:sz w:val="18"/>
              </w:rPr>
              <w:t xml:space="preserve"> </w:t>
            </w:r>
            <w:r w:rsidR="00882408">
              <w:rPr>
                <w:sz w:val="18"/>
              </w:rPr>
              <w:t>(</w:t>
            </w:r>
            <w:r w:rsidRPr="00A2559E">
              <w:rPr>
                <w:sz w:val="18"/>
              </w:rPr>
              <w:t>RvB</w:t>
            </w:r>
            <w:r w:rsidR="00882408">
              <w:rPr>
                <w:sz w:val="18"/>
              </w:rPr>
              <w:t>)</w:t>
            </w:r>
            <w:r w:rsidRPr="00A2559E">
              <w:rPr>
                <w:sz w:val="18"/>
              </w:rPr>
              <w:t xml:space="preserve"> </w:t>
            </w:r>
            <w:r w:rsidR="001346A1">
              <w:rPr>
                <w:sz w:val="18"/>
              </w:rPr>
              <w:t>X</w:t>
            </w:r>
            <w:r w:rsidRPr="00A2559E">
              <w:rPr>
                <w:sz w:val="18"/>
              </w:rPr>
              <w:t xml:space="preserve"> bij verdere implementatie op andere afdelingen. </w:t>
            </w:r>
          </w:p>
        </w:tc>
      </w:tr>
      <w:tr w:rsidR="00946726" w14:paraId="54C01C45" w14:textId="77777777" w:rsidTr="00896F1A">
        <w:tc>
          <w:tcPr>
            <w:tcW w:w="1798" w:type="dxa"/>
          </w:tcPr>
          <w:p w14:paraId="34904BBD" w14:textId="5FD6EB2C" w:rsidR="00946726" w:rsidRPr="00A2559E" w:rsidRDefault="0026010C" w:rsidP="00BC2E74">
            <w:pPr>
              <w:pStyle w:val="Geenafstand"/>
              <w:rPr>
                <w:sz w:val="18"/>
              </w:rPr>
            </w:pPr>
            <w:r w:rsidRPr="00A2559E">
              <w:rPr>
                <w:sz w:val="18"/>
              </w:rPr>
              <w:t>Doel evaluatie</w:t>
            </w:r>
          </w:p>
        </w:tc>
        <w:tc>
          <w:tcPr>
            <w:tcW w:w="7218" w:type="dxa"/>
          </w:tcPr>
          <w:p w14:paraId="1EB65AA5" w14:textId="6A086090" w:rsidR="00946726" w:rsidRPr="00A2559E" w:rsidRDefault="00E760C8" w:rsidP="00BC2E74">
            <w:pPr>
              <w:pStyle w:val="Geenafstand"/>
              <w:rPr>
                <w:sz w:val="18"/>
              </w:rPr>
            </w:pPr>
            <w:r w:rsidRPr="00A2559E">
              <w:rPr>
                <w:sz w:val="18"/>
              </w:rPr>
              <w:t>Het evaluatieraamwerk biedt structuur om doelen en evaluatie te verwoorden. Het doel van de evaluatie is om na een aantal maanden gestructureerd te evalueren</w:t>
            </w:r>
            <w:r w:rsidR="00882408">
              <w:rPr>
                <w:sz w:val="18"/>
              </w:rPr>
              <w:t>, bij te stellen</w:t>
            </w:r>
            <w:r w:rsidRPr="00A2559E">
              <w:rPr>
                <w:sz w:val="18"/>
              </w:rPr>
              <w:t xml:space="preserve"> en te kijken naar een eventuele implementatie op meerdere afdeling</w:t>
            </w:r>
            <w:r w:rsidR="00882408">
              <w:rPr>
                <w:sz w:val="18"/>
              </w:rPr>
              <w:t>en</w:t>
            </w:r>
            <w:r w:rsidRPr="00A2559E">
              <w:rPr>
                <w:sz w:val="18"/>
              </w:rPr>
              <w:t xml:space="preserve"> binnen </w:t>
            </w:r>
            <w:r w:rsidR="001346A1">
              <w:rPr>
                <w:sz w:val="18"/>
              </w:rPr>
              <w:t>X</w:t>
            </w:r>
            <w:r w:rsidRPr="00A2559E">
              <w:rPr>
                <w:sz w:val="18"/>
              </w:rPr>
              <w:t>.</w:t>
            </w:r>
          </w:p>
        </w:tc>
      </w:tr>
      <w:tr w:rsidR="0026010C" w14:paraId="282AA4B3" w14:textId="77777777" w:rsidTr="00896F1A">
        <w:tc>
          <w:tcPr>
            <w:tcW w:w="1798" w:type="dxa"/>
          </w:tcPr>
          <w:p w14:paraId="4023A39D" w14:textId="06FD3E53" w:rsidR="0026010C" w:rsidRPr="00A2559E" w:rsidRDefault="0026010C" w:rsidP="00BC2E74">
            <w:pPr>
              <w:pStyle w:val="Geenafstand"/>
              <w:rPr>
                <w:sz w:val="18"/>
              </w:rPr>
            </w:pPr>
            <w:r w:rsidRPr="00A2559E">
              <w:rPr>
                <w:sz w:val="18"/>
              </w:rPr>
              <w:t>Verantwoordelijke evaluatie</w:t>
            </w:r>
          </w:p>
        </w:tc>
        <w:tc>
          <w:tcPr>
            <w:tcW w:w="7218" w:type="dxa"/>
          </w:tcPr>
          <w:p w14:paraId="3248A690" w14:textId="199602EF" w:rsidR="0026010C" w:rsidRPr="00A2559E" w:rsidRDefault="007B1F2C" w:rsidP="00BC2E74">
            <w:pPr>
              <w:pStyle w:val="Geenafstand"/>
              <w:rPr>
                <w:sz w:val="18"/>
              </w:rPr>
            </w:pPr>
            <w:r>
              <w:rPr>
                <w:sz w:val="18"/>
              </w:rPr>
              <w:t>LEAN-verpleegkundigen en regie-verpleegkundigen voor uitvoering. Teamleider als supervisor.</w:t>
            </w:r>
          </w:p>
        </w:tc>
      </w:tr>
      <w:tr w:rsidR="007B1F2C" w14:paraId="28C327B6" w14:textId="77777777" w:rsidTr="00896F1A">
        <w:tc>
          <w:tcPr>
            <w:tcW w:w="1798" w:type="dxa"/>
          </w:tcPr>
          <w:p w14:paraId="42A4490B" w14:textId="61D738AC" w:rsidR="007B1F2C" w:rsidRPr="00A2559E" w:rsidRDefault="007B1F2C" w:rsidP="00BC2E74">
            <w:pPr>
              <w:pStyle w:val="Geenafstand"/>
              <w:rPr>
                <w:sz w:val="18"/>
              </w:rPr>
            </w:pPr>
            <w:r w:rsidRPr="00A2559E">
              <w:rPr>
                <w:sz w:val="18"/>
              </w:rPr>
              <w:t>Verantwoordelijke bijstelling</w:t>
            </w:r>
          </w:p>
        </w:tc>
        <w:tc>
          <w:tcPr>
            <w:tcW w:w="7218" w:type="dxa"/>
          </w:tcPr>
          <w:p w14:paraId="3392FB65" w14:textId="5DAFFFE2" w:rsidR="007B1F2C" w:rsidRPr="00A2559E" w:rsidRDefault="007B1F2C" w:rsidP="00BC2E74">
            <w:pPr>
              <w:pStyle w:val="Geenafstand"/>
              <w:rPr>
                <w:sz w:val="18"/>
              </w:rPr>
            </w:pPr>
            <w:r>
              <w:rPr>
                <w:sz w:val="18"/>
              </w:rPr>
              <w:t>LEAN-verpleegkundigen en regie-verpleegkundigen voor uitvoering. Teamleider als supervisor.</w:t>
            </w:r>
          </w:p>
        </w:tc>
      </w:tr>
      <w:tr w:rsidR="007B1F2C" w14:paraId="32C680A7" w14:textId="77777777" w:rsidTr="00A2559E">
        <w:trPr>
          <w:trHeight w:val="185"/>
        </w:trPr>
        <w:tc>
          <w:tcPr>
            <w:tcW w:w="1798" w:type="dxa"/>
          </w:tcPr>
          <w:p w14:paraId="1123A8EA" w14:textId="7D4A1D43" w:rsidR="007B1F2C" w:rsidRPr="00A2559E" w:rsidRDefault="007B1F2C" w:rsidP="00BC2E74">
            <w:pPr>
              <w:pStyle w:val="Geenafstand"/>
              <w:rPr>
                <w:sz w:val="18"/>
              </w:rPr>
            </w:pPr>
            <w:r w:rsidRPr="00A2559E">
              <w:rPr>
                <w:sz w:val="18"/>
              </w:rPr>
              <w:t>Tussentijd of eindevaluatie/ datum:</w:t>
            </w:r>
          </w:p>
        </w:tc>
        <w:tc>
          <w:tcPr>
            <w:tcW w:w="7218" w:type="dxa"/>
          </w:tcPr>
          <w:p w14:paraId="2013CDAF" w14:textId="275AF00F" w:rsidR="007B1F2C" w:rsidRPr="00A2559E" w:rsidRDefault="00D957CD" w:rsidP="00A2559E">
            <w:pPr>
              <w:pStyle w:val="Geenafstand"/>
              <w:keepNext/>
              <w:rPr>
                <w:sz w:val="18"/>
              </w:rPr>
            </w:pPr>
            <w:r>
              <w:rPr>
                <w:sz w:val="18"/>
              </w:rPr>
              <w:t>Ge</w:t>
            </w:r>
            <w:r w:rsidR="00E61AE5">
              <w:rPr>
                <w:sz w:val="18"/>
              </w:rPr>
              <w:t>bruik van zowel een</w:t>
            </w:r>
            <w:r w:rsidR="00BB0F0A">
              <w:rPr>
                <w:sz w:val="18"/>
              </w:rPr>
              <w:t xml:space="preserve"> tussentijdse- als eindevaluatie. Tussentijdse evaluatie uitvoeren</w:t>
            </w:r>
            <w:r w:rsidR="00882408">
              <w:rPr>
                <w:sz w:val="18"/>
              </w:rPr>
              <w:t xml:space="preserve"> na</w:t>
            </w:r>
            <w:r w:rsidR="00BB0F0A">
              <w:rPr>
                <w:sz w:val="18"/>
              </w:rPr>
              <w:t xml:space="preserve"> 3 maanden na start implementatie. Eindevaluatie na 6-7 maanden na start implementatie.  </w:t>
            </w:r>
          </w:p>
        </w:tc>
      </w:tr>
    </w:tbl>
    <w:p w14:paraId="54FAC96B" w14:textId="25D67E8F" w:rsidR="0005278D" w:rsidRPr="00A2559E" w:rsidRDefault="00A2559E" w:rsidP="00A2559E">
      <w:pPr>
        <w:pStyle w:val="Bijschrift"/>
        <w:rPr>
          <w:rFonts w:asciiTheme="minorHAnsi" w:hAnsiTheme="minorHAnsi"/>
        </w:rPr>
      </w:pPr>
      <w:r w:rsidRPr="00A2559E">
        <w:rPr>
          <w:rFonts w:asciiTheme="minorHAnsi" w:hAnsiTheme="minorHAnsi"/>
          <w:color w:val="000000" w:themeColor="text1"/>
        </w:rPr>
        <w:t>Tabel</w:t>
      </w:r>
      <w:r w:rsidR="001A700D">
        <w:rPr>
          <w:rFonts w:asciiTheme="minorHAnsi" w:hAnsiTheme="minorHAnsi"/>
          <w:color w:val="000000" w:themeColor="text1"/>
        </w:rPr>
        <w:t xml:space="preserve"> 1</w:t>
      </w:r>
      <w:r w:rsidR="004D3AD2">
        <w:rPr>
          <w:rFonts w:asciiTheme="minorHAnsi" w:hAnsiTheme="minorHAnsi"/>
          <w:color w:val="000000" w:themeColor="text1"/>
        </w:rPr>
        <w:t>2</w:t>
      </w:r>
      <w:r w:rsidRPr="00A2559E">
        <w:rPr>
          <w:rFonts w:asciiTheme="minorHAnsi" w:hAnsiTheme="minorHAnsi"/>
          <w:color w:val="000000" w:themeColor="text1"/>
        </w:rPr>
        <w:t>: evaluatieraamwerk</w:t>
      </w:r>
    </w:p>
    <w:p w14:paraId="69C1A264" w14:textId="66B84A09" w:rsidR="00487EE3" w:rsidRDefault="000C73F4" w:rsidP="00882408">
      <w:pPr>
        <w:spacing w:after="160" w:line="259" w:lineRule="auto"/>
        <w:rPr>
          <w:lang w:eastAsia="en-US"/>
        </w:rPr>
      </w:pPr>
      <w:r>
        <w:rPr>
          <w:lang w:eastAsia="en-US"/>
        </w:rPr>
        <w:br w:type="page"/>
      </w:r>
    </w:p>
    <w:p w14:paraId="59A1BC61" w14:textId="2DFD4C51" w:rsidR="00610F8E" w:rsidRPr="0080662E" w:rsidRDefault="00610F8E" w:rsidP="00610F8E">
      <w:pPr>
        <w:pStyle w:val="Kop1"/>
        <w:rPr>
          <w:rFonts w:asciiTheme="minorHAnsi" w:hAnsiTheme="minorHAnsi"/>
        </w:rPr>
      </w:pPr>
      <w:bookmarkStart w:id="102" w:name="_Toc42615947"/>
      <w:r>
        <w:rPr>
          <w:rFonts w:asciiTheme="minorHAnsi" w:hAnsiTheme="minorHAnsi"/>
        </w:rPr>
        <w:lastRenderedPageBreak/>
        <w:t>9</w:t>
      </w:r>
      <w:r w:rsidRPr="001402CD">
        <w:rPr>
          <w:rFonts w:asciiTheme="minorHAnsi" w:hAnsiTheme="minorHAnsi"/>
        </w:rPr>
        <w:t>.</w:t>
      </w:r>
      <w:r w:rsidRPr="001402CD">
        <w:rPr>
          <w:rFonts w:asciiTheme="minorHAnsi" w:hAnsiTheme="minorHAnsi"/>
        </w:rPr>
        <w:tab/>
      </w:r>
      <w:r>
        <w:rPr>
          <w:rFonts w:asciiTheme="minorHAnsi" w:hAnsiTheme="minorHAnsi"/>
        </w:rPr>
        <w:t>Plan van aanpak implementatie</w:t>
      </w:r>
      <w:bookmarkEnd w:id="102"/>
    </w:p>
    <w:p w14:paraId="0993F45A" w14:textId="2BC07246" w:rsidR="001B62C4" w:rsidRDefault="001B62C4" w:rsidP="008A1286">
      <w:pPr>
        <w:pStyle w:val="Geenafstand"/>
      </w:pPr>
      <w:r>
        <w:t xml:space="preserve">De teamleider van de afdeling </w:t>
      </w:r>
      <w:r w:rsidR="001346A1">
        <w:t>X</w:t>
      </w:r>
      <w:r>
        <w:t xml:space="preserve"> in het </w:t>
      </w:r>
      <w:r w:rsidR="001346A1">
        <w:t>X</w:t>
      </w:r>
      <w:r>
        <w:t xml:space="preserve"> in </w:t>
      </w:r>
      <w:r w:rsidR="001346A1">
        <w:t>X</w:t>
      </w:r>
      <w:r>
        <w:t xml:space="preserve"> ervaart een toenemende frequentie klachten van patiënten over de prikinstructie </w:t>
      </w:r>
      <w:proofErr w:type="spellStart"/>
      <w:r>
        <w:t>Fraxiparine</w:t>
      </w:r>
      <w:proofErr w:type="spellEnd"/>
      <w:r>
        <w:t xml:space="preserve">. Patiënten geven aan dat zij zich in hun thuissituatie niet bekwaam genoeg voelen om zichzelf te injecteren. De tromboseprofylaxe wordt hierdoor verminderd, waardoor er een </w:t>
      </w:r>
      <w:r w:rsidR="00314E15">
        <w:t>verhoogd risico voor DVT ontstaat.</w:t>
      </w:r>
      <w:r>
        <w:t xml:space="preserve"> Praktijkonderzoek binnen de afdeling heeft uitgewezen dat er onder het team een verschillende werkwijze wordt gehanteerd. Het belang van het geven van een juiste prikinstructie is bij de zorgverleners wel duidelijk. Literatuuronderzoek heeft aangetoond dat het toevoegen van video-educatie op de al aanwezige mondelinge- én schriftelijke voorlichting kan zorgen tot het</w:t>
      </w:r>
      <w:r w:rsidR="00314E15">
        <w:t xml:space="preserve"> beter onthouden van kennis, terwijl de </w:t>
      </w:r>
      <w:r>
        <w:t>patiënttevredenheid</w:t>
      </w:r>
      <w:r w:rsidR="00314E15">
        <w:t xml:space="preserve"> hierbij behouden blijft</w:t>
      </w:r>
      <w:r>
        <w:t xml:space="preserve">. Daarnaast zorgt video-educatie mogelijk voor een verlaging in prikangst </w:t>
      </w:r>
      <w:r w:rsidR="00314E15">
        <w:t xml:space="preserve">onder patiënten </w:t>
      </w:r>
      <w:r>
        <w:t xml:space="preserve">en wordt </w:t>
      </w:r>
      <w:r w:rsidR="004B5262">
        <w:t>daar</w:t>
      </w:r>
      <w:r>
        <w:t xml:space="preserve">door de werkdruk </w:t>
      </w:r>
      <w:r w:rsidR="00314E15">
        <w:t>voor</w:t>
      </w:r>
      <w:r>
        <w:t xml:space="preserve"> het zorgpersoneel mogelijk verminderd.</w:t>
      </w:r>
    </w:p>
    <w:p w14:paraId="6339E7A6" w14:textId="77777777" w:rsidR="00314E15" w:rsidRDefault="00314E15" w:rsidP="008A1286">
      <w:pPr>
        <w:pStyle w:val="Geenafstand"/>
      </w:pPr>
    </w:p>
    <w:p w14:paraId="1998550A" w14:textId="056F48D4" w:rsidR="002F064A" w:rsidRDefault="00314E15" w:rsidP="008A1286">
      <w:pPr>
        <w:pStyle w:val="Geenafstand"/>
      </w:pPr>
      <w:r>
        <w:t xml:space="preserve">Grol en </w:t>
      </w:r>
      <w:proofErr w:type="spellStart"/>
      <w:r>
        <w:t>Wensing</w:t>
      </w:r>
      <w:proofErr w:type="spellEnd"/>
      <w:r>
        <w:t xml:space="preserve"> </w:t>
      </w:r>
      <w:r w:rsidR="00667A70">
        <w:t xml:space="preserve">(23) </w:t>
      </w:r>
      <w:r>
        <w:t xml:space="preserve">stellen dat implementatie </w:t>
      </w:r>
      <w:r w:rsidR="002F064A">
        <w:t xml:space="preserve">van een veranderingsproces </w:t>
      </w:r>
      <w:r>
        <w:t>verloopt volge</w:t>
      </w:r>
      <w:r w:rsidR="002F064A">
        <w:t xml:space="preserve">ns vijf stappen: </w:t>
      </w:r>
      <w:r w:rsidR="002F064A" w:rsidRPr="002F064A">
        <w:rPr>
          <w:i/>
        </w:rPr>
        <w:t>oriëntatie, inzicht, acceptatie, verandering</w:t>
      </w:r>
      <w:r w:rsidR="002F064A">
        <w:t xml:space="preserve"> en </w:t>
      </w:r>
      <w:r w:rsidR="002F064A" w:rsidRPr="002F064A">
        <w:rPr>
          <w:i/>
        </w:rPr>
        <w:t>behoud van verandering</w:t>
      </w:r>
      <w:r w:rsidR="002F064A">
        <w:t>. In het plan van aanpak wordt rekening gehouden met deze vijf fasen van een veranderingsproces</w:t>
      </w:r>
      <w:r w:rsidR="007F2AEA">
        <w:t>,</w:t>
      </w:r>
      <w:r w:rsidR="002F064A">
        <w:t xml:space="preserve"> zie tabel 12. Daarnaast zijn er extra communicatie-momenten ingelast, waar de student verpleegkunde (onderzoeker) contact heeft met de onderzoeksbegeleiders van de afdeling. Tot week 28 draagt de student verpleegkunde de verantwoordelijkheid voor uitvoering en implementatie van het plan. In week 28 wordt de verantwoordelijkheid overgedragen aan de LEAN- en regie-verpleegkundigen. Wel zijn er hierna contactmomenten gepland waar de onderzoeksbegeleiders contact met de student verpleegkunde hebben. Het plan van aanpak is tot en met week 22 uitgevoerd. Hierna betreft het een conceptuele planning, die tijdens eventuele uitvoering bijgesteld zou kunnen worden.</w:t>
      </w:r>
    </w:p>
    <w:p w14:paraId="64AC16B5" w14:textId="77777777" w:rsidR="00E4641D" w:rsidRDefault="00E4641D" w:rsidP="008A1286">
      <w:pPr>
        <w:pStyle w:val="Geenafstand"/>
      </w:pPr>
    </w:p>
    <w:p w14:paraId="715E0F2C" w14:textId="0EDE6DC5" w:rsidR="00E4641D" w:rsidRDefault="00E4641D" w:rsidP="008A1286">
      <w:pPr>
        <w:pStyle w:val="Geenafstand"/>
      </w:pPr>
      <w:r>
        <w:t xml:space="preserve">Samengevat kan gezegd worden dat in </w:t>
      </w:r>
      <w:r w:rsidR="00C23DFF">
        <w:t xml:space="preserve">de </w:t>
      </w:r>
      <w:r>
        <w:t xml:space="preserve">oriëntatiefase van week 10 tot en met week 18 de focus ligt op </w:t>
      </w:r>
      <w:r w:rsidR="001346A1">
        <w:t>de</w:t>
      </w:r>
      <w:r>
        <w:t xml:space="preserve"> daadwerkelijke </w:t>
      </w:r>
      <w:r w:rsidR="00C23DFF">
        <w:t xml:space="preserve">uitvoering van het </w:t>
      </w:r>
      <w:r>
        <w:t xml:space="preserve">praktijk- en literatuuronderzoek. De doelgroep maakt in deze fase voor de eerste keer kennis met mogelijke interventies en heeft een actieve rol bij het oplossen ‘het probleem’. In de inzichtfase van week 19 tot en met week 22 wordt er gestart met ‘koffieautomaatgesprekken’, waarbij het </w:t>
      </w:r>
      <w:r w:rsidR="001A1182">
        <w:t>enthousiasmeren</w:t>
      </w:r>
      <w:r>
        <w:t xml:space="preserve"> de focus</w:t>
      </w:r>
      <w:r w:rsidR="001A1182">
        <w:t xml:space="preserve"> heeft</w:t>
      </w:r>
      <w:r>
        <w:t xml:space="preserve">. </w:t>
      </w:r>
      <w:r w:rsidR="001A1182">
        <w:t xml:space="preserve">In de acceptatiefase van week 23 tot en met week 33 wordt met de teamleider geschakeld over kosten van het proces, worden ondersteunde afdelingen betrokken en wordt er ruimte gereserveerd op de toekomstige scholingsdag. In de veranderingsfase van week 34 tot en met week 38 wordt er voor het eerst gewerkt met video-educatie op de afdeling. Eerst door </w:t>
      </w:r>
      <w:r w:rsidR="007F2AEA">
        <w:t>de LEAN- en regie-verpleegkundigen</w:t>
      </w:r>
      <w:r w:rsidR="001A1182">
        <w:t xml:space="preserve">, daarna worden eventuele nog verbeteringen doorgevoerd voordat het hele team er mee gaat werken. De </w:t>
      </w:r>
      <w:proofErr w:type="spellStart"/>
      <w:r w:rsidR="001A1182">
        <w:t>scholingsdag</w:t>
      </w:r>
      <w:proofErr w:type="spellEnd"/>
      <w:r w:rsidR="001A1182">
        <w:t xml:space="preserve"> volgt na het doorvoeren van deze eventuele verbeteringen, maar voor implementatie </w:t>
      </w:r>
      <w:r w:rsidR="00C23DFF">
        <w:t>in</w:t>
      </w:r>
      <w:r w:rsidR="001A1182">
        <w:t xml:space="preserve"> het hele team. In de behoudsfase die ongeveer in week 40 start ligt de focus op het evalueren van het proces en bijstellen. Naast onderzoek binnen het team worden patiënten betrokken bij verdere ontwikkeling en eventuele implementatie binnen andere afdeling of binnen andere locaties van </w:t>
      </w:r>
      <w:r w:rsidR="001346A1">
        <w:t>X</w:t>
      </w:r>
      <w:r w:rsidR="001A1182">
        <w:t>.</w:t>
      </w:r>
    </w:p>
    <w:p w14:paraId="3566FF3D" w14:textId="77777777" w:rsidR="00095076" w:rsidRDefault="00095076" w:rsidP="008A1286">
      <w:pPr>
        <w:pStyle w:val="Geenafstand"/>
      </w:pPr>
    </w:p>
    <w:tbl>
      <w:tblPr>
        <w:tblStyle w:val="Tabelraster"/>
        <w:tblW w:w="10490" w:type="dxa"/>
        <w:tblInd w:w="-714" w:type="dxa"/>
        <w:tblLook w:val="04A0" w:firstRow="1" w:lastRow="0" w:firstColumn="1" w:lastColumn="0" w:noHBand="0" w:noVBand="1"/>
      </w:tblPr>
      <w:tblGrid>
        <w:gridCol w:w="1355"/>
        <w:gridCol w:w="1184"/>
        <w:gridCol w:w="1526"/>
        <w:gridCol w:w="2642"/>
        <w:gridCol w:w="3783"/>
      </w:tblGrid>
      <w:tr w:rsidR="00CD1CA5" w14:paraId="2B78A935" w14:textId="77777777" w:rsidTr="002F064A">
        <w:tc>
          <w:tcPr>
            <w:tcW w:w="1355" w:type="dxa"/>
          </w:tcPr>
          <w:p w14:paraId="79EC082D" w14:textId="7B40B47C" w:rsidR="00095076" w:rsidRPr="00273EA9" w:rsidRDefault="00095076" w:rsidP="00AE2465">
            <w:pPr>
              <w:pStyle w:val="Geenafstand"/>
              <w:rPr>
                <w:i/>
                <w:sz w:val="18"/>
                <w:szCs w:val="18"/>
              </w:rPr>
            </w:pPr>
            <w:r w:rsidRPr="00273EA9">
              <w:rPr>
                <w:i/>
                <w:sz w:val="18"/>
                <w:szCs w:val="18"/>
              </w:rPr>
              <w:t>Planning</w:t>
            </w:r>
          </w:p>
        </w:tc>
        <w:tc>
          <w:tcPr>
            <w:tcW w:w="1191" w:type="dxa"/>
          </w:tcPr>
          <w:p w14:paraId="6F02B263" w14:textId="7C58F307" w:rsidR="00095076" w:rsidRPr="00273EA9" w:rsidRDefault="00095076" w:rsidP="00AE2465">
            <w:pPr>
              <w:pStyle w:val="Geenafstand"/>
              <w:rPr>
                <w:i/>
                <w:sz w:val="18"/>
                <w:szCs w:val="18"/>
              </w:rPr>
            </w:pPr>
            <w:r w:rsidRPr="00273EA9">
              <w:rPr>
                <w:i/>
                <w:sz w:val="18"/>
                <w:szCs w:val="18"/>
              </w:rPr>
              <w:t>Fase</w:t>
            </w:r>
          </w:p>
        </w:tc>
        <w:tc>
          <w:tcPr>
            <w:tcW w:w="1526" w:type="dxa"/>
          </w:tcPr>
          <w:p w14:paraId="55826C89" w14:textId="7B7048A7" w:rsidR="00095076" w:rsidRPr="00273EA9" w:rsidRDefault="00095076" w:rsidP="00AE2465">
            <w:pPr>
              <w:pStyle w:val="Geenafstand"/>
              <w:rPr>
                <w:i/>
                <w:sz w:val="18"/>
                <w:szCs w:val="18"/>
              </w:rPr>
            </w:pPr>
            <w:r w:rsidRPr="00273EA9">
              <w:rPr>
                <w:i/>
                <w:sz w:val="18"/>
                <w:szCs w:val="18"/>
              </w:rPr>
              <w:t>Wie</w:t>
            </w:r>
          </w:p>
        </w:tc>
        <w:tc>
          <w:tcPr>
            <w:tcW w:w="2449" w:type="dxa"/>
          </w:tcPr>
          <w:p w14:paraId="078AA541" w14:textId="1DA02B47" w:rsidR="00095076" w:rsidRPr="00273EA9" w:rsidRDefault="00095076" w:rsidP="00AE2465">
            <w:pPr>
              <w:pStyle w:val="Geenafstand"/>
              <w:rPr>
                <w:i/>
                <w:sz w:val="18"/>
                <w:szCs w:val="18"/>
              </w:rPr>
            </w:pPr>
            <w:r w:rsidRPr="00273EA9">
              <w:rPr>
                <w:i/>
                <w:sz w:val="18"/>
                <w:szCs w:val="18"/>
              </w:rPr>
              <w:t>Wat</w:t>
            </w:r>
          </w:p>
        </w:tc>
        <w:tc>
          <w:tcPr>
            <w:tcW w:w="3969" w:type="dxa"/>
          </w:tcPr>
          <w:p w14:paraId="6CF26E26" w14:textId="24A8F8F8" w:rsidR="00095076" w:rsidRPr="00273EA9" w:rsidRDefault="00095076" w:rsidP="00AE2465">
            <w:pPr>
              <w:pStyle w:val="Geenafstand"/>
              <w:rPr>
                <w:i/>
                <w:sz w:val="18"/>
                <w:szCs w:val="18"/>
              </w:rPr>
            </w:pPr>
            <w:r w:rsidRPr="00273EA9">
              <w:rPr>
                <w:i/>
                <w:sz w:val="18"/>
                <w:szCs w:val="18"/>
              </w:rPr>
              <w:t>Bijzonderheden</w:t>
            </w:r>
          </w:p>
        </w:tc>
      </w:tr>
      <w:tr w:rsidR="00CD1CA5" w14:paraId="7A64E8EF" w14:textId="77777777" w:rsidTr="002F064A">
        <w:tc>
          <w:tcPr>
            <w:tcW w:w="1355" w:type="dxa"/>
          </w:tcPr>
          <w:p w14:paraId="367028F7" w14:textId="3AE9EB3B" w:rsidR="00606040" w:rsidRPr="00273EA9" w:rsidRDefault="00981E15" w:rsidP="00E76944">
            <w:pPr>
              <w:pStyle w:val="Geenafstand"/>
              <w:rPr>
                <w:sz w:val="18"/>
                <w:szCs w:val="18"/>
              </w:rPr>
            </w:pPr>
            <w:r>
              <w:rPr>
                <w:sz w:val="18"/>
                <w:szCs w:val="18"/>
              </w:rPr>
              <w:t>Week 10</w:t>
            </w:r>
            <w:r w:rsidR="00E76944">
              <w:rPr>
                <w:sz w:val="18"/>
                <w:szCs w:val="18"/>
              </w:rPr>
              <w:br/>
              <w:t>02-03 - 08-03</w:t>
            </w:r>
          </w:p>
        </w:tc>
        <w:tc>
          <w:tcPr>
            <w:tcW w:w="1191" w:type="dxa"/>
          </w:tcPr>
          <w:p w14:paraId="07E06B45" w14:textId="6A469F64" w:rsidR="00606040" w:rsidRPr="00273EA9" w:rsidRDefault="00606040" w:rsidP="00AE2465">
            <w:pPr>
              <w:pStyle w:val="Geenafstand"/>
              <w:rPr>
                <w:sz w:val="18"/>
                <w:szCs w:val="18"/>
              </w:rPr>
            </w:pPr>
            <w:r w:rsidRPr="00273EA9">
              <w:rPr>
                <w:sz w:val="18"/>
                <w:szCs w:val="18"/>
              </w:rPr>
              <w:t>Oriëntatie</w:t>
            </w:r>
          </w:p>
        </w:tc>
        <w:tc>
          <w:tcPr>
            <w:tcW w:w="1526" w:type="dxa"/>
          </w:tcPr>
          <w:p w14:paraId="477FD9E2" w14:textId="325DA648" w:rsidR="00606040" w:rsidRPr="00273EA9" w:rsidRDefault="00606040" w:rsidP="00AE2465">
            <w:pPr>
              <w:pStyle w:val="Geenafstand"/>
              <w:rPr>
                <w:sz w:val="18"/>
                <w:szCs w:val="18"/>
              </w:rPr>
            </w:pPr>
            <w:r w:rsidRPr="00273EA9">
              <w:rPr>
                <w:sz w:val="18"/>
                <w:szCs w:val="18"/>
              </w:rPr>
              <w:t>Student verpleegkunde</w:t>
            </w:r>
          </w:p>
        </w:tc>
        <w:tc>
          <w:tcPr>
            <w:tcW w:w="2449" w:type="dxa"/>
          </w:tcPr>
          <w:p w14:paraId="0ED68633" w14:textId="4DC0E1A9" w:rsidR="00606040" w:rsidRPr="00273EA9" w:rsidRDefault="00606040" w:rsidP="00AE2465">
            <w:pPr>
              <w:pStyle w:val="Geenafstand"/>
              <w:numPr>
                <w:ilvl w:val="0"/>
                <w:numId w:val="36"/>
              </w:numPr>
              <w:rPr>
                <w:sz w:val="18"/>
                <w:szCs w:val="18"/>
              </w:rPr>
            </w:pPr>
            <w:r w:rsidRPr="00273EA9">
              <w:rPr>
                <w:sz w:val="18"/>
                <w:szCs w:val="18"/>
              </w:rPr>
              <w:t>Start literatuuronderzoek</w:t>
            </w:r>
          </w:p>
        </w:tc>
        <w:tc>
          <w:tcPr>
            <w:tcW w:w="3969" w:type="dxa"/>
          </w:tcPr>
          <w:p w14:paraId="56E716DC" w14:textId="05A3A972" w:rsidR="00606040" w:rsidRPr="00273EA9" w:rsidRDefault="00606040" w:rsidP="00E76944">
            <w:pPr>
              <w:pStyle w:val="Geenafstand"/>
              <w:numPr>
                <w:ilvl w:val="0"/>
                <w:numId w:val="36"/>
              </w:numPr>
              <w:rPr>
                <w:sz w:val="18"/>
                <w:szCs w:val="18"/>
              </w:rPr>
            </w:pPr>
            <w:r w:rsidRPr="00273EA9">
              <w:rPr>
                <w:sz w:val="18"/>
                <w:szCs w:val="18"/>
              </w:rPr>
              <w:t xml:space="preserve">Doorlopend tot </w:t>
            </w:r>
            <w:r w:rsidR="00E76944">
              <w:rPr>
                <w:sz w:val="18"/>
                <w:szCs w:val="18"/>
              </w:rPr>
              <w:t>24 april (week 17)</w:t>
            </w:r>
          </w:p>
        </w:tc>
      </w:tr>
      <w:tr w:rsidR="00CD1CA5" w14:paraId="4DD955D1" w14:textId="77777777" w:rsidTr="002F064A">
        <w:tc>
          <w:tcPr>
            <w:tcW w:w="1355" w:type="dxa"/>
          </w:tcPr>
          <w:p w14:paraId="5D5107B9" w14:textId="77777777" w:rsidR="00095076" w:rsidRDefault="00E76944" w:rsidP="00AE2465">
            <w:pPr>
              <w:pStyle w:val="Geenafstand"/>
              <w:rPr>
                <w:sz w:val="18"/>
                <w:szCs w:val="18"/>
              </w:rPr>
            </w:pPr>
            <w:r>
              <w:rPr>
                <w:sz w:val="18"/>
                <w:szCs w:val="18"/>
              </w:rPr>
              <w:t>Week 11</w:t>
            </w:r>
          </w:p>
          <w:p w14:paraId="4F002467" w14:textId="2F431C08" w:rsidR="00E76944" w:rsidRPr="00273EA9" w:rsidRDefault="00E76944" w:rsidP="00AE2465">
            <w:pPr>
              <w:pStyle w:val="Geenafstand"/>
              <w:rPr>
                <w:sz w:val="18"/>
                <w:szCs w:val="18"/>
              </w:rPr>
            </w:pPr>
            <w:r>
              <w:rPr>
                <w:sz w:val="18"/>
                <w:szCs w:val="18"/>
              </w:rPr>
              <w:t>09-03 – 15-03</w:t>
            </w:r>
          </w:p>
        </w:tc>
        <w:tc>
          <w:tcPr>
            <w:tcW w:w="1191" w:type="dxa"/>
          </w:tcPr>
          <w:p w14:paraId="53816E91" w14:textId="4516830C" w:rsidR="00095076" w:rsidRPr="00273EA9" w:rsidRDefault="004906CB" w:rsidP="00AE2465">
            <w:pPr>
              <w:pStyle w:val="Geenafstand"/>
              <w:rPr>
                <w:sz w:val="18"/>
                <w:szCs w:val="18"/>
              </w:rPr>
            </w:pPr>
            <w:r w:rsidRPr="00273EA9">
              <w:rPr>
                <w:sz w:val="18"/>
                <w:szCs w:val="18"/>
              </w:rPr>
              <w:t>Oriëntatie</w:t>
            </w:r>
          </w:p>
        </w:tc>
        <w:tc>
          <w:tcPr>
            <w:tcW w:w="1526" w:type="dxa"/>
          </w:tcPr>
          <w:p w14:paraId="277B80C7" w14:textId="1341F6F8" w:rsidR="00095076" w:rsidRPr="00273EA9" w:rsidRDefault="00095076" w:rsidP="00AE2465">
            <w:pPr>
              <w:pStyle w:val="Geenafstand"/>
              <w:rPr>
                <w:sz w:val="18"/>
                <w:szCs w:val="18"/>
              </w:rPr>
            </w:pPr>
            <w:r w:rsidRPr="00273EA9">
              <w:rPr>
                <w:sz w:val="18"/>
                <w:szCs w:val="18"/>
              </w:rPr>
              <w:t>Student verpleegkunde</w:t>
            </w:r>
          </w:p>
        </w:tc>
        <w:tc>
          <w:tcPr>
            <w:tcW w:w="2449" w:type="dxa"/>
          </w:tcPr>
          <w:p w14:paraId="48080C70" w14:textId="5BC6F4CD" w:rsidR="00095076" w:rsidRPr="00273EA9" w:rsidRDefault="004906CB" w:rsidP="00AE2465">
            <w:pPr>
              <w:pStyle w:val="Geenafstand"/>
              <w:numPr>
                <w:ilvl w:val="0"/>
                <w:numId w:val="36"/>
              </w:numPr>
              <w:rPr>
                <w:sz w:val="18"/>
                <w:szCs w:val="18"/>
              </w:rPr>
            </w:pPr>
            <w:r w:rsidRPr="00273EA9">
              <w:rPr>
                <w:sz w:val="18"/>
                <w:szCs w:val="18"/>
              </w:rPr>
              <w:t xml:space="preserve">Praktijkonderzoek door middel van een enquête. </w:t>
            </w:r>
          </w:p>
        </w:tc>
        <w:tc>
          <w:tcPr>
            <w:tcW w:w="3969" w:type="dxa"/>
          </w:tcPr>
          <w:p w14:paraId="2F153552" w14:textId="5BAB69F2" w:rsidR="00E76944" w:rsidRDefault="00E76944" w:rsidP="00AE2465">
            <w:pPr>
              <w:pStyle w:val="Geenafstand"/>
              <w:numPr>
                <w:ilvl w:val="0"/>
                <w:numId w:val="36"/>
              </w:numPr>
              <w:rPr>
                <w:sz w:val="18"/>
                <w:szCs w:val="18"/>
              </w:rPr>
            </w:pPr>
            <w:r>
              <w:rPr>
                <w:sz w:val="18"/>
                <w:szCs w:val="18"/>
              </w:rPr>
              <w:t>Doorlopend tot 24 maart (week 13)</w:t>
            </w:r>
          </w:p>
          <w:p w14:paraId="5F4CD446" w14:textId="0BD1B4DF" w:rsidR="00095076" w:rsidRPr="00273EA9" w:rsidRDefault="004906CB" w:rsidP="00AE2465">
            <w:pPr>
              <w:pStyle w:val="Geenafstand"/>
              <w:numPr>
                <w:ilvl w:val="0"/>
                <w:numId w:val="36"/>
              </w:numPr>
              <w:rPr>
                <w:sz w:val="18"/>
                <w:szCs w:val="18"/>
              </w:rPr>
            </w:pPr>
            <w:r w:rsidRPr="00273EA9">
              <w:rPr>
                <w:sz w:val="18"/>
                <w:szCs w:val="18"/>
              </w:rPr>
              <w:t>Eerste kennismaking doelgroep met mogelijke interventies</w:t>
            </w:r>
          </w:p>
          <w:p w14:paraId="77D1FCBA" w14:textId="07149945" w:rsidR="004906CB" w:rsidRPr="00273EA9" w:rsidRDefault="004906CB" w:rsidP="00AE2465">
            <w:pPr>
              <w:pStyle w:val="Geenafstand"/>
              <w:numPr>
                <w:ilvl w:val="0"/>
                <w:numId w:val="36"/>
              </w:numPr>
              <w:rPr>
                <w:sz w:val="18"/>
                <w:szCs w:val="18"/>
              </w:rPr>
            </w:pPr>
            <w:r w:rsidRPr="00273EA9">
              <w:rPr>
                <w:sz w:val="18"/>
                <w:szCs w:val="18"/>
              </w:rPr>
              <w:t>Draagvlak meten mogelijke interventies</w:t>
            </w:r>
          </w:p>
        </w:tc>
      </w:tr>
      <w:tr w:rsidR="00CD1CA5" w14:paraId="658A0723" w14:textId="77777777" w:rsidTr="002F064A">
        <w:tc>
          <w:tcPr>
            <w:tcW w:w="1355" w:type="dxa"/>
          </w:tcPr>
          <w:p w14:paraId="25BE22A5" w14:textId="73B8E88F" w:rsidR="00095076" w:rsidRPr="00273EA9" w:rsidRDefault="00E76944" w:rsidP="00AE2465">
            <w:pPr>
              <w:pStyle w:val="Geenafstand"/>
              <w:rPr>
                <w:sz w:val="18"/>
                <w:szCs w:val="18"/>
              </w:rPr>
            </w:pPr>
            <w:r>
              <w:rPr>
                <w:sz w:val="18"/>
                <w:szCs w:val="18"/>
              </w:rPr>
              <w:t>Week 15</w:t>
            </w:r>
            <w:r>
              <w:rPr>
                <w:sz w:val="18"/>
                <w:szCs w:val="18"/>
              </w:rPr>
              <w:br/>
              <w:t>06-04 – 12-05</w:t>
            </w:r>
          </w:p>
        </w:tc>
        <w:tc>
          <w:tcPr>
            <w:tcW w:w="1191" w:type="dxa"/>
          </w:tcPr>
          <w:p w14:paraId="0A43E71E" w14:textId="7AAA418C" w:rsidR="00095076" w:rsidRPr="00273EA9" w:rsidRDefault="004906CB" w:rsidP="00AE2465">
            <w:pPr>
              <w:pStyle w:val="Geenafstand"/>
              <w:rPr>
                <w:sz w:val="18"/>
                <w:szCs w:val="18"/>
              </w:rPr>
            </w:pPr>
            <w:r w:rsidRPr="00273EA9">
              <w:rPr>
                <w:sz w:val="18"/>
                <w:szCs w:val="18"/>
              </w:rPr>
              <w:t>Oriëntatie</w:t>
            </w:r>
          </w:p>
        </w:tc>
        <w:tc>
          <w:tcPr>
            <w:tcW w:w="1526" w:type="dxa"/>
          </w:tcPr>
          <w:p w14:paraId="6A060ED6" w14:textId="3C489FC4" w:rsidR="00095076" w:rsidRPr="00273EA9" w:rsidRDefault="004906CB" w:rsidP="00AE2465">
            <w:pPr>
              <w:pStyle w:val="Geenafstand"/>
              <w:rPr>
                <w:sz w:val="18"/>
                <w:szCs w:val="18"/>
              </w:rPr>
            </w:pPr>
            <w:r w:rsidRPr="00273EA9">
              <w:rPr>
                <w:sz w:val="18"/>
                <w:szCs w:val="18"/>
              </w:rPr>
              <w:t>Student verpleegkunde</w:t>
            </w:r>
          </w:p>
        </w:tc>
        <w:tc>
          <w:tcPr>
            <w:tcW w:w="2449" w:type="dxa"/>
          </w:tcPr>
          <w:p w14:paraId="057416A4" w14:textId="492608C8" w:rsidR="00095076" w:rsidRPr="00273EA9" w:rsidRDefault="004906CB" w:rsidP="00AE2465">
            <w:pPr>
              <w:pStyle w:val="Geenafstand"/>
              <w:numPr>
                <w:ilvl w:val="0"/>
                <w:numId w:val="37"/>
              </w:numPr>
              <w:rPr>
                <w:sz w:val="18"/>
                <w:szCs w:val="18"/>
              </w:rPr>
            </w:pPr>
            <w:r w:rsidRPr="00273EA9">
              <w:rPr>
                <w:sz w:val="18"/>
                <w:szCs w:val="18"/>
              </w:rPr>
              <w:t>Aanvullend onderzoek door middel van interviews</w:t>
            </w:r>
          </w:p>
        </w:tc>
        <w:tc>
          <w:tcPr>
            <w:tcW w:w="3969" w:type="dxa"/>
          </w:tcPr>
          <w:p w14:paraId="0C4F9844" w14:textId="5A0C5CFA" w:rsidR="00E76944" w:rsidRDefault="00E76944" w:rsidP="00AE2465">
            <w:pPr>
              <w:pStyle w:val="Geenafstand"/>
              <w:numPr>
                <w:ilvl w:val="0"/>
                <w:numId w:val="37"/>
              </w:numPr>
              <w:rPr>
                <w:sz w:val="18"/>
                <w:szCs w:val="18"/>
              </w:rPr>
            </w:pPr>
            <w:r>
              <w:rPr>
                <w:sz w:val="18"/>
                <w:szCs w:val="18"/>
              </w:rPr>
              <w:t>Doorlopend tot 22 april (week 17)</w:t>
            </w:r>
          </w:p>
          <w:p w14:paraId="2D78240A" w14:textId="77777777" w:rsidR="00606040" w:rsidRPr="00273EA9" w:rsidRDefault="004906CB" w:rsidP="00AE2465">
            <w:pPr>
              <w:pStyle w:val="Geenafstand"/>
              <w:numPr>
                <w:ilvl w:val="0"/>
                <w:numId w:val="37"/>
              </w:numPr>
              <w:rPr>
                <w:sz w:val="18"/>
                <w:szCs w:val="18"/>
              </w:rPr>
            </w:pPr>
            <w:r w:rsidRPr="00273EA9">
              <w:rPr>
                <w:sz w:val="18"/>
                <w:szCs w:val="18"/>
              </w:rPr>
              <w:t>Verdieping op antwoorden</w:t>
            </w:r>
            <w:r w:rsidR="00606040" w:rsidRPr="00273EA9">
              <w:rPr>
                <w:sz w:val="18"/>
                <w:szCs w:val="18"/>
              </w:rPr>
              <w:t xml:space="preserve"> vinden enquête (inclusief mogelijke interventies)</w:t>
            </w:r>
          </w:p>
          <w:p w14:paraId="51953E76" w14:textId="750B59B0" w:rsidR="00D35A99" w:rsidRPr="00273EA9" w:rsidRDefault="00D35A99" w:rsidP="00AE2465">
            <w:pPr>
              <w:pStyle w:val="Geenafstand"/>
              <w:numPr>
                <w:ilvl w:val="0"/>
                <w:numId w:val="37"/>
              </w:numPr>
              <w:rPr>
                <w:sz w:val="18"/>
                <w:szCs w:val="18"/>
              </w:rPr>
            </w:pPr>
            <w:r w:rsidRPr="00273EA9">
              <w:rPr>
                <w:sz w:val="18"/>
                <w:szCs w:val="18"/>
              </w:rPr>
              <w:t>Doelgroep op de hoogte stellen via nieuwsbrief (plaatsing via teamleider).</w:t>
            </w:r>
          </w:p>
        </w:tc>
      </w:tr>
      <w:tr w:rsidR="00CD1CA5" w14:paraId="4ECD45A6" w14:textId="77777777" w:rsidTr="002F064A">
        <w:tc>
          <w:tcPr>
            <w:tcW w:w="1355" w:type="dxa"/>
          </w:tcPr>
          <w:p w14:paraId="590E8842" w14:textId="6BE7A2B0" w:rsidR="00606040" w:rsidRPr="00273EA9" w:rsidRDefault="00E76944" w:rsidP="00AE2465">
            <w:pPr>
              <w:pStyle w:val="Geenafstand"/>
              <w:rPr>
                <w:sz w:val="18"/>
                <w:szCs w:val="18"/>
              </w:rPr>
            </w:pPr>
            <w:r>
              <w:rPr>
                <w:sz w:val="18"/>
                <w:szCs w:val="18"/>
              </w:rPr>
              <w:lastRenderedPageBreak/>
              <w:t xml:space="preserve">Week </w:t>
            </w:r>
            <w:r w:rsidR="00251665">
              <w:rPr>
                <w:sz w:val="18"/>
                <w:szCs w:val="18"/>
              </w:rPr>
              <w:t>17</w:t>
            </w:r>
            <w:r w:rsidR="00251665">
              <w:rPr>
                <w:sz w:val="18"/>
                <w:szCs w:val="18"/>
              </w:rPr>
              <w:br/>
              <w:t>20-04 – 26-05</w:t>
            </w:r>
          </w:p>
        </w:tc>
        <w:tc>
          <w:tcPr>
            <w:tcW w:w="1191" w:type="dxa"/>
          </w:tcPr>
          <w:p w14:paraId="1D8E2A8A" w14:textId="0D3854FF" w:rsidR="00606040" w:rsidRPr="00273EA9" w:rsidRDefault="005906DF" w:rsidP="00AE2465">
            <w:pPr>
              <w:pStyle w:val="Geenafstand"/>
              <w:rPr>
                <w:sz w:val="18"/>
                <w:szCs w:val="18"/>
              </w:rPr>
            </w:pPr>
            <w:r w:rsidRPr="00273EA9">
              <w:rPr>
                <w:sz w:val="18"/>
                <w:szCs w:val="18"/>
              </w:rPr>
              <w:t>Oriëntat</w:t>
            </w:r>
            <w:r w:rsidR="00D35A99" w:rsidRPr="00273EA9">
              <w:rPr>
                <w:sz w:val="18"/>
                <w:szCs w:val="18"/>
              </w:rPr>
              <w:t>ie</w:t>
            </w:r>
          </w:p>
        </w:tc>
        <w:tc>
          <w:tcPr>
            <w:tcW w:w="1526" w:type="dxa"/>
          </w:tcPr>
          <w:p w14:paraId="7202AC73" w14:textId="45216965" w:rsidR="00606040" w:rsidRPr="00273EA9" w:rsidRDefault="00D35A99" w:rsidP="00AE2465">
            <w:pPr>
              <w:pStyle w:val="Geenafstand"/>
              <w:rPr>
                <w:sz w:val="18"/>
                <w:szCs w:val="18"/>
              </w:rPr>
            </w:pPr>
            <w:r w:rsidRPr="00273EA9">
              <w:rPr>
                <w:sz w:val="18"/>
                <w:szCs w:val="18"/>
              </w:rPr>
              <w:t>Student verpleegkunde</w:t>
            </w:r>
          </w:p>
        </w:tc>
        <w:tc>
          <w:tcPr>
            <w:tcW w:w="2449" w:type="dxa"/>
          </w:tcPr>
          <w:p w14:paraId="6B9E9A15" w14:textId="5DDD2B32" w:rsidR="00606040" w:rsidRPr="00273EA9" w:rsidRDefault="00D35A99" w:rsidP="00AE2465">
            <w:pPr>
              <w:pStyle w:val="Geenafstand"/>
              <w:numPr>
                <w:ilvl w:val="0"/>
                <w:numId w:val="37"/>
              </w:numPr>
              <w:rPr>
                <w:sz w:val="18"/>
                <w:szCs w:val="18"/>
              </w:rPr>
            </w:pPr>
            <w:r w:rsidRPr="00273EA9">
              <w:rPr>
                <w:sz w:val="18"/>
                <w:szCs w:val="18"/>
              </w:rPr>
              <w:t>Conclusies op basis van praktijk- en literatuuronderzoek</w:t>
            </w:r>
          </w:p>
        </w:tc>
        <w:tc>
          <w:tcPr>
            <w:tcW w:w="3969" w:type="dxa"/>
          </w:tcPr>
          <w:p w14:paraId="3E89FD75" w14:textId="08CF05FE" w:rsidR="00606040" w:rsidRPr="00273EA9" w:rsidRDefault="00D35A99" w:rsidP="00AE2465">
            <w:pPr>
              <w:pStyle w:val="Geenafstand"/>
              <w:keepNext/>
              <w:numPr>
                <w:ilvl w:val="0"/>
                <w:numId w:val="37"/>
              </w:numPr>
              <w:rPr>
                <w:sz w:val="18"/>
                <w:szCs w:val="18"/>
              </w:rPr>
            </w:pPr>
            <w:r w:rsidRPr="00273EA9">
              <w:rPr>
                <w:sz w:val="18"/>
                <w:szCs w:val="18"/>
              </w:rPr>
              <w:t>Video-instructie als aanvulling op mondelinge én schriftelijke instructie.</w:t>
            </w:r>
          </w:p>
        </w:tc>
      </w:tr>
      <w:tr w:rsidR="00543036" w:rsidRPr="001346A1" w14:paraId="6F8A3A9C" w14:textId="77777777" w:rsidTr="002F064A">
        <w:tc>
          <w:tcPr>
            <w:tcW w:w="1355" w:type="dxa"/>
          </w:tcPr>
          <w:p w14:paraId="7BE78E87" w14:textId="2488257F" w:rsidR="00D35A99" w:rsidRPr="00E76944" w:rsidRDefault="00E76944" w:rsidP="00AE2465">
            <w:pPr>
              <w:pStyle w:val="Geenafstand"/>
              <w:rPr>
                <w:i/>
                <w:sz w:val="18"/>
                <w:szCs w:val="18"/>
              </w:rPr>
            </w:pPr>
            <w:r>
              <w:rPr>
                <w:sz w:val="18"/>
                <w:szCs w:val="18"/>
              </w:rPr>
              <w:t>Week 18</w:t>
            </w:r>
            <w:r>
              <w:rPr>
                <w:sz w:val="18"/>
                <w:szCs w:val="18"/>
              </w:rPr>
              <w:br/>
            </w:r>
            <w:r w:rsidR="00251665">
              <w:rPr>
                <w:sz w:val="18"/>
                <w:szCs w:val="18"/>
              </w:rPr>
              <w:t>27-04 – 03-05</w:t>
            </w:r>
            <w:r>
              <w:rPr>
                <w:sz w:val="18"/>
                <w:szCs w:val="18"/>
              </w:rPr>
              <w:br/>
            </w:r>
            <w:r w:rsidRPr="00251665">
              <w:rPr>
                <w:b/>
                <w:sz w:val="18"/>
                <w:szCs w:val="18"/>
              </w:rPr>
              <w:t>Communicatie-moment</w:t>
            </w:r>
          </w:p>
        </w:tc>
        <w:tc>
          <w:tcPr>
            <w:tcW w:w="1191" w:type="dxa"/>
          </w:tcPr>
          <w:p w14:paraId="7D53D48A" w14:textId="2ADBAFE2" w:rsidR="00D35A99" w:rsidRPr="00273EA9" w:rsidRDefault="00E76944" w:rsidP="00AE2465">
            <w:pPr>
              <w:pStyle w:val="Geenafstand"/>
              <w:rPr>
                <w:sz w:val="18"/>
                <w:szCs w:val="18"/>
              </w:rPr>
            </w:pPr>
            <w:r>
              <w:rPr>
                <w:sz w:val="18"/>
                <w:szCs w:val="18"/>
              </w:rPr>
              <w:t>Oriëntatie</w:t>
            </w:r>
          </w:p>
        </w:tc>
        <w:tc>
          <w:tcPr>
            <w:tcW w:w="1526" w:type="dxa"/>
          </w:tcPr>
          <w:p w14:paraId="140DA9F2" w14:textId="48F748EB" w:rsidR="00D35A99" w:rsidRPr="00273EA9" w:rsidRDefault="00E76944" w:rsidP="00AE2465">
            <w:pPr>
              <w:pStyle w:val="Geenafstand"/>
              <w:rPr>
                <w:sz w:val="18"/>
                <w:szCs w:val="18"/>
              </w:rPr>
            </w:pPr>
            <w:r>
              <w:rPr>
                <w:sz w:val="18"/>
                <w:szCs w:val="18"/>
              </w:rPr>
              <w:t>Student verpleegkunde</w:t>
            </w:r>
          </w:p>
        </w:tc>
        <w:tc>
          <w:tcPr>
            <w:tcW w:w="2449" w:type="dxa"/>
          </w:tcPr>
          <w:p w14:paraId="6B3D6D79" w14:textId="6D08BD7D" w:rsidR="00D35A99" w:rsidRPr="00273EA9" w:rsidRDefault="00E76944" w:rsidP="00AE2465">
            <w:pPr>
              <w:pStyle w:val="Geenafstand"/>
              <w:numPr>
                <w:ilvl w:val="0"/>
                <w:numId w:val="37"/>
              </w:numPr>
              <w:rPr>
                <w:sz w:val="18"/>
                <w:szCs w:val="18"/>
              </w:rPr>
            </w:pPr>
            <w:r>
              <w:rPr>
                <w:sz w:val="18"/>
                <w:szCs w:val="18"/>
              </w:rPr>
              <w:t>Conclusies praktijk- en literatuuronderzoek delen met onderzoekbegeleiders op afdeling</w:t>
            </w:r>
          </w:p>
        </w:tc>
        <w:tc>
          <w:tcPr>
            <w:tcW w:w="3969" w:type="dxa"/>
          </w:tcPr>
          <w:p w14:paraId="2E9D9C84" w14:textId="035A43A6" w:rsidR="00D35A99" w:rsidRPr="00FF0067" w:rsidRDefault="00E76944" w:rsidP="00AE2465">
            <w:pPr>
              <w:pStyle w:val="Geenafstand"/>
              <w:keepNext/>
              <w:numPr>
                <w:ilvl w:val="0"/>
                <w:numId w:val="37"/>
              </w:numPr>
              <w:rPr>
                <w:sz w:val="18"/>
                <w:szCs w:val="18"/>
                <w:lang w:val="en-US"/>
              </w:rPr>
            </w:pPr>
            <w:r w:rsidRPr="00FF0067">
              <w:rPr>
                <w:sz w:val="18"/>
                <w:szCs w:val="18"/>
                <w:lang w:val="en-US"/>
              </w:rPr>
              <w:t xml:space="preserve">Face-to-face </w:t>
            </w:r>
            <w:proofErr w:type="spellStart"/>
            <w:r w:rsidRPr="00FF0067">
              <w:rPr>
                <w:sz w:val="18"/>
                <w:szCs w:val="18"/>
                <w:lang w:val="en-US"/>
              </w:rPr>
              <w:t>geniet</w:t>
            </w:r>
            <w:proofErr w:type="spellEnd"/>
            <w:r w:rsidRPr="00FF0067">
              <w:rPr>
                <w:sz w:val="18"/>
                <w:szCs w:val="18"/>
                <w:lang w:val="en-US"/>
              </w:rPr>
              <w:t xml:space="preserve"> </w:t>
            </w:r>
            <w:proofErr w:type="spellStart"/>
            <w:r w:rsidRPr="00FF0067">
              <w:rPr>
                <w:sz w:val="18"/>
                <w:szCs w:val="18"/>
                <w:lang w:val="en-US"/>
              </w:rPr>
              <w:t>voorkeur</w:t>
            </w:r>
            <w:proofErr w:type="spellEnd"/>
            <w:r w:rsidRPr="00FF0067">
              <w:rPr>
                <w:sz w:val="18"/>
                <w:szCs w:val="18"/>
                <w:lang w:val="en-US"/>
              </w:rPr>
              <w:t xml:space="preserve">, </w:t>
            </w:r>
            <w:proofErr w:type="spellStart"/>
            <w:r w:rsidRPr="00FF0067">
              <w:rPr>
                <w:sz w:val="18"/>
                <w:szCs w:val="18"/>
                <w:lang w:val="en-US"/>
              </w:rPr>
              <w:t>anders</w:t>
            </w:r>
            <w:proofErr w:type="spellEnd"/>
            <w:r w:rsidRPr="00FF0067">
              <w:rPr>
                <w:sz w:val="18"/>
                <w:szCs w:val="18"/>
                <w:lang w:val="en-US"/>
              </w:rPr>
              <w:t xml:space="preserve"> via mail.</w:t>
            </w:r>
          </w:p>
        </w:tc>
      </w:tr>
      <w:tr w:rsidR="002F064A" w14:paraId="21D9005F" w14:textId="77777777" w:rsidTr="002F064A">
        <w:trPr>
          <w:trHeight w:val="926"/>
        </w:trPr>
        <w:tc>
          <w:tcPr>
            <w:tcW w:w="1355" w:type="dxa"/>
          </w:tcPr>
          <w:p w14:paraId="7537244D" w14:textId="5BD48317" w:rsidR="00E76944" w:rsidRPr="00273EA9" w:rsidRDefault="00E76944" w:rsidP="00AE2465">
            <w:pPr>
              <w:pStyle w:val="Geenafstand"/>
              <w:rPr>
                <w:sz w:val="18"/>
                <w:szCs w:val="18"/>
              </w:rPr>
            </w:pPr>
            <w:r>
              <w:rPr>
                <w:sz w:val="18"/>
                <w:szCs w:val="18"/>
              </w:rPr>
              <w:t>Week 1</w:t>
            </w:r>
            <w:r w:rsidR="00251665">
              <w:rPr>
                <w:sz w:val="18"/>
                <w:szCs w:val="18"/>
              </w:rPr>
              <w:t>9</w:t>
            </w:r>
            <w:r w:rsidR="00251665">
              <w:rPr>
                <w:sz w:val="18"/>
                <w:szCs w:val="18"/>
              </w:rPr>
              <w:br/>
              <w:t>04-05 – 10-05</w:t>
            </w:r>
          </w:p>
        </w:tc>
        <w:tc>
          <w:tcPr>
            <w:tcW w:w="1191" w:type="dxa"/>
          </w:tcPr>
          <w:p w14:paraId="5F788CA4" w14:textId="2025712A" w:rsidR="00E76944" w:rsidRPr="00273EA9" w:rsidRDefault="00E76944" w:rsidP="00AE2465">
            <w:pPr>
              <w:pStyle w:val="Geenafstand"/>
              <w:rPr>
                <w:sz w:val="18"/>
                <w:szCs w:val="18"/>
              </w:rPr>
            </w:pPr>
            <w:r w:rsidRPr="00273EA9">
              <w:rPr>
                <w:sz w:val="18"/>
                <w:szCs w:val="18"/>
              </w:rPr>
              <w:t>Inzicht</w:t>
            </w:r>
          </w:p>
        </w:tc>
        <w:tc>
          <w:tcPr>
            <w:tcW w:w="1526" w:type="dxa"/>
          </w:tcPr>
          <w:p w14:paraId="2EB8545C" w14:textId="5773274E" w:rsidR="00E76944" w:rsidRPr="00273EA9" w:rsidRDefault="00E76944" w:rsidP="00AE2465">
            <w:pPr>
              <w:pStyle w:val="Geenafstand"/>
              <w:rPr>
                <w:sz w:val="18"/>
                <w:szCs w:val="18"/>
              </w:rPr>
            </w:pPr>
            <w:r w:rsidRPr="00273EA9">
              <w:rPr>
                <w:sz w:val="18"/>
                <w:szCs w:val="18"/>
              </w:rPr>
              <w:t>Student verpleegkunde</w:t>
            </w:r>
          </w:p>
        </w:tc>
        <w:tc>
          <w:tcPr>
            <w:tcW w:w="2449" w:type="dxa"/>
          </w:tcPr>
          <w:p w14:paraId="70890CA9" w14:textId="77B7CD60" w:rsidR="00E76944" w:rsidRPr="00273EA9" w:rsidRDefault="00E76944" w:rsidP="00AE2465">
            <w:pPr>
              <w:pStyle w:val="Geenafstand"/>
              <w:numPr>
                <w:ilvl w:val="0"/>
                <w:numId w:val="37"/>
              </w:numPr>
              <w:rPr>
                <w:sz w:val="18"/>
                <w:szCs w:val="18"/>
              </w:rPr>
            </w:pPr>
            <w:r w:rsidRPr="00273EA9">
              <w:rPr>
                <w:sz w:val="18"/>
                <w:szCs w:val="18"/>
              </w:rPr>
              <w:t>Start koffieautomaatgesprekken LEAN- en regie-verpleegkundigen</w:t>
            </w:r>
          </w:p>
        </w:tc>
        <w:tc>
          <w:tcPr>
            <w:tcW w:w="3969" w:type="dxa"/>
          </w:tcPr>
          <w:p w14:paraId="54B794EC" w14:textId="02B5FD93" w:rsidR="00E76944" w:rsidRPr="00273EA9" w:rsidRDefault="00E76944" w:rsidP="00AE2465">
            <w:pPr>
              <w:pStyle w:val="Geenafstand"/>
              <w:keepNext/>
              <w:numPr>
                <w:ilvl w:val="0"/>
                <w:numId w:val="37"/>
              </w:numPr>
              <w:rPr>
                <w:sz w:val="18"/>
                <w:szCs w:val="18"/>
              </w:rPr>
            </w:pPr>
            <w:r w:rsidRPr="00273EA9">
              <w:rPr>
                <w:sz w:val="18"/>
                <w:szCs w:val="18"/>
              </w:rPr>
              <w:t>LEAN- en regie-verpleegkundigen zijn kartrekkers. Zij moeten meegenomen worden in het proces</w:t>
            </w:r>
            <w:r w:rsidR="00251665">
              <w:rPr>
                <w:sz w:val="18"/>
                <w:szCs w:val="18"/>
              </w:rPr>
              <w:t xml:space="preserve">. Doorlopend tot einde implementatie. </w:t>
            </w:r>
          </w:p>
        </w:tc>
      </w:tr>
      <w:tr w:rsidR="002F064A" w14:paraId="7F862D89" w14:textId="77777777" w:rsidTr="002F064A">
        <w:tc>
          <w:tcPr>
            <w:tcW w:w="1355" w:type="dxa"/>
          </w:tcPr>
          <w:p w14:paraId="77058FA1" w14:textId="7C8C6971" w:rsidR="00E76944" w:rsidRPr="00273EA9" w:rsidRDefault="00251665" w:rsidP="00AE2465">
            <w:pPr>
              <w:pStyle w:val="Geenafstand"/>
              <w:rPr>
                <w:sz w:val="18"/>
                <w:szCs w:val="18"/>
              </w:rPr>
            </w:pPr>
            <w:r>
              <w:rPr>
                <w:sz w:val="18"/>
                <w:szCs w:val="18"/>
              </w:rPr>
              <w:t>Week 21</w:t>
            </w:r>
            <w:r>
              <w:rPr>
                <w:sz w:val="18"/>
                <w:szCs w:val="18"/>
              </w:rPr>
              <w:br/>
              <w:t>18-05 – 24-05</w:t>
            </w:r>
          </w:p>
        </w:tc>
        <w:tc>
          <w:tcPr>
            <w:tcW w:w="1191" w:type="dxa"/>
          </w:tcPr>
          <w:p w14:paraId="2B640036" w14:textId="263EA0F8" w:rsidR="00E76944" w:rsidRPr="00273EA9" w:rsidRDefault="00E76944" w:rsidP="00AE2465">
            <w:pPr>
              <w:pStyle w:val="Geenafstand"/>
              <w:rPr>
                <w:sz w:val="18"/>
                <w:szCs w:val="18"/>
              </w:rPr>
            </w:pPr>
            <w:r w:rsidRPr="00273EA9">
              <w:rPr>
                <w:sz w:val="18"/>
                <w:szCs w:val="18"/>
              </w:rPr>
              <w:t>Inzicht</w:t>
            </w:r>
          </w:p>
        </w:tc>
        <w:tc>
          <w:tcPr>
            <w:tcW w:w="1526" w:type="dxa"/>
          </w:tcPr>
          <w:p w14:paraId="3668E0AC" w14:textId="4BB1FED8" w:rsidR="00E76944" w:rsidRPr="00273EA9" w:rsidRDefault="00E76944" w:rsidP="00AE2465">
            <w:pPr>
              <w:pStyle w:val="Geenafstand"/>
              <w:rPr>
                <w:sz w:val="18"/>
                <w:szCs w:val="18"/>
              </w:rPr>
            </w:pPr>
            <w:r w:rsidRPr="00273EA9">
              <w:rPr>
                <w:sz w:val="18"/>
                <w:szCs w:val="18"/>
              </w:rPr>
              <w:t>Student verpleegkunde</w:t>
            </w:r>
          </w:p>
        </w:tc>
        <w:tc>
          <w:tcPr>
            <w:tcW w:w="2449" w:type="dxa"/>
          </w:tcPr>
          <w:p w14:paraId="70800424" w14:textId="068A7984" w:rsidR="00E76944" w:rsidRPr="00273EA9" w:rsidRDefault="00E76944" w:rsidP="00AE2465">
            <w:pPr>
              <w:pStyle w:val="Geenafstand"/>
              <w:numPr>
                <w:ilvl w:val="0"/>
                <w:numId w:val="37"/>
              </w:numPr>
              <w:rPr>
                <w:sz w:val="18"/>
                <w:szCs w:val="18"/>
              </w:rPr>
            </w:pPr>
            <w:r w:rsidRPr="00273EA9">
              <w:rPr>
                <w:sz w:val="18"/>
                <w:szCs w:val="18"/>
              </w:rPr>
              <w:t xml:space="preserve">Start koffieautomaatgesprekken onder het volledige team. </w:t>
            </w:r>
          </w:p>
        </w:tc>
        <w:tc>
          <w:tcPr>
            <w:tcW w:w="3969" w:type="dxa"/>
          </w:tcPr>
          <w:p w14:paraId="096476A7" w14:textId="77777777" w:rsidR="00E76944" w:rsidRPr="00273EA9" w:rsidRDefault="00E76944" w:rsidP="002F064A">
            <w:pPr>
              <w:pStyle w:val="Geenafstand"/>
              <w:keepNext/>
              <w:numPr>
                <w:ilvl w:val="0"/>
                <w:numId w:val="37"/>
              </w:numPr>
              <w:rPr>
                <w:sz w:val="18"/>
                <w:szCs w:val="18"/>
              </w:rPr>
            </w:pPr>
            <w:r w:rsidRPr="00273EA9">
              <w:rPr>
                <w:sz w:val="18"/>
                <w:szCs w:val="18"/>
              </w:rPr>
              <w:t xml:space="preserve">Bespreekbaar maken van conclusies praktijk- en literatuuronderzoek. </w:t>
            </w:r>
          </w:p>
          <w:p w14:paraId="7A2BDB3A" w14:textId="6E2892E5" w:rsidR="00E76944" w:rsidRPr="00273EA9" w:rsidRDefault="00E76944" w:rsidP="00AE2465">
            <w:pPr>
              <w:pStyle w:val="Geenafstand"/>
              <w:keepNext/>
              <w:numPr>
                <w:ilvl w:val="0"/>
                <w:numId w:val="37"/>
              </w:numPr>
              <w:rPr>
                <w:sz w:val="18"/>
                <w:szCs w:val="18"/>
              </w:rPr>
            </w:pPr>
            <w:r w:rsidRPr="00273EA9">
              <w:rPr>
                <w:sz w:val="18"/>
                <w:szCs w:val="18"/>
              </w:rPr>
              <w:t>Enthousiasmeren, mee laten denken</w:t>
            </w:r>
          </w:p>
        </w:tc>
      </w:tr>
      <w:tr w:rsidR="002F064A" w:rsidRPr="001346A1" w14:paraId="188BABAB" w14:textId="77777777" w:rsidTr="002F064A">
        <w:tc>
          <w:tcPr>
            <w:tcW w:w="1355" w:type="dxa"/>
          </w:tcPr>
          <w:p w14:paraId="630021D2" w14:textId="77777777" w:rsidR="00E76944" w:rsidRDefault="00251665" w:rsidP="00AE2465">
            <w:pPr>
              <w:pStyle w:val="Geenafstand"/>
              <w:rPr>
                <w:sz w:val="18"/>
                <w:szCs w:val="18"/>
              </w:rPr>
            </w:pPr>
            <w:r>
              <w:rPr>
                <w:sz w:val="18"/>
                <w:szCs w:val="18"/>
              </w:rPr>
              <w:t>Week 22</w:t>
            </w:r>
            <w:r>
              <w:rPr>
                <w:sz w:val="18"/>
                <w:szCs w:val="18"/>
              </w:rPr>
              <w:br/>
              <w:t>25-05 – 31-05</w:t>
            </w:r>
          </w:p>
          <w:p w14:paraId="743EEC93" w14:textId="2D06C5B4" w:rsidR="0063568D" w:rsidRDefault="0063568D" w:rsidP="00AE2465">
            <w:pPr>
              <w:pStyle w:val="Geenafstand"/>
              <w:rPr>
                <w:sz w:val="18"/>
                <w:szCs w:val="18"/>
              </w:rPr>
            </w:pPr>
            <w:r w:rsidRPr="00251665">
              <w:rPr>
                <w:b/>
                <w:sz w:val="18"/>
                <w:szCs w:val="18"/>
              </w:rPr>
              <w:t>Communicatie-moment</w:t>
            </w:r>
          </w:p>
          <w:p w14:paraId="7BE057C1" w14:textId="3EDAF4BE" w:rsidR="00251665" w:rsidRPr="00273EA9" w:rsidRDefault="00251665" w:rsidP="00AE2465">
            <w:pPr>
              <w:pStyle w:val="Geenafstand"/>
              <w:rPr>
                <w:sz w:val="18"/>
                <w:szCs w:val="18"/>
              </w:rPr>
            </w:pPr>
          </w:p>
        </w:tc>
        <w:tc>
          <w:tcPr>
            <w:tcW w:w="1191" w:type="dxa"/>
          </w:tcPr>
          <w:p w14:paraId="689371CF" w14:textId="7658A4AE" w:rsidR="0063568D" w:rsidRDefault="00251665" w:rsidP="00AE2465">
            <w:pPr>
              <w:pStyle w:val="Geenafstand"/>
              <w:rPr>
                <w:sz w:val="18"/>
                <w:szCs w:val="18"/>
              </w:rPr>
            </w:pPr>
            <w:r>
              <w:rPr>
                <w:sz w:val="18"/>
                <w:szCs w:val="18"/>
              </w:rPr>
              <w:t>Inzicht</w:t>
            </w:r>
          </w:p>
          <w:p w14:paraId="41B29A87" w14:textId="77777777" w:rsidR="00E76944" w:rsidRPr="0063568D" w:rsidRDefault="00E76944" w:rsidP="0063568D">
            <w:pPr>
              <w:rPr>
                <w:lang w:eastAsia="en-US"/>
              </w:rPr>
            </w:pPr>
          </w:p>
        </w:tc>
        <w:tc>
          <w:tcPr>
            <w:tcW w:w="1526" w:type="dxa"/>
          </w:tcPr>
          <w:p w14:paraId="7B820536" w14:textId="240BF4C2" w:rsidR="00E76944" w:rsidRPr="00273EA9" w:rsidRDefault="00251665" w:rsidP="00AE2465">
            <w:pPr>
              <w:pStyle w:val="Geenafstand"/>
              <w:rPr>
                <w:sz w:val="18"/>
                <w:szCs w:val="18"/>
              </w:rPr>
            </w:pPr>
            <w:r>
              <w:rPr>
                <w:sz w:val="18"/>
                <w:szCs w:val="18"/>
              </w:rPr>
              <w:t>Student verpleegkunde</w:t>
            </w:r>
          </w:p>
        </w:tc>
        <w:tc>
          <w:tcPr>
            <w:tcW w:w="2449" w:type="dxa"/>
          </w:tcPr>
          <w:p w14:paraId="460EE1DA" w14:textId="5B7C355B" w:rsidR="00E76944" w:rsidRPr="00273EA9" w:rsidRDefault="00251665" w:rsidP="00AE2465">
            <w:pPr>
              <w:pStyle w:val="Geenafstand"/>
              <w:numPr>
                <w:ilvl w:val="0"/>
                <w:numId w:val="37"/>
              </w:numPr>
              <w:rPr>
                <w:sz w:val="18"/>
                <w:szCs w:val="18"/>
              </w:rPr>
            </w:pPr>
            <w:r>
              <w:rPr>
                <w:sz w:val="18"/>
                <w:szCs w:val="18"/>
              </w:rPr>
              <w:t>Bevindingen koffieautomaatgesprekken delen met onderzoekbegeleiders op afdeling</w:t>
            </w:r>
          </w:p>
        </w:tc>
        <w:tc>
          <w:tcPr>
            <w:tcW w:w="3969" w:type="dxa"/>
          </w:tcPr>
          <w:p w14:paraId="43FB3E23" w14:textId="5A6478D4" w:rsidR="00E76944" w:rsidRPr="00FF0067" w:rsidRDefault="00251665" w:rsidP="00AE2465">
            <w:pPr>
              <w:pStyle w:val="Geenafstand"/>
              <w:keepNext/>
              <w:numPr>
                <w:ilvl w:val="0"/>
                <w:numId w:val="37"/>
              </w:numPr>
              <w:rPr>
                <w:sz w:val="18"/>
                <w:szCs w:val="18"/>
                <w:lang w:val="en-US"/>
              </w:rPr>
            </w:pPr>
            <w:r w:rsidRPr="00FF0067">
              <w:rPr>
                <w:sz w:val="18"/>
                <w:szCs w:val="18"/>
                <w:lang w:val="en-US"/>
              </w:rPr>
              <w:t xml:space="preserve">Face-to-face </w:t>
            </w:r>
            <w:proofErr w:type="spellStart"/>
            <w:r w:rsidRPr="00FF0067">
              <w:rPr>
                <w:sz w:val="18"/>
                <w:szCs w:val="18"/>
                <w:lang w:val="en-US"/>
              </w:rPr>
              <w:t>geniet</w:t>
            </w:r>
            <w:proofErr w:type="spellEnd"/>
            <w:r w:rsidRPr="00FF0067">
              <w:rPr>
                <w:sz w:val="18"/>
                <w:szCs w:val="18"/>
                <w:lang w:val="en-US"/>
              </w:rPr>
              <w:t xml:space="preserve"> </w:t>
            </w:r>
            <w:proofErr w:type="spellStart"/>
            <w:r w:rsidRPr="00FF0067">
              <w:rPr>
                <w:sz w:val="18"/>
                <w:szCs w:val="18"/>
                <w:lang w:val="en-US"/>
              </w:rPr>
              <w:t>voorkeur</w:t>
            </w:r>
            <w:proofErr w:type="spellEnd"/>
            <w:r w:rsidRPr="00FF0067">
              <w:rPr>
                <w:sz w:val="18"/>
                <w:szCs w:val="18"/>
                <w:lang w:val="en-US"/>
              </w:rPr>
              <w:t xml:space="preserve">, </w:t>
            </w:r>
            <w:proofErr w:type="spellStart"/>
            <w:r w:rsidRPr="00FF0067">
              <w:rPr>
                <w:sz w:val="18"/>
                <w:szCs w:val="18"/>
                <w:lang w:val="en-US"/>
              </w:rPr>
              <w:t>anders</w:t>
            </w:r>
            <w:proofErr w:type="spellEnd"/>
            <w:r w:rsidRPr="00FF0067">
              <w:rPr>
                <w:sz w:val="18"/>
                <w:szCs w:val="18"/>
                <w:lang w:val="en-US"/>
              </w:rPr>
              <w:t xml:space="preserve"> via mail.</w:t>
            </w:r>
          </w:p>
        </w:tc>
      </w:tr>
      <w:tr w:rsidR="002F064A" w14:paraId="0021ED72" w14:textId="77777777" w:rsidTr="002F064A">
        <w:tc>
          <w:tcPr>
            <w:tcW w:w="1355" w:type="dxa"/>
          </w:tcPr>
          <w:p w14:paraId="47805558" w14:textId="2156FB85" w:rsidR="00251665" w:rsidRDefault="0063568D" w:rsidP="0063568D">
            <w:pPr>
              <w:pStyle w:val="Geenafstand"/>
              <w:rPr>
                <w:sz w:val="18"/>
                <w:szCs w:val="18"/>
              </w:rPr>
            </w:pPr>
            <w:r>
              <w:rPr>
                <w:sz w:val="18"/>
                <w:szCs w:val="18"/>
              </w:rPr>
              <w:t>Week 23</w:t>
            </w:r>
          </w:p>
          <w:p w14:paraId="2D43FEE3" w14:textId="403EE60E" w:rsidR="0063568D" w:rsidRPr="00273EA9" w:rsidRDefault="0063568D" w:rsidP="0063568D">
            <w:pPr>
              <w:pStyle w:val="Geenafstand"/>
              <w:rPr>
                <w:sz w:val="18"/>
                <w:szCs w:val="18"/>
              </w:rPr>
            </w:pPr>
            <w:r>
              <w:rPr>
                <w:sz w:val="18"/>
                <w:szCs w:val="18"/>
              </w:rPr>
              <w:t>01-06 – 07-06</w:t>
            </w:r>
          </w:p>
        </w:tc>
        <w:tc>
          <w:tcPr>
            <w:tcW w:w="1191" w:type="dxa"/>
          </w:tcPr>
          <w:p w14:paraId="24960A88" w14:textId="55378161" w:rsidR="00251665" w:rsidRPr="00273EA9" w:rsidRDefault="0063568D" w:rsidP="00AE2465">
            <w:pPr>
              <w:pStyle w:val="Geenafstand"/>
              <w:rPr>
                <w:sz w:val="18"/>
                <w:szCs w:val="18"/>
              </w:rPr>
            </w:pPr>
            <w:r w:rsidRPr="00273EA9">
              <w:rPr>
                <w:sz w:val="18"/>
                <w:szCs w:val="18"/>
              </w:rPr>
              <w:t>Acceptatie</w:t>
            </w:r>
          </w:p>
        </w:tc>
        <w:tc>
          <w:tcPr>
            <w:tcW w:w="1526" w:type="dxa"/>
          </w:tcPr>
          <w:p w14:paraId="2B1EC27F" w14:textId="3DE79DA2" w:rsidR="00251665" w:rsidRPr="00273EA9" w:rsidRDefault="00251665" w:rsidP="00AE2465">
            <w:pPr>
              <w:pStyle w:val="Geenafstand"/>
              <w:rPr>
                <w:sz w:val="18"/>
                <w:szCs w:val="18"/>
              </w:rPr>
            </w:pPr>
            <w:r w:rsidRPr="00273EA9">
              <w:rPr>
                <w:sz w:val="18"/>
                <w:szCs w:val="18"/>
              </w:rPr>
              <w:t>Student verpleegkunde</w:t>
            </w:r>
          </w:p>
        </w:tc>
        <w:tc>
          <w:tcPr>
            <w:tcW w:w="2449" w:type="dxa"/>
          </w:tcPr>
          <w:p w14:paraId="561859BA" w14:textId="7997166E" w:rsidR="00251665" w:rsidRPr="00273EA9" w:rsidRDefault="00251665" w:rsidP="00AE2465">
            <w:pPr>
              <w:pStyle w:val="Geenafstand"/>
              <w:numPr>
                <w:ilvl w:val="0"/>
                <w:numId w:val="37"/>
              </w:numPr>
              <w:rPr>
                <w:sz w:val="18"/>
                <w:szCs w:val="18"/>
              </w:rPr>
            </w:pPr>
            <w:r w:rsidRPr="00273EA9">
              <w:rPr>
                <w:sz w:val="18"/>
                <w:szCs w:val="18"/>
              </w:rPr>
              <w:t>Kostenoverzicht maken in samenspraak met LEAN- en regie-verpleegkundigen</w:t>
            </w:r>
          </w:p>
        </w:tc>
        <w:tc>
          <w:tcPr>
            <w:tcW w:w="3969" w:type="dxa"/>
          </w:tcPr>
          <w:p w14:paraId="7F371B5E" w14:textId="34447E36" w:rsidR="00251665" w:rsidRPr="00273EA9" w:rsidRDefault="00251665" w:rsidP="00AE2465">
            <w:pPr>
              <w:pStyle w:val="Geenafstand"/>
              <w:keepNext/>
              <w:numPr>
                <w:ilvl w:val="0"/>
                <w:numId w:val="37"/>
              </w:numPr>
              <w:rPr>
                <w:sz w:val="18"/>
                <w:szCs w:val="18"/>
              </w:rPr>
            </w:pPr>
            <w:r w:rsidRPr="00273EA9">
              <w:rPr>
                <w:sz w:val="18"/>
                <w:szCs w:val="18"/>
              </w:rPr>
              <w:t>Tablets (ook onderhoud), scholingskosten volledig personeel, marketing en communicatie, ICT, facilitaire dienst</w:t>
            </w:r>
            <w:r>
              <w:rPr>
                <w:sz w:val="18"/>
                <w:szCs w:val="18"/>
              </w:rPr>
              <w:t>, applicatiebeheer</w:t>
            </w:r>
            <w:r w:rsidRPr="00273EA9">
              <w:rPr>
                <w:sz w:val="18"/>
                <w:szCs w:val="18"/>
              </w:rPr>
              <w:t>, overig.</w:t>
            </w:r>
          </w:p>
        </w:tc>
      </w:tr>
      <w:tr w:rsidR="002F064A" w14:paraId="21644AB9" w14:textId="77777777" w:rsidTr="002F064A">
        <w:tc>
          <w:tcPr>
            <w:tcW w:w="1355" w:type="dxa"/>
          </w:tcPr>
          <w:p w14:paraId="084D82D4" w14:textId="77777777" w:rsidR="00251665" w:rsidRDefault="0063568D" w:rsidP="00AE2465">
            <w:pPr>
              <w:pStyle w:val="Geenafstand"/>
              <w:rPr>
                <w:sz w:val="18"/>
                <w:szCs w:val="18"/>
              </w:rPr>
            </w:pPr>
            <w:r>
              <w:rPr>
                <w:sz w:val="18"/>
                <w:szCs w:val="18"/>
              </w:rPr>
              <w:t>Week 24</w:t>
            </w:r>
          </w:p>
          <w:p w14:paraId="47A108A1" w14:textId="1DC6D15F" w:rsidR="00543036" w:rsidRPr="00273EA9" w:rsidRDefault="00543036" w:rsidP="00AE2465">
            <w:pPr>
              <w:pStyle w:val="Geenafstand"/>
              <w:rPr>
                <w:sz w:val="18"/>
                <w:szCs w:val="18"/>
              </w:rPr>
            </w:pPr>
            <w:r>
              <w:rPr>
                <w:sz w:val="18"/>
                <w:szCs w:val="18"/>
              </w:rPr>
              <w:t>08-06 – 14-06</w:t>
            </w:r>
          </w:p>
        </w:tc>
        <w:tc>
          <w:tcPr>
            <w:tcW w:w="1191" w:type="dxa"/>
          </w:tcPr>
          <w:p w14:paraId="07D4DE5C" w14:textId="280FDF39" w:rsidR="00251665" w:rsidRPr="00273EA9" w:rsidRDefault="0063568D" w:rsidP="00AE2465">
            <w:pPr>
              <w:pStyle w:val="Geenafstand"/>
              <w:rPr>
                <w:sz w:val="18"/>
                <w:szCs w:val="18"/>
              </w:rPr>
            </w:pPr>
            <w:r w:rsidRPr="00273EA9">
              <w:rPr>
                <w:sz w:val="18"/>
                <w:szCs w:val="18"/>
              </w:rPr>
              <w:t>Acceptatie</w:t>
            </w:r>
          </w:p>
        </w:tc>
        <w:tc>
          <w:tcPr>
            <w:tcW w:w="1526" w:type="dxa"/>
          </w:tcPr>
          <w:p w14:paraId="0C63290C" w14:textId="27FCAFD2" w:rsidR="00251665" w:rsidRPr="00273EA9" w:rsidRDefault="00251665" w:rsidP="00AE2465">
            <w:pPr>
              <w:pStyle w:val="Geenafstand"/>
              <w:rPr>
                <w:sz w:val="18"/>
                <w:szCs w:val="18"/>
              </w:rPr>
            </w:pPr>
            <w:r w:rsidRPr="00273EA9">
              <w:rPr>
                <w:sz w:val="18"/>
                <w:szCs w:val="18"/>
              </w:rPr>
              <w:t>Student verpleegkunde</w:t>
            </w:r>
          </w:p>
        </w:tc>
        <w:tc>
          <w:tcPr>
            <w:tcW w:w="2449" w:type="dxa"/>
          </w:tcPr>
          <w:p w14:paraId="23F1C343" w14:textId="77777777" w:rsidR="00251665" w:rsidRPr="00273EA9" w:rsidRDefault="00251665" w:rsidP="002F064A">
            <w:pPr>
              <w:pStyle w:val="Geenafstand"/>
              <w:numPr>
                <w:ilvl w:val="0"/>
                <w:numId w:val="37"/>
              </w:numPr>
              <w:rPr>
                <w:sz w:val="18"/>
                <w:szCs w:val="18"/>
              </w:rPr>
            </w:pPr>
            <w:r w:rsidRPr="00273EA9">
              <w:rPr>
                <w:sz w:val="18"/>
                <w:szCs w:val="18"/>
              </w:rPr>
              <w:t>Overleg teamleider</w:t>
            </w:r>
          </w:p>
          <w:p w14:paraId="0CDCAF1E" w14:textId="107CA0FC" w:rsidR="00251665" w:rsidRDefault="00251665" w:rsidP="002F064A">
            <w:pPr>
              <w:pStyle w:val="Geenafstand"/>
              <w:numPr>
                <w:ilvl w:val="0"/>
                <w:numId w:val="37"/>
              </w:numPr>
              <w:rPr>
                <w:sz w:val="18"/>
                <w:szCs w:val="18"/>
              </w:rPr>
            </w:pPr>
            <w:r w:rsidRPr="00273EA9">
              <w:rPr>
                <w:sz w:val="18"/>
                <w:szCs w:val="18"/>
              </w:rPr>
              <w:t>Na toestemming bestellen X-aantal tablets</w:t>
            </w:r>
            <w:r w:rsidR="0063568D">
              <w:rPr>
                <w:sz w:val="18"/>
                <w:szCs w:val="18"/>
              </w:rPr>
              <w:t>. Contact sleutelpersonen binnen organisatie door teamleider (zie bijz. week 23)</w:t>
            </w:r>
          </w:p>
          <w:p w14:paraId="532A589F" w14:textId="0936DA35" w:rsidR="00251665" w:rsidRPr="00273EA9" w:rsidRDefault="00251665" w:rsidP="00AE2465">
            <w:pPr>
              <w:pStyle w:val="Geenafstand"/>
              <w:numPr>
                <w:ilvl w:val="0"/>
                <w:numId w:val="37"/>
              </w:numPr>
              <w:rPr>
                <w:sz w:val="18"/>
                <w:szCs w:val="18"/>
              </w:rPr>
            </w:pPr>
            <w:r>
              <w:rPr>
                <w:sz w:val="18"/>
                <w:szCs w:val="18"/>
              </w:rPr>
              <w:t xml:space="preserve">Tijd reserveren tijdens </w:t>
            </w:r>
            <w:proofErr w:type="spellStart"/>
            <w:r>
              <w:rPr>
                <w:sz w:val="18"/>
                <w:szCs w:val="18"/>
              </w:rPr>
              <w:t>scholingsdag</w:t>
            </w:r>
            <w:proofErr w:type="spellEnd"/>
          </w:p>
        </w:tc>
        <w:tc>
          <w:tcPr>
            <w:tcW w:w="3969" w:type="dxa"/>
          </w:tcPr>
          <w:p w14:paraId="185DE199" w14:textId="77777777" w:rsidR="00251665" w:rsidRPr="00273EA9" w:rsidRDefault="00251665" w:rsidP="002F064A">
            <w:pPr>
              <w:pStyle w:val="Geenafstand"/>
              <w:keepNext/>
              <w:numPr>
                <w:ilvl w:val="0"/>
                <w:numId w:val="37"/>
              </w:numPr>
              <w:rPr>
                <w:sz w:val="18"/>
                <w:szCs w:val="18"/>
              </w:rPr>
            </w:pPr>
            <w:r w:rsidRPr="00273EA9">
              <w:rPr>
                <w:sz w:val="18"/>
                <w:szCs w:val="18"/>
              </w:rPr>
              <w:t>Toestemming implementatie én kosten.</w:t>
            </w:r>
          </w:p>
          <w:p w14:paraId="64A462DA" w14:textId="77777777" w:rsidR="00251665" w:rsidRPr="00273EA9" w:rsidRDefault="00251665" w:rsidP="002F064A">
            <w:pPr>
              <w:pStyle w:val="Geenafstand"/>
              <w:keepNext/>
              <w:numPr>
                <w:ilvl w:val="0"/>
                <w:numId w:val="37"/>
              </w:numPr>
              <w:rPr>
                <w:sz w:val="18"/>
                <w:szCs w:val="18"/>
              </w:rPr>
            </w:pPr>
            <w:r w:rsidRPr="00273EA9">
              <w:rPr>
                <w:sz w:val="18"/>
                <w:szCs w:val="18"/>
              </w:rPr>
              <w:t>Vooraankondiging doen bij ICT en marketing en communicatie.</w:t>
            </w:r>
          </w:p>
          <w:p w14:paraId="1A96AC7F" w14:textId="0AB2CC1F" w:rsidR="00251665" w:rsidRPr="00273EA9" w:rsidRDefault="00251665" w:rsidP="00543036">
            <w:pPr>
              <w:pStyle w:val="Geenafstand"/>
              <w:keepNext/>
              <w:numPr>
                <w:ilvl w:val="0"/>
                <w:numId w:val="37"/>
              </w:numPr>
              <w:rPr>
                <w:sz w:val="18"/>
                <w:szCs w:val="18"/>
              </w:rPr>
            </w:pPr>
            <w:r w:rsidRPr="00543036">
              <w:rPr>
                <w:sz w:val="18"/>
                <w:szCs w:val="18"/>
              </w:rPr>
              <w:t>Tablets uiterlijk</w:t>
            </w:r>
            <w:r w:rsidR="00543036" w:rsidRPr="00543036">
              <w:rPr>
                <w:sz w:val="18"/>
                <w:szCs w:val="18"/>
              </w:rPr>
              <w:t xml:space="preserve"> eind week 32 </w:t>
            </w:r>
            <w:r>
              <w:rPr>
                <w:sz w:val="18"/>
                <w:szCs w:val="18"/>
              </w:rPr>
              <w:t>binnen i.v.m. implementatie 1 september</w:t>
            </w:r>
          </w:p>
        </w:tc>
      </w:tr>
      <w:tr w:rsidR="002F064A" w14:paraId="048B20DF" w14:textId="77777777" w:rsidTr="002F064A">
        <w:tc>
          <w:tcPr>
            <w:tcW w:w="1355" w:type="dxa"/>
          </w:tcPr>
          <w:p w14:paraId="6F5AF663" w14:textId="77777777" w:rsidR="00251665" w:rsidRDefault="0063568D" w:rsidP="00AE2465">
            <w:pPr>
              <w:pStyle w:val="Geenafstand"/>
              <w:rPr>
                <w:sz w:val="18"/>
              </w:rPr>
            </w:pPr>
            <w:r>
              <w:rPr>
                <w:sz w:val="18"/>
              </w:rPr>
              <w:t>Week 25</w:t>
            </w:r>
          </w:p>
          <w:p w14:paraId="644ED7DA" w14:textId="2A0DE497" w:rsidR="00543036" w:rsidRPr="00095076" w:rsidRDefault="00543036" w:rsidP="00AE2465">
            <w:pPr>
              <w:pStyle w:val="Geenafstand"/>
              <w:rPr>
                <w:sz w:val="18"/>
              </w:rPr>
            </w:pPr>
            <w:r>
              <w:rPr>
                <w:sz w:val="18"/>
              </w:rPr>
              <w:t>15-06 – 21-06</w:t>
            </w:r>
          </w:p>
        </w:tc>
        <w:tc>
          <w:tcPr>
            <w:tcW w:w="1191" w:type="dxa"/>
          </w:tcPr>
          <w:p w14:paraId="3FBBBFE1" w14:textId="3E1EF2A7" w:rsidR="00251665" w:rsidRDefault="00251665" w:rsidP="00AE2465">
            <w:pPr>
              <w:pStyle w:val="Geenafstand"/>
              <w:rPr>
                <w:sz w:val="18"/>
              </w:rPr>
            </w:pPr>
            <w:r w:rsidRPr="00273EA9">
              <w:rPr>
                <w:sz w:val="18"/>
                <w:szCs w:val="18"/>
              </w:rPr>
              <w:t>Acceptatie</w:t>
            </w:r>
          </w:p>
        </w:tc>
        <w:tc>
          <w:tcPr>
            <w:tcW w:w="1526" w:type="dxa"/>
          </w:tcPr>
          <w:p w14:paraId="20BCF3FB" w14:textId="444FD6DF" w:rsidR="00251665" w:rsidRDefault="00251665" w:rsidP="00AE2465">
            <w:pPr>
              <w:pStyle w:val="Geenafstand"/>
              <w:rPr>
                <w:sz w:val="18"/>
              </w:rPr>
            </w:pPr>
            <w:r w:rsidRPr="00273EA9">
              <w:rPr>
                <w:sz w:val="18"/>
                <w:szCs w:val="18"/>
              </w:rPr>
              <w:t>Student verpleegkunde</w:t>
            </w:r>
          </w:p>
        </w:tc>
        <w:tc>
          <w:tcPr>
            <w:tcW w:w="2449" w:type="dxa"/>
          </w:tcPr>
          <w:p w14:paraId="0BE8A47A" w14:textId="45F2F98F" w:rsidR="00251665" w:rsidRDefault="00251665" w:rsidP="00AE2465">
            <w:pPr>
              <w:pStyle w:val="Geenafstand"/>
              <w:numPr>
                <w:ilvl w:val="0"/>
                <w:numId w:val="37"/>
              </w:numPr>
              <w:rPr>
                <w:sz w:val="18"/>
              </w:rPr>
            </w:pPr>
            <w:r w:rsidRPr="00273EA9">
              <w:rPr>
                <w:sz w:val="18"/>
                <w:szCs w:val="18"/>
              </w:rPr>
              <w:t>Koffieautomaatgesprekken over vormgeving</w:t>
            </w:r>
          </w:p>
        </w:tc>
        <w:tc>
          <w:tcPr>
            <w:tcW w:w="3969" w:type="dxa"/>
          </w:tcPr>
          <w:p w14:paraId="76FA89F3" w14:textId="155CC6E8" w:rsidR="00251665" w:rsidRDefault="00251665" w:rsidP="00AE2465">
            <w:pPr>
              <w:pStyle w:val="Geenafstand"/>
              <w:keepNext/>
              <w:numPr>
                <w:ilvl w:val="0"/>
                <w:numId w:val="37"/>
              </w:numPr>
              <w:rPr>
                <w:sz w:val="18"/>
              </w:rPr>
            </w:pPr>
            <w:r w:rsidRPr="00273EA9">
              <w:rPr>
                <w:sz w:val="18"/>
                <w:szCs w:val="18"/>
              </w:rPr>
              <w:t>Team mee laten denken/beslissen over handige werkwijzen, door communiceren naar marketing- en communicatie.</w:t>
            </w:r>
          </w:p>
        </w:tc>
      </w:tr>
      <w:tr w:rsidR="002F064A" w14:paraId="4B3D8713" w14:textId="77777777" w:rsidTr="002F064A">
        <w:tc>
          <w:tcPr>
            <w:tcW w:w="1355" w:type="dxa"/>
          </w:tcPr>
          <w:p w14:paraId="720736CA" w14:textId="77777777" w:rsidR="00251665" w:rsidRDefault="0063568D" w:rsidP="00AE2465">
            <w:pPr>
              <w:pStyle w:val="Geenafstand"/>
              <w:rPr>
                <w:sz w:val="18"/>
              </w:rPr>
            </w:pPr>
            <w:r>
              <w:rPr>
                <w:sz w:val="18"/>
              </w:rPr>
              <w:t>Week 26</w:t>
            </w:r>
          </w:p>
          <w:p w14:paraId="105DA708" w14:textId="340F3733" w:rsidR="00543036" w:rsidRPr="00095076" w:rsidRDefault="00543036" w:rsidP="00AE2465">
            <w:pPr>
              <w:pStyle w:val="Geenafstand"/>
              <w:rPr>
                <w:sz w:val="18"/>
              </w:rPr>
            </w:pPr>
            <w:r>
              <w:rPr>
                <w:sz w:val="18"/>
              </w:rPr>
              <w:t>22-06 – 28-06</w:t>
            </w:r>
          </w:p>
        </w:tc>
        <w:tc>
          <w:tcPr>
            <w:tcW w:w="1191" w:type="dxa"/>
          </w:tcPr>
          <w:p w14:paraId="73DD9FB1" w14:textId="23477199" w:rsidR="00251665" w:rsidRDefault="00251665" w:rsidP="00AE2465">
            <w:pPr>
              <w:pStyle w:val="Geenafstand"/>
              <w:rPr>
                <w:sz w:val="18"/>
              </w:rPr>
            </w:pPr>
            <w:r w:rsidRPr="00273EA9">
              <w:rPr>
                <w:sz w:val="18"/>
                <w:szCs w:val="18"/>
              </w:rPr>
              <w:t>Acceptatie</w:t>
            </w:r>
          </w:p>
        </w:tc>
        <w:tc>
          <w:tcPr>
            <w:tcW w:w="1526" w:type="dxa"/>
          </w:tcPr>
          <w:p w14:paraId="18443593" w14:textId="06DDC0B8" w:rsidR="00251665" w:rsidRDefault="00251665" w:rsidP="00AE2465">
            <w:pPr>
              <w:pStyle w:val="Geenafstand"/>
              <w:rPr>
                <w:sz w:val="18"/>
              </w:rPr>
            </w:pPr>
            <w:r w:rsidRPr="00273EA9">
              <w:rPr>
                <w:sz w:val="18"/>
                <w:szCs w:val="18"/>
              </w:rPr>
              <w:t>Student verpleegkunde</w:t>
            </w:r>
          </w:p>
        </w:tc>
        <w:tc>
          <w:tcPr>
            <w:tcW w:w="2449" w:type="dxa"/>
          </w:tcPr>
          <w:p w14:paraId="0BC80E04" w14:textId="043706EC" w:rsidR="00251665" w:rsidRDefault="00251665" w:rsidP="00AE2465">
            <w:pPr>
              <w:pStyle w:val="Geenafstand"/>
              <w:numPr>
                <w:ilvl w:val="0"/>
                <w:numId w:val="37"/>
              </w:numPr>
              <w:rPr>
                <w:sz w:val="18"/>
              </w:rPr>
            </w:pPr>
            <w:r w:rsidRPr="00273EA9">
              <w:rPr>
                <w:sz w:val="18"/>
                <w:szCs w:val="18"/>
              </w:rPr>
              <w:t>Ontwerp video voor video-educatie</w:t>
            </w:r>
          </w:p>
        </w:tc>
        <w:tc>
          <w:tcPr>
            <w:tcW w:w="3969" w:type="dxa"/>
          </w:tcPr>
          <w:p w14:paraId="4E11486D" w14:textId="77777777" w:rsidR="00251665" w:rsidRPr="00273EA9" w:rsidRDefault="00251665" w:rsidP="002F064A">
            <w:pPr>
              <w:pStyle w:val="Geenafstand"/>
              <w:keepNext/>
              <w:numPr>
                <w:ilvl w:val="0"/>
                <w:numId w:val="37"/>
              </w:numPr>
              <w:rPr>
                <w:sz w:val="18"/>
                <w:szCs w:val="18"/>
              </w:rPr>
            </w:pPr>
            <w:r w:rsidRPr="00273EA9">
              <w:rPr>
                <w:sz w:val="18"/>
                <w:szCs w:val="18"/>
              </w:rPr>
              <w:t xml:space="preserve">Vermijden vakjargon in video van belang. </w:t>
            </w:r>
          </w:p>
          <w:p w14:paraId="14CE591E" w14:textId="08145C63" w:rsidR="00251665" w:rsidRDefault="00251665" w:rsidP="00AE2465">
            <w:pPr>
              <w:pStyle w:val="Geenafstand"/>
              <w:keepNext/>
              <w:numPr>
                <w:ilvl w:val="0"/>
                <w:numId w:val="37"/>
              </w:numPr>
              <w:rPr>
                <w:sz w:val="18"/>
              </w:rPr>
            </w:pPr>
            <w:r w:rsidRPr="00273EA9">
              <w:rPr>
                <w:sz w:val="18"/>
                <w:szCs w:val="18"/>
              </w:rPr>
              <w:t>In video benoemen dat patiënt aanvullende mondelinge- en schriftelijke informatie krijgt.</w:t>
            </w:r>
          </w:p>
        </w:tc>
      </w:tr>
      <w:tr w:rsidR="002F064A" w14:paraId="0F2C6688" w14:textId="77777777" w:rsidTr="002F064A">
        <w:tc>
          <w:tcPr>
            <w:tcW w:w="1355" w:type="dxa"/>
          </w:tcPr>
          <w:p w14:paraId="46C578D7" w14:textId="77777777" w:rsidR="00251665" w:rsidRDefault="0063568D" w:rsidP="00AE2465">
            <w:pPr>
              <w:pStyle w:val="Geenafstand"/>
              <w:rPr>
                <w:sz w:val="18"/>
              </w:rPr>
            </w:pPr>
            <w:r>
              <w:rPr>
                <w:sz w:val="18"/>
              </w:rPr>
              <w:t>Week 27</w:t>
            </w:r>
          </w:p>
          <w:p w14:paraId="6B604000" w14:textId="486684AF" w:rsidR="00543036" w:rsidRPr="00095076" w:rsidRDefault="00543036" w:rsidP="00AE2465">
            <w:pPr>
              <w:pStyle w:val="Geenafstand"/>
              <w:rPr>
                <w:sz w:val="18"/>
              </w:rPr>
            </w:pPr>
            <w:r>
              <w:rPr>
                <w:sz w:val="18"/>
              </w:rPr>
              <w:t>29-06 – 05-07</w:t>
            </w:r>
          </w:p>
        </w:tc>
        <w:tc>
          <w:tcPr>
            <w:tcW w:w="1191" w:type="dxa"/>
          </w:tcPr>
          <w:p w14:paraId="668434A9" w14:textId="1028ECD4" w:rsidR="00251665" w:rsidRDefault="00251665" w:rsidP="00AE2465">
            <w:pPr>
              <w:pStyle w:val="Geenafstand"/>
              <w:rPr>
                <w:sz w:val="18"/>
              </w:rPr>
            </w:pPr>
            <w:r>
              <w:rPr>
                <w:sz w:val="18"/>
              </w:rPr>
              <w:t>Acceptatie</w:t>
            </w:r>
          </w:p>
        </w:tc>
        <w:tc>
          <w:tcPr>
            <w:tcW w:w="1526" w:type="dxa"/>
          </w:tcPr>
          <w:p w14:paraId="78E5308D" w14:textId="0D123099" w:rsidR="00251665" w:rsidRDefault="00251665" w:rsidP="00AE2465">
            <w:pPr>
              <w:pStyle w:val="Geenafstand"/>
              <w:rPr>
                <w:sz w:val="18"/>
              </w:rPr>
            </w:pPr>
            <w:r>
              <w:rPr>
                <w:sz w:val="18"/>
              </w:rPr>
              <w:t>Student verpleegkunde</w:t>
            </w:r>
          </w:p>
        </w:tc>
        <w:tc>
          <w:tcPr>
            <w:tcW w:w="2449" w:type="dxa"/>
          </w:tcPr>
          <w:p w14:paraId="0DDF1E2C" w14:textId="77777777" w:rsidR="00251665" w:rsidRDefault="00251665" w:rsidP="002F064A">
            <w:pPr>
              <w:pStyle w:val="Geenafstand"/>
              <w:numPr>
                <w:ilvl w:val="0"/>
                <w:numId w:val="37"/>
              </w:numPr>
              <w:rPr>
                <w:sz w:val="18"/>
              </w:rPr>
            </w:pPr>
            <w:r>
              <w:rPr>
                <w:sz w:val="18"/>
              </w:rPr>
              <w:t>Aanpassing/ herziening protocol concept</w:t>
            </w:r>
          </w:p>
          <w:p w14:paraId="4395477D" w14:textId="77777777" w:rsidR="00251665" w:rsidRDefault="00251665" w:rsidP="002F064A">
            <w:pPr>
              <w:pStyle w:val="Geenafstand"/>
              <w:numPr>
                <w:ilvl w:val="0"/>
                <w:numId w:val="37"/>
              </w:numPr>
              <w:rPr>
                <w:sz w:val="18"/>
              </w:rPr>
            </w:pPr>
            <w:r>
              <w:rPr>
                <w:sz w:val="18"/>
              </w:rPr>
              <w:t>Uitnodiging ICT en marketing en communicatie voor scholing dag</w:t>
            </w:r>
          </w:p>
          <w:p w14:paraId="0B84866A" w14:textId="6A3A956F" w:rsidR="00251665" w:rsidRPr="00AE2465" w:rsidRDefault="00251665" w:rsidP="00AE2465">
            <w:pPr>
              <w:pStyle w:val="Geenafstand"/>
              <w:numPr>
                <w:ilvl w:val="0"/>
                <w:numId w:val="37"/>
              </w:numPr>
              <w:rPr>
                <w:sz w:val="18"/>
              </w:rPr>
            </w:pPr>
            <w:r>
              <w:rPr>
                <w:sz w:val="18"/>
              </w:rPr>
              <w:t xml:space="preserve">Posters </w:t>
            </w:r>
            <w:r w:rsidR="00543036">
              <w:rPr>
                <w:sz w:val="18"/>
              </w:rPr>
              <w:t xml:space="preserve">en folders </w:t>
            </w:r>
            <w:r>
              <w:rPr>
                <w:sz w:val="18"/>
              </w:rPr>
              <w:t>laten maken voor implementatie door marketing en communicatie</w:t>
            </w:r>
          </w:p>
        </w:tc>
        <w:tc>
          <w:tcPr>
            <w:tcW w:w="3969" w:type="dxa"/>
          </w:tcPr>
          <w:p w14:paraId="65641C60" w14:textId="138A4BFB" w:rsidR="00251665" w:rsidRDefault="00251665" w:rsidP="002F064A">
            <w:pPr>
              <w:pStyle w:val="Geenafstand"/>
              <w:keepNext/>
              <w:numPr>
                <w:ilvl w:val="0"/>
                <w:numId w:val="37"/>
              </w:numPr>
              <w:rPr>
                <w:sz w:val="18"/>
              </w:rPr>
            </w:pPr>
            <w:r>
              <w:rPr>
                <w:sz w:val="18"/>
              </w:rPr>
              <w:t xml:space="preserve">Herschrijven conceptprotocol, uitbesteden aan </w:t>
            </w:r>
            <w:r w:rsidR="00447D9B">
              <w:rPr>
                <w:sz w:val="18"/>
              </w:rPr>
              <w:t>beleid schrijvers</w:t>
            </w:r>
          </w:p>
          <w:p w14:paraId="4CA17E85" w14:textId="77777777" w:rsidR="00251665" w:rsidRDefault="00251665" w:rsidP="002F064A">
            <w:pPr>
              <w:pStyle w:val="Geenafstand"/>
              <w:keepNext/>
              <w:numPr>
                <w:ilvl w:val="0"/>
                <w:numId w:val="37"/>
              </w:numPr>
              <w:rPr>
                <w:sz w:val="18"/>
              </w:rPr>
            </w:pPr>
            <w:r>
              <w:rPr>
                <w:sz w:val="18"/>
              </w:rPr>
              <w:t>Indien ICT of marketing en communicatie niet aanwezig kunnen zijn, student verpleegkunde vragen of LEAN- en regie-verpleegkundigen presentatie laten geven</w:t>
            </w:r>
          </w:p>
          <w:p w14:paraId="76254747" w14:textId="10FCB915" w:rsidR="00251665" w:rsidRPr="00AE2465" w:rsidRDefault="00543036" w:rsidP="00543036">
            <w:pPr>
              <w:pStyle w:val="Geenafstand"/>
              <w:keepNext/>
              <w:numPr>
                <w:ilvl w:val="0"/>
                <w:numId w:val="37"/>
              </w:numPr>
              <w:rPr>
                <w:sz w:val="18"/>
              </w:rPr>
            </w:pPr>
            <w:r>
              <w:rPr>
                <w:sz w:val="18"/>
              </w:rPr>
              <w:t>Posters uiterlijk week 34</w:t>
            </w:r>
            <w:r w:rsidR="00251665">
              <w:rPr>
                <w:sz w:val="18"/>
              </w:rPr>
              <w:t xml:space="preserve"> gedrukt</w:t>
            </w:r>
            <w:r>
              <w:rPr>
                <w:sz w:val="18"/>
              </w:rPr>
              <w:t xml:space="preserve"> en bezorgd op afdeling. Intern geprint, extra</w:t>
            </w:r>
            <w:r w:rsidR="00251665">
              <w:rPr>
                <w:sz w:val="18"/>
              </w:rPr>
              <w:t xml:space="preserve"> geen kosten.</w:t>
            </w:r>
          </w:p>
        </w:tc>
      </w:tr>
      <w:tr w:rsidR="002F064A" w14:paraId="4E1B685E" w14:textId="77777777" w:rsidTr="002F064A">
        <w:tc>
          <w:tcPr>
            <w:tcW w:w="1355" w:type="dxa"/>
          </w:tcPr>
          <w:p w14:paraId="1FFD0159" w14:textId="77777777" w:rsidR="00251665" w:rsidRDefault="0063568D" w:rsidP="00AE2465">
            <w:pPr>
              <w:pStyle w:val="Geenafstand"/>
              <w:rPr>
                <w:sz w:val="18"/>
              </w:rPr>
            </w:pPr>
            <w:r>
              <w:rPr>
                <w:sz w:val="18"/>
              </w:rPr>
              <w:t>Week 28</w:t>
            </w:r>
          </w:p>
          <w:p w14:paraId="5C77C381" w14:textId="02ED043F" w:rsidR="00543036" w:rsidRPr="00095076" w:rsidRDefault="00543036" w:rsidP="00AE2465">
            <w:pPr>
              <w:pStyle w:val="Geenafstand"/>
              <w:rPr>
                <w:sz w:val="18"/>
              </w:rPr>
            </w:pPr>
            <w:r>
              <w:rPr>
                <w:sz w:val="18"/>
              </w:rPr>
              <w:t>06-07 – 12-07</w:t>
            </w:r>
          </w:p>
        </w:tc>
        <w:tc>
          <w:tcPr>
            <w:tcW w:w="1191" w:type="dxa"/>
          </w:tcPr>
          <w:p w14:paraId="79942552" w14:textId="38723DBE" w:rsidR="00251665" w:rsidRDefault="00251665" w:rsidP="00AE2465">
            <w:pPr>
              <w:pStyle w:val="Geenafstand"/>
              <w:rPr>
                <w:sz w:val="18"/>
              </w:rPr>
            </w:pPr>
            <w:r w:rsidRPr="00273EA9">
              <w:rPr>
                <w:sz w:val="18"/>
                <w:szCs w:val="18"/>
              </w:rPr>
              <w:t>Acceptatie</w:t>
            </w:r>
          </w:p>
        </w:tc>
        <w:tc>
          <w:tcPr>
            <w:tcW w:w="1526" w:type="dxa"/>
          </w:tcPr>
          <w:p w14:paraId="4368A57D" w14:textId="11B76A2F" w:rsidR="00251665" w:rsidRDefault="00251665" w:rsidP="00AE2465">
            <w:pPr>
              <w:pStyle w:val="Geenafstand"/>
              <w:rPr>
                <w:sz w:val="18"/>
              </w:rPr>
            </w:pPr>
            <w:r>
              <w:rPr>
                <w:sz w:val="18"/>
              </w:rPr>
              <w:t>Student verpleegkunde</w:t>
            </w:r>
          </w:p>
        </w:tc>
        <w:tc>
          <w:tcPr>
            <w:tcW w:w="2449" w:type="dxa"/>
          </w:tcPr>
          <w:p w14:paraId="36B7DC3C" w14:textId="1D8F939E" w:rsidR="00251665" w:rsidRDefault="00251665" w:rsidP="00AE2465">
            <w:pPr>
              <w:pStyle w:val="Geenafstand"/>
              <w:numPr>
                <w:ilvl w:val="0"/>
                <w:numId w:val="37"/>
              </w:numPr>
              <w:rPr>
                <w:sz w:val="18"/>
              </w:rPr>
            </w:pPr>
            <w:r>
              <w:rPr>
                <w:sz w:val="18"/>
              </w:rPr>
              <w:t xml:space="preserve">Overdacht van student verpleegkunde naar </w:t>
            </w:r>
            <w:r w:rsidR="00447D9B">
              <w:rPr>
                <w:sz w:val="18"/>
              </w:rPr>
              <w:t>LEAN- en</w:t>
            </w:r>
            <w:r>
              <w:rPr>
                <w:sz w:val="18"/>
              </w:rPr>
              <w:t xml:space="preserve"> regie-verpleegkundigen</w:t>
            </w:r>
            <w:r w:rsidR="00447D9B">
              <w:rPr>
                <w:sz w:val="18"/>
              </w:rPr>
              <w:t xml:space="preserve"> en teamleider</w:t>
            </w:r>
          </w:p>
          <w:p w14:paraId="20A17910" w14:textId="4688B241" w:rsidR="00447D9B" w:rsidRDefault="00447D9B" w:rsidP="00AE2465">
            <w:pPr>
              <w:pStyle w:val="Geenafstand"/>
              <w:numPr>
                <w:ilvl w:val="0"/>
                <w:numId w:val="37"/>
              </w:numPr>
              <w:rPr>
                <w:sz w:val="18"/>
              </w:rPr>
            </w:pPr>
            <w:r>
              <w:rPr>
                <w:sz w:val="18"/>
              </w:rPr>
              <w:t>Vooraanmelding bij ICT en applicatiebeheer</w:t>
            </w:r>
          </w:p>
        </w:tc>
        <w:tc>
          <w:tcPr>
            <w:tcW w:w="3969" w:type="dxa"/>
          </w:tcPr>
          <w:p w14:paraId="47505832" w14:textId="77777777" w:rsidR="00251665" w:rsidRDefault="00251665" w:rsidP="002F064A">
            <w:pPr>
              <w:pStyle w:val="Geenafstand"/>
              <w:keepNext/>
              <w:numPr>
                <w:ilvl w:val="0"/>
                <w:numId w:val="37"/>
              </w:numPr>
              <w:rPr>
                <w:sz w:val="18"/>
              </w:rPr>
            </w:pPr>
            <w:r>
              <w:rPr>
                <w:sz w:val="18"/>
              </w:rPr>
              <w:t>Student verpleegkundige verlaat afdeling op 13 juli, blijft wel beschikbaar voor vragen.</w:t>
            </w:r>
          </w:p>
          <w:p w14:paraId="052B33E5" w14:textId="77777777" w:rsidR="00251665" w:rsidRDefault="00251665" w:rsidP="00AE2465">
            <w:pPr>
              <w:pStyle w:val="Geenafstand"/>
              <w:keepNext/>
              <w:numPr>
                <w:ilvl w:val="0"/>
                <w:numId w:val="37"/>
              </w:numPr>
              <w:rPr>
                <w:sz w:val="18"/>
              </w:rPr>
            </w:pPr>
            <w:r>
              <w:rPr>
                <w:sz w:val="18"/>
              </w:rPr>
              <w:t>Teamleider als ambassadeur implementatie.</w:t>
            </w:r>
          </w:p>
          <w:p w14:paraId="6DAE2DAE" w14:textId="65728838" w:rsidR="00447D9B" w:rsidRDefault="00447D9B" w:rsidP="00AE2465">
            <w:pPr>
              <w:pStyle w:val="Geenafstand"/>
              <w:keepNext/>
              <w:numPr>
                <w:ilvl w:val="0"/>
                <w:numId w:val="37"/>
              </w:numPr>
              <w:rPr>
                <w:sz w:val="18"/>
              </w:rPr>
            </w:pPr>
            <w:r>
              <w:rPr>
                <w:sz w:val="18"/>
              </w:rPr>
              <w:t>Vooraanmelding voor week 33.</w:t>
            </w:r>
          </w:p>
        </w:tc>
      </w:tr>
      <w:tr w:rsidR="002F064A" w14:paraId="49E16E8B" w14:textId="77777777" w:rsidTr="002F064A">
        <w:tc>
          <w:tcPr>
            <w:tcW w:w="1355" w:type="dxa"/>
          </w:tcPr>
          <w:p w14:paraId="59C89EA8" w14:textId="77777777" w:rsidR="00543036" w:rsidRDefault="0063568D" w:rsidP="00AE2465">
            <w:pPr>
              <w:pStyle w:val="Geenafstand"/>
              <w:rPr>
                <w:sz w:val="18"/>
              </w:rPr>
            </w:pPr>
            <w:r>
              <w:rPr>
                <w:sz w:val="18"/>
              </w:rPr>
              <w:t>Week 28</w:t>
            </w:r>
          </w:p>
          <w:p w14:paraId="31AE792A" w14:textId="2FF6AD9B" w:rsidR="00251665" w:rsidRPr="0063568D" w:rsidRDefault="00543036" w:rsidP="00AE2465">
            <w:pPr>
              <w:pStyle w:val="Geenafstand"/>
              <w:rPr>
                <w:b/>
                <w:sz w:val="18"/>
              </w:rPr>
            </w:pPr>
            <w:r>
              <w:rPr>
                <w:sz w:val="18"/>
              </w:rPr>
              <w:t>06-07 – 12-07</w:t>
            </w:r>
            <w:r w:rsidR="0063568D">
              <w:rPr>
                <w:sz w:val="18"/>
              </w:rPr>
              <w:br/>
            </w:r>
            <w:r w:rsidR="0063568D">
              <w:rPr>
                <w:b/>
                <w:sz w:val="18"/>
              </w:rPr>
              <w:t>Communicatie-moment</w:t>
            </w:r>
          </w:p>
        </w:tc>
        <w:tc>
          <w:tcPr>
            <w:tcW w:w="1191" w:type="dxa"/>
          </w:tcPr>
          <w:p w14:paraId="0D6B0E69" w14:textId="352BD835" w:rsidR="00251665" w:rsidRDefault="00251665" w:rsidP="00AE2465">
            <w:pPr>
              <w:pStyle w:val="Geenafstand"/>
              <w:rPr>
                <w:sz w:val="18"/>
              </w:rPr>
            </w:pPr>
          </w:p>
        </w:tc>
        <w:tc>
          <w:tcPr>
            <w:tcW w:w="1526" w:type="dxa"/>
          </w:tcPr>
          <w:p w14:paraId="5F1496ED" w14:textId="2C193A82" w:rsidR="00251665" w:rsidRDefault="00447D9B" w:rsidP="00AE2465">
            <w:pPr>
              <w:pStyle w:val="Geenafstand"/>
              <w:rPr>
                <w:sz w:val="18"/>
              </w:rPr>
            </w:pPr>
            <w:r>
              <w:rPr>
                <w:sz w:val="18"/>
              </w:rPr>
              <w:t>Student verpleegkunde</w:t>
            </w:r>
          </w:p>
        </w:tc>
        <w:tc>
          <w:tcPr>
            <w:tcW w:w="2449" w:type="dxa"/>
          </w:tcPr>
          <w:p w14:paraId="33EEF88F" w14:textId="281ECD45" w:rsidR="00251665" w:rsidRDefault="00447D9B" w:rsidP="00AE2465">
            <w:pPr>
              <w:pStyle w:val="Geenafstand"/>
              <w:numPr>
                <w:ilvl w:val="0"/>
                <w:numId w:val="37"/>
              </w:numPr>
              <w:rPr>
                <w:sz w:val="18"/>
              </w:rPr>
            </w:pPr>
            <w:r>
              <w:rPr>
                <w:sz w:val="18"/>
              </w:rPr>
              <w:t xml:space="preserve">Huidige bevindingen bespreken en overdragen aan onderzoekbegeleiders op afdeling. </w:t>
            </w:r>
          </w:p>
        </w:tc>
        <w:tc>
          <w:tcPr>
            <w:tcW w:w="3969" w:type="dxa"/>
          </w:tcPr>
          <w:p w14:paraId="40B5A4BC" w14:textId="77777777" w:rsidR="00251665" w:rsidRPr="00FF0067" w:rsidRDefault="00447D9B" w:rsidP="00AE2465">
            <w:pPr>
              <w:pStyle w:val="Geenafstand"/>
              <w:keepNext/>
              <w:numPr>
                <w:ilvl w:val="0"/>
                <w:numId w:val="37"/>
              </w:numPr>
              <w:rPr>
                <w:sz w:val="18"/>
                <w:lang w:val="en-US"/>
              </w:rPr>
            </w:pPr>
            <w:r w:rsidRPr="00FF0067">
              <w:rPr>
                <w:sz w:val="18"/>
                <w:szCs w:val="18"/>
                <w:lang w:val="en-US"/>
              </w:rPr>
              <w:t xml:space="preserve">Face-to-face </w:t>
            </w:r>
            <w:proofErr w:type="spellStart"/>
            <w:r w:rsidRPr="00FF0067">
              <w:rPr>
                <w:sz w:val="18"/>
                <w:szCs w:val="18"/>
                <w:lang w:val="en-US"/>
              </w:rPr>
              <w:t>geniet</w:t>
            </w:r>
            <w:proofErr w:type="spellEnd"/>
            <w:r w:rsidRPr="00FF0067">
              <w:rPr>
                <w:sz w:val="18"/>
                <w:szCs w:val="18"/>
                <w:lang w:val="en-US"/>
              </w:rPr>
              <w:t xml:space="preserve"> </w:t>
            </w:r>
            <w:proofErr w:type="spellStart"/>
            <w:r w:rsidRPr="00FF0067">
              <w:rPr>
                <w:sz w:val="18"/>
                <w:szCs w:val="18"/>
                <w:lang w:val="en-US"/>
              </w:rPr>
              <w:t>voorkeur</w:t>
            </w:r>
            <w:proofErr w:type="spellEnd"/>
            <w:r w:rsidRPr="00FF0067">
              <w:rPr>
                <w:sz w:val="18"/>
                <w:szCs w:val="18"/>
                <w:lang w:val="en-US"/>
              </w:rPr>
              <w:t xml:space="preserve">, </w:t>
            </w:r>
            <w:proofErr w:type="spellStart"/>
            <w:r w:rsidRPr="00FF0067">
              <w:rPr>
                <w:sz w:val="18"/>
                <w:szCs w:val="18"/>
                <w:lang w:val="en-US"/>
              </w:rPr>
              <w:t>anders</w:t>
            </w:r>
            <w:proofErr w:type="spellEnd"/>
            <w:r w:rsidRPr="00FF0067">
              <w:rPr>
                <w:sz w:val="18"/>
                <w:szCs w:val="18"/>
                <w:lang w:val="en-US"/>
              </w:rPr>
              <w:t xml:space="preserve"> via mail.</w:t>
            </w:r>
          </w:p>
          <w:p w14:paraId="71C26674" w14:textId="28CF3C09" w:rsidR="00447D9B" w:rsidRDefault="00447D9B" w:rsidP="00543036">
            <w:pPr>
              <w:pStyle w:val="Geenafstand"/>
              <w:keepNext/>
              <w:numPr>
                <w:ilvl w:val="0"/>
                <w:numId w:val="37"/>
              </w:numPr>
              <w:rPr>
                <w:sz w:val="18"/>
              </w:rPr>
            </w:pPr>
            <w:r w:rsidRPr="00543036">
              <w:rPr>
                <w:sz w:val="18"/>
                <w:szCs w:val="18"/>
              </w:rPr>
              <w:t xml:space="preserve">Afspraken maken voor terugkoppeling in </w:t>
            </w:r>
            <w:r w:rsidR="00543036" w:rsidRPr="00543036">
              <w:rPr>
                <w:sz w:val="18"/>
                <w:szCs w:val="18"/>
              </w:rPr>
              <w:t>week 38, indien noodzakelijk eerder.</w:t>
            </w:r>
          </w:p>
        </w:tc>
      </w:tr>
      <w:tr w:rsidR="002F064A" w14:paraId="322F35D7" w14:textId="77777777" w:rsidTr="002F064A">
        <w:tc>
          <w:tcPr>
            <w:tcW w:w="1355" w:type="dxa"/>
          </w:tcPr>
          <w:p w14:paraId="23427A66" w14:textId="052265CF" w:rsidR="00955846" w:rsidRDefault="00955846" w:rsidP="008A1286">
            <w:pPr>
              <w:pStyle w:val="Geenafstand"/>
              <w:rPr>
                <w:sz w:val="18"/>
              </w:rPr>
            </w:pPr>
            <w:r>
              <w:rPr>
                <w:sz w:val="18"/>
              </w:rPr>
              <w:t>Week 33</w:t>
            </w:r>
            <w:r w:rsidR="00CD1CA5">
              <w:rPr>
                <w:sz w:val="18"/>
              </w:rPr>
              <w:br/>
              <w:t>10-08 – 16-08</w:t>
            </w:r>
          </w:p>
          <w:p w14:paraId="485E543A" w14:textId="77777777" w:rsidR="00CD1CA5" w:rsidRDefault="00CD1CA5" w:rsidP="008A1286">
            <w:pPr>
              <w:pStyle w:val="Geenafstand"/>
              <w:rPr>
                <w:sz w:val="18"/>
              </w:rPr>
            </w:pPr>
          </w:p>
          <w:p w14:paraId="65D1FF3F" w14:textId="77777777" w:rsidR="00CD1CA5" w:rsidRPr="00CD1CA5" w:rsidRDefault="00CD1CA5" w:rsidP="00CD1CA5">
            <w:pPr>
              <w:pStyle w:val="Geenafstand"/>
              <w:rPr>
                <w:i/>
                <w:sz w:val="18"/>
              </w:rPr>
            </w:pPr>
            <w:r w:rsidRPr="00CD1CA5">
              <w:rPr>
                <w:i/>
                <w:sz w:val="18"/>
              </w:rPr>
              <w:lastRenderedPageBreak/>
              <w:t xml:space="preserve">Na levering tablets  </w:t>
            </w:r>
          </w:p>
          <w:p w14:paraId="389129EE" w14:textId="3D6859EB" w:rsidR="00CD1CA5" w:rsidRPr="00CD1CA5" w:rsidRDefault="00CD1CA5" w:rsidP="008A1286">
            <w:pPr>
              <w:pStyle w:val="Geenafstand"/>
              <w:rPr>
                <w:i/>
                <w:sz w:val="18"/>
              </w:rPr>
            </w:pPr>
          </w:p>
        </w:tc>
        <w:tc>
          <w:tcPr>
            <w:tcW w:w="1191" w:type="dxa"/>
          </w:tcPr>
          <w:p w14:paraId="3402724B" w14:textId="736CB748" w:rsidR="00251665" w:rsidRDefault="00251665" w:rsidP="008A1286">
            <w:pPr>
              <w:pStyle w:val="Geenafstand"/>
              <w:rPr>
                <w:sz w:val="18"/>
              </w:rPr>
            </w:pPr>
            <w:r w:rsidRPr="00273EA9">
              <w:rPr>
                <w:sz w:val="18"/>
                <w:szCs w:val="18"/>
              </w:rPr>
              <w:lastRenderedPageBreak/>
              <w:t>Acceptatie</w:t>
            </w:r>
          </w:p>
        </w:tc>
        <w:tc>
          <w:tcPr>
            <w:tcW w:w="1526" w:type="dxa"/>
          </w:tcPr>
          <w:p w14:paraId="5CE77120" w14:textId="2CC04C54" w:rsidR="00251665" w:rsidRDefault="00251665" w:rsidP="008A1286">
            <w:pPr>
              <w:pStyle w:val="Geenafstand"/>
              <w:rPr>
                <w:sz w:val="18"/>
              </w:rPr>
            </w:pPr>
            <w:r>
              <w:rPr>
                <w:sz w:val="18"/>
              </w:rPr>
              <w:t>LEAN- en regie-verpleegkundigen</w:t>
            </w:r>
          </w:p>
        </w:tc>
        <w:tc>
          <w:tcPr>
            <w:tcW w:w="2449" w:type="dxa"/>
          </w:tcPr>
          <w:p w14:paraId="683D0010" w14:textId="77777777" w:rsidR="00251665" w:rsidRDefault="00251665" w:rsidP="002F064A">
            <w:pPr>
              <w:pStyle w:val="Geenafstand"/>
              <w:numPr>
                <w:ilvl w:val="0"/>
                <w:numId w:val="37"/>
              </w:numPr>
              <w:rPr>
                <w:sz w:val="18"/>
              </w:rPr>
            </w:pPr>
            <w:r>
              <w:rPr>
                <w:sz w:val="18"/>
              </w:rPr>
              <w:t>Contact ICT programmeren tablets</w:t>
            </w:r>
          </w:p>
          <w:p w14:paraId="35EBB636" w14:textId="073865F2" w:rsidR="00251665" w:rsidRDefault="00251665" w:rsidP="008B3EFF">
            <w:pPr>
              <w:pStyle w:val="Geenafstand"/>
              <w:numPr>
                <w:ilvl w:val="0"/>
                <w:numId w:val="38"/>
              </w:numPr>
              <w:rPr>
                <w:sz w:val="18"/>
              </w:rPr>
            </w:pPr>
            <w:r>
              <w:rPr>
                <w:sz w:val="18"/>
              </w:rPr>
              <w:t>Contact met applicatiebeheer: video-</w:t>
            </w:r>
            <w:r>
              <w:rPr>
                <w:sz w:val="18"/>
              </w:rPr>
              <w:lastRenderedPageBreak/>
              <w:t>educatie op laten nemen in activiteitenplan in patiëntenregistratiesysteem</w:t>
            </w:r>
          </w:p>
        </w:tc>
        <w:tc>
          <w:tcPr>
            <w:tcW w:w="3969" w:type="dxa"/>
          </w:tcPr>
          <w:p w14:paraId="19AB9942" w14:textId="77777777" w:rsidR="00251665" w:rsidRDefault="00251665" w:rsidP="002F064A">
            <w:pPr>
              <w:pStyle w:val="Geenafstand"/>
              <w:keepNext/>
              <w:numPr>
                <w:ilvl w:val="0"/>
                <w:numId w:val="37"/>
              </w:numPr>
              <w:rPr>
                <w:sz w:val="18"/>
              </w:rPr>
            </w:pPr>
            <w:r>
              <w:rPr>
                <w:sz w:val="18"/>
              </w:rPr>
              <w:lastRenderedPageBreak/>
              <w:t xml:space="preserve">Programmeren tablets met als uitgangspunt het zo makkelijk mogelijk </w:t>
            </w:r>
            <w:r>
              <w:rPr>
                <w:sz w:val="18"/>
              </w:rPr>
              <w:lastRenderedPageBreak/>
              <w:t>werkbaar maken. Afspraken maken onderhoud tablets</w:t>
            </w:r>
          </w:p>
          <w:p w14:paraId="6723301F" w14:textId="77777777" w:rsidR="00251665" w:rsidRDefault="00251665" w:rsidP="002F064A">
            <w:pPr>
              <w:pStyle w:val="Geenafstand"/>
              <w:keepNext/>
              <w:numPr>
                <w:ilvl w:val="0"/>
                <w:numId w:val="37"/>
              </w:numPr>
              <w:rPr>
                <w:sz w:val="18"/>
              </w:rPr>
            </w:pPr>
            <w:r>
              <w:rPr>
                <w:sz w:val="18"/>
              </w:rPr>
              <w:t xml:space="preserve">Opnemen in activiteitenplan zorgt voor reminder tijdens werkzaamheden </w:t>
            </w:r>
          </w:p>
          <w:p w14:paraId="2EBA0A70" w14:textId="4BFA097A" w:rsidR="00251665" w:rsidRDefault="00251665" w:rsidP="00815B34">
            <w:pPr>
              <w:pStyle w:val="Geenafstand"/>
              <w:keepNext/>
              <w:numPr>
                <w:ilvl w:val="0"/>
                <w:numId w:val="37"/>
              </w:numPr>
              <w:rPr>
                <w:sz w:val="18"/>
              </w:rPr>
            </w:pPr>
            <w:r>
              <w:rPr>
                <w:sz w:val="18"/>
              </w:rPr>
              <w:t>Communiceren via nieuwsbrief aan team over veranderingen.</w:t>
            </w:r>
          </w:p>
        </w:tc>
      </w:tr>
      <w:tr w:rsidR="002F064A" w14:paraId="1C8B9F25" w14:textId="77777777" w:rsidTr="002F064A">
        <w:tc>
          <w:tcPr>
            <w:tcW w:w="1355" w:type="dxa"/>
          </w:tcPr>
          <w:p w14:paraId="313086EA" w14:textId="77777777" w:rsidR="00251665" w:rsidRDefault="00447D9B" w:rsidP="008A1286">
            <w:pPr>
              <w:pStyle w:val="Geenafstand"/>
              <w:rPr>
                <w:sz w:val="18"/>
              </w:rPr>
            </w:pPr>
            <w:r>
              <w:rPr>
                <w:sz w:val="18"/>
              </w:rPr>
              <w:lastRenderedPageBreak/>
              <w:t>Week 35</w:t>
            </w:r>
          </w:p>
          <w:p w14:paraId="6C5E4B27" w14:textId="06A49A64" w:rsidR="00CD1CA5" w:rsidRPr="00CD1CA5" w:rsidRDefault="00CD1CA5" w:rsidP="008A1286">
            <w:pPr>
              <w:pStyle w:val="Geenafstand"/>
              <w:rPr>
                <w:i/>
                <w:sz w:val="18"/>
              </w:rPr>
            </w:pPr>
            <w:r>
              <w:rPr>
                <w:sz w:val="18"/>
              </w:rPr>
              <w:t>24-08 – 30-08</w:t>
            </w:r>
            <w:r>
              <w:rPr>
                <w:sz w:val="18"/>
              </w:rPr>
              <w:br/>
            </w:r>
            <w:r>
              <w:rPr>
                <w:i/>
                <w:sz w:val="18"/>
              </w:rPr>
              <w:t>Indien week 34 mogelijk, dan week 34.</w:t>
            </w:r>
          </w:p>
        </w:tc>
        <w:tc>
          <w:tcPr>
            <w:tcW w:w="1191" w:type="dxa"/>
          </w:tcPr>
          <w:p w14:paraId="787610A0" w14:textId="09CF13CE" w:rsidR="00251665" w:rsidRDefault="00251665" w:rsidP="008A1286">
            <w:pPr>
              <w:pStyle w:val="Geenafstand"/>
              <w:rPr>
                <w:sz w:val="18"/>
              </w:rPr>
            </w:pPr>
            <w:r>
              <w:rPr>
                <w:sz w:val="18"/>
                <w:szCs w:val="18"/>
              </w:rPr>
              <w:t>Verandering</w:t>
            </w:r>
          </w:p>
        </w:tc>
        <w:tc>
          <w:tcPr>
            <w:tcW w:w="1526" w:type="dxa"/>
          </w:tcPr>
          <w:p w14:paraId="6468B4E5" w14:textId="68377E7B" w:rsidR="00251665" w:rsidRDefault="00251665" w:rsidP="008A1286">
            <w:pPr>
              <w:pStyle w:val="Geenafstand"/>
              <w:rPr>
                <w:sz w:val="18"/>
              </w:rPr>
            </w:pPr>
            <w:r>
              <w:rPr>
                <w:sz w:val="18"/>
              </w:rPr>
              <w:t>LEAN- en regie-verpleegkundigen</w:t>
            </w:r>
          </w:p>
        </w:tc>
        <w:tc>
          <w:tcPr>
            <w:tcW w:w="2449" w:type="dxa"/>
          </w:tcPr>
          <w:p w14:paraId="1FF0AF40" w14:textId="33FC1AD0" w:rsidR="00251665" w:rsidRDefault="00251665" w:rsidP="004906CB">
            <w:pPr>
              <w:pStyle w:val="Geenafstand"/>
              <w:numPr>
                <w:ilvl w:val="0"/>
                <w:numId w:val="37"/>
              </w:numPr>
              <w:rPr>
                <w:sz w:val="18"/>
              </w:rPr>
            </w:pPr>
            <w:r>
              <w:rPr>
                <w:sz w:val="18"/>
              </w:rPr>
              <w:t>Testen van werken met tablets door LEAN- en regie-verpleegkundigen</w:t>
            </w:r>
          </w:p>
        </w:tc>
        <w:tc>
          <w:tcPr>
            <w:tcW w:w="3969" w:type="dxa"/>
          </w:tcPr>
          <w:p w14:paraId="6F7FFFF7" w14:textId="699D6724" w:rsidR="00251665" w:rsidRDefault="00251665" w:rsidP="005906DF">
            <w:pPr>
              <w:pStyle w:val="Geenafstand"/>
              <w:keepNext/>
              <w:numPr>
                <w:ilvl w:val="0"/>
                <w:numId w:val="37"/>
              </w:numPr>
              <w:rPr>
                <w:sz w:val="18"/>
              </w:rPr>
            </w:pPr>
            <w:r>
              <w:rPr>
                <w:sz w:val="18"/>
              </w:rPr>
              <w:t>Aanpassingen doorvoeren in contact met ICT en marketing en communicatie (voor 1 september).</w:t>
            </w:r>
          </w:p>
        </w:tc>
      </w:tr>
      <w:tr w:rsidR="002F064A" w14:paraId="7BFD10E7" w14:textId="77777777" w:rsidTr="002F064A">
        <w:trPr>
          <w:trHeight w:val="269"/>
        </w:trPr>
        <w:tc>
          <w:tcPr>
            <w:tcW w:w="1355" w:type="dxa"/>
          </w:tcPr>
          <w:p w14:paraId="5C6DEE27" w14:textId="4BB5F620" w:rsidR="00447D9B" w:rsidRDefault="00251665" w:rsidP="008A1286">
            <w:pPr>
              <w:pStyle w:val="Geenafstand"/>
              <w:rPr>
                <w:sz w:val="18"/>
              </w:rPr>
            </w:pPr>
            <w:r>
              <w:rPr>
                <w:sz w:val="18"/>
              </w:rPr>
              <w:t>Scholingsdagen</w:t>
            </w:r>
            <w:r>
              <w:rPr>
                <w:sz w:val="18"/>
              </w:rPr>
              <w:br/>
              <w:t xml:space="preserve">[datum </w:t>
            </w:r>
            <w:r w:rsidR="00CD1CA5">
              <w:rPr>
                <w:sz w:val="18"/>
              </w:rPr>
              <w:t>volgt] *</w:t>
            </w:r>
          </w:p>
          <w:p w14:paraId="633BB86D" w14:textId="6319EB89" w:rsidR="00251665" w:rsidRPr="00CD1CA5" w:rsidRDefault="00CD1CA5" w:rsidP="00CD1CA5">
            <w:pPr>
              <w:pStyle w:val="Geenafstand"/>
              <w:rPr>
                <w:sz w:val="18"/>
              </w:rPr>
            </w:pPr>
            <w:r>
              <w:rPr>
                <w:sz w:val="18"/>
              </w:rPr>
              <w:t>(Voor w. 35!)</w:t>
            </w:r>
          </w:p>
        </w:tc>
        <w:tc>
          <w:tcPr>
            <w:tcW w:w="1191" w:type="dxa"/>
          </w:tcPr>
          <w:p w14:paraId="051F202B" w14:textId="22C79579" w:rsidR="00251665" w:rsidRPr="00AF031E" w:rsidRDefault="00251665" w:rsidP="008A1286">
            <w:pPr>
              <w:pStyle w:val="Geenafstand"/>
              <w:rPr>
                <w:sz w:val="18"/>
              </w:rPr>
            </w:pPr>
            <w:r>
              <w:rPr>
                <w:sz w:val="18"/>
              </w:rPr>
              <w:t>Verandering</w:t>
            </w:r>
          </w:p>
        </w:tc>
        <w:tc>
          <w:tcPr>
            <w:tcW w:w="1526" w:type="dxa"/>
          </w:tcPr>
          <w:p w14:paraId="1621BAAF" w14:textId="5DBE0C9C" w:rsidR="00251665" w:rsidRPr="00AF031E" w:rsidRDefault="00251665" w:rsidP="008A1286">
            <w:pPr>
              <w:pStyle w:val="Geenafstand"/>
              <w:rPr>
                <w:sz w:val="18"/>
              </w:rPr>
            </w:pPr>
            <w:r>
              <w:rPr>
                <w:sz w:val="18"/>
              </w:rPr>
              <w:t>ICT, marketing en communicatie. Anders LEAN- of regie-verpleegkundigen</w:t>
            </w:r>
          </w:p>
        </w:tc>
        <w:tc>
          <w:tcPr>
            <w:tcW w:w="2449" w:type="dxa"/>
          </w:tcPr>
          <w:p w14:paraId="270393BB" w14:textId="5EF6ABB7" w:rsidR="00251665" w:rsidRPr="00AF031E" w:rsidRDefault="00251665" w:rsidP="004906CB">
            <w:pPr>
              <w:pStyle w:val="Geenafstand"/>
              <w:numPr>
                <w:ilvl w:val="0"/>
                <w:numId w:val="37"/>
              </w:numPr>
              <w:rPr>
                <w:sz w:val="18"/>
              </w:rPr>
            </w:pPr>
            <w:r>
              <w:rPr>
                <w:sz w:val="18"/>
              </w:rPr>
              <w:t>Aanbieden scholing aan team, benoemen start vanaf 1 september</w:t>
            </w:r>
          </w:p>
        </w:tc>
        <w:tc>
          <w:tcPr>
            <w:tcW w:w="3969" w:type="dxa"/>
          </w:tcPr>
          <w:p w14:paraId="38266CAA" w14:textId="77777777" w:rsidR="00251665" w:rsidRDefault="00251665" w:rsidP="002F064A">
            <w:pPr>
              <w:pStyle w:val="Geenafstand"/>
              <w:keepNext/>
              <w:numPr>
                <w:ilvl w:val="0"/>
                <w:numId w:val="37"/>
              </w:numPr>
              <w:rPr>
                <w:sz w:val="18"/>
              </w:rPr>
            </w:pPr>
            <w:r>
              <w:rPr>
                <w:sz w:val="18"/>
              </w:rPr>
              <w:t>30-45 minuten nodig tijdens scholingsdag.</w:t>
            </w:r>
          </w:p>
          <w:p w14:paraId="4287C1B8" w14:textId="053EDD6D" w:rsidR="00251665" w:rsidRDefault="00251665" w:rsidP="00AF031E">
            <w:pPr>
              <w:pStyle w:val="Geenafstand"/>
              <w:keepNext/>
              <w:numPr>
                <w:ilvl w:val="0"/>
                <w:numId w:val="37"/>
              </w:numPr>
              <w:rPr>
                <w:sz w:val="18"/>
              </w:rPr>
            </w:pPr>
            <w:r>
              <w:rPr>
                <w:sz w:val="18"/>
              </w:rPr>
              <w:t>Via mail met protocol zorgen dat afwezigen ook op de hoogte zijn van de verandering. Ook benoemen wetenschappelijke onderbouwingen</w:t>
            </w:r>
            <w:r w:rsidR="00543036">
              <w:rPr>
                <w:sz w:val="18"/>
              </w:rPr>
              <w:t xml:space="preserve"> tijdens presentatie/mail.</w:t>
            </w:r>
          </w:p>
          <w:p w14:paraId="4F4743B3" w14:textId="2F172738" w:rsidR="00447D9B" w:rsidRPr="00AF031E" w:rsidRDefault="00CD1CA5" w:rsidP="00AF031E">
            <w:pPr>
              <w:pStyle w:val="Geenafstand"/>
              <w:keepNext/>
              <w:numPr>
                <w:ilvl w:val="0"/>
                <w:numId w:val="37"/>
              </w:numPr>
              <w:rPr>
                <w:sz w:val="18"/>
              </w:rPr>
            </w:pPr>
            <w:r>
              <w:rPr>
                <w:i/>
                <w:sz w:val="18"/>
              </w:rPr>
              <w:t>*</w:t>
            </w:r>
            <w:r w:rsidR="00447D9B">
              <w:rPr>
                <w:i/>
                <w:sz w:val="18"/>
              </w:rPr>
              <w:t>Huidige situatie: scholingsdagen geannuleerd i.v.m. COVID-19. Indien geen doorgang &gt; mail</w:t>
            </w:r>
          </w:p>
        </w:tc>
      </w:tr>
      <w:tr w:rsidR="002F064A" w14:paraId="2BA5620C" w14:textId="77777777" w:rsidTr="002F064A">
        <w:tc>
          <w:tcPr>
            <w:tcW w:w="1355" w:type="dxa"/>
          </w:tcPr>
          <w:p w14:paraId="6D1D63CC" w14:textId="7B506DDC" w:rsidR="00251665" w:rsidRPr="00CD1CA5" w:rsidRDefault="00447D9B" w:rsidP="008A1286">
            <w:pPr>
              <w:pStyle w:val="Geenafstand"/>
              <w:rPr>
                <w:sz w:val="18"/>
              </w:rPr>
            </w:pPr>
            <w:r>
              <w:rPr>
                <w:sz w:val="18"/>
              </w:rPr>
              <w:t>Week 35</w:t>
            </w:r>
            <w:r w:rsidR="00CD1CA5">
              <w:rPr>
                <w:sz w:val="18"/>
              </w:rPr>
              <w:br/>
              <w:t>24-08 – 30-08</w:t>
            </w:r>
            <w:r w:rsidR="00CD1CA5">
              <w:rPr>
                <w:sz w:val="18"/>
              </w:rPr>
              <w:br/>
            </w:r>
            <w:r w:rsidR="00CD1CA5">
              <w:rPr>
                <w:i/>
                <w:sz w:val="18"/>
              </w:rPr>
              <w:t>na scholing</w:t>
            </w:r>
          </w:p>
        </w:tc>
        <w:tc>
          <w:tcPr>
            <w:tcW w:w="1191" w:type="dxa"/>
          </w:tcPr>
          <w:p w14:paraId="1B8A893D" w14:textId="2DEA2D8B" w:rsidR="00251665" w:rsidRPr="00AF031E" w:rsidRDefault="00251665" w:rsidP="008A1286">
            <w:pPr>
              <w:pStyle w:val="Geenafstand"/>
              <w:rPr>
                <w:sz w:val="18"/>
              </w:rPr>
            </w:pPr>
            <w:r>
              <w:rPr>
                <w:sz w:val="18"/>
              </w:rPr>
              <w:t>Verandering</w:t>
            </w:r>
          </w:p>
        </w:tc>
        <w:tc>
          <w:tcPr>
            <w:tcW w:w="1526" w:type="dxa"/>
          </w:tcPr>
          <w:p w14:paraId="2CBFB404" w14:textId="0BE1FA14" w:rsidR="00251665" w:rsidRPr="00AF031E" w:rsidRDefault="00251665" w:rsidP="008A1286">
            <w:pPr>
              <w:pStyle w:val="Geenafstand"/>
              <w:rPr>
                <w:sz w:val="18"/>
              </w:rPr>
            </w:pPr>
            <w:r>
              <w:rPr>
                <w:sz w:val="18"/>
              </w:rPr>
              <w:t>LEAN- en regie verpleegkundigen</w:t>
            </w:r>
          </w:p>
        </w:tc>
        <w:tc>
          <w:tcPr>
            <w:tcW w:w="2449" w:type="dxa"/>
          </w:tcPr>
          <w:p w14:paraId="5169C289" w14:textId="774376CD" w:rsidR="00251665" w:rsidRPr="00AF031E" w:rsidRDefault="00251665" w:rsidP="004906CB">
            <w:pPr>
              <w:pStyle w:val="Geenafstand"/>
              <w:numPr>
                <w:ilvl w:val="0"/>
                <w:numId w:val="37"/>
              </w:numPr>
              <w:rPr>
                <w:sz w:val="18"/>
              </w:rPr>
            </w:pPr>
            <w:r>
              <w:rPr>
                <w:sz w:val="18"/>
              </w:rPr>
              <w:t>Verspreiding communicatie over startdatum 1 september</w:t>
            </w:r>
          </w:p>
        </w:tc>
        <w:tc>
          <w:tcPr>
            <w:tcW w:w="3969" w:type="dxa"/>
          </w:tcPr>
          <w:p w14:paraId="6158EDBD" w14:textId="57938F1A" w:rsidR="00251665" w:rsidRPr="002914D8" w:rsidRDefault="00251665" w:rsidP="002914D8">
            <w:pPr>
              <w:pStyle w:val="Geenafstand"/>
              <w:keepNext/>
              <w:numPr>
                <w:ilvl w:val="0"/>
                <w:numId w:val="37"/>
              </w:numPr>
              <w:rPr>
                <w:sz w:val="18"/>
              </w:rPr>
            </w:pPr>
            <w:r>
              <w:rPr>
                <w:sz w:val="18"/>
              </w:rPr>
              <w:t>Posters</w:t>
            </w:r>
            <w:r w:rsidR="00543036">
              <w:rPr>
                <w:sz w:val="18"/>
              </w:rPr>
              <w:t xml:space="preserve"> en folders</w:t>
            </w:r>
            <w:r>
              <w:rPr>
                <w:sz w:val="18"/>
              </w:rPr>
              <w:t xml:space="preserve"> al gemaakt door marketing en communicatie. Benoemen wij aanspreekpunt is voor vragen</w:t>
            </w:r>
            <w:r w:rsidR="00CD1CA5">
              <w:rPr>
                <w:sz w:val="18"/>
              </w:rPr>
              <w:t>. Aanvullend een mail sturen en eventueel Whatsapp-groep team.</w:t>
            </w:r>
          </w:p>
        </w:tc>
      </w:tr>
      <w:tr w:rsidR="002F064A" w14:paraId="1622A70C" w14:textId="77777777" w:rsidTr="002F064A">
        <w:tc>
          <w:tcPr>
            <w:tcW w:w="1355" w:type="dxa"/>
          </w:tcPr>
          <w:p w14:paraId="59B4A9A6" w14:textId="48C7B42D" w:rsidR="00447D9B" w:rsidRPr="00CD1CA5" w:rsidRDefault="00CD1CA5" w:rsidP="008A1286">
            <w:pPr>
              <w:pStyle w:val="Geenafstand"/>
              <w:rPr>
                <w:i/>
                <w:sz w:val="18"/>
              </w:rPr>
            </w:pPr>
            <w:r>
              <w:rPr>
                <w:sz w:val="18"/>
              </w:rPr>
              <w:t>Week 36</w:t>
            </w:r>
            <w:r>
              <w:rPr>
                <w:sz w:val="18"/>
              </w:rPr>
              <w:br/>
              <w:t>31-08 – 06-09</w:t>
            </w:r>
            <w:r>
              <w:rPr>
                <w:sz w:val="18"/>
              </w:rPr>
              <w:br/>
            </w:r>
            <w:r>
              <w:rPr>
                <w:i/>
                <w:sz w:val="18"/>
              </w:rPr>
              <w:t>dinsdag 1 september.</w:t>
            </w:r>
          </w:p>
        </w:tc>
        <w:tc>
          <w:tcPr>
            <w:tcW w:w="1191" w:type="dxa"/>
          </w:tcPr>
          <w:p w14:paraId="02DD36E6" w14:textId="555AFDAC" w:rsidR="00251665" w:rsidRDefault="00251665" w:rsidP="008A1286">
            <w:pPr>
              <w:pStyle w:val="Geenafstand"/>
              <w:rPr>
                <w:sz w:val="18"/>
              </w:rPr>
            </w:pPr>
            <w:r>
              <w:rPr>
                <w:sz w:val="18"/>
              </w:rPr>
              <w:t>Verandering</w:t>
            </w:r>
          </w:p>
        </w:tc>
        <w:tc>
          <w:tcPr>
            <w:tcW w:w="1526" w:type="dxa"/>
          </w:tcPr>
          <w:p w14:paraId="7B8FD71D" w14:textId="1EC28521" w:rsidR="00251665" w:rsidRDefault="00251665" w:rsidP="008A1286">
            <w:pPr>
              <w:pStyle w:val="Geenafstand"/>
              <w:rPr>
                <w:sz w:val="18"/>
              </w:rPr>
            </w:pPr>
            <w:r>
              <w:rPr>
                <w:sz w:val="18"/>
              </w:rPr>
              <w:t>LEAN- en regie verpleegkundigen</w:t>
            </w:r>
          </w:p>
        </w:tc>
        <w:tc>
          <w:tcPr>
            <w:tcW w:w="2449" w:type="dxa"/>
          </w:tcPr>
          <w:p w14:paraId="583C7144" w14:textId="64B3F1C3" w:rsidR="00251665" w:rsidRDefault="00251665" w:rsidP="004906CB">
            <w:pPr>
              <w:pStyle w:val="Geenafstand"/>
              <w:numPr>
                <w:ilvl w:val="0"/>
                <w:numId w:val="37"/>
              </w:numPr>
              <w:rPr>
                <w:sz w:val="18"/>
              </w:rPr>
            </w:pPr>
            <w:r>
              <w:rPr>
                <w:sz w:val="18"/>
              </w:rPr>
              <w:t>Start daadwerkelijke invoering</w:t>
            </w:r>
            <w:r w:rsidR="00CD1CA5">
              <w:rPr>
                <w:sz w:val="18"/>
              </w:rPr>
              <w:t xml:space="preserve"> op 01-09</w:t>
            </w:r>
            <w:r>
              <w:rPr>
                <w:sz w:val="18"/>
              </w:rPr>
              <w:t xml:space="preserve">. Gebruik door al het zorgpersoneel op </w:t>
            </w:r>
            <w:r w:rsidR="001346A1">
              <w:rPr>
                <w:sz w:val="18"/>
              </w:rPr>
              <w:t>X</w:t>
            </w:r>
          </w:p>
        </w:tc>
        <w:tc>
          <w:tcPr>
            <w:tcW w:w="3969" w:type="dxa"/>
          </w:tcPr>
          <w:p w14:paraId="21D226AE" w14:textId="107A7C2B" w:rsidR="00251665" w:rsidRDefault="00251665" w:rsidP="002914D8">
            <w:pPr>
              <w:pStyle w:val="Geenafstand"/>
              <w:keepNext/>
              <w:numPr>
                <w:ilvl w:val="0"/>
                <w:numId w:val="37"/>
              </w:numPr>
              <w:rPr>
                <w:sz w:val="18"/>
              </w:rPr>
            </w:pPr>
            <w:r>
              <w:rPr>
                <w:sz w:val="18"/>
              </w:rPr>
              <w:t xml:space="preserve">Startdatum nogmaals meenemen in de nieuwsbrief, verspreiding folders op de afdeling, </w:t>
            </w:r>
          </w:p>
        </w:tc>
      </w:tr>
      <w:tr w:rsidR="002F064A" w:rsidRPr="001346A1" w14:paraId="7E1EDC58" w14:textId="77777777" w:rsidTr="002F064A">
        <w:tc>
          <w:tcPr>
            <w:tcW w:w="1355" w:type="dxa"/>
          </w:tcPr>
          <w:p w14:paraId="24419E11" w14:textId="2B8C54B7" w:rsidR="00447D9B" w:rsidRDefault="00543036" w:rsidP="008A1286">
            <w:pPr>
              <w:pStyle w:val="Geenafstand"/>
              <w:rPr>
                <w:sz w:val="18"/>
              </w:rPr>
            </w:pPr>
            <w:r>
              <w:rPr>
                <w:sz w:val="18"/>
              </w:rPr>
              <w:t>Week 38</w:t>
            </w:r>
            <w:r>
              <w:rPr>
                <w:b/>
                <w:sz w:val="18"/>
              </w:rPr>
              <w:br/>
              <w:t>Communicatie-moment</w:t>
            </w:r>
          </w:p>
        </w:tc>
        <w:tc>
          <w:tcPr>
            <w:tcW w:w="1191" w:type="dxa"/>
          </w:tcPr>
          <w:p w14:paraId="0459B2D8" w14:textId="419AC36D" w:rsidR="00251665" w:rsidRDefault="00543036" w:rsidP="008A1286">
            <w:pPr>
              <w:pStyle w:val="Geenafstand"/>
              <w:rPr>
                <w:sz w:val="18"/>
              </w:rPr>
            </w:pPr>
            <w:r>
              <w:rPr>
                <w:sz w:val="18"/>
              </w:rPr>
              <w:t>Verandering</w:t>
            </w:r>
          </w:p>
        </w:tc>
        <w:tc>
          <w:tcPr>
            <w:tcW w:w="1526" w:type="dxa"/>
          </w:tcPr>
          <w:p w14:paraId="002EB295" w14:textId="0B9BE352" w:rsidR="00251665" w:rsidRPr="00AF031E" w:rsidRDefault="00543036" w:rsidP="008A1286">
            <w:pPr>
              <w:pStyle w:val="Geenafstand"/>
              <w:rPr>
                <w:sz w:val="18"/>
              </w:rPr>
            </w:pPr>
            <w:r>
              <w:rPr>
                <w:sz w:val="18"/>
              </w:rPr>
              <w:t>Onderzoek-begeleiders</w:t>
            </w:r>
          </w:p>
        </w:tc>
        <w:tc>
          <w:tcPr>
            <w:tcW w:w="2449" w:type="dxa"/>
          </w:tcPr>
          <w:p w14:paraId="1A85B4C1" w14:textId="737D2A58" w:rsidR="00251665" w:rsidRDefault="00543036" w:rsidP="004906CB">
            <w:pPr>
              <w:pStyle w:val="Geenafstand"/>
              <w:numPr>
                <w:ilvl w:val="0"/>
                <w:numId w:val="37"/>
              </w:numPr>
              <w:rPr>
                <w:sz w:val="18"/>
              </w:rPr>
            </w:pPr>
            <w:r>
              <w:rPr>
                <w:sz w:val="18"/>
              </w:rPr>
              <w:t>Voortgang implementatie bespreken met student verpleegkunde</w:t>
            </w:r>
          </w:p>
        </w:tc>
        <w:tc>
          <w:tcPr>
            <w:tcW w:w="3969" w:type="dxa"/>
          </w:tcPr>
          <w:p w14:paraId="23CE62D0" w14:textId="789A12A7" w:rsidR="00447D9B" w:rsidRDefault="00543036" w:rsidP="005906DF">
            <w:pPr>
              <w:pStyle w:val="Geenafstand"/>
              <w:keepNext/>
              <w:numPr>
                <w:ilvl w:val="0"/>
                <w:numId w:val="37"/>
              </w:numPr>
              <w:rPr>
                <w:sz w:val="18"/>
              </w:rPr>
            </w:pPr>
            <w:r>
              <w:rPr>
                <w:sz w:val="18"/>
              </w:rPr>
              <w:t>Eventueel eerder indien noodzakelijk</w:t>
            </w:r>
          </w:p>
          <w:p w14:paraId="1674138E" w14:textId="19ADA194" w:rsidR="00543036" w:rsidRPr="00FF0067" w:rsidRDefault="00543036" w:rsidP="005906DF">
            <w:pPr>
              <w:pStyle w:val="Geenafstand"/>
              <w:keepNext/>
              <w:numPr>
                <w:ilvl w:val="0"/>
                <w:numId w:val="37"/>
              </w:numPr>
              <w:rPr>
                <w:sz w:val="18"/>
                <w:lang w:val="en-US"/>
              </w:rPr>
            </w:pPr>
            <w:r w:rsidRPr="00FF0067">
              <w:rPr>
                <w:sz w:val="18"/>
                <w:lang w:val="en-US"/>
              </w:rPr>
              <w:t xml:space="preserve">Face-to-face </w:t>
            </w:r>
            <w:proofErr w:type="spellStart"/>
            <w:r w:rsidRPr="00FF0067">
              <w:rPr>
                <w:sz w:val="18"/>
                <w:lang w:val="en-US"/>
              </w:rPr>
              <w:t>geniet</w:t>
            </w:r>
            <w:proofErr w:type="spellEnd"/>
            <w:r w:rsidRPr="00FF0067">
              <w:rPr>
                <w:sz w:val="18"/>
                <w:lang w:val="en-US"/>
              </w:rPr>
              <w:t xml:space="preserve"> </w:t>
            </w:r>
            <w:proofErr w:type="spellStart"/>
            <w:r w:rsidRPr="00FF0067">
              <w:rPr>
                <w:sz w:val="18"/>
                <w:lang w:val="en-US"/>
              </w:rPr>
              <w:t>voorkeur</w:t>
            </w:r>
            <w:proofErr w:type="spellEnd"/>
            <w:r w:rsidRPr="00FF0067">
              <w:rPr>
                <w:sz w:val="18"/>
                <w:lang w:val="en-US"/>
              </w:rPr>
              <w:t xml:space="preserve">, </w:t>
            </w:r>
            <w:proofErr w:type="spellStart"/>
            <w:r w:rsidRPr="00FF0067">
              <w:rPr>
                <w:sz w:val="18"/>
                <w:lang w:val="en-US"/>
              </w:rPr>
              <w:t>anders</w:t>
            </w:r>
            <w:proofErr w:type="spellEnd"/>
            <w:r w:rsidRPr="00FF0067">
              <w:rPr>
                <w:sz w:val="18"/>
                <w:lang w:val="en-US"/>
              </w:rPr>
              <w:t xml:space="preserve"> via mail</w:t>
            </w:r>
          </w:p>
        </w:tc>
      </w:tr>
      <w:tr w:rsidR="002F064A" w14:paraId="5B21A14A" w14:textId="77777777" w:rsidTr="002F064A">
        <w:tc>
          <w:tcPr>
            <w:tcW w:w="1355" w:type="dxa"/>
          </w:tcPr>
          <w:p w14:paraId="6FC0F33C" w14:textId="77777777" w:rsidR="00543036" w:rsidRDefault="00543036" w:rsidP="008A1286">
            <w:pPr>
              <w:pStyle w:val="Geenafstand"/>
              <w:rPr>
                <w:sz w:val="18"/>
              </w:rPr>
            </w:pPr>
            <w:r>
              <w:rPr>
                <w:sz w:val="18"/>
              </w:rPr>
              <w:t>Week 40</w:t>
            </w:r>
          </w:p>
          <w:p w14:paraId="51C87221" w14:textId="58404825" w:rsidR="001A1182" w:rsidRPr="00AF031E" w:rsidRDefault="001A1182" w:rsidP="008A1286">
            <w:pPr>
              <w:pStyle w:val="Geenafstand"/>
              <w:rPr>
                <w:sz w:val="18"/>
              </w:rPr>
            </w:pPr>
            <w:r>
              <w:rPr>
                <w:sz w:val="18"/>
              </w:rPr>
              <w:t>1 oktober</w:t>
            </w:r>
          </w:p>
        </w:tc>
        <w:tc>
          <w:tcPr>
            <w:tcW w:w="1191" w:type="dxa"/>
          </w:tcPr>
          <w:p w14:paraId="11CF3827" w14:textId="19E3EEAD" w:rsidR="00543036" w:rsidRPr="00AF031E" w:rsidRDefault="00543036" w:rsidP="008A1286">
            <w:pPr>
              <w:pStyle w:val="Geenafstand"/>
              <w:rPr>
                <w:sz w:val="18"/>
              </w:rPr>
            </w:pPr>
            <w:r w:rsidRPr="00AF031E">
              <w:rPr>
                <w:sz w:val="18"/>
              </w:rPr>
              <w:t>Behoud</w:t>
            </w:r>
          </w:p>
        </w:tc>
        <w:tc>
          <w:tcPr>
            <w:tcW w:w="1526" w:type="dxa"/>
          </w:tcPr>
          <w:p w14:paraId="55A9F3AD" w14:textId="58482D53" w:rsidR="00543036" w:rsidRPr="00AF031E" w:rsidRDefault="00543036" w:rsidP="008A1286">
            <w:pPr>
              <w:pStyle w:val="Geenafstand"/>
              <w:rPr>
                <w:sz w:val="18"/>
              </w:rPr>
            </w:pPr>
            <w:r w:rsidRPr="00AF031E">
              <w:rPr>
                <w:sz w:val="18"/>
              </w:rPr>
              <w:t>LEAN- en regie verpleegkundigen</w:t>
            </w:r>
          </w:p>
        </w:tc>
        <w:tc>
          <w:tcPr>
            <w:tcW w:w="2449" w:type="dxa"/>
          </w:tcPr>
          <w:p w14:paraId="73F626EF" w14:textId="63FFB81F" w:rsidR="00543036" w:rsidRPr="00AF031E" w:rsidRDefault="00543036" w:rsidP="004906CB">
            <w:pPr>
              <w:pStyle w:val="Geenafstand"/>
              <w:numPr>
                <w:ilvl w:val="0"/>
                <w:numId w:val="37"/>
              </w:numPr>
              <w:rPr>
                <w:sz w:val="18"/>
              </w:rPr>
            </w:pPr>
            <w:r w:rsidRPr="00AF031E">
              <w:rPr>
                <w:sz w:val="18"/>
              </w:rPr>
              <w:t>Controle competentieniveau zorgverleners op afdeling</w:t>
            </w:r>
          </w:p>
        </w:tc>
        <w:tc>
          <w:tcPr>
            <w:tcW w:w="3969" w:type="dxa"/>
          </w:tcPr>
          <w:p w14:paraId="64475779" w14:textId="77777777" w:rsidR="00543036" w:rsidRPr="00AF031E" w:rsidRDefault="00543036" w:rsidP="002F064A">
            <w:pPr>
              <w:pStyle w:val="Geenafstand"/>
              <w:keepNext/>
              <w:numPr>
                <w:ilvl w:val="0"/>
                <w:numId w:val="37"/>
              </w:numPr>
              <w:rPr>
                <w:sz w:val="18"/>
              </w:rPr>
            </w:pPr>
            <w:r w:rsidRPr="00AF031E">
              <w:rPr>
                <w:sz w:val="18"/>
              </w:rPr>
              <w:t xml:space="preserve">Kwantitatieve vragenlijst gericht op competentieniveau. Gebruik 7-punts Likertschaal. </w:t>
            </w:r>
          </w:p>
          <w:p w14:paraId="1FF3B179" w14:textId="77777777" w:rsidR="00543036" w:rsidRDefault="00543036" w:rsidP="002F064A">
            <w:pPr>
              <w:pStyle w:val="Geenafstand"/>
              <w:keepNext/>
              <w:numPr>
                <w:ilvl w:val="0"/>
                <w:numId w:val="37"/>
              </w:numPr>
              <w:rPr>
                <w:sz w:val="18"/>
              </w:rPr>
            </w:pPr>
            <w:r w:rsidRPr="00AF031E">
              <w:rPr>
                <w:sz w:val="18"/>
              </w:rPr>
              <w:t>Indien &lt;80% aangeeft zich niet competent te voelen &gt; kwantitatieve vragenlijst herhaling scholing.</w:t>
            </w:r>
          </w:p>
          <w:p w14:paraId="45409F07" w14:textId="62EC33BD" w:rsidR="00543036" w:rsidRPr="00AF031E" w:rsidRDefault="00543036" w:rsidP="002F064A">
            <w:pPr>
              <w:pStyle w:val="Geenafstand"/>
              <w:keepNext/>
              <w:numPr>
                <w:ilvl w:val="0"/>
                <w:numId w:val="37"/>
              </w:numPr>
              <w:rPr>
                <w:sz w:val="18"/>
              </w:rPr>
            </w:pPr>
            <w:r>
              <w:rPr>
                <w:sz w:val="18"/>
              </w:rPr>
              <w:t>Indien &gt;80% herhalen scholing week 40 2021.</w:t>
            </w:r>
          </w:p>
        </w:tc>
      </w:tr>
      <w:tr w:rsidR="002F064A" w14:paraId="2FFD5C62" w14:textId="77777777" w:rsidTr="002F064A">
        <w:tc>
          <w:tcPr>
            <w:tcW w:w="1355" w:type="dxa"/>
          </w:tcPr>
          <w:p w14:paraId="776849B8" w14:textId="0620FE5C" w:rsidR="00543036" w:rsidRDefault="00543036" w:rsidP="008A1286">
            <w:pPr>
              <w:pStyle w:val="Geenafstand"/>
              <w:rPr>
                <w:sz w:val="18"/>
              </w:rPr>
            </w:pPr>
            <w:r>
              <w:rPr>
                <w:sz w:val="18"/>
              </w:rPr>
              <w:t>Week 53</w:t>
            </w:r>
            <w:r w:rsidR="00CD1CA5">
              <w:rPr>
                <w:sz w:val="18"/>
              </w:rPr>
              <w:br/>
              <w:t>28-12 – 03-01</w:t>
            </w:r>
          </w:p>
        </w:tc>
        <w:tc>
          <w:tcPr>
            <w:tcW w:w="1191" w:type="dxa"/>
          </w:tcPr>
          <w:p w14:paraId="76E10BFB" w14:textId="4F09FE9B" w:rsidR="00543036" w:rsidRDefault="00543036" w:rsidP="008A1286">
            <w:pPr>
              <w:pStyle w:val="Geenafstand"/>
              <w:rPr>
                <w:sz w:val="18"/>
              </w:rPr>
            </w:pPr>
            <w:r w:rsidRPr="00AF031E">
              <w:rPr>
                <w:sz w:val="18"/>
              </w:rPr>
              <w:t>Behoud</w:t>
            </w:r>
          </w:p>
        </w:tc>
        <w:tc>
          <w:tcPr>
            <w:tcW w:w="1526" w:type="dxa"/>
          </w:tcPr>
          <w:p w14:paraId="32958B01" w14:textId="4D796A8E" w:rsidR="00543036" w:rsidRPr="00AF031E" w:rsidRDefault="00543036" w:rsidP="008A1286">
            <w:pPr>
              <w:pStyle w:val="Geenafstand"/>
              <w:rPr>
                <w:sz w:val="18"/>
              </w:rPr>
            </w:pPr>
            <w:r w:rsidRPr="00AF031E">
              <w:rPr>
                <w:sz w:val="18"/>
              </w:rPr>
              <w:t>LEAN- en regie-verpleegkundigen</w:t>
            </w:r>
          </w:p>
        </w:tc>
        <w:tc>
          <w:tcPr>
            <w:tcW w:w="2449" w:type="dxa"/>
          </w:tcPr>
          <w:p w14:paraId="2E0271B7" w14:textId="45F9B927" w:rsidR="00543036" w:rsidRDefault="00543036" w:rsidP="004906CB">
            <w:pPr>
              <w:pStyle w:val="Geenafstand"/>
              <w:numPr>
                <w:ilvl w:val="0"/>
                <w:numId w:val="37"/>
              </w:numPr>
              <w:rPr>
                <w:sz w:val="18"/>
              </w:rPr>
            </w:pPr>
            <w:r w:rsidRPr="00AF031E">
              <w:rPr>
                <w:sz w:val="18"/>
              </w:rPr>
              <w:t>Controle gebruik video-educatie door zorgverleners op afdeling</w:t>
            </w:r>
          </w:p>
        </w:tc>
        <w:tc>
          <w:tcPr>
            <w:tcW w:w="3969" w:type="dxa"/>
          </w:tcPr>
          <w:p w14:paraId="1840F8C5" w14:textId="77777777" w:rsidR="00543036" w:rsidRPr="00AF031E" w:rsidRDefault="00543036" w:rsidP="002F064A">
            <w:pPr>
              <w:pStyle w:val="Geenafstand"/>
              <w:keepNext/>
              <w:numPr>
                <w:ilvl w:val="0"/>
                <w:numId w:val="37"/>
              </w:numPr>
              <w:rPr>
                <w:sz w:val="18"/>
              </w:rPr>
            </w:pPr>
            <w:r w:rsidRPr="00AF031E">
              <w:rPr>
                <w:sz w:val="18"/>
              </w:rPr>
              <w:t>Kwantitatieve vragenlijst gericht op attitude en gebruik van video-educatie. Gebruik 7-punts Likertschaal</w:t>
            </w:r>
          </w:p>
          <w:p w14:paraId="0F944AC0" w14:textId="77777777" w:rsidR="00543036" w:rsidRPr="00AF031E" w:rsidRDefault="00543036" w:rsidP="002F064A">
            <w:pPr>
              <w:pStyle w:val="Geenafstand"/>
              <w:keepNext/>
              <w:numPr>
                <w:ilvl w:val="0"/>
                <w:numId w:val="37"/>
              </w:numPr>
              <w:rPr>
                <w:sz w:val="18"/>
              </w:rPr>
            </w:pPr>
            <w:r w:rsidRPr="00AF031E">
              <w:rPr>
                <w:sz w:val="18"/>
              </w:rPr>
              <w:t>Controle verkregen data door middel van observationeel onderzoek.</w:t>
            </w:r>
          </w:p>
          <w:p w14:paraId="2ED156D8" w14:textId="47046F88" w:rsidR="00543036" w:rsidRDefault="00543036" w:rsidP="002F064A">
            <w:pPr>
              <w:pStyle w:val="Geenafstand"/>
              <w:keepNext/>
              <w:numPr>
                <w:ilvl w:val="0"/>
                <w:numId w:val="37"/>
              </w:numPr>
              <w:rPr>
                <w:sz w:val="18"/>
              </w:rPr>
            </w:pPr>
            <w:r w:rsidRPr="00AF031E">
              <w:rPr>
                <w:sz w:val="18"/>
              </w:rPr>
              <w:t>Indien &lt;100% gebruik van video-educatie kwalitatief diepte-interview afnemen om te onderzoeken wat maakt dat niet alle zorgver</w:t>
            </w:r>
            <w:r>
              <w:rPr>
                <w:sz w:val="18"/>
              </w:rPr>
              <w:t>leners video-educatie toepassen &gt; indien mogelijk meenemen wensen en behoeften in bijstelling</w:t>
            </w:r>
            <w:r w:rsidRPr="002914D8">
              <w:rPr>
                <w:sz w:val="18"/>
              </w:rPr>
              <w:t xml:space="preserve"> </w:t>
            </w:r>
          </w:p>
        </w:tc>
      </w:tr>
      <w:tr w:rsidR="00543036" w14:paraId="69B24345" w14:textId="77777777" w:rsidTr="002F064A">
        <w:tc>
          <w:tcPr>
            <w:tcW w:w="1355" w:type="dxa"/>
          </w:tcPr>
          <w:p w14:paraId="22055012" w14:textId="77777777" w:rsidR="00543036" w:rsidRDefault="00543036" w:rsidP="00447D9B">
            <w:pPr>
              <w:pStyle w:val="Geenafstand"/>
              <w:rPr>
                <w:sz w:val="18"/>
              </w:rPr>
            </w:pPr>
            <w:r>
              <w:rPr>
                <w:sz w:val="18"/>
              </w:rPr>
              <w:t>Week 1</w:t>
            </w:r>
          </w:p>
          <w:p w14:paraId="78773E53" w14:textId="6EECC6E0" w:rsidR="00CD1CA5" w:rsidRDefault="00CD1CA5" w:rsidP="00447D9B">
            <w:pPr>
              <w:pStyle w:val="Geenafstand"/>
              <w:rPr>
                <w:sz w:val="18"/>
              </w:rPr>
            </w:pPr>
            <w:r>
              <w:rPr>
                <w:sz w:val="18"/>
              </w:rPr>
              <w:t>04-01-2020 – 10-01-2021</w:t>
            </w:r>
          </w:p>
        </w:tc>
        <w:tc>
          <w:tcPr>
            <w:tcW w:w="1191" w:type="dxa"/>
          </w:tcPr>
          <w:p w14:paraId="119EEC05" w14:textId="071F3AB0" w:rsidR="00543036" w:rsidRDefault="00543036" w:rsidP="008A1286">
            <w:pPr>
              <w:pStyle w:val="Geenafstand"/>
              <w:rPr>
                <w:sz w:val="18"/>
              </w:rPr>
            </w:pPr>
            <w:r>
              <w:rPr>
                <w:sz w:val="18"/>
              </w:rPr>
              <w:t>Behoud</w:t>
            </w:r>
          </w:p>
        </w:tc>
        <w:tc>
          <w:tcPr>
            <w:tcW w:w="1526" w:type="dxa"/>
          </w:tcPr>
          <w:p w14:paraId="18D124A8" w14:textId="541B1C0C" w:rsidR="00543036" w:rsidRPr="00AF031E" w:rsidRDefault="00543036" w:rsidP="008A1286">
            <w:pPr>
              <w:pStyle w:val="Geenafstand"/>
              <w:rPr>
                <w:sz w:val="18"/>
              </w:rPr>
            </w:pPr>
            <w:r w:rsidRPr="00AF031E">
              <w:rPr>
                <w:sz w:val="18"/>
              </w:rPr>
              <w:t>LEAN- en regie-verpleegkundigen</w:t>
            </w:r>
          </w:p>
        </w:tc>
        <w:tc>
          <w:tcPr>
            <w:tcW w:w="2449" w:type="dxa"/>
          </w:tcPr>
          <w:p w14:paraId="2A77F449" w14:textId="2F0FD559" w:rsidR="00543036" w:rsidRDefault="00543036" w:rsidP="004906CB">
            <w:pPr>
              <w:pStyle w:val="Geenafstand"/>
              <w:numPr>
                <w:ilvl w:val="0"/>
                <w:numId w:val="37"/>
              </w:numPr>
              <w:rPr>
                <w:sz w:val="18"/>
              </w:rPr>
            </w:pPr>
            <w:r>
              <w:rPr>
                <w:sz w:val="18"/>
              </w:rPr>
              <w:t>Onderzoek naar patiëntervaringen</w:t>
            </w:r>
          </w:p>
        </w:tc>
        <w:tc>
          <w:tcPr>
            <w:tcW w:w="3969" w:type="dxa"/>
          </w:tcPr>
          <w:p w14:paraId="0D787AC5" w14:textId="77777777" w:rsidR="00543036" w:rsidRDefault="00543036" w:rsidP="002F064A">
            <w:pPr>
              <w:pStyle w:val="Geenafstand"/>
              <w:keepNext/>
              <w:numPr>
                <w:ilvl w:val="0"/>
                <w:numId w:val="37"/>
              </w:numPr>
              <w:rPr>
                <w:sz w:val="18"/>
              </w:rPr>
            </w:pPr>
            <w:r>
              <w:rPr>
                <w:sz w:val="18"/>
              </w:rPr>
              <w:t xml:space="preserve">Kwantitatieve vragenlijst gericht op ervaring van video-educatie. Gebruik 7-punts </w:t>
            </w:r>
            <w:r w:rsidRPr="00AF031E">
              <w:rPr>
                <w:sz w:val="18"/>
              </w:rPr>
              <w:t>Likertschaal</w:t>
            </w:r>
            <w:r>
              <w:rPr>
                <w:sz w:val="18"/>
              </w:rPr>
              <w:t>. Bij patiënten met eerdere opname vragen naar vergelijking met eerdere werkwijze</w:t>
            </w:r>
          </w:p>
          <w:p w14:paraId="56E35149" w14:textId="620A9D53" w:rsidR="00543036" w:rsidRDefault="00543036" w:rsidP="002F064A">
            <w:pPr>
              <w:pStyle w:val="Geenafstand"/>
              <w:keepNext/>
              <w:numPr>
                <w:ilvl w:val="0"/>
                <w:numId w:val="37"/>
              </w:numPr>
              <w:rPr>
                <w:sz w:val="18"/>
              </w:rPr>
            </w:pPr>
            <w:r>
              <w:rPr>
                <w:sz w:val="18"/>
              </w:rPr>
              <w:t>Kwalitatief (aanvullende observaties en diepte-interviews) onderzoek om te onderzoeken wat maakt dat patiënten zich juist wel óf juist niet bekwaam voelen om zich thuis te prikken. Bij niet bekwaam ook onderzoeken wat patiënten als hulpmiddel zouden ervaren.</w:t>
            </w:r>
          </w:p>
        </w:tc>
      </w:tr>
      <w:tr w:rsidR="00543036" w14:paraId="7A5A435A" w14:textId="77777777" w:rsidTr="002F064A">
        <w:tc>
          <w:tcPr>
            <w:tcW w:w="1355" w:type="dxa"/>
          </w:tcPr>
          <w:p w14:paraId="1B53B87F" w14:textId="3417B699" w:rsidR="00CD1CA5" w:rsidRDefault="00CD1CA5" w:rsidP="00447D9B">
            <w:pPr>
              <w:pStyle w:val="Geenafstand"/>
              <w:rPr>
                <w:sz w:val="18"/>
              </w:rPr>
            </w:pPr>
            <w:r>
              <w:rPr>
                <w:sz w:val="18"/>
              </w:rPr>
              <w:lastRenderedPageBreak/>
              <w:t>Week 15</w:t>
            </w:r>
            <w:r>
              <w:rPr>
                <w:sz w:val="18"/>
              </w:rPr>
              <w:br/>
              <w:t>12-04-2021 – 18-04-2021</w:t>
            </w:r>
          </w:p>
        </w:tc>
        <w:tc>
          <w:tcPr>
            <w:tcW w:w="1191" w:type="dxa"/>
          </w:tcPr>
          <w:p w14:paraId="75D9A9DD" w14:textId="0CC4CD26" w:rsidR="00543036" w:rsidRDefault="00CD1CA5" w:rsidP="008A1286">
            <w:pPr>
              <w:pStyle w:val="Geenafstand"/>
              <w:rPr>
                <w:sz w:val="18"/>
              </w:rPr>
            </w:pPr>
            <w:r>
              <w:rPr>
                <w:sz w:val="18"/>
              </w:rPr>
              <w:t>Behoud</w:t>
            </w:r>
          </w:p>
        </w:tc>
        <w:tc>
          <w:tcPr>
            <w:tcW w:w="1526" w:type="dxa"/>
          </w:tcPr>
          <w:p w14:paraId="3A56794C" w14:textId="74FEDBCE" w:rsidR="00543036" w:rsidRDefault="00CD1CA5" w:rsidP="008A1286">
            <w:pPr>
              <w:pStyle w:val="Geenafstand"/>
              <w:rPr>
                <w:sz w:val="18"/>
              </w:rPr>
            </w:pPr>
            <w:r>
              <w:rPr>
                <w:sz w:val="18"/>
              </w:rPr>
              <w:t>LEAN- en regie-verpleegkundigen</w:t>
            </w:r>
          </w:p>
        </w:tc>
        <w:tc>
          <w:tcPr>
            <w:tcW w:w="2449" w:type="dxa"/>
          </w:tcPr>
          <w:p w14:paraId="227835BF" w14:textId="70436618" w:rsidR="00543036" w:rsidRDefault="00CD1CA5" w:rsidP="004906CB">
            <w:pPr>
              <w:pStyle w:val="Geenafstand"/>
              <w:numPr>
                <w:ilvl w:val="0"/>
                <w:numId w:val="37"/>
              </w:numPr>
              <w:rPr>
                <w:sz w:val="18"/>
              </w:rPr>
            </w:pPr>
            <w:r>
              <w:rPr>
                <w:sz w:val="18"/>
              </w:rPr>
              <w:t>Overleg resultaten</w:t>
            </w:r>
          </w:p>
        </w:tc>
        <w:tc>
          <w:tcPr>
            <w:tcW w:w="3969" w:type="dxa"/>
          </w:tcPr>
          <w:p w14:paraId="4CC65712" w14:textId="77777777" w:rsidR="00CD1CA5" w:rsidRDefault="00CD1CA5" w:rsidP="00CD1CA5">
            <w:pPr>
              <w:pStyle w:val="Geenafstand"/>
              <w:keepNext/>
              <w:numPr>
                <w:ilvl w:val="0"/>
                <w:numId w:val="37"/>
              </w:numPr>
              <w:rPr>
                <w:sz w:val="18"/>
              </w:rPr>
            </w:pPr>
            <w:r>
              <w:rPr>
                <w:sz w:val="18"/>
              </w:rPr>
              <w:t>Aanvullende acties ondernemen op basis van resultaten eerdere kwantitatieve- en kwalitatieve onderzoeken onder zowel personeel als patiënten.</w:t>
            </w:r>
          </w:p>
          <w:p w14:paraId="6A613B6E" w14:textId="77777777" w:rsidR="001B62C4" w:rsidRDefault="001B62C4" w:rsidP="00CD1CA5">
            <w:pPr>
              <w:pStyle w:val="Geenafstand"/>
              <w:keepNext/>
              <w:numPr>
                <w:ilvl w:val="0"/>
                <w:numId w:val="37"/>
              </w:numPr>
              <w:rPr>
                <w:sz w:val="18"/>
              </w:rPr>
            </w:pPr>
            <w:r>
              <w:rPr>
                <w:sz w:val="18"/>
              </w:rPr>
              <w:t xml:space="preserve">Plan van aanpak verder bijstellen, eventueel verdere evaluatiemomenten inbouwen. </w:t>
            </w:r>
          </w:p>
          <w:p w14:paraId="78B2B1C1" w14:textId="280A7E67" w:rsidR="001B62C4" w:rsidRPr="00CD1CA5" w:rsidRDefault="001B62C4" w:rsidP="00CD1CA5">
            <w:pPr>
              <w:pStyle w:val="Geenafstand"/>
              <w:keepNext/>
              <w:numPr>
                <w:ilvl w:val="0"/>
                <w:numId w:val="37"/>
              </w:numPr>
              <w:rPr>
                <w:sz w:val="18"/>
              </w:rPr>
            </w:pPr>
            <w:r>
              <w:rPr>
                <w:sz w:val="18"/>
              </w:rPr>
              <w:t xml:space="preserve">Bij positieve bevindingen &gt; contact RvB via teamleider voor verdere implementatie op andere afdelingen binnen </w:t>
            </w:r>
            <w:r w:rsidR="001346A1">
              <w:rPr>
                <w:sz w:val="18"/>
              </w:rPr>
              <w:t>X</w:t>
            </w:r>
            <w:r>
              <w:rPr>
                <w:sz w:val="18"/>
              </w:rPr>
              <w:t xml:space="preserve">. </w:t>
            </w:r>
          </w:p>
        </w:tc>
      </w:tr>
      <w:tr w:rsidR="00CD1CA5" w14:paraId="4F42FFA9" w14:textId="77777777" w:rsidTr="002F064A">
        <w:tc>
          <w:tcPr>
            <w:tcW w:w="1355" w:type="dxa"/>
          </w:tcPr>
          <w:p w14:paraId="7FB38B63" w14:textId="2F31E851" w:rsidR="00CD1CA5" w:rsidRDefault="00CD1CA5" w:rsidP="002F064A">
            <w:pPr>
              <w:pStyle w:val="Geenafstand"/>
              <w:rPr>
                <w:sz w:val="18"/>
              </w:rPr>
            </w:pPr>
            <w:r>
              <w:rPr>
                <w:sz w:val="18"/>
              </w:rPr>
              <w:t>Week 30</w:t>
            </w:r>
          </w:p>
          <w:p w14:paraId="59CEA2F3" w14:textId="25F74882" w:rsidR="00CD1CA5" w:rsidRDefault="00CD1CA5" w:rsidP="00447D9B">
            <w:pPr>
              <w:pStyle w:val="Geenafstand"/>
              <w:rPr>
                <w:sz w:val="18"/>
              </w:rPr>
            </w:pPr>
            <w:r>
              <w:rPr>
                <w:sz w:val="18"/>
              </w:rPr>
              <w:t>26-07 – 01-08</w:t>
            </w:r>
          </w:p>
        </w:tc>
        <w:tc>
          <w:tcPr>
            <w:tcW w:w="1191" w:type="dxa"/>
          </w:tcPr>
          <w:p w14:paraId="674E24B5" w14:textId="1AA55A4D" w:rsidR="00CD1CA5" w:rsidRDefault="00CD1CA5" w:rsidP="008A1286">
            <w:pPr>
              <w:pStyle w:val="Geenafstand"/>
              <w:rPr>
                <w:sz w:val="18"/>
              </w:rPr>
            </w:pPr>
            <w:r>
              <w:rPr>
                <w:sz w:val="18"/>
              </w:rPr>
              <w:t>Behoud</w:t>
            </w:r>
          </w:p>
        </w:tc>
        <w:tc>
          <w:tcPr>
            <w:tcW w:w="1526" w:type="dxa"/>
          </w:tcPr>
          <w:p w14:paraId="3BE32B31" w14:textId="548602DB" w:rsidR="00CD1CA5" w:rsidRDefault="00CD1CA5" w:rsidP="008A1286">
            <w:pPr>
              <w:pStyle w:val="Geenafstand"/>
              <w:rPr>
                <w:sz w:val="18"/>
              </w:rPr>
            </w:pPr>
            <w:r>
              <w:rPr>
                <w:sz w:val="18"/>
              </w:rPr>
              <w:t>LEAN- en regie-verpleegkundigen</w:t>
            </w:r>
          </w:p>
        </w:tc>
        <w:tc>
          <w:tcPr>
            <w:tcW w:w="2449" w:type="dxa"/>
          </w:tcPr>
          <w:p w14:paraId="14FCBECF" w14:textId="715FE695" w:rsidR="00CD1CA5" w:rsidRDefault="00CD1CA5" w:rsidP="001B62C4">
            <w:pPr>
              <w:pStyle w:val="Geenafstand"/>
              <w:numPr>
                <w:ilvl w:val="0"/>
                <w:numId w:val="37"/>
              </w:numPr>
              <w:rPr>
                <w:sz w:val="18"/>
              </w:rPr>
            </w:pPr>
            <w:r>
              <w:rPr>
                <w:sz w:val="18"/>
              </w:rPr>
              <w:t xml:space="preserve">Herhaling </w:t>
            </w:r>
            <w:proofErr w:type="spellStart"/>
            <w:r>
              <w:rPr>
                <w:sz w:val="18"/>
              </w:rPr>
              <w:t>scholings</w:t>
            </w:r>
            <w:r w:rsidR="001B62C4">
              <w:rPr>
                <w:sz w:val="18"/>
              </w:rPr>
              <w:t>dag</w:t>
            </w:r>
            <w:proofErr w:type="spellEnd"/>
            <w:r w:rsidR="001B62C4">
              <w:rPr>
                <w:sz w:val="18"/>
              </w:rPr>
              <w:t xml:space="preserve"> plannen</w:t>
            </w:r>
          </w:p>
        </w:tc>
        <w:tc>
          <w:tcPr>
            <w:tcW w:w="3969" w:type="dxa"/>
          </w:tcPr>
          <w:p w14:paraId="3F30D408" w14:textId="071DE4BC" w:rsidR="00CD1CA5" w:rsidRDefault="001B62C4" w:rsidP="002F064A">
            <w:pPr>
              <w:pStyle w:val="Geenafstand"/>
              <w:keepNext/>
              <w:numPr>
                <w:ilvl w:val="0"/>
                <w:numId w:val="37"/>
              </w:numPr>
              <w:rPr>
                <w:sz w:val="18"/>
              </w:rPr>
            </w:pPr>
            <w:r>
              <w:rPr>
                <w:sz w:val="18"/>
              </w:rPr>
              <w:t>Contact opnemen met teamleider voor plannen 15-30 minuten binnen de scholingsdag. Inhoud afhankelijk van resultaten.</w:t>
            </w:r>
          </w:p>
        </w:tc>
      </w:tr>
      <w:tr w:rsidR="00CD1CA5" w14:paraId="46D70F9E" w14:textId="77777777" w:rsidTr="002F064A">
        <w:tc>
          <w:tcPr>
            <w:tcW w:w="1355" w:type="dxa"/>
          </w:tcPr>
          <w:p w14:paraId="0BCF96DA" w14:textId="5EA67999" w:rsidR="00CD1CA5" w:rsidRDefault="001B62C4" w:rsidP="002F064A">
            <w:pPr>
              <w:pStyle w:val="Geenafstand"/>
              <w:rPr>
                <w:sz w:val="18"/>
              </w:rPr>
            </w:pPr>
            <w:r>
              <w:rPr>
                <w:sz w:val="18"/>
              </w:rPr>
              <w:t xml:space="preserve">Week 40 </w:t>
            </w:r>
            <w:r>
              <w:rPr>
                <w:sz w:val="18"/>
              </w:rPr>
              <w:br/>
              <w:t>04-10-2021 – 10-10-2021</w:t>
            </w:r>
          </w:p>
          <w:p w14:paraId="2FBAB7AF" w14:textId="77777777" w:rsidR="00CD1CA5" w:rsidRDefault="00CD1CA5" w:rsidP="00447D9B">
            <w:pPr>
              <w:pStyle w:val="Geenafstand"/>
              <w:rPr>
                <w:sz w:val="18"/>
              </w:rPr>
            </w:pPr>
          </w:p>
        </w:tc>
        <w:tc>
          <w:tcPr>
            <w:tcW w:w="1191" w:type="dxa"/>
          </w:tcPr>
          <w:p w14:paraId="29257B9C" w14:textId="35DAE55D" w:rsidR="00CD1CA5" w:rsidRDefault="00CD1CA5" w:rsidP="008A1286">
            <w:pPr>
              <w:pStyle w:val="Geenafstand"/>
              <w:rPr>
                <w:sz w:val="18"/>
              </w:rPr>
            </w:pPr>
            <w:r>
              <w:rPr>
                <w:sz w:val="18"/>
              </w:rPr>
              <w:t>Behoud</w:t>
            </w:r>
          </w:p>
        </w:tc>
        <w:tc>
          <w:tcPr>
            <w:tcW w:w="1526" w:type="dxa"/>
          </w:tcPr>
          <w:p w14:paraId="1E03CAA5" w14:textId="299DF528" w:rsidR="00CD1CA5" w:rsidRDefault="00CD1CA5" w:rsidP="008A1286">
            <w:pPr>
              <w:pStyle w:val="Geenafstand"/>
              <w:rPr>
                <w:sz w:val="18"/>
              </w:rPr>
            </w:pPr>
            <w:r>
              <w:rPr>
                <w:sz w:val="18"/>
              </w:rPr>
              <w:t>LEAN- en regie- verpleegkundigen</w:t>
            </w:r>
          </w:p>
        </w:tc>
        <w:tc>
          <w:tcPr>
            <w:tcW w:w="2449" w:type="dxa"/>
          </w:tcPr>
          <w:p w14:paraId="1281CD8C" w14:textId="2BD2C73D" w:rsidR="00CD1CA5" w:rsidRDefault="00CD1CA5" w:rsidP="004906CB">
            <w:pPr>
              <w:pStyle w:val="Geenafstand"/>
              <w:numPr>
                <w:ilvl w:val="0"/>
                <w:numId w:val="37"/>
              </w:numPr>
              <w:rPr>
                <w:sz w:val="18"/>
              </w:rPr>
            </w:pPr>
            <w:proofErr w:type="spellStart"/>
            <w:r>
              <w:rPr>
                <w:sz w:val="18"/>
              </w:rPr>
              <w:t>Scholingsdag</w:t>
            </w:r>
            <w:proofErr w:type="spellEnd"/>
          </w:p>
        </w:tc>
        <w:tc>
          <w:tcPr>
            <w:tcW w:w="3969" w:type="dxa"/>
          </w:tcPr>
          <w:p w14:paraId="18B730C7" w14:textId="4B46C2D9" w:rsidR="00CD1CA5" w:rsidRDefault="001B62C4" w:rsidP="001B62C4">
            <w:pPr>
              <w:pStyle w:val="Geenafstand"/>
              <w:keepNext/>
              <w:numPr>
                <w:ilvl w:val="0"/>
                <w:numId w:val="37"/>
              </w:numPr>
              <w:rPr>
                <w:sz w:val="18"/>
              </w:rPr>
            </w:pPr>
            <w:r>
              <w:rPr>
                <w:sz w:val="18"/>
              </w:rPr>
              <w:t xml:space="preserve">15-30 minuten van de scholingsdag. Inhoud afhankelijk van resultaten. </w:t>
            </w:r>
          </w:p>
        </w:tc>
      </w:tr>
      <w:tr w:rsidR="001B62C4" w14:paraId="21FDE94F" w14:textId="77777777" w:rsidTr="002F064A">
        <w:tc>
          <w:tcPr>
            <w:tcW w:w="1355" w:type="dxa"/>
          </w:tcPr>
          <w:p w14:paraId="52CAA38C" w14:textId="0C35D153" w:rsidR="001B62C4" w:rsidRDefault="001B62C4" w:rsidP="002F064A">
            <w:pPr>
              <w:pStyle w:val="Geenafstand"/>
              <w:rPr>
                <w:sz w:val="18"/>
              </w:rPr>
            </w:pPr>
            <w:r>
              <w:rPr>
                <w:sz w:val="18"/>
              </w:rPr>
              <w:t>…</w:t>
            </w:r>
          </w:p>
        </w:tc>
        <w:tc>
          <w:tcPr>
            <w:tcW w:w="1191" w:type="dxa"/>
          </w:tcPr>
          <w:p w14:paraId="42F1124B" w14:textId="008A98CD" w:rsidR="001B62C4" w:rsidRDefault="001B62C4" w:rsidP="008A1286">
            <w:pPr>
              <w:pStyle w:val="Geenafstand"/>
              <w:rPr>
                <w:sz w:val="18"/>
              </w:rPr>
            </w:pPr>
            <w:r>
              <w:rPr>
                <w:sz w:val="18"/>
              </w:rPr>
              <w:t>…</w:t>
            </w:r>
          </w:p>
        </w:tc>
        <w:tc>
          <w:tcPr>
            <w:tcW w:w="1526" w:type="dxa"/>
          </w:tcPr>
          <w:p w14:paraId="35579852" w14:textId="639D5077" w:rsidR="001B62C4" w:rsidRDefault="001B62C4" w:rsidP="008A1286">
            <w:pPr>
              <w:pStyle w:val="Geenafstand"/>
              <w:rPr>
                <w:sz w:val="18"/>
              </w:rPr>
            </w:pPr>
            <w:r>
              <w:rPr>
                <w:sz w:val="18"/>
              </w:rPr>
              <w:t>…</w:t>
            </w:r>
          </w:p>
        </w:tc>
        <w:tc>
          <w:tcPr>
            <w:tcW w:w="2449" w:type="dxa"/>
          </w:tcPr>
          <w:p w14:paraId="7C7B49CB" w14:textId="5FC6C962" w:rsidR="001B62C4" w:rsidRDefault="001B62C4" w:rsidP="001B62C4">
            <w:pPr>
              <w:pStyle w:val="Geenafstand"/>
              <w:rPr>
                <w:sz w:val="18"/>
              </w:rPr>
            </w:pPr>
            <w:r>
              <w:rPr>
                <w:sz w:val="18"/>
              </w:rPr>
              <w:t>…</w:t>
            </w:r>
          </w:p>
        </w:tc>
        <w:tc>
          <w:tcPr>
            <w:tcW w:w="3969" w:type="dxa"/>
          </w:tcPr>
          <w:p w14:paraId="20CADFF1" w14:textId="61135718" w:rsidR="001B62C4" w:rsidRDefault="001B62C4" w:rsidP="001B62C4">
            <w:pPr>
              <w:pStyle w:val="Geenafstand"/>
              <w:keepNext/>
              <w:rPr>
                <w:sz w:val="18"/>
              </w:rPr>
            </w:pPr>
            <w:r>
              <w:rPr>
                <w:sz w:val="18"/>
              </w:rPr>
              <w:t>...</w:t>
            </w:r>
          </w:p>
        </w:tc>
      </w:tr>
    </w:tbl>
    <w:p w14:paraId="4B00EC89" w14:textId="5ADA7BFF" w:rsidR="004906CB" w:rsidRPr="002F064A" w:rsidRDefault="005906DF" w:rsidP="002F064A">
      <w:pPr>
        <w:pStyle w:val="Bijschrift"/>
        <w:rPr>
          <w:rFonts w:asciiTheme="minorHAnsi" w:hAnsiTheme="minorHAnsi"/>
          <w:color w:val="000000" w:themeColor="text1"/>
        </w:rPr>
      </w:pPr>
      <w:r w:rsidRPr="005906DF">
        <w:rPr>
          <w:rFonts w:asciiTheme="minorHAnsi" w:hAnsiTheme="minorHAnsi"/>
          <w:color w:val="000000" w:themeColor="text1"/>
        </w:rPr>
        <w:t>Tabel 12: plan van aanpak implementati</w:t>
      </w:r>
      <w:r w:rsidR="002F064A">
        <w:rPr>
          <w:rFonts w:asciiTheme="minorHAnsi" w:hAnsiTheme="minorHAnsi"/>
          <w:color w:val="000000" w:themeColor="text1"/>
        </w:rPr>
        <w:t>e</w:t>
      </w:r>
      <w:r w:rsidR="004906CB">
        <w:rPr>
          <w:rFonts w:asciiTheme="minorHAnsi" w:hAnsiTheme="minorHAnsi"/>
        </w:rPr>
        <w:br w:type="page"/>
      </w:r>
    </w:p>
    <w:sdt>
      <w:sdtPr>
        <w:rPr>
          <w:rFonts w:eastAsiaTheme="minorHAnsi" w:cs="Times New Roman"/>
          <w:b/>
          <w:bCs/>
          <w:lang w:eastAsia="nl-NL"/>
        </w:rPr>
        <w:id w:val="1835413382"/>
        <w:docPartObj>
          <w:docPartGallery w:val="Bibliographies"/>
          <w:docPartUnique/>
        </w:docPartObj>
      </w:sdtPr>
      <w:sdtEndPr>
        <w:rPr>
          <w:rFonts w:eastAsia="Arial" w:cs="Arial"/>
          <w:b w:val="0"/>
          <w:bCs w:val="0"/>
          <w:lang w:eastAsia="en-US"/>
        </w:rPr>
      </w:sdtEndPr>
      <w:sdtContent>
        <w:p w14:paraId="088CE2F3" w14:textId="194993AF" w:rsidR="00A44512" w:rsidRPr="00711900" w:rsidRDefault="00A44512" w:rsidP="00B91229">
          <w:pPr>
            <w:pStyle w:val="Geenafstand"/>
            <w:rPr>
              <w:rStyle w:val="Kop1Char"/>
              <w:rFonts w:asciiTheme="minorHAnsi" w:hAnsiTheme="minorHAnsi"/>
            </w:rPr>
          </w:pPr>
          <w:r w:rsidRPr="00711900">
            <w:rPr>
              <w:rStyle w:val="Kop1Char"/>
              <w:rFonts w:asciiTheme="minorHAnsi" w:hAnsiTheme="minorHAnsi"/>
            </w:rPr>
            <w:t>Bibliografie</w:t>
          </w:r>
        </w:p>
        <w:sdt>
          <w:sdtPr>
            <w:rPr>
              <w:rFonts w:eastAsiaTheme="minorHAnsi" w:cs="Times New Roman"/>
              <w:sz w:val="24"/>
              <w:szCs w:val="24"/>
              <w:lang w:eastAsia="nl-NL"/>
            </w:rPr>
            <w:id w:val="111145805"/>
            <w:bibliography/>
          </w:sdtPr>
          <w:sdtEndPr>
            <w:rPr>
              <w:rFonts w:eastAsia="Arial" w:cs="Arial"/>
              <w:sz w:val="22"/>
              <w:szCs w:val="22"/>
              <w:lang w:eastAsia="en-US"/>
            </w:rPr>
          </w:sdtEndPr>
          <w:sdtContent>
            <w:p w14:paraId="692FF98B" w14:textId="77777777" w:rsidR="00B91229" w:rsidRDefault="00A44512" w:rsidP="00B91229">
              <w:pPr>
                <w:pStyle w:val="Geenafstand"/>
                <w:rPr>
                  <w:noProof/>
                  <w:vanish/>
                  <w:sz w:val="24"/>
                  <w:szCs w:val="24"/>
                </w:rPr>
              </w:pPr>
              <w:r w:rsidRPr="001402CD">
                <w:fldChar w:fldCharType="begin"/>
              </w:r>
              <w:r w:rsidRPr="001402CD">
                <w:instrText>BIBLIOGRAPHY</w:instrText>
              </w:r>
              <w:r w:rsidRPr="001402CD">
                <w:fldChar w:fldCharType="separate"/>
              </w:r>
              <w:r w:rsidR="00B91229">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
                <w:gridCol w:w="8672"/>
              </w:tblGrid>
              <w:tr w:rsidR="00B91229" w14:paraId="3522F800" w14:textId="77777777" w:rsidTr="00EE3E28">
                <w:trPr>
                  <w:tblCellSpacing w:w="15" w:type="dxa"/>
                </w:trPr>
                <w:tc>
                  <w:tcPr>
                    <w:tcW w:w="171" w:type="pct"/>
                    <w:hideMark/>
                  </w:tcPr>
                  <w:p w14:paraId="70853FCE" w14:textId="77777777" w:rsidR="00B91229" w:rsidRPr="009F0DEE" w:rsidRDefault="00B91229" w:rsidP="009F0DEE">
                    <w:pPr>
                      <w:pStyle w:val="Geenafstand"/>
                      <w:rPr>
                        <w:noProof/>
                      </w:rPr>
                    </w:pPr>
                    <w:r w:rsidRPr="009F0DEE">
                      <w:rPr>
                        <w:noProof/>
                      </w:rPr>
                      <w:t>1.</w:t>
                    </w:r>
                  </w:p>
                </w:tc>
                <w:tc>
                  <w:tcPr>
                    <w:tcW w:w="4779" w:type="pct"/>
                    <w:hideMark/>
                  </w:tcPr>
                  <w:p w14:paraId="42EDBAC5" w14:textId="43411B87" w:rsidR="00B91229" w:rsidRPr="009F0DEE" w:rsidRDefault="00B91229" w:rsidP="009F0DEE">
                    <w:pPr>
                      <w:pStyle w:val="Geenafstand"/>
                      <w:rPr>
                        <w:noProof/>
                      </w:rPr>
                    </w:pPr>
                    <w:r w:rsidRPr="009F0DEE">
                      <w:rPr>
                        <w:noProof/>
                      </w:rPr>
                      <w:t>NIVEL. Informatiebehoefte pat</w:t>
                    </w:r>
                    <w:r w:rsidR="00472EFF" w:rsidRPr="009F0DEE">
                      <w:rPr>
                        <w:noProof/>
                      </w:rPr>
                      <w:t>iënten geneesmiddelen. Utrecht</w:t>
                    </w:r>
                    <w:r w:rsidRPr="009F0DEE">
                      <w:rPr>
                        <w:noProof/>
                      </w:rPr>
                      <w:t>; 2016.</w:t>
                    </w:r>
                    <w:r w:rsidR="00711900" w:rsidRPr="009F0DEE">
                      <w:rPr>
                        <w:noProof/>
                      </w:rPr>
                      <w:t xml:space="preserve"> 122 p.</w:t>
                    </w:r>
                    <w:r w:rsidRPr="009F0DEE">
                      <w:rPr>
                        <w:noProof/>
                      </w:rPr>
                      <w:t xml:space="preserve"> </w:t>
                    </w:r>
                  </w:p>
                </w:tc>
              </w:tr>
              <w:tr w:rsidR="00B91229" w14:paraId="2768C47A" w14:textId="77777777" w:rsidTr="00EE3E28">
                <w:trPr>
                  <w:tblCellSpacing w:w="15" w:type="dxa"/>
                </w:trPr>
                <w:tc>
                  <w:tcPr>
                    <w:tcW w:w="171" w:type="pct"/>
                    <w:hideMark/>
                  </w:tcPr>
                  <w:p w14:paraId="1990E913" w14:textId="77777777" w:rsidR="00B91229" w:rsidRPr="009F0DEE" w:rsidRDefault="00B91229" w:rsidP="009F0DEE">
                    <w:pPr>
                      <w:pStyle w:val="Geenafstand"/>
                      <w:rPr>
                        <w:noProof/>
                      </w:rPr>
                    </w:pPr>
                    <w:r w:rsidRPr="009F0DEE">
                      <w:rPr>
                        <w:noProof/>
                      </w:rPr>
                      <w:t>2.</w:t>
                    </w:r>
                  </w:p>
                </w:tc>
                <w:tc>
                  <w:tcPr>
                    <w:tcW w:w="4779" w:type="pct"/>
                    <w:hideMark/>
                  </w:tcPr>
                  <w:p w14:paraId="674A45E8" w14:textId="0E66BE19" w:rsidR="00B91229" w:rsidRPr="009F0DEE" w:rsidRDefault="00B91229" w:rsidP="009F0DEE">
                    <w:pPr>
                      <w:pStyle w:val="Geenafstand"/>
                      <w:rPr>
                        <w:noProof/>
                      </w:rPr>
                    </w:pPr>
                    <w:r w:rsidRPr="009F0DEE">
                      <w:rPr>
                        <w:noProof/>
                      </w:rPr>
                      <w:t>Nederlands Huisartsen Genootschap. Diepe v</w:t>
                    </w:r>
                    <w:r w:rsidR="00711900" w:rsidRPr="009F0DEE">
                      <w:rPr>
                        <w:noProof/>
                      </w:rPr>
                      <w:t xml:space="preserve">eneuze trombose en longembolie </w:t>
                    </w:r>
                    <w:r w:rsidRPr="009F0DEE">
                      <w:rPr>
                        <w:noProof/>
                      </w:rPr>
                      <w:t>[</w:t>
                    </w:r>
                    <w:r w:rsidR="00711900" w:rsidRPr="009F0DEE">
                      <w:rPr>
                        <w:noProof/>
                      </w:rPr>
                      <w:t>Internet]</w:t>
                    </w:r>
                    <w:r w:rsidR="00B96EC2" w:rsidRPr="009F0DEE">
                      <w:rPr>
                        <w:noProof/>
                      </w:rPr>
                      <w:t>.</w:t>
                    </w:r>
                    <w:r w:rsidRPr="009F0DEE">
                      <w:rPr>
                        <w:noProof/>
                      </w:rPr>
                      <w:t>; 2017 [</w:t>
                    </w:r>
                    <w:r w:rsidR="00711900" w:rsidRPr="009F0DEE">
                      <w:rPr>
                        <w:noProof/>
                      </w:rPr>
                      <w:t>geraadpleegd op</w:t>
                    </w:r>
                    <w:r w:rsidR="0025606C">
                      <w:rPr>
                        <w:noProof/>
                      </w:rPr>
                      <w:t xml:space="preserve"> 21 m</w:t>
                    </w:r>
                    <w:r w:rsidR="00C24A1C" w:rsidRPr="009F0DEE">
                      <w:rPr>
                        <w:noProof/>
                      </w:rPr>
                      <w:t>rt 2020]</w:t>
                    </w:r>
                    <w:r w:rsidRPr="009F0DEE">
                      <w:rPr>
                        <w:noProof/>
                      </w:rPr>
                      <w:t xml:space="preserve">. </w:t>
                    </w:r>
                    <w:r w:rsidR="00C24A1C" w:rsidRPr="009F0DEE">
                      <w:rPr>
                        <w:noProof/>
                      </w:rPr>
                      <w:t>Beschikbaar via</w:t>
                    </w:r>
                    <w:r w:rsidRPr="009F0DEE">
                      <w:rPr>
                        <w:noProof/>
                      </w:rPr>
                      <w:t>: https://www.nhg.org/standaarden/</w:t>
                    </w:r>
                    <w:r w:rsidR="00C24A1C" w:rsidRPr="009F0DEE">
                      <w:rPr>
                        <w:noProof/>
                      </w:rPr>
                      <w:br/>
                    </w:r>
                    <w:r w:rsidRPr="009F0DEE">
                      <w:rPr>
                        <w:noProof/>
                      </w:rPr>
                      <w:t>samenvatting/diepe-veneuze-trombose-en-longembolie.</w:t>
                    </w:r>
                  </w:p>
                </w:tc>
              </w:tr>
              <w:tr w:rsidR="00B91229" w14:paraId="5A8B2925" w14:textId="77777777" w:rsidTr="00EE3E28">
                <w:trPr>
                  <w:tblCellSpacing w:w="15" w:type="dxa"/>
                </w:trPr>
                <w:tc>
                  <w:tcPr>
                    <w:tcW w:w="171" w:type="pct"/>
                    <w:hideMark/>
                  </w:tcPr>
                  <w:p w14:paraId="79464513" w14:textId="77777777" w:rsidR="00B91229" w:rsidRPr="009F0DEE" w:rsidRDefault="00B91229" w:rsidP="009F0DEE">
                    <w:pPr>
                      <w:pStyle w:val="Geenafstand"/>
                      <w:rPr>
                        <w:noProof/>
                      </w:rPr>
                    </w:pPr>
                    <w:r w:rsidRPr="009F0DEE">
                      <w:rPr>
                        <w:noProof/>
                      </w:rPr>
                      <w:t>3.</w:t>
                    </w:r>
                  </w:p>
                </w:tc>
                <w:tc>
                  <w:tcPr>
                    <w:tcW w:w="4779" w:type="pct"/>
                    <w:hideMark/>
                  </w:tcPr>
                  <w:p w14:paraId="17D4D20E" w14:textId="1279234D" w:rsidR="00B91229" w:rsidRPr="009F0DEE" w:rsidRDefault="00B91229" w:rsidP="009F0DEE">
                    <w:pPr>
                      <w:pStyle w:val="Geenafstand"/>
                      <w:rPr>
                        <w:noProof/>
                      </w:rPr>
                    </w:pPr>
                    <w:r w:rsidRPr="009F0DEE">
                      <w:rPr>
                        <w:noProof/>
                      </w:rPr>
                      <w:t>Nederlandse Orthopaedische Verenigin</w:t>
                    </w:r>
                    <w:r w:rsidR="00B96EC2" w:rsidRPr="009F0DEE">
                      <w:rPr>
                        <w:noProof/>
                      </w:rPr>
                      <w:t>g. Tromboseprofylaxe na THP TKP</w:t>
                    </w:r>
                    <w:r w:rsidRPr="009F0DEE">
                      <w:rPr>
                        <w:noProof/>
                      </w:rPr>
                      <w:t xml:space="preserve"> [</w:t>
                    </w:r>
                    <w:r w:rsidR="00C24A1C" w:rsidRPr="009F0DEE">
                      <w:rPr>
                        <w:noProof/>
                      </w:rPr>
                      <w:t>Internet</w:t>
                    </w:r>
                    <w:r w:rsidRPr="009F0DEE">
                      <w:rPr>
                        <w:noProof/>
                      </w:rPr>
                      <w:t>]</w:t>
                    </w:r>
                    <w:r w:rsidR="00B96EC2" w:rsidRPr="009F0DEE">
                      <w:rPr>
                        <w:noProof/>
                      </w:rPr>
                      <w:t>.</w:t>
                    </w:r>
                    <w:r w:rsidR="00C24A1C" w:rsidRPr="009F0DEE">
                      <w:rPr>
                        <w:noProof/>
                      </w:rPr>
                      <w:t>;</w:t>
                    </w:r>
                    <w:r w:rsidRPr="009F0DEE">
                      <w:rPr>
                        <w:noProof/>
                      </w:rPr>
                      <w:t xml:space="preserve"> [</w:t>
                    </w:r>
                    <w:r w:rsidR="0025606C">
                      <w:rPr>
                        <w:noProof/>
                      </w:rPr>
                      <w:t>geraadpleegd op 21 m</w:t>
                    </w:r>
                    <w:r w:rsidR="00C24A1C" w:rsidRPr="009F0DEE">
                      <w:rPr>
                        <w:noProof/>
                      </w:rPr>
                      <w:t>rt 2020]. Beschikbaar via</w:t>
                    </w:r>
                    <w:r w:rsidRPr="009F0DEE">
                      <w:rPr>
                        <w:noProof/>
                      </w:rPr>
                      <w:t>: https://www.orthopeden.org/wetenschap/</w:t>
                    </w:r>
                    <w:r w:rsidR="00C24A1C" w:rsidRPr="009F0DEE">
                      <w:rPr>
                        <w:noProof/>
                      </w:rPr>
                      <w:br/>
                    </w:r>
                    <w:r w:rsidRPr="009F0DEE">
                      <w:rPr>
                        <w:noProof/>
                      </w:rPr>
                      <w:t>startend-onderzoek/tromboseprofylaxe-na-thp-tkp.</w:t>
                    </w:r>
                  </w:p>
                </w:tc>
              </w:tr>
              <w:tr w:rsidR="00B91229" w14:paraId="4F22DEB3" w14:textId="77777777" w:rsidTr="00EE3E28">
                <w:trPr>
                  <w:tblCellSpacing w:w="15" w:type="dxa"/>
                </w:trPr>
                <w:tc>
                  <w:tcPr>
                    <w:tcW w:w="171" w:type="pct"/>
                    <w:hideMark/>
                  </w:tcPr>
                  <w:p w14:paraId="27B643EA" w14:textId="77777777" w:rsidR="00B91229" w:rsidRPr="009F0DEE" w:rsidRDefault="00B91229" w:rsidP="009F0DEE">
                    <w:pPr>
                      <w:pStyle w:val="Geenafstand"/>
                      <w:rPr>
                        <w:noProof/>
                      </w:rPr>
                    </w:pPr>
                    <w:r w:rsidRPr="009F0DEE">
                      <w:rPr>
                        <w:noProof/>
                      </w:rPr>
                      <w:t>4.</w:t>
                    </w:r>
                  </w:p>
                </w:tc>
                <w:tc>
                  <w:tcPr>
                    <w:tcW w:w="4779" w:type="pct"/>
                    <w:hideMark/>
                  </w:tcPr>
                  <w:p w14:paraId="165828D3" w14:textId="54211B66" w:rsidR="00B91229" w:rsidRPr="009F0DEE" w:rsidRDefault="00B91229" w:rsidP="009F0DEE">
                    <w:pPr>
                      <w:pStyle w:val="Geenafstand"/>
                      <w:rPr>
                        <w:noProof/>
                      </w:rPr>
                    </w:pPr>
                    <w:r w:rsidRPr="009F0DEE">
                      <w:rPr>
                        <w:noProof/>
                        <w:lang w:val="en-US"/>
                      </w:rPr>
                      <w:t>Eurostat. Length of stay in h</w:t>
                    </w:r>
                    <w:r w:rsidR="00B96EC2" w:rsidRPr="009F0DEE">
                      <w:rPr>
                        <w:noProof/>
                        <w:lang w:val="en-US"/>
                      </w:rPr>
                      <w:t xml:space="preserve">ospital: how countries compare </w:t>
                    </w:r>
                    <w:r w:rsidRPr="009F0DEE">
                      <w:rPr>
                        <w:noProof/>
                        <w:lang w:val="en-US"/>
                      </w:rPr>
                      <w:t>[</w:t>
                    </w:r>
                    <w:r w:rsidR="00C24A1C" w:rsidRPr="009F0DEE">
                      <w:rPr>
                        <w:noProof/>
                        <w:lang w:val="en-US"/>
                      </w:rPr>
                      <w:t>Internet]</w:t>
                    </w:r>
                    <w:r w:rsidR="00B96EC2" w:rsidRPr="009F0DEE">
                      <w:rPr>
                        <w:noProof/>
                        <w:lang w:val="en-US"/>
                      </w:rPr>
                      <w:t>.</w:t>
                    </w:r>
                    <w:r w:rsidRPr="009F0DEE">
                      <w:rPr>
                        <w:noProof/>
                        <w:lang w:val="en-US"/>
                      </w:rPr>
                      <w:t>; 2019 [</w:t>
                    </w:r>
                    <w:r w:rsidR="0025606C">
                      <w:rPr>
                        <w:noProof/>
                        <w:lang w:val="en-US"/>
                      </w:rPr>
                      <w:t>geraadpleegd op 21 m</w:t>
                    </w:r>
                    <w:r w:rsidR="00C24A1C" w:rsidRPr="009F0DEE">
                      <w:rPr>
                        <w:noProof/>
                        <w:lang w:val="en-US"/>
                      </w:rPr>
                      <w:t xml:space="preserve">rt 2020]. </w:t>
                    </w:r>
                    <w:r w:rsidR="00C24A1C" w:rsidRPr="009F0DEE">
                      <w:rPr>
                        <w:noProof/>
                      </w:rPr>
                      <w:t>Beschikbaar via</w:t>
                    </w:r>
                    <w:r w:rsidRPr="009F0DEE">
                      <w:rPr>
                        <w:noProof/>
                      </w:rPr>
                      <w:t>: https://ec.europa.eu/eurostat/web/products-eurostat-news/</w:t>
                    </w:r>
                    <w:r w:rsidR="00C24A1C" w:rsidRPr="009F0DEE">
                      <w:rPr>
                        <w:noProof/>
                      </w:rPr>
                      <w:br/>
                    </w:r>
                    <w:r w:rsidRPr="009F0DEE">
                      <w:rPr>
                        <w:noProof/>
                      </w:rPr>
                      <w:t>-/DDN-20190103-1?inheritRedirect=true.</w:t>
                    </w:r>
                  </w:p>
                </w:tc>
              </w:tr>
              <w:tr w:rsidR="00B91229" w14:paraId="3AA7629D" w14:textId="77777777" w:rsidTr="00EE3E28">
                <w:trPr>
                  <w:tblCellSpacing w:w="15" w:type="dxa"/>
                </w:trPr>
                <w:tc>
                  <w:tcPr>
                    <w:tcW w:w="171" w:type="pct"/>
                    <w:hideMark/>
                  </w:tcPr>
                  <w:p w14:paraId="07C64DC6" w14:textId="77777777" w:rsidR="00B91229" w:rsidRPr="009F0DEE" w:rsidRDefault="00B91229" w:rsidP="009F0DEE">
                    <w:pPr>
                      <w:pStyle w:val="Geenafstand"/>
                      <w:rPr>
                        <w:noProof/>
                      </w:rPr>
                    </w:pPr>
                    <w:r w:rsidRPr="009F0DEE">
                      <w:rPr>
                        <w:noProof/>
                      </w:rPr>
                      <w:t>5.</w:t>
                    </w:r>
                  </w:p>
                </w:tc>
                <w:tc>
                  <w:tcPr>
                    <w:tcW w:w="4779" w:type="pct"/>
                    <w:hideMark/>
                  </w:tcPr>
                  <w:p w14:paraId="5DA2691D" w14:textId="5659C0F6" w:rsidR="00B91229" w:rsidRPr="009F0DEE" w:rsidRDefault="001346A1" w:rsidP="009F0DEE">
                    <w:pPr>
                      <w:pStyle w:val="Geenafstand"/>
                      <w:rPr>
                        <w:noProof/>
                      </w:rPr>
                    </w:pPr>
                    <w:r>
                      <w:rPr>
                        <w:noProof/>
                      </w:rPr>
                      <w:t>X</w:t>
                    </w:r>
                    <w:r w:rsidR="00B91229" w:rsidRPr="009F0DEE">
                      <w:rPr>
                        <w:noProof/>
                      </w:rPr>
                      <w:t xml:space="preserve">. </w:t>
                    </w:r>
                    <w:r w:rsidR="00B91229" w:rsidRPr="005346D1">
                      <w:rPr>
                        <w:noProof/>
                      </w:rPr>
                      <w:t>Totale</w:t>
                    </w:r>
                    <w:r w:rsidR="00B91229" w:rsidRPr="009F0DEE">
                      <w:rPr>
                        <w:noProof/>
                      </w:rPr>
                      <w:t xml:space="preserve"> kniearthrop</w:t>
                    </w:r>
                    <w:r w:rsidR="00B96EC2" w:rsidRPr="009F0DEE">
                      <w:rPr>
                        <w:noProof/>
                      </w:rPr>
                      <w:t>lastiek volgens Rapid Recovery.</w:t>
                    </w:r>
                    <w:r w:rsidR="00B91229" w:rsidRPr="009F0DEE">
                      <w:rPr>
                        <w:noProof/>
                      </w:rPr>
                      <w:t>; 2018.</w:t>
                    </w:r>
                    <w:r w:rsidR="00B96EC2" w:rsidRPr="009F0DEE">
                      <w:rPr>
                        <w:noProof/>
                      </w:rPr>
                      <w:t xml:space="preserve"> 6 p.</w:t>
                    </w:r>
                  </w:p>
                </w:tc>
              </w:tr>
              <w:tr w:rsidR="00B91229" w:rsidRPr="001346A1" w14:paraId="2A8BEEE4" w14:textId="77777777" w:rsidTr="00EE3E28">
                <w:trPr>
                  <w:tblCellSpacing w:w="15" w:type="dxa"/>
                </w:trPr>
                <w:tc>
                  <w:tcPr>
                    <w:tcW w:w="171" w:type="pct"/>
                    <w:hideMark/>
                  </w:tcPr>
                  <w:p w14:paraId="427EFC26" w14:textId="77777777" w:rsidR="00B91229" w:rsidRPr="009F0DEE" w:rsidRDefault="00B91229" w:rsidP="009F0DEE">
                    <w:pPr>
                      <w:pStyle w:val="Geenafstand"/>
                      <w:rPr>
                        <w:noProof/>
                      </w:rPr>
                    </w:pPr>
                    <w:r w:rsidRPr="009F0DEE">
                      <w:rPr>
                        <w:noProof/>
                      </w:rPr>
                      <w:t>6.</w:t>
                    </w:r>
                  </w:p>
                </w:tc>
                <w:tc>
                  <w:tcPr>
                    <w:tcW w:w="4779" w:type="pct"/>
                    <w:hideMark/>
                  </w:tcPr>
                  <w:p w14:paraId="1C9C12DA" w14:textId="2D9431C5" w:rsidR="00B91229" w:rsidRPr="009F0DEE" w:rsidRDefault="001346A1" w:rsidP="009F0DEE">
                    <w:pPr>
                      <w:pStyle w:val="Geenafstand"/>
                      <w:rPr>
                        <w:noProof/>
                        <w:lang w:val="en-US"/>
                      </w:rPr>
                    </w:pPr>
                    <w:r>
                      <w:rPr>
                        <w:noProof/>
                        <w:lang w:val="en-US"/>
                      </w:rPr>
                      <w:t>X</w:t>
                    </w:r>
                    <w:r w:rsidR="00B96EC2" w:rsidRPr="009F0DEE">
                      <w:rPr>
                        <w:noProof/>
                        <w:lang w:val="en-US"/>
                      </w:rPr>
                      <w:t>. Rapid Recovery Heup</w:t>
                    </w:r>
                    <w:r w:rsidR="00B91229" w:rsidRPr="009F0DEE">
                      <w:rPr>
                        <w:noProof/>
                        <w:lang w:val="en-US"/>
                      </w:rPr>
                      <w:t>.</w:t>
                    </w:r>
                    <w:r w:rsidR="00B96EC2" w:rsidRPr="009F0DEE">
                      <w:rPr>
                        <w:noProof/>
                        <w:lang w:val="en-US"/>
                      </w:rPr>
                      <w:t xml:space="preserve">; 2018. 46 p. </w:t>
                    </w:r>
                  </w:p>
                </w:tc>
              </w:tr>
              <w:tr w:rsidR="00B91229" w14:paraId="603127CA" w14:textId="77777777" w:rsidTr="00EE3E28">
                <w:trPr>
                  <w:tblCellSpacing w:w="15" w:type="dxa"/>
                </w:trPr>
                <w:tc>
                  <w:tcPr>
                    <w:tcW w:w="171" w:type="pct"/>
                    <w:hideMark/>
                  </w:tcPr>
                  <w:p w14:paraId="5558756C" w14:textId="77777777" w:rsidR="00B91229" w:rsidRPr="009F0DEE" w:rsidRDefault="00B91229" w:rsidP="009F0DEE">
                    <w:pPr>
                      <w:pStyle w:val="Geenafstand"/>
                      <w:rPr>
                        <w:noProof/>
                      </w:rPr>
                    </w:pPr>
                    <w:r w:rsidRPr="009F0DEE">
                      <w:rPr>
                        <w:noProof/>
                      </w:rPr>
                      <w:t>7.</w:t>
                    </w:r>
                  </w:p>
                </w:tc>
                <w:tc>
                  <w:tcPr>
                    <w:tcW w:w="4779" w:type="pct"/>
                    <w:hideMark/>
                  </w:tcPr>
                  <w:p w14:paraId="3D9D8CD9" w14:textId="24154BB3" w:rsidR="00B91229" w:rsidRPr="009F0DEE" w:rsidRDefault="00B91229" w:rsidP="009F0DEE">
                    <w:pPr>
                      <w:pStyle w:val="Geenafstand"/>
                      <w:rPr>
                        <w:noProof/>
                      </w:rPr>
                    </w:pPr>
                    <w:r w:rsidRPr="009F0DEE">
                      <w:rPr>
                        <w:noProof/>
                      </w:rPr>
                      <w:t>Apotheekkennisbank. Prikinstructie fraxiparine e</w:t>
                    </w:r>
                    <w:r w:rsidR="00B96EC2" w:rsidRPr="009F0DEE">
                      <w:rPr>
                        <w:noProof/>
                      </w:rPr>
                      <w:t xml:space="preserve">n fraxodi (nadroparinecalcium).; 2016. 1 p. </w:t>
                    </w:r>
                  </w:p>
                </w:tc>
              </w:tr>
              <w:tr w:rsidR="00B91229" w14:paraId="599ECDDC" w14:textId="77777777" w:rsidTr="00EE3E28">
                <w:trPr>
                  <w:tblCellSpacing w:w="15" w:type="dxa"/>
                </w:trPr>
                <w:tc>
                  <w:tcPr>
                    <w:tcW w:w="171" w:type="pct"/>
                    <w:hideMark/>
                  </w:tcPr>
                  <w:p w14:paraId="58D04ABF" w14:textId="77777777" w:rsidR="00B91229" w:rsidRPr="009F0DEE" w:rsidRDefault="00B91229" w:rsidP="009F0DEE">
                    <w:pPr>
                      <w:pStyle w:val="Geenafstand"/>
                      <w:rPr>
                        <w:noProof/>
                      </w:rPr>
                    </w:pPr>
                    <w:r w:rsidRPr="009F0DEE">
                      <w:rPr>
                        <w:noProof/>
                      </w:rPr>
                      <w:t>8.</w:t>
                    </w:r>
                  </w:p>
                </w:tc>
                <w:tc>
                  <w:tcPr>
                    <w:tcW w:w="4779" w:type="pct"/>
                    <w:hideMark/>
                  </w:tcPr>
                  <w:p w14:paraId="49D05D79" w14:textId="519C5261" w:rsidR="00B91229" w:rsidRPr="009F0DEE" w:rsidRDefault="00B91229" w:rsidP="009F0DEE">
                    <w:pPr>
                      <w:pStyle w:val="Geenafstand"/>
                      <w:rPr>
                        <w:noProof/>
                      </w:rPr>
                    </w:pPr>
                    <w:r w:rsidRPr="009F0DEE">
                      <w:rPr>
                        <w:noProof/>
                      </w:rPr>
                      <w:t>Niet</w:t>
                    </w:r>
                    <w:r w:rsidR="00B96EC2" w:rsidRPr="009F0DEE">
                      <w:rPr>
                        <w:noProof/>
                      </w:rPr>
                      <w:t>, de</w:t>
                    </w:r>
                    <w:r w:rsidRPr="009F0DEE">
                      <w:rPr>
                        <w:noProof/>
                      </w:rPr>
                      <w:t xml:space="preserve"> GJ. Implementeren en het verpleegkundig team. Nederlands Tijdschrift voor Evidence </w:t>
                    </w:r>
                    <w:r w:rsidR="00B96EC2" w:rsidRPr="009F0DEE">
                      <w:rPr>
                        <w:noProof/>
                      </w:rPr>
                      <w:t>Based Practice volume. 2012</w:t>
                    </w:r>
                    <w:r w:rsidRPr="009F0DEE">
                      <w:rPr>
                        <w:noProof/>
                      </w:rPr>
                      <w:t>;</w:t>
                    </w:r>
                    <w:r w:rsidR="00B96EC2" w:rsidRPr="009F0DEE">
                      <w:rPr>
                        <w:noProof/>
                      </w:rPr>
                      <w:t xml:space="preserve"> </w:t>
                    </w:r>
                    <w:r w:rsidR="00C27918" w:rsidRPr="009F0DEE">
                      <w:rPr>
                        <w:noProof/>
                      </w:rPr>
                      <w:t>10</w:t>
                    </w:r>
                    <w:r w:rsidR="00B96EC2" w:rsidRPr="009F0DEE">
                      <w:rPr>
                        <w:noProof/>
                      </w:rPr>
                      <w:t>(1)</w:t>
                    </w:r>
                    <w:r w:rsidR="00C27918" w:rsidRPr="009F0DEE">
                      <w:rPr>
                        <w:noProof/>
                      </w:rPr>
                      <w:t>:</w:t>
                    </w:r>
                    <w:r w:rsidRPr="009F0DEE">
                      <w:rPr>
                        <w:noProof/>
                      </w:rPr>
                      <w:t>15–19.</w:t>
                    </w:r>
                  </w:p>
                </w:tc>
              </w:tr>
              <w:tr w:rsidR="00B91229" w:rsidRPr="001346A1" w14:paraId="733C5C1E" w14:textId="77777777" w:rsidTr="00EE3E28">
                <w:trPr>
                  <w:tblCellSpacing w:w="15" w:type="dxa"/>
                </w:trPr>
                <w:tc>
                  <w:tcPr>
                    <w:tcW w:w="171" w:type="pct"/>
                    <w:hideMark/>
                  </w:tcPr>
                  <w:p w14:paraId="3C4C6822" w14:textId="77777777" w:rsidR="00B91229" w:rsidRPr="009F0DEE" w:rsidRDefault="00B91229" w:rsidP="009F0DEE">
                    <w:pPr>
                      <w:pStyle w:val="Geenafstand"/>
                      <w:rPr>
                        <w:noProof/>
                      </w:rPr>
                    </w:pPr>
                    <w:r w:rsidRPr="009F0DEE">
                      <w:rPr>
                        <w:noProof/>
                      </w:rPr>
                      <w:t>9.</w:t>
                    </w:r>
                  </w:p>
                </w:tc>
                <w:tc>
                  <w:tcPr>
                    <w:tcW w:w="4779" w:type="pct"/>
                    <w:hideMark/>
                  </w:tcPr>
                  <w:p w14:paraId="5A43B9D1" w14:textId="4E5E4F96" w:rsidR="00B91229" w:rsidRPr="009F0DEE" w:rsidRDefault="00890B5C" w:rsidP="009F0DEE">
                    <w:pPr>
                      <w:pStyle w:val="Geenafstand"/>
                      <w:rPr>
                        <w:noProof/>
                        <w:lang w:val="en-US"/>
                      </w:rPr>
                    </w:pPr>
                    <w:r>
                      <w:rPr>
                        <w:noProof/>
                        <w:lang w:val="en-US"/>
                      </w:rPr>
                      <w:t xml:space="preserve">Jensen EA, Laurie C. </w:t>
                    </w:r>
                    <w:r w:rsidR="00B91229" w:rsidRPr="009F0DEE">
                      <w:rPr>
                        <w:noProof/>
                        <w:lang w:val="en-US"/>
                      </w:rPr>
                      <w:t>Doing real research. London: SAGE publications Ltd; 2016. p. 363.</w:t>
                    </w:r>
                  </w:p>
                </w:tc>
              </w:tr>
              <w:tr w:rsidR="00B91229" w14:paraId="6704D2EE" w14:textId="77777777" w:rsidTr="00EE3E28">
                <w:trPr>
                  <w:tblCellSpacing w:w="15" w:type="dxa"/>
                </w:trPr>
                <w:tc>
                  <w:tcPr>
                    <w:tcW w:w="171" w:type="pct"/>
                    <w:hideMark/>
                  </w:tcPr>
                  <w:p w14:paraId="6DA6D8E4" w14:textId="77777777" w:rsidR="00B91229" w:rsidRPr="00890B5C" w:rsidRDefault="00B91229" w:rsidP="009F0DEE">
                    <w:pPr>
                      <w:pStyle w:val="Geenafstand"/>
                      <w:rPr>
                        <w:noProof/>
                        <w:lang w:val="en-US"/>
                      </w:rPr>
                    </w:pPr>
                    <w:r w:rsidRPr="00890B5C">
                      <w:rPr>
                        <w:noProof/>
                        <w:lang w:val="en-US"/>
                      </w:rPr>
                      <w:t>10.</w:t>
                    </w:r>
                  </w:p>
                </w:tc>
                <w:tc>
                  <w:tcPr>
                    <w:tcW w:w="4779" w:type="pct"/>
                    <w:hideMark/>
                  </w:tcPr>
                  <w:p w14:paraId="34DB958B" w14:textId="7173E290" w:rsidR="00B91229" w:rsidRPr="009F0DEE" w:rsidRDefault="00DD5245" w:rsidP="009F0DEE">
                    <w:pPr>
                      <w:pStyle w:val="Geenafstand"/>
                      <w:rPr>
                        <w:noProof/>
                      </w:rPr>
                    </w:pPr>
                    <w:r w:rsidRPr="009F0DEE">
                      <w:rPr>
                        <w:noProof/>
                        <w:lang w:val="en-US"/>
                      </w:rPr>
                      <w:t>Francis JJ, Eccles MP, Johnston M, Walker AE, Grimshaw JM, Foy R, Kaner EFS, Smith L, Bonetti D.</w:t>
                    </w:r>
                    <w:r w:rsidR="00983023" w:rsidRPr="009F0DEE">
                      <w:rPr>
                        <w:noProof/>
                        <w:lang w:val="en-US"/>
                      </w:rPr>
                      <w:t xml:space="preserve"> </w:t>
                    </w:r>
                    <w:r w:rsidR="00B91229" w:rsidRPr="009F0DEE">
                      <w:rPr>
                        <w:noProof/>
                        <w:lang w:val="en-US"/>
                      </w:rPr>
                      <w:t xml:space="preserve">Constructing quastionnaires based on the theory of planned behaviour. United Kingdom: University of Newcastle, Centre for Health Services Research; 2004. </w:t>
                    </w:r>
                    <w:r w:rsidRPr="009F0DEE">
                      <w:rPr>
                        <w:noProof/>
                      </w:rPr>
                      <w:t>42 p.</w:t>
                    </w:r>
                  </w:p>
                </w:tc>
              </w:tr>
              <w:tr w:rsidR="00B91229" w14:paraId="25718204" w14:textId="77777777" w:rsidTr="00EE3E28">
                <w:trPr>
                  <w:tblCellSpacing w:w="15" w:type="dxa"/>
                </w:trPr>
                <w:tc>
                  <w:tcPr>
                    <w:tcW w:w="171" w:type="pct"/>
                    <w:hideMark/>
                  </w:tcPr>
                  <w:p w14:paraId="3F1CE1B5" w14:textId="77777777" w:rsidR="00B91229" w:rsidRPr="009F0DEE" w:rsidRDefault="00B91229" w:rsidP="009F0DEE">
                    <w:pPr>
                      <w:pStyle w:val="Geenafstand"/>
                      <w:rPr>
                        <w:noProof/>
                      </w:rPr>
                    </w:pPr>
                    <w:r w:rsidRPr="009F0DEE">
                      <w:rPr>
                        <w:noProof/>
                      </w:rPr>
                      <w:t>11.</w:t>
                    </w:r>
                  </w:p>
                </w:tc>
                <w:tc>
                  <w:tcPr>
                    <w:tcW w:w="4779" w:type="pct"/>
                    <w:hideMark/>
                  </w:tcPr>
                  <w:p w14:paraId="520BB026" w14:textId="22CF232C" w:rsidR="00B91229" w:rsidRPr="009F0DEE" w:rsidRDefault="00E43A23" w:rsidP="009F0DEE">
                    <w:pPr>
                      <w:pStyle w:val="Geenafstand"/>
                      <w:rPr>
                        <w:noProof/>
                      </w:rPr>
                    </w:pPr>
                    <w:r w:rsidRPr="009F0DEE">
                      <w:rPr>
                        <w:noProof/>
                      </w:rPr>
                      <w:t xml:space="preserve">Saunders M, Lewis P. </w:t>
                    </w:r>
                    <w:r w:rsidR="00B91229" w:rsidRPr="009F0DEE">
                      <w:rPr>
                        <w:noProof/>
                      </w:rPr>
                      <w:t>Methoden en technieken van onderzoek.</w:t>
                    </w:r>
                    <w:r w:rsidR="007C72A4" w:rsidRPr="009F0DEE">
                      <w:rPr>
                        <w:noProof/>
                      </w:rPr>
                      <w:t xml:space="preserve"> </w:t>
                    </w:r>
                    <w:r w:rsidR="007C72A4" w:rsidRPr="009F0DEE">
                      <w:rPr>
                        <w:noProof/>
                        <w:lang w:val="en-US"/>
                      </w:rPr>
                      <w:t>4</w:t>
                    </w:r>
                    <w:r w:rsidR="007C72A4" w:rsidRPr="009F0DEE">
                      <w:rPr>
                        <w:noProof/>
                        <w:vertAlign w:val="superscript"/>
                        <w:lang w:val="en-US"/>
                      </w:rPr>
                      <w:t xml:space="preserve">e </w:t>
                    </w:r>
                    <w:r w:rsidR="007C72A4" w:rsidRPr="009F0DEE">
                      <w:rPr>
                        <w:noProof/>
                        <w:lang w:val="en-US"/>
                      </w:rPr>
                      <w:t xml:space="preserve">editie. </w:t>
                    </w:r>
                    <w:r w:rsidR="00B91229" w:rsidRPr="009F0DEE">
                      <w:rPr>
                        <w:noProof/>
                        <w:lang w:val="en-US"/>
                      </w:rPr>
                      <w:t>Amsterdam: Pearson Education Benelux; 2011.</w:t>
                    </w:r>
                    <w:r w:rsidRPr="009F0DEE">
                      <w:rPr>
                        <w:noProof/>
                        <w:lang w:val="en-US"/>
                      </w:rPr>
                      <w:t xml:space="preserve"> </w:t>
                    </w:r>
                    <w:r w:rsidRPr="009F0DEE">
                      <w:rPr>
                        <w:noProof/>
                      </w:rPr>
                      <w:t>599 p.</w:t>
                    </w:r>
                  </w:p>
                </w:tc>
              </w:tr>
              <w:tr w:rsidR="00B91229" w14:paraId="77532F0E" w14:textId="77777777" w:rsidTr="00EE3E28">
                <w:trPr>
                  <w:tblCellSpacing w:w="15" w:type="dxa"/>
                </w:trPr>
                <w:tc>
                  <w:tcPr>
                    <w:tcW w:w="171" w:type="pct"/>
                    <w:hideMark/>
                  </w:tcPr>
                  <w:p w14:paraId="0E958FA0" w14:textId="77777777" w:rsidR="00B91229" w:rsidRPr="009F0DEE" w:rsidRDefault="00B91229" w:rsidP="009F0DEE">
                    <w:pPr>
                      <w:pStyle w:val="Geenafstand"/>
                      <w:rPr>
                        <w:noProof/>
                      </w:rPr>
                    </w:pPr>
                    <w:r w:rsidRPr="009F0DEE">
                      <w:rPr>
                        <w:noProof/>
                      </w:rPr>
                      <w:t>12.</w:t>
                    </w:r>
                  </w:p>
                </w:tc>
                <w:tc>
                  <w:tcPr>
                    <w:tcW w:w="4779" w:type="pct"/>
                    <w:hideMark/>
                  </w:tcPr>
                  <w:p w14:paraId="1AB39B22" w14:textId="2E277CCC" w:rsidR="00B91229" w:rsidRPr="009F0DEE" w:rsidRDefault="00B91229" w:rsidP="009F0DEE">
                    <w:pPr>
                      <w:pStyle w:val="Geenafstand"/>
                      <w:rPr>
                        <w:noProof/>
                      </w:rPr>
                    </w:pPr>
                    <w:r w:rsidRPr="009F0DEE">
                      <w:rPr>
                        <w:noProof/>
                        <w:lang w:val="en-US"/>
                      </w:rPr>
                      <w:t xml:space="preserve">Kandler L, Tscholl D, Kolbe M, Seifert B, Spahn D, Noethiger C. Using educational video to enhance protocol adherence for medical procedures. </w:t>
                    </w:r>
                    <w:r w:rsidRPr="009F0DEE">
                      <w:rPr>
                        <w:noProof/>
                      </w:rPr>
                      <w:t>British Journal of Anaesthesia. 2016; 5(1</w:t>
                    </w:r>
                    <w:r w:rsidR="00EB6AF9" w:rsidRPr="009F0DEE">
                      <w:rPr>
                        <w:noProof/>
                      </w:rPr>
                      <w:t>16):</w:t>
                    </w:r>
                    <w:r w:rsidRPr="009F0DEE">
                      <w:rPr>
                        <w:noProof/>
                      </w:rPr>
                      <w:t>662-669.</w:t>
                    </w:r>
                  </w:p>
                </w:tc>
              </w:tr>
              <w:tr w:rsidR="00B91229" w14:paraId="1EFAF87D" w14:textId="77777777" w:rsidTr="00EE3E28">
                <w:trPr>
                  <w:tblCellSpacing w:w="15" w:type="dxa"/>
                </w:trPr>
                <w:tc>
                  <w:tcPr>
                    <w:tcW w:w="171" w:type="pct"/>
                    <w:hideMark/>
                  </w:tcPr>
                  <w:p w14:paraId="4D4125C5" w14:textId="77777777" w:rsidR="00B91229" w:rsidRPr="009F0DEE" w:rsidRDefault="00B91229" w:rsidP="009F0DEE">
                    <w:pPr>
                      <w:pStyle w:val="Geenafstand"/>
                      <w:rPr>
                        <w:noProof/>
                      </w:rPr>
                    </w:pPr>
                    <w:r w:rsidRPr="009F0DEE">
                      <w:rPr>
                        <w:noProof/>
                      </w:rPr>
                      <w:t>13.</w:t>
                    </w:r>
                  </w:p>
                </w:tc>
                <w:tc>
                  <w:tcPr>
                    <w:tcW w:w="4779" w:type="pct"/>
                    <w:hideMark/>
                  </w:tcPr>
                  <w:p w14:paraId="5752CFCE" w14:textId="3B419EDE" w:rsidR="00B91229" w:rsidRPr="009F0DEE" w:rsidRDefault="00B91229" w:rsidP="009F0DEE">
                    <w:pPr>
                      <w:pStyle w:val="Geenafstand"/>
                      <w:rPr>
                        <w:noProof/>
                      </w:rPr>
                    </w:pPr>
                    <w:r w:rsidRPr="009F0DEE">
                      <w:rPr>
                        <w:noProof/>
                        <w:lang w:val="en-US"/>
                      </w:rPr>
                      <w:t xml:space="preserve">Norouzinia R, Aghabarai M, Shiri M, Karimi M, Samami E. Communication Barriers Perceived by Nurses and Patients. </w:t>
                    </w:r>
                    <w:r w:rsidRPr="009F0DEE">
                      <w:rPr>
                        <w:noProof/>
                      </w:rPr>
                      <w:t>Global Journal of</w:t>
                    </w:r>
                    <w:r w:rsidR="00EB6AF9" w:rsidRPr="009F0DEE">
                      <w:rPr>
                        <w:noProof/>
                      </w:rPr>
                      <w:t xml:space="preserve"> Health Science. 2015; 6(8):</w:t>
                    </w:r>
                    <w:r w:rsidRPr="009F0DEE">
                      <w:rPr>
                        <w:noProof/>
                      </w:rPr>
                      <w:t>65-74.</w:t>
                    </w:r>
                  </w:p>
                </w:tc>
              </w:tr>
              <w:tr w:rsidR="00B91229" w14:paraId="08C390A8" w14:textId="77777777" w:rsidTr="00EE3E28">
                <w:trPr>
                  <w:tblCellSpacing w:w="15" w:type="dxa"/>
                </w:trPr>
                <w:tc>
                  <w:tcPr>
                    <w:tcW w:w="171" w:type="pct"/>
                    <w:hideMark/>
                  </w:tcPr>
                  <w:p w14:paraId="1D1BA768" w14:textId="77777777" w:rsidR="00B91229" w:rsidRPr="009F0DEE" w:rsidRDefault="00B91229" w:rsidP="009F0DEE">
                    <w:pPr>
                      <w:pStyle w:val="Geenafstand"/>
                      <w:rPr>
                        <w:noProof/>
                      </w:rPr>
                    </w:pPr>
                    <w:r w:rsidRPr="009F0DEE">
                      <w:rPr>
                        <w:noProof/>
                      </w:rPr>
                      <w:t>14.</w:t>
                    </w:r>
                  </w:p>
                </w:tc>
                <w:tc>
                  <w:tcPr>
                    <w:tcW w:w="4779" w:type="pct"/>
                    <w:hideMark/>
                  </w:tcPr>
                  <w:p w14:paraId="48F20C02" w14:textId="0A99A263" w:rsidR="00B91229" w:rsidRPr="009F0DEE" w:rsidRDefault="00B91229" w:rsidP="009F0DEE">
                    <w:pPr>
                      <w:pStyle w:val="Geenafstand"/>
                      <w:rPr>
                        <w:noProof/>
                      </w:rPr>
                    </w:pPr>
                    <w:r w:rsidRPr="009F0DEE">
                      <w:rPr>
                        <w:noProof/>
                        <w:lang w:val="en-US"/>
                      </w:rPr>
                      <w:t xml:space="preserve">Downey D, Happ M. The Need for Nurse Training to Promote Improved Patient-Provider Communication for Patients with Complex Communication Needs. </w:t>
                    </w:r>
                    <w:r w:rsidRPr="009F0DEE">
                      <w:rPr>
                        <w:noProof/>
                      </w:rPr>
                      <w:t>Perspectives on Augmentative and Alternative</w:t>
                    </w:r>
                    <w:r w:rsidR="00F475B1" w:rsidRPr="009F0DEE">
                      <w:rPr>
                        <w:noProof/>
                      </w:rPr>
                      <w:t xml:space="preserve"> Communication. 2013; 2(22):</w:t>
                    </w:r>
                    <w:r w:rsidRPr="009F0DEE">
                      <w:rPr>
                        <w:noProof/>
                      </w:rPr>
                      <w:t>112-119.</w:t>
                    </w:r>
                  </w:p>
                </w:tc>
              </w:tr>
              <w:tr w:rsidR="00B91229" w14:paraId="158DF68E" w14:textId="77777777" w:rsidTr="00EE3E28">
                <w:trPr>
                  <w:tblCellSpacing w:w="15" w:type="dxa"/>
                </w:trPr>
                <w:tc>
                  <w:tcPr>
                    <w:tcW w:w="171" w:type="pct"/>
                    <w:hideMark/>
                  </w:tcPr>
                  <w:p w14:paraId="51912E09" w14:textId="77777777" w:rsidR="00B91229" w:rsidRPr="009F0DEE" w:rsidRDefault="00B91229" w:rsidP="009F0DEE">
                    <w:pPr>
                      <w:pStyle w:val="Geenafstand"/>
                      <w:rPr>
                        <w:noProof/>
                      </w:rPr>
                    </w:pPr>
                    <w:r w:rsidRPr="009F0DEE">
                      <w:rPr>
                        <w:noProof/>
                      </w:rPr>
                      <w:t>15.</w:t>
                    </w:r>
                  </w:p>
                </w:tc>
                <w:tc>
                  <w:tcPr>
                    <w:tcW w:w="4779" w:type="pct"/>
                    <w:hideMark/>
                  </w:tcPr>
                  <w:p w14:paraId="499FE12A" w14:textId="24753CFA" w:rsidR="00B91229" w:rsidRPr="009F0DEE" w:rsidRDefault="00B91229" w:rsidP="009F0DEE">
                    <w:pPr>
                      <w:pStyle w:val="Geenafstand"/>
                      <w:rPr>
                        <w:noProof/>
                      </w:rPr>
                    </w:pPr>
                    <w:r w:rsidRPr="009F0DEE">
                      <w:rPr>
                        <w:noProof/>
                        <w:lang w:val="en-US"/>
                      </w:rPr>
                      <w:t xml:space="preserve">Barlett G, Blais R, Tamblyn R, Clermont R, MacGibbon B. Impact of patient communication problems on the risk of preventable adverse events in acute care settings. </w:t>
                    </w:r>
                    <w:r w:rsidRPr="009F0DEE">
                      <w:rPr>
                        <w:noProof/>
                      </w:rPr>
                      <w:t>Canadian Medical Associa</w:t>
                    </w:r>
                    <w:r w:rsidR="00F475B1" w:rsidRPr="009F0DEE">
                      <w:rPr>
                        <w:noProof/>
                      </w:rPr>
                      <w:t>tion Journal. 2008; 12(178):</w:t>
                    </w:r>
                    <w:r w:rsidRPr="009F0DEE">
                      <w:rPr>
                        <w:noProof/>
                      </w:rPr>
                      <w:t>1555-1562.</w:t>
                    </w:r>
                  </w:p>
                </w:tc>
              </w:tr>
              <w:tr w:rsidR="00B91229" w14:paraId="2592B573" w14:textId="77777777" w:rsidTr="00EE3E28">
                <w:trPr>
                  <w:tblCellSpacing w:w="15" w:type="dxa"/>
                </w:trPr>
                <w:tc>
                  <w:tcPr>
                    <w:tcW w:w="171" w:type="pct"/>
                    <w:hideMark/>
                  </w:tcPr>
                  <w:p w14:paraId="02386774" w14:textId="77777777" w:rsidR="00B91229" w:rsidRPr="009F0DEE" w:rsidRDefault="00B91229" w:rsidP="009F0DEE">
                    <w:pPr>
                      <w:pStyle w:val="Geenafstand"/>
                      <w:rPr>
                        <w:noProof/>
                      </w:rPr>
                    </w:pPr>
                    <w:r w:rsidRPr="009F0DEE">
                      <w:rPr>
                        <w:noProof/>
                      </w:rPr>
                      <w:t>16.</w:t>
                    </w:r>
                  </w:p>
                </w:tc>
                <w:tc>
                  <w:tcPr>
                    <w:tcW w:w="4779" w:type="pct"/>
                    <w:hideMark/>
                  </w:tcPr>
                  <w:p w14:paraId="48E573A7" w14:textId="16B9608D" w:rsidR="00B91229" w:rsidRPr="009F0DEE" w:rsidRDefault="00B91229" w:rsidP="009F0DEE">
                    <w:pPr>
                      <w:pStyle w:val="Geenafstand"/>
                      <w:rPr>
                        <w:noProof/>
                      </w:rPr>
                    </w:pPr>
                    <w:r w:rsidRPr="009F0DEE">
                      <w:rPr>
                        <w:noProof/>
                        <w:lang w:val="en-US"/>
                      </w:rPr>
                      <w:t xml:space="preserve">Park E, Song M. Communication barriers perceived by older patients and nurses. </w:t>
                    </w:r>
                    <w:r w:rsidRPr="009F0DEE">
                      <w:rPr>
                        <w:noProof/>
                      </w:rPr>
                      <w:t>International Journal of N</w:t>
                    </w:r>
                    <w:r w:rsidR="00F475B1" w:rsidRPr="009F0DEE">
                      <w:rPr>
                        <w:noProof/>
                      </w:rPr>
                      <w:t>ursing Studies. 2005; 2(42):</w:t>
                    </w:r>
                    <w:r w:rsidRPr="009F0DEE">
                      <w:rPr>
                        <w:noProof/>
                      </w:rPr>
                      <w:t>159-166.</w:t>
                    </w:r>
                  </w:p>
                </w:tc>
              </w:tr>
              <w:tr w:rsidR="00B91229" w14:paraId="70F15349" w14:textId="77777777" w:rsidTr="00EE3E28">
                <w:trPr>
                  <w:tblCellSpacing w:w="15" w:type="dxa"/>
                </w:trPr>
                <w:tc>
                  <w:tcPr>
                    <w:tcW w:w="171" w:type="pct"/>
                    <w:hideMark/>
                  </w:tcPr>
                  <w:p w14:paraId="0847B6DA" w14:textId="77777777" w:rsidR="00B91229" w:rsidRPr="009F0DEE" w:rsidRDefault="00B91229" w:rsidP="009F0DEE">
                    <w:pPr>
                      <w:pStyle w:val="Geenafstand"/>
                      <w:rPr>
                        <w:noProof/>
                      </w:rPr>
                    </w:pPr>
                    <w:r w:rsidRPr="009F0DEE">
                      <w:rPr>
                        <w:noProof/>
                      </w:rPr>
                      <w:t>17.</w:t>
                    </w:r>
                  </w:p>
                </w:tc>
                <w:tc>
                  <w:tcPr>
                    <w:tcW w:w="4779" w:type="pct"/>
                    <w:hideMark/>
                  </w:tcPr>
                  <w:p w14:paraId="423E73E8" w14:textId="3FF08F26" w:rsidR="00B91229" w:rsidRPr="009F0DEE" w:rsidRDefault="00B91229" w:rsidP="009F0DEE">
                    <w:pPr>
                      <w:pStyle w:val="Geenafstand"/>
                      <w:rPr>
                        <w:noProof/>
                      </w:rPr>
                    </w:pPr>
                    <w:r w:rsidRPr="009F0DEE">
                      <w:rPr>
                        <w:noProof/>
                        <w:lang w:val="en-US"/>
                      </w:rPr>
                      <w:t xml:space="preserve">Correnti C, Chen S, Stoff B. ideo-based education about systemic corticosteroids enhances patient knowledge more than verbal education: A randomized controlled trial. </w:t>
                    </w:r>
                    <w:r w:rsidRPr="009F0DEE">
                      <w:rPr>
                        <w:noProof/>
                      </w:rPr>
                      <w:t xml:space="preserve">Dermatology </w:t>
                    </w:r>
                    <w:r w:rsidR="00F475B1" w:rsidRPr="009F0DEE">
                      <w:rPr>
                        <w:noProof/>
                      </w:rPr>
                      <w:t>Online Journal. 2017; 9(23):</w:t>
                    </w:r>
                    <w:r w:rsidRPr="009F0DEE">
                      <w:rPr>
                        <w:noProof/>
                      </w:rPr>
                      <w:t>1-7.</w:t>
                    </w:r>
                  </w:p>
                </w:tc>
              </w:tr>
              <w:tr w:rsidR="00B91229" w14:paraId="5D7EDD05" w14:textId="77777777" w:rsidTr="00EE3E28">
                <w:trPr>
                  <w:tblCellSpacing w:w="15" w:type="dxa"/>
                </w:trPr>
                <w:tc>
                  <w:tcPr>
                    <w:tcW w:w="171" w:type="pct"/>
                    <w:hideMark/>
                  </w:tcPr>
                  <w:p w14:paraId="751506B6" w14:textId="77777777" w:rsidR="00B91229" w:rsidRPr="009F0DEE" w:rsidRDefault="00B91229" w:rsidP="009F0DEE">
                    <w:pPr>
                      <w:pStyle w:val="Geenafstand"/>
                      <w:rPr>
                        <w:noProof/>
                      </w:rPr>
                    </w:pPr>
                    <w:r w:rsidRPr="009F0DEE">
                      <w:rPr>
                        <w:noProof/>
                      </w:rPr>
                      <w:t>18.</w:t>
                    </w:r>
                  </w:p>
                </w:tc>
                <w:tc>
                  <w:tcPr>
                    <w:tcW w:w="4779" w:type="pct"/>
                    <w:hideMark/>
                  </w:tcPr>
                  <w:p w14:paraId="42AF633C" w14:textId="6C4360F0" w:rsidR="00B91229" w:rsidRPr="009F0DEE" w:rsidRDefault="00B91229" w:rsidP="009F0DEE">
                    <w:pPr>
                      <w:pStyle w:val="Geenafstand"/>
                      <w:rPr>
                        <w:noProof/>
                      </w:rPr>
                    </w:pPr>
                    <w:r w:rsidRPr="009F0DEE">
                      <w:rPr>
                        <w:noProof/>
                        <w:lang w:val="en-US"/>
                      </w:rPr>
                      <w:t xml:space="preserve">Schooley B, San Nicolas-Rocca T, Burkhard R. Patient-Provider Communications in Outpatient Clinic Settings: A Clinic-Based Evaluation of Mobile Device and Multimedia Mediated Communications for Patient Education. </w:t>
                    </w:r>
                    <w:r w:rsidRPr="009F0DEE">
                      <w:rPr>
                        <w:noProof/>
                      </w:rPr>
                      <w:t xml:space="preserve">JMIR </w:t>
                    </w:r>
                    <w:r w:rsidR="00F475B1" w:rsidRPr="009F0DEE">
                      <w:rPr>
                        <w:noProof/>
                      </w:rPr>
                      <w:t>Mhealth Uhealth. 2015; 3(1):</w:t>
                    </w:r>
                    <w:r w:rsidRPr="009F0DEE">
                      <w:rPr>
                        <w:noProof/>
                      </w:rPr>
                      <w:t>1-14.</w:t>
                    </w:r>
                  </w:p>
                </w:tc>
              </w:tr>
              <w:tr w:rsidR="00B91229" w14:paraId="28ABC3B7" w14:textId="77777777" w:rsidTr="00EE3E28">
                <w:trPr>
                  <w:tblCellSpacing w:w="15" w:type="dxa"/>
                </w:trPr>
                <w:tc>
                  <w:tcPr>
                    <w:tcW w:w="171" w:type="pct"/>
                    <w:hideMark/>
                  </w:tcPr>
                  <w:p w14:paraId="66F1FC0E" w14:textId="77777777" w:rsidR="00B91229" w:rsidRPr="009F0DEE" w:rsidRDefault="00B91229" w:rsidP="009F0DEE">
                    <w:pPr>
                      <w:pStyle w:val="Geenafstand"/>
                      <w:rPr>
                        <w:noProof/>
                      </w:rPr>
                    </w:pPr>
                    <w:r w:rsidRPr="009F0DEE">
                      <w:rPr>
                        <w:noProof/>
                      </w:rPr>
                      <w:t>19.</w:t>
                    </w:r>
                  </w:p>
                </w:tc>
                <w:tc>
                  <w:tcPr>
                    <w:tcW w:w="4779" w:type="pct"/>
                    <w:hideMark/>
                  </w:tcPr>
                  <w:p w14:paraId="6C5F8CDC" w14:textId="3C16781F" w:rsidR="00B91229" w:rsidRPr="009F0DEE" w:rsidRDefault="00B91229" w:rsidP="009F0DEE">
                    <w:pPr>
                      <w:pStyle w:val="Geenafstand"/>
                      <w:rPr>
                        <w:noProof/>
                      </w:rPr>
                    </w:pPr>
                    <w:r w:rsidRPr="009F0DEE">
                      <w:rPr>
                        <w:noProof/>
                        <w:lang w:val="en-US"/>
                      </w:rPr>
                      <w:t xml:space="preserve">Bol N, van Weert J, de Haes H, Loos E, Smets E. The Effect of Modality and Narration Style on Recall of Online Health Information: Results From a Web-Based Experiment. </w:t>
                    </w:r>
                    <w:r w:rsidRPr="009F0DEE">
                      <w:rPr>
                        <w:noProof/>
                      </w:rPr>
                      <w:t>Journal of Medical Int</w:t>
                    </w:r>
                    <w:r w:rsidR="00F475B1" w:rsidRPr="009F0DEE">
                      <w:rPr>
                        <w:noProof/>
                      </w:rPr>
                      <w:t>ernet Research. 2015; 4(17):</w:t>
                    </w:r>
                    <w:r w:rsidRPr="009F0DEE">
                      <w:rPr>
                        <w:noProof/>
                      </w:rPr>
                      <w:t>1-12.</w:t>
                    </w:r>
                  </w:p>
                </w:tc>
              </w:tr>
              <w:tr w:rsidR="00B91229" w14:paraId="6358C3D1" w14:textId="77777777" w:rsidTr="00EE3E28">
                <w:trPr>
                  <w:tblCellSpacing w:w="15" w:type="dxa"/>
                </w:trPr>
                <w:tc>
                  <w:tcPr>
                    <w:tcW w:w="171" w:type="pct"/>
                    <w:hideMark/>
                  </w:tcPr>
                  <w:p w14:paraId="60801D9E" w14:textId="77777777" w:rsidR="00B91229" w:rsidRPr="009F0DEE" w:rsidRDefault="00B91229" w:rsidP="009F0DEE">
                    <w:pPr>
                      <w:pStyle w:val="Geenafstand"/>
                      <w:rPr>
                        <w:noProof/>
                      </w:rPr>
                    </w:pPr>
                    <w:r w:rsidRPr="009F0DEE">
                      <w:rPr>
                        <w:noProof/>
                      </w:rPr>
                      <w:t>20.</w:t>
                    </w:r>
                  </w:p>
                </w:tc>
                <w:tc>
                  <w:tcPr>
                    <w:tcW w:w="4779" w:type="pct"/>
                    <w:hideMark/>
                  </w:tcPr>
                  <w:p w14:paraId="2DFD23F2" w14:textId="77777777" w:rsidR="00B91229" w:rsidRPr="009F0DEE" w:rsidRDefault="00B91229" w:rsidP="009F0DEE">
                    <w:pPr>
                      <w:pStyle w:val="Geenafstand"/>
                      <w:rPr>
                        <w:noProof/>
                      </w:rPr>
                    </w:pPr>
                    <w:r w:rsidRPr="009F0DEE">
                      <w:rPr>
                        <w:noProof/>
                        <w:lang w:val="en-US"/>
                      </w:rPr>
                      <w:t xml:space="preserve">Adib-Hajbaghery M, Karimi Z. Comparing the Effects of Face-to-face and Video-based Education on Inhaler Use: A Randomized, Two-group Pretest/posttest Study. </w:t>
                    </w:r>
                    <w:r w:rsidRPr="009F0DEE">
                      <w:rPr>
                        <w:noProof/>
                      </w:rPr>
                      <w:t>Iranian Journal of Nursing and Midwifery Researc. 2018; 5(23).</w:t>
                    </w:r>
                  </w:p>
                </w:tc>
              </w:tr>
              <w:tr w:rsidR="00B91229" w14:paraId="2AD45D8C" w14:textId="77777777" w:rsidTr="00EE3E28">
                <w:trPr>
                  <w:tblCellSpacing w:w="15" w:type="dxa"/>
                </w:trPr>
                <w:tc>
                  <w:tcPr>
                    <w:tcW w:w="171" w:type="pct"/>
                    <w:hideMark/>
                  </w:tcPr>
                  <w:p w14:paraId="5F5D1F03" w14:textId="77777777" w:rsidR="00B91229" w:rsidRPr="009F0DEE" w:rsidRDefault="00B91229" w:rsidP="009F0DEE">
                    <w:pPr>
                      <w:pStyle w:val="Geenafstand"/>
                      <w:rPr>
                        <w:noProof/>
                      </w:rPr>
                    </w:pPr>
                    <w:r w:rsidRPr="009F0DEE">
                      <w:rPr>
                        <w:noProof/>
                      </w:rPr>
                      <w:lastRenderedPageBreak/>
                      <w:t>21.</w:t>
                    </w:r>
                  </w:p>
                </w:tc>
                <w:tc>
                  <w:tcPr>
                    <w:tcW w:w="4779" w:type="pct"/>
                    <w:hideMark/>
                  </w:tcPr>
                  <w:p w14:paraId="127B9A1F" w14:textId="4AF76C47" w:rsidR="00B91229" w:rsidRPr="009F0DEE" w:rsidRDefault="00B91229" w:rsidP="009F0DEE">
                    <w:pPr>
                      <w:pStyle w:val="Geenafstand"/>
                      <w:rPr>
                        <w:noProof/>
                      </w:rPr>
                    </w:pPr>
                    <w:r w:rsidRPr="009F0DEE">
                      <w:rPr>
                        <w:noProof/>
                      </w:rPr>
                      <w:t xml:space="preserve">Tarhan H, Cakmak O, Unal E, Akarken I, Un S, Ekin R, et al. </w:t>
                    </w:r>
                    <w:r w:rsidRPr="009F0DEE">
                      <w:rPr>
                        <w:noProof/>
                        <w:lang w:val="en-US"/>
                      </w:rPr>
                      <w:t xml:space="preserve">The effect of video-based education on patient anxiety in men undergoing transrectal prostate biopsy. </w:t>
                    </w:r>
                    <w:r w:rsidRPr="009F0DEE">
                      <w:rPr>
                        <w:noProof/>
                      </w:rPr>
                      <w:t>Canadian Urological Associat</w:t>
                    </w:r>
                    <w:r w:rsidR="00F475B1" w:rsidRPr="009F0DEE">
                      <w:rPr>
                        <w:noProof/>
                      </w:rPr>
                      <w:t>ion Journal. 2014; 11-12(8):</w:t>
                    </w:r>
                    <w:r w:rsidRPr="009F0DEE">
                      <w:rPr>
                        <w:noProof/>
                      </w:rPr>
                      <w:t>894-900.</w:t>
                    </w:r>
                  </w:p>
                </w:tc>
              </w:tr>
              <w:tr w:rsidR="00B91229" w14:paraId="384FFC30" w14:textId="77777777" w:rsidTr="00EE3E28">
                <w:trPr>
                  <w:tblCellSpacing w:w="15" w:type="dxa"/>
                </w:trPr>
                <w:tc>
                  <w:tcPr>
                    <w:tcW w:w="171" w:type="pct"/>
                    <w:hideMark/>
                  </w:tcPr>
                  <w:p w14:paraId="301585DF" w14:textId="77777777" w:rsidR="00B91229" w:rsidRPr="009F0DEE" w:rsidRDefault="00B91229" w:rsidP="009F0DEE">
                    <w:pPr>
                      <w:pStyle w:val="Geenafstand"/>
                      <w:rPr>
                        <w:noProof/>
                      </w:rPr>
                    </w:pPr>
                    <w:r w:rsidRPr="009F0DEE">
                      <w:rPr>
                        <w:noProof/>
                      </w:rPr>
                      <w:t>22.</w:t>
                    </w:r>
                  </w:p>
                </w:tc>
                <w:tc>
                  <w:tcPr>
                    <w:tcW w:w="4779" w:type="pct"/>
                    <w:hideMark/>
                  </w:tcPr>
                  <w:p w14:paraId="44BD96D3" w14:textId="441E71D8" w:rsidR="00B91229" w:rsidRPr="009F0DEE" w:rsidRDefault="00B91229" w:rsidP="009F0DEE">
                    <w:pPr>
                      <w:pStyle w:val="Geenafstand"/>
                      <w:rPr>
                        <w:noProof/>
                      </w:rPr>
                    </w:pPr>
                    <w:r w:rsidRPr="009F0DEE">
                      <w:rPr>
                        <w:noProof/>
                        <w:lang w:val="en-US"/>
                      </w:rPr>
                      <w:t xml:space="preserve">Kinnane N, Thompson L. Evaluation of the addition of video-based education for patients receiving standard pre-chemotherapy education. </w:t>
                    </w:r>
                    <w:r w:rsidRPr="009F0DEE">
                      <w:rPr>
                        <w:noProof/>
                      </w:rPr>
                      <w:t xml:space="preserve">European Journal </w:t>
                    </w:r>
                    <w:r w:rsidR="00F475B1" w:rsidRPr="009F0DEE">
                      <w:rPr>
                        <w:noProof/>
                      </w:rPr>
                      <w:t>of Cancer Care. 2009; 4(17):</w:t>
                    </w:r>
                    <w:r w:rsidRPr="009F0DEE">
                      <w:rPr>
                        <w:noProof/>
                      </w:rPr>
                      <w:t>328-339.</w:t>
                    </w:r>
                  </w:p>
                </w:tc>
              </w:tr>
              <w:tr w:rsidR="00B91229" w14:paraId="74D14B8B" w14:textId="77777777" w:rsidTr="00EE3E28">
                <w:trPr>
                  <w:tblCellSpacing w:w="15" w:type="dxa"/>
                </w:trPr>
                <w:tc>
                  <w:tcPr>
                    <w:tcW w:w="171" w:type="pct"/>
                    <w:hideMark/>
                  </w:tcPr>
                  <w:p w14:paraId="6F8A879D" w14:textId="77777777" w:rsidR="00B91229" w:rsidRPr="009F0DEE" w:rsidRDefault="00B91229" w:rsidP="009F0DEE">
                    <w:pPr>
                      <w:pStyle w:val="Geenafstand"/>
                      <w:rPr>
                        <w:noProof/>
                      </w:rPr>
                    </w:pPr>
                    <w:r w:rsidRPr="009F0DEE">
                      <w:rPr>
                        <w:noProof/>
                      </w:rPr>
                      <w:t>23.</w:t>
                    </w:r>
                  </w:p>
                </w:tc>
                <w:tc>
                  <w:tcPr>
                    <w:tcW w:w="4779" w:type="pct"/>
                    <w:hideMark/>
                  </w:tcPr>
                  <w:p w14:paraId="30818B7F" w14:textId="7A5B187C" w:rsidR="00B91229" w:rsidRPr="009F0DEE" w:rsidRDefault="00F9055D" w:rsidP="009F0DEE">
                    <w:pPr>
                      <w:pStyle w:val="Geenafstand"/>
                      <w:rPr>
                        <w:noProof/>
                      </w:rPr>
                    </w:pPr>
                    <w:r w:rsidRPr="009F0DEE">
                      <w:rPr>
                        <w:noProof/>
                      </w:rPr>
                      <w:t>Wensing M, Grol R. Implementatie: E</w:t>
                    </w:r>
                    <w:r w:rsidR="00B91229" w:rsidRPr="009F0DEE">
                      <w:rPr>
                        <w:noProof/>
                      </w:rPr>
                      <w:t>ffectieve verbetering van de patiëntenzorg.</w:t>
                    </w:r>
                    <w:r w:rsidRPr="009F0DEE">
                      <w:rPr>
                        <w:noProof/>
                      </w:rPr>
                      <w:t xml:space="preserve"> 7</w:t>
                    </w:r>
                    <w:r w:rsidRPr="009F0DEE">
                      <w:rPr>
                        <w:noProof/>
                        <w:vertAlign w:val="superscript"/>
                      </w:rPr>
                      <w:t>e</w:t>
                    </w:r>
                    <w:r w:rsidRPr="009F0DEE">
                      <w:rPr>
                        <w:noProof/>
                      </w:rPr>
                      <w:t xml:space="preserve"> editie. Houten: Boh</w:t>
                    </w:r>
                    <w:r w:rsidR="00DA1BE2">
                      <w:rPr>
                        <w:noProof/>
                      </w:rPr>
                      <w:t>n</w:t>
                    </w:r>
                    <w:r w:rsidRPr="009F0DEE">
                      <w:rPr>
                        <w:noProof/>
                      </w:rPr>
                      <w:t xml:space="preserve"> Stafleu van Loghum</w:t>
                    </w:r>
                    <w:r w:rsidR="00B91229" w:rsidRPr="009F0DEE">
                      <w:rPr>
                        <w:noProof/>
                      </w:rPr>
                      <w:t>; 2017. p. 410.</w:t>
                    </w:r>
                  </w:p>
                </w:tc>
              </w:tr>
              <w:tr w:rsidR="00B91229" w:rsidRPr="001346A1" w14:paraId="28D3D67E" w14:textId="77777777" w:rsidTr="00EE3E28">
                <w:trPr>
                  <w:tblCellSpacing w:w="15" w:type="dxa"/>
                </w:trPr>
                <w:tc>
                  <w:tcPr>
                    <w:tcW w:w="171" w:type="pct"/>
                    <w:hideMark/>
                  </w:tcPr>
                  <w:p w14:paraId="1C4C0D7B" w14:textId="77777777" w:rsidR="00B91229" w:rsidRPr="009F0DEE" w:rsidRDefault="00B91229" w:rsidP="009F0DEE">
                    <w:pPr>
                      <w:pStyle w:val="Geenafstand"/>
                      <w:rPr>
                        <w:noProof/>
                      </w:rPr>
                    </w:pPr>
                    <w:r w:rsidRPr="009F0DEE">
                      <w:rPr>
                        <w:noProof/>
                      </w:rPr>
                      <w:t>24.</w:t>
                    </w:r>
                  </w:p>
                </w:tc>
                <w:tc>
                  <w:tcPr>
                    <w:tcW w:w="4779" w:type="pct"/>
                    <w:hideMark/>
                  </w:tcPr>
                  <w:p w14:paraId="2CADF66F" w14:textId="51B4042B" w:rsidR="00B91229" w:rsidRPr="009F0DEE" w:rsidRDefault="00B91229" w:rsidP="009F0DEE">
                    <w:pPr>
                      <w:pStyle w:val="Geenafstand"/>
                      <w:rPr>
                        <w:noProof/>
                        <w:lang w:val="en-US"/>
                      </w:rPr>
                    </w:pPr>
                    <w:r w:rsidRPr="009F0DEE">
                      <w:rPr>
                        <w:noProof/>
                        <w:lang w:val="en-US"/>
                      </w:rPr>
                      <w:t>Rogers M. Diffusion of Innovations.</w:t>
                    </w:r>
                    <w:r w:rsidR="00F9055D" w:rsidRPr="009F0DEE">
                      <w:rPr>
                        <w:noProof/>
                        <w:lang w:val="en-US"/>
                      </w:rPr>
                      <w:t xml:space="preserve"> 5</w:t>
                    </w:r>
                    <w:r w:rsidR="00F9055D" w:rsidRPr="009F0DEE">
                      <w:rPr>
                        <w:noProof/>
                        <w:vertAlign w:val="superscript"/>
                        <w:lang w:val="en-US"/>
                      </w:rPr>
                      <w:t>e</w:t>
                    </w:r>
                    <w:r w:rsidR="00F9055D" w:rsidRPr="009F0DEE">
                      <w:rPr>
                        <w:noProof/>
                        <w:lang w:val="en-US"/>
                      </w:rPr>
                      <w:t xml:space="preserve"> editie.</w:t>
                    </w:r>
                    <w:r w:rsidRPr="009F0DEE">
                      <w:rPr>
                        <w:noProof/>
                        <w:lang w:val="en-US"/>
                      </w:rPr>
                      <w:t xml:space="preserve"> New York: Free Press; 2003. p. 576.</w:t>
                    </w:r>
                  </w:p>
                </w:tc>
              </w:tr>
              <w:tr w:rsidR="00B91229" w14:paraId="4BC3F47C" w14:textId="77777777" w:rsidTr="00EE3E28">
                <w:trPr>
                  <w:tblCellSpacing w:w="15" w:type="dxa"/>
                </w:trPr>
                <w:tc>
                  <w:tcPr>
                    <w:tcW w:w="171" w:type="pct"/>
                    <w:hideMark/>
                  </w:tcPr>
                  <w:p w14:paraId="61D87544" w14:textId="77777777" w:rsidR="00B91229" w:rsidRPr="009F0DEE" w:rsidRDefault="00B91229" w:rsidP="009F0DEE">
                    <w:pPr>
                      <w:pStyle w:val="Geenafstand"/>
                      <w:rPr>
                        <w:noProof/>
                      </w:rPr>
                    </w:pPr>
                    <w:r w:rsidRPr="009F0DEE">
                      <w:rPr>
                        <w:noProof/>
                      </w:rPr>
                      <w:t>25.</w:t>
                    </w:r>
                  </w:p>
                </w:tc>
                <w:tc>
                  <w:tcPr>
                    <w:tcW w:w="4779" w:type="pct"/>
                    <w:hideMark/>
                  </w:tcPr>
                  <w:p w14:paraId="48179535" w14:textId="5E5DE9DD" w:rsidR="00B91229" w:rsidRPr="009F0DEE" w:rsidRDefault="00B91229" w:rsidP="009F0DEE">
                    <w:pPr>
                      <w:pStyle w:val="Geenafstand"/>
                      <w:rPr>
                        <w:noProof/>
                      </w:rPr>
                    </w:pPr>
                    <w:r w:rsidRPr="009F0DEE">
                      <w:rPr>
                        <w:noProof/>
                        <w:lang w:val="en-US"/>
                      </w:rPr>
                      <w:t>Ryan RM, Deci EL. Intrinsic Motivation and Self-Deter</w:t>
                    </w:r>
                    <w:r w:rsidR="00131008" w:rsidRPr="009F0DEE">
                      <w:rPr>
                        <w:noProof/>
                        <w:lang w:val="en-US"/>
                      </w:rPr>
                      <w:t xml:space="preserve">mination in Human Behavior. </w:t>
                    </w:r>
                    <w:r w:rsidRPr="009F0DEE">
                      <w:rPr>
                        <w:noProof/>
                      </w:rPr>
                      <w:t>Ne</w:t>
                    </w:r>
                    <w:r w:rsidR="00131008" w:rsidRPr="009F0DEE">
                      <w:rPr>
                        <w:noProof/>
                      </w:rPr>
                      <w:t>w York: Springer-Verlag New York Inc</w:t>
                    </w:r>
                    <w:r w:rsidRPr="009F0DEE">
                      <w:rPr>
                        <w:noProof/>
                      </w:rPr>
                      <w:t>; 2013. p. 372.</w:t>
                    </w:r>
                  </w:p>
                </w:tc>
              </w:tr>
              <w:tr w:rsidR="00B91229" w14:paraId="0A9EAEC8" w14:textId="77777777" w:rsidTr="00EE3E28">
                <w:trPr>
                  <w:tblCellSpacing w:w="15" w:type="dxa"/>
                </w:trPr>
                <w:tc>
                  <w:tcPr>
                    <w:tcW w:w="171" w:type="pct"/>
                    <w:hideMark/>
                  </w:tcPr>
                  <w:p w14:paraId="378717E8" w14:textId="77777777" w:rsidR="00B91229" w:rsidRPr="009F0DEE" w:rsidRDefault="00B91229" w:rsidP="009F0DEE">
                    <w:pPr>
                      <w:pStyle w:val="Geenafstand"/>
                      <w:rPr>
                        <w:noProof/>
                      </w:rPr>
                    </w:pPr>
                    <w:r w:rsidRPr="009F0DEE">
                      <w:rPr>
                        <w:noProof/>
                      </w:rPr>
                      <w:t>26.</w:t>
                    </w:r>
                  </w:p>
                </w:tc>
                <w:tc>
                  <w:tcPr>
                    <w:tcW w:w="4779" w:type="pct"/>
                    <w:hideMark/>
                  </w:tcPr>
                  <w:p w14:paraId="54ACF779" w14:textId="54A0E8B7" w:rsidR="00B91229" w:rsidRPr="009F0DEE" w:rsidRDefault="00B91229" w:rsidP="009F0DEE">
                    <w:pPr>
                      <w:pStyle w:val="Geenafstand"/>
                      <w:rPr>
                        <w:noProof/>
                      </w:rPr>
                    </w:pPr>
                    <w:r w:rsidRPr="009F0DEE">
                      <w:rPr>
                        <w:noProof/>
                      </w:rPr>
                      <w:t>Z</w:t>
                    </w:r>
                    <w:r w:rsidR="00131008" w:rsidRPr="009F0DEE">
                      <w:rPr>
                        <w:noProof/>
                      </w:rPr>
                      <w:t>onMw. Implementatieplan ZonMw [Internet</w:t>
                    </w:r>
                    <w:r w:rsidRPr="009F0DEE">
                      <w:rPr>
                        <w:noProof/>
                      </w:rPr>
                      <w:t xml:space="preserve">].; 2019 </w:t>
                    </w:r>
                    <w:r w:rsidR="0025606C">
                      <w:rPr>
                        <w:noProof/>
                      </w:rPr>
                      <w:t>[geraadpleegd 21 m</w:t>
                    </w:r>
                    <w:r w:rsidR="00131008" w:rsidRPr="009F0DEE">
                      <w:rPr>
                        <w:noProof/>
                      </w:rPr>
                      <w:t xml:space="preserve">rt 2020]. Beschikbaar via: </w:t>
                    </w:r>
                    <w:r w:rsidRPr="009F0DEE">
                      <w:rPr>
                        <w:noProof/>
                      </w:rPr>
                      <w:t>https://publicaties.zonmw.nl/fileadmin/zonmw/documenten/Maatschappelijke_impact/</w:t>
                    </w:r>
                    <w:r w:rsidR="00131008" w:rsidRPr="009F0DEE">
                      <w:rPr>
                        <w:noProof/>
                      </w:rPr>
                      <w:br/>
                    </w:r>
                    <w:r w:rsidRPr="009F0DEE">
                      <w:rPr>
                        <w:noProof/>
                      </w:rPr>
                      <w:t>ZonMw_implementatieplan_invulbaar.pdf.</w:t>
                    </w:r>
                  </w:p>
                </w:tc>
              </w:tr>
              <w:tr w:rsidR="00B91229" w14:paraId="402851A4" w14:textId="77777777" w:rsidTr="00EE3E28">
                <w:trPr>
                  <w:tblCellSpacing w:w="15" w:type="dxa"/>
                </w:trPr>
                <w:tc>
                  <w:tcPr>
                    <w:tcW w:w="171" w:type="pct"/>
                    <w:hideMark/>
                  </w:tcPr>
                  <w:p w14:paraId="41B99AC3" w14:textId="120F10CD" w:rsidR="00B91229" w:rsidRPr="009F0DEE" w:rsidRDefault="00667A70" w:rsidP="009F0DEE">
                    <w:pPr>
                      <w:pStyle w:val="Geenafstand"/>
                      <w:rPr>
                        <w:noProof/>
                      </w:rPr>
                    </w:pPr>
                    <w:r>
                      <w:rPr>
                        <w:noProof/>
                      </w:rPr>
                      <w:t>27</w:t>
                    </w:r>
                    <w:r w:rsidR="00B91229" w:rsidRPr="009F0DEE">
                      <w:rPr>
                        <w:noProof/>
                      </w:rPr>
                      <w:t>.</w:t>
                    </w:r>
                  </w:p>
                </w:tc>
                <w:tc>
                  <w:tcPr>
                    <w:tcW w:w="4779" w:type="pct"/>
                    <w:hideMark/>
                  </w:tcPr>
                  <w:p w14:paraId="087308E1" w14:textId="2569035B" w:rsidR="00B91229" w:rsidRPr="009F0DEE" w:rsidRDefault="00B91229" w:rsidP="009F0DEE">
                    <w:pPr>
                      <w:pStyle w:val="Geenafstand"/>
                      <w:rPr>
                        <w:noProof/>
                      </w:rPr>
                    </w:pPr>
                    <w:r w:rsidRPr="009F0DEE">
                      <w:rPr>
                        <w:noProof/>
                      </w:rPr>
                      <w:t>Westmaas A, Diephorst L. Kennisl</w:t>
                    </w:r>
                    <w:r w:rsidR="00EE3E28" w:rsidRPr="009F0DEE">
                      <w:rPr>
                        <w:noProof/>
                      </w:rPr>
                      <w:t>ab fase 5: Evaluatieplan maken [Internet</w:t>
                    </w:r>
                    <w:r w:rsidRPr="009F0DEE">
                      <w:rPr>
                        <w:noProof/>
                      </w:rPr>
                      <w:t>].; 2020 [</w:t>
                    </w:r>
                    <w:r w:rsidR="0025606C">
                      <w:rPr>
                        <w:noProof/>
                      </w:rPr>
                      <w:t>geraadpleegd 21 a</w:t>
                    </w:r>
                    <w:r w:rsidR="00EE3E28" w:rsidRPr="009F0DEE">
                      <w:rPr>
                        <w:noProof/>
                      </w:rPr>
                      <w:t xml:space="preserve">pr 2020]. Beschikbaar via: </w:t>
                    </w:r>
                    <w:r w:rsidRPr="009F0DEE">
                      <w:rPr>
                        <w:noProof/>
                      </w:rPr>
                      <w:t>https://hogeschoolleiden.sharepoint.com/:p:/r/</w:t>
                    </w:r>
                    <w:r w:rsidR="00EE3E28" w:rsidRPr="009F0DEE">
                      <w:rPr>
                        <w:noProof/>
                      </w:rPr>
                      <w:br/>
                    </w:r>
                    <w:r w:rsidRPr="009F0DEE">
                      <w:rPr>
                        <w:noProof/>
                      </w:rPr>
                      <w:t>sites/onderwijsuitvoering/hbo-v-digitale-wijk/HBOV3/BS14%202020/_layouts/15/Doc.aspx?</w:t>
                    </w:r>
                    <w:r w:rsidR="00EE3E28" w:rsidRPr="009F0DEE">
                      <w:rPr>
                        <w:noProof/>
                      </w:rPr>
                      <w:br/>
                    </w:r>
                    <w:r w:rsidRPr="009F0DEE">
                      <w:rPr>
                        <w:noProof/>
                      </w:rPr>
                      <w:t>sourcedoc=%7BB5464E77-B1E0-46DD-AF97-25F9FE36FCA9%7D&amp;file=Hoorcollege%20BS14%20-</w:t>
                    </w:r>
                    <w:r w:rsidR="00EE3E28" w:rsidRPr="009F0DEE">
                      <w:rPr>
                        <w:noProof/>
                      </w:rPr>
                      <w:br/>
                    </w:r>
                    <w:r w:rsidRPr="009F0DEE">
                      <w:rPr>
                        <w:noProof/>
                      </w:rPr>
                      <w:t>%20evaluatie.pptx&amp;action=edit&amp;mobileredirect=t</w:t>
                    </w:r>
                    <w:r w:rsidR="00EE3E28" w:rsidRPr="009F0DEE">
                      <w:rPr>
                        <w:noProof/>
                      </w:rPr>
                      <w:t>rue&amp;cid=e039a658-5169-4b45-9f7b</w:t>
                    </w:r>
                    <w:r w:rsidR="00EE3E28" w:rsidRPr="009F0DEE">
                      <w:rPr>
                        <w:noProof/>
                      </w:rPr>
                      <w:br/>
                    </w:r>
                    <w:r w:rsidRPr="009F0DEE">
                      <w:rPr>
                        <w:noProof/>
                      </w:rPr>
                      <w:t>b018d5c89908.</w:t>
                    </w:r>
                  </w:p>
                </w:tc>
              </w:tr>
            </w:tbl>
            <w:p w14:paraId="2DB09E77" w14:textId="77777777" w:rsidR="00B91229" w:rsidRDefault="00B91229" w:rsidP="00B91229">
              <w:pPr>
                <w:pStyle w:val="Geenafstand"/>
                <w:rPr>
                  <w:rFonts w:eastAsiaTheme="minorEastAsia"/>
                  <w:noProof/>
                  <w:vanish/>
                </w:rPr>
              </w:pPr>
              <w:r>
                <w:rPr>
                  <w:noProof/>
                  <w:vanish/>
                </w:rPr>
                <w:t>x</w:t>
              </w:r>
            </w:p>
            <w:p w14:paraId="002AFC39" w14:textId="6E7093B2" w:rsidR="00A20C5E" w:rsidRPr="001402CD" w:rsidRDefault="00A44512" w:rsidP="00B91229">
              <w:pPr>
                <w:pStyle w:val="Geenafstand"/>
              </w:pPr>
              <w:r w:rsidRPr="001402CD">
                <w:rPr>
                  <w:b/>
                  <w:bCs/>
                </w:rPr>
                <w:fldChar w:fldCharType="end"/>
              </w:r>
            </w:p>
          </w:sdtContent>
        </w:sdt>
      </w:sdtContent>
    </w:sdt>
    <w:p w14:paraId="59135A26" w14:textId="77777777" w:rsidR="00A20C5E" w:rsidRPr="001402CD" w:rsidRDefault="00A20C5E">
      <w:pPr>
        <w:rPr>
          <w:rFonts w:asciiTheme="minorHAnsi" w:hAnsiTheme="minorHAnsi"/>
        </w:rPr>
        <w:sectPr w:rsidR="00A20C5E" w:rsidRPr="001402CD" w:rsidSect="004170CA">
          <w:footerReference w:type="even" r:id="rId27"/>
          <w:footerReference w:type="default" r:id="rId28"/>
          <w:footerReference w:type="first" r:id="rId29"/>
          <w:pgSz w:w="11906" w:h="16838"/>
          <w:pgMar w:top="1440" w:right="1440" w:bottom="1440" w:left="1440" w:header="708" w:footer="708" w:gutter="0"/>
          <w:cols w:space="708"/>
          <w:titlePg/>
          <w:docGrid w:linePitch="360"/>
        </w:sectPr>
      </w:pPr>
    </w:p>
    <w:p w14:paraId="62B06668" w14:textId="039425FC" w:rsidR="00A20C5E" w:rsidRPr="001402CD" w:rsidRDefault="00FF0067" w:rsidP="00A20C5E">
      <w:pPr>
        <w:pStyle w:val="Kop1"/>
        <w:rPr>
          <w:rFonts w:asciiTheme="minorHAnsi" w:hAnsiTheme="minorHAnsi"/>
        </w:rPr>
      </w:pPr>
      <w:bookmarkStart w:id="103" w:name="_Toc42615948"/>
      <w:r w:rsidRPr="001402CD">
        <w:rPr>
          <w:noProof/>
          <w:lang w:eastAsia="nl-NL"/>
        </w:rPr>
        <w:lastRenderedPageBreak/>
        <mc:AlternateContent>
          <mc:Choice Requires="wps">
            <w:drawing>
              <wp:anchor distT="0" distB="0" distL="114300" distR="114300" simplePos="0" relativeHeight="251660288" behindDoc="0" locked="0" layoutInCell="1" allowOverlap="1" wp14:anchorId="201475FB" wp14:editId="12B68138">
                <wp:simplePos x="0" y="0"/>
                <wp:positionH relativeFrom="column">
                  <wp:posOffset>1981200</wp:posOffset>
                </wp:positionH>
                <wp:positionV relativeFrom="paragraph">
                  <wp:posOffset>142876</wp:posOffset>
                </wp:positionV>
                <wp:extent cx="2236470" cy="1812290"/>
                <wp:effectExtent l="19050" t="19050" r="30480" b="5461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812290"/>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032398AE"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Attitude</w:t>
                            </w:r>
                          </w:p>
                          <w:p w14:paraId="07A502F6" w14:textId="77777777" w:rsidR="0025606C" w:rsidRPr="00EF57B8" w:rsidRDefault="0025606C" w:rsidP="00A20C5E">
                            <w:pPr>
                              <w:rPr>
                                <w:rFonts w:asciiTheme="minorHAnsi" w:hAnsiTheme="minorHAnsi"/>
                                <w:sz w:val="22"/>
                                <w:szCs w:val="22"/>
                                <w:u w:val="single"/>
                              </w:rPr>
                            </w:pPr>
                            <w:r w:rsidRPr="00EF57B8">
                              <w:rPr>
                                <w:rFonts w:asciiTheme="minorHAnsi" w:hAnsiTheme="minorHAnsi"/>
                                <w:sz w:val="22"/>
                                <w:szCs w:val="22"/>
                              </w:rPr>
                              <w:t>Verpleegkundigen geven aan dat zij aan iedereen de prikinstructie willen geven.</w:t>
                            </w:r>
                          </w:p>
                          <w:p w14:paraId="606F503D" w14:textId="10B6308D" w:rsidR="0025606C" w:rsidRPr="00EF57B8" w:rsidRDefault="0025606C" w:rsidP="00A20C5E">
                            <w:pPr>
                              <w:rPr>
                                <w:rFonts w:asciiTheme="minorHAnsi" w:hAnsiTheme="minorHAnsi"/>
                                <w:sz w:val="22"/>
                                <w:szCs w:val="22"/>
                              </w:rPr>
                            </w:pPr>
                            <w:r w:rsidRPr="00EF57B8">
                              <w:rPr>
                                <w:rFonts w:asciiTheme="minorHAnsi" w:hAnsiTheme="minorHAnsi"/>
                                <w:sz w:val="22"/>
                                <w:szCs w:val="22"/>
                              </w:rPr>
                              <w:t xml:space="preserve">Verpleegkundigen hebben een diverse werkwijze, mogelijk afkomstig van de fusie in </w:t>
                            </w:r>
                            <w:r w:rsidR="001346A1">
                              <w:rPr>
                                <w:rFonts w:asciiTheme="minorHAnsi" w:hAnsiTheme="minorHAnsi"/>
                                <w:sz w:val="22"/>
                                <w:szCs w:val="22"/>
                              </w:rPr>
                              <w:t>X</w:t>
                            </w:r>
                            <w:r w:rsidRPr="00EF57B8">
                              <w:rPr>
                                <w:rFonts w:asciiTheme="minorHAnsi" w:hAnsiTheme="minorHAnsi"/>
                                <w:sz w:val="22"/>
                                <w:szCs w:val="22"/>
                              </w:rPr>
                              <w:t>.</w:t>
                            </w:r>
                          </w:p>
                          <w:p w14:paraId="29661FD3" w14:textId="77777777" w:rsidR="0025606C" w:rsidRPr="00EF57B8" w:rsidRDefault="0025606C" w:rsidP="00A20C5E">
                            <w:pPr>
                              <w:rPr>
                                <w:rFonts w:asciiTheme="minorHAnsi" w:hAnsiTheme="minorHAnsi"/>
                                <w:sz w:val="22"/>
                                <w:szCs w:val="22"/>
                              </w:rPr>
                            </w:pPr>
                            <w:r w:rsidRPr="00EF57B8">
                              <w:rPr>
                                <w:rFonts w:asciiTheme="minorHAnsi" w:hAnsiTheme="minorHAnsi"/>
                                <w:sz w:val="22"/>
                                <w:szCs w:val="22"/>
                              </w:rPr>
                              <w:t>Verpleegkundigen geven een hoge werkdruk aan, mogelijk worden andere werkzaamheden belangrijker gemaakt.</w:t>
                            </w:r>
                          </w:p>
                          <w:p w14:paraId="4DDFACE1" w14:textId="77777777" w:rsidR="0025606C" w:rsidRPr="00EF57B8" w:rsidRDefault="0025606C" w:rsidP="00A20C5E">
                            <w:pPr>
                              <w:rPr>
                                <w:rFonts w:asciiTheme="minorHAnsi" w:hAnsiTheme="minorHAnsi"/>
                                <w:sz w:val="22"/>
                                <w:szCs w:val="22"/>
                              </w:rPr>
                            </w:pPr>
                          </w:p>
                          <w:p w14:paraId="18F81BAB" w14:textId="77777777" w:rsidR="0025606C" w:rsidRPr="00EF57B8" w:rsidRDefault="0025606C" w:rsidP="00A20C5E">
                            <w:pPr>
                              <w:jc w:val="center"/>
                              <w:rPr>
                                <w:rFonts w:asciiTheme="minorHAnsi" w:hAnsiTheme="minorHAnsi"/>
                                <w:sz w:val="22"/>
                                <w:szCs w:val="22"/>
                              </w:rPr>
                            </w:pPr>
                          </w:p>
                          <w:p w14:paraId="014A2021" w14:textId="77777777" w:rsidR="0025606C" w:rsidRPr="00EF57B8" w:rsidRDefault="0025606C" w:rsidP="00A20C5E">
                            <w:pPr>
                              <w:jc w:val="center"/>
                              <w:rPr>
                                <w:rFonts w:asciiTheme="minorHAnsi" w:hAnsiTheme="minorHAnsi"/>
                                <w:sz w:val="22"/>
                                <w:szCs w:val="22"/>
                              </w:rPr>
                            </w:pPr>
                          </w:p>
                          <w:p w14:paraId="13BF3D86" w14:textId="77777777" w:rsidR="0025606C" w:rsidRPr="00EF57B8" w:rsidRDefault="0025606C" w:rsidP="00A20C5E">
                            <w:pPr>
                              <w:jc w:val="center"/>
                              <w:rPr>
                                <w:rFonts w:asciiTheme="minorHAnsi" w:hAnsiTheme="minorHAnsi"/>
                                <w:sz w:val="22"/>
                                <w:szCs w:val="22"/>
                              </w:rPr>
                            </w:pPr>
                          </w:p>
                          <w:p w14:paraId="2AA8059D" w14:textId="77777777" w:rsidR="0025606C" w:rsidRPr="00EF57B8" w:rsidRDefault="0025606C" w:rsidP="00A20C5E">
                            <w:pPr>
                              <w:jc w:val="cente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475FB" id="Text Box 3" o:spid="_x0000_s1039" type="#_x0000_t202" style="position:absolute;margin-left:156pt;margin-top:11.25pt;width:176.1pt;height:1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" fillcolor="white [3212]" strokecolor="#7030a0" strokeweight="3pt">
                <v:shadow on="t" color="#7f7f7f [1601]" opacity=".5" offset="1pt"/>
                <v:textbox>
                  <w:txbxContent>
                    <w:p w14:paraId="032398AE"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Attitude</w:t>
                      </w:r>
                    </w:p>
                    <w:p w14:paraId="07A502F6" w14:textId="77777777" w:rsidR="0025606C" w:rsidRPr="00EF57B8" w:rsidRDefault="0025606C" w:rsidP="00A20C5E">
                      <w:pPr>
                        <w:rPr>
                          <w:rFonts w:asciiTheme="minorHAnsi" w:hAnsiTheme="minorHAnsi"/>
                          <w:sz w:val="22"/>
                          <w:szCs w:val="22"/>
                          <w:u w:val="single"/>
                        </w:rPr>
                      </w:pPr>
                      <w:r w:rsidRPr="00EF57B8">
                        <w:rPr>
                          <w:rFonts w:asciiTheme="minorHAnsi" w:hAnsiTheme="minorHAnsi"/>
                          <w:sz w:val="22"/>
                          <w:szCs w:val="22"/>
                        </w:rPr>
                        <w:t>Verpleegkundigen geven aan dat zij aan iedereen de prikinstructie willen geven.</w:t>
                      </w:r>
                    </w:p>
                    <w:p w14:paraId="606F503D" w14:textId="10B6308D" w:rsidR="0025606C" w:rsidRPr="00EF57B8" w:rsidRDefault="0025606C" w:rsidP="00A20C5E">
                      <w:pPr>
                        <w:rPr>
                          <w:rFonts w:asciiTheme="minorHAnsi" w:hAnsiTheme="minorHAnsi"/>
                          <w:sz w:val="22"/>
                          <w:szCs w:val="22"/>
                        </w:rPr>
                      </w:pPr>
                      <w:r w:rsidRPr="00EF57B8">
                        <w:rPr>
                          <w:rFonts w:asciiTheme="minorHAnsi" w:hAnsiTheme="minorHAnsi"/>
                          <w:sz w:val="22"/>
                          <w:szCs w:val="22"/>
                        </w:rPr>
                        <w:t xml:space="preserve">Verpleegkundigen hebben een diverse werkwijze, mogelijk afkomstig van de fusie in </w:t>
                      </w:r>
                      <w:r w:rsidR="001346A1">
                        <w:rPr>
                          <w:rFonts w:asciiTheme="minorHAnsi" w:hAnsiTheme="minorHAnsi"/>
                          <w:sz w:val="22"/>
                          <w:szCs w:val="22"/>
                        </w:rPr>
                        <w:t>X</w:t>
                      </w:r>
                      <w:r w:rsidRPr="00EF57B8">
                        <w:rPr>
                          <w:rFonts w:asciiTheme="minorHAnsi" w:hAnsiTheme="minorHAnsi"/>
                          <w:sz w:val="22"/>
                          <w:szCs w:val="22"/>
                        </w:rPr>
                        <w:t>.</w:t>
                      </w:r>
                    </w:p>
                    <w:p w14:paraId="29661FD3" w14:textId="77777777" w:rsidR="0025606C" w:rsidRPr="00EF57B8" w:rsidRDefault="0025606C" w:rsidP="00A20C5E">
                      <w:pPr>
                        <w:rPr>
                          <w:rFonts w:asciiTheme="minorHAnsi" w:hAnsiTheme="minorHAnsi"/>
                          <w:sz w:val="22"/>
                          <w:szCs w:val="22"/>
                        </w:rPr>
                      </w:pPr>
                      <w:r w:rsidRPr="00EF57B8">
                        <w:rPr>
                          <w:rFonts w:asciiTheme="minorHAnsi" w:hAnsiTheme="minorHAnsi"/>
                          <w:sz w:val="22"/>
                          <w:szCs w:val="22"/>
                        </w:rPr>
                        <w:t>Verpleegkundigen geven een hoge werkdruk aan, mogelijk worden andere werkzaamheden belangrijker gemaakt.</w:t>
                      </w:r>
                    </w:p>
                    <w:p w14:paraId="4DDFACE1" w14:textId="77777777" w:rsidR="0025606C" w:rsidRPr="00EF57B8" w:rsidRDefault="0025606C" w:rsidP="00A20C5E">
                      <w:pPr>
                        <w:rPr>
                          <w:rFonts w:asciiTheme="minorHAnsi" w:hAnsiTheme="minorHAnsi"/>
                          <w:sz w:val="22"/>
                          <w:szCs w:val="22"/>
                        </w:rPr>
                      </w:pPr>
                    </w:p>
                    <w:p w14:paraId="18F81BAB" w14:textId="77777777" w:rsidR="0025606C" w:rsidRPr="00EF57B8" w:rsidRDefault="0025606C" w:rsidP="00A20C5E">
                      <w:pPr>
                        <w:jc w:val="center"/>
                        <w:rPr>
                          <w:rFonts w:asciiTheme="minorHAnsi" w:hAnsiTheme="minorHAnsi"/>
                          <w:sz w:val="22"/>
                          <w:szCs w:val="22"/>
                        </w:rPr>
                      </w:pPr>
                    </w:p>
                    <w:p w14:paraId="014A2021" w14:textId="77777777" w:rsidR="0025606C" w:rsidRPr="00EF57B8" w:rsidRDefault="0025606C" w:rsidP="00A20C5E">
                      <w:pPr>
                        <w:jc w:val="center"/>
                        <w:rPr>
                          <w:rFonts w:asciiTheme="minorHAnsi" w:hAnsiTheme="minorHAnsi"/>
                          <w:sz w:val="22"/>
                          <w:szCs w:val="22"/>
                        </w:rPr>
                      </w:pPr>
                    </w:p>
                    <w:p w14:paraId="13BF3D86" w14:textId="77777777" w:rsidR="0025606C" w:rsidRPr="00EF57B8" w:rsidRDefault="0025606C" w:rsidP="00A20C5E">
                      <w:pPr>
                        <w:jc w:val="center"/>
                        <w:rPr>
                          <w:rFonts w:asciiTheme="minorHAnsi" w:hAnsiTheme="minorHAnsi"/>
                          <w:sz w:val="22"/>
                          <w:szCs w:val="22"/>
                        </w:rPr>
                      </w:pPr>
                    </w:p>
                    <w:p w14:paraId="2AA8059D" w14:textId="77777777" w:rsidR="0025606C" w:rsidRPr="00EF57B8" w:rsidRDefault="0025606C" w:rsidP="00A20C5E">
                      <w:pPr>
                        <w:jc w:val="center"/>
                        <w:rPr>
                          <w:rFonts w:asciiTheme="minorHAnsi" w:hAnsiTheme="minorHAnsi"/>
                          <w:sz w:val="22"/>
                          <w:szCs w:val="22"/>
                        </w:rPr>
                      </w:pPr>
                    </w:p>
                  </w:txbxContent>
                </v:textbox>
              </v:shape>
            </w:pict>
          </mc:Fallback>
        </mc:AlternateContent>
      </w:r>
      <w:r w:rsidR="00610F8E">
        <w:rPr>
          <w:rFonts w:asciiTheme="minorHAnsi" w:hAnsiTheme="minorHAnsi"/>
        </w:rPr>
        <w:t>Bijlagen</w:t>
      </w:r>
      <w:bookmarkEnd w:id="103"/>
    </w:p>
    <w:p w14:paraId="0D95764D" w14:textId="572A0F27" w:rsidR="00A20C5E" w:rsidRPr="001402CD" w:rsidRDefault="00610F8E" w:rsidP="00610F8E">
      <w:pPr>
        <w:pStyle w:val="Kop2"/>
      </w:pPr>
      <w:bookmarkStart w:id="104" w:name="_Toc41338036"/>
      <w:bookmarkStart w:id="105" w:name="_Toc41338106"/>
      <w:bookmarkStart w:id="106" w:name="_Toc41338279"/>
      <w:bookmarkStart w:id="107" w:name="_Toc41338351"/>
      <w:bookmarkStart w:id="108" w:name="_Toc41387972"/>
      <w:bookmarkStart w:id="109" w:name="_Toc42349340"/>
      <w:bookmarkStart w:id="110" w:name="_Toc42615949"/>
      <w:r>
        <w:t xml:space="preserve">Bijlage A: </w:t>
      </w:r>
      <w:r>
        <w:tab/>
        <w:t>ASE-model</w:t>
      </w:r>
      <w:bookmarkEnd w:id="104"/>
      <w:bookmarkEnd w:id="105"/>
      <w:bookmarkEnd w:id="106"/>
      <w:bookmarkEnd w:id="107"/>
      <w:bookmarkEnd w:id="108"/>
      <w:bookmarkEnd w:id="109"/>
      <w:bookmarkEnd w:id="110"/>
    </w:p>
    <w:p w14:paraId="6B8EF1FE" w14:textId="229A65C8" w:rsidR="00A20C5E" w:rsidRPr="001402CD" w:rsidRDefault="00A20C5E" w:rsidP="00A20C5E">
      <w:pPr>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663360" behindDoc="0" locked="0" layoutInCell="1" allowOverlap="1" wp14:anchorId="63284335" wp14:editId="432D01F4">
                <wp:simplePos x="0" y="0"/>
                <wp:positionH relativeFrom="column">
                  <wp:posOffset>4748717</wp:posOffset>
                </wp:positionH>
                <wp:positionV relativeFrom="paragraph">
                  <wp:posOffset>1728096</wp:posOffset>
                </wp:positionV>
                <wp:extent cx="2236470" cy="1133475"/>
                <wp:effectExtent l="25400" t="25400" r="49530" b="603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133475"/>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2FDE5F80"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Intentie</w:t>
                            </w:r>
                          </w:p>
                          <w:p w14:paraId="010281FA" w14:textId="77777777" w:rsidR="0025606C" w:rsidRPr="00EF57B8" w:rsidRDefault="0025606C" w:rsidP="00A20C5E">
                            <w:pPr>
                              <w:jc w:val="center"/>
                              <w:rPr>
                                <w:rFonts w:asciiTheme="minorHAnsi" w:hAnsiTheme="minorHAnsi"/>
                                <w:sz w:val="22"/>
                                <w:szCs w:val="22"/>
                              </w:rPr>
                            </w:pPr>
                            <w:r w:rsidRPr="00EF57B8">
                              <w:rPr>
                                <w:rFonts w:asciiTheme="minorHAnsi" w:hAnsiTheme="minorHAnsi"/>
                                <w:sz w:val="22"/>
                                <w:szCs w:val="22"/>
                              </w:rPr>
                              <w:t xml:space="preserve">Verpleegkundigen willen de prikinstructie geven, maar hebben een breed takenpakket. </w:t>
                            </w:r>
                          </w:p>
                          <w:p w14:paraId="58410A71" w14:textId="77777777" w:rsidR="0025606C" w:rsidRPr="00EF57B8" w:rsidRDefault="0025606C" w:rsidP="00A20C5E">
                            <w:pPr>
                              <w:jc w:val="center"/>
                              <w:rPr>
                                <w:rFonts w:asciiTheme="minorHAnsi" w:hAnsiTheme="minorHAnsi"/>
                                <w:sz w:val="22"/>
                                <w:szCs w:val="22"/>
                              </w:rPr>
                            </w:pPr>
                          </w:p>
                          <w:p w14:paraId="523A7ADA" w14:textId="77777777" w:rsidR="0025606C" w:rsidRPr="00EF57B8" w:rsidRDefault="0025606C" w:rsidP="00A20C5E">
                            <w:pPr>
                              <w:jc w:val="center"/>
                              <w:rPr>
                                <w:rFonts w:asciiTheme="minorHAnsi" w:hAnsiTheme="minorHAnsi"/>
                                <w:sz w:val="22"/>
                                <w:szCs w:val="22"/>
                              </w:rPr>
                            </w:pPr>
                          </w:p>
                          <w:p w14:paraId="2887CE6B" w14:textId="77777777" w:rsidR="0025606C" w:rsidRPr="00EF57B8" w:rsidRDefault="0025606C" w:rsidP="00A20C5E">
                            <w:pPr>
                              <w:jc w:val="center"/>
                              <w:rPr>
                                <w:rFonts w:asciiTheme="minorHAnsi" w:hAnsiTheme="minorHAnsi"/>
                                <w:sz w:val="22"/>
                                <w:szCs w:val="22"/>
                              </w:rPr>
                            </w:pPr>
                          </w:p>
                          <w:p w14:paraId="7D06B4CF" w14:textId="77777777" w:rsidR="0025606C" w:rsidRPr="00EF57B8" w:rsidRDefault="0025606C" w:rsidP="00A20C5E">
                            <w:pPr>
                              <w:jc w:val="center"/>
                              <w:rPr>
                                <w:rFonts w:asciiTheme="minorHAnsi" w:hAnsiTheme="minorHAnsi"/>
                                <w:sz w:val="22"/>
                                <w:szCs w:val="22"/>
                              </w:rPr>
                            </w:pPr>
                          </w:p>
                          <w:p w14:paraId="05537685" w14:textId="77777777" w:rsidR="0025606C" w:rsidRPr="00EF57B8" w:rsidRDefault="0025606C" w:rsidP="00A20C5E">
                            <w:pPr>
                              <w:jc w:val="cente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284335" id="Text Box 6" o:spid="_x0000_s1040" type="#_x0000_t202" style="position:absolute;margin-left:373.9pt;margin-top:136.05pt;width:176.1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" fillcolor="white [3212]" strokecolor="#7030a0" strokeweight="3pt">
                <v:shadow on="t" color="#7f7f7f [1601]" opacity=".5" mv:blur="0" offset="1pt,2pt"/>
                <v:textbox>
                  <w:txbxContent>
                    <w:p w14:paraId="2FDE5F80"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Intentie</w:t>
                      </w:r>
                    </w:p>
                    <w:p w14:paraId="010281FA" w14:textId="77777777" w:rsidR="0025606C" w:rsidRPr="00EF57B8" w:rsidRDefault="0025606C" w:rsidP="00A20C5E">
                      <w:pPr>
                        <w:jc w:val="center"/>
                        <w:rPr>
                          <w:rFonts w:asciiTheme="minorHAnsi" w:hAnsiTheme="minorHAnsi"/>
                          <w:sz w:val="22"/>
                          <w:szCs w:val="22"/>
                        </w:rPr>
                      </w:pPr>
                      <w:r w:rsidRPr="00EF57B8">
                        <w:rPr>
                          <w:rFonts w:asciiTheme="minorHAnsi" w:hAnsiTheme="minorHAnsi"/>
                          <w:sz w:val="22"/>
                          <w:szCs w:val="22"/>
                        </w:rPr>
                        <w:t xml:space="preserve">Verpleegkundigen willen de prikinstructie geven, maar hebben een breed takenpakket. </w:t>
                      </w:r>
                    </w:p>
                    <w:p w14:paraId="58410A71" w14:textId="77777777" w:rsidR="0025606C" w:rsidRPr="00EF57B8" w:rsidRDefault="0025606C" w:rsidP="00A20C5E">
                      <w:pPr>
                        <w:jc w:val="center"/>
                        <w:rPr>
                          <w:rFonts w:asciiTheme="minorHAnsi" w:hAnsiTheme="minorHAnsi"/>
                          <w:sz w:val="22"/>
                          <w:szCs w:val="22"/>
                        </w:rPr>
                      </w:pPr>
                    </w:p>
                    <w:p w14:paraId="523A7ADA" w14:textId="77777777" w:rsidR="0025606C" w:rsidRPr="00EF57B8" w:rsidRDefault="0025606C" w:rsidP="00A20C5E">
                      <w:pPr>
                        <w:jc w:val="center"/>
                        <w:rPr>
                          <w:rFonts w:asciiTheme="minorHAnsi" w:hAnsiTheme="minorHAnsi"/>
                          <w:sz w:val="22"/>
                          <w:szCs w:val="22"/>
                        </w:rPr>
                      </w:pPr>
                    </w:p>
                    <w:p w14:paraId="2887CE6B" w14:textId="77777777" w:rsidR="0025606C" w:rsidRPr="00EF57B8" w:rsidRDefault="0025606C" w:rsidP="00A20C5E">
                      <w:pPr>
                        <w:jc w:val="center"/>
                        <w:rPr>
                          <w:rFonts w:asciiTheme="minorHAnsi" w:hAnsiTheme="minorHAnsi"/>
                          <w:sz w:val="22"/>
                          <w:szCs w:val="22"/>
                        </w:rPr>
                      </w:pPr>
                    </w:p>
                    <w:p w14:paraId="7D06B4CF" w14:textId="77777777" w:rsidR="0025606C" w:rsidRPr="00EF57B8" w:rsidRDefault="0025606C" w:rsidP="00A20C5E">
                      <w:pPr>
                        <w:jc w:val="center"/>
                        <w:rPr>
                          <w:rFonts w:asciiTheme="minorHAnsi" w:hAnsiTheme="minorHAnsi"/>
                          <w:sz w:val="22"/>
                          <w:szCs w:val="22"/>
                        </w:rPr>
                      </w:pPr>
                    </w:p>
                    <w:p w14:paraId="05537685" w14:textId="77777777" w:rsidR="0025606C" w:rsidRPr="00EF57B8" w:rsidRDefault="0025606C" w:rsidP="00A20C5E">
                      <w:pPr>
                        <w:jc w:val="center"/>
                        <w:rPr>
                          <w:rFonts w:asciiTheme="minorHAnsi" w:hAnsiTheme="minorHAnsi"/>
                          <w:sz w:val="22"/>
                          <w:szCs w:val="22"/>
                        </w:rPr>
                      </w:pPr>
                    </w:p>
                  </w:txbxContent>
                </v:textbox>
              </v:shape>
            </w:pict>
          </mc:Fallback>
        </mc:AlternateContent>
      </w:r>
      <w:r w:rsidRPr="001402CD">
        <w:rPr>
          <w:rFonts w:asciiTheme="minorHAnsi" w:hAnsiTheme="minorHAnsi"/>
          <w:noProof/>
        </w:rPr>
        <mc:AlternateContent>
          <mc:Choice Requires="wps">
            <w:drawing>
              <wp:anchor distT="0" distB="0" distL="114300" distR="114300" simplePos="0" relativeHeight="251657214" behindDoc="0" locked="0" layoutInCell="1" allowOverlap="1" wp14:anchorId="3C564C95" wp14:editId="55BEA6AA">
                <wp:simplePos x="0" y="0"/>
                <wp:positionH relativeFrom="column">
                  <wp:posOffset>8388985</wp:posOffset>
                </wp:positionH>
                <wp:positionV relativeFrom="paragraph">
                  <wp:posOffset>2880995</wp:posOffset>
                </wp:positionV>
                <wp:extent cx="0" cy="2275200"/>
                <wp:effectExtent l="0" t="0" r="25400" b="3683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5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1F7DB6" id="_x0000_t32" coordsize="21600,21600" o:spt="32" o:oned="t" path="m0,0l21600,21600e" filled="f">
                <v:path arrowok="t" fillok="f" o:connecttype="none"/>
                <o:lock v:ext="edit" shapetype="t"/>
              </v:shapetype>
              <v:shape id="AutoShape 25" o:spid="_x0000_s1026" type="#_x0000_t32" style="position:absolute;margin-left:660.55pt;margin-top:226.85pt;width:0;height:179.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"/>
            </w:pict>
          </mc:Fallback>
        </mc:AlternateContent>
      </w:r>
      <w:r w:rsidRPr="001402CD">
        <w:rPr>
          <w:rFonts w:asciiTheme="minorHAnsi" w:hAnsiTheme="minorHAnsi"/>
          <w:noProof/>
        </w:rPr>
        <mc:AlternateContent>
          <mc:Choice Requires="wps">
            <w:drawing>
              <wp:anchor distT="0" distB="0" distL="114300" distR="114300" simplePos="0" relativeHeight="251680768" behindDoc="0" locked="0" layoutInCell="1" allowOverlap="1" wp14:anchorId="7B87899D" wp14:editId="0E37B1F2">
                <wp:simplePos x="0" y="0"/>
                <wp:positionH relativeFrom="column">
                  <wp:posOffset>6995160</wp:posOffset>
                </wp:positionH>
                <wp:positionV relativeFrom="paragraph">
                  <wp:posOffset>2319020</wp:posOffset>
                </wp:positionV>
                <wp:extent cx="497205" cy="0"/>
                <wp:effectExtent l="13335" t="13970" r="13335" b="508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A90491B" id="AutoShape 24" o:spid="_x0000_s1026" type="#_x0000_t32" style="position:absolute;margin-left:550.8pt;margin-top:182.6pt;width:39.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EPB8CAAA8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"/>
            </w:pict>
          </mc:Fallback>
        </mc:AlternateContent>
      </w:r>
      <w:r w:rsidRPr="001402CD">
        <w:rPr>
          <w:rFonts w:asciiTheme="minorHAnsi" w:hAnsiTheme="minorHAnsi"/>
          <w:noProof/>
        </w:rPr>
        <mc:AlternateContent>
          <mc:Choice Requires="wps">
            <w:drawing>
              <wp:anchor distT="0" distB="0" distL="114300" distR="114300" simplePos="0" relativeHeight="251679744" behindDoc="0" locked="0" layoutInCell="1" allowOverlap="1" wp14:anchorId="269301BE" wp14:editId="70B69137">
                <wp:simplePos x="0" y="0"/>
                <wp:positionH relativeFrom="column">
                  <wp:posOffset>8205470</wp:posOffset>
                </wp:positionH>
                <wp:positionV relativeFrom="paragraph">
                  <wp:posOffset>2880995</wp:posOffset>
                </wp:positionV>
                <wp:extent cx="0" cy="1143000"/>
                <wp:effectExtent l="13970" t="13970" r="5080" b="508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C53D49" id="AutoShape 23" o:spid="_x0000_s1026" type="#_x0000_t32" style="position:absolute;margin-left:646.1pt;margin-top:226.85pt;width:0;height:90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"/>
            </w:pict>
          </mc:Fallback>
        </mc:AlternateContent>
      </w:r>
      <w:r w:rsidRPr="001402CD">
        <w:rPr>
          <w:rFonts w:asciiTheme="minorHAnsi" w:hAnsiTheme="minorHAnsi"/>
          <w:noProof/>
        </w:rPr>
        <mc:AlternateContent>
          <mc:Choice Requires="wps">
            <w:drawing>
              <wp:anchor distT="0" distB="0" distL="114300" distR="114300" simplePos="0" relativeHeight="251678720" behindDoc="0" locked="0" layoutInCell="1" allowOverlap="1" wp14:anchorId="26EDD7DA" wp14:editId="0D7E9D31">
                <wp:simplePos x="0" y="0"/>
                <wp:positionH relativeFrom="column">
                  <wp:posOffset>4213860</wp:posOffset>
                </wp:positionH>
                <wp:positionV relativeFrom="paragraph">
                  <wp:posOffset>4023995</wp:posOffset>
                </wp:positionV>
                <wp:extent cx="3991610" cy="0"/>
                <wp:effectExtent l="13335" t="13970" r="5080" b="508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1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E5D50F" id="AutoShape 22" o:spid="_x0000_s1026" type="#_x0000_t32" style="position:absolute;margin-left:331.8pt;margin-top:316.85pt;width:314.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N9QiACAAA9BAAADgAAAGRycy9lMm9Eb2MueG1srFNNj9owEL1X6n+wfId8bK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"/>
            </w:pict>
          </mc:Fallback>
        </mc:AlternateContent>
      </w:r>
      <w:r w:rsidRPr="001402CD">
        <w:rPr>
          <w:rFonts w:asciiTheme="minorHAnsi" w:hAnsiTheme="minorHAnsi"/>
          <w:noProof/>
        </w:rPr>
        <mc:AlternateContent>
          <mc:Choice Requires="wps">
            <w:drawing>
              <wp:anchor distT="0" distB="0" distL="114300" distR="114300" simplePos="0" relativeHeight="251676672" behindDoc="0" locked="0" layoutInCell="1" allowOverlap="1" wp14:anchorId="4D610FDB" wp14:editId="1FAA2119">
                <wp:simplePos x="0" y="0"/>
                <wp:positionH relativeFrom="column">
                  <wp:posOffset>4213860</wp:posOffset>
                </wp:positionH>
                <wp:positionV relativeFrom="paragraph">
                  <wp:posOffset>499745</wp:posOffset>
                </wp:positionV>
                <wp:extent cx="276860" cy="635"/>
                <wp:effectExtent l="13335" t="13970" r="5080" b="1397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11AACB" id="AutoShape 20" o:spid="_x0000_s1026" type="#_x0000_t32" style="position:absolute;margin-left:331.8pt;margin-top:39.35pt;width:21.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"/>
            </w:pict>
          </mc:Fallback>
        </mc:AlternateContent>
      </w:r>
      <w:r w:rsidRPr="001402CD">
        <w:rPr>
          <w:rFonts w:asciiTheme="minorHAnsi" w:hAnsiTheme="minorHAnsi"/>
          <w:noProof/>
        </w:rPr>
        <mc:AlternateContent>
          <mc:Choice Requires="wps">
            <w:drawing>
              <wp:anchor distT="0" distB="0" distL="114300" distR="114300" simplePos="0" relativeHeight="251675648" behindDoc="0" locked="0" layoutInCell="1" allowOverlap="1" wp14:anchorId="5CC47C12" wp14:editId="78D89D05">
                <wp:simplePos x="0" y="0"/>
                <wp:positionH relativeFrom="column">
                  <wp:posOffset>4213860</wp:posOffset>
                </wp:positionH>
                <wp:positionV relativeFrom="paragraph">
                  <wp:posOffset>2319020</wp:posOffset>
                </wp:positionV>
                <wp:extent cx="544830" cy="0"/>
                <wp:effectExtent l="13335" t="13970" r="13335" b="508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59821F" id="AutoShape 19" o:spid="_x0000_s1026" type="#_x0000_t32" style="position:absolute;margin-left:331.8pt;margin-top:182.6pt;width:42.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"/>
            </w:pict>
          </mc:Fallback>
        </mc:AlternateContent>
      </w:r>
      <w:r w:rsidRPr="001402CD">
        <w:rPr>
          <w:rFonts w:asciiTheme="minorHAnsi" w:hAnsiTheme="minorHAnsi"/>
          <w:noProof/>
        </w:rPr>
        <mc:AlternateContent>
          <mc:Choice Requires="wps">
            <w:drawing>
              <wp:anchor distT="0" distB="0" distL="114300" distR="114300" simplePos="0" relativeHeight="251673600" behindDoc="0" locked="0" layoutInCell="1" allowOverlap="1" wp14:anchorId="290CCAE5" wp14:editId="6AD07341">
                <wp:simplePos x="0" y="0"/>
                <wp:positionH relativeFrom="column">
                  <wp:posOffset>1479550</wp:posOffset>
                </wp:positionH>
                <wp:positionV relativeFrom="paragraph">
                  <wp:posOffset>3233420</wp:posOffset>
                </wp:positionV>
                <wp:extent cx="0" cy="2476500"/>
                <wp:effectExtent l="12700" t="13970" r="6350" b="508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DE1C24" id="AutoShape 17" o:spid="_x0000_s1026" type="#_x0000_t32" style="position:absolute;margin-left:116.5pt;margin-top:254.6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"/>
            </w:pict>
          </mc:Fallback>
        </mc:AlternateContent>
      </w:r>
      <w:r w:rsidRPr="001402CD">
        <w:rPr>
          <w:rFonts w:asciiTheme="minorHAnsi" w:hAnsiTheme="minorHAnsi"/>
          <w:noProof/>
        </w:rPr>
        <mc:AlternateContent>
          <mc:Choice Requires="wps">
            <w:drawing>
              <wp:anchor distT="0" distB="0" distL="114300" distR="114300" simplePos="0" relativeHeight="251658239" behindDoc="0" locked="0" layoutInCell="1" allowOverlap="1" wp14:anchorId="59E26A11" wp14:editId="3AB72279">
                <wp:simplePos x="0" y="0"/>
                <wp:positionH relativeFrom="column">
                  <wp:posOffset>1479550</wp:posOffset>
                </wp:positionH>
                <wp:positionV relativeFrom="paragraph">
                  <wp:posOffset>5709920</wp:posOffset>
                </wp:positionV>
                <wp:extent cx="6012815" cy="635"/>
                <wp:effectExtent l="12700" t="13970" r="13335" b="1397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8B6DD2" id="AutoShape 18" o:spid="_x0000_s1026" type="#_x0000_t32" style="position:absolute;margin-left:116.5pt;margin-top:449.6pt;width:473.45pt;height:.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"/>
            </w:pict>
          </mc:Fallback>
        </mc:AlternateContent>
      </w:r>
      <w:r w:rsidRPr="001402CD">
        <w:rPr>
          <w:rFonts w:asciiTheme="minorHAnsi" w:hAnsiTheme="minorHAnsi"/>
          <w:noProof/>
        </w:rPr>
        <mc:AlternateContent>
          <mc:Choice Requires="wps">
            <w:drawing>
              <wp:anchor distT="0" distB="0" distL="114300" distR="114300" simplePos="0" relativeHeight="251672576" behindDoc="0" locked="0" layoutInCell="1" allowOverlap="1" wp14:anchorId="098036C0" wp14:editId="16C11714">
                <wp:simplePos x="0" y="0"/>
                <wp:positionH relativeFrom="column">
                  <wp:posOffset>1624965</wp:posOffset>
                </wp:positionH>
                <wp:positionV relativeFrom="paragraph">
                  <wp:posOffset>4023995</wp:posOffset>
                </wp:positionV>
                <wp:extent cx="352425" cy="0"/>
                <wp:effectExtent l="5715" t="13970" r="13335" b="508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F7C3FC7" id="AutoShape 15" o:spid="_x0000_s1026" type="#_x0000_t32" style="position:absolute;margin-left:127.95pt;margin-top:316.85pt;width:2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"/>
            </w:pict>
          </mc:Fallback>
        </mc:AlternateContent>
      </w:r>
      <w:r w:rsidRPr="001402CD">
        <w:rPr>
          <w:rFonts w:asciiTheme="minorHAnsi" w:hAnsiTheme="minorHAnsi"/>
          <w:noProof/>
        </w:rPr>
        <mc:AlternateContent>
          <mc:Choice Requires="wps">
            <w:drawing>
              <wp:anchor distT="0" distB="0" distL="114300" distR="114300" simplePos="0" relativeHeight="251671552" behindDoc="0" locked="0" layoutInCell="1" allowOverlap="1" wp14:anchorId="784D5F53" wp14:editId="448C1928">
                <wp:simplePos x="0" y="0"/>
                <wp:positionH relativeFrom="column">
                  <wp:posOffset>1622425</wp:posOffset>
                </wp:positionH>
                <wp:positionV relativeFrom="paragraph">
                  <wp:posOffset>2738120</wp:posOffset>
                </wp:positionV>
                <wp:extent cx="2540" cy="1285875"/>
                <wp:effectExtent l="12700" t="13970" r="13335" b="508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D754C3E" id="AutoShape 14" o:spid="_x0000_s1026" type="#_x0000_t32" style="position:absolute;margin-left:127.75pt;margin-top:215.6pt;width:.2pt;height:10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"/>
            </w:pict>
          </mc:Fallback>
        </mc:AlternateContent>
      </w:r>
      <w:r w:rsidRPr="001402CD">
        <w:rPr>
          <w:rFonts w:asciiTheme="minorHAnsi" w:hAnsiTheme="minorHAnsi"/>
          <w:noProof/>
        </w:rPr>
        <mc:AlternateContent>
          <mc:Choice Requires="wps">
            <w:drawing>
              <wp:anchor distT="0" distB="0" distL="114300" distR="114300" simplePos="0" relativeHeight="251670528" behindDoc="0" locked="0" layoutInCell="1" allowOverlap="1" wp14:anchorId="2DCC87F7" wp14:editId="1A88CC79">
                <wp:simplePos x="0" y="0"/>
                <wp:positionH relativeFrom="column">
                  <wp:posOffset>1317625</wp:posOffset>
                </wp:positionH>
                <wp:positionV relativeFrom="paragraph">
                  <wp:posOffset>2738120</wp:posOffset>
                </wp:positionV>
                <wp:extent cx="304800" cy="0"/>
                <wp:effectExtent l="12700" t="13970" r="6350" b="508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9FD9F5" id="AutoShape 13" o:spid="_x0000_s1026" type="#_x0000_t32" style="position:absolute;margin-left:103.75pt;margin-top:215.6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"/>
            </w:pict>
          </mc:Fallback>
        </mc:AlternateContent>
      </w:r>
      <w:r w:rsidRPr="001402CD">
        <w:rPr>
          <w:rFonts w:asciiTheme="minorHAnsi" w:hAnsiTheme="minorHAnsi"/>
          <w:noProof/>
        </w:rPr>
        <mc:AlternateContent>
          <mc:Choice Requires="wps">
            <w:drawing>
              <wp:anchor distT="0" distB="0" distL="114300" distR="114300" simplePos="0" relativeHeight="251669504" behindDoc="0" locked="0" layoutInCell="1" allowOverlap="1" wp14:anchorId="0D190B36" wp14:editId="14CFD483">
                <wp:simplePos x="0" y="0"/>
                <wp:positionH relativeFrom="column">
                  <wp:posOffset>1320165</wp:posOffset>
                </wp:positionH>
                <wp:positionV relativeFrom="paragraph">
                  <wp:posOffset>2252345</wp:posOffset>
                </wp:positionV>
                <wp:extent cx="657225" cy="0"/>
                <wp:effectExtent l="5715" t="13970" r="13335" b="508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86319E7" id="AutoShape 12" o:spid="_x0000_s1026" type="#_x0000_t32" style="position:absolute;margin-left:103.95pt;margin-top:177.35pt;width:5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"/>
            </w:pict>
          </mc:Fallback>
        </mc:AlternateContent>
      </w:r>
      <w:r w:rsidRPr="001402CD">
        <w:rPr>
          <w:rFonts w:asciiTheme="minorHAnsi" w:hAnsiTheme="minorHAnsi"/>
          <w:noProof/>
        </w:rPr>
        <mc:AlternateContent>
          <mc:Choice Requires="wps">
            <w:drawing>
              <wp:anchor distT="0" distB="0" distL="114300" distR="114300" simplePos="0" relativeHeight="251668480" behindDoc="0" locked="0" layoutInCell="1" allowOverlap="1" wp14:anchorId="04185A6B" wp14:editId="35517085">
                <wp:simplePos x="0" y="0"/>
                <wp:positionH relativeFrom="column">
                  <wp:posOffset>1624965</wp:posOffset>
                </wp:positionH>
                <wp:positionV relativeFrom="paragraph">
                  <wp:posOffset>556895</wp:posOffset>
                </wp:positionV>
                <wp:extent cx="352425" cy="0"/>
                <wp:effectExtent l="5715" t="13970" r="13335" b="50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7E94D0A" id="AutoShape 11" o:spid="_x0000_s1026" type="#_x0000_t32" style="position:absolute;margin-left:127.95pt;margin-top:43.85pt;width:2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"/>
            </w:pict>
          </mc:Fallback>
        </mc:AlternateContent>
      </w:r>
      <w:r w:rsidRPr="001402CD">
        <w:rPr>
          <w:rFonts w:asciiTheme="minorHAnsi" w:hAnsiTheme="minorHAnsi"/>
          <w:noProof/>
        </w:rPr>
        <mc:AlternateContent>
          <mc:Choice Requires="wps">
            <w:drawing>
              <wp:anchor distT="0" distB="0" distL="114300" distR="114300" simplePos="0" relativeHeight="251667456" behindDoc="0" locked="0" layoutInCell="1" allowOverlap="1" wp14:anchorId="10567A42" wp14:editId="609CE495">
                <wp:simplePos x="0" y="0"/>
                <wp:positionH relativeFrom="column">
                  <wp:posOffset>1623695</wp:posOffset>
                </wp:positionH>
                <wp:positionV relativeFrom="paragraph">
                  <wp:posOffset>556895</wp:posOffset>
                </wp:positionV>
                <wp:extent cx="0" cy="1134110"/>
                <wp:effectExtent l="13970" t="13970" r="5080"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4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F4F3AE" id="AutoShape 10" o:spid="_x0000_s1026" type="#_x0000_t32" style="position:absolute;margin-left:127.85pt;margin-top:43.85pt;width:0;height:89.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"/>
            </w:pict>
          </mc:Fallback>
        </mc:AlternateContent>
      </w:r>
      <w:r w:rsidRPr="001402CD">
        <w:rPr>
          <w:rFonts w:asciiTheme="minorHAnsi" w:hAnsiTheme="minorHAnsi"/>
          <w:noProof/>
        </w:rPr>
        <mc:AlternateContent>
          <mc:Choice Requires="wps">
            <w:drawing>
              <wp:anchor distT="0" distB="0" distL="114300" distR="114300" simplePos="0" relativeHeight="251666432" behindDoc="0" locked="0" layoutInCell="1" allowOverlap="1" wp14:anchorId="7DFA0137" wp14:editId="7B0D9A0E">
                <wp:simplePos x="0" y="0"/>
                <wp:positionH relativeFrom="column">
                  <wp:posOffset>1318895</wp:posOffset>
                </wp:positionH>
                <wp:positionV relativeFrom="paragraph">
                  <wp:posOffset>1690370</wp:posOffset>
                </wp:positionV>
                <wp:extent cx="304800" cy="0"/>
                <wp:effectExtent l="13970" t="13970" r="5080" b="508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7F9F96" id="AutoShape 9" o:spid="_x0000_s1026" type="#_x0000_t32" style="position:absolute;margin-left:103.85pt;margin-top:133.1pt;width:2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uux4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"/>
            </w:pict>
          </mc:Fallback>
        </mc:AlternateContent>
      </w:r>
    </w:p>
    <w:p w14:paraId="239E9E9A" w14:textId="6EEDEEED" w:rsidR="007160B0" w:rsidRPr="001402CD" w:rsidRDefault="00D17944" w:rsidP="003D2FD4">
      <w:pPr>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664384" behindDoc="0" locked="0" layoutInCell="1" allowOverlap="1" wp14:anchorId="261D8BA1" wp14:editId="3C5F5C92">
                <wp:simplePos x="0" y="0"/>
                <wp:positionH relativeFrom="column">
                  <wp:posOffset>7493000</wp:posOffset>
                </wp:positionH>
                <wp:positionV relativeFrom="paragraph">
                  <wp:posOffset>959485</wp:posOffset>
                </wp:positionV>
                <wp:extent cx="2236470" cy="1635125"/>
                <wp:effectExtent l="25400" t="25400" r="49530" b="412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635125"/>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0FF5AB08"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Gedrag</w:t>
                            </w:r>
                          </w:p>
                          <w:p w14:paraId="5EAF1D6F" w14:textId="77777777" w:rsidR="0025606C" w:rsidRPr="00EF57B8" w:rsidRDefault="0025606C" w:rsidP="00A20C5E">
                            <w:pPr>
                              <w:jc w:val="center"/>
                              <w:rPr>
                                <w:rFonts w:asciiTheme="minorHAnsi" w:hAnsiTheme="minorHAnsi"/>
                                <w:sz w:val="22"/>
                                <w:szCs w:val="22"/>
                              </w:rPr>
                            </w:pPr>
                            <w:r w:rsidRPr="00EF57B8">
                              <w:rPr>
                                <w:rFonts w:asciiTheme="minorHAnsi" w:hAnsiTheme="minorHAnsi"/>
                                <w:sz w:val="22"/>
                                <w:szCs w:val="22"/>
                              </w:rPr>
                              <w:t>De prikinstructie wordt soms vluchtig gegeven door het brede pakket aan taken.</w:t>
                            </w:r>
                            <w:r w:rsidRPr="00EF57B8">
                              <w:rPr>
                                <w:rFonts w:asciiTheme="minorHAnsi" w:hAnsiTheme="minorHAnsi"/>
                                <w:sz w:val="22"/>
                                <w:szCs w:val="22"/>
                              </w:rPr>
                              <w:br/>
                              <w:t>Patiënten ondervinden vervolgens hinder doordat zij in de thuissituatie soms nog vragen hebben.</w:t>
                            </w:r>
                          </w:p>
                          <w:p w14:paraId="7F0908C2" w14:textId="77777777" w:rsidR="0025606C" w:rsidRPr="00EF57B8" w:rsidRDefault="0025606C" w:rsidP="00A20C5E">
                            <w:pPr>
                              <w:jc w:val="center"/>
                              <w:rPr>
                                <w:rFonts w:asciiTheme="minorHAnsi" w:hAnsiTheme="minorHAnsi"/>
                                <w:sz w:val="22"/>
                                <w:szCs w:val="22"/>
                              </w:rPr>
                            </w:pPr>
                          </w:p>
                          <w:p w14:paraId="18A1E7BA" w14:textId="77777777" w:rsidR="0025606C" w:rsidRPr="00EF57B8" w:rsidRDefault="0025606C" w:rsidP="00A20C5E">
                            <w:pPr>
                              <w:jc w:val="center"/>
                              <w:rPr>
                                <w:rFonts w:asciiTheme="minorHAnsi" w:hAnsiTheme="minorHAnsi"/>
                                <w:sz w:val="22"/>
                                <w:szCs w:val="22"/>
                              </w:rPr>
                            </w:pPr>
                          </w:p>
                          <w:p w14:paraId="164377C1" w14:textId="77777777" w:rsidR="0025606C" w:rsidRPr="00EF57B8" w:rsidRDefault="0025606C" w:rsidP="00A20C5E">
                            <w:pPr>
                              <w:jc w:val="center"/>
                              <w:rPr>
                                <w:rFonts w:asciiTheme="minorHAnsi" w:hAnsiTheme="minorHAnsi"/>
                                <w:sz w:val="22"/>
                                <w:szCs w:val="22"/>
                              </w:rPr>
                            </w:pPr>
                          </w:p>
                          <w:p w14:paraId="3555EEE5" w14:textId="77777777" w:rsidR="0025606C" w:rsidRPr="00EF57B8" w:rsidRDefault="0025606C" w:rsidP="00A20C5E">
                            <w:pPr>
                              <w:jc w:val="center"/>
                              <w:rPr>
                                <w:rFonts w:asciiTheme="minorHAnsi" w:hAnsiTheme="minorHAnsi"/>
                                <w:sz w:val="22"/>
                                <w:szCs w:val="22"/>
                              </w:rPr>
                            </w:pPr>
                          </w:p>
                          <w:p w14:paraId="3CBAA17B" w14:textId="77777777" w:rsidR="0025606C" w:rsidRPr="00EF57B8" w:rsidRDefault="0025606C" w:rsidP="00A20C5E">
                            <w:pPr>
                              <w:jc w:val="cente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1D8BA1" id="Text Box 7" o:spid="_x0000_s1041" type="#_x0000_t202" style="position:absolute;margin-left:590pt;margin-top:75.55pt;width:176.1pt;height:1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" fillcolor="white [3212]" strokecolor="#7030a0" strokeweight="3pt">
                <v:shadow on="t" color="#7f7f7f [1601]" opacity=".5" mv:blur="0" offset="1pt,2pt"/>
                <v:textbox>
                  <w:txbxContent>
                    <w:p w14:paraId="0FF5AB08"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Gedrag</w:t>
                      </w:r>
                    </w:p>
                    <w:p w14:paraId="5EAF1D6F" w14:textId="77777777" w:rsidR="0025606C" w:rsidRPr="00EF57B8" w:rsidRDefault="0025606C" w:rsidP="00A20C5E">
                      <w:pPr>
                        <w:jc w:val="center"/>
                        <w:rPr>
                          <w:rFonts w:asciiTheme="minorHAnsi" w:hAnsiTheme="minorHAnsi"/>
                          <w:sz w:val="22"/>
                          <w:szCs w:val="22"/>
                        </w:rPr>
                      </w:pPr>
                      <w:r w:rsidRPr="00EF57B8">
                        <w:rPr>
                          <w:rFonts w:asciiTheme="minorHAnsi" w:hAnsiTheme="minorHAnsi"/>
                          <w:sz w:val="22"/>
                          <w:szCs w:val="22"/>
                        </w:rPr>
                        <w:t>De prikinstructie wordt soms vluchtig gegeven door het brede pakket aan taken.</w:t>
                      </w:r>
                      <w:r w:rsidRPr="00EF57B8">
                        <w:rPr>
                          <w:rFonts w:asciiTheme="minorHAnsi" w:hAnsiTheme="minorHAnsi"/>
                          <w:sz w:val="22"/>
                          <w:szCs w:val="22"/>
                        </w:rPr>
                        <w:br/>
                        <w:t>Patiënten ondervinden vervolgens hinder doordat zij in de thuissituatie soms nog vragen hebben.</w:t>
                      </w:r>
                    </w:p>
                    <w:p w14:paraId="7F0908C2" w14:textId="77777777" w:rsidR="0025606C" w:rsidRPr="00EF57B8" w:rsidRDefault="0025606C" w:rsidP="00A20C5E">
                      <w:pPr>
                        <w:jc w:val="center"/>
                        <w:rPr>
                          <w:rFonts w:asciiTheme="minorHAnsi" w:hAnsiTheme="minorHAnsi"/>
                          <w:sz w:val="22"/>
                          <w:szCs w:val="22"/>
                        </w:rPr>
                      </w:pPr>
                    </w:p>
                    <w:p w14:paraId="18A1E7BA" w14:textId="77777777" w:rsidR="0025606C" w:rsidRPr="00EF57B8" w:rsidRDefault="0025606C" w:rsidP="00A20C5E">
                      <w:pPr>
                        <w:jc w:val="center"/>
                        <w:rPr>
                          <w:rFonts w:asciiTheme="minorHAnsi" w:hAnsiTheme="minorHAnsi"/>
                          <w:sz w:val="22"/>
                          <w:szCs w:val="22"/>
                        </w:rPr>
                      </w:pPr>
                    </w:p>
                    <w:p w14:paraId="164377C1" w14:textId="77777777" w:rsidR="0025606C" w:rsidRPr="00EF57B8" w:rsidRDefault="0025606C" w:rsidP="00A20C5E">
                      <w:pPr>
                        <w:jc w:val="center"/>
                        <w:rPr>
                          <w:rFonts w:asciiTheme="minorHAnsi" w:hAnsiTheme="minorHAnsi"/>
                          <w:sz w:val="22"/>
                          <w:szCs w:val="22"/>
                        </w:rPr>
                      </w:pPr>
                    </w:p>
                    <w:p w14:paraId="3555EEE5" w14:textId="77777777" w:rsidR="0025606C" w:rsidRPr="00EF57B8" w:rsidRDefault="0025606C" w:rsidP="00A20C5E">
                      <w:pPr>
                        <w:jc w:val="center"/>
                        <w:rPr>
                          <w:rFonts w:asciiTheme="minorHAnsi" w:hAnsiTheme="minorHAnsi"/>
                          <w:sz w:val="22"/>
                          <w:szCs w:val="22"/>
                        </w:rPr>
                      </w:pPr>
                    </w:p>
                    <w:p w14:paraId="3CBAA17B" w14:textId="77777777" w:rsidR="0025606C" w:rsidRPr="00EF57B8" w:rsidRDefault="0025606C" w:rsidP="00A20C5E">
                      <w:pPr>
                        <w:jc w:val="center"/>
                        <w:rPr>
                          <w:rFonts w:asciiTheme="minorHAnsi" w:hAnsiTheme="minorHAnsi"/>
                          <w:sz w:val="22"/>
                          <w:szCs w:val="22"/>
                        </w:rPr>
                      </w:pPr>
                    </w:p>
                  </w:txbxContent>
                </v:textbox>
              </v:shape>
            </w:pict>
          </mc:Fallback>
        </mc:AlternateContent>
      </w:r>
    </w:p>
    <w:p w14:paraId="56D288E0" w14:textId="183F76D6" w:rsidR="007160B0" w:rsidRPr="001402CD" w:rsidRDefault="000C5B84" w:rsidP="007160B0">
      <w:pPr>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677696" behindDoc="0" locked="0" layoutInCell="1" allowOverlap="1" wp14:anchorId="1C1B1EA1" wp14:editId="4889CA64">
                <wp:simplePos x="0" y="0"/>
                <wp:positionH relativeFrom="column">
                  <wp:posOffset>4498878</wp:posOffset>
                </wp:positionH>
                <wp:positionV relativeFrom="paragraph">
                  <wp:posOffset>135761</wp:posOffset>
                </wp:positionV>
                <wp:extent cx="0" cy="1810385"/>
                <wp:effectExtent l="13970" t="13335" r="5080" b="508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D7DCBF" id="AutoShape 21" o:spid="_x0000_s1026" type="#_x0000_t32" style="position:absolute;margin-left:354.25pt;margin-top:10.7pt;width:0;height:1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"/>
            </w:pict>
          </mc:Fallback>
        </mc:AlternateContent>
      </w:r>
    </w:p>
    <w:p w14:paraId="72DE9BC0" w14:textId="38F3EB9D" w:rsidR="007160B0" w:rsidRPr="001402CD" w:rsidRDefault="00FF0067" w:rsidP="007160B0">
      <w:pPr>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659264" behindDoc="0" locked="0" layoutInCell="1" allowOverlap="1" wp14:anchorId="0D5308D1" wp14:editId="6CB9C363">
                <wp:simplePos x="0" y="0"/>
                <wp:positionH relativeFrom="column">
                  <wp:posOffset>-647700</wp:posOffset>
                </wp:positionH>
                <wp:positionV relativeFrom="paragraph">
                  <wp:posOffset>137160</wp:posOffset>
                </wp:positionV>
                <wp:extent cx="1970405" cy="5229225"/>
                <wp:effectExtent l="19050" t="19050" r="29845" b="666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29225"/>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20639595" w14:textId="77777777" w:rsidR="0025606C" w:rsidRPr="00EF57B8" w:rsidRDefault="0025606C" w:rsidP="00A20C5E">
                            <w:pPr>
                              <w:jc w:val="center"/>
                              <w:rPr>
                                <w:rFonts w:asciiTheme="minorHAnsi" w:hAnsiTheme="minorHAnsi" w:cs="Arial"/>
                                <w:b/>
                                <w:sz w:val="22"/>
                                <w:szCs w:val="22"/>
                                <w:u w:val="single"/>
                              </w:rPr>
                            </w:pPr>
                            <w:proofErr w:type="spellStart"/>
                            <w:r w:rsidRPr="00EF57B8">
                              <w:rPr>
                                <w:rFonts w:asciiTheme="minorHAnsi" w:hAnsiTheme="minorHAnsi" w:cs="Arial"/>
                                <w:b/>
                                <w:sz w:val="22"/>
                                <w:szCs w:val="22"/>
                                <w:u w:val="single"/>
                              </w:rPr>
                              <w:t>Achtergrondvariabalen</w:t>
                            </w:r>
                            <w:proofErr w:type="spellEnd"/>
                          </w:p>
                          <w:p w14:paraId="276E36F5" w14:textId="77777777" w:rsidR="0025606C" w:rsidRPr="00EF57B8" w:rsidRDefault="0025606C" w:rsidP="00A20C5E">
                            <w:pPr>
                              <w:rPr>
                                <w:rFonts w:asciiTheme="minorHAnsi" w:hAnsiTheme="minorHAnsi" w:cs="Arial"/>
                                <w:sz w:val="22"/>
                                <w:szCs w:val="22"/>
                              </w:rPr>
                            </w:pPr>
                          </w:p>
                          <w:p w14:paraId="4A3F0B37" w14:textId="77777777" w:rsidR="0025606C" w:rsidRPr="00EF57B8" w:rsidRDefault="0025606C" w:rsidP="00A66D57">
                            <w:pPr>
                              <w:pStyle w:val="Geenafstand"/>
                            </w:pPr>
                            <w:r w:rsidRPr="00EF57B8">
                              <w:t>Divers team van stagiaires, leerlingen en verpleegkundigen. Recent veel nieuwe vaste medewerkers aangenomen binnen het team. Totale teamgrote ongeveer 32 personen.</w:t>
                            </w:r>
                          </w:p>
                          <w:p w14:paraId="6F9E13A2" w14:textId="77777777" w:rsidR="0025606C" w:rsidRPr="00EF57B8" w:rsidRDefault="0025606C" w:rsidP="00A20C5E">
                            <w:pPr>
                              <w:rPr>
                                <w:rFonts w:asciiTheme="minorHAnsi" w:hAnsiTheme="minorHAnsi" w:cs="Arial"/>
                                <w:sz w:val="22"/>
                                <w:szCs w:val="22"/>
                              </w:rPr>
                            </w:pPr>
                          </w:p>
                          <w:p w14:paraId="1E641D7F" w14:textId="77777777" w:rsidR="0025606C" w:rsidRPr="00EF57B8" w:rsidRDefault="0025606C" w:rsidP="00A20C5E">
                            <w:pPr>
                              <w:rPr>
                                <w:rFonts w:asciiTheme="minorHAnsi" w:hAnsiTheme="minorHAnsi" w:cs="Arial"/>
                                <w:sz w:val="22"/>
                                <w:szCs w:val="22"/>
                              </w:rPr>
                            </w:pPr>
                            <w:r w:rsidRPr="00EF57B8">
                              <w:rPr>
                                <w:rFonts w:asciiTheme="minorHAnsi" w:hAnsiTheme="minorHAnsi" w:cs="Arial"/>
                                <w:sz w:val="22"/>
                                <w:szCs w:val="22"/>
                              </w:rPr>
                              <w:t>Geslacht: veelal vrouwen, één mannelijke verpleegkundige en één mannelijke leerling-verpleegkundige.</w:t>
                            </w:r>
                          </w:p>
                          <w:p w14:paraId="01CC5D7E" w14:textId="77777777" w:rsidR="0025606C" w:rsidRPr="00EF57B8" w:rsidRDefault="0025606C" w:rsidP="00A20C5E">
                            <w:pPr>
                              <w:rPr>
                                <w:rFonts w:asciiTheme="minorHAnsi" w:hAnsiTheme="minorHAnsi" w:cs="Arial"/>
                                <w:sz w:val="22"/>
                                <w:szCs w:val="22"/>
                              </w:rPr>
                            </w:pPr>
                          </w:p>
                          <w:p w14:paraId="182B61C6" w14:textId="42B3C9A2" w:rsidR="0025606C" w:rsidRPr="00EF57B8" w:rsidRDefault="0025606C" w:rsidP="00A20C5E">
                            <w:pPr>
                              <w:rPr>
                                <w:rFonts w:asciiTheme="minorHAnsi" w:hAnsiTheme="minorHAnsi" w:cs="Arial"/>
                                <w:sz w:val="22"/>
                                <w:szCs w:val="22"/>
                              </w:rPr>
                            </w:pPr>
                            <w:r w:rsidRPr="00EF57B8">
                              <w:rPr>
                                <w:rFonts w:asciiTheme="minorHAnsi" w:hAnsiTheme="minorHAnsi" w:cs="Arial"/>
                                <w:sz w:val="22"/>
                                <w:szCs w:val="22"/>
                              </w:rPr>
                              <w:t xml:space="preserve">Afdeling </w:t>
                            </w:r>
                            <w:r w:rsidR="001346A1">
                              <w:rPr>
                                <w:rFonts w:asciiTheme="minorHAnsi" w:hAnsiTheme="minorHAnsi" w:cs="Arial"/>
                                <w:sz w:val="22"/>
                                <w:szCs w:val="22"/>
                              </w:rPr>
                              <w:t>X</w:t>
                            </w:r>
                            <w:r w:rsidRPr="00EF57B8">
                              <w:rPr>
                                <w:rFonts w:asciiTheme="minorHAnsi" w:hAnsiTheme="minorHAnsi" w:cs="Arial"/>
                                <w:sz w:val="22"/>
                                <w:szCs w:val="22"/>
                              </w:rPr>
                              <w:t xml:space="preserve">, </w:t>
                            </w:r>
                            <w:r w:rsidR="001346A1">
                              <w:rPr>
                                <w:rFonts w:asciiTheme="minorHAnsi" w:hAnsiTheme="minorHAnsi" w:cs="Arial"/>
                                <w:sz w:val="22"/>
                                <w:szCs w:val="22"/>
                              </w:rPr>
                              <w:t>X</w:t>
                            </w:r>
                            <w:r w:rsidRPr="00EF57B8">
                              <w:rPr>
                                <w:rFonts w:asciiTheme="minorHAnsi" w:hAnsiTheme="minorHAnsi" w:cs="Arial"/>
                                <w:sz w:val="22"/>
                                <w:szCs w:val="22"/>
                              </w:rPr>
                              <w:t xml:space="preserve"> in het </w:t>
                            </w:r>
                            <w:r w:rsidR="001346A1">
                              <w:rPr>
                                <w:rFonts w:asciiTheme="minorHAnsi" w:hAnsiTheme="minorHAnsi" w:cs="Arial"/>
                                <w:sz w:val="22"/>
                                <w:szCs w:val="22"/>
                              </w:rPr>
                              <w:t>X</w:t>
                            </w:r>
                            <w:r w:rsidRPr="00EF57B8">
                              <w:rPr>
                                <w:rFonts w:asciiTheme="minorHAnsi" w:hAnsiTheme="minorHAnsi" w:cs="Arial"/>
                                <w:sz w:val="22"/>
                                <w:szCs w:val="22"/>
                              </w:rPr>
                              <w:t xml:space="preserve"> in </w:t>
                            </w:r>
                            <w:r w:rsidR="001346A1">
                              <w:rPr>
                                <w:rFonts w:asciiTheme="minorHAnsi" w:hAnsiTheme="minorHAnsi" w:cs="Arial"/>
                                <w:sz w:val="22"/>
                                <w:szCs w:val="22"/>
                              </w:rPr>
                              <w:t>X</w:t>
                            </w:r>
                            <w:r w:rsidRPr="00EF57B8">
                              <w:rPr>
                                <w:rFonts w:asciiTheme="minorHAnsi" w:hAnsiTheme="minorHAnsi" w:cs="Arial"/>
                                <w:sz w:val="22"/>
                                <w:szCs w:val="22"/>
                              </w:rPr>
                              <w:t>.</w:t>
                            </w:r>
                          </w:p>
                          <w:p w14:paraId="5352A8D8" w14:textId="77777777" w:rsidR="0025606C" w:rsidRPr="00FF0067" w:rsidRDefault="0025606C" w:rsidP="00A20C5E">
                            <w:pPr>
                              <w:rPr>
                                <w:rFonts w:asciiTheme="minorHAnsi" w:hAnsiTheme="minorHAnsi" w:cs="Arial"/>
                                <w:sz w:val="22"/>
                                <w:szCs w:val="22"/>
                              </w:rPr>
                            </w:pPr>
                          </w:p>
                          <w:p w14:paraId="252454FD" w14:textId="77777777" w:rsidR="0025606C" w:rsidRPr="00FF0067" w:rsidRDefault="0025606C" w:rsidP="00A20C5E">
                            <w:pPr>
                              <w:rPr>
                                <w:rFonts w:asciiTheme="minorHAnsi" w:hAnsiTheme="minorHAnsi" w:cs="Arial"/>
                                <w:sz w:val="22"/>
                                <w:szCs w:val="22"/>
                              </w:rPr>
                            </w:pPr>
                            <w:r w:rsidRPr="00FF0067">
                              <w:rPr>
                                <w:rFonts w:asciiTheme="minorHAnsi" w:hAnsiTheme="minorHAnsi" w:cs="Arial"/>
                                <w:sz w:val="22"/>
                                <w:szCs w:val="22"/>
                              </w:rPr>
                              <w:t>Opleidingsniveau: mbo 4/ hbo</w:t>
                            </w:r>
                          </w:p>
                          <w:p w14:paraId="7DDD44AC" w14:textId="77777777" w:rsidR="0025606C" w:rsidRPr="00FF0067" w:rsidRDefault="0025606C" w:rsidP="00A20C5E">
                            <w:pPr>
                              <w:pStyle w:val="Lijstalinea"/>
                              <w:rPr>
                                <w:rFonts w:asciiTheme="minorHAnsi" w:hAnsiTheme="minorHAnsi"/>
                              </w:rPr>
                            </w:pPr>
                          </w:p>
                          <w:p w14:paraId="2CA087BA" w14:textId="77777777" w:rsidR="0025606C" w:rsidRPr="00FF0067" w:rsidRDefault="0025606C" w:rsidP="00A20C5E">
                            <w:pPr>
                              <w:rPr>
                                <w:rFonts w:asciiTheme="minorHAnsi" w:hAnsiTheme="minorHAnsi" w:cs="Arial"/>
                                <w:sz w:val="22"/>
                                <w:szCs w:val="22"/>
                              </w:rPr>
                            </w:pPr>
                            <w:r w:rsidRPr="00FF0067">
                              <w:rPr>
                                <w:rFonts w:asciiTheme="minorHAnsi" w:hAnsiTheme="minorHAnsi" w:cs="Arial"/>
                                <w:sz w:val="22"/>
                                <w:szCs w:val="22"/>
                              </w:rPr>
                              <w:t>Diverse etniciteit binnen het team, veelal Nederlands.</w:t>
                            </w:r>
                          </w:p>
                          <w:p w14:paraId="2583AD2F" w14:textId="77777777" w:rsidR="0025606C" w:rsidRPr="00FF0067" w:rsidRDefault="0025606C" w:rsidP="00A20C5E">
                            <w:pPr>
                              <w:rPr>
                                <w:rFonts w:asciiTheme="minorHAnsi" w:hAnsiTheme="minorHAnsi" w:cs="Arial"/>
                                <w:sz w:val="22"/>
                                <w:szCs w:val="22"/>
                              </w:rPr>
                            </w:pPr>
                          </w:p>
                          <w:p w14:paraId="4797A9E8" w14:textId="70FC7BDD" w:rsidR="0025606C" w:rsidRPr="00FF0067" w:rsidRDefault="0025606C" w:rsidP="00A20C5E">
                            <w:pPr>
                              <w:rPr>
                                <w:rFonts w:asciiTheme="minorHAnsi" w:hAnsiTheme="minorHAnsi"/>
                                <w:sz w:val="22"/>
                                <w:szCs w:val="22"/>
                              </w:rPr>
                            </w:pPr>
                            <w:r w:rsidRPr="00FF0067">
                              <w:rPr>
                                <w:rFonts w:asciiTheme="minorHAnsi" w:hAnsiTheme="minorHAnsi" w:cs="Arial"/>
                                <w:sz w:val="22"/>
                                <w:szCs w:val="22"/>
                              </w:rPr>
                              <w:t xml:space="preserve">Fusie tussen </w:t>
                            </w:r>
                            <w:r w:rsidR="001346A1">
                              <w:rPr>
                                <w:rFonts w:asciiTheme="minorHAnsi" w:hAnsiTheme="minorHAnsi" w:cs="Arial"/>
                                <w:sz w:val="22"/>
                                <w:szCs w:val="22"/>
                              </w:rPr>
                              <w:t>X, X</w:t>
                            </w:r>
                            <w:r w:rsidRPr="00FF0067">
                              <w:rPr>
                                <w:rFonts w:asciiTheme="minorHAnsi" w:hAnsiTheme="minorHAnsi"/>
                                <w:sz w:val="22"/>
                                <w:szCs w:val="22"/>
                              </w:rPr>
                              <w:t xml:space="preserve"> </w:t>
                            </w:r>
                            <w:r w:rsidR="001346A1">
                              <w:rPr>
                                <w:rFonts w:asciiTheme="minorHAnsi" w:hAnsiTheme="minorHAnsi"/>
                                <w:sz w:val="22"/>
                                <w:szCs w:val="22"/>
                              </w:rPr>
                              <w:t>en X in X.</w:t>
                            </w:r>
                          </w:p>
                          <w:p w14:paraId="205E0E36" w14:textId="77777777" w:rsidR="0025606C" w:rsidRPr="00A31F52" w:rsidRDefault="0025606C" w:rsidP="00A20C5E">
                            <w:pPr>
                              <w:pStyle w:val="Lijstalinea"/>
                            </w:pPr>
                          </w:p>
                          <w:p w14:paraId="5353FACB" w14:textId="77777777" w:rsidR="0025606C" w:rsidRPr="00A31F52" w:rsidRDefault="0025606C" w:rsidP="00A20C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08D1" id="Text Box 2" o:spid="_x0000_s1042" type="#_x0000_t202" style="position:absolute;margin-left:-51pt;margin-top:10.8pt;width:155.15pt;height:4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" fillcolor="white [3212]" strokecolor="#7030a0" strokeweight="3pt">
                <v:shadow on="t" color="#7f7f7f [1601]" opacity=".5" offset="1pt"/>
                <v:textbox>
                  <w:txbxContent>
                    <w:p w14:paraId="20639595" w14:textId="77777777" w:rsidR="0025606C" w:rsidRPr="00EF57B8" w:rsidRDefault="0025606C" w:rsidP="00A20C5E">
                      <w:pPr>
                        <w:jc w:val="center"/>
                        <w:rPr>
                          <w:rFonts w:asciiTheme="minorHAnsi" w:hAnsiTheme="minorHAnsi" w:cs="Arial"/>
                          <w:b/>
                          <w:sz w:val="22"/>
                          <w:szCs w:val="22"/>
                          <w:u w:val="single"/>
                        </w:rPr>
                      </w:pPr>
                      <w:proofErr w:type="spellStart"/>
                      <w:r w:rsidRPr="00EF57B8">
                        <w:rPr>
                          <w:rFonts w:asciiTheme="minorHAnsi" w:hAnsiTheme="minorHAnsi" w:cs="Arial"/>
                          <w:b/>
                          <w:sz w:val="22"/>
                          <w:szCs w:val="22"/>
                          <w:u w:val="single"/>
                        </w:rPr>
                        <w:t>Achtergrondvariabalen</w:t>
                      </w:r>
                      <w:proofErr w:type="spellEnd"/>
                    </w:p>
                    <w:p w14:paraId="276E36F5" w14:textId="77777777" w:rsidR="0025606C" w:rsidRPr="00EF57B8" w:rsidRDefault="0025606C" w:rsidP="00A20C5E">
                      <w:pPr>
                        <w:rPr>
                          <w:rFonts w:asciiTheme="minorHAnsi" w:hAnsiTheme="minorHAnsi" w:cs="Arial"/>
                          <w:sz w:val="22"/>
                          <w:szCs w:val="22"/>
                        </w:rPr>
                      </w:pPr>
                    </w:p>
                    <w:p w14:paraId="4A3F0B37" w14:textId="77777777" w:rsidR="0025606C" w:rsidRPr="00EF57B8" w:rsidRDefault="0025606C" w:rsidP="00A66D57">
                      <w:pPr>
                        <w:pStyle w:val="Geenafstand"/>
                      </w:pPr>
                      <w:r w:rsidRPr="00EF57B8">
                        <w:t>Divers team van stagiaires, leerlingen en verpleegkundigen. Recent veel nieuwe vaste medewerkers aangenomen binnen het team. Totale teamgrote ongeveer 32 personen.</w:t>
                      </w:r>
                    </w:p>
                    <w:p w14:paraId="6F9E13A2" w14:textId="77777777" w:rsidR="0025606C" w:rsidRPr="00EF57B8" w:rsidRDefault="0025606C" w:rsidP="00A20C5E">
                      <w:pPr>
                        <w:rPr>
                          <w:rFonts w:asciiTheme="minorHAnsi" w:hAnsiTheme="minorHAnsi" w:cs="Arial"/>
                          <w:sz w:val="22"/>
                          <w:szCs w:val="22"/>
                        </w:rPr>
                      </w:pPr>
                    </w:p>
                    <w:p w14:paraId="1E641D7F" w14:textId="77777777" w:rsidR="0025606C" w:rsidRPr="00EF57B8" w:rsidRDefault="0025606C" w:rsidP="00A20C5E">
                      <w:pPr>
                        <w:rPr>
                          <w:rFonts w:asciiTheme="minorHAnsi" w:hAnsiTheme="minorHAnsi" w:cs="Arial"/>
                          <w:sz w:val="22"/>
                          <w:szCs w:val="22"/>
                        </w:rPr>
                      </w:pPr>
                      <w:r w:rsidRPr="00EF57B8">
                        <w:rPr>
                          <w:rFonts w:asciiTheme="minorHAnsi" w:hAnsiTheme="minorHAnsi" w:cs="Arial"/>
                          <w:sz w:val="22"/>
                          <w:szCs w:val="22"/>
                        </w:rPr>
                        <w:t>Geslacht: veelal vrouwen, één mannelijke verpleegkundige en één mannelijke leerling-verpleegkundige.</w:t>
                      </w:r>
                    </w:p>
                    <w:p w14:paraId="01CC5D7E" w14:textId="77777777" w:rsidR="0025606C" w:rsidRPr="00EF57B8" w:rsidRDefault="0025606C" w:rsidP="00A20C5E">
                      <w:pPr>
                        <w:rPr>
                          <w:rFonts w:asciiTheme="minorHAnsi" w:hAnsiTheme="minorHAnsi" w:cs="Arial"/>
                          <w:sz w:val="22"/>
                          <w:szCs w:val="22"/>
                        </w:rPr>
                      </w:pPr>
                    </w:p>
                    <w:p w14:paraId="182B61C6" w14:textId="42B3C9A2" w:rsidR="0025606C" w:rsidRPr="00EF57B8" w:rsidRDefault="0025606C" w:rsidP="00A20C5E">
                      <w:pPr>
                        <w:rPr>
                          <w:rFonts w:asciiTheme="minorHAnsi" w:hAnsiTheme="minorHAnsi" w:cs="Arial"/>
                          <w:sz w:val="22"/>
                          <w:szCs w:val="22"/>
                        </w:rPr>
                      </w:pPr>
                      <w:r w:rsidRPr="00EF57B8">
                        <w:rPr>
                          <w:rFonts w:asciiTheme="minorHAnsi" w:hAnsiTheme="minorHAnsi" w:cs="Arial"/>
                          <w:sz w:val="22"/>
                          <w:szCs w:val="22"/>
                        </w:rPr>
                        <w:t xml:space="preserve">Afdeling </w:t>
                      </w:r>
                      <w:r w:rsidR="001346A1">
                        <w:rPr>
                          <w:rFonts w:asciiTheme="minorHAnsi" w:hAnsiTheme="minorHAnsi" w:cs="Arial"/>
                          <w:sz w:val="22"/>
                          <w:szCs w:val="22"/>
                        </w:rPr>
                        <w:t>X</w:t>
                      </w:r>
                      <w:r w:rsidRPr="00EF57B8">
                        <w:rPr>
                          <w:rFonts w:asciiTheme="minorHAnsi" w:hAnsiTheme="minorHAnsi" w:cs="Arial"/>
                          <w:sz w:val="22"/>
                          <w:szCs w:val="22"/>
                        </w:rPr>
                        <w:t xml:space="preserve">, </w:t>
                      </w:r>
                      <w:r w:rsidR="001346A1">
                        <w:rPr>
                          <w:rFonts w:asciiTheme="minorHAnsi" w:hAnsiTheme="minorHAnsi" w:cs="Arial"/>
                          <w:sz w:val="22"/>
                          <w:szCs w:val="22"/>
                        </w:rPr>
                        <w:t>X</w:t>
                      </w:r>
                      <w:r w:rsidRPr="00EF57B8">
                        <w:rPr>
                          <w:rFonts w:asciiTheme="minorHAnsi" w:hAnsiTheme="minorHAnsi" w:cs="Arial"/>
                          <w:sz w:val="22"/>
                          <w:szCs w:val="22"/>
                        </w:rPr>
                        <w:t xml:space="preserve"> in het </w:t>
                      </w:r>
                      <w:r w:rsidR="001346A1">
                        <w:rPr>
                          <w:rFonts w:asciiTheme="minorHAnsi" w:hAnsiTheme="minorHAnsi" w:cs="Arial"/>
                          <w:sz w:val="22"/>
                          <w:szCs w:val="22"/>
                        </w:rPr>
                        <w:t>X</w:t>
                      </w:r>
                      <w:r w:rsidRPr="00EF57B8">
                        <w:rPr>
                          <w:rFonts w:asciiTheme="minorHAnsi" w:hAnsiTheme="minorHAnsi" w:cs="Arial"/>
                          <w:sz w:val="22"/>
                          <w:szCs w:val="22"/>
                        </w:rPr>
                        <w:t xml:space="preserve"> in </w:t>
                      </w:r>
                      <w:r w:rsidR="001346A1">
                        <w:rPr>
                          <w:rFonts w:asciiTheme="minorHAnsi" w:hAnsiTheme="minorHAnsi" w:cs="Arial"/>
                          <w:sz w:val="22"/>
                          <w:szCs w:val="22"/>
                        </w:rPr>
                        <w:t>X</w:t>
                      </w:r>
                      <w:r w:rsidRPr="00EF57B8">
                        <w:rPr>
                          <w:rFonts w:asciiTheme="minorHAnsi" w:hAnsiTheme="minorHAnsi" w:cs="Arial"/>
                          <w:sz w:val="22"/>
                          <w:szCs w:val="22"/>
                        </w:rPr>
                        <w:t>.</w:t>
                      </w:r>
                    </w:p>
                    <w:p w14:paraId="5352A8D8" w14:textId="77777777" w:rsidR="0025606C" w:rsidRPr="00FF0067" w:rsidRDefault="0025606C" w:rsidP="00A20C5E">
                      <w:pPr>
                        <w:rPr>
                          <w:rFonts w:asciiTheme="minorHAnsi" w:hAnsiTheme="minorHAnsi" w:cs="Arial"/>
                          <w:sz w:val="22"/>
                          <w:szCs w:val="22"/>
                        </w:rPr>
                      </w:pPr>
                    </w:p>
                    <w:p w14:paraId="252454FD" w14:textId="77777777" w:rsidR="0025606C" w:rsidRPr="00FF0067" w:rsidRDefault="0025606C" w:rsidP="00A20C5E">
                      <w:pPr>
                        <w:rPr>
                          <w:rFonts w:asciiTheme="minorHAnsi" w:hAnsiTheme="minorHAnsi" w:cs="Arial"/>
                          <w:sz w:val="22"/>
                          <w:szCs w:val="22"/>
                        </w:rPr>
                      </w:pPr>
                      <w:r w:rsidRPr="00FF0067">
                        <w:rPr>
                          <w:rFonts w:asciiTheme="minorHAnsi" w:hAnsiTheme="minorHAnsi" w:cs="Arial"/>
                          <w:sz w:val="22"/>
                          <w:szCs w:val="22"/>
                        </w:rPr>
                        <w:t>Opleidingsniveau: mbo 4/ hbo</w:t>
                      </w:r>
                    </w:p>
                    <w:p w14:paraId="7DDD44AC" w14:textId="77777777" w:rsidR="0025606C" w:rsidRPr="00FF0067" w:rsidRDefault="0025606C" w:rsidP="00A20C5E">
                      <w:pPr>
                        <w:pStyle w:val="Lijstalinea"/>
                        <w:rPr>
                          <w:rFonts w:asciiTheme="minorHAnsi" w:hAnsiTheme="minorHAnsi"/>
                        </w:rPr>
                      </w:pPr>
                    </w:p>
                    <w:p w14:paraId="2CA087BA" w14:textId="77777777" w:rsidR="0025606C" w:rsidRPr="00FF0067" w:rsidRDefault="0025606C" w:rsidP="00A20C5E">
                      <w:pPr>
                        <w:rPr>
                          <w:rFonts w:asciiTheme="minorHAnsi" w:hAnsiTheme="minorHAnsi" w:cs="Arial"/>
                          <w:sz w:val="22"/>
                          <w:szCs w:val="22"/>
                        </w:rPr>
                      </w:pPr>
                      <w:r w:rsidRPr="00FF0067">
                        <w:rPr>
                          <w:rFonts w:asciiTheme="minorHAnsi" w:hAnsiTheme="minorHAnsi" w:cs="Arial"/>
                          <w:sz w:val="22"/>
                          <w:szCs w:val="22"/>
                        </w:rPr>
                        <w:t>Diverse etniciteit binnen het team, veelal Nederlands.</w:t>
                      </w:r>
                    </w:p>
                    <w:p w14:paraId="2583AD2F" w14:textId="77777777" w:rsidR="0025606C" w:rsidRPr="00FF0067" w:rsidRDefault="0025606C" w:rsidP="00A20C5E">
                      <w:pPr>
                        <w:rPr>
                          <w:rFonts w:asciiTheme="minorHAnsi" w:hAnsiTheme="minorHAnsi" w:cs="Arial"/>
                          <w:sz w:val="22"/>
                          <w:szCs w:val="22"/>
                        </w:rPr>
                      </w:pPr>
                    </w:p>
                    <w:p w14:paraId="4797A9E8" w14:textId="70FC7BDD" w:rsidR="0025606C" w:rsidRPr="00FF0067" w:rsidRDefault="0025606C" w:rsidP="00A20C5E">
                      <w:pPr>
                        <w:rPr>
                          <w:rFonts w:asciiTheme="minorHAnsi" w:hAnsiTheme="minorHAnsi"/>
                          <w:sz w:val="22"/>
                          <w:szCs w:val="22"/>
                        </w:rPr>
                      </w:pPr>
                      <w:r w:rsidRPr="00FF0067">
                        <w:rPr>
                          <w:rFonts w:asciiTheme="minorHAnsi" w:hAnsiTheme="minorHAnsi" w:cs="Arial"/>
                          <w:sz w:val="22"/>
                          <w:szCs w:val="22"/>
                        </w:rPr>
                        <w:t xml:space="preserve">Fusie tussen </w:t>
                      </w:r>
                      <w:r w:rsidR="001346A1">
                        <w:rPr>
                          <w:rFonts w:asciiTheme="minorHAnsi" w:hAnsiTheme="minorHAnsi" w:cs="Arial"/>
                          <w:sz w:val="22"/>
                          <w:szCs w:val="22"/>
                        </w:rPr>
                        <w:t>X, X</w:t>
                      </w:r>
                      <w:r w:rsidRPr="00FF0067">
                        <w:rPr>
                          <w:rFonts w:asciiTheme="minorHAnsi" w:hAnsiTheme="minorHAnsi"/>
                          <w:sz w:val="22"/>
                          <w:szCs w:val="22"/>
                        </w:rPr>
                        <w:t xml:space="preserve"> </w:t>
                      </w:r>
                      <w:r w:rsidR="001346A1">
                        <w:rPr>
                          <w:rFonts w:asciiTheme="minorHAnsi" w:hAnsiTheme="minorHAnsi"/>
                          <w:sz w:val="22"/>
                          <w:szCs w:val="22"/>
                        </w:rPr>
                        <w:t>en X in X.</w:t>
                      </w:r>
                    </w:p>
                    <w:p w14:paraId="205E0E36" w14:textId="77777777" w:rsidR="0025606C" w:rsidRPr="00A31F52" w:rsidRDefault="0025606C" w:rsidP="00A20C5E">
                      <w:pPr>
                        <w:pStyle w:val="Lijstalinea"/>
                      </w:pPr>
                    </w:p>
                    <w:p w14:paraId="5353FACB" w14:textId="77777777" w:rsidR="0025606C" w:rsidRPr="00A31F52" w:rsidRDefault="0025606C" w:rsidP="00A20C5E"/>
                  </w:txbxContent>
                </v:textbox>
              </v:shape>
            </w:pict>
          </mc:Fallback>
        </mc:AlternateContent>
      </w:r>
    </w:p>
    <w:p w14:paraId="58C77DEC" w14:textId="77777777" w:rsidR="007160B0" w:rsidRPr="001402CD" w:rsidRDefault="007160B0" w:rsidP="007160B0">
      <w:pPr>
        <w:rPr>
          <w:rFonts w:asciiTheme="minorHAnsi" w:hAnsiTheme="minorHAnsi"/>
        </w:rPr>
      </w:pPr>
    </w:p>
    <w:p w14:paraId="66DFA95A" w14:textId="77777777" w:rsidR="007160B0" w:rsidRPr="001402CD" w:rsidRDefault="007160B0" w:rsidP="007160B0">
      <w:pPr>
        <w:rPr>
          <w:rFonts w:asciiTheme="minorHAnsi" w:hAnsiTheme="minorHAnsi"/>
        </w:rPr>
      </w:pPr>
    </w:p>
    <w:p w14:paraId="5ADCB129" w14:textId="77777777" w:rsidR="007160B0" w:rsidRPr="001402CD" w:rsidRDefault="007160B0" w:rsidP="007160B0">
      <w:pPr>
        <w:rPr>
          <w:rFonts w:asciiTheme="minorHAnsi" w:hAnsiTheme="minorHAnsi"/>
        </w:rPr>
      </w:pPr>
    </w:p>
    <w:p w14:paraId="1B7751C7" w14:textId="77777777" w:rsidR="007160B0" w:rsidRPr="001402CD" w:rsidRDefault="007160B0" w:rsidP="007160B0">
      <w:pPr>
        <w:rPr>
          <w:rFonts w:asciiTheme="minorHAnsi" w:hAnsiTheme="minorHAnsi"/>
        </w:rPr>
      </w:pPr>
    </w:p>
    <w:p w14:paraId="607739FF" w14:textId="349BA023" w:rsidR="007160B0" w:rsidRPr="001402CD" w:rsidRDefault="00A300E1" w:rsidP="007160B0">
      <w:pPr>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661312" behindDoc="0" locked="0" layoutInCell="1" allowOverlap="1" wp14:anchorId="6AE72146" wp14:editId="3C10FC1E">
                <wp:simplePos x="0" y="0"/>
                <wp:positionH relativeFrom="column">
                  <wp:posOffset>1982470</wp:posOffset>
                </wp:positionH>
                <wp:positionV relativeFrom="paragraph">
                  <wp:posOffset>46616</wp:posOffset>
                </wp:positionV>
                <wp:extent cx="2236470" cy="2000031"/>
                <wp:effectExtent l="25400" t="25400" r="49530" b="577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000031"/>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22247C5B"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Sociale invloeden</w:t>
                            </w:r>
                          </w:p>
                          <w:p w14:paraId="6CC36A06" w14:textId="77777777" w:rsidR="0025606C" w:rsidRPr="00EF57B8" w:rsidRDefault="0025606C" w:rsidP="00A20C5E">
                            <w:pPr>
                              <w:rPr>
                                <w:rFonts w:asciiTheme="minorHAnsi" w:hAnsiTheme="minorHAnsi"/>
                                <w:sz w:val="22"/>
                                <w:szCs w:val="22"/>
                              </w:rPr>
                            </w:pPr>
                            <w:r w:rsidRPr="00EF57B8">
                              <w:rPr>
                                <w:rFonts w:asciiTheme="minorHAnsi" w:hAnsiTheme="minorHAnsi"/>
                                <w:sz w:val="22"/>
                                <w:szCs w:val="22"/>
                              </w:rPr>
                              <w:t>Verpleegkundigen geven aan dat niet iedere collega de instructie volledig geeft.</w:t>
                            </w:r>
                          </w:p>
                          <w:p w14:paraId="058C55D8" w14:textId="09210A08" w:rsidR="0025606C" w:rsidRPr="00EF57B8" w:rsidRDefault="0025606C" w:rsidP="00A20C5E">
                            <w:pPr>
                              <w:rPr>
                                <w:rFonts w:asciiTheme="minorHAnsi" w:hAnsiTheme="minorHAnsi"/>
                                <w:sz w:val="22"/>
                                <w:szCs w:val="22"/>
                              </w:rPr>
                            </w:pPr>
                            <w:r w:rsidRPr="00EF57B8">
                              <w:rPr>
                                <w:rFonts w:asciiTheme="minorHAnsi" w:hAnsiTheme="minorHAnsi"/>
                                <w:sz w:val="22"/>
                                <w:szCs w:val="22"/>
                              </w:rPr>
                              <w:t>Verpleegkundigen werken altijd alleen.</w:t>
                            </w:r>
                          </w:p>
                          <w:p w14:paraId="1FC76683" w14:textId="77777777" w:rsidR="0025606C" w:rsidRPr="00EF57B8" w:rsidRDefault="0025606C" w:rsidP="00A20C5E">
                            <w:pPr>
                              <w:rPr>
                                <w:rFonts w:asciiTheme="minorHAnsi" w:hAnsiTheme="minorHAnsi"/>
                                <w:sz w:val="22"/>
                                <w:szCs w:val="22"/>
                              </w:rPr>
                            </w:pPr>
                            <w:r w:rsidRPr="00EF57B8">
                              <w:rPr>
                                <w:rFonts w:asciiTheme="minorHAnsi" w:hAnsiTheme="minorHAnsi"/>
                                <w:sz w:val="22"/>
                                <w:szCs w:val="22"/>
                              </w:rPr>
                              <w:t>Patiënten op de afdeling liggen kort op de afdeling en komen soms na opname pas met vragen. Dit is niet voor iedere verpleegkundige zichtbaar.</w:t>
                            </w:r>
                          </w:p>
                          <w:p w14:paraId="3FB46CA8" w14:textId="77777777" w:rsidR="0025606C" w:rsidRPr="00EF57B8" w:rsidRDefault="0025606C" w:rsidP="00A20C5E">
                            <w:pPr>
                              <w:jc w:val="center"/>
                              <w:rPr>
                                <w:rFonts w:asciiTheme="minorHAnsi" w:hAnsiTheme="minorHAnsi"/>
                                <w:sz w:val="22"/>
                                <w:szCs w:val="22"/>
                              </w:rPr>
                            </w:pPr>
                          </w:p>
                          <w:p w14:paraId="07B9444C" w14:textId="77777777" w:rsidR="0025606C" w:rsidRPr="00EF57B8" w:rsidRDefault="0025606C" w:rsidP="00A20C5E">
                            <w:pPr>
                              <w:jc w:val="center"/>
                              <w:rPr>
                                <w:rFonts w:asciiTheme="minorHAnsi" w:hAnsiTheme="minorHAnsi"/>
                                <w:sz w:val="22"/>
                                <w:szCs w:val="22"/>
                              </w:rPr>
                            </w:pPr>
                          </w:p>
                          <w:p w14:paraId="697DD439" w14:textId="77777777" w:rsidR="0025606C" w:rsidRPr="00EF57B8" w:rsidRDefault="0025606C" w:rsidP="00A20C5E">
                            <w:pPr>
                              <w:jc w:val="center"/>
                              <w:rPr>
                                <w:rFonts w:asciiTheme="minorHAnsi" w:hAnsiTheme="minorHAnsi"/>
                                <w:sz w:val="22"/>
                                <w:szCs w:val="22"/>
                              </w:rPr>
                            </w:pPr>
                          </w:p>
                          <w:p w14:paraId="1B438CE4" w14:textId="77777777" w:rsidR="0025606C" w:rsidRPr="00EF57B8" w:rsidRDefault="0025606C" w:rsidP="00A20C5E">
                            <w:pPr>
                              <w:jc w:val="center"/>
                              <w:rPr>
                                <w:rFonts w:asciiTheme="minorHAnsi" w:hAnsiTheme="minorHAnsi"/>
                                <w:sz w:val="22"/>
                                <w:szCs w:val="22"/>
                              </w:rPr>
                            </w:pPr>
                          </w:p>
                          <w:p w14:paraId="0980B5D0" w14:textId="77777777" w:rsidR="0025606C" w:rsidRPr="00EF57B8" w:rsidRDefault="0025606C" w:rsidP="00A20C5E">
                            <w:pPr>
                              <w:jc w:val="cente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E72146" id="Text Box 4" o:spid="_x0000_s1043" type="#_x0000_t202" style="position:absolute;margin-left:156.1pt;margin-top:3.65pt;width:176.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" fillcolor="white [3212]" strokecolor="#7030a0" strokeweight="3pt">
                <v:shadow on="t" color="#7f7f7f [1601]" opacity=".5" mv:blur="0" offset="1pt,2pt"/>
                <v:textbox>
                  <w:txbxContent>
                    <w:p w14:paraId="22247C5B" w14:textId="77777777" w:rsidR="0025606C" w:rsidRPr="00EF57B8" w:rsidRDefault="0025606C" w:rsidP="00A20C5E">
                      <w:pPr>
                        <w:jc w:val="center"/>
                        <w:rPr>
                          <w:rFonts w:asciiTheme="minorHAnsi" w:hAnsiTheme="minorHAnsi"/>
                          <w:b/>
                          <w:sz w:val="22"/>
                          <w:szCs w:val="22"/>
                          <w:u w:val="single"/>
                        </w:rPr>
                      </w:pPr>
                      <w:r w:rsidRPr="00EF57B8">
                        <w:rPr>
                          <w:rFonts w:asciiTheme="minorHAnsi" w:hAnsiTheme="minorHAnsi"/>
                          <w:b/>
                          <w:sz w:val="22"/>
                          <w:szCs w:val="22"/>
                          <w:u w:val="single"/>
                        </w:rPr>
                        <w:t>Sociale invloeden</w:t>
                      </w:r>
                    </w:p>
                    <w:p w14:paraId="6CC36A06" w14:textId="77777777" w:rsidR="0025606C" w:rsidRPr="00EF57B8" w:rsidRDefault="0025606C" w:rsidP="00A20C5E">
                      <w:pPr>
                        <w:rPr>
                          <w:rFonts w:asciiTheme="minorHAnsi" w:hAnsiTheme="minorHAnsi"/>
                          <w:sz w:val="22"/>
                          <w:szCs w:val="22"/>
                        </w:rPr>
                      </w:pPr>
                      <w:r w:rsidRPr="00EF57B8">
                        <w:rPr>
                          <w:rFonts w:asciiTheme="minorHAnsi" w:hAnsiTheme="minorHAnsi"/>
                          <w:sz w:val="22"/>
                          <w:szCs w:val="22"/>
                        </w:rPr>
                        <w:t>Verpleegkundigen geven aan dat niet iedere collega de instructie volledig geeft.</w:t>
                      </w:r>
                    </w:p>
                    <w:p w14:paraId="058C55D8" w14:textId="09210A08" w:rsidR="0025606C" w:rsidRPr="00EF57B8" w:rsidRDefault="0025606C" w:rsidP="00A20C5E">
                      <w:pPr>
                        <w:rPr>
                          <w:rFonts w:asciiTheme="minorHAnsi" w:hAnsiTheme="minorHAnsi"/>
                          <w:sz w:val="22"/>
                          <w:szCs w:val="22"/>
                        </w:rPr>
                      </w:pPr>
                      <w:r w:rsidRPr="00EF57B8">
                        <w:rPr>
                          <w:rFonts w:asciiTheme="minorHAnsi" w:hAnsiTheme="minorHAnsi"/>
                          <w:sz w:val="22"/>
                          <w:szCs w:val="22"/>
                        </w:rPr>
                        <w:t>Verpleegkundigen werken altijd alleen.</w:t>
                      </w:r>
                    </w:p>
                    <w:p w14:paraId="1FC76683" w14:textId="77777777" w:rsidR="0025606C" w:rsidRPr="00EF57B8" w:rsidRDefault="0025606C" w:rsidP="00A20C5E">
                      <w:pPr>
                        <w:rPr>
                          <w:rFonts w:asciiTheme="minorHAnsi" w:hAnsiTheme="minorHAnsi"/>
                          <w:sz w:val="22"/>
                          <w:szCs w:val="22"/>
                        </w:rPr>
                      </w:pPr>
                      <w:r w:rsidRPr="00EF57B8">
                        <w:rPr>
                          <w:rFonts w:asciiTheme="minorHAnsi" w:hAnsiTheme="minorHAnsi"/>
                          <w:sz w:val="22"/>
                          <w:szCs w:val="22"/>
                        </w:rPr>
                        <w:t>Patiënten op de afdeling liggen kort op de afdeling en komen soms na opname pas met vragen. Dit is niet voor iedere verpleegkundige zichtbaar.</w:t>
                      </w:r>
                    </w:p>
                    <w:p w14:paraId="3FB46CA8" w14:textId="77777777" w:rsidR="0025606C" w:rsidRPr="00EF57B8" w:rsidRDefault="0025606C" w:rsidP="00A20C5E">
                      <w:pPr>
                        <w:jc w:val="center"/>
                        <w:rPr>
                          <w:rFonts w:asciiTheme="minorHAnsi" w:hAnsiTheme="minorHAnsi"/>
                          <w:sz w:val="22"/>
                          <w:szCs w:val="22"/>
                        </w:rPr>
                      </w:pPr>
                    </w:p>
                    <w:p w14:paraId="07B9444C" w14:textId="77777777" w:rsidR="0025606C" w:rsidRPr="00EF57B8" w:rsidRDefault="0025606C" w:rsidP="00A20C5E">
                      <w:pPr>
                        <w:jc w:val="center"/>
                        <w:rPr>
                          <w:rFonts w:asciiTheme="minorHAnsi" w:hAnsiTheme="minorHAnsi"/>
                          <w:sz w:val="22"/>
                          <w:szCs w:val="22"/>
                        </w:rPr>
                      </w:pPr>
                    </w:p>
                    <w:p w14:paraId="697DD439" w14:textId="77777777" w:rsidR="0025606C" w:rsidRPr="00EF57B8" w:rsidRDefault="0025606C" w:rsidP="00A20C5E">
                      <w:pPr>
                        <w:jc w:val="center"/>
                        <w:rPr>
                          <w:rFonts w:asciiTheme="minorHAnsi" w:hAnsiTheme="minorHAnsi"/>
                          <w:sz w:val="22"/>
                          <w:szCs w:val="22"/>
                        </w:rPr>
                      </w:pPr>
                    </w:p>
                    <w:p w14:paraId="1B438CE4" w14:textId="77777777" w:rsidR="0025606C" w:rsidRPr="00EF57B8" w:rsidRDefault="0025606C" w:rsidP="00A20C5E">
                      <w:pPr>
                        <w:jc w:val="center"/>
                        <w:rPr>
                          <w:rFonts w:asciiTheme="minorHAnsi" w:hAnsiTheme="minorHAnsi"/>
                          <w:sz w:val="22"/>
                          <w:szCs w:val="22"/>
                        </w:rPr>
                      </w:pPr>
                    </w:p>
                    <w:p w14:paraId="0980B5D0" w14:textId="77777777" w:rsidR="0025606C" w:rsidRPr="00EF57B8" w:rsidRDefault="0025606C" w:rsidP="00A20C5E">
                      <w:pPr>
                        <w:jc w:val="center"/>
                        <w:rPr>
                          <w:rFonts w:asciiTheme="minorHAnsi" w:hAnsiTheme="minorHAnsi"/>
                          <w:sz w:val="22"/>
                          <w:szCs w:val="22"/>
                        </w:rPr>
                      </w:pPr>
                    </w:p>
                  </w:txbxContent>
                </v:textbox>
              </v:shape>
            </w:pict>
          </mc:Fallback>
        </mc:AlternateContent>
      </w:r>
    </w:p>
    <w:p w14:paraId="5A946CCD" w14:textId="77777777" w:rsidR="007160B0" w:rsidRPr="001402CD" w:rsidRDefault="007160B0" w:rsidP="007160B0">
      <w:pPr>
        <w:rPr>
          <w:rFonts w:asciiTheme="minorHAnsi" w:hAnsiTheme="minorHAnsi"/>
        </w:rPr>
      </w:pPr>
    </w:p>
    <w:p w14:paraId="3AB20425" w14:textId="77777777" w:rsidR="007160B0" w:rsidRPr="001402CD" w:rsidRDefault="007160B0" w:rsidP="007160B0">
      <w:pPr>
        <w:rPr>
          <w:rFonts w:asciiTheme="minorHAnsi" w:hAnsiTheme="minorHAnsi"/>
        </w:rPr>
      </w:pPr>
    </w:p>
    <w:p w14:paraId="2A04B643" w14:textId="77777777" w:rsidR="007160B0" w:rsidRPr="001402CD" w:rsidRDefault="007160B0" w:rsidP="007160B0">
      <w:pPr>
        <w:rPr>
          <w:rFonts w:asciiTheme="minorHAnsi" w:hAnsiTheme="minorHAnsi"/>
        </w:rPr>
      </w:pPr>
    </w:p>
    <w:p w14:paraId="176D917E" w14:textId="77777777" w:rsidR="007160B0" w:rsidRPr="001402CD" w:rsidRDefault="007160B0" w:rsidP="007160B0">
      <w:pPr>
        <w:rPr>
          <w:rFonts w:asciiTheme="minorHAnsi" w:hAnsiTheme="minorHAnsi"/>
        </w:rPr>
      </w:pPr>
    </w:p>
    <w:p w14:paraId="20900298" w14:textId="77777777" w:rsidR="007160B0" w:rsidRPr="001402CD" w:rsidRDefault="007160B0" w:rsidP="007160B0">
      <w:pPr>
        <w:rPr>
          <w:rFonts w:asciiTheme="minorHAnsi" w:hAnsiTheme="minorHAnsi"/>
        </w:rPr>
      </w:pPr>
    </w:p>
    <w:p w14:paraId="1C75D98B" w14:textId="77777777" w:rsidR="007160B0" w:rsidRPr="001402CD" w:rsidRDefault="007160B0" w:rsidP="007160B0">
      <w:pPr>
        <w:rPr>
          <w:rFonts w:asciiTheme="minorHAnsi" w:hAnsiTheme="minorHAnsi"/>
        </w:rPr>
      </w:pPr>
    </w:p>
    <w:p w14:paraId="3514A0DE" w14:textId="77777777" w:rsidR="007160B0" w:rsidRPr="001402CD" w:rsidRDefault="007160B0" w:rsidP="007160B0">
      <w:pPr>
        <w:rPr>
          <w:rFonts w:asciiTheme="minorHAnsi" w:hAnsiTheme="minorHAnsi"/>
        </w:rPr>
      </w:pPr>
    </w:p>
    <w:p w14:paraId="17253B6F" w14:textId="722E1D82" w:rsidR="007160B0" w:rsidRPr="001402CD" w:rsidRDefault="00FE6874" w:rsidP="007160B0">
      <w:pPr>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665408" behindDoc="0" locked="0" layoutInCell="1" allowOverlap="1" wp14:anchorId="65E68605" wp14:editId="1FC895E1">
                <wp:simplePos x="0" y="0"/>
                <wp:positionH relativeFrom="column">
                  <wp:posOffset>6378575</wp:posOffset>
                </wp:positionH>
                <wp:positionV relativeFrom="paragraph">
                  <wp:posOffset>2100126</wp:posOffset>
                </wp:positionV>
                <wp:extent cx="2236470" cy="800208"/>
                <wp:effectExtent l="25400" t="25400" r="49530" b="635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00208"/>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007584C6" w14:textId="3452719E" w:rsidR="0025606C" w:rsidRPr="00FE6874" w:rsidRDefault="0025606C" w:rsidP="00FE6874">
                            <w:pPr>
                              <w:jc w:val="center"/>
                              <w:rPr>
                                <w:rFonts w:ascii="Arial" w:hAnsi="Arial" w:cs="Arial"/>
                                <w:lang w:val="en-US"/>
                              </w:rPr>
                            </w:pPr>
                            <w:r w:rsidRPr="00FE6874">
                              <w:rPr>
                                <w:rFonts w:asciiTheme="minorHAnsi" w:hAnsiTheme="minorHAnsi" w:cs="Arial"/>
                                <w:b/>
                                <w:sz w:val="22"/>
                                <w:u w:val="single"/>
                                <w:lang w:val="en-US"/>
                              </w:rPr>
                              <w:t>Feedback</w:t>
                            </w:r>
                          </w:p>
                          <w:p w14:paraId="24F9F4EB" w14:textId="77777777" w:rsidR="0025606C" w:rsidRDefault="0025606C" w:rsidP="00A20C5E">
                            <w:pPr>
                              <w:ind w:firstLine="709"/>
                              <w:rPr>
                                <w:rFonts w:ascii="Arial" w:hAnsi="Arial" w:cs="Arial"/>
                                <w:lang w:val="en-US"/>
                              </w:rPr>
                            </w:pPr>
                            <w:r>
                              <w:rPr>
                                <w:rFonts w:ascii="Arial" w:hAnsi="Arial" w:cs="Arial"/>
                                <w:lang w:val="en-US"/>
                              </w:rPr>
                              <w:t xml:space="preserve">     </w:t>
                            </w:r>
                          </w:p>
                          <w:p w14:paraId="37733D74" w14:textId="5FAD9812" w:rsidR="0025606C" w:rsidRPr="00FF0067" w:rsidRDefault="0025606C" w:rsidP="00A20C5E">
                            <w:pPr>
                              <w:ind w:firstLine="709"/>
                              <w:rPr>
                                <w:rFonts w:ascii="Calibri" w:hAnsi="Calibri" w:cs="Arial"/>
                                <w:lang w:val="en-US"/>
                              </w:rPr>
                            </w:pPr>
                            <w:r>
                              <w:rPr>
                                <w:rFonts w:ascii="Arial" w:hAnsi="Arial" w:cs="Arial"/>
                                <w:lang w:val="en-US"/>
                              </w:rPr>
                              <w:t xml:space="preserve">      </w:t>
                            </w:r>
                            <w:r w:rsidRPr="00FF0067">
                              <w:rPr>
                                <w:rFonts w:ascii="Arial" w:hAnsi="Arial" w:cs="Arial"/>
                                <w:lang w:val="en-US"/>
                              </w:rPr>
                              <w:t xml:space="preserve"> </w:t>
                            </w:r>
                            <w:r w:rsidRPr="00FE6874">
                              <w:rPr>
                                <w:rFonts w:ascii="Calibri" w:hAnsi="Calibri" w:cs="Arial"/>
                                <w:sz w:val="22"/>
                                <w:lang w:val="en-US"/>
                              </w:rPr>
                              <w:t>Feedback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E68605" id="Text Box 8" o:spid="_x0000_s1044" type="#_x0000_t202" style="position:absolute;margin-left:502.25pt;margin-top:165.35pt;width:176.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" fillcolor="white [3212]" strokecolor="#7030a0" strokeweight="3pt">
                <v:shadow on="t" color="#7f7f7f [1601]" opacity=".5" mv:blur="0" offset="1pt,2pt"/>
                <v:textbox>
                  <w:txbxContent>
                    <w:p w14:paraId="007584C6" w14:textId="3452719E" w:rsidR="0025606C" w:rsidRPr="00FE6874" w:rsidRDefault="0025606C" w:rsidP="00FE6874">
                      <w:pPr>
                        <w:jc w:val="center"/>
                        <w:rPr>
                          <w:rFonts w:ascii="Arial" w:hAnsi="Arial" w:cs="Arial"/>
                          <w:lang w:val="en-US"/>
                        </w:rPr>
                      </w:pPr>
                      <w:r w:rsidRPr="00FE6874">
                        <w:rPr>
                          <w:rFonts w:asciiTheme="minorHAnsi" w:hAnsiTheme="minorHAnsi" w:cs="Arial"/>
                          <w:b/>
                          <w:sz w:val="22"/>
                          <w:u w:val="single"/>
                          <w:lang w:val="en-US"/>
                        </w:rPr>
                        <w:t>Feedback</w:t>
                      </w:r>
                    </w:p>
                    <w:p w14:paraId="24F9F4EB" w14:textId="77777777" w:rsidR="0025606C" w:rsidRDefault="0025606C" w:rsidP="00A20C5E">
                      <w:pPr>
                        <w:ind w:firstLine="709"/>
                        <w:rPr>
                          <w:rFonts w:ascii="Arial" w:hAnsi="Arial" w:cs="Arial"/>
                          <w:lang w:val="en-US"/>
                        </w:rPr>
                      </w:pPr>
                      <w:r>
                        <w:rPr>
                          <w:rFonts w:ascii="Arial" w:hAnsi="Arial" w:cs="Arial"/>
                          <w:lang w:val="en-US"/>
                        </w:rPr>
                        <w:t xml:space="preserve">     </w:t>
                      </w:r>
                    </w:p>
                    <w:p w14:paraId="37733D74" w14:textId="5FAD9812" w:rsidR="0025606C" w:rsidRPr="00FF0067" w:rsidRDefault="0025606C" w:rsidP="00A20C5E">
                      <w:pPr>
                        <w:ind w:firstLine="709"/>
                        <w:rPr>
                          <w:rFonts w:ascii="Calibri" w:hAnsi="Calibri" w:cs="Arial"/>
                          <w:lang w:val="en-US"/>
                        </w:rPr>
                      </w:pPr>
                      <w:r>
                        <w:rPr>
                          <w:rFonts w:ascii="Arial" w:hAnsi="Arial" w:cs="Arial"/>
                          <w:lang w:val="en-US"/>
                        </w:rPr>
                        <w:t xml:space="preserve">      </w:t>
                      </w:r>
                      <w:r w:rsidRPr="00FF0067">
                        <w:rPr>
                          <w:rFonts w:ascii="Arial" w:hAnsi="Arial" w:cs="Arial"/>
                          <w:lang w:val="en-US"/>
                        </w:rPr>
                        <w:t xml:space="preserve"> </w:t>
                      </w:r>
                      <w:r w:rsidRPr="00FE6874">
                        <w:rPr>
                          <w:rFonts w:ascii="Calibri" w:hAnsi="Calibri" w:cs="Arial"/>
                          <w:sz w:val="22"/>
                          <w:lang w:val="en-US"/>
                        </w:rPr>
                        <w:t>Feedback</w:t>
                      </w:r>
                    </w:p>
                  </w:txbxContent>
                </v:textbox>
              </v:shape>
            </w:pict>
          </mc:Fallback>
        </mc:AlternateContent>
      </w:r>
      <w:r w:rsidR="00A300E1" w:rsidRPr="001402CD">
        <w:rPr>
          <w:rFonts w:asciiTheme="minorHAnsi" w:hAnsiTheme="minorHAnsi"/>
          <w:noProof/>
        </w:rPr>
        <mc:AlternateContent>
          <mc:Choice Requires="wps">
            <w:drawing>
              <wp:anchor distT="0" distB="0" distL="114300" distR="114300" simplePos="0" relativeHeight="251662336" behindDoc="0" locked="0" layoutInCell="1" allowOverlap="1" wp14:anchorId="089F1E01" wp14:editId="7D123516">
                <wp:simplePos x="0" y="0"/>
                <wp:positionH relativeFrom="column">
                  <wp:posOffset>1979295</wp:posOffset>
                </wp:positionH>
                <wp:positionV relativeFrom="paragraph">
                  <wp:posOffset>733201</wp:posOffset>
                </wp:positionV>
                <wp:extent cx="2236470" cy="1133475"/>
                <wp:effectExtent l="25400" t="25400" r="49530" b="603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133475"/>
                        </a:xfrm>
                        <a:prstGeom prst="rect">
                          <a:avLst/>
                        </a:prstGeom>
                        <a:solidFill>
                          <a:schemeClr val="bg1">
                            <a:lumMod val="100000"/>
                            <a:lumOff val="0"/>
                          </a:schemeClr>
                        </a:solidFill>
                        <a:ln w="38100">
                          <a:solidFill>
                            <a:srgbClr val="7030A0"/>
                          </a:solidFill>
                          <a:miter lim="800000"/>
                          <a:headEnd/>
                          <a:tailEnd/>
                        </a:ln>
                        <a:effectLst>
                          <a:outerShdw dist="28398" dir="3806097" algn="ctr" rotWithShape="0">
                            <a:schemeClr val="lt1">
                              <a:lumMod val="50000"/>
                              <a:lumOff val="0"/>
                              <a:alpha val="50000"/>
                            </a:schemeClr>
                          </a:outerShdw>
                        </a:effectLst>
                      </wps:spPr>
                      <wps:txbx>
                        <w:txbxContent>
                          <w:p w14:paraId="591EE137" w14:textId="77777777" w:rsidR="0025606C" w:rsidRPr="00EF57B8" w:rsidRDefault="0025606C" w:rsidP="00A20C5E">
                            <w:pPr>
                              <w:jc w:val="center"/>
                              <w:rPr>
                                <w:rFonts w:asciiTheme="minorHAnsi" w:hAnsiTheme="minorHAnsi" w:cs="Arial"/>
                                <w:sz w:val="22"/>
                                <w:szCs w:val="22"/>
                                <w:u w:val="single"/>
                              </w:rPr>
                            </w:pPr>
                            <w:r w:rsidRPr="00EF57B8">
                              <w:rPr>
                                <w:rFonts w:asciiTheme="minorHAnsi" w:hAnsiTheme="minorHAnsi" w:cs="Arial"/>
                                <w:b/>
                                <w:sz w:val="22"/>
                                <w:szCs w:val="22"/>
                                <w:u w:val="single"/>
                              </w:rPr>
                              <w:t>Eigen-effectiviteit</w:t>
                            </w:r>
                          </w:p>
                          <w:p w14:paraId="10B2D69F" w14:textId="77777777" w:rsidR="0025606C" w:rsidRPr="00EF57B8" w:rsidRDefault="0025606C" w:rsidP="00A20C5E">
                            <w:pPr>
                              <w:rPr>
                                <w:rFonts w:asciiTheme="minorHAnsi" w:hAnsiTheme="minorHAnsi" w:cs="Arial"/>
                                <w:sz w:val="22"/>
                                <w:szCs w:val="22"/>
                              </w:rPr>
                            </w:pPr>
                            <w:r w:rsidRPr="00EF57B8">
                              <w:rPr>
                                <w:rFonts w:asciiTheme="minorHAnsi" w:hAnsiTheme="minorHAnsi" w:cs="Arial"/>
                                <w:sz w:val="22"/>
                                <w:szCs w:val="22"/>
                              </w:rPr>
                              <w:t>Verpleegkundigen gaan er soms van tevoren al vanuit dat de werkdruk ‘te hoog’ ligt om de instructie te geven.</w:t>
                            </w:r>
                          </w:p>
                          <w:p w14:paraId="37E04ADC" w14:textId="77777777" w:rsidR="0025606C" w:rsidRPr="00EF57B8" w:rsidRDefault="0025606C" w:rsidP="00A20C5E">
                            <w:pPr>
                              <w:rPr>
                                <w:rFonts w:asciiTheme="minorHAnsi" w:hAnsiTheme="minorHAnsi" w:cs="Arial"/>
                                <w:sz w:val="22"/>
                                <w:szCs w:val="22"/>
                              </w:rPr>
                            </w:pPr>
                          </w:p>
                          <w:p w14:paraId="32A49D22" w14:textId="77777777" w:rsidR="0025606C" w:rsidRPr="00EF57B8" w:rsidRDefault="0025606C" w:rsidP="00A20C5E">
                            <w:pPr>
                              <w:jc w:val="center"/>
                              <w:rPr>
                                <w:rFonts w:asciiTheme="minorHAnsi" w:hAnsiTheme="minorHAnsi" w:cs="Arial"/>
                                <w:sz w:val="22"/>
                                <w:szCs w:val="22"/>
                              </w:rPr>
                            </w:pPr>
                          </w:p>
                          <w:p w14:paraId="702CF891" w14:textId="77777777" w:rsidR="0025606C" w:rsidRPr="00EF57B8" w:rsidRDefault="0025606C" w:rsidP="00A20C5E">
                            <w:pPr>
                              <w:jc w:val="center"/>
                              <w:rPr>
                                <w:rFonts w:asciiTheme="minorHAnsi" w:hAnsiTheme="minorHAnsi" w:cs="Arial"/>
                                <w:sz w:val="22"/>
                                <w:szCs w:val="22"/>
                              </w:rPr>
                            </w:pPr>
                          </w:p>
                          <w:p w14:paraId="0848BD01" w14:textId="77777777" w:rsidR="0025606C" w:rsidRPr="00EF57B8" w:rsidRDefault="0025606C" w:rsidP="00A20C5E">
                            <w:pPr>
                              <w:jc w:val="center"/>
                              <w:rPr>
                                <w:rFonts w:asciiTheme="minorHAnsi" w:hAnsiTheme="minorHAnsi" w:cs="Arial"/>
                                <w:sz w:val="22"/>
                                <w:szCs w:val="22"/>
                              </w:rPr>
                            </w:pPr>
                          </w:p>
                          <w:p w14:paraId="6987793F" w14:textId="77777777" w:rsidR="0025606C" w:rsidRPr="00EF57B8" w:rsidRDefault="0025606C" w:rsidP="00A20C5E">
                            <w:pPr>
                              <w:jc w:val="center"/>
                              <w:rPr>
                                <w:rFonts w:asciiTheme="minorHAnsi" w:hAnsiTheme="minorHAnsi" w:cs="Arial"/>
                                <w:sz w:val="22"/>
                                <w:szCs w:val="22"/>
                              </w:rPr>
                            </w:pPr>
                          </w:p>
                          <w:p w14:paraId="0D435456" w14:textId="77777777" w:rsidR="0025606C" w:rsidRPr="00EF57B8" w:rsidRDefault="0025606C" w:rsidP="00A20C5E">
                            <w:pPr>
                              <w:jc w:val="center"/>
                              <w:rPr>
                                <w:rFonts w:asciiTheme="minorHAnsi" w:hAnsiTheme="minorHAnsi" w:cs="Arial"/>
                                <w:sz w:val="22"/>
                                <w:szCs w:val="22"/>
                              </w:rPr>
                            </w:pPr>
                          </w:p>
                          <w:p w14:paraId="6B0710AD" w14:textId="77777777" w:rsidR="0025606C" w:rsidRPr="00EF57B8" w:rsidRDefault="0025606C" w:rsidP="00A20C5E">
                            <w:pPr>
                              <w:jc w:val="center"/>
                              <w:rPr>
                                <w:rFonts w:asciiTheme="minorHAnsi" w:hAnsiTheme="minorHAnsi"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9F1E01" id="Text Box 5" o:spid="_x0000_s1045" type="#_x0000_t202" style="position:absolute;margin-left:155.85pt;margin-top:57.75pt;width:176.1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" fillcolor="white [3212]" strokecolor="#7030a0" strokeweight="3pt">
                <v:shadow on="t" color="#7f7f7f [1601]" opacity=".5" mv:blur="0" offset="1pt,2pt"/>
                <v:textbox>
                  <w:txbxContent>
                    <w:p w14:paraId="591EE137" w14:textId="77777777" w:rsidR="0025606C" w:rsidRPr="00EF57B8" w:rsidRDefault="0025606C" w:rsidP="00A20C5E">
                      <w:pPr>
                        <w:jc w:val="center"/>
                        <w:rPr>
                          <w:rFonts w:asciiTheme="minorHAnsi" w:hAnsiTheme="minorHAnsi" w:cs="Arial"/>
                          <w:sz w:val="22"/>
                          <w:szCs w:val="22"/>
                          <w:u w:val="single"/>
                        </w:rPr>
                      </w:pPr>
                      <w:r w:rsidRPr="00EF57B8">
                        <w:rPr>
                          <w:rFonts w:asciiTheme="minorHAnsi" w:hAnsiTheme="minorHAnsi" w:cs="Arial"/>
                          <w:b/>
                          <w:sz w:val="22"/>
                          <w:szCs w:val="22"/>
                          <w:u w:val="single"/>
                        </w:rPr>
                        <w:t>Eigen-effectiviteit</w:t>
                      </w:r>
                    </w:p>
                    <w:p w14:paraId="10B2D69F" w14:textId="77777777" w:rsidR="0025606C" w:rsidRPr="00EF57B8" w:rsidRDefault="0025606C" w:rsidP="00A20C5E">
                      <w:pPr>
                        <w:rPr>
                          <w:rFonts w:asciiTheme="minorHAnsi" w:hAnsiTheme="minorHAnsi" w:cs="Arial"/>
                          <w:sz w:val="22"/>
                          <w:szCs w:val="22"/>
                        </w:rPr>
                      </w:pPr>
                      <w:r w:rsidRPr="00EF57B8">
                        <w:rPr>
                          <w:rFonts w:asciiTheme="minorHAnsi" w:hAnsiTheme="minorHAnsi" w:cs="Arial"/>
                          <w:sz w:val="22"/>
                          <w:szCs w:val="22"/>
                        </w:rPr>
                        <w:t>Verpleegkundigen gaan er soms van tevoren al vanuit dat de werkdruk ‘te hoog’ ligt om de instructie te geven.</w:t>
                      </w:r>
                    </w:p>
                    <w:p w14:paraId="37E04ADC" w14:textId="77777777" w:rsidR="0025606C" w:rsidRPr="00EF57B8" w:rsidRDefault="0025606C" w:rsidP="00A20C5E">
                      <w:pPr>
                        <w:rPr>
                          <w:rFonts w:asciiTheme="minorHAnsi" w:hAnsiTheme="minorHAnsi" w:cs="Arial"/>
                          <w:sz w:val="22"/>
                          <w:szCs w:val="22"/>
                        </w:rPr>
                      </w:pPr>
                    </w:p>
                    <w:p w14:paraId="32A49D22" w14:textId="77777777" w:rsidR="0025606C" w:rsidRPr="00EF57B8" w:rsidRDefault="0025606C" w:rsidP="00A20C5E">
                      <w:pPr>
                        <w:jc w:val="center"/>
                        <w:rPr>
                          <w:rFonts w:asciiTheme="minorHAnsi" w:hAnsiTheme="minorHAnsi" w:cs="Arial"/>
                          <w:sz w:val="22"/>
                          <w:szCs w:val="22"/>
                        </w:rPr>
                      </w:pPr>
                    </w:p>
                    <w:p w14:paraId="702CF891" w14:textId="77777777" w:rsidR="0025606C" w:rsidRPr="00EF57B8" w:rsidRDefault="0025606C" w:rsidP="00A20C5E">
                      <w:pPr>
                        <w:jc w:val="center"/>
                        <w:rPr>
                          <w:rFonts w:asciiTheme="minorHAnsi" w:hAnsiTheme="minorHAnsi" w:cs="Arial"/>
                          <w:sz w:val="22"/>
                          <w:szCs w:val="22"/>
                        </w:rPr>
                      </w:pPr>
                    </w:p>
                    <w:p w14:paraId="0848BD01" w14:textId="77777777" w:rsidR="0025606C" w:rsidRPr="00EF57B8" w:rsidRDefault="0025606C" w:rsidP="00A20C5E">
                      <w:pPr>
                        <w:jc w:val="center"/>
                        <w:rPr>
                          <w:rFonts w:asciiTheme="minorHAnsi" w:hAnsiTheme="minorHAnsi" w:cs="Arial"/>
                          <w:sz w:val="22"/>
                          <w:szCs w:val="22"/>
                        </w:rPr>
                      </w:pPr>
                    </w:p>
                    <w:p w14:paraId="6987793F" w14:textId="77777777" w:rsidR="0025606C" w:rsidRPr="00EF57B8" w:rsidRDefault="0025606C" w:rsidP="00A20C5E">
                      <w:pPr>
                        <w:jc w:val="center"/>
                        <w:rPr>
                          <w:rFonts w:asciiTheme="minorHAnsi" w:hAnsiTheme="minorHAnsi" w:cs="Arial"/>
                          <w:sz w:val="22"/>
                          <w:szCs w:val="22"/>
                        </w:rPr>
                      </w:pPr>
                    </w:p>
                    <w:p w14:paraId="0D435456" w14:textId="77777777" w:rsidR="0025606C" w:rsidRPr="00EF57B8" w:rsidRDefault="0025606C" w:rsidP="00A20C5E">
                      <w:pPr>
                        <w:jc w:val="center"/>
                        <w:rPr>
                          <w:rFonts w:asciiTheme="minorHAnsi" w:hAnsiTheme="minorHAnsi" w:cs="Arial"/>
                          <w:sz w:val="22"/>
                          <w:szCs w:val="22"/>
                        </w:rPr>
                      </w:pPr>
                    </w:p>
                    <w:p w14:paraId="6B0710AD" w14:textId="77777777" w:rsidR="0025606C" w:rsidRPr="00EF57B8" w:rsidRDefault="0025606C" w:rsidP="00A20C5E">
                      <w:pPr>
                        <w:jc w:val="center"/>
                        <w:rPr>
                          <w:rFonts w:asciiTheme="minorHAnsi" w:hAnsiTheme="minorHAnsi" w:cs="Arial"/>
                          <w:sz w:val="22"/>
                          <w:szCs w:val="22"/>
                        </w:rPr>
                      </w:pPr>
                    </w:p>
                  </w:txbxContent>
                </v:textbox>
              </v:shape>
            </w:pict>
          </mc:Fallback>
        </mc:AlternateContent>
      </w:r>
    </w:p>
    <w:p w14:paraId="300D636F" w14:textId="63357541" w:rsidR="007160B0" w:rsidRPr="001402CD" w:rsidRDefault="007160B0" w:rsidP="007160B0">
      <w:pPr>
        <w:tabs>
          <w:tab w:val="left" w:pos="10525"/>
        </w:tabs>
        <w:rPr>
          <w:rFonts w:asciiTheme="minorHAnsi" w:hAnsiTheme="minorHAnsi"/>
        </w:rPr>
        <w:sectPr w:rsidR="007160B0" w:rsidRPr="001402CD" w:rsidSect="00A20C5E">
          <w:pgSz w:w="16838" w:h="11906" w:orient="landscape"/>
          <w:pgMar w:top="1440" w:right="1440" w:bottom="1440" w:left="1440" w:header="708" w:footer="708" w:gutter="0"/>
          <w:cols w:space="708"/>
          <w:titlePg/>
          <w:docGrid w:linePitch="360"/>
        </w:sectPr>
      </w:pPr>
    </w:p>
    <w:p w14:paraId="77914371" w14:textId="72A1B1EE" w:rsidR="005660D3" w:rsidRPr="001402CD" w:rsidRDefault="005660D3" w:rsidP="00610F8E">
      <w:pPr>
        <w:pStyle w:val="Kop2"/>
      </w:pPr>
      <w:bookmarkStart w:id="111" w:name="_Toc41338037"/>
      <w:bookmarkStart w:id="112" w:name="_Toc41338107"/>
      <w:bookmarkStart w:id="113" w:name="_Toc41338280"/>
      <w:bookmarkStart w:id="114" w:name="_Toc41338352"/>
      <w:bookmarkStart w:id="115" w:name="_Toc41387973"/>
      <w:bookmarkStart w:id="116" w:name="_Toc42349341"/>
      <w:bookmarkStart w:id="117" w:name="_Toc42615950"/>
      <w:r w:rsidRPr="001402CD">
        <w:lastRenderedPageBreak/>
        <w:t xml:space="preserve">Bijlage </w:t>
      </w:r>
      <w:r w:rsidR="002F064A">
        <w:t>B</w:t>
      </w:r>
      <w:r w:rsidRPr="001402CD">
        <w:t>:</w:t>
      </w:r>
      <w:r w:rsidRPr="001402CD">
        <w:tab/>
        <w:t>Topiclijst</w:t>
      </w:r>
      <w:r w:rsidR="005958F8" w:rsidRPr="001402CD">
        <w:t xml:space="preserve"> interview</w:t>
      </w:r>
      <w:bookmarkEnd w:id="111"/>
      <w:bookmarkEnd w:id="112"/>
      <w:bookmarkEnd w:id="113"/>
      <w:bookmarkEnd w:id="114"/>
      <w:bookmarkEnd w:id="115"/>
      <w:bookmarkEnd w:id="116"/>
      <w:bookmarkEnd w:id="117"/>
    </w:p>
    <w:p w14:paraId="24E065B4" w14:textId="77777777" w:rsidR="001D163D" w:rsidRPr="001D163D" w:rsidRDefault="001D163D"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Mondelinge bevestiging ontvangen informatiebrief en toestemmingsformulier</w:t>
      </w:r>
    </w:p>
    <w:p w14:paraId="3F4984FC" w14:textId="77777777" w:rsidR="001D163D" w:rsidRPr="001D163D" w:rsidRDefault="001D163D"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Mondelinge instemming audio-opname en gegevensverwerking</w:t>
      </w:r>
    </w:p>
    <w:p w14:paraId="07D80CE0" w14:textId="77777777" w:rsidR="001D163D" w:rsidRPr="001D163D" w:rsidRDefault="001D163D"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Het belang van het geven van een goede prikinstructie</w:t>
      </w:r>
    </w:p>
    <w:p w14:paraId="59A26B05" w14:textId="77777777" w:rsidR="001D163D" w:rsidRPr="001D163D" w:rsidRDefault="001D163D"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Het belang van de prikjes; in hoeverre zijn deze nodig?</w:t>
      </w:r>
    </w:p>
    <w:p w14:paraId="1F3FD205" w14:textId="2290D6BF" w:rsidR="007A4D77" w:rsidRPr="005B2022" w:rsidRDefault="001D163D"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 xml:space="preserve">Beeld schetsen </w:t>
      </w:r>
      <w:r w:rsidR="005B2022">
        <w:rPr>
          <w:rFonts w:asciiTheme="minorHAnsi" w:hAnsiTheme="minorHAnsi"/>
        </w:rPr>
        <w:t>huidige werkwijze</w:t>
      </w:r>
    </w:p>
    <w:p w14:paraId="298B13DC" w14:textId="56AD51DC" w:rsidR="005B2022" w:rsidRPr="005B2022" w:rsidRDefault="005B2022"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Eigen ervaringen huidige werkwijze</w:t>
      </w:r>
    </w:p>
    <w:p w14:paraId="49E7A4E2" w14:textId="05ECE4BB" w:rsidR="005B2022" w:rsidRPr="005B2022" w:rsidRDefault="005B2022"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Beeld schetsen huidige werkwijze collega’s</w:t>
      </w:r>
    </w:p>
    <w:p w14:paraId="379FBB9A" w14:textId="2BED241A" w:rsidR="005B2022" w:rsidRPr="005B2022" w:rsidRDefault="005B2022"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Eigen beeld bekwaamheid om de instructie juist te kunnen geven</w:t>
      </w:r>
    </w:p>
    <w:p w14:paraId="555D01C9" w14:textId="13F5BE17" w:rsidR="005B2022" w:rsidRPr="005B2022" w:rsidRDefault="005B2022" w:rsidP="000C5B84">
      <w:pPr>
        <w:pStyle w:val="Lijstalinea"/>
        <w:numPr>
          <w:ilvl w:val="0"/>
          <w:numId w:val="28"/>
        </w:numPr>
        <w:spacing w:line="240" w:lineRule="auto"/>
        <w:rPr>
          <w:rFonts w:asciiTheme="minorHAnsi" w:hAnsiTheme="minorHAnsi"/>
          <w:b/>
          <w:bCs/>
          <w:sz w:val="28"/>
          <w:szCs w:val="28"/>
        </w:rPr>
      </w:pPr>
      <w:r w:rsidRPr="005B2022">
        <w:rPr>
          <w:rFonts w:asciiTheme="minorHAnsi" w:hAnsiTheme="minorHAnsi"/>
        </w:rPr>
        <w:t>Beeld schetsen over de volgende interventies:</w:t>
      </w:r>
      <w:r w:rsidRPr="005B2022">
        <w:rPr>
          <w:rFonts w:asciiTheme="minorHAnsi" w:hAnsiTheme="minorHAnsi"/>
        </w:rPr>
        <w:br/>
        <w:t>- digitale ondersteuning, zoals een filmpje</w:t>
      </w:r>
      <w:r w:rsidRPr="005B2022">
        <w:rPr>
          <w:rFonts w:asciiTheme="minorHAnsi" w:hAnsiTheme="minorHAnsi"/>
        </w:rPr>
        <w:br/>
        <w:t>- meer informatie tijdens de voorlichtingsbijeenkomst</w:t>
      </w:r>
      <w:r w:rsidRPr="005B2022">
        <w:rPr>
          <w:rFonts w:asciiTheme="minorHAnsi" w:hAnsiTheme="minorHAnsi"/>
        </w:rPr>
        <w:br/>
        <w:t xml:space="preserve">- een </w:t>
      </w:r>
      <w:proofErr w:type="spellStart"/>
      <w:r w:rsidRPr="005B2022">
        <w:rPr>
          <w:rFonts w:asciiTheme="minorHAnsi" w:hAnsiTheme="minorHAnsi"/>
        </w:rPr>
        <w:t>oefenset</w:t>
      </w:r>
      <w:proofErr w:type="spellEnd"/>
      <w:r w:rsidRPr="005B2022">
        <w:rPr>
          <w:rFonts w:asciiTheme="minorHAnsi" w:hAnsiTheme="minorHAnsi"/>
        </w:rPr>
        <w:t>, zodat de patiënt het prikken eerst kan oefenen</w:t>
      </w:r>
      <w:r w:rsidRPr="005B2022">
        <w:rPr>
          <w:rFonts w:asciiTheme="minorHAnsi" w:hAnsiTheme="minorHAnsi"/>
        </w:rPr>
        <w:br/>
        <w:t>- een aangepaste folder</w:t>
      </w:r>
    </w:p>
    <w:p w14:paraId="330AC1AB" w14:textId="714918F5" w:rsidR="005B2022" w:rsidRPr="005B2022" w:rsidRDefault="005B2022" w:rsidP="000C5B84">
      <w:pPr>
        <w:pStyle w:val="Lijstalinea"/>
        <w:numPr>
          <w:ilvl w:val="0"/>
          <w:numId w:val="28"/>
        </w:numPr>
        <w:spacing w:line="240" w:lineRule="auto"/>
        <w:rPr>
          <w:rFonts w:asciiTheme="minorHAnsi" w:hAnsiTheme="minorHAnsi"/>
          <w:b/>
          <w:bCs/>
          <w:sz w:val="28"/>
          <w:szCs w:val="28"/>
        </w:rPr>
      </w:pPr>
      <w:r>
        <w:rPr>
          <w:rFonts w:asciiTheme="minorHAnsi" w:hAnsiTheme="minorHAnsi"/>
        </w:rPr>
        <w:t>Eventuele op- of aanmerkingen vanuit de respondent</w:t>
      </w:r>
    </w:p>
    <w:p w14:paraId="3D32E688" w14:textId="2E91A784" w:rsidR="005660D3" w:rsidRPr="001D163D" w:rsidRDefault="005660D3" w:rsidP="005B2022">
      <w:pPr>
        <w:pStyle w:val="Geenafstand"/>
        <w:rPr>
          <w:b/>
          <w:bCs/>
          <w:sz w:val="28"/>
          <w:szCs w:val="28"/>
        </w:rPr>
      </w:pPr>
      <w:r w:rsidRPr="005B2022">
        <w:br w:type="page"/>
      </w:r>
    </w:p>
    <w:p w14:paraId="4ECAE3EE" w14:textId="23833429" w:rsidR="00066834" w:rsidRPr="001402CD" w:rsidRDefault="00B66022" w:rsidP="00610F8E">
      <w:pPr>
        <w:pStyle w:val="Kop2"/>
      </w:pPr>
      <w:bookmarkStart w:id="118" w:name="_Toc41338038"/>
      <w:bookmarkStart w:id="119" w:name="_Toc41338108"/>
      <w:bookmarkStart w:id="120" w:name="_Toc41338281"/>
      <w:bookmarkStart w:id="121" w:name="_Toc41338353"/>
      <w:bookmarkStart w:id="122" w:name="_Toc41387974"/>
      <w:bookmarkStart w:id="123" w:name="_Toc42349342"/>
      <w:bookmarkStart w:id="124" w:name="_Toc42615951"/>
      <w:r w:rsidRPr="001402CD">
        <w:lastRenderedPageBreak/>
        <w:t xml:space="preserve">Bijlage </w:t>
      </w:r>
      <w:r w:rsidR="002F064A">
        <w:t>C</w:t>
      </w:r>
      <w:r w:rsidR="007160B0" w:rsidRPr="001402CD">
        <w:t>:</w:t>
      </w:r>
      <w:r w:rsidR="007160B0" w:rsidRPr="001402CD">
        <w:tab/>
      </w:r>
      <w:r w:rsidR="00364B24">
        <w:t>Getranscribeerde uitwerking interviews</w:t>
      </w:r>
      <w:bookmarkEnd w:id="118"/>
      <w:bookmarkEnd w:id="119"/>
      <w:bookmarkEnd w:id="120"/>
      <w:bookmarkEnd w:id="121"/>
      <w:bookmarkEnd w:id="122"/>
      <w:bookmarkEnd w:id="123"/>
      <w:bookmarkEnd w:id="124"/>
      <w:r w:rsidR="00364B24">
        <w:t xml:space="preserve"> </w:t>
      </w:r>
    </w:p>
    <w:p w14:paraId="1F4AD15C" w14:textId="4D8C7DD2" w:rsidR="008A3D0F" w:rsidRPr="00EF57B8" w:rsidRDefault="008A3D0F" w:rsidP="000241C9">
      <w:pPr>
        <w:rPr>
          <w:rFonts w:asciiTheme="minorHAnsi" w:hAnsiTheme="minorHAnsi"/>
          <w:b/>
          <w:sz w:val="22"/>
          <w:szCs w:val="22"/>
        </w:rPr>
      </w:pPr>
      <w:r w:rsidRPr="00EF57B8">
        <w:rPr>
          <w:rFonts w:asciiTheme="minorHAnsi" w:hAnsiTheme="minorHAnsi"/>
          <w:b/>
          <w:sz w:val="22"/>
          <w:szCs w:val="22"/>
        </w:rPr>
        <w:t>Interview 1 – onderzoek</w:t>
      </w:r>
      <w:r w:rsidR="008E2B06" w:rsidRPr="00EF57B8">
        <w:rPr>
          <w:rFonts w:asciiTheme="minorHAnsi" w:hAnsiTheme="minorHAnsi"/>
          <w:b/>
          <w:sz w:val="22"/>
          <w:szCs w:val="22"/>
        </w:rPr>
        <w:t>er</w:t>
      </w:r>
      <w:r w:rsidRPr="00EF57B8">
        <w:rPr>
          <w:rFonts w:asciiTheme="minorHAnsi" w:hAnsiTheme="minorHAnsi"/>
          <w:b/>
          <w:sz w:val="22"/>
          <w:szCs w:val="22"/>
        </w:rPr>
        <w:t xml:space="preserve"> &amp; respondent 1</w:t>
      </w:r>
    </w:p>
    <w:p w14:paraId="0E936A51" w14:textId="77777777" w:rsidR="001C6B34" w:rsidRPr="00EF57B8" w:rsidRDefault="001C6B34" w:rsidP="000241C9">
      <w:pPr>
        <w:ind w:left="1440" w:hanging="1440"/>
        <w:rPr>
          <w:rFonts w:asciiTheme="minorHAnsi" w:hAnsiTheme="minorHAnsi"/>
          <w:b/>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Hij staat aan. Het is 12-4-2020. Ik zit hier met </w:t>
      </w:r>
      <w:r w:rsidRPr="00EF57B8">
        <w:rPr>
          <w:rFonts w:asciiTheme="minorHAnsi" w:hAnsiTheme="minorHAnsi"/>
          <w:i/>
          <w:sz w:val="22"/>
          <w:szCs w:val="22"/>
        </w:rPr>
        <w:t>‘respondent 1’</w:t>
      </w:r>
      <w:r w:rsidRPr="00EF57B8">
        <w:rPr>
          <w:rFonts w:asciiTheme="minorHAnsi" w:hAnsiTheme="minorHAnsi"/>
          <w:sz w:val="22"/>
          <w:szCs w:val="22"/>
        </w:rPr>
        <w:t xml:space="preserve">, </w:t>
      </w:r>
      <w:r w:rsidRPr="00EF57B8">
        <w:rPr>
          <w:rFonts w:asciiTheme="minorHAnsi" w:hAnsiTheme="minorHAnsi"/>
          <w:sz w:val="22"/>
          <w:szCs w:val="22"/>
        </w:rPr>
        <w:br/>
      </w:r>
      <w:r w:rsidRPr="00EF57B8">
        <w:rPr>
          <w:rFonts w:asciiTheme="minorHAnsi" w:hAnsiTheme="minorHAnsi"/>
          <w:sz w:val="22"/>
          <w:szCs w:val="22"/>
        </w:rPr>
        <w:tab/>
        <w:t xml:space="preserve">verpleegkundige bij ons op de afdeling. Ik heb net uitgelegd wat we </w:t>
      </w:r>
      <w:r w:rsidRPr="00EF57B8">
        <w:rPr>
          <w:rFonts w:asciiTheme="minorHAnsi" w:hAnsiTheme="minorHAnsi"/>
          <w:sz w:val="22"/>
          <w:szCs w:val="22"/>
        </w:rPr>
        <w:br/>
      </w:r>
      <w:r w:rsidRPr="00EF57B8">
        <w:rPr>
          <w:rFonts w:asciiTheme="minorHAnsi" w:hAnsiTheme="minorHAnsi"/>
          <w:sz w:val="22"/>
          <w:szCs w:val="22"/>
        </w:rPr>
        <w:tab/>
        <w:t xml:space="preserve">gaan doen: we gaan een interview afnemen voor het onderzoek waar </w:t>
      </w:r>
      <w:r w:rsidRPr="00EF57B8">
        <w:rPr>
          <w:rFonts w:asciiTheme="minorHAnsi" w:hAnsiTheme="minorHAnsi"/>
          <w:sz w:val="22"/>
          <w:szCs w:val="22"/>
        </w:rPr>
        <w:br/>
      </w:r>
      <w:r w:rsidRPr="00EF57B8">
        <w:rPr>
          <w:rFonts w:asciiTheme="minorHAnsi" w:hAnsiTheme="minorHAnsi"/>
          <w:sz w:val="22"/>
          <w:szCs w:val="22"/>
        </w:rPr>
        <w:tab/>
        <w:t>ik mee begonnen ben.</w:t>
      </w:r>
    </w:p>
    <w:p w14:paraId="2E2A2196" w14:textId="3B51263A" w:rsidR="001C6B34" w:rsidRPr="00EF57B8" w:rsidRDefault="001C6B34"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 xml:space="preserve"> </w:t>
      </w:r>
      <w:r w:rsidR="00C97B2D">
        <w:rPr>
          <w:rFonts w:asciiTheme="minorHAnsi" w:hAnsiTheme="minorHAnsi"/>
          <w:b/>
          <w:sz w:val="22"/>
          <w:szCs w:val="22"/>
        </w:rPr>
        <w:tab/>
      </w:r>
      <w:r w:rsidRPr="00EF57B8">
        <w:rPr>
          <w:rFonts w:asciiTheme="minorHAnsi" w:hAnsiTheme="minorHAnsi"/>
          <w:sz w:val="22"/>
          <w:szCs w:val="22"/>
        </w:rPr>
        <w:t xml:space="preserve">Ik heb een informatiebrief gegeven en jou een toestemmingsformulier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gegeven. Kan jij bevestigen dat er geen vragen meer over hebt?</w:t>
      </w:r>
    </w:p>
    <w:p w14:paraId="21573B9B" w14:textId="3334619A"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Nee, ik heb er geen vragen over. Alles is duidelijk.</w:t>
      </w:r>
    </w:p>
    <w:p w14:paraId="2A96610F" w14:textId="3993A3FB" w:rsidR="001C6B34" w:rsidRPr="00EF57B8" w:rsidRDefault="001C6B34" w:rsidP="000241C9">
      <w:pPr>
        <w:ind w:left="2120" w:hanging="212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Dan gaan we er mee beginnen.  We geven natuurlijk bij ons op de afdeling de prikjes </w:t>
      </w:r>
      <w:proofErr w:type="spellStart"/>
      <w:r w:rsidRPr="00EF57B8">
        <w:rPr>
          <w:rFonts w:asciiTheme="minorHAnsi" w:hAnsiTheme="minorHAnsi"/>
          <w:sz w:val="22"/>
          <w:szCs w:val="22"/>
        </w:rPr>
        <w:t>Fraxiparine</w:t>
      </w:r>
      <w:proofErr w:type="spellEnd"/>
      <w:r w:rsidRPr="00EF57B8">
        <w:rPr>
          <w:rFonts w:asciiTheme="minorHAnsi" w:hAnsiTheme="minorHAnsi"/>
          <w:sz w:val="22"/>
          <w:szCs w:val="22"/>
        </w:rPr>
        <w:t xml:space="preserve"> aan patiënten.  Zou jij mij uit kunnen leggen hoe belangrijk je het vindt om een goede instructie door te kunnen geven? </w:t>
      </w:r>
    </w:p>
    <w:p w14:paraId="66163551" w14:textId="7B912550"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vind dat zeer belangrijk, want als het namelijk niet goed hebben </w:t>
      </w:r>
      <w:r w:rsidRPr="00EF57B8">
        <w:rPr>
          <w:rFonts w:asciiTheme="minorHAnsi" w:hAnsiTheme="minorHAnsi"/>
          <w:sz w:val="22"/>
          <w:szCs w:val="22"/>
        </w:rPr>
        <w:br/>
        <w:t xml:space="preserve"> </w:t>
      </w:r>
      <w:r w:rsidRPr="00EF57B8">
        <w:rPr>
          <w:rFonts w:asciiTheme="minorHAnsi" w:hAnsiTheme="minorHAnsi"/>
          <w:sz w:val="22"/>
          <w:szCs w:val="22"/>
        </w:rPr>
        <w:tab/>
        <w:t xml:space="preserve">begrepen kan het zijn dat ze het verkeerd gaan toepassen bij zichzelf. </w:t>
      </w:r>
      <w:r w:rsidRPr="00EF57B8">
        <w:rPr>
          <w:rFonts w:asciiTheme="minorHAnsi" w:hAnsiTheme="minorHAnsi"/>
          <w:sz w:val="22"/>
          <w:szCs w:val="22"/>
        </w:rPr>
        <w:br/>
        <w:t xml:space="preserve"> </w:t>
      </w:r>
      <w:r w:rsidRPr="00EF57B8">
        <w:rPr>
          <w:rFonts w:asciiTheme="minorHAnsi" w:hAnsiTheme="minorHAnsi"/>
          <w:sz w:val="22"/>
          <w:szCs w:val="22"/>
        </w:rPr>
        <w:tab/>
        <w:t xml:space="preserve">En dat kan weer gevolgen hebben voor de patiënt. </w:t>
      </w:r>
    </w:p>
    <w:p w14:paraId="7D085F74" w14:textId="0A515C23"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wat voor gevolgen kan dat dan hebben?</w:t>
      </w:r>
    </w:p>
    <w:p w14:paraId="33DAE1E7" w14:textId="6E4857BF"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ze de luchtbel bijvoorbeeld juist wel </w:t>
      </w:r>
      <w:proofErr w:type="gramStart"/>
      <w:r w:rsidRPr="00EF57B8">
        <w:rPr>
          <w:rFonts w:asciiTheme="minorHAnsi" w:hAnsiTheme="minorHAnsi"/>
          <w:sz w:val="22"/>
          <w:szCs w:val="22"/>
        </w:rPr>
        <w:t>weg spuiten</w:t>
      </w:r>
      <w:proofErr w:type="gramEnd"/>
      <w:r w:rsidRPr="00EF57B8">
        <w:rPr>
          <w:rFonts w:asciiTheme="minorHAnsi" w:hAnsiTheme="minorHAnsi"/>
          <w:sz w:val="22"/>
          <w:szCs w:val="22"/>
        </w:rPr>
        <w:t xml:space="preserve"> in het injectie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dingetje. Dat kan gevolgen hebben. Het is gewoon fijn als de patiënt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begrijpt wat hij nou precies moet doen en waar het voor is. Dat zouden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wij natuurlijk ook prettig vinden. Vandaar dat het erg belangrijk is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we er een goede voorlichting over geven.</w:t>
      </w:r>
    </w:p>
    <w:p w14:paraId="21D54C66" w14:textId="685B1A98"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ik het goed begrijp vind jij het geven van een voorlichting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t xml:space="preserve"> </w:t>
      </w:r>
      <w:r w:rsidRPr="00EF57B8">
        <w:rPr>
          <w:rFonts w:asciiTheme="minorHAnsi" w:hAnsiTheme="minorHAnsi"/>
          <w:sz w:val="22"/>
          <w:szCs w:val="22"/>
        </w:rPr>
        <w:tab/>
        <w:t xml:space="preserve">belangrijk, zodat je dan weet dat patiënten thuis ook zelf goed kan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doen, toch? </w:t>
      </w:r>
    </w:p>
    <w:p w14:paraId="6F193C9F" w14:textId="0A181BC1"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Ja.</w:t>
      </w:r>
    </w:p>
    <w:p w14:paraId="36379A92" w14:textId="59ED691E"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die prikjes die we nu geven he, In hoeverre vind je die nodig?</w:t>
      </w:r>
    </w:p>
    <w:p w14:paraId="0E31A1CB" w14:textId="03E691F9"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De mensen die bij ons natuurlijk op de afdeling opgenomen worden,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die zijn vrij immobiel, dus die bewegen niet zoals dat wij de hele dag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doen. En dat prikje dat, ja, voorkomt dingen zoals een trombose in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been. Dus het is belangrijk dat ze dat krijgen. Want anders dan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verder van huis, dan kunnen ze meer complicaties krijgen </w:t>
      </w:r>
    </w:p>
    <w:p w14:paraId="2118988D" w14:textId="3F7AAA6A"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kan je mij kort vertellen hoe je die prik je prik instructie nu aan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patiënten geeft?</w:t>
      </w:r>
    </w:p>
    <w:p w14:paraId="47A12EB7" w14:textId="5FE87DBF"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ik kijk eerst of de mensen het mondeling kunnen begrijpen, 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dan vraag ik meestal vraag ik of ik het mag demonstreren bij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patiënt zelf voor de eerste keer en dat ze het de volgende keer bij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andere collega zelf proberen. En als ze kan goed genoeg het gevoel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hebben dat ze dat zelf kunnen doen, dan laat ik ze zelf doen. En als ze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allemaal niet goed kunnen begrijpen, hebben we altijd nog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foldertje waar duidelijk de plaatjes bij staan en uitleg hoe of wat. En als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het dan eigenlijk niet begrijpen, ja, dan zou ik het zelf ook niet meer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weten.</w:t>
      </w:r>
    </w:p>
    <w:p w14:paraId="0D8A05FD" w14:textId="752CEF09"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Nee, dan zou je dan een collega vragen om te helpen?</w:t>
      </w:r>
    </w:p>
    <w:p w14:paraId="031476C8" w14:textId="57DB26A0"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sz w:val="22"/>
          <w:szCs w:val="22"/>
        </w:rPr>
        <w:t xml:space="preserve"> </w:t>
      </w:r>
      <w:r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Ja, of die nog een optie heeft.</w:t>
      </w:r>
    </w:p>
    <w:p w14:paraId="431D8F27" w14:textId="27F2EAFB"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t xml:space="preserve"> </w:t>
      </w:r>
      <w:r w:rsidRPr="00EF57B8">
        <w:rPr>
          <w:rFonts w:asciiTheme="minorHAnsi" w:hAnsiTheme="minorHAnsi"/>
          <w:b/>
          <w:sz w:val="22"/>
          <w:szCs w:val="22"/>
        </w:rPr>
        <w:tab/>
      </w:r>
      <w:r w:rsidRPr="00EF57B8">
        <w:rPr>
          <w:rFonts w:asciiTheme="minorHAnsi" w:hAnsiTheme="minorHAnsi"/>
          <w:sz w:val="22"/>
          <w:szCs w:val="22"/>
        </w:rPr>
        <w:t xml:space="preserve">Geef je die folder altijd of geef je die folder alleen als mensen het dan </w:t>
      </w:r>
      <w:r w:rsidRPr="00EF57B8">
        <w:rPr>
          <w:rFonts w:asciiTheme="minorHAnsi" w:hAnsiTheme="minorHAnsi"/>
          <w:sz w:val="22"/>
          <w:szCs w:val="22"/>
        </w:rPr>
        <w:br/>
        <w:t xml:space="preserve"> </w:t>
      </w:r>
      <w:r w:rsidRPr="00EF57B8">
        <w:rPr>
          <w:rFonts w:asciiTheme="minorHAnsi" w:hAnsiTheme="minorHAnsi"/>
          <w:sz w:val="22"/>
          <w:szCs w:val="22"/>
        </w:rPr>
        <w:tab/>
        <w:t xml:space="preserve">toch niet begrijpen? </w:t>
      </w:r>
    </w:p>
    <w:p w14:paraId="6009A35C" w14:textId="0D65B9CB"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 ik geef die niet altijd.</w:t>
      </w:r>
    </w:p>
    <w:p w14:paraId="6CCCE93F" w14:textId="1D63442A" w:rsidR="001C6B34" w:rsidRPr="00EF57B8" w:rsidRDefault="001C6B34" w:rsidP="000241C9">
      <w:pPr>
        <w:ind w:left="2120" w:hanging="2120"/>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Pr="00EF57B8">
        <w:rPr>
          <w:rFonts w:asciiTheme="minorHAnsi" w:hAnsiTheme="minorHAnsi"/>
          <w:sz w:val="22"/>
          <w:szCs w:val="22"/>
        </w:rPr>
        <w:t xml:space="preserve">Prima. En die manier van voorlichting nu he, hoe je dat nu zegt en hoe </w:t>
      </w:r>
      <w:r w:rsidRPr="00EF57B8">
        <w:rPr>
          <w:rFonts w:asciiTheme="minorHAnsi" w:hAnsiTheme="minorHAnsi"/>
          <w:sz w:val="22"/>
          <w:szCs w:val="22"/>
        </w:rPr>
        <w:br/>
      </w:r>
      <w:r w:rsidRPr="00EF57B8">
        <w:rPr>
          <w:rFonts w:asciiTheme="minorHAnsi" w:hAnsiTheme="minorHAnsi"/>
          <w:sz w:val="22"/>
          <w:szCs w:val="22"/>
        </w:rPr>
        <w:tab/>
        <w:t>je dat omschreef, hoe je die voorlichting geeft. Hoe ervaar je dat? Is dat voor jou, om dat op die manier te doen?</w:t>
      </w:r>
    </w:p>
    <w:p w14:paraId="0C1CF426" w14:textId="71882DA0" w:rsidR="001C6B34" w:rsidRPr="00EF57B8" w:rsidRDefault="001C6B34" w:rsidP="000241C9">
      <w:pPr>
        <w:ind w:left="2120" w:hanging="2120"/>
        <w:rPr>
          <w:rFonts w:asciiTheme="minorHAnsi" w:hAnsiTheme="minorHAnsi"/>
          <w:sz w:val="22"/>
          <w:szCs w:val="22"/>
        </w:rPr>
      </w:pPr>
      <w:r w:rsidRPr="00EF57B8">
        <w:rPr>
          <w:rFonts w:asciiTheme="minorHAnsi" w:hAnsiTheme="minorHAnsi"/>
          <w:b/>
          <w:sz w:val="22"/>
          <w:szCs w:val="22"/>
        </w:rPr>
        <w:lastRenderedPageBreak/>
        <w:t>Respondent 1:</w:t>
      </w:r>
      <w:r w:rsidRPr="00EF57B8">
        <w:rPr>
          <w:rFonts w:asciiTheme="minorHAnsi" w:hAnsiTheme="minorHAnsi"/>
          <w:b/>
          <w:sz w:val="22"/>
          <w:szCs w:val="22"/>
        </w:rPr>
        <w:tab/>
      </w:r>
      <w:r w:rsidRPr="00EF57B8">
        <w:rPr>
          <w:rFonts w:asciiTheme="minorHAnsi" w:hAnsiTheme="minorHAnsi"/>
          <w:sz w:val="22"/>
          <w:szCs w:val="22"/>
        </w:rPr>
        <w:t>Prima. Het Is natuurlijk niet zo'n grote voorlichting, dus in principe ben je binnen een paar minuten klaar. En over het algemeen begrijpen de mensen die ik heb gezien het wel.  Maar ja, je hebt altijd mensen die dat toch nog spannend vinden of er toch nog een keer na willen lezen. Dat is natuurlijk wel een prikje is en sommige mensen hebben daar toch gewoon angst voor, om te laten prikken.</w:t>
      </w:r>
    </w:p>
    <w:p w14:paraId="4DCF1CC3" w14:textId="12956948"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hoe vind je dat je collega's de voorlichting geven aan de patiënten?</w:t>
      </w:r>
    </w:p>
    <w:p w14:paraId="1D8F3F35" w14:textId="08F49C0B"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 xml:space="preserve">Wat ik gezien heb, daar kan ik niet heel veel van zeggen, maar wat ik  </w:t>
      </w:r>
      <w:r w:rsidRPr="00EF57B8">
        <w:rPr>
          <w:rFonts w:asciiTheme="minorHAnsi" w:hAnsiTheme="minorHAnsi"/>
          <w:sz w:val="22"/>
          <w:szCs w:val="22"/>
        </w:rPr>
        <w:br/>
        <w:t xml:space="preserve"> </w:t>
      </w:r>
      <w:r w:rsidRPr="00EF57B8">
        <w:rPr>
          <w:rFonts w:asciiTheme="minorHAnsi" w:hAnsiTheme="minorHAnsi"/>
          <w:sz w:val="22"/>
          <w:szCs w:val="22"/>
        </w:rPr>
        <w:tab/>
        <w:t xml:space="preserve">gezien heb is dat ze precies hetzelfde doen. Alleen zijn wel collega's  </w:t>
      </w:r>
      <w:r w:rsidRPr="00EF57B8">
        <w:rPr>
          <w:rFonts w:asciiTheme="minorHAnsi" w:hAnsiTheme="minorHAnsi"/>
          <w:sz w:val="22"/>
          <w:szCs w:val="22"/>
        </w:rPr>
        <w:br/>
        <w:t xml:space="preserve"> </w:t>
      </w:r>
      <w:r w:rsidRPr="00EF57B8">
        <w:rPr>
          <w:rFonts w:asciiTheme="minorHAnsi" w:hAnsiTheme="minorHAnsi"/>
          <w:sz w:val="22"/>
          <w:szCs w:val="22"/>
        </w:rPr>
        <w:tab/>
        <w:t xml:space="preserve">die het foldertje ook meegeven als extra hulpmiddel. Maar ik vraag het   </w:t>
      </w:r>
      <w:r w:rsidRPr="00EF57B8">
        <w:rPr>
          <w:rFonts w:asciiTheme="minorHAnsi" w:hAnsiTheme="minorHAnsi"/>
          <w:sz w:val="22"/>
          <w:szCs w:val="22"/>
        </w:rPr>
        <w:br/>
        <w:t xml:space="preserve"> </w:t>
      </w:r>
      <w:r w:rsidRPr="00EF57B8">
        <w:rPr>
          <w:rFonts w:asciiTheme="minorHAnsi" w:hAnsiTheme="minorHAnsi"/>
          <w:sz w:val="22"/>
          <w:szCs w:val="22"/>
        </w:rPr>
        <w:tab/>
        <w:t>meestal gewoon aan de patiënt of ze dat nodig vinden.</w:t>
      </w:r>
    </w:p>
    <w:p w14:paraId="1B7889FB" w14:textId="2B12FDE8" w:rsidR="001C6B34" w:rsidRPr="00EF57B8" w:rsidRDefault="001C6B34"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color w:val="000000" w:themeColor="text1"/>
          <w:sz w:val="22"/>
          <w:szCs w:val="22"/>
        </w:rPr>
        <w:t xml:space="preserve">Is </w:t>
      </w:r>
      <w:r w:rsidRPr="00EF57B8">
        <w:rPr>
          <w:rFonts w:asciiTheme="minorHAnsi" w:hAnsiTheme="minorHAnsi"/>
          <w:sz w:val="22"/>
          <w:szCs w:val="22"/>
        </w:rPr>
        <w:t>je dat dan vraagt, hoe veel mensen vinden dat dat nodig, ongeveer?</w:t>
      </w:r>
    </w:p>
    <w:p w14:paraId="7A521EB9" w14:textId="12A371B2"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Meer de ouderen, echt de oudere mensen boven de 80 die toch liever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hebben dat ze dat nog meekrijgen. Of mensen die erg angstig zijn, wat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ik ook kan begrijpen. Want als je het zelf niet durft, dan kan je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natuurlijk aan je partner vragen. En die we</w:t>
      </w:r>
      <w:r w:rsidR="008A3D0F" w:rsidRPr="00EF57B8">
        <w:rPr>
          <w:rFonts w:asciiTheme="minorHAnsi" w:hAnsiTheme="minorHAnsi"/>
          <w:sz w:val="22"/>
          <w:szCs w:val="22"/>
        </w:rPr>
        <w:t xml:space="preserve">et het misschien </w:t>
      </w:r>
      <w:r w:rsidRPr="00EF57B8">
        <w:rPr>
          <w:rFonts w:asciiTheme="minorHAnsi" w:hAnsiTheme="minorHAnsi"/>
          <w:sz w:val="22"/>
          <w:szCs w:val="22"/>
        </w:rPr>
        <w:t xml:space="preserve">niet.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En dan kan het foldertje daarbij helpen om ondersteuning te bieden.</w:t>
      </w:r>
    </w:p>
    <w:p w14:paraId="3B71966B" w14:textId="234D66EC"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Duidelijk. In hoeverre vind je jezelf in staat om de prikinstru</w:t>
      </w:r>
      <w:r w:rsidR="008A3D0F" w:rsidRPr="00EF57B8">
        <w:rPr>
          <w:rFonts w:asciiTheme="minorHAnsi" w:hAnsiTheme="minorHAnsi"/>
          <w:sz w:val="22"/>
          <w:szCs w:val="22"/>
        </w:rPr>
        <w:t xml:space="preserve">ctie goed te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t xml:space="preserve">geven? Dus dan </w:t>
      </w:r>
      <w:r w:rsidRPr="00EF57B8">
        <w:rPr>
          <w:rFonts w:asciiTheme="minorHAnsi" w:hAnsiTheme="minorHAnsi"/>
          <w:sz w:val="22"/>
          <w:szCs w:val="22"/>
        </w:rPr>
        <w:t xml:space="preserve">even de hectiek van de afdeling voordat het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coronavirus h</w:t>
      </w:r>
      <w:r w:rsidR="008A3D0F" w:rsidRPr="00EF57B8">
        <w:rPr>
          <w:rFonts w:asciiTheme="minorHAnsi" w:hAnsiTheme="minorHAnsi"/>
          <w:sz w:val="22"/>
          <w:szCs w:val="22"/>
        </w:rPr>
        <w:t xml:space="preserve">ier uitbrak? Dus de normale </w:t>
      </w:r>
      <w:r w:rsidRPr="00EF57B8">
        <w:rPr>
          <w:rFonts w:asciiTheme="minorHAnsi" w:hAnsiTheme="minorHAnsi"/>
          <w:sz w:val="22"/>
          <w:szCs w:val="22"/>
        </w:rPr>
        <w:t xml:space="preserve">afdeling, tijdens een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avonddienst? In hoeverre denk je dan dat</w:t>
      </w:r>
      <w:r w:rsidR="008A3D0F" w:rsidRPr="00EF57B8">
        <w:rPr>
          <w:rFonts w:asciiTheme="minorHAnsi" w:hAnsiTheme="minorHAnsi"/>
          <w:sz w:val="22"/>
          <w:szCs w:val="22"/>
        </w:rPr>
        <w:t xml:space="preserve"> je in staat bent om dat op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zo'n manier te doen die jij vindt dat goed is.</w:t>
      </w:r>
    </w:p>
    <w:p w14:paraId="0FA4606A" w14:textId="6B723A7B"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Daar ben ik wel goed in staat. In ik daarvoor gewoon de tijd voor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t xml:space="preserve">nemen en de patiënten </w:t>
      </w:r>
      <w:r w:rsidRPr="00EF57B8">
        <w:rPr>
          <w:rFonts w:asciiTheme="minorHAnsi" w:hAnsiTheme="minorHAnsi"/>
          <w:sz w:val="22"/>
          <w:szCs w:val="22"/>
        </w:rPr>
        <w:t xml:space="preserve">ook van tevoren zeggen van nou, ik wil hier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even voorlichting</w:t>
      </w:r>
      <w:r w:rsidR="008A3D0F" w:rsidRPr="00EF57B8">
        <w:rPr>
          <w:rFonts w:asciiTheme="minorHAnsi" w:hAnsiTheme="minorHAnsi"/>
          <w:sz w:val="22"/>
          <w:szCs w:val="22"/>
        </w:rPr>
        <w:t xml:space="preserve"> geven over de </w:t>
      </w:r>
      <w:proofErr w:type="spellStart"/>
      <w:r w:rsidR="008A3D0F" w:rsidRPr="00EF57B8">
        <w:rPr>
          <w:rFonts w:asciiTheme="minorHAnsi" w:hAnsiTheme="minorHAnsi"/>
          <w:sz w:val="22"/>
          <w:szCs w:val="22"/>
        </w:rPr>
        <w:t>Fraxiparine</w:t>
      </w:r>
      <w:proofErr w:type="spellEnd"/>
      <w:r w:rsidR="008A3D0F" w:rsidRPr="00EF57B8">
        <w:rPr>
          <w:rFonts w:asciiTheme="minorHAnsi" w:hAnsiTheme="minorHAnsi"/>
          <w:sz w:val="22"/>
          <w:szCs w:val="22"/>
        </w:rPr>
        <w:t xml:space="preserve">, </w:t>
      </w:r>
      <w:r w:rsidRPr="00EF57B8">
        <w:rPr>
          <w:rFonts w:asciiTheme="minorHAnsi" w:hAnsiTheme="minorHAnsi"/>
          <w:sz w:val="22"/>
          <w:szCs w:val="22"/>
        </w:rPr>
        <w:t xml:space="preserve">dan is er geen probleem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in. Dat heb ik niet ondervonden.</w:t>
      </w:r>
    </w:p>
    <w:p w14:paraId="3013784F" w14:textId="1E324089"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008A3D0F" w:rsidRPr="00EF57B8">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En ik hoor je net zeggen als ik daar de tijd voor neem. Heb je oo</w:t>
      </w:r>
      <w:r w:rsidR="008A3D0F" w:rsidRPr="00EF57B8">
        <w:rPr>
          <w:rFonts w:asciiTheme="minorHAnsi" w:hAnsiTheme="minorHAnsi"/>
          <w:sz w:val="22"/>
          <w:szCs w:val="22"/>
        </w:rPr>
        <w:t xml:space="preserve">k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t xml:space="preserve">weleens avond dat je </w:t>
      </w:r>
      <w:r w:rsidRPr="00EF57B8">
        <w:rPr>
          <w:rFonts w:asciiTheme="minorHAnsi" w:hAnsiTheme="minorHAnsi"/>
          <w:sz w:val="22"/>
          <w:szCs w:val="22"/>
        </w:rPr>
        <w:t xml:space="preserve">dan denkt ik heb niet genoeg tijd of voldoende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tijd om het op de manier uit te leggen zoals ik eigenlijk zou willen?</w:t>
      </w:r>
    </w:p>
    <w:p w14:paraId="75FB3235" w14:textId="183A7D38"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Heb ik nog niet meegemaakt. Dat durf ik niet te zeggen.</w:t>
      </w:r>
    </w:p>
    <w:p w14:paraId="40C20E58" w14:textId="27E8DA9C"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8A3D0F" w:rsidRPr="00EF57B8">
        <w:rPr>
          <w:rFonts w:asciiTheme="minorHAnsi" w:hAnsiTheme="minorHAnsi"/>
          <w:b/>
          <w:sz w:val="22"/>
          <w:szCs w:val="22"/>
        </w:rPr>
        <w:t xml:space="preserve"> </w:t>
      </w:r>
      <w:r w:rsidR="008A3D0F" w:rsidRPr="00EF57B8">
        <w:rPr>
          <w:rFonts w:asciiTheme="minorHAnsi" w:hAnsiTheme="minorHAnsi"/>
          <w:b/>
          <w:sz w:val="22"/>
          <w:szCs w:val="22"/>
        </w:rPr>
        <w:tab/>
      </w:r>
      <w:r w:rsidRPr="00EF57B8">
        <w:rPr>
          <w:rFonts w:asciiTheme="minorHAnsi" w:hAnsiTheme="minorHAnsi"/>
          <w:sz w:val="22"/>
          <w:szCs w:val="22"/>
        </w:rPr>
        <w:t xml:space="preserve">Je had de vragenlijst ingevuld he, de enquête. In de enquête heb ik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vier voorstellen gedaan voor mogelijke interventies die als aansluiting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gegeven kunnen worden op de huidige manier van werken. Ik zou ze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zo weer opnoemen. Zou jij dan per interventie willen zeggen wat jij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ervan vindt en of je het ook toepasbaar zou vinden op de afdeling? De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eerste interventie was om de huidige manier van de prikinstructie zo te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houden en dan aan te vullen met een filmpje, zodat mensen nog een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keer zouden kunnen kijken of van tevoren zouden kunnen bekijken.</w:t>
      </w:r>
    </w:p>
    <w:p w14:paraId="6FAD1FCE" w14:textId="16E27CA0"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Een filmpje zou wel extra ondersteuning zijn voor de mensen die het </w:t>
      </w:r>
      <w:r w:rsidR="008A3D0F" w:rsidRPr="00EF57B8">
        <w:rPr>
          <w:rFonts w:asciiTheme="minorHAnsi" w:hAnsiTheme="minorHAnsi"/>
          <w:sz w:val="22"/>
          <w:szCs w:val="22"/>
        </w:rPr>
        <w:t xml:space="preser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echt niet begrijpen. Die zal je altijd wel daartussen hebben zitten. Dus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een filmpje zou inderdaad voor de groep die het dan echt niet begrijpt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of liever fysiek wil zien hoe het in een filmpje aan toegaat. Dan heb je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weer meer een beeld erbij. Hier gaat het dan niet natuurlijk bij de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patiënt gelijk doen of diegene die zich daar niet comfortabel over voelt.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Dan zien ze in ieder geval bij een ander te werk gaat. Dus dat zou wel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een goede ondersteuning kunnen zijn.</w:t>
      </w:r>
    </w:p>
    <w:p w14:paraId="5FAA19DF" w14:textId="130F6763"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8A3D0F" w:rsidRPr="00EF57B8">
        <w:rPr>
          <w:rFonts w:asciiTheme="minorHAnsi" w:hAnsiTheme="minorHAnsi"/>
          <w:b/>
          <w:sz w:val="22"/>
          <w:szCs w:val="22"/>
        </w:rPr>
        <w:t xml:space="preserve"> </w:t>
      </w:r>
      <w:r w:rsidR="008A3D0F" w:rsidRPr="00EF57B8">
        <w:rPr>
          <w:rFonts w:asciiTheme="minorHAnsi" w:hAnsiTheme="minorHAnsi"/>
          <w:b/>
          <w:sz w:val="22"/>
          <w:szCs w:val="22"/>
        </w:rPr>
        <w:tab/>
      </w:r>
      <w:r w:rsidRPr="00EF57B8">
        <w:rPr>
          <w:rFonts w:asciiTheme="minorHAnsi" w:hAnsiTheme="minorHAnsi"/>
          <w:sz w:val="22"/>
          <w:szCs w:val="22"/>
        </w:rPr>
        <w:t xml:space="preserve">Dan heb ik ook als optie gegeven: meer informatie tijdens de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voorlichtingsbijeenkomst.  Als mensen zijn </w:t>
      </w:r>
      <w:proofErr w:type="spellStart"/>
      <w:r w:rsidRPr="00EF57B8">
        <w:rPr>
          <w:rFonts w:asciiTheme="minorHAnsi" w:hAnsiTheme="minorHAnsi"/>
          <w:sz w:val="22"/>
          <w:szCs w:val="22"/>
        </w:rPr>
        <w:t>orthoconsulent</w:t>
      </w:r>
      <w:proofErr w:type="spellEnd"/>
      <w:r w:rsidRPr="00EF57B8">
        <w:rPr>
          <w:rFonts w:asciiTheme="minorHAnsi" w:hAnsiTheme="minorHAnsi"/>
          <w:sz w:val="22"/>
          <w:szCs w:val="22"/>
        </w:rPr>
        <w:t xml:space="preserve"> gaan en de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voorlichting krijgen over een hun knie- of heupoperatie, om dan meer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aandacht te besteden aan het prikje.</w:t>
      </w:r>
    </w:p>
    <w:p w14:paraId="1BAF598E" w14:textId="09D3D135"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lastRenderedPageBreak/>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Zou kunnen, maar als ik dan nu even voor mezelf spreek dan kan dat </w:t>
      </w:r>
      <w:r w:rsidR="008A3D0F" w:rsidRPr="00EF57B8">
        <w:rPr>
          <w:rFonts w:asciiTheme="minorHAnsi" w:hAnsiTheme="minorHAnsi"/>
          <w:sz w:val="22"/>
          <w:szCs w:val="22"/>
        </w:rPr>
        <w:t xml:space="preser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misschien voor sommige mensen juist meer angst opwekken.</w:t>
      </w:r>
    </w:p>
    <w:p w14:paraId="310B5263" w14:textId="1E0D91E2"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Dat ze denken oh jee, ik moet me later gaan prikken. Help?</w:t>
      </w:r>
    </w:p>
    <w:p w14:paraId="1A64637A" w14:textId="09A2445A"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Misschien juist een drempel is om het juiste te doen. Het wordt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lastiger om te bespreken hoe dat moet gebeuren en zo zit het in z'n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werk. Zou wel kunnen, maar ja, ik ben bang dat er ook negatieve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effecten aan zitten.</w:t>
      </w:r>
    </w:p>
    <w:p w14:paraId="18490C0D" w14:textId="57D8724A"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8A3D0F" w:rsidRPr="00EF57B8">
        <w:rPr>
          <w:rFonts w:asciiTheme="minorHAnsi" w:hAnsiTheme="minorHAnsi"/>
          <w:b/>
          <w:sz w:val="22"/>
          <w:szCs w:val="22"/>
        </w:rPr>
        <w:tab/>
      </w:r>
      <w:r w:rsidRPr="00EF57B8">
        <w:rPr>
          <w:rFonts w:asciiTheme="minorHAnsi" w:hAnsiTheme="minorHAnsi"/>
          <w:sz w:val="22"/>
          <w:szCs w:val="22"/>
        </w:rPr>
        <w:t xml:space="preserve">Oké, duidelijk. Een andere interventie was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zodat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patiënten eerst zouden kunnen oefenen op zo'n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voordat zij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zelf doen.</w:t>
      </w:r>
    </w:p>
    <w:p w14:paraId="45600233" w14:textId="3124DB7B"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Zou in principe ook kunnen. Ja, net als het filmpje eigenlijk. Dan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hebben ze in ieder geval een beetje een idee. Hoe voelt dat nou? En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hoe ga ik dat bij mezelf straks doen? Dus dat zou inderdaad ook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kunnen.</w:t>
      </w:r>
    </w:p>
    <w:p w14:paraId="0F413034" w14:textId="5D66E5B9"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8A3D0F" w:rsidRPr="00EF57B8">
        <w:rPr>
          <w:rFonts w:asciiTheme="minorHAnsi" w:hAnsiTheme="minorHAnsi"/>
          <w:b/>
          <w:sz w:val="22"/>
          <w:szCs w:val="22"/>
        </w:rPr>
        <w:t xml:space="preserve"> </w:t>
      </w:r>
      <w:r w:rsidR="008A3D0F" w:rsidRPr="00EF57B8">
        <w:rPr>
          <w:rFonts w:asciiTheme="minorHAnsi" w:hAnsiTheme="minorHAnsi"/>
          <w:b/>
          <w:sz w:val="22"/>
          <w:szCs w:val="22"/>
        </w:rPr>
        <w:tab/>
      </w:r>
      <w:r w:rsidRPr="00EF57B8">
        <w:rPr>
          <w:rFonts w:asciiTheme="minorHAnsi" w:hAnsiTheme="minorHAnsi"/>
          <w:sz w:val="22"/>
          <w:szCs w:val="22"/>
        </w:rPr>
        <w:t>En de laatste optie in het onderzoeken was een aange</w:t>
      </w:r>
      <w:r w:rsidR="008A3D0F" w:rsidRPr="00EF57B8">
        <w:rPr>
          <w:rFonts w:asciiTheme="minorHAnsi" w:hAnsiTheme="minorHAnsi"/>
          <w:sz w:val="22"/>
          <w:szCs w:val="22"/>
        </w:rPr>
        <w:t xml:space="preserve">paste folder,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t xml:space="preserve">zoals we die nu </w:t>
      </w:r>
      <w:r w:rsidRPr="00EF57B8">
        <w:rPr>
          <w:rFonts w:asciiTheme="minorHAnsi" w:hAnsiTheme="minorHAnsi"/>
          <w:sz w:val="22"/>
          <w:szCs w:val="22"/>
        </w:rPr>
        <w:t xml:space="preserve">gebruiken - dat kaartje waarvan je aangaf dat je dat af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en toe meegeeft </w:t>
      </w:r>
      <w:proofErr w:type="gramStart"/>
      <w:r w:rsidRPr="00EF57B8">
        <w:rPr>
          <w:rFonts w:asciiTheme="minorHAnsi" w:hAnsiTheme="minorHAnsi"/>
          <w:sz w:val="22"/>
          <w:szCs w:val="22"/>
        </w:rPr>
        <w:t>-  om</w:t>
      </w:r>
      <w:proofErr w:type="gramEnd"/>
      <w:r w:rsidRPr="00EF57B8">
        <w:rPr>
          <w:rFonts w:asciiTheme="minorHAnsi" w:hAnsiTheme="minorHAnsi"/>
          <w:sz w:val="22"/>
          <w:szCs w:val="22"/>
        </w:rPr>
        <w:t xml:space="preserve"> die aan te passen.</w:t>
      </w:r>
    </w:p>
    <w:p w14:paraId="52E2EDEA" w14:textId="6E04CCA8"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denk dat daar wel de meeste dingen op staan, dus dat zou dan niet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hoeven. </w:t>
      </w:r>
    </w:p>
    <w:p w14:paraId="66CE1E98" w14:textId="6032A957"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8A3D0F" w:rsidRPr="00EF57B8">
        <w:rPr>
          <w:rFonts w:asciiTheme="minorHAnsi" w:hAnsiTheme="minorHAnsi"/>
          <w:b/>
          <w:sz w:val="22"/>
          <w:szCs w:val="22"/>
        </w:rPr>
        <w:t xml:space="preserve"> </w:t>
      </w:r>
      <w:r w:rsidR="008A3D0F" w:rsidRPr="00EF57B8">
        <w:rPr>
          <w:rFonts w:asciiTheme="minorHAnsi" w:hAnsiTheme="minorHAnsi"/>
          <w:b/>
          <w:sz w:val="22"/>
          <w:szCs w:val="22"/>
        </w:rPr>
        <w:tab/>
      </w:r>
      <w:r w:rsidRPr="00EF57B8">
        <w:rPr>
          <w:rFonts w:asciiTheme="minorHAnsi" w:hAnsiTheme="minorHAnsi"/>
          <w:sz w:val="22"/>
          <w:szCs w:val="22"/>
        </w:rPr>
        <w:t xml:space="preserve">Als ik je goed begrijp, dat vind je het filmpje en de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het meest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bruikbaar. Als je één van die twee zou moeten kiezen, welke zou je </w:t>
      </w:r>
      <w:r w:rsidR="008A3D0F" w:rsidRPr="00EF57B8">
        <w:rPr>
          <w:rFonts w:asciiTheme="minorHAnsi" w:hAnsiTheme="minorHAnsi"/>
          <w:sz w:val="22"/>
          <w:szCs w:val="22"/>
        </w:rPr>
        <w:t xml:space="preser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dan jouw voorkeur hebben?</w:t>
      </w:r>
    </w:p>
    <w:p w14:paraId="0C789F57" w14:textId="492C341B"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Dan zou ik het filmpje zeggen.</w:t>
      </w:r>
    </w:p>
    <w:p w14:paraId="0A857239" w14:textId="3FD7B904"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Oké. Wat zorgt er dan voor dat je dat filmpje verkiest boven de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w:t>
      </w:r>
    </w:p>
    <w:p w14:paraId="3C7BAF3A" w14:textId="31EDE3A5" w:rsidR="001C6B34" w:rsidRPr="00EF57B8" w:rsidRDefault="001C6B34" w:rsidP="000241C9">
      <w:pPr>
        <w:rPr>
          <w:rFonts w:asciiTheme="minorHAnsi" w:hAnsiTheme="minorHAnsi"/>
          <w:sz w:val="22"/>
          <w:szCs w:val="22"/>
        </w:rPr>
      </w:pPr>
      <w:r w:rsidRPr="00EF57B8">
        <w:rPr>
          <w:rFonts w:asciiTheme="minorHAnsi" w:hAnsiTheme="minorHAnsi"/>
          <w:b/>
          <w:sz w:val="22"/>
          <w:szCs w:val="22"/>
        </w:rPr>
        <w:t xml:space="preserve">Respondent </w:t>
      </w:r>
      <w:proofErr w:type="gramStart"/>
      <w:r w:rsidRPr="00EF57B8">
        <w:rPr>
          <w:rFonts w:asciiTheme="minorHAnsi" w:hAnsiTheme="minorHAnsi"/>
          <w:b/>
          <w:sz w:val="22"/>
          <w:szCs w:val="22"/>
        </w:rPr>
        <w:t xml:space="preserve">1: </w:t>
      </w:r>
      <w:r w:rsidR="008A3D0F" w:rsidRPr="00EF57B8">
        <w:rPr>
          <w:rFonts w:asciiTheme="minorHAnsi" w:hAnsiTheme="minorHAnsi"/>
          <w:b/>
          <w:sz w:val="22"/>
          <w:szCs w:val="22"/>
        </w:rPr>
        <w:t xml:space="preserve"> </w:t>
      </w:r>
      <w:r w:rsidR="008A3D0F" w:rsidRPr="00EF57B8">
        <w:rPr>
          <w:rFonts w:asciiTheme="minorHAnsi" w:hAnsiTheme="minorHAnsi"/>
          <w:b/>
          <w:sz w:val="22"/>
          <w:szCs w:val="22"/>
        </w:rPr>
        <w:tab/>
      </w:r>
      <w:proofErr w:type="gramEnd"/>
      <w:r w:rsidRPr="00EF57B8">
        <w:rPr>
          <w:rFonts w:asciiTheme="minorHAnsi" w:hAnsiTheme="minorHAnsi"/>
          <w:sz w:val="22"/>
          <w:szCs w:val="22"/>
        </w:rPr>
        <w:t xml:space="preserve">Ja, voor mij. Als ik dan voor mezelf kijk is het filmpje vrij duidelijk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t xml:space="preserve">genoeg, neem ik aan </w:t>
      </w:r>
      <w:r w:rsidRPr="00EF57B8">
        <w:rPr>
          <w:rFonts w:asciiTheme="minorHAnsi" w:hAnsiTheme="minorHAnsi"/>
          <w:sz w:val="22"/>
          <w:szCs w:val="22"/>
        </w:rPr>
        <w:t xml:space="preserve">voor de meeste mensen. Ik denk dat dat </w:t>
      </w:r>
      <w:r w:rsidR="008A3D0F" w:rsidRPr="00EF57B8">
        <w:rPr>
          <w:rFonts w:asciiTheme="minorHAnsi" w:hAnsiTheme="minorHAnsi"/>
          <w:sz w:val="22"/>
          <w:szCs w:val="22"/>
        </w:rPr>
        <w:t xml:space="preser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voldoende is, naast h</w:t>
      </w:r>
      <w:r w:rsidR="008A3D0F" w:rsidRPr="00EF57B8">
        <w:rPr>
          <w:rFonts w:asciiTheme="minorHAnsi" w:hAnsiTheme="minorHAnsi"/>
          <w:sz w:val="22"/>
          <w:szCs w:val="22"/>
        </w:rPr>
        <w:t xml:space="preserve">et foldertje en onze eigen </w:t>
      </w:r>
      <w:r w:rsidRPr="00EF57B8">
        <w:rPr>
          <w:rFonts w:asciiTheme="minorHAnsi" w:hAnsiTheme="minorHAnsi"/>
          <w:sz w:val="22"/>
          <w:szCs w:val="22"/>
        </w:rPr>
        <w:t xml:space="preserve">uitleg. Ik denk dat dat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voldoende is en dat kost natuurlijk ook ge</w:t>
      </w:r>
      <w:r w:rsidR="008A3D0F" w:rsidRPr="00EF57B8">
        <w:rPr>
          <w:rFonts w:asciiTheme="minorHAnsi" w:hAnsiTheme="minorHAnsi"/>
          <w:sz w:val="22"/>
          <w:szCs w:val="22"/>
        </w:rPr>
        <w:t xml:space="preserve">en materiaal extra. Het is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proofErr w:type="gramStart"/>
      <w:r w:rsidR="008A3D0F" w:rsidRPr="00EF57B8">
        <w:rPr>
          <w:rFonts w:asciiTheme="minorHAnsi" w:hAnsiTheme="minorHAnsi"/>
          <w:sz w:val="22"/>
          <w:szCs w:val="22"/>
        </w:rPr>
        <w:tab/>
        <w:t xml:space="preserve">  </w:t>
      </w:r>
      <w:r w:rsidR="008A3D0F" w:rsidRPr="00EF57B8">
        <w:rPr>
          <w:rFonts w:asciiTheme="minorHAnsi" w:hAnsiTheme="minorHAnsi"/>
          <w:sz w:val="22"/>
          <w:szCs w:val="22"/>
        </w:rPr>
        <w:tab/>
      </w:r>
      <w:proofErr w:type="gramEnd"/>
      <w:r w:rsidRPr="00EF57B8">
        <w:rPr>
          <w:rFonts w:asciiTheme="minorHAnsi" w:hAnsiTheme="minorHAnsi"/>
          <w:sz w:val="22"/>
          <w:szCs w:val="22"/>
        </w:rPr>
        <w:t>een filmpje dat je elke keer weer op kan zetten.</w:t>
      </w:r>
    </w:p>
    <w:p w14:paraId="6FFE1896" w14:textId="51E193B0" w:rsidR="001C6B34" w:rsidRPr="00EF57B8" w:rsidRDefault="001C6B34" w:rsidP="000241C9">
      <w:pPr>
        <w:rPr>
          <w:rFonts w:asciiTheme="minorHAnsi" w:hAnsiTheme="minorHAnsi"/>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Je zou een filmpje moeten maken en als het eenmaal hebt dan zou je </w:t>
      </w:r>
      <w:r w:rsidR="008A3D0F" w:rsidRPr="00EF57B8">
        <w:rPr>
          <w:rFonts w:asciiTheme="minorHAnsi" w:hAnsiTheme="minorHAnsi"/>
          <w:sz w:val="22"/>
          <w:szCs w:val="22"/>
        </w:rPr>
        <w:t xml:space="preser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t xml:space="preserve">altijd kunnen </w:t>
      </w:r>
      <w:r w:rsidRPr="00EF57B8">
        <w:rPr>
          <w:rFonts w:asciiTheme="minorHAnsi" w:hAnsiTheme="minorHAnsi"/>
          <w:sz w:val="22"/>
          <w:szCs w:val="22"/>
        </w:rPr>
        <w:t xml:space="preserve">gebruiken en met het materiaal op je de kosten die per </w:t>
      </w:r>
      <w:r w:rsidR="008A3D0F" w:rsidRPr="00EF57B8">
        <w:rPr>
          <w:rFonts w:asciiTheme="minorHAnsi" w:hAnsiTheme="minorHAnsi"/>
          <w:sz w:val="22"/>
          <w:szCs w:val="22"/>
        </w:rPr>
        <w:t xml:space="preserve">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008A3D0F" w:rsidRPr="00EF57B8">
        <w:rPr>
          <w:rFonts w:asciiTheme="minorHAnsi" w:hAnsiTheme="minorHAnsi"/>
          <w:sz w:val="22"/>
          <w:szCs w:val="22"/>
        </w:rPr>
        <w:tab/>
      </w:r>
      <w:r w:rsidR="008A3D0F" w:rsidRPr="00EF57B8">
        <w:rPr>
          <w:rFonts w:asciiTheme="minorHAnsi" w:hAnsiTheme="minorHAnsi"/>
          <w:sz w:val="22"/>
          <w:szCs w:val="22"/>
        </w:rPr>
        <w:tab/>
      </w:r>
      <w:r w:rsidRPr="00EF57B8">
        <w:rPr>
          <w:rFonts w:asciiTheme="minorHAnsi" w:hAnsiTheme="minorHAnsi"/>
          <w:sz w:val="22"/>
          <w:szCs w:val="22"/>
        </w:rPr>
        <w:t>patiënt alsnog oplopen.</w:t>
      </w:r>
    </w:p>
    <w:p w14:paraId="02022E81" w14:textId="55EB9A7B"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 ja.</w:t>
      </w:r>
    </w:p>
    <w:p w14:paraId="28BEAFA8" w14:textId="17E964A9" w:rsidR="001C6B34" w:rsidRPr="00EF57B8" w:rsidRDefault="001C6B34" w:rsidP="000241C9">
      <w:pPr>
        <w:ind w:left="1440" w:hanging="1440"/>
        <w:rPr>
          <w:rFonts w:asciiTheme="minorHAnsi" w:hAnsiTheme="minorHAnsi"/>
          <w:sz w:val="22"/>
          <w:szCs w:val="22"/>
        </w:rPr>
      </w:pPr>
      <w:r w:rsidRPr="00EF57B8">
        <w:rPr>
          <w:rFonts w:asciiTheme="minorHAnsi" w:hAnsiTheme="minorHAnsi"/>
          <w:b/>
          <w:sz w:val="22"/>
          <w:szCs w:val="22"/>
        </w:rPr>
        <w:t>Onderzoeker:</w:t>
      </w:r>
      <w:proofErr w:type="gramStart"/>
      <w:r w:rsidRPr="00EF57B8">
        <w:rPr>
          <w:rFonts w:asciiTheme="minorHAnsi" w:hAnsiTheme="minorHAnsi"/>
          <w:b/>
          <w:sz w:val="22"/>
          <w:szCs w:val="22"/>
        </w:rPr>
        <w:tab/>
      </w:r>
      <w:r w:rsidR="008A3D0F" w:rsidRPr="00EF57B8">
        <w:rPr>
          <w:rFonts w:asciiTheme="minorHAnsi" w:hAnsiTheme="minorHAnsi"/>
          <w:b/>
          <w:sz w:val="22"/>
          <w:szCs w:val="22"/>
        </w:rPr>
        <w:t xml:space="preserve">  </w:t>
      </w:r>
      <w:r w:rsidR="008A3D0F" w:rsidRPr="00EF57B8">
        <w:rPr>
          <w:rFonts w:asciiTheme="minorHAnsi" w:hAnsiTheme="minorHAnsi"/>
          <w:b/>
          <w:sz w:val="22"/>
          <w:szCs w:val="22"/>
        </w:rPr>
        <w:tab/>
      </w:r>
      <w:proofErr w:type="gramEnd"/>
      <w:r w:rsidRPr="00EF57B8">
        <w:rPr>
          <w:rFonts w:asciiTheme="minorHAnsi" w:hAnsiTheme="minorHAnsi"/>
          <w:sz w:val="22"/>
          <w:szCs w:val="22"/>
        </w:rPr>
        <w:t xml:space="preserve">Nee, duidelijk. We zijn er bijna nu. Heb je nog opmerkingen of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aanmerkingen met betrekking tot de huidige manier van werken van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 xml:space="preserve">die prikinstructie die je wil geven, dat je zegt van dat heb ik nog niet </w:t>
      </w:r>
      <w:r w:rsidR="008A3D0F" w:rsidRPr="00EF57B8">
        <w:rPr>
          <w:rFonts w:asciiTheme="minorHAnsi" w:hAnsiTheme="minorHAnsi"/>
          <w:sz w:val="22"/>
          <w:szCs w:val="22"/>
        </w:rPr>
        <w:br/>
        <w:t xml:space="preserve"> </w:t>
      </w:r>
      <w:r w:rsidR="008A3D0F" w:rsidRPr="00EF57B8">
        <w:rPr>
          <w:rFonts w:asciiTheme="minorHAnsi" w:hAnsiTheme="minorHAnsi"/>
          <w:sz w:val="22"/>
          <w:szCs w:val="22"/>
        </w:rPr>
        <w:tab/>
      </w:r>
      <w:r w:rsidRPr="00EF57B8">
        <w:rPr>
          <w:rFonts w:asciiTheme="minorHAnsi" w:hAnsiTheme="minorHAnsi"/>
          <w:sz w:val="22"/>
          <w:szCs w:val="22"/>
        </w:rPr>
        <w:t>benoemd nu, of je hebt het idee dat je alles wel kunnen vertellen?</w:t>
      </w:r>
    </w:p>
    <w:p w14:paraId="36657AA1" w14:textId="71492CDB" w:rsidR="001C6B34" w:rsidRPr="00EF57B8" w:rsidRDefault="008A3D0F" w:rsidP="000241C9">
      <w:pPr>
        <w:ind w:left="2120" w:hanging="2120"/>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1C6B34" w:rsidRPr="00EF57B8">
        <w:rPr>
          <w:rFonts w:asciiTheme="minorHAnsi" w:hAnsiTheme="minorHAnsi"/>
          <w:sz w:val="22"/>
          <w:szCs w:val="22"/>
        </w:rPr>
        <w:t xml:space="preserve">Ik denk dat alles wel besproken is. Er is me nu niet iets dat me nog te </w:t>
      </w:r>
      <w:r w:rsidRPr="00EF57B8">
        <w:rPr>
          <w:rFonts w:asciiTheme="minorHAnsi" w:hAnsiTheme="minorHAnsi"/>
          <w:sz w:val="22"/>
          <w:szCs w:val="22"/>
        </w:rPr>
        <w:br/>
      </w:r>
      <w:r w:rsidR="001C6B34" w:rsidRPr="00EF57B8">
        <w:rPr>
          <w:rFonts w:asciiTheme="minorHAnsi" w:hAnsiTheme="minorHAnsi"/>
          <w:sz w:val="22"/>
          <w:szCs w:val="22"/>
        </w:rPr>
        <w:t>binnen schiet, wat   nog belangrijk is. Alle belangrijke punten zijn benoemd.</w:t>
      </w:r>
    </w:p>
    <w:p w14:paraId="6E1E3E9D" w14:textId="4A924ED4" w:rsidR="001C6B34" w:rsidRPr="00EF57B8" w:rsidRDefault="001C6B34" w:rsidP="000241C9">
      <w:pPr>
        <w:rPr>
          <w:rFonts w:asciiTheme="minorHAnsi" w:hAnsiTheme="minorHAnsi"/>
          <w:sz w:val="22"/>
          <w:szCs w:val="22"/>
        </w:rPr>
      </w:pPr>
      <w:r w:rsidRPr="00EF57B8">
        <w:rPr>
          <w:rFonts w:asciiTheme="minorHAnsi" w:hAnsiTheme="minorHAnsi"/>
          <w:b/>
          <w:sz w:val="22"/>
          <w:szCs w:val="22"/>
        </w:rPr>
        <w:t>Respondent 1:</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Oké super, helemaal goed, dankjewel.</w:t>
      </w:r>
    </w:p>
    <w:p w14:paraId="1954FBDB" w14:textId="77777777" w:rsidR="001C6B34" w:rsidRPr="00EF57B8" w:rsidRDefault="001C6B34" w:rsidP="000241C9">
      <w:pPr>
        <w:rPr>
          <w:rFonts w:asciiTheme="minorHAnsi" w:hAnsiTheme="minorHAnsi"/>
          <w:sz w:val="22"/>
          <w:szCs w:val="22"/>
        </w:rPr>
      </w:pPr>
    </w:p>
    <w:p w14:paraId="6F7E152C" w14:textId="57C46F1D" w:rsidR="008E2B06" w:rsidRPr="00EF57B8" w:rsidRDefault="00066834" w:rsidP="000241C9">
      <w:pPr>
        <w:rPr>
          <w:rFonts w:asciiTheme="minorHAnsi" w:hAnsiTheme="minorHAnsi"/>
          <w:b/>
          <w:sz w:val="22"/>
          <w:szCs w:val="22"/>
        </w:rPr>
      </w:pPr>
      <w:r w:rsidRPr="00EF57B8">
        <w:rPr>
          <w:rFonts w:asciiTheme="minorHAnsi" w:hAnsiTheme="minorHAnsi"/>
          <w:sz w:val="22"/>
          <w:szCs w:val="22"/>
        </w:rPr>
        <w:br w:type="page"/>
      </w:r>
      <w:r w:rsidR="008E2B06" w:rsidRPr="00EF57B8">
        <w:rPr>
          <w:rFonts w:asciiTheme="minorHAnsi" w:hAnsiTheme="minorHAnsi"/>
          <w:b/>
          <w:sz w:val="22"/>
          <w:szCs w:val="22"/>
        </w:rPr>
        <w:lastRenderedPageBreak/>
        <w:t>Interview 2 – onderzoeker &amp; respondent 2</w:t>
      </w:r>
    </w:p>
    <w:p w14:paraId="1134E91C" w14:textId="096B0613"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Het is vandaag donderdag 16-4-2020. Ik zit hier met collega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i/>
          <w:sz w:val="22"/>
          <w:szCs w:val="22"/>
        </w:rPr>
        <w:t>‘respondent 2’</w:t>
      </w:r>
      <w:r w:rsidRPr="00EF57B8">
        <w:rPr>
          <w:rFonts w:asciiTheme="minorHAnsi" w:hAnsiTheme="minorHAnsi"/>
          <w:sz w:val="22"/>
          <w:szCs w:val="22"/>
        </w:rPr>
        <w:t xml:space="preserve"> van de afdeling </w:t>
      </w:r>
      <w:r w:rsidR="001346A1">
        <w:rPr>
          <w:rFonts w:asciiTheme="minorHAnsi" w:hAnsiTheme="minorHAnsi"/>
          <w:sz w:val="22"/>
          <w:szCs w:val="22"/>
        </w:rPr>
        <w:t>X</w:t>
      </w:r>
      <w:r w:rsidRPr="00EF57B8">
        <w:rPr>
          <w:rFonts w:asciiTheme="minorHAnsi" w:hAnsiTheme="minorHAnsi"/>
          <w:sz w:val="22"/>
          <w:szCs w:val="22"/>
        </w:rPr>
        <w:t xml:space="preserve">. Kan je aan mij bevestigen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dat je de informatiebrief en toestemmingsformulier hebt gekregen?</w:t>
      </w:r>
    </w:p>
    <w:p w14:paraId="5DD33298" w14:textId="5C5D8674"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Respondent 2: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Dat kan ik.</w:t>
      </w:r>
    </w:p>
    <w:p w14:paraId="6DA919E5" w14:textId="0AFBF72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ook dat je instemt met de audio opname voor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gegevensverwerking?</w:t>
      </w:r>
    </w:p>
    <w:p w14:paraId="18A04D0C" w14:textId="7F45FD17"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Respondent 2: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 dat doe ik ook.</w:t>
      </w:r>
    </w:p>
    <w:p w14:paraId="4884DE1A" w14:textId="58446AC3"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We zitten hier voor de verbetering van de voorlichting van </w:t>
      </w:r>
      <w:proofErr w:type="spellStart"/>
      <w:r w:rsidRPr="00EF57B8">
        <w:rPr>
          <w:rFonts w:asciiTheme="minorHAnsi" w:hAnsiTheme="minorHAnsi"/>
          <w:sz w:val="22"/>
          <w:szCs w:val="22"/>
        </w:rPr>
        <w:t>Fraxiparine</w:t>
      </w:r>
      <w:proofErr w:type="spellEnd"/>
      <w:r w:rsidRPr="00EF57B8">
        <w:rPr>
          <w:rFonts w:asciiTheme="minorHAnsi" w:hAnsiTheme="minorHAnsi"/>
          <w:sz w:val="22"/>
          <w:szCs w:val="22"/>
        </w:rPr>
        <w:t xml:space="preserv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voor patiënten op onze afdeling. Zou je uit kunnen leggen hoe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belangrijk jij het vindt om een goede prikinstructie te kunnen geven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aan een patiënt zelf?</w:t>
      </w:r>
    </w:p>
    <w:p w14:paraId="53F01B26" w14:textId="1F6DA57E"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Respondent </w:t>
      </w:r>
      <w:proofErr w:type="gramStart"/>
      <w:r w:rsidRPr="00EF57B8">
        <w:rPr>
          <w:rFonts w:asciiTheme="minorHAnsi" w:hAnsiTheme="minorHAnsi"/>
          <w:b/>
          <w:sz w:val="22"/>
          <w:szCs w:val="22"/>
        </w:rPr>
        <w:t xml:space="preserve">2:  </w:t>
      </w:r>
      <w:r w:rsidRPr="00EF57B8">
        <w:rPr>
          <w:rFonts w:asciiTheme="minorHAnsi" w:hAnsiTheme="minorHAnsi"/>
          <w:b/>
          <w:sz w:val="22"/>
          <w:szCs w:val="22"/>
        </w:rPr>
        <w:tab/>
      </w:r>
      <w:proofErr w:type="gramEnd"/>
      <w:r w:rsidRPr="00EF57B8">
        <w:rPr>
          <w:rFonts w:asciiTheme="minorHAnsi" w:hAnsiTheme="minorHAnsi"/>
          <w:sz w:val="22"/>
          <w:szCs w:val="22"/>
        </w:rPr>
        <w:t xml:space="preserve">Nou, ik vind het belangrijk omdat je dan ook een stukje fouten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vermindert, zeg maar. En ik denk dat het heel belangrijk is dat mensen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ook daadwerkelijk weten wat ze doen. Dan weet je ook wat ervoor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wordt verwacht en of het op de juiste manier wordt uitgevoerd.</w:t>
      </w:r>
    </w:p>
    <w:p w14:paraId="406B733C" w14:textId="3B0B5EB5"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wat maakt het dan dat jij belangrijk vindt dat mensen weten wat ze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doen? </w:t>
      </w:r>
    </w:p>
    <w:p w14:paraId="09B3253B" w14:textId="65D73E55"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Respondent </w:t>
      </w:r>
      <w:proofErr w:type="gramStart"/>
      <w:r w:rsidRPr="00EF57B8">
        <w:rPr>
          <w:rFonts w:asciiTheme="minorHAnsi" w:hAnsiTheme="minorHAnsi"/>
          <w:b/>
          <w:sz w:val="22"/>
          <w:szCs w:val="22"/>
        </w:rPr>
        <w:t xml:space="preserve">2:  </w:t>
      </w:r>
      <w:r w:rsidRPr="00EF57B8">
        <w:rPr>
          <w:rFonts w:asciiTheme="minorHAnsi" w:hAnsiTheme="minorHAnsi"/>
          <w:b/>
          <w:sz w:val="22"/>
          <w:szCs w:val="22"/>
        </w:rPr>
        <w:tab/>
      </w:r>
      <w:proofErr w:type="gramEnd"/>
      <w:r w:rsidRPr="00EF57B8">
        <w:rPr>
          <w:rFonts w:asciiTheme="minorHAnsi" w:hAnsiTheme="minorHAnsi"/>
          <w:sz w:val="22"/>
          <w:szCs w:val="22"/>
        </w:rPr>
        <w:t xml:space="preserve">Nou ja, Zodat er niet iets mee kan gaan gebeuren. Kijk, je geeft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mensen al een stukje zelfstandigheid mee dat ze zichzelf kunnen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prikken. En dat is ideaal. Maar ja, als dat natuurlijk niet gaat, ja, dan is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toch jammer omdat het dan misschien niet goed uitgelegd is, als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mensen weer terug moeten komen om toch nog even die uitleg te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krijgen, dat zou zonde zijn, dat zou dubbel werk zijn.</w:t>
      </w:r>
    </w:p>
    <w:p w14:paraId="2B7C9F58" w14:textId="3E3D0944" w:rsidR="008E2B06" w:rsidRPr="00EF57B8" w:rsidRDefault="008E2B06" w:rsidP="000241C9">
      <w:pPr>
        <w:rPr>
          <w:rFonts w:asciiTheme="minorHAnsi" w:hAnsiTheme="minorHAnsi"/>
          <w:b/>
          <w:sz w:val="22"/>
          <w:szCs w:val="22"/>
        </w:rPr>
      </w:pPr>
      <w:proofErr w:type="gramStart"/>
      <w:r w:rsidRPr="00EF57B8">
        <w:rPr>
          <w:rFonts w:asciiTheme="minorHAnsi" w:hAnsiTheme="minorHAnsi"/>
          <w:b/>
          <w:sz w:val="22"/>
          <w:szCs w:val="22"/>
        </w:rPr>
        <w:t xml:space="preserve">Onderzoeker:   </w:t>
      </w:r>
      <w:proofErr w:type="gramEnd"/>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Want die prikjes, die geven we nu altijd voor 4 weken mee naar huis.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in hoeverre vind je die prikjes nodig? </w:t>
      </w:r>
    </w:p>
    <w:p w14:paraId="66842AFF" w14:textId="4699426E"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Respondent 2: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Als in medisch gezien bedoel je?</w:t>
      </w:r>
    </w:p>
    <w:p w14:paraId="7942D36F" w14:textId="00964FCE"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A47D12" w:rsidRPr="00EF57B8">
        <w:rPr>
          <w:rFonts w:asciiTheme="minorHAnsi" w:hAnsiTheme="minorHAnsi"/>
          <w:b/>
          <w:sz w:val="22"/>
          <w:szCs w:val="22"/>
        </w:rPr>
        <w:t xml:space="preserve">: </w:t>
      </w:r>
      <w:r w:rsidR="00A47D12" w:rsidRPr="00EF57B8">
        <w:rPr>
          <w:rFonts w:asciiTheme="minorHAnsi" w:hAnsiTheme="minorHAnsi"/>
          <w:b/>
          <w:sz w:val="22"/>
          <w:szCs w:val="22"/>
        </w:rPr>
        <w:tab/>
      </w:r>
      <w:r w:rsidR="00C97B2D">
        <w:rPr>
          <w:rFonts w:asciiTheme="minorHAnsi" w:hAnsiTheme="minorHAnsi"/>
          <w:b/>
          <w:sz w:val="22"/>
          <w:szCs w:val="22"/>
        </w:rPr>
        <w:tab/>
      </w:r>
      <w:r w:rsidR="00A47D12" w:rsidRPr="00EF57B8">
        <w:rPr>
          <w:rFonts w:asciiTheme="minorHAnsi" w:hAnsiTheme="minorHAnsi"/>
          <w:sz w:val="22"/>
          <w:szCs w:val="22"/>
        </w:rPr>
        <w:t>Ja. In hoeverre sta je er</w:t>
      </w:r>
      <w:r w:rsidRPr="00EF57B8">
        <w:rPr>
          <w:rFonts w:asciiTheme="minorHAnsi" w:hAnsiTheme="minorHAnsi"/>
          <w:sz w:val="22"/>
          <w:szCs w:val="22"/>
        </w:rPr>
        <w:t xml:space="preserve">achter dat je die dingen mee naar huis geeft,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zeg maar?</w:t>
      </w:r>
    </w:p>
    <w:p w14:paraId="17B06646" w14:textId="21803D26"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A47D12" w:rsidRPr="00EF57B8">
        <w:rPr>
          <w:rFonts w:asciiTheme="minorHAnsi" w:hAnsiTheme="minorHAnsi"/>
          <w:b/>
          <w:sz w:val="22"/>
          <w:szCs w:val="22"/>
        </w:rPr>
        <w:t xml:space="preserve">: </w:t>
      </w:r>
      <w:r w:rsidR="00A47D12"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Tuurlijk. Ik denk dat het een beetje dubbel is, want ik denk dat dat het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goed is om die prikjes mee naar huis te geven omdat mensen dan </w:t>
      </w:r>
      <w:r w:rsidR="00A47D12" w:rsidRPr="00EF57B8">
        <w:rPr>
          <w:rFonts w:asciiTheme="minorHAnsi" w:hAnsiTheme="minorHAnsi"/>
          <w:sz w:val="22"/>
          <w:szCs w:val="22"/>
        </w:rPr>
        <w:t xml:space="preserve">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t>zelfstandig kunnen doen</w:t>
      </w:r>
      <w:r w:rsidRPr="00EF57B8">
        <w:rPr>
          <w:rFonts w:asciiTheme="minorHAnsi" w:hAnsiTheme="minorHAnsi"/>
          <w:sz w:val="22"/>
          <w:szCs w:val="22"/>
        </w:rPr>
        <w:t xml:space="preserve">. Want anders zijn ze nog steeds afhankelijk </w:t>
      </w:r>
      <w:r w:rsidR="00A47D12" w:rsidRPr="00EF57B8">
        <w:rPr>
          <w:rFonts w:asciiTheme="minorHAnsi" w:hAnsiTheme="minorHAnsi"/>
          <w:sz w:val="22"/>
          <w:szCs w:val="22"/>
        </w:rPr>
        <w:t xml:space="preserve">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van anderen om die prikjes te krijgen. Dus ja, ik vind het aan de ene </w:t>
      </w:r>
      <w:r w:rsidR="00A47D12" w:rsidRPr="00EF57B8">
        <w:rPr>
          <w:rFonts w:asciiTheme="minorHAnsi" w:hAnsiTheme="minorHAnsi"/>
          <w:sz w:val="22"/>
          <w:szCs w:val="22"/>
        </w:rPr>
        <w:t xml:space="preserve">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kant denk ik. Ja, tuurlijk snap ik het. Maar het is niet zomaar wat, het is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wel gewoon een prikje met een naald en alles wat erbij komt kijken.</w:t>
      </w:r>
      <w:r w:rsidR="00A47D12" w:rsidRPr="00EF57B8">
        <w:rPr>
          <w:rFonts w:asciiTheme="minorHAnsi" w:hAnsiTheme="minorHAnsi"/>
          <w:sz w:val="22"/>
          <w:szCs w:val="22"/>
        </w:rPr>
        <w:t xml:space="preserve">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Dus als je daar bijvoorbeeld dus inderdaad geen goede instructie bij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krijgt, dan vind ik het </w:t>
      </w:r>
      <w:r w:rsidR="00A47D12" w:rsidRPr="00EF57B8">
        <w:rPr>
          <w:rFonts w:asciiTheme="minorHAnsi" w:hAnsiTheme="minorHAnsi"/>
          <w:sz w:val="22"/>
          <w:szCs w:val="22"/>
        </w:rPr>
        <w:t>weer niet goed.</w:t>
      </w:r>
    </w:p>
    <w:p w14:paraId="54086AC0" w14:textId="4FB68DD5"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A47D12" w:rsidRPr="00EF57B8">
        <w:rPr>
          <w:rFonts w:asciiTheme="minorHAnsi" w:hAnsiTheme="minorHAnsi"/>
          <w:b/>
          <w:sz w:val="22"/>
          <w:szCs w:val="22"/>
        </w:rPr>
        <w:t xml:space="preserve">: </w:t>
      </w:r>
      <w:r w:rsidR="00A47D12"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Nee, maar als ik het zo goed begrijp vind je dat wij die prikjes mee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naar huis geven hartstikke nodig?</w:t>
      </w:r>
    </w:p>
    <w:p w14:paraId="5DA95457" w14:textId="0AB98B1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 xml:space="preserve">Respondent </w:t>
      </w:r>
      <w:proofErr w:type="gramStart"/>
      <w:r w:rsidRPr="00EF57B8">
        <w:rPr>
          <w:rFonts w:asciiTheme="minorHAnsi" w:hAnsiTheme="minorHAnsi"/>
          <w:b/>
          <w:sz w:val="22"/>
          <w:szCs w:val="22"/>
        </w:rPr>
        <w:t>2</w:t>
      </w:r>
      <w:r w:rsidR="00A47D12" w:rsidRPr="00EF57B8">
        <w:rPr>
          <w:rFonts w:asciiTheme="minorHAnsi" w:hAnsiTheme="minorHAnsi"/>
          <w:b/>
          <w:sz w:val="22"/>
          <w:szCs w:val="22"/>
        </w:rPr>
        <w:t xml:space="preserve">:  </w:t>
      </w:r>
      <w:r w:rsidR="00A47D12" w:rsidRPr="00EF57B8">
        <w:rPr>
          <w:rFonts w:asciiTheme="minorHAnsi" w:hAnsiTheme="minorHAnsi"/>
          <w:b/>
          <w:sz w:val="22"/>
          <w:szCs w:val="22"/>
        </w:rPr>
        <w:tab/>
      </w:r>
      <w:proofErr w:type="gramEnd"/>
      <w:r w:rsidR="00A47D12" w:rsidRPr="00EF57B8">
        <w:rPr>
          <w:rFonts w:asciiTheme="minorHAnsi" w:hAnsiTheme="minorHAnsi"/>
          <w:sz w:val="22"/>
          <w:szCs w:val="22"/>
        </w:rPr>
        <w:t>J</w:t>
      </w:r>
      <w:r w:rsidRPr="00EF57B8">
        <w:rPr>
          <w:rFonts w:asciiTheme="minorHAnsi" w:hAnsiTheme="minorHAnsi"/>
          <w:sz w:val="22"/>
          <w:szCs w:val="22"/>
        </w:rPr>
        <w:t>a.</w:t>
      </w:r>
    </w:p>
    <w:p w14:paraId="79817770" w14:textId="34AB7012" w:rsidR="008E2B06" w:rsidRPr="00C97B2D" w:rsidRDefault="008E2B06" w:rsidP="000241C9">
      <w:pPr>
        <w:rPr>
          <w:rFonts w:asciiTheme="minorHAnsi" w:hAnsiTheme="minorHAnsi"/>
          <w:b/>
          <w:sz w:val="22"/>
          <w:szCs w:val="22"/>
        </w:rPr>
      </w:pPr>
      <w:r w:rsidRPr="00EF57B8">
        <w:rPr>
          <w:rFonts w:asciiTheme="minorHAnsi" w:hAnsiTheme="minorHAnsi"/>
          <w:b/>
          <w:sz w:val="22"/>
          <w:szCs w:val="22"/>
        </w:rPr>
        <w:t>Onderzoeker</w:t>
      </w:r>
      <w:r w:rsidR="00A47D12" w:rsidRPr="00EF57B8">
        <w:rPr>
          <w:rFonts w:asciiTheme="minorHAnsi" w:hAnsiTheme="minorHAnsi"/>
          <w:b/>
          <w:sz w:val="22"/>
          <w:szCs w:val="22"/>
        </w:rPr>
        <w:t xml:space="preserve">: </w:t>
      </w:r>
      <w:r w:rsidR="00A47D12"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Stel je voor. Jij werkt op een avond. Hoe geef je de prikinstructie dan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aan patiënten?</w:t>
      </w:r>
    </w:p>
    <w:p w14:paraId="25B08DE3" w14:textId="2F002C2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A47D12" w:rsidRPr="00EF57B8">
        <w:rPr>
          <w:rFonts w:asciiTheme="minorHAnsi" w:hAnsiTheme="minorHAnsi"/>
          <w:b/>
          <w:sz w:val="22"/>
          <w:szCs w:val="22"/>
        </w:rPr>
        <w:t xml:space="preserve">: </w:t>
      </w:r>
      <w:r w:rsidR="00A47D12"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heb ik nooit echt avonddienst gehad, maar ik vraag het wel altijd,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want ik wil ook gewoon weten hoe dat in zijn werk gaat natuurlijk. Uhm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ja, ik vind zelf persoonlijk dat het voor nu ging het echt zo van het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wordt een beetje uitgelegd en dan controle vragen zijn er niet echt bij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iedereen. Je hebt soms collega's die het blaadje gewoon geven. Heb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00D94BB5" w:rsidRPr="00EF57B8">
        <w:rPr>
          <w:rFonts w:asciiTheme="minorHAnsi" w:hAnsiTheme="minorHAnsi"/>
          <w:sz w:val="22"/>
          <w:szCs w:val="22"/>
        </w:rPr>
        <w:t>ik ook wel</w:t>
      </w:r>
      <w:r w:rsidRPr="00EF57B8">
        <w:rPr>
          <w:rFonts w:asciiTheme="minorHAnsi" w:hAnsiTheme="minorHAnsi"/>
          <w:sz w:val="22"/>
          <w:szCs w:val="22"/>
        </w:rPr>
        <w:t xml:space="preserve">eens een keer gezien of ook gehoord. En sommige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 xml:space="preserve">collega's nemen wel de tijd om uit te leggen, maar dat is ook een </w:t>
      </w:r>
      <w:r w:rsidR="00A47D12" w:rsidRPr="00EF57B8">
        <w:rPr>
          <w:rFonts w:asciiTheme="minorHAnsi" w:hAnsiTheme="minorHAnsi"/>
          <w:sz w:val="22"/>
          <w:szCs w:val="22"/>
        </w:rPr>
        <w:br/>
        <w:t xml:space="preserve"> </w:t>
      </w:r>
      <w:r w:rsidR="00A47D12" w:rsidRPr="00EF57B8">
        <w:rPr>
          <w:rFonts w:asciiTheme="minorHAnsi" w:hAnsiTheme="minorHAnsi"/>
          <w:sz w:val="22"/>
          <w:szCs w:val="22"/>
        </w:rPr>
        <w:tab/>
      </w:r>
      <w:r w:rsidR="00A47D12" w:rsidRPr="00EF57B8">
        <w:rPr>
          <w:rFonts w:asciiTheme="minorHAnsi" w:hAnsiTheme="minorHAnsi"/>
          <w:sz w:val="22"/>
          <w:szCs w:val="22"/>
        </w:rPr>
        <w:tab/>
      </w:r>
      <w:r w:rsidR="00A47D12" w:rsidRPr="00EF57B8">
        <w:rPr>
          <w:rFonts w:asciiTheme="minorHAnsi" w:hAnsiTheme="minorHAnsi"/>
          <w:sz w:val="22"/>
          <w:szCs w:val="22"/>
        </w:rPr>
        <w:tab/>
      </w:r>
      <w:r w:rsidRPr="00EF57B8">
        <w:rPr>
          <w:rFonts w:asciiTheme="minorHAnsi" w:hAnsiTheme="minorHAnsi"/>
          <w:sz w:val="22"/>
          <w:szCs w:val="22"/>
        </w:rPr>
        <w:t>beetje wisselvallig.</w:t>
      </w:r>
    </w:p>
    <w:p w14:paraId="356FF62B" w14:textId="2FF74572" w:rsidR="008E2B06" w:rsidRPr="00EF57B8" w:rsidRDefault="008E2B06" w:rsidP="000241C9">
      <w:pPr>
        <w:rPr>
          <w:rFonts w:asciiTheme="minorHAnsi" w:hAnsiTheme="minorHAnsi"/>
          <w:b/>
          <w:sz w:val="22"/>
          <w:szCs w:val="22"/>
        </w:rPr>
      </w:pPr>
      <w:r w:rsidRPr="00EF57B8">
        <w:rPr>
          <w:rFonts w:asciiTheme="minorHAnsi" w:hAnsiTheme="minorHAnsi"/>
          <w:b/>
          <w:sz w:val="22"/>
          <w:szCs w:val="22"/>
        </w:rPr>
        <w:lastRenderedPageBreak/>
        <w:t>Onderzoeker</w:t>
      </w:r>
      <w:r w:rsidR="00D94BB5" w:rsidRPr="00EF57B8">
        <w:rPr>
          <w:rFonts w:asciiTheme="minorHAnsi" w:hAnsiTheme="minorHAnsi"/>
          <w:b/>
          <w:sz w:val="22"/>
          <w:szCs w:val="22"/>
        </w:rPr>
        <w:t>:</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Hoe zou dat komen dat sommige collega's dan wel die tijd nemen 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andere bijvoorbeeld alleen een blaadje geven?</w:t>
      </w:r>
    </w:p>
    <w:p w14:paraId="425CF89B" w14:textId="3C2FF743" w:rsidR="00D94BB5"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Misschien toch ook een. Nou ja, dat mensen denken van ja, ze kunnen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thuis ook lezen ofzo. Het is natuurlijk eigen invulling wat ik nu doe,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maar misschien is dat iets wat zij denken dat ze de mensen kunnen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lezen en er staat precies op hoe en wat. Dat denken zij dan. Maar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goed, ik denk dat altijd een beetje mondelinge uitleg bij nodig is. </w:t>
      </w:r>
    </w:p>
    <w:p w14:paraId="24596A3E" w14:textId="172D9ECF"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hoe denk je dat de werkdruk tegenover dat probleem staat? </w:t>
      </w:r>
    </w:p>
    <w:p w14:paraId="720D64FB" w14:textId="4C321A07" w:rsidR="008E2B06" w:rsidRPr="00EF57B8" w:rsidRDefault="008E2B06" w:rsidP="000241C9">
      <w:pPr>
        <w:rPr>
          <w:rFonts w:asciiTheme="minorHAnsi" w:hAnsiTheme="minorHAnsi"/>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ik denk dat er wel degelijk bij instructie geven. Stel dat je aan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hoge werkdruk hebt en je wil de instructie geven, dan zal dat niet veel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makkelijker gaan dan dat je bijvoorbeeld de instructie geven als de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werkdruk laag is</w:t>
      </w:r>
      <w:r w:rsidR="00D94BB5" w:rsidRPr="00EF57B8">
        <w:rPr>
          <w:rFonts w:asciiTheme="minorHAnsi" w:hAnsiTheme="minorHAnsi"/>
          <w:sz w:val="22"/>
          <w:szCs w:val="22"/>
        </w:rPr>
        <w:t xml:space="preserve">. </w:t>
      </w:r>
      <w:r w:rsidRPr="00EF57B8">
        <w:rPr>
          <w:rFonts w:asciiTheme="minorHAnsi" w:hAnsiTheme="minorHAnsi"/>
          <w:sz w:val="22"/>
          <w:szCs w:val="22"/>
        </w:rPr>
        <w:t>Dus ik denk dat dat hele grote invloed heeft op.</w:t>
      </w:r>
    </w:p>
    <w:p w14:paraId="485AB3B3" w14:textId="391D6C8A"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ik het goed begrijp zie je onder collega's, je doet het dan niet zelf,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maar als je navraag doet hoe ze dat hebben gedaan, heel veel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verschillende manieren van werken?</w:t>
      </w:r>
    </w:p>
    <w:p w14:paraId="4A328DF4" w14:textId="38D9B67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Overdag heb ik het natuurlijk was ik keer gezien als iemand dat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ook echt vraagt van ja, hoe zit dat nou?</w:t>
      </w:r>
    </w:p>
    <w:p w14:paraId="1B477873" w14:textId="133A9069"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w:t>
      </w:r>
      <w:r w:rsidR="00D94BB5" w:rsidRPr="00EF57B8">
        <w:rPr>
          <w:rFonts w:asciiTheme="minorHAnsi" w:hAnsiTheme="minorHAnsi"/>
          <w:b/>
          <w:sz w:val="22"/>
          <w:szCs w:val="22"/>
        </w:rPr>
        <w:tab/>
      </w:r>
      <w:r w:rsidR="00C97B2D">
        <w:rPr>
          <w:rFonts w:asciiTheme="minorHAnsi" w:hAnsiTheme="minorHAnsi"/>
          <w:b/>
          <w:sz w:val="22"/>
          <w:szCs w:val="22"/>
        </w:rPr>
        <w:tab/>
      </w:r>
      <w:r w:rsidR="00D94BB5" w:rsidRPr="00EF57B8">
        <w:rPr>
          <w:rFonts w:asciiTheme="minorHAnsi" w:hAnsiTheme="minorHAnsi"/>
          <w:sz w:val="22"/>
          <w:szCs w:val="22"/>
        </w:rPr>
        <w:t>A</w:t>
      </w:r>
      <w:r w:rsidRPr="00EF57B8">
        <w:rPr>
          <w:rFonts w:asciiTheme="minorHAnsi" w:hAnsiTheme="minorHAnsi"/>
          <w:sz w:val="22"/>
          <w:szCs w:val="22"/>
        </w:rPr>
        <w:t xml:space="preserve">ls een patiënt dat vraagt? </w:t>
      </w:r>
    </w:p>
    <w:p w14:paraId="18E01885" w14:textId="48C2CC0F"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Want die komen er soms ook wel zelf mee</w:t>
      </w:r>
      <w:r w:rsidR="00D94BB5" w:rsidRPr="00EF57B8">
        <w:rPr>
          <w:rFonts w:asciiTheme="minorHAnsi" w:hAnsiTheme="minorHAnsi"/>
          <w:sz w:val="22"/>
          <w:szCs w:val="22"/>
        </w:rPr>
        <w:t xml:space="preserve">. Maar ja, dan wordt er ook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t>wel</w:t>
      </w:r>
      <w:r w:rsidRPr="00EF57B8">
        <w:rPr>
          <w:rFonts w:asciiTheme="minorHAnsi" w:hAnsiTheme="minorHAnsi"/>
          <w:sz w:val="22"/>
          <w:szCs w:val="22"/>
        </w:rPr>
        <w:t xml:space="preserve">eens een beetje laks over gedaan. Ze krijgen een formuliertje 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t>'</w:t>
      </w:r>
      <w:proofErr w:type="spellStart"/>
      <w:r w:rsidR="00D94BB5" w:rsidRPr="00EF57B8">
        <w:rPr>
          <w:rFonts w:asciiTheme="minorHAnsi" w:hAnsiTheme="minorHAnsi"/>
          <w:sz w:val="22"/>
          <w:szCs w:val="22"/>
        </w:rPr>
        <w:t>thats</w:t>
      </w:r>
      <w:proofErr w:type="spellEnd"/>
      <w:r w:rsidR="00D94BB5" w:rsidRPr="00EF57B8">
        <w:rPr>
          <w:rFonts w:asciiTheme="minorHAnsi" w:hAnsiTheme="minorHAnsi"/>
          <w:sz w:val="22"/>
          <w:szCs w:val="22"/>
        </w:rPr>
        <w:t xml:space="preserve"> </w:t>
      </w:r>
      <w:proofErr w:type="spellStart"/>
      <w:r w:rsidR="00D94BB5" w:rsidRPr="00EF57B8">
        <w:rPr>
          <w:rFonts w:asciiTheme="minorHAnsi" w:hAnsiTheme="minorHAnsi"/>
          <w:sz w:val="22"/>
          <w:szCs w:val="22"/>
        </w:rPr>
        <w:t>it</w:t>
      </w:r>
      <w:proofErr w:type="spellEnd"/>
      <w:r w:rsidR="00D94BB5" w:rsidRPr="00EF57B8">
        <w:rPr>
          <w:rFonts w:asciiTheme="minorHAnsi" w:hAnsiTheme="minorHAnsi"/>
          <w:sz w:val="22"/>
          <w:szCs w:val="22"/>
        </w:rPr>
        <w:t>'.</w:t>
      </w:r>
    </w:p>
    <w:p w14:paraId="6FDAE675" w14:textId="741B32F6"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Hoe vind je dat je collega's de prikinstructie geven aan patiënten? Sluit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eigenlijk wel aan op de vraag die we net hebben besproken, maar zijn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nog dingen waarvan je denkt dat het goed is om te benoemen? Je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benoemde net de verschillende werkwijzen onder collega's, merk je </w:t>
      </w:r>
      <w:r w:rsidR="00D94BB5" w:rsidRPr="00EF57B8">
        <w:rPr>
          <w:rFonts w:asciiTheme="minorHAnsi" w:hAnsiTheme="minorHAnsi"/>
          <w:sz w:val="22"/>
          <w:szCs w:val="22"/>
        </w:rPr>
        <w:t xml:space="preserv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voor de rest nog verschillen </w:t>
      </w:r>
      <w:r w:rsidR="00D94BB5" w:rsidRPr="00EF57B8">
        <w:rPr>
          <w:rFonts w:asciiTheme="minorHAnsi" w:hAnsiTheme="minorHAnsi"/>
          <w:sz w:val="22"/>
          <w:szCs w:val="22"/>
        </w:rPr>
        <w:t>daarin</w:t>
      </w:r>
      <w:r w:rsidRPr="00EF57B8">
        <w:rPr>
          <w:rFonts w:asciiTheme="minorHAnsi" w:hAnsiTheme="minorHAnsi"/>
          <w:sz w:val="22"/>
          <w:szCs w:val="22"/>
        </w:rPr>
        <w:t>?</w:t>
      </w:r>
    </w:p>
    <w:p w14:paraId="5A1BF8E5" w14:textId="527F0D90" w:rsidR="00D94BB5"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Nee, maar ik denk dat dat sommige mensen</w:t>
      </w:r>
      <w:r w:rsidR="00D94BB5" w:rsidRPr="00EF57B8">
        <w:rPr>
          <w:rFonts w:asciiTheme="minorHAnsi" w:hAnsiTheme="minorHAnsi"/>
          <w:sz w:val="22"/>
          <w:szCs w:val="22"/>
        </w:rPr>
        <w:t>…</w:t>
      </w:r>
      <w:r w:rsidRPr="00EF57B8">
        <w:rPr>
          <w:rFonts w:asciiTheme="minorHAnsi" w:hAnsiTheme="minorHAnsi"/>
          <w:sz w:val="22"/>
          <w:szCs w:val="22"/>
        </w:rPr>
        <w:t xml:space="preserve"> Kijk, het is wel een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soort protocol om zeg maar de prikinstructie mee te geven. Maar </w:t>
      </w:r>
      <w:r w:rsidR="00D94BB5" w:rsidRPr="00EF57B8">
        <w:rPr>
          <w:rFonts w:asciiTheme="minorHAnsi" w:hAnsiTheme="minorHAnsi"/>
          <w:sz w:val="22"/>
          <w:szCs w:val="22"/>
        </w:rPr>
        <w:t>daar</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wijken sommige mensen toch echt wel van het protocol af. Want ja, of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je kan het heel letterlijk nemen en geven de prikinstructie mee of je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breidt het wat uit en je geeft daadwerkelijk instructie. Dus ja, ik denk </w:t>
      </w:r>
      <w:r w:rsidR="00D94BB5" w:rsidRPr="00EF57B8">
        <w:rPr>
          <w:rFonts w:asciiTheme="minorHAnsi" w:hAnsiTheme="minorHAnsi"/>
          <w:sz w:val="22"/>
          <w:szCs w:val="22"/>
        </w:rPr>
        <w:t xml:space="preserv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dat het een beetje dubbel is.</w:t>
      </w:r>
    </w:p>
    <w:p w14:paraId="3E7E48D2" w14:textId="231C7858"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Duidelijk. In hoeverre ben jij jezelf in staat een goede prikinstructie te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geven?</w:t>
      </w:r>
      <w:r w:rsidR="0013628F">
        <w:rPr>
          <w:rFonts w:asciiTheme="minorHAnsi" w:hAnsiTheme="minorHAnsi"/>
          <w:b/>
          <w:sz w:val="22"/>
          <w:szCs w:val="22"/>
        </w:rPr>
        <w:br/>
      </w: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Met instructies vind ik het belangrijk dat dat een ander begrijpt en dat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je ook gewoon echt daadwerkelijk ook controle toepast op het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moment. Iemand kan wel zeggen ja ja ja, ik snap het, maar snapt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diegene dan ook echt? En doe het dan eens voor bijvoorbeeld. Of hoe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zou u het zelf doen?</w:t>
      </w:r>
      <w:r w:rsidR="00D94BB5" w:rsidRPr="00EF57B8">
        <w:rPr>
          <w:rFonts w:asciiTheme="minorHAnsi" w:hAnsiTheme="minorHAnsi"/>
          <w:sz w:val="22"/>
          <w:szCs w:val="22"/>
        </w:rPr>
        <w:t xml:space="preserve"> </w:t>
      </w:r>
      <w:r w:rsidRPr="00EF57B8">
        <w:rPr>
          <w:rFonts w:asciiTheme="minorHAnsi" w:hAnsiTheme="minorHAnsi"/>
          <w:sz w:val="22"/>
          <w:szCs w:val="22"/>
        </w:rPr>
        <w:t xml:space="preserve">Ik denk dat ik dat wel in mij heb. </w:t>
      </w:r>
    </w:p>
    <w:p w14:paraId="03235BCF" w14:textId="3C07EBB7"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Je zou eerst uitleggen en dan je nog om bevestiging vragen of ze het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aan jou kunnen vertellen hoe ze het doen om nog te controleren?</w:t>
      </w:r>
    </w:p>
    <w:p w14:paraId="12E524D4" w14:textId="16EA985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Dat is ook een beeld wat iemand</w:t>
      </w:r>
      <w:r w:rsidR="00D94BB5" w:rsidRPr="00EF57B8">
        <w:rPr>
          <w:rFonts w:asciiTheme="minorHAnsi" w:hAnsiTheme="minorHAnsi"/>
          <w:sz w:val="22"/>
          <w:szCs w:val="22"/>
        </w:rPr>
        <w:t>…</w:t>
      </w:r>
      <w:r w:rsidRPr="00EF57B8">
        <w:rPr>
          <w:rFonts w:asciiTheme="minorHAnsi" w:hAnsiTheme="minorHAnsi"/>
          <w:sz w:val="22"/>
          <w:szCs w:val="22"/>
        </w:rPr>
        <w:t xml:space="preserve">. Kijk, tuurlijk kan iemand dat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misschien vergeten, maar ja, ik denk dat het dat het wel belangrijk is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dat iemand een soort van bevestiging geeft dat hij het wel heeft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begrepen.</w:t>
      </w:r>
    </w:p>
    <w:p w14:paraId="49855F96" w14:textId="40E3C2D6"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Dus als ik het goed begrijp vind jij jezelf wel in staat om zo'n instructie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goed te geven?</w:t>
      </w:r>
    </w:p>
    <w:p w14:paraId="4343803B" w14:textId="7CB6552B"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Uhm ja.</w:t>
      </w:r>
    </w:p>
    <w:p w14:paraId="3F4400EB" w14:textId="79EE531F"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proofErr w:type="spellStart"/>
      <w:r w:rsidRPr="00EF57B8">
        <w:rPr>
          <w:rFonts w:asciiTheme="minorHAnsi" w:hAnsiTheme="minorHAnsi"/>
          <w:sz w:val="22"/>
          <w:szCs w:val="22"/>
        </w:rPr>
        <w:t>Oke</w:t>
      </w:r>
      <w:proofErr w:type="spellEnd"/>
      <w:r w:rsidRPr="00EF57B8">
        <w:rPr>
          <w:rFonts w:asciiTheme="minorHAnsi" w:hAnsiTheme="minorHAnsi"/>
          <w:sz w:val="22"/>
          <w:szCs w:val="22"/>
        </w:rPr>
        <w:t xml:space="preserve">. Ik heb net van tevoren met je besproken dat je de </w:t>
      </w:r>
      <w:r w:rsidR="00D94BB5" w:rsidRPr="00EF57B8">
        <w:rPr>
          <w:rFonts w:asciiTheme="minorHAnsi" w:hAnsiTheme="minorHAnsi"/>
          <w:sz w:val="22"/>
          <w:szCs w:val="22"/>
        </w:rPr>
        <w:t>enquête</w:t>
      </w:r>
      <w:r w:rsidRPr="00EF57B8">
        <w:rPr>
          <w:rFonts w:asciiTheme="minorHAnsi" w:hAnsiTheme="minorHAnsi"/>
          <w:sz w:val="22"/>
          <w:szCs w:val="22"/>
        </w:rPr>
        <w:t xml:space="preserve"> had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ingevuld. Dat ik in de enquête vier mogelijke interventies heb benoemd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die de instructie op de huidige manier zouden kunnen verbeteren. </w:t>
      </w:r>
      <w:r w:rsidR="00D94BB5" w:rsidRPr="00EF57B8">
        <w:rPr>
          <w:rFonts w:asciiTheme="minorHAnsi" w:hAnsiTheme="minorHAnsi"/>
          <w:sz w:val="22"/>
          <w:szCs w:val="22"/>
        </w:rPr>
        <w:br/>
      </w:r>
      <w:r w:rsidR="00D94BB5" w:rsidRPr="00EF57B8">
        <w:rPr>
          <w:rFonts w:asciiTheme="minorHAnsi" w:hAnsiTheme="minorHAnsi"/>
          <w:sz w:val="22"/>
          <w:szCs w:val="22"/>
        </w:rPr>
        <w:lastRenderedPageBreak/>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Uhm, ik zou ze nu alle vier even doornemen. Aan het einde vraag ik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ook aan jou welke jij de beste zo vinden en waarom. Eén van die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000241C9" w:rsidRPr="00EF57B8">
        <w:rPr>
          <w:rFonts w:asciiTheme="minorHAnsi" w:hAnsiTheme="minorHAnsi"/>
          <w:sz w:val="22"/>
          <w:szCs w:val="22"/>
        </w:rPr>
        <w:tab/>
      </w:r>
      <w:r w:rsidRPr="00EF57B8">
        <w:rPr>
          <w:rFonts w:asciiTheme="minorHAnsi" w:hAnsiTheme="minorHAnsi"/>
          <w:sz w:val="22"/>
          <w:szCs w:val="22"/>
        </w:rPr>
        <w:t xml:space="preserve">interventies was digitale ondersteuning zoals een filmpje. Hoe denk je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dat dat zo werken of juist niet?</w:t>
      </w:r>
    </w:p>
    <w:p w14:paraId="5F56779C" w14:textId="46F7B9E2" w:rsidR="008E2B06" w:rsidRPr="00EF57B8" w:rsidRDefault="008E2B06" w:rsidP="000241C9">
      <w:pPr>
        <w:rPr>
          <w:rFonts w:asciiTheme="minorHAnsi" w:hAnsiTheme="minorHAnsi"/>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Omdat we bijna eigenlijk bijna alles digitaal al doen, denk ik dat dat</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een hele goede optie is omdat je ook een soort van beelden bij je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hebt, bij wat er wordt uitgelegd. Maar ja, niet iedereen kan natuurlijk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gebruik maken van beeldmateriaal. Of begrijp dat dan, op die manier.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Dus dan kan. Voor de wat jongere generatie denk ik dat het hartstikke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goed is, want die snappen dat zelf natuurlijk ook hartstikke goed. Die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hebben allemaal volgens mij smartphone, dus dat moet gewoon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kunnen maar wat oudere mensen denk ik niet. </w:t>
      </w:r>
    </w:p>
    <w:p w14:paraId="1962134E" w14:textId="28A2E30D"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Nee, dus misschien zouden we moeten helpen met het makkelijk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vindbaar maken van zo'n filmpje bijvoorbeeld?</w:t>
      </w:r>
    </w:p>
    <w:p w14:paraId="0BE5E6F6" w14:textId="0BED3C4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dat zou natuurlijk ook goed kunnen. </w:t>
      </w:r>
      <w:r w:rsidR="00D94BB5" w:rsidRPr="00EF57B8">
        <w:rPr>
          <w:rFonts w:asciiTheme="minorHAnsi" w:hAnsiTheme="minorHAnsi"/>
          <w:sz w:val="22"/>
          <w:szCs w:val="22"/>
        </w:rPr>
        <w:t xml:space="preserve">Maar ja, sommige mensen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t xml:space="preserve">maken, </w:t>
      </w:r>
      <w:r w:rsidRPr="00EF57B8">
        <w:rPr>
          <w:rFonts w:asciiTheme="minorHAnsi" w:hAnsiTheme="minorHAnsi"/>
          <w:sz w:val="22"/>
          <w:szCs w:val="22"/>
        </w:rPr>
        <w:t xml:space="preserve">helemaal geen gebruik van internet. Kijk, het zou misschien in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het ziekenhuis bijvoorbeeld wel gedaan kunnen worden denk ik dan.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Bijvoorbeeld dat... We hebben televisies hangen natuurlijk.</w:t>
      </w:r>
    </w:p>
    <w:p w14:paraId="44F6973F" w14:textId="272EE988"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Op de televisie bijvoorbeeld? Of een tablet - het is even een stap te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ver misschien -, maar dat je van tevoren in het ziekenhuis al dat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filmpje laat zien?</w:t>
      </w:r>
    </w:p>
    <w:p w14:paraId="286F6713" w14:textId="4DC1C98B"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C97B2D">
        <w:rPr>
          <w:rFonts w:asciiTheme="minorHAnsi" w:hAnsiTheme="minorHAnsi"/>
          <w:b/>
          <w:sz w:val="22"/>
          <w:szCs w:val="22"/>
        </w:rPr>
        <w:tab/>
      </w:r>
      <w:r w:rsidR="00D94BB5" w:rsidRPr="00EF57B8">
        <w:rPr>
          <w:rFonts w:asciiTheme="minorHAnsi" w:hAnsiTheme="minorHAnsi"/>
          <w:b/>
          <w:sz w:val="22"/>
          <w:szCs w:val="22"/>
        </w:rPr>
        <w:tab/>
      </w:r>
      <w:r w:rsidRPr="00EF57B8">
        <w:rPr>
          <w:rFonts w:asciiTheme="minorHAnsi" w:hAnsiTheme="minorHAnsi"/>
          <w:sz w:val="22"/>
          <w:szCs w:val="22"/>
        </w:rPr>
        <w:t>Ja, bijvoorbeeld, denk ik dan.</w:t>
      </w:r>
    </w:p>
    <w:p w14:paraId="1BB90916" w14:textId="1E5DA9BF"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w:t>
      </w:r>
      <w:proofErr w:type="spellStart"/>
      <w:r w:rsidRPr="00EF57B8">
        <w:rPr>
          <w:rFonts w:asciiTheme="minorHAnsi" w:hAnsiTheme="minorHAnsi"/>
          <w:sz w:val="22"/>
          <w:szCs w:val="22"/>
        </w:rPr>
        <w:t>ok</w:t>
      </w:r>
      <w:r w:rsidR="00D94BB5" w:rsidRPr="00EF57B8">
        <w:rPr>
          <w:rFonts w:asciiTheme="minorHAnsi" w:hAnsiTheme="minorHAnsi"/>
          <w:sz w:val="22"/>
          <w:szCs w:val="22"/>
        </w:rPr>
        <w:t>e</w:t>
      </w:r>
      <w:proofErr w:type="spellEnd"/>
      <w:r w:rsidRPr="00EF57B8">
        <w:rPr>
          <w:rFonts w:asciiTheme="minorHAnsi" w:hAnsiTheme="minorHAnsi"/>
          <w:sz w:val="22"/>
          <w:szCs w:val="22"/>
        </w:rPr>
        <w:t xml:space="preserve">. Dan was een andere optie meer informatie tijdens de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voorlichtingsbijeenkomst van de </w:t>
      </w:r>
      <w:proofErr w:type="spellStart"/>
      <w:r w:rsidR="00D94BB5" w:rsidRPr="00EF57B8">
        <w:rPr>
          <w:rFonts w:asciiTheme="minorHAnsi" w:hAnsiTheme="minorHAnsi"/>
          <w:sz w:val="22"/>
          <w:szCs w:val="22"/>
        </w:rPr>
        <w:t>orthoconsulent</w:t>
      </w:r>
      <w:proofErr w:type="spellEnd"/>
      <w:r w:rsidRPr="00EF57B8">
        <w:rPr>
          <w:rFonts w:asciiTheme="minorHAnsi" w:hAnsiTheme="minorHAnsi"/>
          <w:sz w:val="22"/>
          <w:szCs w:val="22"/>
        </w:rPr>
        <w:t xml:space="preserve">. </w:t>
      </w:r>
      <w:r w:rsidR="00D94BB5" w:rsidRPr="00EF57B8">
        <w:rPr>
          <w:rFonts w:asciiTheme="minorHAnsi" w:hAnsiTheme="minorHAnsi"/>
          <w:sz w:val="22"/>
          <w:szCs w:val="22"/>
        </w:rPr>
        <w:t xml:space="preserve">Hoe denk jij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t xml:space="preserve"> </w:t>
      </w:r>
      <w:r w:rsidR="00D94BB5" w:rsidRPr="00EF57B8">
        <w:rPr>
          <w:rFonts w:asciiTheme="minorHAnsi" w:hAnsiTheme="minorHAnsi"/>
          <w:sz w:val="22"/>
          <w:szCs w:val="22"/>
        </w:rPr>
        <w:tab/>
      </w:r>
      <w:r w:rsidRPr="00EF57B8">
        <w:rPr>
          <w:rFonts w:asciiTheme="minorHAnsi" w:hAnsiTheme="minorHAnsi"/>
          <w:sz w:val="22"/>
          <w:szCs w:val="22"/>
        </w:rPr>
        <w:t xml:space="preserve">daarover? </w:t>
      </w:r>
    </w:p>
    <w:p w14:paraId="16B0FE4B" w14:textId="0A45CC79"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Uhm, het is wel een goede. Ik denk dat dat sowieso geen kwaad kan,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maar of mensen daar daadwerkelijk dat onthouden of daar iets mee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d</w:t>
      </w:r>
      <w:r w:rsidR="00D94BB5" w:rsidRPr="00EF57B8">
        <w:rPr>
          <w:rFonts w:asciiTheme="minorHAnsi" w:hAnsiTheme="minorHAnsi"/>
          <w:sz w:val="22"/>
          <w:szCs w:val="22"/>
        </w:rPr>
        <w:t>oen? Dat ja, dat is natuurlijk twee</w:t>
      </w:r>
      <w:r w:rsidRPr="00EF57B8">
        <w:rPr>
          <w:rFonts w:asciiTheme="minorHAnsi" w:hAnsiTheme="minorHAnsi"/>
          <w:sz w:val="22"/>
          <w:szCs w:val="22"/>
        </w:rPr>
        <w:t xml:space="preserve">. Dus ik denk dat dat een beetje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afhankelijk is van. En wat legt de </w:t>
      </w:r>
      <w:proofErr w:type="spellStart"/>
      <w:r w:rsidR="00D94BB5" w:rsidRPr="00EF57B8">
        <w:rPr>
          <w:rFonts w:asciiTheme="minorHAnsi" w:hAnsiTheme="minorHAnsi"/>
          <w:sz w:val="22"/>
          <w:szCs w:val="22"/>
        </w:rPr>
        <w:t>orthoconsulent</w:t>
      </w:r>
      <w:proofErr w:type="spellEnd"/>
      <w:r w:rsidRPr="00EF57B8">
        <w:rPr>
          <w:rFonts w:asciiTheme="minorHAnsi" w:hAnsiTheme="minorHAnsi"/>
          <w:sz w:val="22"/>
          <w:szCs w:val="22"/>
        </w:rPr>
        <w:t xml:space="preserve"> dan uit? En nou ja,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net als hoe het hier gaat. Sommige mensen leggen het heel breed uit,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maar sommigen misschien ook niet.</w:t>
      </w:r>
    </w:p>
    <w:p w14:paraId="578FE008" w14:textId="32C1E765"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Een andere interventie was een </w:t>
      </w:r>
      <w:proofErr w:type="spellStart"/>
      <w:r w:rsidR="00D94BB5" w:rsidRPr="00EF57B8">
        <w:rPr>
          <w:rFonts w:asciiTheme="minorHAnsi" w:hAnsiTheme="minorHAnsi"/>
          <w:sz w:val="22"/>
          <w:szCs w:val="22"/>
        </w:rPr>
        <w:t>oefenset</w:t>
      </w:r>
      <w:proofErr w:type="spellEnd"/>
      <w:r w:rsidRPr="00EF57B8">
        <w:rPr>
          <w:rFonts w:asciiTheme="minorHAnsi" w:hAnsiTheme="minorHAnsi"/>
          <w:sz w:val="22"/>
          <w:szCs w:val="22"/>
        </w:rPr>
        <w:t>, zodat patiënten het prikken</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eerst kunnen oefenen voordat ze dat daadwerkelijk op hun zelf doen.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Kan je daar ook over vertellen wat je ervan vindt.</w:t>
      </w:r>
    </w:p>
    <w:p w14:paraId="6560D789" w14:textId="53D6D253"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bookmarkStart w:id="125" w:name="OLE_LINK1"/>
      <w:bookmarkStart w:id="126" w:name="OLE_LINK2"/>
      <w:r w:rsidR="00C97B2D">
        <w:rPr>
          <w:rFonts w:asciiTheme="minorHAnsi" w:hAnsiTheme="minorHAnsi"/>
          <w:b/>
          <w:sz w:val="22"/>
          <w:szCs w:val="22"/>
        </w:rPr>
        <w:tab/>
      </w:r>
      <w:r w:rsidRPr="00EF57B8">
        <w:rPr>
          <w:rFonts w:asciiTheme="minorHAnsi" w:hAnsiTheme="minorHAnsi"/>
          <w:sz w:val="22"/>
          <w:szCs w:val="22"/>
        </w:rPr>
        <w:t>Nou, dat vind ik eigenlijk een hele goede.</w:t>
      </w:r>
      <w:r w:rsidR="00D94BB5" w:rsidRPr="00EF57B8">
        <w:rPr>
          <w:rFonts w:asciiTheme="minorHAnsi" w:hAnsiTheme="minorHAnsi"/>
          <w:sz w:val="22"/>
          <w:szCs w:val="22"/>
        </w:rPr>
        <w:t xml:space="preserve"> </w:t>
      </w:r>
      <w:r w:rsidRPr="00EF57B8">
        <w:rPr>
          <w:rFonts w:asciiTheme="minorHAnsi" w:hAnsiTheme="minorHAnsi"/>
          <w:sz w:val="22"/>
          <w:szCs w:val="22"/>
        </w:rPr>
        <w:t xml:space="preserve">Ik denk dat sowieso doordat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je het veel oefent dat mensen daar meer van leren. Tenminste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misschien, als ik naar mezelf kijk. Als ik naar mezelf kijk, leer je door te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oefenen en of het allemaal beter maar goed.</w:t>
      </w:r>
      <w:bookmarkEnd w:id="125"/>
      <w:bookmarkEnd w:id="126"/>
    </w:p>
    <w:p w14:paraId="5720B228" w14:textId="734FA2AD"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De laatste optie is een aangepaste folder. Dus we geven nu het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foldertje al mee, dat zei j</w:t>
      </w:r>
      <w:r w:rsidR="00D94BB5" w:rsidRPr="00EF57B8">
        <w:rPr>
          <w:rFonts w:asciiTheme="minorHAnsi" w:hAnsiTheme="minorHAnsi"/>
          <w:sz w:val="22"/>
          <w:szCs w:val="22"/>
        </w:rPr>
        <w:t>e net ook, dat het protocol was</w:t>
      </w:r>
      <w:r w:rsidRPr="00EF57B8">
        <w:rPr>
          <w:rFonts w:asciiTheme="minorHAnsi" w:hAnsiTheme="minorHAnsi"/>
          <w:sz w:val="22"/>
          <w:szCs w:val="22"/>
        </w:rPr>
        <w:t xml:space="preserve">, zou dat nog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kunnen helpen denk je?</w:t>
      </w:r>
    </w:p>
    <w:p w14:paraId="6D26E737" w14:textId="5120AF99"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ja, misschien dat er een keer naar gekeken kan worden. Dat zou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heel goed kunnen natuurlijk. Maar in principe staat er volgens mij wel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alles in wat </w:t>
      </w:r>
      <w:r w:rsidR="00D94BB5" w:rsidRPr="00EF57B8">
        <w:rPr>
          <w:rFonts w:asciiTheme="minorHAnsi" w:hAnsiTheme="minorHAnsi"/>
          <w:sz w:val="22"/>
          <w:szCs w:val="22"/>
        </w:rPr>
        <w:t>erin</w:t>
      </w:r>
      <w:r w:rsidRPr="00EF57B8">
        <w:rPr>
          <w:rFonts w:asciiTheme="minorHAnsi" w:hAnsiTheme="minorHAnsi"/>
          <w:sz w:val="22"/>
          <w:szCs w:val="22"/>
        </w:rPr>
        <w:t xml:space="preserve"> hoort te staan. Maar ja, misschien dat het iets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versoepeld kan worden qua taalgebruik ofzo, want het is wel een lap </w:t>
      </w:r>
      <w:r w:rsidR="00D94BB5" w:rsidRPr="00EF57B8">
        <w:rPr>
          <w:rFonts w:asciiTheme="minorHAnsi" w:hAnsiTheme="minorHAnsi"/>
          <w:sz w:val="22"/>
          <w:szCs w:val="22"/>
        </w:rPr>
        <w:t xml:space="preserve">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tekst wat erop staat.</w:t>
      </w:r>
    </w:p>
    <w:p w14:paraId="1443F677" w14:textId="6DFD5805"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D94BB5" w:rsidRPr="00EF57B8">
        <w:rPr>
          <w:rFonts w:asciiTheme="minorHAnsi" w:hAnsiTheme="minorHAnsi"/>
          <w:b/>
          <w:sz w:val="22"/>
          <w:szCs w:val="22"/>
        </w:rPr>
        <w:t xml:space="preserve">: </w:t>
      </w:r>
      <w:r w:rsidR="00D94BB5" w:rsidRPr="00EF57B8">
        <w:rPr>
          <w:rFonts w:asciiTheme="minorHAnsi" w:hAnsiTheme="minorHAnsi"/>
          <w:b/>
          <w:sz w:val="22"/>
          <w:szCs w:val="22"/>
        </w:rPr>
        <w:tab/>
      </w:r>
      <w:r w:rsidR="00C97B2D">
        <w:rPr>
          <w:rFonts w:asciiTheme="minorHAnsi" w:hAnsiTheme="minorHAnsi"/>
          <w:b/>
          <w:sz w:val="22"/>
          <w:szCs w:val="22"/>
        </w:rPr>
        <w:tab/>
      </w:r>
      <w:r w:rsidR="00D94BB5" w:rsidRPr="00EF57B8">
        <w:rPr>
          <w:rFonts w:asciiTheme="minorHAnsi" w:hAnsiTheme="minorHAnsi"/>
          <w:sz w:val="22"/>
          <w:szCs w:val="22"/>
        </w:rPr>
        <w:t xml:space="preserve">Dan hebben we al die vier </w:t>
      </w:r>
      <w:r w:rsidRPr="00EF57B8">
        <w:rPr>
          <w:rFonts w:asciiTheme="minorHAnsi" w:hAnsiTheme="minorHAnsi"/>
          <w:sz w:val="22"/>
          <w:szCs w:val="22"/>
        </w:rPr>
        <w:t xml:space="preserve">die interventies gehad. En dan gaf je aan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dat je tegenover de digitale ondersteuning zoals een filmpje positief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was. Je gaf het ook als oplossing dat het misschien in het ziekenhuis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zou kunnen of getoond zou kunnen worden voor mensen die het niet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thuis hebben. En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was volgens mij ook heel positief over. </w:t>
      </w:r>
      <w:r w:rsidR="00D94BB5" w:rsidRPr="00EF57B8">
        <w:rPr>
          <w:rFonts w:asciiTheme="minorHAnsi" w:hAnsiTheme="minorHAnsi"/>
          <w:sz w:val="22"/>
          <w:szCs w:val="22"/>
        </w:rPr>
        <w:br/>
      </w:r>
      <w:r w:rsidR="00D94BB5" w:rsidRPr="00EF57B8">
        <w:rPr>
          <w:rFonts w:asciiTheme="minorHAnsi" w:hAnsiTheme="minorHAnsi"/>
          <w:sz w:val="22"/>
          <w:szCs w:val="22"/>
        </w:rPr>
        <w:lastRenderedPageBreak/>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 xml:space="preserve">Als je dan zou moeten kiezen, zeg van ja die interventie, dat zie ik hier </w:t>
      </w:r>
      <w:r w:rsidR="00D94BB5" w:rsidRPr="00EF57B8">
        <w:rPr>
          <w:rFonts w:asciiTheme="minorHAnsi" w:hAnsiTheme="minorHAnsi"/>
          <w:sz w:val="22"/>
          <w:szCs w:val="22"/>
        </w:rPr>
        <w:br/>
        <w:t xml:space="preserve"> </w:t>
      </w:r>
      <w:r w:rsidR="00D94BB5" w:rsidRPr="00EF57B8">
        <w:rPr>
          <w:rFonts w:asciiTheme="minorHAnsi" w:hAnsiTheme="minorHAnsi"/>
          <w:sz w:val="22"/>
          <w:szCs w:val="22"/>
        </w:rPr>
        <w:tab/>
      </w:r>
      <w:r w:rsidR="00D94BB5" w:rsidRPr="00EF57B8">
        <w:rPr>
          <w:rFonts w:asciiTheme="minorHAnsi" w:hAnsiTheme="minorHAnsi"/>
          <w:sz w:val="22"/>
          <w:szCs w:val="22"/>
        </w:rPr>
        <w:tab/>
      </w:r>
      <w:r w:rsidR="00D94BB5" w:rsidRPr="00EF57B8">
        <w:rPr>
          <w:rFonts w:asciiTheme="minorHAnsi" w:hAnsiTheme="minorHAnsi"/>
          <w:sz w:val="22"/>
          <w:szCs w:val="22"/>
        </w:rPr>
        <w:tab/>
      </w:r>
      <w:r w:rsidRPr="00EF57B8">
        <w:rPr>
          <w:rFonts w:asciiTheme="minorHAnsi" w:hAnsiTheme="minorHAnsi"/>
          <w:sz w:val="22"/>
          <w:szCs w:val="22"/>
        </w:rPr>
        <w:t>voor me in de praktijk. Welke zou je dan kiezen?</w:t>
      </w:r>
    </w:p>
    <w:p w14:paraId="418E0077" w14:textId="2B26B70C"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Nou, ik denk toch voor het filmpje.</w:t>
      </w:r>
    </w:p>
    <w:p w14:paraId="21690763" w14:textId="07490B53"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Op basis waarvan?</w:t>
      </w:r>
    </w:p>
    <w:p w14:paraId="72625A8A" w14:textId="184418F7" w:rsidR="00554367"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Voor mensen die natuurlijk naar huis gaan die wat jonger zijn is het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ideaal, om het de smartphone hebben, omdat je het ook continu weer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terug kan opzoeken. En voor de wat oudere generatie: sommigen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kunnen wel heel goed op weg met smartphone of tablet of in die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richting. Maar ja, of je speelt het inderdaad af op televisie hier. Ja, ik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denk dat mensen daar veel meer van leren.</w:t>
      </w:r>
    </w:p>
    <w:p w14:paraId="7EC84E53" w14:textId="077E7CD9"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Misschien zouden we het dan bijvoorbeeld uhm hier al sowieso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kunnen laten zien. En als naslag nog mee naar huis geven als mensen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er vragen over hebben.</w:t>
      </w:r>
    </w:p>
    <w:p w14:paraId="134E7E72" w14:textId="1A883E64"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Dat denk ik wel. Ik denk dat dat een hele goede is. Tuurlijk is het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oefenen op iets is ook hartstikke goed. Maar dat is ook een beetje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persoonsgebonden denk ik. En een oefensetje kost ook weer wat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natuurlijk. Dus ja, daar moet je ook rekening mee houden.</w:t>
      </w:r>
    </w:p>
    <w:p w14:paraId="7F09CA7A" w14:textId="77CE4696"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zo'n filmpje dat maak je één keer e</w:t>
      </w:r>
      <w:r w:rsidR="00554367" w:rsidRPr="00EF57B8">
        <w:rPr>
          <w:rFonts w:asciiTheme="minorHAnsi" w:hAnsiTheme="minorHAnsi"/>
          <w:sz w:val="22"/>
          <w:szCs w:val="22"/>
        </w:rPr>
        <w:t>n dat heb je natuurlijk altijd?</w:t>
      </w:r>
    </w:p>
    <w:p w14:paraId="7122BB96" w14:textId="3F76D48A"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Daarom denk ik dat dat de beste is. </w:t>
      </w:r>
    </w:p>
    <w:p w14:paraId="1FDA5614" w14:textId="4CC48946"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554367" w:rsidRPr="00EF57B8">
        <w:rPr>
          <w:rFonts w:asciiTheme="minorHAnsi" w:hAnsiTheme="minorHAnsi"/>
          <w:b/>
          <w:sz w:val="22"/>
          <w:szCs w:val="22"/>
        </w:rPr>
        <w:t>:</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Ook heb je voor de rest nog aanmerkingen op betrekking tot de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huidige manier van werken, of onderdelen van het interview wat we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nog niet hebben besproken waar je nog wel graag je mening over wil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geven?</w:t>
      </w:r>
    </w:p>
    <w:p w14:paraId="167980AE" w14:textId="2AD325C9"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Respondent 2</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Nee, daar heb ik geen op en aanmerkingen over. Maar ik denk wel dat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het goed is dat hier inderdaad een soort eenduidig iets over gaat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komen of dat het in ieder geval duidelijker wordt. Want dat wordt nou </w:t>
      </w:r>
      <w:r w:rsidR="00554367" w:rsidRPr="00EF57B8">
        <w:rPr>
          <w:rFonts w:asciiTheme="minorHAnsi" w:hAnsiTheme="minorHAnsi"/>
          <w:sz w:val="22"/>
          <w:szCs w:val="22"/>
        </w:rPr>
        <w:br/>
        <w:t xml:space="preserve"> </w:t>
      </w:r>
      <w:r w:rsidR="00554367" w:rsidRPr="00EF57B8">
        <w:rPr>
          <w:rFonts w:asciiTheme="minorHAnsi" w:hAnsiTheme="minorHAnsi"/>
          <w:sz w:val="22"/>
          <w:szCs w:val="22"/>
        </w:rPr>
        <w:tab/>
      </w:r>
      <w:r w:rsidR="00554367" w:rsidRPr="00EF57B8">
        <w:rPr>
          <w:rFonts w:asciiTheme="minorHAnsi" w:hAnsiTheme="minorHAnsi"/>
          <w:sz w:val="22"/>
          <w:szCs w:val="22"/>
        </w:rPr>
        <w:tab/>
      </w:r>
      <w:r w:rsidR="00554367" w:rsidRPr="00EF57B8">
        <w:rPr>
          <w:rFonts w:asciiTheme="minorHAnsi" w:hAnsiTheme="minorHAnsi"/>
          <w:sz w:val="22"/>
          <w:szCs w:val="22"/>
        </w:rPr>
        <w:tab/>
      </w:r>
      <w:r w:rsidRPr="00EF57B8">
        <w:rPr>
          <w:rFonts w:asciiTheme="minorHAnsi" w:hAnsiTheme="minorHAnsi"/>
          <w:sz w:val="22"/>
          <w:szCs w:val="22"/>
        </w:rPr>
        <w:t xml:space="preserve">soms wel een beetje gegeven alsof het iets laks is. </w:t>
      </w:r>
    </w:p>
    <w:p w14:paraId="16D66DF3" w14:textId="015D6451" w:rsidR="008E2B06" w:rsidRPr="00EF57B8" w:rsidRDefault="008E2B06" w:rsidP="000241C9">
      <w:pPr>
        <w:rPr>
          <w:rFonts w:asciiTheme="minorHAnsi" w:hAnsiTheme="minorHAnsi"/>
          <w:b/>
          <w:sz w:val="22"/>
          <w:szCs w:val="22"/>
        </w:rPr>
      </w:pPr>
      <w:r w:rsidRPr="00EF57B8">
        <w:rPr>
          <w:rFonts w:asciiTheme="minorHAnsi" w:hAnsiTheme="minorHAnsi"/>
          <w:b/>
          <w:sz w:val="22"/>
          <w:szCs w:val="22"/>
        </w:rPr>
        <w:t>Onderzoeker</w:t>
      </w:r>
      <w:r w:rsidR="00554367" w:rsidRPr="00EF57B8">
        <w:rPr>
          <w:rFonts w:asciiTheme="minorHAnsi" w:hAnsiTheme="minorHAnsi"/>
          <w:b/>
          <w:sz w:val="22"/>
          <w:szCs w:val="22"/>
        </w:rPr>
        <w:t xml:space="preserve">: </w:t>
      </w:r>
      <w:r w:rsidR="00554367"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Du</w:t>
      </w:r>
      <w:r w:rsidR="00882D67" w:rsidRPr="00EF57B8">
        <w:rPr>
          <w:rFonts w:asciiTheme="minorHAnsi" w:hAnsiTheme="minorHAnsi"/>
          <w:sz w:val="22"/>
          <w:szCs w:val="22"/>
        </w:rPr>
        <w:t xml:space="preserve">s nee, helemaal goed. Sluiten </w:t>
      </w:r>
      <w:r w:rsidRPr="00EF57B8">
        <w:rPr>
          <w:rFonts w:asciiTheme="minorHAnsi" w:hAnsiTheme="minorHAnsi"/>
          <w:sz w:val="22"/>
          <w:szCs w:val="22"/>
        </w:rPr>
        <w:t>we het hierbij af.</w:t>
      </w:r>
    </w:p>
    <w:p w14:paraId="3B44D314" w14:textId="77777777" w:rsidR="008E2B06" w:rsidRPr="00EF57B8" w:rsidRDefault="008E2B06" w:rsidP="000241C9">
      <w:pPr>
        <w:rPr>
          <w:rFonts w:asciiTheme="minorHAnsi" w:hAnsiTheme="minorHAnsi"/>
          <w:b/>
          <w:sz w:val="22"/>
          <w:szCs w:val="22"/>
        </w:rPr>
      </w:pPr>
    </w:p>
    <w:p w14:paraId="66BF4033" w14:textId="563F1B99" w:rsidR="00882D67" w:rsidRPr="00EF57B8" w:rsidRDefault="00882D67" w:rsidP="000241C9">
      <w:pPr>
        <w:rPr>
          <w:rFonts w:asciiTheme="minorHAnsi" w:hAnsiTheme="minorHAnsi"/>
          <w:b/>
          <w:sz w:val="22"/>
          <w:szCs w:val="22"/>
        </w:rPr>
      </w:pPr>
      <w:r w:rsidRPr="00EF57B8">
        <w:rPr>
          <w:rFonts w:asciiTheme="minorHAnsi" w:hAnsiTheme="minorHAnsi"/>
          <w:b/>
          <w:sz w:val="22"/>
          <w:szCs w:val="22"/>
        </w:rPr>
        <w:br w:type="page"/>
      </w:r>
    </w:p>
    <w:p w14:paraId="4E129CDD" w14:textId="580D46A6" w:rsidR="008E2B06" w:rsidRPr="00EF57B8" w:rsidRDefault="00882D67" w:rsidP="000241C9">
      <w:pPr>
        <w:rPr>
          <w:rFonts w:asciiTheme="minorHAnsi" w:hAnsiTheme="minorHAnsi"/>
          <w:b/>
          <w:sz w:val="22"/>
          <w:szCs w:val="22"/>
        </w:rPr>
      </w:pPr>
      <w:r w:rsidRPr="00EF57B8">
        <w:rPr>
          <w:rFonts w:asciiTheme="minorHAnsi" w:hAnsiTheme="minorHAnsi"/>
          <w:b/>
          <w:sz w:val="22"/>
          <w:szCs w:val="22"/>
        </w:rPr>
        <w:lastRenderedPageBreak/>
        <w:t>Interview 3 – Onderzoeker &amp; respondent 3</w:t>
      </w:r>
    </w:p>
    <w:p w14:paraId="63D08E00" w14:textId="73F90981"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Het is 20 april 2</w:t>
      </w:r>
      <w:r w:rsidR="00C97B2D">
        <w:rPr>
          <w:rFonts w:asciiTheme="minorHAnsi" w:hAnsiTheme="minorHAnsi"/>
          <w:sz w:val="22"/>
          <w:szCs w:val="22"/>
        </w:rPr>
        <w:t>0</w:t>
      </w:r>
      <w:r w:rsidRPr="00EF57B8">
        <w:rPr>
          <w:rFonts w:asciiTheme="minorHAnsi" w:hAnsiTheme="minorHAnsi"/>
          <w:sz w:val="22"/>
          <w:szCs w:val="22"/>
        </w:rPr>
        <w:t>2</w:t>
      </w:r>
      <w:r w:rsidR="00C97B2D">
        <w:rPr>
          <w:rFonts w:asciiTheme="minorHAnsi" w:hAnsiTheme="minorHAnsi"/>
          <w:sz w:val="22"/>
          <w:szCs w:val="22"/>
        </w:rPr>
        <w:t>0</w:t>
      </w:r>
      <w:r w:rsidRPr="00EF57B8">
        <w:rPr>
          <w:rFonts w:asciiTheme="minorHAnsi" w:hAnsiTheme="minorHAnsi"/>
          <w:sz w:val="22"/>
          <w:szCs w:val="22"/>
        </w:rPr>
        <w:t xml:space="preserve">. Ik zit hier met </w:t>
      </w:r>
      <w:r w:rsidRPr="00EF57B8">
        <w:rPr>
          <w:rFonts w:asciiTheme="minorHAnsi" w:hAnsiTheme="minorHAnsi"/>
          <w:i/>
          <w:sz w:val="22"/>
          <w:szCs w:val="22"/>
        </w:rPr>
        <w:t>'respondent 3'</w:t>
      </w:r>
      <w:r w:rsidRPr="00EF57B8">
        <w:rPr>
          <w:rFonts w:asciiTheme="minorHAnsi" w:hAnsiTheme="minorHAnsi"/>
          <w:sz w:val="22"/>
          <w:szCs w:val="22"/>
        </w:rPr>
        <w:t xml:space="preserve">, verpleegkundige op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afdeling. Kan je voor mij bevestigen dat je de informatiebrief hebt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gehad en het toestemmingsformulier hebt gehad en dat je daar geen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vragen meer over hebt? </w:t>
      </w:r>
    </w:p>
    <w:p w14:paraId="0E6DAEE9" w14:textId="33EE89F5"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Respondent 3: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 die heb ik gehad. Geen vragen.</w:t>
      </w:r>
    </w:p>
    <w:p w14:paraId="271A4197" w14:textId="612F4BA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Zou je mij uit te kunnen leggen hoe belangrijk jij het geven van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goede prikinstructie vindt </w:t>
      </w:r>
    </w:p>
    <w:p w14:paraId="4DC4103A" w14:textId="6E7622BA"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Respondent 3: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Van de verpleegkundigen naar de patiënt toe?</w:t>
      </w:r>
    </w:p>
    <w:p w14:paraId="01BE5CC9" w14:textId="451F2A56"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w:t>
      </w:r>
    </w:p>
    <w:p w14:paraId="100548D3" w14:textId="57A80D51"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Respondent 3: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dat is heel belangrijk, want ze moeten vier weken lang elke dag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prikken. En als jij niet goed die injectie in je buik of, als de wens is in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been zet, dan heb je natuurlijk kans op trombose of longembolie, maar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 principe met onze </w:t>
      </w:r>
      <w:proofErr w:type="spellStart"/>
      <w:r w:rsidRPr="00EF57B8">
        <w:rPr>
          <w:rFonts w:asciiTheme="minorHAnsi" w:hAnsiTheme="minorHAnsi"/>
          <w:sz w:val="22"/>
          <w:szCs w:val="22"/>
        </w:rPr>
        <w:t>ortho</w:t>
      </w:r>
      <w:proofErr w:type="spellEnd"/>
      <w:r w:rsidRPr="00EF57B8">
        <w:rPr>
          <w:rFonts w:asciiTheme="minorHAnsi" w:hAnsiTheme="minorHAnsi"/>
          <w:sz w:val="22"/>
          <w:szCs w:val="22"/>
        </w:rPr>
        <w:t xml:space="preserve">-patiënten die we voorheen hebben, heb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de kans op een trombosebeen? Ja, en dan zijn de gevolgen groot.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Dus je moet wel goed prikken dat je geen vloeistof al </w:t>
      </w:r>
      <w:proofErr w:type="gramStart"/>
      <w:r w:rsidRPr="00EF57B8">
        <w:rPr>
          <w:rFonts w:asciiTheme="minorHAnsi" w:hAnsiTheme="minorHAnsi"/>
          <w:sz w:val="22"/>
          <w:szCs w:val="22"/>
        </w:rPr>
        <w:t>weg spuit</w:t>
      </w:r>
      <w:proofErr w:type="gramEnd"/>
      <w:r w:rsidRPr="00EF57B8">
        <w:rPr>
          <w:rFonts w:asciiTheme="minorHAnsi" w:hAnsiTheme="minorHAnsi"/>
          <w:sz w:val="22"/>
          <w:szCs w:val="22"/>
        </w:rPr>
        <w:t xml:space="preserv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voordat er überhaupt een naald in de buik zit.</w:t>
      </w:r>
    </w:p>
    <w:p w14:paraId="1C48D021" w14:textId="6513C1BA"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als - ik hem dan even naar de volgende vraag til - in hoeverre </w:t>
      </w:r>
      <w:proofErr w:type="gramStart"/>
      <w:r w:rsidRPr="00EF57B8">
        <w:rPr>
          <w:rFonts w:asciiTheme="minorHAnsi" w:hAnsiTheme="minorHAnsi"/>
          <w:sz w:val="22"/>
          <w:szCs w:val="22"/>
        </w:rPr>
        <w:t>vind</w:t>
      </w:r>
      <w:proofErr w:type="gramEnd"/>
      <w:r w:rsidRPr="00EF57B8">
        <w:rPr>
          <w:rFonts w:asciiTheme="minorHAnsi" w:hAnsiTheme="minorHAnsi"/>
          <w:sz w:val="22"/>
          <w:szCs w:val="22"/>
        </w:rPr>
        <w:t xml:space="preserv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je die prikjes dan echt nodig?</w:t>
      </w:r>
    </w:p>
    <w:p w14:paraId="20FB18FC" w14:textId="41FBEC9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Respondent 3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die prikjes zijn nodig om een grotere complicatie, zoals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trombosebeen 'slash' vaatletsel 'slash' nou, in het ergste geval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afzetting van de voet ofzo. Je weet niet hoe in hoeverre het gaat of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waar die prop zich gaat bevinden. Maar ja, dan heb jij wel echt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hele grote kans op een complicatie. De mensen zijn thuis en die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hebben dan wel pijn in hun kuit. Maar ja, die denken het gaat nog wel,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het gaat nog wel, oh mijn been wordt wat rood, het gaat nog wel. Wij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zullen dan de lang daarop behandelen en zeggen dit is echt niet goed.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De mens is daarin onwetend.</w:t>
      </w:r>
    </w:p>
    <w:p w14:paraId="29F03393" w14:textId="78B02588"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Dus dan blijven ze er nog langer mee lopen waardoor de complicaties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nog groter worden.</w:t>
      </w:r>
    </w:p>
    <w:p w14:paraId="227CF0CC" w14:textId="189CD9F4"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Respondent 3: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mensen herkennen soms een trombosebeen niet, of heel veel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mensen niet. En die hebben wel een beetje pijn. Dan bellen ze op: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mijn been doet een beetje pijn. Dan denken wij ja, dat is weer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operatiewond gerelateerd. Ja, je weet het niet. Nee, mensen komen. </w:t>
      </w:r>
    </w:p>
    <w:p w14:paraId="0409B4E8" w14:textId="54622FBE"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Duidelijk. Zou je kunnen omschrijven hoe je die instructie nu 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patiënten geeft. Dus je gaat die kamer op. En dan?</w:t>
      </w:r>
    </w:p>
    <w:p w14:paraId="5EA1E163" w14:textId="55CE7E83" w:rsidR="00882D67" w:rsidRPr="00EF57B8" w:rsidRDefault="00882D67" w:rsidP="000241C9">
      <w:pPr>
        <w:rPr>
          <w:rFonts w:asciiTheme="minorHAnsi" w:hAnsiTheme="minorHAnsi"/>
          <w:sz w:val="22"/>
          <w:szCs w:val="22"/>
        </w:rPr>
      </w:pPr>
      <w:r w:rsidRPr="00EF57B8">
        <w:rPr>
          <w:rFonts w:asciiTheme="minorHAnsi" w:hAnsiTheme="minorHAnsi"/>
          <w:b/>
          <w:sz w:val="22"/>
          <w:szCs w:val="22"/>
        </w:rPr>
        <w:t>Respondent 3:</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dan is het 10 uur s avonds. Dus dat is dag één na OK, of het is zes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uur s avonds, dan is het de dag na OK, dag 2. Je vraagt van de </w:t>
      </w:r>
      <w:r w:rsidRPr="00EF57B8">
        <w:rPr>
          <w:rFonts w:asciiTheme="minorHAnsi" w:hAnsiTheme="minorHAnsi"/>
          <w:sz w:val="22"/>
          <w:szCs w:val="22"/>
        </w:rPr>
        <w:br/>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patiënt: wilt u het zelf doen in, het kader van je dat je thuis gaat </w:t>
      </w:r>
      <w:r w:rsidRPr="00EF57B8">
        <w:rPr>
          <w:rFonts w:asciiTheme="minorHAnsi" w:hAnsiTheme="minorHAnsi"/>
          <w:sz w:val="22"/>
          <w:szCs w:val="22"/>
        </w:rPr>
        <w:br/>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oefenen? En dan geef je eerst een instructie van hoe haal je dan weer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uit? En hoe spuit überhaupt? </w:t>
      </w:r>
      <w:proofErr w:type="gramStart"/>
      <w:r w:rsidRPr="00EF57B8">
        <w:rPr>
          <w:rFonts w:asciiTheme="minorHAnsi" w:hAnsiTheme="minorHAnsi"/>
          <w:sz w:val="22"/>
          <w:szCs w:val="22"/>
        </w:rPr>
        <w:t>en</w:t>
      </w:r>
      <w:proofErr w:type="gramEnd"/>
      <w:r w:rsidRPr="00EF57B8">
        <w:rPr>
          <w:rFonts w:asciiTheme="minorHAnsi" w:hAnsiTheme="minorHAnsi"/>
          <w:sz w:val="22"/>
          <w:szCs w:val="22"/>
        </w:rPr>
        <w:t xml:space="preserve"> hoe houdt je vingers zodat je niet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vloeistof alvast weg spuit in de buik? En de ene keer zegt iemand ja,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dit ga ik gewoon echt niet doen. Dan regel je thuiszorg en als mensen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dit wel gaan doen dan kan je ook </w:t>
      </w:r>
      <w:r w:rsidR="006731F7" w:rsidRPr="00EF57B8">
        <w:rPr>
          <w:rFonts w:asciiTheme="minorHAnsi" w:hAnsiTheme="minorHAnsi"/>
          <w:sz w:val="22"/>
          <w:szCs w:val="22"/>
        </w:rPr>
        <w:t xml:space="preserve">nog vragen wat moeten we anders </w:t>
      </w:r>
      <w:r w:rsidR="006731F7" w:rsidRPr="00EF57B8">
        <w:rPr>
          <w:rFonts w:asciiTheme="minorHAnsi" w:hAnsiTheme="minorHAnsi"/>
          <w:sz w:val="22"/>
          <w:szCs w:val="22"/>
        </w:rPr>
        <w:br/>
        <w:t xml:space="preserve"> </w:t>
      </w:r>
      <w:r w:rsidR="006731F7" w:rsidRPr="00EF57B8">
        <w:rPr>
          <w:rFonts w:asciiTheme="minorHAnsi" w:hAnsiTheme="minorHAnsi"/>
          <w:sz w:val="22"/>
          <w:szCs w:val="22"/>
        </w:rPr>
        <w:tab/>
      </w:r>
      <w:r w:rsidR="006731F7" w:rsidRPr="00EF57B8">
        <w:rPr>
          <w:rFonts w:asciiTheme="minorHAnsi" w:hAnsiTheme="minorHAnsi"/>
          <w:sz w:val="22"/>
          <w:szCs w:val="22"/>
        </w:rPr>
        <w:tab/>
      </w:r>
      <w:r w:rsidR="006731F7" w:rsidRPr="00EF57B8">
        <w:rPr>
          <w:rFonts w:asciiTheme="minorHAnsi" w:hAnsiTheme="minorHAnsi"/>
          <w:sz w:val="22"/>
          <w:szCs w:val="22"/>
        </w:rPr>
        <w:tab/>
      </w:r>
      <w:r w:rsidRPr="00EF57B8">
        <w:rPr>
          <w:rFonts w:asciiTheme="minorHAnsi" w:hAnsiTheme="minorHAnsi"/>
          <w:sz w:val="22"/>
          <w:szCs w:val="22"/>
        </w:rPr>
        <w:t xml:space="preserve">morgen met de dag van ontslag de partner erbij halen om samen te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prikken, en w</w:t>
      </w:r>
      <w:r w:rsidR="006731F7" w:rsidRPr="00EF57B8">
        <w:rPr>
          <w:rFonts w:asciiTheme="minorHAnsi" w:hAnsiTheme="minorHAnsi"/>
          <w:sz w:val="22"/>
          <w:szCs w:val="22"/>
        </w:rPr>
        <w:t>e hebben prikinstructie-kaarten.</w:t>
      </w:r>
    </w:p>
    <w:p w14:paraId="54A71797" w14:textId="6DD85668"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geef je die altijd als je het zou geven?</w:t>
      </w:r>
    </w:p>
    <w:p w14:paraId="585E9475" w14:textId="23F8E248"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 xml:space="preserve">Respondent </w:t>
      </w:r>
      <w:proofErr w:type="gramStart"/>
      <w:r w:rsidRPr="00EF57B8">
        <w:rPr>
          <w:rFonts w:asciiTheme="minorHAnsi" w:hAnsiTheme="minorHAnsi"/>
          <w:b/>
          <w:sz w:val="22"/>
          <w:szCs w:val="22"/>
        </w:rPr>
        <w:t>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proofErr w:type="gramEnd"/>
      <w:r w:rsidRPr="00EF57B8">
        <w:rPr>
          <w:rFonts w:asciiTheme="minorHAnsi" w:hAnsiTheme="minorHAnsi"/>
          <w:sz w:val="22"/>
          <w:szCs w:val="22"/>
        </w:rPr>
        <w:t xml:space="preserve">Als mensen erom vragen, het is zo gepakt. Als mensen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onduidelijkheden hebben over </w:t>
      </w:r>
      <w:proofErr w:type="spellStart"/>
      <w:r w:rsidRPr="00EF57B8">
        <w:rPr>
          <w:rFonts w:asciiTheme="minorHAnsi" w:hAnsiTheme="minorHAnsi"/>
          <w:sz w:val="22"/>
          <w:szCs w:val="22"/>
        </w:rPr>
        <w:t>Fraxiparine</w:t>
      </w:r>
      <w:proofErr w:type="spellEnd"/>
      <w:r w:rsidRPr="00EF57B8">
        <w:rPr>
          <w:rFonts w:asciiTheme="minorHAnsi" w:hAnsiTheme="minorHAnsi"/>
          <w:sz w:val="22"/>
          <w:szCs w:val="22"/>
        </w:rPr>
        <w:t xml:space="preserve">, of ze twijfelen, je scheurt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hem los van die enorme stapel achter de secretaresses en je geeft het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mee.</w:t>
      </w:r>
      <w:r w:rsidR="00A33BF9" w:rsidRPr="00EF57B8">
        <w:rPr>
          <w:rFonts w:asciiTheme="minorHAnsi" w:hAnsiTheme="minorHAnsi"/>
          <w:b/>
          <w:sz w:val="22"/>
          <w:szCs w:val="22"/>
        </w:rPr>
        <w:t xml:space="preserve"> </w:t>
      </w:r>
      <w:r w:rsidRPr="00EF57B8">
        <w:rPr>
          <w:rFonts w:asciiTheme="minorHAnsi" w:hAnsiTheme="minorHAnsi"/>
          <w:sz w:val="22"/>
          <w:szCs w:val="22"/>
        </w:rPr>
        <w:t>De instructie op de kaart zelf vind ik persoonlijk duidelijk.</w:t>
      </w:r>
    </w:p>
    <w:p w14:paraId="10F389D6" w14:textId="1F77C66D" w:rsidR="00882D67" w:rsidRPr="00EF57B8" w:rsidRDefault="00882D67" w:rsidP="000241C9">
      <w:pPr>
        <w:rPr>
          <w:rFonts w:asciiTheme="minorHAnsi" w:hAnsiTheme="minorHAnsi"/>
          <w:b/>
          <w:sz w:val="22"/>
          <w:szCs w:val="22"/>
        </w:rPr>
      </w:pPr>
      <w:r w:rsidRPr="00EF57B8">
        <w:rPr>
          <w:rFonts w:asciiTheme="minorHAnsi" w:hAnsiTheme="minorHAnsi"/>
          <w:b/>
          <w:sz w:val="22"/>
          <w:szCs w:val="22"/>
        </w:rPr>
        <w:lastRenderedPageBreak/>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Maar geef je die standaard al van tevoren? </w:t>
      </w:r>
      <w:proofErr w:type="gramStart"/>
      <w:r w:rsidRPr="00EF57B8">
        <w:rPr>
          <w:rFonts w:asciiTheme="minorHAnsi" w:hAnsiTheme="minorHAnsi"/>
          <w:sz w:val="22"/>
          <w:szCs w:val="22"/>
        </w:rPr>
        <w:t>dus</w:t>
      </w:r>
      <w:proofErr w:type="gramEnd"/>
      <w:r w:rsidRPr="00EF57B8">
        <w:rPr>
          <w:rFonts w:asciiTheme="minorHAnsi" w:hAnsiTheme="minorHAnsi"/>
          <w:sz w:val="22"/>
          <w:szCs w:val="22"/>
        </w:rPr>
        <w:t xml:space="preserve"> voorafgaand aan de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instructie?</w:t>
      </w:r>
    </w:p>
    <w:p w14:paraId="3A591717" w14:textId="5103F3C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C97B2D">
        <w:rPr>
          <w:rFonts w:asciiTheme="minorHAnsi" w:hAnsiTheme="minorHAnsi"/>
          <w:b/>
          <w:sz w:val="22"/>
          <w:szCs w:val="22"/>
        </w:rPr>
        <w:tab/>
      </w:r>
      <w:r w:rsidR="00A33BF9" w:rsidRPr="00EF57B8">
        <w:rPr>
          <w:rFonts w:asciiTheme="minorHAnsi" w:hAnsiTheme="minorHAnsi"/>
          <w:b/>
          <w:sz w:val="22"/>
          <w:szCs w:val="22"/>
        </w:rPr>
        <w:tab/>
      </w:r>
      <w:r w:rsidRPr="00EF57B8">
        <w:rPr>
          <w:rFonts w:asciiTheme="minorHAnsi" w:hAnsiTheme="minorHAnsi"/>
          <w:sz w:val="22"/>
          <w:szCs w:val="22"/>
        </w:rPr>
        <w:t xml:space="preserve">Nee, niet standaard van tevoren, niet in mijn dagdiensten die ik altijd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werk?</w:t>
      </w:r>
    </w:p>
    <w:p w14:paraId="20552F38" w14:textId="5D55419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A33BF9" w:rsidRPr="00EF57B8">
        <w:rPr>
          <w:rFonts w:asciiTheme="minorHAnsi" w:hAnsiTheme="minorHAnsi"/>
          <w:b/>
          <w:sz w:val="22"/>
          <w:szCs w:val="22"/>
        </w:rPr>
        <w:tab/>
      </w:r>
      <w:r w:rsidRPr="00EF57B8">
        <w:rPr>
          <w:rFonts w:asciiTheme="minorHAnsi" w:hAnsiTheme="minorHAnsi"/>
          <w:sz w:val="22"/>
          <w:szCs w:val="22"/>
        </w:rPr>
        <w:t xml:space="preserve">In het geven van die prikinstructie, ervaar je daar ook belemmeringen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in?</w:t>
      </w:r>
    </w:p>
    <w:p w14:paraId="4715AB44" w14:textId="1FABEB44"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Sommige mensen snappen het gewoon niet goed, ze zitten te kijken.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Dat is gewoon de onwetendheid. Of ze zingen gewoon de functie er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niet van in, van vier</w:t>
      </w:r>
      <w:r w:rsidR="00A33BF9" w:rsidRPr="00EF57B8">
        <w:rPr>
          <w:rFonts w:asciiTheme="minorHAnsi" w:hAnsiTheme="minorHAnsi"/>
          <w:sz w:val="22"/>
          <w:szCs w:val="22"/>
        </w:rPr>
        <w:t xml:space="preserve"> weken lang prikken. Ja, als je</w:t>
      </w:r>
      <w:r w:rsidRPr="00EF57B8">
        <w:rPr>
          <w:rFonts w:asciiTheme="minorHAnsi" w:hAnsiTheme="minorHAnsi"/>
          <w:sz w:val="22"/>
          <w:szCs w:val="22"/>
        </w:rPr>
        <w:t xml:space="preserve"> natuurlijk niet snapt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waarom je het doet, dan is dat natuurlijk heel lastig 4 weken lang vol te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houden. Het is wel 4 weken lang. Dat is echt heel lang.</w:t>
      </w:r>
    </w:p>
    <w:p w14:paraId="176481CE" w14:textId="216D5E9B"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zeker als je al tegenop ziet natuurlijk.</w:t>
      </w:r>
    </w:p>
    <w:p w14:paraId="2D05EC8D" w14:textId="7BD31E0C"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Of je ontwikkelt angst thuis en dan ga je tegen iemand zeggen.</w:t>
      </w:r>
    </w:p>
    <w:p w14:paraId="217CC4AF" w14:textId="17D025CA" w:rsidR="00882D67" w:rsidRPr="00EF57B8" w:rsidRDefault="00882D67" w:rsidP="000241C9">
      <w:pPr>
        <w:rPr>
          <w:rFonts w:asciiTheme="minorHAnsi" w:hAnsiTheme="minorHAnsi"/>
          <w:b/>
          <w:sz w:val="22"/>
          <w:szCs w:val="22"/>
        </w:rPr>
      </w:pPr>
      <w:proofErr w:type="gramStart"/>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Pr="00EF57B8">
        <w:rPr>
          <w:rFonts w:asciiTheme="minorHAnsi" w:hAnsiTheme="minorHAnsi"/>
          <w:sz w:val="22"/>
          <w:szCs w:val="22"/>
        </w:rPr>
        <w:t xml:space="preserve"> </w:t>
      </w:r>
      <w:r w:rsidR="00A33BF9" w:rsidRPr="00EF57B8">
        <w:rPr>
          <w:rFonts w:asciiTheme="minorHAnsi" w:hAnsiTheme="minorHAnsi"/>
          <w:sz w:val="22"/>
          <w:szCs w:val="22"/>
        </w:rPr>
        <w:tab/>
      </w:r>
      <w:proofErr w:type="gramEnd"/>
      <w:r w:rsidR="00C97B2D">
        <w:rPr>
          <w:rFonts w:asciiTheme="minorHAnsi" w:hAnsiTheme="minorHAnsi"/>
          <w:sz w:val="22"/>
          <w:szCs w:val="22"/>
        </w:rPr>
        <w:tab/>
      </w:r>
      <w:r w:rsidR="00A33BF9" w:rsidRPr="00EF57B8">
        <w:rPr>
          <w:rFonts w:asciiTheme="minorHAnsi" w:hAnsiTheme="minorHAnsi"/>
          <w:sz w:val="22"/>
          <w:szCs w:val="22"/>
        </w:rPr>
        <w:t>A</w:t>
      </w:r>
      <w:r w:rsidRPr="00EF57B8">
        <w:rPr>
          <w:rFonts w:asciiTheme="minorHAnsi" w:hAnsiTheme="minorHAnsi"/>
          <w:sz w:val="22"/>
          <w:szCs w:val="22"/>
        </w:rPr>
        <w:t xml:space="preserve">ls je kijkt naar je collega's. In hoeverre vind jij dat je collega's die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instructies goed geven aan patiënten? Zi</w:t>
      </w:r>
      <w:r w:rsidR="00A33BF9" w:rsidRPr="00EF57B8">
        <w:rPr>
          <w:rFonts w:asciiTheme="minorHAnsi" w:hAnsiTheme="minorHAnsi"/>
          <w:sz w:val="22"/>
          <w:szCs w:val="22"/>
        </w:rPr>
        <w:t xml:space="preserve">e je nog verschil in werkwijze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 xml:space="preserve">andere dingen? </w:t>
      </w:r>
    </w:p>
    <w:p w14:paraId="49A7E94C" w14:textId="27467241"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Nou, dat is natuurlijk een beetje een lastige vraag, maar ik sta vaak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alleen met leerlingen en als ik als toetser mijn collega's toets op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subcutane injecties, dan doet het over het algemeen al mijn collega's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injecteren hetzelfde, op een pop. </w:t>
      </w:r>
    </w:p>
    <w:p w14:paraId="5E2EDC21" w14:textId="5499E01C"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Specifiek over je collega's: je werkt natuurlijk niet samen tijdens een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avonddienst. </w:t>
      </w:r>
    </w:p>
    <w:p w14:paraId="187AE522" w14:textId="2E376A5D"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Nee, want je hebt gewoon als verpleegkundige je eigen kamer. Het Is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natuurlijk niet reëel om met twee verpleegkundigen op een kamer te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staan en dan je collega te controleren. Maar ik als toetser zie je wel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dat iedereen dat iedereen op het </w:t>
      </w:r>
      <w:proofErr w:type="spellStart"/>
      <w:r w:rsidRPr="00EF57B8">
        <w:rPr>
          <w:rFonts w:asciiTheme="minorHAnsi" w:hAnsiTheme="minorHAnsi"/>
          <w:sz w:val="22"/>
          <w:szCs w:val="22"/>
        </w:rPr>
        <w:t>toetsmoment</w:t>
      </w:r>
      <w:proofErr w:type="spellEnd"/>
      <w:r w:rsidRPr="00EF57B8">
        <w:rPr>
          <w:rFonts w:asciiTheme="minorHAnsi" w:hAnsiTheme="minorHAnsi"/>
          <w:sz w:val="22"/>
          <w:szCs w:val="22"/>
        </w:rPr>
        <w:t xml:space="preserve"> goed injecteert. Ze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weten hoe ze het moeten doen in ieder geval. Of ze doen weet ik niet,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maar ze weten hoe het moeten.</w:t>
      </w:r>
    </w:p>
    <w:p w14:paraId="3D772844" w14:textId="1EF8439C"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Dat is natuurlijk wel zo: als er een verschillende werkwijze zou zijn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onder collega's, dan zie je dat dus niet van elkaar, want je staat los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van elkaar te werken, toch?</w:t>
      </w:r>
    </w:p>
    <w:p w14:paraId="7EDD06A6" w14:textId="354678A3"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correct. </w:t>
      </w:r>
    </w:p>
    <w:p w14:paraId="0A9D7BC0" w14:textId="6016300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had het er net al over dat ik in de enquête zelf vier interventies had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benoemd. Ik zou ze nu even alle vier afgaan en zou dan per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interventie willen zeggen of je het een toegevoegde waarde vindt, </w:t>
      </w:r>
      <w:proofErr w:type="gramStart"/>
      <w:r w:rsidRPr="00EF57B8">
        <w:rPr>
          <w:rFonts w:asciiTheme="minorHAnsi" w:hAnsiTheme="minorHAnsi"/>
          <w:sz w:val="22"/>
          <w:szCs w:val="22"/>
        </w:rPr>
        <w:t xml:space="preserve">of </w:t>
      </w:r>
      <w:r w:rsidR="00A33BF9" w:rsidRPr="00EF57B8">
        <w:rPr>
          <w:rFonts w:asciiTheme="minorHAnsi" w:hAnsiTheme="minorHAnsi"/>
          <w:sz w:val="22"/>
          <w:szCs w:val="22"/>
        </w:rPr>
        <w:t xml:space="preserve"> </w:t>
      </w:r>
      <w:r w:rsidR="00A33BF9" w:rsidRPr="00EF57B8">
        <w:rPr>
          <w:rFonts w:asciiTheme="minorHAnsi" w:hAnsiTheme="minorHAnsi"/>
          <w:sz w:val="22"/>
          <w:szCs w:val="22"/>
        </w:rPr>
        <w:tab/>
      </w:r>
      <w:proofErr w:type="gramEnd"/>
      <w:r w:rsidR="00A33BF9" w:rsidRPr="00EF57B8">
        <w:rPr>
          <w:rFonts w:asciiTheme="minorHAnsi" w:hAnsiTheme="minorHAnsi"/>
          <w:sz w:val="22"/>
          <w:szCs w:val="22"/>
        </w:rPr>
        <w:tab/>
      </w:r>
      <w:r w:rsidR="00A33BF9"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 xml:space="preserve">niet. En op basis waarvan die mening dan gebaseerd is. De eerste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interventie was digitale ondersteuning, zoals filmpje die mensen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kunnen kijken waarin de prikinstructie uitgelegd zou worden.</w:t>
      </w:r>
      <w:r w:rsidR="00A33BF9" w:rsidRPr="00EF57B8">
        <w:rPr>
          <w:rFonts w:asciiTheme="minorHAnsi" w:hAnsiTheme="minorHAnsi"/>
          <w:sz w:val="22"/>
          <w:szCs w:val="22"/>
        </w:rPr>
        <w:t xml:space="preserve"> </w:t>
      </w:r>
      <w:r w:rsidRPr="00EF57B8">
        <w:rPr>
          <w:rFonts w:asciiTheme="minorHAnsi" w:hAnsiTheme="minorHAnsi"/>
          <w:sz w:val="22"/>
          <w:szCs w:val="22"/>
        </w:rPr>
        <w:t xml:space="preserve">Hoe denk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t>je daar</w:t>
      </w:r>
      <w:r w:rsidRPr="00EF57B8">
        <w:rPr>
          <w:rFonts w:asciiTheme="minorHAnsi" w:hAnsiTheme="minorHAnsi"/>
          <w:sz w:val="22"/>
          <w:szCs w:val="22"/>
        </w:rPr>
        <w:t>over?</w:t>
      </w:r>
    </w:p>
    <w:p w14:paraId="417A8710" w14:textId="4E3D67EA"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wanneer wil je die laten zien? Bij de </w:t>
      </w:r>
      <w:proofErr w:type="spellStart"/>
      <w:r w:rsidR="00A33BF9" w:rsidRPr="00EF57B8">
        <w:rPr>
          <w:rFonts w:asciiTheme="minorHAnsi" w:hAnsiTheme="minorHAnsi"/>
          <w:sz w:val="22"/>
          <w:szCs w:val="22"/>
        </w:rPr>
        <w:t>orthoconsulent</w:t>
      </w:r>
      <w:proofErr w:type="spellEnd"/>
      <w:r w:rsidRPr="00EF57B8">
        <w:rPr>
          <w:rFonts w:asciiTheme="minorHAnsi" w:hAnsiTheme="minorHAnsi"/>
          <w:sz w:val="22"/>
          <w:szCs w:val="22"/>
        </w:rPr>
        <w:t xml:space="preserve">? Of is het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thuis opdracht?</w:t>
      </w:r>
    </w:p>
    <w:p w14:paraId="04442F22" w14:textId="24C86103"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Stel je voor, je werkt hier s avonds en je laat het filmpje zien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voorafgaand aan je instructie zoals je nu al geeft. En je geeft een link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naar het filmpje nog mee naar huis. Als mensen thuis nog vragen bij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het filmpje kunnen zien.</w:t>
      </w:r>
    </w:p>
    <w:p w14:paraId="6D45FAE5" w14:textId="363E843C"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Maar dan bedoel jij dat ik dat op mijn mobiel moet laten zien aan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iedere patiënt?</w:t>
      </w:r>
    </w:p>
    <w:p w14:paraId="78F806E3" w14:textId="1763CAF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Nee, dat is weer een stap verder. Maar stel je voor, we hebben hier</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een iPad op de afdeling waar je het filmpje op zou kunnen laten zien?</w:t>
      </w:r>
    </w:p>
    <w:p w14:paraId="54CCD12E" w14:textId="6A6E1F0C"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Dan kan je voorafgaand wel vragen of ze daar behoefte aan hebben.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Want ik ben inderdaad persoonlijk ook iemand die leert door te zien. </w:t>
      </w:r>
      <w:r w:rsidR="00A33BF9" w:rsidRPr="00EF57B8">
        <w:rPr>
          <w:rFonts w:asciiTheme="minorHAnsi" w:hAnsiTheme="minorHAnsi"/>
          <w:sz w:val="22"/>
          <w:szCs w:val="22"/>
        </w:rPr>
        <w:br/>
      </w:r>
      <w:r w:rsidR="00A33BF9" w:rsidRPr="00EF57B8">
        <w:rPr>
          <w:rFonts w:asciiTheme="minorHAnsi" w:hAnsiTheme="minorHAnsi"/>
          <w:sz w:val="22"/>
          <w:szCs w:val="22"/>
        </w:rPr>
        <w:lastRenderedPageBreak/>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Dus dan heeft iemand heel duidelijk wel gezien hoe het moet. Want bij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jezelf doen is natuurlijk anders. Maar goed, dan heb je wel de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handeling gezien, dus ik denk wel dat dat zinvol is.</w:t>
      </w:r>
    </w:p>
    <w:p w14:paraId="7BE5E4C9" w14:textId="1DAA0DD7"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het ik goed begrijp wat je antwoordt, als we hier wel de middelen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hebben om dat te faciliteren? Dat je niet telefoon het filmpje laat zien?</w:t>
      </w:r>
    </w:p>
    <w:p w14:paraId="003E89C9" w14:textId="1FE1BBF6"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Juist qua hygiëne, anders aan je telefoon. Als we een tablet hebben,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of drie dan denk ik, en er is behoefte aan zo'n filmpje om het dan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visueel beter te zien. Ja, dan is dat denk ik wel iets heel fijn.</w:t>
      </w:r>
    </w:p>
    <w:p w14:paraId="5BDCC559" w14:textId="31F49174"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proofErr w:type="spellStart"/>
      <w:r w:rsidRPr="00EF57B8">
        <w:rPr>
          <w:rFonts w:asciiTheme="minorHAnsi" w:hAnsiTheme="minorHAnsi"/>
          <w:sz w:val="22"/>
          <w:szCs w:val="22"/>
        </w:rPr>
        <w:t>Oke</w:t>
      </w:r>
      <w:proofErr w:type="spellEnd"/>
      <w:r w:rsidRPr="00EF57B8">
        <w:rPr>
          <w:rFonts w:asciiTheme="minorHAnsi" w:hAnsiTheme="minorHAnsi"/>
          <w:sz w:val="22"/>
          <w:szCs w:val="22"/>
        </w:rPr>
        <w:t>. Een andere interventie was meer informatie tijdens de</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voorlichtingsbijeenkomst, zoals bij de </w:t>
      </w:r>
      <w:proofErr w:type="spellStart"/>
      <w:r w:rsidRPr="00EF57B8">
        <w:rPr>
          <w:rFonts w:asciiTheme="minorHAnsi" w:hAnsiTheme="minorHAnsi"/>
          <w:sz w:val="22"/>
          <w:szCs w:val="22"/>
        </w:rPr>
        <w:t>orthoconsulent</w:t>
      </w:r>
      <w:proofErr w:type="spellEnd"/>
      <w:r w:rsidRPr="00EF57B8">
        <w:rPr>
          <w:rFonts w:asciiTheme="minorHAnsi" w:hAnsiTheme="minorHAnsi"/>
          <w:sz w:val="22"/>
          <w:szCs w:val="22"/>
        </w:rPr>
        <w:t>.</w:t>
      </w:r>
    </w:p>
    <w:p w14:paraId="01B28BFD" w14:textId="0E7CD4C1" w:rsidR="00A33BF9"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C97B2D">
        <w:rPr>
          <w:rFonts w:asciiTheme="minorHAnsi" w:hAnsiTheme="minorHAnsi"/>
          <w:b/>
          <w:sz w:val="22"/>
          <w:szCs w:val="22"/>
        </w:rPr>
        <w:tab/>
      </w:r>
      <w:r w:rsidR="00A33BF9" w:rsidRPr="00EF57B8">
        <w:rPr>
          <w:rFonts w:asciiTheme="minorHAnsi" w:hAnsiTheme="minorHAnsi"/>
          <w:b/>
          <w:sz w:val="22"/>
          <w:szCs w:val="22"/>
        </w:rPr>
        <w:tab/>
      </w:r>
      <w:r w:rsidRPr="00EF57B8">
        <w:rPr>
          <w:rFonts w:asciiTheme="minorHAnsi" w:hAnsiTheme="minorHAnsi"/>
          <w:sz w:val="22"/>
          <w:szCs w:val="22"/>
        </w:rPr>
        <w:t>Aan de ene kant is dat ook</w:t>
      </w:r>
      <w:r w:rsidR="00A33BF9" w:rsidRPr="00EF57B8">
        <w:rPr>
          <w:rFonts w:asciiTheme="minorHAnsi" w:hAnsiTheme="minorHAnsi"/>
          <w:sz w:val="22"/>
          <w:szCs w:val="22"/>
        </w:rPr>
        <w:t xml:space="preserve"> heel goed dat het daar alvast </w:t>
      </w:r>
      <w:r w:rsidRPr="00EF57B8">
        <w:rPr>
          <w:rFonts w:asciiTheme="minorHAnsi" w:hAnsiTheme="minorHAnsi"/>
          <w:sz w:val="22"/>
          <w:szCs w:val="22"/>
        </w:rPr>
        <w:t xml:space="preserve">verteld wordt.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Maar er wordt al heel veel verteld en 100 procent vertellen, onthouden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mensen toch maar 20 procent. Ze komen hier, het is dan al 14 dagen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verder, die weten dat echt niet meer. Die instructiekaart: of mensen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kijken er niet eens in, </w:t>
      </w:r>
      <w:r w:rsidR="005C70F0" w:rsidRPr="00EF57B8">
        <w:rPr>
          <w:rFonts w:asciiTheme="minorHAnsi" w:hAnsiTheme="minorHAnsi"/>
          <w:sz w:val="22"/>
          <w:szCs w:val="22"/>
        </w:rPr>
        <w:t>e</w:t>
      </w:r>
      <w:r w:rsidRPr="00EF57B8">
        <w:rPr>
          <w:rFonts w:asciiTheme="minorHAnsi" w:hAnsiTheme="minorHAnsi"/>
          <w:sz w:val="22"/>
          <w:szCs w:val="22"/>
        </w:rPr>
        <w:t xml:space="preserve">n in die hele map niet. Of ze raken dat kwijt, dat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losse kaartje. Je kan het proberen, maar of dat echt zinvol is? Ik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denk dat misschien maar 10 procent van die mensen dan gaan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bekijken en de rest raakt het kwijt of...</w:t>
      </w:r>
    </w:p>
    <w:p w14:paraId="0019B4C2" w14:textId="65FA99C5"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Dus daar ben je wat minder positief over he, ten opzichte van de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eerste interventie?</w:t>
      </w:r>
    </w:p>
    <w:p w14:paraId="3F7341CF" w14:textId="59EA1A78"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Dat denk ik wel. Ze krijgen natuurlijk al heel veel</w:t>
      </w:r>
      <w:r w:rsidR="00A33BF9" w:rsidRPr="00EF57B8">
        <w:rPr>
          <w:rFonts w:asciiTheme="minorHAnsi" w:hAnsiTheme="minorHAnsi"/>
          <w:sz w:val="22"/>
          <w:szCs w:val="22"/>
        </w:rPr>
        <w:t xml:space="preserve"> </w:t>
      </w:r>
      <w:r w:rsidRPr="00EF57B8">
        <w:rPr>
          <w:rFonts w:asciiTheme="minorHAnsi" w:hAnsiTheme="minorHAnsi"/>
          <w:sz w:val="22"/>
          <w:szCs w:val="22"/>
        </w:rPr>
        <w:t xml:space="preserve">informatie he, bij de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proofErr w:type="spellStart"/>
      <w:r w:rsidR="00A33BF9" w:rsidRPr="00EF57B8">
        <w:rPr>
          <w:rFonts w:asciiTheme="minorHAnsi" w:hAnsiTheme="minorHAnsi"/>
          <w:sz w:val="22"/>
          <w:szCs w:val="22"/>
        </w:rPr>
        <w:t>orthoconsulent</w:t>
      </w:r>
      <w:proofErr w:type="spellEnd"/>
      <w:r w:rsidRPr="00EF57B8">
        <w:rPr>
          <w:rFonts w:asciiTheme="minorHAnsi" w:hAnsiTheme="minorHAnsi"/>
          <w:sz w:val="22"/>
          <w:szCs w:val="22"/>
        </w:rPr>
        <w:t xml:space="preserve"> en dan ook nog een keer over hoe spreek ik mezelf?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En dan komen ze over </w:t>
      </w:r>
      <w:r w:rsidR="00A33BF9" w:rsidRPr="00EF57B8">
        <w:rPr>
          <w:rFonts w:asciiTheme="minorHAnsi" w:hAnsiTheme="minorHAnsi"/>
          <w:sz w:val="22"/>
          <w:szCs w:val="22"/>
        </w:rPr>
        <w:t xml:space="preserve">2-3 weken. In het ergste geval </w:t>
      </w:r>
      <w:r w:rsidRPr="00EF57B8">
        <w:rPr>
          <w:rFonts w:asciiTheme="minorHAnsi" w:hAnsiTheme="minorHAnsi"/>
          <w:sz w:val="22"/>
          <w:szCs w:val="22"/>
        </w:rPr>
        <w:t xml:space="preserve">nog wat later,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want het is allemaal uitgesteld, die mensen weten dat dan echt niet </w:t>
      </w:r>
      <w:r w:rsidR="00A33BF9" w:rsidRPr="00EF57B8">
        <w:rPr>
          <w:rFonts w:asciiTheme="minorHAnsi" w:hAnsiTheme="minorHAnsi"/>
          <w:sz w:val="22"/>
          <w:szCs w:val="22"/>
        </w:rPr>
        <w:t xml:space="preserv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meer. </w:t>
      </w:r>
    </w:p>
    <w:p w14:paraId="1FCA7A43" w14:textId="5D485AFC" w:rsidR="00882D67" w:rsidRPr="00EF57B8" w:rsidRDefault="00882D67" w:rsidP="000241C9">
      <w:pPr>
        <w:rPr>
          <w:rFonts w:asciiTheme="minorHAnsi" w:hAnsiTheme="minorHAnsi"/>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Dus je moment van extra voorlichting, zeg maar een extra interventie,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zou gaan op de afdeling zelf. Dat je dan zeg maar hier pas </w:t>
      </w:r>
      <w:proofErr w:type="gramStart"/>
      <w:r w:rsidRPr="00EF57B8">
        <w:rPr>
          <w:rFonts w:asciiTheme="minorHAnsi" w:hAnsiTheme="minorHAnsi"/>
          <w:sz w:val="22"/>
          <w:szCs w:val="22"/>
        </w:rPr>
        <w:t xml:space="preserve">aandacht </w:t>
      </w:r>
      <w:r w:rsidR="00A33BF9" w:rsidRPr="00EF57B8">
        <w:rPr>
          <w:rFonts w:asciiTheme="minorHAnsi" w:hAnsiTheme="minorHAnsi"/>
          <w:sz w:val="22"/>
          <w:szCs w:val="22"/>
        </w:rPr>
        <w:t xml:space="preserve"> </w:t>
      </w:r>
      <w:r w:rsidR="00A33BF9" w:rsidRPr="00EF57B8">
        <w:rPr>
          <w:rFonts w:asciiTheme="minorHAnsi" w:hAnsiTheme="minorHAnsi"/>
          <w:sz w:val="22"/>
          <w:szCs w:val="22"/>
        </w:rPr>
        <w:tab/>
      </w:r>
      <w:proofErr w:type="gramEnd"/>
      <w:r w:rsidR="00A33BF9" w:rsidRPr="00EF57B8">
        <w:rPr>
          <w:rFonts w:asciiTheme="minorHAnsi" w:hAnsiTheme="minorHAnsi"/>
          <w:sz w:val="22"/>
          <w:szCs w:val="22"/>
        </w:rPr>
        <w:tab/>
      </w:r>
      <w:r w:rsidR="00A33BF9"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aan besteed. Toch?</w:t>
      </w:r>
    </w:p>
    <w:p w14:paraId="392BED99" w14:textId="3BD768A3"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of bij de opname, maar bij opnames zijn mensen echt super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zenuwachtig. Dus, voorafgaand aan de opname? Nee, ik denk dat dat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werkt.</w:t>
      </w:r>
    </w:p>
    <w:p w14:paraId="17898BAB" w14:textId="51D60F0E"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zodat patiënten het prikken eerst zouden kunnen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oefenen voordat ze het bij zichzelf doen?</w:t>
      </w:r>
    </w:p>
    <w:p w14:paraId="6F0F94F6" w14:textId="1C0C5DC3"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00A33BF9" w:rsidRPr="00EF57B8">
        <w:rPr>
          <w:rFonts w:asciiTheme="minorHAnsi" w:hAnsiTheme="minorHAnsi"/>
          <w:sz w:val="22"/>
          <w:szCs w:val="22"/>
        </w:rPr>
        <w:t>N</w:t>
      </w:r>
      <w:r w:rsidRPr="00EF57B8">
        <w:rPr>
          <w:rFonts w:asciiTheme="minorHAnsi" w:hAnsiTheme="minorHAnsi"/>
          <w:sz w:val="22"/>
          <w:szCs w:val="22"/>
        </w:rPr>
        <w:t>ou, zo leren we het zelf ook. Dus op zich. Ik weet niet of de kosten</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daar zeg maar goed genoeg voor zijn. Dat zijn wel extra kosten. Maar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het is een idee, ja.</w:t>
      </w:r>
    </w:p>
    <w:p w14:paraId="58150218" w14:textId="2175B4DE"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De laatste interventie die ik had voorgesteld was een aangepaste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folder, </w:t>
      </w:r>
      <w:proofErr w:type="spellStart"/>
      <w:r w:rsidRPr="00EF57B8">
        <w:rPr>
          <w:rFonts w:asciiTheme="minorHAnsi" w:hAnsiTheme="minorHAnsi"/>
          <w:sz w:val="22"/>
          <w:szCs w:val="22"/>
        </w:rPr>
        <w:t>zegmaar</w:t>
      </w:r>
      <w:proofErr w:type="spellEnd"/>
      <w:r w:rsidRPr="00EF57B8">
        <w:rPr>
          <w:rFonts w:asciiTheme="minorHAnsi" w:hAnsiTheme="minorHAnsi"/>
          <w:sz w:val="22"/>
          <w:szCs w:val="22"/>
        </w:rPr>
        <w:t xml:space="preserve"> de instructiekaart die we nu geven, om die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uitgebreider aan te bieden. </w:t>
      </w:r>
    </w:p>
    <w:p w14:paraId="25BD2E05" w14:textId="3BA876E0"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Wanneer?</w:t>
      </w:r>
    </w:p>
    <w:p w14:paraId="2932FF53" w14:textId="48E53B21"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Op het moment waar we hem </w:t>
      </w:r>
      <w:r w:rsidR="00A33BF9" w:rsidRPr="00EF57B8">
        <w:rPr>
          <w:rFonts w:asciiTheme="minorHAnsi" w:hAnsiTheme="minorHAnsi"/>
          <w:sz w:val="22"/>
          <w:szCs w:val="22"/>
        </w:rPr>
        <w:t xml:space="preserve">nu ook zouden geven, dus bij de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prikinstructie zelf.</w:t>
      </w:r>
    </w:p>
    <w:p w14:paraId="1DE74F11" w14:textId="1D1A2CF8"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Dat kan ook.</w:t>
      </w:r>
      <w:r w:rsidR="00A33BF9" w:rsidRPr="00EF57B8">
        <w:rPr>
          <w:rFonts w:asciiTheme="minorHAnsi" w:hAnsiTheme="minorHAnsi"/>
          <w:sz w:val="22"/>
          <w:szCs w:val="22"/>
        </w:rPr>
        <w:t xml:space="preserve"> </w:t>
      </w:r>
      <w:r w:rsidRPr="00EF57B8">
        <w:rPr>
          <w:rFonts w:asciiTheme="minorHAnsi" w:hAnsiTheme="minorHAnsi"/>
          <w:sz w:val="22"/>
          <w:szCs w:val="22"/>
        </w:rPr>
        <w:t xml:space="preserve">Het moet heel kort, makkelijk leesbaar zijn. Want als er te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veel informatie staat of juist niet aantrekkelijk, dan slaan mensen het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ook al over.</w:t>
      </w:r>
    </w:p>
    <w:p w14:paraId="6D8A6F90" w14:textId="103BE09E"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we die vier interventies nu tegen elkaar afwegen. Dat filmpje, de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extra voorlichting bij de bijeenkomst,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of een folder. Welke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van die vier zou dan jouw voorkeur hebben? </w:t>
      </w:r>
    </w:p>
    <w:p w14:paraId="1CCC775A" w14:textId="6424BB8D"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Dan de eerste.</w:t>
      </w:r>
    </w:p>
    <w:p w14:paraId="6AAB881A" w14:textId="703C0C3A"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00A33BF9" w:rsidRPr="00EF57B8">
        <w:rPr>
          <w:rFonts w:asciiTheme="minorHAnsi" w:hAnsiTheme="minorHAnsi"/>
          <w:sz w:val="22"/>
          <w:szCs w:val="22"/>
        </w:rPr>
        <w:t>E</w:t>
      </w:r>
      <w:r w:rsidRPr="00EF57B8">
        <w:rPr>
          <w:rFonts w:asciiTheme="minorHAnsi" w:hAnsiTheme="minorHAnsi"/>
          <w:sz w:val="22"/>
          <w:szCs w:val="22"/>
        </w:rPr>
        <w:t xml:space="preserve">n op basis waarvan dan die eerste? </w:t>
      </w:r>
    </w:p>
    <w:p w14:paraId="0BA82D08" w14:textId="4AADFE83" w:rsidR="00882D67" w:rsidRPr="00EF57B8" w:rsidRDefault="00882D67" w:rsidP="000241C9">
      <w:pPr>
        <w:rPr>
          <w:rFonts w:asciiTheme="minorHAnsi" w:hAnsiTheme="minorHAnsi"/>
          <w:b/>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Omdat mensen denken visueel beeld beter onthouden dan lezen. </w:t>
      </w:r>
    </w:p>
    <w:p w14:paraId="500D6BEC" w14:textId="1009C1BB" w:rsidR="00882D67" w:rsidRPr="00EF57B8" w:rsidRDefault="00882D67" w:rsidP="000241C9">
      <w:pPr>
        <w:rPr>
          <w:rFonts w:asciiTheme="minorHAnsi" w:hAnsiTheme="minorHAnsi"/>
          <w:b/>
          <w:sz w:val="22"/>
          <w:szCs w:val="22"/>
        </w:rPr>
      </w:pPr>
      <w:r w:rsidRPr="00EF57B8">
        <w:rPr>
          <w:rFonts w:asciiTheme="minorHAnsi" w:hAnsiTheme="minorHAnsi"/>
          <w:b/>
          <w:sz w:val="22"/>
          <w:szCs w:val="22"/>
        </w:rPr>
        <w:lastRenderedPageBreak/>
        <w:t>Onderzoeker</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Heb je nog op- of aanmerkingen voor de rest die je nu nog niet kwijt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 xml:space="preserve">hebt gekund? In het interview, die nog mee wil geven? Anders sluiten </w:t>
      </w:r>
      <w:r w:rsidR="00A33BF9" w:rsidRPr="00EF57B8">
        <w:rPr>
          <w:rFonts w:asciiTheme="minorHAnsi" w:hAnsiTheme="minorHAnsi"/>
          <w:sz w:val="22"/>
          <w:szCs w:val="22"/>
        </w:rPr>
        <w:br/>
        <w:t xml:space="preserve"> </w:t>
      </w:r>
      <w:r w:rsidR="00A33BF9" w:rsidRPr="00EF57B8">
        <w:rPr>
          <w:rFonts w:asciiTheme="minorHAnsi" w:hAnsiTheme="minorHAnsi"/>
          <w:sz w:val="22"/>
          <w:szCs w:val="22"/>
        </w:rPr>
        <w:tab/>
      </w:r>
      <w:r w:rsidR="00A33BF9" w:rsidRPr="00EF57B8">
        <w:rPr>
          <w:rFonts w:asciiTheme="minorHAnsi" w:hAnsiTheme="minorHAnsi"/>
          <w:sz w:val="22"/>
          <w:szCs w:val="22"/>
        </w:rPr>
        <w:tab/>
      </w:r>
      <w:r w:rsidR="00A33BF9" w:rsidRPr="00EF57B8">
        <w:rPr>
          <w:rFonts w:asciiTheme="minorHAnsi" w:hAnsiTheme="minorHAnsi"/>
          <w:sz w:val="22"/>
          <w:szCs w:val="22"/>
        </w:rPr>
        <w:tab/>
      </w:r>
      <w:r w:rsidRPr="00EF57B8">
        <w:rPr>
          <w:rFonts w:asciiTheme="minorHAnsi" w:hAnsiTheme="minorHAnsi"/>
          <w:sz w:val="22"/>
          <w:szCs w:val="22"/>
        </w:rPr>
        <w:t>we het hierbij af</w:t>
      </w:r>
      <w:r w:rsidR="00A33BF9" w:rsidRPr="00EF57B8">
        <w:rPr>
          <w:rFonts w:asciiTheme="minorHAnsi" w:hAnsiTheme="minorHAnsi"/>
          <w:sz w:val="22"/>
          <w:szCs w:val="22"/>
        </w:rPr>
        <w:t>.</w:t>
      </w:r>
    </w:p>
    <w:p w14:paraId="3BEB707B" w14:textId="6159EA1D" w:rsidR="00552FBD" w:rsidRPr="00EF57B8" w:rsidRDefault="00882D67" w:rsidP="000241C9">
      <w:pPr>
        <w:rPr>
          <w:rFonts w:asciiTheme="minorHAnsi" w:hAnsiTheme="minorHAnsi"/>
          <w:sz w:val="22"/>
          <w:szCs w:val="22"/>
        </w:rPr>
      </w:pPr>
      <w:r w:rsidRPr="00EF57B8">
        <w:rPr>
          <w:rFonts w:asciiTheme="minorHAnsi" w:hAnsiTheme="minorHAnsi"/>
          <w:b/>
          <w:sz w:val="22"/>
          <w:szCs w:val="22"/>
        </w:rPr>
        <w:t>Respondent 3</w:t>
      </w:r>
      <w:r w:rsidR="00A33BF9" w:rsidRPr="00EF57B8">
        <w:rPr>
          <w:rFonts w:asciiTheme="minorHAnsi" w:hAnsiTheme="minorHAnsi"/>
          <w:b/>
          <w:sz w:val="22"/>
          <w:szCs w:val="22"/>
        </w:rPr>
        <w:t xml:space="preserve">: </w:t>
      </w:r>
      <w:r w:rsidR="00A33BF9"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Nee. Het is goed zo.</w:t>
      </w:r>
    </w:p>
    <w:p w14:paraId="08C1673E" w14:textId="77777777" w:rsidR="00552FBD" w:rsidRPr="00EF57B8" w:rsidRDefault="00552FBD" w:rsidP="000241C9">
      <w:pPr>
        <w:rPr>
          <w:rFonts w:asciiTheme="minorHAnsi" w:hAnsiTheme="minorHAnsi"/>
          <w:sz w:val="22"/>
          <w:szCs w:val="22"/>
        </w:rPr>
      </w:pPr>
      <w:r w:rsidRPr="00EF57B8">
        <w:rPr>
          <w:rFonts w:asciiTheme="minorHAnsi" w:hAnsiTheme="minorHAnsi"/>
          <w:sz w:val="22"/>
          <w:szCs w:val="22"/>
        </w:rPr>
        <w:br w:type="page"/>
      </w:r>
    </w:p>
    <w:p w14:paraId="7EA25A9C" w14:textId="49B0DA54" w:rsidR="00552FBD" w:rsidRPr="00EF57B8" w:rsidRDefault="00552FBD" w:rsidP="000241C9">
      <w:pPr>
        <w:rPr>
          <w:rFonts w:asciiTheme="minorHAnsi" w:hAnsiTheme="minorHAnsi"/>
          <w:b/>
          <w:sz w:val="22"/>
          <w:szCs w:val="22"/>
        </w:rPr>
      </w:pPr>
      <w:r w:rsidRPr="00EF57B8">
        <w:rPr>
          <w:rFonts w:asciiTheme="minorHAnsi" w:hAnsiTheme="minorHAnsi"/>
          <w:b/>
          <w:sz w:val="22"/>
          <w:szCs w:val="22"/>
        </w:rPr>
        <w:lastRenderedPageBreak/>
        <w:t>Intervie</w:t>
      </w:r>
      <w:r w:rsidR="002A5F15" w:rsidRPr="00EF57B8">
        <w:rPr>
          <w:rFonts w:asciiTheme="minorHAnsi" w:hAnsiTheme="minorHAnsi"/>
          <w:b/>
          <w:sz w:val="22"/>
          <w:szCs w:val="22"/>
        </w:rPr>
        <w:t>w 4 – Onderzoeker &amp; respondent 4</w:t>
      </w:r>
    </w:p>
    <w:p w14:paraId="473687D7" w14:textId="517749CE" w:rsidR="002465D6" w:rsidRPr="00EF57B8" w:rsidRDefault="002465D6"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Het is 20 april 2020 en ik zit hier met </w:t>
      </w:r>
      <w:r w:rsidRPr="00EF57B8">
        <w:rPr>
          <w:rFonts w:asciiTheme="minorHAnsi" w:hAnsiTheme="minorHAnsi"/>
          <w:i/>
          <w:sz w:val="22"/>
          <w:szCs w:val="22"/>
        </w:rPr>
        <w:t>'respondent 4'</w:t>
      </w:r>
      <w:r w:rsidRPr="00EF57B8">
        <w:rPr>
          <w:rFonts w:asciiTheme="minorHAnsi" w:hAnsiTheme="minorHAnsi"/>
          <w:sz w:val="22"/>
          <w:szCs w:val="22"/>
        </w:rPr>
        <w:t xml:space="preserv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verpleegkundige op de afdeling. Kan je bevestigen dat je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informatiebrief waar het toestemmingsformulier hebt ontvangen en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je het goed vindt dat ik dit opneem?</w:t>
      </w:r>
    </w:p>
    <w:p w14:paraId="0DAD999E" w14:textId="6857338F"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 hoor, zeker.</w:t>
      </w:r>
    </w:p>
    <w:p w14:paraId="46AFBD61" w14:textId="7461D8FA" w:rsidR="002465D6" w:rsidRPr="00EF57B8" w:rsidRDefault="002465D6"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heb van tevoren al gezegd dat het een interview wordt over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prikinstructie van </w:t>
      </w:r>
      <w:proofErr w:type="spellStart"/>
      <w:r w:rsidRPr="00EF57B8">
        <w:rPr>
          <w:rFonts w:asciiTheme="minorHAnsi" w:hAnsiTheme="minorHAnsi"/>
          <w:sz w:val="22"/>
          <w:szCs w:val="22"/>
        </w:rPr>
        <w:t>Fraxiparine</w:t>
      </w:r>
      <w:proofErr w:type="spellEnd"/>
      <w:r w:rsidRPr="00EF57B8">
        <w:rPr>
          <w:rFonts w:asciiTheme="minorHAnsi" w:hAnsiTheme="minorHAnsi"/>
          <w:sz w:val="22"/>
          <w:szCs w:val="22"/>
        </w:rPr>
        <w:t xml:space="preserve"> op de afdeling, hoe we dat kunnen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verbeteren. De enquête had je ook ingevuld zei je net.  Veel vragen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komen overeen, maar die stel ik opnieuw om verdiepende antwoorden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te krijgen.  </w:t>
      </w:r>
    </w:p>
    <w:p w14:paraId="57A52190" w14:textId="68CDDB77"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Duidelijk </w:t>
      </w:r>
    </w:p>
    <w:p w14:paraId="6FBAEA60" w14:textId="3C694CC2" w:rsidR="002465D6" w:rsidRPr="00EF57B8" w:rsidRDefault="002465D6"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Zou jij aan mij uit kunnen leggen hoe belangrijk jij het vindt dat er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goede prikinstructie wordt gegeven op de afdeling?</w:t>
      </w:r>
    </w:p>
    <w:p w14:paraId="5DD02E2B" w14:textId="44E6DD55" w:rsidR="002465D6" w:rsidRPr="00EF57B8" w:rsidRDefault="002465D6" w:rsidP="000241C9">
      <w:pPr>
        <w:rPr>
          <w:rFonts w:asciiTheme="minorHAnsi" w:hAnsiTheme="minorHAnsi"/>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Best wel belangrijk omdat mensen vaak naar huis gaan met vier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weken prikken. Allereerst voorkom je natuurlijk als je het goed doet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trombose en </w:t>
      </w:r>
      <w:proofErr w:type="spellStart"/>
      <w:r w:rsidRPr="00EF57B8">
        <w:rPr>
          <w:rFonts w:asciiTheme="minorHAnsi" w:hAnsiTheme="minorHAnsi"/>
          <w:sz w:val="22"/>
          <w:szCs w:val="22"/>
        </w:rPr>
        <w:t>TIA's</w:t>
      </w:r>
      <w:proofErr w:type="spellEnd"/>
      <w:r w:rsidRPr="00EF57B8">
        <w:rPr>
          <w:rFonts w:asciiTheme="minorHAnsi" w:hAnsiTheme="minorHAnsi"/>
          <w:sz w:val="22"/>
          <w:szCs w:val="22"/>
        </w:rPr>
        <w:t xml:space="preserve">, </w:t>
      </w:r>
      <w:proofErr w:type="spellStart"/>
      <w:r w:rsidRPr="00EF57B8">
        <w:rPr>
          <w:rFonts w:asciiTheme="minorHAnsi" w:hAnsiTheme="minorHAnsi"/>
          <w:sz w:val="22"/>
          <w:szCs w:val="22"/>
        </w:rPr>
        <w:t>CVA's</w:t>
      </w:r>
      <w:proofErr w:type="spellEnd"/>
      <w:r w:rsidRPr="00EF57B8">
        <w:rPr>
          <w:rFonts w:asciiTheme="minorHAnsi" w:hAnsiTheme="minorHAnsi"/>
          <w:sz w:val="22"/>
          <w:szCs w:val="22"/>
        </w:rPr>
        <w:t xml:space="preserve"> en </w:t>
      </w:r>
      <w:r w:rsidR="00C97B2D" w:rsidRPr="00EF57B8">
        <w:rPr>
          <w:rFonts w:asciiTheme="minorHAnsi" w:hAnsiTheme="minorHAnsi"/>
          <w:sz w:val="22"/>
          <w:szCs w:val="22"/>
        </w:rPr>
        <w:t>embolieën</w:t>
      </w:r>
      <w:r w:rsidRPr="00EF57B8">
        <w:rPr>
          <w:rFonts w:asciiTheme="minorHAnsi" w:hAnsiTheme="minorHAnsi"/>
          <w:sz w:val="22"/>
          <w:szCs w:val="22"/>
        </w:rPr>
        <w:t xml:space="preserve"> ermee.  Dat wil je natuurlijk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altijd. En ten tweede merk je ook weleens als mensen bijvoorbeeld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nog niet zo goed doen op de afdeling dat ze dan ook blauwe plekken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krijgen of dat ze in dezelfde plek prikken. En dat is gewoon zonde om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te zien dat het niet goed aangeleerd wordt eigenlijk.</w:t>
      </w:r>
    </w:p>
    <w:p w14:paraId="48B6E69B" w14:textId="67C5D646"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die prikjes, in hoeverre vind je die echt nodig? </w:t>
      </w:r>
    </w:p>
    <w:p w14:paraId="3EA347D5" w14:textId="2BBA37D0"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best wel belangrijk dus, want de gevolgen van het niet prikken zijn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best wel heel groot. Iemand mobiliseert minder. Iemand heeft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natuurlijk een operatie gehad, daarbij kunnen stolsels loskomen. Ook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belangrijk om te zorgen dat iemand niet ernstige complicaties oploopt. </w:t>
      </w:r>
    </w:p>
    <w:p w14:paraId="4F7A0571" w14:textId="21FBEE1F"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Stel je voor he, je werkt een avonddienst. Hoe geef je de prikinstructie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nu aan patiënten? Je komt de kamer binnen, en dan?</w:t>
      </w:r>
    </w:p>
    <w:p w14:paraId="458668E4" w14:textId="58EAE0A5" w:rsidR="002465D6" w:rsidRPr="00EF57B8" w:rsidRDefault="002465D6" w:rsidP="000241C9">
      <w:pPr>
        <w:rPr>
          <w:rFonts w:asciiTheme="minorHAnsi" w:hAnsiTheme="minorHAnsi"/>
          <w:sz w:val="22"/>
          <w:szCs w:val="22"/>
        </w:rPr>
      </w:pPr>
      <w:r w:rsidRPr="00EF57B8">
        <w:rPr>
          <w:rFonts w:asciiTheme="minorHAnsi" w:hAnsiTheme="minorHAnsi"/>
          <w:b/>
          <w:sz w:val="22"/>
          <w:szCs w:val="22"/>
        </w:rPr>
        <w:t xml:space="preserve">Respondent 4: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Meestal geef ik ze eerst dat foldertje wat we hebben, zodat ze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even kunnen doorlezen. En dan begin ik met alle medicijnen te delen.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dan aan het einde dan, als mensen hebben gelezen en ik heb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medicijnen gedeeld, dan ga ik iedereen gewoon af met ja. Wat is dit?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hoe doet u het nu open? U gaat straks zelf voor het eerst zelf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prikken, dat ga ik niet bij hen doen. En dan leg ik uit, hij kan in de buik,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niet in de buurt van littekens, niet in de buurt van een navel, altijd </w:t>
      </w:r>
      <w:r w:rsidRPr="00EF57B8">
        <w:rPr>
          <w:rFonts w:asciiTheme="minorHAnsi" w:hAnsiTheme="minorHAnsi"/>
          <w:sz w:val="22"/>
          <w:szCs w:val="22"/>
        </w:rPr>
        <w:br/>
      </w:r>
      <w:r w:rsidR="008E49A3" w:rsidRPr="00EF57B8">
        <w:rPr>
          <w:rFonts w:asciiTheme="minorHAnsi" w:hAnsiTheme="minorHAnsi"/>
          <w:sz w:val="22"/>
          <w:szCs w:val="22"/>
        </w:rPr>
        <w:t xml:space="preserve"> </w:t>
      </w:r>
      <w:r w:rsidR="008E49A3" w:rsidRPr="00EF57B8">
        <w:rPr>
          <w:rFonts w:asciiTheme="minorHAnsi" w:hAnsiTheme="minorHAnsi"/>
          <w:sz w:val="22"/>
          <w:szCs w:val="22"/>
        </w:rPr>
        <w:tab/>
      </w:r>
      <w:r w:rsidR="008E49A3" w:rsidRPr="00EF57B8">
        <w:rPr>
          <w:rFonts w:asciiTheme="minorHAnsi" w:hAnsiTheme="minorHAnsi"/>
          <w:sz w:val="22"/>
          <w:szCs w:val="22"/>
        </w:rPr>
        <w:tab/>
      </w:r>
      <w:r w:rsidR="008E49A3" w:rsidRPr="00EF57B8">
        <w:rPr>
          <w:rFonts w:asciiTheme="minorHAnsi" w:hAnsiTheme="minorHAnsi"/>
          <w:sz w:val="22"/>
          <w:szCs w:val="22"/>
        </w:rPr>
        <w:tab/>
        <w:t>onder de navel. Afwisselen p</w:t>
      </w:r>
      <w:r w:rsidRPr="00EF57B8">
        <w:rPr>
          <w:rFonts w:asciiTheme="minorHAnsi" w:hAnsiTheme="minorHAnsi"/>
          <w:sz w:val="22"/>
          <w:szCs w:val="22"/>
        </w:rPr>
        <w:t xml:space="preserve">er kant dus de ene avond aan de ene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kant, andere avond aan de andere kant. Altijd rond dezelfde tijd, rond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het avondeten is meestal makkelijk. De eerste avond is het dan vaak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om 10 uur, maar de avond er na kunt u het gewoon om 6 uur prikken.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soort </w:t>
      </w:r>
      <w:proofErr w:type="gramStart"/>
      <w:r w:rsidRPr="00EF57B8">
        <w:rPr>
          <w:rFonts w:asciiTheme="minorHAnsi" w:hAnsiTheme="minorHAnsi"/>
          <w:sz w:val="22"/>
          <w:szCs w:val="22"/>
        </w:rPr>
        <w:t>basis dingen</w:t>
      </w:r>
      <w:proofErr w:type="gramEnd"/>
      <w:r w:rsidRPr="00EF57B8">
        <w:rPr>
          <w:rFonts w:asciiTheme="minorHAnsi" w:hAnsiTheme="minorHAnsi"/>
          <w:sz w:val="22"/>
          <w:szCs w:val="22"/>
        </w:rPr>
        <w:t xml:space="preserve">. Niet na masseren, altijd tien seconden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wachten als u heeft geprikt voordat u hem eruit haalt. En dan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beetje op een logische volgorde natuurlijk. En dan uiteindelijk, als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praatje heb gedaan vraag ik of er nu nog vragen zijn. Als die er zijn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dan beantwoord ik natuurlijk de vragen die mensen hebben. Vaak is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hoe lang moet ik dit doen? Dat is dan vier weken en daarna zeg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stap voor stap mag u dit gaan doen. Zo'n buikplooi pakken 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loodrecht erin. En inderdaad tien seconden wachten. Dan mag u nu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het dopje eraf halen, dan mag u dat gaan doen. Gewoon stap voor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stap doornemen en als het iemand het heeft gedaan en er is toch iets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fout gegaan, zoals het niet tien seconden wachten wat vaak wel eens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gebeurt. Dan zeg ik dat ging op zich best wel goed. Wel even opletten </w:t>
      </w:r>
      <w:r w:rsidRPr="00EF57B8">
        <w:rPr>
          <w:rFonts w:asciiTheme="minorHAnsi" w:hAnsiTheme="minorHAnsi"/>
          <w:sz w:val="22"/>
          <w:szCs w:val="22"/>
        </w:rPr>
        <w:br/>
      </w:r>
      <w:r w:rsidRPr="00EF57B8">
        <w:rPr>
          <w:rFonts w:asciiTheme="minorHAnsi" w:hAnsiTheme="minorHAnsi"/>
          <w:sz w:val="22"/>
          <w:szCs w:val="22"/>
        </w:rPr>
        <w:lastRenderedPageBreak/>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u nog tien seconden wacht voordat u de naald eruit trekt. Dan weet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u zeker dat alles erin zit voordat u de naald eruit trekt. En dan daarna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dat je de naald veilig met zo'n plastic buisje overheen schuift zodat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niemand zich eraan prikt.</w:t>
      </w:r>
    </w:p>
    <w:p w14:paraId="58C596D8" w14:textId="45B8FB6C"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Als je die voorlichting nu geeft, ervaar je daar nog belemmeringen in?</w:t>
      </w:r>
    </w:p>
    <w:p w14:paraId="282EB38E" w14:textId="64924423"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Meestal in de praktijk is het wel wat makkelijker, want dan ga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gewoon naast iemand zitten. En dan heb je ook het voorbeeld van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naald erbij. Je kijkt een beetje naar de persoon: hoe snel iemand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oppakt. En de ene persoon die zegt ik heb het al drie keer bij mijn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vrouw gedaan. Denk je nou ja oké, dan hoef je niet tot op het detail in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te gaan. Maar dan check ik wel even juist de dingen zoals weet u dat u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niet mag na-masseren en dat u om de beurt moet wisselen etc., maar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dan hebben de mensen het gevoel al wel een beetje in de vingers. </w:t>
      </w:r>
    </w:p>
    <w:p w14:paraId="5BB5BC98" w14:textId="4B23519B" w:rsidR="002465D6" w:rsidRPr="00EF57B8" w:rsidRDefault="002465D6" w:rsidP="000241C9">
      <w:pPr>
        <w:ind w:left="2124" w:hanging="2120"/>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Pr="00EF57B8">
        <w:rPr>
          <w:rFonts w:asciiTheme="minorHAnsi" w:hAnsiTheme="minorHAnsi"/>
          <w:sz w:val="22"/>
          <w:szCs w:val="22"/>
        </w:rPr>
        <w:t xml:space="preserve">En hoe vind je dat jouw collega's de prikinstructie aan patiënten geven? </w:t>
      </w:r>
    </w:p>
    <w:p w14:paraId="5C736962" w14:textId="5A4CCDC0"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Het verschilt best wel per collega. De ene collega die doet het wel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beetje op dezelfde manier en zorgt ervoor dat de patiënt altijd zelf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prikt. Dat vind ik ook belangrijk, want als mensen thuiskomen 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opeens zelf moet gaan prikken, vinden sommige mensen toch opeens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heel spannend. Dan hebben ze ook de neiging om te denken: nou,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doe het morgen wel. En sommige collega's hebben inderdaad wel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meer de neiging om te zeggen: nou, ik doe toch maar even voor deze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persoon of ik doe de eerste keer zelf. Terwijl ik denk dat juist die ene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keer dat ze er 's avonds zijn het belangrijk is dat ze zelf, de patiënten,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een keer doen.</w:t>
      </w:r>
    </w:p>
    <w:p w14:paraId="2653E73B" w14:textId="4F7E3330"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waar ze wat vandaan komen, dat ze dat allemaal verschillend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doen?</w:t>
      </w:r>
    </w:p>
    <w:p w14:paraId="40D911FD" w14:textId="377E9C9E"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denk toch wel dat veel collega's al een langere tijd op de afdeling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werken. Je hebt ooit zelf geleerd wat je moet vertellen, maar dingen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veranderen ook natuurlijk. En niet iedereen laat zich goed bijscholen.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Soms gaan mensen toch op hun eigen manier doen. Of is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gemakzucht, of hebben ze haast. Of denken ze dat ze er geen tijd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voor hebben omdat het helemaal uit te leggen aan de patiënt.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soort dingen, denk ik. </w:t>
      </w:r>
    </w:p>
    <w:p w14:paraId="32CB62CA" w14:textId="0F4B2D9F"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in hoeverre vind jij jezelf in staat om zo'n prikinstructie op dit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moment goed te geven?</w:t>
      </w:r>
    </w:p>
    <w:p w14:paraId="40E7CE72" w14:textId="5221E688"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Op zich wel oké denk ik, voldoende. </w:t>
      </w:r>
    </w:p>
    <w:p w14:paraId="41FE3EEA" w14:textId="7995CAF7"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laatste hebben we nog de interventies die ook in de enquête naar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voren kwamen. Dat was een digitale ondersteuning, zoals een filmpje,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meer informatie tijdens de voorlichtingsbijeenkomst,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of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een aangepaste folder. Ik wil ze per interventie met je doornemen en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dan eindelijk kijken welke van de vier jij het meest bruikbaar vind</w:t>
      </w:r>
      <w:r w:rsidR="0089797A" w:rsidRPr="00EF57B8">
        <w:rPr>
          <w:rFonts w:asciiTheme="minorHAnsi" w:hAnsiTheme="minorHAnsi"/>
          <w:sz w:val="22"/>
          <w:szCs w:val="22"/>
        </w:rPr>
        <w:t>t</w:t>
      </w:r>
      <w:r w:rsidRPr="00EF57B8">
        <w:rPr>
          <w:rFonts w:asciiTheme="minorHAnsi" w:hAnsiTheme="minorHAnsi"/>
          <w:sz w:val="22"/>
          <w:szCs w:val="22"/>
        </w:rPr>
        <w:t xml:space="preserve">. </w:t>
      </w:r>
    </w:p>
    <w:p w14:paraId="6C4CC04A" w14:textId="2B5795E7"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00C97B2D">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Prima</w:t>
      </w:r>
      <w:r w:rsidR="000241C9" w:rsidRPr="00EF57B8">
        <w:rPr>
          <w:rFonts w:asciiTheme="minorHAnsi" w:hAnsiTheme="minorHAnsi"/>
          <w:sz w:val="22"/>
          <w:szCs w:val="22"/>
        </w:rPr>
        <w:t>.</w:t>
      </w:r>
    </w:p>
    <w:p w14:paraId="7639B1FA" w14:textId="2E24ECD9" w:rsidR="002465D6" w:rsidRPr="00EF57B8" w:rsidRDefault="002465D6" w:rsidP="000241C9">
      <w:pPr>
        <w:ind w:left="2120" w:hanging="2120"/>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Pr="00EF57B8">
        <w:rPr>
          <w:rFonts w:asciiTheme="minorHAnsi" w:hAnsiTheme="minorHAnsi"/>
          <w:sz w:val="22"/>
          <w:szCs w:val="22"/>
        </w:rPr>
        <w:t xml:space="preserve">De eerste interventie, digitale ondersteuning zoals een filmpje, hoe zie </w:t>
      </w:r>
      <w:r w:rsidRPr="00EF57B8">
        <w:rPr>
          <w:rFonts w:asciiTheme="minorHAnsi" w:hAnsiTheme="minorHAnsi"/>
          <w:sz w:val="22"/>
          <w:szCs w:val="22"/>
        </w:rPr>
        <w:br/>
        <w:t xml:space="preserve">je dat voor je? Zou dat </w:t>
      </w:r>
      <w:proofErr w:type="spellStart"/>
      <w:r w:rsidRPr="00EF57B8">
        <w:rPr>
          <w:rFonts w:asciiTheme="minorHAnsi" w:hAnsiTheme="minorHAnsi"/>
          <w:sz w:val="22"/>
          <w:szCs w:val="22"/>
        </w:rPr>
        <w:t>hulpvol</w:t>
      </w:r>
      <w:proofErr w:type="spellEnd"/>
      <w:r w:rsidRPr="00EF57B8">
        <w:rPr>
          <w:rFonts w:asciiTheme="minorHAnsi" w:hAnsiTheme="minorHAnsi"/>
          <w:sz w:val="22"/>
          <w:szCs w:val="22"/>
        </w:rPr>
        <w:t xml:space="preserve"> zijn, of juist niet?</w:t>
      </w:r>
    </w:p>
    <w:p w14:paraId="088645C6" w14:textId="5A1E765E" w:rsidR="002465D6" w:rsidRPr="00EF57B8" w:rsidRDefault="002465D6" w:rsidP="000241C9">
      <w:pPr>
        <w:rPr>
          <w:rFonts w:asciiTheme="minorHAnsi" w:hAnsiTheme="minorHAnsi"/>
          <w:sz w:val="22"/>
          <w:szCs w:val="22"/>
        </w:rPr>
      </w:pPr>
      <w:r w:rsidRPr="00EF57B8">
        <w:rPr>
          <w:rFonts w:asciiTheme="minorHAnsi" w:hAnsiTheme="minorHAnsi"/>
          <w:b/>
          <w:sz w:val="22"/>
          <w:szCs w:val="22"/>
        </w:rPr>
        <w:t xml:space="preserve">Respondent 4: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Ik denk het wel. Juist wanneer je dat zou hebben, en mensen gaan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naar huis of je hebt ze uitgelegd en ze hebben daarna toch 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vragen, vaak komen er juist later nog vragen op en dan gaan ze toch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nog twijfelen.  Of het moment de dag erna wanneer ze de hele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opname hebben gehad. Juist dan is het misschien handig dat ze 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even een filmpje hebben om terug te kijken, van oh ja, zo moest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Of ervoor, dat ook. Dat is denk ik wel een goed idee.</w:t>
      </w:r>
    </w:p>
    <w:p w14:paraId="118D90BB" w14:textId="5DAFCE83" w:rsidR="002465D6" w:rsidRPr="00EF57B8" w:rsidRDefault="002465D6" w:rsidP="000241C9">
      <w:pPr>
        <w:rPr>
          <w:rFonts w:asciiTheme="minorHAnsi" w:hAnsiTheme="minorHAnsi"/>
          <w:b/>
          <w:sz w:val="22"/>
          <w:szCs w:val="22"/>
        </w:rPr>
      </w:pPr>
      <w:r w:rsidRPr="00EF57B8">
        <w:rPr>
          <w:rFonts w:asciiTheme="minorHAnsi" w:hAnsiTheme="minorHAnsi"/>
          <w:b/>
          <w:sz w:val="22"/>
          <w:szCs w:val="22"/>
        </w:rPr>
        <w:lastRenderedPageBreak/>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meer informatie tijdens de voorlichtingsbijeenkomst?</w:t>
      </w:r>
    </w:p>
    <w:p w14:paraId="5D48FC6B" w14:textId="3C9253AD"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Ik denk dat ze bij zo'n voorlichtingsbijeenkomst al heel veel informatie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krijgen. Ik weet van genoeg patiënten bij wie de informatie niet blijft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hangen. En we weten ook dat uit onderzoek dat 20 procent van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informatie die tijdens een hoorcollege hoort, ongeveer blijft hangen.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Dus als je dat vergelijkt met een voorlichtingsbijeenkomst, dan zou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zeggen dat het gewoon te veel. </w:t>
      </w:r>
    </w:p>
    <w:p w14:paraId="704BB719" w14:textId="54A0F6C1"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zodat patiënten eerst kunnen oefenen op een stukje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nep-buik bijvoorbeeld?</w:t>
      </w:r>
    </w:p>
    <w:p w14:paraId="04C554B2" w14:textId="3E271AF6"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Respondent 4:</w:t>
      </w:r>
      <w:r w:rsidR="00C97B2D">
        <w:rPr>
          <w:rFonts w:asciiTheme="minorHAnsi" w:hAnsiTheme="minorHAnsi"/>
          <w:b/>
          <w:sz w:val="22"/>
          <w:szCs w:val="22"/>
        </w:rPr>
        <w:tab/>
      </w:r>
      <w:r w:rsidRPr="00EF57B8">
        <w:rPr>
          <w:rFonts w:asciiTheme="minorHAnsi" w:hAnsiTheme="minorHAnsi"/>
          <w:b/>
          <w:sz w:val="22"/>
          <w:szCs w:val="22"/>
        </w:rPr>
        <w:t xml:space="preserve"> </w:t>
      </w:r>
      <w:r w:rsidRPr="00EF57B8">
        <w:rPr>
          <w:rFonts w:asciiTheme="minorHAnsi" w:hAnsiTheme="minorHAnsi"/>
          <w:b/>
          <w:sz w:val="22"/>
          <w:szCs w:val="22"/>
        </w:rPr>
        <w:tab/>
      </w:r>
      <w:r w:rsidRPr="00EF57B8">
        <w:rPr>
          <w:rFonts w:asciiTheme="minorHAnsi" w:hAnsiTheme="minorHAnsi"/>
          <w:sz w:val="22"/>
          <w:szCs w:val="22"/>
        </w:rPr>
        <w:t xml:space="preserve">Ja, het is toch heel anders wanneer jezelf op jezelf prikt. Wij hebben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natuurlijk ook eerst geoefend, maar in de praktijk is het altijd anders.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het is veel spannender als je opeens op jezelf moet gaan prikken.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Dus ja, qua handeling is het even leuk, maar ik denk niet dat het heel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veel toegevoegde waarde heeft eigenlijk. </w:t>
      </w:r>
    </w:p>
    <w:p w14:paraId="5677FE00" w14:textId="7D4228D4"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En als laatste een aangepaste folder. Hoe sta je daar tegenover?</w:t>
      </w:r>
    </w:p>
    <w:p w14:paraId="366373E7" w14:textId="6E254892"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Misschien dat je een folder met grotere letters kan hebben? Deze zijn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vaak vrij klein en je mensen zo kijken van wat lees ik hier nou? Maar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verder qua informatie is wel volledig wat er staat. </w:t>
      </w:r>
    </w:p>
    <w:p w14:paraId="54A8CD3C" w14:textId="275DF71C"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je één van de vier interventies aan zou moeten wijzen als beste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interventie, welke zou je dan aanbevelen en waarom?</w:t>
      </w:r>
    </w:p>
    <w:p w14:paraId="3E596732" w14:textId="5ADDC091"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denk het filmpje omdat dat wel echt een toegevoegde waarde heeft.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omdat mensen net even juist het visuele voor zich moeten kunnen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zien. En dat is met een folder soms wel lastig. Zo'n folder nemen ze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mee naar huis, maar dat filmpje dat zou thuis nog een uitkomst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kunnen bieden wanneer ze de dag </w:t>
      </w:r>
      <w:r w:rsidR="000241C9" w:rsidRPr="00EF57B8">
        <w:rPr>
          <w:rFonts w:asciiTheme="minorHAnsi" w:hAnsiTheme="minorHAnsi"/>
          <w:sz w:val="22"/>
          <w:szCs w:val="22"/>
        </w:rPr>
        <w:t>erna</w:t>
      </w:r>
      <w:r w:rsidRPr="00EF57B8">
        <w:rPr>
          <w:rFonts w:asciiTheme="minorHAnsi" w:hAnsiTheme="minorHAnsi"/>
          <w:sz w:val="22"/>
          <w:szCs w:val="22"/>
        </w:rPr>
        <w:t xml:space="preserve"> of de ochtend erna 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denken van hoe zat het ook </w:t>
      </w:r>
      <w:r w:rsidR="000241C9" w:rsidRPr="00EF57B8">
        <w:rPr>
          <w:rFonts w:asciiTheme="minorHAnsi" w:hAnsiTheme="minorHAnsi"/>
          <w:sz w:val="22"/>
          <w:szCs w:val="22"/>
        </w:rPr>
        <w:t>alweer</w:t>
      </w:r>
      <w:r w:rsidRPr="00EF57B8">
        <w:rPr>
          <w:rFonts w:asciiTheme="minorHAnsi" w:hAnsiTheme="minorHAnsi"/>
          <w:sz w:val="22"/>
          <w:szCs w:val="22"/>
        </w:rPr>
        <w:t>?</w:t>
      </w:r>
    </w:p>
    <w:p w14:paraId="52F27032" w14:textId="08315AE3"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Duidelijk. Is nog iets wat je nog niet hebt kunnen vertellen wat je 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wel wil toevoegen?</w:t>
      </w:r>
    </w:p>
    <w:p w14:paraId="5EA90259" w14:textId="687872A1"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Respondent 4: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Nee, het was wel een volledig interview denk ik. </w:t>
      </w:r>
    </w:p>
    <w:p w14:paraId="706A2E8E" w14:textId="6FD28538" w:rsidR="002465D6" w:rsidRPr="00EF57B8" w:rsidRDefault="002465D6"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Dankjewel.</w:t>
      </w:r>
    </w:p>
    <w:p w14:paraId="3488F6D2" w14:textId="77777777" w:rsidR="002465D6" w:rsidRPr="00EF57B8" w:rsidRDefault="002465D6" w:rsidP="000241C9">
      <w:pPr>
        <w:rPr>
          <w:rFonts w:asciiTheme="minorHAnsi" w:hAnsiTheme="minorHAnsi"/>
          <w:sz w:val="22"/>
          <w:szCs w:val="22"/>
        </w:rPr>
      </w:pPr>
    </w:p>
    <w:p w14:paraId="20A9DB42" w14:textId="77777777" w:rsidR="002A5F15" w:rsidRPr="00EF57B8" w:rsidRDefault="002A5F15" w:rsidP="000241C9">
      <w:pPr>
        <w:rPr>
          <w:rFonts w:asciiTheme="minorHAnsi" w:hAnsiTheme="minorHAnsi"/>
          <w:sz w:val="22"/>
          <w:szCs w:val="22"/>
        </w:rPr>
      </w:pPr>
      <w:r w:rsidRPr="00EF57B8">
        <w:rPr>
          <w:rFonts w:asciiTheme="minorHAnsi" w:hAnsiTheme="minorHAnsi"/>
          <w:sz w:val="22"/>
          <w:szCs w:val="22"/>
        </w:rPr>
        <w:br w:type="page"/>
      </w:r>
    </w:p>
    <w:p w14:paraId="2F4D288D" w14:textId="6AE0EDBB" w:rsidR="002A5F15" w:rsidRPr="00EF57B8" w:rsidRDefault="002A5F15" w:rsidP="000241C9">
      <w:pPr>
        <w:rPr>
          <w:rFonts w:asciiTheme="minorHAnsi" w:hAnsiTheme="minorHAnsi"/>
          <w:b/>
          <w:sz w:val="22"/>
          <w:szCs w:val="22"/>
        </w:rPr>
      </w:pPr>
      <w:r w:rsidRPr="00EF57B8">
        <w:rPr>
          <w:rFonts w:asciiTheme="minorHAnsi" w:hAnsiTheme="minorHAnsi"/>
          <w:b/>
          <w:sz w:val="22"/>
          <w:szCs w:val="22"/>
        </w:rPr>
        <w:lastRenderedPageBreak/>
        <w:t>Interview 5 – Onderzoeker &amp; respondent 5</w:t>
      </w:r>
    </w:p>
    <w:p w14:paraId="45A6B4CF" w14:textId="7A4DA369"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Het is vandaag 22 4 2020, ik zit hier met </w:t>
      </w:r>
      <w:r w:rsidRPr="00EF57B8">
        <w:rPr>
          <w:rFonts w:asciiTheme="minorHAnsi" w:hAnsiTheme="minorHAnsi"/>
          <w:i/>
          <w:sz w:val="22"/>
          <w:szCs w:val="22"/>
        </w:rPr>
        <w:t xml:space="preserve">'respondent 5', </w:t>
      </w:r>
      <w:r w:rsidRPr="00EF57B8">
        <w:rPr>
          <w:rFonts w:asciiTheme="minorHAnsi" w:hAnsiTheme="minorHAnsi"/>
          <w:i/>
          <w:sz w:val="22"/>
          <w:szCs w:val="22"/>
        </w:rPr>
        <w:br/>
        <w:t xml:space="preserve"> </w:t>
      </w:r>
      <w:r w:rsidRPr="00EF57B8">
        <w:rPr>
          <w:rFonts w:asciiTheme="minorHAnsi" w:hAnsiTheme="minorHAnsi"/>
          <w:i/>
          <w:sz w:val="22"/>
          <w:szCs w:val="22"/>
        </w:rPr>
        <w:tab/>
      </w:r>
      <w:r w:rsidRPr="00EF57B8">
        <w:rPr>
          <w:rFonts w:asciiTheme="minorHAnsi" w:hAnsiTheme="minorHAnsi"/>
          <w:i/>
          <w:sz w:val="22"/>
          <w:szCs w:val="22"/>
        </w:rPr>
        <w:tab/>
      </w:r>
      <w:r w:rsidRPr="00EF57B8">
        <w:rPr>
          <w:rFonts w:asciiTheme="minorHAnsi" w:hAnsiTheme="minorHAnsi"/>
          <w:i/>
          <w:sz w:val="22"/>
          <w:szCs w:val="22"/>
        </w:rPr>
        <w:tab/>
      </w:r>
      <w:r w:rsidRPr="00EF57B8">
        <w:rPr>
          <w:rFonts w:asciiTheme="minorHAnsi" w:hAnsiTheme="minorHAnsi"/>
          <w:sz w:val="22"/>
          <w:szCs w:val="22"/>
        </w:rPr>
        <w:t xml:space="preserve">verpleegkundige bij ons op de afdeling. Kan je bevestigen dat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informatiebrief en het toestemmingsformulier van mij hebt gekregen 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dat je instemt met de audio opname?</w:t>
      </w:r>
    </w:p>
    <w:p w14:paraId="3C262EDC" w14:textId="0F82ECE8"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w:t>
      </w:r>
    </w:p>
    <w:p w14:paraId="558F5931" w14:textId="2CC73A34"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Top. Ik heb net al kort toegelicht waarom we hier zitten. Zou jij uit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kunnen leggen hoe belangrijk jij het vindt dat we een goede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prikinstructie geven op de afdeling?</w:t>
      </w:r>
    </w:p>
    <w:p w14:paraId="40E1395D" w14:textId="7210A006"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Jazeker. Het is sowieso heel belangrijk om een goede prikinstructie te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geven, omdat mensen het thuis zelfstandig moeten gaan doen en heel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veel mensen niet weten hoe of überhaupt nog nooit zelf hebben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geprikt. Ter voorkoming van trombose moeten ze het gewoon prikken. </w:t>
      </w:r>
      <w:r w:rsidRPr="00EF57B8">
        <w:rPr>
          <w:rFonts w:asciiTheme="minorHAnsi" w:hAnsiTheme="minorHAnsi"/>
          <w:sz w:val="22"/>
          <w:szCs w:val="22"/>
        </w:rPr>
        <w:br/>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Dus het is wel verstandig om gewoon een hele goede uitleg daarover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te geven dat ze het ook op de juiste manier doen en dat iedereen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hetzelfde doet, ook.</w:t>
      </w:r>
    </w:p>
    <w:p w14:paraId="4AD69C0A" w14:textId="02D7FCCC"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Hoe bedoel je?</w:t>
      </w:r>
    </w:p>
    <w:p w14:paraId="06973291" w14:textId="3309BFE7"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Dat het personeel het ook op dezelfde manier doet, zodat altijd voor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alle patiënten duidelijk is.</w:t>
      </w:r>
    </w:p>
    <w:p w14:paraId="2B07DEAE" w14:textId="1813D7B1"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in hoeverre vind je die prikjes echt nodig? </w:t>
      </w:r>
    </w:p>
    <w:p w14:paraId="743E7D40" w14:textId="4C465274" w:rsidR="005E4100" w:rsidRPr="00EF57B8" w:rsidRDefault="005E4100" w:rsidP="000241C9">
      <w:pPr>
        <w:rPr>
          <w:rFonts w:asciiTheme="minorHAnsi" w:hAnsiTheme="minorHAnsi"/>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 echt nodig. Ja, ik denk wel dat ze nodig zijn. De arts schrijft ze niet</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voor niets voor. Dus ik denk het wel. Ja, dat vind ik lastig. Ik weet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niet. Het is gewoon protocol. </w:t>
      </w:r>
    </w:p>
    <w:p w14:paraId="738CBC8C" w14:textId="40D60BF9"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als je nu een avonddienst werkt en je moet die instructie geven 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patiënten, hoe geef je die dan nu? Dus stel je voor het is tien uur 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avonds. Je loopt de kamer op, en dan?</w:t>
      </w:r>
    </w:p>
    <w:p w14:paraId="44BCF085" w14:textId="6E963582" w:rsidR="005E4100" w:rsidRPr="00EF57B8" w:rsidRDefault="005E4100" w:rsidP="000241C9">
      <w:pPr>
        <w:rPr>
          <w:rFonts w:asciiTheme="minorHAnsi" w:hAnsiTheme="minorHAnsi"/>
          <w:sz w:val="22"/>
          <w:szCs w:val="22"/>
        </w:rPr>
      </w:pPr>
      <w:r w:rsidRPr="00EF57B8">
        <w:rPr>
          <w:rFonts w:asciiTheme="minorHAnsi" w:hAnsiTheme="minorHAnsi"/>
          <w:b/>
          <w:sz w:val="22"/>
          <w:szCs w:val="22"/>
        </w:rPr>
        <w:t>Respondent 5:</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Per persoon doe ik de instructie, dus ik ga ook echt bij de patiënt zitten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dan ga ik het uitleggen. Ik neem dan het spuitje mee en laat zien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hoe het eruit ziet. Ik haal nog niet het dopje er af maar laat het eerst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vooral zien: hoe ziet het er uit, de spuitjes </w:t>
      </w:r>
      <w:proofErr w:type="gramStart"/>
      <w:r w:rsidRPr="00EF57B8">
        <w:rPr>
          <w:rFonts w:asciiTheme="minorHAnsi" w:hAnsiTheme="minorHAnsi"/>
          <w:sz w:val="22"/>
          <w:szCs w:val="22"/>
        </w:rPr>
        <w:t>etc..</w:t>
      </w:r>
      <w:proofErr w:type="gramEnd"/>
      <w:r w:rsidRPr="00EF57B8">
        <w:rPr>
          <w:rFonts w:asciiTheme="minorHAnsi" w:hAnsiTheme="minorHAnsi"/>
          <w:sz w:val="22"/>
          <w:szCs w:val="22"/>
        </w:rPr>
        <w:t xml:space="preserve"> Dan leg ik eerst leg ik</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eerst uit hoe je het moet doen. Dan doe ik het voor met het dopje erop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dan vraag ik aan de patiënt of ze bereid zijn om het zelf te doen,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omdat niet alle patiënten het zelf willen prikken. Of ze hebben een  </w:t>
      </w:r>
      <w:r w:rsidRPr="00EF57B8">
        <w:rPr>
          <w:rFonts w:asciiTheme="minorHAnsi" w:hAnsiTheme="minorHAnsi"/>
          <w:sz w:val="22"/>
          <w:szCs w:val="22"/>
        </w:rPr>
        <w:br/>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partner thuis die het voor ze doet of de thuiszorg die het voor hen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regelt. Bij die patiënten laat ik het wel zien, maar bijvoorbeeld als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thuiszorg komt, dan prik ik het voor die patiënt, want dan heeft die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patiënt er verder niks mee te maken. Maar als ze het echt zelf gaan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doen, dan leg ik het dus altijd eerst uit. Ik laat het ze zien en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vervolgens laat ik het ze zelf doen en dan zit ik erbij. En dan doen we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gewoon stap voor stap de procedure volgen en dan bij elke patiënt. 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sommige patiënten hebben bijvoorbeeld al eerder een operatie gehad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waarbij ze hebben moeten prikken. Maar dan blijf ik er nog bij staan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om te kijken of dat ze het ook daadwerkelijk wel goed doen. En soms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merk je dat ze het dan niet goed prikken. En dan leg ik het opnieuw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uit.</w:t>
      </w:r>
    </w:p>
    <w:p w14:paraId="5337883E" w14:textId="138FA534"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Dus eigenlijk kijk je al wat voor patiënten je voor je hebt en op basis</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daarvan geef je de instructie, toch? </w:t>
      </w:r>
    </w:p>
    <w:p w14:paraId="6003E9B2" w14:textId="08C181CD"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Ja.</w:t>
      </w:r>
    </w:p>
    <w:p w14:paraId="3E388719" w14:textId="029D5B03"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die folder die we nu op de afdeling hebben liggen, geef je die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 </w:t>
      </w:r>
      <w:r w:rsidRPr="00EF57B8">
        <w:rPr>
          <w:rFonts w:asciiTheme="minorHAnsi" w:hAnsiTheme="minorHAnsi"/>
          <w:sz w:val="22"/>
          <w:szCs w:val="22"/>
        </w:rPr>
        <w:tab/>
        <w:t xml:space="preserve">standaard al mee? </w:t>
      </w:r>
    </w:p>
    <w:p w14:paraId="35AC2838" w14:textId="69B924C8"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Respondent 5:</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Nee. </w:t>
      </w:r>
    </w:p>
    <w:p w14:paraId="270C5DCD" w14:textId="7EC4EA51" w:rsidR="005E4100" w:rsidRPr="00EF57B8" w:rsidRDefault="005E4100" w:rsidP="000241C9">
      <w:pPr>
        <w:rPr>
          <w:rFonts w:asciiTheme="minorHAnsi" w:hAnsiTheme="minorHAnsi"/>
          <w:b/>
          <w:sz w:val="22"/>
          <w:szCs w:val="22"/>
        </w:rPr>
      </w:pPr>
      <w:r w:rsidRPr="00EF57B8">
        <w:rPr>
          <w:rFonts w:asciiTheme="minorHAnsi" w:hAnsiTheme="minorHAnsi"/>
          <w:b/>
          <w:sz w:val="22"/>
          <w:szCs w:val="22"/>
        </w:rPr>
        <w:lastRenderedPageBreak/>
        <w:t>Onderzoeker:</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Alleen als er nog vragen zijn waarschijnlijk dan... [afgebroken]</w:t>
      </w:r>
    </w:p>
    <w:p w14:paraId="5C3B6AAD" w14:textId="635E1837"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Kijk, als ik merk bij een patiënt dat ze niet durven bijvoorbeeld. Of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ze het nog niet helemaal begrijpen. Dan geef ik het wel mee, want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heb ze gewoon liggen. Maar bij de patiënten die het gewoon in één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keer goed doen en gewoon je uitleg heel goed begrijpen, geef ik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eigenlijk niet mee.</w:t>
      </w:r>
    </w:p>
    <w:p w14:paraId="0D075619" w14:textId="2BD3DA50"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Dus ook daar maak je weer een afweging van welke patiënt heb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voor me en wordt mijn instructie goed begrepen?</w:t>
      </w:r>
    </w:p>
    <w:p w14:paraId="235D35C6" w14:textId="796AEADA"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Ja.</w:t>
      </w:r>
    </w:p>
    <w:p w14:paraId="153CB50D" w14:textId="15C0AB74"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Ervaar je daar nog belemmeringen in?</w:t>
      </w:r>
    </w:p>
    <w:p w14:paraId="4C724676" w14:textId="1B7E372B"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Respondent 5:</w:t>
      </w:r>
      <w:r w:rsidR="00C97B2D">
        <w:rPr>
          <w:rFonts w:asciiTheme="minorHAnsi" w:hAnsiTheme="minorHAnsi"/>
          <w:b/>
          <w:sz w:val="22"/>
          <w:szCs w:val="22"/>
        </w:rPr>
        <w:tab/>
      </w:r>
      <w:r w:rsidRPr="00EF57B8">
        <w:rPr>
          <w:rFonts w:asciiTheme="minorHAnsi" w:hAnsiTheme="minorHAnsi"/>
          <w:b/>
          <w:sz w:val="22"/>
          <w:szCs w:val="22"/>
        </w:rPr>
        <w:t xml:space="preserve"> </w:t>
      </w:r>
      <w:r w:rsidRPr="00EF57B8">
        <w:rPr>
          <w:rFonts w:asciiTheme="minorHAnsi" w:hAnsiTheme="minorHAnsi"/>
          <w:b/>
          <w:sz w:val="22"/>
          <w:szCs w:val="22"/>
        </w:rPr>
        <w:tab/>
      </w:r>
      <w:r w:rsidRPr="00EF57B8">
        <w:rPr>
          <w:rFonts w:asciiTheme="minorHAnsi" w:hAnsiTheme="minorHAnsi"/>
          <w:sz w:val="22"/>
          <w:szCs w:val="22"/>
        </w:rPr>
        <w:t>Dat patiënten het niet begrijpen bedoel je?</w:t>
      </w:r>
    </w:p>
    <w:p w14:paraId="286DA69B" w14:textId="54171EAC"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of dingen gewoon dat je denkt van vind ik echt niet fijn werken op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de huidige manier van doen.</w:t>
      </w:r>
    </w:p>
    <w:p w14:paraId="6A97D4B1" w14:textId="16009337" w:rsidR="005E4100" w:rsidRPr="00EF57B8" w:rsidRDefault="005E4100" w:rsidP="000241C9">
      <w:pPr>
        <w:rPr>
          <w:rFonts w:asciiTheme="minorHAnsi" w:hAnsiTheme="minorHAnsi"/>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Ik maak er wel tijd voor omdat het belangrijk is omdat de patiënt toch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gewoon zelf moet prikken. Maar je merkt inderdaad dat het heel druk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is, dan kost het best wel veel tijd om per patiënt de instructie te geven.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Je trekt daar toch gauw vijf minuten voor uit om dan per patiënt uit te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gaan leggen en dat voor te doen. Je kan ook bijvoorbeeld een soort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van klassikaal doen. Dat doe ik ook weleens als er bijvoorbeeld jonge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mensen liggen. Dan leg ik het gewoon uit in de kamer, gewoon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klassikaal. En dan ga ik er per patiënt alsnog erbij staan om te kijken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of ze het dan ook wel goed doen. Maar negen van de tien keer hebben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we echt wel oudere mensen dus dan doe je gewoon per persoon.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Maar als je gewoon merkt van oké dit zijn vrij jonge mensen en ze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snappen toch snel en goed. Dan doe ik het wel is klassikaal. Dan ga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per patiënt kijken of ze het wel goed doen. Dus dan kijk je alsnog per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patiënt en niet dat iedereen het voor zichzelf doet, want dan weet 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alsnog niet of ze het goed doen.</w:t>
      </w:r>
    </w:p>
    <w:p w14:paraId="02935E1D" w14:textId="2F1C5995"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als je kijkt naar je collega's, hoe vind je dat je collega's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prikinstructie geven aan patiënten?</w:t>
      </w:r>
    </w:p>
    <w:p w14:paraId="7AB2F2F5" w14:textId="6DA5703C"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Ik merk wel als ik dagdienst heb bijvoorbeeld, en mensen gaan met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ontslag, dan vraag ik altijd: weet u hoe u de </w:t>
      </w:r>
      <w:proofErr w:type="spellStart"/>
      <w:r w:rsidRPr="00EF57B8">
        <w:rPr>
          <w:rFonts w:asciiTheme="minorHAnsi" w:hAnsiTheme="minorHAnsi"/>
          <w:sz w:val="22"/>
          <w:szCs w:val="22"/>
        </w:rPr>
        <w:t>Fraxiparine</w:t>
      </w:r>
      <w:proofErr w:type="spellEnd"/>
      <w:r w:rsidRPr="00EF57B8">
        <w:rPr>
          <w:rFonts w:asciiTheme="minorHAnsi" w:hAnsiTheme="minorHAnsi"/>
          <w:sz w:val="22"/>
          <w:szCs w:val="22"/>
        </w:rPr>
        <w:t xml:space="preserve"> moet prikken?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soms gebeurt het weleens dat mensen dan niet zelf hebben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geprikt, maar dat er voor hun is geprikt. En dan moet je het alsnog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uitleggen. Of dan geef je alsnog die folder mee. Of in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activiteitenplan staat dat dat wel gebeurd is. Dus dan staat het wel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afgevinkt, maar daar hebben ze het niet zelf gedaan. Of ze zeggen ja,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ik durfde het gister niet en er is gezegd dat we het vandaag nog even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moesten doornemen, bijvoorbeeld. Dat is zeg maar niet hoe het hoort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te zijn.</w:t>
      </w:r>
    </w:p>
    <w:p w14:paraId="4A865CEA" w14:textId="7ECF9618"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Je ziet wel verschillende werkwijzen onder je collega's dan, toch?</w:t>
      </w:r>
    </w:p>
    <w:p w14:paraId="7D94D407" w14:textId="7CBE10EC"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En het gebeurt niet vaak, maar het gebeurt weleens dat je dan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iemand er net tussen hebt die dan net niet weten hoe het werkt of wel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heeft gezien omdat ze het voor hebben gedaan. Maar ze hebben het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dan gedaan in plaats van dat ze het de patiënt zelf laten doen.</w:t>
      </w:r>
    </w:p>
    <w:p w14:paraId="7B811372" w14:textId="229C37D4"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Ja oké, duidelijk. En in hoeverre vind jij jezelf goed in staat om die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instructie te geven? </w:t>
      </w:r>
    </w:p>
    <w:p w14:paraId="51515A84" w14:textId="22C047C0"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Ja, ik doe altijd wel gewoon mijn best om een goede, duidelijke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instructie te geven. Je neemt er de tijd voor en als je die tijd niet hebt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en je hebt een relatief jonge kamer, dan leg je het gewoon 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allemaal uit. Dan kijk je nog een keer en vraag je van begrijpt u het? Ik </w:t>
      </w:r>
      <w:r w:rsidRPr="00EF57B8">
        <w:rPr>
          <w:rFonts w:asciiTheme="minorHAnsi" w:hAnsiTheme="minorHAnsi"/>
          <w:sz w:val="22"/>
          <w:szCs w:val="22"/>
        </w:rPr>
        <w:tab/>
      </w:r>
      <w:r w:rsidRPr="00EF57B8">
        <w:rPr>
          <w:rFonts w:asciiTheme="minorHAnsi" w:hAnsiTheme="minorHAnsi"/>
          <w:sz w:val="22"/>
          <w:szCs w:val="22"/>
        </w:rPr>
        <w:lastRenderedPageBreak/>
        <w:tab/>
      </w:r>
      <w:r w:rsidRPr="00EF57B8">
        <w:rPr>
          <w:rFonts w:asciiTheme="minorHAnsi" w:hAnsiTheme="minorHAnsi"/>
          <w:sz w:val="22"/>
          <w:szCs w:val="22"/>
        </w:rPr>
        <w:tab/>
      </w:r>
      <w:r w:rsidR="00C97B2D">
        <w:rPr>
          <w:rFonts w:asciiTheme="minorHAnsi" w:hAnsiTheme="minorHAnsi"/>
          <w:sz w:val="22"/>
          <w:szCs w:val="22"/>
        </w:rPr>
        <w:tab/>
      </w:r>
      <w:r w:rsidRPr="00EF57B8">
        <w:rPr>
          <w:rFonts w:asciiTheme="minorHAnsi" w:hAnsiTheme="minorHAnsi"/>
          <w:sz w:val="22"/>
          <w:szCs w:val="22"/>
        </w:rPr>
        <w:t xml:space="preserve">heb wel het idee dat ik me wel aan de prikinstructie kan houden. Ik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geef alleen niet altijd de prikinstructie mee en dat is misschien wel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puntje waar ik aan moet denken. Want misschien op dat moment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snappen ze het wel. Maar als ze dan thuis zijn, dan sta ik er niet meer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bij om nog toe te lichten. Dus dan, als we dat dan niet meer snappen,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dan hebben ze niks. Dus dat is misschien wel een handige.</w:t>
      </w:r>
    </w:p>
    <w:p w14:paraId="1690CFD5" w14:textId="458D65F2"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Oké. En in die enquête die ik had uitgezet waren er al vier interventies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genoemd als aanvulling op de huidige manier van werken die mogelijk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voor verbetering zouden zorgen. Digitale ondersteuning zoals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filmpje, meer informatie tijdens de voorlichtingsbijeenkomst, een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en een aangepaste folder. Als je het goed vindt, dan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bespreek ik ze per stuk met je en tegelijk ook wat je van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interventies vindt. Na het bespreken van de vier interventies dan vraag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ik je welke je de beste vindt en ook om dat nog te beargumenteren.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eerste interventie is digitale ondersteuning als een filmpje. Zie jij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als een verbeterende interventie op de afdeling?</w:t>
      </w:r>
    </w:p>
    <w:p w14:paraId="15291B97" w14:textId="5C8CBC8B"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Als je het filmpje in de folder zet, zeg maar in die map die ze voor OK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krijgen, dan denk ik niet dat de patiënten daar iets mee gaan doen,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ze echt daadwerkelijk ook die link gaan opzoeken om het filmpje te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bekijken. Het staat dan in de map en er zijn nu al een aantal patiënten</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die de map niet eens doorgelezen hebben als ze hier komen of hier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weggaan. Dus dat weet ik niet, of ze daar daadwerkelijk iets mee gaan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doen.</w:t>
      </w:r>
    </w:p>
    <w:p w14:paraId="4AB63C68" w14:textId="1E2A1337"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als je dat filmpje zou laten zien op de </w:t>
      </w:r>
      <w:r w:rsidR="002B3AC4" w:rsidRPr="00EF57B8">
        <w:rPr>
          <w:rFonts w:asciiTheme="minorHAnsi" w:hAnsiTheme="minorHAnsi"/>
          <w:sz w:val="22"/>
          <w:szCs w:val="22"/>
        </w:rPr>
        <w:t>afdeling</w:t>
      </w:r>
      <w:r w:rsidRPr="00EF57B8">
        <w:rPr>
          <w:rFonts w:asciiTheme="minorHAnsi" w:hAnsiTheme="minorHAnsi"/>
          <w:sz w:val="22"/>
          <w:szCs w:val="22"/>
        </w:rPr>
        <w:t xml:space="preserve"> hier, dus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voorafgaand aan het prikken zelf?</w:t>
      </w:r>
    </w:p>
    <w:p w14:paraId="64593E91" w14:textId="4F2FDBFA"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Dat zou wel een goed idee zijn. Dan kunnen ze zien hoe het werkt. En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dan zijn ze denk ik ook wat meer gemotiveerd. Als ze het niet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snappen, dat ze dan sneller dat filmpje erbij pakken omdat ze het al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een keer hebben gezien. En als het gewoon heel duidelijk op dat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filmpje staat denk ik dat ze er meer aan hebben dan een prikinstructie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op een kaart die ze nu meekrijgen.</w:t>
      </w:r>
    </w:p>
    <w:p w14:paraId="35EABFC8" w14:textId="7A16EC18"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Een andere interventie was meer informatie tijdens de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voorlichtingsbijeenkomst van de </w:t>
      </w:r>
      <w:proofErr w:type="spellStart"/>
      <w:r w:rsidRPr="00EF57B8">
        <w:rPr>
          <w:rFonts w:asciiTheme="minorHAnsi" w:hAnsiTheme="minorHAnsi"/>
          <w:sz w:val="22"/>
          <w:szCs w:val="22"/>
        </w:rPr>
        <w:t>orthoconsulent</w:t>
      </w:r>
      <w:proofErr w:type="spellEnd"/>
      <w:r w:rsidRPr="00EF57B8">
        <w:rPr>
          <w:rFonts w:asciiTheme="minorHAnsi" w:hAnsiTheme="minorHAnsi"/>
          <w:sz w:val="22"/>
          <w:szCs w:val="22"/>
        </w:rPr>
        <w:t>.</w:t>
      </w:r>
    </w:p>
    <w:p w14:paraId="1598B5CD" w14:textId="5C6C5299" w:rsidR="005E4100" w:rsidRPr="00EF57B8" w:rsidRDefault="005E4100" w:rsidP="000241C9">
      <w:pPr>
        <w:rPr>
          <w:rFonts w:asciiTheme="minorHAnsi" w:hAnsiTheme="minorHAnsi"/>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Ze krijgen daar al zoveel informatie. Ik heb het idee dat ze dat niet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gaan opslaan. Ze hebben een heel boekwerk wat ze moeten lezen </w:t>
      </w:r>
      <w:r w:rsidRPr="00EF57B8">
        <w:rPr>
          <w:rFonts w:asciiTheme="minorHAnsi" w:hAnsiTheme="minorHAnsi"/>
          <w:sz w:val="22"/>
          <w:szCs w:val="22"/>
        </w:rPr>
        <w:br/>
      </w:r>
      <w:r w:rsidRPr="00EF57B8">
        <w:rPr>
          <w:rFonts w:asciiTheme="minorHAnsi" w:hAnsiTheme="minorHAnsi"/>
          <w:sz w:val="22"/>
          <w:szCs w:val="22"/>
        </w:rPr>
        <w:tab/>
        <w:t xml:space="preserve"> </w:t>
      </w:r>
      <w:r w:rsidRPr="00EF57B8">
        <w:rPr>
          <w:rFonts w:asciiTheme="minorHAnsi" w:hAnsiTheme="minorHAnsi"/>
          <w:sz w:val="22"/>
          <w:szCs w:val="22"/>
        </w:rPr>
        <w:tab/>
      </w:r>
      <w:r w:rsidRPr="00EF57B8">
        <w:rPr>
          <w:rFonts w:asciiTheme="minorHAnsi" w:hAnsiTheme="minorHAnsi"/>
          <w:sz w:val="22"/>
          <w:szCs w:val="22"/>
        </w:rPr>
        <w:tab/>
        <w:t xml:space="preserve">voordat ze überhaupt geopereerd worden. Ik denk als je dat daar 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bij doet, dat ze het dan toch niet lezen. Ze weten ook niet waar ze mee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in aanraking komen. Dus het is pas op het moment dat ze gaan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prikken dan denken ze oh ja, ik moest nog prikken. En dan geef je de</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uitleg. Ik denk dat als je het vooraf doet, dat ze dat niet gaan opslaan. </w:t>
      </w:r>
    </w:p>
    <w:p w14:paraId="754E2769" w14:textId="42A9976A"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En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zodat elke patiënt het eerst op de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kan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prikken en daarna op zichzelf?</w:t>
      </w:r>
    </w:p>
    <w:p w14:paraId="12041D75" w14:textId="7F22A38E"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Respondent 5: </w:t>
      </w:r>
      <w:r w:rsidR="00C97B2D">
        <w:rPr>
          <w:rFonts w:asciiTheme="minorHAnsi" w:hAnsiTheme="minorHAnsi"/>
          <w:b/>
          <w:sz w:val="22"/>
          <w:szCs w:val="22"/>
        </w:rPr>
        <w:tab/>
      </w:r>
      <w:r w:rsidRPr="00EF57B8">
        <w:rPr>
          <w:rFonts w:asciiTheme="minorHAnsi" w:hAnsiTheme="minorHAnsi"/>
          <w:b/>
          <w:sz w:val="22"/>
          <w:szCs w:val="22"/>
        </w:rPr>
        <w:tab/>
      </w:r>
      <w:r w:rsidRPr="00EF57B8">
        <w:rPr>
          <w:rFonts w:asciiTheme="minorHAnsi" w:hAnsiTheme="minorHAnsi"/>
          <w:sz w:val="22"/>
          <w:szCs w:val="22"/>
        </w:rPr>
        <w:t xml:space="preserve">Ja, dat wordt wel een duur grapje. Ja, het is wel een goed idee denk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t xml:space="preserve">ik, maar ik vind dat lastig. </w:t>
      </w:r>
    </w:p>
    <w:p w14:paraId="3CEA416C" w14:textId="6EE98DEC"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Wat maakt dat lastig vindt? </w:t>
      </w:r>
    </w:p>
    <w:p w14:paraId="7FAFC217" w14:textId="10F68302"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Respondent 5:</w:t>
      </w:r>
      <w:r w:rsidR="000E7863" w:rsidRPr="00EF57B8">
        <w:rPr>
          <w:rFonts w:asciiTheme="minorHAnsi" w:hAnsiTheme="minorHAnsi"/>
          <w:b/>
          <w:sz w:val="22"/>
          <w:szCs w:val="22"/>
        </w:rPr>
        <w:t xml:space="preserve"> </w:t>
      </w:r>
      <w:r w:rsidR="000E7863"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Ik denk als je voor elke patiënt een </w:t>
      </w:r>
      <w:proofErr w:type="spellStart"/>
      <w:r w:rsidRPr="00EF57B8">
        <w:rPr>
          <w:rFonts w:asciiTheme="minorHAnsi" w:hAnsiTheme="minorHAnsi"/>
          <w:sz w:val="22"/>
          <w:szCs w:val="22"/>
        </w:rPr>
        <w:t>oefenset</w:t>
      </w:r>
      <w:proofErr w:type="spellEnd"/>
      <w:r w:rsidRPr="00EF57B8">
        <w:rPr>
          <w:rFonts w:asciiTheme="minorHAnsi" w:hAnsiTheme="minorHAnsi"/>
          <w:sz w:val="22"/>
          <w:szCs w:val="22"/>
        </w:rPr>
        <w:t xml:space="preserve"> gebruikt, er gaan best wel </w:t>
      </w:r>
      <w:r w:rsidR="000E7863" w:rsidRPr="00EF57B8">
        <w:rPr>
          <w:rFonts w:asciiTheme="minorHAnsi" w:hAnsiTheme="minorHAnsi"/>
          <w:sz w:val="22"/>
          <w:szCs w:val="22"/>
        </w:rPr>
        <w:br/>
        <w:t xml:space="preserve"> </w:t>
      </w:r>
      <w:r w:rsidR="000E7863" w:rsidRPr="00EF57B8">
        <w:rPr>
          <w:rFonts w:asciiTheme="minorHAnsi" w:hAnsiTheme="minorHAnsi"/>
          <w:sz w:val="22"/>
          <w:szCs w:val="22"/>
        </w:rPr>
        <w:tab/>
      </w:r>
      <w:r w:rsidR="000E7863" w:rsidRPr="00EF57B8">
        <w:rPr>
          <w:rFonts w:asciiTheme="minorHAnsi" w:hAnsiTheme="minorHAnsi"/>
          <w:sz w:val="22"/>
          <w:szCs w:val="22"/>
        </w:rPr>
        <w:tab/>
      </w:r>
      <w:r w:rsidR="000E7863" w:rsidRPr="00EF57B8">
        <w:rPr>
          <w:rFonts w:asciiTheme="minorHAnsi" w:hAnsiTheme="minorHAnsi"/>
          <w:sz w:val="22"/>
          <w:szCs w:val="22"/>
        </w:rPr>
        <w:tab/>
      </w:r>
      <w:r w:rsidRPr="00EF57B8">
        <w:rPr>
          <w:rFonts w:asciiTheme="minorHAnsi" w:hAnsiTheme="minorHAnsi"/>
          <w:sz w:val="22"/>
          <w:szCs w:val="22"/>
        </w:rPr>
        <w:t xml:space="preserve">wat </w:t>
      </w:r>
      <w:r w:rsidR="00E758EF" w:rsidRPr="00EF57B8">
        <w:rPr>
          <w:rFonts w:asciiTheme="minorHAnsi" w:hAnsiTheme="minorHAnsi"/>
          <w:sz w:val="22"/>
          <w:szCs w:val="22"/>
        </w:rPr>
        <w:t>patiënten</w:t>
      </w:r>
      <w:r w:rsidRPr="00EF57B8">
        <w:rPr>
          <w:rFonts w:asciiTheme="minorHAnsi" w:hAnsiTheme="minorHAnsi"/>
          <w:sz w:val="22"/>
          <w:szCs w:val="22"/>
        </w:rPr>
        <w:t xml:space="preserve"> doorheen. Dan heb je heel veel hoeveel oefensetjes </w:t>
      </w:r>
      <w:r w:rsidR="000E7863" w:rsidRPr="00EF57B8">
        <w:rPr>
          <w:rFonts w:asciiTheme="minorHAnsi" w:hAnsiTheme="minorHAnsi"/>
          <w:sz w:val="22"/>
          <w:szCs w:val="22"/>
        </w:rPr>
        <w:br/>
        <w:t xml:space="preserve"> </w:t>
      </w:r>
      <w:r w:rsidR="000E7863" w:rsidRPr="00EF57B8">
        <w:rPr>
          <w:rFonts w:asciiTheme="minorHAnsi" w:hAnsiTheme="minorHAnsi"/>
          <w:sz w:val="22"/>
          <w:szCs w:val="22"/>
        </w:rPr>
        <w:tab/>
      </w:r>
      <w:r w:rsidR="000E7863" w:rsidRPr="00EF57B8">
        <w:rPr>
          <w:rFonts w:asciiTheme="minorHAnsi" w:hAnsiTheme="minorHAnsi"/>
          <w:sz w:val="22"/>
          <w:szCs w:val="22"/>
        </w:rPr>
        <w:tab/>
      </w:r>
      <w:r w:rsidR="000E7863" w:rsidRPr="00EF57B8">
        <w:rPr>
          <w:rFonts w:asciiTheme="minorHAnsi" w:hAnsiTheme="minorHAnsi"/>
          <w:sz w:val="22"/>
          <w:szCs w:val="22"/>
        </w:rPr>
        <w:tab/>
      </w:r>
      <w:r w:rsidRPr="00EF57B8">
        <w:rPr>
          <w:rFonts w:asciiTheme="minorHAnsi" w:hAnsiTheme="minorHAnsi"/>
          <w:sz w:val="22"/>
          <w:szCs w:val="22"/>
        </w:rPr>
        <w:t xml:space="preserve">nodig. Het is wel een goed idee: je kan bijvoorbeeld ook op een appel </w:t>
      </w:r>
      <w:r w:rsidR="000E7863" w:rsidRPr="00EF57B8">
        <w:rPr>
          <w:rFonts w:asciiTheme="minorHAnsi" w:hAnsiTheme="minorHAnsi"/>
          <w:sz w:val="22"/>
          <w:szCs w:val="22"/>
        </w:rPr>
        <w:br/>
        <w:t xml:space="preserve"> </w:t>
      </w:r>
      <w:r w:rsidR="000E7863" w:rsidRPr="00EF57B8">
        <w:rPr>
          <w:rFonts w:asciiTheme="minorHAnsi" w:hAnsiTheme="minorHAnsi"/>
          <w:sz w:val="22"/>
          <w:szCs w:val="22"/>
        </w:rPr>
        <w:tab/>
      </w:r>
      <w:r w:rsidR="000E7863" w:rsidRPr="00EF57B8">
        <w:rPr>
          <w:rFonts w:asciiTheme="minorHAnsi" w:hAnsiTheme="minorHAnsi"/>
          <w:sz w:val="22"/>
          <w:szCs w:val="22"/>
        </w:rPr>
        <w:tab/>
      </w:r>
      <w:r w:rsidR="000E7863" w:rsidRPr="00EF57B8">
        <w:rPr>
          <w:rFonts w:asciiTheme="minorHAnsi" w:hAnsiTheme="minorHAnsi"/>
          <w:sz w:val="22"/>
          <w:szCs w:val="22"/>
        </w:rPr>
        <w:tab/>
      </w:r>
      <w:r w:rsidRPr="00EF57B8">
        <w:rPr>
          <w:rFonts w:asciiTheme="minorHAnsi" w:hAnsiTheme="minorHAnsi"/>
          <w:sz w:val="22"/>
          <w:szCs w:val="22"/>
        </w:rPr>
        <w:t>of zo doen.</w:t>
      </w:r>
    </w:p>
    <w:p w14:paraId="2E5BC08F" w14:textId="5C0CA955" w:rsidR="005E4100" w:rsidRPr="00EF57B8" w:rsidRDefault="00E13721"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005E4100" w:rsidRPr="00EF57B8">
        <w:rPr>
          <w:rFonts w:asciiTheme="minorHAnsi" w:hAnsiTheme="minorHAnsi"/>
          <w:sz w:val="22"/>
          <w:szCs w:val="22"/>
        </w:rPr>
        <w:t>En een aangepaste folder, zie je daar nog toegevoegde waarde in?</w:t>
      </w:r>
    </w:p>
    <w:p w14:paraId="7B7FA991" w14:textId="01E48399" w:rsidR="005E4100" w:rsidRPr="00EF57B8" w:rsidRDefault="00E13721" w:rsidP="000241C9">
      <w:pPr>
        <w:rPr>
          <w:rFonts w:asciiTheme="minorHAnsi" w:hAnsiTheme="minorHAnsi"/>
          <w:sz w:val="22"/>
          <w:szCs w:val="22"/>
        </w:rPr>
      </w:pPr>
      <w:r w:rsidRPr="00EF57B8">
        <w:rPr>
          <w:rFonts w:asciiTheme="minorHAnsi" w:hAnsiTheme="minorHAnsi"/>
          <w:b/>
          <w:sz w:val="22"/>
          <w:szCs w:val="22"/>
        </w:rPr>
        <w:lastRenderedPageBreak/>
        <w:t xml:space="preserve">Respondent </w:t>
      </w:r>
      <w:proofErr w:type="gramStart"/>
      <w:r w:rsidRPr="00EF57B8">
        <w:rPr>
          <w:rFonts w:asciiTheme="minorHAnsi" w:hAnsiTheme="minorHAnsi"/>
          <w:b/>
          <w:sz w:val="22"/>
          <w:szCs w:val="22"/>
        </w:rPr>
        <w:t xml:space="preserve">5:  </w:t>
      </w:r>
      <w:r w:rsidRPr="00EF57B8">
        <w:rPr>
          <w:rFonts w:asciiTheme="minorHAnsi" w:hAnsiTheme="minorHAnsi"/>
          <w:b/>
          <w:sz w:val="22"/>
          <w:szCs w:val="22"/>
        </w:rPr>
        <w:tab/>
      </w:r>
      <w:proofErr w:type="gramEnd"/>
      <w:r w:rsidR="005E4100" w:rsidRPr="00EF57B8">
        <w:rPr>
          <w:rFonts w:asciiTheme="minorHAnsi" w:hAnsiTheme="minorHAnsi"/>
          <w:sz w:val="22"/>
          <w:szCs w:val="22"/>
        </w:rPr>
        <w:t xml:space="preserve">Op zich is de folder die we nu hebben best wel duidelijk. Er staan ook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plaatjes bij en bij het plaatje staat een voorlichting, zeg maar. Ik zou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niet weten hoe je die dan nog duidelijker moet maken dan dat hij nu al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is.</w:t>
      </w:r>
    </w:p>
    <w:p w14:paraId="2B5D2FC9" w14:textId="6CC91843" w:rsidR="005E4100" w:rsidRPr="00EF57B8" w:rsidRDefault="005E4100" w:rsidP="000241C9">
      <w:pPr>
        <w:rPr>
          <w:rFonts w:asciiTheme="minorHAnsi" w:hAnsiTheme="minorHAnsi"/>
          <w:b/>
          <w:sz w:val="22"/>
          <w:szCs w:val="22"/>
        </w:rPr>
      </w:pPr>
      <w:r w:rsidRPr="00EF57B8">
        <w:rPr>
          <w:rFonts w:asciiTheme="minorHAnsi" w:hAnsiTheme="minorHAnsi"/>
          <w:b/>
          <w:sz w:val="22"/>
          <w:szCs w:val="22"/>
        </w:rPr>
        <w:t>Onderzoeker:</w:t>
      </w:r>
      <w:r w:rsidR="00E13721" w:rsidRPr="00EF57B8">
        <w:rPr>
          <w:rFonts w:asciiTheme="minorHAnsi" w:hAnsiTheme="minorHAnsi"/>
          <w:b/>
          <w:sz w:val="22"/>
          <w:szCs w:val="22"/>
        </w:rPr>
        <w:t xml:space="preserve"> </w:t>
      </w:r>
      <w:r w:rsidR="00E13721" w:rsidRPr="00EF57B8">
        <w:rPr>
          <w:rFonts w:asciiTheme="minorHAnsi" w:hAnsiTheme="minorHAnsi"/>
          <w:b/>
          <w:sz w:val="22"/>
          <w:szCs w:val="22"/>
        </w:rPr>
        <w:tab/>
      </w:r>
      <w:r w:rsidR="00C97B2D">
        <w:rPr>
          <w:rFonts w:asciiTheme="minorHAnsi" w:hAnsiTheme="minorHAnsi"/>
          <w:b/>
          <w:sz w:val="22"/>
          <w:szCs w:val="22"/>
        </w:rPr>
        <w:tab/>
      </w:r>
      <w:r w:rsidR="00E13721" w:rsidRPr="00EF57B8">
        <w:rPr>
          <w:rFonts w:asciiTheme="minorHAnsi" w:hAnsiTheme="minorHAnsi"/>
          <w:sz w:val="22"/>
          <w:szCs w:val="22"/>
        </w:rPr>
        <w:t>Oké</w:t>
      </w:r>
      <w:r w:rsidRPr="00EF57B8">
        <w:rPr>
          <w:rFonts w:asciiTheme="minorHAnsi" w:hAnsiTheme="minorHAnsi"/>
          <w:sz w:val="22"/>
          <w:szCs w:val="22"/>
        </w:rPr>
        <w:t>. We hebben nu die vier interventies gehad, bij welke interventie</w:t>
      </w:r>
      <w:r w:rsidR="00E13721" w:rsidRPr="00EF57B8">
        <w:rPr>
          <w:rFonts w:asciiTheme="minorHAnsi" w:hAnsiTheme="minorHAnsi"/>
          <w:sz w:val="22"/>
          <w:szCs w:val="22"/>
        </w:rPr>
        <w:br/>
        <w:t xml:space="preserve"> </w:t>
      </w:r>
      <w:r w:rsidR="00E13721" w:rsidRPr="00EF57B8">
        <w:rPr>
          <w:rFonts w:asciiTheme="minorHAnsi" w:hAnsiTheme="minorHAnsi"/>
          <w:sz w:val="22"/>
          <w:szCs w:val="22"/>
        </w:rPr>
        <w:tab/>
      </w:r>
      <w:proofErr w:type="gramStart"/>
      <w:r w:rsidR="00E13721" w:rsidRPr="00EF57B8">
        <w:rPr>
          <w:rFonts w:asciiTheme="minorHAnsi" w:hAnsiTheme="minorHAnsi"/>
          <w:sz w:val="22"/>
          <w:szCs w:val="22"/>
        </w:rPr>
        <w:tab/>
      </w:r>
      <w:r w:rsidRPr="00EF57B8">
        <w:rPr>
          <w:rFonts w:asciiTheme="minorHAnsi" w:hAnsiTheme="minorHAnsi"/>
          <w:sz w:val="22"/>
          <w:szCs w:val="22"/>
        </w:rPr>
        <w:t xml:space="preserve"> </w:t>
      </w:r>
      <w:r w:rsidR="00E13721" w:rsidRPr="00EF57B8">
        <w:rPr>
          <w:rFonts w:asciiTheme="minorHAnsi" w:hAnsiTheme="minorHAnsi"/>
          <w:sz w:val="22"/>
          <w:szCs w:val="22"/>
        </w:rPr>
        <w:t xml:space="preserve"> </w:t>
      </w:r>
      <w:r w:rsidR="00E13721" w:rsidRPr="00EF57B8">
        <w:rPr>
          <w:rFonts w:asciiTheme="minorHAnsi" w:hAnsiTheme="minorHAnsi"/>
          <w:sz w:val="22"/>
          <w:szCs w:val="22"/>
        </w:rPr>
        <w:tab/>
      </w:r>
      <w:proofErr w:type="gramEnd"/>
      <w:r w:rsidRPr="00EF57B8">
        <w:rPr>
          <w:rFonts w:asciiTheme="minorHAnsi" w:hAnsiTheme="minorHAnsi"/>
          <w:sz w:val="22"/>
          <w:szCs w:val="22"/>
        </w:rPr>
        <w:t xml:space="preserve">heb jij dan het gevoel van als we dat hier zouden implementeren, dat </w:t>
      </w:r>
      <w:r w:rsidR="00E13721" w:rsidRPr="00EF57B8">
        <w:rPr>
          <w:rFonts w:asciiTheme="minorHAnsi" w:hAnsiTheme="minorHAnsi"/>
          <w:sz w:val="22"/>
          <w:szCs w:val="22"/>
        </w:rPr>
        <w:br/>
        <w:t xml:space="preserve"> </w:t>
      </w:r>
      <w:r w:rsidR="00E13721" w:rsidRPr="00EF57B8">
        <w:rPr>
          <w:rFonts w:asciiTheme="minorHAnsi" w:hAnsiTheme="minorHAnsi"/>
          <w:sz w:val="22"/>
          <w:szCs w:val="22"/>
        </w:rPr>
        <w:tab/>
      </w:r>
      <w:r w:rsidR="00E13721" w:rsidRPr="00EF57B8">
        <w:rPr>
          <w:rFonts w:asciiTheme="minorHAnsi" w:hAnsiTheme="minorHAnsi"/>
          <w:sz w:val="22"/>
          <w:szCs w:val="22"/>
        </w:rPr>
        <w:tab/>
      </w:r>
      <w:r w:rsidR="00E13721" w:rsidRPr="00EF57B8">
        <w:rPr>
          <w:rFonts w:asciiTheme="minorHAnsi" w:hAnsiTheme="minorHAnsi"/>
          <w:sz w:val="22"/>
          <w:szCs w:val="22"/>
        </w:rPr>
        <w:tab/>
      </w:r>
      <w:r w:rsidRPr="00EF57B8">
        <w:rPr>
          <w:rFonts w:asciiTheme="minorHAnsi" w:hAnsiTheme="minorHAnsi"/>
          <w:sz w:val="22"/>
          <w:szCs w:val="22"/>
        </w:rPr>
        <w:t>helpt dat mij in het beter geven van de prikinstructie.</w:t>
      </w:r>
    </w:p>
    <w:p w14:paraId="3CA808DF" w14:textId="79B4C23D" w:rsidR="00E13721" w:rsidRPr="00EF57B8" w:rsidRDefault="00E13721" w:rsidP="000241C9">
      <w:pPr>
        <w:rPr>
          <w:rFonts w:asciiTheme="minorHAnsi" w:hAnsiTheme="minorHAnsi"/>
          <w:sz w:val="22"/>
          <w:szCs w:val="22"/>
        </w:rPr>
      </w:pPr>
      <w:r w:rsidRPr="00EF57B8">
        <w:rPr>
          <w:rFonts w:asciiTheme="minorHAnsi" w:hAnsiTheme="minorHAnsi"/>
          <w:b/>
          <w:sz w:val="22"/>
          <w:szCs w:val="22"/>
        </w:rPr>
        <w:t xml:space="preserve">Respondent 5: </w:t>
      </w:r>
      <w:r w:rsidRPr="00EF57B8">
        <w:rPr>
          <w:rFonts w:asciiTheme="minorHAnsi" w:hAnsiTheme="minorHAnsi"/>
          <w:b/>
          <w:sz w:val="22"/>
          <w:szCs w:val="22"/>
        </w:rPr>
        <w:tab/>
      </w:r>
      <w:r w:rsidR="00C97B2D">
        <w:rPr>
          <w:rFonts w:asciiTheme="minorHAnsi" w:hAnsiTheme="minorHAnsi"/>
          <w:b/>
          <w:sz w:val="22"/>
          <w:szCs w:val="22"/>
        </w:rPr>
        <w:tab/>
      </w:r>
      <w:r w:rsidR="005E4100" w:rsidRPr="00EF57B8">
        <w:rPr>
          <w:rFonts w:asciiTheme="minorHAnsi" w:hAnsiTheme="minorHAnsi"/>
          <w:sz w:val="22"/>
          <w:szCs w:val="22"/>
        </w:rPr>
        <w:t xml:space="preserve">Ja, dan de eerste. Dan zou je de patiënten bijvoorbeeld al het filmpje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kunnen laten zien als je gewoon nog bezig bent met je rondje. Dan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hoef je alleen maar een korte instructie te geven. Ik denk dat dat best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wel scheelt in de tijd die je daarvoor uittrekt. Eigenlijk is de instructie al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gegeven tijdens dat filmpje. Zelf hoef je dan niet meer de instructie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uitgebreid te doen. Je staat er dan alleen maar bij kan waar nodig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instructie geven om bij te sturen</w:t>
      </w:r>
      <w:r w:rsidRPr="00EF57B8">
        <w:rPr>
          <w:rFonts w:asciiTheme="minorHAnsi" w:hAnsiTheme="minorHAnsi"/>
          <w:sz w:val="22"/>
          <w:szCs w:val="22"/>
        </w:rPr>
        <w:t>.</w:t>
      </w:r>
      <w:r w:rsidRPr="00EF57B8">
        <w:rPr>
          <w:rFonts w:asciiTheme="minorHAnsi" w:hAnsiTheme="minorHAnsi"/>
          <w:b/>
          <w:sz w:val="22"/>
          <w:szCs w:val="22"/>
        </w:rPr>
        <w:t xml:space="preserve"> </w:t>
      </w:r>
      <w:r w:rsidRPr="00EF57B8">
        <w:rPr>
          <w:rFonts w:asciiTheme="minorHAnsi" w:hAnsiTheme="minorHAnsi"/>
          <w:sz w:val="22"/>
          <w:szCs w:val="22"/>
        </w:rPr>
        <w:t>Ik d</w:t>
      </w:r>
      <w:r w:rsidR="005E4100" w:rsidRPr="00EF57B8">
        <w:rPr>
          <w:rFonts w:asciiTheme="minorHAnsi" w:hAnsiTheme="minorHAnsi"/>
          <w:sz w:val="22"/>
          <w:szCs w:val="22"/>
        </w:rPr>
        <w:t xml:space="preserve">enk dat dat beter is. </w:t>
      </w:r>
    </w:p>
    <w:p w14:paraId="1B99B625" w14:textId="268CA0C3" w:rsidR="005E4100" w:rsidRPr="00EF57B8" w:rsidRDefault="00E13721"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 xml:space="preserve">Oké, </w:t>
      </w:r>
      <w:r w:rsidR="005E4100" w:rsidRPr="00EF57B8">
        <w:rPr>
          <w:rFonts w:asciiTheme="minorHAnsi" w:hAnsiTheme="minorHAnsi"/>
          <w:sz w:val="22"/>
          <w:szCs w:val="22"/>
        </w:rPr>
        <w:t xml:space="preserve">duidelijk voor de rest nog dingen of toevoegingen die je nu nog </w:t>
      </w:r>
      <w:r w:rsidRPr="00EF57B8">
        <w:rPr>
          <w:rFonts w:asciiTheme="minorHAnsi" w:hAnsiTheme="minorHAnsi"/>
          <w:sz w:val="22"/>
          <w:szCs w:val="22"/>
        </w:rPr>
        <w:br/>
        <w:t xml:space="preserve"> </w:t>
      </w:r>
      <w:r w:rsidRPr="00EF57B8">
        <w:rPr>
          <w:rFonts w:asciiTheme="minorHAnsi" w:hAnsiTheme="minorHAnsi"/>
          <w:sz w:val="22"/>
          <w:szCs w:val="22"/>
        </w:rPr>
        <w:tab/>
      </w:r>
      <w:r w:rsidRPr="00EF57B8">
        <w:rPr>
          <w:rFonts w:asciiTheme="minorHAnsi" w:hAnsiTheme="minorHAnsi"/>
          <w:sz w:val="22"/>
          <w:szCs w:val="22"/>
        </w:rPr>
        <w:tab/>
      </w:r>
      <w:r w:rsidRPr="00EF57B8">
        <w:rPr>
          <w:rFonts w:asciiTheme="minorHAnsi" w:hAnsiTheme="minorHAnsi"/>
          <w:sz w:val="22"/>
          <w:szCs w:val="22"/>
        </w:rPr>
        <w:tab/>
      </w:r>
      <w:r w:rsidR="005E4100" w:rsidRPr="00EF57B8">
        <w:rPr>
          <w:rFonts w:asciiTheme="minorHAnsi" w:hAnsiTheme="minorHAnsi"/>
          <w:sz w:val="22"/>
          <w:szCs w:val="22"/>
        </w:rPr>
        <w:t xml:space="preserve">wil, maar noemen </w:t>
      </w:r>
      <w:r w:rsidRPr="00EF57B8">
        <w:rPr>
          <w:rFonts w:asciiTheme="minorHAnsi" w:hAnsiTheme="minorHAnsi"/>
          <w:sz w:val="22"/>
          <w:szCs w:val="22"/>
        </w:rPr>
        <w:t>die je niet hebt kunnen benoemen?</w:t>
      </w:r>
      <w:r w:rsidR="005E4100" w:rsidRPr="00EF57B8">
        <w:rPr>
          <w:rFonts w:asciiTheme="minorHAnsi" w:hAnsiTheme="minorHAnsi"/>
          <w:sz w:val="22"/>
          <w:szCs w:val="22"/>
        </w:rPr>
        <w:t xml:space="preserve"> </w:t>
      </w:r>
    </w:p>
    <w:p w14:paraId="129D3C68" w14:textId="31CE307C" w:rsidR="00E13721" w:rsidRPr="00EF57B8" w:rsidRDefault="00E13721" w:rsidP="000241C9">
      <w:pPr>
        <w:rPr>
          <w:rFonts w:asciiTheme="minorHAnsi" w:hAnsiTheme="minorHAnsi"/>
          <w:sz w:val="22"/>
          <w:szCs w:val="22"/>
        </w:rPr>
      </w:pPr>
      <w:r w:rsidRPr="00EF57B8">
        <w:rPr>
          <w:rFonts w:asciiTheme="minorHAnsi" w:hAnsiTheme="minorHAnsi"/>
          <w:b/>
          <w:sz w:val="22"/>
          <w:szCs w:val="22"/>
        </w:rPr>
        <w:t xml:space="preserve">Respondent </w:t>
      </w:r>
      <w:proofErr w:type="gramStart"/>
      <w:r w:rsidRPr="00EF57B8">
        <w:rPr>
          <w:rFonts w:asciiTheme="minorHAnsi" w:hAnsiTheme="minorHAnsi"/>
          <w:b/>
          <w:sz w:val="22"/>
          <w:szCs w:val="22"/>
        </w:rPr>
        <w:t xml:space="preserve">5:  </w:t>
      </w:r>
      <w:r w:rsidRPr="00EF57B8">
        <w:rPr>
          <w:rFonts w:asciiTheme="minorHAnsi" w:hAnsiTheme="minorHAnsi"/>
          <w:b/>
          <w:sz w:val="22"/>
          <w:szCs w:val="22"/>
        </w:rPr>
        <w:tab/>
      </w:r>
      <w:proofErr w:type="gramEnd"/>
      <w:r w:rsidRPr="00EF57B8">
        <w:rPr>
          <w:rFonts w:asciiTheme="minorHAnsi" w:hAnsiTheme="minorHAnsi"/>
          <w:sz w:val="22"/>
          <w:szCs w:val="22"/>
        </w:rPr>
        <w:t>Nee.</w:t>
      </w:r>
    </w:p>
    <w:p w14:paraId="352329F0" w14:textId="7C002364" w:rsidR="00E13721" w:rsidRPr="00EF57B8" w:rsidRDefault="00E13721" w:rsidP="000241C9">
      <w:pPr>
        <w:rPr>
          <w:rFonts w:asciiTheme="minorHAnsi" w:hAnsiTheme="minorHAnsi"/>
          <w:sz w:val="22"/>
          <w:szCs w:val="22"/>
        </w:rPr>
      </w:pPr>
      <w:r w:rsidRPr="00EF57B8">
        <w:rPr>
          <w:rFonts w:asciiTheme="minorHAnsi" w:hAnsiTheme="minorHAnsi"/>
          <w:b/>
          <w:sz w:val="22"/>
          <w:szCs w:val="22"/>
        </w:rPr>
        <w:t xml:space="preserve">Onderzoeker: </w:t>
      </w:r>
      <w:r w:rsidRPr="00EF57B8">
        <w:rPr>
          <w:rFonts w:asciiTheme="minorHAnsi" w:hAnsiTheme="minorHAnsi"/>
          <w:b/>
          <w:sz w:val="22"/>
          <w:szCs w:val="22"/>
        </w:rPr>
        <w:tab/>
      </w:r>
      <w:r w:rsidR="00C97B2D">
        <w:rPr>
          <w:rFonts w:asciiTheme="minorHAnsi" w:hAnsiTheme="minorHAnsi"/>
          <w:b/>
          <w:sz w:val="22"/>
          <w:szCs w:val="22"/>
        </w:rPr>
        <w:tab/>
      </w:r>
      <w:r w:rsidRPr="00EF57B8">
        <w:rPr>
          <w:rFonts w:asciiTheme="minorHAnsi" w:hAnsiTheme="minorHAnsi"/>
          <w:sz w:val="22"/>
          <w:szCs w:val="22"/>
        </w:rPr>
        <w:t>Dan sluit ik het bij deze af.</w:t>
      </w:r>
    </w:p>
    <w:p w14:paraId="72ED6AA0" w14:textId="77777777" w:rsidR="005E4100" w:rsidRPr="00EF57B8" w:rsidRDefault="005E4100" w:rsidP="000241C9">
      <w:pPr>
        <w:rPr>
          <w:rFonts w:asciiTheme="minorHAnsi" w:hAnsiTheme="minorHAnsi"/>
          <w:sz w:val="22"/>
          <w:szCs w:val="22"/>
        </w:rPr>
      </w:pPr>
    </w:p>
    <w:p w14:paraId="12F83B72" w14:textId="77777777" w:rsidR="00882D67" w:rsidRPr="00EF57B8" w:rsidRDefault="00882D67" w:rsidP="000241C9">
      <w:pPr>
        <w:rPr>
          <w:rFonts w:asciiTheme="minorHAnsi" w:hAnsiTheme="minorHAnsi"/>
          <w:b/>
          <w:sz w:val="22"/>
          <w:szCs w:val="22"/>
        </w:rPr>
      </w:pPr>
    </w:p>
    <w:p w14:paraId="6F5348CA" w14:textId="16879754" w:rsidR="002A5F15" w:rsidRPr="00EF57B8" w:rsidRDefault="002A5F15" w:rsidP="000241C9">
      <w:pPr>
        <w:rPr>
          <w:rFonts w:asciiTheme="minorHAnsi" w:hAnsiTheme="minorHAnsi"/>
          <w:sz w:val="22"/>
          <w:szCs w:val="22"/>
        </w:rPr>
      </w:pPr>
      <w:r w:rsidRPr="00EF57B8">
        <w:rPr>
          <w:rFonts w:asciiTheme="minorHAnsi" w:hAnsiTheme="minorHAnsi"/>
          <w:sz w:val="22"/>
          <w:szCs w:val="22"/>
        </w:rPr>
        <w:br w:type="page"/>
      </w:r>
    </w:p>
    <w:p w14:paraId="0DDECA83" w14:textId="72DE042A" w:rsidR="002A5F15" w:rsidRPr="00EF57B8" w:rsidRDefault="002A5F15" w:rsidP="000241C9">
      <w:pPr>
        <w:rPr>
          <w:rFonts w:asciiTheme="minorHAnsi" w:hAnsiTheme="minorHAnsi"/>
          <w:b/>
          <w:sz w:val="22"/>
          <w:szCs w:val="22"/>
        </w:rPr>
      </w:pPr>
      <w:r w:rsidRPr="00EF57B8">
        <w:rPr>
          <w:rFonts w:asciiTheme="minorHAnsi" w:hAnsiTheme="minorHAnsi"/>
          <w:b/>
          <w:sz w:val="22"/>
          <w:szCs w:val="22"/>
        </w:rPr>
        <w:lastRenderedPageBreak/>
        <w:t>Interview 6 – Onderzoeker &amp; respondent 6</w:t>
      </w:r>
    </w:p>
    <w:p w14:paraId="728AFFF6" w14:textId="65B1FDA7" w:rsidR="000241C9" w:rsidRPr="00C97B2D" w:rsidRDefault="000241C9" w:rsidP="000241C9">
      <w:pPr>
        <w:spacing w:before="120" w:after="120"/>
        <w:outlineLvl w:val="4"/>
        <w:rPr>
          <w:rFonts w:asciiTheme="minorHAnsi" w:hAnsiTheme="minorHAnsi"/>
          <w:b/>
          <w:color w:val="333333"/>
          <w:sz w:val="22"/>
          <w:szCs w:val="22"/>
        </w:rPr>
      </w:pP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Het is woensdag 22 april 2020, ik zit hier met </w:t>
      </w:r>
      <w:r w:rsidRPr="00EF57B8">
        <w:rPr>
          <w:rFonts w:asciiTheme="minorHAnsi" w:hAnsiTheme="minorHAnsi"/>
          <w:i/>
          <w:color w:val="333333"/>
          <w:sz w:val="22"/>
          <w:szCs w:val="22"/>
        </w:rPr>
        <w:t>'respondent 6',</w:t>
      </w:r>
      <w:r w:rsidRPr="00EF57B8">
        <w:rPr>
          <w:rFonts w:asciiTheme="minorHAnsi" w:hAnsiTheme="minorHAnsi"/>
          <w:color w:val="333333"/>
          <w:sz w:val="22"/>
          <w:szCs w:val="22"/>
        </w:rPr>
        <w:t xml:space="preserv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verpleegkundige bij ons op de afdeling. Ik heb jou de informatiebrief en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het toestemmingsformulier gegeven en je vond het goed dat ik het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gesprek op nam, he?</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Ja.</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Het gaat over de prikinstructie </w:t>
      </w:r>
      <w:proofErr w:type="spellStart"/>
      <w:r w:rsidRPr="00EF57B8">
        <w:rPr>
          <w:rFonts w:asciiTheme="minorHAnsi" w:hAnsiTheme="minorHAnsi"/>
          <w:color w:val="333333"/>
          <w:sz w:val="22"/>
          <w:szCs w:val="22"/>
        </w:rPr>
        <w:t>Fraxiparine</w:t>
      </w:r>
      <w:proofErr w:type="spellEnd"/>
      <w:r w:rsidRPr="00EF57B8">
        <w:rPr>
          <w:rFonts w:asciiTheme="minorHAnsi" w:hAnsiTheme="minorHAnsi"/>
          <w:color w:val="333333"/>
          <w:sz w:val="22"/>
          <w:szCs w:val="22"/>
        </w:rPr>
        <w:t xml:space="preserve"> en dan specifiek op de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situatie van voor de </w:t>
      </w:r>
      <w:proofErr w:type="spellStart"/>
      <w:r w:rsidRPr="00EF57B8">
        <w:rPr>
          <w:rFonts w:asciiTheme="minorHAnsi" w:hAnsiTheme="minorHAnsi"/>
          <w:color w:val="333333"/>
          <w:sz w:val="22"/>
          <w:szCs w:val="22"/>
        </w:rPr>
        <w:t>corona-crisis</w:t>
      </w:r>
      <w:proofErr w:type="spellEnd"/>
      <w:r w:rsidRPr="00EF57B8">
        <w:rPr>
          <w:rFonts w:asciiTheme="minorHAnsi" w:hAnsiTheme="minorHAnsi"/>
          <w:color w:val="333333"/>
          <w:sz w:val="22"/>
          <w:szCs w:val="22"/>
        </w:rPr>
        <w:t xml:space="preserve">, toen we nog gewoon orthopedische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patiënten hadden. Zou jij uit kunnen leggen hoe belangrijk jij het geven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van een goede prikinstructie op de afdeling vindt?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Maar bedoel je een goede prikinstructie dat de patiënt het zelf doet?</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Ja. Dat je het aan de patiënt uitlegt, dat stuk.</w:t>
      </w:r>
      <w:r w:rsidR="000C5B84">
        <w:rPr>
          <w:rFonts w:asciiTheme="minorHAnsi" w:hAnsiTheme="minorHAnsi"/>
          <w:b/>
          <w:color w:val="333333"/>
          <w:sz w:val="22"/>
          <w:szCs w:val="22"/>
        </w:rPr>
        <w:br/>
      </w:r>
      <w:r w:rsidRPr="00EF57B8">
        <w:rPr>
          <w:rFonts w:asciiTheme="minorHAnsi" w:hAnsiTheme="minorHAnsi"/>
          <w:b/>
          <w:color w:val="333333"/>
          <w:sz w:val="22"/>
          <w:szCs w:val="22"/>
        </w:rPr>
        <w:t>Respondent 6:</w:t>
      </w:r>
      <w:r w:rsidR="00C97B2D">
        <w:rPr>
          <w:rFonts w:asciiTheme="minorHAnsi" w:hAnsiTheme="minorHAnsi"/>
          <w:b/>
          <w:color w:val="333333"/>
          <w:sz w:val="22"/>
          <w:szCs w:val="22"/>
        </w:rPr>
        <w:tab/>
      </w:r>
      <w:r w:rsidRPr="00EF57B8">
        <w:rPr>
          <w:rFonts w:asciiTheme="minorHAnsi" w:hAnsiTheme="minorHAnsi"/>
          <w:b/>
          <w:color w:val="333333"/>
          <w:sz w:val="22"/>
          <w:szCs w:val="22"/>
        </w:rPr>
        <w:t xml:space="preserve"> </w:t>
      </w:r>
      <w:r w:rsidRPr="00EF57B8">
        <w:rPr>
          <w:rFonts w:asciiTheme="minorHAnsi" w:hAnsiTheme="minorHAnsi"/>
          <w:b/>
          <w:color w:val="333333"/>
          <w:sz w:val="22"/>
          <w:szCs w:val="22"/>
        </w:rPr>
        <w:tab/>
      </w:r>
      <w:r w:rsidRPr="00EF57B8">
        <w:rPr>
          <w:rFonts w:asciiTheme="minorHAnsi" w:hAnsiTheme="minorHAnsi"/>
          <w:color w:val="333333"/>
          <w:sz w:val="22"/>
          <w:szCs w:val="22"/>
        </w:rPr>
        <w:t xml:space="preserve">Dat vind ik heel belangrijk, want de patiënten moeten uiteindelijk thuis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elf gaan prikken. Het is wel van belang dat ze dat ook goed pikken.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En in hoeverre vind je die prikjes echt nodig?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Nou, die zijn wel nodig, ja. Ze zijn toch minder mobiel dan dat ze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normaal altijd zijn. Dus de kans op trombose is altijd aanwezig. Dus ze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zijn wel belangrijk.</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Dus dat je de prikjes zo belangrijk vindt, dat maakt dat je de instructie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ook heel belangrijk vindt?</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Ja. Maar ook hematoomvorming is natuurlijk ook heel snel gebeurd als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je net op de verkeerde manier doet. Blauwe plekken op de buik gaan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is toch wel rot voor de mensen, want dat doet gewoon pijn.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En dat is makkelijk te voorkomen met een goede instructie, bedoel je?</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Ja.</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En stel je voor je werkt nu een avond en het is tien uur en je gaat een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patiëntenkamer op. Hoe geef je de instructie dan?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 xml:space="preserve">Ik leg het uit en dan laat ik zelf de patiënt het vaak prikken. Ook als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patiënten het niet willen, zeg ik altijd ik doe nou maar, want als het je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eenmaal hebt gedaan wordt het reuze mee. En die uitleg geef ik dan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ook mee.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Die folder bedoel je? Geef je die altijd mee?</w:t>
      </w:r>
      <w:r w:rsidR="000C5B84">
        <w:rPr>
          <w:rFonts w:asciiTheme="minorHAnsi" w:hAnsiTheme="minorHAnsi"/>
          <w:b/>
          <w:color w:val="333333"/>
          <w:sz w:val="22"/>
          <w:szCs w:val="22"/>
        </w:rPr>
        <w:br/>
      </w:r>
      <w:r w:rsidRPr="00EF57B8">
        <w:rPr>
          <w:rFonts w:asciiTheme="minorHAnsi" w:hAnsiTheme="minorHAnsi"/>
          <w:b/>
          <w:color w:val="333333"/>
          <w:sz w:val="22"/>
          <w:szCs w:val="22"/>
        </w:rPr>
        <w:t>Respondent 6:</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Ja.</w:t>
      </w:r>
      <w:r w:rsidR="0013628F">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En als je dat dan nu geeft, die instructie, ervaar je er nog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belemmeringen in?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Nee.</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proofErr w:type="spellStart"/>
      <w:r w:rsidRPr="00EF57B8">
        <w:rPr>
          <w:rFonts w:asciiTheme="minorHAnsi" w:hAnsiTheme="minorHAnsi"/>
          <w:color w:val="333333"/>
          <w:sz w:val="22"/>
          <w:szCs w:val="22"/>
        </w:rPr>
        <w:t>Oke</w:t>
      </w:r>
      <w:proofErr w:type="spellEnd"/>
      <w:r w:rsidRPr="00EF57B8">
        <w:rPr>
          <w:rFonts w:asciiTheme="minorHAnsi" w:hAnsiTheme="minorHAnsi"/>
          <w:color w:val="333333"/>
          <w:sz w:val="22"/>
          <w:szCs w:val="22"/>
        </w:rPr>
        <w:t xml:space="preserve">. En als je dan je collega's kijkt. Wat vind je van de manier waarop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je collega's prikinstructie geven aan patiënten?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Hoe vind ik dat? Maar volgens mij doen de meesten dus wel op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dezelfde manier als ik.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proofErr w:type="spellStart"/>
      <w:r w:rsidRPr="00EF57B8">
        <w:rPr>
          <w:rFonts w:asciiTheme="minorHAnsi" w:hAnsiTheme="minorHAnsi"/>
          <w:color w:val="333333"/>
          <w:sz w:val="22"/>
          <w:szCs w:val="22"/>
        </w:rPr>
        <w:t>Oke</w:t>
      </w:r>
      <w:proofErr w:type="spellEnd"/>
      <w:r w:rsidRPr="00EF57B8">
        <w:rPr>
          <w:rFonts w:asciiTheme="minorHAnsi" w:hAnsiTheme="minorHAnsi"/>
          <w:color w:val="333333"/>
          <w:sz w:val="22"/>
          <w:szCs w:val="22"/>
        </w:rPr>
        <w:t>. En als je naar jezelf kijkt, in hoeverre vind je jezelf in staat om</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t>zo'n prik instructie hier goed te kunnen geven op de afdeling?</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Hoe ik dat zelf vind? Ik acht mezelf wel..., gewoon dat ik het goed kan.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De omstandigheden hier op de afdeling zijn ook allemaal goed om dat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te kunnen doen?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Ja.</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Oké. Ik heb in dat onderzoek ook vier mogelijke interventies nog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benoemd aan het einde om de prikinstructie te verbeteren. Dat was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digitale ondersteuning zoals een filmpje, meer informatie tijdens de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voorlichtingsbijeenkomst, een </w:t>
      </w:r>
      <w:proofErr w:type="spellStart"/>
      <w:r w:rsidRPr="00EF57B8">
        <w:rPr>
          <w:rFonts w:asciiTheme="minorHAnsi" w:hAnsiTheme="minorHAnsi"/>
          <w:color w:val="333333"/>
          <w:sz w:val="22"/>
          <w:szCs w:val="22"/>
        </w:rPr>
        <w:t>oefenset</w:t>
      </w:r>
      <w:proofErr w:type="spellEnd"/>
      <w:r w:rsidRPr="00EF57B8">
        <w:rPr>
          <w:rFonts w:asciiTheme="minorHAnsi" w:hAnsiTheme="minorHAnsi"/>
          <w:color w:val="333333"/>
          <w:sz w:val="22"/>
          <w:szCs w:val="22"/>
        </w:rPr>
        <w:t xml:space="preserve"> zodat dat patiënten eerst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kunnen oefenen of een aangepaste folder. Ik wil graag even stuk voor </w:t>
      </w:r>
      <w:r w:rsidRPr="00EF57B8">
        <w:rPr>
          <w:rFonts w:asciiTheme="minorHAnsi" w:hAnsiTheme="minorHAnsi"/>
          <w:color w:val="333333"/>
          <w:sz w:val="22"/>
          <w:szCs w:val="22"/>
        </w:rPr>
        <w:br/>
      </w:r>
      <w:r w:rsidRPr="00EF57B8">
        <w:rPr>
          <w:rFonts w:asciiTheme="minorHAnsi" w:hAnsiTheme="minorHAnsi"/>
          <w:color w:val="333333"/>
          <w:sz w:val="22"/>
          <w:szCs w:val="22"/>
        </w:rPr>
        <w:lastRenderedPageBreak/>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stuk bespreken en horen wat je ervan vindt en dan vraag ik je aan het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einde om de beste interventie te kiezen en die te beargumenteren.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Ja.</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De eerste was digitale ondersteuning, zoals een filmpje dat patiënten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hier bijvoorbeeld op een tablet het eerst visueel kunnen zien en dan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onder begeleiding prikken. Wat zou je daarvan vinden?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 xml:space="preserve">Dat zou ik een hele goede optie vinden. Dan weten ze wat er gaat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gebeuren. Ze zien dan hoe het gaat.</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 xml:space="preserve">En meer informatie tijdens een voorlichtingsbijeenkomst bij de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r>
      <w:proofErr w:type="spellStart"/>
      <w:r w:rsidRPr="00EF57B8">
        <w:rPr>
          <w:rFonts w:asciiTheme="minorHAnsi" w:hAnsiTheme="minorHAnsi"/>
          <w:color w:val="333333"/>
          <w:sz w:val="22"/>
          <w:szCs w:val="22"/>
        </w:rPr>
        <w:t>orthoconsulent</w:t>
      </w:r>
      <w:proofErr w:type="spellEnd"/>
      <w:r w:rsidRPr="00EF57B8">
        <w:rPr>
          <w:rFonts w:asciiTheme="minorHAnsi" w:hAnsiTheme="minorHAnsi"/>
          <w:color w:val="333333"/>
          <w:sz w:val="22"/>
          <w:szCs w:val="22"/>
        </w:rPr>
        <w:t>?</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 xml:space="preserve">Nee, ik denk niet dat ze dat gaan onthouden.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Nee?</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Nee, ik denk niet dat dat werkt.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En een </w:t>
      </w:r>
      <w:proofErr w:type="spellStart"/>
      <w:r w:rsidRPr="00EF57B8">
        <w:rPr>
          <w:rFonts w:asciiTheme="minorHAnsi" w:hAnsiTheme="minorHAnsi"/>
          <w:color w:val="333333"/>
          <w:sz w:val="22"/>
          <w:szCs w:val="22"/>
        </w:rPr>
        <w:t>oefenset</w:t>
      </w:r>
      <w:proofErr w:type="spellEnd"/>
      <w:r w:rsidRPr="00EF57B8">
        <w:rPr>
          <w:rFonts w:asciiTheme="minorHAnsi" w:hAnsiTheme="minorHAnsi"/>
          <w:color w:val="333333"/>
          <w:sz w:val="22"/>
          <w:szCs w:val="22"/>
        </w:rPr>
        <w:t>, zodat patiënten het prikken kunnen oefenen?</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Ja en nee. Ja, om de juiste techniek te oefenen. Nee, omdat er heel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 xml:space="preserve">vaak mensen bang zijn om bij zichzelf te prikken, dus dat neemt dat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stukje niet weg.</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 xml:space="preserve">Dus je ziet angst als de grootste factor die mensen weerhoudt? </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Pr="00EF57B8">
        <w:rPr>
          <w:rFonts w:asciiTheme="minorHAnsi" w:hAnsiTheme="minorHAnsi"/>
          <w:b/>
          <w:color w:val="333333"/>
          <w:sz w:val="22"/>
          <w:szCs w:val="22"/>
        </w:rPr>
        <w:tab/>
      </w:r>
      <w:r w:rsidR="00C97B2D">
        <w:rPr>
          <w:rFonts w:asciiTheme="minorHAnsi" w:hAnsiTheme="minorHAnsi"/>
          <w:b/>
          <w:color w:val="333333"/>
          <w:sz w:val="22"/>
          <w:szCs w:val="22"/>
        </w:rPr>
        <w:tab/>
      </w:r>
      <w:r w:rsidRPr="00EF57B8">
        <w:rPr>
          <w:rFonts w:asciiTheme="minorHAnsi" w:hAnsiTheme="minorHAnsi"/>
          <w:color w:val="333333"/>
          <w:sz w:val="22"/>
          <w:szCs w:val="22"/>
        </w:rPr>
        <w:t>Ja.</w:t>
      </w:r>
      <w:r w:rsidR="000C5B84">
        <w:rPr>
          <w:rFonts w:asciiTheme="minorHAnsi" w:hAnsiTheme="minorHAnsi"/>
          <w:b/>
          <w:color w:val="333333"/>
          <w:sz w:val="22"/>
          <w:szCs w:val="22"/>
        </w:rPr>
        <w:br/>
      </w:r>
      <w:r w:rsidRPr="00EF57B8">
        <w:rPr>
          <w:rFonts w:asciiTheme="minorHAnsi" w:hAnsiTheme="minorHAnsi"/>
          <w:b/>
          <w:color w:val="333333"/>
          <w:sz w:val="22"/>
          <w:szCs w:val="22"/>
        </w:rPr>
        <w:t>Onderzoeker:</w:t>
      </w:r>
      <w:r w:rsidR="00C97B2D">
        <w:rPr>
          <w:rFonts w:asciiTheme="minorHAnsi" w:hAnsiTheme="minorHAnsi"/>
          <w:b/>
          <w:color w:val="333333"/>
          <w:sz w:val="22"/>
          <w:szCs w:val="22"/>
        </w:rPr>
        <w:t xml:space="preserve"> </w:t>
      </w:r>
      <w:r w:rsidR="00C97B2D">
        <w:rPr>
          <w:rFonts w:asciiTheme="minorHAnsi" w:hAnsiTheme="minorHAnsi"/>
          <w:b/>
          <w:color w:val="333333"/>
          <w:sz w:val="22"/>
          <w:szCs w:val="22"/>
        </w:rPr>
        <w:tab/>
      </w:r>
      <w:r w:rsidR="00C97B2D">
        <w:rPr>
          <w:rFonts w:asciiTheme="minorHAnsi" w:hAnsiTheme="minorHAnsi"/>
          <w:b/>
          <w:color w:val="333333"/>
          <w:sz w:val="22"/>
          <w:szCs w:val="22"/>
        </w:rPr>
        <w:tab/>
      </w:r>
      <w:proofErr w:type="spellStart"/>
      <w:r w:rsidRPr="00EF57B8">
        <w:rPr>
          <w:rFonts w:asciiTheme="minorHAnsi" w:hAnsiTheme="minorHAnsi"/>
          <w:color w:val="333333"/>
          <w:sz w:val="22"/>
          <w:szCs w:val="22"/>
        </w:rPr>
        <w:t>Oke</w:t>
      </w:r>
      <w:proofErr w:type="spellEnd"/>
      <w:r w:rsidRPr="00EF57B8">
        <w:rPr>
          <w:rFonts w:asciiTheme="minorHAnsi" w:hAnsiTheme="minorHAnsi"/>
          <w:color w:val="333333"/>
          <w:sz w:val="22"/>
          <w:szCs w:val="22"/>
        </w:rPr>
        <w:t>. En de laatste was een aangepaste folder.</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Respondent 6: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Nee.</w:t>
      </w:r>
      <w:r w:rsidR="000C5B84">
        <w:rPr>
          <w:rFonts w:asciiTheme="minorHAnsi" w:hAnsiTheme="minorHAnsi"/>
          <w:b/>
          <w:color w:val="333333"/>
          <w:sz w:val="22"/>
          <w:szCs w:val="22"/>
        </w:rPr>
        <w:br/>
      </w:r>
      <w:r w:rsidRPr="00EF57B8">
        <w:rPr>
          <w:rFonts w:asciiTheme="minorHAnsi" w:hAnsiTheme="minorHAnsi"/>
          <w:b/>
          <w:color w:val="333333"/>
          <w:sz w:val="22"/>
          <w:szCs w:val="22"/>
        </w:rPr>
        <w:t xml:space="preserve">Onderzoeker: </w:t>
      </w:r>
      <w:r w:rsidR="00C97B2D">
        <w:rPr>
          <w:rFonts w:asciiTheme="minorHAnsi" w:hAnsiTheme="minorHAnsi"/>
          <w:b/>
          <w:color w:val="333333"/>
          <w:sz w:val="22"/>
          <w:szCs w:val="22"/>
        </w:rPr>
        <w:tab/>
      </w:r>
      <w:r w:rsidRPr="00EF57B8">
        <w:rPr>
          <w:rFonts w:asciiTheme="minorHAnsi" w:hAnsiTheme="minorHAnsi"/>
          <w:b/>
          <w:color w:val="333333"/>
          <w:sz w:val="22"/>
          <w:szCs w:val="22"/>
        </w:rPr>
        <w:tab/>
      </w:r>
      <w:r w:rsidRPr="00EF57B8">
        <w:rPr>
          <w:rFonts w:asciiTheme="minorHAnsi" w:hAnsiTheme="minorHAnsi"/>
          <w:color w:val="333333"/>
          <w:sz w:val="22"/>
          <w:szCs w:val="22"/>
        </w:rPr>
        <w:t xml:space="preserve">En als je dan die vier interventies tegen elkaar afweegt, wat zou dan </w:t>
      </w:r>
      <w:r w:rsidRPr="00EF57B8">
        <w:rPr>
          <w:rFonts w:asciiTheme="minorHAnsi" w:hAnsiTheme="minorHAnsi"/>
          <w:color w:val="333333"/>
          <w:sz w:val="22"/>
          <w:szCs w:val="22"/>
        </w:rPr>
        <w:br/>
        <w:t xml:space="preserve"> </w:t>
      </w:r>
      <w:r w:rsidRPr="00EF57B8">
        <w:rPr>
          <w:rFonts w:asciiTheme="minorHAnsi" w:hAnsiTheme="minorHAnsi"/>
          <w:color w:val="333333"/>
          <w:sz w:val="22"/>
          <w:szCs w:val="22"/>
        </w:rPr>
        <w:tab/>
      </w:r>
      <w:r w:rsidRPr="00EF57B8">
        <w:rPr>
          <w:rFonts w:asciiTheme="minorHAnsi" w:hAnsiTheme="minorHAnsi"/>
          <w:color w:val="333333"/>
          <w:sz w:val="22"/>
          <w:szCs w:val="22"/>
        </w:rPr>
        <w:tab/>
      </w:r>
      <w:r w:rsidRPr="00EF57B8">
        <w:rPr>
          <w:rFonts w:asciiTheme="minorHAnsi" w:hAnsiTheme="minorHAnsi"/>
          <w:color w:val="333333"/>
          <w:sz w:val="22"/>
          <w:szCs w:val="22"/>
        </w:rPr>
        <w:tab/>
        <w:t>jouw voorkeur hebben om hier te gebruiken?</w:t>
      </w:r>
      <w:r w:rsidR="000C5B84">
        <w:rPr>
          <w:rFonts w:asciiTheme="minorHAnsi" w:hAnsiTheme="minorHAnsi"/>
          <w:b/>
          <w:color w:val="333333"/>
          <w:sz w:val="22"/>
          <w:szCs w:val="22"/>
        </w:rPr>
        <w:br/>
      </w:r>
      <w:r w:rsidRPr="00C97B2D">
        <w:rPr>
          <w:rFonts w:asciiTheme="minorHAnsi" w:hAnsiTheme="minorHAnsi"/>
          <w:b/>
          <w:color w:val="333333"/>
          <w:sz w:val="22"/>
          <w:szCs w:val="22"/>
        </w:rPr>
        <w:t xml:space="preserve">Respondent 6: </w:t>
      </w:r>
      <w:r w:rsidRPr="00C97B2D">
        <w:rPr>
          <w:rFonts w:asciiTheme="minorHAnsi" w:hAnsiTheme="minorHAnsi"/>
          <w:b/>
          <w:color w:val="333333"/>
          <w:sz w:val="22"/>
          <w:szCs w:val="22"/>
        </w:rPr>
        <w:tab/>
      </w:r>
      <w:r w:rsidR="00C97B2D">
        <w:rPr>
          <w:rFonts w:asciiTheme="minorHAnsi" w:hAnsiTheme="minorHAnsi"/>
          <w:b/>
          <w:color w:val="333333"/>
          <w:sz w:val="22"/>
          <w:szCs w:val="22"/>
        </w:rPr>
        <w:tab/>
      </w:r>
      <w:r w:rsidRPr="00C97B2D">
        <w:rPr>
          <w:rFonts w:asciiTheme="minorHAnsi" w:hAnsiTheme="minorHAnsi"/>
          <w:color w:val="333333"/>
          <w:sz w:val="22"/>
          <w:szCs w:val="22"/>
        </w:rPr>
        <w:t xml:space="preserve">Dan twijfel ik tussen die twee. Die met het instructie filmpje en om te </w:t>
      </w:r>
      <w:r w:rsidRPr="00C97B2D">
        <w:rPr>
          <w:rFonts w:asciiTheme="minorHAnsi" w:hAnsiTheme="minorHAnsi"/>
          <w:color w:val="333333"/>
          <w:sz w:val="22"/>
          <w:szCs w:val="22"/>
        </w:rPr>
        <w:br/>
        <w:t xml:space="preserve"> </w:t>
      </w:r>
      <w:r w:rsidRPr="00C97B2D">
        <w:rPr>
          <w:rFonts w:asciiTheme="minorHAnsi" w:hAnsiTheme="minorHAnsi"/>
          <w:color w:val="333333"/>
          <w:sz w:val="22"/>
          <w:szCs w:val="22"/>
        </w:rPr>
        <w:tab/>
      </w:r>
      <w:r w:rsidRPr="00C97B2D">
        <w:rPr>
          <w:rFonts w:asciiTheme="minorHAnsi" w:hAnsiTheme="minorHAnsi"/>
          <w:color w:val="333333"/>
          <w:sz w:val="22"/>
          <w:szCs w:val="22"/>
        </w:rPr>
        <w:tab/>
      </w:r>
      <w:r w:rsidRPr="00C97B2D">
        <w:rPr>
          <w:rFonts w:asciiTheme="minorHAnsi" w:hAnsiTheme="minorHAnsi"/>
          <w:color w:val="333333"/>
          <w:sz w:val="22"/>
          <w:szCs w:val="22"/>
        </w:rPr>
        <w:tab/>
        <w:t xml:space="preserve">oefenen. Als ik zou moeten kiezen, zou ik denk ik toch voor het </w:t>
      </w:r>
      <w:r w:rsidRPr="00C97B2D">
        <w:rPr>
          <w:rFonts w:asciiTheme="minorHAnsi" w:hAnsiTheme="minorHAnsi"/>
          <w:color w:val="333333"/>
          <w:sz w:val="22"/>
          <w:szCs w:val="22"/>
        </w:rPr>
        <w:br/>
        <w:t xml:space="preserve"> </w:t>
      </w:r>
      <w:r w:rsidRPr="00C97B2D">
        <w:rPr>
          <w:rFonts w:asciiTheme="minorHAnsi" w:hAnsiTheme="minorHAnsi"/>
          <w:color w:val="333333"/>
          <w:sz w:val="22"/>
          <w:szCs w:val="22"/>
        </w:rPr>
        <w:tab/>
      </w:r>
      <w:r w:rsidRPr="00C97B2D">
        <w:rPr>
          <w:rFonts w:asciiTheme="minorHAnsi" w:hAnsiTheme="minorHAnsi"/>
          <w:color w:val="333333"/>
          <w:sz w:val="22"/>
          <w:szCs w:val="22"/>
        </w:rPr>
        <w:tab/>
      </w:r>
      <w:r w:rsidRPr="00C97B2D">
        <w:rPr>
          <w:rFonts w:asciiTheme="minorHAnsi" w:hAnsiTheme="minorHAnsi"/>
          <w:color w:val="333333"/>
          <w:sz w:val="22"/>
          <w:szCs w:val="22"/>
        </w:rPr>
        <w:tab/>
        <w:t xml:space="preserve">oefenen gaan, want dan hebben ze die handeling al onder andere </w:t>
      </w:r>
      <w:r w:rsidRPr="00C97B2D">
        <w:rPr>
          <w:rFonts w:asciiTheme="minorHAnsi" w:hAnsiTheme="minorHAnsi"/>
          <w:color w:val="333333"/>
          <w:sz w:val="22"/>
          <w:szCs w:val="22"/>
        </w:rPr>
        <w:br/>
        <w:t xml:space="preserve"> </w:t>
      </w:r>
      <w:r w:rsidRPr="00C97B2D">
        <w:rPr>
          <w:rFonts w:asciiTheme="minorHAnsi" w:hAnsiTheme="minorHAnsi"/>
          <w:color w:val="333333"/>
          <w:sz w:val="22"/>
          <w:szCs w:val="22"/>
        </w:rPr>
        <w:tab/>
      </w:r>
      <w:r w:rsidRPr="00C97B2D">
        <w:rPr>
          <w:rFonts w:asciiTheme="minorHAnsi" w:hAnsiTheme="minorHAnsi"/>
          <w:color w:val="333333"/>
          <w:sz w:val="22"/>
          <w:szCs w:val="22"/>
        </w:rPr>
        <w:tab/>
      </w:r>
      <w:r w:rsidRPr="00C97B2D">
        <w:rPr>
          <w:rFonts w:asciiTheme="minorHAnsi" w:hAnsiTheme="minorHAnsi"/>
          <w:color w:val="333333"/>
          <w:sz w:val="22"/>
          <w:szCs w:val="22"/>
        </w:rPr>
        <w:tab/>
        <w:t xml:space="preserve">knie. Misschien dat ze dan minder angstig zijn om het bij hun zelf te </w:t>
      </w:r>
      <w:r w:rsidRPr="00C97B2D">
        <w:rPr>
          <w:rFonts w:asciiTheme="minorHAnsi" w:hAnsiTheme="minorHAnsi"/>
          <w:color w:val="333333"/>
          <w:sz w:val="22"/>
          <w:szCs w:val="22"/>
        </w:rPr>
        <w:br/>
        <w:t xml:space="preserve"> </w:t>
      </w:r>
      <w:r w:rsidRPr="00C97B2D">
        <w:rPr>
          <w:rFonts w:asciiTheme="minorHAnsi" w:hAnsiTheme="minorHAnsi"/>
          <w:color w:val="333333"/>
          <w:sz w:val="22"/>
          <w:szCs w:val="22"/>
        </w:rPr>
        <w:tab/>
      </w:r>
      <w:r w:rsidRPr="00C97B2D">
        <w:rPr>
          <w:rFonts w:asciiTheme="minorHAnsi" w:hAnsiTheme="minorHAnsi"/>
          <w:color w:val="333333"/>
          <w:sz w:val="22"/>
          <w:szCs w:val="22"/>
        </w:rPr>
        <w:tab/>
      </w:r>
      <w:r w:rsidRPr="00C97B2D">
        <w:rPr>
          <w:rFonts w:asciiTheme="minorHAnsi" w:hAnsiTheme="minorHAnsi"/>
          <w:color w:val="333333"/>
          <w:sz w:val="22"/>
          <w:szCs w:val="22"/>
        </w:rPr>
        <w:tab/>
        <w:t>doen.</w:t>
      </w:r>
      <w:r w:rsidR="000C5B84">
        <w:rPr>
          <w:rFonts w:asciiTheme="minorHAnsi" w:hAnsiTheme="minorHAnsi"/>
          <w:b/>
          <w:color w:val="333333"/>
          <w:sz w:val="22"/>
          <w:szCs w:val="22"/>
        </w:rPr>
        <w:br/>
      </w:r>
      <w:r w:rsidRPr="00C97B2D">
        <w:rPr>
          <w:rFonts w:asciiTheme="minorHAnsi" w:hAnsiTheme="minorHAnsi"/>
          <w:b/>
          <w:color w:val="333333"/>
          <w:sz w:val="22"/>
          <w:szCs w:val="22"/>
        </w:rPr>
        <w:t xml:space="preserve">Onderzoeker: </w:t>
      </w:r>
      <w:r w:rsidRPr="00C97B2D">
        <w:rPr>
          <w:rFonts w:asciiTheme="minorHAnsi" w:hAnsiTheme="minorHAnsi"/>
          <w:b/>
          <w:color w:val="333333"/>
          <w:sz w:val="22"/>
          <w:szCs w:val="22"/>
        </w:rPr>
        <w:tab/>
      </w:r>
      <w:r w:rsidR="00C97B2D">
        <w:rPr>
          <w:rFonts w:asciiTheme="minorHAnsi" w:hAnsiTheme="minorHAnsi"/>
          <w:b/>
          <w:color w:val="333333"/>
          <w:sz w:val="22"/>
          <w:szCs w:val="22"/>
        </w:rPr>
        <w:tab/>
      </w:r>
      <w:proofErr w:type="spellStart"/>
      <w:r w:rsidRPr="00C97B2D">
        <w:rPr>
          <w:rFonts w:asciiTheme="minorHAnsi" w:hAnsiTheme="minorHAnsi"/>
          <w:color w:val="333333"/>
          <w:sz w:val="22"/>
          <w:szCs w:val="22"/>
        </w:rPr>
        <w:t>Oke</w:t>
      </w:r>
      <w:proofErr w:type="spellEnd"/>
      <w:r w:rsidRPr="00C97B2D">
        <w:rPr>
          <w:rFonts w:asciiTheme="minorHAnsi" w:hAnsiTheme="minorHAnsi"/>
          <w:color w:val="333333"/>
          <w:sz w:val="22"/>
          <w:szCs w:val="22"/>
        </w:rPr>
        <w:t xml:space="preserve"> duidelijk. Heb je nog aanmerkingen of dingen die je nog niet kwijt </w:t>
      </w:r>
      <w:r w:rsidRPr="00C97B2D">
        <w:rPr>
          <w:rFonts w:asciiTheme="minorHAnsi" w:hAnsiTheme="minorHAnsi"/>
          <w:color w:val="333333"/>
          <w:sz w:val="22"/>
          <w:szCs w:val="22"/>
        </w:rPr>
        <w:br/>
        <w:t xml:space="preserve"> </w:t>
      </w:r>
      <w:r w:rsidRPr="00C97B2D">
        <w:rPr>
          <w:rFonts w:asciiTheme="minorHAnsi" w:hAnsiTheme="minorHAnsi"/>
          <w:color w:val="333333"/>
          <w:sz w:val="22"/>
          <w:szCs w:val="22"/>
        </w:rPr>
        <w:tab/>
      </w:r>
      <w:r w:rsidRPr="00C97B2D">
        <w:rPr>
          <w:rFonts w:asciiTheme="minorHAnsi" w:hAnsiTheme="minorHAnsi"/>
          <w:color w:val="333333"/>
          <w:sz w:val="22"/>
          <w:szCs w:val="22"/>
        </w:rPr>
        <w:tab/>
      </w:r>
      <w:r w:rsidRPr="00C97B2D">
        <w:rPr>
          <w:rFonts w:asciiTheme="minorHAnsi" w:hAnsiTheme="minorHAnsi"/>
          <w:color w:val="333333"/>
          <w:sz w:val="22"/>
          <w:szCs w:val="22"/>
        </w:rPr>
        <w:tab/>
        <w:t xml:space="preserve">hebt gekund die je nog wil toevoegen aan het gesprek? </w:t>
      </w:r>
      <w:r w:rsidR="000C5B84">
        <w:rPr>
          <w:rFonts w:asciiTheme="minorHAnsi" w:hAnsiTheme="minorHAnsi"/>
          <w:b/>
          <w:color w:val="333333"/>
          <w:sz w:val="22"/>
          <w:szCs w:val="22"/>
        </w:rPr>
        <w:br/>
      </w:r>
      <w:r w:rsidRPr="00C97B2D">
        <w:rPr>
          <w:rFonts w:asciiTheme="minorHAnsi" w:hAnsiTheme="minorHAnsi"/>
          <w:b/>
          <w:color w:val="333333"/>
          <w:sz w:val="22"/>
          <w:szCs w:val="22"/>
        </w:rPr>
        <w:t xml:space="preserve">Respondent 6: </w:t>
      </w:r>
      <w:r w:rsidRPr="00C97B2D">
        <w:rPr>
          <w:rFonts w:asciiTheme="minorHAnsi" w:hAnsiTheme="minorHAnsi"/>
          <w:b/>
          <w:color w:val="333333"/>
          <w:sz w:val="22"/>
          <w:szCs w:val="22"/>
        </w:rPr>
        <w:tab/>
      </w:r>
      <w:r w:rsidR="00C97B2D">
        <w:rPr>
          <w:rFonts w:asciiTheme="minorHAnsi" w:hAnsiTheme="minorHAnsi"/>
          <w:b/>
          <w:color w:val="333333"/>
          <w:sz w:val="22"/>
          <w:szCs w:val="22"/>
        </w:rPr>
        <w:tab/>
      </w:r>
      <w:r w:rsidRPr="00C97B2D">
        <w:rPr>
          <w:rFonts w:asciiTheme="minorHAnsi" w:hAnsiTheme="minorHAnsi"/>
          <w:color w:val="333333"/>
          <w:sz w:val="22"/>
          <w:szCs w:val="22"/>
        </w:rPr>
        <w:t>Nee.</w:t>
      </w:r>
      <w:r w:rsidR="000C5B84">
        <w:rPr>
          <w:rFonts w:asciiTheme="minorHAnsi" w:hAnsiTheme="minorHAnsi"/>
          <w:b/>
          <w:color w:val="333333"/>
          <w:sz w:val="22"/>
          <w:szCs w:val="22"/>
        </w:rPr>
        <w:br/>
      </w:r>
      <w:r w:rsidRPr="00C97B2D">
        <w:rPr>
          <w:rFonts w:asciiTheme="minorHAnsi" w:hAnsiTheme="minorHAnsi"/>
          <w:b/>
          <w:color w:val="333333"/>
          <w:sz w:val="22"/>
          <w:szCs w:val="22"/>
        </w:rPr>
        <w:t xml:space="preserve">Onderzoeker: </w:t>
      </w:r>
      <w:r w:rsidRPr="00C97B2D">
        <w:rPr>
          <w:rFonts w:asciiTheme="minorHAnsi" w:hAnsiTheme="minorHAnsi"/>
          <w:b/>
          <w:color w:val="333333"/>
          <w:sz w:val="22"/>
          <w:szCs w:val="22"/>
        </w:rPr>
        <w:tab/>
      </w:r>
      <w:r w:rsidR="00C97B2D">
        <w:rPr>
          <w:rFonts w:asciiTheme="minorHAnsi" w:hAnsiTheme="minorHAnsi"/>
          <w:b/>
          <w:color w:val="333333"/>
          <w:sz w:val="22"/>
          <w:szCs w:val="22"/>
        </w:rPr>
        <w:tab/>
      </w:r>
      <w:r w:rsidRPr="00C97B2D">
        <w:rPr>
          <w:rFonts w:asciiTheme="minorHAnsi" w:hAnsiTheme="minorHAnsi"/>
          <w:color w:val="333333"/>
          <w:sz w:val="22"/>
          <w:szCs w:val="22"/>
        </w:rPr>
        <w:t>Top, dan sluiten we het hierbij af.</w:t>
      </w:r>
    </w:p>
    <w:p w14:paraId="0092EDEC" w14:textId="77777777" w:rsidR="009E6C9C" w:rsidRPr="001402CD" w:rsidRDefault="009E6C9C">
      <w:pPr>
        <w:rPr>
          <w:rFonts w:asciiTheme="minorHAnsi" w:hAnsiTheme="minorHAnsi"/>
          <w:b/>
          <w:bCs/>
          <w:sz w:val="28"/>
          <w:szCs w:val="28"/>
        </w:rPr>
        <w:sectPr w:rsidR="009E6C9C" w:rsidRPr="001402CD" w:rsidSect="00545461">
          <w:pgSz w:w="11906" w:h="16838"/>
          <w:pgMar w:top="1440" w:right="1440" w:bottom="1440" w:left="1440" w:header="708" w:footer="708" w:gutter="0"/>
          <w:cols w:space="708"/>
          <w:titlePg/>
          <w:docGrid w:linePitch="360"/>
        </w:sectPr>
      </w:pPr>
    </w:p>
    <w:p w14:paraId="200AF380" w14:textId="4C0BD069" w:rsidR="009E6C9C" w:rsidRPr="001402CD" w:rsidRDefault="00B66022" w:rsidP="00610F8E">
      <w:pPr>
        <w:pStyle w:val="Kop2"/>
      </w:pPr>
      <w:bookmarkStart w:id="127" w:name="_Toc41338039"/>
      <w:bookmarkStart w:id="128" w:name="_Toc41338109"/>
      <w:bookmarkStart w:id="129" w:name="_Toc41338282"/>
      <w:bookmarkStart w:id="130" w:name="_Toc41338354"/>
      <w:bookmarkStart w:id="131" w:name="_Toc41387975"/>
      <w:bookmarkStart w:id="132" w:name="_Toc42349343"/>
      <w:bookmarkStart w:id="133" w:name="_Toc42615952"/>
      <w:r w:rsidRPr="001402CD">
        <w:lastRenderedPageBreak/>
        <w:t xml:space="preserve">Bijlage </w:t>
      </w:r>
      <w:r w:rsidR="002F064A">
        <w:t>D</w:t>
      </w:r>
      <w:r w:rsidR="009E6C9C" w:rsidRPr="001402CD">
        <w:t>:</w:t>
      </w:r>
      <w:r w:rsidR="009E6C9C" w:rsidRPr="001402CD">
        <w:tab/>
      </w:r>
      <w:r w:rsidR="00364B24">
        <w:t>Gelabelde uitwerking interviews</w:t>
      </w:r>
      <w:bookmarkEnd w:id="127"/>
      <w:bookmarkEnd w:id="128"/>
      <w:bookmarkEnd w:id="129"/>
      <w:bookmarkEnd w:id="130"/>
      <w:bookmarkEnd w:id="131"/>
      <w:bookmarkEnd w:id="132"/>
      <w:bookmarkEnd w:id="133"/>
    </w:p>
    <w:tbl>
      <w:tblPr>
        <w:tblStyle w:val="Tabelraster"/>
        <w:tblW w:w="14812" w:type="dxa"/>
        <w:tblLook w:val="04A0" w:firstRow="1" w:lastRow="0" w:firstColumn="1" w:lastColumn="0" w:noHBand="0" w:noVBand="1"/>
      </w:tblPr>
      <w:tblGrid>
        <w:gridCol w:w="1391"/>
        <w:gridCol w:w="6665"/>
        <w:gridCol w:w="4701"/>
        <w:gridCol w:w="2055"/>
      </w:tblGrid>
      <w:tr w:rsidR="00AB6E09" w:rsidRPr="00C97B2D" w14:paraId="058BE79C" w14:textId="77777777" w:rsidTr="009F7F7A">
        <w:trPr>
          <w:trHeight w:val="279"/>
        </w:trPr>
        <w:tc>
          <w:tcPr>
            <w:tcW w:w="14812" w:type="dxa"/>
            <w:gridSpan w:val="4"/>
          </w:tcPr>
          <w:p w14:paraId="3488F781"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Onderwerp: eigen handelswijze</w:t>
            </w:r>
          </w:p>
        </w:tc>
      </w:tr>
      <w:tr w:rsidR="00AB6E09" w:rsidRPr="00C97B2D" w14:paraId="60AC2F57" w14:textId="77777777" w:rsidTr="0013628F">
        <w:trPr>
          <w:trHeight w:val="55"/>
        </w:trPr>
        <w:tc>
          <w:tcPr>
            <w:tcW w:w="1391" w:type="dxa"/>
          </w:tcPr>
          <w:p w14:paraId="6340F3A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65" w:type="dxa"/>
          </w:tcPr>
          <w:p w14:paraId="4DD15A4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701" w:type="dxa"/>
          </w:tcPr>
          <w:p w14:paraId="7380A66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5" w:type="dxa"/>
          </w:tcPr>
          <w:p w14:paraId="297DF852"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 label</w:t>
            </w:r>
          </w:p>
        </w:tc>
      </w:tr>
      <w:tr w:rsidR="00AB6E09" w:rsidRPr="00C97B2D" w14:paraId="71F2B8F6" w14:textId="77777777" w:rsidTr="0013628F">
        <w:trPr>
          <w:trHeight w:val="2250"/>
        </w:trPr>
        <w:tc>
          <w:tcPr>
            <w:tcW w:w="1391" w:type="dxa"/>
          </w:tcPr>
          <w:p w14:paraId="48A0F65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65" w:type="dxa"/>
          </w:tcPr>
          <w:p w14:paraId="6218653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Nou, ik kijk eerst of de mensen het </w:t>
            </w:r>
            <w:r w:rsidRPr="00C97B2D">
              <w:rPr>
                <w:rFonts w:asciiTheme="minorHAnsi" w:hAnsiTheme="minorHAnsi"/>
                <w:sz w:val="22"/>
                <w:szCs w:val="22"/>
                <w:highlight w:val="yellow"/>
              </w:rPr>
              <w:t>mondeling kunnen begrijpen</w:t>
            </w:r>
            <w:r w:rsidRPr="00C97B2D">
              <w:rPr>
                <w:rFonts w:asciiTheme="minorHAnsi" w:hAnsiTheme="minorHAnsi"/>
                <w:sz w:val="22"/>
                <w:szCs w:val="22"/>
              </w:rPr>
              <w:t>, en dan vraag ik meestal vraag ik of ik het mag demonstreren bij de patiënt zelf voor de eerste keer en dat ze het de volgende keer bij een andere collega zelf proberen. En als ze kan goed genoeg het gevoel hebben dat ze dat zelf kunnen doen, dan laat ik ze zelf doen. En als ze dat allemaal niet goed kunnen begrijpen, hebben we altijd nog een foldertje waar duidelijk de plaatjes bij staan en uitleg hoe of wat. En als het dan eigenlijk niet begrijpen, ja, dan zou ik het zelf ook niet meer weten.</w:t>
            </w:r>
          </w:p>
        </w:tc>
        <w:tc>
          <w:tcPr>
            <w:tcW w:w="4701" w:type="dxa"/>
          </w:tcPr>
          <w:p w14:paraId="5CEFCC7D" w14:textId="77777777" w:rsidR="00AB6E09" w:rsidRPr="00C97B2D" w:rsidRDefault="00AB6E09" w:rsidP="00AB6E09">
            <w:pPr>
              <w:pStyle w:val="Lijstalinea"/>
              <w:numPr>
                <w:ilvl w:val="0"/>
                <w:numId w:val="23"/>
              </w:numPr>
              <w:rPr>
                <w:rFonts w:asciiTheme="minorHAnsi" w:hAnsiTheme="minorHAnsi"/>
              </w:rPr>
            </w:pPr>
            <w:r w:rsidRPr="00C97B2D">
              <w:rPr>
                <w:rFonts w:asciiTheme="minorHAnsi" w:hAnsiTheme="minorHAnsi"/>
              </w:rPr>
              <w:t>Geven van de mondelinge instructie.</w:t>
            </w:r>
          </w:p>
          <w:p w14:paraId="7684CB9F" w14:textId="77777777" w:rsidR="00AB6E09" w:rsidRPr="00C97B2D" w:rsidRDefault="00AB6E09" w:rsidP="00AB6E09">
            <w:pPr>
              <w:pStyle w:val="Lijstalinea"/>
              <w:numPr>
                <w:ilvl w:val="0"/>
                <w:numId w:val="23"/>
              </w:numPr>
              <w:rPr>
                <w:rFonts w:asciiTheme="minorHAnsi" w:hAnsiTheme="minorHAnsi"/>
              </w:rPr>
            </w:pPr>
            <w:r w:rsidRPr="00C97B2D">
              <w:rPr>
                <w:rFonts w:asciiTheme="minorHAnsi" w:hAnsiTheme="minorHAnsi"/>
              </w:rPr>
              <w:t xml:space="preserve">Vraag of </w:t>
            </w:r>
            <w:proofErr w:type="spellStart"/>
            <w:r w:rsidRPr="00C97B2D">
              <w:rPr>
                <w:rFonts w:asciiTheme="minorHAnsi" w:hAnsiTheme="minorHAnsi"/>
              </w:rPr>
              <w:t>vpk</w:t>
            </w:r>
            <w:proofErr w:type="spellEnd"/>
            <w:r w:rsidRPr="00C97B2D">
              <w:rPr>
                <w:rFonts w:asciiTheme="minorHAnsi" w:hAnsiTheme="minorHAnsi"/>
              </w:rPr>
              <w:t xml:space="preserve"> het voor mag doen.</w:t>
            </w:r>
          </w:p>
          <w:p w14:paraId="5F848866" w14:textId="77777777" w:rsidR="00AB6E09" w:rsidRPr="00C97B2D" w:rsidRDefault="00AB6E09" w:rsidP="00AB6E09">
            <w:pPr>
              <w:pStyle w:val="Lijstalinea"/>
              <w:numPr>
                <w:ilvl w:val="0"/>
                <w:numId w:val="23"/>
              </w:numPr>
              <w:rPr>
                <w:rFonts w:asciiTheme="minorHAnsi" w:hAnsiTheme="minorHAnsi"/>
              </w:rPr>
            </w:pPr>
            <w:r w:rsidRPr="00C97B2D">
              <w:rPr>
                <w:rFonts w:asciiTheme="minorHAnsi" w:hAnsiTheme="minorHAnsi"/>
              </w:rPr>
              <w:t>Controle of mondelinge instructie voldoende was, eventueel folder.</w:t>
            </w:r>
          </w:p>
        </w:tc>
        <w:tc>
          <w:tcPr>
            <w:tcW w:w="2055" w:type="dxa"/>
          </w:tcPr>
          <w:p w14:paraId="7A7191C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Folder niet altijd gegeven</w:t>
            </w:r>
          </w:p>
        </w:tc>
      </w:tr>
      <w:tr w:rsidR="00AB6E09" w:rsidRPr="00C97B2D" w14:paraId="76CFB43A" w14:textId="77777777" w:rsidTr="0013628F">
        <w:trPr>
          <w:trHeight w:val="2109"/>
        </w:trPr>
        <w:tc>
          <w:tcPr>
            <w:tcW w:w="1391" w:type="dxa"/>
          </w:tcPr>
          <w:p w14:paraId="07AEB9C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65" w:type="dxa"/>
          </w:tcPr>
          <w:p w14:paraId="55196C8B"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Nou heb ik nooit echt avonddienst gehad, maar ik vraag het wel altijd, want ik wil ook gewoon weten hoe dat in zijn werk gaat natuurlijk. Ik vind zelf persoonlijk dat het voor nu ging het echt zo van het wordt </w:t>
            </w:r>
            <w:r w:rsidRPr="00C97B2D">
              <w:rPr>
                <w:rFonts w:asciiTheme="minorHAnsi" w:hAnsiTheme="minorHAnsi"/>
                <w:sz w:val="22"/>
                <w:szCs w:val="22"/>
                <w:highlight w:val="yellow"/>
              </w:rPr>
              <w:t>een beetje uitgelegd</w:t>
            </w:r>
            <w:r w:rsidRPr="00C97B2D">
              <w:rPr>
                <w:rFonts w:asciiTheme="minorHAnsi" w:hAnsiTheme="minorHAnsi"/>
                <w:sz w:val="22"/>
                <w:szCs w:val="22"/>
              </w:rPr>
              <w:t xml:space="preserve"> en dan </w:t>
            </w:r>
            <w:r w:rsidRPr="00C97B2D">
              <w:rPr>
                <w:rFonts w:asciiTheme="minorHAnsi" w:hAnsiTheme="minorHAnsi"/>
                <w:sz w:val="22"/>
                <w:szCs w:val="22"/>
                <w:highlight w:val="yellow"/>
              </w:rPr>
              <w:t>controle vragen zijn er niet echt bij iedereen</w:t>
            </w:r>
            <w:r w:rsidRPr="00C97B2D">
              <w:rPr>
                <w:rFonts w:asciiTheme="minorHAnsi" w:hAnsiTheme="minorHAnsi"/>
                <w:sz w:val="22"/>
                <w:szCs w:val="22"/>
              </w:rPr>
              <w:t xml:space="preserve">. Je hebt soms collega's die het </w:t>
            </w:r>
            <w:r w:rsidRPr="00C97B2D">
              <w:rPr>
                <w:rFonts w:asciiTheme="minorHAnsi" w:hAnsiTheme="minorHAnsi"/>
                <w:sz w:val="22"/>
                <w:szCs w:val="22"/>
                <w:highlight w:val="yellow"/>
              </w:rPr>
              <w:t>blaadje gewoon geven</w:t>
            </w:r>
            <w:r w:rsidRPr="00C97B2D">
              <w:rPr>
                <w:rFonts w:asciiTheme="minorHAnsi" w:hAnsiTheme="minorHAnsi"/>
                <w:sz w:val="22"/>
                <w:szCs w:val="22"/>
              </w:rPr>
              <w:t xml:space="preserve">. Heb ik ook weleens een keer gezien of ook gehoord. En sommige collega's nemen wel de tijd om uit te leggen, maar dat is ook een beetje </w:t>
            </w:r>
            <w:r w:rsidRPr="00C97B2D">
              <w:rPr>
                <w:rFonts w:asciiTheme="minorHAnsi" w:hAnsiTheme="minorHAnsi"/>
                <w:sz w:val="22"/>
                <w:szCs w:val="22"/>
                <w:highlight w:val="yellow"/>
              </w:rPr>
              <w:t>wisselvallig</w:t>
            </w:r>
            <w:r w:rsidRPr="00C97B2D">
              <w:rPr>
                <w:rFonts w:asciiTheme="minorHAnsi" w:hAnsiTheme="minorHAnsi"/>
                <w:sz w:val="22"/>
                <w:szCs w:val="22"/>
              </w:rPr>
              <w:t>.</w:t>
            </w:r>
          </w:p>
        </w:tc>
        <w:tc>
          <w:tcPr>
            <w:tcW w:w="4701" w:type="dxa"/>
          </w:tcPr>
          <w:p w14:paraId="4B65F041" w14:textId="77777777" w:rsidR="00AB6E09" w:rsidRPr="00C97B2D" w:rsidRDefault="00AB6E09" w:rsidP="00AB6E09">
            <w:pPr>
              <w:pStyle w:val="Lijstalinea"/>
              <w:numPr>
                <w:ilvl w:val="0"/>
                <w:numId w:val="24"/>
              </w:numPr>
              <w:rPr>
                <w:rFonts w:asciiTheme="minorHAnsi" w:hAnsiTheme="minorHAnsi"/>
              </w:rPr>
            </w:pPr>
            <w:r w:rsidRPr="00C97B2D">
              <w:rPr>
                <w:rFonts w:asciiTheme="minorHAnsi" w:hAnsiTheme="minorHAnsi"/>
              </w:rPr>
              <w:t>Controle vragen zijn er niet bij iedereen.</w:t>
            </w:r>
          </w:p>
          <w:p w14:paraId="20BECCB3" w14:textId="77777777" w:rsidR="00AB6E09" w:rsidRPr="00C97B2D" w:rsidRDefault="00AB6E09" w:rsidP="00AB6E09">
            <w:pPr>
              <w:pStyle w:val="Lijstalinea"/>
              <w:numPr>
                <w:ilvl w:val="0"/>
                <w:numId w:val="24"/>
              </w:numPr>
              <w:rPr>
                <w:rFonts w:asciiTheme="minorHAnsi" w:hAnsiTheme="minorHAnsi"/>
              </w:rPr>
            </w:pPr>
            <w:r w:rsidRPr="00C97B2D">
              <w:rPr>
                <w:rFonts w:asciiTheme="minorHAnsi" w:hAnsiTheme="minorHAnsi"/>
              </w:rPr>
              <w:t>Collega’s die het blaadje alleen geven/ verschillende werkwijzen onder collega’s.</w:t>
            </w:r>
          </w:p>
          <w:p w14:paraId="52BFB5C2" w14:textId="77777777" w:rsidR="00AB6E09" w:rsidRPr="00C97B2D" w:rsidRDefault="00AB6E09" w:rsidP="009F7F7A">
            <w:pPr>
              <w:rPr>
                <w:rFonts w:asciiTheme="minorHAnsi" w:hAnsiTheme="minorHAnsi"/>
                <w:sz w:val="22"/>
                <w:szCs w:val="22"/>
              </w:rPr>
            </w:pPr>
          </w:p>
        </w:tc>
        <w:tc>
          <w:tcPr>
            <w:tcW w:w="2055" w:type="dxa"/>
          </w:tcPr>
          <w:p w14:paraId="1FACBF4D"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Folder soms gegeven zonder verdere instructie</w:t>
            </w:r>
          </w:p>
          <w:p w14:paraId="4133AF0F" w14:textId="77777777" w:rsidR="00AB6E09" w:rsidRPr="00C97B2D" w:rsidRDefault="00AB6E09" w:rsidP="009F7F7A">
            <w:pPr>
              <w:rPr>
                <w:rFonts w:asciiTheme="minorHAnsi" w:hAnsiTheme="minorHAnsi"/>
                <w:sz w:val="22"/>
                <w:szCs w:val="22"/>
              </w:rPr>
            </w:pPr>
          </w:p>
        </w:tc>
      </w:tr>
      <w:tr w:rsidR="00AB6E09" w:rsidRPr="00C97B2D" w14:paraId="42A1BF53" w14:textId="77777777" w:rsidTr="0013628F">
        <w:trPr>
          <w:trHeight w:val="312"/>
        </w:trPr>
        <w:tc>
          <w:tcPr>
            <w:tcW w:w="1391" w:type="dxa"/>
          </w:tcPr>
          <w:p w14:paraId="194216D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3</w:t>
            </w:r>
          </w:p>
        </w:tc>
        <w:tc>
          <w:tcPr>
            <w:tcW w:w="6665" w:type="dxa"/>
          </w:tcPr>
          <w:p w14:paraId="17734D6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En dan is het 10 uur s avonds. Dus dat is dag één na OK, of het is zes uur s avonds, dan is het de dag na OK, dag 2. </w:t>
            </w:r>
            <w:r w:rsidRPr="00C97B2D">
              <w:rPr>
                <w:rFonts w:asciiTheme="minorHAnsi" w:hAnsiTheme="minorHAnsi"/>
                <w:sz w:val="22"/>
                <w:szCs w:val="22"/>
                <w:highlight w:val="yellow"/>
              </w:rPr>
              <w:t>Je vraagt van de patiënt</w:t>
            </w:r>
            <w:r w:rsidRPr="00C97B2D">
              <w:rPr>
                <w:rFonts w:asciiTheme="minorHAnsi" w:hAnsiTheme="minorHAnsi"/>
                <w:sz w:val="22"/>
                <w:szCs w:val="22"/>
              </w:rPr>
              <w:t xml:space="preserve">: wilt u het zelf doen in, het kader van je dat je thuis gaat oefenen? En dan geef je eerst een instructie van hoe haal je dan weer uit? En hoe spuit überhaupt? </w:t>
            </w:r>
            <w:proofErr w:type="gramStart"/>
            <w:r w:rsidRPr="00C97B2D">
              <w:rPr>
                <w:rFonts w:asciiTheme="minorHAnsi" w:hAnsiTheme="minorHAnsi"/>
                <w:sz w:val="22"/>
                <w:szCs w:val="22"/>
              </w:rPr>
              <w:t>en</w:t>
            </w:r>
            <w:proofErr w:type="gramEnd"/>
            <w:r w:rsidRPr="00C97B2D">
              <w:rPr>
                <w:rFonts w:asciiTheme="minorHAnsi" w:hAnsiTheme="minorHAnsi"/>
                <w:sz w:val="22"/>
                <w:szCs w:val="22"/>
              </w:rPr>
              <w:t xml:space="preserve"> hoe houdt je vingers zodat je niet de vloeistof alvast weg spuit in de buik? En de ene keer zegt iemand ja, dit ga ik gewoon echt niet doen. Dan regel je thuiszorg en als mensen dit wel gaan doen dan kan je ook nog vragen wat moeten we anders morgen met de dag van ontslag de </w:t>
            </w:r>
            <w:r w:rsidRPr="00C97B2D">
              <w:rPr>
                <w:rFonts w:asciiTheme="minorHAnsi" w:hAnsiTheme="minorHAnsi"/>
                <w:sz w:val="22"/>
                <w:szCs w:val="22"/>
                <w:highlight w:val="yellow"/>
              </w:rPr>
              <w:t>partner erbij halen</w:t>
            </w:r>
            <w:r w:rsidRPr="00C97B2D">
              <w:rPr>
                <w:rFonts w:asciiTheme="minorHAnsi" w:hAnsiTheme="minorHAnsi"/>
                <w:sz w:val="22"/>
                <w:szCs w:val="22"/>
              </w:rPr>
              <w:t xml:space="preserve"> om samen te prikken, en we hebben prikinstructie-kaarten. Als mensen erom vragen, het is zo gepakt. Als mensen onduidelijkheden hebben over </w:t>
            </w:r>
            <w:proofErr w:type="spellStart"/>
            <w:r w:rsidRPr="00C97B2D">
              <w:rPr>
                <w:rFonts w:asciiTheme="minorHAnsi" w:hAnsiTheme="minorHAnsi"/>
                <w:sz w:val="22"/>
                <w:szCs w:val="22"/>
              </w:rPr>
              <w:t>Fraxiparine</w:t>
            </w:r>
            <w:proofErr w:type="spellEnd"/>
            <w:r w:rsidRPr="00C97B2D">
              <w:rPr>
                <w:rFonts w:asciiTheme="minorHAnsi" w:hAnsiTheme="minorHAnsi"/>
                <w:sz w:val="22"/>
                <w:szCs w:val="22"/>
              </w:rPr>
              <w:t xml:space="preserve">, of ze twijfelen, je scheurt hem los van die enorme stapel achter de secretaresses en je </w:t>
            </w:r>
            <w:r w:rsidRPr="00C97B2D">
              <w:rPr>
                <w:rFonts w:asciiTheme="minorHAnsi" w:hAnsiTheme="minorHAnsi"/>
                <w:sz w:val="22"/>
                <w:szCs w:val="22"/>
              </w:rPr>
              <w:lastRenderedPageBreak/>
              <w:t>geeft het mee. De instructie op de kaart zelf vind ik persoonlijk duidelijk.</w:t>
            </w:r>
          </w:p>
        </w:tc>
        <w:tc>
          <w:tcPr>
            <w:tcW w:w="4701" w:type="dxa"/>
          </w:tcPr>
          <w:p w14:paraId="3D6C9E8A"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lastRenderedPageBreak/>
              <w:t>Geven van de mondelinge instructie.</w:t>
            </w:r>
          </w:p>
          <w:p w14:paraId="0B0AEA3B"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Eventueel extra uitleg met partner.</w:t>
            </w:r>
          </w:p>
          <w:p w14:paraId="3CC88198"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Controle of mondelinge instructie voldoende was, eventueel folder.</w:t>
            </w:r>
          </w:p>
        </w:tc>
        <w:tc>
          <w:tcPr>
            <w:tcW w:w="2055" w:type="dxa"/>
          </w:tcPr>
          <w:p w14:paraId="73208BD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Folder niet altijd gegeven</w:t>
            </w:r>
          </w:p>
        </w:tc>
      </w:tr>
      <w:tr w:rsidR="00AB6E09" w:rsidRPr="00C97B2D" w14:paraId="33587632" w14:textId="77777777" w:rsidTr="0013628F">
        <w:trPr>
          <w:trHeight w:val="2109"/>
        </w:trPr>
        <w:tc>
          <w:tcPr>
            <w:tcW w:w="1391" w:type="dxa"/>
          </w:tcPr>
          <w:p w14:paraId="5235B5A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4</w:t>
            </w:r>
          </w:p>
        </w:tc>
        <w:tc>
          <w:tcPr>
            <w:tcW w:w="6665" w:type="dxa"/>
          </w:tcPr>
          <w:p w14:paraId="7187CEF1"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Meestal geef ik ze </w:t>
            </w:r>
            <w:r w:rsidRPr="00C97B2D">
              <w:rPr>
                <w:rFonts w:asciiTheme="minorHAnsi" w:hAnsiTheme="minorHAnsi"/>
                <w:sz w:val="22"/>
                <w:szCs w:val="22"/>
                <w:highlight w:val="yellow"/>
              </w:rPr>
              <w:t>eerst dat foldertje</w:t>
            </w:r>
            <w:r w:rsidRPr="00C97B2D">
              <w:rPr>
                <w:rFonts w:asciiTheme="minorHAnsi" w:hAnsiTheme="minorHAnsi"/>
                <w:sz w:val="22"/>
                <w:szCs w:val="22"/>
              </w:rPr>
              <w:t xml:space="preserve"> wat we hebben, zodat ze dat </w:t>
            </w:r>
            <w:r w:rsidRPr="00C97B2D">
              <w:rPr>
                <w:rFonts w:asciiTheme="minorHAnsi" w:hAnsiTheme="minorHAnsi"/>
                <w:sz w:val="22"/>
                <w:szCs w:val="22"/>
              </w:rPr>
              <w:br/>
              <w:t xml:space="preserve"> even kunnen doorlezen. En dan begin ik met alle medicijnen te delen. En dan aan het einde dan, als mensen hebben gelezen en ik heb de medicijnen gedeeld, dan </w:t>
            </w:r>
            <w:r w:rsidRPr="00C97B2D">
              <w:rPr>
                <w:rFonts w:asciiTheme="minorHAnsi" w:hAnsiTheme="minorHAnsi"/>
                <w:sz w:val="22"/>
                <w:szCs w:val="22"/>
                <w:highlight w:val="yellow"/>
              </w:rPr>
              <w:t>ga ik iedereen gewoon af met ja</w:t>
            </w:r>
            <w:r w:rsidRPr="00C97B2D">
              <w:rPr>
                <w:rFonts w:asciiTheme="minorHAnsi" w:hAnsiTheme="minorHAnsi"/>
                <w:sz w:val="22"/>
                <w:szCs w:val="22"/>
              </w:rPr>
              <w:t xml:space="preserve">. Wat is dit? En hoe doet u het nu open? U gaat straks zelf voor het eerst zelf prikken, dat ga ik niet bij hen doen. En dan leg ik uit, hij kan in de buik, niet in de buurt van littekens, niet in de buurt van een navel, altijd onder de navel. Afwisselen per kant dus de ene avond aan de ene kant, andere avond aan de andere kant. Altijd rond dezelfde tijd, rond het avondeten is meestal makkelijk. De eerste avond is het dan vaak om 10 uur, maar de avond er na kunt u het gewoon om 6 uur prikken. Dat soort </w:t>
            </w:r>
            <w:proofErr w:type="gramStart"/>
            <w:r w:rsidRPr="00C97B2D">
              <w:rPr>
                <w:rFonts w:asciiTheme="minorHAnsi" w:hAnsiTheme="minorHAnsi"/>
                <w:sz w:val="22"/>
                <w:szCs w:val="22"/>
              </w:rPr>
              <w:t>basis dingen</w:t>
            </w:r>
            <w:proofErr w:type="gramEnd"/>
            <w:r w:rsidRPr="00C97B2D">
              <w:rPr>
                <w:rFonts w:asciiTheme="minorHAnsi" w:hAnsiTheme="minorHAnsi"/>
                <w:sz w:val="22"/>
                <w:szCs w:val="22"/>
              </w:rPr>
              <w:t>. Niet na masseren, altijd tien seconden wachten als u heeft geprikt voordat u hem eruit haalt. En dan een beetje op een logische volgorde natuurlijk. En dan uiteindelijk, als ik dat praatje heb gedaan vraag ik of er nu nog vragen zijn. Als die er zijn dan beantwoord ik natuurlijk de vragen die mensen hebben. Vaak is dat: hoe lang moet ik dit doen? Dat is dan vier weken en daarna zeg ik stap voor stap mag u dit gaan doen. Zo'n buikplooi pakken en loodrecht erin. En inderdaad tien seconden wachten. Dan mag u nu het dopje eraf halen, dan mag u dat gaan doen. Gewoon stap voor stap doornemen en als het iemand het heeft gedaan en er is toch iets fout gegaan, zoals het niet tien seconden wachten wat vaak wel eens gebeurt. Dan zeg ik dat ging op zich best wel goed. Wel even opletten dat u nog tien seconden wacht voordat u de naald eruit trekt. Dan weet u zeker dat alles erin zit voordat u de naald eruit trekt. En dan daarna dat je de naald veilig met zo'n plastic buisje overheen schuift zodat niemand zich eraan prikt.</w:t>
            </w:r>
          </w:p>
        </w:tc>
        <w:tc>
          <w:tcPr>
            <w:tcW w:w="4701" w:type="dxa"/>
          </w:tcPr>
          <w:p w14:paraId="021AE1A0"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Geven van de folder.</w:t>
            </w:r>
          </w:p>
          <w:p w14:paraId="5C4E6428"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Aanvullend geven van een mondelinge instructie.</w:t>
            </w:r>
          </w:p>
        </w:tc>
        <w:tc>
          <w:tcPr>
            <w:tcW w:w="2055" w:type="dxa"/>
          </w:tcPr>
          <w:p w14:paraId="466532B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Folder altijd gegeven</w:t>
            </w:r>
          </w:p>
        </w:tc>
      </w:tr>
      <w:tr w:rsidR="00AB6E09" w:rsidRPr="00C97B2D" w14:paraId="0B4B6E47" w14:textId="77777777" w:rsidTr="0013628F">
        <w:trPr>
          <w:trHeight w:val="2109"/>
        </w:trPr>
        <w:tc>
          <w:tcPr>
            <w:tcW w:w="1391" w:type="dxa"/>
          </w:tcPr>
          <w:p w14:paraId="63BB277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lastRenderedPageBreak/>
              <w:t>5</w:t>
            </w:r>
          </w:p>
        </w:tc>
        <w:tc>
          <w:tcPr>
            <w:tcW w:w="6665" w:type="dxa"/>
          </w:tcPr>
          <w:p w14:paraId="1DE5EF20" w14:textId="77777777" w:rsidR="00AB6E09" w:rsidRPr="00C97B2D" w:rsidRDefault="00AB6E09" w:rsidP="009F7F7A">
            <w:pPr>
              <w:rPr>
                <w:rFonts w:asciiTheme="minorHAnsi" w:hAnsiTheme="minorHAnsi"/>
                <w:b/>
                <w:sz w:val="22"/>
                <w:szCs w:val="22"/>
              </w:rPr>
            </w:pPr>
            <w:r w:rsidRPr="00C97B2D">
              <w:rPr>
                <w:rFonts w:asciiTheme="minorHAnsi" w:hAnsiTheme="minorHAnsi"/>
                <w:sz w:val="22"/>
                <w:szCs w:val="22"/>
              </w:rPr>
              <w:t xml:space="preserve">Per persoon doe ik de instructie, dus ik ga ook echt </w:t>
            </w:r>
            <w:r w:rsidRPr="00C97B2D">
              <w:rPr>
                <w:rFonts w:asciiTheme="minorHAnsi" w:hAnsiTheme="minorHAnsi"/>
                <w:sz w:val="22"/>
                <w:szCs w:val="22"/>
                <w:highlight w:val="yellow"/>
              </w:rPr>
              <w:t>bij de patiënt zitten en dan ga ik het uitleggen</w:t>
            </w:r>
            <w:r w:rsidRPr="00C97B2D">
              <w:rPr>
                <w:rFonts w:asciiTheme="minorHAnsi" w:hAnsiTheme="minorHAnsi"/>
                <w:sz w:val="22"/>
                <w:szCs w:val="22"/>
              </w:rPr>
              <w:t xml:space="preserve">. Ik neem dan het spuitje mee en laat zien hoe het eruit ziet. Ik haal nog niet het dopje er af maar laat het eerst vooral zien: hoe ziet het er uit, de spuitjes </w:t>
            </w:r>
            <w:proofErr w:type="gramStart"/>
            <w:r w:rsidRPr="00C97B2D">
              <w:rPr>
                <w:rFonts w:asciiTheme="minorHAnsi" w:hAnsiTheme="minorHAnsi"/>
                <w:sz w:val="22"/>
                <w:szCs w:val="22"/>
              </w:rPr>
              <w:t>etc..</w:t>
            </w:r>
            <w:proofErr w:type="gramEnd"/>
            <w:r w:rsidRPr="00C97B2D">
              <w:rPr>
                <w:rFonts w:asciiTheme="minorHAnsi" w:hAnsiTheme="minorHAnsi"/>
                <w:sz w:val="22"/>
                <w:szCs w:val="22"/>
              </w:rPr>
              <w:t xml:space="preserve"> Dan leg ik eerst leg ik eerst uit hoe je het moet doen. Dan doe ik het voor met het dopje erop en dan vraag ik aan de patiënt of ze bereid zijn om het zelf te doen, omdat niet alle patiënten het zelf willen prikken. Of ze hebben een partner thuis die het voor ze doet of de thuiszorg die het voor hen regelt. Bij die patiënten laat ik het wel zien, maar bijvoorbeeld als de thuiszorg komt, dan prik ik het voor die patiënt, want dan heeft die patiënt er verder niks mee te maken. Maar als ze het echt zelf gaan doen, dan leg ik het dus altijd eerst uit. Ik laat het ze zien en vervolgens laat ik het ze zelf doen en dan zit ik erbij. En dan doen we gewoon stap voor stap de procedure volgen en dan bij elke patiënt. En sommige patiënten hebben bijvoorbeeld al eerder een operatie gehad waarbij ze hebben moeten prikken. Maar dan blijf ik er nog bij staan om te kijken of dat ze het ook daadwerkelijk wel goed doen. En soms merk je dat ze het dan niet goed prikken. En dan leg ik het opnieuw uit.</w:t>
            </w:r>
            <w:r w:rsidRPr="00C97B2D">
              <w:rPr>
                <w:rFonts w:asciiTheme="minorHAnsi" w:hAnsiTheme="minorHAnsi"/>
                <w:b/>
                <w:sz w:val="22"/>
                <w:szCs w:val="22"/>
              </w:rPr>
              <w:t xml:space="preserve"> </w:t>
            </w:r>
            <w:r w:rsidRPr="00C97B2D">
              <w:rPr>
                <w:rFonts w:asciiTheme="minorHAnsi" w:hAnsiTheme="minorHAnsi"/>
                <w:b/>
                <w:sz w:val="22"/>
                <w:szCs w:val="22"/>
              </w:rPr>
              <w:br/>
              <w:t xml:space="preserve">Onderzoeker: </w:t>
            </w:r>
            <w:r w:rsidRPr="00C97B2D">
              <w:rPr>
                <w:rFonts w:asciiTheme="minorHAnsi" w:hAnsiTheme="minorHAnsi"/>
                <w:sz w:val="22"/>
                <w:szCs w:val="22"/>
              </w:rPr>
              <w:t xml:space="preserve">Dus eigenlijk kijk je al wat voor patiënten je voor je hebt en op basis daarvan geef je de instructie, toch? </w:t>
            </w:r>
          </w:p>
          <w:p w14:paraId="191371DF"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 xml:space="preserve">Respondent 5: </w:t>
            </w:r>
            <w:r w:rsidRPr="00C97B2D">
              <w:rPr>
                <w:rFonts w:asciiTheme="minorHAnsi" w:hAnsiTheme="minorHAnsi"/>
                <w:sz w:val="22"/>
                <w:szCs w:val="22"/>
              </w:rPr>
              <w:t>Ja.</w:t>
            </w:r>
          </w:p>
          <w:p w14:paraId="1A044A49"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 xml:space="preserve">Onderzoeker: </w:t>
            </w:r>
            <w:r w:rsidRPr="00C97B2D">
              <w:rPr>
                <w:rFonts w:asciiTheme="minorHAnsi" w:hAnsiTheme="minorHAnsi"/>
                <w:sz w:val="22"/>
                <w:szCs w:val="22"/>
              </w:rPr>
              <w:t xml:space="preserve">En die folder die we nu op de afdeling hebben liggen, geef je die standaard al mee? </w:t>
            </w:r>
          </w:p>
          <w:p w14:paraId="31A296EE"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5:</w:t>
            </w:r>
            <w:r w:rsidRPr="00C97B2D">
              <w:rPr>
                <w:rFonts w:asciiTheme="minorHAnsi" w:hAnsiTheme="minorHAnsi"/>
                <w:sz w:val="22"/>
                <w:szCs w:val="22"/>
              </w:rPr>
              <w:t xml:space="preserve"> </w:t>
            </w:r>
            <w:r w:rsidRPr="00C97B2D">
              <w:rPr>
                <w:rFonts w:asciiTheme="minorHAnsi" w:hAnsiTheme="minorHAnsi"/>
                <w:sz w:val="22"/>
                <w:szCs w:val="22"/>
                <w:highlight w:val="yellow"/>
              </w:rPr>
              <w:t>Nee</w:t>
            </w:r>
            <w:r w:rsidRPr="00C97B2D">
              <w:rPr>
                <w:rFonts w:asciiTheme="minorHAnsi" w:hAnsiTheme="minorHAnsi"/>
                <w:sz w:val="22"/>
                <w:szCs w:val="22"/>
              </w:rPr>
              <w:t>.</w:t>
            </w:r>
          </w:p>
        </w:tc>
        <w:tc>
          <w:tcPr>
            <w:tcW w:w="4701" w:type="dxa"/>
          </w:tcPr>
          <w:p w14:paraId="4584FC15"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Mondelinge instructie.</w:t>
            </w:r>
          </w:p>
          <w:p w14:paraId="19C78062"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Folder niet standaard meegegeven.</w:t>
            </w:r>
          </w:p>
        </w:tc>
        <w:tc>
          <w:tcPr>
            <w:tcW w:w="2055" w:type="dxa"/>
          </w:tcPr>
          <w:p w14:paraId="1594DF6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Folder soms meegegeven</w:t>
            </w:r>
          </w:p>
        </w:tc>
      </w:tr>
      <w:tr w:rsidR="00AB6E09" w:rsidRPr="00C97B2D" w14:paraId="547277E8" w14:textId="77777777" w:rsidTr="0013628F">
        <w:trPr>
          <w:trHeight w:val="2109"/>
        </w:trPr>
        <w:tc>
          <w:tcPr>
            <w:tcW w:w="1391" w:type="dxa"/>
          </w:tcPr>
          <w:p w14:paraId="67D256E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65" w:type="dxa"/>
          </w:tcPr>
          <w:p w14:paraId="0B5DF10F" w14:textId="77777777" w:rsidR="00AB6E09" w:rsidRPr="00C97B2D" w:rsidRDefault="00AB6E09" w:rsidP="009F7F7A">
            <w:pPr>
              <w:spacing w:before="120" w:after="120"/>
              <w:outlineLvl w:val="4"/>
              <w:rPr>
                <w:rFonts w:asciiTheme="minorHAnsi" w:hAnsiTheme="minorHAnsi"/>
                <w:b/>
                <w:color w:val="333333"/>
                <w:sz w:val="22"/>
                <w:szCs w:val="22"/>
              </w:rPr>
            </w:pPr>
            <w:r w:rsidRPr="00C97B2D">
              <w:rPr>
                <w:rFonts w:asciiTheme="minorHAnsi" w:hAnsiTheme="minorHAnsi"/>
                <w:color w:val="333333"/>
                <w:sz w:val="22"/>
                <w:szCs w:val="22"/>
                <w:highlight w:val="yellow"/>
              </w:rPr>
              <w:t>Ik leg het uit</w:t>
            </w:r>
            <w:r w:rsidRPr="00C97B2D">
              <w:rPr>
                <w:rFonts w:asciiTheme="minorHAnsi" w:hAnsiTheme="minorHAnsi"/>
                <w:color w:val="333333"/>
                <w:sz w:val="22"/>
                <w:szCs w:val="22"/>
              </w:rPr>
              <w:t xml:space="preserve"> en dan laat ik zelf de patiënt het vaak prikken. Ook als patiënten het niet willen, zeg ik altijd ik doe nou maar, want als het je eenmaal hebt gedaan wordt het reuze mee. En die uitleg geef ik dan ook mee. </w:t>
            </w:r>
            <w:r w:rsidRPr="00C97B2D">
              <w:rPr>
                <w:rFonts w:asciiTheme="minorHAnsi" w:hAnsiTheme="minorHAnsi"/>
                <w:b/>
                <w:color w:val="333333"/>
                <w:sz w:val="22"/>
                <w:szCs w:val="22"/>
              </w:rPr>
              <w:br/>
              <w:t xml:space="preserve">Onderzoeker: </w:t>
            </w:r>
            <w:r w:rsidRPr="00C97B2D">
              <w:rPr>
                <w:rFonts w:asciiTheme="minorHAnsi" w:hAnsiTheme="minorHAnsi"/>
                <w:color w:val="333333"/>
                <w:sz w:val="22"/>
                <w:szCs w:val="22"/>
              </w:rPr>
              <w:t>Die folder bedoel je? Geef je die altijd mee?</w:t>
            </w:r>
            <w:r w:rsidRPr="00C97B2D">
              <w:rPr>
                <w:rFonts w:asciiTheme="minorHAnsi" w:hAnsiTheme="minorHAnsi"/>
                <w:b/>
                <w:color w:val="333333"/>
                <w:sz w:val="22"/>
                <w:szCs w:val="22"/>
              </w:rPr>
              <w:br/>
              <w:t xml:space="preserve">Respondent 6: </w:t>
            </w:r>
            <w:r w:rsidRPr="00C97B2D">
              <w:rPr>
                <w:rFonts w:asciiTheme="minorHAnsi" w:hAnsiTheme="minorHAnsi"/>
                <w:color w:val="333333"/>
                <w:sz w:val="22"/>
                <w:szCs w:val="22"/>
                <w:highlight w:val="yellow"/>
              </w:rPr>
              <w:t>Ja.</w:t>
            </w:r>
          </w:p>
          <w:p w14:paraId="2DF584F2" w14:textId="77777777" w:rsidR="00AB6E09" w:rsidRPr="00C97B2D" w:rsidRDefault="00AB6E09" w:rsidP="009F7F7A">
            <w:pPr>
              <w:rPr>
                <w:rFonts w:asciiTheme="minorHAnsi" w:hAnsiTheme="minorHAnsi"/>
                <w:sz w:val="22"/>
                <w:szCs w:val="22"/>
              </w:rPr>
            </w:pPr>
          </w:p>
        </w:tc>
        <w:tc>
          <w:tcPr>
            <w:tcW w:w="4701" w:type="dxa"/>
          </w:tcPr>
          <w:p w14:paraId="3EFA101B"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Mondelinge instructie.</w:t>
            </w:r>
          </w:p>
          <w:p w14:paraId="1A48ADA2" w14:textId="77777777" w:rsidR="00AB6E09" w:rsidRPr="00C97B2D" w:rsidRDefault="00AB6E09" w:rsidP="00AB6E09">
            <w:pPr>
              <w:pStyle w:val="Lijstalinea"/>
              <w:numPr>
                <w:ilvl w:val="0"/>
                <w:numId w:val="25"/>
              </w:numPr>
              <w:rPr>
                <w:rFonts w:asciiTheme="minorHAnsi" w:hAnsiTheme="minorHAnsi"/>
              </w:rPr>
            </w:pPr>
            <w:r w:rsidRPr="00C97B2D">
              <w:rPr>
                <w:rFonts w:asciiTheme="minorHAnsi" w:hAnsiTheme="minorHAnsi"/>
              </w:rPr>
              <w:t>Folder wordt altijd meegegeven.</w:t>
            </w:r>
          </w:p>
        </w:tc>
        <w:tc>
          <w:tcPr>
            <w:tcW w:w="2055" w:type="dxa"/>
          </w:tcPr>
          <w:p w14:paraId="7139E0D0"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Folder wordt altijd meegegeven</w:t>
            </w:r>
          </w:p>
        </w:tc>
      </w:tr>
    </w:tbl>
    <w:p w14:paraId="466EF24C" w14:textId="77777777" w:rsidR="00AB6E09" w:rsidRPr="001402CD" w:rsidRDefault="00AB6E09" w:rsidP="00AB6E09">
      <w:pPr>
        <w:rPr>
          <w:rFonts w:asciiTheme="minorHAnsi" w:hAnsiTheme="minorHAnsi"/>
        </w:rPr>
      </w:pPr>
    </w:p>
    <w:tbl>
      <w:tblPr>
        <w:tblStyle w:val="Tabelraster"/>
        <w:tblW w:w="14812" w:type="dxa"/>
        <w:tblLook w:val="04A0" w:firstRow="1" w:lastRow="0" w:firstColumn="1" w:lastColumn="0" w:noHBand="0" w:noVBand="1"/>
      </w:tblPr>
      <w:tblGrid>
        <w:gridCol w:w="1391"/>
        <w:gridCol w:w="6665"/>
        <w:gridCol w:w="4701"/>
        <w:gridCol w:w="2055"/>
      </w:tblGrid>
      <w:tr w:rsidR="00AB6E09" w:rsidRPr="00C97B2D" w14:paraId="4EB4E47A" w14:textId="77777777" w:rsidTr="009F7F7A">
        <w:trPr>
          <w:trHeight w:val="279"/>
        </w:trPr>
        <w:tc>
          <w:tcPr>
            <w:tcW w:w="14812" w:type="dxa"/>
            <w:gridSpan w:val="4"/>
          </w:tcPr>
          <w:p w14:paraId="2952207B"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lastRenderedPageBreak/>
              <w:t>Onderwerp: handelswijze collega’s</w:t>
            </w:r>
          </w:p>
        </w:tc>
      </w:tr>
      <w:tr w:rsidR="00AB6E09" w:rsidRPr="00C97B2D" w14:paraId="611B842F" w14:textId="77777777" w:rsidTr="009F7F7A">
        <w:trPr>
          <w:trHeight w:val="55"/>
        </w:trPr>
        <w:tc>
          <w:tcPr>
            <w:tcW w:w="1391" w:type="dxa"/>
          </w:tcPr>
          <w:p w14:paraId="0CADF55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65" w:type="dxa"/>
          </w:tcPr>
          <w:p w14:paraId="08A9B5F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701" w:type="dxa"/>
          </w:tcPr>
          <w:p w14:paraId="71B78B4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5" w:type="dxa"/>
          </w:tcPr>
          <w:p w14:paraId="2966A02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 label</w:t>
            </w:r>
          </w:p>
        </w:tc>
      </w:tr>
      <w:tr w:rsidR="00AB6E09" w:rsidRPr="00C97B2D" w14:paraId="28F8A223" w14:textId="77777777" w:rsidTr="009F7F7A">
        <w:trPr>
          <w:trHeight w:val="1439"/>
        </w:trPr>
        <w:tc>
          <w:tcPr>
            <w:tcW w:w="1391" w:type="dxa"/>
          </w:tcPr>
          <w:p w14:paraId="77AAF4D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65" w:type="dxa"/>
          </w:tcPr>
          <w:p w14:paraId="74808A70"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1: </w:t>
            </w:r>
            <w:r w:rsidRPr="00C97B2D">
              <w:rPr>
                <w:rFonts w:asciiTheme="minorHAnsi" w:hAnsiTheme="minorHAnsi"/>
                <w:sz w:val="22"/>
                <w:szCs w:val="22"/>
              </w:rPr>
              <w:t xml:space="preserve">Wat ik gezien heb, daar kan ik niet heel veel van zeggen, maar wat ik gezien heb is </w:t>
            </w:r>
            <w:r w:rsidRPr="00C97B2D">
              <w:rPr>
                <w:rFonts w:asciiTheme="minorHAnsi" w:hAnsiTheme="minorHAnsi"/>
                <w:sz w:val="22"/>
                <w:szCs w:val="22"/>
                <w:highlight w:val="yellow"/>
              </w:rPr>
              <w:t>dat ze precies hetzelfde doen</w:t>
            </w:r>
            <w:r w:rsidRPr="00C97B2D">
              <w:rPr>
                <w:rFonts w:asciiTheme="minorHAnsi" w:hAnsiTheme="minorHAnsi"/>
                <w:sz w:val="22"/>
                <w:szCs w:val="22"/>
              </w:rPr>
              <w:t xml:space="preserve">. Alleen zijn wel collega's die het </w:t>
            </w:r>
            <w:r w:rsidRPr="00C97B2D">
              <w:rPr>
                <w:rFonts w:asciiTheme="minorHAnsi" w:hAnsiTheme="minorHAnsi"/>
                <w:sz w:val="22"/>
                <w:szCs w:val="22"/>
                <w:highlight w:val="yellow"/>
              </w:rPr>
              <w:t>foldertje ook meegeven</w:t>
            </w:r>
            <w:r w:rsidRPr="00C97B2D">
              <w:rPr>
                <w:rFonts w:asciiTheme="minorHAnsi" w:hAnsiTheme="minorHAnsi"/>
                <w:sz w:val="22"/>
                <w:szCs w:val="22"/>
              </w:rPr>
              <w:t xml:space="preserve"> als extra hulpmiddel. Maar ik vraag het meestal gewoon aan de patiënt of ze dat nodig vinden.</w:t>
            </w:r>
          </w:p>
        </w:tc>
        <w:tc>
          <w:tcPr>
            <w:tcW w:w="4701" w:type="dxa"/>
          </w:tcPr>
          <w:p w14:paraId="024BE7E6"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Tegenstrijdige informatie; respondent benoemt dat zij vindt dat collega’s precies hetzelfde doen, maar benoemt daarna direct dat er een verschillende werkwijze bestaat.</w:t>
            </w:r>
          </w:p>
        </w:tc>
        <w:tc>
          <w:tcPr>
            <w:tcW w:w="2055" w:type="dxa"/>
          </w:tcPr>
          <w:p w14:paraId="350C03C0"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Verschillende werkwijzen onder collega’s</w:t>
            </w:r>
          </w:p>
        </w:tc>
      </w:tr>
      <w:tr w:rsidR="00AB6E09" w:rsidRPr="00C97B2D" w14:paraId="212ACFA0" w14:textId="77777777" w:rsidTr="009F7F7A">
        <w:trPr>
          <w:trHeight w:val="1634"/>
        </w:trPr>
        <w:tc>
          <w:tcPr>
            <w:tcW w:w="1391" w:type="dxa"/>
          </w:tcPr>
          <w:p w14:paraId="6570EAD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65" w:type="dxa"/>
          </w:tcPr>
          <w:p w14:paraId="37EDF094"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2: </w:t>
            </w:r>
            <w:r w:rsidRPr="00C97B2D">
              <w:rPr>
                <w:rFonts w:asciiTheme="minorHAnsi" w:hAnsiTheme="minorHAnsi"/>
                <w:sz w:val="22"/>
                <w:szCs w:val="22"/>
              </w:rPr>
              <w:t xml:space="preserve">Nee, maar ik denk dat dat sommige mensen… Kijk, het is wel een soort protocol om zeg maar de prikinstructie mee te geven. Maar </w:t>
            </w:r>
            <w:r w:rsidRPr="00C97B2D">
              <w:rPr>
                <w:rFonts w:asciiTheme="minorHAnsi" w:hAnsiTheme="minorHAnsi"/>
                <w:sz w:val="22"/>
                <w:szCs w:val="22"/>
                <w:highlight w:val="yellow"/>
              </w:rPr>
              <w:t>daar wijken sommige mensen toch echt wel van het protocol af.</w:t>
            </w:r>
            <w:r w:rsidRPr="00C97B2D">
              <w:rPr>
                <w:rFonts w:asciiTheme="minorHAnsi" w:hAnsiTheme="minorHAnsi"/>
                <w:sz w:val="22"/>
                <w:szCs w:val="22"/>
              </w:rPr>
              <w:t xml:space="preserve"> Want ja, of je kan het heel letterlijk nemen en geven de prikinstructie mee of je breidt het wat uit en je geeft daadwerkelijk instructie. Dus ja, ik denk dat het een beetje dubbel is.</w:t>
            </w:r>
          </w:p>
        </w:tc>
        <w:tc>
          <w:tcPr>
            <w:tcW w:w="4701" w:type="dxa"/>
          </w:tcPr>
          <w:p w14:paraId="3E3339A1"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Vindt dat sommige collega’s van het bestaande protocol afwijken.</w:t>
            </w:r>
          </w:p>
        </w:tc>
        <w:tc>
          <w:tcPr>
            <w:tcW w:w="2055" w:type="dxa"/>
          </w:tcPr>
          <w:p w14:paraId="4E36A37D"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Verschillende werkwijzen onder collega’s</w:t>
            </w:r>
          </w:p>
        </w:tc>
      </w:tr>
      <w:tr w:rsidR="00AB6E09" w:rsidRPr="00C97B2D" w14:paraId="4D97D0EB" w14:textId="77777777" w:rsidTr="009F7F7A">
        <w:trPr>
          <w:trHeight w:val="2109"/>
        </w:trPr>
        <w:tc>
          <w:tcPr>
            <w:tcW w:w="1391" w:type="dxa"/>
          </w:tcPr>
          <w:p w14:paraId="026BDF1B"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3</w:t>
            </w:r>
          </w:p>
        </w:tc>
        <w:tc>
          <w:tcPr>
            <w:tcW w:w="6665" w:type="dxa"/>
          </w:tcPr>
          <w:p w14:paraId="7F5AC83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Nou, dat is natuurlijk een beetje een lastige vraag, maar ik sta vaak alleen met leerlingen en als ik als toetser mijn collega's toets op subcutane injecties, dan doet het over het algemeen al mijn collega's </w:t>
            </w:r>
            <w:r w:rsidRPr="00C97B2D">
              <w:rPr>
                <w:rFonts w:asciiTheme="minorHAnsi" w:hAnsiTheme="minorHAnsi"/>
                <w:sz w:val="22"/>
                <w:szCs w:val="22"/>
                <w:highlight w:val="yellow"/>
              </w:rPr>
              <w:t>injecteren hetzelfde</w:t>
            </w:r>
            <w:r w:rsidRPr="00C97B2D">
              <w:rPr>
                <w:rFonts w:asciiTheme="minorHAnsi" w:hAnsiTheme="minorHAnsi"/>
                <w:sz w:val="22"/>
                <w:szCs w:val="22"/>
              </w:rPr>
              <w:t xml:space="preserve">, op een pop. </w:t>
            </w:r>
          </w:p>
          <w:p w14:paraId="58BF51FA"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Specifiek over je collega's: je werkt natuurlijk niet samen tijdens een avonddienst. </w:t>
            </w:r>
          </w:p>
          <w:p w14:paraId="3EB8C18E"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3: </w:t>
            </w:r>
            <w:r w:rsidRPr="00C97B2D">
              <w:rPr>
                <w:rFonts w:asciiTheme="minorHAnsi" w:hAnsiTheme="minorHAnsi"/>
                <w:sz w:val="22"/>
                <w:szCs w:val="22"/>
              </w:rPr>
              <w:t xml:space="preserve">Nee, want je hebt gewoon als verpleegkundige je eigen kamer. Het Is natuurlijk niet reëel om met twee verpleegkundigen op een kamer te staan en dan je collega te controleren. Maar ik als toetser zie je wel dat iedereen dat iedereen op het </w:t>
            </w:r>
            <w:proofErr w:type="spellStart"/>
            <w:r w:rsidRPr="00C97B2D">
              <w:rPr>
                <w:rFonts w:asciiTheme="minorHAnsi" w:hAnsiTheme="minorHAnsi"/>
                <w:sz w:val="22"/>
                <w:szCs w:val="22"/>
              </w:rPr>
              <w:t>toetsmoment</w:t>
            </w:r>
            <w:proofErr w:type="spellEnd"/>
            <w:r w:rsidRPr="00C97B2D">
              <w:rPr>
                <w:rFonts w:asciiTheme="minorHAnsi" w:hAnsiTheme="minorHAnsi"/>
                <w:sz w:val="22"/>
                <w:szCs w:val="22"/>
              </w:rPr>
              <w:t xml:space="preserve"> goed injecteert. </w:t>
            </w:r>
            <w:r w:rsidRPr="00C97B2D">
              <w:rPr>
                <w:rFonts w:asciiTheme="minorHAnsi" w:hAnsiTheme="minorHAnsi"/>
                <w:sz w:val="22"/>
                <w:szCs w:val="22"/>
                <w:highlight w:val="yellow"/>
              </w:rPr>
              <w:t>Ze weten hoe ze het moeten doen in ieder geval. Of ze doen weet ik niet, maar ze weten hoe het moeten.</w:t>
            </w:r>
          </w:p>
          <w:p w14:paraId="50E64757"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Dat is natuurlijk wel zo: als er een verschillende werkwijze zou zijn onder collega's, </w:t>
            </w:r>
            <w:r w:rsidRPr="00C97B2D">
              <w:rPr>
                <w:rFonts w:asciiTheme="minorHAnsi" w:hAnsiTheme="minorHAnsi"/>
                <w:sz w:val="22"/>
                <w:szCs w:val="22"/>
                <w:highlight w:val="yellow"/>
              </w:rPr>
              <w:t>dan zie je dat dus niet van elkaar, want je staat los van elkaar te werken</w:t>
            </w:r>
            <w:r w:rsidRPr="00C97B2D">
              <w:rPr>
                <w:rFonts w:asciiTheme="minorHAnsi" w:hAnsiTheme="minorHAnsi"/>
                <w:sz w:val="22"/>
                <w:szCs w:val="22"/>
              </w:rPr>
              <w:t>, toch?</w:t>
            </w:r>
          </w:p>
          <w:p w14:paraId="2D4BBDE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Ja, correct. </w:t>
            </w:r>
          </w:p>
          <w:p w14:paraId="4DC04272" w14:textId="77777777" w:rsidR="00AB6E09" w:rsidRPr="00C97B2D" w:rsidRDefault="00AB6E09" w:rsidP="009F7F7A">
            <w:pPr>
              <w:rPr>
                <w:rFonts w:asciiTheme="minorHAnsi" w:hAnsiTheme="minorHAnsi"/>
                <w:sz w:val="22"/>
                <w:szCs w:val="22"/>
              </w:rPr>
            </w:pPr>
          </w:p>
        </w:tc>
        <w:tc>
          <w:tcPr>
            <w:tcW w:w="4701" w:type="dxa"/>
          </w:tcPr>
          <w:p w14:paraId="63C1E3DB"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Vindt dat wanneer respondent handelingen aftoetst, de collega’s wel op dezelfde wijze injecteren.</w:t>
            </w:r>
          </w:p>
          <w:p w14:paraId="204F3D99"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Geen controle tijdens dienst; collega’s geven de instructie altijd alleen.</w:t>
            </w:r>
          </w:p>
        </w:tc>
        <w:tc>
          <w:tcPr>
            <w:tcW w:w="2055" w:type="dxa"/>
          </w:tcPr>
          <w:p w14:paraId="1AFAE5C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Tijdens aftoets-moment wordt de daadwerkelijke handeling door iedereen hetzelfde gedaan</w:t>
            </w:r>
          </w:p>
          <w:p w14:paraId="264E0346" w14:textId="77777777" w:rsidR="00AB6E09" w:rsidRPr="00C97B2D" w:rsidRDefault="00AB6E09" w:rsidP="009F7F7A">
            <w:pPr>
              <w:rPr>
                <w:rFonts w:asciiTheme="minorHAnsi" w:hAnsiTheme="minorHAnsi"/>
                <w:sz w:val="22"/>
                <w:szCs w:val="22"/>
              </w:rPr>
            </w:pPr>
          </w:p>
          <w:p w14:paraId="19E0513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Er is geen sociale controle doordat de prikinstructie altijd door één collega wordt gegeven</w:t>
            </w:r>
          </w:p>
        </w:tc>
      </w:tr>
      <w:tr w:rsidR="00AB6E09" w:rsidRPr="00C97B2D" w14:paraId="46BBA10E" w14:textId="77777777" w:rsidTr="009F7F7A">
        <w:trPr>
          <w:trHeight w:val="2109"/>
        </w:trPr>
        <w:tc>
          <w:tcPr>
            <w:tcW w:w="1391" w:type="dxa"/>
          </w:tcPr>
          <w:p w14:paraId="5436947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lastRenderedPageBreak/>
              <w:t>4</w:t>
            </w:r>
          </w:p>
        </w:tc>
        <w:tc>
          <w:tcPr>
            <w:tcW w:w="6665" w:type="dxa"/>
          </w:tcPr>
          <w:p w14:paraId="4CEABC46"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4: </w:t>
            </w:r>
            <w:r w:rsidRPr="00C97B2D">
              <w:rPr>
                <w:rFonts w:asciiTheme="minorHAnsi" w:hAnsiTheme="minorHAnsi"/>
                <w:sz w:val="22"/>
                <w:szCs w:val="22"/>
              </w:rPr>
              <w:t xml:space="preserve">Het </w:t>
            </w:r>
            <w:r w:rsidRPr="00C97B2D">
              <w:rPr>
                <w:rFonts w:asciiTheme="minorHAnsi" w:hAnsiTheme="minorHAnsi"/>
                <w:sz w:val="22"/>
                <w:szCs w:val="22"/>
                <w:highlight w:val="yellow"/>
              </w:rPr>
              <w:t>verschilt best wel per collega.</w:t>
            </w:r>
            <w:r w:rsidRPr="00C97B2D">
              <w:rPr>
                <w:rFonts w:asciiTheme="minorHAnsi" w:hAnsiTheme="minorHAnsi"/>
                <w:sz w:val="22"/>
                <w:szCs w:val="22"/>
              </w:rPr>
              <w:t xml:space="preserve"> De ene collega die doet het wel een beetje op dezelfde manier en zorgt ervoor dat de patiënt altijd zelf prikt. Dat vind ik ook belangrijk, want als mensen thuiskomen en opeens zelf moet gaan prikken, vinden sommige mensen toch opeens heel spannend. Dan hebben ze ook de neiging om te denken: nou, ik doe het morgen wel. En sommige collega's hebben inderdaad wel meer de neiging om te zeggen: nou, ik doe toch maar even voor deze persoon of ik doe de eerste keer zelf. Terwijl ik denk dat juist die ene keer dat ze er 's avonds zijn het belangrijk is dat ze zelf, de patiënten, een keer doen.</w:t>
            </w:r>
          </w:p>
        </w:tc>
        <w:tc>
          <w:tcPr>
            <w:tcW w:w="4701" w:type="dxa"/>
          </w:tcPr>
          <w:p w14:paraId="6445ACDC"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Benoemt verschillende werkwijzen onder collega’s. Niet iedere collega laat ’s avonds de patiënt zelf prikken.</w:t>
            </w:r>
          </w:p>
        </w:tc>
        <w:tc>
          <w:tcPr>
            <w:tcW w:w="2055" w:type="dxa"/>
          </w:tcPr>
          <w:p w14:paraId="60054F2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Verschillende werkwijzen onder collega’s</w:t>
            </w:r>
          </w:p>
        </w:tc>
      </w:tr>
      <w:tr w:rsidR="00AB6E09" w:rsidRPr="00C97B2D" w14:paraId="0C0890F2" w14:textId="77777777" w:rsidTr="009F7F7A">
        <w:trPr>
          <w:trHeight w:val="2109"/>
        </w:trPr>
        <w:tc>
          <w:tcPr>
            <w:tcW w:w="1391" w:type="dxa"/>
          </w:tcPr>
          <w:p w14:paraId="271E6DE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5</w:t>
            </w:r>
          </w:p>
        </w:tc>
        <w:tc>
          <w:tcPr>
            <w:tcW w:w="6665" w:type="dxa"/>
          </w:tcPr>
          <w:p w14:paraId="556B0C43"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5: </w:t>
            </w:r>
            <w:r w:rsidRPr="00C97B2D">
              <w:rPr>
                <w:rFonts w:asciiTheme="minorHAnsi" w:hAnsiTheme="minorHAnsi"/>
                <w:sz w:val="22"/>
                <w:szCs w:val="22"/>
              </w:rPr>
              <w:t xml:space="preserve">Ik merk wel als ik dagdienst heb bijvoorbeeld, en mensen gaan met ontslag, dan vraag ik altijd: weet u hoe u de </w:t>
            </w:r>
            <w:proofErr w:type="spellStart"/>
            <w:r w:rsidRPr="00C97B2D">
              <w:rPr>
                <w:rFonts w:asciiTheme="minorHAnsi" w:hAnsiTheme="minorHAnsi"/>
                <w:sz w:val="22"/>
                <w:szCs w:val="22"/>
              </w:rPr>
              <w:t>Fraxiparine</w:t>
            </w:r>
            <w:proofErr w:type="spellEnd"/>
            <w:r w:rsidRPr="00C97B2D">
              <w:rPr>
                <w:rFonts w:asciiTheme="minorHAnsi" w:hAnsiTheme="minorHAnsi"/>
                <w:sz w:val="22"/>
                <w:szCs w:val="22"/>
              </w:rPr>
              <w:t xml:space="preserve"> moet prikken? </w:t>
            </w:r>
            <w:r w:rsidRPr="00C97B2D">
              <w:rPr>
                <w:rFonts w:asciiTheme="minorHAnsi" w:hAnsiTheme="minorHAnsi"/>
                <w:sz w:val="22"/>
                <w:szCs w:val="22"/>
                <w:highlight w:val="yellow"/>
              </w:rPr>
              <w:t>En soms gebeurt het weleens dat mensen dan niet zelf hebben geprikt, maar dat er voor hun is geprikt.</w:t>
            </w:r>
            <w:r w:rsidRPr="00C97B2D">
              <w:rPr>
                <w:rFonts w:asciiTheme="minorHAnsi" w:hAnsiTheme="minorHAnsi"/>
                <w:sz w:val="22"/>
                <w:szCs w:val="22"/>
              </w:rPr>
              <w:t xml:space="preserve"> En dan moet je het alsnog uitleggen. Of dan geef je alsnog die folder mee. Of in het activiteitenplan staat dat dat wel gebeurd is. Dus dan staat het wel afgevinkt, maar daar hebben ze het niet zelf gedaan. Of ze zeggen ja, ik durfde het gister niet en er is gezegd dat we het vandaag nog even moesten doornemen, bijvoorbeeld. Dat is zeg maar niet hoe het hoort te zijn.</w:t>
            </w:r>
          </w:p>
          <w:p w14:paraId="06C23BE9" w14:textId="77777777" w:rsidR="00AB6E09" w:rsidRPr="00C97B2D" w:rsidRDefault="00AB6E09" w:rsidP="009F7F7A">
            <w:pPr>
              <w:rPr>
                <w:rFonts w:asciiTheme="minorHAnsi" w:hAnsiTheme="minorHAnsi"/>
                <w:sz w:val="22"/>
                <w:szCs w:val="22"/>
              </w:rPr>
            </w:pPr>
          </w:p>
        </w:tc>
        <w:tc>
          <w:tcPr>
            <w:tcW w:w="4701" w:type="dxa"/>
          </w:tcPr>
          <w:p w14:paraId="64811DC1"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Er wordt soms ‘voor’ de patiënt geprikt. In het activiteitenplan wordt dan wél aangevinkt dat de instructie is gegeven.</w:t>
            </w:r>
          </w:p>
        </w:tc>
        <w:tc>
          <w:tcPr>
            <w:tcW w:w="2055" w:type="dxa"/>
          </w:tcPr>
          <w:p w14:paraId="485F533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Verschillende werkwijzen onder collega’s</w:t>
            </w:r>
          </w:p>
        </w:tc>
      </w:tr>
      <w:tr w:rsidR="00AB6E09" w:rsidRPr="00C97B2D" w14:paraId="779C7409" w14:textId="77777777" w:rsidTr="009F7F7A">
        <w:trPr>
          <w:trHeight w:val="2109"/>
        </w:trPr>
        <w:tc>
          <w:tcPr>
            <w:tcW w:w="1391" w:type="dxa"/>
          </w:tcPr>
          <w:p w14:paraId="3FAD4238"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65" w:type="dxa"/>
          </w:tcPr>
          <w:p w14:paraId="74D241EC" w14:textId="77777777" w:rsidR="00AB6E09" w:rsidRPr="00C97B2D" w:rsidRDefault="00AB6E09" w:rsidP="009F7F7A">
            <w:pPr>
              <w:spacing w:before="120" w:after="120"/>
              <w:outlineLvl w:val="4"/>
              <w:rPr>
                <w:rFonts w:asciiTheme="minorHAnsi" w:hAnsiTheme="minorHAnsi"/>
                <w:sz w:val="22"/>
                <w:szCs w:val="22"/>
              </w:rPr>
            </w:pPr>
            <w:r w:rsidRPr="00C97B2D">
              <w:rPr>
                <w:rFonts w:asciiTheme="minorHAnsi" w:hAnsiTheme="minorHAnsi"/>
                <w:b/>
                <w:sz w:val="22"/>
                <w:szCs w:val="22"/>
              </w:rPr>
              <w:t xml:space="preserve">Respondent 6: </w:t>
            </w:r>
            <w:r w:rsidRPr="00C97B2D">
              <w:rPr>
                <w:rFonts w:asciiTheme="minorHAnsi" w:hAnsiTheme="minorHAnsi"/>
                <w:sz w:val="22"/>
                <w:szCs w:val="22"/>
              </w:rPr>
              <w:t xml:space="preserve">Hoe vind ik dat? Maar volgens mij doen de meesten dus wel </w:t>
            </w:r>
            <w:r w:rsidRPr="00C97B2D">
              <w:rPr>
                <w:rFonts w:asciiTheme="minorHAnsi" w:hAnsiTheme="minorHAnsi"/>
                <w:sz w:val="22"/>
                <w:szCs w:val="22"/>
                <w:highlight w:val="yellow"/>
              </w:rPr>
              <w:t>op dezelfde manier</w:t>
            </w:r>
            <w:r w:rsidRPr="00C97B2D">
              <w:rPr>
                <w:rFonts w:asciiTheme="minorHAnsi" w:hAnsiTheme="minorHAnsi"/>
                <w:sz w:val="22"/>
                <w:szCs w:val="22"/>
              </w:rPr>
              <w:t xml:space="preserve"> als ik. </w:t>
            </w:r>
          </w:p>
          <w:p w14:paraId="4137E3EF" w14:textId="77777777" w:rsidR="00AB6E09" w:rsidRPr="00C97B2D" w:rsidRDefault="00AB6E09" w:rsidP="009F7F7A">
            <w:pPr>
              <w:spacing w:before="120" w:after="120"/>
              <w:outlineLvl w:val="4"/>
              <w:rPr>
                <w:rFonts w:asciiTheme="minorHAnsi" w:hAnsiTheme="minorHAnsi"/>
                <w:sz w:val="22"/>
                <w:szCs w:val="22"/>
              </w:rPr>
            </w:pPr>
          </w:p>
        </w:tc>
        <w:tc>
          <w:tcPr>
            <w:tcW w:w="4701" w:type="dxa"/>
          </w:tcPr>
          <w:p w14:paraId="18302291"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Respondent vindt dat ‘de meeste’ collega’s de voorlichting op dezelfde manier geven.</w:t>
            </w:r>
          </w:p>
        </w:tc>
        <w:tc>
          <w:tcPr>
            <w:tcW w:w="2055" w:type="dxa"/>
          </w:tcPr>
          <w:p w14:paraId="09AAC6E2" w14:textId="5FAAE677" w:rsidR="00AB6E09" w:rsidRPr="00C97B2D" w:rsidRDefault="009A4BE0" w:rsidP="009A4BE0">
            <w:pPr>
              <w:rPr>
                <w:rFonts w:asciiTheme="minorHAnsi" w:hAnsiTheme="minorHAnsi"/>
                <w:sz w:val="22"/>
                <w:szCs w:val="22"/>
              </w:rPr>
            </w:pPr>
            <w:r w:rsidRPr="00C97B2D">
              <w:rPr>
                <w:rFonts w:asciiTheme="minorHAnsi" w:hAnsiTheme="minorHAnsi"/>
                <w:sz w:val="22"/>
                <w:szCs w:val="22"/>
              </w:rPr>
              <w:t>Collega’s werken</w:t>
            </w:r>
            <w:r w:rsidR="00AB6E09" w:rsidRPr="00C97B2D">
              <w:rPr>
                <w:rFonts w:asciiTheme="minorHAnsi" w:hAnsiTheme="minorHAnsi"/>
                <w:sz w:val="22"/>
                <w:szCs w:val="22"/>
              </w:rPr>
              <w:t xml:space="preserve"> hetzelfde</w:t>
            </w:r>
          </w:p>
        </w:tc>
      </w:tr>
    </w:tbl>
    <w:p w14:paraId="481C765A" w14:textId="77777777" w:rsidR="00AB6E09" w:rsidRPr="001402CD" w:rsidRDefault="00AB6E09" w:rsidP="00AB6E09">
      <w:pPr>
        <w:rPr>
          <w:rFonts w:asciiTheme="minorHAnsi" w:hAnsiTheme="minorHAnsi"/>
        </w:rPr>
      </w:pPr>
    </w:p>
    <w:p w14:paraId="06F548EB" w14:textId="77777777" w:rsidR="00AB6E09" w:rsidRPr="001402CD" w:rsidRDefault="00AB6E09" w:rsidP="00AB6E09">
      <w:pPr>
        <w:rPr>
          <w:rFonts w:asciiTheme="minorHAnsi" w:hAnsiTheme="minorHAnsi"/>
        </w:rPr>
      </w:pPr>
      <w:r w:rsidRPr="001402CD">
        <w:rPr>
          <w:rFonts w:asciiTheme="minorHAnsi" w:hAnsiTheme="minorHAnsi"/>
        </w:rPr>
        <w:br w:type="page"/>
      </w:r>
    </w:p>
    <w:tbl>
      <w:tblPr>
        <w:tblStyle w:val="Tabelraster"/>
        <w:tblW w:w="14812" w:type="dxa"/>
        <w:tblLook w:val="04A0" w:firstRow="1" w:lastRow="0" w:firstColumn="1" w:lastColumn="0" w:noHBand="0" w:noVBand="1"/>
      </w:tblPr>
      <w:tblGrid>
        <w:gridCol w:w="1403"/>
        <w:gridCol w:w="6658"/>
        <w:gridCol w:w="4697"/>
        <w:gridCol w:w="2054"/>
      </w:tblGrid>
      <w:tr w:rsidR="00AB6E09" w:rsidRPr="00C97B2D" w14:paraId="5E2B73B3" w14:textId="77777777" w:rsidTr="009F7F7A">
        <w:trPr>
          <w:trHeight w:val="279"/>
        </w:trPr>
        <w:tc>
          <w:tcPr>
            <w:tcW w:w="14812" w:type="dxa"/>
            <w:gridSpan w:val="4"/>
          </w:tcPr>
          <w:p w14:paraId="0AFB1A45"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lastRenderedPageBreak/>
              <w:t>Onderwerp: draagvlak interventie 1: digitale ondersteuning</w:t>
            </w:r>
          </w:p>
        </w:tc>
      </w:tr>
      <w:tr w:rsidR="00AB6E09" w:rsidRPr="00C97B2D" w14:paraId="0D6B7EBB" w14:textId="77777777" w:rsidTr="009F7F7A">
        <w:trPr>
          <w:trHeight w:val="252"/>
        </w:trPr>
        <w:tc>
          <w:tcPr>
            <w:tcW w:w="1403" w:type="dxa"/>
          </w:tcPr>
          <w:p w14:paraId="4402816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58" w:type="dxa"/>
          </w:tcPr>
          <w:p w14:paraId="2F2C25EA"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697" w:type="dxa"/>
          </w:tcPr>
          <w:p w14:paraId="4BB74A6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4" w:type="dxa"/>
          </w:tcPr>
          <w:p w14:paraId="51ADA3A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 label</w:t>
            </w:r>
          </w:p>
        </w:tc>
      </w:tr>
      <w:tr w:rsidR="00AB6E09" w:rsidRPr="00C97B2D" w14:paraId="5E1DFDC6" w14:textId="77777777" w:rsidTr="009F7F7A">
        <w:trPr>
          <w:trHeight w:val="181"/>
        </w:trPr>
        <w:tc>
          <w:tcPr>
            <w:tcW w:w="1403" w:type="dxa"/>
          </w:tcPr>
          <w:p w14:paraId="6FE98F9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58" w:type="dxa"/>
          </w:tcPr>
          <w:p w14:paraId="6E3694E1"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Een filmpje zou wel extra ondersteuning zijn voor de mensen die het echt niet begrijpen. Die zal je altijd wel daartussen hebben zitten. Dus een filmpje zou inderdaad voor de groep die het dan echt niet begrijpt of liever fysiek wil zien hoe het in een filmpje aan toegaat. Dan heb je weer </w:t>
            </w:r>
            <w:r w:rsidRPr="00C97B2D">
              <w:rPr>
                <w:rFonts w:asciiTheme="minorHAnsi" w:hAnsiTheme="minorHAnsi"/>
                <w:sz w:val="22"/>
                <w:szCs w:val="22"/>
                <w:highlight w:val="yellow"/>
              </w:rPr>
              <w:t>meer een beeld erbij</w:t>
            </w:r>
            <w:r w:rsidRPr="00C97B2D">
              <w:rPr>
                <w:rFonts w:asciiTheme="minorHAnsi" w:hAnsiTheme="minorHAnsi"/>
                <w:sz w:val="22"/>
                <w:szCs w:val="22"/>
              </w:rPr>
              <w:t xml:space="preserve">. Hier gaat het dan niet natuurlijk bij de patiënt gelijk doen of diegene die zich daar niet comfortabel over voelt. Dan zien ze in ieder geval bij een ander te werk gaat. Dus dat zou wel een </w:t>
            </w:r>
            <w:r w:rsidRPr="00C97B2D">
              <w:rPr>
                <w:rFonts w:asciiTheme="minorHAnsi" w:hAnsiTheme="minorHAnsi"/>
                <w:sz w:val="22"/>
                <w:szCs w:val="22"/>
                <w:highlight w:val="yellow"/>
              </w:rPr>
              <w:t>goede ondersteuning</w:t>
            </w:r>
            <w:r w:rsidRPr="00C97B2D">
              <w:rPr>
                <w:rFonts w:asciiTheme="minorHAnsi" w:hAnsiTheme="minorHAnsi"/>
                <w:sz w:val="22"/>
                <w:szCs w:val="22"/>
              </w:rPr>
              <w:t xml:space="preserve"> kunnen zijn.</w:t>
            </w:r>
          </w:p>
        </w:tc>
        <w:tc>
          <w:tcPr>
            <w:tcW w:w="4697" w:type="dxa"/>
          </w:tcPr>
          <w:p w14:paraId="3EFA73D9"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Beeld zou kunnen helpen als ondersteuning.</w:t>
            </w:r>
          </w:p>
        </w:tc>
        <w:tc>
          <w:tcPr>
            <w:tcW w:w="2054" w:type="dxa"/>
          </w:tcPr>
          <w:p w14:paraId="293B2C4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366E9AED" w14:textId="77777777" w:rsidTr="009F7F7A">
        <w:trPr>
          <w:trHeight w:val="168"/>
        </w:trPr>
        <w:tc>
          <w:tcPr>
            <w:tcW w:w="1403" w:type="dxa"/>
          </w:tcPr>
          <w:p w14:paraId="3F9D834D"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58" w:type="dxa"/>
          </w:tcPr>
          <w:p w14:paraId="18C2E9CE"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Omdat we bijna eigenlijk bijna alles digitaal al doen, denk ik dat dat een </w:t>
            </w:r>
            <w:r w:rsidRPr="00C97B2D">
              <w:rPr>
                <w:rFonts w:asciiTheme="minorHAnsi" w:hAnsiTheme="minorHAnsi"/>
                <w:sz w:val="22"/>
                <w:szCs w:val="22"/>
                <w:highlight w:val="yellow"/>
              </w:rPr>
              <w:t>hele goede optie is</w:t>
            </w:r>
            <w:r w:rsidRPr="00C97B2D">
              <w:rPr>
                <w:rFonts w:asciiTheme="minorHAnsi" w:hAnsiTheme="minorHAnsi"/>
                <w:sz w:val="22"/>
                <w:szCs w:val="22"/>
              </w:rPr>
              <w:t xml:space="preserve"> omdat je ook een soort van </w:t>
            </w:r>
            <w:r w:rsidRPr="00C97B2D">
              <w:rPr>
                <w:rFonts w:asciiTheme="minorHAnsi" w:hAnsiTheme="minorHAnsi"/>
                <w:sz w:val="22"/>
                <w:szCs w:val="22"/>
                <w:highlight w:val="yellow"/>
              </w:rPr>
              <w:t>beelden</w:t>
            </w:r>
            <w:r w:rsidRPr="00C97B2D">
              <w:rPr>
                <w:rFonts w:asciiTheme="minorHAnsi" w:hAnsiTheme="minorHAnsi"/>
                <w:sz w:val="22"/>
                <w:szCs w:val="22"/>
              </w:rPr>
              <w:t xml:space="preserve"> bij je hebt, bij wat er wordt uitgelegd. Maar ja, niet iedereen kan natuurlijk gebruik maken van beeldmateriaal. Of begrijp dat dan, op die manier. Dus dan kan. Voor de wat </w:t>
            </w:r>
            <w:r w:rsidRPr="00C97B2D">
              <w:rPr>
                <w:rFonts w:asciiTheme="minorHAnsi" w:hAnsiTheme="minorHAnsi"/>
                <w:sz w:val="22"/>
                <w:szCs w:val="22"/>
                <w:highlight w:val="yellow"/>
              </w:rPr>
              <w:t>jongere generatie</w:t>
            </w:r>
            <w:r w:rsidRPr="00C97B2D">
              <w:rPr>
                <w:rFonts w:asciiTheme="minorHAnsi" w:hAnsiTheme="minorHAnsi"/>
                <w:sz w:val="22"/>
                <w:szCs w:val="22"/>
              </w:rPr>
              <w:t xml:space="preserve"> denk ik dat het hartstikke goed is, want die snappen dat zelf natuurlijk ook hartstikke goed. Die hebben allemaal volgens mij smartphone, dus dat moet gewoon kunnen maar wat </w:t>
            </w:r>
            <w:r w:rsidRPr="00C97B2D">
              <w:rPr>
                <w:rFonts w:asciiTheme="minorHAnsi" w:hAnsiTheme="minorHAnsi"/>
                <w:sz w:val="22"/>
                <w:szCs w:val="22"/>
                <w:highlight w:val="yellow"/>
              </w:rPr>
              <w:t>oudere mensen</w:t>
            </w:r>
            <w:r w:rsidRPr="00C97B2D">
              <w:rPr>
                <w:rFonts w:asciiTheme="minorHAnsi" w:hAnsiTheme="minorHAnsi"/>
                <w:sz w:val="22"/>
                <w:szCs w:val="22"/>
              </w:rPr>
              <w:t xml:space="preserve"> denk ik niet. </w:t>
            </w:r>
          </w:p>
          <w:p w14:paraId="08904C98"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Nee, dus misschien zouden we moeten helpen met het makkelijk vindbaar maken van zo'n filmpje bijvoorbeeld?</w:t>
            </w:r>
          </w:p>
          <w:p w14:paraId="22D7250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Ja, dat zou natuurlijk ook goed kunnen. Maar ja, sommige mensen maken, helemaal geen gebruik van internet. Kijk, het zou misschien </w:t>
            </w:r>
            <w:r w:rsidRPr="00C97B2D">
              <w:rPr>
                <w:rFonts w:asciiTheme="minorHAnsi" w:hAnsiTheme="minorHAnsi"/>
                <w:sz w:val="22"/>
                <w:szCs w:val="22"/>
                <w:highlight w:val="yellow"/>
              </w:rPr>
              <w:t>in het ziekenhuis</w:t>
            </w:r>
            <w:r w:rsidRPr="00C97B2D">
              <w:rPr>
                <w:rFonts w:asciiTheme="minorHAnsi" w:hAnsiTheme="minorHAnsi"/>
                <w:sz w:val="22"/>
                <w:szCs w:val="22"/>
              </w:rPr>
              <w:t xml:space="preserve"> bijvoorbeeld wel gedaan kunnen worden denk ik dan. Bijvoorbeeld dat... We hebben televisies hangen natuurlijk.</w:t>
            </w:r>
          </w:p>
          <w:p w14:paraId="32B383A3"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Op de televisie bijvoorbeeld? Of een tablet - het is even een stap te ver misschien -, maar dat je van tevoren </w:t>
            </w:r>
            <w:r w:rsidRPr="00C97B2D">
              <w:rPr>
                <w:rFonts w:asciiTheme="minorHAnsi" w:hAnsiTheme="minorHAnsi"/>
                <w:sz w:val="22"/>
                <w:szCs w:val="22"/>
                <w:highlight w:val="yellow"/>
              </w:rPr>
              <w:t>in het ziekenhuis al dat filmpje laat zien</w:t>
            </w:r>
            <w:r w:rsidRPr="00C97B2D">
              <w:rPr>
                <w:rFonts w:asciiTheme="minorHAnsi" w:hAnsiTheme="minorHAnsi"/>
                <w:sz w:val="22"/>
                <w:szCs w:val="22"/>
              </w:rPr>
              <w:t>?</w:t>
            </w:r>
          </w:p>
          <w:p w14:paraId="2BCDC9C0"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Ja, bijvoorbeeld, denk ik dan.</w:t>
            </w:r>
          </w:p>
        </w:tc>
        <w:tc>
          <w:tcPr>
            <w:tcW w:w="4697" w:type="dxa"/>
          </w:tcPr>
          <w:p w14:paraId="10C193CF"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Beeld zou kunnen helpen als ondersteuning. Kanttekening is wel dat ouderen mogelijk moeite hebben met het opzoeken ervan. Het in het ziekenhuis al tonen van de beelden zou dit weg kunnen nemen.</w:t>
            </w:r>
          </w:p>
        </w:tc>
        <w:tc>
          <w:tcPr>
            <w:tcW w:w="2054" w:type="dxa"/>
          </w:tcPr>
          <w:p w14:paraId="6D50237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03D9A5AA" w14:textId="77777777" w:rsidTr="009F7F7A">
        <w:trPr>
          <w:trHeight w:val="209"/>
        </w:trPr>
        <w:tc>
          <w:tcPr>
            <w:tcW w:w="1403" w:type="dxa"/>
          </w:tcPr>
          <w:p w14:paraId="4C3A3D3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3</w:t>
            </w:r>
          </w:p>
        </w:tc>
        <w:tc>
          <w:tcPr>
            <w:tcW w:w="6658" w:type="dxa"/>
          </w:tcPr>
          <w:p w14:paraId="714ADC30"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3: </w:t>
            </w:r>
            <w:r w:rsidRPr="00C97B2D">
              <w:rPr>
                <w:rFonts w:asciiTheme="minorHAnsi" w:hAnsiTheme="minorHAnsi"/>
                <w:sz w:val="22"/>
                <w:szCs w:val="22"/>
              </w:rPr>
              <w:t xml:space="preserve">En wanneer wil je die laten zien? Bij de </w:t>
            </w:r>
            <w:proofErr w:type="spellStart"/>
            <w:r w:rsidRPr="00C97B2D">
              <w:rPr>
                <w:rFonts w:asciiTheme="minorHAnsi" w:hAnsiTheme="minorHAnsi"/>
                <w:sz w:val="22"/>
                <w:szCs w:val="22"/>
              </w:rPr>
              <w:t>orthoconsulent</w:t>
            </w:r>
            <w:proofErr w:type="spellEnd"/>
            <w:r w:rsidRPr="00C97B2D">
              <w:rPr>
                <w:rFonts w:asciiTheme="minorHAnsi" w:hAnsiTheme="minorHAnsi"/>
                <w:sz w:val="22"/>
                <w:szCs w:val="22"/>
              </w:rPr>
              <w:t>? Of is het thuis opdracht?</w:t>
            </w:r>
          </w:p>
          <w:p w14:paraId="5FEE17A5"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Stel je voor, je werkt hier s avonds en je laat het filmpje zien voorafgaand aan je instructie zoals je nu al geeft. En je geeft een </w:t>
            </w:r>
            <w:r w:rsidRPr="00C97B2D">
              <w:rPr>
                <w:rFonts w:asciiTheme="minorHAnsi" w:hAnsiTheme="minorHAnsi"/>
                <w:sz w:val="22"/>
                <w:szCs w:val="22"/>
              </w:rPr>
              <w:lastRenderedPageBreak/>
              <w:t>link naar het filmpje nog mee naar huis. Als mensen thuis nog vragen bij het filmpje kunnen zien.</w:t>
            </w:r>
          </w:p>
          <w:p w14:paraId="4C0DF8AC"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Maar dan bedoel jij dat ik dat op mijn mobiel moet laten zien aan iedere patiënt?</w:t>
            </w:r>
          </w:p>
          <w:p w14:paraId="4F09AF4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Nee, dat is weer een stap verder. Maar stel je voor, we hebben hier een iPad op de afdeling waar je het filmpje op zou kunnen laten zien?</w:t>
            </w:r>
          </w:p>
          <w:p w14:paraId="41954979"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Dan kan je </w:t>
            </w:r>
            <w:r w:rsidRPr="00C97B2D">
              <w:rPr>
                <w:rFonts w:asciiTheme="minorHAnsi" w:hAnsiTheme="minorHAnsi"/>
                <w:sz w:val="22"/>
                <w:szCs w:val="22"/>
                <w:highlight w:val="yellow"/>
              </w:rPr>
              <w:t>voorafgaand wel vragen of ze daar behoefte</w:t>
            </w:r>
            <w:r w:rsidRPr="00C97B2D">
              <w:rPr>
                <w:rFonts w:asciiTheme="minorHAnsi" w:hAnsiTheme="minorHAnsi"/>
                <w:sz w:val="22"/>
                <w:szCs w:val="22"/>
              </w:rPr>
              <w:t xml:space="preserve"> aan hebben. Want ik ben inderdaad persoonlijk ook iemand die </w:t>
            </w:r>
            <w:r w:rsidRPr="00C97B2D">
              <w:rPr>
                <w:rFonts w:asciiTheme="minorHAnsi" w:hAnsiTheme="minorHAnsi"/>
                <w:sz w:val="22"/>
                <w:szCs w:val="22"/>
                <w:highlight w:val="yellow"/>
              </w:rPr>
              <w:t>leert door te</w:t>
            </w:r>
            <w:r w:rsidRPr="00C97B2D">
              <w:rPr>
                <w:rFonts w:asciiTheme="minorHAnsi" w:hAnsiTheme="minorHAnsi"/>
                <w:sz w:val="22"/>
                <w:szCs w:val="22"/>
              </w:rPr>
              <w:t xml:space="preserve"> zien. Dus dan heeft iemand heel duidelijk wel gezien hoe het moet. Want bij jezelf doen is natuurlijk anders. Maar goed, dan heb je wel de handeling gezien, dus ik denk wel dat dat zinvol is.</w:t>
            </w:r>
          </w:p>
          <w:p w14:paraId="17308046"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Als het ik goed begrijp wat je antwoordt, als we hier wel de </w:t>
            </w:r>
            <w:r w:rsidRPr="00C97B2D">
              <w:rPr>
                <w:rFonts w:asciiTheme="minorHAnsi" w:hAnsiTheme="minorHAnsi"/>
                <w:sz w:val="22"/>
                <w:szCs w:val="22"/>
                <w:highlight w:val="yellow"/>
              </w:rPr>
              <w:t>middelen hebben om dat te faciliteren</w:t>
            </w:r>
            <w:r w:rsidRPr="00C97B2D">
              <w:rPr>
                <w:rFonts w:asciiTheme="minorHAnsi" w:hAnsiTheme="minorHAnsi"/>
                <w:sz w:val="22"/>
                <w:szCs w:val="22"/>
              </w:rPr>
              <w:t>? Dat je niet telefoon het filmpje laat zien?</w:t>
            </w:r>
          </w:p>
          <w:p w14:paraId="3AB5C4B0"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Juist qua hygiëne, anders aan je telefoon. Als we een tablet hebben, of drie dan denk ik, en er is </w:t>
            </w:r>
            <w:r w:rsidRPr="00C97B2D">
              <w:rPr>
                <w:rFonts w:asciiTheme="minorHAnsi" w:hAnsiTheme="minorHAnsi"/>
                <w:sz w:val="22"/>
                <w:szCs w:val="22"/>
                <w:highlight w:val="yellow"/>
              </w:rPr>
              <w:t>behoefte aan zo'n filmpje om het dan visueel beter te zien</w:t>
            </w:r>
            <w:r w:rsidRPr="00C97B2D">
              <w:rPr>
                <w:rFonts w:asciiTheme="minorHAnsi" w:hAnsiTheme="minorHAnsi"/>
                <w:sz w:val="22"/>
                <w:szCs w:val="22"/>
              </w:rPr>
              <w:t>. Ja, dan is dat denk ik wel iets heel fijn.</w:t>
            </w:r>
          </w:p>
        </w:tc>
        <w:tc>
          <w:tcPr>
            <w:tcW w:w="4697" w:type="dxa"/>
          </w:tcPr>
          <w:p w14:paraId="6A4763CF" w14:textId="715D9E07" w:rsidR="00AB6E09" w:rsidRPr="00C97B2D" w:rsidRDefault="00AB6E09" w:rsidP="009B1EC5">
            <w:pPr>
              <w:pStyle w:val="Lijstalinea"/>
              <w:numPr>
                <w:ilvl w:val="0"/>
                <w:numId w:val="26"/>
              </w:numPr>
              <w:rPr>
                <w:rFonts w:asciiTheme="minorHAnsi" w:hAnsiTheme="minorHAnsi"/>
              </w:rPr>
            </w:pPr>
            <w:r w:rsidRPr="00C97B2D">
              <w:rPr>
                <w:rFonts w:asciiTheme="minorHAnsi" w:hAnsiTheme="minorHAnsi"/>
              </w:rPr>
              <w:lastRenderedPageBreak/>
              <w:t xml:space="preserve">Een filmpje zou helpen om het visueel </w:t>
            </w:r>
            <w:r w:rsidR="009B1EC5" w:rsidRPr="00C97B2D">
              <w:rPr>
                <w:rFonts w:asciiTheme="minorHAnsi" w:hAnsiTheme="minorHAnsi"/>
              </w:rPr>
              <w:t>te maken</w:t>
            </w:r>
            <w:r w:rsidRPr="00C97B2D">
              <w:rPr>
                <w:rFonts w:asciiTheme="minorHAnsi" w:hAnsiTheme="minorHAnsi"/>
              </w:rPr>
              <w:t xml:space="preserve">. Er zullen dan wel middelen </w:t>
            </w:r>
            <w:r w:rsidRPr="00C97B2D">
              <w:rPr>
                <w:rFonts w:asciiTheme="minorHAnsi" w:hAnsiTheme="minorHAnsi"/>
              </w:rPr>
              <w:lastRenderedPageBreak/>
              <w:t xml:space="preserve">beschikbaar moeten zijn in verband met hygiëne. </w:t>
            </w:r>
          </w:p>
        </w:tc>
        <w:tc>
          <w:tcPr>
            <w:tcW w:w="2054" w:type="dxa"/>
          </w:tcPr>
          <w:p w14:paraId="4FCCEE2A"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lastRenderedPageBreak/>
              <w:t>Positief</w:t>
            </w:r>
          </w:p>
        </w:tc>
      </w:tr>
      <w:tr w:rsidR="00AB6E09" w:rsidRPr="00C97B2D" w14:paraId="600AA0D4" w14:textId="77777777" w:rsidTr="009F7F7A">
        <w:trPr>
          <w:trHeight w:val="97"/>
        </w:trPr>
        <w:tc>
          <w:tcPr>
            <w:tcW w:w="1403" w:type="dxa"/>
          </w:tcPr>
          <w:p w14:paraId="4FB52D8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4</w:t>
            </w:r>
          </w:p>
        </w:tc>
        <w:tc>
          <w:tcPr>
            <w:tcW w:w="6658" w:type="dxa"/>
          </w:tcPr>
          <w:p w14:paraId="74A01B1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Ik denk het wel. Juist wanneer je dat zou hebben, en mensen gaan naar huis of je hebt ze uitgelegd en ze hebben daarna toch nog vragen, vaak komen er </w:t>
            </w:r>
            <w:r w:rsidRPr="00C97B2D">
              <w:rPr>
                <w:rFonts w:asciiTheme="minorHAnsi" w:hAnsiTheme="minorHAnsi"/>
                <w:sz w:val="22"/>
                <w:szCs w:val="22"/>
                <w:highlight w:val="yellow"/>
              </w:rPr>
              <w:t>juist later nog vragen op</w:t>
            </w:r>
            <w:r w:rsidRPr="00C97B2D">
              <w:rPr>
                <w:rFonts w:asciiTheme="minorHAnsi" w:hAnsiTheme="minorHAnsi"/>
                <w:sz w:val="22"/>
                <w:szCs w:val="22"/>
              </w:rPr>
              <w:t xml:space="preserve"> en dan gaan ze toch nog twijfelen. Of het moment de dag erna wanneer ze de hele opname hebben gehad. Juist dan is het misschien handig dat ze nog even een filmpje hebben om </w:t>
            </w:r>
            <w:r w:rsidRPr="00C97B2D">
              <w:rPr>
                <w:rFonts w:asciiTheme="minorHAnsi" w:hAnsiTheme="minorHAnsi"/>
                <w:sz w:val="22"/>
                <w:szCs w:val="22"/>
                <w:highlight w:val="yellow"/>
              </w:rPr>
              <w:t>terug te kijken</w:t>
            </w:r>
            <w:r w:rsidRPr="00C97B2D">
              <w:rPr>
                <w:rFonts w:asciiTheme="minorHAnsi" w:hAnsiTheme="minorHAnsi"/>
                <w:sz w:val="22"/>
                <w:szCs w:val="22"/>
              </w:rPr>
              <w:t xml:space="preserve">, van oh ja, zo moest het. Of ervoor, dat ook. Dat is denk ik wel een </w:t>
            </w:r>
            <w:r w:rsidRPr="00C97B2D">
              <w:rPr>
                <w:rFonts w:asciiTheme="minorHAnsi" w:hAnsiTheme="minorHAnsi"/>
                <w:sz w:val="22"/>
                <w:szCs w:val="22"/>
                <w:highlight w:val="yellow"/>
              </w:rPr>
              <w:t>goed idee.</w:t>
            </w:r>
          </w:p>
        </w:tc>
        <w:tc>
          <w:tcPr>
            <w:tcW w:w="4697" w:type="dxa"/>
          </w:tcPr>
          <w:p w14:paraId="3D3BF7AE"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Een filmpje zou helpen. Ook wanneer er juist later nog vragen op komen, kan het filmpje teruggekeken worden.</w:t>
            </w:r>
          </w:p>
        </w:tc>
        <w:tc>
          <w:tcPr>
            <w:tcW w:w="2054" w:type="dxa"/>
          </w:tcPr>
          <w:p w14:paraId="40999C3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7A93E7E8" w14:textId="77777777" w:rsidTr="009F7F7A">
        <w:trPr>
          <w:trHeight w:val="166"/>
        </w:trPr>
        <w:tc>
          <w:tcPr>
            <w:tcW w:w="1403" w:type="dxa"/>
          </w:tcPr>
          <w:p w14:paraId="12C8BD5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5</w:t>
            </w:r>
          </w:p>
        </w:tc>
        <w:tc>
          <w:tcPr>
            <w:tcW w:w="6658" w:type="dxa"/>
          </w:tcPr>
          <w:p w14:paraId="3A152BD1"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5:</w:t>
            </w:r>
            <w:r w:rsidRPr="00C97B2D">
              <w:rPr>
                <w:rFonts w:asciiTheme="minorHAnsi" w:hAnsiTheme="minorHAnsi"/>
                <w:sz w:val="22"/>
                <w:szCs w:val="22"/>
              </w:rPr>
              <w:t xml:space="preserve"> Als je het </w:t>
            </w:r>
            <w:r w:rsidRPr="00C97B2D">
              <w:rPr>
                <w:rFonts w:asciiTheme="minorHAnsi" w:hAnsiTheme="minorHAnsi"/>
                <w:sz w:val="22"/>
                <w:szCs w:val="22"/>
                <w:highlight w:val="yellow"/>
              </w:rPr>
              <w:t>filmpje in de folder</w:t>
            </w:r>
            <w:r w:rsidRPr="00C97B2D">
              <w:rPr>
                <w:rFonts w:asciiTheme="minorHAnsi" w:hAnsiTheme="minorHAnsi"/>
                <w:sz w:val="22"/>
                <w:szCs w:val="22"/>
              </w:rPr>
              <w:t xml:space="preserve"> zet, zeg maar in die map die ze voor OK krijgen, </w:t>
            </w:r>
            <w:r w:rsidRPr="00C97B2D">
              <w:rPr>
                <w:rFonts w:asciiTheme="minorHAnsi" w:hAnsiTheme="minorHAnsi"/>
                <w:sz w:val="22"/>
                <w:szCs w:val="22"/>
                <w:highlight w:val="yellow"/>
              </w:rPr>
              <w:t>dan denk ik niet</w:t>
            </w:r>
            <w:r w:rsidRPr="00C97B2D">
              <w:rPr>
                <w:rFonts w:asciiTheme="minorHAnsi" w:hAnsiTheme="minorHAnsi"/>
                <w:sz w:val="22"/>
                <w:szCs w:val="22"/>
              </w:rPr>
              <w:t xml:space="preserve"> dat de patiënten daar iets mee gaan doen, dat ze echt daadwerkelijk ook die link gaan opzoeken om het filmpje te bekijken. Het staat dan in de map en er zijn nu al een aantal patiënten die de map niet eens doorgelezen hebben als ze hier komen of hier weggaan. Dus dat weet ik niet, of ze daar daadwerkelijk iets mee gaan doen.</w:t>
            </w:r>
          </w:p>
          <w:p w14:paraId="593ED00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lastRenderedPageBreak/>
              <w:t>Onderzoeker:</w:t>
            </w:r>
            <w:r w:rsidRPr="00C97B2D">
              <w:rPr>
                <w:rFonts w:asciiTheme="minorHAnsi" w:hAnsiTheme="minorHAnsi"/>
                <w:sz w:val="22"/>
                <w:szCs w:val="22"/>
              </w:rPr>
              <w:t xml:space="preserve"> En als je dat filmpje zou laten zien op de afdeling hier, dus voorafgaand aan het prikken zelf?</w:t>
            </w:r>
          </w:p>
          <w:p w14:paraId="59BEC9D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5:</w:t>
            </w:r>
            <w:r w:rsidRPr="00C97B2D">
              <w:rPr>
                <w:rFonts w:asciiTheme="minorHAnsi" w:hAnsiTheme="minorHAnsi"/>
                <w:sz w:val="22"/>
                <w:szCs w:val="22"/>
              </w:rPr>
              <w:t xml:space="preserve"> Dat zou </w:t>
            </w:r>
            <w:r w:rsidRPr="00C97B2D">
              <w:rPr>
                <w:rFonts w:asciiTheme="minorHAnsi" w:hAnsiTheme="minorHAnsi"/>
                <w:sz w:val="22"/>
                <w:szCs w:val="22"/>
                <w:highlight w:val="yellow"/>
              </w:rPr>
              <w:t>wel een goed idee zijn</w:t>
            </w:r>
            <w:r w:rsidRPr="00C97B2D">
              <w:rPr>
                <w:rFonts w:asciiTheme="minorHAnsi" w:hAnsiTheme="minorHAnsi"/>
                <w:sz w:val="22"/>
                <w:szCs w:val="22"/>
              </w:rPr>
              <w:t xml:space="preserve">. Dan kunnen ze </w:t>
            </w:r>
            <w:r w:rsidRPr="00C97B2D">
              <w:rPr>
                <w:rFonts w:asciiTheme="minorHAnsi" w:hAnsiTheme="minorHAnsi"/>
                <w:sz w:val="22"/>
                <w:szCs w:val="22"/>
                <w:highlight w:val="yellow"/>
              </w:rPr>
              <w:t>zien hoe het werkt</w:t>
            </w:r>
            <w:r w:rsidRPr="00C97B2D">
              <w:rPr>
                <w:rFonts w:asciiTheme="minorHAnsi" w:hAnsiTheme="minorHAnsi"/>
                <w:sz w:val="22"/>
                <w:szCs w:val="22"/>
              </w:rPr>
              <w:t xml:space="preserve">. En dan zijn ze denk ik ook wat </w:t>
            </w:r>
            <w:r w:rsidRPr="00C97B2D">
              <w:rPr>
                <w:rFonts w:asciiTheme="minorHAnsi" w:hAnsiTheme="minorHAnsi"/>
                <w:sz w:val="22"/>
                <w:szCs w:val="22"/>
                <w:highlight w:val="yellow"/>
              </w:rPr>
              <w:t>meer gemotiveerd</w:t>
            </w:r>
            <w:r w:rsidRPr="00C97B2D">
              <w:rPr>
                <w:rFonts w:asciiTheme="minorHAnsi" w:hAnsiTheme="minorHAnsi"/>
                <w:sz w:val="22"/>
                <w:szCs w:val="22"/>
              </w:rPr>
              <w:t xml:space="preserve">. Als ze het niet snappen, dat ze dan sneller dat filmpje erbij pakken omdat ze het al een keer hebben gezien. En als het gewoon </w:t>
            </w:r>
            <w:r w:rsidRPr="00C97B2D">
              <w:rPr>
                <w:rFonts w:asciiTheme="minorHAnsi" w:hAnsiTheme="minorHAnsi"/>
                <w:sz w:val="22"/>
                <w:szCs w:val="22"/>
                <w:highlight w:val="yellow"/>
              </w:rPr>
              <w:t>heel duidelijk op dat filmpje staat</w:t>
            </w:r>
            <w:r w:rsidRPr="00C97B2D">
              <w:rPr>
                <w:rFonts w:asciiTheme="minorHAnsi" w:hAnsiTheme="minorHAnsi"/>
                <w:sz w:val="22"/>
                <w:szCs w:val="22"/>
              </w:rPr>
              <w:t xml:space="preserve"> denk ik dat ze er meer aan hebben dan een prikinstructie op een kaart die ze nu meekrijgen.</w:t>
            </w:r>
          </w:p>
        </w:tc>
        <w:tc>
          <w:tcPr>
            <w:tcW w:w="4697" w:type="dxa"/>
          </w:tcPr>
          <w:p w14:paraId="0751691D"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lastRenderedPageBreak/>
              <w:t>Alleen een linkje naar het filmpje in de informatiefolder zal weinig effect hebben.</w:t>
            </w:r>
          </w:p>
          <w:p w14:paraId="593A3F9F"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 xml:space="preserve">Een filmpje op de afdeling zou helpen en kunnen zorgen voor meer motivatie. Ook wanneer er juist later nog vragen op </w:t>
            </w:r>
            <w:r w:rsidRPr="00C97B2D">
              <w:rPr>
                <w:rFonts w:asciiTheme="minorHAnsi" w:hAnsiTheme="minorHAnsi"/>
              </w:rPr>
              <w:lastRenderedPageBreak/>
              <w:t>komen, kan het filmpje teruggekeken worden.</w:t>
            </w:r>
          </w:p>
        </w:tc>
        <w:tc>
          <w:tcPr>
            <w:tcW w:w="2054" w:type="dxa"/>
          </w:tcPr>
          <w:p w14:paraId="2AA7988B" w14:textId="2F847538" w:rsidR="00AB6E09" w:rsidRPr="00C97B2D" w:rsidRDefault="009B1EC5" w:rsidP="009F7F7A">
            <w:pPr>
              <w:rPr>
                <w:rFonts w:asciiTheme="minorHAnsi" w:hAnsiTheme="minorHAnsi"/>
                <w:sz w:val="22"/>
                <w:szCs w:val="22"/>
              </w:rPr>
            </w:pPr>
            <w:r w:rsidRPr="00C97B2D">
              <w:rPr>
                <w:rFonts w:asciiTheme="minorHAnsi" w:hAnsiTheme="minorHAnsi"/>
                <w:sz w:val="22"/>
                <w:szCs w:val="22"/>
              </w:rPr>
              <w:lastRenderedPageBreak/>
              <w:t>Positief</w:t>
            </w:r>
          </w:p>
        </w:tc>
      </w:tr>
      <w:tr w:rsidR="00AB6E09" w:rsidRPr="00C97B2D" w14:paraId="4D9327EF" w14:textId="77777777" w:rsidTr="009F7F7A">
        <w:trPr>
          <w:trHeight w:val="55"/>
        </w:trPr>
        <w:tc>
          <w:tcPr>
            <w:tcW w:w="1403" w:type="dxa"/>
          </w:tcPr>
          <w:p w14:paraId="1734A03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58" w:type="dxa"/>
          </w:tcPr>
          <w:p w14:paraId="58F2942D" w14:textId="77777777" w:rsidR="00AB6E09" w:rsidRPr="00C97B2D" w:rsidRDefault="00AB6E09" w:rsidP="009F7F7A">
            <w:pPr>
              <w:spacing w:before="120" w:after="120"/>
              <w:outlineLvl w:val="4"/>
              <w:rPr>
                <w:rFonts w:asciiTheme="minorHAnsi" w:hAnsiTheme="minorHAnsi"/>
                <w:sz w:val="22"/>
                <w:szCs w:val="22"/>
              </w:rPr>
            </w:pPr>
            <w:r w:rsidRPr="00C97B2D">
              <w:rPr>
                <w:rFonts w:asciiTheme="minorHAnsi" w:hAnsiTheme="minorHAnsi"/>
                <w:sz w:val="22"/>
                <w:szCs w:val="22"/>
              </w:rPr>
              <w:t xml:space="preserve">Dat zou ik een hele goede optie vinden. Dan </w:t>
            </w:r>
            <w:r w:rsidRPr="00C97B2D">
              <w:rPr>
                <w:rFonts w:asciiTheme="minorHAnsi" w:hAnsiTheme="minorHAnsi"/>
                <w:sz w:val="22"/>
                <w:szCs w:val="22"/>
                <w:highlight w:val="yellow"/>
              </w:rPr>
              <w:t>weten</w:t>
            </w:r>
            <w:r w:rsidRPr="00C97B2D">
              <w:rPr>
                <w:rFonts w:asciiTheme="minorHAnsi" w:hAnsiTheme="minorHAnsi"/>
                <w:sz w:val="22"/>
                <w:szCs w:val="22"/>
              </w:rPr>
              <w:t xml:space="preserve"> ze wat er gaat gebeuren. Ze </w:t>
            </w:r>
            <w:r w:rsidRPr="00C97B2D">
              <w:rPr>
                <w:rFonts w:asciiTheme="minorHAnsi" w:hAnsiTheme="minorHAnsi"/>
                <w:sz w:val="22"/>
                <w:szCs w:val="22"/>
                <w:highlight w:val="yellow"/>
              </w:rPr>
              <w:t>zien</w:t>
            </w:r>
            <w:r w:rsidRPr="00C97B2D">
              <w:rPr>
                <w:rFonts w:asciiTheme="minorHAnsi" w:hAnsiTheme="minorHAnsi"/>
                <w:sz w:val="22"/>
                <w:szCs w:val="22"/>
              </w:rPr>
              <w:t xml:space="preserve"> dan hoe het gaat.</w:t>
            </w:r>
          </w:p>
        </w:tc>
        <w:tc>
          <w:tcPr>
            <w:tcW w:w="4697" w:type="dxa"/>
          </w:tcPr>
          <w:p w14:paraId="6D2B5F68"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Een filmpje zou helpen. Patiënten kunnen de handeling dan zien.</w:t>
            </w:r>
          </w:p>
        </w:tc>
        <w:tc>
          <w:tcPr>
            <w:tcW w:w="2054" w:type="dxa"/>
          </w:tcPr>
          <w:p w14:paraId="33F8098D" w14:textId="0791B6CB" w:rsidR="00AB6E09" w:rsidRPr="00C97B2D" w:rsidRDefault="009B1EC5" w:rsidP="009F7F7A">
            <w:pPr>
              <w:rPr>
                <w:rFonts w:asciiTheme="minorHAnsi" w:hAnsiTheme="minorHAnsi"/>
                <w:sz w:val="22"/>
                <w:szCs w:val="22"/>
              </w:rPr>
            </w:pPr>
            <w:r w:rsidRPr="00C97B2D">
              <w:rPr>
                <w:rFonts w:asciiTheme="minorHAnsi" w:hAnsiTheme="minorHAnsi"/>
                <w:sz w:val="22"/>
                <w:szCs w:val="22"/>
              </w:rPr>
              <w:t>Positief</w:t>
            </w:r>
          </w:p>
        </w:tc>
      </w:tr>
    </w:tbl>
    <w:p w14:paraId="216FE121" w14:textId="77777777" w:rsidR="00AB6E09" w:rsidRPr="001402CD" w:rsidRDefault="00AB6E09" w:rsidP="00AB6E09">
      <w:pPr>
        <w:rPr>
          <w:rFonts w:asciiTheme="minorHAnsi" w:hAnsiTheme="minorHAnsi"/>
        </w:rPr>
      </w:pPr>
    </w:p>
    <w:p w14:paraId="5C1C78A4" w14:textId="77777777" w:rsidR="00AB6E09" w:rsidRPr="001402CD" w:rsidRDefault="00AB6E09" w:rsidP="00AB6E09">
      <w:pPr>
        <w:rPr>
          <w:rFonts w:asciiTheme="minorHAnsi" w:hAnsiTheme="minorHAnsi"/>
        </w:rPr>
      </w:pPr>
      <w:r w:rsidRPr="001402CD">
        <w:rPr>
          <w:rFonts w:asciiTheme="minorHAnsi" w:hAnsiTheme="minorHAnsi"/>
        </w:rPr>
        <w:br w:type="page"/>
      </w:r>
    </w:p>
    <w:tbl>
      <w:tblPr>
        <w:tblStyle w:val="Tabelraster"/>
        <w:tblW w:w="14812" w:type="dxa"/>
        <w:tblLook w:val="04A0" w:firstRow="1" w:lastRow="0" w:firstColumn="1" w:lastColumn="0" w:noHBand="0" w:noVBand="1"/>
      </w:tblPr>
      <w:tblGrid>
        <w:gridCol w:w="1403"/>
        <w:gridCol w:w="6658"/>
        <w:gridCol w:w="4697"/>
        <w:gridCol w:w="2054"/>
      </w:tblGrid>
      <w:tr w:rsidR="00AB6E09" w:rsidRPr="00C97B2D" w14:paraId="680326F1" w14:textId="77777777" w:rsidTr="009F7F7A">
        <w:trPr>
          <w:trHeight w:val="279"/>
        </w:trPr>
        <w:tc>
          <w:tcPr>
            <w:tcW w:w="14812" w:type="dxa"/>
            <w:gridSpan w:val="4"/>
          </w:tcPr>
          <w:p w14:paraId="4B4D1A9F"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lastRenderedPageBreak/>
              <w:t>Onderwerp: draagvlak interventie 2: meer informatie vooraf</w:t>
            </w:r>
          </w:p>
        </w:tc>
      </w:tr>
      <w:tr w:rsidR="00AB6E09" w:rsidRPr="00C97B2D" w14:paraId="3F46EB68" w14:textId="77777777" w:rsidTr="009F7F7A">
        <w:trPr>
          <w:trHeight w:val="138"/>
        </w:trPr>
        <w:tc>
          <w:tcPr>
            <w:tcW w:w="1403" w:type="dxa"/>
          </w:tcPr>
          <w:p w14:paraId="5BF9DBF1"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58" w:type="dxa"/>
          </w:tcPr>
          <w:p w14:paraId="1B77981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697" w:type="dxa"/>
          </w:tcPr>
          <w:p w14:paraId="5611DD7A"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4" w:type="dxa"/>
          </w:tcPr>
          <w:p w14:paraId="066A839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 label</w:t>
            </w:r>
          </w:p>
        </w:tc>
      </w:tr>
      <w:tr w:rsidR="00AB6E09" w:rsidRPr="00C97B2D" w14:paraId="427F5305" w14:textId="77777777" w:rsidTr="009F7F7A">
        <w:trPr>
          <w:trHeight w:val="181"/>
        </w:trPr>
        <w:tc>
          <w:tcPr>
            <w:tcW w:w="1403" w:type="dxa"/>
          </w:tcPr>
          <w:p w14:paraId="1EC1CD6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58" w:type="dxa"/>
          </w:tcPr>
          <w:p w14:paraId="0BF27D82" w14:textId="77777777" w:rsidR="00AB6E09" w:rsidRPr="00C97B2D" w:rsidRDefault="00AB6E09" w:rsidP="009F7F7A">
            <w:pPr>
              <w:ind w:left="1440" w:hanging="1440"/>
              <w:rPr>
                <w:rFonts w:asciiTheme="minorHAnsi" w:hAnsiTheme="minorHAnsi"/>
                <w:sz w:val="22"/>
                <w:szCs w:val="22"/>
              </w:rPr>
            </w:pPr>
            <w:r w:rsidRPr="00C97B2D">
              <w:rPr>
                <w:rFonts w:asciiTheme="minorHAnsi" w:hAnsiTheme="minorHAnsi"/>
                <w:b/>
                <w:sz w:val="22"/>
                <w:szCs w:val="22"/>
              </w:rPr>
              <w:t>Respondent 1:</w:t>
            </w:r>
            <w:r w:rsidRPr="00C97B2D">
              <w:rPr>
                <w:rFonts w:asciiTheme="minorHAnsi" w:hAnsiTheme="minorHAnsi"/>
                <w:sz w:val="22"/>
                <w:szCs w:val="22"/>
              </w:rPr>
              <w:t xml:space="preserve"> Zou kunnen, maar als ik dan nu even voor mezelf</w:t>
            </w:r>
          </w:p>
          <w:p w14:paraId="70C58C76" w14:textId="77777777" w:rsidR="00AB6E09" w:rsidRPr="00C97B2D" w:rsidRDefault="00AB6E09" w:rsidP="009F7F7A">
            <w:pPr>
              <w:ind w:left="1440" w:hanging="1440"/>
              <w:rPr>
                <w:rFonts w:asciiTheme="minorHAnsi" w:hAnsiTheme="minorHAnsi"/>
                <w:sz w:val="22"/>
                <w:szCs w:val="22"/>
              </w:rPr>
            </w:pPr>
            <w:proofErr w:type="gramStart"/>
            <w:r w:rsidRPr="00C97B2D">
              <w:rPr>
                <w:rFonts w:asciiTheme="minorHAnsi" w:hAnsiTheme="minorHAnsi"/>
                <w:sz w:val="22"/>
                <w:szCs w:val="22"/>
              </w:rPr>
              <w:t>spreek</w:t>
            </w:r>
            <w:proofErr w:type="gramEnd"/>
            <w:r w:rsidRPr="00C97B2D">
              <w:rPr>
                <w:rFonts w:asciiTheme="minorHAnsi" w:hAnsiTheme="minorHAnsi"/>
                <w:sz w:val="22"/>
                <w:szCs w:val="22"/>
              </w:rPr>
              <w:t xml:space="preserve"> dan kan dat misschien voor sommige mensen juist meer</w:t>
            </w:r>
          </w:p>
          <w:p w14:paraId="65AA7976" w14:textId="77777777" w:rsidR="00AB6E09" w:rsidRPr="00C97B2D" w:rsidRDefault="00AB6E09" w:rsidP="009F7F7A">
            <w:pPr>
              <w:ind w:left="1440" w:hanging="1440"/>
              <w:rPr>
                <w:rFonts w:asciiTheme="minorHAnsi" w:hAnsiTheme="minorHAnsi"/>
                <w:sz w:val="22"/>
                <w:szCs w:val="22"/>
              </w:rPr>
            </w:pPr>
            <w:proofErr w:type="gramStart"/>
            <w:r w:rsidRPr="00C97B2D">
              <w:rPr>
                <w:rFonts w:asciiTheme="minorHAnsi" w:hAnsiTheme="minorHAnsi"/>
                <w:sz w:val="22"/>
                <w:szCs w:val="22"/>
                <w:highlight w:val="yellow"/>
              </w:rPr>
              <w:t>angst</w:t>
            </w:r>
            <w:proofErr w:type="gramEnd"/>
            <w:r w:rsidRPr="00C97B2D">
              <w:rPr>
                <w:rFonts w:asciiTheme="minorHAnsi" w:hAnsiTheme="minorHAnsi"/>
                <w:sz w:val="22"/>
                <w:szCs w:val="22"/>
              </w:rPr>
              <w:t xml:space="preserve"> opwekken.</w:t>
            </w:r>
          </w:p>
          <w:p w14:paraId="5802819A" w14:textId="77777777" w:rsidR="00AB6E09" w:rsidRPr="00C97B2D" w:rsidRDefault="00AB6E09" w:rsidP="009F7F7A">
            <w:pPr>
              <w:ind w:left="1440" w:hanging="1440"/>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ab/>
              <w:t>Dat ze denken oh jee, ik moet me later gaan</w:t>
            </w:r>
          </w:p>
          <w:p w14:paraId="7332D3B3" w14:textId="77777777" w:rsidR="00AB6E09" w:rsidRPr="00C97B2D" w:rsidRDefault="00AB6E09" w:rsidP="009F7F7A">
            <w:pPr>
              <w:ind w:left="1440" w:hanging="1440"/>
              <w:rPr>
                <w:rFonts w:asciiTheme="minorHAnsi" w:hAnsiTheme="minorHAnsi"/>
                <w:sz w:val="22"/>
                <w:szCs w:val="22"/>
              </w:rPr>
            </w:pPr>
            <w:proofErr w:type="gramStart"/>
            <w:r w:rsidRPr="00C97B2D">
              <w:rPr>
                <w:rFonts w:asciiTheme="minorHAnsi" w:hAnsiTheme="minorHAnsi"/>
                <w:sz w:val="22"/>
                <w:szCs w:val="22"/>
              </w:rPr>
              <w:t>prikken</w:t>
            </w:r>
            <w:proofErr w:type="gramEnd"/>
            <w:r w:rsidRPr="00C97B2D">
              <w:rPr>
                <w:rFonts w:asciiTheme="minorHAnsi" w:hAnsiTheme="minorHAnsi"/>
                <w:sz w:val="22"/>
                <w:szCs w:val="22"/>
              </w:rPr>
              <w:t>. Help?</w:t>
            </w:r>
          </w:p>
          <w:p w14:paraId="7FF0634C" w14:textId="77777777" w:rsidR="00AB6E09" w:rsidRPr="00C97B2D" w:rsidRDefault="00AB6E09" w:rsidP="009F7F7A">
            <w:pPr>
              <w:ind w:left="1440" w:hanging="1440"/>
              <w:rPr>
                <w:rFonts w:asciiTheme="minorHAnsi" w:hAnsiTheme="minorHAnsi"/>
                <w:sz w:val="22"/>
                <w:szCs w:val="22"/>
              </w:rPr>
            </w:pPr>
            <w:r w:rsidRPr="00C97B2D">
              <w:rPr>
                <w:rFonts w:asciiTheme="minorHAnsi" w:hAnsiTheme="minorHAnsi"/>
                <w:b/>
                <w:sz w:val="22"/>
                <w:szCs w:val="22"/>
              </w:rPr>
              <w:t xml:space="preserve">Respondent 1: </w:t>
            </w:r>
            <w:r w:rsidRPr="00C97B2D">
              <w:rPr>
                <w:rFonts w:asciiTheme="minorHAnsi" w:hAnsiTheme="minorHAnsi"/>
                <w:sz w:val="22"/>
                <w:szCs w:val="22"/>
              </w:rPr>
              <w:t>Ja. Misschien juist een drempel is om het juiste te</w:t>
            </w:r>
          </w:p>
          <w:p w14:paraId="441E62C1" w14:textId="77777777" w:rsidR="00AB6E09" w:rsidRPr="00C97B2D" w:rsidRDefault="00AB6E09" w:rsidP="009F7F7A">
            <w:pPr>
              <w:ind w:left="1440" w:hanging="1440"/>
              <w:rPr>
                <w:rFonts w:asciiTheme="minorHAnsi" w:hAnsiTheme="minorHAnsi"/>
                <w:sz w:val="22"/>
                <w:szCs w:val="22"/>
              </w:rPr>
            </w:pPr>
            <w:proofErr w:type="gramStart"/>
            <w:r w:rsidRPr="00C97B2D">
              <w:rPr>
                <w:rFonts w:asciiTheme="minorHAnsi" w:hAnsiTheme="minorHAnsi"/>
                <w:sz w:val="22"/>
                <w:szCs w:val="22"/>
              </w:rPr>
              <w:t>doen</w:t>
            </w:r>
            <w:proofErr w:type="gramEnd"/>
            <w:r w:rsidRPr="00C97B2D">
              <w:rPr>
                <w:rFonts w:asciiTheme="minorHAnsi" w:hAnsiTheme="minorHAnsi"/>
                <w:sz w:val="22"/>
                <w:szCs w:val="22"/>
              </w:rPr>
              <w:t>. Het wordt lastiger om te bespreken hoe dat moet gebeuren</w:t>
            </w:r>
          </w:p>
          <w:p w14:paraId="5CBF6199" w14:textId="77777777" w:rsidR="00AB6E09" w:rsidRPr="00C97B2D" w:rsidRDefault="00AB6E09" w:rsidP="009F7F7A">
            <w:pPr>
              <w:ind w:left="1440" w:hanging="1440"/>
              <w:rPr>
                <w:rFonts w:asciiTheme="minorHAnsi" w:hAnsiTheme="minorHAnsi"/>
                <w:sz w:val="22"/>
                <w:szCs w:val="22"/>
              </w:rPr>
            </w:pPr>
            <w:proofErr w:type="gramStart"/>
            <w:r w:rsidRPr="00C97B2D">
              <w:rPr>
                <w:rFonts w:asciiTheme="minorHAnsi" w:hAnsiTheme="minorHAnsi"/>
                <w:sz w:val="22"/>
                <w:szCs w:val="22"/>
              </w:rPr>
              <w:t>en</w:t>
            </w:r>
            <w:proofErr w:type="gramEnd"/>
            <w:r w:rsidRPr="00C97B2D">
              <w:rPr>
                <w:rFonts w:asciiTheme="minorHAnsi" w:hAnsiTheme="minorHAnsi"/>
                <w:sz w:val="22"/>
                <w:szCs w:val="22"/>
              </w:rPr>
              <w:t xml:space="preserve"> zo zit het in z'n werk. </w:t>
            </w:r>
            <w:r w:rsidRPr="00C97B2D">
              <w:rPr>
                <w:rFonts w:asciiTheme="minorHAnsi" w:hAnsiTheme="minorHAnsi"/>
                <w:sz w:val="22"/>
                <w:szCs w:val="22"/>
                <w:highlight w:val="yellow"/>
              </w:rPr>
              <w:t>Zou wel kunnen</w:t>
            </w:r>
            <w:r w:rsidRPr="00C97B2D">
              <w:rPr>
                <w:rFonts w:asciiTheme="minorHAnsi" w:hAnsiTheme="minorHAnsi"/>
                <w:sz w:val="22"/>
                <w:szCs w:val="22"/>
              </w:rPr>
              <w:t>, maar ja, ik ben bang dat</w:t>
            </w:r>
          </w:p>
          <w:p w14:paraId="35102278" w14:textId="77777777" w:rsidR="00AB6E09" w:rsidRPr="00C97B2D" w:rsidRDefault="00AB6E09" w:rsidP="009F7F7A">
            <w:pPr>
              <w:ind w:left="1440" w:hanging="1440"/>
              <w:rPr>
                <w:rFonts w:asciiTheme="minorHAnsi" w:hAnsiTheme="minorHAnsi"/>
                <w:sz w:val="22"/>
                <w:szCs w:val="22"/>
              </w:rPr>
            </w:pPr>
            <w:proofErr w:type="gramStart"/>
            <w:r w:rsidRPr="00C97B2D">
              <w:rPr>
                <w:rFonts w:asciiTheme="minorHAnsi" w:hAnsiTheme="minorHAnsi"/>
                <w:sz w:val="22"/>
                <w:szCs w:val="22"/>
              </w:rPr>
              <w:t>er</w:t>
            </w:r>
            <w:proofErr w:type="gramEnd"/>
            <w:r w:rsidRPr="00C97B2D">
              <w:rPr>
                <w:rFonts w:asciiTheme="minorHAnsi" w:hAnsiTheme="minorHAnsi"/>
                <w:sz w:val="22"/>
                <w:szCs w:val="22"/>
              </w:rPr>
              <w:t xml:space="preserve"> ook </w:t>
            </w:r>
            <w:r w:rsidRPr="00C97B2D">
              <w:rPr>
                <w:rFonts w:asciiTheme="minorHAnsi" w:hAnsiTheme="minorHAnsi"/>
                <w:sz w:val="22"/>
                <w:szCs w:val="22"/>
                <w:highlight w:val="yellow"/>
              </w:rPr>
              <w:t>negatieve effecten</w:t>
            </w:r>
            <w:r w:rsidRPr="00C97B2D">
              <w:rPr>
                <w:rFonts w:asciiTheme="minorHAnsi" w:hAnsiTheme="minorHAnsi"/>
                <w:sz w:val="22"/>
                <w:szCs w:val="22"/>
              </w:rPr>
              <w:t xml:space="preserve"> aan zitten.</w:t>
            </w:r>
          </w:p>
        </w:tc>
        <w:tc>
          <w:tcPr>
            <w:tcW w:w="4697" w:type="dxa"/>
          </w:tcPr>
          <w:p w14:paraId="4707210C"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Meer informatie vooraf zou juist angst op kunnen wekken.</w:t>
            </w:r>
          </w:p>
        </w:tc>
        <w:tc>
          <w:tcPr>
            <w:tcW w:w="2054" w:type="dxa"/>
          </w:tcPr>
          <w:p w14:paraId="778B9FD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Neutraal</w:t>
            </w:r>
          </w:p>
        </w:tc>
      </w:tr>
      <w:tr w:rsidR="00AB6E09" w:rsidRPr="00C97B2D" w14:paraId="1E8978CC" w14:textId="77777777" w:rsidTr="009F7F7A">
        <w:trPr>
          <w:trHeight w:val="168"/>
        </w:trPr>
        <w:tc>
          <w:tcPr>
            <w:tcW w:w="1403" w:type="dxa"/>
          </w:tcPr>
          <w:p w14:paraId="29A0B9EA"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58" w:type="dxa"/>
          </w:tcPr>
          <w:p w14:paraId="16090A58"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Uhm, het is wel een goede. Ik denk dat dat </w:t>
            </w:r>
            <w:r w:rsidRPr="00C97B2D">
              <w:rPr>
                <w:rFonts w:asciiTheme="minorHAnsi" w:hAnsiTheme="minorHAnsi"/>
                <w:sz w:val="22"/>
                <w:szCs w:val="22"/>
                <w:highlight w:val="yellow"/>
              </w:rPr>
              <w:t>sowieso geen kwaad</w:t>
            </w:r>
            <w:r w:rsidRPr="00C97B2D">
              <w:rPr>
                <w:rFonts w:asciiTheme="minorHAnsi" w:hAnsiTheme="minorHAnsi"/>
                <w:sz w:val="22"/>
                <w:szCs w:val="22"/>
              </w:rPr>
              <w:t xml:space="preserve"> kan, maar of mensen daar daadwerkelijk dat onthouden of daar iets mee doen? Dat ja, dat is natuurlijk twee. Dus ik denk dat dat een beetje afhankelijk is van. En wat legt de </w:t>
            </w:r>
            <w:proofErr w:type="spellStart"/>
            <w:r w:rsidRPr="00C97B2D">
              <w:rPr>
                <w:rFonts w:asciiTheme="minorHAnsi" w:hAnsiTheme="minorHAnsi"/>
                <w:sz w:val="22"/>
                <w:szCs w:val="22"/>
              </w:rPr>
              <w:t>orthoconsulent</w:t>
            </w:r>
            <w:proofErr w:type="spellEnd"/>
            <w:r w:rsidRPr="00C97B2D">
              <w:rPr>
                <w:rFonts w:asciiTheme="minorHAnsi" w:hAnsiTheme="minorHAnsi"/>
                <w:sz w:val="22"/>
                <w:szCs w:val="22"/>
              </w:rPr>
              <w:t xml:space="preserve"> dan uit? En nou ja, net als hoe het hier gaat. Sommige mensen leggen het heel breed uit, maar sommigen misschien ook niet</w:t>
            </w:r>
          </w:p>
        </w:tc>
        <w:tc>
          <w:tcPr>
            <w:tcW w:w="4697" w:type="dxa"/>
          </w:tcPr>
          <w:p w14:paraId="73DE9E9E"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Meer informatie kan geen kwaad, werking ervan wordt in twijfel getrokken.</w:t>
            </w:r>
          </w:p>
        </w:tc>
        <w:tc>
          <w:tcPr>
            <w:tcW w:w="2054" w:type="dxa"/>
          </w:tcPr>
          <w:p w14:paraId="3E780CA2"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Neutraal </w:t>
            </w:r>
          </w:p>
        </w:tc>
      </w:tr>
      <w:tr w:rsidR="00AB6E09" w:rsidRPr="00C97B2D" w14:paraId="39FEC662" w14:textId="77777777" w:rsidTr="009F7F7A">
        <w:trPr>
          <w:trHeight w:val="209"/>
        </w:trPr>
        <w:tc>
          <w:tcPr>
            <w:tcW w:w="1403" w:type="dxa"/>
          </w:tcPr>
          <w:p w14:paraId="1AEBEAB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3</w:t>
            </w:r>
          </w:p>
        </w:tc>
        <w:tc>
          <w:tcPr>
            <w:tcW w:w="6658" w:type="dxa"/>
          </w:tcPr>
          <w:p w14:paraId="67979E88"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Aan de ene kant is dat ook </w:t>
            </w:r>
            <w:r w:rsidRPr="00C97B2D">
              <w:rPr>
                <w:rFonts w:asciiTheme="minorHAnsi" w:hAnsiTheme="minorHAnsi"/>
                <w:sz w:val="22"/>
                <w:szCs w:val="22"/>
                <w:highlight w:val="yellow"/>
              </w:rPr>
              <w:t>heel goed dat het daar alvast verteld word</w:t>
            </w:r>
            <w:r w:rsidRPr="00C97B2D">
              <w:rPr>
                <w:rFonts w:asciiTheme="minorHAnsi" w:hAnsiTheme="minorHAnsi"/>
                <w:sz w:val="22"/>
                <w:szCs w:val="22"/>
              </w:rPr>
              <w:t xml:space="preserve">t. Maar </w:t>
            </w:r>
            <w:r w:rsidRPr="00C97B2D">
              <w:rPr>
                <w:rFonts w:asciiTheme="minorHAnsi" w:hAnsiTheme="minorHAnsi"/>
                <w:sz w:val="22"/>
                <w:szCs w:val="22"/>
                <w:highlight w:val="yellow"/>
              </w:rPr>
              <w:t>er wordt al heel veel verteld</w:t>
            </w:r>
            <w:r w:rsidRPr="00C97B2D">
              <w:rPr>
                <w:rFonts w:asciiTheme="minorHAnsi" w:hAnsiTheme="minorHAnsi"/>
                <w:sz w:val="22"/>
                <w:szCs w:val="22"/>
              </w:rPr>
              <w:t xml:space="preserve"> en 100 procent vertellen, onthouden mensen toch maar 20 procent. Ze komen hier, het is dan al 14 dagen verder, die </w:t>
            </w:r>
            <w:r w:rsidRPr="00C97B2D">
              <w:rPr>
                <w:rFonts w:asciiTheme="minorHAnsi" w:hAnsiTheme="minorHAnsi"/>
                <w:sz w:val="22"/>
                <w:szCs w:val="22"/>
                <w:highlight w:val="yellow"/>
              </w:rPr>
              <w:t>weten dat echt niet meer</w:t>
            </w:r>
            <w:r w:rsidRPr="00C97B2D">
              <w:rPr>
                <w:rFonts w:asciiTheme="minorHAnsi" w:hAnsiTheme="minorHAnsi"/>
                <w:sz w:val="22"/>
                <w:szCs w:val="22"/>
              </w:rPr>
              <w:t>. Die instructiekaart: of mensen kijken er niet eens in, en in die hele map niet. Of ze raken dat kwijt, dat losse kaartje. Je kan het proberen, maar of dat echt zinvol is? Ik denk dat misschien maar 10 procent van die mensen dan gaan bekijken en de rest raakt het kwijt of...</w:t>
            </w:r>
          </w:p>
          <w:p w14:paraId="3EA9A884"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Dus daar ben je wat minder positief over he, ten opzichte van de eerste interventie?</w:t>
            </w:r>
          </w:p>
          <w:p w14:paraId="0DB29304"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Dat denk ik wel. Ze krijgen natuurlijk al </w:t>
            </w:r>
            <w:r w:rsidRPr="00C97B2D">
              <w:rPr>
                <w:rFonts w:asciiTheme="minorHAnsi" w:hAnsiTheme="minorHAnsi"/>
                <w:sz w:val="22"/>
                <w:szCs w:val="22"/>
                <w:highlight w:val="yellow"/>
              </w:rPr>
              <w:t>heel veel informatie</w:t>
            </w:r>
            <w:r w:rsidRPr="00C97B2D">
              <w:rPr>
                <w:rFonts w:asciiTheme="minorHAnsi" w:hAnsiTheme="minorHAnsi"/>
                <w:sz w:val="22"/>
                <w:szCs w:val="22"/>
              </w:rPr>
              <w:t xml:space="preserve"> he, bij de </w:t>
            </w:r>
            <w:proofErr w:type="spellStart"/>
            <w:r w:rsidRPr="00C97B2D">
              <w:rPr>
                <w:rFonts w:asciiTheme="minorHAnsi" w:hAnsiTheme="minorHAnsi"/>
                <w:sz w:val="22"/>
                <w:szCs w:val="22"/>
              </w:rPr>
              <w:t>orthoconsulent</w:t>
            </w:r>
            <w:proofErr w:type="spellEnd"/>
            <w:r w:rsidRPr="00C97B2D">
              <w:rPr>
                <w:rFonts w:asciiTheme="minorHAnsi" w:hAnsiTheme="minorHAnsi"/>
                <w:sz w:val="22"/>
                <w:szCs w:val="22"/>
              </w:rPr>
              <w:t xml:space="preserve"> en dan ook nog een keer over hoe spreek ik mezelf? En dan komen ze over 2-3 weken. In het ergste geval nog wat later, want het is allemaal uitgesteld, die mensen weten dat dan echt niet meer. </w:t>
            </w:r>
          </w:p>
          <w:p w14:paraId="16BEC9BC"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lastRenderedPageBreak/>
              <w:t>Onderzoeker:</w:t>
            </w:r>
            <w:r w:rsidRPr="00C97B2D">
              <w:rPr>
                <w:rFonts w:asciiTheme="minorHAnsi" w:hAnsiTheme="minorHAnsi"/>
                <w:sz w:val="22"/>
                <w:szCs w:val="22"/>
              </w:rPr>
              <w:t xml:space="preserve"> Dus je moment van extra voorlichting, zeg maar een extra interventie, zou gaan op de afdeling zelf. Dat je dan zeg maar hier pas aandacht aan besteed. Toch?</w:t>
            </w:r>
          </w:p>
          <w:p w14:paraId="304DFD80"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Respondent 3:</w:t>
            </w:r>
            <w:r w:rsidRPr="00C97B2D">
              <w:rPr>
                <w:rFonts w:asciiTheme="minorHAnsi" w:hAnsiTheme="minorHAnsi"/>
                <w:sz w:val="22"/>
                <w:szCs w:val="22"/>
              </w:rPr>
              <w:t xml:space="preserve"> Ja, of bij de opname, maar bij opnames zijn mensen </w:t>
            </w:r>
            <w:r w:rsidRPr="00C97B2D">
              <w:rPr>
                <w:rFonts w:asciiTheme="minorHAnsi" w:hAnsiTheme="minorHAnsi"/>
                <w:sz w:val="22"/>
                <w:szCs w:val="22"/>
                <w:highlight w:val="yellow"/>
              </w:rPr>
              <w:t xml:space="preserve">echt </w:t>
            </w:r>
            <w:proofErr w:type="gramStart"/>
            <w:r w:rsidRPr="00C97B2D">
              <w:rPr>
                <w:rFonts w:asciiTheme="minorHAnsi" w:hAnsiTheme="minorHAnsi"/>
                <w:sz w:val="22"/>
                <w:szCs w:val="22"/>
                <w:highlight w:val="yellow"/>
              </w:rPr>
              <w:t>super zenuwachtig</w:t>
            </w:r>
            <w:proofErr w:type="gramEnd"/>
            <w:r w:rsidRPr="00C97B2D">
              <w:rPr>
                <w:rFonts w:asciiTheme="minorHAnsi" w:hAnsiTheme="minorHAnsi"/>
                <w:sz w:val="22"/>
                <w:szCs w:val="22"/>
              </w:rPr>
              <w:t>. Dus, voorafgaand aan de opname? Nee, ik denk dat dat werkt</w:t>
            </w:r>
          </w:p>
        </w:tc>
        <w:tc>
          <w:tcPr>
            <w:tcW w:w="4697" w:type="dxa"/>
          </w:tcPr>
          <w:p w14:paraId="3B02E6ED"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lastRenderedPageBreak/>
              <w:t>Patiënten krijgen vooraf al heel veel informatie, meer specifieke informatie vooraf zou patiënten meer zenuwachtig kunnen maken.</w:t>
            </w:r>
          </w:p>
        </w:tc>
        <w:tc>
          <w:tcPr>
            <w:tcW w:w="2054" w:type="dxa"/>
          </w:tcPr>
          <w:p w14:paraId="7961DA40"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r w:rsidR="00AB6E09" w:rsidRPr="00C97B2D" w14:paraId="5C7370C0" w14:textId="77777777" w:rsidTr="009F7F7A">
        <w:trPr>
          <w:trHeight w:val="97"/>
        </w:trPr>
        <w:tc>
          <w:tcPr>
            <w:tcW w:w="1403" w:type="dxa"/>
          </w:tcPr>
          <w:p w14:paraId="7E0D5E4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4</w:t>
            </w:r>
          </w:p>
        </w:tc>
        <w:tc>
          <w:tcPr>
            <w:tcW w:w="6658" w:type="dxa"/>
          </w:tcPr>
          <w:p w14:paraId="61E6272D"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Ik denk dat ze bij zo'n voorlichtingsbijeenkomst </w:t>
            </w:r>
            <w:r w:rsidRPr="00C97B2D">
              <w:rPr>
                <w:rFonts w:asciiTheme="minorHAnsi" w:hAnsiTheme="minorHAnsi"/>
                <w:sz w:val="22"/>
                <w:szCs w:val="22"/>
                <w:highlight w:val="yellow"/>
              </w:rPr>
              <w:t>al heel veel informatie</w:t>
            </w:r>
            <w:r w:rsidRPr="00C97B2D">
              <w:rPr>
                <w:rFonts w:asciiTheme="minorHAnsi" w:hAnsiTheme="minorHAnsi"/>
                <w:sz w:val="22"/>
                <w:szCs w:val="22"/>
              </w:rPr>
              <w:t xml:space="preserve"> krijgen. Ik weet van genoeg patiënten bij wie de informatie niet blijft hangen. En we weten ook dat uit onderzoek dat 20 procent van de informatie die tijdens een hoorcollege hoort, ongeveer blijft hangen. Dus als je dat vergelijkt met een voorlichtingsbijeenkomst, dan zou ik zeggen dat het </w:t>
            </w:r>
            <w:r w:rsidRPr="00C97B2D">
              <w:rPr>
                <w:rFonts w:asciiTheme="minorHAnsi" w:hAnsiTheme="minorHAnsi"/>
                <w:sz w:val="22"/>
                <w:szCs w:val="22"/>
                <w:highlight w:val="yellow"/>
              </w:rPr>
              <w:t>gewoon te veel.</w:t>
            </w:r>
            <w:r w:rsidRPr="00C97B2D">
              <w:rPr>
                <w:rFonts w:asciiTheme="minorHAnsi" w:hAnsiTheme="minorHAnsi"/>
                <w:sz w:val="22"/>
                <w:szCs w:val="22"/>
              </w:rPr>
              <w:t xml:space="preserve"> </w:t>
            </w:r>
          </w:p>
        </w:tc>
        <w:tc>
          <w:tcPr>
            <w:tcW w:w="4697" w:type="dxa"/>
          </w:tcPr>
          <w:p w14:paraId="5579C67C"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Patiënten krijgen vooraf al heel veel informatie, nog meer informatie zou niet goed blijven hangen.</w:t>
            </w:r>
          </w:p>
        </w:tc>
        <w:tc>
          <w:tcPr>
            <w:tcW w:w="2054" w:type="dxa"/>
          </w:tcPr>
          <w:p w14:paraId="3BC0546B"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r w:rsidR="00AB6E09" w:rsidRPr="00C97B2D" w14:paraId="47F684B7" w14:textId="77777777" w:rsidTr="009F7F7A">
        <w:trPr>
          <w:trHeight w:val="166"/>
        </w:trPr>
        <w:tc>
          <w:tcPr>
            <w:tcW w:w="1403" w:type="dxa"/>
          </w:tcPr>
          <w:p w14:paraId="53B9547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5</w:t>
            </w:r>
          </w:p>
        </w:tc>
        <w:tc>
          <w:tcPr>
            <w:tcW w:w="6658" w:type="dxa"/>
          </w:tcPr>
          <w:p w14:paraId="07E9FD20"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Ze krijgen daar </w:t>
            </w:r>
            <w:r w:rsidRPr="00C97B2D">
              <w:rPr>
                <w:rFonts w:asciiTheme="minorHAnsi" w:hAnsiTheme="minorHAnsi"/>
                <w:sz w:val="22"/>
                <w:szCs w:val="22"/>
                <w:highlight w:val="yellow"/>
              </w:rPr>
              <w:t>al zoveel informatie</w:t>
            </w:r>
            <w:r w:rsidRPr="00C97B2D">
              <w:rPr>
                <w:rFonts w:asciiTheme="minorHAnsi" w:hAnsiTheme="minorHAnsi"/>
                <w:sz w:val="22"/>
                <w:szCs w:val="22"/>
              </w:rPr>
              <w:t xml:space="preserve">. Ik heb het idee dat ze dat niet </w:t>
            </w:r>
          </w:p>
          <w:p w14:paraId="36A06854" w14:textId="77777777" w:rsidR="00AB6E09" w:rsidRPr="00C97B2D" w:rsidRDefault="00AB6E09" w:rsidP="009F7F7A">
            <w:pPr>
              <w:rPr>
                <w:rFonts w:asciiTheme="minorHAnsi" w:hAnsiTheme="minorHAnsi"/>
                <w:sz w:val="22"/>
                <w:szCs w:val="22"/>
              </w:rPr>
            </w:pPr>
            <w:proofErr w:type="gramStart"/>
            <w:r w:rsidRPr="00C97B2D">
              <w:rPr>
                <w:rFonts w:asciiTheme="minorHAnsi" w:hAnsiTheme="minorHAnsi"/>
                <w:sz w:val="22"/>
                <w:szCs w:val="22"/>
              </w:rPr>
              <w:t>gaan</w:t>
            </w:r>
            <w:proofErr w:type="gramEnd"/>
            <w:r w:rsidRPr="00C97B2D">
              <w:rPr>
                <w:rFonts w:asciiTheme="minorHAnsi" w:hAnsiTheme="minorHAnsi"/>
                <w:sz w:val="22"/>
                <w:szCs w:val="22"/>
              </w:rPr>
              <w:t xml:space="preserve"> opslaan. Ze hebben een heel boekwerk wat ze moeten lezen voordat ze überhaupt geopereerd worden. Ik denk als je dat daar nog bij doet, dat ze het </w:t>
            </w:r>
            <w:r w:rsidRPr="00C97B2D">
              <w:rPr>
                <w:rFonts w:asciiTheme="minorHAnsi" w:hAnsiTheme="minorHAnsi"/>
                <w:sz w:val="22"/>
                <w:szCs w:val="22"/>
                <w:highlight w:val="yellow"/>
              </w:rPr>
              <w:t>dan toch niet lezen</w:t>
            </w:r>
            <w:r w:rsidRPr="00C97B2D">
              <w:rPr>
                <w:rFonts w:asciiTheme="minorHAnsi" w:hAnsiTheme="minorHAnsi"/>
                <w:sz w:val="22"/>
                <w:szCs w:val="22"/>
              </w:rPr>
              <w:t xml:space="preserve">. Ze weten ook niet waar ze mee in aanraking komen. Dus het is pas op het moment dat ze gaan prikken dan denken ze oh ja, ik moest nog prikken. En dan geef je de uitleg. Ik denk dat als je het </w:t>
            </w:r>
            <w:r w:rsidRPr="00C97B2D">
              <w:rPr>
                <w:rFonts w:asciiTheme="minorHAnsi" w:hAnsiTheme="minorHAnsi"/>
                <w:sz w:val="22"/>
                <w:szCs w:val="22"/>
                <w:highlight w:val="yellow"/>
              </w:rPr>
              <w:t>vooraf doet, dat ze dat niet gaan opslaan.</w:t>
            </w:r>
            <w:r w:rsidRPr="00C97B2D">
              <w:rPr>
                <w:rFonts w:asciiTheme="minorHAnsi" w:hAnsiTheme="minorHAnsi"/>
                <w:sz w:val="22"/>
                <w:szCs w:val="22"/>
              </w:rPr>
              <w:t xml:space="preserve"> </w:t>
            </w:r>
          </w:p>
        </w:tc>
        <w:tc>
          <w:tcPr>
            <w:tcW w:w="4697" w:type="dxa"/>
          </w:tcPr>
          <w:p w14:paraId="42CF1EBB"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Patiënten krijgen vooraf al heel veel informatie, nog meer informatie zou niet goed blijven hangen.</w:t>
            </w:r>
          </w:p>
        </w:tc>
        <w:tc>
          <w:tcPr>
            <w:tcW w:w="2054" w:type="dxa"/>
          </w:tcPr>
          <w:p w14:paraId="1EDAB8F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r w:rsidR="00AB6E09" w:rsidRPr="00C97B2D" w14:paraId="40E2DE2B" w14:textId="77777777" w:rsidTr="009F7F7A">
        <w:trPr>
          <w:trHeight w:val="55"/>
        </w:trPr>
        <w:tc>
          <w:tcPr>
            <w:tcW w:w="1403" w:type="dxa"/>
          </w:tcPr>
          <w:p w14:paraId="574E4808"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58" w:type="dxa"/>
          </w:tcPr>
          <w:p w14:paraId="712E35CB" w14:textId="77777777" w:rsidR="00AB6E09" w:rsidRPr="00C97B2D" w:rsidRDefault="00AB6E09" w:rsidP="009F7F7A">
            <w:pPr>
              <w:spacing w:before="120" w:after="120"/>
              <w:outlineLvl w:val="4"/>
              <w:rPr>
                <w:rFonts w:asciiTheme="minorHAnsi" w:hAnsiTheme="minorHAnsi"/>
                <w:sz w:val="22"/>
                <w:szCs w:val="22"/>
              </w:rPr>
            </w:pPr>
            <w:r w:rsidRPr="00C97B2D">
              <w:rPr>
                <w:rFonts w:asciiTheme="minorHAnsi" w:hAnsiTheme="minorHAnsi"/>
                <w:sz w:val="22"/>
                <w:szCs w:val="22"/>
              </w:rPr>
              <w:t xml:space="preserve">Nee, ik denk </w:t>
            </w:r>
            <w:r w:rsidRPr="00C97B2D">
              <w:rPr>
                <w:rFonts w:asciiTheme="minorHAnsi" w:hAnsiTheme="minorHAnsi"/>
                <w:sz w:val="22"/>
                <w:szCs w:val="22"/>
                <w:highlight w:val="yellow"/>
              </w:rPr>
              <w:t>niet</w:t>
            </w:r>
            <w:r w:rsidRPr="00C97B2D">
              <w:rPr>
                <w:rFonts w:asciiTheme="minorHAnsi" w:hAnsiTheme="minorHAnsi"/>
                <w:sz w:val="22"/>
                <w:szCs w:val="22"/>
              </w:rPr>
              <w:t xml:space="preserve"> dat ze dat gaan </w:t>
            </w:r>
            <w:r w:rsidRPr="00C97B2D">
              <w:rPr>
                <w:rFonts w:asciiTheme="minorHAnsi" w:hAnsiTheme="minorHAnsi"/>
                <w:sz w:val="22"/>
                <w:szCs w:val="22"/>
                <w:highlight w:val="yellow"/>
              </w:rPr>
              <w:t>onthouden</w:t>
            </w:r>
            <w:r w:rsidRPr="00C97B2D">
              <w:rPr>
                <w:rFonts w:asciiTheme="minorHAnsi" w:hAnsiTheme="minorHAnsi"/>
                <w:sz w:val="22"/>
                <w:szCs w:val="22"/>
              </w:rPr>
              <w:t>.</w:t>
            </w:r>
          </w:p>
        </w:tc>
        <w:tc>
          <w:tcPr>
            <w:tcW w:w="4697" w:type="dxa"/>
          </w:tcPr>
          <w:p w14:paraId="14D29340"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Patiënten onthouden de informatie niet.</w:t>
            </w:r>
          </w:p>
        </w:tc>
        <w:tc>
          <w:tcPr>
            <w:tcW w:w="2054" w:type="dxa"/>
          </w:tcPr>
          <w:p w14:paraId="6D67C44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bl>
    <w:p w14:paraId="5A71FEF2" w14:textId="77777777" w:rsidR="00AB6E09" w:rsidRPr="001402CD" w:rsidRDefault="00AB6E09" w:rsidP="00AB6E09">
      <w:pPr>
        <w:rPr>
          <w:rFonts w:asciiTheme="minorHAnsi" w:hAnsiTheme="minorHAnsi"/>
        </w:rPr>
      </w:pPr>
    </w:p>
    <w:p w14:paraId="624E7642" w14:textId="77777777" w:rsidR="00AB6E09" w:rsidRPr="001402CD" w:rsidRDefault="00AB6E09" w:rsidP="00AB6E09">
      <w:pPr>
        <w:rPr>
          <w:rFonts w:asciiTheme="minorHAnsi" w:hAnsiTheme="minorHAnsi"/>
        </w:rPr>
      </w:pPr>
      <w:r w:rsidRPr="001402CD">
        <w:rPr>
          <w:rFonts w:asciiTheme="minorHAnsi" w:hAnsiTheme="minorHAnsi"/>
        </w:rPr>
        <w:br w:type="page"/>
      </w:r>
    </w:p>
    <w:tbl>
      <w:tblPr>
        <w:tblStyle w:val="Tabelraster"/>
        <w:tblW w:w="14812" w:type="dxa"/>
        <w:tblLook w:val="04A0" w:firstRow="1" w:lastRow="0" w:firstColumn="1" w:lastColumn="0" w:noHBand="0" w:noVBand="1"/>
      </w:tblPr>
      <w:tblGrid>
        <w:gridCol w:w="1403"/>
        <w:gridCol w:w="6658"/>
        <w:gridCol w:w="4697"/>
        <w:gridCol w:w="2054"/>
      </w:tblGrid>
      <w:tr w:rsidR="00AB6E09" w:rsidRPr="00C97B2D" w14:paraId="7CF58766" w14:textId="77777777" w:rsidTr="009F7F7A">
        <w:trPr>
          <w:trHeight w:val="279"/>
        </w:trPr>
        <w:tc>
          <w:tcPr>
            <w:tcW w:w="14812" w:type="dxa"/>
            <w:gridSpan w:val="4"/>
          </w:tcPr>
          <w:p w14:paraId="771BB4D7"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lastRenderedPageBreak/>
              <w:t xml:space="preserve">Onderwerp: draagvlak interventie 3: een </w:t>
            </w:r>
            <w:proofErr w:type="spellStart"/>
            <w:r w:rsidRPr="00C97B2D">
              <w:rPr>
                <w:rFonts w:asciiTheme="minorHAnsi" w:hAnsiTheme="minorHAnsi"/>
                <w:b/>
                <w:sz w:val="22"/>
                <w:szCs w:val="22"/>
              </w:rPr>
              <w:t>oefenset</w:t>
            </w:r>
            <w:proofErr w:type="spellEnd"/>
          </w:p>
        </w:tc>
      </w:tr>
      <w:tr w:rsidR="00AB6E09" w:rsidRPr="00C97B2D" w14:paraId="42597D57" w14:textId="77777777" w:rsidTr="009F7F7A">
        <w:trPr>
          <w:trHeight w:val="265"/>
        </w:trPr>
        <w:tc>
          <w:tcPr>
            <w:tcW w:w="1403" w:type="dxa"/>
          </w:tcPr>
          <w:p w14:paraId="7258587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58" w:type="dxa"/>
          </w:tcPr>
          <w:p w14:paraId="4246327B"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697" w:type="dxa"/>
          </w:tcPr>
          <w:p w14:paraId="1A0B788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4" w:type="dxa"/>
          </w:tcPr>
          <w:p w14:paraId="451B4601"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 label</w:t>
            </w:r>
          </w:p>
        </w:tc>
      </w:tr>
      <w:tr w:rsidR="00AB6E09" w:rsidRPr="00C97B2D" w14:paraId="22C8FABB" w14:textId="77777777" w:rsidTr="009F7F7A">
        <w:trPr>
          <w:trHeight w:val="181"/>
        </w:trPr>
        <w:tc>
          <w:tcPr>
            <w:tcW w:w="1403" w:type="dxa"/>
          </w:tcPr>
          <w:p w14:paraId="7E2A386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58" w:type="dxa"/>
          </w:tcPr>
          <w:p w14:paraId="34C4059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Zou in principe </w:t>
            </w:r>
            <w:r w:rsidRPr="00C97B2D">
              <w:rPr>
                <w:rFonts w:asciiTheme="minorHAnsi" w:hAnsiTheme="minorHAnsi"/>
                <w:sz w:val="22"/>
                <w:szCs w:val="22"/>
                <w:highlight w:val="yellow"/>
              </w:rPr>
              <w:t>ook kunnen</w:t>
            </w:r>
            <w:r w:rsidRPr="00C97B2D">
              <w:rPr>
                <w:rFonts w:asciiTheme="minorHAnsi" w:hAnsiTheme="minorHAnsi"/>
                <w:sz w:val="22"/>
                <w:szCs w:val="22"/>
              </w:rPr>
              <w:t xml:space="preserve">. Ja, net als het filmpje eigenlijk. Dan </w:t>
            </w:r>
          </w:p>
          <w:p w14:paraId="5F184BA6" w14:textId="77777777" w:rsidR="00AB6E09" w:rsidRPr="00C97B2D" w:rsidRDefault="00AB6E09" w:rsidP="009F7F7A">
            <w:pPr>
              <w:rPr>
                <w:rFonts w:asciiTheme="minorHAnsi" w:hAnsiTheme="minorHAnsi"/>
                <w:sz w:val="22"/>
                <w:szCs w:val="22"/>
              </w:rPr>
            </w:pPr>
            <w:proofErr w:type="gramStart"/>
            <w:r w:rsidRPr="00C97B2D">
              <w:rPr>
                <w:rFonts w:asciiTheme="minorHAnsi" w:hAnsiTheme="minorHAnsi"/>
                <w:sz w:val="22"/>
                <w:szCs w:val="22"/>
              </w:rPr>
              <w:t>hebben</w:t>
            </w:r>
            <w:proofErr w:type="gramEnd"/>
            <w:r w:rsidRPr="00C97B2D">
              <w:rPr>
                <w:rFonts w:asciiTheme="minorHAnsi" w:hAnsiTheme="minorHAnsi"/>
                <w:sz w:val="22"/>
                <w:szCs w:val="22"/>
              </w:rPr>
              <w:t xml:space="preserve"> ze in ieder geval </w:t>
            </w:r>
            <w:r w:rsidRPr="00C97B2D">
              <w:rPr>
                <w:rFonts w:asciiTheme="minorHAnsi" w:hAnsiTheme="minorHAnsi"/>
                <w:sz w:val="22"/>
                <w:szCs w:val="22"/>
                <w:highlight w:val="yellow"/>
              </w:rPr>
              <w:t>een beetje een idee</w:t>
            </w:r>
            <w:r w:rsidRPr="00C97B2D">
              <w:rPr>
                <w:rFonts w:asciiTheme="minorHAnsi" w:hAnsiTheme="minorHAnsi"/>
                <w:sz w:val="22"/>
                <w:szCs w:val="22"/>
              </w:rPr>
              <w:t>. Hoe voelt dat nou? En hoe ga ik dat bij mezelf straks doen? Dus dat zou inderdaad ook kunnen.</w:t>
            </w:r>
          </w:p>
        </w:tc>
        <w:tc>
          <w:tcPr>
            <w:tcW w:w="4697" w:type="dxa"/>
          </w:tcPr>
          <w:p w14:paraId="421B038F"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 xml:space="preserve">Een </w:t>
            </w:r>
            <w:proofErr w:type="spellStart"/>
            <w:r w:rsidRPr="00C97B2D">
              <w:rPr>
                <w:rFonts w:asciiTheme="minorHAnsi" w:hAnsiTheme="minorHAnsi"/>
              </w:rPr>
              <w:t>oefenset</w:t>
            </w:r>
            <w:proofErr w:type="spellEnd"/>
            <w:r w:rsidRPr="00C97B2D">
              <w:rPr>
                <w:rFonts w:asciiTheme="minorHAnsi" w:hAnsiTheme="minorHAnsi"/>
              </w:rPr>
              <w:t xml:space="preserve"> zou een positieve invloed kunnen hebben omdat patiënten een beter idee hebben van de handeling.</w:t>
            </w:r>
          </w:p>
        </w:tc>
        <w:tc>
          <w:tcPr>
            <w:tcW w:w="2054" w:type="dxa"/>
          </w:tcPr>
          <w:p w14:paraId="2164602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5A0BECC0" w14:textId="77777777" w:rsidTr="009F7F7A">
        <w:trPr>
          <w:trHeight w:val="1019"/>
        </w:trPr>
        <w:tc>
          <w:tcPr>
            <w:tcW w:w="1403" w:type="dxa"/>
          </w:tcPr>
          <w:p w14:paraId="13478D8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58" w:type="dxa"/>
          </w:tcPr>
          <w:p w14:paraId="3B0C8932"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Nou, dat vind ik eigenlijk een </w:t>
            </w:r>
            <w:r w:rsidRPr="00C97B2D">
              <w:rPr>
                <w:rFonts w:asciiTheme="minorHAnsi" w:hAnsiTheme="minorHAnsi"/>
                <w:sz w:val="22"/>
                <w:szCs w:val="22"/>
                <w:highlight w:val="yellow"/>
              </w:rPr>
              <w:t>hele goede</w:t>
            </w:r>
            <w:r w:rsidRPr="00C97B2D">
              <w:rPr>
                <w:rFonts w:asciiTheme="minorHAnsi" w:hAnsiTheme="minorHAnsi"/>
                <w:sz w:val="22"/>
                <w:szCs w:val="22"/>
              </w:rPr>
              <w:t xml:space="preserve">. Ik denk dat sowieso doordat je het veel </w:t>
            </w:r>
            <w:r w:rsidRPr="00C97B2D">
              <w:rPr>
                <w:rFonts w:asciiTheme="minorHAnsi" w:hAnsiTheme="minorHAnsi"/>
                <w:sz w:val="22"/>
                <w:szCs w:val="22"/>
                <w:highlight w:val="yellow"/>
              </w:rPr>
              <w:t>oefent dat mensen daar meer van leren.</w:t>
            </w:r>
            <w:r w:rsidRPr="00C97B2D">
              <w:rPr>
                <w:rFonts w:asciiTheme="minorHAnsi" w:hAnsiTheme="minorHAnsi"/>
                <w:sz w:val="22"/>
                <w:szCs w:val="22"/>
              </w:rPr>
              <w:t xml:space="preserve"> Tenminste misschien, als ik naar mezelf kijk. Als ik naar mezelf kijk, leer je door te oefenen en of het allemaal beter maar goed.</w:t>
            </w:r>
          </w:p>
        </w:tc>
        <w:tc>
          <w:tcPr>
            <w:tcW w:w="4697" w:type="dxa"/>
          </w:tcPr>
          <w:p w14:paraId="6AF81C40"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 xml:space="preserve">Een </w:t>
            </w:r>
            <w:proofErr w:type="spellStart"/>
            <w:r w:rsidRPr="00C97B2D">
              <w:rPr>
                <w:rFonts w:asciiTheme="minorHAnsi" w:hAnsiTheme="minorHAnsi"/>
              </w:rPr>
              <w:t>oefenset</w:t>
            </w:r>
            <w:proofErr w:type="spellEnd"/>
            <w:r w:rsidRPr="00C97B2D">
              <w:rPr>
                <w:rFonts w:asciiTheme="minorHAnsi" w:hAnsiTheme="minorHAnsi"/>
              </w:rPr>
              <w:t xml:space="preserve"> zou een positieve invloed kunnen hebben omdat patiënten leren door te oefenen.</w:t>
            </w:r>
          </w:p>
        </w:tc>
        <w:tc>
          <w:tcPr>
            <w:tcW w:w="2054" w:type="dxa"/>
          </w:tcPr>
          <w:p w14:paraId="4B60C25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6C211C41" w14:textId="77777777" w:rsidTr="009F7F7A">
        <w:trPr>
          <w:trHeight w:val="209"/>
        </w:trPr>
        <w:tc>
          <w:tcPr>
            <w:tcW w:w="1403" w:type="dxa"/>
          </w:tcPr>
          <w:p w14:paraId="16867298"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3</w:t>
            </w:r>
          </w:p>
        </w:tc>
        <w:tc>
          <w:tcPr>
            <w:tcW w:w="6658" w:type="dxa"/>
          </w:tcPr>
          <w:p w14:paraId="3EE6F9D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Nou, zo leren we het zelf ook. Dus op zich. Ik weet niet of de </w:t>
            </w:r>
            <w:r w:rsidRPr="00C97B2D">
              <w:rPr>
                <w:rFonts w:asciiTheme="minorHAnsi" w:hAnsiTheme="minorHAnsi"/>
                <w:sz w:val="22"/>
                <w:szCs w:val="22"/>
                <w:highlight w:val="yellow"/>
              </w:rPr>
              <w:t>kosten</w:t>
            </w:r>
            <w:r w:rsidRPr="00C97B2D">
              <w:rPr>
                <w:rFonts w:asciiTheme="minorHAnsi" w:hAnsiTheme="minorHAnsi"/>
                <w:sz w:val="22"/>
                <w:szCs w:val="22"/>
              </w:rPr>
              <w:t xml:space="preserve"> daar zeg maar goed genoeg voor zijn. Dat zijn wel extra kosten. Maar </w:t>
            </w:r>
            <w:r w:rsidRPr="00C97B2D">
              <w:rPr>
                <w:rFonts w:asciiTheme="minorHAnsi" w:hAnsiTheme="minorHAnsi"/>
                <w:sz w:val="22"/>
                <w:szCs w:val="22"/>
                <w:highlight w:val="yellow"/>
              </w:rPr>
              <w:t>het is een idee, ja</w:t>
            </w:r>
            <w:r w:rsidRPr="00C97B2D">
              <w:rPr>
                <w:rFonts w:asciiTheme="minorHAnsi" w:hAnsiTheme="minorHAnsi"/>
                <w:sz w:val="22"/>
                <w:szCs w:val="22"/>
              </w:rPr>
              <w:t>.</w:t>
            </w:r>
          </w:p>
        </w:tc>
        <w:tc>
          <w:tcPr>
            <w:tcW w:w="4697" w:type="dxa"/>
          </w:tcPr>
          <w:p w14:paraId="3E0AEDDE"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 xml:space="preserve">Een </w:t>
            </w:r>
            <w:proofErr w:type="spellStart"/>
            <w:r w:rsidRPr="00C97B2D">
              <w:rPr>
                <w:rFonts w:asciiTheme="minorHAnsi" w:hAnsiTheme="minorHAnsi"/>
              </w:rPr>
              <w:t>oefenset</w:t>
            </w:r>
            <w:proofErr w:type="spellEnd"/>
            <w:r w:rsidRPr="00C97B2D">
              <w:rPr>
                <w:rFonts w:asciiTheme="minorHAnsi" w:hAnsiTheme="minorHAnsi"/>
              </w:rPr>
              <w:t xml:space="preserve"> zou een positieve invloed kunnen hebben. Er moet wel rekening gehouden worden met de kosten.</w:t>
            </w:r>
          </w:p>
        </w:tc>
        <w:tc>
          <w:tcPr>
            <w:tcW w:w="2054" w:type="dxa"/>
          </w:tcPr>
          <w:p w14:paraId="44542BC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Neutraal</w:t>
            </w:r>
          </w:p>
        </w:tc>
      </w:tr>
      <w:tr w:rsidR="00AB6E09" w:rsidRPr="00C97B2D" w14:paraId="37BA3B90" w14:textId="77777777" w:rsidTr="009F7F7A">
        <w:trPr>
          <w:trHeight w:val="97"/>
        </w:trPr>
        <w:tc>
          <w:tcPr>
            <w:tcW w:w="1403" w:type="dxa"/>
          </w:tcPr>
          <w:p w14:paraId="4D45E01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4</w:t>
            </w:r>
          </w:p>
        </w:tc>
        <w:tc>
          <w:tcPr>
            <w:tcW w:w="6658" w:type="dxa"/>
          </w:tcPr>
          <w:p w14:paraId="0CB2197D"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Ja, het is toch </w:t>
            </w:r>
            <w:r w:rsidRPr="00C97B2D">
              <w:rPr>
                <w:rFonts w:asciiTheme="minorHAnsi" w:hAnsiTheme="minorHAnsi"/>
                <w:sz w:val="22"/>
                <w:szCs w:val="22"/>
                <w:highlight w:val="yellow"/>
              </w:rPr>
              <w:t>heel anders wanneer jezelf op jezelf prikt</w:t>
            </w:r>
            <w:r w:rsidRPr="00C97B2D">
              <w:rPr>
                <w:rFonts w:asciiTheme="minorHAnsi" w:hAnsiTheme="minorHAnsi"/>
                <w:sz w:val="22"/>
                <w:szCs w:val="22"/>
              </w:rPr>
              <w:t xml:space="preserve">. Wij hebben natuurlijk ook eerst geoefend, maar in de praktijk is het altijd anders. En het is veel spannender als je opeens op jezelf moet gaan prikken. Dus ja, qua handeling is het even leuk, maar ik denk </w:t>
            </w:r>
            <w:r w:rsidRPr="00C97B2D">
              <w:rPr>
                <w:rFonts w:asciiTheme="minorHAnsi" w:hAnsiTheme="minorHAnsi"/>
                <w:sz w:val="22"/>
                <w:szCs w:val="22"/>
                <w:highlight w:val="yellow"/>
              </w:rPr>
              <w:t>niet dat het heel veel toegevoegde waarde</w:t>
            </w:r>
            <w:r w:rsidRPr="00C97B2D">
              <w:rPr>
                <w:rFonts w:asciiTheme="minorHAnsi" w:hAnsiTheme="minorHAnsi"/>
                <w:sz w:val="22"/>
                <w:szCs w:val="22"/>
              </w:rPr>
              <w:t xml:space="preserve"> heeft eigenlijk.</w:t>
            </w:r>
          </w:p>
        </w:tc>
        <w:tc>
          <w:tcPr>
            <w:tcW w:w="4697" w:type="dxa"/>
          </w:tcPr>
          <w:p w14:paraId="2788890F"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Qua handeling zou het bevorderlijk zijn, maar daadwerkelijk zelf prikken is heel anders.</w:t>
            </w:r>
          </w:p>
        </w:tc>
        <w:tc>
          <w:tcPr>
            <w:tcW w:w="2054" w:type="dxa"/>
          </w:tcPr>
          <w:p w14:paraId="3BFEC43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Neutraal</w:t>
            </w:r>
          </w:p>
        </w:tc>
      </w:tr>
      <w:tr w:rsidR="00AB6E09" w:rsidRPr="00C97B2D" w14:paraId="408FA7B9" w14:textId="77777777" w:rsidTr="009F7F7A">
        <w:trPr>
          <w:trHeight w:val="166"/>
        </w:trPr>
        <w:tc>
          <w:tcPr>
            <w:tcW w:w="1403" w:type="dxa"/>
          </w:tcPr>
          <w:p w14:paraId="7E8BC50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5</w:t>
            </w:r>
          </w:p>
        </w:tc>
        <w:tc>
          <w:tcPr>
            <w:tcW w:w="6658" w:type="dxa"/>
          </w:tcPr>
          <w:p w14:paraId="53125C7B"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Ik denk als je voor elke patiënt een </w:t>
            </w:r>
            <w:proofErr w:type="spellStart"/>
            <w:r w:rsidRPr="00C97B2D">
              <w:rPr>
                <w:rFonts w:asciiTheme="minorHAnsi" w:hAnsiTheme="minorHAnsi"/>
                <w:sz w:val="22"/>
                <w:szCs w:val="22"/>
              </w:rPr>
              <w:t>oefenset</w:t>
            </w:r>
            <w:proofErr w:type="spellEnd"/>
            <w:r w:rsidRPr="00C97B2D">
              <w:rPr>
                <w:rFonts w:asciiTheme="minorHAnsi" w:hAnsiTheme="minorHAnsi"/>
                <w:sz w:val="22"/>
                <w:szCs w:val="22"/>
              </w:rPr>
              <w:t xml:space="preserve"> gebruikt, er gaan best wel wat patiënten doorheen. Dan heb </w:t>
            </w:r>
            <w:r w:rsidRPr="00C97B2D">
              <w:rPr>
                <w:rFonts w:asciiTheme="minorHAnsi" w:hAnsiTheme="minorHAnsi"/>
                <w:sz w:val="22"/>
                <w:szCs w:val="22"/>
                <w:highlight w:val="yellow"/>
              </w:rPr>
              <w:t>je heel veel hoeveel oefensetjes nodig</w:t>
            </w:r>
            <w:r w:rsidRPr="00C97B2D">
              <w:rPr>
                <w:rFonts w:asciiTheme="minorHAnsi" w:hAnsiTheme="minorHAnsi"/>
                <w:sz w:val="22"/>
                <w:szCs w:val="22"/>
              </w:rPr>
              <w:t>. Het is wel een goed idee: je kan bijvoorbeeld ook op een appel of zo doen.</w:t>
            </w:r>
          </w:p>
        </w:tc>
        <w:tc>
          <w:tcPr>
            <w:tcW w:w="4697" w:type="dxa"/>
          </w:tcPr>
          <w:p w14:paraId="0272CAB5"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Het oefenen van de handeling is positief, er moet wel rekening gehouden worden met de kosten.</w:t>
            </w:r>
          </w:p>
        </w:tc>
        <w:tc>
          <w:tcPr>
            <w:tcW w:w="2054" w:type="dxa"/>
          </w:tcPr>
          <w:p w14:paraId="08D7241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16FFD4ED" w14:textId="77777777" w:rsidTr="009F7F7A">
        <w:trPr>
          <w:trHeight w:val="55"/>
        </w:trPr>
        <w:tc>
          <w:tcPr>
            <w:tcW w:w="1403" w:type="dxa"/>
          </w:tcPr>
          <w:p w14:paraId="6222453A"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58" w:type="dxa"/>
          </w:tcPr>
          <w:p w14:paraId="57C6BB9A" w14:textId="77777777" w:rsidR="00AB6E09" w:rsidRPr="00C97B2D" w:rsidRDefault="00AB6E09" w:rsidP="009F7F7A">
            <w:pPr>
              <w:spacing w:before="120" w:after="120"/>
              <w:outlineLvl w:val="4"/>
              <w:rPr>
                <w:rFonts w:asciiTheme="minorHAnsi" w:hAnsiTheme="minorHAnsi"/>
                <w:sz w:val="22"/>
                <w:szCs w:val="22"/>
              </w:rPr>
            </w:pPr>
            <w:r w:rsidRPr="00C97B2D">
              <w:rPr>
                <w:rFonts w:asciiTheme="minorHAnsi" w:hAnsiTheme="minorHAnsi"/>
                <w:sz w:val="22"/>
                <w:szCs w:val="22"/>
              </w:rPr>
              <w:t xml:space="preserve">Ja en nee. Ja, om de </w:t>
            </w:r>
            <w:r w:rsidRPr="00C97B2D">
              <w:rPr>
                <w:rFonts w:asciiTheme="minorHAnsi" w:hAnsiTheme="minorHAnsi"/>
                <w:sz w:val="22"/>
                <w:szCs w:val="22"/>
                <w:highlight w:val="yellow"/>
              </w:rPr>
              <w:t>juiste techniek</w:t>
            </w:r>
            <w:r w:rsidRPr="00C97B2D">
              <w:rPr>
                <w:rFonts w:asciiTheme="minorHAnsi" w:hAnsiTheme="minorHAnsi"/>
                <w:sz w:val="22"/>
                <w:szCs w:val="22"/>
              </w:rPr>
              <w:t xml:space="preserve"> te oefenen. Nee, omdat er heel vaak mensen </w:t>
            </w:r>
            <w:r w:rsidRPr="00C97B2D">
              <w:rPr>
                <w:rFonts w:asciiTheme="minorHAnsi" w:hAnsiTheme="minorHAnsi"/>
                <w:sz w:val="22"/>
                <w:szCs w:val="22"/>
                <w:highlight w:val="yellow"/>
              </w:rPr>
              <w:t>bang zijn</w:t>
            </w:r>
            <w:r w:rsidRPr="00C97B2D">
              <w:rPr>
                <w:rFonts w:asciiTheme="minorHAnsi" w:hAnsiTheme="minorHAnsi"/>
                <w:sz w:val="22"/>
                <w:szCs w:val="22"/>
              </w:rPr>
              <w:t xml:space="preserve"> om bij zichzelf te prikken, dus dat neemt dat stukje </w:t>
            </w:r>
            <w:r w:rsidRPr="00C97B2D">
              <w:rPr>
                <w:rFonts w:asciiTheme="minorHAnsi" w:hAnsiTheme="minorHAnsi"/>
                <w:sz w:val="22"/>
                <w:szCs w:val="22"/>
                <w:highlight w:val="yellow"/>
              </w:rPr>
              <w:t>niet weg.</w:t>
            </w:r>
          </w:p>
        </w:tc>
        <w:tc>
          <w:tcPr>
            <w:tcW w:w="4697" w:type="dxa"/>
          </w:tcPr>
          <w:p w14:paraId="7E17F49C"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 xml:space="preserve">Een </w:t>
            </w:r>
            <w:proofErr w:type="spellStart"/>
            <w:r w:rsidRPr="00C97B2D">
              <w:rPr>
                <w:rFonts w:asciiTheme="minorHAnsi" w:hAnsiTheme="minorHAnsi"/>
              </w:rPr>
              <w:t>oefenset</w:t>
            </w:r>
            <w:proofErr w:type="spellEnd"/>
            <w:r w:rsidRPr="00C97B2D">
              <w:rPr>
                <w:rFonts w:asciiTheme="minorHAnsi" w:hAnsiTheme="minorHAnsi"/>
              </w:rPr>
              <w:t xml:space="preserve"> zou een positieve invloed kunnen hebben door het oefenen van de handeling. De angst voor het zelf injecteren neemt het niet weg.</w:t>
            </w:r>
          </w:p>
        </w:tc>
        <w:tc>
          <w:tcPr>
            <w:tcW w:w="2054" w:type="dxa"/>
          </w:tcPr>
          <w:p w14:paraId="780FF390"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Neutraal</w:t>
            </w:r>
          </w:p>
        </w:tc>
      </w:tr>
    </w:tbl>
    <w:p w14:paraId="6F983414" w14:textId="77777777" w:rsidR="00AB6E09" w:rsidRPr="001402CD" w:rsidRDefault="00AB6E09" w:rsidP="00AB6E09">
      <w:pPr>
        <w:rPr>
          <w:rFonts w:asciiTheme="minorHAnsi" w:hAnsiTheme="minorHAnsi"/>
        </w:rPr>
      </w:pPr>
    </w:p>
    <w:p w14:paraId="3D12D502" w14:textId="77777777" w:rsidR="00AB6E09" w:rsidRPr="001402CD" w:rsidRDefault="00AB6E09" w:rsidP="00AB6E09">
      <w:pPr>
        <w:rPr>
          <w:rFonts w:asciiTheme="minorHAnsi" w:hAnsiTheme="minorHAnsi"/>
        </w:rPr>
      </w:pPr>
    </w:p>
    <w:p w14:paraId="16827D61" w14:textId="77777777" w:rsidR="00AB6E09" w:rsidRPr="001402CD" w:rsidRDefault="00AB6E09" w:rsidP="00AB6E09">
      <w:pPr>
        <w:rPr>
          <w:rFonts w:asciiTheme="minorHAnsi" w:hAnsiTheme="minorHAnsi"/>
        </w:rPr>
      </w:pPr>
    </w:p>
    <w:p w14:paraId="2710A8F0" w14:textId="77777777" w:rsidR="00AB6E09" w:rsidRPr="001402CD" w:rsidRDefault="00AB6E09" w:rsidP="00AB6E09">
      <w:pPr>
        <w:rPr>
          <w:rFonts w:asciiTheme="minorHAnsi" w:hAnsiTheme="minorHAnsi"/>
        </w:rPr>
      </w:pPr>
      <w:r w:rsidRPr="001402CD">
        <w:rPr>
          <w:rFonts w:asciiTheme="minorHAnsi" w:hAnsiTheme="minorHAnsi"/>
        </w:rPr>
        <w:br w:type="page"/>
      </w:r>
    </w:p>
    <w:tbl>
      <w:tblPr>
        <w:tblStyle w:val="Tabelraster"/>
        <w:tblW w:w="14812" w:type="dxa"/>
        <w:tblLook w:val="04A0" w:firstRow="1" w:lastRow="0" w:firstColumn="1" w:lastColumn="0" w:noHBand="0" w:noVBand="1"/>
      </w:tblPr>
      <w:tblGrid>
        <w:gridCol w:w="1403"/>
        <w:gridCol w:w="6658"/>
        <w:gridCol w:w="4697"/>
        <w:gridCol w:w="2054"/>
      </w:tblGrid>
      <w:tr w:rsidR="00AB6E09" w:rsidRPr="00C97B2D" w14:paraId="089B8DDC" w14:textId="77777777" w:rsidTr="009F7F7A">
        <w:trPr>
          <w:trHeight w:val="279"/>
        </w:trPr>
        <w:tc>
          <w:tcPr>
            <w:tcW w:w="14812" w:type="dxa"/>
            <w:gridSpan w:val="4"/>
          </w:tcPr>
          <w:p w14:paraId="452DC997"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lastRenderedPageBreak/>
              <w:t>Onderwerp: draagvlak interventie 4: aangepaste folder</w:t>
            </w:r>
          </w:p>
        </w:tc>
      </w:tr>
      <w:tr w:rsidR="00AB6E09" w:rsidRPr="00C97B2D" w14:paraId="77934A1C" w14:textId="77777777" w:rsidTr="009F7F7A">
        <w:trPr>
          <w:trHeight w:val="154"/>
        </w:trPr>
        <w:tc>
          <w:tcPr>
            <w:tcW w:w="1403" w:type="dxa"/>
          </w:tcPr>
          <w:p w14:paraId="529DE8E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58" w:type="dxa"/>
          </w:tcPr>
          <w:p w14:paraId="0EFC66F8"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697" w:type="dxa"/>
          </w:tcPr>
          <w:p w14:paraId="0407006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4" w:type="dxa"/>
          </w:tcPr>
          <w:p w14:paraId="1BA72DC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w:t>
            </w:r>
          </w:p>
        </w:tc>
      </w:tr>
      <w:tr w:rsidR="00AB6E09" w:rsidRPr="00C97B2D" w14:paraId="05D1F77D" w14:textId="77777777" w:rsidTr="009F7F7A">
        <w:trPr>
          <w:trHeight w:val="544"/>
        </w:trPr>
        <w:tc>
          <w:tcPr>
            <w:tcW w:w="1403" w:type="dxa"/>
          </w:tcPr>
          <w:p w14:paraId="688EFDD2"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58" w:type="dxa"/>
          </w:tcPr>
          <w:p w14:paraId="50AC3FA0"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Ik denk dat daar wel de meeste dingen op staan, dus dat zou dan </w:t>
            </w:r>
            <w:r w:rsidRPr="00C97B2D">
              <w:rPr>
                <w:rFonts w:asciiTheme="minorHAnsi" w:hAnsiTheme="minorHAnsi"/>
                <w:sz w:val="22"/>
                <w:szCs w:val="22"/>
                <w:highlight w:val="yellow"/>
              </w:rPr>
              <w:t>niet hoeven.</w:t>
            </w:r>
            <w:r w:rsidRPr="00C97B2D">
              <w:rPr>
                <w:rFonts w:asciiTheme="minorHAnsi" w:hAnsiTheme="minorHAnsi"/>
                <w:sz w:val="22"/>
                <w:szCs w:val="22"/>
              </w:rPr>
              <w:t xml:space="preserve"> </w:t>
            </w:r>
          </w:p>
        </w:tc>
        <w:tc>
          <w:tcPr>
            <w:tcW w:w="4697" w:type="dxa"/>
          </w:tcPr>
          <w:p w14:paraId="7B11AAE6"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Folder is al compleet. Aanpassing onnodig.</w:t>
            </w:r>
          </w:p>
        </w:tc>
        <w:tc>
          <w:tcPr>
            <w:tcW w:w="2054" w:type="dxa"/>
          </w:tcPr>
          <w:p w14:paraId="6FD6283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r w:rsidR="00AB6E09" w:rsidRPr="00C97B2D" w14:paraId="0E88A233" w14:textId="77777777" w:rsidTr="009F7F7A">
        <w:trPr>
          <w:trHeight w:val="168"/>
        </w:trPr>
        <w:tc>
          <w:tcPr>
            <w:tcW w:w="1403" w:type="dxa"/>
          </w:tcPr>
          <w:p w14:paraId="631035B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58" w:type="dxa"/>
          </w:tcPr>
          <w:p w14:paraId="7FE9E6B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Nou ja, misschien dat er een keer naar gekeken kan worden. Dat zou heel goed kunnen natuurlijk. Maar in principe staat er volgens mij wel </w:t>
            </w:r>
            <w:r w:rsidRPr="00C97B2D">
              <w:rPr>
                <w:rFonts w:asciiTheme="minorHAnsi" w:hAnsiTheme="minorHAnsi"/>
                <w:sz w:val="22"/>
                <w:szCs w:val="22"/>
                <w:highlight w:val="yellow"/>
              </w:rPr>
              <w:t>alles in wat erin hoort te staan</w:t>
            </w:r>
            <w:r w:rsidRPr="00C97B2D">
              <w:rPr>
                <w:rFonts w:asciiTheme="minorHAnsi" w:hAnsiTheme="minorHAnsi"/>
                <w:sz w:val="22"/>
                <w:szCs w:val="22"/>
              </w:rPr>
              <w:t xml:space="preserve">. Maar ja, misschien dat het iets versoepeld kan worden qua taalgebruik ofzo, want het is wel </w:t>
            </w:r>
            <w:r w:rsidRPr="00C97B2D">
              <w:rPr>
                <w:rFonts w:asciiTheme="minorHAnsi" w:hAnsiTheme="minorHAnsi"/>
                <w:sz w:val="22"/>
                <w:szCs w:val="22"/>
                <w:highlight w:val="yellow"/>
              </w:rPr>
              <w:t>een lap tekst</w:t>
            </w:r>
            <w:r w:rsidRPr="00C97B2D">
              <w:rPr>
                <w:rFonts w:asciiTheme="minorHAnsi" w:hAnsiTheme="minorHAnsi"/>
                <w:sz w:val="22"/>
                <w:szCs w:val="22"/>
              </w:rPr>
              <w:t xml:space="preserve"> wat erop staat.</w:t>
            </w:r>
          </w:p>
        </w:tc>
        <w:tc>
          <w:tcPr>
            <w:tcW w:w="4697" w:type="dxa"/>
          </w:tcPr>
          <w:p w14:paraId="4B4461D4"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Alle informatie is al aanwezig, eventueel vereenvoudiging in taalgebruik.</w:t>
            </w:r>
          </w:p>
        </w:tc>
        <w:tc>
          <w:tcPr>
            <w:tcW w:w="2054" w:type="dxa"/>
          </w:tcPr>
          <w:p w14:paraId="1969E52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Neutraal</w:t>
            </w:r>
          </w:p>
        </w:tc>
      </w:tr>
      <w:tr w:rsidR="00AB6E09" w:rsidRPr="00C97B2D" w14:paraId="049F83CA" w14:textId="77777777" w:rsidTr="009F7F7A">
        <w:trPr>
          <w:trHeight w:val="641"/>
        </w:trPr>
        <w:tc>
          <w:tcPr>
            <w:tcW w:w="1403" w:type="dxa"/>
          </w:tcPr>
          <w:p w14:paraId="2AC32544"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3</w:t>
            </w:r>
          </w:p>
        </w:tc>
        <w:tc>
          <w:tcPr>
            <w:tcW w:w="6658" w:type="dxa"/>
          </w:tcPr>
          <w:p w14:paraId="1B79780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Dat kan ook. Het moet heel </w:t>
            </w:r>
            <w:r w:rsidRPr="00C97B2D">
              <w:rPr>
                <w:rFonts w:asciiTheme="minorHAnsi" w:hAnsiTheme="minorHAnsi"/>
                <w:sz w:val="22"/>
                <w:szCs w:val="22"/>
                <w:highlight w:val="yellow"/>
              </w:rPr>
              <w:t>kort, makkelijk leesbaar</w:t>
            </w:r>
            <w:r w:rsidRPr="00C97B2D">
              <w:rPr>
                <w:rFonts w:asciiTheme="minorHAnsi" w:hAnsiTheme="minorHAnsi"/>
                <w:sz w:val="22"/>
                <w:szCs w:val="22"/>
              </w:rPr>
              <w:t xml:space="preserve"> zijn. Want als er te veel informatie staat of juist niet aantrekkelijk, dan slaan mensen het ook al over.</w:t>
            </w:r>
          </w:p>
        </w:tc>
        <w:tc>
          <w:tcPr>
            <w:tcW w:w="4697" w:type="dxa"/>
          </w:tcPr>
          <w:p w14:paraId="1DFE3B40"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Tekst moet kort en makkelijk leesbaar.</w:t>
            </w:r>
          </w:p>
        </w:tc>
        <w:tc>
          <w:tcPr>
            <w:tcW w:w="2054" w:type="dxa"/>
          </w:tcPr>
          <w:p w14:paraId="3D33BB2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Positief</w:t>
            </w:r>
          </w:p>
        </w:tc>
      </w:tr>
      <w:tr w:rsidR="00AB6E09" w:rsidRPr="00C97B2D" w14:paraId="733CD81A" w14:textId="77777777" w:rsidTr="009F7F7A">
        <w:trPr>
          <w:trHeight w:val="97"/>
        </w:trPr>
        <w:tc>
          <w:tcPr>
            <w:tcW w:w="1403" w:type="dxa"/>
          </w:tcPr>
          <w:p w14:paraId="768F8DD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4</w:t>
            </w:r>
          </w:p>
        </w:tc>
        <w:tc>
          <w:tcPr>
            <w:tcW w:w="6658" w:type="dxa"/>
          </w:tcPr>
          <w:p w14:paraId="7C412015"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Misschien dat je een </w:t>
            </w:r>
            <w:r w:rsidRPr="00C97B2D">
              <w:rPr>
                <w:rFonts w:asciiTheme="minorHAnsi" w:hAnsiTheme="minorHAnsi"/>
                <w:sz w:val="22"/>
                <w:szCs w:val="22"/>
                <w:highlight w:val="yellow"/>
              </w:rPr>
              <w:t>folder met grotere letters</w:t>
            </w:r>
            <w:r w:rsidRPr="00C97B2D">
              <w:rPr>
                <w:rFonts w:asciiTheme="minorHAnsi" w:hAnsiTheme="minorHAnsi"/>
                <w:sz w:val="22"/>
                <w:szCs w:val="22"/>
              </w:rPr>
              <w:t xml:space="preserve"> kan hebben? Deze zijn vaak vrij klein en je mensen zo kijken van wat lees ik hier nou? Maar verder qua informatie is wel volledig wat er staat. </w:t>
            </w:r>
          </w:p>
        </w:tc>
        <w:tc>
          <w:tcPr>
            <w:tcW w:w="4697" w:type="dxa"/>
          </w:tcPr>
          <w:p w14:paraId="6978C1A2"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Folder is al compleet, eventueel grotere letters.</w:t>
            </w:r>
          </w:p>
        </w:tc>
        <w:tc>
          <w:tcPr>
            <w:tcW w:w="2054" w:type="dxa"/>
          </w:tcPr>
          <w:p w14:paraId="58A9555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Neutraal/ positief</w:t>
            </w:r>
          </w:p>
        </w:tc>
      </w:tr>
      <w:tr w:rsidR="00AB6E09" w:rsidRPr="00C97B2D" w14:paraId="627FC84E" w14:textId="77777777" w:rsidTr="009F7F7A">
        <w:trPr>
          <w:trHeight w:val="166"/>
        </w:trPr>
        <w:tc>
          <w:tcPr>
            <w:tcW w:w="1403" w:type="dxa"/>
          </w:tcPr>
          <w:p w14:paraId="003B5F4D"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5</w:t>
            </w:r>
          </w:p>
        </w:tc>
        <w:tc>
          <w:tcPr>
            <w:tcW w:w="6658" w:type="dxa"/>
          </w:tcPr>
          <w:p w14:paraId="00C3B83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Op zich is de folder die we nu hebben </w:t>
            </w:r>
            <w:r w:rsidRPr="00C97B2D">
              <w:rPr>
                <w:rFonts w:asciiTheme="minorHAnsi" w:hAnsiTheme="minorHAnsi"/>
                <w:sz w:val="22"/>
                <w:szCs w:val="22"/>
                <w:highlight w:val="yellow"/>
              </w:rPr>
              <w:t>best wel duidelijk</w:t>
            </w:r>
            <w:r w:rsidRPr="00C97B2D">
              <w:rPr>
                <w:rFonts w:asciiTheme="minorHAnsi" w:hAnsiTheme="minorHAnsi"/>
                <w:sz w:val="22"/>
                <w:szCs w:val="22"/>
              </w:rPr>
              <w:t>. Er staan ook plaatjes bij en bij het plaatje staat een voorlichting, zeg maar. Ik zou niet weten hoe je die dan nog duidelijker moet maken dan dat hij nu al is.</w:t>
            </w:r>
          </w:p>
        </w:tc>
        <w:tc>
          <w:tcPr>
            <w:tcW w:w="4697" w:type="dxa"/>
          </w:tcPr>
          <w:p w14:paraId="6F7E9BAD"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Folder is al compleet. Aanpassing onnodig.</w:t>
            </w:r>
          </w:p>
        </w:tc>
        <w:tc>
          <w:tcPr>
            <w:tcW w:w="2054" w:type="dxa"/>
          </w:tcPr>
          <w:p w14:paraId="67271C91"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r w:rsidR="00AB6E09" w:rsidRPr="00C97B2D" w14:paraId="26455BDE" w14:textId="77777777" w:rsidTr="009F7F7A">
        <w:trPr>
          <w:trHeight w:val="55"/>
        </w:trPr>
        <w:tc>
          <w:tcPr>
            <w:tcW w:w="1403" w:type="dxa"/>
          </w:tcPr>
          <w:p w14:paraId="5B344C2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58" w:type="dxa"/>
          </w:tcPr>
          <w:p w14:paraId="005B2D26" w14:textId="77777777" w:rsidR="00AB6E09" w:rsidRPr="00C97B2D" w:rsidRDefault="00AB6E09" w:rsidP="009F7F7A">
            <w:pPr>
              <w:spacing w:before="120" w:after="120"/>
              <w:outlineLvl w:val="4"/>
              <w:rPr>
                <w:rFonts w:asciiTheme="minorHAnsi" w:hAnsiTheme="minorHAnsi"/>
                <w:sz w:val="22"/>
                <w:szCs w:val="22"/>
              </w:rPr>
            </w:pPr>
            <w:r w:rsidRPr="00C97B2D">
              <w:rPr>
                <w:rFonts w:asciiTheme="minorHAnsi" w:hAnsiTheme="minorHAnsi"/>
                <w:sz w:val="22"/>
                <w:szCs w:val="22"/>
              </w:rPr>
              <w:t>Nee.</w:t>
            </w:r>
          </w:p>
        </w:tc>
        <w:tc>
          <w:tcPr>
            <w:tcW w:w="4697" w:type="dxa"/>
          </w:tcPr>
          <w:p w14:paraId="44DFB344"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w:t>
            </w:r>
          </w:p>
        </w:tc>
        <w:tc>
          <w:tcPr>
            <w:tcW w:w="2054" w:type="dxa"/>
          </w:tcPr>
          <w:p w14:paraId="54ED14D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Negatief</w:t>
            </w:r>
          </w:p>
        </w:tc>
      </w:tr>
    </w:tbl>
    <w:p w14:paraId="4DE20C5E" w14:textId="77777777" w:rsidR="00AB6E09" w:rsidRPr="001402CD" w:rsidRDefault="00AB6E09" w:rsidP="00AB6E09">
      <w:pPr>
        <w:rPr>
          <w:rFonts w:asciiTheme="minorHAnsi" w:hAnsiTheme="minorHAnsi"/>
        </w:rPr>
      </w:pPr>
      <w:r w:rsidRPr="001402CD">
        <w:rPr>
          <w:rFonts w:asciiTheme="minorHAnsi" w:hAnsiTheme="minorHAnsi"/>
        </w:rPr>
        <w:br w:type="page"/>
      </w:r>
    </w:p>
    <w:tbl>
      <w:tblPr>
        <w:tblStyle w:val="Tabelraster"/>
        <w:tblW w:w="14812" w:type="dxa"/>
        <w:tblLook w:val="04A0" w:firstRow="1" w:lastRow="0" w:firstColumn="1" w:lastColumn="0" w:noHBand="0" w:noVBand="1"/>
      </w:tblPr>
      <w:tblGrid>
        <w:gridCol w:w="1403"/>
        <w:gridCol w:w="6658"/>
        <w:gridCol w:w="4697"/>
        <w:gridCol w:w="2054"/>
      </w:tblGrid>
      <w:tr w:rsidR="00AB6E09" w:rsidRPr="00C97B2D" w14:paraId="73AFB958" w14:textId="77777777" w:rsidTr="009F7F7A">
        <w:trPr>
          <w:trHeight w:val="279"/>
        </w:trPr>
        <w:tc>
          <w:tcPr>
            <w:tcW w:w="14812" w:type="dxa"/>
            <w:gridSpan w:val="4"/>
          </w:tcPr>
          <w:p w14:paraId="74015F3E"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lastRenderedPageBreak/>
              <w:t>Onderwerp: interventie die de voorkeur geniet</w:t>
            </w:r>
          </w:p>
        </w:tc>
      </w:tr>
      <w:tr w:rsidR="00AB6E09" w:rsidRPr="00C97B2D" w14:paraId="3DE41338" w14:textId="77777777" w:rsidTr="009F7F7A">
        <w:trPr>
          <w:trHeight w:val="55"/>
        </w:trPr>
        <w:tc>
          <w:tcPr>
            <w:tcW w:w="1403" w:type="dxa"/>
          </w:tcPr>
          <w:p w14:paraId="37664D7F"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Respondent </w:t>
            </w:r>
          </w:p>
        </w:tc>
        <w:tc>
          <w:tcPr>
            <w:tcW w:w="6658" w:type="dxa"/>
          </w:tcPr>
          <w:p w14:paraId="6AB7C39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Reactie</w:t>
            </w:r>
          </w:p>
        </w:tc>
        <w:tc>
          <w:tcPr>
            <w:tcW w:w="4697" w:type="dxa"/>
          </w:tcPr>
          <w:p w14:paraId="26D7A2D8"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Kernpunten</w:t>
            </w:r>
          </w:p>
        </w:tc>
        <w:tc>
          <w:tcPr>
            <w:tcW w:w="2054" w:type="dxa"/>
          </w:tcPr>
          <w:p w14:paraId="398EFF47"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Conclusie/ label</w:t>
            </w:r>
          </w:p>
        </w:tc>
      </w:tr>
      <w:tr w:rsidR="00AB6E09" w:rsidRPr="00C97B2D" w14:paraId="049171FC" w14:textId="77777777" w:rsidTr="009F7F7A">
        <w:trPr>
          <w:trHeight w:val="1439"/>
        </w:trPr>
        <w:tc>
          <w:tcPr>
            <w:tcW w:w="1403" w:type="dxa"/>
          </w:tcPr>
          <w:p w14:paraId="71C22FAC"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1</w:t>
            </w:r>
          </w:p>
        </w:tc>
        <w:tc>
          <w:tcPr>
            <w:tcW w:w="6658" w:type="dxa"/>
          </w:tcPr>
          <w:p w14:paraId="41ABBBA4"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Respondent 1: </w:t>
            </w:r>
            <w:r w:rsidRPr="00C97B2D">
              <w:rPr>
                <w:rFonts w:asciiTheme="minorHAnsi" w:hAnsiTheme="minorHAnsi"/>
                <w:sz w:val="22"/>
                <w:szCs w:val="22"/>
              </w:rPr>
              <w:t xml:space="preserve">Dan zou ik het </w:t>
            </w:r>
            <w:r w:rsidRPr="00C97B2D">
              <w:rPr>
                <w:rFonts w:asciiTheme="minorHAnsi" w:hAnsiTheme="minorHAnsi"/>
                <w:sz w:val="22"/>
                <w:szCs w:val="22"/>
                <w:highlight w:val="yellow"/>
              </w:rPr>
              <w:t>filmpje</w:t>
            </w:r>
            <w:r w:rsidRPr="00C97B2D">
              <w:rPr>
                <w:rFonts w:asciiTheme="minorHAnsi" w:hAnsiTheme="minorHAnsi"/>
                <w:sz w:val="22"/>
                <w:szCs w:val="22"/>
              </w:rPr>
              <w:t xml:space="preserve"> zeggen.</w:t>
            </w:r>
          </w:p>
          <w:p w14:paraId="744A5A9E"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w:t>
            </w:r>
            <w:r w:rsidRPr="00C97B2D">
              <w:rPr>
                <w:rFonts w:asciiTheme="minorHAnsi" w:hAnsiTheme="minorHAnsi"/>
                <w:sz w:val="22"/>
                <w:szCs w:val="22"/>
              </w:rPr>
              <w:tab/>
              <w:t xml:space="preserve">Oké. Wat zorgt er dan voor dat je dat filmpje verkiest boven de </w:t>
            </w:r>
            <w:proofErr w:type="spellStart"/>
            <w:r w:rsidRPr="00C97B2D">
              <w:rPr>
                <w:rFonts w:asciiTheme="minorHAnsi" w:hAnsiTheme="minorHAnsi"/>
                <w:sz w:val="22"/>
                <w:szCs w:val="22"/>
              </w:rPr>
              <w:t>oefenset</w:t>
            </w:r>
            <w:proofErr w:type="spellEnd"/>
            <w:r w:rsidRPr="00C97B2D">
              <w:rPr>
                <w:rFonts w:asciiTheme="minorHAnsi" w:hAnsiTheme="minorHAnsi"/>
                <w:sz w:val="22"/>
                <w:szCs w:val="22"/>
              </w:rPr>
              <w:t xml:space="preserve">? </w:t>
            </w:r>
          </w:p>
          <w:p w14:paraId="638349A5"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1</w:t>
            </w:r>
            <w:r w:rsidRPr="00C97B2D">
              <w:rPr>
                <w:rFonts w:asciiTheme="minorHAnsi" w:hAnsiTheme="minorHAnsi"/>
                <w:sz w:val="22"/>
                <w:szCs w:val="22"/>
              </w:rPr>
              <w:t xml:space="preserve">: Ja, voor mij. Als ik dan voor mezelf kijk is het filmpje </w:t>
            </w:r>
            <w:r w:rsidRPr="00C97B2D">
              <w:rPr>
                <w:rFonts w:asciiTheme="minorHAnsi" w:hAnsiTheme="minorHAnsi"/>
                <w:sz w:val="22"/>
                <w:szCs w:val="22"/>
                <w:highlight w:val="yellow"/>
              </w:rPr>
              <w:t>vrij duidelijk</w:t>
            </w:r>
            <w:r w:rsidRPr="00C97B2D">
              <w:rPr>
                <w:rFonts w:asciiTheme="minorHAnsi" w:hAnsiTheme="minorHAnsi"/>
                <w:sz w:val="22"/>
                <w:szCs w:val="22"/>
              </w:rPr>
              <w:t xml:space="preserve"> genoeg, neem ik aan voor de meeste mensen. Ik denk dat dat voldoende is, </w:t>
            </w:r>
            <w:r w:rsidRPr="00C97B2D">
              <w:rPr>
                <w:rFonts w:asciiTheme="minorHAnsi" w:hAnsiTheme="minorHAnsi"/>
                <w:sz w:val="22"/>
                <w:szCs w:val="22"/>
                <w:highlight w:val="yellow"/>
              </w:rPr>
              <w:t>naast het foldertje en onze eigen uitleg</w:t>
            </w:r>
            <w:r w:rsidRPr="00C97B2D">
              <w:rPr>
                <w:rFonts w:asciiTheme="minorHAnsi" w:hAnsiTheme="minorHAnsi"/>
                <w:sz w:val="22"/>
                <w:szCs w:val="22"/>
              </w:rPr>
              <w:t xml:space="preserve">. Ik denk dat dat voldoende is en dat kost natuurlijk ook </w:t>
            </w:r>
            <w:r w:rsidRPr="00C97B2D">
              <w:rPr>
                <w:rFonts w:asciiTheme="minorHAnsi" w:hAnsiTheme="minorHAnsi"/>
                <w:sz w:val="22"/>
                <w:szCs w:val="22"/>
                <w:highlight w:val="yellow"/>
              </w:rPr>
              <w:t>geen materiaal extra.</w:t>
            </w:r>
            <w:r w:rsidRPr="00C97B2D">
              <w:rPr>
                <w:rFonts w:asciiTheme="minorHAnsi" w:hAnsiTheme="minorHAnsi"/>
                <w:sz w:val="22"/>
                <w:szCs w:val="22"/>
              </w:rPr>
              <w:t xml:space="preserve"> Het is een filmpje dat je elke keer weer op kan zetten.</w:t>
            </w:r>
          </w:p>
        </w:tc>
        <w:tc>
          <w:tcPr>
            <w:tcW w:w="4697" w:type="dxa"/>
          </w:tcPr>
          <w:p w14:paraId="3EAD2EA9"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Filmpje als beste interventie: geen extra kosten per patiënt, maar een eenmalige aanschaf.</w:t>
            </w:r>
          </w:p>
        </w:tc>
        <w:tc>
          <w:tcPr>
            <w:tcW w:w="2054" w:type="dxa"/>
          </w:tcPr>
          <w:p w14:paraId="14E3DC91"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Voorkeur gaat uit naar digitale ondersteuning als aanvulling op de huidige manier van werken</w:t>
            </w:r>
          </w:p>
        </w:tc>
      </w:tr>
      <w:tr w:rsidR="00AB6E09" w:rsidRPr="00C97B2D" w14:paraId="62531196" w14:textId="77777777" w:rsidTr="009F7F7A">
        <w:trPr>
          <w:trHeight w:val="1634"/>
        </w:trPr>
        <w:tc>
          <w:tcPr>
            <w:tcW w:w="1403" w:type="dxa"/>
          </w:tcPr>
          <w:p w14:paraId="5ACE72B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2</w:t>
            </w:r>
          </w:p>
        </w:tc>
        <w:tc>
          <w:tcPr>
            <w:tcW w:w="6658" w:type="dxa"/>
          </w:tcPr>
          <w:p w14:paraId="3D13A9BA"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Nou, ik denk toch voor het </w:t>
            </w:r>
            <w:r w:rsidRPr="00C97B2D">
              <w:rPr>
                <w:rFonts w:asciiTheme="minorHAnsi" w:hAnsiTheme="minorHAnsi"/>
                <w:sz w:val="22"/>
                <w:szCs w:val="22"/>
                <w:highlight w:val="yellow"/>
              </w:rPr>
              <w:t>filmpje</w:t>
            </w:r>
            <w:r w:rsidRPr="00C97B2D">
              <w:rPr>
                <w:rFonts w:asciiTheme="minorHAnsi" w:hAnsiTheme="minorHAnsi"/>
                <w:sz w:val="22"/>
                <w:szCs w:val="22"/>
              </w:rPr>
              <w:t>.</w:t>
            </w:r>
          </w:p>
          <w:p w14:paraId="366316D8"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Op basis waarvan?</w:t>
            </w:r>
          </w:p>
          <w:p w14:paraId="127020E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Voor mensen die natuurlijk naar huis gaan die wat jonger zijn is het ideaal, om het de smartphone hebben, omdat je het ook continu weer terug kan opzoeken. En voor de wat </w:t>
            </w:r>
            <w:r w:rsidRPr="00C97B2D">
              <w:rPr>
                <w:rFonts w:asciiTheme="minorHAnsi" w:hAnsiTheme="minorHAnsi"/>
                <w:sz w:val="22"/>
                <w:szCs w:val="22"/>
                <w:highlight w:val="yellow"/>
              </w:rPr>
              <w:t>oudere generatie</w:t>
            </w:r>
            <w:r w:rsidRPr="00C97B2D">
              <w:rPr>
                <w:rFonts w:asciiTheme="minorHAnsi" w:hAnsiTheme="minorHAnsi"/>
                <w:sz w:val="22"/>
                <w:szCs w:val="22"/>
              </w:rPr>
              <w:t>: sommigen kunnen wel heel goed op weg met smartphone of tablet of in die richting. Maar ja, of je speelt het inderdaad af op televisie hier. Ja, ik denk dat mensen daar veel meer van leren.</w:t>
            </w:r>
          </w:p>
          <w:p w14:paraId="72AA2B5B"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 xml:space="preserve">Onderzoeker 2: </w:t>
            </w:r>
            <w:r w:rsidRPr="00C97B2D">
              <w:rPr>
                <w:rFonts w:asciiTheme="minorHAnsi" w:hAnsiTheme="minorHAnsi"/>
                <w:sz w:val="22"/>
                <w:szCs w:val="22"/>
              </w:rPr>
              <w:t xml:space="preserve">Misschien zouden we het dan bijvoorbeeld uhm hier al sowieso kunnen laten zien. En als naslag nog mee naar huis geven als mensen </w:t>
            </w:r>
          </w:p>
          <w:p w14:paraId="054E372D" w14:textId="77777777" w:rsidR="00AB6E09" w:rsidRPr="00C97B2D" w:rsidRDefault="00AB6E09" w:rsidP="009F7F7A">
            <w:pPr>
              <w:rPr>
                <w:rFonts w:asciiTheme="minorHAnsi" w:hAnsiTheme="minorHAnsi"/>
                <w:sz w:val="22"/>
                <w:szCs w:val="22"/>
              </w:rPr>
            </w:pPr>
            <w:proofErr w:type="gramStart"/>
            <w:r w:rsidRPr="00C97B2D">
              <w:rPr>
                <w:rFonts w:asciiTheme="minorHAnsi" w:hAnsiTheme="minorHAnsi"/>
                <w:sz w:val="22"/>
                <w:szCs w:val="22"/>
              </w:rPr>
              <w:t>er</w:t>
            </w:r>
            <w:proofErr w:type="gramEnd"/>
            <w:r w:rsidRPr="00C97B2D">
              <w:rPr>
                <w:rFonts w:asciiTheme="minorHAnsi" w:hAnsiTheme="minorHAnsi"/>
                <w:sz w:val="22"/>
                <w:szCs w:val="22"/>
              </w:rPr>
              <w:t xml:space="preserve"> vragen over hebben.</w:t>
            </w:r>
          </w:p>
          <w:p w14:paraId="24A7693B"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Dat denk ik wel. Ik denk dat dat een hele goede is. Tuurlijk is het oefenen op iets is ook hartstikke goed. Maar dat is ook een beetje persoonsgebonden denk ik. En een </w:t>
            </w:r>
            <w:r w:rsidRPr="00C97B2D">
              <w:rPr>
                <w:rFonts w:asciiTheme="minorHAnsi" w:hAnsiTheme="minorHAnsi"/>
                <w:sz w:val="22"/>
                <w:szCs w:val="22"/>
                <w:highlight w:val="yellow"/>
              </w:rPr>
              <w:t>oefensetje kost ook weer wat natuurlijk</w:t>
            </w:r>
            <w:r w:rsidRPr="00C97B2D">
              <w:rPr>
                <w:rFonts w:asciiTheme="minorHAnsi" w:hAnsiTheme="minorHAnsi"/>
                <w:sz w:val="22"/>
                <w:szCs w:val="22"/>
              </w:rPr>
              <w:t>. Dus ja, daar moet je ook rekening mee houden.</w:t>
            </w:r>
          </w:p>
          <w:p w14:paraId="457CB288"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Onderzoeker:</w:t>
            </w:r>
            <w:r w:rsidRPr="00C97B2D">
              <w:rPr>
                <w:rFonts w:asciiTheme="minorHAnsi" w:hAnsiTheme="minorHAnsi"/>
                <w:sz w:val="22"/>
                <w:szCs w:val="22"/>
              </w:rPr>
              <w:t xml:space="preserve"> En zo'n filmpje dat maak je één keer en dat heb je natuurlijk altijd?</w:t>
            </w:r>
          </w:p>
          <w:p w14:paraId="5BD9EACA"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2:</w:t>
            </w:r>
            <w:r w:rsidRPr="00C97B2D">
              <w:rPr>
                <w:rFonts w:asciiTheme="minorHAnsi" w:hAnsiTheme="minorHAnsi"/>
                <w:sz w:val="22"/>
                <w:szCs w:val="22"/>
              </w:rPr>
              <w:t xml:space="preserve"> Daarom denk ik dat dat de beste is. </w:t>
            </w:r>
          </w:p>
          <w:p w14:paraId="521129FD" w14:textId="77777777" w:rsidR="00AB6E09" w:rsidRPr="00C97B2D" w:rsidRDefault="00AB6E09" w:rsidP="009F7F7A">
            <w:pPr>
              <w:rPr>
                <w:rFonts w:asciiTheme="minorHAnsi" w:hAnsiTheme="minorHAnsi"/>
                <w:sz w:val="22"/>
                <w:szCs w:val="22"/>
              </w:rPr>
            </w:pPr>
          </w:p>
        </w:tc>
        <w:tc>
          <w:tcPr>
            <w:tcW w:w="4697" w:type="dxa"/>
          </w:tcPr>
          <w:p w14:paraId="7784AA3F"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Filmpje als beste interventie: geen extra kosten per patiënt, maar een eenmalige aanschaf.</w:t>
            </w:r>
          </w:p>
        </w:tc>
        <w:tc>
          <w:tcPr>
            <w:tcW w:w="2054" w:type="dxa"/>
          </w:tcPr>
          <w:p w14:paraId="37841CD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Voorkeur gaat uit naar digitale ondersteuning als aanvulling op de huidige manier van werken</w:t>
            </w:r>
          </w:p>
        </w:tc>
      </w:tr>
      <w:tr w:rsidR="00AB6E09" w:rsidRPr="00C97B2D" w14:paraId="5D845516" w14:textId="77777777" w:rsidTr="009F7F7A">
        <w:trPr>
          <w:trHeight w:val="1262"/>
        </w:trPr>
        <w:tc>
          <w:tcPr>
            <w:tcW w:w="1403" w:type="dxa"/>
          </w:tcPr>
          <w:p w14:paraId="27D68B2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lastRenderedPageBreak/>
              <w:t>3</w:t>
            </w:r>
          </w:p>
        </w:tc>
        <w:tc>
          <w:tcPr>
            <w:tcW w:w="6658" w:type="dxa"/>
          </w:tcPr>
          <w:p w14:paraId="6CA4FA9B"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 xml:space="preserve">Respondent 3: </w:t>
            </w:r>
            <w:r w:rsidRPr="00C97B2D">
              <w:rPr>
                <w:rFonts w:asciiTheme="minorHAnsi" w:hAnsiTheme="minorHAnsi"/>
                <w:sz w:val="22"/>
                <w:szCs w:val="22"/>
              </w:rPr>
              <w:t xml:space="preserve">Dan de </w:t>
            </w:r>
            <w:r w:rsidRPr="00C97B2D">
              <w:rPr>
                <w:rFonts w:asciiTheme="minorHAnsi" w:hAnsiTheme="minorHAnsi"/>
                <w:sz w:val="22"/>
                <w:szCs w:val="22"/>
                <w:highlight w:val="yellow"/>
              </w:rPr>
              <w:t>eerste</w:t>
            </w:r>
            <w:r w:rsidRPr="00C97B2D">
              <w:rPr>
                <w:rFonts w:asciiTheme="minorHAnsi" w:hAnsiTheme="minorHAnsi"/>
                <w:sz w:val="22"/>
                <w:szCs w:val="22"/>
              </w:rPr>
              <w:t>.</w:t>
            </w:r>
          </w:p>
          <w:p w14:paraId="102F094B"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 xml:space="preserve">Onderzoeker: </w:t>
            </w:r>
            <w:r w:rsidRPr="00C97B2D">
              <w:rPr>
                <w:rFonts w:asciiTheme="minorHAnsi" w:hAnsiTheme="minorHAnsi"/>
                <w:sz w:val="22"/>
                <w:szCs w:val="22"/>
              </w:rPr>
              <w:t xml:space="preserve">En op basis waarvan dan die eerste? </w:t>
            </w:r>
          </w:p>
          <w:p w14:paraId="778434D2" w14:textId="77777777" w:rsidR="00AB6E09" w:rsidRPr="00C97B2D" w:rsidRDefault="00AB6E09" w:rsidP="009F7F7A">
            <w:pPr>
              <w:rPr>
                <w:rFonts w:asciiTheme="minorHAnsi" w:hAnsiTheme="minorHAnsi"/>
                <w:b/>
                <w:sz w:val="22"/>
                <w:szCs w:val="22"/>
              </w:rPr>
            </w:pPr>
            <w:r w:rsidRPr="00C97B2D">
              <w:rPr>
                <w:rFonts w:asciiTheme="minorHAnsi" w:hAnsiTheme="minorHAnsi"/>
                <w:b/>
                <w:sz w:val="22"/>
                <w:szCs w:val="22"/>
              </w:rPr>
              <w:t xml:space="preserve">Respondent 3: </w:t>
            </w:r>
            <w:r w:rsidRPr="00C97B2D">
              <w:rPr>
                <w:rFonts w:asciiTheme="minorHAnsi" w:hAnsiTheme="minorHAnsi"/>
                <w:sz w:val="22"/>
                <w:szCs w:val="22"/>
              </w:rPr>
              <w:t xml:space="preserve">Omdat mensen denken </w:t>
            </w:r>
            <w:r w:rsidRPr="00C97B2D">
              <w:rPr>
                <w:rFonts w:asciiTheme="minorHAnsi" w:hAnsiTheme="minorHAnsi"/>
                <w:sz w:val="22"/>
                <w:szCs w:val="22"/>
                <w:highlight w:val="yellow"/>
              </w:rPr>
              <w:t>visueel beeld beter onthouden dan lezen</w:t>
            </w:r>
            <w:r w:rsidRPr="00C97B2D">
              <w:rPr>
                <w:rFonts w:asciiTheme="minorHAnsi" w:hAnsiTheme="minorHAnsi"/>
                <w:sz w:val="22"/>
                <w:szCs w:val="22"/>
              </w:rPr>
              <w:t xml:space="preserve">. </w:t>
            </w:r>
          </w:p>
          <w:p w14:paraId="25EB4D6F" w14:textId="77777777" w:rsidR="00AB6E09" w:rsidRPr="00C97B2D" w:rsidRDefault="00AB6E09" w:rsidP="009F7F7A">
            <w:pPr>
              <w:rPr>
                <w:rFonts w:asciiTheme="minorHAnsi" w:hAnsiTheme="minorHAnsi"/>
                <w:sz w:val="22"/>
                <w:szCs w:val="22"/>
              </w:rPr>
            </w:pPr>
          </w:p>
        </w:tc>
        <w:tc>
          <w:tcPr>
            <w:tcW w:w="4697" w:type="dxa"/>
          </w:tcPr>
          <w:p w14:paraId="4F065997" w14:textId="77777777" w:rsidR="00AB6E09" w:rsidRPr="00C97B2D" w:rsidRDefault="00AB6E09" w:rsidP="00AB6E09">
            <w:pPr>
              <w:pStyle w:val="Lijstalinea"/>
              <w:numPr>
                <w:ilvl w:val="0"/>
                <w:numId w:val="26"/>
              </w:numPr>
              <w:rPr>
                <w:rFonts w:asciiTheme="minorHAnsi" w:hAnsiTheme="minorHAnsi"/>
              </w:rPr>
            </w:pPr>
            <w:r w:rsidRPr="00C97B2D">
              <w:rPr>
                <w:rFonts w:asciiTheme="minorHAnsi" w:hAnsiTheme="minorHAnsi"/>
              </w:rPr>
              <w:t>Filmpje als beste interventie; respondent denkt dat patiënten visueel beeld beter onthouden dan lezen.</w:t>
            </w:r>
          </w:p>
        </w:tc>
        <w:tc>
          <w:tcPr>
            <w:tcW w:w="2054" w:type="dxa"/>
          </w:tcPr>
          <w:p w14:paraId="41A7CD8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Voorkeur gaat uit naar digitale ondersteuning als aanvulling op de huidige manier van werken</w:t>
            </w:r>
          </w:p>
        </w:tc>
      </w:tr>
      <w:tr w:rsidR="00AB6E09" w:rsidRPr="00C97B2D" w14:paraId="3C172C3A" w14:textId="77777777" w:rsidTr="009F7F7A">
        <w:trPr>
          <w:trHeight w:val="1830"/>
        </w:trPr>
        <w:tc>
          <w:tcPr>
            <w:tcW w:w="1403" w:type="dxa"/>
          </w:tcPr>
          <w:p w14:paraId="38C10AC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4</w:t>
            </w:r>
          </w:p>
        </w:tc>
        <w:tc>
          <w:tcPr>
            <w:tcW w:w="6658" w:type="dxa"/>
          </w:tcPr>
          <w:p w14:paraId="60C84432"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4:</w:t>
            </w:r>
            <w:r w:rsidRPr="00C97B2D">
              <w:rPr>
                <w:rFonts w:asciiTheme="minorHAnsi" w:hAnsiTheme="minorHAnsi"/>
                <w:sz w:val="22"/>
                <w:szCs w:val="22"/>
              </w:rPr>
              <w:t xml:space="preserve"> Ik denk het </w:t>
            </w:r>
            <w:r w:rsidRPr="00C97B2D">
              <w:rPr>
                <w:rFonts w:asciiTheme="minorHAnsi" w:hAnsiTheme="minorHAnsi"/>
                <w:sz w:val="22"/>
                <w:szCs w:val="22"/>
                <w:highlight w:val="yellow"/>
              </w:rPr>
              <w:t>filmpje</w:t>
            </w:r>
            <w:r w:rsidRPr="00C97B2D">
              <w:rPr>
                <w:rFonts w:asciiTheme="minorHAnsi" w:hAnsiTheme="minorHAnsi"/>
                <w:sz w:val="22"/>
                <w:szCs w:val="22"/>
              </w:rPr>
              <w:t xml:space="preserve"> omdat dat wel echt een toegevoegde waarde heeft. En omdat mensen net even </w:t>
            </w:r>
            <w:r w:rsidRPr="00C97B2D">
              <w:rPr>
                <w:rFonts w:asciiTheme="minorHAnsi" w:hAnsiTheme="minorHAnsi"/>
                <w:sz w:val="22"/>
                <w:szCs w:val="22"/>
                <w:highlight w:val="yellow"/>
              </w:rPr>
              <w:t>juist het visuele</w:t>
            </w:r>
            <w:r w:rsidRPr="00C97B2D">
              <w:rPr>
                <w:rFonts w:asciiTheme="minorHAnsi" w:hAnsiTheme="minorHAnsi"/>
                <w:sz w:val="22"/>
                <w:szCs w:val="22"/>
              </w:rPr>
              <w:t xml:space="preserve"> voor zich moeten kunnen zien. En dat is met een folder soms wel lastig. Zo'n folder nemen ze mee naar huis, maar dat filmpje dat zou thuis nog een uitkomst kunnen bieden wanneer ze de dag erna of de ochtend </w:t>
            </w:r>
            <w:r w:rsidRPr="00C97B2D">
              <w:rPr>
                <w:rFonts w:asciiTheme="minorHAnsi" w:hAnsiTheme="minorHAnsi"/>
                <w:sz w:val="22"/>
                <w:szCs w:val="22"/>
                <w:highlight w:val="yellow"/>
              </w:rPr>
              <w:t>erna</w:t>
            </w:r>
            <w:r w:rsidRPr="00C97B2D">
              <w:rPr>
                <w:rFonts w:asciiTheme="minorHAnsi" w:hAnsiTheme="minorHAnsi"/>
                <w:sz w:val="22"/>
                <w:szCs w:val="22"/>
              </w:rPr>
              <w:t xml:space="preserve"> nog denken van hoe zat het ook alweer?</w:t>
            </w:r>
          </w:p>
        </w:tc>
        <w:tc>
          <w:tcPr>
            <w:tcW w:w="4697" w:type="dxa"/>
          </w:tcPr>
          <w:p w14:paraId="7DED1750"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Filmpje als beste interventie; het visuele van het filmpje zou thuis uitkomst kunnen bieden bij vragen.</w:t>
            </w:r>
          </w:p>
        </w:tc>
        <w:tc>
          <w:tcPr>
            <w:tcW w:w="2054" w:type="dxa"/>
          </w:tcPr>
          <w:p w14:paraId="0BA46083"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Voorkeur gaat uit naar digitale ondersteuning als aanvulling op de huidige manier van werken</w:t>
            </w:r>
          </w:p>
        </w:tc>
      </w:tr>
      <w:tr w:rsidR="00AB6E09" w:rsidRPr="00C97B2D" w14:paraId="0D3BBAC9" w14:textId="77777777" w:rsidTr="009F7F7A">
        <w:trPr>
          <w:trHeight w:val="1815"/>
        </w:trPr>
        <w:tc>
          <w:tcPr>
            <w:tcW w:w="1403" w:type="dxa"/>
          </w:tcPr>
          <w:p w14:paraId="60086E1B"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5</w:t>
            </w:r>
          </w:p>
        </w:tc>
        <w:tc>
          <w:tcPr>
            <w:tcW w:w="6658" w:type="dxa"/>
          </w:tcPr>
          <w:p w14:paraId="3E74F520" w14:textId="77777777" w:rsidR="00AB6E09" w:rsidRPr="00C97B2D" w:rsidRDefault="00AB6E09" w:rsidP="009F7F7A">
            <w:pPr>
              <w:rPr>
                <w:rFonts w:asciiTheme="minorHAnsi" w:hAnsiTheme="minorHAnsi"/>
                <w:sz w:val="22"/>
                <w:szCs w:val="22"/>
              </w:rPr>
            </w:pPr>
            <w:r w:rsidRPr="00C97B2D">
              <w:rPr>
                <w:rFonts w:asciiTheme="minorHAnsi" w:hAnsiTheme="minorHAnsi"/>
                <w:b/>
                <w:sz w:val="22"/>
                <w:szCs w:val="22"/>
              </w:rPr>
              <w:t>Respondent 5:</w:t>
            </w:r>
            <w:r w:rsidRPr="00C97B2D">
              <w:rPr>
                <w:rFonts w:asciiTheme="minorHAnsi" w:hAnsiTheme="minorHAnsi"/>
                <w:sz w:val="22"/>
                <w:szCs w:val="22"/>
              </w:rPr>
              <w:t xml:space="preserve"> Ja, dan de </w:t>
            </w:r>
            <w:r w:rsidRPr="00C97B2D">
              <w:rPr>
                <w:rFonts w:asciiTheme="minorHAnsi" w:hAnsiTheme="minorHAnsi"/>
                <w:sz w:val="22"/>
                <w:szCs w:val="22"/>
                <w:highlight w:val="yellow"/>
              </w:rPr>
              <w:t>eerste</w:t>
            </w:r>
            <w:r w:rsidRPr="00C97B2D">
              <w:rPr>
                <w:rFonts w:asciiTheme="minorHAnsi" w:hAnsiTheme="minorHAnsi"/>
                <w:sz w:val="22"/>
                <w:szCs w:val="22"/>
              </w:rPr>
              <w:t xml:space="preserve">. Dan zou je de patiënten bijvoorbeeld al het filmpje kunnen laten zien als je gewoon nog bezig bent met je rondje. Dan hoef je alleen maar een </w:t>
            </w:r>
            <w:r w:rsidRPr="00C97B2D">
              <w:rPr>
                <w:rFonts w:asciiTheme="minorHAnsi" w:hAnsiTheme="minorHAnsi"/>
                <w:sz w:val="22"/>
                <w:szCs w:val="22"/>
                <w:highlight w:val="yellow"/>
              </w:rPr>
              <w:t>korte instructie</w:t>
            </w:r>
            <w:r w:rsidRPr="00C97B2D">
              <w:rPr>
                <w:rFonts w:asciiTheme="minorHAnsi" w:hAnsiTheme="minorHAnsi"/>
                <w:sz w:val="22"/>
                <w:szCs w:val="22"/>
              </w:rPr>
              <w:t xml:space="preserve"> te geven. Ik denk dat dat best wel </w:t>
            </w:r>
            <w:r w:rsidRPr="00C97B2D">
              <w:rPr>
                <w:rFonts w:asciiTheme="minorHAnsi" w:hAnsiTheme="minorHAnsi"/>
                <w:sz w:val="22"/>
                <w:szCs w:val="22"/>
                <w:highlight w:val="yellow"/>
              </w:rPr>
              <w:t>scheelt in de tijd</w:t>
            </w:r>
            <w:r w:rsidRPr="00C97B2D">
              <w:rPr>
                <w:rFonts w:asciiTheme="minorHAnsi" w:hAnsiTheme="minorHAnsi"/>
                <w:sz w:val="22"/>
                <w:szCs w:val="22"/>
              </w:rPr>
              <w:t xml:space="preserve"> die je daarvoor uittrekt. Eigenlijk is de instructie al gegeven tijdens dat filmpje. Zelf hoef je dan </w:t>
            </w:r>
            <w:r w:rsidRPr="00C97B2D">
              <w:rPr>
                <w:rFonts w:asciiTheme="minorHAnsi" w:hAnsiTheme="minorHAnsi"/>
                <w:sz w:val="22"/>
                <w:szCs w:val="22"/>
                <w:highlight w:val="yellow"/>
              </w:rPr>
              <w:t>niet meer de instructie uitgebreid</w:t>
            </w:r>
            <w:r w:rsidRPr="00C97B2D">
              <w:rPr>
                <w:rFonts w:asciiTheme="minorHAnsi" w:hAnsiTheme="minorHAnsi"/>
                <w:sz w:val="22"/>
                <w:szCs w:val="22"/>
              </w:rPr>
              <w:t xml:space="preserve"> te doen. Je staat er dan alleen maar bij kan waar nodig </w:t>
            </w:r>
          </w:p>
        </w:tc>
        <w:tc>
          <w:tcPr>
            <w:tcW w:w="4697" w:type="dxa"/>
          </w:tcPr>
          <w:p w14:paraId="27EC9502" w14:textId="77777777" w:rsidR="00AB6E09" w:rsidRPr="00C97B2D" w:rsidRDefault="00AB6E09" w:rsidP="00AB6E09">
            <w:pPr>
              <w:pStyle w:val="Lijstalinea"/>
              <w:numPr>
                <w:ilvl w:val="0"/>
                <w:numId w:val="27"/>
              </w:numPr>
              <w:rPr>
                <w:rFonts w:asciiTheme="minorHAnsi" w:hAnsiTheme="minorHAnsi"/>
              </w:rPr>
            </w:pPr>
            <w:r w:rsidRPr="00C97B2D">
              <w:rPr>
                <w:rFonts w:asciiTheme="minorHAnsi" w:hAnsiTheme="minorHAnsi"/>
              </w:rPr>
              <w:t>Filmpje als beste interventie; tijdwinst als grootste voordeel.</w:t>
            </w:r>
          </w:p>
        </w:tc>
        <w:tc>
          <w:tcPr>
            <w:tcW w:w="2054" w:type="dxa"/>
          </w:tcPr>
          <w:p w14:paraId="3A1D3309"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Voorkeur gaat uit naar digitale ondersteuning als aanvulling op de huidige manier van werken</w:t>
            </w:r>
          </w:p>
        </w:tc>
      </w:tr>
      <w:tr w:rsidR="00AB6E09" w:rsidRPr="00C97B2D" w14:paraId="5225B65F" w14:textId="77777777" w:rsidTr="009F7F7A">
        <w:trPr>
          <w:trHeight w:val="1480"/>
        </w:trPr>
        <w:tc>
          <w:tcPr>
            <w:tcW w:w="1403" w:type="dxa"/>
          </w:tcPr>
          <w:p w14:paraId="477974AE"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6</w:t>
            </w:r>
          </w:p>
        </w:tc>
        <w:tc>
          <w:tcPr>
            <w:tcW w:w="6658" w:type="dxa"/>
          </w:tcPr>
          <w:p w14:paraId="197E11E0" w14:textId="77777777" w:rsidR="00AB6E09" w:rsidRPr="00C97B2D" w:rsidRDefault="00AB6E09" w:rsidP="009F7F7A">
            <w:pPr>
              <w:spacing w:before="120" w:after="120"/>
              <w:outlineLvl w:val="4"/>
              <w:rPr>
                <w:rFonts w:asciiTheme="minorHAnsi" w:hAnsiTheme="minorHAnsi"/>
                <w:b/>
                <w:color w:val="333333"/>
                <w:sz w:val="22"/>
                <w:szCs w:val="22"/>
              </w:rPr>
            </w:pPr>
            <w:r w:rsidRPr="00C97B2D">
              <w:rPr>
                <w:rFonts w:asciiTheme="minorHAnsi" w:hAnsiTheme="minorHAnsi"/>
                <w:b/>
                <w:color w:val="333333"/>
                <w:sz w:val="22"/>
                <w:szCs w:val="22"/>
              </w:rPr>
              <w:t xml:space="preserve">Respondent 6: </w:t>
            </w:r>
            <w:r w:rsidRPr="00C97B2D">
              <w:rPr>
                <w:rFonts w:asciiTheme="minorHAnsi" w:hAnsiTheme="minorHAnsi"/>
                <w:color w:val="333333"/>
                <w:sz w:val="22"/>
                <w:szCs w:val="22"/>
              </w:rPr>
              <w:t xml:space="preserve">Dan twijfel ik tussen die twee. Die met het instructie filmpje en om te oefenen. Als ik zou moeten kiezen, zou ik denk ik toch voor het </w:t>
            </w:r>
            <w:r w:rsidRPr="00C97B2D">
              <w:rPr>
                <w:rFonts w:asciiTheme="minorHAnsi" w:hAnsiTheme="minorHAnsi"/>
                <w:color w:val="333333"/>
                <w:sz w:val="22"/>
                <w:szCs w:val="22"/>
                <w:highlight w:val="yellow"/>
              </w:rPr>
              <w:t>oefenen</w:t>
            </w:r>
            <w:r w:rsidRPr="00C97B2D">
              <w:rPr>
                <w:rFonts w:asciiTheme="minorHAnsi" w:hAnsiTheme="minorHAnsi"/>
                <w:color w:val="333333"/>
                <w:sz w:val="22"/>
                <w:szCs w:val="22"/>
              </w:rPr>
              <w:t xml:space="preserve"> gaan, want dan hebben ze die </w:t>
            </w:r>
            <w:r w:rsidRPr="00C97B2D">
              <w:rPr>
                <w:rFonts w:asciiTheme="minorHAnsi" w:hAnsiTheme="minorHAnsi"/>
                <w:color w:val="333333"/>
                <w:sz w:val="22"/>
                <w:szCs w:val="22"/>
                <w:highlight w:val="yellow"/>
              </w:rPr>
              <w:t>handeling al onder andere de knie</w:t>
            </w:r>
            <w:r w:rsidRPr="00C97B2D">
              <w:rPr>
                <w:rFonts w:asciiTheme="minorHAnsi" w:hAnsiTheme="minorHAnsi"/>
                <w:color w:val="333333"/>
                <w:sz w:val="22"/>
                <w:szCs w:val="22"/>
              </w:rPr>
              <w:t xml:space="preserve">. Misschien dat ze dan </w:t>
            </w:r>
            <w:r w:rsidRPr="00C97B2D">
              <w:rPr>
                <w:rFonts w:asciiTheme="minorHAnsi" w:hAnsiTheme="minorHAnsi"/>
                <w:color w:val="333333"/>
                <w:sz w:val="22"/>
                <w:szCs w:val="22"/>
                <w:highlight w:val="yellow"/>
              </w:rPr>
              <w:t>minder angstig</w:t>
            </w:r>
            <w:r w:rsidRPr="00C97B2D">
              <w:rPr>
                <w:rFonts w:asciiTheme="minorHAnsi" w:hAnsiTheme="minorHAnsi"/>
                <w:color w:val="333333"/>
                <w:sz w:val="22"/>
                <w:szCs w:val="22"/>
              </w:rPr>
              <w:t xml:space="preserve"> zijn om het bij hun zelf te doen.</w:t>
            </w:r>
          </w:p>
          <w:p w14:paraId="14808FFA" w14:textId="77777777" w:rsidR="00AB6E09" w:rsidRPr="00C97B2D" w:rsidRDefault="00AB6E09" w:rsidP="009F7F7A">
            <w:pPr>
              <w:spacing w:before="120" w:after="120"/>
              <w:outlineLvl w:val="4"/>
              <w:rPr>
                <w:rFonts w:asciiTheme="minorHAnsi" w:hAnsiTheme="minorHAnsi"/>
                <w:sz w:val="22"/>
                <w:szCs w:val="22"/>
              </w:rPr>
            </w:pPr>
          </w:p>
        </w:tc>
        <w:tc>
          <w:tcPr>
            <w:tcW w:w="4697" w:type="dxa"/>
          </w:tcPr>
          <w:p w14:paraId="232015E1" w14:textId="77777777" w:rsidR="00AB6E09" w:rsidRPr="00C97B2D" w:rsidRDefault="00AB6E09" w:rsidP="00AB6E09">
            <w:pPr>
              <w:pStyle w:val="Lijstalinea"/>
              <w:numPr>
                <w:ilvl w:val="0"/>
                <w:numId w:val="27"/>
              </w:numPr>
              <w:rPr>
                <w:rFonts w:asciiTheme="minorHAnsi" w:hAnsiTheme="minorHAnsi"/>
              </w:rPr>
            </w:pPr>
            <w:proofErr w:type="spellStart"/>
            <w:r w:rsidRPr="00C97B2D">
              <w:rPr>
                <w:rFonts w:asciiTheme="minorHAnsi" w:hAnsiTheme="minorHAnsi"/>
              </w:rPr>
              <w:t>Oefenset</w:t>
            </w:r>
            <w:proofErr w:type="spellEnd"/>
            <w:r w:rsidRPr="00C97B2D">
              <w:rPr>
                <w:rFonts w:asciiTheme="minorHAnsi" w:hAnsiTheme="minorHAnsi"/>
              </w:rPr>
              <w:t xml:space="preserve"> als beste interventie; patiënten hebben de handeling dan al een keer geoefend en zijn dan mogelijk minder angstig.</w:t>
            </w:r>
          </w:p>
        </w:tc>
        <w:tc>
          <w:tcPr>
            <w:tcW w:w="2054" w:type="dxa"/>
          </w:tcPr>
          <w:p w14:paraId="20F42B16" w14:textId="77777777" w:rsidR="00AB6E09" w:rsidRPr="00C97B2D" w:rsidRDefault="00AB6E09" w:rsidP="009F7F7A">
            <w:pPr>
              <w:rPr>
                <w:rFonts w:asciiTheme="minorHAnsi" w:hAnsiTheme="minorHAnsi"/>
                <w:sz w:val="22"/>
                <w:szCs w:val="22"/>
              </w:rPr>
            </w:pPr>
            <w:r w:rsidRPr="00C97B2D">
              <w:rPr>
                <w:rFonts w:asciiTheme="minorHAnsi" w:hAnsiTheme="minorHAnsi"/>
                <w:sz w:val="22"/>
                <w:szCs w:val="22"/>
              </w:rPr>
              <w:t xml:space="preserve">Voorkeur gaat uit naar een </w:t>
            </w:r>
            <w:proofErr w:type="spellStart"/>
            <w:r w:rsidRPr="00C97B2D">
              <w:rPr>
                <w:rFonts w:asciiTheme="minorHAnsi" w:hAnsiTheme="minorHAnsi"/>
                <w:sz w:val="22"/>
                <w:szCs w:val="22"/>
              </w:rPr>
              <w:t>oefenset</w:t>
            </w:r>
            <w:proofErr w:type="spellEnd"/>
            <w:r w:rsidRPr="00C97B2D">
              <w:rPr>
                <w:rFonts w:asciiTheme="minorHAnsi" w:hAnsiTheme="minorHAnsi"/>
                <w:sz w:val="22"/>
                <w:szCs w:val="22"/>
              </w:rPr>
              <w:t xml:space="preserve"> als aanvulling op de huidige manier van werken</w:t>
            </w:r>
          </w:p>
        </w:tc>
      </w:tr>
    </w:tbl>
    <w:p w14:paraId="0BD22A04" w14:textId="77777777" w:rsidR="00AB6E09" w:rsidRPr="001402CD" w:rsidRDefault="00AB6E09" w:rsidP="00AB6E09">
      <w:pPr>
        <w:rPr>
          <w:rFonts w:asciiTheme="minorHAnsi" w:hAnsiTheme="minorHAnsi"/>
        </w:rPr>
      </w:pPr>
    </w:p>
    <w:p w14:paraId="18A28438" w14:textId="77777777" w:rsidR="00AB6E09" w:rsidRPr="001402CD" w:rsidRDefault="00AB6E09" w:rsidP="00AB6E09">
      <w:pPr>
        <w:rPr>
          <w:rFonts w:asciiTheme="minorHAnsi" w:hAnsiTheme="minorHAnsi"/>
        </w:rPr>
      </w:pPr>
    </w:p>
    <w:p w14:paraId="2DB704A1" w14:textId="77777777" w:rsidR="00AB6E09" w:rsidRPr="001402CD" w:rsidRDefault="00AB6E09" w:rsidP="00AB6E09">
      <w:pPr>
        <w:rPr>
          <w:rFonts w:asciiTheme="minorHAnsi" w:hAnsiTheme="minorHAnsi"/>
        </w:rPr>
      </w:pPr>
    </w:p>
    <w:p w14:paraId="61395560" w14:textId="77777777" w:rsidR="00AB6E09" w:rsidRPr="001402CD" w:rsidRDefault="00AB6E09" w:rsidP="00AB6E09">
      <w:pPr>
        <w:rPr>
          <w:rFonts w:asciiTheme="minorHAnsi" w:hAnsiTheme="minorHAnsi"/>
        </w:rPr>
      </w:pPr>
    </w:p>
    <w:p w14:paraId="07712DEF" w14:textId="36ABF5F4" w:rsidR="00AB6E09" w:rsidRPr="001402CD" w:rsidRDefault="00AB6E09">
      <w:pPr>
        <w:rPr>
          <w:rFonts w:asciiTheme="minorHAnsi" w:hAnsiTheme="minorHAnsi"/>
        </w:rPr>
        <w:sectPr w:rsidR="00AB6E09" w:rsidRPr="001402CD" w:rsidSect="00AB6E09">
          <w:pgSz w:w="16838" w:h="11906" w:orient="landscape"/>
          <w:pgMar w:top="1440" w:right="1440" w:bottom="1440" w:left="1440" w:header="708" w:footer="708" w:gutter="0"/>
          <w:cols w:space="708"/>
          <w:titlePg/>
          <w:docGrid w:linePitch="360"/>
        </w:sectPr>
      </w:pPr>
    </w:p>
    <w:p w14:paraId="7DF02E56" w14:textId="523832D2" w:rsidR="00066834" w:rsidRPr="00FF0067" w:rsidRDefault="009E6C9C" w:rsidP="00610F8E">
      <w:pPr>
        <w:pStyle w:val="Kop2"/>
        <w:rPr>
          <w:lang w:val="en-US"/>
        </w:rPr>
      </w:pPr>
      <w:bookmarkStart w:id="134" w:name="_Toc41338040"/>
      <w:bookmarkStart w:id="135" w:name="_Toc41338110"/>
      <w:bookmarkStart w:id="136" w:name="_Toc41338283"/>
      <w:bookmarkStart w:id="137" w:name="_Toc41338355"/>
      <w:bookmarkStart w:id="138" w:name="_Toc41387976"/>
      <w:bookmarkStart w:id="139" w:name="_Toc42349344"/>
      <w:bookmarkStart w:id="140" w:name="_Toc42615953"/>
      <w:proofErr w:type="spellStart"/>
      <w:r w:rsidRPr="00FF0067">
        <w:rPr>
          <w:lang w:val="en-US"/>
        </w:rPr>
        <w:lastRenderedPageBreak/>
        <w:t>Bijlage</w:t>
      </w:r>
      <w:proofErr w:type="spellEnd"/>
      <w:r w:rsidRPr="00FF0067">
        <w:rPr>
          <w:lang w:val="en-US"/>
        </w:rPr>
        <w:t xml:space="preserve"> </w:t>
      </w:r>
      <w:r w:rsidR="002F064A" w:rsidRPr="00FF0067">
        <w:rPr>
          <w:lang w:val="en-US"/>
        </w:rPr>
        <w:t>E</w:t>
      </w:r>
      <w:r w:rsidR="00066834" w:rsidRPr="00FF0067">
        <w:rPr>
          <w:lang w:val="en-US"/>
        </w:rPr>
        <w:t>:</w:t>
      </w:r>
      <w:r w:rsidR="00066834" w:rsidRPr="00FF0067">
        <w:rPr>
          <w:lang w:val="en-US"/>
        </w:rPr>
        <w:tab/>
        <w:t>PRISMA-flowchart</w:t>
      </w:r>
      <w:r w:rsidR="00980E66" w:rsidRPr="00FF0067">
        <w:rPr>
          <w:lang w:val="en-US"/>
        </w:rPr>
        <w:t xml:space="preserve"> attitude </w:t>
      </w:r>
      <w:proofErr w:type="spellStart"/>
      <w:r w:rsidR="00980E66" w:rsidRPr="00FF0067">
        <w:rPr>
          <w:lang w:val="en-US"/>
        </w:rPr>
        <w:t>en</w:t>
      </w:r>
      <w:proofErr w:type="spellEnd"/>
      <w:r w:rsidR="00980E66" w:rsidRPr="00FF0067">
        <w:rPr>
          <w:lang w:val="en-US"/>
        </w:rPr>
        <w:t xml:space="preserve"> </w:t>
      </w:r>
      <w:proofErr w:type="spellStart"/>
      <w:r w:rsidR="00980E66" w:rsidRPr="00FF0067">
        <w:rPr>
          <w:lang w:val="en-US"/>
        </w:rPr>
        <w:t>communicatie</w:t>
      </w:r>
      <w:bookmarkEnd w:id="134"/>
      <w:bookmarkEnd w:id="135"/>
      <w:bookmarkEnd w:id="136"/>
      <w:bookmarkEnd w:id="137"/>
      <w:bookmarkEnd w:id="138"/>
      <w:bookmarkEnd w:id="139"/>
      <w:bookmarkEnd w:id="140"/>
      <w:proofErr w:type="spellEnd"/>
    </w:p>
    <w:p w14:paraId="4DDBDD87" w14:textId="77777777" w:rsidR="00066834" w:rsidRPr="00FF0067" w:rsidRDefault="00066834" w:rsidP="00066834">
      <w:pPr>
        <w:rPr>
          <w:rFonts w:asciiTheme="minorHAnsi" w:hAnsiTheme="minorHAnsi"/>
          <w:lang w:val="en-US"/>
        </w:rPr>
      </w:pPr>
    </w:p>
    <w:p w14:paraId="06CE5978" w14:textId="77777777" w:rsidR="00066834" w:rsidRPr="00FF0067" w:rsidRDefault="00066834" w:rsidP="00066834">
      <w:pPr>
        <w:rPr>
          <w:rFonts w:asciiTheme="minorHAnsi" w:hAnsiTheme="minorHAnsi"/>
          <w:lang w:val="en-US"/>
        </w:rPr>
      </w:pPr>
    </w:p>
    <w:p w14:paraId="474A82CE" w14:textId="282AD951" w:rsidR="00066834" w:rsidRPr="00FF0067" w:rsidRDefault="00066834" w:rsidP="00066834">
      <w:pPr>
        <w:pStyle w:val="Koptekst"/>
        <w:tabs>
          <w:tab w:val="right" w:pos="13860"/>
        </w:tabs>
        <w:ind w:left="720"/>
        <w:rPr>
          <w:rFonts w:asciiTheme="minorHAnsi" w:hAnsiTheme="minorHAnsi"/>
          <w:sz w:val="28"/>
          <w:szCs w:val="28"/>
          <w:lang w:val="en-US"/>
        </w:rPr>
      </w:pPr>
      <w:r w:rsidRPr="001402CD">
        <w:rPr>
          <w:rFonts w:asciiTheme="minorHAnsi" w:hAnsiTheme="minorHAnsi"/>
          <w:noProof/>
          <w:lang w:eastAsia="nl-NL"/>
        </w:rPr>
        <w:drawing>
          <wp:anchor distT="36576" distB="36576" distL="36576" distR="36576" simplePos="0" relativeHeight="251705344" behindDoc="0" locked="0" layoutInCell="1" allowOverlap="1" wp14:anchorId="71DF11A1" wp14:editId="46C900A7">
            <wp:simplePos x="0" y="0"/>
            <wp:positionH relativeFrom="column">
              <wp:posOffset>-571500</wp:posOffset>
            </wp:positionH>
            <wp:positionV relativeFrom="paragraph">
              <wp:posOffset>-228600</wp:posOffset>
            </wp:positionV>
            <wp:extent cx="685800" cy="623570"/>
            <wp:effectExtent l="0" t="0" r="0" b="11430"/>
            <wp:wrapNone/>
            <wp:docPr id="47" name="Afbeelding 47"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30">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0067">
        <w:rPr>
          <w:rFonts w:asciiTheme="minorHAnsi" w:hAnsiTheme="minorHAnsi"/>
          <w:b/>
          <w:bCs/>
          <w:sz w:val="28"/>
          <w:szCs w:val="28"/>
          <w:lang w:val="en-US"/>
        </w:rPr>
        <w:t>PRISMA 2009 Flow Diagram</w:t>
      </w:r>
    </w:p>
    <w:p w14:paraId="1088F214" w14:textId="2A321F23" w:rsidR="00066834" w:rsidRPr="00FF0067" w:rsidRDefault="00066834" w:rsidP="00066834">
      <w:pPr>
        <w:rPr>
          <w:rFonts w:asciiTheme="minorHAnsi" w:hAnsiTheme="minorHAnsi"/>
          <w:lang w:val="en-US"/>
        </w:rPr>
      </w:pPr>
      <w:r w:rsidRPr="001402CD">
        <w:rPr>
          <w:rFonts w:asciiTheme="minorHAnsi" w:hAnsiTheme="minorHAnsi"/>
          <w:noProof/>
        </w:rPr>
        <mc:AlternateContent>
          <mc:Choice Requires="wps">
            <w:drawing>
              <wp:anchor distT="36576" distB="36576" distL="36576" distR="36576" simplePos="0" relativeHeight="251702272" behindDoc="0" locked="0" layoutInCell="1" allowOverlap="1" wp14:anchorId="15B43844" wp14:editId="6E1DE028">
                <wp:simplePos x="0" y="0"/>
                <wp:positionH relativeFrom="column">
                  <wp:posOffset>2743200</wp:posOffset>
                </wp:positionH>
                <wp:positionV relativeFrom="paragraph">
                  <wp:posOffset>5612130</wp:posOffset>
                </wp:positionV>
                <wp:extent cx="0" cy="342900"/>
                <wp:effectExtent l="50800" t="11430" r="76200" b="39370"/>
                <wp:wrapNone/>
                <wp:docPr id="46"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AF0CAC" id="Rechte verbindingslijn met pijl 46" o:spid="_x0000_s1026" type="#_x0000_t32" style="position:absolute;margin-left:3in;margin-top:441.9pt;width:0;height:2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697152" behindDoc="0" locked="0" layoutInCell="1" allowOverlap="1" wp14:anchorId="3728CCFD" wp14:editId="60886A87">
                <wp:simplePos x="0" y="0"/>
                <wp:positionH relativeFrom="column">
                  <wp:posOffset>1885950</wp:posOffset>
                </wp:positionH>
                <wp:positionV relativeFrom="paragraph">
                  <wp:posOffset>4926330</wp:posOffset>
                </wp:positionV>
                <wp:extent cx="1714500" cy="685800"/>
                <wp:effectExtent l="6350" t="0" r="19050" b="13970"/>
                <wp:wrapNone/>
                <wp:docPr id="44" name="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B033E66" w14:textId="6C8D5EF9" w:rsidR="0025606C" w:rsidRPr="00220835" w:rsidRDefault="0025606C" w:rsidP="00066834">
                            <w:pPr>
                              <w:jc w:val="center"/>
                              <w:rPr>
                                <w:rFonts w:ascii="Calibri" w:hAnsi="Calibri"/>
                                <w:sz w:val="20"/>
                                <w:lang w:val="en"/>
                              </w:rPr>
                            </w:pPr>
                            <w:r w:rsidRPr="00FF0067">
                              <w:rPr>
                                <w:rFonts w:ascii="Calibri" w:hAnsi="Calibri"/>
                                <w:sz w:val="20"/>
                                <w:lang w:val="en-US"/>
                              </w:rPr>
                              <w:t>Studies included in qualitative synthesis</w:t>
                            </w:r>
                            <w:r w:rsidRPr="00FF0067">
                              <w:rPr>
                                <w:rFonts w:ascii="Calibri" w:hAnsi="Calibri"/>
                                <w:sz w:val="20"/>
                                <w:lang w:val="en-US"/>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728CCFD" id="Rechthoek 44" o:spid="_x0000_s1046" style="position:absolute;margin-left:148.5pt;margin-top:387.9pt;width:13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">
                <v:textbox inset=",7.2pt,,7.2pt">
                  <w:txbxContent>
                    <w:p w14:paraId="3B033E66" w14:textId="6C8D5EF9" w:rsidR="0025606C" w:rsidRPr="00220835" w:rsidRDefault="0025606C" w:rsidP="00066834">
                      <w:pPr>
                        <w:jc w:val="center"/>
                        <w:rPr>
                          <w:rFonts w:ascii="Calibri" w:hAnsi="Calibri"/>
                          <w:sz w:val="20"/>
                          <w:lang w:val="en"/>
                        </w:rPr>
                      </w:pPr>
                      <w:r w:rsidRPr="00FF0067">
                        <w:rPr>
                          <w:rFonts w:ascii="Calibri" w:hAnsi="Calibri"/>
                          <w:sz w:val="20"/>
                          <w:lang w:val="en-US"/>
                        </w:rPr>
                        <w:t>Studies included in qualitative synthesis</w:t>
                      </w:r>
                      <w:r w:rsidRPr="00FF0067">
                        <w:rPr>
                          <w:rFonts w:ascii="Calibri" w:hAnsi="Calibri"/>
                          <w:sz w:val="20"/>
                          <w:lang w:val="en-US"/>
                        </w:rPr>
                        <w:br/>
                        <w:t>(n = 4)</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696128" behindDoc="0" locked="0" layoutInCell="1" allowOverlap="1" wp14:anchorId="334CD7F5" wp14:editId="1AF5EE25">
                <wp:simplePos x="0" y="0"/>
                <wp:positionH relativeFrom="column">
                  <wp:posOffset>4229100</wp:posOffset>
                </wp:positionH>
                <wp:positionV relativeFrom="paragraph">
                  <wp:posOffset>3897630</wp:posOffset>
                </wp:positionV>
                <wp:extent cx="1714500" cy="685800"/>
                <wp:effectExtent l="0" t="0" r="12700" b="13970"/>
                <wp:wrapNone/>
                <wp:docPr id="43" name="Recht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C3B5C95" w14:textId="7AEE0D63" w:rsidR="0025606C" w:rsidRPr="00220835" w:rsidRDefault="0025606C" w:rsidP="00066834">
                            <w:pPr>
                              <w:jc w:val="center"/>
                              <w:rPr>
                                <w:rFonts w:ascii="Calibri" w:hAnsi="Calibri"/>
                                <w:sz w:val="20"/>
                                <w:lang w:val="en"/>
                              </w:rPr>
                            </w:pPr>
                            <w:r w:rsidRPr="00FF0067">
                              <w:rPr>
                                <w:rFonts w:ascii="Calibri" w:hAnsi="Calibri"/>
                                <w:sz w:val="20"/>
                                <w:lang w:val="en-US"/>
                              </w:rPr>
                              <w:t>Full-text articles excluded, with reasons</w:t>
                            </w:r>
                            <w:r w:rsidRPr="00FF0067">
                              <w:rPr>
                                <w:rFonts w:ascii="Calibri" w:hAnsi="Calibri"/>
                                <w:sz w:val="20"/>
                                <w:lang w:val="en-US"/>
                              </w:rPr>
                              <w:br/>
                              <w:t>(n=8)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4CD7F5" id="Rechthoek 43" o:spid="_x0000_s1047" style="position:absolute;margin-left:333pt;margin-top:306.9pt;width:13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">
                <v:textbox inset=",7.2pt,,7.2pt">
                  <w:txbxContent>
                    <w:p w14:paraId="1C3B5C95" w14:textId="7AEE0D63" w:rsidR="0025606C" w:rsidRPr="00220835" w:rsidRDefault="0025606C" w:rsidP="00066834">
                      <w:pPr>
                        <w:jc w:val="center"/>
                        <w:rPr>
                          <w:rFonts w:ascii="Calibri" w:hAnsi="Calibri"/>
                          <w:sz w:val="20"/>
                          <w:lang w:val="en"/>
                        </w:rPr>
                      </w:pPr>
                      <w:r w:rsidRPr="00FF0067">
                        <w:rPr>
                          <w:rFonts w:ascii="Calibri" w:hAnsi="Calibri"/>
                          <w:sz w:val="20"/>
                          <w:lang w:val="en-US"/>
                        </w:rPr>
                        <w:t>Full-text articles excluded, with reasons</w:t>
                      </w:r>
                      <w:r w:rsidRPr="00FF0067">
                        <w:rPr>
                          <w:rFonts w:ascii="Calibri" w:hAnsi="Calibri"/>
                          <w:sz w:val="20"/>
                          <w:lang w:val="en-US"/>
                        </w:rPr>
                        <w:br/>
                        <w:t>(n=8)</w:t>
                      </w:r>
                    </w:p>
                  </w:txbxContent>
                </v:textbox>
              </v:rect>
            </w:pict>
          </mc:Fallback>
        </mc:AlternateContent>
      </w:r>
      <w:r w:rsidRPr="001402CD">
        <w:rPr>
          <w:rFonts w:asciiTheme="minorHAnsi" w:hAnsiTheme="minorHAnsi"/>
          <w:noProof/>
        </w:rPr>
        <mc:AlternateContent>
          <mc:Choice Requires="wps">
            <w:drawing>
              <wp:anchor distT="36576" distB="36576" distL="36576" distR="36576" simplePos="0" relativeHeight="251704320" behindDoc="0" locked="0" layoutInCell="1" allowOverlap="1" wp14:anchorId="2605A7E0" wp14:editId="1A1F3E21">
                <wp:simplePos x="0" y="0"/>
                <wp:positionH relativeFrom="column">
                  <wp:posOffset>3600450</wp:posOffset>
                </wp:positionH>
                <wp:positionV relativeFrom="paragraph">
                  <wp:posOffset>4240530</wp:posOffset>
                </wp:positionV>
                <wp:extent cx="628650" cy="0"/>
                <wp:effectExtent l="19050" t="49530" r="38100" b="77470"/>
                <wp:wrapNone/>
                <wp:docPr id="42"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9C7526" id="Rechte verbindingslijn met pijl 42" o:spid="_x0000_s1026" type="#_x0000_t32" style="position:absolute;margin-left:283.5pt;margin-top:333.9pt;width:49.5pt;height:0;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701248" behindDoc="0" locked="0" layoutInCell="1" allowOverlap="1" wp14:anchorId="4205F5FF" wp14:editId="27D5BF47">
                <wp:simplePos x="0" y="0"/>
                <wp:positionH relativeFrom="column">
                  <wp:posOffset>2743200</wp:posOffset>
                </wp:positionH>
                <wp:positionV relativeFrom="paragraph">
                  <wp:posOffset>4583430</wp:posOffset>
                </wp:positionV>
                <wp:extent cx="0" cy="342900"/>
                <wp:effectExtent l="50800" t="11430" r="76200" b="26670"/>
                <wp:wrapNone/>
                <wp:docPr id="41" name="Rechte verbindingslijn met pij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8D5F07E" id="Rechte verbindingslijn met pijl 41" o:spid="_x0000_s1026" type="#_x0000_t32" style="position:absolute;margin-left:3in;margin-top:360.9pt;width:0;height:27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695104" behindDoc="0" locked="0" layoutInCell="1" allowOverlap="1" wp14:anchorId="79BB0542" wp14:editId="0E241EBE">
                <wp:simplePos x="0" y="0"/>
                <wp:positionH relativeFrom="column">
                  <wp:posOffset>1885950</wp:posOffset>
                </wp:positionH>
                <wp:positionV relativeFrom="paragraph">
                  <wp:posOffset>3897630</wp:posOffset>
                </wp:positionV>
                <wp:extent cx="1714500" cy="685800"/>
                <wp:effectExtent l="6350" t="0" r="19050" b="13970"/>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F7C844B" w14:textId="123E8DEC" w:rsidR="0025606C" w:rsidRPr="00220835" w:rsidRDefault="0025606C" w:rsidP="00066834">
                            <w:pPr>
                              <w:jc w:val="center"/>
                              <w:rPr>
                                <w:rFonts w:ascii="Calibri" w:hAnsi="Calibri"/>
                                <w:sz w:val="20"/>
                                <w:lang w:val="en"/>
                              </w:rPr>
                            </w:pPr>
                            <w:r w:rsidRPr="00FF0067">
                              <w:rPr>
                                <w:rFonts w:ascii="Calibri" w:hAnsi="Calibri"/>
                                <w:sz w:val="20"/>
                                <w:lang w:val="en-US"/>
                              </w:rPr>
                              <w:t>Full-text articles assessed for eligibility</w:t>
                            </w:r>
                            <w:r w:rsidRPr="00FF0067">
                              <w:rPr>
                                <w:rFonts w:ascii="Calibri" w:hAnsi="Calibri"/>
                                <w:sz w:val="20"/>
                                <w:lang w:val="en-US"/>
                              </w:rPr>
                              <w:br/>
                              <w:t>(n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9BB0542" id="Rechthoek 40" o:spid="_x0000_s1048" style="position:absolute;margin-left:148.5pt;margin-top:306.9pt;width:13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">
                <v:textbox inset=",7.2pt,,7.2pt">
                  <w:txbxContent>
                    <w:p w14:paraId="4F7C844B" w14:textId="123E8DEC" w:rsidR="0025606C" w:rsidRPr="00220835" w:rsidRDefault="0025606C" w:rsidP="00066834">
                      <w:pPr>
                        <w:jc w:val="center"/>
                        <w:rPr>
                          <w:rFonts w:ascii="Calibri" w:hAnsi="Calibri"/>
                          <w:sz w:val="20"/>
                          <w:lang w:val="en"/>
                        </w:rPr>
                      </w:pPr>
                      <w:r w:rsidRPr="00FF0067">
                        <w:rPr>
                          <w:rFonts w:ascii="Calibri" w:hAnsi="Calibri"/>
                          <w:sz w:val="20"/>
                          <w:lang w:val="en-US"/>
                        </w:rPr>
                        <w:t>Full-text articles assessed for eligibility</w:t>
                      </w:r>
                      <w:r w:rsidRPr="00FF0067">
                        <w:rPr>
                          <w:rFonts w:ascii="Calibri" w:hAnsi="Calibri"/>
                          <w:sz w:val="20"/>
                          <w:lang w:val="en-US"/>
                        </w:rPr>
                        <w:br/>
                        <w:t>(n =14)</w:t>
                      </w:r>
                    </w:p>
                  </w:txbxContent>
                </v:textbox>
              </v:rect>
            </w:pict>
          </mc:Fallback>
        </mc:AlternateContent>
      </w:r>
      <w:r w:rsidRPr="001402CD">
        <w:rPr>
          <w:rFonts w:asciiTheme="minorHAnsi" w:hAnsiTheme="minorHAnsi"/>
          <w:noProof/>
        </w:rPr>
        <mc:AlternateContent>
          <mc:Choice Requires="wps">
            <w:drawing>
              <wp:anchor distT="36576" distB="36576" distL="36576" distR="36576" simplePos="0" relativeHeight="251703296" behindDoc="0" locked="0" layoutInCell="1" allowOverlap="1" wp14:anchorId="16C5BC13" wp14:editId="37FCECBD">
                <wp:simplePos x="0" y="0"/>
                <wp:positionH relativeFrom="column">
                  <wp:posOffset>3578225</wp:posOffset>
                </wp:positionH>
                <wp:positionV relativeFrom="paragraph">
                  <wp:posOffset>3268980</wp:posOffset>
                </wp:positionV>
                <wp:extent cx="650875" cy="0"/>
                <wp:effectExtent l="9525" t="55880" r="38100" b="71120"/>
                <wp:wrapNone/>
                <wp:docPr id="39" name="Rechte verbindingslijn met pij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2A7B85" id="Rechte verbindingslijn met pijl 39" o:spid="_x0000_s1026" type="#_x0000_t32" style="position:absolute;margin-left:281.75pt;margin-top:257.4pt;width:51.25pt;height:0;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694080" behindDoc="0" locked="0" layoutInCell="1" allowOverlap="1" wp14:anchorId="3ACCEB8F" wp14:editId="5E8F01EE">
                <wp:simplePos x="0" y="0"/>
                <wp:positionH relativeFrom="column">
                  <wp:posOffset>4229100</wp:posOffset>
                </wp:positionH>
                <wp:positionV relativeFrom="paragraph">
                  <wp:posOffset>2983230</wp:posOffset>
                </wp:positionV>
                <wp:extent cx="1714500" cy="571500"/>
                <wp:effectExtent l="0" t="0" r="12700" b="13970"/>
                <wp:wrapNone/>
                <wp:docPr id="38" name="Recht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9A5AED3" w14:textId="0B09689D" w:rsidR="0025606C" w:rsidRPr="00220835" w:rsidRDefault="0025606C" w:rsidP="00066834">
                            <w:pPr>
                              <w:jc w:val="center"/>
                              <w:rPr>
                                <w:rFonts w:ascii="Calibri" w:hAnsi="Calibri"/>
                                <w:sz w:val="20"/>
                                <w:lang w:val="en"/>
                              </w:rPr>
                            </w:pPr>
                            <w:r w:rsidRPr="00220835">
                              <w:rPr>
                                <w:rFonts w:ascii="Calibri" w:hAnsi="Calibri"/>
                                <w:sz w:val="20"/>
                              </w:rPr>
                              <w:t xml:space="preserve">Records </w:t>
                            </w:r>
                            <w:proofErr w:type="spellStart"/>
                            <w:r w:rsidRPr="00220835">
                              <w:rPr>
                                <w:rFonts w:ascii="Calibri" w:hAnsi="Calibri"/>
                                <w:sz w:val="20"/>
                              </w:rPr>
                              <w:t>exclude</w:t>
                            </w:r>
                            <w:r>
                              <w:rPr>
                                <w:rFonts w:ascii="Calibri" w:hAnsi="Calibri"/>
                                <w:sz w:val="20"/>
                              </w:rPr>
                              <w:t>d</w:t>
                            </w:r>
                            <w:proofErr w:type="spellEnd"/>
                            <w:r>
                              <w:rPr>
                                <w:rFonts w:ascii="Calibri" w:hAnsi="Calibri"/>
                                <w:sz w:val="20"/>
                              </w:rPr>
                              <w:br/>
                              <w:t>(n=29</w:t>
                            </w:r>
                            <w:r w:rsidRPr="00220835">
                              <w:rPr>
                                <w:rFonts w:ascii="Calibri" w:hAnsi="Calibr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ACCEB8F" id="Rechthoek 38" o:spid="_x0000_s1049" style="position:absolute;margin-left:333pt;margin-top:234.9pt;width:13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">
                <v:textbox inset=",7.2pt,,7.2pt">
                  <w:txbxContent>
                    <w:p w14:paraId="59A5AED3" w14:textId="0B09689D" w:rsidR="0025606C" w:rsidRPr="00220835" w:rsidRDefault="0025606C" w:rsidP="00066834">
                      <w:pPr>
                        <w:jc w:val="center"/>
                        <w:rPr>
                          <w:rFonts w:ascii="Calibri" w:hAnsi="Calibri"/>
                          <w:sz w:val="20"/>
                          <w:lang w:val="en"/>
                        </w:rPr>
                      </w:pPr>
                      <w:r w:rsidRPr="00220835">
                        <w:rPr>
                          <w:rFonts w:ascii="Calibri" w:hAnsi="Calibri"/>
                          <w:sz w:val="20"/>
                        </w:rPr>
                        <w:t xml:space="preserve">Records </w:t>
                      </w:r>
                      <w:proofErr w:type="spellStart"/>
                      <w:r w:rsidRPr="00220835">
                        <w:rPr>
                          <w:rFonts w:ascii="Calibri" w:hAnsi="Calibri"/>
                          <w:sz w:val="20"/>
                        </w:rPr>
                        <w:t>exclude</w:t>
                      </w:r>
                      <w:r>
                        <w:rPr>
                          <w:rFonts w:ascii="Calibri" w:hAnsi="Calibri"/>
                          <w:sz w:val="20"/>
                        </w:rPr>
                        <w:t>d</w:t>
                      </w:r>
                      <w:proofErr w:type="spellEnd"/>
                      <w:r>
                        <w:rPr>
                          <w:rFonts w:ascii="Calibri" w:hAnsi="Calibri"/>
                          <w:sz w:val="20"/>
                        </w:rPr>
                        <w:br/>
                        <w:t>(n=29</w:t>
                      </w:r>
                      <w:r w:rsidRPr="00220835">
                        <w:rPr>
                          <w:rFonts w:ascii="Calibri" w:hAnsi="Calibri"/>
                          <w:sz w:val="20"/>
                        </w:rPr>
                        <w:t>)</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693056" behindDoc="0" locked="0" layoutInCell="1" allowOverlap="1" wp14:anchorId="6275B1CD" wp14:editId="15C5618C">
                <wp:simplePos x="0" y="0"/>
                <wp:positionH relativeFrom="column">
                  <wp:posOffset>1908175</wp:posOffset>
                </wp:positionH>
                <wp:positionV relativeFrom="paragraph">
                  <wp:posOffset>2983230</wp:posOffset>
                </wp:positionV>
                <wp:extent cx="1670050" cy="571500"/>
                <wp:effectExtent l="3175" t="0" r="15875" b="13970"/>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D7D0899" w14:textId="0D9D7490" w:rsidR="0025606C" w:rsidRPr="00220835" w:rsidRDefault="0025606C" w:rsidP="00066834">
                            <w:pPr>
                              <w:jc w:val="center"/>
                              <w:rPr>
                                <w:rFonts w:ascii="Calibri" w:hAnsi="Calibri"/>
                                <w:sz w:val="20"/>
                                <w:lang w:val="en"/>
                              </w:rPr>
                            </w:pPr>
                            <w:r w:rsidRPr="00220835">
                              <w:rPr>
                                <w:rFonts w:ascii="Calibri" w:hAnsi="Calibri"/>
                                <w:sz w:val="20"/>
                              </w:rPr>
                              <w:t>R</w:t>
                            </w:r>
                            <w:r>
                              <w:rPr>
                                <w:rFonts w:ascii="Calibri" w:hAnsi="Calibri"/>
                                <w:sz w:val="20"/>
                              </w:rPr>
                              <w:t xml:space="preserve">ecords </w:t>
                            </w:r>
                            <w:proofErr w:type="spellStart"/>
                            <w:r>
                              <w:rPr>
                                <w:rFonts w:ascii="Calibri" w:hAnsi="Calibri"/>
                                <w:sz w:val="20"/>
                              </w:rPr>
                              <w:t>screened</w:t>
                            </w:r>
                            <w:proofErr w:type="spellEnd"/>
                            <w:r>
                              <w:rPr>
                                <w:rFonts w:ascii="Calibri" w:hAnsi="Calibri"/>
                                <w:sz w:val="20"/>
                              </w:rPr>
                              <w:br/>
                              <w:t>(n=43</w:t>
                            </w:r>
                            <w:r w:rsidRPr="00220835">
                              <w:rPr>
                                <w:rFonts w:ascii="Calibri" w:hAnsi="Calibr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75B1CD" id="Rechthoek 37" o:spid="_x0000_s1050" style="position:absolute;margin-left:150.25pt;margin-top:234.9pt;width:131.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">
                <v:textbox inset=",7.2pt,,7.2pt">
                  <w:txbxContent>
                    <w:p w14:paraId="1D7D0899" w14:textId="0D9D7490" w:rsidR="0025606C" w:rsidRPr="00220835" w:rsidRDefault="0025606C" w:rsidP="00066834">
                      <w:pPr>
                        <w:jc w:val="center"/>
                        <w:rPr>
                          <w:rFonts w:ascii="Calibri" w:hAnsi="Calibri"/>
                          <w:sz w:val="20"/>
                          <w:lang w:val="en"/>
                        </w:rPr>
                      </w:pPr>
                      <w:r w:rsidRPr="00220835">
                        <w:rPr>
                          <w:rFonts w:ascii="Calibri" w:hAnsi="Calibri"/>
                          <w:sz w:val="20"/>
                        </w:rPr>
                        <w:t>R</w:t>
                      </w:r>
                      <w:r>
                        <w:rPr>
                          <w:rFonts w:ascii="Calibri" w:hAnsi="Calibri"/>
                          <w:sz w:val="20"/>
                        </w:rPr>
                        <w:t xml:space="preserve">ecords </w:t>
                      </w:r>
                      <w:proofErr w:type="spellStart"/>
                      <w:r>
                        <w:rPr>
                          <w:rFonts w:ascii="Calibri" w:hAnsi="Calibri"/>
                          <w:sz w:val="20"/>
                        </w:rPr>
                        <w:t>screened</w:t>
                      </w:r>
                      <w:proofErr w:type="spellEnd"/>
                      <w:r>
                        <w:rPr>
                          <w:rFonts w:ascii="Calibri" w:hAnsi="Calibri"/>
                          <w:sz w:val="20"/>
                        </w:rPr>
                        <w:br/>
                        <w:t>(n=43</w:t>
                      </w:r>
                      <w:r w:rsidRPr="00220835">
                        <w:rPr>
                          <w:rFonts w:ascii="Calibri" w:hAnsi="Calibri"/>
                          <w:sz w:val="20"/>
                        </w:rPr>
                        <w:t>)</w:t>
                      </w:r>
                    </w:p>
                  </w:txbxContent>
                </v:textbox>
              </v:rect>
            </w:pict>
          </mc:Fallback>
        </mc:AlternateContent>
      </w:r>
      <w:r w:rsidRPr="001402CD">
        <w:rPr>
          <w:rFonts w:asciiTheme="minorHAnsi" w:hAnsiTheme="minorHAnsi"/>
          <w:noProof/>
        </w:rPr>
        <mc:AlternateContent>
          <mc:Choice Requires="wps">
            <w:drawing>
              <wp:anchor distT="36576" distB="36576" distL="36576" distR="36576" simplePos="0" relativeHeight="251700224" behindDoc="0" locked="0" layoutInCell="1" allowOverlap="1" wp14:anchorId="5832F20B" wp14:editId="515CA0D8">
                <wp:simplePos x="0" y="0"/>
                <wp:positionH relativeFrom="column">
                  <wp:posOffset>2743200</wp:posOffset>
                </wp:positionH>
                <wp:positionV relativeFrom="paragraph">
                  <wp:posOffset>3554730</wp:posOffset>
                </wp:positionV>
                <wp:extent cx="0" cy="342900"/>
                <wp:effectExtent l="50800" t="11430" r="76200" b="39370"/>
                <wp:wrapNone/>
                <wp:docPr id="36"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377B57" id="Rechte verbindingslijn met pijl 36" o:spid="_x0000_s1026" type="#_x0000_t32" style="position:absolute;margin-left:3in;margin-top:279.9pt;width:0;height:27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699200" behindDoc="0" locked="0" layoutInCell="1" allowOverlap="1" wp14:anchorId="357C7167" wp14:editId="15DE6663">
                <wp:simplePos x="0" y="0"/>
                <wp:positionH relativeFrom="column">
                  <wp:posOffset>2743200</wp:posOffset>
                </wp:positionH>
                <wp:positionV relativeFrom="paragraph">
                  <wp:posOffset>2526030</wp:posOffset>
                </wp:positionV>
                <wp:extent cx="0" cy="457200"/>
                <wp:effectExtent l="50800" t="11430" r="76200" b="39370"/>
                <wp:wrapNone/>
                <wp:docPr id="35"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9BCF021" id="Rechte verbindingslijn met pijl 35" o:spid="_x0000_s1026" type="#_x0000_t32" style="position:absolute;margin-left:3in;margin-top:198.9pt;width:0;height:36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688960" behindDoc="0" locked="0" layoutInCell="1" allowOverlap="1" wp14:anchorId="02175B5B" wp14:editId="280D15C7">
                <wp:simplePos x="0" y="0"/>
                <wp:positionH relativeFrom="column">
                  <wp:posOffset>3886200</wp:posOffset>
                </wp:positionH>
                <wp:positionV relativeFrom="paragraph">
                  <wp:posOffset>1497330</wp:posOffset>
                </wp:positionV>
                <wp:extent cx="0" cy="457200"/>
                <wp:effectExtent l="50800" t="11430" r="76200" b="26670"/>
                <wp:wrapNone/>
                <wp:docPr id="34"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456E29" id="Rechte verbindingslijn met pijl 34" o:spid="_x0000_s1026" type="#_x0000_t32" style="position:absolute;margin-left:306pt;margin-top:117.9pt;width:0;height:3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687936" behindDoc="0" locked="0" layoutInCell="1" allowOverlap="1" wp14:anchorId="55186ADA" wp14:editId="02907CD3">
                <wp:simplePos x="0" y="0"/>
                <wp:positionH relativeFrom="column">
                  <wp:posOffset>1600200</wp:posOffset>
                </wp:positionH>
                <wp:positionV relativeFrom="paragraph">
                  <wp:posOffset>1497330</wp:posOffset>
                </wp:positionV>
                <wp:extent cx="0" cy="457200"/>
                <wp:effectExtent l="50800" t="11430" r="76200" b="26670"/>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D28EA5" id="Rechte verbindingslijn met pijl 33" o:spid="_x0000_s1026" type="#_x0000_t32" style="position:absolute;margin-left:126pt;margin-top:117.9pt;width:0;height:3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692032" behindDoc="0" locked="0" layoutInCell="1" allowOverlap="1" wp14:anchorId="24C82143" wp14:editId="4AE0ADED">
                <wp:simplePos x="0" y="0"/>
                <wp:positionH relativeFrom="column">
                  <wp:posOffset>1356995</wp:posOffset>
                </wp:positionH>
                <wp:positionV relativeFrom="paragraph">
                  <wp:posOffset>1954530</wp:posOffset>
                </wp:positionV>
                <wp:extent cx="2771775" cy="571500"/>
                <wp:effectExtent l="0" t="0" r="11430" b="1397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304A791" w14:textId="59791DB1" w:rsidR="0025606C" w:rsidRPr="00220835" w:rsidRDefault="0025606C" w:rsidP="00066834">
                            <w:pPr>
                              <w:jc w:val="center"/>
                              <w:rPr>
                                <w:rFonts w:ascii="Calibri" w:hAnsi="Calibri"/>
                                <w:sz w:val="20"/>
                                <w:lang w:val="en"/>
                              </w:rPr>
                            </w:pPr>
                            <w:r w:rsidRPr="00FF0067">
                              <w:rPr>
                                <w:rFonts w:ascii="Calibri" w:hAnsi="Calibri"/>
                                <w:sz w:val="20"/>
                                <w:lang w:val="en-US"/>
                              </w:rPr>
                              <w:t>Records after duplicates removed</w:t>
                            </w:r>
                            <w:r w:rsidRPr="00FF0067">
                              <w:rPr>
                                <w:rFonts w:ascii="Calibri" w:hAnsi="Calibri"/>
                                <w:sz w:val="20"/>
                                <w:lang w:val="en-US"/>
                              </w:rPr>
                              <w:br/>
                              <w:t>(n=10521)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C82143" id="Rechthoek 32" o:spid="_x0000_s1051" style="position:absolute;margin-left:106.85pt;margin-top:153.9pt;width:218.2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">
                <v:textbox inset=",7.2pt,,7.2pt">
                  <w:txbxContent>
                    <w:p w14:paraId="3304A791" w14:textId="59791DB1" w:rsidR="0025606C" w:rsidRPr="00220835" w:rsidRDefault="0025606C" w:rsidP="00066834">
                      <w:pPr>
                        <w:jc w:val="center"/>
                        <w:rPr>
                          <w:rFonts w:ascii="Calibri" w:hAnsi="Calibri"/>
                          <w:sz w:val="20"/>
                          <w:lang w:val="en"/>
                        </w:rPr>
                      </w:pPr>
                      <w:r w:rsidRPr="00FF0067">
                        <w:rPr>
                          <w:rFonts w:ascii="Calibri" w:hAnsi="Calibri"/>
                          <w:sz w:val="20"/>
                          <w:lang w:val="en-US"/>
                        </w:rPr>
                        <w:t>Records after duplicates removed</w:t>
                      </w:r>
                      <w:r w:rsidRPr="00FF0067">
                        <w:rPr>
                          <w:rFonts w:ascii="Calibri" w:hAnsi="Calibri"/>
                          <w:sz w:val="20"/>
                          <w:lang w:val="en-US"/>
                        </w:rPr>
                        <w:br/>
                        <w:t>(n=10521)</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689984" behindDoc="0" locked="0" layoutInCell="1" allowOverlap="1" wp14:anchorId="1881F5F9" wp14:editId="0CE8754C">
                <wp:simplePos x="0" y="0"/>
                <wp:positionH relativeFrom="column">
                  <wp:posOffset>-994410</wp:posOffset>
                </wp:positionH>
                <wp:positionV relativeFrom="paragraph">
                  <wp:posOffset>1120140</wp:posOffset>
                </wp:positionV>
                <wp:extent cx="1371600" cy="297180"/>
                <wp:effectExtent l="0" t="0" r="7620" b="13970"/>
                <wp:wrapNone/>
                <wp:docPr id="30" name="Afgeronde 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E54F235" w14:textId="77777777" w:rsidR="0025606C" w:rsidRPr="000241C9" w:rsidRDefault="0025606C" w:rsidP="000241C9">
                            <w:pPr>
                              <w:rPr>
                                <w:b/>
                                <w:lang w:val="en"/>
                              </w:rPr>
                            </w:pPr>
                            <w:r w:rsidRPr="000241C9">
                              <w:rPr>
                                <w:b/>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881F5F9" id="Afgeronde rechthoek 30" o:spid="_x0000_s1052" style="position:absolute;margin-left:-78.3pt;margin-top:88.2pt;width:108pt;height:23.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" fillcolor="#ccecff">
                <v:textbox style="layout-flow:vertical;mso-layout-flow-alt:bottom-to-top" inset="3.6pt,,3.6pt">
                  <w:txbxContent>
                    <w:p w14:paraId="5E54F235" w14:textId="77777777" w:rsidR="0025606C" w:rsidRPr="000241C9" w:rsidRDefault="0025606C" w:rsidP="000241C9">
                      <w:pPr>
                        <w:rPr>
                          <w:b/>
                          <w:lang w:val="en"/>
                        </w:rPr>
                      </w:pPr>
                      <w:r w:rsidRPr="000241C9">
                        <w:rPr>
                          <w:b/>
                          <w:lang w:val="en"/>
                        </w:rPr>
                        <w:t>Identification</w:t>
                      </w:r>
                    </w:p>
                  </w:txbxContent>
                </v:textbox>
              </v:roundrect>
            </w:pict>
          </mc:Fallback>
        </mc:AlternateContent>
      </w:r>
      <w:r w:rsidRPr="001402CD">
        <w:rPr>
          <w:rFonts w:asciiTheme="minorHAnsi" w:hAnsiTheme="minorHAnsi"/>
          <w:noProof/>
        </w:rPr>
        <mc:AlternateContent>
          <mc:Choice Requires="wps">
            <w:drawing>
              <wp:anchor distT="0" distB="0" distL="114300" distR="114300" simplePos="0" relativeHeight="251686912" behindDoc="0" locked="0" layoutInCell="1" allowOverlap="1" wp14:anchorId="4CC60A2D" wp14:editId="418C57C9">
                <wp:simplePos x="0" y="0"/>
                <wp:positionH relativeFrom="column">
                  <wp:posOffset>-994410</wp:posOffset>
                </wp:positionH>
                <wp:positionV relativeFrom="paragraph">
                  <wp:posOffset>4320540</wp:posOffset>
                </wp:positionV>
                <wp:extent cx="1371600" cy="297180"/>
                <wp:effectExtent l="0" t="0" r="7620" b="13970"/>
                <wp:wrapNone/>
                <wp:docPr id="29" name="Afgeronde 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17D38F4" w14:textId="77777777" w:rsidR="0025606C" w:rsidRPr="000241C9" w:rsidRDefault="0025606C" w:rsidP="000241C9">
                            <w:pPr>
                              <w:rPr>
                                <w:b/>
                                <w:lang w:val="en"/>
                              </w:rPr>
                            </w:pPr>
                            <w:r w:rsidRPr="000241C9">
                              <w:rPr>
                                <w:b/>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CC60A2D" id="Afgeronde rechthoek 29" o:spid="_x0000_s1053" style="position:absolute;margin-left:-78.3pt;margin-top:340.2pt;width:108pt;height:23.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" fillcolor="#ccecff">
                <v:textbox style="layout-flow:vertical;mso-layout-flow-alt:bottom-to-top" inset="3.6pt,,3.6pt">
                  <w:txbxContent>
                    <w:p w14:paraId="617D38F4" w14:textId="77777777" w:rsidR="0025606C" w:rsidRPr="000241C9" w:rsidRDefault="0025606C" w:rsidP="000241C9">
                      <w:pPr>
                        <w:rPr>
                          <w:b/>
                          <w:lang w:val="en"/>
                        </w:rPr>
                      </w:pPr>
                      <w:r w:rsidRPr="000241C9">
                        <w:rPr>
                          <w:b/>
                          <w:lang w:val="en"/>
                        </w:rPr>
                        <w:t>Eligibility</w:t>
                      </w:r>
                    </w:p>
                  </w:txbxContent>
                </v:textbox>
              </v:roundrect>
            </w:pict>
          </mc:Fallback>
        </mc:AlternateContent>
      </w:r>
      <w:r w:rsidRPr="001402CD">
        <w:rPr>
          <w:rFonts w:asciiTheme="minorHAnsi" w:hAnsiTheme="minorHAnsi"/>
          <w:noProof/>
        </w:rPr>
        <mc:AlternateContent>
          <mc:Choice Requires="wps">
            <w:drawing>
              <wp:anchor distT="0" distB="0" distL="114300" distR="114300" simplePos="0" relativeHeight="251685888" behindDoc="0" locked="0" layoutInCell="1" allowOverlap="1" wp14:anchorId="64814D71" wp14:editId="39452A89">
                <wp:simplePos x="0" y="0"/>
                <wp:positionH relativeFrom="column">
                  <wp:posOffset>-994410</wp:posOffset>
                </wp:positionH>
                <wp:positionV relativeFrom="paragraph">
                  <wp:posOffset>5920740</wp:posOffset>
                </wp:positionV>
                <wp:extent cx="1371600" cy="297180"/>
                <wp:effectExtent l="0" t="0" r="7620" b="13970"/>
                <wp:wrapNone/>
                <wp:docPr id="28" name="Afgeronde 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801B427" w14:textId="77777777" w:rsidR="0025606C" w:rsidRPr="000241C9" w:rsidRDefault="0025606C" w:rsidP="000241C9">
                            <w:pPr>
                              <w:rPr>
                                <w:b/>
                                <w:lang w:val="en"/>
                              </w:rPr>
                            </w:pPr>
                            <w:r w:rsidRPr="000241C9">
                              <w:rPr>
                                <w:b/>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4814D71" id="Afgeronde rechthoek 28" o:spid="_x0000_s1054" style="position:absolute;margin-left:-78.3pt;margin-top:466.2pt;width:108pt;height:23.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" fillcolor="#ccecff">
                <v:textbox style="layout-flow:vertical;mso-layout-flow-alt:bottom-to-top" inset="3.6pt,,3.6pt">
                  <w:txbxContent>
                    <w:p w14:paraId="1801B427" w14:textId="77777777" w:rsidR="0025606C" w:rsidRPr="000241C9" w:rsidRDefault="0025606C" w:rsidP="000241C9">
                      <w:pPr>
                        <w:rPr>
                          <w:b/>
                          <w:lang w:val="en"/>
                        </w:rPr>
                      </w:pPr>
                      <w:r w:rsidRPr="000241C9">
                        <w:rPr>
                          <w:b/>
                          <w:lang w:val="en"/>
                        </w:rPr>
                        <w:t>Included</w:t>
                      </w:r>
                    </w:p>
                  </w:txbxContent>
                </v:textbox>
              </v:roundrect>
            </w:pict>
          </mc:Fallback>
        </mc:AlternateContent>
      </w:r>
      <w:r w:rsidRPr="001402CD">
        <w:rPr>
          <w:rFonts w:asciiTheme="minorHAnsi" w:hAnsiTheme="minorHAnsi"/>
          <w:noProof/>
        </w:rPr>
        <mc:AlternateContent>
          <mc:Choice Requires="wps">
            <w:drawing>
              <wp:anchor distT="0" distB="0" distL="114300" distR="114300" simplePos="0" relativeHeight="251684864" behindDoc="0" locked="0" layoutInCell="1" allowOverlap="1" wp14:anchorId="4F84D3DF" wp14:editId="6178E77F">
                <wp:simplePos x="0" y="0"/>
                <wp:positionH relativeFrom="column">
                  <wp:posOffset>-994410</wp:posOffset>
                </wp:positionH>
                <wp:positionV relativeFrom="paragraph">
                  <wp:posOffset>2720340</wp:posOffset>
                </wp:positionV>
                <wp:extent cx="1371600" cy="297180"/>
                <wp:effectExtent l="0" t="0" r="7620" b="13970"/>
                <wp:wrapNone/>
                <wp:docPr id="27" name="Afgeronde 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7C729BD" w14:textId="77777777" w:rsidR="0025606C" w:rsidRPr="000241C9" w:rsidRDefault="0025606C" w:rsidP="000241C9">
                            <w:pPr>
                              <w:rPr>
                                <w:b/>
                                <w:lang w:val="en"/>
                              </w:rPr>
                            </w:pPr>
                            <w:r w:rsidRPr="000241C9">
                              <w:rPr>
                                <w:b/>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F84D3DF" id="Afgeronde rechthoek 27" o:spid="_x0000_s1055" style="position:absolute;margin-left:-78.3pt;margin-top:214.2pt;width:108pt;height:23.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" fillcolor="#ccecff">
                <v:textbox style="layout-flow:vertical;mso-layout-flow-alt:bottom-to-top" inset="3.6pt,,3.6pt">
                  <w:txbxContent>
                    <w:p w14:paraId="17C729BD" w14:textId="77777777" w:rsidR="0025606C" w:rsidRPr="000241C9" w:rsidRDefault="0025606C" w:rsidP="000241C9">
                      <w:pPr>
                        <w:rPr>
                          <w:b/>
                          <w:lang w:val="en"/>
                        </w:rPr>
                      </w:pPr>
                      <w:r w:rsidRPr="000241C9">
                        <w:rPr>
                          <w:b/>
                          <w:lang w:val="en"/>
                        </w:rPr>
                        <w:t>Screening</w:t>
                      </w:r>
                    </w:p>
                  </w:txbxContent>
                </v:textbox>
              </v:roundrect>
            </w:pict>
          </mc:Fallback>
        </mc:AlternateContent>
      </w:r>
    </w:p>
    <w:p w14:paraId="29BAA6BB" w14:textId="77777777" w:rsidR="00066834" w:rsidRPr="00FF0067" w:rsidRDefault="00066834" w:rsidP="00066834">
      <w:pPr>
        <w:rPr>
          <w:rFonts w:asciiTheme="minorHAnsi" w:hAnsiTheme="minorHAnsi"/>
          <w:lang w:val="en-US"/>
        </w:rPr>
      </w:pPr>
    </w:p>
    <w:p w14:paraId="3662B053" w14:textId="30936997" w:rsidR="00DD5B0F" w:rsidRPr="00FF0067" w:rsidRDefault="00DD5B0F" w:rsidP="007160B0">
      <w:pPr>
        <w:tabs>
          <w:tab w:val="left" w:pos="10525"/>
        </w:tabs>
        <w:rPr>
          <w:rFonts w:asciiTheme="minorHAnsi" w:hAnsiTheme="minorHAnsi"/>
          <w:lang w:val="en-US"/>
        </w:rPr>
      </w:pPr>
      <w:r w:rsidRPr="001402CD">
        <w:rPr>
          <w:rFonts w:asciiTheme="minorHAnsi" w:hAnsiTheme="minorHAnsi"/>
          <w:noProof/>
        </w:rPr>
        <mc:AlternateContent>
          <mc:Choice Requires="wps">
            <w:drawing>
              <wp:anchor distT="0" distB="0" distL="114300" distR="114300" simplePos="0" relativeHeight="251698176" behindDoc="0" locked="0" layoutInCell="1" allowOverlap="1" wp14:anchorId="3DDF3609" wp14:editId="06063BAE">
                <wp:simplePos x="0" y="0"/>
                <wp:positionH relativeFrom="column">
                  <wp:posOffset>1887166</wp:posOffset>
                </wp:positionH>
                <wp:positionV relativeFrom="paragraph">
                  <wp:posOffset>5579556</wp:posOffset>
                </wp:positionV>
                <wp:extent cx="1714500" cy="826959"/>
                <wp:effectExtent l="0" t="0" r="38100" b="36830"/>
                <wp:wrapNone/>
                <wp:docPr id="45"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6959"/>
                        </a:xfrm>
                        <a:prstGeom prst="rect">
                          <a:avLst/>
                        </a:prstGeom>
                        <a:solidFill>
                          <a:srgbClr val="FFFFFF"/>
                        </a:solidFill>
                        <a:ln w="9525">
                          <a:solidFill>
                            <a:srgbClr val="000000"/>
                          </a:solidFill>
                          <a:miter lim="800000"/>
                          <a:headEnd/>
                          <a:tailEnd/>
                        </a:ln>
                      </wps:spPr>
                      <wps:txbx>
                        <w:txbxContent>
                          <w:p w14:paraId="475562A6" w14:textId="44CF26BF" w:rsidR="0025606C" w:rsidRPr="00220835" w:rsidRDefault="0025606C" w:rsidP="00066834">
                            <w:pPr>
                              <w:jc w:val="center"/>
                              <w:rPr>
                                <w:rFonts w:ascii="Calibri" w:hAnsi="Calibri"/>
                                <w:sz w:val="20"/>
                                <w:lang w:val="en"/>
                              </w:rPr>
                            </w:pPr>
                            <w:r w:rsidRPr="00FF0067">
                              <w:rPr>
                                <w:rFonts w:ascii="Calibri" w:hAnsi="Calibri"/>
                                <w:sz w:val="20"/>
                                <w:lang w:val="en-US"/>
                              </w:rPr>
                              <w:t>Studies included in quantitative synthesis (meta-analysis)</w:t>
                            </w:r>
                            <w:r w:rsidRPr="00FF0067">
                              <w:rPr>
                                <w:rFonts w:ascii="Calibri" w:hAnsi="Calibri"/>
                                <w:sz w:val="20"/>
                                <w:lang w:val="en-US"/>
                              </w:rPr>
                              <w:br/>
                              <w:t>(n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DF3609" id="Rechthoek 45" o:spid="_x0000_s1056" style="position:absolute;margin-left:148.6pt;margin-top:439.35pt;width:135pt;height:6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">
                <v:textbox inset=",7.2pt,,7.2pt">
                  <w:txbxContent>
                    <w:p w14:paraId="475562A6" w14:textId="44CF26BF" w:rsidR="0025606C" w:rsidRPr="00220835" w:rsidRDefault="0025606C" w:rsidP="00066834">
                      <w:pPr>
                        <w:jc w:val="center"/>
                        <w:rPr>
                          <w:rFonts w:ascii="Calibri" w:hAnsi="Calibri"/>
                          <w:sz w:val="20"/>
                          <w:lang w:val="en"/>
                        </w:rPr>
                      </w:pPr>
                      <w:r w:rsidRPr="00FF0067">
                        <w:rPr>
                          <w:rFonts w:ascii="Calibri" w:hAnsi="Calibri"/>
                          <w:sz w:val="20"/>
                          <w:lang w:val="en-US"/>
                        </w:rPr>
                        <w:t>Studies included in quantitative synthesis (meta-analysis)</w:t>
                      </w:r>
                      <w:r w:rsidRPr="00FF0067">
                        <w:rPr>
                          <w:rFonts w:ascii="Calibri" w:hAnsi="Calibri"/>
                          <w:sz w:val="20"/>
                          <w:lang w:val="en-US"/>
                        </w:rPr>
                        <w:br/>
                        <w:t>(n =4)</w:t>
                      </w:r>
                    </w:p>
                  </w:txbxContent>
                </v:textbox>
              </v:rect>
            </w:pict>
          </mc:Fallback>
        </mc:AlternateContent>
      </w:r>
      <w:r w:rsidR="00220835" w:rsidRPr="001402CD">
        <w:rPr>
          <w:rFonts w:asciiTheme="minorHAnsi" w:hAnsiTheme="minorHAnsi"/>
          <w:noProof/>
        </w:rPr>
        <mc:AlternateContent>
          <mc:Choice Requires="wps">
            <w:drawing>
              <wp:anchor distT="0" distB="0" distL="114300" distR="114300" simplePos="0" relativeHeight="251683840" behindDoc="0" locked="0" layoutInCell="1" allowOverlap="1" wp14:anchorId="35C0FA76" wp14:editId="7F524056">
                <wp:simplePos x="0" y="0"/>
                <wp:positionH relativeFrom="column">
                  <wp:posOffset>341745</wp:posOffset>
                </wp:positionH>
                <wp:positionV relativeFrom="paragraph">
                  <wp:posOffset>265893</wp:posOffset>
                </wp:positionV>
                <wp:extent cx="2228850" cy="680258"/>
                <wp:effectExtent l="0" t="0" r="31750" b="31115"/>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0258"/>
                        </a:xfrm>
                        <a:prstGeom prst="rect">
                          <a:avLst/>
                        </a:prstGeom>
                        <a:solidFill>
                          <a:srgbClr val="FFFFFF"/>
                        </a:solidFill>
                        <a:ln w="9525">
                          <a:solidFill>
                            <a:srgbClr val="000000"/>
                          </a:solidFill>
                          <a:miter lim="800000"/>
                          <a:headEnd/>
                          <a:tailEnd/>
                        </a:ln>
                      </wps:spPr>
                      <wps:txbx>
                        <w:txbxContent>
                          <w:p w14:paraId="5CCEE062" w14:textId="2DE66335" w:rsidR="0025606C" w:rsidRPr="00220835" w:rsidRDefault="0025606C" w:rsidP="00066834">
                            <w:pPr>
                              <w:jc w:val="center"/>
                              <w:rPr>
                                <w:rFonts w:ascii="Calibri" w:hAnsi="Calibri"/>
                                <w:sz w:val="20"/>
                                <w:lang w:val="en"/>
                              </w:rPr>
                            </w:pPr>
                            <w:r w:rsidRPr="00FF0067">
                              <w:rPr>
                                <w:rFonts w:ascii="Calibri" w:hAnsi="Calibri"/>
                                <w:sz w:val="20"/>
                                <w:lang w:val="en-US"/>
                              </w:rPr>
                              <w:t>Records identified through database searching PUBMED</w:t>
                            </w:r>
                            <w:r w:rsidRPr="00FF0067">
                              <w:rPr>
                                <w:rFonts w:ascii="Calibri" w:hAnsi="Calibri"/>
                                <w:sz w:val="20"/>
                                <w:lang w:val="en-US"/>
                              </w:rPr>
                              <w:br/>
                              <w:t>(n=10642)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5C0FA76" id="Rechthoek 26" o:spid="_x0000_s1057" style="position:absolute;margin-left:26.9pt;margin-top:20.95pt;width:175.5pt;height:5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">
                <v:textbox inset=",7.2pt,,7.2pt">
                  <w:txbxContent>
                    <w:p w14:paraId="5CCEE062" w14:textId="2DE66335" w:rsidR="0025606C" w:rsidRPr="00220835" w:rsidRDefault="0025606C" w:rsidP="00066834">
                      <w:pPr>
                        <w:jc w:val="center"/>
                        <w:rPr>
                          <w:rFonts w:ascii="Calibri" w:hAnsi="Calibri"/>
                          <w:sz w:val="20"/>
                          <w:lang w:val="en"/>
                        </w:rPr>
                      </w:pPr>
                      <w:r w:rsidRPr="00FF0067">
                        <w:rPr>
                          <w:rFonts w:ascii="Calibri" w:hAnsi="Calibri"/>
                          <w:sz w:val="20"/>
                          <w:lang w:val="en-US"/>
                        </w:rPr>
                        <w:t>Records identified through database searching PUBMED</w:t>
                      </w:r>
                      <w:r w:rsidRPr="00FF0067">
                        <w:rPr>
                          <w:rFonts w:ascii="Calibri" w:hAnsi="Calibri"/>
                          <w:sz w:val="20"/>
                          <w:lang w:val="en-US"/>
                        </w:rPr>
                        <w:br/>
                        <w:t>(n=10642)</w:t>
                      </w:r>
                    </w:p>
                  </w:txbxContent>
                </v:textbox>
              </v:rect>
            </w:pict>
          </mc:Fallback>
        </mc:AlternateContent>
      </w:r>
      <w:r w:rsidR="006731F7" w:rsidRPr="001402CD">
        <w:rPr>
          <w:rFonts w:asciiTheme="minorHAnsi" w:hAnsiTheme="minorHAnsi"/>
          <w:noProof/>
        </w:rPr>
        <mc:AlternateContent>
          <mc:Choice Requires="wps">
            <w:drawing>
              <wp:anchor distT="0" distB="0" distL="114300" distR="114300" simplePos="0" relativeHeight="251691008" behindDoc="0" locked="0" layoutInCell="1" allowOverlap="1" wp14:anchorId="2CB0DFAF" wp14:editId="6D66F335">
                <wp:simplePos x="0" y="0"/>
                <wp:positionH relativeFrom="column">
                  <wp:posOffset>2886075</wp:posOffset>
                </wp:positionH>
                <wp:positionV relativeFrom="paragraph">
                  <wp:posOffset>256540</wp:posOffset>
                </wp:positionV>
                <wp:extent cx="2228850" cy="685800"/>
                <wp:effectExtent l="6350" t="0" r="12700" b="13970"/>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2BAC69E4" w14:textId="21BE721C" w:rsidR="0025606C" w:rsidRPr="00220835" w:rsidRDefault="0025606C" w:rsidP="00066834">
                            <w:pPr>
                              <w:jc w:val="center"/>
                              <w:rPr>
                                <w:rFonts w:ascii="Calibri" w:hAnsi="Calibri"/>
                                <w:sz w:val="20"/>
                                <w:lang w:val="en"/>
                              </w:rPr>
                            </w:pPr>
                            <w:r w:rsidRPr="00FF0067">
                              <w:rPr>
                                <w:rFonts w:ascii="Calibri" w:hAnsi="Calibri"/>
                                <w:sz w:val="20"/>
                                <w:lang w:val="en-US"/>
                              </w:rPr>
                              <w:t>Additional records identified through other sources [snowball-method]</w:t>
                            </w:r>
                            <w:r w:rsidRPr="00FF0067">
                              <w:rPr>
                                <w:rFonts w:ascii="Calibri" w:hAnsi="Calibri"/>
                                <w:sz w:val="20"/>
                                <w:lang w:val="en-US"/>
                              </w:rPr>
                              <w:br/>
                              <w:t>(n=3)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B0DFAF" id="Rechthoek 31" o:spid="_x0000_s1058" style="position:absolute;margin-left:227.25pt;margin-top:20.2pt;width:175.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">
                <v:textbox inset=",7.2pt,,7.2pt">
                  <w:txbxContent>
                    <w:p w14:paraId="2BAC69E4" w14:textId="21BE721C" w:rsidR="0025606C" w:rsidRPr="00220835" w:rsidRDefault="0025606C" w:rsidP="00066834">
                      <w:pPr>
                        <w:jc w:val="center"/>
                        <w:rPr>
                          <w:rFonts w:ascii="Calibri" w:hAnsi="Calibri"/>
                          <w:sz w:val="20"/>
                          <w:lang w:val="en"/>
                        </w:rPr>
                      </w:pPr>
                      <w:r w:rsidRPr="00FF0067">
                        <w:rPr>
                          <w:rFonts w:ascii="Calibri" w:hAnsi="Calibri"/>
                          <w:sz w:val="20"/>
                          <w:lang w:val="en-US"/>
                        </w:rPr>
                        <w:t>Additional records identified through other sources [snowball-method]</w:t>
                      </w:r>
                      <w:r w:rsidRPr="00FF0067">
                        <w:rPr>
                          <w:rFonts w:ascii="Calibri" w:hAnsi="Calibri"/>
                          <w:sz w:val="20"/>
                          <w:lang w:val="en-US"/>
                        </w:rPr>
                        <w:br/>
                        <w:t>(n=3)</w:t>
                      </w:r>
                    </w:p>
                  </w:txbxContent>
                </v:textbox>
              </v:rect>
            </w:pict>
          </mc:Fallback>
        </mc:AlternateContent>
      </w:r>
    </w:p>
    <w:p w14:paraId="66D13309" w14:textId="77777777" w:rsidR="00DD5B0F" w:rsidRPr="00FF0067" w:rsidRDefault="00DD5B0F" w:rsidP="00DD5B0F">
      <w:pPr>
        <w:rPr>
          <w:rFonts w:asciiTheme="minorHAnsi" w:hAnsiTheme="minorHAnsi"/>
          <w:lang w:val="en-US"/>
        </w:rPr>
      </w:pPr>
    </w:p>
    <w:p w14:paraId="46266529" w14:textId="77777777" w:rsidR="00DD5B0F" w:rsidRPr="00FF0067" w:rsidRDefault="00DD5B0F" w:rsidP="00DD5B0F">
      <w:pPr>
        <w:rPr>
          <w:rFonts w:asciiTheme="minorHAnsi" w:hAnsiTheme="minorHAnsi"/>
          <w:lang w:val="en-US"/>
        </w:rPr>
      </w:pPr>
    </w:p>
    <w:p w14:paraId="0B3A3F4F" w14:textId="77777777" w:rsidR="00DD5B0F" w:rsidRPr="00FF0067" w:rsidRDefault="00DD5B0F" w:rsidP="00DD5B0F">
      <w:pPr>
        <w:rPr>
          <w:rFonts w:asciiTheme="minorHAnsi" w:hAnsiTheme="minorHAnsi"/>
          <w:lang w:val="en-US"/>
        </w:rPr>
      </w:pPr>
    </w:p>
    <w:p w14:paraId="6CE8844A" w14:textId="77777777" w:rsidR="00DD5B0F" w:rsidRPr="00FF0067" w:rsidRDefault="00DD5B0F" w:rsidP="00DD5B0F">
      <w:pPr>
        <w:rPr>
          <w:rFonts w:asciiTheme="minorHAnsi" w:hAnsiTheme="minorHAnsi"/>
          <w:lang w:val="en-US"/>
        </w:rPr>
      </w:pPr>
    </w:p>
    <w:p w14:paraId="2B417F24" w14:textId="77777777" w:rsidR="00DD5B0F" w:rsidRPr="00FF0067" w:rsidRDefault="00DD5B0F" w:rsidP="00DD5B0F">
      <w:pPr>
        <w:rPr>
          <w:rFonts w:asciiTheme="minorHAnsi" w:hAnsiTheme="minorHAnsi"/>
          <w:lang w:val="en-US"/>
        </w:rPr>
      </w:pPr>
    </w:p>
    <w:p w14:paraId="36BBB6FC" w14:textId="77777777" w:rsidR="00DD5B0F" w:rsidRPr="00FF0067" w:rsidRDefault="00DD5B0F" w:rsidP="00DD5B0F">
      <w:pPr>
        <w:rPr>
          <w:rFonts w:asciiTheme="minorHAnsi" w:hAnsiTheme="minorHAnsi"/>
          <w:lang w:val="en-US"/>
        </w:rPr>
      </w:pPr>
    </w:p>
    <w:p w14:paraId="58E5B2A0" w14:textId="77777777" w:rsidR="00DD5B0F" w:rsidRPr="00FF0067" w:rsidRDefault="00DD5B0F" w:rsidP="00DD5B0F">
      <w:pPr>
        <w:rPr>
          <w:rFonts w:asciiTheme="minorHAnsi" w:hAnsiTheme="minorHAnsi"/>
          <w:lang w:val="en-US"/>
        </w:rPr>
      </w:pPr>
    </w:p>
    <w:p w14:paraId="216FF2D2" w14:textId="77777777" w:rsidR="00DD5B0F" w:rsidRPr="00FF0067" w:rsidRDefault="00DD5B0F" w:rsidP="00DD5B0F">
      <w:pPr>
        <w:rPr>
          <w:rFonts w:asciiTheme="minorHAnsi" w:hAnsiTheme="minorHAnsi"/>
          <w:lang w:val="en-US"/>
        </w:rPr>
      </w:pPr>
    </w:p>
    <w:p w14:paraId="01B01DA2" w14:textId="77777777" w:rsidR="00DD5B0F" w:rsidRPr="00FF0067" w:rsidRDefault="00DD5B0F" w:rsidP="00DD5B0F">
      <w:pPr>
        <w:rPr>
          <w:rFonts w:asciiTheme="minorHAnsi" w:hAnsiTheme="minorHAnsi"/>
          <w:lang w:val="en-US"/>
        </w:rPr>
      </w:pPr>
    </w:p>
    <w:p w14:paraId="6DF85A59" w14:textId="77777777" w:rsidR="00DD5B0F" w:rsidRPr="00FF0067" w:rsidRDefault="00DD5B0F" w:rsidP="00DD5B0F">
      <w:pPr>
        <w:rPr>
          <w:rFonts w:asciiTheme="minorHAnsi" w:hAnsiTheme="minorHAnsi"/>
          <w:lang w:val="en-US"/>
        </w:rPr>
      </w:pPr>
    </w:p>
    <w:p w14:paraId="2FFF1A1C" w14:textId="77777777" w:rsidR="00DD5B0F" w:rsidRPr="00FF0067" w:rsidRDefault="00DD5B0F" w:rsidP="00DD5B0F">
      <w:pPr>
        <w:rPr>
          <w:rFonts w:asciiTheme="minorHAnsi" w:hAnsiTheme="minorHAnsi"/>
          <w:lang w:val="en-US"/>
        </w:rPr>
      </w:pPr>
    </w:p>
    <w:p w14:paraId="5F793951" w14:textId="77777777" w:rsidR="00DD5B0F" w:rsidRPr="00FF0067" w:rsidRDefault="00DD5B0F" w:rsidP="00DD5B0F">
      <w:pPr>
        <w:rPr>
          <w:rFonts w:asciiTheme="minorHAnsi" w:hAnsiTheme="minorHAnsi"/>
          <w:lang w:val="en-US"/>
        </w:rPr>
      </w:pPr>
    </w:p>
    <w:p w14:paraId="28C740AA" w14:textId="77777777" w:rsidR="00DD5B0F" w:rsidRPr="00FF0067" w:rsidRDefault="00DD5B0F" w:rsidP="00DD5B0F">
      <w:pPr>
        <w:rPr>
          <w:rFonts w:asciiTheme="minorHAnsi" w:hAnsiTheme="minorHAnsi"/>
          <w:lang w:val="en-US"/>
        </w:rPr>
      </w:pPr>
    </w:p>
    <w:p w14:paraId="053BBB78" w14:textId="77777777" w:rsidR="00DD5B0F" w:rsidRPr="00FF0067" w:rsidRDefault="00DD5B0F" w:rsidP="00DD5B0F">
      <w:pPr>
        <w:rPr>
          <w:rFonts w:asciiTheme="minorHAnsi" w:hAnsiTheme="minorHAnsi"/>
          <w:lang w:val="en-US"/>
        </w:rPr>
      </w:pPr>
    </w:p>
    <w:p w14:paraId="3AE50414" w14:textId="77777777" w:rsidR="00DD5B0F" w:rsidRPr="00FF0067" w:rsidRDefault="00DD5B0F" w:rsidP="00DD5B0F">
      <w:pPr>
        <w:rPr>
          <w:rFonts w:asciiTheme="minorHAnsi" w:hAnsiTheme="minorHAnsi"/>
          <w:lang w:val="en-US"/>
        </w:rPr>
      </w:pPr>
    </w:p>
    <w:p w14:paraId="14C4B967" w14:textId="77777777" w:rsidR="00DD5B0F" w:rsidRPr="00FF0067" w:rsidRDefault="00DD5B0F" w:rsidP="00DD5B0F">
      <w:pPr>
        <w:rPr>
          <w:rFonts w:asciiTheme="minorHAnsi" w:hAnsiTheme="minorHAnsi"/>
          <w:lang w:val="en-US"/>
        </w:rPr>
      </w:pPr>
    </w:p>
    <w:p w14:paraId="33723E62" w14:textId="77777777" w:rsidR="00DD5B0F" w:rsidRPr="00FF0067" w:rsidRDefault="00DD5B0F" w:rsidP="00DD5B0F">
      <w:pPr>
        <w:rPr>
          <w:rFonts w:asciiTheme="minorHAnsi" w:hAnsiTheme="minorHAnsi"/>
          <w:lang w:val="en-US"/>
        </w:rPr>
      </w:pPr>
    </w:p>
    <w:p w14:paraId="05949A44" w14:textId="77777777" w:rsidR="00DD5B0F" w:rsidRPr="00FF0067" w:rsidRDefault="00DD5B0F" w:rsidP="00DD5B0F">
      <w:pPr>
        <w:rPr>
          <w:rFonts w:asciiTheme="minorHAnsi" w:hAnsiTheme="minorHAnsi"/>
          <w:lang w:val="en-US"/>
        </w:rPr>
      </w:pPr>
    </w:p>
    <w:p w14:paraId="559B7462" w14:textId="77777777" w:rsidR="00DD5B0F" w:rsidRPr="00FF0067" w:rsidRDefault="00DD5B0F" w:rsidP="00DD5B0F">
      <w:pPr>
        <w:rPr>
          <w:rFonts w:asciiTheme="minorHAnsi" w:hAnsiTheme="minorHAnsi"/>
          <w:lang w:val="en-US"/>
        </w:rPr>
      </w:pPr>
    </w:p>
    <w:p w14:paraId="12155A80" w14:textId="77777777" w:rsidR="00DD5B0F" w:rsidRPr="00FF0067" w:rsidRDefault="00DD5B0F" w:rsidP="00DD5B0F">
      <w:pPr>
        <w:rPr>
          <w:rFonts w:asciiTheme="minorHAnsi" w:hAnsiTheme="minorHAnsi"/>
          <w:lang w:val="en-US"/>
        </w:rPr>
      </w:pPr>
    </w:p>
    <w:p w14:paraId="51060597" w14:textId="77777777" w:rsidR="00DD5B0F" w:rsidRPr="00FF0067" w:rsidRDefault="00DD5B0F" w:rsidP="00DD5B0F">
      <w:pPr>
        <w:rPr>
          <w:rFonts w:asciiTheme="minorHAnsi" w:hAnsiTheme="minorHAnsi"/>
          <w:lang w:val="en-US"/>
        </w:rPr>
      </w:pPr>
    </w:p>
    <w:p w14:paraId="069FF12F" w14:textId="77777777" w:rsidR="00DD5B0F" w:rsidRPr="00FF0067" w:rsidRDefault="00DD5B0F" w:rsidP="00DD5B0F">
      <w:pPr>
        <w:rPr>
          <w:rFonts w:asciiTheme="minorHAnsi" w:hAnsiTheme="minorHAnsi"/>
          <w:lang w:val="en-US"/>
        </w:rPr>
      </w:pPr>
    </w:p>
    <w:p w14:paraId="76623922" w14:textId="77777777" w:rsidR="00DD5B0F" w:rsidRPr="00FF0067" w:rsidRDefault="00DD5B0F" w:rsidP="00DD5B0F">
      <w:pPr>
        <w:rPr>
          <w:rFonts w:asciiTheme="minorHAnsi" w:hAnsiTheme="minorHAnsi"/>
          <w:lang w:val="en-US"/>
        </w:rPr>
      </w:pPr>
    </w:p>
    <w:p w14:paraId="1E7E5214" w14:textId="77777777" w:rsidR="00DD5B0F" w:rsidRPr="00FF0067" w:rsidRDefault="00DD5B0F" w:rsidP="00DD5B0F">
      <w:pPr>
        <w:rPr>
          <w:rFonts w:asciiTheme="minorHAnsi" w:hAnsiTheme="minorHAnsi"/>
          <w:lang w:val="en-US"/>
        </w:rPr>
      </w:pPr>
    </w:p>
    <w:p w14:paraId="25BF39AC" w14:textId="77777777" w:rsidR="00DD5B0F" w:rsidRPr="00FF0067" w:rsidRDefault="00DD5B0F" w:rsidP="00DD5B0F">
      <w:pPr>
        <w:rPr>
          <w:rFonts w:asciiTheme="minorHAnsi" w:hAnsiTheme="minorHAnsi"/>
          <w:lang w:val="en-US"/>
        </w:rPr>
      </w:pPr>
    </w:p>
    <w:p w14:paraId="0800C686" w14:textId="77777777" w:rsidR="00DD5B0F" w:rsidRPr="00FF0067" w:rsidRDefault="00DD5B0F" w:rsidP="00DD5B0F">
      <w:pPr>
        <w:rPr>
          <w:rFonts w:asciiTheme="minorHAnsi" w:hAnsiTheme="minorHAnsi"/>
          <w:lang w:val="en-US"/>
        </w:rPr>
      </w:pPr>
    </w:p>
    <w:p w14:paraId="665E4641" w14:textId="77777777" w:rsidR="00DD5B0F" w:rsidRPr="00FF0067" w:rsidRDefault="00DD5B0F" w:rsidP="00DD5B0F">
      <w:pPr>
        <w:rPr>
          <w:rFonts w:asciiTheme="minorHAnsi" w:hAnsiTheme="minorHAnsi"/>
          <w:lang w:val="en-US"/>
        </w:rPr>
      </w:pPr>
    </w:p>
    <w:p w14:paraId="0601C4AC" w14:textId="77777777" w:rsidR="00DD5B0F" w:rsidRPr="00FF0067" w:rsidRDefault="00DD5B0F" w:rsidP="00DD5B0F">
      <w:pPr>
        <w:rPr>
          <w:rFonts w:asciiTheme="minorHAnsi" w:hAnsiTheme="minorHAnsi"/>
          <w:lang w:val="en-US"/>
        </w:rPr>
      </w:pPr>
    </w:p>
    <w:p w14:paraId="6D895B6F" w14:textId="77777777" w:rsidR="00DD5B0F" w:rsidRPr="00FF0067" w:rsidRDefault="00DD5B0F" w:rsidP="00DD5B0F">
      <w:pPr>
        <w:rPr>
          <w:rFonts w:asciiTheme="minorHAnsi" w:hAnsiTheme="minorHAnsi"/>
          <w:lang w:val="en-US"/>
        </w:rPr>
      </w:pPr>
    </w:p>
    <w:p w14:paraId="298DD311" w14:textId="77777777" w:rsidR="00DD5B0F" w:rsidRPr="00FF0067" w:rsidRDefault="00DD5B0F" w:rsidP="00DD5B0F">
      <w:pPr>
        <w:rPr>
          <w:rFonts w:asciiTheme="minorHAnsi" w:hAnsiTheme="minorHAnsi"/>
          <w:lang w:val="en-US"/>
        </w:rPr>
      </w:pPr>
    </w:p>
    <w:p w14:paraId="7886DFAB" w14:textId="77777777" w:rsidR="00DD5B0F" w:rsidRPr="00FF0067" w:rsidRDefault="00DD5B0F" w:rsidP="00DD5B0F">
      <w:pPr>
        <w:rPr>
          <w:rFonts w:asciiTheme="minorHAnsi" w:hAnsiTheme="minorHAnsi"/>
          <w:lang w:val="en-US"/>
        </w:rPr>
      </w:pPr>
    </w:p>
    <w:p w14:paraId="48A8E17D" w14:textId="77777777" w:rsidR="00DD5B0F" w:rsidRPr="00FF0067" w:rsidRDefault="00DD5B0F" w:rsidP="00DD5B0F">
      <w:pPr>
        <w:rPr>
          <w:rFonts w:asciiTheme="minorHAnsi" w:hAnsiTheme="minorHAnsi"/>
          <w:lang w:val="en-US"/>
        </w:rPr>
      </w:pPr>
    </w:p>
    <w:p w14:paraId="407446A3" w14:textId="77777777" w:rsidR="00DD5B0F" w:rsidRPr="00FF0067" w:rsidRDefault="00DD5B0F" w:rsidP="00DD5B0F">
      <w:pPr>
        <w:rPr>
          <w:rFonts w:asciiTheme="minorHAnsi" w:hAnsiTheme="minorHAnsi"/>
          <w:lang w:val="en-US"/>
        </w:rPr>
      </w:pPr>
    </w:p>
    <w:p w14:paraId="2BDD9A1D" w14:textId="77777777" w:rsidR="00DD5B0F" w:rsidRPr="00FF0067" w:rsidRDefault="00DD5B0F" w:rsidP="00DD5B0F">
      <w:pPr>
        <w:rPr>
          <w:rFonts w:asciiTheme="minorHAnsi" w:hAnsiTheme="minorHAnsi"/>
          <w:lang w:val="en-US"/>
        </w:rPr>
      </w:pPr>
    </w:p>
    <w:p w14:paraId="6EF4EE5D" w14:textId="39E3192F" w:rsidR="00DD5B0F" w:rsidRPr="00FF0067" w:rsidRDefault="00DD5B0F" w:rsidP="00DD5B0F">
      <w:pPr>
        <w:tabs>
          <w:tab w:val="left" w:pos="7093"/>
        </w:tabs>
        <w:rPr>
          <w:rFonts w:asciiTheme="minorHAnsi" w:hAnsiTheme="minorHAnsi"/>
          <w:lang w:val="en-US"/>
        </w:rPr>
      </w:pPr>
      <w:r w:rsidRPr="00FF0067">
        <w:rPr>
          <w:rFonts w:asciiTheme="minorHAnsi" w:hAnsiTheme="minorHAnsi"/>
          <w:lang w:val="en-US"/>
        </w:rPr>
        <w:tab/>
      </w:r>
    </w:p>
    <w:p w14:paraId="5849F63E" w14:textId="77777777" w:rsidR="00DD5B0F" w:rsidRPr="00FF0067" w:rsidRDefault="00DD5B0F">
      <w:pPr>
        <w:spacing w:after="160" w:line="259" w:lineRule="auto"/>
        <w:rPr>
          <w:rFonts w:asciiTheme="minorHAnsi" w:hAnsiTheme="minorHAnsi"/>
          <w:lang w:val="en-US"/>
        </w:rPr>
      </w:pPr>
      <w:r w:rsidRPr="00FF0067">
        <w:rPr>
          <w:rFonts w:asciiTheme="minorHAnsi" w:hAnsiTheme="minorHAnsi"/>
          <w:lang w:val="en-US"/>
        </w:rPr>
        <w:br w:type="page"/>
      </w:r>
    </w:p>
    <w:p w14:paraId="2E0C35CA" w14:textId="66A8D7EF" w:rsidR="00DD5B0F" w:rsidRPr="00FF0067" w:rsidRDefault="002F064A" w:rsidP="00610F8E">
      <w:pPr>
        <w:pStyle w:val="Kop2"/>
        <w:rPr>
          <w:lang w:val="en-US"/>
        </w:rPr>
      </w:pPr>
      <w:bookmarkStart w:id="141" w:name="_Toc41338041"/>
      <w:bookmarkStart w:id="142" w:name="_Toc41338111"/>
      <w:bookmarkStart w:id="143" w:name="_Toc41338284"/>
      <w:bookmarkStart w:id="144" w:name="_Toc41338356"/>
      <w:bookmarkStart w:id="145" w:name="_Toc41387977"/>
      <w:bookmarkStart w:id="146" w:name="_Toc42349345"/>
      <w:bookmarkStart w:id="147" w:name="_Toc42615954"/>
      <w:proofErr w:type="spellStart"/>
      <w:r w:rsidRPr="00FF0067">
        <w:rPr>
          <w:lang w:val="en-US"/>
        </w:rPr>
        <w:lastRenderedPageBreak/>
        <w:t>Bijlage</w:t>
      </w:r>
      <w:proofErr w:type="spellEnd"/>
      <w:r w:rsidRPr="00FF0067">
        <w:rPr>
          <w:lang w:val="en-US"/>
        </w:rPr>
        <w:t xml:space="preserve"> F</w:t>
      </w:r>
      <w:r w:rsidR="00DD5B0F" w:rsidRPr="00FF0067">
        <w:rPr>
          <w:lang w:val="en-US"/>
        </w:rPr>
        <w:t>:</w:t>
      </w:r>
      <w:r w:rsidR="00DD5B0F" w:rsidRPr="00FF0067">
        <w:rPr>
          <w:lang w:val="en-US"/>
        </w:rPr>
        <w:tab/>
        <w:t xml:space="preserve">PRISMA-flowchart </w:t>
      </w:r>
      <w:proofErr w:type="spellStart"/>
      <w:r w:rsidR="00DD5B0F" w:rsidRPr="00FF0067">
        <w:rPr>
          <w:lang w:val="en-US"/>
        </w:rPr>
        <w:t>interventie</w:t>
      </w:r>
      <w:bookmarkEnd w:id="141"/>
      <w:bookmarkEnd w:id="142"/>
      <w:bookmarkEnd w:id="143"/>
      <w:bookmarkEnd w:id="144"/>
      <w:bookmarkEnd w:id="145"/>
      <w:bookmarkEnd w:id="146"/>
      <w:bookmarkEnd w:id="147"/>
      <w:proofErr w:type="spellEnd"/>
    </w:p>
    <w:p w14:paraId="25784D58" w14:textId="77777777" w:rsidR="00DD5B0F" w:rsidRPr="00FF0067" w:rsidRDefault="00DD5B0F" w:rsidP="00DD5B0F">
      <w:pPr>
        <w:rPr>
          <w:rFonts w:asciiTheme="minorHAnsi" w:hAnsiTheme="minorHAnsi"/>
          <w:lang w:val="en-US"/>
        </w:rPr>
      </w:pPr>
    </w:p>
    <w:p w14:paraId="133BDCF9" w14:textId="77777777" w:rsidR="00DD5B0F" w:rsidRPr="00FF0067" w:rsidRDefault="00DD5B0F" w:rsidP="00DD5B0F">
      <w:pPr>
        <w:rPr>
          <w:rFonts w:asciiTheme="minorHAnsi" w:hAnsiTheme="minorHAnsi"/>
          <w:lang w:val="en-US"/>
        </w:rPr>
      </w:pPr>
    </w:p>
    <w:p w14:paraId="7A98F22D" w14:textId="77777777" w:rsidR="00DD5B0F" w:rsidRPr="001402CD" w:rsidRDefault="00DD5B0F" w:rsidP="00DD5B0F">
      <w:pPr>
        <w:pStyle w:val="Koptekst"/>
        <w:tabs>
          <w:tab w:val="right" w:pos="13860"/>
        </w:tabs>
        <w:ind w:left="720"/>
        <w:rPr>
          <w:rFonts w:asciiTheme="minorHAnsi" w:hAnsiTheme="minorHAnsi"/>
          <w:sz w:val="28"/>
          <w:szCs w:val="28"/>
        </w:rPr>
      </w:pPr>
      <w:r w:rsidRPr="001402CD">
        <w:rPr>
          <w:rFonts w:asciiTheme="minorHAnsi" w:hAnsiTheme="minorHAnsi"/>
          <w:noProof/>
          <w:lang w:eastAsia="nl-NL"/>
        </w:rPr>
        <w:drawing>
          <wp:anchor distT="36576" distB="36576" distL="36576" distR="36576" simplePos="0" relativeHeight="251742208" behindDoc="0" locked="0" layoutInCell="1" allowOverlap="1" wp14:anchorId="63F296E3" wp14:editId="6C937075">
            <wp:simplePos x="0" y="0"/>
            <wp:positionH relativeFrom="column">
              <wp:posOffset>-571500</wp:posOffset>
            </wp:positionH>
            <wp:positionV relativeFrom="paragraph">
              <wp:posOffset>-228600</wp:posOffset>
            </wp:positionV>
            <wp:extent cx="685800" cy="623570"/>
            <wp:effectExtent l="0" t="0" r="0" b="11430"/>
            <wp:wrapNone/>
            <wp:docPr id="105" name="Afbeelding 105"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30">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402CD">
        <w:rPr>
          <w:rFonts w:asciiTheme="minorHAnsi" w:hAnsiTheme="minorHAnsi"/>
          <w:b/>
          <w:bCs/>
          <w:sz w:val="28"/>
          <w:szCs w:val="28"/>
        </w:rPr>
        <w:t>PRISMA 2009 Flow Diagram</w:t>
      </w:r>
    </w:p>
    <w:p w14:paraId="588FB19D" w14:textId="77777777" w:rsidR="00DD5B0F" w:rsidRPr="001402CD" w:rsidRDefault="00DD5B0F" w:rsidP="00DD5B0F">
      <w:pPr>
        <w:rPr>
          <w:rFonts w:asciiTheme="minorHAnsi" w:hAnsiTheme="minorHAnsi"/>
        </w:rPr>
      </w:pPr>
      <w:r w:rsidRPr="001402CD">
        <w:rPr>
          <w:rFonts w:asciiTheme="minorHAnsi" w:hAnsiTheme="minorHAnsi"/>
          <w:noProof/>
        </w:rPr>
        <mc:AlternateContent>
          <mc:Choice Requires="wps">
            <w:drawing>
              <wp:anchor distT="36576" distB="36576" distL="36576" distR="36576" simplePos="0" relativeHeight="251739136" behindDoc="0" locked="0" layoutInCell="1" allowOverlap="1" wp14:anchorId="6F4E2B37" wp14:editId="24DCE0C8">
                <wp:simplePos x="0" y="0"/>
                <wp:positionH relativeFrom="column">
                  <wp:posOffset>2743200</wp:posOffset>
                </wp:positionH>
                <wp:positionV relativeFrom="paragraph">
                  <wp:posOffset>5612130</wp:posOffset>
                </wp:positionV>
                <wp:extent cx="0" cy="342900"/>
                <wp:effectExtent l="50800" t="11430" r="76200" b="39370"/>
                <wp:wrapNone/>
                <wp:docPr id="84" name="Rechte verbindingslijn met pijl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63C004" id="Rechte verbindingslijn met pijl 84" o:spid="_x0000_s1026" type="#_x0000_t32" style="position:absolute;margin-left:3in;margin-top:441.9pt;width:0;height:27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734016" behindDoc="0" locked="0" layoutInCell="1" allowOverlap="1" wp14:anchorId="48A81F9D" wp14:editId="74D1A465">
                <wp:simplePos x="0" y="0"/>
                <wp:positionH relativeFrom="column">
                  <wp:posOffset>1885950</wp:posOffset>
                </wp:positionH>
                <wp:positionV relativeFrom="paragraph">
                  <wp:posOffset>4926330</wp:posOffset>
                </wp:positionV>
                <wp:extent cx="1714500" cy="685800"/>
                <wp:effectExtent l="6350" t="0" r="19050" b="13970"/>
                <wp:wrapNone/>
                <wp:docPr id="85" name="Rechthoe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DDC5C8A" w14:textId="1ED53B34" w:rsidR="0025606C" w:rsidRPr="00FF0067" w:rsidRDefault="0025606C" w:rsidP="00DD5B0F">
                            <w:pPr>
                              <w:jc w:val="center"/>
                              <w:rPr>
                                <w:rFonts w:ascii="Calibri" w:hAnsi="Calibri"/>
                                <w:sz w:val="20"/>
                                <w:lang w:val="en-US"/>
                              </w:rPr>
                            </w:pPr>
                            <w:r w:rsidRPr="00FF0067">
                              <w:rPr>
                                <w:rFonts w:ascii="Calibri" w:hAnsi="Calibri"/>
                                <w:sz w:val="20"/>
                                <w:lang w:val="en-US"/>
                              </w:rPr>
                              <w:t>Studies included in qualitative synthesis</w:t>
                            </w:r>
                            <w:r w:rsidRPr="00FF0067">
                              <w:rPr>
                                <w:rFonts w:ascii="Calibri" w:hAnsi="Calibri"/>
                                <w:sz w:val="20"/>
                                <w:lang w:val="en-US"/>
                              </w:rPr>
                              <w:br/>
                              <w:t>(n=7)</w:t>
                            </w:r>
                          </w:p>
                          <w:p w14:paraId="28787E05" w14:textId="09D712D9" w:rsidR="0025606C" w:rsidRPr="00220835" w:rsidRDefault="0025606C" w:rsidP="00CD6635">
                            <w:pPr>
                              <w:rPr>
                                <w:rFonts w:ascii="Calibri" w:hAnsi="Calibri"/>
                                <w:sz w:val="20"/>
                                <w:lang w:val="en"/>
                              </w:rPr>
                            </w:pPr>
                            <w:r w:rsidRPr="00220835">
                              <w:rPr>
                                <w:rFonts w:ascii="Calibri" w:hAnsi="Calibr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A81F9D" id="Rechthoek 85" o:spid="_x0000_s1059" style="position:absolute;margin-left:148.5pt;margin-top:387.9pt;width:13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">
                <v:textbox inset=",7.2pt,,7.2pt">
                  <w:txbxContent>
                    <w:p w14:paraId="7DDC5C8A" w14:textId="1ED53B34" w:rsidR="0025606C" w:rsidRPr="00FF0067" w:rsidRDefault="0025606C" w:rsidP="00DD5B0F">
                      <w:pPr>
                        <w:jc w:val="center"/>
                        <w:rPr>
                          <w:rFonts w:ascii="Calibri" w:hAnsi="Calibri"/>
                          <w:sz w:val="20"/>
                          <w:lang w:val="en-US"/>
                        </w:rPr>
                      </w:pPr>
                      <w:r w:rsidRPr="00FF0067">
                        <w:rPr>
                          <w:rFonts w:ascii="Calibri" w:hAnsi="Calibri"/>
                          <w:sz w:val="20"/>
                          <w:lang w:val="en-US"/>
                        </w:rPr>
                        <w:t>Studies included in qualitative synthesis</w:t>
                      </w:r>
                      <w:r w:rsidRPr="00FF0067">
                        <w:rPr>
                          <w:rFonts w:ascii="Calibri" w:hAnsi="Calibri"/>
                          <w:sz w:val="20"/>
                          <w:lang w:val="en-US"/>
                        </w:rPr>
                        <w:br/>
                        <w:t>(n=7)</w:t>
                      </w:r>
                    </w:p>
                    <w:p w14:paraId="28787E05" w14:textId="09D712D9" w:rsidR="0025606C" w:rsidRPr="00220835" w:rsidRDefault="0025606C" w:rsidP="00CD6635">
                      <w:pPr>
                        <w:rPr>
                          <w:rFonts w:ascii="Calibri" w:hAnsi="Calibri"/>
                          <w:sz w:val="20"/>
                          <w:lang w:val="en"/>
                        </w:rPr>
                      </w:pPr>
                      <w:r w:rsidRPr="00220835">
                        <w:rPr>
                          <w:rFonts w:ascii="Calibri" w:hAnsi="Calibri"/>
                          <w:sz w:val="20"/>
                        </w:rPr>
                        <w:t>)</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732992" behindDoc="0" locked="0" layoutInCell="1" allowOverlap="1" wp14:anchorId="299CB925" wp14:editId="7C777D0E">
                <wp:simplePos x="0" y="0"/>
                <wp:positionH relativeFrom="column">
                  <wp:posOffset>4229100</wp:posOffset>
                </wp:positionH>
                <wp:positionV relativeFrom="paragraph">
                  <wp:posOffset>3897630</wp:posOffset>
                </wp:positionV>
                <wp:extent cx="1714500" cy="685800"/>
                <wp:effectExtent l="0" t="0" r="12700" b="13970"/>
                <wp:wrapNone/>
                <wp:docPr id="86" name="Rechthoe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18742F6" w14:textId="60E43039" w:rsidR="0025606C" w:rsidRPr="00220835" w:rsidRDefault="0025606C" w:rsidP="00DD5B0F">
                            <w:pPr>
                              <w:jc w:val="center"/>
                              <w:rPr>
                                <w:rFonts w:ascii="Calibri" w:hAnsi="Calibri"/>
                                <w:sz w:val="20"/>
                                <w:lang w:val="en"/>
                              </w:rPr>
                            </w:pPr>
                            <w:r w:rsidRPr="00FF0067">
                              <w:rPr>
                                <w:rFonts w:ascii="Calibri" w:hAnsi="Calibri"/>
                                <w:sz w:val="20"/>
                                <w:lang w:val="en-US"/>
                              </w:rPr>
                              <w:t>Full-text articles excluded, with reasons</w:t>
                            </w:r>
                            <w:r w:rsidRPr="00FF0067">
                              <w:rPr>
                                <w:rFonts w:ascii="Calibri" w:hAnsi="Calibri"/>
                                <w:sz w:val="20"/>
                                <w:lang w:val="en-US"/>
                              </w:rPr>
                              <w:br/>
                              <w:t>(n=20)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99CB925" id="Rechthoek 86" o:spid="_x0000_s1060" style="position:absolute;margin-left:333pt;margin-top:306.9pt;width:135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">
                <v:textbox inset=",7.2pt,,7.2pt">
                  <w:txbxContent>
                    <w:p w14:paraId="318742F6" w14:textId="60E43039" w:rsidR="0025606C" w:rsidRPr="00220835" w:rsidRDefault="0025606C" w:rsidP="00DD5B0F">
                      <w:pPr>
                        <w:jc w:val="center"/>
                        <w:rPr>
                          <w:rFonts w:ascii="Calibri" w:hAnsi="Calibri"/>
                          <w:sz w:val="20"/>
                          <w:lang w:val="en"/>
                        </w:rPr>
                      </w:pPr>
                      <w:r w:rsidRPr="00FF0067">
                        <w:rPr>
                          <w:rFonts w:ascii="Calibri" w:hAnsi="Calibri"/>
                          <w:sz w:val="20"/>
                          <w:lang w:val="en-US"/>
                        </w:rPr>
                        <w:t>Full-text articles excluded, with reasons</w:t>
                      </w:r>
                      <w:r w:rsidRPr="00FF0067">
                        <w:rPr>
                          <w:rFonts w:ascii="Calibri" w:hAnsi="Calibri"/>
                          <w:sz w:val="20"/>
                          <w:lang w:val="en-US"/>
                        </w:rPr>
                        <w:br/>
                        <w:t>(n=20)</w:t>
                      </w:r>
                    </w:p>
                  </w:txbxContent>
                </v:textbox>
              </v:rect>
            </w:pict>
          </mc:Fallback>
        </mc:AlternateContent>
      </w:r>
      <w:r w:rsidRPr="001402CD">
        <w:rPr>
          <w:rFonts w:asciiTheme="minorHAnsi" w:hAnsiTheme="minorHAnsi"/>
          <w:noProof/>
        </w:rPr>
        <mc:AlternateContent>
          <mc:Choice Requires="wps">
            <w:drawing>
              <wp:anchor distT="36576" distB="36576" distL="36576" distR="36576" simplePos="0" relativeHeight="251741184" behindDoc="0" locked="0" layoutInCell="1" allowOverlap="1" wp14:anchorId="0F058045" wp14:editId="6116860B">
                <wp:simplePos x="0" y="0"/>
                <wp:positionH relativeFrom="column">
                  <wp:posOffset>3600450</wp:posOffset>
                </wp:positionH>
                <wp:positionV relativeFrom="paragraph">
                  <wp:posOffset>4240530</wp:posOffset>
                </wp:positionV>
                <wp:extent cx="628650" cy="0"/>
                <wp:effectExtent l="19050" t="49530" r="38100" b="77470"/>
                <wp:wrapNone/>
                <wp:docPr id="87" name="Rechte verbindingslijn met pijl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C51330E" id="Rechte verbindingslijn met pijl 87" o:spid="_x0000_s1026" type="#_x0000_t32" style="position:absolute;margin-left:283.5pt;margin-top:333.9pt;width:49.5pt;height:0;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738112" behindDoc="0" locked="0" layoutInCell="1" allowOverlap="1" wp14:anchorId="38214FEE" wp14:editId="71042191">
                <wp:simplePos x="0" y="0"/>
                <wp:positionH relativeFrom="column">
                  <wp:posOffset>2743200</wp:posOffset>
                </wp:positionH>
                <wp:positionV relativeFrom="paragraph">
                  <wp:posOffset>4583430</wp:posOffset>
                </wp:positionV>
                <wp:extent cx="0" cy="342900"/>
                <wp:effectExtent l="50800" t="11430" r="76200" b="26670"/>
                <wp:wrapNone/>
                <wp:docPr id="88" name="Rechte verbindingslijn met pijl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067287F" id="Rechte verbindingslijn met pijl 88" o:spid="_x0000_s1026" type="#_x0000_t32" style="position:absolute;margin-left:3in;margin-top:360.9pt;width:0;height:2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731968" behindDoc="0" locked="0" layoutInCell="1" allowOverlap="1" wp14:anchorId="4688BC26" wp14:editId="06A6DD0B">
                <wp:simplePos x="0" y="0"/>
                <wp:positionH relativeFrom="column">
                  <wp:posOffset>1885950</wp:posOffset>
                </wp:positionH>
                <wp:positionV relativeFrom="paragraph">
                  <wp:posOffset>3897630</wp:posOffset>
                </wp:positionV>
                <wp:extent cx="1714500" cy="685800"/>
                <wp:effectExtent l="6350" t="0" r="19050" b="13970"/>
                <wp:wrapNone/>
                <wp:docPr id="89" name="Rechthoe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D20933D" w14:textId="71C71704" w:rsidR="0025606C" w:rsidRPr="00220835" w:rsidRDefault="0025606C" w:rsidP="00DD5B0F">
                            <w:pPr>
                              <w:jc w:val="center"/>
                              <w:rPr>
                                <w:rFonts w:ascii="Calibri" w:hAnsi="Calibri"/>
                                <w:sz w:val="20"/>
                                <w:lang w:val="en"/>
                              </w:rPr>
                            </w:pPr>
                            <w:r w:rsidRPr="00FF0067">
                              <w:rPr>
                                <w:rFonts w:ascii="Calibri" w:hAnsi="Calibri"/>
                                <w:sz w:val="20"/>
                                <w:lang w:val="en-US"/>
                              </w:rPr>
                              <w:t>Full-text articles assessed for eligibility</w:t>
                            </w:r>
                            <w:r w:rsidRPr="00FF0067">
                              <w:rPr>
                                <w:rFonts w:ascii="Calibri" w:hAnsi="Calibri"/>
                                <w:sz w:val="20"/>
                                <w:lang w:val="en-US"/>
                              </w:rPr>
                              <w:br/>
                              <w:t>(n=27)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88BC26" id="Rechthoek 89" o:spid="_x0000_s1061" style="position:absolute;margin-left:148.5pt;margin-top:306.9pt;width:13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">
                <v:textbox inset=",7.2pt,,7.2pt">
                  <w:txbxContent>
                    <w:p w14:paraId="2D20933D" w14:textId="71C71704" w:rsidR="0025606C" w:rsidRPr="00220835" w:rsidRDefault="0025606C" w:rsidP="00DD5B0F">
                      <w:pPr>
                        <w:jc w:val="center"/>
                        <w:rPr>
                          <w:rFonts w:ascii="Calibri" w:hAnsi="Calibri"/>
                          <w:sz w:val="20"/>
                          <w:lang w:val="en"/>
                        </w:rPr>
                      </w:pPr>
                      <w:r w:rsidRPr="00FF0067">
                        <w:rPr>
                          <w:rFonts w:ascii="Calibri" w:hAnsi="Calibri"/>
                          <w:sz w:val="20"/>
                          <w:lang w:val="en-US"/>
                        </w:rPr>
                        <w:t>Full-text articles assessed for eligibility</w:t>
                      </w:r>
                      <w:r w:rsidRPr="00FF0067">
                        <w:rPr>
                          <w:rFonts w:ascii="Calibri" w:hAnsi="Calibri"/>
                          <w:sz w:val="20"/>
                          <w:lang w:val="en-US"/>
                        </w:rPr>
                        <w:br/>
                        <w:t>(n=27)</w:t>
                      </w:r>
                    </w:p>
                  </w:txbxContent>
                </v:textbox>
              </v:rect>
            </w:pict>
          </mc:Fallback>
        </mc:AlternateContent>
      </w:r>
      <w:r w:rsidRPr="001402CD">
        <w:rPr>
          <w:rFonts w:asciiTheme="minorHAnsi" w:hAnsiTheme="minorHAnsi"/>
          <w:noProof/>
        </w:rPr>
        <mc:AlternateContent>
          <mc:Choice Requires="wps">
            <w:drawing>
              <wp:anchor distT="36576" distB="36576" distL="36576" distR="36576" simplePos="0" relativeHeight="251740160" behindDoc="0" locked="0" layoutInCell="1" allowOverlap="1" wp14:anchorId="4A7A9D4D" wp14:editId="5CF1768D">
                <wp:simplePos x="0" y="0"/>
                <wp:positionH relativeFrom="column">
                  <wp:posOffset>3578225</wp:posOffset>
                </wp:positionH>
                <wp:positionV relativeFrom="paragraph">
                  <wp:posOffset>3268980</wp:posOffset>
                </wp:positionV>
                <wp:extent cx="650875" cy="0"/>
                <wp:effectExtent l="9525" t="55880" r="38100" b="71120"/>
                <wp:wrapNone/>
                <wp:docPr id="90" name="Rechte verbindingslijn met pijl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CA478EE" id="Rechte verbindingslijn met pijl 90" o:spid="_x0000_s1026" type="#_x0000_t32" style="position:absolute;margin-left:281.75pt;margin-top:257.4pt;width:51.25pt;height:0;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730944" behindDoc="0" locked="0" layoutInCell="1" allowOverlap="1" wp14:anchorId="365DE86C" wp14:editId="4BAA51F9">
                <wp:simplePos x="0" y="0"/>
                <wp:positionH relativeFrom="column">
                  <wp:posOffset>4229100</wp:posOffset>
                </wp:positionH>
                <wp:positionV relativeFrom="paragraph">
                  <wp:posOffset>2983230</wp:posOffset>
                </wp:positionV>
                <wp:extent cx="1714500" cy="571500"/>
                <wp:effectExtent l="0" t="0" r="12700" b="13970"/>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5BD43A8" w14:textId="44008ED5" w:rsidR="0025606C" w:rsidRPr="00220835" w:rsidRDefault="0025606C" w:rsidP="00DD5B0F">
                            <w:pPr>
                              <w:jc w:val="center"/>
                              <w:rPr>
                                <w:rFonts w:ascii="Calibri" w:hAnsi="Calibri"/>
                                <w:sz w:val="20"/>
                                <w:lang w:val="en"/>
                              </w:rPr>
                            </w:pPr>
                            <w:r w:rsidRPr="00220835">
                              <w:rPr>
                                <w:rFonts w:ascii="Calibri" w:hAnsi="Calibri"/>
                                <w:sz w:val="20"/>
                              </w:rPr>
                              <w:t xml:space="preserve">Records </w:t>
                            </w:r>
                            <w:proofErr w:type="spellStart"/>
                            <w:r w:rsidRPr="00220835">
                              <w:rPr>
                                <w:rFonts w:ascii="Calibri" w:hAnsi="Calibri"/>
                                <w:sz w:val="20"/>
                              </w:rPr>
                              <w:t>exclude</w:t>
                            </w:r>
                            <w:r>
                              <w:rPr>
                                <w:rFonts w:ascii="Calibri" w:hAnsi="Calibri"/>
                                <w:sz w:val="20"/>
                              </w:rPr>
                              <w:t>d</w:t>
                            </w:r>
                            <w:proofErr w:type="spellEnd"/>
                            <w:r>
                              <w:rPr>
                                <w:rFonts w:ascii="Calibri" w:hAnsi="Calibri"/>
                                <w:sz w:val="20"/>
                              </w:rPr>
                              <w:br/>
                              <w:t>(n=34</w:t>
                            </w:r>
                            <w:r w:rsidRPr="00220835">
                              <w:rPr>
                                <w:rFonts w:ascii="Calibri" w:hAnsi="Calibr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65DE86C" id="Rechthoek 91" o:spid="_x0000_s1062" style="position:absolute;margin-left:333pt;margin-top:234.9pt;width:13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">
                <v:textbox inset=",7.2pt,,7.2pt">
                  <w:txbxContent>
                    <w:p w14:paraId="55BD43A8" w14:textId="44008ED5" w:rsidR="0025606C" w:rsidRPr="00220835" w:rsidRDefault="0025606C" w:rsidP="00DD5B0F">
                      <w:pPr>
                        <w:jc w:val="center"/>
                        <w:rPr>
                          <w:rFonts w:ascii="Calibri" w:hAnsi="Calibri"/>
                          <w:sz w:val="20"/>
                          <w:lang w:val="en"/>
                        </w:rPr>
                      </w:pPr>
                      <w:r w:rsidRPr="00220835">
                        <w:rPr>
                          <w:rFonts w:ascii="Calibri" w:hAnsi="Calibri"/>
                          <w:sz w:val="20"/>
                        </w:rPr>
                        <w:t xml:space="preserve">Records </w:t>
                      </w:r>
                      <w:proofErr w:type="spellStart"/>
                      <w:r w:rsidRPr="00220835">
                        <w:rPr>
                          <w:rFonts w:ascii="Calibri" w:hAnsi="Calibri"/>
                          <w:sz w:val="20"/>
                        </w:rPr>
                        <w:t>exclude</w:t>
                      </w:r>
                      <w:r>
                        <w:rPr>
                          <w:rFonts w:ascii="Calibri" w:hAnsi="Calibri"/>
                          <w:sz w:val="20"/>
                        </w:rPr>
                        <w:t>d</w:t>
                      </w:r>
                      <w:proofErr w:type="spellEnd"/>
                      <w:r>
                        <w:rPr>
                          <w:rFonts w:ascii="Calibri" w:hAnsi="Calibri"/>
                          <w:sz w:val="20"/>
                        </w:rPr>
                        <w:br/>
                        <w:t>(n=34</w:t>
                      </w:r>
                      <w:r w:rsidRPr="00220835">
                        <w:rPr>
                          <w:rFonts w:ascii="Calibri" w:hAnsi="Calibri"/>
                          <w:sz w:val="20"/>
                        </w:rPr>
                        <w:t>)</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729920" behindDoc="0" locked="0" layoutInCell="1" allowOverlap="1" wp14:anchorId="60179605" wp14:editId="03E3327C">
                <wp:simplePos x="0" y="0"/>
                <wp:positionH relativeFrom="column">
                  <wp:posOffset>1908175</wp:posOffset>
                </wp:positionH>
                <wp:positionV relativeFrom="paragraph">
                  <wp:posOffset>2983230</wp:posOffset>
                </wp:positionV>
                <wp:extent cx="1670050" cy="571500"/>
                <wp:effectExtent l="3175" t="0" r="15875" b="13970"/>
                <wp:wrapNone/>
                <wp:docPr id="92" name="Rechthoe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8D95C38" w14:textId="6984508E" w:rsidR="0025606C" w:rsidRPr="00220835" w:rsidRDefault="0025606C" w:rsidP="00DD5B0F">
                            <w:pPr>
                              <w:jc w:val="center"/>
                              <w:rPr>
                                <w:rFonts w:ascii="Calibri" w:hAnsi="Calibri"/>
                                <w:sz w:val="20"/>
                                <w:lang w:val="en"/>
                              </w:rPr>
                            </w:pPr>
                            <w:r w:rsidRPr="00220835">
                              <w:rPr>
                                <w:rFonts w:ascii="Calibri" w:hAnsi="Calibri"/>
                                <w:sz w:val="20"/>
                              </w:rPr>
                              <w:t>R</w:t>
                            </w:r>
                            <w:r>
                              <w:rPr>
                                <w:rFonts w:ascii="Calibri" w:hAnsi="Calibri"/>
                                <w:sz w:val="20"/>
                              </w:rPr>
                              <w:t xml:space="preserve">ecords </w:t>
                            </w:r>
                            <w:proofErr w:type="spellStart"/>
                            <w:r>
                              <w:rPr>
                                <w:rFonts w:ascii="Calibri" w:hAnsi="Calibri"/>
                                <w:sz w:val="20"/>
                              </w:rPr>
                              <w:t>screened</w:t>
                            </w:r>
                            <w:proofErr w:type="spellEnd"/>
                            <w:r>
                              <w:rPr>
                                <w:rFonts w:ascii="Calibri" w:hAnsi="Calibri"/>
                                <w:sz w:val="20"/>
                              </w:rPr>
                              <w:br/>
                              <w:t>(n=61</w:t>
                            </w:r>
                            <w:r w:rsidRPr="00220835">
                              <w:rPr>
                                <w:rFonts w:ascii="Calibri" w:hAnsi="Calibr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0179605" id="Rechthoek 92" o:spid="_x0000_s1063" style="position:absolute;margin-left:150.25pt;margin-top:234.9pt;width:131.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">
                <v:textbox inset=",7.2pt,,7.2pt">
                  <w:txbxContent>
                    <w:p w14:paraId="58D95C38" w14:textId="6984508E" w:rsidR="0025606C" w:rsidRPr="00220835" w:rsidRDefault="0025606C" w:rsidP="00DD5B0F">
                      <w:pPr>
                        <w:jc w:val="center"/>
                        <w:rPr>
                          <w:rFonts w:ascii="Calibri" w:hAnsi="Calibri"/>
                          <w:sz w:val="20"/>
                          <w:lang w:val="en"/>
                        </w:rPr>
                      </w:pPr>
                      <w:r w:rsidRPr="00220835">
                        <w:rPr>
                          <w:rFonts w:ascii="Calibri" w:hAnsi="Calibri"/>
                          <w:sz w:val="20"/>
                        </w:rPr>
                        <w:t>R</w:t>
                      </w:r>
                      <w:r>
                        <w:rPr>
                          <w:rFonts w:ascii="Calibri" w:hAnsi="Calibri"/>
                          <w:sz w:val="20"/>
                        </w:rPr>
                        <w:t xml:space="preserve">ecords </w:t>
                      </w:r>
                      <w:proofErr w:type="spellStart"/>
                      <w:r>
                        <w:rPr>
                          <w:rFonts w:ascii="Calibri" w:hAnsi="Calibri"/>
                          <w:sz w:val="20"/>
                        </w:rPr>
                        <w:t>screened</w:t>
                      </w:r>
                      <w:proofErr w:type="spellEnd"/>
                      <w:r>
                        <w:rPr>
                          <w:rFonts w:ascii="Calibri" w:hAnsi="Calibri"/>
                          <w:sz w:val="20"/>
                        </w:rPr>
                        <w:br/>
                        <w:t>(n=61</w:t>
                      </w:r>
                      <w:r w:rsidRPr="00220835">
                        <w:rPr>
                          <w:rFonts w:ascii="Calibri" w:hAnsi="Calibri"/>
                          <w:sz w:val="20"/>
                        </w:rPr>
                        <w:t>)</w:t>
                      </w:r>
                    </w:p>
                  </w:txbxContent>
                </v:textbox>
              </v:rect>
            </w:pict>
          </mc:Fallback>
        </mc:AlternateContent>
      </w:r>
      <w:r w:rsidRPr="001402CD">
        <w:rPr>
          <w:rFonts w:asciiTheme="minorHAnsi" w:hAnsiTheme="minorHAnsi"/>
          <w:noProof/>
        </w:rPr>
        <mc:AlternateContent>
          <mc:Choice Requires="wps">
            <w:drawing>
              <wp:anchor distT="36576" distB="36576" distL="36576" distR="36576" simplePos="0" relativeHeight="251737088" behindDoc="0" locked="0" layoutInCell="1" allowOverlap="1" wp14:anchorId="3E146B68" wp14:editId="30693CA4">
                <wp:simplePos x="0" y="0"/>
                <wp:positionH relativeFrom="column">
                  <wp:posOffset>2743200</wp:posOffset>
                </wp:positionH>
                <wp:positionV relativeFrom="paragraph">
                  <wp:posOffset>3554730</wp:posOffset>
                </wp:positionV>
                <wp:extent cx="0" cy="342900"/>
                <wp:effectExtent l="50800" t="11430" r="76200" b="39370"/>
                <wp:wrapNone/>
                <wp:docPr id="93" name="Rechte verbindingslijn met pijl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269825A" id="Rechte verbindingslijn met pijl 93" o:spid="_x0000_s1026" type="#_x0000_t32" style="position:absolute;margin-left:3in;margin-top:279.9pt;width:0;height:27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736064" behindDoc="0" locked="0" layoutInCell="1" allowOverlap="1" wp14:anchorId="50481A79" wp14:editId="792C64F4">
                <wp:simplePos x="0" y="0"/>
                <wp:positionH relativeFrom="column">
                  <wp:posOffset>2743200</wp:posOffset>
                </wp:positionH>
                <wp:positionV relativeFrom="paragraph">
                  <wp:posOffset>2526030</wp:posOffset>
                </wp:positionV>
                <wp:extent cx="0" cy="457200"/>
                <wp:effectExtent l="50800" t="11430" r="76200" b="39370"/>
                <wp:wrapNone/>
                <wp:docPr id="94" name="Rechte verbindingslijn met pijl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445CE5" id="Rechte verbindingslijn met pijl 94" o:spid="_x0000_s1026" type="#_x0000_t32" style="position:absolute;margin-left:3in;margin-top:198.9pt;width:0;height:36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725824" behindDoc="0" locked="0" layoutInCell="1" allowOverlap="1" wp14:anchorId="3729CC0B" wp14:editId="59858EF2">
                <wp:simplePos x="0" y="0"/>
                <wp:positionH relativeFrom="column">
                  <wp:posOffset>3886200</wp:posOffset>
                </wp:positionH>
                <wp:positionV relativeFrom="paragraph">
                  <wp:posOffset>1497330</wp:posOffset>
                </wp:positionV>
                <wp:extent cx="0" cy="457200"/>
                <wp:effectExtent l="50800" t="11430" r="76200" b="26670"/>
                <wp:wrapNone/>
                <wp:docPr id="95" name="Rechte verbindingslijn met pijl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BA9DC9" id="Rechte verbindingslijn met pijl 95" o:spid="_x0000_s1026" type="#_x0000_t32" style="position:absolute;margin-left:306pt;margin-top:117.9pt;width:0;height:36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">
                <v:stroke endarrow="block"/>
                <v:shadow color="#ccc" opacity="49150f"/>
              </v:shape>
            </w:pict>
          </mc:Fallback>
        </mc:AlternateContent>
      </w:r>
      <w:r w:rsidRPr="001402CD">
        <w:rPr>
          <w:rFonts w:asciiTheme="minorHAnsi" w:hAnsiTheme="minorHAnsi"/>
          <w:noProof/>
        </w:rPr>
        <mc:AlternateContent>
          <mc:Choice Requires="wps">
            <w:drawing>
              <wp:anchor distT="36576" distB="36576" distL="36576" distR="36576" simplePos="0" relativeHeight="251724800" behindDoc="0" locked="0" layoutInCell="1" allowOverlap="1" wp14:anchorId="73C9C8A8" wp14:editId="1F23C0B5">
                <wp:simplePos x="0" y="0"/>
                <wp:positionH relativeFrom="column">
                  <wp:posOffset>1600200</wp:posOffset>
                </wp:positionH>
                <wp:positionV relativeFrom="paragraph">
                  <wp:posOffset>1497330</wp:posOffset>
                </wp:positionV>
                <wp:extent cx="0" cy="457200"/>
                <wp:effectExtent l="50800" t="11430" r="76200" b="26670"/>
                <wp:wrapNone/>
                <wp:docPr id="96" name="Rechte verbindingslijn met pijl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1443B76" id="Rechte verbindingslijn met pijl 96" o:spid="_x0000_s1026" type="#_x0000_t32" style="position:absolute;margin-left:126pt;margin-top:117.9pt;width:0;height:36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">
                <v:stroke endarrow="block"/>
                <v:shadow color="#ccc" opacity="49150f"/>
              </v:shape>
            </w:pict>
          </mc:Fallback>
        </mc:AlternateContent>
      </w:r>
      <w:r w:rsidRPr="001402CD">
        <w:rPr>
          <w:rFonts w:asciiTheme="minorHAnsi" w:hAnsiTheme="minorHAnsi"/>
          <w:noProof/>
        </w:rPr>
        <mc:AlternateContent>
          <mc:Choice Requires="wps">
            <w:drawing>
              <wp:anchor distT="0" distB="0" distL="114300" distR="114300" simplePos="0" relativeHeight="251728896" behindDoc="0" locked="0" layoutInCell="1" allowOverlap="1" wp14:anchorId="39A493FB" wp14:editId="79CDCECF">
                <wp:simplePos x="0" y="0"/>
                <wp:positionH relativeFrom="column">
                  <wp:posOffset>1356995</wp:posOffset>
                </wp:positionH>
                <wp:positionV relativeFrom="paragraph">
                  <wp:posOffset>1954530</wp:posOffset>
                </wp:positionV>
                <wp:extent cx="2771775" cy="571500"/>
                <wp:effectExtent l="0" t="0" r="11430" b="13970"/>
                <wp:wrapNone/>
                <wp:docPr id="97" name="Rechthoe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5B3C888" w14:textId="2EB907FC" w:rsidR="0025606C" w:rsidRPr="00220835" w:rsidRDefault="0025606C" w:rsidP="00DD5B0F">
                            <w:pPr>
                              <w:jc w:val="center"/>
                              <w:rPr>
                                <w:rFonts w:ascii="Calibri" w:hAnsi="Calibri"/>
                                <w:sz w:val="20"/>
                                <w:lang w:val="en"/>
                              </w:rPr>
                            </w:pPr>
                            <w:r w:rsidRPr="00FF0067">
                              <w:rPr>
                                <w:rFonts w:ascii="Calibri" w:hAnsi="Calibri"/>
                                <w:sz w:val="20"/>
                                <w:lang w:val="en-US"/>
                              </w:rPr>
                              <w:t>Records after duplicates removed</w:t>
                            </w:r>
                            <w:r w:rsidRPr="00FF0067">
                              <w:rPr>
                                <w:rFonts w:ascii="Calibri" w:hAnsi="Calibri"/>
                                <w:sz w:val="20"/>
                                <w:lang w:val="en-US"/>
                              </w:rPr>
                              <w:br/>
                              <w:t>(n=107)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9A493FB" id="Rechthoek 97" o:spid="_x0000_s1064" style="position:absolute;margin-left:106.85pt;margin-top:153.9pt;width:218.25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">
                <v:textbox inset=",7.2pt,,7.2pt">
                  <w:txbxContent>
                    <w:p w14:paraId="25B3C888" w14:textId="2EB907FC" w:rsidR="0025606C" w:rsidRPr="00220835" w:rsidRDefault="0025606C" w:rsidP="00DD5B0F">
                      <w:pPr>
                        <w:jc w:val="center"/>
                        <w:rPr>
                          <w:rFonts w:ascii="Calibri" w:hAnsi="Calibri"/>
                          <w:sz w:val="20"/>
                          <w:lang w:val="en"/>
                        </w:rPr>
                      </w:pPr>
                      <w:r w:rsidRPr="00FF0067">
                        <w:rPr>
                          <w:rFonts w:ascii="Calibri" w:hAnsi="Calibri"/>
                          <w:sz w:val="20"/>
                          <w:lang w:val="en-US"/>
                        </w:rPr>
                        <w:t>Records after duplicates removed</w:t>
                      </w:r>
                      <w:r w:rsidRPr="00FF0067">
                        <w:rPr>
                          <w:rFonts w:ascii="Calibri" w:hAnsi="Calibri"/>
                          <w:sz w:val="20"/>
                          <w:lang w:val="en-US"/>
                        </w:rPr>
                        <w:br/>
                        <w:t>(n=107)</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726848" behindDoc="0" locked="0" layoutInCell="1" allowOverlap="1" wp14:anchorId="6783D81A" wp14:editId="480655DB">
                <wp:simplePos x="0" y="0"/>
                <wp:positionH relativeFrom="column">
                  <wp:posOffset>-994410</wp:posOffset>
                </wp:positionH>
                <wp:positionV relativeFrom="paragraph">
                  <wp:posOffset>1120140</wp:posOffset>
                </wp:positionV>
                <wp:extent cx="1371600" cy="297180"/>
                <wp:effectExtent l="0" t="0" r="7620" b="13970"/>
                <wp:wrapNone/>
                <wp:docPr id="98" name="Afgeronde rechthoe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D20CA5E" w14:textId="77777777" w:rsidR="0025606C" w:rsidRPr="000241C9" w:rsidRDefault="0025606C" w:rsidP="00DD5B0F">
                            <w:pPr>
                              <w:rPr>
                                <w:b/>
                                <w:lang w:val="en"/>
                              </w:rPr>
                            </w:pPr>
                            <w:r w:rsidRPr="000241C9">
                              <w:rPr>
                                <w:b/>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783D81A" id="Afgeronde rechthoek 98" o:spid="_x0000_s1065" style="position:absolute;margin-left:-78.3pt;margin-top:88.2pt;width:108pt;height:23.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" fillcolor="#ccecff">
                <v:textbox style="layout-flow:vertical;mso-layout-flow-alt:bottom-to-top" inset="3.6pt,,3.6pt">
                  <w:txbxContent>
                    <w:p w14:paraId="7D20CA5E" w14:textId="77777777" w:rsidR="0025606C" w:rsidRPr="000241C9" w:rsidRDefault="0025606C" w:rsidP="00DD5B0F">
                      <w:pPr>
                        <w:rPr>
                          <w:b/>
                          <w:lang w:val="en"/>
                        </w:rPr>
                      </w:pPr>
                      <w:r w:rsidRPr="000241C9">
                        <w:rPr>
                          <w:b/>
                          <w:lang w:val="en"/>
                        </w:rPr>
                        <w:t>Identification</w:t>
                      </w:r>
                    </w:p>
                  </w:txbxContent>
                </v:textbox>
              </v:roundrect>
            </w:pict>
          </mc:Fallback>
        </mc:AlternateContent>
      </w:r>
      <w:r w:rsidRPr="001402CD">
        <w:rPr>
          <w:rFonts w:asciiTheme="minorHAnsi" w:hAnsiTheme="minorHAnsi"/>
          <w:noProof/>
        </w:rPr>
        <mc:AlternateContent>
          <mc:Choice Requires="wps">
            <w:drawing>
              <wp:anchor distT="0" distB="0" distL="114300" distR="114300" simplePos="0" relativeHeight="251723776" behindDoc="0" locked="0" layoutInCell="1" allowOverlap="1" wp14:anchorId="3618886D" wp14:editId="66369D94">
                <wp:simplePos x="0" y="0"/>
                <wp:positionH relativeFrom="column">
                  <wp:posOffset>-994410</wp:posOffset>
                </wp:positionH>
                <wp:positionV relativeFrom="paragraph">
                  <wp:posOffset>4320540</wp:posOffset>
                </wp:positionV>
                <wp:extent cx="1371600" cy="297180"/>
                <wp:effectExtent l="0" t="0" r="7620" b="13970"/>
                <wp:wrapNone/>
                <wp:docPr id="99" name="Afgeronde rechthoe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E00647E" w14:textId="77777777" w:rsidR="0025606C" w:rsidRPr="000241C9" w:rsidRDefault="0025606C" w:rsidP="00DD5B0F">
                            <w:pPr>
                              <w:rPr>
                                <w:b/>
                                <w:lang w:val="en"/>
                              </w:rPr>
                            </w:pPr>
                            <w:r w:rsidRPr="000241C9">
                              <w:rPr>
                                <w:b/>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618886D" id="Afgeronde rechthoek 99" o:spid="_x0000_s1066" style="position:absolute;margin-left:-78.3pt;margin-top:340.2pt;width:108pt;height:23.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" fillcolor="#ccecff">
                <v:textbox style="layout-flow:vertical;mso-layout-flow-alt:bottom-to-top" inset="3.6pt,,3.6pt">
                  <w:txbxContent>
                    <w:p w14:paraId="6E00647E" w14:textId="77777777" w:rsidR="0025606C" w:rsidRPr="000241C9" w:rsidRDefault="0025606C" w:rsidP="00DD5B0F">
                      <w:pPr>
                        <w:rPr>
                          <w:b/>
                          <w:lang w:val="en"/>
                        </w:rPr>
                      </w:pPr>
                      <w:r w:rsidRPr="000241C9">
                        <w:rPr>
                          <w:b/>
                          <w:lang w:val="en"/>
                        </w:rPr>
                        <w:t>Eligibility</w:t>
                      </w:r>
                    </w:p>
                  </w:txbxContent>
                </v:textbox>
              </v:roundrect>
            </w:pict>
          </mc:Fallback>
        </mc:AlternateContent>
      </w:r>
      <w:r w:rsidRPr="001402CD">
        <w:rPr>
          <w:rFonts w:asciiTheme="minorHAnsi" w:hAnsiTheme="minorHAnsi"/>
          <w:noProof/>
        </w:rPr>
        <mc:AlternateContent>
          <mc:Choice Requires="wps">
            <w:drawing>
              <wp:anchor distT="0" distB="0" distL="114300" distR="114300" simplePos="0" relativeHeight="251722752" behindDoc="0" locked="0" layoutInCell="1" allowOverlap="1" wp14:anchorId="58482AC1" wp14:editId="639D0ED8">
                <wp:simplePos x="0" y="0"/>
                <wp:positionH relativeFrom="column">
                  <wp:posOffset>-994410</wp:posOffset>
                </wp:positionH>
                <wp:positionV relativeFrom="paragraph">
                  <wp:posOffset>5920740</wp:posOffset>
                </wp:positionV>
                <wp:extent cx="1371600" cy="297180"/>
                <wp:effectExtent l="0" t="0" r="7620" b="13970"/>
                <wp:wrapNone/>
                <wp:docPr id="100" name="Afgeronde rechthoek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01C28CA" w14:textId="77777777" w:rsidR="0025606C" w:rsidRPr="000241C9" w:rsidRDefault="0025606C" w:rsidP="00DD5B0F">
                            <w:pPr>
                              <w:rPr>
                                <w:b/>
                                <w:lang w:val="en"/>
                              </w:rPr>
                            </w:pPr>
                            <w:r w:rsidRPr="000241C9">
                              <w:rPr>
                                <w:b/>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8482AC1" id="Afgeronde rechthoek 100" o:spid="_x0000_s1067" style="position:absolute;margin-left:-78.3pt;margin-top:466.2pt;width:108pt;height:23.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" fillcolor="#ccecff">
                <v:textbox style="layout-flow:vertical;mso-layout-flow-alt:bottom-to-top" inset="3.6pt,,3.6pt">
                  <w:txbxContent>
                    <w:p w14:paraId="201C28CA" w14:textId="77777777" w:rsidR="0025606C" w:rsidRPr="000241C9" w:rsidRDefault="0025606C" w:rsidP="00DD5B0F">
                      <w:pPr>
                        <w:rPr>
                          <w:b/>
                          <w:lang w:val="en"/>
                        </w:rPr>
                      </w:pPr>
                      <w:r w:rsidRPr="000241C9">
                        <w:rPr>
                          <w:b/>
                          <w:lang w:val="en"/>
                        </w:rPr>
                        <w:t>Included</w:t>
                      </w:r>
                    </w:p>
                  </w:txbxContent>
                </v:textbox>
              </v:roundrect>
            </w:pict>
          </mc:Fallback>
        </mc:AlternateContent>
      </w:r>
      <w:r w:rsidRPr="001402CD">
        <w:rPr>
          <w:rFonts w:asciiTheme="minorHAnsi" w:hAnsiTheme="minorHAnsi"/>
          <w:noProof/>
        </w:rPr>
        <mc:AlternateContent>
          <mc:Choice Requires="wps">
            <w:drawing>
              <wp:anchor distT="0" distB="0" distL="114300" distR="114300" simplePos="0" relativeHeight="251721728" behindDoc="0" locked="0" layoutInCell="1" allowOverlap="1" wp14:anchorId="1B4F616B" wp14:editId="4F58FD64">
                <wp:simplePos x="0" y="0"/>
                <wp:positionH relativeFrom="column">
                  <wp:posOffset>-994410</wp:posOffset>
                </wp:positionH>
                <wp:positionV relativeFrom="paragraph">
                  <wp:posOffset>2720340</wp:posOffset>
                </wp:positionV>
                <wp:extent cx="1371600" cy="297180"/>
                <wp:effectExtent l="0" t="0" r="7620" b="13970"/>
                <wp:wrapNone/>
                <wp:docPr id="101" name="Afgeronde rechthoek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355A053" w14:textId="77777777" w:rsidR="0025606C" w:rsidRPr="000241C9" w:rsidRDefault="0025606C" w:rsidP="00DD5B0F">
                            <w:pPr>
                              <w:rPr>
                                <w:b/>
                                <w:lang w:val="en"/>
                              </w:rPr>
                            </w:pPr>
                            <w:r w:rsidRPr="000241C9">
                              <w:rPr>
                                <w:b/>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B4F616B" id="Afgeronde rechthoek 101" o:spid="_x0000_s1068" style="position:absolute;margin-left:-78.3pt;margin-top:214.2pt;width:108pt;height:23.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" fillcolor="#ccecff">
                <v:textbox style="layout-flow:vertical;mso-layout-flow-alt:bottom-to-top" inset="3.6pt,,3.6pt">
                  <w:txbxContent>
                    <w:p w14:paraId="7355A053" w14:textId="77777777" w:rsidR="0025606C" w:rsidRPr="000241C9" w:rsidRDefault="0025606C" w:rsidP="00DD5B0F">
                      <w:pPr>
                        <w:rPr>
                          <w:b/>
                          <w:lang w:val="en"/>
                        </w:rPr>
                      </w:pPr>
                      <w:r w:rsidRPr="000241C9">
                        <w:rPr>
                          <w:b/>
                          <w:lang w:val="en"/>
                        </w:rPr>
                        <w:t>Screening</w:t>
                      </w:r>
                    </w:p>
                  </w:txbxContent>
                </v:textbox>
              </v:roundrect>
            </w:pict>
          </mc:Fallback>
        </mc:AlternateContent>
      </w:r>
    </w:p>
    <w:p w14:paraId="1B9DCB40" w14:textId="77777777" w:rsidR="00DD5B0F" w:rsidRPr="001402CD" w:rsidRDefault="00DD5B0F" w:rsidP="00DD5B0F">
      <w:pPr>
        <w:rPr>
          <w:rFonts w:asciiTheme="minorHAnsi" w:hAnsiTheme="minorHAnsi"/>
        </w:rPr>
      </w:pPr>
    </w:p>
    <w:p w14:paraId="0F8B095B" w14:textId="77777777" w:rsidR="00DD5B0F" w:rsidRPr="001402CD" w:rsidRDefault="00DD5B0F" w:rsidP="00DD5B0F">
      <w:pPr>
        <w:tabs>
          <w:tab w:val="left" w:pos="10525"/>
        </w:tabs>
        <w:rPr>
          <w:rFonts w:asciiTheme="minorHAnsi" w:hAnsiTheme="minorHAnsi"/>
        </w:rPr>
      </w:pPr>
      <w:r w:rsidRPr="001402CD">
        <w:rPr>
          <w:rFonts w:asciiTheme="minorHAnsi" w:hAnsiTheme="minorHAnsi"/>
          <w:noProof/>
        </w:rPr>
        <mc:AlternateContent>
          <mc:Choice Requires="wps">
            <w:drawing>
              <wp:anchor distT="0" distB="0" distL="114300" distR="114300" simplePos="0" relativeHeight="251735040" behindDoc="0" locked="0" layoutInCell="1" allowOverlap="1" wp14:anchorId="23FDD606" wp14:editId="5C085ED9">
                <wp:simplePos x="0" y="0"/>
                <wp:positionH relativeFrom="column">
                  <wp:posOffset>1887166</wp:posOffset>
                </wp:positionH>
                <wp:positionV relativeFrom="paragraph">
                  <wp:posOffset>5579556</wp:posOffset>
                </wp:positionV>
                <wp:extent cx="1714500" cy="826959"/>
                <wp:effectExtent l="0" t="0" r="38100" b="36830"/>
                <wp:wrapNone/>
                <wp:docPr id="102" name="Rechthoek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6959"/>
                        </a:xfrm>
                        <a:prstGeom prst="rect">
                          <a:avLst/>
                        </a:prstGeom>
                        <a:solidFill>
                          <a:srgbClr val="FFFFFF"/>
                        </a:solidFill>
                        <a:ln w="9525">
                          <a:solidFill>
                            <a:srgbClr val="000000"/>
                          </a:solidFill>
                          <a:miter lim="800000"/>
                          <a:headEnd/>
                          <a:tailEnd/>
                        </a:ln>
                      </wps:spPr>
                      <wps:txbx>
                        <w:txbxContent>
                          <w:p w14:paraId="36F49347" w14:textId="26C19837" w:rsidR="0025606C" w:rsidRPr="00220835" w:rsidRDefault="0025606C" w:rsidP="00DD5B0F">
                            <w:pPr>
                              <w:jc w:val="center"/>
                              <w:rPr>
                                <w:rFonts w:ascii="Calibri" w:hAnsi="Calibri"/>
                                <w:sz w:val="20"/>
                                <w:lang w:val="en"/>
                              </w:rPr>
                            </w:pPr>
                            <w:r w:rsidRPr="00FF0067">
                              <w:rPr>
                                <w:rFonts w:ascii="Calibri" w:hAnsi="Calibri"/>
                                <w:sz w:val="20"/>
                                <w:lang w:val="en-US"/>
                              </w:rPr>
                              <w:t>Studies included in quantitative synthesis (meta-analysis)</w:t>
                            </w:r>
                            <w:r w:rsidRPr="00FF0067">
                              <w:rPr>
                                <w:rFonts w:ascii="Calibri" w:hAnsi="Calibri"/>
                                <w:sz w:val="20"/>
                                <w:lang w:val="en-US"/>
                              </w:rPr>
                              <w:br/>
                              <w:t>(n=7)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3FDD606" id="Rechthoek 102" o:spid="_x0000_s1069" style="position:absolute;margin-left:148.6pt;margin-top:439.35pt;width:135pt;height:6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">
                <v:textbox inset=",7.2pt,,7.2pt">
                  <w:txbxContent>
                    <w:p w14:paraId="36F49347" w14:textId="26C19837" w:rsidR="0025606C" w:rsidRPr="00220835" w:rsidRDefault="0025606C" w:rsidP="00DD5B0F">
                      <w:pPr>
                        <w:jc w:val="center"/>
                        <w:rPr>
                          <w:rFonts w:ascii="Calibri" w:hAnsi="Calibri"/>
                          <w:sz w:val="20"/>
                          <w:lang w:val="en"/>
                        </w:rPr>
                      </w:pPr>
                      <w:r w:rsidRPr="00FF0067">
                        <w:rPr>
                          <w:rFonts w:ascii="Calibri" w:hAnsi="Calibri"/>
                          <w:sz w:val="20"/>
                          <w:lang w:val="en-US"/>
                        </w:rPr>
                        <w:t>Studies included in quantitative synthesis (meta-analysis)</w:t>
                      </w:r>
                      <w:r w:rsidRPr="00FF0067">
                        <w:rPr>
                          <w:rFonts w:ascii="Calibri" w:hAnsi="Calibri"/>
                          <w:sz w:val="20"/>
                          <w:lang w:val="en-US"/>
                        </w:rPr>
                        <w:br/>
                        <w:t>(n=7)</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720704" behindDoc="0" locked="0" layoutInCell="1" allowOverlap="1" wp14:anchorId="482B8D4A" wp14:editId="49D81D49">
                <wp:simplePos x="0" y="0"/>
                <wp:positionH relativeFrom="column">
                  <wp:posOffset>341745</wp:posOffset>
                </wp:positionH>
                <wp:positionV relativeFrom="paragraph">
                  <wp:posOffset>265893</wp:posOffset>
                </wp:positionV>
                <wp:extent cx="2228850" cy="680258"/>
                <wp:effectExtent l="0" t="0" r="31750" b="31115"/>
                <wp:wrapNone/>
                <wp:docPr id="103" name="Rechthoe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0258"/>
                        </a:xfrm>
                        <a:prstGeom prst="rect">
                          <a:avLst/>
                        </a:prstGeom>
                        <a:solidFill>
                          <a:srgbClr val="FFFFFF"/>
                        </a:solidFill>
                        <a:ln w="9525">
                          <a:solidFill>
                            <a:srgbClr val="000000"/>
                          </a:solidFill>
                          <a:miter lim="800000"/>
                          <a:headEnd/>
                          <a:tailEnd/>
                        </a:ln>
                      </wps:spPr>
                      <wps:txbx>
                        <w:txbxContent>
                          <w:p w14:paraId="5FC2DFD6" w14:textId="3E536FBB" w:rsidR="0025606C" w:rsidRPr="00220835" w:rsidRDefault="0025606C" w:rsidP="00DD5B0F">
                            <w:pPr>
                              <w:jc w:val="center"/>
                              <w:rPr>
                                <w:rFonts w:ascii="Calibri" w:hAnsi="Calibri"/>
                                <w:sz w:val="20"/>
                                <w:lang w:val="en"/>
                              </w:rPr>
                            </w:pPr>
                            <w:r w:rsidRPr="00FF0067">
                              <w:rPr>
                                <w:rFonts w:ascii="Calibri" w:hAnsi="Calibri"/>
                                <w:sz w:val="20"/>
                                <w:lang w:val="en-US"/>
                              </w:rPr>
                              <w:t>Records identified through database searching PUBMED</w:t>
                            </w:r>
                            <w:r w:rsidRPr="00FF0067">
                              <w:rPr>
                                <w:rFonts w:ascii="Calibri" w:hAnsi="Calibri"/>
                                <w:sz w:val="20"/>
                                <w:lang w:val="en-US"/>
                              </w:rPr>
                              <w:br/>
                              <w:t>(n=106)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2B8D4A" id="Rechthoek 103" o:spid="_x0000_s1070" style="position:absolute;margin-left:26.9pt;margin-top:20.95pt;width:175.5pt;height:5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">
                <v:textbox inset=",7.2pt,,7.2pt">
                  <w:txbxContent>
                    <w:p w14:paraId="5FC2DFD6" w14:textId="3E536FBB" w:rsidR="0025606C" w:rsidRPr="00220835" w:rsidRDefault="0025606C" w:rsidP="00DD5B0F">
                      <w:pPr>
                        <w:jc w:val="center"/>
                        <w:rPr>
                          <w:rFonts w:ascii="Calibri" w:hAnsi="Calibri"/>
                          <w:sz w:val="20"/>
                          <w:lang w:val="en"/>
                        </w:rPr>
                      </w:pPr>
                      <w:r w:rsidRPr="00FF0067">
                        <w:rPr>
                          <w:rFonts w:ascii="Calibri" w:hAnsi="Calibri"/>
                          <w:sz w:val="20"/>
                          <w:lang w:val="en-US"/>
                        </w:rPr>
                        <w:t>Records identified through database searching PUBMED</w:t>
                      </w:r>
                      <w:r w:rsidRPr="00FF0067">
                        <w:rPr>
                          <w:rFonts w:ascii="Calibri" w:hAnsi="Calibri"/>
                          <w:sz w:val="20"/>
                          <w:lang w:val="en-US"/>
                        </w:rPr>
                        <w:br/>
                        <w:t>(n=106)</w:t>
                      </w:r>
                    </w:p>
                  </w:txbxContent>
                </v:textbox>
              </v:rect>
            </w:pict>
          </mc:Fallback>
        </mc:AlternateContent>
      </w:r>
      <w:r w:rsidRPr="001402CD">
        <w:rPr>
          <w:rFonts w:asciiTheme="minorHAnsi" w:hAnsiTheme="minorHAnsi"/>
          <w:noProof/>
        </w:rPr>
        <mc:AlternateContent>
          <mc:Choice Requires="wps">
            <w:drawing>
              <wp:anchor distT="0" distB="0" distL="114300" distR="114300" simplePos="0" relativeHeight="251727872" behindDoc="0" locked="0" layoutInCell="1" allowOverlap="1" wp14:anchorId="02E8455A" wp14:editId="23B93A48">
                <wp:simplePos x="0" y="0"/>
                <wp:positionH relativeFrom="column">
                  <wp:posOffset>2886075</wp:posOffset>
                </wp:positionH>
                <wp:positionV relativeFrom="paragraph">
                  <wp:posOffset>256540</wp:posOffset>
                </wp:positionV>
                <wp:extent cx="2228850" cy="685800"/>
                <wp:effectExtent l="6350" t="0" r="12700" b="13970"/>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211F4CD" w14:textId="13338837" w:rsidR="0025606C" w:rsidRPr="00220835" w:rsidRDefault="0025606C" w:rsidP="00DD5B0F">
                            <w:pPr>
                              <w:jc w:val="center"/>
                              <w:rPr>
                                <w:rFonts w:ascii="Calibri" w:hAnsi="Calibri"/>
                                <w:sz w:val="20"/>
                                <w:lang w:val="en"/>
                              </w:rPr>
                            </w:pPr>
                            <w:r w:rsidRPr="00FF0067">
                              <w:rPr>
                                <w:rFonts w:ascii="Calibri" w:hAnsi="Calibri"/>
                                <w:sz w:val="20"/>
                                <w:lang w:val="en-US"/>
                              </w:rPr>
                              <w:t>Additional records identified through other sources [Google Scholar]</w:t>
                            </w:r>
                            <w:r w:rsidRPr="00FF0067">
                              <w:rPr>
                                <w:rFonts w:ascii="Calibri" w:hAnsi="Calibri"/>
                                <w:sz w:val="20"/>
                                <w:lang w:val="en-US"/>
                              </w:rPr>
                              <w:br/>
                              <w:t>(n=1)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2E8455A" id="Rechthoek 104" o:spid="_x0000_s1071" style="position:absolute;margin-left:227.25pt;margin-top:20.2pt;width:175.5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">
                <v:textbox inset=",7.2pt,,7.2pt">
                  <w:txbxContent>
                    <w:p w14:paraId="5211F4CD" w14:textId="13338837" w:rsidR="0025606C" w:rsidRPr="00220835" w:rsidRDefault="0025606C" w:rsidP="00DD5B0F">
                      <w:pPr>
                        <w:jc w:val="center"/>
                        <w:rPr>
                          <w:rFonts w:ascii="Calibri" w:hAnsi="Calibri"/>
                          <w:sz w:val="20"/>
                          <w:lang w:val="en"/>
                        </w:rPr>
                      </w:pPr>
                      <w:r w:rsidRPr="00FF0067">
                        <w:rPr>
                          <w:rFonts w:ascii="Calibri" w:hAnsi="Calibri"/>
                          <w:sz w:val="20"/>
                          <w:lang w:val="en-US"/>
                        </w:rPr>
                        <w:t>Additional records identified through other sources [Google Scholar]</w:t>
                      </w:r>
                      <w:r w:rsidRPr="00FF0067">
                        <w:rPr>
                          <w:rFonts w:ascii="Calibri" w:hAnsi="Calibri"/>
                          <w:sz w:val="20"/>
                          <w:lang w:val="en-US"/>
                        </w:rPr>
                        <w:br/>
                        <w:t>(n=1)</w:t>
                      </w:r>
                    </w:p>
                  </w:txbxContent>
                </v:textbox>
              </v:rect>
            </w:pict>
          </mc:Fallback>
        </mc:AlternateContent>
      </w:r>
    </w:p>
    <w:p w14:paraId="69E60F3A" w14:textId="77777777" w:rsidR="00DD5B0F" w:rsidRPr="00DD5B0F" w:rsidRDefault="00DD5B0F" w:rsidP="00DD5B0F">
      <w:pPr>
        <w:tabs>
          <w:tab w:val="left" w:pos="7093"/>
        </w:tabs>
        <w:rPr>
          <w:rFonts w:asciiTheme="minorHAnsi" w:hAnsiTheme="minorHAnsi"/>
        </w:rPr>
      </w:pPr>
    </w:p>
    <w:p w14:paraId="2246991A" w14:textId="6F6E2100" w:rsidR="007160B0" w:rsidRPr="00DD5B0F" w:rsidRDefault="007160B0" w:rsidP="00DD5B0F">
      <w:pPr>
        <w:rPr>
          <w:rFonts w:asciiTheme="minorHAnsi" w:hAnsiTheme="minorHAnsi"/>
        </w:rPr>
      </w:pPr>
    </w:p>
    <w:sectPr w:rsidR="007160B0" w:rsidRPr="00DD5B0F" w:rsidSect="005454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5FDE" w14:textId="77777777" w:rsidR="005069A6" w:rsidRDefault="005069A6" w:rsidP="000866D5">
      <w:r>
        <w:separator/>
      </w:r>
    </w:p>
    <w:p w14:paraId="398E77C1" w14:textId="77777777" w:rsidR="005069A6" w:rsidRDefault="005069A6"/>
  </w:endnote>
  <w:endnote w:type="continuationSeparator" w:id="0">
    <w:p w14:paraId="52193BEB" w14:textId="77777777" w:rsidR="005069A6" w:rsidRDefault="005069A6" w:rsidP="000866D5">
      <w:r>
        <w:continuationSeparator/>
      </w:r>
    </w:p>
    <w:p w14:paraId="2D1C8A1A" w14:textId="77777777" w:rsidR="005069A6" w:rsidRDefault="005069A6"/>
  </w:endnote>
  <w:endnote w:type="continuationNotice" w:id="1">
    <w:p w14:paraId="5E75AED7" w14:textId="77777777" w:rsidR="005069A6" w:rsidRDefault="005069A6"/>
    <w:p w14:paraId="63C1476B" w14:textId="77777777" w:rsidR="005069A6" w:rsidRDefault="0050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E07" w14:textId="77777777" w:rsidR="0025606C" w:rsidRDefault="0025606C" w:rsidP="00A512C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415B96" w14:textId="77777777" w:rsidR="0025606C" w:rsidRDefault="0025606C" w:rsidP="000866D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327C" w14:textId="68818242" w:rsidR="0025606C" w:rsidRPr="00993CB2" w:rsidRDefault="0025606C" w:rsidP="00A512C4">
    <w:pPr>
      <w:pStyle w:val="Voettekst"/>
      <w:framePr w:wrap="none" w:vAnchor="text" w:hAnchor="margin" w:xAlign="right" w:y="1"/>
      <w:rPr>
        <w:rStyle w:val="Paginanummer"/>
        <w:rFonts w:asciiTheme="minorHAnsi" w:hAnsiTheme="minorHAnsi"/>
      </w:rPr>
    </w:pPr>
    <w:r w:rsidRPr="00993CB2">
      <w:rPr>
        <w:rStyle w:val="Paginanummer"/>
        <w:rFonts w:asciiTheme="minorHAnsi" w:hAnsiTheme="minorHAnsi"/>
      </w:rPr>
      <w:fldChar w:fldCharType="begin"/>
    </w:r>
    <w:r w:rsidRPr="00993CB2">
      <w:rPr>
        <w:rStyle w:val="Paginanummer"/>
        <w:rFonts w:asciiTheme="minorHAnsi" w:hAnsiTheme="minorHAnsi"/>
      </w:rPr>
      <w:instrText xml:space="preserve">PAGE  </w:instrText>
    </w:r>
    <w:r w:rsidRPr="00993CB2">
      <w:rPr>
        <w:rStyle w:val="Paginanummer"/>
        <w:rFonts w:asciiTheme="minorHAnsi" w:hAnsiTheme="minorHAnsi"/>
      </w:rPr>
      <w:fldChar w:fldCharType="separate"/>
    </w:r>
    <w:r w:rsidR="00DA1BE2">
      <w:rPr>
        <w:rStyle w:val="Paginanummer"/>
        <w:rFonts w:asciiTheme="minorHAnsi" w:hAnsiTheme="minorHAnsi"/>
        <w:noProof/>
      </w:rPr>
      <w:t>2</w:t>
    </w:r>
    <w:r w:rsidRPr="00993CB2">
      <w:rPr>
        <w:rStyle w:val="Paginanummer"/>
        <w:rFonts w:asciiTheme="minorHAnsi" w:hAnsiTheme="minorHAnsi"/>
      </w:rPr>
      <w:fldChar w:fldCharType="end"/>
    </w:r>
  </w:p>
  <w:p w14:paraId="162DB448" w14:textId="77777777" w:rsidR="0025606C" w:rsidRDefault="0025606C" w:rsidP="000866D5">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D442" w14:textId="77777777" w:rsidR="0025606C" w:rsidRPr="0013628F" w:rsidRDefault="0025606C" w:rsidP="0025606C">
    <w:pPr>
      <w:pStyle w:val="Voettekst"/>
      <w:framePr w:wrap="none" w:vAnchor="text" w:hAnchor="margin" w:xAlign="right" w:y="1"/>
      <w:rPr>
        <w:rStyle w:val="Paginanummer"/>
        <w:rFonts w:asciiTheme="minorHAnsi" w:hAnsiTheme="minorHAnsi"/>
      </w:rPr>
    </w:pPr>
    <w:r w:rsidRPr="0013628F">
      <w:rPr>
        <w:rStyle w:val="Paginanummer"/>
        <w:rFonts w:asciiTheme="minorHAnsi" w:hAnsiTheme="minorHAnsi"/>
      </w:rPr>
      <w:fldChar w:fldCharType="begin"/>
    </w:r>
    <w:r w:rsidRPr="0013628F">
      <w:rPr>
        <w:rStyle w:val="Paginanummer"/>
        <w:rFonts w:asciiTheme="minorHAnsi" w:hAnsiTheme="minorHAnsi"/>
      </w:rPr>
      <w:instrText xml:space="preserve">PAGE  </w:instrText>
    </w:r>
    <w:r w:rsidRPr="0013628F">
      <w:rPr>
        <w:rStyle w:val="Paginanummer"/>
        <w:rFonts w:asciiTheme="minorHAnsi" w:hAnsiTheme="minorHAnsi"/>
      </w:rPr>
      <w:fldChar w:fldCharType="separate"/>
    </w:r>
    <w:r w:rsidR="00DA1BE2">
      <w:rPr>
        <w:rStyle w:val="Paginanummer"/>
        <w:rFonts w:asciiTheme="minorHAnsi" w:hAnsiTheme="minorHAnsi"/>
        <w:noProof/>
      </w:rPr>
      <w:t>1</w:t>
    </w:r>
    <w:r w:rsidRPr="0013628F">
      <w:rPr>
        <w:rStyle w:val="Paginanummer"/>
        <w:rFonts w:asciiTheme="minorHAnsi" w:hAnsiTheme="minorHAnsi"/>
      </w:rPr>
      <w:fldChar w:fldCharType="end"/>
    </w:r>
  </w:p>
  <w:p w14:paraId="5C8B9180" w14:textId="77777777" w:rsidR="0025606C" w:rsidRDefault="0025606C" w:rsidP="00A300E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B0B6" w14:textId="77777777" w:rsidR="005069A6" w:rsidRDefault="005069A6" w:rsidP="000866D5">
      <w:r>
        <w:separator/>
      </w:r>
    </w:p>
    <w:p w14:paraId="7E840FE1" w14:textId="77777777" w:rsidR="005069A6" w:rsidRDefault="005069A6"/>
  </w:footnote>
  <w:footnote w:type="continuationSeparator" w:id="0">
    <w:p w14:paraId="6DD18B6B" w14:textId="77777777" w:rsidR="005069A6" w:rsidRDefault="005069A6" w:rsidP="000866D5">
      <w:r>
        <w:continuationSeparator/>
      </w:r>
    </w:p>
    <w:p w14:paraId="1ADE830E" w14:textId="77777777" w:rsidR="005069A6" w:rsidRDefault="005069A6"/>
  </w:footnote>
  <w:footnote w:type="continuationNotice" w:id="1">
    <w:p w14:paraId="41C2B41E" w14:textId="77777777" w:rsidR="005069A6" w:rsidRDefault="005069A6"/>
    <w:p w14:paraId="6584BE62" w14:textId="77777777" w:rsidR="005069A6" w:rsidRDefault="005069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95C"/>
    <w:multiLevelType w:val="hybridMultilevel"/>
    <w:tmpl w:val="05CE1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42895"/>
    <w:multiLevelType w:val="hybridMultilevel"/>
    <w:tmpl w:val="A6569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756E24"/>
    <w:multiLevelType w:val="hybridMultilevel"/>
    <w:tmpl w:val="4FD4F6F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0CF825FF"/>
    <w:multiLevelType w:val="hybridMultilevel"/>
    <w:tmpl w:val="A24EF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257F8C"/>
    <w:multiLevelType w:val="hybridMultilevel"/>
    <w:tmpl w:val="E1726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CA08DA"/>
    <w:multiLevelType w:val="hybridMultilevel"/>
    <w:tmpl w:val="199E2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902018"/>
    <w:multiLevelType w:val="hybridMultilevel"/>
    <w:tmpl w:val="E068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66724"/>
    <w:multiLevelType w:val="hybridMultilevel"/>
    <w:tmpl w:val="74EE6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E60BBF"/>
    <w:multiLevelType w:val="hybridMultilevel"/>
    <w:tmpl w:val="BA8069A2"/>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9" w15:restartNumberingAfterBreak="0">
    <w:nsid w:val="227A5E8D"/>
    <w:multiLevelType w:val="hybridMultilevel"/>
    <w:tmpl w:val="45F89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A229AC"/>
    <w:multiLevelType w:val="hybridMultilevel"/>
    <w:tmpl w:val="8F3C8306"/>
    <w:lvl w:ilvl="0" w:tplc="D7765D10">
      <w:start w:val="1"/>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F07D0E"/>
    <w:multiLevelType w:val="hybridMultilevel"/>
    <w:tmpl w:val="67B28C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99E45D3"/>
    <w:multiLevelType w:val="hybridMultilevel"/>
    <w:tmpl w:val="2DB26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A42B58"/>
    <w:multiLevelType w:val="hybridMultilevel"/>
    <w:tmpl w:val="14F8C9B2"/>
    <w:lvl w:ilvl="0" w:tplc="330C9F2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A3FBA"/>
    <w:multiLevelType w:val="hybridMultilevel"/>
    <w:tmpl w:val="F5A20386"/>
    <w:lvl w:ilvl="0" w:tplc="DAF6B36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2421D5"/>
    <w:multiLevelType w:val="hybridMultilevel"/>
    <w:tmpl w:val="3D542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267D0F"/>
    <w:multiLevelType w:val="hybridMultilevel"/>
    <w:tmpl w:val="F4E0E146"/>
    <w:lvl w:ilvl="0" w:tplc="F162EC9E">
      <w:start w:val="2"/>
      <w:numFmt w:val="bullet"/>
      <w:lvlText w:val=""/>
      <w:lvlJc w:val="left"/>
      <w:pPr>
        <w:ind w:left="720" w:hanging="360"/>
      </w:pPr>
      <w:rPr>
        <w:rFonts w:ascii="Wingdings" w:eastAsia="Arial" w:hAnsi="Wingdings"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47739C"/>
    <w:multiLevelType w:val="hybridMultilevel"/>
    <w:tmpl w:val="1F90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3C6344"/>
    <w:multiLevelType w:val="hybridMultilevel"/>
    <w:tmpl w:val="E0D4C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440B3B"/>
    <w:multiLevelType w:val="hybridMultilevel"/>
    <w:tmpl w:val="FEACD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FD50B53"/>
    <w:multiLevelType w:val="hybridMultilevel"/>
    <w:tmpl w:val="9FB43398"/>
    <w:lvl w:ilvl="0" w:tplc="82E28BE0">
      <w:start w:val="1"/>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70892"/>
    <w:multiLevelType w:val="hybridMultilevel"/>
    <w:tmpl w:val="15861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BF71F6"/>
    <w:multiLevelType w:val="hybridMultilevel"/>
    <w:tmpl w:val="84A2D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8B334A"/>
    <w:multiLevelType w:val="hybridMultilevel"/>
    <w:tmpl w:val="CE90E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E00E93"/>
    <w:multiLevelType w:val="hybridMultilevel"/>
    <w:tmpl w:val="C0CCE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7215A6"/>
    <w:multiLevelType w:val="hybridMultilevel"/>
    <w:tmpl w:val="63DA0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1A709C"/>
    <w:multiLevelType w:val="hybridMultilevel"/>
    <w:tmpl w:val="16E84106"/>
    <w:lvl w:ilvl="0" w:tplc="7BE8DA58">
      <w:start w:val="2"/>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903856"/>
    <w:multiLevelType w:val="hybridMultilevel"/>
    <w:tmpl w:val="E21838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A09492A"/>
    <w:multiLevelType w:val="hybridMultilevel"/>
    <w:tmpl w:val="03CAA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A753B1"/>
    <w:multiLevelType w:val="hybridMultilevel"/>
    <w:tmpl w:val="5504F1DA"/>
    <w:lvl w:ilvl="0" w:tplc="A8BEF06E">
      <w:start w:val="1"/>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F576FA"/>
    <w:multiLevelType w:val="hybridMultilevel"/>
    <w:tmpl w:val="554842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EC44EB8"/>
    <w:multiLevelType w:val="hybridMultilevel"/>
    <w:tmpl w:val="F1E80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93145F"/>
    <w:multiLevelType w:val="hybridMultilevel"/>
    <w:tmpl w:val="F54605C2"/>
    <w:lvl w:ilvl="0" w:tplc="36F81392">
      <w:start w:val="1"/>
      <w:numFmt w:val="decimal"/>
      <w:lvlText w:val="%1."/>
      <w:lvlJc w:val="left"/>
      <w:pPr>
        <w:ind w:left="720" w:hanging="360"/>
      </w:pPr>
      <w:rPr>
        <w:rFonts w:ascii="Arial" w:eastAsia="Arial"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D77727"/>
    <w:multiLevelType w:val="hybridMultilevel"/>
    <w:tmpl w:val="E662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500194"/>
    <w:multiLevelType w:val="hybridMultilevel"/>
    <w:tmpl w:val="7F44FC20"/>
    <w:lvl w:ilvl="0" w:tplc="075E245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BE32AC"/>
    <w:multiLevelType w:val="hybridMultilevel"/>
    <w:tmpl w:val="66BEF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7BA7A66"/>
    <w:multiLevelType w:val="hybridMultilevel"/>
    <w:tmpl w:val="FD8C73C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7" w15:restartNumberingAfterBreak="0">
    <w:nsid w:val="77BB001A"/>
    <w:multiLevelType w:val="hybridMultilevel"/>
    <w:tmpl w:val="A85A2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C06206"/>
    <w:multiLevelType w:val="hybridMultilevel"/>
    <w:tmpl w:val="BE36D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A54460"/>
    <w:multiLevelType w:val="hybridMultilevel"/>
    <w:tmpl w:val="5FAA5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C575EAF"/>
    <w:multiLevelType w:val="hybridMultilevel"/>
    <w:tmpl w:val="79B80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3"/>
  </w:num>
  <w:num w:numId="4">
    <w:abstractNumId w:val="38"/>
  </w:num>
  <w:num w:numId="5">
    <w:abstractNumId w:val="27"/>
  </w:num>
  <w:num w:numId="6">
    <w:abstractNumId w:val="17"/>
  </w:num>
  <w:num w:numId="7">
    <w:abstractNumId w:val="31"/>
  </w:num>
  <w:num w:numId="8">
    <w:abstractNumId w:val="9"/>
  </w:num>
  <w:num w:numId="9">
    <w:abstractNumId w:val="14"/>
  </w:num>
  <w:num w:numId="10">
    <w:abstractNumId w:val="32"/>
  </w:num>
  <w:num w:numId="11">
    <w:abstractNumId w:val="20"/>
  </w:num>
  <w:num w:numId="12">
    <w:abstractNumId w:val="29"/>
  </w:num>
  <w:num w:numId="13">
    <w:abstractNumId w:val="10"/>
  </w:num>
  <w:num w:numId="14">
    <w:abstractNumId w:val="7"/>
  </w:num>
  <w:num w:numId="15">
    <w:abstractNumId w:val="11"/>
  </w:num>
  <w:num w:numId="16">
    <w:abstractNumId w:val="19"/>
  </w:num>
  <w:num w:numId="17">
    <w:abstractNumId w:val="4"/>
  </w:num>
  <w:num w:numId="18">
    <w:abstractNumId w:val="16"/>
  </w:num>
  <w:num w:numId="19">
    <w:abstractNumId w:val="26"/>
  </w:num>
  <w:num w:numId="20">
    <w:abstractNumId w:val="3"/>
  </w:num>
  <w:num w:numId="21">
    <w:abstractNumId w:val="6"/>
  </w:num>
  <w:num w:numId="22">
    <w:abstractNumId w:val="8"/>
  </w:num>
  <w:num w:numId="23">
    <w:abstractNumId w:val="2"/>
  </w:num>
  <w:num w:numId="24">
    <w:abstractNumId w:val="36"/>
  </w:num>
  <w:num w:numId="25">
    <w:abstractNumId w:val="22"/>
  </w:num>
  <w:num w:numId="26">
    <w:abstractNumId w:val="0"/>
  </w:num>
  <w:num w:numId="27">
    <w:abstractNumId w:val="12"/>
  </w:num>
  <w:num w:numId="28">
    <w:abstractNumId w:val="30"/>
  </w:num>
  <w:num w:numId="29">
    <w:abstractNumId w:val="25"/>
  </w:num>
  <w:num w:numId="30">
    <w:abstractNumId w:val="15"/>
  </w:num>
  <w:num w:numId="31">
    <w:abstractNumId w:val="5"/>
  </w:num>
  <w:num w:numId="32">
    <w:abstractNumId w:val="39"/>
  </w:num>
  <w:num w:numId="33">
    <w:abstractNumId w:val="23"/>
  </w:num>
  <w:num w:numId="34">
    <w:abstractNumId w:val="28"/>
  </w:num>
  <w:num w:numId="35">
    <w:abstractNumId w:val="33"/>
  </w:num>
  <w:num w:numId="36">
    <w:abstractNumId w:val="37"/>
  </w:num>
  <w:num w:numId="37">
    <w:abstractNumId w:val="1"/>
  </w:num>
  <w:num w:numId="38">
    <w:abstractNumId w:val="35"/>
  </w:num>
  <w:num w:numId="39">
    <w:abstractNumId w:val="24"/>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B7F2E8"/>
    <w:rsid w:val="00000E7B"/>
    <w:rsid w:val="00000F14"/>
    <w:rsid w:val="00003FC5"/>
    <w:rsid w:val="000058DD"/>
    <w:rsid w:val="00005B54"/>
    <w:rsid w:val="00007ECB"/>
    <w:rsid w:val="00011ED8"/>
    <w:rsid w:val="000121B6"/>
    <w:rsid w:val="00013470"/>
    <w:rsid w:val="000138DE"/>
    <w:rsid w:val="00013F26"/>
    <w:rsid w:val="0001485B"/>
    <w:rsid w:val="0001542C"/>
    <w:rsid w:val="00015A90"/>
    <w:rsid w:val="00020F64"/>
    <w:rsid w:val="00020FB5"/>
    <w:rsid w:val="000241C9"/>
    <w:rsid w:val="00024F79"/>
    <w:rsid w:val="000306D5"/>
    <w:rsid w:val="00031C6D"/>
    <w:rsid w:val="00034B38"/>
    <w:rsid w:val="00040542"/>
    <w:rsid w:val="000455CF"/>
    <w:rsid w:val="000505F7"/>
    <w:rsid w:val="00050C88"/>
    <w:rsid w:val="000515AA"/>
    <w:rsid w:val="0005278D"/>
    <w:rsid w:val="00055AF3"/>
    <w:rsid w:val="00065254"/>
    <w:rsid w:val="00066834"/>
    <w:rsid w:val="00070534"/>
    <w:rsid w:val="00075258"/>
    <w:rsid w:val="00081D62"/>
    <w:rsid w:val="000837ED"/>
    <w:rsid w:val="00084FCC"/>
    <w:rsid w:val="000866D5"/>
    <w:rsid w:val="000873DA"/>
    <w:rsid w:val="000873DD"/>
    <w:rsid w:val="00087720"/>
    <w:rsid w:val="00091AE8"/>
    <w:rsid w:val="00092949"/>
    <w:rsid w:val="00092F9D"/>
    <w:rsid w:val="000933B4"/>
    <w:rsid w:val="000949BD"/>
    <w:rsid w:val="00095076"/>
    <w:rsid w:val="000A44B5"/>
    <w:rsid w:val="000A44B8"/>
    <w:rsid w:val="000A5283"/>
    <w:rsid w:val="000A582C"/>
    <w:rsid w:val="000B1BF9"/>
    <w:rsid w:val="000B23A5"/>
    <w:rsid w:val="000B3096"/>
    <w:rsid w:val="000B3C0D"/>
    <w:rsid w:val="000B3DF1"/>
    <w:rsid w:val="000B5BD4"/>
    <w:rsid w:val="000B6401"/>
    <w:rsid w:val="000B67F8"/>
    <w:rsid w:val="000B6D89"/>
    <w:rsid w:val="000B6E92"/>
    <w:rsid w:val="000C265E"/>
    <w:rsid w:val="000C2D8C"/>
    <w:rsid w:val="000C5B84"/>
    <w:rsid w:val="000C63CF"/>
    <w:rsid w:val="000C73F4"/>
    <w:rsid w:val="000C7563"/>
    <w:rsid w:val="000C7FBF"/>
    <w:rsid w:val="000D11BC"/>
    <w:rsid w:val="000D4409"/>
    <w:rsid w:val="000D4984"/>
    <w:rsid w:val="000D4B43"/>
    <w:rsid w:val="000D619A"/>
    <w:rsid w:val="000D69DF"/>
    <w:rsid w:val="000D7236"/>
    <w:rsid w:val="000D7EB7"/>
    <w:rsid w:val="000E0B92"/>
    <w:rsid w:val="000E1D8E"/>
    <w:rsid w:val="000E2C41"/>
    <w:rsid w:val="000E35F3"/>
    <w:rsid w:val="000E7863"/>
    <w:rsid w:val="000F34AA"/>
    <w:rsid w:val="000F4C20"/>
    <w:rsid w:val="00100C7B"/>
    <w:rsid w:val="00101950"/>
    <w:rsid w:val="00105C0B"/>
    <w:rsid w:val="00105CB7"/>
    <w:rsid w:val="00113530"/>
    <w:rsid w:val="00113B0E"/>
    <w:rsid w:val="001146DF"/>
    <w:rsid w:val="001147C0"/>
    <w:rsid w:val="00114DEB"/>
    <w:rsid w:val="0011643E"/>
    <w:rsid w:val="001166EC"/>
    <w:rsid w:val="001206AA"/>
    <w:rsid w:val="001230AE"/>
    <w:rsid w:val="00124EB2"/>
    <w:rsid w:val="001256E6"/>
    <w:rsid w:val="00125B4C"/>
    <w:rsid w:val="00127554"/>
    <w:rsid w:val="00130361"/>
    <w:rsid w:val="00131008"/>
    <w:rsid w:val="001346A1"/>
    <w:rsid w:val="001351FF"/>
    <w:rsid w:val="0013628F"/>
    <w:rsid w:val="001402CD"/>
    <w:rsid w:val="0014055C"/>
    <w:rsid w:val="001457FD"/>
    <w:rsid w:val="00147247"/>
    <w:rsid w:val="00150F53"/>
    <w:rsid w:val="001518DD"/>
    <w:rsid w:val="00152307"/>
    <w:rsid w:val="00153119"/>
    <w:rsid w:val="00153B8E"/>
    <w:rsid w:val="00154435"/>
    <w:rsid w:val="00155E16"/>
    <w:rsid w:val="00156E56"/>
    <w:rsid w:val="001713BB"/>
    <w:rsid w:val="00174EE7"/>
    <w:rsid w:val="00175C0F"/>
    <w:rsid w:val="00182050"/>
    <w:rsid w:val="00182267"/>
    <w:rsid w:val="00183304"/>
    <w:rsid w:val="00184983"/>
    <w:rsid w:val="00192574"/>
    <w:rsid w:val="0019304F"/>
    <w:rsid w:val="00193D31"/>
    <w:rsid w:val="00194033"/>
    <w:rsid w:val="00195EE8"/>
    <w:rsid w:val="001972B7"/>
    <w:rsid w:val="001A1182"/>
    <w:rsid w:val="001A11AD"/>
    <w:rsid w:val="001A264C"/>
    <w:rsid w:val="001A68CA"/>
    <w:rsid w:val="001A700D"/>
    <w:rsid w:val="001A7D4A"/>
    <w:rsid w:val="001B0391"/>
    <w:rsid w:val="001B2F98"/>
    <w:rsid w:val="001B62C4"/>
    <w:rsid w:val="001C2909"/>
    <w:rsid w:val="001C55A5"/>
    <w:rsid w:val="001C6B34"/>
    <w:rsid w:val="001C6C45"/>
    <w:rsid w:val="001D163D"/>
    <w:rsid w:val="001D1AAC"/>
    <w:rsid w:val="001E0863"/>
    <w:rsid w:val="001E2422"/>
    <w:rsid w:val="001E29FF"/>
    <w:rsid w:val="001E4ED3"/>
    <w:rsid w:val="001E514C"/>
    <w:rsid w:val="001E515C"/>
    <w:rsid w:val="001E5E88"/>
    <w:rsid w:val="001F00F9"/>
    <w:rsid w:val="001F0C9E"/>
    <w:rsid w:val="001F1B6E"/>
    <w:rsid w:val="001F4DC5"/>
    <w:rsid w:val="001F67AC"/>
    <w:rsid w:val="001F75A1"/>
    <w:rsid w:val="002036B9"/>
    <w:rsid w:val="00203EC4"/>
    <w:rsid w:val="00206722"/>
    <w:rsid w:val="00210549"/>
    <w:rsid w:val="00210B81"/>
    <w:rsid w:val="0021575D"/>
    <w:rsid w:val="0021720A"/>
    <w:rsid w:val="00217B49"/>
    <w:rsid w:val="00220835"/>
    <w:rsid w:val="00220993"/>
    <w:rsid w:val="0022180D"/>
    <w:rsid w:val="002249DF"/>
    <w:rsid w:val="00224ABB"/>
    <w:rsid w:val="00227D29"/>
    <w:rsid w:val="00234629"/>
    <w:rsid w:val="002372CD"/>
    <w:rsid w:val="002424CC"/>
    <w:rsid w:val="00243FB1"/>
    <w:rsid w:val="0024517F"/>
    <w:rsid w:val="00245A5D"/>
    <w:rsid w:val="00245B47"/>
    <w:rsid w:val="00245E4F"/>
    <w:rsid w:val="002465D6"/>
    <w:rsid w:val="00247B8E"/>
    <w:rsid w:val="00250DB3"/>
    <w:rsid w:val="00251236"/>
    <w:rsid w:val="00251665"/>
    <w:rsid w:val="002531F3"/>
    <w:rsid w:val="00253BCC"/>
    <w:rsid w:val="002543B3"/>
    <w:rsid w:val="00255BBC"/>
    <w:rsid w:val="0025606C"/>
    <w:rsid w:val="0026010C"/>
    <w:rsid w:val="002638EB"/>
    <w:rsid w:val="00264195"/>
    <w:rsid w:val="00270240"/>
    <w:rsid w:val="00271B2F"/>
    <w:rsid w:val="00272B8A"/>
    <w:rsid w:val="00273EA9"/>
    <w:rsid w:val="00277150"/>
    <w:rsid w:val="00277321"/>
    <w:rsid w:val="00277A50"/>
    <w:rsid w:val="00282287"/>
    <w:rsid w:val="00284F4C"/>
    <w:rsid w:val="00287256"/>
    <w:rsid w:val="002908B3"/>
    <w:rsid w:val="002909F1"/>
    <w:rsid w:val="0029125A"/>
    <w:rsid w:val="002914D8"/>
    <w:rsid w:val="002935D0"/>
    <w:rsid w:val="00296EE6"/>
    <w:rsid w:val="002A07B0"/>
    <w:rsid w:val="002A1208"/>
    <w:rsid w:val="002A42AB"/>
    <w:rsid w:val="002A47BE"/>
    <w:rsid w:val="002A5F15"/>
    <w:rsid w:val="002A7471"/>
    <w:rsid w:val="002B3AC4"/>
    <w:rsid w:val="002B705A"/>
    <w:rsid w:val="002C2DD1"/>
    <w:rsid w:val="002C3D93"/>
    <w:rsid w:val="002C60D6"/>
    <w:rsid w:val="002D180B"/>
    <w:rsid w:val="002D222A"/>
    <w:rsid w:val="002D2CCB"/>
    <w:rsid w:val="002D4F94"/>
    <w:rsid w:val="002D612D"/>
    <w:rsid w:val="002D7B5C"/>
    <w:rsid w:val="002D7D73"/>
    <w:rsid w:val="002E1263"/>
    <w:rsid w:val="002E1B90"/>
    <w:rsid w:val="002E2739"/>
    <w:rsid w:val="002E3187"/>
    <w:rsid w:val="002E5FB2"/>
    <w:rsid w:val="002F064A"/>
    <w:rsid w:val="002F1509"/>
    <w:rsid w:val="002F2882"/>
    <w:rsid w:val="002F3D92"/>
    <w:rsid w:val="002F4760"/>
    <w:rsid w:val="00302D26"/>
    <w:rsid w:val="003030D1"/>
    <w:rsid w:val="00304B19"/>
    <w:rsid w:val="00305832"/>
    <w:rsid w:val="00306A5B"/>
    <w:rsid w:val="00307AA9"/>
    <w:rsid w:val="00307D63"/>
    <w:rsid w:val="003106BC"/>
    <w:rsid w:val="003113DC"/>
    <w:rsid w:val="00311B0C"/>
    <w:rsid w:val="00314E15"/>
    <w:rsid w:val="003207FC"/>
    <w:rsid w:val="00320F86"/>
    <w:rsid w:val="0032219B"/>
    <w:rsid w:val="0032290D"/>
    <w:rsid w:val="003243A5"/>
    <w:rsid w:val="00325107"/>
    <w:rsid w:val="003257B1"/>
    <w:rsid w:val="00326294"/>
    <w:rsid w:val="00326352"/>
    <w:rsid w:val="0033340D"/>
    <w:rsid w:val="00333973"/>
    <w:rsid w:val="003349E6"/>
    <w:rsid w:val="00336316"/>
    <w:rsid w:val="00336454"/>
    <w:rsid w:val="00336885"/>
    <w:rsid w:val="003371CB"/>
    <w:rsid w:val="00337704"/>
    <w:rsid w:val="003446B8"/>
    <w:rsid w:val="00346705"/>
    <w:rsid w:val="00351156"/>
    <w:rsid w:val="00352D1A"/>
    <w:rsid w:val="00355F4E"/>
    <w:rsid w:val="003567F7"/>
    <w:rsid w:val="00360B9F"/>
    <w:rsid w:val="00362902"/>
    <w:rsid w:val="00364B24"/>
    <w:rsid w:val="00366ECC"/>
    <w:rsid w:val="00370D79"/>
    <w:rsid w:val="00372DAA"/>
    <w:rsid w:val="00377296"/>
    <w:rsid w:val="00377C7F"/>
    <w:rsid w:val="00384F74"/>
    <w:rsid w:val="00386003"/>
    <w:rsid w:val="003926FF"/>
    <w:rsid w:val="00394D34"/>
    <w:rsid w:val="00394D54"/>
    <w:rsid w:val="003A0002"/>
    <w:rsid w:val="003A3870"/>
    <w:rsid w:val="003A404A"/>
    <w:rsid w:val="003A5024"/>
    <w:rsid w:val="003A672C"/>
    <w:rsid w:val="003B0DE0"/>
    <w:rsid w:val="003B62B5"/>
    <w:rsid w:val="003B7EFA"/>
    <w:rsid w:val="003C0C85"/>
    <w:rsid w:val="003C119B"/>
    <w:rsid w:val="003C4E89"/>
    <w:rsid w:val="003C5753"/>
    <w:rsid w:val="003C60CE"/>
    <w:rsid w:val="003C79F0"/>
    <w:rsid w:val="003D0992"/>
    <w:rsid w:val="003D2B2F"/>
    <w:rsid w:val="003D2DFB"/>
    <w:rsid w:val="003D2FD4"/>
    <w:rsid w:val="003D34D4"/>
    <w:rsid w:val="003D570A"/>
    <w:rsid w:val="003D5DF3"/>
    <w:rsid w:val="003D5FF7"/>
    <w:rsid w:val="003D6BBD"/>
    <w:rsid w:val="003D73E3"/>
    <w:rsid w:val="003D75A2"/>
    <w:rsid w:val="003E1FCB"/>
    <w:rsid w:val="003E25ED"/>
    <w:rsid w:val="003E4A7D"/>
    <w:rsid w:val="003E58E0"/>
    <w:rsid w:val="003F0AA5"/>
    <w:rsid w:val="003F0D9A"/>
    <w:rsid w:val="003F242E"/>
    <w:rsid w:val="003F2868"/>
    <w:rsid w:val="003F6A47"/>
    <w:rsid w:val="00400534"/>
    <w:rsid w:val="0040125B"/>
    <w:rsid w:val="00401547"/>
    <w:rsid w:val="00401767"/>
    <w:rsid w:val="00401DCE"/>
    <w:rsid w:val="00407A83"/>
    <w:rsid w:val="0041068B"/>
    <w:rsid w:val="00411524"/>
    <w:rsid w:val="004118DA"/>
    <w:rsid w:val="0041220F"/>
    <w:rsid w:val="004155AE"/>
    <w:rsid w:val="00416DB2"/>
    <w:rsid w:val="004170CA"/>
    <w:rsid w:val="0042220D"/>
    <w:rsid w:val="00423A0F"/>
    <w:rsid w:val="004266AE"/>
    <w:rsid w:val="00426931"/>
    <w:rsid w:val="00427180"/>
    <w:rsid w:val="0042774C"/>
    <w:rsid w:val="00435D11"/>
    <w:rsid w:val="00435D59"/>
    <w:rsid w:val="0043781E"/>
    <w:rsid w:val="0044400C"/>
    <w:rsid w:val="004449FE"/>
    <w:rsid w:val="0044787B"/>
    <w:rsid w:val="00447D0E"/>
    <w:rsid w:val="00447D9B"/>
    <w:rsid w:val="00450861"/>
    <w:rsid w:val="00450CE1"/>
    <w:rsid w:val="00451503"/>
    <w:rsid w:val="00451FEE"/>
    <w:rsid w:val="00455715"/>
    <w:rsid w:val="00460045"/>
    <w:rsid w:val="00460CA8"/>
    <w:rsid w:val="0046460A"/>
    <w:rsid w:val="00465314"/>
    <w:rsid w:val="00466371"/>
    <w:rsid w:val="00467687"/>
    <w:rsid w:val="00472EFF"/>
    <w:rsid w:val="00473081"/>
    <w:rsid w:val="00474AA0"/>
    <w:rsid w:val="00475163"/>
    <w:rsid w:val="00481F63"/>
    <w:rsid w:val="00484E86"/>
    <w:rsid w:val="00485736"/>
    <w:rsid w:val="00485A56"/>
    <w:rsid w:val="00487EE3"/>
    <w:rsid w:val="004906CB"/>
    <w:rsid w:val="00497850"/>
    <w:rsid w:val="004978B0"/>
    <w:rsid w:val="004A10F4"/>
    <w:rsid w:val="004A2F31"/>
    <w:rsid w:val="004A7D04"/>
    <w:rsid w:val="004B0CE4"/>
    <w:rsid w:val="004B14EF"/>
    <w:rsid w:val="004B29E2"/>
    <w:rsid w:val="004B354E"/>
    <w:rsid w:val="004B3F56"/>
    <w:rsid w:val="004B5262"/>
    <w:rsid w:val="004C1CC9"/>
    <w:rsid w:val="004C1EDC"/>
    <w:rsid w:val="004C54B2"/>
    <w:rsid w:val="004C5EE8"/>
    <w:rsid w:val="004C6F44"/>
    <w:rsid w:val="004C78BD"/>
    <w:rsid w:val="004D0A22"/>
    <w:rsid w:val="004D0B0E"/>
    <w:rsid w:val="004D2227"/>
    <w:rsid w:val="004D2462"/>
    <w:rsid w:val="004D3AD2"/>
    <w:rsid w:val="004D3E0A"/>
    <w:rsid w:val="004D405C"/>
    <w:rsid w:val="004D52B0"/>
    <w:rsid w:val="004E1CCF"/>
    <w:rsid w:val="004E28F3"/>
    <w:rsid w:val="004E4529"/>
    <w:rsid w:val="004E6B51"/>
    <w:rsid w:val="004E75A1"/>
    <w:rsid w:val="004F1791"/>
    <w:rsid w:val="004F2D46"/>
    <w:rsid w:val="004F33B7"/>
    <w:rsid w:val="004F35D3"/>
    <w:rsid w:val="004F3636"/>
    <w:rsid w:val="004F37E4"/>
    <w:rsid w:val="004F4BB4"/>
    <w:rsid w:val="004F5641"/>
    <w:rsid w:val="005002F5"/>
    <w:rsid w:val="00506132"/>
    <w:rsid w:val="0050685B"/>
    <w:rsid w:val="005069A6"/>
    <w:rsid w:val="00507D80"/>
    <w:rsid w:val="00510A68"/>
    <w:rsid w:val="00511E1A"/>
    <w:rsid w:val="00511E72"/>
    <w:rsid w:val="0051234A"/>
    <w:rsid w:val="00512E30"/>
    <w:rsid w:val="00513D5E"/>
    <w:rsid w:val="005154A4"/>
    <w:rsid w:val="005155D8"/>
    <w:rsid w:val="005168F6"/>
    <w:rsid w:val="0051797D"/>
    <w:rsid w:val="00520B6F"/>
    <w:rsid w:val="005215DB"/>
    <w:rsid w:val="00521C8D"/>
    <w:rsid w:val="00522321"/>
    <w:rsid w:val="00526964"/>
    <w:rsid w:val="00526ACF"/>
    <w:rsid w:val="00531232"/>
    <w:rsid w:val="00531AD7"/>
    <w:rsid w:val="005346D1"/>
    <w:rsid w:val="00535214"/>
    <w:rsid w:val="00535771"/>
    <w:rsid w:val="00541A73"/>
    <w:rsid w:val="00542B13"/>
    <w:rsid w:val="00543036"/>
    <w:rsid w:val="00545461"/>
    <w:rsid w:val="00552205"/>
    <w:rsid w:val="00552FBD"/>
    <w:rsid w:val="00553E35"/>
    <w:rsid w:val="00554367"/>
    <w:rsid w:val="005548F9"/>
    <w:rsid w:val="00556A07"/>
    <w:rsid w:val="005570FA"/>
    <w:rsid w:val="00560697"/>
    <w:rsid w:val="00560BF8"/>
    <w:rsid w:val="00563B35"/>
    <w:rsid w:val="0056478E"/>
    <w:rsid w:val="005647DA"/>
    <w:rsid w:val="00565BFC"/>
    <w:rsid w:val="005660D3"/>
    <w:rsid w:val="00566929"/>
    <w:rsid w:val="00570377"/>
    <w:rsid w:val="00572F04"/>
    <w:rsid w:val="00573AFC"/>
    <w:rsid w:val="005749E2"/>
    <w:rsid w:val="0058031D"/>
    <w:rsid w:val="00580ACA"/>
    <w:rsid w:val="00582361"/>
    <w:rsid w:val="00585B1B"/>
    <w:rsid w:val="005872A9"/>
    <w:rsid w:val="00587FC1"/>
    <w:rsid w:val="005906DF"/>
    <w:rsid w:val="00591760"/>
    <w:rsid w:val="00593255"/>
    <w:rsid w:val="005941F7"/>
    <w:rsid w:val="005958F8"/>
    <w:rsid w:val="00596A20"/>
    <w:rsid w:val="00597075"/>
    <w:rsid w:val="005A0280"/>
    <w:rsid w:val="005A1D4A"/>
    <w:rsid w:val="005A2A04"/>
    <w:rsid w:val="005A34DC"/>
    <w:rsid w:val="005A4034"/>
    <w:rsid w:val="005A5F8B"/>
    <w:rsid w:val="005A7991"/>
    <w:rsid w:val="005A7C55"/>
    <w:rsid w:val="005B0CC6"/>
    <w:rsid w:val="005B2022"/>
    <w:rsid w:val="005B4943"/>
    <w:rsid w:val="005B6EB8"/>
    <w:rsid w:val="005B7BAA"/>
    <w:rsid w:val="005C153F"/>
    <w:rsid w:val="005C3832"/>
    <w:rsid w:val="005C516D"/>
    <w:rsid w:val="005C5F1C"/>
    <w:rsid w:val="005C64A0"/>
    <w:rsid w:val="005C65CE"/>
    <w:rsid w:val="005C70F0"/>
    <w:rsid w:val="005D084B"/>
    <w:rsid w:val="005D0F9A"/>
    <w:rsid w:val="005D1ABD"/>
    <w:rsid w:val="005D203B"/>
    <w:rsid w:val="005D23DC"/>
    <w:rsid w:val="005D2E80"/>
    <w:rsid w:val="005D3779"/>
    <w:rsid w:val="005D3D2F"/>
    <w:rsid w:val="005D456A"/>
    <w:rsid w:val="005D4FE9"/>
    <w:rsid w:val="005D7148"/>
    <w:rsid w:val="005E0FDD"/>
    <w:rsid w:val="005E30C6"/>
    <w:rsid w:val="005E4100"/>
    <w:rsid w:val="005E4166"/>
    <w:rsid w:val="005E5841"/>
    <w:rsid w:val="005E72DE"/>
    <w:rsid w:val="005E7525"/>
    <w:rsid w:val="005F042F"/>
    <w:rsid w:val="005F3427"/>
    <w:rsid w:val="005F4CCE"/>
    <w:rsid w:val="005F6A7B"/>
    <w:rsid w:val="00603EBC"/>
    <w:rsid w:val="006051DE"/>
    <w:rsid w:val="00605B93"/>
    <w:rsid w:val="00606040"/>
    <w:rsid w:val="006072D1"/>
    <w:rsid w:val="00607CA1"/>
    <w:rsid w:val="006104E5"/>
    <w:rsid w:val="00610969"/>
    <w:rsid w:val="00610F8E"/>
    <w:rsid w:val="00610FA0"/>
    <w:rsid w:val="00610FCD"/>
    <w:rsid w:val="00611940"/>
    <w:rsid w:val="006136C4"/>
    <w:rsid w:val="00614AB2"/>
    <w:rsid w:val="0061603B"/>
    <w:rsid w:val="0062213D"/>
    <w:rsid w:val="006246BB"/>
    <w:rsid w:val="00630026"/>
    <w:rsid w:val="00630209"/>
    <w:rsid w:val="00631214"/>
    <w:rsid w:val="0063568D"/>
    <w:rsid w:val="00641712"/>
    <w:rsid w:val="00642A0B"/>
    <w:rsid w:val="00646C09"/>
    <w:rsid w:val="00646CA3"/>
    <w:rsid w:val="00647726"/>
    <w:rsid w:val="00651F2D"/>
    <w:rsid w:val="0065204F"/>
    <w:rsid w:val="00652DA6"/>
    <w:rsid w:val="00654DFC"/>
    <w:rsid w:val="00665F14"/>
    <w:rsid w:val="006679A4"/>
    <w:rsid w:val="00667A70"/>
    <w:rsid w:val="00667AEB"/>
    <w:rsid w:val="006731F7"/>
    <w:rsid w:val="006750E5"/>
    <w:rsid w:val="00675FC3"/>
    <w:rsid w:val="006768F3"/>
    <w:rsid w:val="00677D07"/>
    <w:rsid w:val="0068192D"/>
    <w:rsid w:val="00681E08"/>
    <w:rsid w:val="00682D86"/>
    <w:rsid w:val="00684F71"/>
    <w:rsid w:val="0069064A"/>
    <w:rsid w:val="00696A6D"/>
    <w:rsid w:val="00696C05"/>
    <w:rsid w:val="006977A6"/>
    <w:rsid w:val="006A308C"/>
    <w:rsid w:val="006A4743"/>
    <w:rsid w:val="006A50DF"/>
    <w:rsid w:val="006A62CA"/>
    <w:rsid w:val="006A674A"/>
    <w:rsid w:val="006B01AA"/>
    <w:rsid w:val="006B2410"/>
    <w:rsid w:val="006B2625"/>
    <w:rsid w:val="006B2661"/>
    <w:rsid w:val="006B3868"/>
    <w:rsid w:val="006B3B34"/>
    <w:rsid w:val="006B4545"/>
    <w:rsid w:val="006B58AC"/>
    <w:rsid w:val="006C28CA"/>
    <w:rsid w:val="006C2CEE"/>
    <w:rsid w:val="006C3279"/>
    <w:rsid w:val="006C4E68"/>
    <w:rsid w:val="006C591C"/>
    <w:rsid w:val="006C6BCE"/>
    <w:rsid w:val="006C786B"/>
    <w:rsid w:val="006D5C36"/>
    <w:rsid w:val="006D7301"/>
    <w:rsid w:val="006E1096"/>
    <w:rsid w:val="006E7A79"/>
    <w:rsid w:val="006E7EDE"/>
    <w:rsid w:val="006F09BF"/>
    <w:rsid w:val="006F2B70"/>
    <w:rsid w:val="006F5217"/>
    <w:rsid w:val="00700F57"/>
    <w:rsid w:val="00700F63"/>
    <w:rsid w:val="007011E3"/>
    <w:rsid w:val="00703A51"/>
    <w:rsid w:val="0071009B"/>
    <w:rsid w:val="00710545"/>
    <w:rsid w:val="0071070D"/>
    <w:rsid w:val="00711900"/>
    <w:rsid w:val="007124B9"/>
    <w:rsid w:val="007137C1"/>
    <w:rsid w:val="007160B0"/>
    <w:rsid w:val="00720EFE"/>
    <w:rsid w:val="00723EB7"/>
    <w:rsid w:val="007257D0"/>
    <w:rsid w:val="00727018"/>
    <w:rsid w:val="00731E43"/>
    <w:rsid w:val="00732B5C"/>
    <w:rsid w:val="00734CF2"/>
    <w:rsid w:val="00740AE6"/>
    <w:rsid w:val="00742BFA"/>
    <w:rsid w:val="00742CE9"/>
    <w:rsid w:val="00743C4A"/>
    <w:rsid w:val="00745CB8"/>
    <w:rsid w:val="00753CAB"/>
    <w:rsid w:val="00754D36"/>
    <w:rsid w:val="007556BA"/>
    <w:rsid w:val="0075663F"/>
    <w:rsid w:val="007566B8"/>
    <w:rsid w:val="00756980"/>
    <w:rsid w:val="007620BF"/>
    <w:rsid w:val="007668AB"/>
    <w:rsid w:val="00766D08"/>
    <w:rsid w:val="0077003C"/>
    <w:rsid w:val="00770EBD"/>
    <w:rsid w:val="00772499"/>
    <w:rsid w:val="00772B09"/>
    <w:rsid w:val="00772DEE"/>
    <w:rsid w:val="00776EB1"/>
    <w:rsid w:val="00782D7F"/>
    <w:rsid w:val="007835AF"/>
    <w:rsid w:val="00783734"/>
    <w:rsid w:val="007840D1"/>
    <w:rsid w:val="007843BA"/>
    <w:rsid w:val="007853D3"/>
    <w:rsid w:val="00786A8D"/>
    <w:rsid w:val="0078743B"/>
    <w:rsid w:val="0079297E"/>
    <w:rsid w:val="00792CD3"/>
    <w:rsid w:val="00796307"/>
    <w:rsid w:val="007A1F9C"/>
    <w:rsid w:val="007A3890"/>
    <w:rsid w:val="007A4D77"/>
    <w:rsid w:val="007A5B5D"/>
    <w:rsid w:val="007A7399"/>
    <w:rsid w:val="007B1B5D"/>
    <w:rsid w:val="007B1F2C"/>
    <w:rsid w:val="007B2BC1"/>
    <w:rsid w:val="007B3440"/>
    <w:rsid w:val="007B5F74"/>
    <w:rsid w:val="007C0C9B"/>
    <w:rsid w:val="007C0F04"/>
    <w:rsid w:val="007C30EE"/>
    <w:rsid w:val="007C3D1B"/>
    <w:rsid w:val="007C4059"/>
    <w:rsid w:val="007C4709"/>
    <w:rsid w:val="007C5D06"/>
    <w:rsid w:val="007C72A4"/>
    <w:rsid w:val="007C7B3B"/>
    <w:rsid w:val="007D5F14"/>
    <w:rsid w:val="007E197F"/>
    <w:rsid w:val="007E1FDB"/>
    <w:rsid w:val="007E71CA"/>
    <w:rsid w:val="007E7F7E"/>
    <w:rsid w:val="007F2AEA"/>
    <w:rsid w:val="007F310D"/>
    <w:rsid w:val="007F33AF"/>
    <w:rsid w:val="007F366B"/>
    <w:rsid w:val="00803B71"/>
    <w:rsid w:val="008040A4"/>
    <w:rsid w:val="0080662E"/>
    <w:rsid w:val="00806C72"/>
    <w:rsid w:val="0080714C"/>
    <w:rsid w:val="008073A3"/>
    <w:rsid w:val="008109A2"/>
    <w:rsid w:val="0081108F"/>
    <w:rsid w:val="008110BB"/>
    <w:rsid w:val="00815B34"/>
    <w:rsid w:val="008203A3"/>
    <w:rsid w:val="00821155"/>
    <w:rsid w:val="00821887"/>
    <w:rsid w:val="00822B14"/>
    <w:rsid w:val="00823DCC"/>
    <w:rsid w:val="00826D6A"/>
    <w:rsid w:val="0083078D"/>
    <w:rsid w:val="00835658"/>
    <w:rsid w:val="008364E1"/>
    <w:rsid w:val="00840097"/>
    <w:rsid w:val="008402E6"/>
    <w:rsid w:val="0084166D"/>
    <w:rsid w:val="008420EC"/>
    <w:rsid w:val="008450EF"/>
    <w:rsid w:val="00845342"/>
    <w:rsid w:val="00851789"/>
    <w:rsid w:val="00853460"/>
    <w:rsid w:val="00854EF5"/>
    <w:rsid w:val="00856DD5"/>
    <w:rsid w:val="00856E76"/>
    <w:rsid w:val="00856F88"/>
    <w:rsid w:val="00862699"/>
    <w:rsid w:val="00867517"/>
    <w:rsid w:val="008708CB"/>
    <w:rsid w:val="00870919"/>
    <w:rsid w:val="00873AA6"/>
    <w:rsid w:val="00882408"/>
    <w:rsid w:val="0088278E"/>
    <w:rsid w:val="008829D7"/>
    <w:rsid w:val="00882D67"/>
    <w:rsid w:val="00886AE7"/>
    <w:rsid w:val="00890B5C"/>
    <w:rsid w:val="008922EA"/>
    <w:rsid w:val="00892613"/>
    <w:rsid w:val="00896F1A"/>
    <w:rsid w:val="0089797A"/>
    <w:rsid w:val="008A0998"/>
    <w:rsid w:val="008A1286"/>
    <w:rsid w:val="008A1ACA"/>
    <w:rsid w:val="008A1CED"/>
    <w:rsid w:val="008A3D0F"/>
    <w:rsid w:val="008A411B"/>
    <w:rsid w:val="008A7D31"/>
    <w:rsid w:val="008B01D9"/>
    <w:rsid w:val="008B1A3B"/>
    <w:rsid w:val="008B3EFF"/>
    <w:rsid w:val="008B4177"/>
    <w:rsid w:val="008B5001"/>
    <w:rsid w:val="008C1ABA"/>
    <w:rsid w:val="008C21E3"/>
    <w:rsid w:val="008C2D95"/>
    <w:rsid w:val="008C419C"/>
    <w:rsid w:val="008C5368"/>
    <w:rsid w:val="008D0E26"/>
    <w:rsid w:val="008D4CCD"/>
    <w:rsid w:val="008D6B2D"/>
    <w:rsid w:val="008E0530"/>
    <w:rsid w:val="008E18EF"/>
    <w:rsid w:val="008E19E5"/>
    <w:rsid w:val="008E2B06"/>
    <w:rsid w:val="008E49A3"/>
    <w:rsid w:val="008E5791"/>
    <w:rsid w:val="008E57AB"/>
    <w:rsid w:val="008E7A15"/>
    <w:rsid w:val="008F28EB"/>
    <w:rsid w:val="008F4870"/>
    <w:rsid w:val="008F6185"/>
    <w:rsid w:val="008F70AA"/>
    <w:rsid w:val="008F79EE"/>
    <w:rsid w:val="0090117E"/>
    <w:rsid w:val="00901AE4"/>
    <w:rsid w:val="00901E32"/>
    <w:rsid w:val="009023AC"/>
    <w:rsid w:val="009039CF"/>
    <w:rsid w:val="00907E0E"/>
    <w:rsid w:val="009114D5"/>
    <w:rsid w:val="009122F5"/>
    <w:rsid w:val="00915E15"/>
    <w:rsid w:val="00921E69"/>
    <w:rsid w:val="00925E7F"/>
    <w:rsid w:val="0092713C"/>
    <w:rsid w:val="009272DB"/>
    <w:rsid w:val="009279C9"/>
    <w:rsid w:val="00932448"/>
    <w:rsid w:val="00935A0F"/>
    <w:rsid w:val="00940B29"/>
    <w:rsid w:val="00940C18"/>
    <w:rsid w:val="009415E9"/>
    <w:rsid w:val="00942A8E"/>
    <w:rsid w:val="00943159"/>
    <w:rsid w:val="00944597"/>
    <w:rsid w:val="00946726"/>
    <w:rsid w:val="00947C0C"/>
    <w:rsid w:val="00950226"/>
    <w:rsid w:val="00950FC4"/>
    <w:rsid w:val="00951C71"/>
    <w:rsid w:val="00953D41"/>
    <w:rsid w:val="0095465D"/>
    <w:rsid w:val="00955136"/>
    <w:rsid w:val="009555F4"/>
    <w:rsid w:val="00955846"/>
    <w:rsid w:val="009565AB"/>
    <w:rsid w:val="00957767"/>
    <w:rsid w:val="00957E54"/>
    <w:rsid w:val="00961E06"/>
    <w:rsid w:val="00962CF7"/>
    <w:rsid w:val="00966758"/>
    <w:rsid w:val="0097103E"/>
    <w:rsid w:val="009716B8"/>
    <w:rsid w:val="0097368D"/>
    <w:rsid w:val="00973C53"/>
    <w:rsid w:val="00975ED6"/>
    <w:rsid w:val="009769FC"/>
    <w:rsid w:val="00976C3D"/>
    <w:rsid w:val="00980A75"/>
    <w:rsid w:val="00980E66"/>
    <w:rsid w:val="00981668"/>
    <w:rsid w:val="00981E15"/>
    <w:rsid w:val="00983023"/>
    <w:rsid w:val="00983301"/>
    <w:rsid w:val="00986068"/>
    <w:rsid w:val="009904E4"/>
    <w:rsid w:val="00993CB2"/>
    <w:rsid w:val="00994E39"/>
    <w:rsid w:val="00994F38"/>
    <w:rsid w:val="009A1333"/>
    <w:rsid w:val="009A1EAC"/>
    <w:rsid w:val="009A2983"/>
    <w:rsid w:val="009A4BE0"/>
    <w:rsid w:val="009A509F"/>
    <w:rsid w:val="009A5149"/>
    <w:rsid w:val="009B08AE"/>
    <w:rsid w:val="009B0DAB"/>
    <w:rsid w:val="009B155F"/>
    <w:rsid w:val="009B1AFA"/>
    <w:rsid w:val="009B1EC5"/>
    <w:rsid w:val="009B29B0"/>
    <w:rsid w:val="009B34B5"/>
    <w:rsid w:val="009B3532"/>
    <w:rsid w:val="009B4E77"/>
    <w:rsid w:val="009B5888"/>
    <w:rsid w:val="009B5B28"/>
    <w:rsid w:val="009B5F39"/>
    <w:rsid w:val="009C5102"/>
    <w:rsid w:val="009C5D0E"/>
    <w:rsid w:val="009C5F7A"/>
    <w:rsid w:val="009D43E3"/>
    <w:rsid w:val="009D50A5"/>
    <w:rsid w:val="009D5743"/>
    <w:rsid w:val="009D5D75"/>
    <w:rsid w:val="009E183D"/>
    <w:rsid w:val="009E6C89"/>
    <w:rsid w:val="009E6C9C"/>
    <w:rsid w:val="009F0DEE"/>
    <w:rsid w:val="009F130D"/>
    <w:rsid w:val="009F39CE"/>
    <w:rsid w:val="009F4002"/>
    <w:rsid w:val="009F5C3E"/>
    <w:rsid w:val="009F7F7A"/>
    <w:rsid w:val="00A00EA9"/>
    <w:rsid w:val="00A0643A"/>
    <w:rsid w:val="00A10675"/>
    <w:rsid w:val="00A12A4B"/>
    <w:rsid w:val="00A203D4"/>
    <w:rsid w:val="00A20C5E"/>
    <w:rsid w:val="00A210BD"/>
    <w:rsid w:val="00A2148F"/>
    <w:rsid w:val="00A23910"/>
    <w:rsid w:val="00A2559E"/>
    <w:rsid w:val="00A269FA"/>
    <w:rsid w:val="00A26D5A"/>
    <w:rsid w:val="00A300E1"/>
    <w:rsid w:val="00A339B8"/>
    <w:rsid w:val="00A33BF9"/>
    <w:rsid w:val="00A344F0"/>
    <w:rsid w:val="00A43206"/>
    <w:rsid w:val="00A43AA0"/>
    <w:rsid w:val="00A44512"/>
    <w:rsid w:val="00A44BF7"/>
    <w:rsid w:val="00A461DE"/>
    <w:rsid w:val="00A46AA2"/>
    <w:rsid w:val="00A46E54"/>
    <w:rsid w:val="00A46EE0"/>
    <w:rsid w:val="00A47D12"/>
    <w:rsid w:val="00A510C1"/>
    <w:rsid w:val="00A512C4"/>
    <w:rsid w:val="00A5356F"/>
    <w:rsid w:val="00A545AB"/>
    <w:rsid w:val="00A55BC3"/>
    <w:rsid w:val="00A56AE1"/>
    <w:rsid w:val="00A578F9"/>
    <w:rsid w:val="00A60148"/>
    <w:rsid w:val="00A6184E"/>
    <w:rsid w:val="00A62D7E"/>
    <w:rsid w:val="00A631F1"/>
    <w:rsid w:val="00A665B5"/>
    <w:rsid w:val="00A6677D"/>
    <w:rsid w:val="00A668DB"/>
    <w:rsid w:val="00A66D57"/>
    <w:rsid w:val="00A717E6"/>
    <w:rsid w:val="00A71804"/>
    <w:rsid w:val="00A74068"/>
    <w:rsid w:val="00A7448A"/>
    <w:rsid w:val="00A80727"/>
    <w:rsid w:val="00A83EDB"/>
    <w:rsid w:val="00A84303"/>
    <w:rsid w:val="00A844EA"/>
    <w:rsid w:val="00A8683C"/>
    <w:rsid w:val="00A87150"/>
    <w:rsid w:val="00A901CF"/>
    <w:rsid w:val="00A906EE"/>
    <w:rsid w:val="00A9199A"/>
    <w:rsid w:val="00A94ED8"/>
    <w:rsid w:val="00A964C7"/>
    <w:rsid w:val="00A96AF9"/>
    <w:rsid w:val="00AA2878"/>
    <w:rsid w:val="00AA3610"/>
    <w:rsid w:val="00AA4DEB"/>
    <w:rsid w:val="00AA4F8B"/>
    <w:rsid w:val="00AA5750"/>
    <w:rsid w:val="00AB0B98"/>
    <w:rsid w:val="00AB1016"/>
    <w:rsid w:val="00AB38BD"/>
    <w:rsid w:val="00AB46A5"/>
    <w:rsid w:val="00AB4C81"/>
    <w:rsid w:val="00AB5376"/>
    <w:rsid w:val="00AB67F2"/>
    <w:rsid w:val="00AB6E09"/>
    <w:rsid w:val="00AC2ABA"/>
    <w:rsid w:val="00AC335C"/>
    <w:rsid w:val="00AC3953"/>
    <w:rsid w:val="00AC72B7"/>
    <w:rsid w:val="00AC76C9"/>
    <w:rsid w:val="00AD015E"/>
    <w:rsid w:val="00AD0B38"/>
    <w:rsid w:val="00AD1524"/>
    <w:rsid w:val="00AD2260"/>
    <w:rsid w:val="00AD3095"/>
    <w:rsid w:val="00AD60AA"/>
    <w:rsid w:val="00AD633C"/>
    <w:rsid w:val="00AD7A82"/>
    <w:rsid w:val="00AE03DB"/>
    <w:rsid w:val="00AE1ECC"/>
    <w:rsid w:val="00AE2465"/>
    <w:rsid w:val="00AE3016"/>
    <w:rsid w:val="00AE3286"/>
    <w:rsid w:val="00AE51F3"/>
    <w:rsid w:val="00AE58E8"/>
    <w:rsid w:val="00AE5A29"/>
    <w:rsid w:val="00AE6CEF"/>
    <w:rsid w:val="00AE711A"/>
    <w:rsid w:val="00AE7B37"/>
    <w:rsid w:val="00AF031E"/>
    <w:rsid w:val="00AF10E1"/>
    <w:rsid w:val="00AF368E"/>
    <w:rsid w:val="00AF46AD"/>
    <w:rsid w:val="00AF46B1"/>
    <w:rsid w:val="00AF6AA8"/>
    <w:rsid w:val="00AF7B25"/>
    <w:rsid w:val="00B01A1C"/>
    <w:rsid w:val="00B02959"/>
    <w:rsid w:val="00B07EBC"/>
    <w:rsid w:val="00B1014B"/>
    <w:rsid w:val="00B10DDB"/>
    <w:rsid w:val="00B11674"/>
    <w:rsid w:val="00B14AF0"/>
    <w:rsid w:val="00B15717"/>
    <w:rsid w:val="00B170E8"/>
    <w:rsid w:val="00B2085C"/>
    <w:rsid w:val="00B20DD3"/>
    <w:rsid w:val="00B2383D"/>
    <w:rsid w:val="00B23AD6"/>
    <w:rsid w:val="00B23F7B"/>
    <w:rsid w:val="00B3180B"/>
    <w:rsid w:val="00B357F0"/>
    <w:rsid w:val="00B35B71"/>
    <w:rsid w:val="00B36550"/>
    <w:rsid w:val="00B41246"/>
    <w:rsid w:val="00B4260E"/>
    <w:rsid w:val="00B44787"/>
    <w:rsid w:val="00B46F3A"/>
    <w:rsid w:val="00B503CB"/>
    <w:rsid w:val="00B54688"/>
    <w:rsid w:val="00B55F42"/>
    <w:rsid w:val="00B56E67"/>
    <w:rsid w:val="00B60D76"/>
    <w:rsid w:val="00B64370"/>
    <w:rsid w:val="00B65294"/>
    <w:rsid w:val="00B652D1"/>
    <w:rsid w:val="00B66022"/>
    <w:rsid w:val="00B674BF"/>
    <w:rsid w:val="00B70746"/>
    <w:rsid w:val="00B70BC9"/>
    <w:rsid w:val="00B74F73"/>
    <w:rsid w:val="00B76803"/>
    <w:rsid w:val="00B8391C"/>
    <w:rsid w:val="00B91229"/>
    <w:rsid w:val="00B913D9"/>
    <w:rsid w:val="00B9531F"/>
    <w:rsid w:val="00B96110"/>
    <w:rsid w:val="00B96E0B"/>
    <w:rsid w:val="00B96EC2"/>
    <w:rsid w:val="00BA0FF3"/>
    <w:rsid w:val="00BA2AA3"/>
    <w:rsid w:val="00BA5EA1"/>
    <w:rsid w:val="00BA6444"/>
    <w:rsid w:val="00BB0F0A"/>
    <w:rsid w:val="00BB13D8"/>
    <w:rsid w:val="00BB293C"/>
    <w:rsid w:val="00BB2991"/>
    <w:rsid w:val="00BB372A"/>
    <w:rsid w:val="00BB436B"/>
    <w:rsid w:val="00BB7396"/>
    <w:rsid w:val="00BC1938"/>
    <w:rsid w:val="00BC2E74"/>
    <w:rsid w:val="00BC3846"/>
    <w:rsid w:val="00BC3B2E"/>
    <w:rsid w:val="00BC3CF5"/>
    <w:rsid w:val="00BC3D91"/>
    <w:rsid w:val="00BC5BDB"/>
    <w:rsid w:val="00BD0ED5"/>
    <w:rsid w:val="00BD1EA9"/>
    <w:rsid w:val="00BD4291"/>
    <w:rsid w:val="00BD5A50"/>
    <w:rsid w:val="00BD69FE"/>
    <w:rsid w:val="00BD7A69"/>
    <w:rsid w:val="00BD7D3F"/>
    <w:rsid w:val="00BE0AFA"/>
    <w:rsid w:val="00BE1F2C"/>
    <w:rsid w:val="00BF13CF"/>
    <w:rsid w:val="00BF15C0"/>
    <w:rsid w:val="00BF19BD"/>
    <w:rsid w:val="00BF2931"/>
    <w:rsid w:val="00BF2C0C"/>
    <w:rsid w:val="00BF3348"/>
    <w:rsid w:val="00BF3705"/>
    <w:rsid w:val="00BF39CF"/>
    <w:rsid w:val="00BF3A2C"/>
    <w:rsid w:val="00BF411E"/>
    <w:rsid w:val="00BF4989"/>
    <w:rsid w:val="00BF5500"/>
    <w:rsid w:val="00BF6CC5"/>
    <w:rsid w:val="00BF7AAB"/>
    <w:rsid w:val="00C01013"/>
    <w:rsid w:val="00C01517"/>
    <w:rsid w:val="00C03ED9"/>
    <w:rsid w:val="00C12176"/>
    <w:rsid w:val="00C1218E"/>
    <w:rsid w:val="00C13305"/>
    <w:rsid w:val="00C170BB"/>
    <w:rsid w:val="00C205ED"/>
    <w:rsid w:val="00C23B9C"/>
    <w:rsid w:val="00C23D21"/>
    <w:rsid w:val="00C23DFF"/>
    <w:rsid w:val="00C23FF0"/>
    <w:rsid w:val="00C24A1C"/>
    <w:rsid w:val="00C250D5"/>
    <w:rsid w:val="00C27918"/>
    <w:rsid w:val="00C31791"/>
    <w:rsid w:val="00C31C49"/>
    <w:rsid w:val="00C3368C"/>
    <w:rsid w:val="00C41213"/>
    <w:rsid w:val="00C4240C"/>
    <w:rsid w:val="00C42A84"/>
    <w:rsid w:val="00C434B1"/>
    <w:rsid w:val="00C439B0"/>
    <w:rsid w:val="00C44B0A"/>
    <w:rsid w:val="00C518AC"/>
    <w:rsid w:val="00C51B6C"/>
    <w:rsid w:val="00C56A6A"/>
    <w:rsid w:val="00C57A69"/>
    <w:rsid w:val="00C57CF3"/>
    <w:rsid w:val="00C626E8"/>
    <w:rsid w:val="00C64264"/>
    <w:rsid w:val="00C70234"/>
    <w:rsid w:val="00C70760"/>
    <w:rsid w:val="00C71950"/>
    <w:rsid w:val="00C72B0C"/>
    <w:rsid w:val="00C74512"/>
    <w:rsid w:val="00C805E1"/>
    <w:rsid w:val="00C81174"/>
    <w:rsid w:val="00C81F5A"/>
    <w:rsid w:val="00C82121"/>
    <w:rsid w:val="00C83466"/>
    <w:rsid w:val="00C878A8"/>
    <w:rsid w:val="00C90783"/>
    <w:rsid w:val="00C9224F"/>
    <w:rsid w:val="00C93AC3"/>
    <w:rsid w:val="00C965AC"/>
    <w:rsid w:val="00C97729"/>
    <w:rsid w:val="00C97B2D"/>
    <w:rsid w:val="00CA0C1D"/>
    <w:rsid w:val="00CA2039"/>
    <w:rsid w:val="00CA4B19"/>
    <w:rsid w:val="00CA4D50"/>
    <w:rsid w:val="00CB0745"/>
    <w:rsid w:val="00CB0A1D"/>
    <w:rsid w:val="00CB0E90"/>
    <w:rsid w:val="00CB4CEE"/>
    <w:rsid w:val="00CB4D3D"/>
    <w:rsid w:val="00CC2893"/>
    <w:rsid w:val="00CD0B00"/>
    <w:rsid w:val="00CD1CA5"/>
    <w:rsid w:val="00CD5AE1"/>
    <w:rsid w:val="00CD6635"/>
    <w:rsid w:val="00CD680C"/>
    <w:rsid w:val="00CD6B61"/>
    <w:rsid w:val="00CD6C92"/>
    <w:rsid w:val="00CD7C11"/>
    <w:rsid w:val="00CD7C98"/>
    <w:rsid w:val="00CD7DC0"/>
    <w:rsid w:val="00CE0BF2"/>
    <w:rsid w:val="00CE2D7F"/>
    <w:rsid w:val="00CE5CA6"/>
    <w:rsid w:val="00CE7E4D"/>
    <w:rsid w:val="00CF04EE"/>
    <w:rsid w:val="00CF1145"/>
    <w:rsid w:val="00CF1D45"/>
    <w:rsid w:val="00CF37DF"/>
    <w:rsid w:val="00CF3B5B"/>
    <w:rsid w:val="00D00284"/>
    <w:rsid w:val="00D00D63"/>
    <w:rsid w:val="00D031EF"/>
    <w:rsid w:val="00D05CF4"/>
    <w:rsid w:val="00D07250"/>
    <w:rsid w:val="00D075A0"/>
    <w:rsid w:val="00D10C4D"/>
    <w:rsid w:val="00D155BC"/>
    <w:rsid w:val="00D17129"/>
    <w:rsid w:val="00D17944"/>
    <w:rsid w:val="00D179D6"/>
    <w:rsid w:val="00D17B38"/>
    <w:rsid w:val="00D239F6"/>
    <w:rsid w:val="00D24145"/>
    <w:rsid w:val="00D25C21"/>
    <w:rsid w:val="00D263F2"/>
    <w:rsid w:val="00D2683A"/>
    <w:rsid w:val="00D268F9"/>
    <w:rsid w:val="00D272AA"/>
    <w:rsid w:val="00D27CE2"/>
    <w:rsid w:val="00D3119C"/>
    <w:rsid w:val="00D34FDB"/>
    <w:rsid w:val="00D35A99"/>
    <w:rsid w:val="00D37E85"/>
    <w:rsid w:val="00D404C8"/>
    <w:rsid w:val="00D40EF1"/>
    <w:rsid w:val="00D42A76"/>
    <w:rsid w:val="00D4455D"/>
    <w:rsid w:val="00D50146"/>
    <w:rsid w:val="00D53998"/>
    <w:rsid w:val="00D5441A"/>
    <w:rsid w:val="00D61656"/>
    <w:rsid w:val="00D647D6"/>
    <w:rsid w:val="00D66A03"/>
    <w:rsid w:val="00D6739F"/>
    <w:rsid w:val="00D73480"/>
    <w:rsid w:val="00D73CD5"/>
    <w:rsid w:val="00D754E2"/>
    <w:rsid w:val="00D8142C"/>
    <w:rsid w:val="00D8190A"/>
    <w:rsid w:val="00D8214D"/>
    <w:rsid w:val="00D835AD"/>
    <w:rsid w:val="00D8458C"/>
    <w:rsid w:val="00D849C3"/>
    <w:rsid w:val="00D84ACD"/>
    <w:rsid w:val="00D85411"/>
    <w:rsid w:val="00D862DD"/>
    <w:rsid w:val="00D86E79"/>
    <w:rsid w:val="00D87E40"/>
    <w:rsid w:val="00D87FC3"/>
    <w:rsid w:val="00D926C8"/>
    <w:rsid w:val="00D92A5A"/>
    <w:rsid w:val="00D92BF2"/>
    <w:rsid w:val="00D92FF9"/>
    <w:rsid w:val="00D94BB5"/>
    <w:rsid w:val="00D957CD"/>
    <w:rsid w:val="00D96268"/>
    <w:rsid w:val="00DA0960"/>
    <w:rsid w:val="00DA1BE2"/>
    <w:rsid w:val="00DA38B2"/>
    <w:rsid w:val="00DA47C5"/>
    <w:rsid w:val="00DA5839"/>
    <w:rsid w:val="00DA6589"/>
    <w:rsid w:val="00DA7118"/>
    <w:rsid w:val="00DB10CE"/>
    <w:rsid w:val="00DB24A0"/>
    <w:rsid w:val="00DB2C82"/>
    <w:rsid w:val="00DB470B"/>
    <w:rsid w:val="00DB586E"/>
    <w:rsid w:val="00DC3353"/>
    <w:rsid w:val="00DC34BB"/>
    <w:rsid w:val="00DC4A03"/>
    <w:rsid w:val="00DC50E8"/>
    <w:rsid w:val="00DC52EE"/>
    <w:rsid w:val="00DC5916"/>
    <w:rsid w:val="00DC5AF6"/>
    <w:rsid w:val="00DC6243"/>
    <w:rsid w:val="00DC6C00"/>
    <w:rsid w:val="00DD04EC"/>
    <w:rsid w:val="00DD1BB1"/>
    <w:rsid w:val="00DD1CA8"/>
    <w:rsid w:val="00DD4F63"/>
    <w:rsid w:val="00DD5245"/>
    <w:rsid w:val="00DD5718"/>
    <w:rsid w:val="00DD5B0F"/>
    <w:rsid w:val="00DE295F"/>
    <w:rsid w:val="00DE2D26"/>
    <w:rsid w:val="00DF0FD5"/>
    <w:rsid w:val="00DF1807"/>
    <w:rsid w:val="00DF181C"/>
    <w:rsid w:val="00DF196D"/>
    <w:rsid w:val="00DF2FC4"/>
    <w:rsid w:val="00DF345A"/>
    <w:rsid w:val="00DF3889"/>
    <w:rsid w:val="00DF4AB3"/>
    <w:rsid w:val="00DF5B9E"/>
    <w:rsid w:val="00DF6272"/>
    <w:rsid w:val="00DF6EE3"/>
    <w:rsid w:val="00E0113D"/>
    <w:rsid w:val="00E02C31"/>
    <w:rsid w:val="00E05D73"/>
    <w:rsid w:val="00E13300"/>
    <w:rsid w:val="00E135FD"/>
    <w:rsid w:val="00E13721"/>
    <w:rsid w:val="00E147A9"/>
    <w:rsid w:val="00E15B6D"/>
    <w:rsid w:val="00E31257"/>
    <w:rsid w:val="00E31859"/>
    <w:rsid w:val="00E31AF6"/>
    <w:rsid w:val="00E31CF0"/>
    <w:rsid w:val="00E32830"/>
    <w:rsid w:val="00E358E1"/>
    <w:rsid w:val="00E35BB7"/>
    <w:rsid w:val="00E363CC"/>
    <w:rsid w:val="00E4340D"/>
    <w:rsid w:val="00E43A23"/>
    <w:rsid w:val="00E44F26"/>
    <w:rsid w:val="00E46136"/>
    <w:rsid w:val="00E4641D"/>
    <w:rsid w:val="00E513B6"/>
    <w:rsid w:val="00E53E96"/>
    <w:rsid w:val="00E57845"/>
    <w:rsid w:val="00E607D1"/>
    <w:rsid w:val="00E61AE5"/>
    <w:rsid w:val="00E61BDF"/>
    <w:rsid w:val="00E61C68"/>
    <w:rsid w:val="00E70D61"/>
    <w:rsid w:val="00E70F5E"/>
    <w:rsid w:val="00E711EE"/>
    <w:rsid w:val="00E715FD"/>
    <w:rsid w:val="00E73E2D"/>
    <w:rsid w:val="00E758EF"/>
    <w:rsid w:val="00E75FF9"/>
    <w:rsid w:val="00E760C8"/>
    <w:rsid w:val="00E76944"/>
    <w:rsid w:val="00E769DC"/>
    <w:rsid w:val="00E77FB9"/>
    <w:rsid w:val="00E81B20"/>
    <w:rsid w:val="00E8472E"/>
    <w:rsid w:val="00E851A9"/>
    <w:rsid w:val="00E856F5"/>
    <w:rsid w:val="00E92969"/>
    <w:rsid w:val="00E933AB"/>
    <w:rsid w:val="00EA0632"/>
    <w:rsid w:val="00EA7A8A"/>
    <w:rsid w:val="00EB0F90"/>
    <w:rsid w:val="00EB22AD"/>
    <w:rsid w:val="00EB240E"/>
    <w:rsid w:val="00EB25CB"/>
    <w:rsid w:val="00EB4207"/>
    <w:rsid w:val="00EB6AF9"/>
    <w:rsid w:val="00EC11CD"/>
    <w:rsid w:val="00EC27A0"/>
    <w:rsid w:val="00EC5915"/>
    <w:rsid w:val="00EC769C"/>
    <w:rsid w:val="00ED2A5F"/>
    <w:rsid w:val="00ED3BEF"/>
    <w:rsid w:val="00ED4393"/>
    <w:rsid w:val="00ED4697"/>
    <w:rsid w:val="00ED689E"/>
    <w:rsid w:val="00ED7C3C"/>
    <w:rsid w:val="00ED7D77"/>
    <w:rsid w:val="00EE04B3"/>
    <w:rsid w:val="00EE082C"/>
    <w:rsid w:val="00EE1C45"/>
    <w:rsid w:val="00EE3316"/>
    <w:rsid w:val="00EE3E28"/>
    <w:rsid w:val="00EE684E"/>
    <w:rsid w:val="00EF062B"/>
    <w:rsid w:val="00EF3920"/>
    <w:rsid w:val="00EF57B8"/>
    <w:rsid w:val="00EF6615"/>
    <w:rsid w:val="00EF7147"/>
    <w:rsid w:val="00F02EBC"/>
    <w:rsid w:val="00F0402F"/>
    <w:rsid w:val="00F06753"/>
    <w:rsid w:val="00F11CBE"/>
    <w:rsid w:val="00F152E5"/>
    <w:rsid w:val="00F154A2"/>
    <w:rsid w:val="00F20F36"/>
    <w:rsid w:val="00F24F02"/>
    <w:rsid w:val="00F27CEA"/>
    <w:rsid w:val="00F3278E"/>
    <w:rsid w:val="00F35199"/>
    <w:rsid w:val="00F36F71"/>
    <w:rsid w:val="00F41F2B"/>
    <w:rsid w:val="00F432AD"/>
    <w:rsid w:val="00F4342D"/>
    <w:rsid w:val="00F43B07"/>
    <w:rsid w:val="00F446A7"/>
    <w:rsid w:val="00F44AEE"/>
    <w:rsid w:val="00F45065"/>
    <w:rsid w:val="00F475B1"/>
    <w:rsid w:val="00F47BEC"/>
    <w:rsid w:val="00F5123E"/>
    <w:rsid w:val="00F5223D"/>
    <w:rsid w:val="00F53289"/>
    <w:rsid w:val="00F61620"/>
    <w:rsid w:val="00F61E07"/>
    <w:rsid w:val="00F6207A"/>
    <w:rsid w:val="00F62623"/>
    <w:rsid w:val="00F64DFA"/>
    <w:rsid w:val="00F66F93"/>
    <w:rsid w:val="00F71B7F"/>
    <w:rsid w:val="00F73612"/>
    <w:rsid w:val="00F74438"/>
    <w:rsid w:val="00F74833"/>
    <w:rsid w:val="00F765C7"/>
    <w:rsid w:val="00F77D32"/>
    <w:rsid w:val="00F8569F"/>
    <w:rsid w:val="00F85D73"/>
    <w:rsid w:val="00F9055D"/>
    <w:rsid w:val="00F90994"/>
    <w:rsid w:val="00F90BC0"/>
    <w:rsid w:val="00F921DE"/>
    <w:rsid w:val="00FA27B3"/>
    <w:rsid w:val="00FA29D6"/>
    <w:rsid w:val="00FA3CD1"/>
    <w:rsid w:val="00FA417E"/>
    <w:rsid w:val="00FA4444"/>
    <w:rsid w:val="00FA60E2"/>
    <w:rsid w:val="00FA6FEE"/>
    <w:rsid w:val="00FB1418"/>
    <w:rsid w:val="00FB1825"/>
    <w:rsid w:val="00FB3E52"/>
    <w:rsid w:val="00FB4EDF"/>
    <w:rsid w:val="00FB58BE"/>
    <w:rsid w:val="00FB5D8D"/>
    <w:rsid w:val="00FC047B"/>
    <w:rsid w:val="00FC16A4"/>
    <w:rsid w:val="00FC1B22"/>
    <w:rsid w:val="00FC28B5"/>
    <w:rsid w:val="00FC3F9B"/>
    <w:rsid w:val="00FD1A0F"/>
    <w:rsid w:val="00FD1E66"/>
    <w:rsid w:val="00FD216F"/>
    <w:rsid w:val="00FD5848"/>
    <w:rsid w:val="00FD7139"/>
    <w:rsid w:val="00FE0608"/>
    <w:rsid w:val="00FE6874"/>
    <w:rsid w:val="00FF0067"/>
    <w:rsid w:val="00FF0C3C"/>
    <w:rsid w:val="00FF4D91"/>
    <w:rsid w:val="00FF4DDC"/>
    <w:rsid w:val="00FF6A19"/>
    <w:rsid w:val="112DF18F"/>
    <w:rsid w:val="45B7F2E8"/>
    <w:rsid w:val="7AFCD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F2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7EDE"/>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0866D5"/>
    <w:pPr>
      <w:spacing w:after="160" w:line="259" w:lineRule="auto"/>
      <w:outlineLvl w:val="0"/>
    </w:pPr>
    <w:rPr>
      <w:rFonts w:ascii="Arial" w:eastAsia="Arial" w:hAnsi="Arial" w:cs="Arial"/>
      <w:b/>
      <w:bCs/>
      <w:sz w:val="28"/>
      <w:szCs w:val="28"/>
      <w:lang w:eastAsia="en-US"/>
    </w:rPr>
  </w:style>
  <w:style w:type="paragraph" w:styleId="Kop2">
    <w:name w:val="heading 2"/>
    <w:basedOn w:val="Standaard"/>
    <w:next w:val="Standaard"/>
    <w:link w:val="Kop2Char"/>
    <w:uiPriority w:val="9"/>
    <w:unhideWhenUsed/>
    <w:qFormat/>
    <w:rsid w:val="00AE3016"/>
    <w:pPr>
      <w:spacing w:after="160" w:line="259" w:lineRule="auto"/>
      <w:outlineLvl w:val="1"/>
    </w:pPr>
    <w:rPr>
      <w:rFonts w:asciiTheme="minorHAnsi" w:eastAsia="Arial" w:hAnsiTheme="minorHAnsi" w:cs="Arial"/>
      <w:b/>
      <w:bCs/>
      <w:szCs w:val="22"/>
      <w:lang w:eastAsia="en-US"/>
    </w:rPr>
  </w:style>
  <w:style w:type="paragraph" w:styleId="Kop3">
    <w:name w:val="heading 3"/>
    <w:basedOn w:val="Kop2"/>
    <w:next w:val="Standaard"/>
    <w:link w:val="Kop3Char"/>
    <w:uiPriority w:val="9"/>
    <w:unhideWhenUsed/>
    <w:qFormat/>
    <w:rsid w:val="00907E0E"/>
    <w:pPr>
      <w:outlineLvl w:val="2"/>
    </w:pPr>
    <w:rPr>
      <w:sz w:val="22"/>
    </w:rPr>
  </w:style>
  <w:style w:type="paragraph" w:styleId="Kop4">
    <w:name w:val="heading 4"/>
    <w:basedOn w:val="Standaard"/>
    <w:next w:val="Standaard"/>
    <w:link w:val="Kop4Char"/>
    <w:uiPriority w:val="9"/>
    <w:unhideWhenUsed/>
    <w:qFormat/>
    <w:rsid w:val="00092949"/>
    <w:pPr>
      <w:spacing w:after="160" w:line="259" w:lineRule="auto"/>
      <w:outlineLvl w:val="3"/>
    </w:pPr>
    <w:rPr>
      <w:rFonts w:asciiTheme="minorHAnsi" w:eastAsia="Arial" w:hAnsiTheme="minorHAnsi" w:cs="Arial"/>
      <w:b/>
      <w:sz w:val="22"/>
      <w:szCs w:val="22"/>
      <w:lang w:eastAsia="en-US"/>
    </w:rPr>
  </w:style>
  <w:style w:type="paragraph" w:styleId="Kop5">
    <w:name w:val="heading 5"/>
    <w:basedOn w:val="Standaard"/>
    <w:next w:val="Standaard"/>
    <w:link w:val="Kop5Char"/>
    <w:uiPriority w:val="9"/>
    <w:semiHidden/>
    <w:unhideWhenUsed/>
    <w:qFormat/>
    <w:rsid w:val="000241C9"/>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0866D5"/>
    <w:rPr>
      <w:rFonts w:ascii="Arial" w:eastAsia="Arial" w:hAnsi="Arial" w:cs="Arial"/>
      <w:b/>
      <w:bCs/>
      <w:sz w:val="28"/>
      <w:szCs w:val="28"/>
    </w:rPr>
  </w:style>
  <w:style w:type="character" w:customStyle="1" w:styleId="Kop2Char">
    <w:name w:val="Kop 2 Char"/>
    <w:basedOn w:val="Standaardalinea-lettertype"/>
    <w:link w:val="Kop2"/>
    <w:uiPriority w:val="9"/>
    <w:rsid w:val="00AE3016"/>
    <w:rPr>
      <w:rFonts w:eastAsia="Arial" w:cs="Arial"/>
      <w:b/>
      <w:bCs/>
      <w:sz w:val="24"/>
    </w:rPr>
  </w:style>
  <w:style w:type="paragraph" w:styleId="Koptekst">
    <w:name w:val="header"/>
    <w:basedOn w:val="Standaard"/>
    <w:link w:val="KoptekstChar"/>
    <w:unhideWhenUsed/>
    <w:rsid w:val="000866D5"/>
    <w:pPr>
      <w:tabs>
        <w:tab w:val="center" w:pos="4536"/>
        <w:tab w:val="right" w:pos="9072"/>
      </w:tabs>
    </w:pPr>
    <w:rPr>
      <w:rFonts w:ascii="Arial" w:eastAsia="Arial" w:hAnsi="Arial" w:cs="Arial"/>
      <w:sz w:val="22"/>
      <w:szCs w:val="22"/>
      <w:lang w:eastAsia="en-US"/>
    </w:rPr>
  </w:style>
  <w:style w:type="character" w:customStyle="1" w:styleId="KoptekstChar">
    <w:name w:val="Koptekst Char"/>
    <w:basedOn w:val="Standaardalinea-lettertype"/>
    <w:link w:val="Koptekst"/>
    <w:uiPriority w:val="99"/>
    <w:rsid w:val="000866D5"/>
    <w:rPr>
      <w:rFonts w:ascii="Arial" w:eastAsia="Arial" w:hAnsi="Arial" w:cs="Arial"/>
    </w:rPr>
  </w:style>
  <w:style w:type="paragraph" w:styleId="Voettekst">
    <w:name w:val="footer"/>
    <w:basedOn w:val="Standaard"/>
    <w:link w:val="VoettekstChar"/>
    <w:uiPriority w:val="99"/>
    <w:unhideWhenUsed/>
    <w:rsid w:val="000866D5"/>
    <w:pPr>
      <w:tabs>
        <w:tab w:val="center" w:pos="4536"/>
        <w:tab w:val="right" w:pos="9072"/>
      </w:tabs>
    </w:pPr>
    <w:rPr>
      <w:rFonts w:ascii="Arial" w:eastAsia="Arial" w:hAnsi="Arial" w:cs="Arial"/>
      <w:sz w:val="22"/>
      <w:szCs w:val="22"/>
      <w:lang w:eastAsia="en-US"/>
    </w:rPr>
  </w:style>
  <w:style w:type="character" w:customStyle="1" w:styleId="VoettekstChar">
    <w:name w:val="Voettekst Char"/>
    <w:basedOn w:val="Standaardalinea-lettertype"/>
    <w:link w:val="Voettekst"/>
    <w:uiPriority w:val="99"/>
    <w:rsid w:val="000866D5"/>
    <w:rPr>
      <w:rFonts w:ascii="Arial" w:eastAsia="Arial" w:hAnsi="Arial" w:cs="Arial"/>
    </w:rPr>
  </w:style>
  <w:style w:type="character" w:styleId="Paginanummer">
    <w:name w:val="page number"/>
    <w:basedOn w:val="Standaardalinea-lettertype"/>
    <w:uiPriority w:val="99"/>
    <w:semiHidden/>
    <w:unhideWhenUsed/>
    <w:rsid w:val="000866D5"/>
  </w:style>
  <w:style w:type="paragraph" w:styleId="Kopvaninhoudsopgave">
    <w:name w:val="TOC Heading"/>
    <w:basedOn w:val="Kop1"/>
    <w:next w:val="Standaard"/>
    <w:uiPriority w:val="39"/>
    <w:unhideWhenUsed/>
    <w:qFormat/>
    <w:rsid w:val="000866D5"/>
    <w:pPr>
      <w:keepNext/>
      <w:keepLines/>
      <w:spacing w:before="480" w:after="0" w:line="276" w:lineRule="auto"/>
      <w:outlineLvl w:val="9"/>
    </w:pPr>
    <w:rPr>
      <w:rFonts w:asciiTheme="majorHAnsi" w:eastAsiaTheme="majorEastAsia" w:hAnsiTheme="majorHAnsi" w:cstheme="majorBidi"/>
      <w:color w:val="2F5496" w:themeColor="accent1" w:themeShade="BF"/>
      <w:lang w:eastAsia="nl-NL"/>
    </w:rPr>
  </w:style>
  <w:style w:type="paragraph" w:styleId="Inhopg1">
    <w:name w:val="toc 1"/>
    <w:basedOn w:val="Standaard"/>
    <w:next w:val="Standaard"/>
    <w:autoRedefine/>
    <w:uiPriority w:val="39"/>
    <w:unhideWhenUsed/>
    <w:rsid w:val="000866D5"/>
    <w:pPr>
      <w:spacing w:before="120" w:line="259" w:lineRule="auto"/>
    </w:pPr>
    <w:rPr>
      <w:rFonts w:asciiTheme="minorHAnsi" w:eastAsia="Arial" w:hAnsiTheme="minorHAnsi" w:cs="Arial"/>
      <w:b/>
      <w:bCs/>
      <w:sz w:val="22"/>
      <w:szCs w:val="22"/>
      <w:lang w:eastAsia="en-US"/>
    </w:rPr>
  </w:style>
  <w:style w:type="paragraph" w:styleId="Inhopg2">
    <w:name w:val="toc 2"/>
    <w:basedOn w:val="Standaard"/>
    <w:next w:val="Standaard"/>
    <w:autoRedefine/>
    <w:uiPriority w:val="39"/>
    <w:unhideWhenUsed/>
    <w:rsid w:val="000866D5"/>
    <w:pPr>
      <w:spacing w:line="259" w:lineRule="auto"/>
      <w:ind w:left="220"/>
    </w:pPr>
    <w:rPr>
      <w:rFonts w:asciiTheme="minorHAnsi" w:eastAsia="Arial" w:hAnsiTheme="minorHAnsi" w:cs="Arial"/>
      <w:i/>
      <w:iCs/>
      <w:sz w:val="22"/>
      <w:szCs w:val="22"/>
      <w:lang w:eastAsia="en-US"/>
    </w:rPr>
  </w:style>
  <w:style w:type="paragraph" w:styleId="Inhopg3">
    <w:name w:val="toc 3"/>
    <w:basedOn w:val="Standaard"/>
    <w:next w:val="Standaard"/>
    <w:autoRedefine/>
    <w:uiPriority w:val="39"/>
    <w:unhideWhenUsed/>
    <w:rsid w:val="000866D5"/>
    <w:pPr>
      <w:spacing w:line="259" w:lineRule="auto"/>
      <w:ind w:left="440"/>
    </w:pPr>
    <w:rPr>
      <w:rFonts w:asciiTheme="minorHAnsi" w:eastAsia="Arial" w:hAnsiTheme="minorHAnsi" w:cs="Arial"/>
      <w:sz w:val="22"/>
      <w:szCs w:val="22"/>
      <w:lang w:eastAsia="en-US"/>
    </w:rPr>
  </w:style>
  <w:style w:type="paragraph" w:styleId="Inhopg4">
    <w:name w:val="toc 4"/>
    <w:basedOn w:val="Standaard"/>
    <w:next w:val="Standaard"/>
    <w:autoRedefine/>
    <w:uiPriority w:val="39"/>
    <w:semiHidden/>
    <w:unhideWhenUsed/>
    <w:rsid w:val="000866D5"/>
    <w:pPr>
      <w:spacing w:line="259" w:lineRule="auto"/>
      <w:ind w:left="660"/>
    </w:pPr>
    <w:rPr>
      <w:rFonts w:asciiTheme="minorHAnsi" w:eastAsia="Arial" w:hAnsiTheme="minorHAnsi" w:cs="Arial"/>
      <w:sz w:val="20"/>
      <w:szCs w:val="20"/>
      <w:lang w:eastAsia="en-US"/>
    </w:rPr>
  </w:style>
  <w:style w:type="paragraph" w:styleId="Inhopg5">
    <w:name w:val="toc 5"/>
    <w:basedOn w:val="Standaard"/>
    <w:next w:val="Standaard"/>
    <w:autoRedefine/>
    <w:uiPriority w:val="39"/>
    <w:semiHidden/>
    <w:unhideWhenUsed/>
    <w:rsid w:val="000866D5"/>
    <w:pPr>
      <w:spacing w:line="259" w:lineRule="auto"/>
      <w:ind w:left="880"/>
    </w:pPr>
    <w:rPr>
      <w:rFonts w:asciiTheme="minorHAnsi" w:eastAsia="Arial" w:hAnsiTheme="minorHAnsi" w:cs="Arial"/>
      <w:sz w:val="20"/>
      <w:szCs w:val="20"/>
      <w:lang w:eastAsia="en-US"/>
    </w:rPr>
  </w:style>
  <w:style w:type="paragraph" w:styleId="Inhopg6">
    <w:name w:val="toc 6"/>
    <w:basedOn w:val="Standaard"/>
    <w:next w:val="Standaard"/>
    <w:autoRedefine/>
    <w:uiPriority w:val="39"/>
    <w:semiHidden/>
    <w:unhideWhenUsed/>
    <w:rsid w:val="000866D5"/>
    <w:pPr>
      <w:spacing w:line="259" w:lineRule="auto"/>
      <w:ind w:left="1100"/>
    </w:pPr>
    <w:rPr>
      <w:rFonts w:asciiTheme="minorHAnsi" w:eastAsia="Arial" w:hAnsiTheme="minorHAnsi" w:cs="Arial"/>
      <w:sz w:val="20"/>
      <w:szCs w:val="20"/>
      <w:lang w:eastAsia="en-US"/>
    </w:rPr>
  </w:style>
  <w:style w:type="paragraph" w:styleId="Inhopg7">
    <w:name w:val="toc 7"/>
    <w:basedOn w:val="Standaard"/>
    <w:next w:val="Standaard"/>
    <w:autoRedefine/>
    <w:uiPriority w:val="39"/>
    <w:semiHidden/>
    <w:unhideWhenUsed/>
    <w:rsid w:val="000866D5"/>
    <w:pPr>
      <w:spacing w:line="259" w:lineRule="auto"/>
      <w:ind w:left="1320"/>
    </w:pPr>
    <w:rPr>
      <w:rFonts w:asciiTheme="minorHAnsi" w:eastAsia="Arial" w:hAnsiTheme="minorHAnsi" w:cs="Arial"/>
      <w:sz w:val="20"/>
      <w:szCs w:val="20"/>
      <w:lang w:eastAsia="en-US"/>
    </w:rPr>
  </w:style>
  <w:style w:type="paragraph" w:styleId="Inhopg8">
    <w:name w:val="toc 8"/>
    <w:basedOn w:val="Standaard"/>
    <w:next w:val="Standaard"/>
    <w:autoRedefine/>
    <w:uiPriority w:val="39"/>
    <w:semiHidden/>
    <w:unhideWhenUsed/>
    <w:rsid w:val="000866D5"/>
    <w:pPr>
      <w:spacing w:line="259" w:lineRule="auto"/>
      <w:ind w:left="1540"/>
    </w:pPr>
    <w:rPr>
      <w:rFonts w:asciiTheme="minorHAnsi" w:eastAsia="Arial" w:hAnsiTheme="minorHAnsi" w:cs="Arial"/>
      <w:sz w:val="20"/>
      <w:szCs w:val="20"/>
      <w:lang w:eastAsia="en-US"/>
    </w:rPr>
  </w:style>
  <w:style w:type="paragraph" w:styleId="Inhopg9">
    <w:name w:val="toc 9"/>
    <w:basedOn w:val="Standaard"/>
    <w:next w:val="Standaard"/>
    <w:autoRedefine/>
    <w:uiPriority w:val="39"/>
    <w:semiHidden/>
    <w:unhideWhenUsed/>
    <w:rsid w:val="000866D5"/>
    <w:pPr>
      <w:spacing w:line="259" w:lineRule="auto"/>
      <w:ind w:left="1760"/>
    </w:pPr>
    <w:rPr>
      <w:rFonts w:asciiTheme="minorHAnsi" w:eastAsia="Arial" w:hAnsiTheme="minorHAnsi" w:cs="Arial"/>
      <w:sz w:val="20"/>
      <w:szCs w:val="20"/>
      <w:lang w:eastAsia="en-US"/>
    </w:rPr>
  </w:style>
  <w:style w:type="character" w:styleId="Verwijzingopmerking">
    <w:name w:val="annotation reference"/>
    <w:basedOn w:val="Standaardalinea-lettertype"/>
    <w:uiPriority w:val="99"/>
    <w:semiHidden/>
    <w:unhideWhenUsed/>
    <w:rsid w:val="007620BF"/>
    <w:rPr>
      <w:sz w:val="18"/>
      <w:szCs w:val="18"/>
    </w:rPr>
  </w:style>
  <w:style w:type="paragraph" w:styleId="Tekstopmerking">
    <w:name w:val="annotation text"/>
    <w:basedOn w:val="Standaard"/>
    <w:link w:val="TekstopmerkingChar"/>
    <w:uiPriority w:val="99"/>
    <w:semiHidden/>
    <w:unhideWhenUsed/>
    <w:rsid w:val="007620BF"/>
    <w:pPr>
      <w:spacing w:after="160"/>
    </w:pPr>
    <w:rPr>
      <w:rFonts w:ascii="Arial" w:eastAsia="Arial" w:hAnsi="Arial" w:cs="Arial"/>
      <w:lang w:eastAsia="en-US"/>
    </w:rPr>
  </w:style>
  <w:style w:type="character" w:customStyle="1" w:styleId="TekstopmerkingChar">
    <w:name w:val="Tekst opmerking Char"/>
    <w:basedOn w:val="Standaardalinea-lettertype"/>
    <w:link w:val="Tekstopmerking"/>
    <w:uiPriority w:val="99"/>
    <w:semiHidden/>
    <w:rsid w:val="007620BF"/>
    <w:rPr>
      <w:rFonts w:ascii="Arial" w:eastAsia="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7620BF"/>
    <w:rPr>
      <w:b/>
      <w:bCs/>
      <w:sz w:val="20"/>
      <w:szCs w:val="20"/>
    </w:rPr>
  </w:style>
  <w:style w:type="character" w:customStyle="1" w:styleId="OnderwerpvanopmerkingChar">
    <w:name w:val="Onderwerp van opmerking Char"/>
    <w:basedOn w:val="TekstopmerkingChar"/>
    <w:link w:val="Onderwerpvanopmerking"/>
    <w:uiPriority w:val="99"/>
    <w:semiHidden/>
    <w:rsid w:val="007620BF"/>
    <w:rPr>
      <w:rFonts w:ascii="Arial" w:eastAsia="Arial" w:hAnsi="Arial" w:cs="Arial"/>
      <w:b/>
      <w:bCs/>
      <w:sz w:val="20"/>
      <w:szCs w:val="20"/>
    </w:rPr>
  </w:style>
  <w:style w:type="paragraph" w:styleId="Ballontekst">
    <w:name w:val="Balloon Text"/>
    <w:basedOn w:val="Standaard"/>
    <w:link w:val="BallontekstChar"/>
    <w:uiPriority w:val="99"/>
    <w:semiHidden/>
    <w:unhideWhenUsed/>
    <w:rsid w:val="007620BF"/>
    <w:rPr>
      <w:rFonts w:eastAsia="Arial"/>
      <w:sz w:val="18"/>
      <w:szCs w:val="18"/>
      <w:lang w:eastAsia="en-US"/>
    </w:rPr>
  </w:style>
  <w:style w:type="character" w:customStyle="1" w:styleId="BallontekstChar">
    <w:name w:val="Ballontekst Char"/>
    <w:basedOn w:val="Standaardalinea-lettertype"/>
    <w:link w:val="Ballontekst"/>
    <w:uiPriority w:val="99"/>
    <w:semiHidden/>
    <w:rsid w:val="007620BF"/>
    <w:rPr>
      <w:rFonts w:ascii="Times New Roman" w:eastAsia="Arial" w:hAnsi="Times New Roman" w:cs="Times New Roman"/>
      <w:sz w:val="18"/>
      <w:szCs w:val="18"/>
    </w:rPr>
  </w:style>
  <w:style w:type="paragraph" w:styleId="Lijstalinea">
    <w:name w:val="List Paragraph"/>
    <w:basedOn w:val="Standaard"/>
    <w:uiPriority w:val="34"/>
    <w:qFormat/>
    <w:rsid w:val="005A5F8B"/>
    <w:pPr>
      <w:spacing w:after="160" w:line="259" w:lineRule="auto"/>
      <w:ind w:left="720"/>
      <w:contextualSpacing/>
    </w:pPr>
    <w:rPr>
      <w:rFonts w:ascii="Arial" w:eastAsia="Arial" w:hAnsi="Arial" w:cs="Arial"/>
      <w:sz w:val="22"/>
      <w:szCs w:val="22"/>
      <w:lang w:eastAsia="en-US"/>
    </w:rPr>
  </w:style>
  <w:style w:type="paragraph" w:styleId="Normaalweb">
    <w:name w:val="Normal (Web)"/>
    <w:basedOn w:val="Standaard"/>
    <w:uiPriority w:val="99"/>
    <w:unhideWhenUsed/>
    <w:rsid w:val="00D53998"/>
    <w:pPr>
      <w:spacing w:before="100" w:beforeAutospacing="1" w:after="100" w:afterAutospacing="1"/>
    </w:pPr>
  </w:style>
  <w:style w:type="character" w:customStyle="1" w:styleId="Onopgelostemelding1">
    <w:name w:val="Onopgeloste melding1"/>
    <w:basedOn w:val="Standaardalinea-lettertype"/>
    <w:uiPriority w:val="99"/>
    <w:rsid w:val="00CD6C92"/>
    <w:rPr>
      <w:color w:val="605E5C"/>
      <w:shd w:val="clear" w:color="auto" w:fill="E1DFDD"/>
    </w:rPr>
  </w:style>
  <w:style w:type="character" w:customStyle="1" w:styleId="Kop3Char">
    <w:name w:val="Kop 3 Char"/>
    <w:basedOn w:val="Standaardalinea-lettertype"/>
    <w:link w:val="Kop3"/>
    <w:uiPriority w:val="9"/>
    <w:rsid w:val="00907E0E"/>
    <w:rPr>
      <w:rFonts w:ascii="Arial" w:eastAsia="Arial" w:hAnsi="Arial" w:cs="Arial"/>
      <w:b/>
      <w:bCs/>
    </w:rPr>
  </w:style>
  <w:style w:type="character" w:styleId="GevolgdeHyperlink">
    <w:name w:val="FollowedHyperlink"/>
    <w:basedOn w:val="Standaardalinea-lettertype"/>
    <w:uiPriority w:val="99"/>
    <w:semiHidden/>
    <w:unhideWhenUsed/>
    <w:rsid w:val="00A87150"/>
    <w:rPr>
      <w:color w:val="954F72" w:themeColor="followedHyperlink"/>
      <w:u w:val="single"/>
    </w:rPr>
  </w:style>
  <w:style w:type="paragraph" w:styleId="Bibliografie">
    <w:name w:val="Bibliography"/>
    <w:basedOn w:val="Standaard"/>
    <w:next w:val="Standaard"/>
    <w:uiPriority w:val="37"/>
    <w:unhideWhenUsed/>
    <w:rsid w:val="007124B9"/>
    <w:pPr>
      <w:spacing w:after="160" w:line="259" w:lineRule="auto"/>
    </w:pPr>
    <w:rPr>
      <w:rFonts w:ascii="Arial" w:eastAsia="Arial" w:hAnsi="Arial" w:cs="Arial"/>
      <w:sz w:val="22"/>
      <w:szCs w:val="22"/>
      <w:lang w:eastAsia="en-US"/>
    </w:rPr>
  </w:style>
  <w:style w:type="character" w:customStyle="1" w:styleId="Onopgelostemelding2">
    <w:name w:val="Onopgeloste melding2"/>
    <w:basedOn w:val="Standaardalinea-lettertype"/>
    <w:uiPriority w:val="99"/>
    <w:rsid w:val="009E183D"/>
    <w:rPr>
      <w:color w:val="605E5C"/>
      <w:shd w:val="clear" w:color="auto" w:fill="E1DFDD"/>
    </w:rPr>
  </w:style>
  <w:style w:type="character" w:styleId="Nadruk">
    <w:name w:val="Emphasis"/>
    <w:basedOn w:val="Standaardalinea-lettertype"/>
    <w:uiPriority w:val="20"/>
    <w:qFormat/>
    <w:rsid w:val="00227D29"/>
    <w:rPr>
      <w:i/>
      <w:iCs/>
    </w:rPr>
  </w:style>
  <w:style w:type="paragraph" w:styleId="Bijschrift">
    <w:name w:val="caption"/>
    <w:basedOn w:val="Standaard"/>
    <w:next w:val="Standaard"/>
    <w:uiPriority w:val="35"/>
    <w:unhideWhenUsed/>
    <w:qFormat/>
    <w:rsid w:val="00950226"/>
    <w:pPr>
      <w:spacing w:after="200"/>
    </w:pPr>
    <w:rPr>
      <w:rFonts w:ascii="Arial" w:eastAsia="Arial" w:hAnsi="Arial" w:cs="Arial"/>
      <w:i/>
      <w:iCs/>
      <w:color w:val="44546A" w:themeColor="text2"/>
      <w:sz w:val="18"/>
      <w:szCs w:val="18"/>
      <w:lang w:eastAsia="en-US"/>
    </w:rPr>
  </w:style>
  <w:style w:type="table" w:styleId="Tabelraster">
    <w:name w:val="Table Grid"/>
    <w:basedOn w:val="Standaardtabel"/>
    <w:uiPriority w:val="39"/>
    <w:rsid w:val="00BF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D015E"/>
    <w:pPr>
      <w:spacing w:after="0" w:line="240" w:lineRule="auto"/>
    </w:pPr>
    <w:rPr>
      <w:rFonts w:ascii="Arial" w:eastAsia="Arial" w:hAnsi="Arial" w:cs="Arial"/>
    </w:rPr>
  </w:style>
  <w:style w:type="paragraph" w:styleId="Voetnoottekst">
    <w:name w:val="footnote text"/>
    <w:basedOn w:val="Standaard"/>
    <w:link w:val="VoetnoottekstChar"/>
    <w:uiPriority w:val="99"/>
    <w:unhideWhenUsed/>
    <w:rsid w:val="008B1A3B"/>
    <w:rPr>
      <w:rFonts w:ascii="Arial" w:eastAsia="Arial" w:hAnsi="Arial" w:cs="Arial"/>
      <w:lang w:eastAsia="en-US"/>
    </w:rPr>
  </w:style>
  <w:style w:type="character" w:customStyle="1" w:styleId="VoetnoottekstChar">
    <w:name w:val="Voetnoottekst Char"/>
    <w:basedOn w:val="Standaardalinea-lettertype"/>
    <w:link w:val="Voetnoottekst"/>
    <w:uiPriority w:val="99"/>
    <w:rsid w:val="008B1A3B"/>
    <w:rPr>
      <w:rFonts w:ascii="Arial" w:eastAsia="Arial" w:hAnsi="Arial" w:cs="Arial"/>
      <w:sz w:val="24"/>
      <w:szCs w:val="24"/>
    </w:rPr>
  </w:style>
  <w:style w:type="character" w:styleId="Voetnootmarkering">
    <w:name w:val="footnote reference"/>
    <w:basedOn w:val="Standaardalinea-lettertype"/>
    <w:uiPriority w:val="99"/>
    <w:unhideWhenUsed/>
    <w:rsid w:val="008B1A3B"/>
    <w:rPr>
      <w:vertAlign w:val="superscript"/>
    </w:rPr>
  </w:style>
  <w:style w:type="paragraph" w:styleId="Geenafstand">
    <w:name w:val="No Spacing"/>
    <w:uiPriority w:val="1"/>
    <w:qFormat/>
    <w:rsid w:val="005D203B"/>
    <w:pPr>
      <w:spacing w:after="0" w:line="240" w:lineRule="auto"/>
    </w:pPr>
    <w:rPr>
      <w:rFonts w:eastAsia="Arial" w:cs="Arial"/>
      <w:shd w:val="clear" w:color="auto" w:fill="FFFFFF"/>
    </w:rPr>
  </w:style>
  <w:style w:type="character" w:customStyle="1" w:styleId="Kop5Char">
    <w:name w:val="Kop 5 Char"/>
    <w:basedOn w:val="Standaardalinea-lettertype"/>
    <w:link w:val="Kop5"/>
    <w:uiPriority w:val="9"/>
    <w:semiHidden/>
    <w:rsid w:val="000241C9"/>
    <w:rPr>
      <w:rFonts w:asciiTheme="majorHAnsi" w:eastAsiaTheme="majorEastAsia" w:hAnsiTheme="majorHAnsi" w:cstheme="majorBidi"/>
      <w:color w:val="2F5496" w:themeColor="accent1" w:themeShade="BF"/>
    </w:rPr>
  </w:style>
  <w:style w:type="character" w:customStyle="1" w:styleId="highlight">
    <w:name w:val="highlight"/>
    <w:basedOn w:val="Standaardalinea-lettertype"/>
    <w:rsid w:val="00E46136"/>
  </w:style>
  <w:style w:type="character" w:customStyle="1" w:styleId="Kop4Char">
    <w:name w:val="Kop 4 Char"/>
    <w:basedOn w:val="Standaardalinea-lettertype"/>
    <w:link w:val="Kop4"/>
    <w:uiPriority w:val="9"/>
    <w:rsid w:val="00092949"/>
    <w:rPr>
      <w:rFonts w:eastAsia="Arial" w:cs="Arial"/>
      <w:b/>
    </w:rPr>
  </w:style>
  <w:style w:type="character" w:customStyle="1" w:styleId="apple-converted-space">
    <w:name w:val="apple-converted-space"/>
    <w:basedOn w:val="Standaardalinea-lettertype"/>
    <w:rsid w:val="00B14AF0"/>
  </w:style>
  <w:style w:type="character" w:styleId="Zwaar">
    <w:name w:val="Strong"/>
    <w:basedOn w:val="Standaardalinea-lettertype"/>
    <w:uiPriority w:val="22"/>
    <w:qFormat/>
    <w:rsid w:val="00D37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5">
      <w:bodyDiv w:val="1"/>
      <w:marLeft w:val="0"/>
      <w:marRight w:val="0"/>
      <w:marTop w:val="0"/>
      <w:marBottom w:val="0"/>
      <w:divBdr>
        <w:top w:val="none" w:sz="0" w:space="0" w:color="auto"/>
        <w:left w:val="none" w:sz="0" w:space="0" w:color="auto"/>
        <w:bottom w:val="none" w:sz="0" w:space="0" w:color="auto"/>
        <w:right w:val="none" w:sz="0" w:space="0" w:color="auto"/>
      </w:divBdr>
    </w:div>
    <w:div w:id="746672">
      <w:bodyDiv w:val="1"/>
      <w:marLeft w:val="0"/>
      <w:marRight w:val="0"/>
      <w:marTop w:val="0"/>
      <w:marBottom w:val="0"/>
      <w:divBdr>
        <w:top w:val="none" w:sz="0" w:space="0" w:color="auto"/>
        <w:left w:val="none" w:sz="0" w:space="0" w:color="auto"/>
        <w:bottom w:val="none" w:sz="0" w:space="0" w:color="auto"/>
        <w:right w:val="none" w:sz="0" w:space="0" w:color="auto"/>
      </w:divBdr>
      <w:divsChild>
        <w:div w:id="483595058">
          <w:marLeft w:val="0"/>
          <w:marRight w:val="0"/>
          <w:marTop w:val="0"/>
          <w:marBottom w:val="0"/>
          <w:divBdr>
            <w:top w:val="none" w:sz="0" w:space="0" w:color="auto"/>
            <w:left w:val="none" w:sz="0" w:space="0" w:color="auto"/>
            <w:bottom w:val="none" w:sz="0" w:space="0" w:color="auto"/>
            <w:right w:val="none" w:sz="0" w:space="0" w:color="auto"/>
          </w:divBdr>
          <w:divsChild>
            <w:div w:id="1945071097">
              <w:marLeft w:val="0"/>
              <w:marRight w:val="0"/>
              <w:marTop w:val="0"/>
              <w:marBottom w:val="0"/>
              <w:divBdr>
                <w:top w:val="none" w:sz="0" w:space="0" w:color="auto"/>
                <w:left w:val="none" w:sz="0" w:space="0" w:color="auto"/>
                <w:bottom w:val="none" w:sz="0" w:space="0" w:color="auto"/>
                <w:right w:val="none" w:sz="0" w:space="0" w:color="auto"/>
              </w:divBdr>
              <w:divsChild>
                <w:div w:id="1653829679">
                  <w:marLeft w:val="0"/>
                  <w:marRight w:val="0"/>
                  <w:marTop w:val="0"/>
                  <w:marBottom w:val="0"/>
                  <w:divBdr>
                    <w:top w:val="none" w:sz="0" w:space="0" w:color="auto"/>
                    <w:left w:val="none" w:sz="0" w:space="0" w:color="auto"/>
                    <w:bottom w:val="none" w:sz="0" w:space="0" w:color="auto"/>
                    <w:right w:val="none" w:sz="0" w:space="0" w:color="auto"/>
                  </w:divBdr>
                  <w:divsChild>
                    <w:div w:id="19762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09">
      <w:bodyDiv w:val="1"/>
      <w:marLeft w:val="0"/>
      <w:marRight w:val="0"/>
      <w:marTop w:val="0"/>
      <w:marBottom w:val="0"/>
      <w:divBdr>
        <w:top w:val="none" w:sz="0" w:space="0" w:color="auto"/>
        <w:left w:val="none" w:sz="0" w:space="0" w:color="auto"/>
        <w:bottom w:val="none" w:sz="0" w:space="0" w:color="auto"/>
        <w:right w:val="none" w:sz="0" w:space="0" w:color="auto"/>
      </w:divBdr>
    </w:div>
    <w:div w:id="3671890">
      <w:bodyDiv w:val="1"/>
      <w:marLeft w:val="0"/>
      <w:marRight w:val="0"/>
      <w:marTop w:val="0"/>
      <w:marBottom w:val="0"/>
      <w:divBdr>
        <w:top w:val="none" w:sz="0" w:space="0" w:color="auto"/>
        <w:left w:val="none" w:sz="0" w:space="0" w:color="auto"/>
        <w:bottom w:val="none" w:sz="0" w:space="0" w:color="auto"/>
        <w:right w:val="none" w:sz="0" w:space="0" w:color="auto"/>
      </w:divBdr>
    </w:div>
    <w:div w:id="10492287">
      <w:bodyDiv w:val="1"/>
      <w:marLeft w:val="0"/>
      <w:marRight w:val="0"/>
      <w:marTop w:val="0"/>
      <w:marBottom w:val="0"/>
      <w:divBdr>
        <w:top w:val="none" w:sz="0" w:space="0" w:color="auto"/>
        <w:left w:val="none" w:sz="0" w:space="0" w:color="auto"/>
        <w:bottom w:val="none" w:sz="0" w:space="0" w:color="auto"/>
        <w:right w:val="none" w:sz="0" w:space="0" w:color="auto"/>
      </w:divBdr>
    </w:div>
    <w:div w:id="13306316">
      <w:bodyDiv w:val="1"/>
      <w:marLeft w:val="0"/>
      <w:marRight w:val="0"/>
      <w:marTop w:val="0"/>
      <w:marBottom w:val="0"/>
      <w:divBdr>
        <w:top w:val="none" w:sz="0" w:space="0" w:color="auto"/>
        <w:left w:val="none" w:sz="0" w:space="0" w:color="auto"/>
        <w:bottom w:val="none" w:sz="0" w:space="0" w:color="auto"/>
        <w:right w:val="none" w:sz="0" w:space="0" w:color="auto"/>
      </w:divBdr>
    </w:div>
    <w:div w:id="14620447">
      <w:bodyDiv w:val="1"/>
      <w:marLeft w:val="0"/>
      <w:marRight w:val="0"/>
      <w:marTop w:val="0"/>
      <w:marBottom w:val="0"/>
      <w:divBdr>
        <w:top w:val="none" w:sz="0" w:space="0" w:color="auto"/>
        <w:left w:val="none" w:sz="0" w:space="0" w:color="auto"/>
        <w:bottom w:val="none" w:sz="0" w:space="0" w:color="auto"/>
        <w:right w:val="none" w:sz="0" w:space="0" w:color="auto"/>
      </w:divBdr>
    </w:div>
    <w:div w:id="21712836">
      <w:bodyDiv w:val="1"/>
      <w:marLeft w:val="0"/>
      <w:marRight w:val="0"/>
      <w:marTop w:val="0"/>
      <w:marBottom w:val="0"/>
      <w:divBdr>
        <w:top w:val="none" w:sz="0" w:space="0" w:color="auto"/>
        <w:left w:val="none" w:sz="0" w:space="0" w:color="auto"/>
        <w:bottom w:val="none" w:sz="0" w:space="0" w:color="auto"/>
        <w:right w:val="none" w:sz="0" w:space="0" w:color="auto"/>
      </w:divBdr>
    </w:div>
    <w:div w:id="21975423">
      <w:bodyDiv w:val="1"/>
      <w:marLeft w:val="0"/>
      <w:marRight w:val="0"/>
      <w:marTop w:val="0"/>
      <w:marBottom w:val="0"/>
      <w:divBdr>
        <w:top w:val="none" w:sz="0" w:space="0" w:color="auto"/>
        <w:left w:val="none" w:sz="0" w:space="0" w:color="auto"/>
        <w:bottom w:val="none" w:sz="0" w:space="0" w:color="auto"/>
        <w:right w:val="none" w:sz="0" w:space="0" w:color="auto"/>
      </w:divBdr>
    </w:div>
    <w:div w:id="23211556">
      <w:bodyDiv w:val="1"/>
      <w:marLeft w:val="0"/>
      <w:marRight w:val="0"/>
      <w:marTop w:val="0"/>
      <w:marBottom w:val="0"/>
      <w:divBdr>
        <w:top w:val="none" w:sz="0" w:space="0" w:color="auto"/>
        <w:left w:val="none" w:sz="0" w:space="0" w:color="auto"/>
        <w:bottom w:val="none" w:sz="0" w:space="0" w:color="auto"/>
        <w:right w:val="none" w:sz="0" w:space="0" w:color="auto"/>
      </w:divBdr>
    </w:div>
    <w:div w:id="31075213">
      <w:bodyDiv w:val="1"/>
      <w:marLeft w:val="0"/>
      <w:marRight w:val="0"/>
      <w:marTop w:val="0"/>
      <w:marBottom w:val="0"/>
      <w:divBdr>
        <w:top w:val="none" w:sz="0" w:space="0" w:color="auto"/>
        <w:left w:val="none" w:sz="0" w:space="0" w:color="auto"/>
        <w:bottom w:val="none" w:sz="0" w:space="0" w:color="auto"/>
        <w:right w:val="none" w:sz="0" w:space="0" w:color="auto"/>
      </w:divBdr>
    </w:div>
    <w:div w:id="31195561">
      <w:bodyDiv w:val="1"/>
      <w:marLeft w:val="0"/>
      <w:marRight w:val="0"/>
      <w:marTop w:val="0"/>
      <w:marBottom w:val="0"/>
      <w:divBdr>
        <w:top w:val="none" w:sz="0" w:space="0" w:color="auto"/>
        <w:left w:val="none" w:sz="0" w:space="0" w:color="auto"/>
        <w:bottom w:val="none" w:sz="0" w:space="0" w:color="auto"/>
        <w:right w:val="none" w:sz="0" w:space="0" w:color="auto"/>
      </w:divBdr>
    </w:div>
    <w:div w:id="33193639">
      <w:bodyDiv w:val="1"/>
      <w:marLeft w:val="0"/>
      <w:marRight w:val="0"/>
      <w:marTop w:val="0"/>
      <w:marBottom w:val="0"/>
      <w:divBdr>
        <w:top w:val="none" w:sz="0" w:space="0" w:color="auto"/>
        <w:left w:val="none" w:sz="0" w:space="0" w:color="auto"/>
        <w:bottom w:val="none" w:sz="0" w:space="0" w:color="auto"/>
        <w:right w:val="none" w:sz="0" w:space="0" w:color="auto"/>
      </w:divBdr>
    </w:div>
    <w:div w:id="35399230">
      <w:bodyDiv w:val="1"/>
      <w:marLeft w:val="0"/>
      <w:marRight w:val="0"/>
      <w:marTop w:val="0"/>
      <w:marBottom w:val="0"/>
      <w:divBdr>
        <w:top w:val="none" w:sz="0" w:space="0" w:color="auto"/>
        <w:left w:val="none" w:sz="0" w:space="0" w:color="auto"/>
        <w:bottom w:val="none" w:sz="0" w:space="0" w:color="auto"/>
        <w:right w:val="none" w:sz="0" w:space="0" w:color="auto"/>
      </w:divBdr>
    </w:div>
    <w:div w:id="36467174">
      <w:bodyDiv w:val="1"/>
      <w:marLeft w:val="0"/>
      <w:marRight w:val="0"/>
      <w:marTop w:val="0"/>
      <w:marBottom w:val="0"/>
      <w:divBdr>
        <w:top w:val="none" w:sz="0" w:space="0" w:color="auto"/>
        <w:left w:val="none" w:sz="0" w:space="0" w:color="auto"/>
        <w:bottom w:val="none" w:sz="0" w:space="0" w:color="auto"/>
        <w:right w:val="none" w:sz="0" w:space="0" w:color="auto"/>
      </w:divBdr>
    </w:div>
    <w:div w:id="38625829">
      <w:bodyDiv w:val="1"/>
      <w:marLeft w:val="0"/>
      <w:marRight w:val="0"/>
      <w:marTop w:val="0"/>
      <w:marBottom w:val="0"/>
      <w:divBdr>
        <w:top w:val="none" w:sz="0" w:space="0" w:color="auto"/>
        <w:left w:val="none" w:sz="0" w:space="0" w:color="auto"/>
        <w:bottom w:val="none" w:sz="0" w:space="0" w:color="auto"/>
        <w:right w:val="none" w:sz="0" w:space="0" w:color="auto"/>
      </w:divBdr>
    </w:div>
    <w:div w:id="39091453">
      <w:bodyDiv w:val="1"/>
      <w:marLeft w:val="0"/>
      <w:marRight w:val="0"/>
      <w:marTop w:val="0"/>
      <w:marBottom w:val="0"/>
      <w:divBdr>
        <w:top w:val="none" w:sz="0" w:space="0" w:color="auto"/>
        <w:left w:val="none" w:sz="0" w:space="0" w:color="auto"/>
        <w:bottom w:val="none" w:sz="0" w:space="0" w:color="auto"/>
        <w:right w:val="none" w:sz="0" w:space="0" w:color="auto"/>
      </w:divBdr>
    </w:div>
    <w:div w:id="41486884">
      <w:bodyDiv w:val="1"/>
      <w:marLeft w:val="0"/>
      <w:marRight w:val="0"/>
      <w:marTop w:val="0"/>
      <w:marBottom w:val="0"/>
      <w:divBdr>
        <w:top w:val="none" w:sz="0" w:space="0" w:color="auto"/>
        <w:left w:val="none" w:sz="0" w:space="0" w:color="auto"/>
        <w:bottom w:val="none" w:sz="0" w:space="0" w:color="auto"/>
        <w:right w:val="none" w:sz="0" w:space="0" w:color="auto"/>
      </w:divBdr>
    </w:div>
    <w:div w:id="47538297">
      <w:bodyDiv w:val="1"/>
      <w:marLeft w:val="0"/>
      <w:marRight w:val="0"/>
      <w:marTop w:val="0"/>
      <w:marBottom w:val="0"/>
      <w:divBdr>
        <w:top w:val="none" w:sz="0" w:space="0" w:color="auto"/>
        <w:left w:val="none" w:sz="0" w:space="0" w:color="auto"/>
        <w:bottom w:val="none" w:sz="0" w:space="0" w:color="auto"/>
        <w:right w:val="none" w:sz="0" w:space="0" w:color="auto"/>
      </w:divBdr>
    </w:div>
    <w:div w:id="48457872">
      <w:bodyDiv w:val="1"/>
      <w:marLeft w:val="0"/>
      <w:marRight w:val="0"/>
      <w:marTop w:val="0"/>
      <w:marBottom w:val="0"/>
      <w:divBdr>
        <w:top w:val="none" w:sz="0" w:space="0" w:color="auto"/>
        <w:left w:val="none" w:sz="0" w:space="0" w:color="auto"/>
        <w:bottom w:val="none" w:sz="0" w:space="0" w:color="auto"/>
        <w:right w:val="none" w:sz="0" w:space="0" w:color="auto"/>
      </w:divBdr>
    </w:div>
    <w:div w:id="59209193">
      <w:bodyDiv w:val="1"/>
      <w:marLeft w:val="0"/>
      <w:marRight w:val="0"/>
      <w:marTop w:val="0"/>
      <w:marBottom w:val="0"/>
      <w:divBdr>
        <w:top w:val="none" w:sz="0" w:space="0" w:color="auto"/>
        <w:left w:val="none" w:sz="0" w:space="0" w:color="auto"/>
        <w:bottom w:val="none" w:sz="0" w:space="0" w:color="auto"/>
        <w:right w:val="none" w:sz="0" w:space="0" w:color="auto"/>
      </w:divBdr>
    </w:div>
    <w:div w:id="59329939">
      <w:bodyDiv w:val="1"/>
      <w:marLeft w:val="0"/>
      <w:marRight w:val="0"/>
      <w:marTop w:val="0"/>
      <w:marBottom w:val="0"/>
      <w:divBdr>
        <w:top w:val="none" w:sz="0" w:space="0" w:color="auto"/>
        <w:left w:val="none" w:sz="0" w:space="0" w:color="auto"/>
        <w:bottom w:val="none" w:sz="0" w:space="0" w:color="auto"/>
        <w:right w:val="none" w:sz="0" w:space="0" w:color="auto"/>
      </w:divBdr>
    </w:div>
    <w:div w:id="68162855">
      <w:bodyDiv w:val="1"/>
      <w:marLeft w:val="0"/>
      <w:marRight w:val="0"/>
      <w:marTop w:val="0"/>
      <w:marBottom w:val="0"/>
      <w:divBdr>
        <w:top w:val="none" w:sz="0" w:space="0" w:color="auto"/>
        <w:left w:val="none" w:sz="0" w:space="0" w:color="auto"/>
        <w:bottom w:val="none" w:sz="0" w:space="0" w:color="auto"/>
        <w:right w:val="none" w:sz="0" w:space="0" w:color="auto"/>
      </w:divBdr>
    </w:div>
    <w:div w:id="70397525">
      <w:bodyDiv w:val="1"/>
      <w:marLeft w:val="0"/>
      <w:marRight w:val="0"/>
      <w:marTop w:val="0"/>
      <w:marBottom w:val="0"/>
      <w:divBdr>
        <w:top w:val="none" w:sz="0" w:space="0" w:color="auto"/>
        <w:left w:val="none" w:sz="0" w:space="0" w:color="auto"/>
        <w:bottom w:val="none" w:sz="0" w:space="0" w:color="auto"/>
        <w:right w:val="none" w:sz="0" w:space="0" w:color="auto"/>
      </w:divBdr>
    </w:div>
    <w:div w:id="72091114">
      <w:bodyDiv w:val="1"/>
      <w:marLeft w:val="0"/>
      <w:marRight w:val="0"/>
      <w:marTop w:val="0"/>
      <w:marBottom w:val="0"/>
      <w:divBdr>
        <w:top w:val="none" w:sz="0" w:space="0" w:color="auto"/>
        <w:left w:val="none" w:sz="0" w:space="0" w:color="auto"/>
        <w:bottom w:val="none" w:sz="0" w:space="0" w:color="auto"/>
        <w:right w:val="none" w:sz="0" w:space="0" w:color="auto"/>
      </w:divBdr>
    </w:div>
    <w:div w:id="72438806">
      <w:bodyDiv w:val="1"/>
      <w:marLeft w:val="0"/>
      <w:marRight w:val="0"/>
      <w:marTop w:val="0"/>
      <w:marBottom w:val="0"/>
      <w:divBdr>
        <w:top w:val="none" w:sz="0" w:space="0" w:color="auto"/>
        <w:left w:val="none" w:sz="0" w:space="0" w:color="auto"/>
        <w:bottom w:val="none" w:sz="0" w:space="0" w:color="auto"/>
        <w:right w:val="none" w:sz="0" w:space="0" w:color="auto"/>
      </w:divBdr>
    </w:div>
    <w:div w:id="75641288">
      <w:bodyDiv w:val="1"/>
      <w:marLeft w:val="0"/>
      <w:marRight w:val="0"/>
      <w:marTop w:val="0"/>
      <w:marBottom w:val="0"/>
      <w:divBdr>
        <w:top w:val="none" w:sz="0" w:space="0" w:color="auto"/>
        <w:left w:val="none" w:sz="0" w:space="0" w:color="auto"/>
        <w:bottom w:val="none" w:sz="0" w:space="0" w:color="auto"/>
        <w:right w:val="none" w:sz="0" w:space="0" w:color="auto"/>
      </w:divBdr>
    </w:div>
    <w:div w:id="77405114">
      <w:bodyDiv w:val="1"/>
      <w:marLeft w:val="0"/>
      <w:marRight w:val="0"/>
      <w:marTop w:val="0"/>
      <w:marBottom w:val="0"/>
      <w:divBdr>
        <w:top w:val="none" w:sz="0" w:space="0" w:color="auto"/>
        <w:left w:val="none" w:sz="0" w:space="0" w:color="auto"/>
        <w:bottom w:val="none" w:sz="0" w:space="0" w:color="auto"/>
        <w:right w:val="none" w:sz="0" w:space="0" w:color="auto"/>
      </w:divBdr>
    </w:div>
    <w:div w:id="79644166">
      <w:bodyDiv w:val="1"/>
      <w:marLeft w:val="0"/>
      <w:marRight w:val="0"/>
      <w:marTop w:val="0"/>
      <w:marBottom w:val="0"/>
      <w:divBdr>
        <w:top w:val="none" w:sz="0" w:space="0" w:color="auto"/>
        <w:left w:val="none" w:sz="0" w:space="0" w:color="auto"/>
        <w:bottom w:val="none" w:sz="0" w:space="0" w:color="auto"/>
        <w:right w:val="none" w:sz="0" w:space="0" w:color="auto"/>
      </w:divBdr>
    </w:div>
    <w:div w:id="80564399">
      <w:bodyDiv w:val="1"/>
      <w:marLeft w:val="0"/>
      <w:marRight w:val="0"/>
      <w:marTop w:val="0"/>
      <w:marBottom w:val="0"/>
      <w:divBdr>
        <w:top w:val="none" w:sz="0" w:space="0" w:color="auto"/>
        <w:left w:val="none" w:sz="0" w:space="0" w:color="auto"/>
        <w:bottom w:val="none" w:sz="0" w:space="0" w:color="auto"/>
        <w:right w:val="none" w:sz="0" w:space="0" w:color="auto"/>
      </w:divBdr>
    </w:div>
    <w:div w:id="81873140">
      <w:bodyDiv w:val="1"/>
      <w:marLeft w:val="0"/>
      <w:marRight w:val="0"/>
      <w:marTop w:val="0"/>
      <w:marBottom w:val="0"/>
      <w:divBdr>
        <w:top w:val="none" w:sz="0" w:space="0" w:color="auto"/>
        <w:left w:val="none" w:sz="0" w:space="0" w:color="auto"/>
        <w:bottom w:val="none" w:sz="0" w:space="0" w:color="auto"/>
        <w:right w:val="none" w:sz="0" w:space="0" w:color="auto"/>
      </w:divBdr>
    </w:div>
    <w:div w:id="82188179">
      <w:bodyDiv w:val="1"/>
      <w:marLeft w:val="0"/>
      <w:marRight w:val="0"/>
      <w:marTop w:val="0"/>
      <w:marBottom w:val="0"/>
      <w:divBdr>
        <w:top w:val="none" w:sz="0" w:space="0" w:color="auto"/>
        <w:left w:val="none" w:sz="0" w:space="0" w:color="auto"/>
        <w:bottom w:val="none" w:sz="0" w:space="0" w:color="auto"/>
        <w:right w:val="none" w:sz="0" w:space="0" w:color="auto"/>
      </w:divBdr>
    </w:div>
    <w:div w:id="83231477">
      <w:bodyDiv w:val="1"/>
      <w:marLeft w:val="0"/>
      <w:marRight w:val="0"/>
      <w:marTop w:val="0"/>
      <w:marBottom w:val="0"/>
      <w:divBdr>
        <w:top w:val="none" w:sz="0" w:space="0" w:color="auto"/>
        <w:left w:val="none" w:sz="0" w:space="0" w:color="auto"/>
        <w:bottom w:val="none" w:sz="0" w:space="0" w:color="auto"/>
        <w:right w:val="none" w:sz="0" w:space="0" w:color="auto"/>
      </w:divBdr>
    </w:div>
    <w:div w:id="83769091">
      <w:bodyDiv w:val="1"/>
      <w:marLeft w:val="0"/>
      <w:marRight w:val="0"/>
      <w:marTop w:val="0"/>
      <w:marBottom w:val="0"/>
      <w:divBdr>
        <w:top w:val="none" w:sz="0" w:space="0" w:color="auto"/>
        <w:left w:val="none" w:sz="0" w:space="0" w:color="auto"/>
        <w:bottom w:val="none" w:sz="0" w:space="0" w:color="auto"/>
        <w:right w:val="none" w:sz="0" w:space="0" w:color="auto"/>
      </w:divBdr>
      <w:divsChild>
        <w:div w:id="236138429">
          <w:marLeft w:val="0"/>
          <w:marRight w:val="0"/>
          <w:marTop w:val="0"/>
          <w:marBottom w:val="0"/>
          <w:divBdr>
            <w:top w:val="none" w:sz="0" w:space="0" w:color="auto"/>
            <w:left w:val="none" w:sz="0" w:space="0" w:color="auto"/>
            <w:bottom w:val="none" w:sz="0" w:space="0" w:color="auto"/>
            <w:right w:val="none" w:sz="0" w:space="0" w:color="auto"/>
          </w:divBdr>
          <w:divsChild>
            <w:div w:id="1368067213">
              <w:marLeft w:val="0"/>
              <w:marRight w:val="0"/>
              <w:marTop w:val="0"/>
              <w:marBottom w:val="0"/>
              <w:divBdr>
                <w:top w:val="none" w:sz="0" w:space="0" w:color="auto"/>
                <w:left w:val="none" w:sz="0" w:space="0" w:color="auto"/>
                <w:bottom w:val="none" w:sz="0" w:space="0" w:color="auto"/>
                <w:right w:val="none" w:sz="0" w:space="0" w:color="auto"/>
              </w:divBdr>
              <w:divsChild>
                <w:div w:id="1100415365">
                  <w:marLeft w:val="0"/>
                  <w:marRight w:val="0"/>
                  <w:marTop w:val="0"/>
                  <w:marBottom w:val="0"/>
                  <w:divBdr>
                    <w:top w:val="none" w:sz="0" w:space="0" w:color="auto"/>
                    <w:left w:val="none" w:sz="0" w:space="0" w:color="auto"/>
                    <w:bottom w:val="none" w:sz="0" w:space="0" w:color="auto"/>
                    <w:right w:val="none" w:sz="0" w:space="0" w:color="auto"/>
                  </w:divBdr>
                  <w:divsChild>
                    <w:div w:id="8006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6960">
      <w:bodyDiv w:val="1"/>
      <w:marLeft w:val="0"/>
      <w:marRight w:val="0"/>
      <w:marTop w:val="0"/>
      <w:marBottom w:val="0"/>
      <w:divBdr>
        <w:top w:val="none" w:sz="0" w:space="0" w:color="auto"/>
        <w:left w:val="none" w:sz="0" w:space="0" w:color="auto"/>
        <w:bottom w:val="none" w:sz="0" w:space="0" w:color="auto"/>
        <w:right w:val="none" w:sz="0" w:space="0" w:color="auto"/>
      </w:divBdr>
    </w:div>
    <w:div w:id="87433721">
      <w:bodyDiv w:val="1"/>
      <w:marLeft w:val="0"/>
      <w:marRight w:val="0"/>
      <w:marTop w:val="0"/>
      <w:marBottom w:val="0"/>
      <w:divBdr>
        <w:top w:val="none" w:sz="0" w:space="0" w:color="auto"/>
        <w:left w:val="none" w:sz="0" w:space="0" w:color="auto"/>
        <w:bottom w:val="none" w:sz="0" w:space="0" w:color="auto"/>
        <w:right w:val="none" w:sz="0" w:space="0" w:color="auto"/>
      </w:divBdr>
    </w:div>
    <w:div w:id="93020282">
      <w:bodyDiv w:val="1"/>
      <w:marLeft w:val="0"/>
      <w:marRight w:val="0"/>
      <w:marTop w:val="0"/>
      <w:marBottom w:val="0"/>
      <w:divBdr>
        <w:top w:val="none" w:sz="0" w:space="0" w:color="auto"/>
        <w:left w:val="none" w:sz="0" w:space="0" w:color="auto"/>
        <w:bottom w:val="none" w:sz="0" w:space="0" w:color="auto"/>
        <w:right w:val="none" w:sz="0" w:space="0" w:color="auto"/>
      </w:divBdr>
    </w:div>
    <w:div w:id="93286798">
      <w:bodyDiv w:val="1"/>
      <w:marLeft w:val="0"/>
      <w:marRight w:val="0"/>
      <w:marTop w:val="0"/>
      <w:marBottom w:val="0"/>
      <w:divBdr>
        <w:top w:val="none" w:sz="0" w:space="0" w:color="auto"/>
        <w:left w:val="none" w:sz="0" w:space="0" w:color="auto"/>
        <w:bottom w:val="none" w:sz="0" w:space="0" w:color="auto"/>
        <w:right w:val="none" w:sz="0" w:space="0" w:color="auto"/>
      </w:divBdr>
    </w:div>
    <w:div w:id="94137374">
      <w:bodyDiv w:val="1"/>
      <w:marLeft w:val="0"/>
      <w:marRight w:val="0"/>
      <w:marTop w:val="0"/>
      <w:marBottom w:val="0"/>
      <w:divBdr>
        <w:top w:val="none" w:sz="0" w:space="0" w:color="auto"/>
        <w:left w:val="none" w:sz="0" w:space="0" w:color="auto"/>
        <w:bottom w:val="none" w:sz="0" w:space="0" w:color="auto"/>
        <w:right w:val="none" w:sz="0" w:space="0" w:color="auto"/>
      </w:divBdr>
    </w:div>
    <w:div w:id="96292800">
      <w:bodyDiv w:val="1"/>
      <w:marLeft w:val="0"/>
      <w:marRight w:val="0"/>
      <w:marTop w:val="0"/>
      <w:marBottom w:val="0"/>
      <w:divBdr>
        <w:top w:val="none" w:sz="0" w:space="0" w:color="auto"/>
        <w:left w:val="none" w:sz="0" w:space="0" w:color="auto"/>
        <w:bottom w:val="none" w:sz="0" w:space="0" w:color="auto"/>
        <w:right w:val="none" w:sz="0" w:space="0" w:color="auto"/>
      </w:divBdr>
    </w:div>
    <w:div w:id="102188996">
      <w:bodyDiv w:val="1"/>
      <w:marLeft w:val="0"/>
      <w:marRight w:val="0"/>
      <w:marTop w:val="0"/>
      <w:marBottom w:val="0"/>
      <w:divBdr>
        <w:top w:val="none" w:sz="0" w:space="0" w:color="auto"/>
        <w:left w:val="none" w:sz="0" w:space="0" w:color="auto"/>
        <w:bottom w:val="none" w:sz="0" w:space="0" w:color="auto"/>
        <w:right w:val="none" w:sz="0" w:space="0" w:color="auto"/>
      </w:divBdr>
    </w:div>
    <w:div w:id="102582261">
      <w:bodyDiv w:val="1"/>
      <w:marLeft w:val="0"/>
      <w:marRight w:val="0"/>
      <w:marTop w:val="0"/>
      <w:marBottom w:val="0"/>
      <w:divBdr>
        <w:top w:val="none" w:sz="0" w:space="0" w:color="auto"/>
        <w:left w:val="none" w:sz="0" w:space="0" w:color="auto"/>
        <w:bottom w:val="none" w:sz="0" w:space="0" w:color="auto"/>
        <w:right w:val="none" w:sz="0" w:space="0" w:color="auto"/>
      </w:divBdr>
    </w:div>
    <w:div w:id="104886207">
      <w:bodyDiv w:val="1"/>
      <w:marLeft w:val="0"/>
      <w:marRight w:val="0"/>
      <w:marTop w:val="0"/>
      <w:marBottom w:val="0"/>
      <w:divBdr>
        <w:top w:val="none" w:sz="0" w:space="0" w:color="auto"/>
        <w:left w:val="none" w:sz="0" w:space="0" w:color="auto"/>
        <w:bottom w:val="none" w:sz="0" w:space="0" w:color="auto"/>
        <w:right w:val="none" w:sz="0" w:space="0" w:color="auto"/>
      </w:divBdr>
    </w:div>
    <w:div w:id="106389928">
      <w:bodyDiv w:val="1"/>
      <w:marLeft w:val="0"/>
      <w:marRight w:val="0"/>
      <w:marTop w:val="0"/>
      <w:marBottom w:val="0"/>
      <w:divBdr>
        <w:top w:val="none" w:sz="0" w:space="0" w:color="auto"/>
        <w:left w:val="none" w:sz="0" w:space="0" w:color="auto"/>
        <w:bottom w:val="none" w:sz="0" w:space="0" w:color="auto"/>
        <w:right w:val="none" w:sz="0" w:space="0" w:color="auto"/>
      </w:divBdr>
    </w:div>
    <w:div w:id="106508564">
      <w:bodyDiv w:val="1"/>
      <w:marLeft w:val="0"/>
      <w:marRight w:val="0"/>
      <w:marTop w:val="0"/>
      <w:marBottom w:val="0"/>
      <w:divBdr>
        <w:top w:val="none" w:sz="0" w:space="0" w:color="auto"/>
        <w:left w:val="none" w:sz="0" w:space="0" w:color="auto"/>
        <w:bottom w:val="none" w:sz="0" w:space="0" w:color="auto"/>
        <w:right w:val="none" w:sz="0" w:space="0" w:color="auto"/>
      </w:divBdr>
    </w:div>
    <w:div w:id="107050657">
      <w:bodyDiv w:val="1"/>
      <w:marLeft w:val="0"/>
      <w:marRight w:val="0"/>
      <w:marTop w:val="0"/>
      <w:marBottom w:val="0"/>
      <w:divBdr>
        <w:top w:val="none" w:sz="0" w:space="0" w:color="auto"/>
        <w:left w:val="none" w:sz="0" w:space="0" w:color="auto"/>
        <w:bottom w:val="none" w:sz="0" w:space="0" w:color="auto"/>
        <w:right w:val="none" w:sz="0" w:space="0" w:color="auto"/>
      </w:divBdr>
    </w:div>
    <w:div w:id="112984146">
      <w:bodyDiv w:val="1"/>
      <w:marLeft w:val="0"/>
      <w:marRight w:val="0"/>
      <w:marTop w:val="0"/>
      <w:marBottom w:val="0"/>
      <w:divBdr>
        <w:top w:val="none" w:sz="0" w:space="0" w:color="auto"/>
        <w:left w:val="none" w:sz="0" w:space="0" w:color="auto"/>
        <w:bottom w:val="none" w:sz="0" w:space="0" w:color="auto"/>
        <w:right w:val="none" w:sz="0" w:space="0" w:color="auto"/>
      </w:divBdr>
    </w:div>
    <w:div w:id="117577145">
      <w:bodyDiv w:val="1"/>
      <w:marLeft w:val="0"/>
      <w:marRight w:val="0"/>
      <w:marTop w:val="0"/>
      <w:marBottom w:val="0"/>
      <w:divBdr>
        <w:top w:val="none" w:sz="0" w:space="0" w:color="auto"/>
        <w:left w:val="none" w:sz="0" w:space="0" w:color="auto"/>
        <w:bottom w:val="none" w:sz="0" w:space="0" w:color="auto"/>
        <w:right w:val="none" w:sz="0" w:space="0" w:color="auto"/>
      </w:divBdr>
    </w:div>
    <w:div w:id="119225526">
      <w:bodyDiv w:val="1"/>
      <w:marLeft w:val="0"/>
      <w:marRight w:val="0"/>
      <w:marTop w:val="0"/>
      <w:marBottom w:val="0"/>
      <w:divBdr>
        <w:top w:val="none" w:sz="0" w:space="0" w:color="auto"/>
        <w:left w:val="none" w:sz="0" w:space="0" w:color="auto"/>
        <w:bottom w:val="none" w:sz="0" w:space="0" w:color="auto"/>
        <w:right w:val="none" w:sz="0" w:space="0" w:color="auto"/>
      </w:divBdr>
    </w:div>
    <w:div w:id="122961995">
      <w:bodyDiv w:val="1"/>
      <w:marLeft w:val="0"/>
      <w:marRight w:val="0"/>
      <w:marTop w:val="0"/>
      <w:marBottom w:val="0"/>
      <w:divBdr>
        <w:top w:val="none" w:sz="0" w:space="0" w:color="auto"/>
        <w:left w:val="none" w:sz="0" w:space="0" w:color="auto"/>
        <w:bottom w:val="none" w:sz="0" w:space="0" w:color="auto"/>
        <w:right w:val="none" w:sz="0" w:space="0" w:color="auto"/>
      </w:divBdr>
    </w:div>
    <w:div w:id="123932097">
      <w:bodyDiv w:val="1"/>
      <w:marLeft w:val="0"/>
      <w:marRight w:val="0"/>
      <w:marTop w:val="0"/>
      <w:marBottom w:val="0"/>
      <w:divBdr>
        <w:top w:val="none" w:sz="0" w:space="0" w:color="auto"/>
        <w:left w:val="none" w:sz="0" w:space="0" w:color="auto"/>
        <w:bottom w:val="none" w:sz="0" w:space="0" w:color="auto"/>
        <w:right w:val="none" w:sz="0" w:space="0" w:color="auto"/>
      </w:divBdr>
    </w:div>
    <w:div w:id="129399674">
      <w:bodyDiv w:val="1"/>
      <w:marLeft w:val="0"/>
      <w:marRight w:val="0"/>
      <w:marTop w:val="0"/>
      <w:marBottom w:val="0"/>
      <w:divBdr>
        <w:top w:val="none" w:sz="0" w:space="0" w:color="auto"/>
        <w:left w:val="none" w:sz="0" w:space="0" w:color="auto"/>
        <w:bottom w:val="none" w:sz="0" w:space="0" w:color="auto"/>
        <w:right w:val="none" w:sz="0" w:space="0" w:color="auto"/>
      </w:divBdr>
    </w:div>
    <w:div w:id="129565995">
      <w:bodyDiv w:val="1"/>
      <w:marLeft w:val="0"/>
      <w:marRight w:val="0"/>
      <w:marTop w:val="0"/>
      <w:marBottom w:val="0"/>
      <w:divBdr>
        <w:top w:val="none" w:sz="0" w:space="0" w:color="auto"/>
        <w:left w:val="none" w:sz="0" w:space="0" w:color="auto"/>
        <w:bottom w:val="none" w:sz="0" w:space="0" w:color="auto"/>
        <w:right w:val="none" w:sz="0" w:space="0" w:color="auto"/>
      </w:divBdr>
    </w:div>
    <w:div w:id="130438569">
      <w:bodyDiv w:val="1"/>
      <w:marLeft w:val="0"/>
      <w:marRight w:val="0"/>
      <w:marTop w:val="0"/>
      <w:marBottom w:val="0"/>
      <w:divBdr>
        <w:top w:val="none" w:sz="0" w:space="0" w:color="auto"/>
        <w:left w:val="none" w:sz="0" w:space="0" w:color="auto"/>
        <w:bottom w:val="none" w:sz="0" w:space="0" w:color="auto"/>
        <w:right w:val="none" w:sz="0" w:space="0" w:color="auto"/>
      </w:divBdr>
    </w:div>
    <w:div w:id="132799374">
      <w:bodyDiv w:val="1"/>
      <w:marLeft w:val="0"/>
      <w:marRight w:val="0"/>
      <w:marTop w:val="0"/>
      <w:marBottom w:val="0"/>
      <w:divBdr>
        <w:top w:val="none" w:sz="0" w:space="0" w:color="auto"/>
        <w:left w:val="none" w:sz="0" w:space="0" w:color="auto"/>
        <w:bottom w:val="none" w:sz="0" w:space="0" w:color="auto"/>
        <w:right w:val="none" w:sz="0" w:space="0" w:color="auto"/>
      </w:divBdr>
    </w:div>
    <w:div w:id="135072326">
      <w:bodyDiv w:val="1"/>
      <w:marLeft w:val="0"/>
      <w:marRight w:val="0"/>
      <w:marTop w:val="0"/>
      <w:marBottom w:val="0"/>
      <w:divBdr>
        <w:top w:val="none" w:sz="0" w:space="0" w:color="auto"/>
        <w:left w:val="none" w:sz="0" w:space="0" w:color="auto"/>
        <w:bottom w:val="none" w:sz="0" w:space="0" w:color="auto"/>
        <w:right w:val="none" w:sz="0" w:space="0" w:color="auto"/>
      </w:divBdr>
    </w:div>
    <w:div w:id="138309889">
      <w:bodyDiv w:val="1"/>
      <w:marLeft w:val="0"/>
      <w:marRight w:val="0"/>
      <w:marTop w:val="0"/>
      <w:marBottom w:val="0"/>
      <w:divBdr>
        <w:top w:val="none" w:sz="0" w:space="0" w:color="auto"/>
        <w:left w:val="none" w:sz="0" w:space="0" w:color="auto"/>
        <w:bottom w:val="none" w:sz="0" w:space="0" w:color="auto"/>
        <w:right w:val="none" w:sz="0" w:space="0" w:color="auto"/>
      </w:divBdr>
    </w:div>
    <w:div w:id="138351609">
      <w:bodyDiv w:val="1"/>
      <w:marLeft w:val="0"/>
      <w:marRight w:val="0"/>
      <w:marTop w:val="0"/>
      <w:marBottom w:val="0"/>
      <w:divBdr>
        <w:top w:val="none" w:sz="0" w:space="0" w:color="auto"/>
        <w:left w:val="none" w:sz="0" w:space="0" w:color="auto"/>
        <w:bottom w:val="none" w:sz="0" w:space="0" w:color="auto"/>
        <w:right w:val="none" w:sz="0" w:space="0" w:color="auto"/>
      </w:divBdr>
    </w:div>
    <w:div w:id="142702499">
      <w:bodyDiv w:val="1"/>
      <w:marLeft w:val="0"/>
      <w:marRight w:val="0"/>
      <w:marTop w:val="0"/>
      <w:marBottom w:val="0"/>
      <w:divBdr>
        <w:top w:val="none" w:sz="0" w:space="0" w:color="auto"/>
        <w:left w:val="none" w:sz="0" w:space="0" w:color="auto"/>
        <w:bottom w:val="none" w:sz="0" w:space="0" w:color="auto"/>
        <w:right w:val="none" w:sz="0" w:space="0" w:color="auto"/>
      </w:divBdr>
    </w:div>
    <w:div w:id="143738484">
      <w:bodyDiv w:val="1"/>
      <w:marLeft w:val="0"/>
      <w:marRight w:val="0"/>
      <w:marTop w:val="0"/>
      <w:marBottom w:val="0"/>
      <w:divBdr>
        <w:top w:val="none" w:sz="0" w:space="0" w:color="auto"/>
        <w:left w:val="none" w:sz="0" w:space="0" w:color="auto"/>
        <w:bottom w:val="none" w:sz="0" w:space="0" w:color="auto"/>
        <w:right w:val="none" w:sz="0" w:space="0" w:color="auto"/>
      </w:divBdr>
    </w:div>
    <w:div w:id="146285997">
      <w:bodyDiv w:val="1"/>
      <w:marLeft w:val="0"/>
      <w:marRight w:val="0"/>
      <w:marTop w:val="0"/>
      <w:marBottom w:val="0"/>
      <w:divBdr>
        <w:top w:val="none" w:sz="0" w:space="0" w:color="auto"/>
        <w:left w:val="none" w:sz="0" w:space="0" w:color="auto"/>
        <w:bottom w:val="none" w:sz="0" w:space="0" w:color="auto"/>
        <w:right w:val="none" w:sz="0" w:space="0" w:color="auto"/>
      </w:divBdr>
    </w:div>
    <w:div w:id="148445906">
      <w:bodyDiv w:val="1"/>
      <w:marLeft w:val="0"/>
      <w:marRight w:val="0"/>
      <w:marTop w:val="0"/>
      <w:marBottom w:val="0"/>
      <w:divBdr>
        <w:top w:val="none" w:sz="0" w:space="0" w:color="auto"/>
        <w:left w:val="none" w:sz="0" w:space="0" w:color="auto"/>
        <w:bottom w:val="none" w:sz="0" w:space="0" w:color="auto"/>
        <w:right w:val="none" w:sz="0" w:space="0" w:color="auto"/>
      </w:divBdr>
    </w:div>
    <w:div w:id="152919409">
      <w:bodyDiv w:val="1"/>
      <w:marLeft w:val="0"/>
      <w:marRight w:val="0"/>
      <w:marTop w:val="0"/>
      <w:marBottom w:val="0"/>
      <w:divBdr>
        <w:top w:val="none" w:sz="0" w:space="0" w:color="auto"/>
        <w:left w:val="none" w:sz="0" w:space="0" w:color="auto"/>
        <w:bottom w:val="none" w:sz="0" w:space="0" w:color="auto"/>
        <w:right w:val="none" w:sz="0" w:space="0" w:color="auto"/>
      </w:divBdr>
    </w:div>
    <w:div w:id="153379377">
      <w:bodyDiv w:val="1"/>
      <w:marLeft w:val="0"/>
      <w:marRight w:val="0"/>
      <w:marTop w:val="0"/>
      <w:marBottom w:val="0"/>
      <w:divBdr>
        <w:top w:val="none" w:sz="0" w:space="0" w:color="auto"/>
        <w:left w:val="none" w:sz="0" w:space="0" w:color="auto"/>
        <w:bottom w:val="none" w:sz="0" w:space="0" w:color="auto"/>
        <w:right w:val="none" w:sz="0" w:space="0" w:color="auto"/>
      </w:divBdr>
    </w:div>
    <w:div w:id="154103767">
      <w:bodyDiv w:val="1"/>
      <w:marLeft w:val="0"/>
      <w:marRight w:val="0"/>
      <w:marTop w:val="0"/>
      <w:marBottom w:val="0"/>
      <w:divBdr>
        <w:top w:val="none" w:sz="0" w:space="0" w:color="auto"/>
        <w:left w:val="none" w:sz="0" w:space="0" w:color="auto"/>
        <w:bottom w:val="none" w:sz="0" w:space="0" w:color="auto"/>
        <w:right w:val="none" w:sz="0" w:space="0" w:color="auto"/>
      </w:divBdr>
    </w:div>
    <w:div w:id="157576462">
      <w:bodyDiv w:val="1"/>
      <w:marLeft w:val="0"/>
      <w:marRight w:val="0"/>
      <w:marTop w:val="0"/>
      <w:marBottom w:val="0"/>
      <w:divBdr>
        <w:top w:val="none" w:sz="0" w:space="0" w:color="auto"/>
        <w:left w:val="none" w:sz="0" w:space="0" w:color="auto"/>
        <w:bottom w:val="none" w:sz="0" w:space="0" w:color="auto"/>
        <w:right w:val="none" w:sz="0" w:space="0" w:color="auto"/>
      </w:divBdr>
    </w:div>
    <w:div w:id="161941688">
      <w:bodyDiv w:val="1"/>
      <w:marLeft w:val="0"/>
      <w:marRight w:val="0"/>
      <w:marTop w:val="0"/>
      <w:marBottom w:val="0"/>
      <w:divBdr>
        <w:top w:val="none" w:sz="0" w:space="0" w:color="auto"/>
        <w:left w:val="none" w:sz="0" w:space="0" w:color="auto"/>
        <w:bottom w:val="none" w:sz="0" w:space="0" w:color="auto"/>
        <w:right w:val="none" w:sz="0" w:space="0" w:color="auto"/>
      </w:divBdr>
    </w:div>
    <w:div w:id="176776523">
      <w:bodyDiv w:val="1"/>
      <w:marLeft w:val="0"/>
      <w:marRight w:val="0"/>
      <w:marTop w:val="0"/>
      <w:marBottom w:val="0"/>
      <w:divBdr>
        <w:top w:val="none" w:sz="0" w:space="0" w:color="auto"/>
        <w:left w:val="none" w:sz="0" w:space="0" w:color="auto"/>
        <w:bottom w:val="none" w:sz="0" w:space="0" w:color="auto"/>
        <w:right w:val="none" w:sz="0" w:space="0" w:color="auto"/>
      </w:divBdr>
    </w:div>
    <w:div w:id="179666857">
      <w:bodyDiv w:val="1"/>
      <w:marLeft w:val="0"/>
      <w:marRight w:val="0"/>
      <w:marTop w:val="0"/>
      <w:marBottom w:val="0"/>
      <w:divBdr>
        <w:top w:val="none" w:sz="0" w:space="0" w:color="auto"/>
        <w:left w:val="none" w:sz="0" w:space="0" w:color="auto"/>
        <w:bottom w:val="none" w:sz="0" w:space="0" w:color="auto"/>
        <w:right w:val="none" w:sz="0" w:space="0" w:color="auto"/>
      </w:divBdr>
    </w:div>
    <w:div w:id="184515022">
      <w:bodyDiv w:val="1"/>
      <w:marLeft w:val="0"/>
      <w:marRight w:val="0"/>
      <w:marTop w:val="0"/>
      <w:marBottom w:val="0"/>
      <w:divBdr>
        <w:top w:val="none" w:sz="0" w:space="0" w:color="auto"/>
        <w:left w:val="none" w:sz="0" w:space="0" w:color="auto"/>
        <w:bottom w:val="none" w:sz="0" w:space="0" w:color="auto"/>
        <w:right w:val="none" w:sz="0" w:space="0" w:color="auto"/>
      </w:divBdr>
    </w:div>
    <w:div w:id="192042035">
      <w:bodyDiv w:val="1"/>
      <w:marLeft w:val="0"/>
      <w:marRight w:val="0"/>
      <w:marTop w:val="0"/>
      <w:marBottom w:val="0"/>
      <w:divBdr>
        <w:top w:val="none" w:sz="0" w:space="0" w:color="auto"/>
        <w:left w:val="none" w:sz="0" w:space="0" w:color="auto"/>
        <w:bottom w:val="none" w:sz="0" w:space="0" w:color="auto"/>
        <w:right w:val="none" w:sz="0" w:space="0" w:color="auto"/>
      </w:divBdr>
    </w:div>
    <w:div w:id="195387142">
      <w:bodyDiv w:val="1"/>
      <w:marLeft w:val="0"/>
      <w:marRight w:val="0"/>
      <w:marTop w:val="0"/>
      <w:marBottom w:val="0"/>
      <w:divBdr>
        <w:top w:val="none" w:sz="0" w:space="0" w:color="auto"/>
        <w:left w:val="none" w:sz="0" w:space="0" w:color="auto"/>
        <w:bottom w:val="none" w:sz="0" w:space="0" w:color="auto"/>
        <w:right w:val="none" w:sz="0" w:space="0" w:color="auto"/>
      </w:divBdr>
      <w:divsChild>
        <w:div w:id="659307556">
          <w:marLeft w:val="0"/>
          <w:marRight w:val="0"/>
          <w:marTop w:val="0"/>
          <w:marBottom w:val="0"/>
          <w:divBdr>
            <w:top w:val="none" w:sz="0" w:space="0" w:color="auto"/>
            <w:left w:val="none" w:sz="0" w:space="0" w:color="auto"/>
            <w:bottom w:val="none" w:sz="0" w:space="0" w:color="auto"/>
            <w:right w:val="none" w:sz="0" w:space="0" w:color="auto"/>
          </w:divBdr>
        </w:div>
        <w:div w:id="840776192">
          <w:marLeft w:val="0"/>
          <w:marRight w:val="0"/>
          <w:marTop w:val="0"/>
          <w:marBottom w:val="0"/>
          <w:divBdr>
            <w:top w:val="none" w:sz="0" w:space="0" w:color="auto"/>
            <w:left w:val="none" w:sz="0" w:space="0" w:color="auto"/>
            <w:bottom w:val="none" w:sz="0" w:space="0" w:color="auto"/>
            <w:right w:val="none" w:sz="0" w:space="0" w:color="auto"/>
          </w:divBdr>
        </w:div>
        <w:div w:id="1113212335">
          <w:marLeft w:val="0"/>
          <w:marRight w:val="0"/>
          <w:marTop w:val="0"/>
          <w:marBottom w:val="0"/>
          <w:divBdr>
            <w:top w:val="none" w:sz="0" w:space="0" w:color="auto"/>
            <w:left w:val="none" w:sz="0" w:space="0" w:color="auto"/>
            <w:bottom w:val="none" w:sz="0" w:space="0" w:color="auto"/>
            <w:right w:val="none" w:sz="0" w:space="0" w:color="auto"/>
          </w:divBdr>
        </w:div>
        <w:div w:id="1193962241">
          <w:marLeft w:val="0"/>
          <w:marRight w:val="0"/>
          <w:marTop w:val="0"/>
          <w:marBottom w:val="0"/>
          <w:divBdr>
            <w:top w:val="none" w:sz="0" w:space="0" w:color="auto"/>
            <w:left w:val="none" w:sz="0" w:space="0" w:color="auto"/>
            <w:bottom w:val="none" w:sz="0" w:space="0" w:color="auto"/>
            <w:right w:val="none" w:sz="0" w:space="0" w:color="auto"/>
          </w:divBdr>
        </w:div>
        <w:div w:id="1405375840">
          <w:marLeft w:val="0"/>
          <w:marRight w:val="0"/>
          <w:marTop w:val="0"/>
          <w:marBottom w:val="0"/>
          <w:divBdr>
            <w:top w:val="none" w:sz="0" w:space="0" w:color="auto"/>
            <w:left w:val="none" w:sz="0" w:space="0" w:color="auto"/>
            <w:bottom w:val="none" w:sz="0" w:space="0" w:color="auto"/>
            <w:right w:val="none" w:sz="0" w:space="0" w:color="auto"/>
          </w:divBdr>
        </w:div>
        <w:div w:id="1468628407">
          <w:marLeft w:val="0"/>
          <w:marRight w:val="0"/>
          <w:marTop w:val="0"/>
          <w:marBottom w:val="0"/>
          <w:divBdr>
            <w:top w:val="none" w:sz="0" w:space="0" w:color="auto"/>
            <w:left w:val="none" w:sz="0" w:space="0" w:color="auto"/>
            <w:bottom w:val="none" w:sz="0" w:space="0" w:color="auto"/>
            <w:right w:val="none" w:sz="0" w:space="0" w:color="auto"/>
          </w:divBdr>
        </w:div>
        <w:div w:id="1485585460">
          <w:marLeft w:val="0"/>
          <w:marRight w:val="0"/>
          <w:marTop w:val="0"/>
          <w:marBottom w:val="0"/>
          <w:divBdr>
            <w:top w:val="none" w:sz="0" w:space="0" w:color="auto"/>
            <w:left w:val="none" w:sz="0" w:space="0" w:color="auto"/>
            <w:bottom w:val="none" w:sz="0" w:space="0" w:color="auto"/>
            <w:right w:val="none" w:sz="0" w:space="0" w:color="auto"/>
          </w:divBdr>
        </w:div>
        <w:div w:id="1617643084">
          <w:marLeft w:val="0"/>
          <w:marRight w:val="0"/>
          <w:marTop w:val="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
        <w:div w:id="1719354745">
          <w:marLeft w:val="0"/>
          <w:marRight w:val="0"/>
          <w:marTop w:val="0"/>
          <w:marBottom w:val="0"/>
          <w:divBdr>
            <w:top w:val="none" w:sz="0" w:space="0" w:color="auto"/>
            <w:left w:val="none" w:sz="0" w:space="0" w:color="auto"/>
            <w:bottom w:val="none" w:sz="0" w:space="0" w:color="auto"/>
            <w:right w:val="none" w:sz="0" w:space="0" w:color="auto"/>
          </w:divBdr>
        </w:div>
        <w:div w:id="1730036996">
          <w:marLeft w:val="0"/>
          <w:marRight w:val="0"/>
          <w:marTop w:val="0"/>
          <w:marBottom w:val="0"/>
          <w:divBdr>
            <w:top w:val="none" w:sz="0" w:space="0" w:color="auto"/>
            <w:left w:val="none" w:sz="0" w:space="0" w:color="auto"/>
            <w:bottom w:val="none" w:sz="0" w:space="0" w:color="auto"/>
            <w:right w:val="none" w:sz="0" w:space="0" w:color="auto"/>
          </w:divBdr>
        </w:div>
        <w:div w:id="1862473008">
          <w:marLeft w:val="0"/>
          <w:marRight w:val="0"/>
          <w:marTop w:val="0"/>
          <w:marBottom w:val="0"/>
          <w:divBdr>
            <w:top w:val="none" w:sz="0" w:space="0" w:color="auto"/>
            <w:left w:val="none" w:sz="0" w:space="0" w:color="auto"/>
            <w:bottom w:val="none" w:sz="0" w:space="0" w:color="auto"/>
            <w:right w:val="none" w:sz="0" w:space="0" w:color="auto"/>
          </w:divBdr>
        </w:div>
      </w:divsChild>
    </w:div>
    <w:div w:id="195972483">
      <w:bodyDiv w:val="1"/>
      <w:marLeft w:val="0"/>
      <w:marRight w:val="0"/>
      <w:marTop w:val="0"/>
      <w:marBottom w:val="0"/>
      <w:divBdr>
        <w:top w:val="none" w:sz="0" w:space="0" w:color="auto"/>
        <w:left w:val="none" w:sz="0" w:space="0" w:color="auto"/>
        <w:bottom w:val="none" w:sz="0" w:space="0" w:color="auto"/>
        <w:right w:val="none" w:sz="0" w:space="0" w:color="auto"/>
      </w:divBdr>
    </w:div>
    <w:div w:id="199098602">
      <w:bodyDiv w:val="1"/>
      <w:marLeft w:val="0"/>
      <w:marRight w:val="0"/>
      <w:marTop w:val="0"/>
      <w:marBottom w:val="0"/>
      <w:divBdr>
        <w:top w:val="none" w:sz="0" w:space="0" w:color="auto"/>
        <w:left w:val="none" w:sz="0" w:space="0" w:color="auto"/>
        <w:bottom w:val="none" w:sz="0" w:space="0" w:color="auto"/>
        <w:right w:val="none" w:sz="0" w:space="0" w:color="auto"/>
      </w:divBdr>
    </w:div>
    <w:div w:id="202060729">
      <w:bodyDiv w:val="1"/>
      <w:marLeft w:val="0"/>
      <w:marRight w:val="0"/>
      <w:marTop w:val="0"/>
      <w:marBottom w:val="0"/>
      <w:divBdr>
        <w:top w:val="none" w:sz="0" w:space="0" w:color="auto"/>
        <w:left w:val="none" w:sz="0" w:space="0" w:color="auto"/>
        <w:bottom w:val="none" w:sz="0" w:space="0" w:color="auto"/>
        <w:right w:val="none" w:sz="0" w:space="0" w:color="auto"/>
      </w:divBdr>
    </w:div>
    <w:div w:id="204491482">
      <w:bodyDiv w:val="1"/>
      <w:marLeft w:val="0"/>
      <w:marRight w:val="0"/>
      <w:marTop w:val="0"/>
      <w:marBottom w:val="0"/>
      <w:divBdr>
        <w:top w:val="none" w:sz="0" w:space="0" w:color="auto"/>
        <w:left w:val="none" w:sz="0" w:space="0" w:color="auto"/>
        <w:bottom w:val="none" w:sz="0" w:space="0" w:color="auto"/>
        <w:right w:val="none" w:sz="0" w:space="0" w:color="auto"/>
      </w:divBdr>
    </w:div>
    <w:div w:id="208424290">
      <w:bodyDiv w:val="1"/>
      <w:marLeft w:val="0"/>
      <w:marRight w:val="0"/>
      <w:marTop w:val="0"/>
      <w:marBottom w:val="0"/>
      <w:divBdr>
        <w:top w:val="none" w:sz="0" w:space="0" w:color="auto"/>
        <w:left w:val="none" w:sz="0" w:space="0" w:color="auto"/>
        <w:bottom w:val="none" w:sz="0" w:space="0" w:color="auto"/>
        <w:right w:val="none" w:sz="0" w:space="0" w:color="auto"/>
      </w:divBdr>
    </w:div>
    <w:div w:id="210659107">
      <w:bodyDiv w:val="1"/>
      <w:marLeft w:val="0"/>
      <w:marRight w:val="0"/>
      <w:marTop w:val="0"/>
      <w:marBottom w:val="0"/>
      <w:divBdr>
        <w:top w:val="none" w:sz="0" w:space="0" w:color="auto"/>
        <w:left w:val="none" w:sz="0" w:space="0" w:color="auto"/>
        <w:bottom w:val="none" w:sz="0" w:space="0" w:color="auto"/>
        <w:right w:val="none" w:sz="0" w:space="0" w:color="auto"/>
      </w:divBdr>
    </w:div>
    <w:div w:id="217476301">
      <w:bodyDiv w:val="1"/>
      <w:marLeft w:val="0"/>
      <w:marRight w:val="0"/>
      <w:marTop w:val="0"/>
      <w:marBottom w:val="0"/>
      <w:divBdr>
        <w:top w:val="none" w:sz="0" w:space="0" w:color="auto"/>
        <w:left w:val="none" w:sz="0" w:space="0" w:color="auto"/>
        <w:bottom w:val="none" w:sz="0" w:space="0" w:color="auto"/>
        <w:right w:val="none" w:sz="0" w:space="0" w:color="auto"/>
      </w:divBdr>
    </w:div>
    <w:div w:id="218056563">
      <w:bodyDiv w:val="1"/>
      <w:marLeft w:val="0"/>
      <w:marRight w:val="0"/>
      <w:marTop w:val="0"/>
      <w:marBottom w:val="0"/>
      <w:divBdr>
        <w:top w:val="none" w:sz="0" w:space="0" w:color="auto"/>
        <w:left w:val="none" w:sz="0" w:space="0" w:color="auto"/>
        <w:bottom w:val="none" w:sz="0" w:space="0" w:color="auto"/>
        <w:right w:val="none" w:sz="0" w:space="0" w:color="auto"/>
      </w:divBdr>
    </w:div>
    <w:div w:id="218135585">
      <w:bodyDiv w:val="1"/>
      <w:marLeft w:val="0"/>
      <w:marRight w:val="0"/>
      <w:marTop w:val="0"/>
      <w:marBottom w:val="0"/>
      <w:divBdr>
        <w:top w:val="none" w:sz="0" w:space="0" w:color="auto"/>
        <w:left w:val="none" w:sz="0" w:space="0" w:color="auto"/>
        <w:bottom w:val="none" w:sz="0" w:space="0" w:color="auto"/>
        <w:right w:val="none" w:sz="0" w:space="0" w:color="auto"/>
      </w:divBdr>
    </w:div>
    <w:div w:id="228854091">
      <w:bodyDiv w:val="1"/>
      <w:marLeft w:val="0"/>
      <w:marRight w:val="0"/>
      <w:marTop w:val="0"/>
      <w:marBottom w:val="0"/>
      <w:divBdr>
        <w:top w:val="none" w:sz="0" w:space="0" w:color="auto"/>
        <w:left w:val="none" w:sz="0" w:space="0" w:color="auto"/>
        <w:bottom w:val="none" w:sz="0" w:space="0" w:color="auto"/>
        <w:right w:val="none" w:sz="0" w:space="0" w:color="auto"/>
      </w:divBdr>
    </w:div>
    <w:div w:id="232936388">
      <w:bodyDiv w:val="1"/>
      <w:marLeft w:val="0"/>
      <w:marRight w:val="0"/>
      <w:marTop w:val="0"/>
      <w:marBottom w:val="0"/>
      <w:divBdr>
        <w:top w:val="none" w:sz="0" w:space="0" w:color="auto"/>
        <w:left w:val="none" w:sz="0" w:space="0" w:color="auto"/>
        <w:bottom w:val="none" w:sz="0" w:space="0" w:color="auto"/>
        <w:right w:val="none" w:sz="0" w:space="0" w:color="auto"/>
      </w:divBdr>
    </w:div>
    <w:div w:id="233322952">
      <w:bodyDiv w:val="1"/>
      <w:marLeft w:val="0"/>
      <w:marRight w:val="0"/>
      <w:marTop w:val="0"/>
      <w:marBottom w:val="0"/>
      <w:divBdr>
        <w:top w:val="none" w:sz="0" w:space="0" w:color="auto"/>
        <w:left w:val="none" w:sz="0" w:space="0" w:color="auto"/>
        <w:bottom w:val="none" w:sz="0" w:space="0" w:color="auto"/>
        <w:right w:val="none" w:sz="0" w:space="0" w:color="auto"/>
      </w:divBdr>
    </w:div>
    <w:div w:id="239946409">
      <w:bodyDiv w:val="1"/>
      <w:marLeft w:val="0"/>
      <w:marRight w:val="0"/>
      <w:marTop w:val="0"/>
      <w:marBottom w:val="0"/>
      <w:divBdr>
        <w:top w:val="none" w:sz="0" w:space="0" w:color="auto"/>
        <w:left w:val="none" w:sz="0" w:space="0" w:color="auto"/>
        <w:bottom w:val="none" w:sz="0" w:space="0" w:color="auto"/>
        <w:right w:val="none" w:sz="0" w:space="0" w:color="auto"/>
      </w:divBdr>
    </w:div>
    <w:div w:id="242417914">
      <w:bodyDiv w:val="1"/>
      <w:marLeft w:val="0"/>
      <w:marRight w:val="0"/>
      <w:marTop w:val="0"/>
      <w:marBottom w:val="0"/>
      <w:divBdr>
        <w:top w:val="none" w:sz="0" w:space="0" w:color="auto"/>
        <w:left w:val="none" w:sz="0" w:space="0" w:color="auto"/>
        <w:bottom w:val="none" w:sz="0" w:space="0" w:color="auto"/>
        <w:right w:val="none" w:sz="0" w:space="0" w:color="auto"/>
      </w:divBdr>
    </w:div>
    <w:div w:id="244655249">
      <w:bodyDiv w:val="1"/>
      <w:marLeft w:val="0"/>
      <w:marRight w:val="0"/>
      <w:marTop w:val="0"/>
      <w:marBottom w:val="0"/>
      <w:divBdr>
        <w:top w:val="none" w:sz="0" w:space="0" w:color="auto"/>
        <w:left w:val="none" w:sz="0" w:space="0" w:color="auto"/>
        <w:bottom w:val="none" w:sz="0" w:space="0" w:color="auto"/>
        <w:right w:val="none" w:sz="0" w:space="0" w:color="auto"/>
      </w:divBdr>
    </w:div>
    <w:div w:id="246616804">
      <w:bodyDiv w:val="1"/>
      <w:marLeft w:val="0"/>
      <w:marRight w:val="0"/>
      <w:marTop w:val="0"/>
      <w:marBottom w:val="0"/>
      <w:divBdr>
        <w:top w:val="none" w:sz="0" w:space="0" w:color="auto"/>
        <w:left w:val="none" w:sz="0" w:space="0" w:color="auto"/>
        <w:bottom w:val="none" w:sz="0" w:space="0" w:color="auto"/>
        <w:right w:val="none" w:sz="0" w:space="0" w:color="auto"/>
      </w:divBdr>
    </w:div>
    <w:div w:id="247230075">
      <w:bodyDiv w:val="1"/>
      <w:marLeft w:val="0"/>
      <w:marRight w:val="0"/>
      <w:marTop w:val="0"/>
      <w:marBottom w:val="0"/>
      <w:divBdr>
        <w:top w:val="none" w:sz="0" w:space="0" w:color="auto"/>
        <w:left w:val="none" w:sz="0" w:space="0" w:color="auto"/>
        <w:bottom w:val="none" w:sz="0" w:space="0" w:color="auto"/>
        <w:right w:val="none" w:sz="0" w:space="0" w:color="auto"/>
      </w:divBdr>
    </w:div>
    <w:div w:id="249629398">
      <w:bodyDiv w:val="1"/>
      <w:marLeft w:val="0"/>
      <w:marRight w:val="0"/>
      <w:marTop w:val="0"/>
      <w:marBottom w:val="0"/>
      <w:divBdr>
        <w:top w:val="none" w:sz="0" w:space="0" w:color="auto"/>
        <w:left w:val="none" w:sz="0" w:space="0" w:color="auto"/>
        <w:bottom w:val="none" w:sz="0" w:space="0" w:color="auto"/>
        <w:right w:val="none" w:sz="0" w:space="0" w:color="auto"/>
      </w:divBdr>
    </w:div>
    <w:div w:id="252782893">
      <w:bodyDiv w:val="1"/>
      <w:marLeft w:val="0"/>
      <w:marRight w:val="0"/>
      <w:marTop w:val="0"/>
      <w:marBottom w:val="0"/>
      <w:divBdr>
        <w:top w:val="none" w:sz="0" w:space="0" w:color="auto"/>
        <w:left w:val="none" w:sz="0" w:space="0" w:color="auto"/>
        <w:bottom w:val="none" w:sz="0" w:space="0" w:color="auto"/>
        <w:right w:val="none" w:sz="0" w:space="0" w:color="auto"/>
      </w:divBdr>
    </w:div>
    <w:div w:id="253439083">
      <w:bodyDiv w:val="1"/>
      <w:marLeft w:val="0"/>
      <w:marRight w:val="0"/>
      <w:marTop w:val="0"/>
      <w:marBottom w:val="0"/>
      <w:divBdr>
        <w:top w:val="none" w:sz="0" w:space="0" w:color="auto"/>
        <w:left w:val="none" w:sz="0" w:space="0" w:color="auto"/>
        <w:bottom w:val="none" w:sz="0" w:space="0" w:color="auto"/>
        <w:right w:val="none" w:sz="0" w:space="0" w:color="auto"/>
      </w:divBdr>
    </w:div>
    <w:div w:id="254487013">
      <w:bodyDiv w:val="1"/>
      <w:marLeft w:val="0"/>
      <w:marRight w:val="0"/>
      <w:marTop w:val="0"/>
      <w:marBottom w:val="0"/>
      <w:divBdr>
        <w:top w:val="none" w:sz="0" w:space="0" w:color="auto"/>
        <w:left w:val="none" w:sz="0" w:space="0" w:color="auto"/>
        <w:bottom w:val="none" w:sz="0" w:space="0" w:color="auto"/>
        <w:right w:val="none" w:sz="0" w:space="0" w:color="auto"/>
      </w:divBdr>
    </w:div>
    <w:div w:id="266232532">
      <w:bodyDiv w:val="1"/>
      <w:marLeft w:val="0"/>
      <w:marRight w:val="0"/>
      <w:marTop w:val="0"/>
      <w:marBottom w:val="0"/>
      <w:divBdr>
        <w:top w:val="none" w:sz="0" w:space="0" w:color="auto"/>
        <w:left w:val="none" w:sz="0" w:space="0" w:color="auto"/>
        <w:bottom w:val="none" w:sz="0" w:space="0" w:color="auto"/>
        <w:right w:val="none" w:sz="0" w:space="0" w:color="auto"/>
      </w:divBdr>
    </w:div>
    <w:div w:id="266428943">
      <w:bodyDiv w:val="1"/>
      <w:marLeft w:val="0"/>
      <w:marRight w:val="0"/>
      <w:marTop w:val="0"/>
      <w:marBottom w:val="0"/>
      <w:divBdr>
        <w:top w:val="none" w:sz="0" w:space="0" w:color="auto"/>
        <w:left w:val="none" w:sz="0" w:space="0" w:color="auto"/>
        <w:bottom w:val="none" w:sz="0" w:space="0" w:color="auto"/>
        <w:right w:val="none" w:sz="0" w:space="0" w:color="auto"/>
      </w:divBdr>
    </w:div>
    <w:div w:id="267271664">
      <w:bodyDiv w:val="1"/>
      <w:marLeft w:val="0"/>
      <w:marRight w:val="0"/>
      <w:marTop w:val="0"/>
      <w:marBottom w:val="0"/>
      <w:divBdr>
        <w:top w:val="none" w:sz="0" w:space="0" w:color="auto"/>
        <w:left w:val="none" w:sz="0" w:space="0" w:color="auto"/>
        <w:bottom w:val="none" w:sz="0" w:space="0" w:color="auto"/>
        <w:right w:val="none" w:sz="0" w:space="0" w:color="auto"/>
      </w:divBdr>
    </w:div>
    <w:div w:id="271016517">
      <w:bodyDiv w:val="1"/>
      <w:marLeft w:val="0"/>
      <w:marRight w:val="0"/>
      <w:marTop w:val="0"/>
      <w:marBottom w:val="0"/>
      <w:divBdr>
        <w:top w:val="none" w:sz="0" w:space="0" w:color="auto"/>
        <w:left w:val="none" w:sz="0" w:space="0" w:color="auto"/>
        <w:bottom w:val="none" w:sz="0" w:space="0" w:color="auto"/>
        <w:right w:val="none" w:sz="0" w:space="0" w:color="auto"/>
      </w:divBdr>
    </w:div>
    <w:div w:id="27120565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278873222">
      <w:bodyDiv w:val="1"/>
      <w:marLeft w:val="0"/>
      <w:marRight w:val="0"/>
      <w:marTop w:val="0"/>
      <w:marBottom w:val="0"/>
      <w:divBdr>
        <w:top w:val="none" w:sz="0" w:space="0" w:color="auto"/>
        <w:left w:val="none" w:sz="0" w:space="0" w:color="auto"/>
        <w:bottom w:val="none" w:sz="0" w:space="0" w:color="auto"/>
        <w:right w:val="none" w:sz="0" w:space="0" w:color="auto"/>
      </w:divBdr>
    </w:div>
    <w:div w:id="290524782">
      <w:bodyDiv w:val="1"/>
      <w:marLeft w:val="0"/>
      <w:marRight w:val="0"/>
      <w:marTop w:val="0"/>
      <w:marBottom w:val="0"/>
      <w:divBdr>
        <w:top w:val="none" w:sz="0" w:space="0" w:color="auto"/>
        <w:left w:val="none" w:sz="0" w:space="0" w:color="auto"/>
        <w:bottom w:val="none" w:sz="0" w:space="0" w:color="auto"/>
        <w:right w:val="none" w:sz="0" w:space="0" w:color="auto"/>
      </w:divBdr>
    </w:div>
    <w:div w:id="298653687">
      <w:bodyDiv w:val="1"/>
      <w:marLeft w:val="0"/>
      <w:marRight w:val="0"/>
      <w:marTop w:val="0"/>
      <w:marBottom w:val="0"/>
      <w:divBdr>
        <w:top w:val="none" w:sz="0" w:space="0" w:color="auto"/>
        <w:left w:val="none" w:sz="0" w:space="0" w:color="auto"/>
        <w:bottom w:val="none" w:sz="0" w:space="0" w:color="auto"/>
        <w:right w:val="none" w:sz="0" w:space="0" w:color="auto"/>
      </w:divBdr>
    </w:div>
    <w:div w:id="299193362">
      <w:bodyDiv w:val="1"/>
      <w:marLeft w:val="0"/>
      <w:marRight w:val="0"/>
      <w:marTop w:val="0"/>
      <w:marBottom w:val="0"/>
      <w:divBdr>
        <w:top w:val="none" w:sz="0" w:space="0" w:color="auto"/>
        <w:left w:val="none" w:sz="0" w:space="0" w:color="auto"/>
        <w:bottom w:val="none" w:sz="0" w:space="0" w:color="auto"/>
        <w:right w:val="none" w:sz="0" w:space="0" w:color="auto"/>
      </w:divBdr>
    </w:div>
    <w:div w:id="301543291">
      <w:bodyDiv w:val="1"/>
      <w:marLeft w:val="0"/>
      <w:marRight w:val="0"/>
      <w:marTop w:val="0"/>
      <w:marBottom w:val="0"/>
      <w:divBdr>
        <w:top w:val="none" w:sz="0" w:space="0" w:color="auto"/>
        <w:left w:val="none" w:sz="0" w:space="0" w:color="auto"/>
        <w:bottom w:val="none" w:sz="0" w:space="0" w:color="auto"/>
        <w:right w:val="none" w:sz="0" w:space="0" w:color="auto"/>
      </w:divBdr>
    </w:div>
    <w:div w:id="301934353">
      <w:bodyDiv w:val="1"/>
      <w:marLeft w:val="0"/>
      <w:marRight w:val="0"/>
      <w:marTop w:val="0"/>
      <w:marBottom w:val="0"/>
      <w:divBdr>
        <w:top w:val="none" w:sz="0" w:space="0" w:color="auto"/>
        <w:left w:val="none" w:sz="0" w:space="0" w:color="auto"/>
        <w:bottom w:val="none" w:sz="0" w:space="0" w:color="auto"/>
        <w:right w:val="none" w:sz="0" w:space="0" w:color="auto"/>
      </w:divBdr>
    </w:div>
    <w:div w:id="304164691">
      <w:bodyDiv w:val="1"/>
      <w:marLeft w:val="0"/>
      <w:marRight w:val="0"/>
      <w:marTop w:val="0"/>
      <w:marBottom w:val="0"/>
      <w:divBdr>
        <w:top w:val="none" w:sz="0" w:space="0" w:color="auto"/>
        <w:left w:val="none" w:sz="0" w:space="0" w:color="auto"/>
        <w:bottom w:val="none" w:sz="0" w:space="0" w:color="auto"/>
        <w:right w:val="none" w:sz="0" w:space="0" w:color="auto"/>
      </w:divBdr>
    </w:div>
    <w:div w:id="306010106">
      <w:bodyDiv w:val="1"/>
      <w:marLeft w:val="0"/>
      <w:marRight w:val="0"/>
      <w:marTop w:val="0"/>
      <w:marBottom w:val="0"/>
      <w:divBdr>
        <w:top w:val="none" w:sz="0" w:space="0" w:color="auto"/>
        <w:left w:val="none" w:sz="0" w:space="0" w:color="auto"/>
        <w:bottom w:val="none" w:sz="0" w:space="0" w:color="auto"/>
        <w:right w:val="none" w:sz="0" w:space="0" w:color="auto"/>
      </w:divBdr>
    </w:div>
    <w:div w:id="309018812">
      <w:bodyDiv w:val="1"/>
      <w:marLeft w:val="0"/>
      <w:marRight w:val="0"/>
      <w:marTop w:val="0"/>
      <w:marBottom w:val="0"/>
      <w:divBdr>
        <w:top w:val="none" w:sz="0" w:space="0" w:color="auto"/>
        <w:left w:val="none" w:sz="0" w:space="0" w:color="auto"/>
        <w:bottom w:val="none" w:sz="0" w:space="0" w:color="auto"/>
        <w:right w:val="none" w:sz="0" w:space="0" w:color="auto"/>
      </w:divBdr>
    </w:div>
    <w:div w:id="319693919">
      <w:bodyDiv w:val="1"/>
      <w:marLeft w:val="0"/>
      <w:marRight w:val="0"/>
      <w:marTop w:val="0"/>
      <w:marBottom w:val="0"/>
      <w:divBdr>
        <w:top w:val="none" w:sz="0" w:space="0" w:color="auto"/>
        <w:left w:val="none" w:sz="0" w:space="0" w:color="auto"/>
        <w:bottom w:val="none" w:sz="0" w:space="0" w:color="auto"/>
        <w:right w:val="none" w:sz="0" w:space="0" w:color="auto"/>
      </w:divBdr>
    </w:div>
    <w:div w:id="322127993">
      <w:bodyDiv w:val="1"/>
      <w:marLeft w:val="0"/>
      <w:marRight w:val="0"/>
      <w:marTop w:val="0"/>
      <w:marBottom w:val="0"/>
      <w:divBdr>
        <w:top w:val="none" w:sz="0" w:space="0" w:color="auto"/>
        <w:left w:val="none" w:sz="0" w:space="0" w:color="auto"/>
        <w:bottom w:val="none" w:sz="0" w:space="0" w:color="auto"/>
        <w:right w:val="none" w:sz="0" w:space="0" w:color="auto"/>
      </w:divBdr>
    </w:div>
    <w:div w:id="322585944">
      <w:bodyDiv w:val="1"/>
      <w:marLeft w:val="0"/>
      <w:marRight w:val="0"/>
      <w:marTop w:val="0"/>
      <w:marBottom w:val="0"/>
      <w:divBdr>
        <w:top w:val="none" w:sz="0" w:space="0" w:color="auto"/>
        <w:left w:val="none" w:sz="0" w:space="0" w:color="auto"/>
        <w:bottom w:val="none" w:sz="0" w:space="0" w:color="auto"/>
        <w:right w:val="none" w:sz="0" w:space="0" w:color="auto"/>
      </w:divBdr>
    </w:div>
    <w:div w:id="323163192">
      <w:bodyDiv w:val="1"/>
      <w:marLeft w:val="0"/>
      <w:marRight w:val="0"/>
      <w:marTop w:val="0"/>
      <w:marBottom w:val="0"/>
      <w:divBdr>
        <w:top w:val="none" w:sz="0" w:space="0" w:color="auto"/>
        <w:left w:val="none" w:sz="0" w:space="0" w:color="auto"/>
        <w:bottom w:val="none" w:sz="0" w:space="0" w:color="auto"/>
        <w:right w:val="none" w:sz="0" w:space="0" w:color="auto"/>
      </w:divBdr>
    </w:div>
    <w:div w:id="323706036">
      <w:bodyDiv w:val="1"/>
      <w:marLeft w:val="0"/>
      <w:marRight w:val="0"/>
      <w:marTop w:val="0"/>
      <w:marBottom w:val="0"/>
      <w:divBdr>
        <w:top w:val="none" w:sz="0" w:space="0" w:color="auto"/>
        <w:left w:val="none" w:sz="0" w:space="0" w:color="auto"/>
        <w:bottom w:val="none" w:sz="0" w:space="0" w:color="auto"/>
        <w:right w:val="none" w:sz="0" w:space="0" w:color="auto"/>
      </w:divBdr>
    </w:div>
    <w:div w:id="324435182">
      <w:bodyDiv w:val="1"/>
      <w:marLeft w:val="0"/>
      <w:marRight w:val="0"/>
      <w:marTop w:val="0"/>
      <w:marBottom w:val="0"/>
      <w:divBdr>
        <w:top w:val="none" w:sz="0" w:space="0" w:color="auto"/>
        <w:left w:val="none" w:sz="0" w:space="0" w:color="auto"/>
        <w:bottom w:val="none" w:sz="0" w:space="0" w:color="auto"/>
        <w:right w:val="none" w:sz="0" w:space="0" w:color="auto"/>
      </w:divBdr>
    </w:div>
    <w:div w:id="329718688">
      <w:bodyDiv w:val="1"/>
      <w:marLeft w:val="0"/>
      <w:marRight w:val="0"/>
      <w:marTop w:val="0"/>
      <w:marBottom w:val="0"/>
      <w:divBdr>
        <w:top w:val="none" w:sz="0" w:space="0" w:color="auto"/>
        <w:left w:val="none" w:sz="0" w:space="0" w:color="auto"/>
        <w:bottom w:val="none" w:sz="0" w:space="0" w:color="auto"/>
        <w:right w:val="none" w:sz="0" w:space="0" w:color="auto"/>
      </w:divBdr>
    </w:div>
    <w:div w:id="330838599">
      <w:bodyDiv w:val="1"/>
      <w:marLeft w:val="0"/>
      <w:marRight w:val="0"/>
      <w:marTop w:val="0"/>
      <w:marBottom w:val="0"/>
      <w:divBdr>
        <w:top w:val="none" w:sz="0" w:space="0" w:color="auto"/>
        <w:left w:val="none" w:sz="0" w:space="0" w:color="auto"/>
        <w:bottom w:val="none" w:sz="0" w:space="0" w:color="auto"/>
        <w:right w:val="none" w:sz="0" w:space="0" w:color="auto"/>
      </w:divBdr>
    </w:div>
    <w:div w:id="331643678">
      <w:bodyDiv w:val="1"/>
      <w:marLeft w:val="0"/>
      <w:marRight w:val="0"/>
      <w:marTop w:val="0"/>
      <w:marBottom w:val="0"/>
      <w:divBdr>
        <w:top w:val="none" w:sz="0" w:space="0" w:color="auto"/>
        <w:left w:val="none" w:sz="0" w:space="0" w:color="auto"/>
        <w:bottom w:val="none" w:sz="0" w:space="0" w:color="auto"/>
        <w:right w:val="none" w:sz="0" w:space="0" w:color="auto"/>
      </w:divBdr>
    </w:div>
    <w:div w:id="332727655">
      <w:bodyDiv w:val="1"/>
      <w:marLeft w:val="0"/>
      <w:marRight w:val="0"/>
      <w:marTop w:val="0"/>
      <w:marBottom w:val="0"/>
      <w:divBdr>
        <w:top w:val="none" w:sz="0" w:space="0" w:color="auto"/>
        <w:left w:val="none" w:sz="0" w:space="0" w:color="auto"/>
        <w:bottom w:val="none" w:sz="0" w:space="0" w:color="auto"/>
        <w:right w:val="none" w:sz="0" w:space="0" w:color="auto"/>
      </w:divBdr>
    </w:div>
    <w:div w:id="332949922">
      <w:bodyDiv w:val="1"/>
      <w:marLeft w:val="0"/>
      <w:marRight w:val="0"/>
      <w:marTop w:val="0"/>
      <w:marBottom w:val="0"/>
      <w:divBdr>
        <w:top w:val="none" w:sz="0" w:space="0" w:color="auto"/>
        <w:left w:val="none" w:sz="0" w:space="0" w:color="auto"/>
        <w:bottom w:val="none" w:sz="0" w:space="0" w:color="auto"/>
        <w:right w:val="none" w:sz="0" w:space="0" w:color="auto"/>
      </w:divBdr>
    </w:div>
    <w:div w:id="342588809">
      <w:bodyDiv w:val="1"/>
      <w:marLeft w:val="0"/>
      <w:marRight w:val="0"/>
      <w:marTop w:val="0"/>
      <w:marBottom w:val="0"/>
      <w:divBdr>
        <w:top w:val="none" w:sz="0" w:space="0" w:color="auto"/>
        <w:left w:val="none" w:sz="0" w:space="0" w:color="auto"/>
        <w:bottom w:val="none" w:sz="0" w:space="0" w:color="auto"/>
        <w:right w:val="none" w:sz="0" w:space="0" w:color="auto"/>
      </w:divBdr>
    </w:div>
    <w:div w:id="347221731">
      <w:bodyDiv w:val="1"/>
      <w:marLeft w:val="0"/>
      <w:marRight w:val="0"/>
      <w:marTop w:val="0"/>
      <w:marBottom w:val="0"/>
      <w:divBdr>
        <w:top w:val="none" w:sz="0" w:space="0" w:color="auto"/>
        <w:left w:val="none" w:sz="0" w:space="0" w:color="auto"/>
        <w:bottom w:val="none" w:sz="0" w:space="0" w:color="auto"/>
        <w:right w:val="none" w:sz="0" w:space="0" w:color="auto"/>
      </w:divBdr>
    </w:div>
    <w:div w:id="348601599">
      <w:bodyDiv w:val="1"/>
      <w:marLeft w:val="0"/>
      <w:marRight w:val="0"/>
      <w:marTop w:val="0"/>
      <w:marBottom w:val="0"/>
      <w:divBdr>
        <w:top w:val="none" w:sz="0" w:space="0" w:color="auto"/>
        <w:left w:val="none" w:sz="0" w:space="0" w:color="auto"/>
        <w:bottom w:val="none" w:sz="0" w:space="0" w:color="auto"/>
        <w:right w:val="none" w:sz="0" w:space="0" w:color="auto"/>
      </w:divBdr>
    </w:div>
    <w:div w:id="351273291">
      <w:bodyDiv w:val="1"/>
      <w:marLeft w:val="0"/>
      <w:marRight w:val="0"/>
      <w:marTop w:val="0"/>
      <w:marBottom w:val="0"/>
      <w:divBdr>
        <w:top w:val="none" w:sz="0" w:space="0" w:color="auto"/>
        <w:left w:val="none" w:sz="0" w:space="0" w:color="auto"/>
        <w:bottom w:val="none" w:sz="0" w:space="0" w:color="auto"/>
        <w:right w:val="none" w:sz="0" w:space="0" w:color="auto"/>
      </w:divBdr>
    </w:div>
    <w:div w:id="361519817">
      <w:bodyDiv w:val="1"/>
      <w:marLeft w:val="0"/>
      <w:marRight w:val="0"/>
      <w:marTop w:val="0"/>
      <w:marBottom w:val="0"/>
      <w:divBdr>
        <w:top w:val="none" w:sz="0" w:space="0" w:color="auto"/>
        <w:left w:val="none" w:sz="0" w:space="0" w:color="auto"/>
        <w:bottom w:val="none" w:sz="0" w:space="0" w:color="auto"/>
        <w:right w:val="none" w:sz="0" w:space="0" w:color="auto"/>
      </w:divBdr>
    </w:div>
    <w:div w:id="363990661">
      <w:bodyDiv w:val="1"/>
      <w:marLeft w:val="0"/>
      <w:marRight w:val="0"/>
      <w:marTop w:val="0"/>
      <w:marBottom w:val="0"/>
      <w:divBdr>
        <w:top w:val="none" w:sz="0" w:space="0" w:color="auto"/>
        <w:left w:val="none" w:sz="0" w:space="0" w:color="auto"/>
        <w:bottom w:val="none" w:sz="0" w:space="0" w:color="auto"/>
        <w:right w:val="none" w:sz="0" w:space="0" w:color="auto"/>
      </w:divBdr>
    </w:div>
    <w:div w:id="367681012">
      <w:bodyDiv w:val="1"/>
      <w:marLeft w:val="0"/>
      <w:marRight w:val="0"/>
      <w:marTop w:val="0"/>
      <w:marBottom w:val="0"/>
      <w:divBdr>
        <w:top w:val="none" w:sz="0" w:space="0" w:color="auto"/>
        <w:left w:val="none" w:sz="0" w:space="0" w:color="auto"/>
        <w:bottom w:val="none" w:sz="0" w:space="0" w:color="auto"/>
        <w:right w:val="none" w:sz="0" w:space="0" w:color="auto"/>
      </w:divBdr>
    </w:div>
    <w:div w:id="369762122">
      <w:bodyDiv w:val="1"/>
      <w:marLeft w:val="0"/>
      <w:marRight w:val="0"/>
      <w:marTop w:val="0"/>
      <w:marBottom w:val="0"/>
      <w:divBdr>
        <w:top w:val="none" w:sz="0" w:space="0" w:color="auto"/>
        <w:left w:val="none" w:sz="0" w:space="0" w:color="auto"/>
        <w:bottom w:val="none" w:sz="0" w:space="0" w:color="auto"/>
        <w:right w:val="none" w:sz="0" w:space="0" w:color="auto"/>
      </w:divBdr>
    </w:div>
    <w:div w:id="372390798">
      <w:bodyDiv w:val="1"/>
      <w:marLeft w:val="0"/>
      <w:marRight w:val="0"/>
      <w:marTop w:val="0"/>
      <w:marBottom w:val="0"/>
      <w:divBdr>
        <w:top w:val="none" w:sz="0" w:space="0" w:color="auto"/>
        <w:left w:val="none" w:sz="0" w:space="0" w:color="auto"/>
        <w:bottom w:val="none" w:sz="0" w:space="0" w:color="auto"/>
        <w:right w:val="none" w:sz="0" w:space="0" w:color="auto"/>
      </w:divBdr>
    </w:div>
    <w:div w:id="372538953">
      <w:bodyDiv w:val="1"/>
      <w:marLeft w:val="0"/>
      <w:marRight w:val="0"/>
      <w:marTop w:val="0"/>
      <w:marBottom w:val="0"/>
      <w:divBdr>
        <w:top w:val="none" w:sz="0" w:space="0" w:color="auto"/>
        <w:left w:val="none" w:sz="0" w:space="0" w:color="auto"/>
        <w:bottom w:val="none" w:sz="0" w:space="0" w:color="auto"/>
        <w:right w:val="none" w:sz="0" w:space="0" w:color="auto"/>
      </w:divBdr>
    </w:div>
    <w:div w:id="386683045">
      <w:bodyDiv w:val="1"/>
      <w:marLeft w:val="0"/>
      <w:marRight w:val="0"/>
      <w:marTop w:val="0"/>
      <w:marBottom w:val="0"/>
      <w:divBdr>
        <w:top w:val="none" w:sz="0" w:space="0" w:color="auto"/>
        <w:left w:val="none" w:sz="0" w:space="0" w:color="auto"/>
        <w:bottom w:val="none" w:sz="0" w:space="0" w:color="auto"/>
        <w:right w:val="none" w:sz="0" w:space="0" w:color="auto"/>
      </w:divBdr>
    </w:div>
    <w:div w:id="391731420">
      <w:bodyDiv w:val="1"/>
      <w:marLeft w:val="0"/>
      <w:marRight w:val="0"/>
      <w:marTop w:val="0"/>
      <w:marBottom w:val="0"/>
      <w:divBdr>
        <w:top w:val="none" w:sz="0" w:space="0" w:color="auto"/>
        <w:left w:val="none" w:sz="0" w:space="0" w:color="auto"/>
        <w:bottom w:val="none" w:sz="0" w:space="0" w:color="auto"/>
        <w:right w:val="none" w:sz="0" w:space="0" w:color="auto"/>
      </w:divBdr>
    </w:div>
    <w:div w:id="392048504">
      <w:bodyDiv w:val="1"/>
      <w:marLeft w:val="0"/>
      <w:marRight w:val="0"/>
      <w:marTop w:val="0"/>
      <w:marBottom w:val="0"/>
      <w:divBdr>
        <w:top w:val="none" w:sz="0" w:space="0" w:color="auto"/>
        <w:left w:val="none" w:sz="0" w:space="0" w:color="auto"/>
        <w:bottom w:val="none" w:sz="0" w:space="0" w:color="auto"/>
        <w:right w:val="none" w:sz="0" w:space="0" w:color="auto"/>
      </w:divBdr>
    </w:div>
    <w:div w:id="399407034">
      <w:bodyDiv w:val="1"/>
      <w:marLeft w:val="0"/>
      <w:marRight w:val="0"/>
      <w:marTop w:val="0"/>
      <w:marBottom w:val="0"/>
      <w:divBdr>
        <w:top w:val="none" w:sz="0" w:space="0" w:color="auto"/>
        <w:left w:val="none" w:sz="0" w:space="0" w:color="auto"/>
        <w:bottom w:val="none" w:sz="0" w:space="0" w:color="auto"/>
        <w:right w:val="none" w:sz="0" w:space="0" w:color="auto"/>
      </w:divBdr>
    </w:div>
    <w:div w:id="406078730">
      <w:bodyDiv w:val="1"/>
      <w:marLeft w:val="0"/>
      <w:marRight w:val="0"/>
      <w:marTop w:val="0"/>
      <w:marBottom w:val="0"/>
      <w:divBdr>
        <w:top w:val="none" w:sz="0" w:space="0" w:color="auto"/>
        <w:left w:val="none" w:sz="0" w:space="0" w:color="auto"/>
        <w:bottom w:val="none" w:sz="0" w:space="0" w:color="auto"/>
        <w:right w:val="none" w:sz="0" w:space="0" w:color="auto"/>
      </w:divBdr>
    </w:div>
    <w:div w:id="406608312">
      <w:bodyDiv w:val="1"/>
      <w:marLeft w:val="0"/>
      <w:marRight w:val="0"/>
      <w:marTop w:val="0"/>
      <w:marBottom w:val="0"/>
      <w:divBdr>
        <w:top w:val="none" w:sz="0" w:space="0" w:color="auto"/>
        <w:left w:val="none" w:sz="0" w:space="0" w:color="auto"/>
        <w:bottom w:val="none" w:sz="0" w:space="0" w:color="auto"/>
        <w:right w:val="none" w:sz="0" w:space="0" w:color="auto"/>
      </w:divBdr>
    </w:div>
    <w:div w:id="412092161">
      <w:bodyDiv w:val="1"/>
      <w:marLeft w:val="0"/>
      <w:marRight w:val="0"/>
      <w:marTop w:val="0"/>
      <w:marBottom w:val="0"/>
      <w:divBdr>
        <w:top w:val="none" w:sz="0" w:space="0" w:color="auto"/>
        <w:left w:val="none" w:sz="0" w:space="0" w:color="auto"/>
        <w:bottom w:val="none" w:sz="0" w:space="0" w:color="auto"/>
        <w:right w:val="none" w:sz="0" w:space="0" w:color="auto"/>
      </w:divBdr>
    </w:div>
    <w:div w:id="416292829">
      <w:bodyDiv w:val="1"/>
      <w:marLeft w:val="0"/>
      <w:marRight w:val="0"/>
      <w:marTop w:val="0"/>
      <w:marBottom w:val="0"/>
      <w:divBdr>
        <w:top w:val="none" w:sz="0" w:space="0" w:color="auto"/>
        <w:left w:val="none" w:sz="0" w:space="0" w:color="auto"/>
        <w:bottom w:val="none" w:sz="0" w:space="0" w:color="auto"/>
        <w:right w:val="none" w:sz="0" w:space="0" w:color="auto"/>
      </w:divBdr>
    </w:div>
    <w:div w:id="418451366">
      <w:bodyDiv w:val="1"/>
      <w:marLeft w:val="0"/>
      <w:marRight w:val="0"/>
      <w:marTop w:val="0"/>
      <w:marBottom w:val="0"/>
      <w:divBdr>
        <w:top w:val="none" w:sz="0" w:space="0" w:color="auto"/>
        <w:left w:val="none" w:sz="0" w:space="0" w:color="auto"/>
        <w:bottom w:val="none" w:sz="0" w:space="0" w:color="auto"/>
        <w:right w:val="none" w:sz="0" w:space="0" w:color="auto"/>
      </w:divBdr>
    </w:div>
    <w:div w:id="418714772">
      <w:bodyDiv w:val="1"/>
      <w:marLeft w:val="0"/>
      <w:marRight w:val="0"/>
      <w:marTop w:val="0"/>
      <w:marBottom w:val="0"/>
      <w:divBdr>
        <w:top w:val="none" w:sz="0" w:space="0" w:color="auto"/>
        <w:left w:val="none" w:sz="0" w:space="0" w:color="auto"/>
        <w:bottom w:val="none" w:sz="0" w:space="0" w:color="auto"/>
        <w:right w:val="none" w:sz="0" w:space="0" w:color="auto"/>
      </w:divBdr>
    </w:div>
    <w:div w:id="426734095">
      <w:bodyDiv w:val="1"/>
      <w:marLeft w:val="0"/>
      <w:marRight w:val="0"/>
      <w:marTop w:val="0"/>
      <w:marBottom w:val="0"/>
      <w:divBdr>
        <w:top w:val="none" w:sz="0" w:space="0" w:color="auto"/>
        <w:left w:val="none" w:sz="0" w:space="0" w:color="auto"/>
        <w:bottom w:val="none" w:sz="0" w:space="0" w:color="auto"/>
        <w:right w:val="none" w:sz="0" w:space="0" w:color="auto"/>
      </w:divBdr>
    </w:div>
    <w:div w:id="426846586">
      <w:bodyDiv w:val="1"/>
      <w:marLeft w:val="0"/>
      <w:marRight w:val="0"/>
      <w:marTop w:val="0"/>
      <w:marBottom w:val="0"/>
      <w:divBdr>
        <w:top w:val="none" w:sz="0" w:space="0" w:color="auto"/>
        <w:left w:val="none" w:sz="0" w:space="0" w:color="auto"/>
        <w:bottom w:val="none" w:sz="0" w:space="0" w:color="auto"/>
        <w:right w:val="none" w:sz="0" w:space="0" w:color="auto"/>
      </w:divBdr>
    </w:div>
    <w:div w:id="431510479">
      <w:bodyDiv w:val="1"/>
      <w:marLeft w:val="0"/>
      <w:marRight w:val="0"/>
      <w:marTop w:val="0"/>
      <w:marBottom w:val="0"/>
      <w:divBdr>
        <w:top w:val="none" w:sz="0" w:space="0" w:color="auto"/>
        <w:left w:val="none" w:sz="0" w:space="0" w:color="auto"/>
        <w:bottom w:val="none" w:sz="0" w:space="0" w:color="auto"/>
        <w:right w:val="none" w:sz="0" w:space="0" w:color="auto"/>
      </w:divBdr>
    </w:div>
    <w:div w:id="434987141">
      <w:bodyDiv w:val="1"/>
      <w:marLeft w:val="0"/>
      <w:marRight w:val="0"/>
      <w:marTop w:val="0"/>
      <w:marBottom w:val="0"/>
      <w:divBdr>
        <w:top w:val="none" w:sz="0" w:space="0" w:color="auto"/>
        <w:left w:val="none" w:sz="0" w:space="0" w:color="auto"/>
        <w:bottom w:val="none" w:sz="0" w:space="0" w:color="auto"/>
        <w:right w:val="none" w:sz="0" w:space="0" w:color="auto"/>
      </w:divBdr>
    </w:div>
    <w:div w:id="435517694">
      <w:bodyDiv w:val="1"/>
      <w:marLeft w:val="0"/>
      <w:marRight w:val="0"/>
      <w:marTop w:val="0"/>
      <w:marBottom w:val="0"/>
      <w:divBdr>
        <w:top w:val="none" w:sz="0" w:space="0" w:color="auto"/>
        <w:left w:val="none" w:sz="0" w:space="0" w:color="auto"/>
        <w:bottom w:val="none" w:sz="0" w:space="0" w:color="auto"/>
        <w:right w:val="none" w:sz="0" w:space="0" w:color="auto"/>
      </w:divBdr>
    </w:div>
    <w:div w:id="438187236">
      <w:bodyDiv w:val="1"/>
      <w:marLeft w:val="0"/>
      <w:marRight w:val="0"/>
      <w:marTop w:val="0"/>
      <w:marBottom w:val="0"/>
      <w:divBdr>
        <w:top w:val="none" w:sz="0" w:space="0" w:color="auto"/>
        <w:left w:val="none" w:sz="0" w:space="0" w:color="auto"/>
        <w:bottom w:val="none" w:sz="0" w:space="0" w:color="auto"/>
        <w:right w:val="none" w:sz="0" w:space="0" w:color="auto"/>
      </w:divBdr>
    </w:div>
    <w:div w:id="438255860">
      <w:bodyDiv w:val="1"/>
      <w:marLeft w:val="0"/>
      <w:marRight w:val="0"/>
      <w:marTop w:val="0"/>
      <w:marBottom w:val="0"/>
      <w:divBdr>
        <w:top w:val="none" w:sz="0" w:space="0" w:color="auto"/>
        <w:left w:val="none" w:sz="0" w:space="0" w:color="auto"/>
        <w:bottom w:val="none" w:sz="0" w:space="0" w:color="auto"/>
        <w:right w:val="none" w:sz="0" w:space="0" w:color="auto"/>
      </w:divBdr>
    </w:div>
    <w:div w:id="439109679">
      <w:bodyDiv w:val="1"/>
      <w:marLeft w:val="0"/>
      <w:marRight w:val="0"/>
      <w:marTop w:val="0"/>
      <w:marBottom w:val="0"/>
      <w:divBdr>
        <w:top w:val="none" w:sz="0" w:space="0" w:color="auto"/>
        <w:left w:val="none" w:sz="0" w:space="0" w:color="auto"/>
        <w:bottom w:val="none" w:sz="0" w:space="0" w:color="auto"/>
        <w:right w:val="none" w:sz="0" w:space="0" w:color="auto"/>
      </w:divBdr>
    </w:div>
    <w:div w:id="442115324">
      <w:bodyDiv w:val="1"/>
      <w:marLeft w:val="0"/>
      <w:marRight w:val="0"/>
      <w:marTop w:val="0"/>
      <w:marBottom w:val="0"/>
      <w:divBdr>
        <w:top w:val="none" w:sz="0" w:space="0" w:color="auto"/>
        <w:left w:val="none" w:sz="0" w:space="0" w:color="auto"/>
        <w:bottom w:val="none" w:sz="0" w:space="0" w:color="auto"/>
        <w:right w:val="none" w:sz="0" w:space="0" w:color="auto"/>
      </w:divBdr>
    </w:div>
    <w:div w:id="442504791">
      <w:bodyDiv w:val="1"/>
      <w:marLeft w:val="0"/>
      <w:marRight w:val="0"/>
      <w:marTop w:val="0"/>
      <w:marBottom w:val="0"/>
      <w:divBdr>
        <w:top w:val="none" w:sz="0" w:space="0" w:color="auto"/>
        <w:left w:val="none" w:sz="0" w:space="0" w:color="auto"/>
        <w:bottom w:val="none" w:sz="0" w:space="0" w:color="auto"/>
        <w:right w:val="none" w:sz="0" w:space="0" w:color="auto"/>
      </w:divBdr>
    </w:div>
    <w:div w:id="443619566">
      <w:bodyDiv w:val="1"/>
      <w:marLeft w:val="0"/>
      <w:marRight w:val="0"/>
      <w:marTop w:val="0"/>
      <w:marBottom w:val="0"/>
      <w:divBdr>
        <w:top w:val="none" w:sz="0" w:space="0" w:color="auto"/>
        <w:left w:val="none" w:sz="0" w:space="0" w:color="auto"/>
        <w:bottom w:val="none" w:sz="0" w:space="0" w:color="auto"/>
        <w:right w:val="none" w:sz="0" w:space="0" w:color="auto"/>
      </w:divBdr>
    </w:div>
    <w:div w:id="446781476">
      <w:bodyDiv w:val="1"/>
      <w:marLeft w:val="0"/>
      <w:marRight w:val="0"/>
      <w:marTop w:val="0"/>
      <w:marBottom w:val="0"/>
      <w:divBdr>
        <w:top w:val="none" w:sz="0" w:space="0" w:color="auto"/>
        <w:left w:val="none" w:sz="0" w:space="0" w:color="auto"/>
        <w:bottom w:val="none" w:sz="0" w:space="0" w:color="auto"/>
        <w:right w:val="none" w:sz="0" w:space="0" w:color="auto"/>
      </w:divBdr>
    </w:div>
    <w:div w:id="447164256">
      <w:bodyDiv w:val="1"/>
      <w:marLeft w:val="0"/>
      <w:marRight w:val="0"/>
      <w:marTop w:val="0"/>
      <w:marBottom w:val="0"/>
      <w:divBdr>
        <w:top w:val="none" w:sz="0" w:space="0" w:color="auto"/>
        <w:left w:val="none" w:sz="0" w:space="0" w:color="auto"/>
        <w:bottom w:val="none" w:sz="0" w:space="0" w:color="auto"/>
        <w:right w:val="none" w:sz="0" w:space="0" w:color="auto"/>
      </w:divBdr>
    </w:div>
    <w:div w:id="448815643">
      <w:bodyDiv w:val="1"/>
      <w:marLeft w:val="0"/>
      <w:marRight w:val="0"/>
      <w:marTop w:val="0"/>
      <w:marBottom w:val="0"/>
      <w:divBdr>
        <w:top w:val="none" w:sz="0" w:space="0" w:color="auto"/>
        <w:left w:val="none" w:sz="0" w:space="0" w:color="auto"/>
        <w:bottom w:val="none" w:sz="0" w:space="0" w:color="auto"/>
        <w:right w:val="none" w:sz="0" w:space="0" w:color="auto"/>
      </w:divBdr>
    </w:div>
    <w:div w:id="450515097">
      <w:bodyDiv w:val="1"/>
      <w:marLeft w:val="0"/>
      <w:marRight w:val="0"/>
      <w:marTop w:val="0"/>
      <w:marBottom w:val="0"/>
      <w:divBdr>
        <w:top w:val="none" w:sz="0" w:space="0" w:color="auto"/>
        <w:left w:val="none" w:sz="0" w:space="0" w:color="auto"/>
        <w:bottom w:val="none" w:sz="0" w:space="0" w:color="auto"/>
        <w:right w:val="none" w:sz="0" w:space="0" w:color="auto"/>
      </w:divBdr>
    </w:div>
    <w:div w:id="454252706">
      <w:bodyDiv w:val="1"/>
      <w:marLeft w:val="0"/>
      <w:marRight w:val="0"/>
      <w:marTop w:val="0"/>
      <w:marBottom w:val="0"/>
      <w:divBdr>
        <w:top w:val="none" w:sz="0" w:space="0" w:color="auto"/>
        <w:left w:val="none" w:sz="0" w:space="0" w:color="auto"/>
        <w:bottom w:val="none" w:sz="0" w:space="0" w:color="auto"/>
        <w:right w:val="none" w:sz="0" w:space="0" w:color="auto"/>
      </w:divBdr>
    </w:div>
    <w:div w:id="455415350">
      <w:bodyDiv w:val="1"/>
      <w:marLeft w:val="0"/>
      <w:marRight w:val="0"/>
      <w:marTop w:val="0"/>
      <w:marBottom w:val="0"/>
      <w:divBdr>
        <w:top w:val="none" w:sz="0" w:space="0" w:color="auto"/>
        <w:left w:val="none" w:sz="0" w:space="0" w:color="auto"/>
        <w:bottom w:val="none" w:sz="0" w:space="0" w:color="auto"/>
        <w:right w:val="none" w:sz="0" w:space="0" w:color="auto"/>
      </w:divBdr>
    </w:div>
    <w:div w:id="467212385">
      <w:bodyDiv w:val="1"/>
      <w:marLeft w:val="0"/>
      <w:marRight w:val="0"/>
      <w:marTop w:val="0"/>
      <w:marBottom w:val="0"/>
      <w:divBdr>
        <w:top w:val="none" w:sz="0" w:space="0" w:color="auto"/>
        <w:left w:val="none" w:sz="0" w:space="0" w:color="auto"/>
        <w:bottom w:val="none" w:sz="0" w:space="0" w:color="auto"/>
        <w:right w:val="none" w:sz="0" w:space="0" w:color="auto"/>
      </w:divBdr>
    </w:div>
    <w:div w:id="475295879">
      <w:bodyDiv w:val="1"/>
      <w:marLeft w:val="0"/>
      <w:marRight w:val="0"/>
      <w:marTop w:val="0"/>
      <w:marBottom w:val="0"/>
      <w:divBdr>
        <w:top w:val="none" w:sz="0" w:space="0" w:color="auto"/>
        <w:left w:val="none" w:sz="0" w:space="0" w:color="auto"/>
        <w:bottom w:val="none" w:sz="0" w:space="0" w:color="auto"/>
        <w:right w:val="none" w:sz="0" w:space="0" w:color="auto"/>
      </w:divBdr>
    </w:div>
    <w:div w:id="475418738">
      <w:bodyDiv w:val="1"/>
      <w:marLeft w:val="0"/>
      <w:marRight w:val="0"/>
      <w:marTop w:val="0"/>
      <w:marBottom w:val="0"/>
      <w:divBdr>
        <w:top w:val="none" w:sz="0" w:space="0" w:color="auto"/>
        <w:left w:val="none" w:sz="0" w:space="0" w:color="auto"/>
        <w:bottom w:val="none" w:sz="0" w:space="0" w:color="auto"/>
        <w:right w:val="none" w:sz="0" w:space="0" w:color="auto"/>
      </w:divBdr>
    </w:div>
    <w:div w:id="479660043">
      <w:bodyDiv w:val="1"/>
      <w:marLeft w:val="0"/>
      <w:marRight w:val="0"/>
      <w:marTop w:val="0"/>
      <w:marBottom w:val="0"/>
      <w:divBdr>
        <w:top w:val="none" w:sz="0" w:space="0" w:color="auto"/>
        <w:left w:val="none" w:sz="0" w:space="0" w:color="auto"/>
        <w:bottom w:val="none" w:sz="0" w:space="0" w:color="auto"/>
        <w:right w:val="none" w:sz="0" w:space="0" w:color="auto"/>
      </w:divBdr>
    </w:div>
    <w:div w:id="484977067">
      <w:bodyDiv w:val="1"/>
      <w:marLeft w:val="0"/>
      <w:marRight w:val="0"/>
      <w:marTop w:val="0"/>
      <w:marBottom w:val="0"/>
      <w:divBdr>
        <w:top w:val="none" w:sz="0" w:space="0" w:color="auto"/>
        <w:left w:val="none" w:sz="0" w:space="0" w:color="auto"/>
        <w:bottom w:val="none" w:sz="0" w:space="0" w:color="auto"/>
        <w:right w:val="none" w:sz="0" w:space="0" w:color="auto"/>
      </w:divBdr>
    </w:div>
    <w:div w:id="492796742">
      <w:bodyDiv w:val="1"/>
      <w:marLeft w:val="0"/>
      <w:marRight w:val="0"/>
      <w:marTop w:val="0"/>
      <w:marBottom w:val="0"/>
      <w:divBdr>
        <w:top w:val="none" w:sz="0" w:space="0" w:color="auto"/>
        <w:left w:val="none" w:sz="0" w:space="0" w:color="auto"/>
        <w:bottom w:val="none" w:sz="0" w:space="0" w:color="auto"/>
        <w:right w:val="none" w:sz="0" w:space="0" w:color="auto"/>
      </w:divBdr>
    </w:div>
    <w:div w:id="494809872">
      <w:bodyDiv w:val="1"/>
      <w:marLeft w:val="0"/>
      <w:marRight w:val="0"/>
      <w:marTop w:val="0"/>
      <w:marBottom w:val="0"/>
      <w:divBdr>
        <w:top w:val="none" w:sz="0" w:space="0" w:color="auto"/>
        <w:left w:val="none" w:sz="0" w:space="0" w:color="auto"/>
        <w:bottom w:val="none" w:sz="0" w:space="0" w:color="auto"/>
        <w:right w:val="none" w:sz="0" w:space="0" w:color="auto"/>
      </w:divBdr>
    </w:div>
    <w:div w:id="496386539">
      <w:bodyDiv w:val="1"/>
      <w:marLeft w:val="0"/>
      <w:marRight w:val="0"/>
      <w:marTop w:val="0"/>
      <w:marBottom w:val="0"/>
      <w:divBdr>
        <w:top w:val="none" w:sz="0" w:space="0" w:color="auto"/>
        <w:left w:val="none" w:sz="0" w:space="0" w:color="auto"/>
        <w:bottom w:val="none" w:sz="0" w:space="0" w:color="auto"/>
        <w:right w:val="none" w:sz="0" w:space="0" w:color="auto"/>
      </w:divBdr>
    </w:div>
    <w:div w:id="497427074">
      <w:bodyDiv w:val="1"/>
      <w:marLeft w:val="0"/>
      <w:marRight w:val="0"/>
      <w:marTop w:val="0"/>
      <w:marBottom w:val="0"/>
      <w:divBdr>
        <w:top w:val="none" w:sz="0" w:space="0" w:color="auto"/>
        <w:left w:val="none" w:sz="0" w:space="0" w:color="auto"/>
        <w:bottom w:val="none" w:sz="0" w:space="0" w:color="auto"/>
        <w:right w:val="none" w:sz="0" w:space="0" w:color="auto"/>
      </w:divBdr>
    </w:div>
    <w:div w:id="505632420">
      <w:bodyDiv w:val="1"/>
      <w:marLeft w:val="0"/>
      <w:marRight w:val="0"/>
      <w:marTop w:val="0"/>
      <w:marBottom w:val="0"/>
      <w:divBdr>
        <w:top w:val="none" w:sz="0" w:space="0" w:color="auto"/>
        <w:left w:val="none" w:sz="0" w:space="0" w:color="auto"/>
        <w:bottom w:val="none" w:sz="0" w:space="0" w:color="auto"/>
        <w:right w:val="none" w:sz="0" w:space="0" w:color="auto"/>
      </w:divBdr>
    </w:div>
    <w:div w:id="508375472">
      <w:bodyDiv w:val="1"/>
      <w:marLeft w:val="0"/>
      <w:marRight w:val="0"/>
      <w:marTop w:val="0"/>
      <w:marBottom w:val="0"/>
      <w:divBdr>
        <w:top w:val="none" w:sz="0" w:space="0" w:color="auto"/>
        <w:left w:val="none" w:sz="0" w:space="0" w:color="auto"/>
        <w:bottom w:val="none" w:sz="0" w:space="0" w:color="auto"/>
        <w:right w:val="none" w:sz="0" w:space="0" w:color="auto"/>
      </w:divBdr>
    </w:div>
    <w:div w:id="509492525">
      <w:bodyDiv w:val="1"/>
      <w:marLeft w:val="0"/>
      <w:marRight w:val="0"/>
      <w:marTop w:val="0"/>
      <w:marBottom w:val="0"/>
      <w:divBdr>
        <w:top w:val="none" w:sz="0" w:space="0" w:color="auto"/>
        <w:left w:val="none" w:sz="0" w:space="0" w:color="auto"/>
        <w:bottom w:val="none" w:sz="0" w:space="0" w:color="auto"/>
        <w:right w:val="none" w:sz="0" w:space="0" w:color="auto"/>
      </w:divBdr>
    </w:div>
    <w:div w:id="510071931">
      <w:bodyDiv w:val="1"/>
      <w:marLeft w:val="0"/>
      <w:marRight w:val="0"/>
      <w:marTop w:val="0"/>
      <w:marBottom w:val="0"/>
      <w:divBdr>
        <w:top w:val="none" w:sz="0" w:space="0" w:color="auto"/>
        <w:left w:val="none" w:sz="0" w:space="0" w:color="auto"/>
        <w:bottom w:val="none" w:sz="0" w:space="0" w:color="auto"/>
        <w:right w:val="none" w:sz="0" w:space="0" w:color="auto"/>
      </w:divBdr>
    </w:div>
    <w:div w:id="513764884">
      <w:bodyDiv w:val="1"/>
      <w:marLeft w:val="0"/>
      <w:marRight w:val="0"/>
      <w:marTop w:val="0"/>
      <w:marBottom w:val="0"/>
      <w:divBdr>
        <w:top w:val="none" w:sz="0" w:space="0" w:color="auto"/>
        <w:left w:val="none" w:sz="0" w:space="0" w:color="auto"/>
        <w:bottom w:val="none" w:sz="0" w:space="0" w:color="auto"/>
        <w:right w:val="none" w:sz="0" w:space="0" w:color="auto"/>
      </w:divBdr>
    </w:div>
    <w:div w:id="515198107">
      <w:bodyDiv w:val="1"/>
      <w:marLeft w:val="0"/>
      <w:marRight w:val="0"/>
      <w:marTop w:val="0"/>
      <w:marBottom w:val="0"/>
      <w:divBdr>
        <w:top w:val="none" w:sz="0" w:space="0" w:color="auto"/>
        <w:left w:val="none" w:sz="0" w:space="0" w:color="auto"/>
        <w:bottom w:val="none" w:sz="0" w:space="0" w:color="auto"/>
        <w:right w:val="none" w:sz="0" w:space="0" w:color="auto"/>
      </w:divBdr>
    </w:div>
    <w:div w:id="521012849">
      <w:bodyDiv w:val="1"/>
      <w:marLeft w:val="0"/>
      <w:marRight w:val="0"/>
      <w:marTop w:val="0"/>
      <w:marBottom w:val="0"/>
      <w:divBdr>
        <w:top w:val="none" w:sz="0" w:space="0" w:color="auto"/>
        <w:left w:val="none" w:sz="0" w:space="0" w:color="auto"/>
        <w:bottom w:val="none" w:sz="0" w:space="0" w:color="auto"/>
        <w:right w:val="none" w:sz="0" w:space="0" w:color="auto"/>
      </w:divBdr>
    </w:div>
    <w:div w:id="531767109">
      <w:bodyDiv w:val="1"/>
      <w:marLeft w:val="0"/>
      <w:marRight w:val="0"/>
      <w:marTop w:val="0"/>
      <w:marBottom w:val="0"/>
      <w:divBdr>
        <w:top w:val="none" w:sz="0" w:space="0" w:color="auto"/>
        <w:left w:val="none" w:sz="0" w:space="0" w:color="auto"/>
        <w:bottom w:val="none" w:sz="0" w:space="0" w:color="auto"/>
        <w:right w:val="none" w:sz="0" w:space="0" w:color="auto"/>
      </w:divBdr>
    </w:div>
    <w:div w:id="535585175">
      <w:bodyDiv w:val="1"/>
      <w:marLeft w:val="0"/>
      <w:marRight w:val="0"/>
      <w:marTop w:val="0"/>
      <w:marBottom w:val="0"/>
      <w:divBdr>
        <w:top w:val="none" w:sz="0" w:space="0" w:color="auto"/>
        <w:left w:val="none" w:sz="0" w:space="0" w:color="auto"/>
        <w:bottom w:val="none" w:sz="0" w:space="0" w:color="auto"/>
        <w:right w:val="none" w:sz="0" w:space="0" w:color="auto"/>
      </w:divBdr>
    </w:div>
    <w:div w:id="535854061">
      <w:bodyDiv w:val="1"/>
      <w:marLeft w:val="0"/>
      <w:marRight w:val="0"/>
      <w:marTop w:val="0"/>
      <w:marBottom w:val="0"/>
      <w:divBdr>
        <w:top w:val="none" w:sz="0" w:space="0" w:color="auto"/>
        <w:left w:val="none" w:sz="0" w:space="0" w:color="auto"/>
        <w:bottom w:val="none" w:sz="0" w:space="0" w:color="auto"/>
        <w:right w:val="none" w:sz="0" w:space="0" w:color="auto"/>
      </w:divBdr>
    </w:div>
    <w:div w:id="536045229">
      <w:bodyDiv w:val="1"/>
      <w:marLeft w:val="0"/>
      <w:marRight w:val="0"/>
      <w:marTop w:val="0"/>
      <w:marBottom w:val="0"/>
      <w:divBdr>
        <w:top w:val="none" w:sz="0" w:space="0" w:color="auto"/>
        <w:left w:val="none" w:sz="0" w:space="0" w:color="auto"/>
        <w:bottom w:val="none" w:sz="0" w:space="0" w:color="auto"/>
        <w:right w:val="none" w:sz="0" w:space="0" w:color="auto"/>
      </w:divBdr>
    </w:div>
    <w:div w:id="540098625">
      <w:bodyDiv w:val="1"/>
      <w:marLeft w:val="0"/>
      <w:marRight w:val="0"/>
      <w:marTop w:val="0"/>
      <w:marBottom w:val="0"/>
      <w:divBdr>
        <w:top w:val="none" w:sz="0" w:space="0" w:color="auto"/>
        <w:left w:val="none" w:sz="0" w:space="0" w:color="auto"/>
        <w:bottom w:val="none" w:sz="0" w:space="0" w:color="auto"/>
        <w:right w:val="none" w:sz="0" w:space="0" w:color="auto"/>
      </w:divBdr>
    </w:div>
    <w:div w:id="540478154">
      <w:bodyDiv w:val="1"/>
      <w:marLeft w:val="0"/>
      <w:marRight w:val="0"/>
      <w:marTop w:val="0"/>
      <w:marBottom w:val="0"/>
      <w:divBdr>
        <w:top w:val="none" w:sz="0" w:space="0" w:color="auto"/>
        <w:left w:val="none" w:sz="0" w:space="0" w:color="auto"/>
        <w:bottom w:val="none" w:sz="0" w:space="0" w:color="auto"/>
        <w:right w:val="none" w:sz="0" w:space="0" w:color="auto"/>
      </w:divBdr>
    </w:div>
    <w:div w:id="549388879">
      <w:bodyDiv w:val="1"/>
      <w:marLeft w:val="0"/>
      <w:marRight w:val="0"/>
      <w:marTop w:val="0"/>
      <w:marBottom w:val="0"/>
      <w:divBdr>
        <w:top w:val="none" w:sz="0" w:space="0" w:color="auto"/>
        <w:left w:val="none" w:sz="0" w:space="0" w:color="auto"/>
        <w:bottom w:val="none" w:sz="0" w:space="0" w:color="auto"/>
        <w:right w:val="none" w:sz="0" w:space="0" w:color="auto"/>
      </w:divBdr>
    </w:div>
    <w:div w:id="570431287">
      <w:bodyDiv w:val="1"/>
      <w:marLeft w:val="0"/>
      <w:marRight w:val="0"/>
      <w:marTop w:val="0"/>
      <w:marBottom w:val="0"/>
      <w:divBdr>
        <w:top w:val="none" w:sz="0" w:space="0" w:color="auto"/>
        <w:left w:val="none" w:sz="0" w:space="0" w:color="auto"/>
        <w:bottom w:val="none" w:sz="0" w:space="0" w:color="auto"/>
        <w:right w:val="none" w:sz="0" w:space="0" w:color="auto"/>
      </w:divBdr>
    </w:div>
    <w:div w:id="576136270">
      <w:bodyDiv w:val="1"/>
      <w:marLeft w:val="0"/>
      <w:marRight w:val="0"/>
      <w:marTop w:val="0"/>
      <w:marBottom w:val="0"/>
      <w:divBdr>
        <w:top w:val="none" w:sz="0" w:space="0" w:color="auto"/>
        <w:left w:val="none" w:sz="0" w:space="0" w:color="auto"/>
        <w:bottom w:val="none" w:sz="0" w:space="0" w:color="auto"/>
        <w:right w:val="none" w:sz="0" w:space="0" w:color="auto"/>
      </w:divBdr>
    </w:div>
    <w:div w:id="576789172">
      <w:bodyDiv w:val="1"/>
      <w:marLeft w:val="0"/>
      <w:marRight w:val="0"/>
      <w:marTop w:val="0"/>
      <w:marBottom w:val="0"/>
      <w:divBdr>
        <w:top w:val="none" w:sz="0" w:space="0" w:color="auto"/>
        <w:left w:val="none" w:sz="0" w:space="0" w:color="auto"/>
        <w:bottom w:val="none" w:sz="0" w:space="0" w:color="auto"/>
        <w:right w:val="none" w:sz="0" w:space="0" w:color="auto"/>
      </w:divBdr>
    </w:div>
    <w:div w:id="578489295">
      <w:bodyDiv w:val="1"/>
      <w:marLeft w:val="0"/>
      <w:marRight w:val="0"/>
      <w:marTop w:val="0"/>
      <w:marBottom w:val="0"/>
      <w:divBdr>
        <w:top w:val="none" w:sz="0" w:space="0" w:color="auto"/>
        <w:left w:val="none" w:sz="0" w:space="0" w:color="auto"/>
        <w:bottom w:val="none" w:sz="0" w:space="0" w:color="auto"/>
        <w:right w:val="none" w:sz="0" w:space="0" w:color="auto"/>
      </w:divBdr>
    </w:div>
    <w:div w:id="583418572">
      <w:bodyDiv w:val="1"/>
      <w:marLeft w:val="0"/>
      <w:marRight w:val="0"/>
      <w:marTop w:val="0"/>
      <w:marBottom w:val="0"/>
      <w:divBdr>
        <w:top w:val="none" w:sz="0" w:space="0" w:color="auto"/>
        <w:left w:val="none" w:sz="0" w:space="0" w:color="auto"/>
        <w:bottom w:val="none" w:sz="0" w:space="0" w:color="auto"/>
        <w:right w:val="none" w:sz="0" w:space="0" w:color="auto"/>
      </w:divBdr>
    </w:div>
    <w:div w:id="588082847">
      <w:bodyDiv w:val="1"/>
      <w:marLeft w:val="0"/>
      <w:marRight w:val="0"/>
      <w:marTop w:val="0"/>
      <w:marBottom w:val="0"/>
      <w:divBdr>
        <w:top w:val="none" w:sz="0" w:space="0" w:color="auto"/>
        <w:left w:val="none" w:sz="0" w:space="0" w:color="auto"/>
        <w:bottom w:val="none" w:sz="0" w:space="0" w:color="auto"/>
        <w:right w:val="none" w:sz="0" w:space="0" w:color="auto"/>
      </w:divBdr>
    </w:div>
    <w:div w:id="592204134">
      <w:bodyDiv w:val="1"/>
      <w:marLeft w:val="0"/>
      <w:marRight w:val="0"/>
      <w:marTop w:val="0"/>
      <w:marBottom w:val="0"/>
      <w:divBdr>
        <w:top w:val="none" w:sz="0" w:space="0" w:color="auto"/>
        <w:left w:val="none" w:sz="0" w:space="0" w:color="auto"/>
        <w:bottom w:val="none" w:sz="0" w:space="0" w:color="auto"/>
        <w:right w:val="none" w:sz="0" w:space="0" w:color="auto"/>
      </w:divBdr>
    </w:div>
    <w:div w:id="592786967">
      <w:bodyDiv w:val="1"/>
      <w:marLeft w:val="0"/>
      <w:marRight w:val="0"/>
      <w:marTop w:val="0"/>
      <w:marBottom w:val="0"/>
      <w:divBdr>
        <w:top w:val="none" w:sz="0" w:space="0" w:color="auto"/>
        <w:left w:val="none" w:sz="0" w:space="0" w:color="auto"/>
        <w:bottom w:val="none" w:sz="0" w:space="0" w:color="auto"/>
        <w:right w:val="none" w:sz="0" w:space="0" w:color="auto"/>
      </w:divBdr>
    </w:div>
    <w:div w:id="596864001">
      <w:bodyDiv w:val="1"/>
      <w:marLeft w:val="0"/>
      <w:marRight w:val="0"/>
      <w:marTop w:val="0"/>
      <w:marBottom w:val="0"/>
      <w:divBdr>
        <w:top w:val="none" w:sz="0" w:space="0" w:color="auto"/>
        <w:left w:val="none" w:sz="0" w:space="0" w:color="auto"/>
        <w:bottom w:val="none" w:sz="0" w:space="0" w:color="auto"/>
        <w:right w:val="none" w:sz="0" w:space="0" w:color="auto"/>
      </w:divBdr>
    </w:div>
    <w:div w:id="601569219">
      <w:bodyDiv w:val="1"/>
      <w:marLeft w:val="0"/>
      <w:marRight w:val="0"/>
      <w:marTop w:val="0"/>
      <w:marBottom w:val="0"/>
      <w:divBdr>
        <w:top w:val="none" w:sz="0" w:space="0" w:color="auto"/>
        <w:left w:val="none" w:sz="0" w:space="0" w:color="auto"/>
        <w:bottom w:val="none" w:sz="0" w:space="0" w:color="auto"/>
        <w:right w:val="none" w:sz="0" w:space="0" w:color="auto"/>
      </w:divBdr>
    </w:div>
    <w:div w:id="602222749">
      <w:bodyDiv w:val="1"/>
      <w:marLeft w:val="0"/>
      <w:marRight w:val="0"/>
      <w:marTop w:val="0"/>
      <w:marBottom w:val="0"/>
      <w:divBdr>
        <w:top w:val="none" w:sz="0" w:space="0" w:color="auto"/>
        <w:left w:val="none" w:sz="0" w:space="0" w:color="auto"/>
        <w:bottom w:val="none" w:sz="0" w:space="0" w:color="auto"/>
        <w:right w:val="none" w:sz="0" w:space="0" w:color="auto"/>
      </w:divBdr>
    </w:div>
    <w:div w:id="605618225">
      <w:bodyDiv w:val="1"/>
      <w:marLeft w:val="0"/>
      <w:marRight w:val="0"/>
      <w:marTop w:val="0"/>
      <w:marBottom w:val="0"/>
      <w:divBdr>
        <w:top w:val="none" w:sz="0" w:space="0" w:color="auto"/>
        <w:left w:val="none" w:sz="0" w:space="0" w:color="auto"/>
        <w:bottom w:val="none" w:sz="0" w:space="0" w:color="auto"/>
        <w:right w:val="none" w:sz="0" w:space="0" w:color="auto"/>
      </w:divBdr>
    </w:div>
    <w:div w:id="606623654">
      <w:bodyDiv w:val="1"/>
      <w:marLeft w:val="0"/>
      <w:marRight w:val="0"/>
      <w:marTop w:val="0"/>
      <w:marBottom w:val="0"/>
      <w:divBdr>
        <w:top w:val="none" w:sz="0" w:space="0" w:color="auto"/>
        <w:left w:val="none" w:sz="0" w:space="0" w:color="auto"/>
        <w:bottom w:val="none" w:sz="0" w:space="0" w:color="auto"/>
        <w:right w:val="none" w:sz="0" w:space="0" w:color="auto"/>
      </w:divBdr>
    </w:div>
    <w:div w:id="607396061">
      <w:bodyDiv w:val="1"/>
      <w:marLeft w:val="0"/>
      <w:marRight w:val="0"/>
      <w:marTop w:val="0"/>
      <w:marBottom w:val="0"/>
      <w:divBdr>
        <w:top w:val="none" w:sz="0" w:space="0" w:color="auto"/>
        <w:left w:val="none" w:sz="0" w:space="0" w:color="auto"/>
        <w:bottom w:val="none" w:sz="0" w:space="0" w:color="auto"/>
        <w:right w:val="none" w:sz="0" w:space="0" w:color="auto"/>
      </w:divBdr>
    </w:div>
    <w:div w:id="608320359">
      <w:bodyDiv w:val="1"/>
      <w:marLeft w:val="0"/>
      <w:marRight w:val="0"/>
      <w:marTop w:val="0"/>
      <w:marBottom w:val="0"/>
      <w:divBdr>
        <w:top w:val="none" w:sz="0" w:space="0" w:color="auto"/>
        <w:left w:val="none" w:sz="0" w:space="0" w:color="auto"/>
        <w:bottom w:val="none" w:sz="0" w:space="0" w:color="auto"/>
        <w:right w:val="none" w:sz="0" w:space="0" w:color="auto"/>
      </w:divBdr>
    </w:div>
    <w:div w:id="611323510">
      <w:bodyDiv w:val="1"/>
      <w:marLeft w:val="0"/>
      <w:marRight w:val="0"/>
      <w:marTop w:val="0"/>
      <w:marBottom w:val="0"/>
      <w:divBdr>
        <w:top w:val="none" w:sz="0" w:space="0" w:color="auto"/>
        <w:left w:val="none" w:sz="0" w:space="0" w:color="auto"/>
        <w:bottom w:val="none" w:sz="0" w:space="0" w:color="auto"/>
        <w:right w:val="none" w:sz="0" w:space="0" w:color="auto"/>
      </w:divBdr>
      <w:divsChild>
        <w:div w:id="625697413">
          <w:marLeft w:val="0"/>
          <w:marRight w:val="0"/>
          <w:marTop w:val="0"/>
          <w:marBottom w:val="0"/>
          <w:divBdr>
            <w:top w:val="none" w:sz="0" w:space="0" w:color="auto"/>
            <w:left w:val="none" w:sz="0" w:space="0" w:color="auto"/>
            <w:bottom w:val="none" w:sz="0" w:space="0" w:color="auto"/>
            <w:right w:val="none" w:sz="0" w:space="0" w:color="auto"/>
          </w:divBdr>
        </w:div>
        <w:div w:id="1342464955">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sChild>
                <w:div w:id="661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2457">
      <w:bodyDiv w:val="1"/>
      <w:marLeft w:val="0"/>
      <w:marRight w:val="0"/>
      <w:marTop w:val="0"/>
      <w:marBottom w:val="0"/>
      <w:divBdr>
        <w:top w:val="none" w:sz="0" w:space="0" w:color="auto"/>
        <w:left w:val="none" w:sz="0" w:space="0" w:color="auto"/>
        <w:bottom w:val="none" w:sz="0" w:space="0" w:color="auto"/>
        <w:right w:val="none" w:sz="0" w:space="0" w:color="auto"/>
      </w:divBdr>
    </w:div>
    <w:div w:id="618296431">
      <w:bodyDiv w:val="1"/>
      <w:marLeft w:val="0"/>
      <w:marRight w:val="0"/>
      <w:marTop w:val="0"/>
      <w:marBottom w:val="0"/>
      <w:divBdr>
        <w:top w:val="none" w:sz="0" w:space="0" w:color="auto"/>
        <w:left w:val="none" w:sz="0" w:space="0" w:color="auto"/>
        <w:bottom w:val="none" w:sz="0" w:space="0" w:color="auto"/>
        <w:right w:val="none" w:sz="0" w:space="0" w:color="auto"/>
      </w:divBdr>
    </w:div>
    <w:div w:id="621620752">
      <w:bodyDiv w:val="1"/>
      <w:marLeft w:val="0"/>
      <w:marRight w:val="0"/>
      <w:marTop w:val="0"/>
      <w:marBottom w:val="0"/>
      <w:divBdr>
        <w:top w:val="none" w:sz="0" w:space="0" w:color="auto"/>
        <w:left w:val="none" w:sz="0" w:space="0" w:color="auto"/>
        <w:bottom w:val="none" w:sz="0" w:space="0" w:color="auto"/>
        <w:right w:val="none" w:sz="0" w:space="0" w:color="auto"/>
      </w:divBdr>
    </w:div>
    <w:div w:id="626862857">
      <w:bodyDiv w:val="1"/>
      <w:marLeft w:val="0"/>
      <w:marRight w:val="0"/>
      <w:marTop w:val="0"/>
      <w:marBottom w:val="0"/>
      <w:divBdr>
        <w:top w:val="none" w:sz="0" w:space="0" w:color="auto"/>
        <w:left w:val="none" w:sz="0" w:space="0" w:color="auto"/>
        <w:bottom w:val="none" w:sz="0" w:space="0" w:color="auto"/>
        <w:right w:val="none" w:sz="0" w:space="0" w:color="auto"/>
      </w:divBdr>
    </w:div>
    <w:div w:id="627929848">
      <w:bodyDiv w:val="1"/>
      <w:marLeft w:val="0"/>
      <w:marRight w:val="0"/>
      <w:marTop w:val="0"/>
      <w:marBottom w:val="0"/>
      <w:divBdr>
        <w:top w:val="none" w:sz="0" w:space="0" w:color="auto"/>
        <w:left w:val="none" w:sz="0" w:space="0" w:color="auto"/>
        <w:bottom w:val="none" w:sz="0" w:space="0" w:color="auto"/>
        <w:right w:val="none" w:sz="0" w:space="0" w:color="auto"/>
      </w:divBdr>
    </w:div>
    <w:div w:id="631788319">
      <w:bodyDiv w:val="1"/>
      <w:marLeft w:val="0"/>
      <w:marRight w:val="0"/>
      <w:marTop w:val="0"/>
      <w:marBottom w:val="0"/>
      <w:divBdr>
        <w:top w:val="none" w:sz="0" w:space="0" w:color="auto"/>
        <w:left w:val="none" w:sz="0" w:space="0" w:color="auto"/>
        <w:bottom w:val="none" w:sz="0" w:space="0" w:color="auto"/>
        <w:right w:val="none" w:sz="0" w:space="0" w:color="auto"/>
      </w:divBdr>
    </w:div>
    <w:div w:id="632252982">
      <w:bodyDiv w:val="1"/>
      <w:marLeft w:val="0"/>
      <w:marRight w:val="0"/>
      <w:marTop w:val="0"/>
      <w:marBottom w:val="0"/>
      <w:divBdr>
        <w:top w:val="none" w:sz="0" w:space="0" w:color="auto"/>
        <w:left w:val="none" w:sz="0" w:space="0" w:color="auto"/>
        <w:bottom w:val="none" w:sz="0" w:space="0" w:color="auto"/>
        <w:right w:val="none" w:sz="0" w:space="0" w:color="auto"/>
      </w:divBdr>
    </w:div>
    <w:div w:id="634915338">
      <w:bodyDiv w:val="1"/>
      <w:marLeft w:val="0"/>
      <w:marRight w:val="0"/>
      <w:marTop w:val="0"/>
      <w:marBottom w:val="0"/>
      <w:divBdr>
        <w:top w:val="none" w:sz="0" w:space="0" w:color="auto"/>
        <w:left w:val="none" w:sz="0" w:space="0" w:color="auto"/>
        <w:bottom w:val="none" w:sz="0" w:space="0" w:color="auto"/>
        <w:right w:val="none" w:sz="0" w:space="0" w:color="auto"/>
      </w:divBdr>
    </w:div>
    <w:div w:id="636035699">
      <w:bodyDiv w:val="1"/>
      <w:marLeft w:val="0"/>
      <w:marRight w:val="0"/>
      <w:marTop w:val="0"/>
      <w:marBottom w:val="0"/>
      <w:divBdr>
        <w:top w:val="none" w:sz="0" w:space="0" w:color="auto"/>
        <w:left w:val="none" w:sz="0" w:space="0" w:color="auto"/>
        <w:bottom w:val="none" w:sz="0" w:space="0" w:color="auto"/>
        <w:right w:val="none" w:sz="0" w:space="0" w:color="auto"/>
      </w:divBdr>
    </w:div>
    <w:div w:id="644745567">
      <w:bodyDiv w:val="1"/>
      <w:marLeft w:val="0"/>
      <w:marRight w:val="0"/>
      <w:marTop w:val="0"/>
      <w:marBottom w:val="0"/>
      <w:divBdr>
        <w:top w:val="none" w:sz="0" w:space="0" w:color="auto"/>
        <w:left w:val="none" w:sz="0" w:space="0" w:color="auto"/>
        <w:bottom w:val="none" w:sz="0" w:space="0" w:color="auto"/>
        <w:right w:val="none" w:sz="0" w:space="0" w:color="auto"/>
      </w:divBdr>
    </w:div>
    <w:div w:id="645820338">
      <w:bodyDiv w:val="1"/>
      <w:marLeft w:val="0"/>
      <w:marRight w:val="0"/>
      <w:marTop w:val="0"/>
      <w:marBottom w:val="0"/>
      <w:divBdr>
        <w:top w:val="none" w:sz="0" w:space="0" w:color="auto"/>
        <w:left w:val="none" w:sz="0" w:space="0" w:color="auto"/>
        <w:bottom w:val="none" w:sz="0" w:space="0" w:color="auto"/>
        <w:right w:val="none" w:sz="0" w:space="0" w:color="auto"/>
      </w:divBdr>
    </w:div>
    <w:div w:id="646587858">
      <w:bodyDiv w:val="1"/>
      <w:marLeft w:val="0"/>
      <w:marRight w:val="0"/>
      <w:marTop w:val="0"/>
      <w:marBottom w:val="0"/>
      <w:divBdr>
        <w:top w:val="none" w:sz="0" w:space="0" w:color="auto"/>
        <w:left w:val="none" w:sz="0" w:space="0" w:color="auto"/>
        <w:bottom w:val="none" w:sz="0" w:space="0" w:color="auto"/>
        <w:right w:val="none" w:sz="0" w:space="0" w:color="auto"/>
      </w:divBdr>
    </w:div>
    <w:div w:id="653485315">
      <w:bodyDiv w:val="1"/>
      <w:marLeft w:val="0"/>
      <w:marRight w:val="0"/>
      <w:marTop w:val="0"/>
      <w:marBottom w:val="0"/>
      <w:divBdr>
        <w:top w:val="none" w:sz="0" w:space="0" w:color="auto"/>
        <w:left w:val="none" w:sz="0" w:space="0" w:color="auto"/>
        <w:bottom w:val="none" w:sz="0" w:space="0" w:color="auto"/>
        <w:right w:val="none" w:sz="0" w:space="0" w:color="auto"/>
      </w:divBdr>
    </w:div>
    <w:div w:id="659698448">
      <w:bodyDiv w:val="1"/>
      <w:marLeft w:val="0"/>
      <w:marRight w:val="0"/>
      <w:marTop w:val="0"/>
      <w:marBottom w:val="0"/>
      <w:divBdr>
        <w:top w:val="none" w:sz="0" w:space="0" w:color="auto"/>
        <w:left w:val="none" w:sz="0" w:space="0" w:color="auto"/>
        <w:bottom w:val="none" w:sz="0" w:space="0" w:color="auto"/>
        <w:right w:val="none" w:sz="0" w:space="0" w:color="auto"/>
      </w:divBdr>
    </w:div>
    <w:div w:id="665941967">
      <w:bodyDiv w:val="1"/>
      <w:marLeft w:val="0"/>
      <w:marRight w:val="0"/>
      <w:marTop w:val="0"/>
      <w:marBottom w:val="0"/>
      <w:divBdr>
        <w:top w:val="none" w:sz="0" w:space="0" w:color="auto"/>
        <w:left w:val="none" w:sz="0" w:space="0" w:color="auto"/>
        <w:bottom w:val="none" w:sz="0" w:space="0" w:color="auto"/>
        <w:right w:val="none" w:sz="0" w:space="0" w:color="auto"/>
      </w:divBdr>
    </w:div>
    <w:div w:id="670719991">
      <w:bodyDiv w:val="1"/>
      <w:marLeft w:val="0"/>
      <w:marRight w:val="0"/>
      <w:marTop w:val="0"/>
      <w:marBottom w:val="0"/>
      <w:divBdr>
        <w:top w:val="none" w:sz="0" w:space="0" w:color="auto"/>
        <w:left w:val="none" w:sz="0" w:space="0" w:color="auto"/>
        <w:bottom w:val="none" w:sz="0" w:space="0" w:color="auto"/>
        <w:right w:val="none" w:sz="0" w:space="0" w:color="auto"/>
      </w:divBdr>
    </w:div>
    <w:div w:id="673260425">
      <w:bodyDiv w:val="1"/>
      <w:marLeft w:val="0"/>
      <w:marRight w:val="0"/>
      <w:marTop w:val="0"/>
      <w:marBottom w:val="0"/>
      <w:divBdr>
        <w:top w:val="none" w:sz="0" w:space="0" w:color="auto"/>
        <w:left w:val="none" w:sz="0" w:space="0" w:color="auto"/>
        <w:bottom w:val="none" w:sz="0" w:space="0" w:color="auto"/>
        <w:right w:val="none" w:sz="0" w:space="0" w:color="auto"/>
      </w:divBdr>
    </w:div>
    <w:div w:id="676542891">
      <w:bodyDiv w:val="1"/>
      <w:marLeft w:val="0"/>
      <w:marRight w:val="0"/>
      <w:marTop w:val="0"/>
      <w:marBottom w:val="0"/>
      <w:divBdr>
        <w:top w:val="none" w:sz="0" w:space="0" w:color="auto"/>
        <w:left w:val="none" w:sz="0" w:space="0" w:color="auto"/>
        <w:bottom w:val="none" w:sz="0" w:space="0" w:color="auto"/>
        <w:right w:val="none" w:sz="0" w:space="0" w:color="auto"/>
      </w:divBdr>
    </w:div>
    <w:div w:id="678384869">
      <w:bodyDiv w:val="1"/>
      <w:marLeft w:val="0"/>
      <w:marRight w:val="0"/>
      <w:marTop w:val="0"/>
      <w:marBottom w:val="0"/>
      <w:divBdr>
        <w:top w:val="none" w:sz="0" w:space="0" w:color="auto"/>
        <w:left w:val="none" w:sz="0" w:space="0" w:color="auto"/>
        <w:bottom w:val="none" w:sz="0" w:space="0" w:color="auto"/>
        <w:right w:val="none" w:sz="0" w:space="0" w:color="auto"/>
      </w:divBdr>
    </w:div>
    <w:div w:id="681665216">
      <w:bodyDiv w:val="1"/>
      <w:marLeft w:val="0"/>
      <w:marRight w:val="0"/>
      <w:marTop w:val="0"/>
      <w:marBottom w:val="0"/>
      <w:divBdr>
        <w:top w:val="none" w:sz="0" w:space="0" w:color="auto"/>
        <w:left w:val="none" w:sz="0" w:space="0" w:color="auto"/>
        <w:bottom w:val="none" w:sz="0" w:space="0" w:color="auto"/>
        <w:right w:val="none" w:sz="0" w:space="0" w:color="auto"/>
      </w:divBdr>
    </w:div>
    <w:div w:id="691151088">
      <w:bodyDiv w:val="1"/>
      <w:marLeft w:val="0"/>
      <w:marRight w:val="0"/>
      <w:marTop w:val="0"/>
      <w:marBottom w:val="0"/>
      <w:divBdr>
        <w:top w:val="none" w:sz="0" w:space="0" w:color="auto"/>
        <w:left w:val="none" w:sz="0" w:space="0" w:color="auto"/>
        <w:bottom w:val="none" w:sz="0" w:space="0" w:color="auto"/>
        <w:right w:val="none" w:sz="0" w:space="0" w:color="auto"/>
      </w:divBdr>
    </w:div>
    <w:div w:id="695158374">
      <w:bodyDiv w:val="1"/>
      <w:marLeft w:val="0"/>
      <w:marRight w:val="0"/>
      <w:marTop w:val="0"/>
      <w:marBottom w:val="0"/>
      <w:divBdr>
        <w:top w:val="none" w:sz="0" w:space="0" w:color="auto"/>
        <w:left w:val="none" w:sz="0" w:space="0" w:color="auto"/>
        <w:bottom w:val="none" w:sz="0" w:space="0" w:color="auto"/>
        <w:right w:val="none" w:sz="0" w:space="0" w:color="auto"/>
      </w:divBdr>
    </w:div>
    <w:div w:id="696546033">
      <w:bodyDiv w:val="1"/>
      <w:marLeft w:val="0"/>
      <w:marRight w:val="0"/>
      <w:marTop w:val="0"/>
      <w:marBottom w:val="0"/>
      <w:divBdr>
        <w:top w:val="none" w:sz="0" w:space="0" w:color="auto"/>
        <w:left w:val="none" w:sz="0" w:space="0" w:color="auto"/>
        <w:bottom w:val="none" w:sz="0" w:space="0" w:color="auto"/>
        <w:right w:val="none" w:sz="0" w:space="0" w:color="auto"/>
      </w:divBdr>
    </w:div>
    <w:div w:id="698436420">
      <w:bodyDiv w:val="1"/>
      <w:marLeft w:val="0"/>
      <w:marRight w:val="0"/>
      <w:marTop w:val="0"/>
      <w:marBottom w:val="0"/>
      <w:divBdr>
        <w:top w:val="none" w:sz="0" w:space="0" w:color="auto"/>
        <w:left w:val="none" w:sz="0" w:space="0" w:color="auto"/>
        <w:bottom w:val="none" w:sz="0" w:space="0" w:color="auto"/>
        <w:right w:val="none" w:sz="0" w:space="0" w:color="auto"/>
      </w:divBdr>
    </w:div>
    <w:div w:id="704863978">
      <w:bodyDiv w:val="1"/>
      <w:marLeft w:val="0"/>
      <w:marRight w:val="0"/>
      <w:marTop w:val="0"/>
      <w:marBottom w:val="0"/>
      <w:divBdr>
        <w:top w:val="none" w:sz="0" w:space="0" w:color="auto"/>
        <w:left w:val="none" w:sz="0" w:space="0" w:color="auto"/>
        <w:bottom w:val="none" w:sz="0" w:space="0" w:color="auto"/>
        <w:right w:val="none" w:sz="0" w:space="0" w:color="auto"/>
      </w:divBdr>
    </w:div>
    <w:div w:id="705257200">
      <w:bodyDiv w:val="1"/>
      <w:marLeft w:val="0"/>
      <w:marRight w:val="0"/>
      <w:marTop w:val="0"/>
      <w:marBottom w:val="0"/>
      <w:divBdr>
        <w:top w:val="none" w:sz="0" w:space="0" w:color="auto"/>
        <w:left w:val="none" w:sz="0" w:space="0" w:color="auto"/>
        <w:bottom w:val="none" w:sz="0" w:space="0" w:color="auto"/>
        <w:right w:val="none" w:sz="0" w:space="0" w:color="auto"/>
      </w:divBdr>
    </w:div>
    <w:div w:id="713771821">
      <w:bodyDiv w:val="1"/>
      <w:marLeft w:val="0"/>
      <w:marRight w:val="0"/>
      <w:marTop w:val="0"/>
      <w:marBottom w:val="0"/>
      <w:divBdr>
        <w:top w:val="none" w:sz="0" w:space="0" w:color="auto"/>
        <w:left w:val="none" w:sz="0" w:space="0" w:color="auto"/>
        <w:bottom w:val="none" w:sz="0" w:space="0" w:color="auto"/>
        <w:right w:val="none" w:sz="0" w:space="0" w:color="auto"/>
      </w:divBdr>
    </w:div>
    <w:div w:id="715662861">
      <w:bodyDiv w:val="1"/>
      <w:marLeft w:val="0"/>
      <w:marRight w:val="0"/>
      <w:marTop w:val="0"/>
      <w:marBottom w:val="0"/>
      <w:divBdr>
        <w:top w:val="none" w:sz="0" w:space="0" w:color="auto"/>
        <w:left w:val="none" w:sz="0" w:space="0" w:color="auto"/>
        <w:bottom w:val="none" w:sz="0" w:space="0" w:color="auto"/>
        <w:right w:val="none" w:sz="0" w:space="0" w:color="auto"/>
      </w:divBdr>
    </w:div>
    <w:div w:id="716584889">
      <w:bodyDiv w:val="1"/>
      <w:marLeft w:val="0"/>
      <w:marRight w:val="0"/>
      <w:marTop w:val="0"/>
      <w:marBottom w:val="0"/>
      <w:divBdr>
        <w:top w:val="none" w:sz="0" w:space="0" w:color="auto"/>
        <w:left w:val="none" w:sz="0" w:space="0" w:color="auto"/>
        <w:bottom w:val="none" w:sz="0" w:space="0" w:color="auto"/>
        <w:right w:val="none" w:sz="0" w:space="0" w:color="auto"/>
      </w:divBdr>
    </w:div>
    <w:div w:id="717435426">
      <w:bodyDiv w:val="1"/>
      <w:marLeft w:val="0"/>
      <w:marRight w:val="0"/>
      <w:marTop w:val="0"/>
      <w:marBottom w:val="0"/>
      <w:divBdr>
        <w:top w:val="none" w:sz="0" w:space="0" w:color="auto"/>
        <w:left w:val="none" w:sz="0" w:space="0" w:color="auto"/>
        <w:bottom w:val="none" w:sz="0" w:space="0" w:color="auto"/>
        <w:right w:val="none" w:sz="0" w:space="0" w:color="auto"/>
      </w:divBdr>
    </w:div>
    <w:div w:id="721096486">
      <w:bodyDiv w:val="1"/>
      <w:marLeft w:val="0"/>
      <w:marRight w:val="0"/>
      <w:marTop w:val="0"/>
      <w:marBottom w:val="0"/>
      <w:divBdr>
        <w:top w:val="none" w:sz="0" w:space="0" w:color="auto"/>
        <w:left w:val="none" w:sz="0" w:space="0" w:color="auto"/>
        <w:bottom w:val="none" w:sz="0" w:space="0" w:color="auto"/>
        <w:right w:val="none" w:sz="0" w:space="0" w:color="auto"/>
      </w:divBdr>
    </w:div>
    <w:div w:id="726105941">
      <w:bodyDiv w:val="1"/>
      <w:marLeft w:val="0"/>
      <w:marRight w:val="0"/>
      <w:marTop w:val="0"/>
      <w:marBottom w:val="0"/>
      <w:divBdr>
        <w:top w:val="none" w:sz="0" w:space="0" w:color="auto"/>
        <w:left w:val="none" w:sz="0" w:space="0" w:color="auto"/>
        <w:bottom w:val="none" w:sz="0" w:space="0" w:color="auto"/>
        <w:right w:val="none" w:sz="0" w:space="0" w:color="auto"/>
      </w:divBdr>
    </w:div>
    <w:div w:id="731777132">
      <w:bodyDiv w:val="1"/>
      <w:marLeft w:val="0"/>
      <w:marRight w:val="0"/>
      <w:marTop w:val="0"/>
      <w:marBottom w:val="0"/>
      <w:divBdr>
        <w:top w:val="none" w:sz="0" w:space="0" w:color="auto"/>
        <w:left w:val="none" w:sz="0" w:space="0" w:color="auto"/>
        <w:bottom w:val="none" w:sz="0" w:space="0" w:color="auto"/>
        <w:right w:val="none" w:sz="0" w:space="0" w:color="auto"/>
      </w:divBdr>
    </w:div>
    <w:div w:id="732587185">
      <w:bodyDiv w:val="1"/>
      <w:marLeft w:val="0"/>
      <w:marRight w:val="0"/>
      <w:marTop w:val="0"/>
      <w:marBottom w:val="0"/>
      <w:divBdr>
        <w:top w:val="none" w:sz="0" w:space="0" w:color="auto"/>
        <w:left w:val="none" w:sz="0" w:space="0" w:color="auto"/>
        <w:bottom w:val="none" w:sz="0" w:space="0" w:color="auto"/>
        <w:right w:val="none" w:sz="0" w:space="0" w:color="auto"/>
      </w:divBdr>
    </w:div>
    <w:div w:id="733511329">
      <w:bodyDiv w:val="1"/>
      <w:marLeft w:val="0"/>
      <w:marRight w:val="0"/>
      <w:marTop w:val="0"/>
      <w:marBottom w:val="0"/>
      <w:divBdr>
        <w:top w:val="none" w:sz="0" w:space="0" w:color="auto"/>
        <w:left w:val="none" w:sz="0" w:space="0" w:color="auto"/>
        <w:bottom w:val="none" w:sz="0" w:space="0" w:color="auto"/>
        <w:right w:val="none" w:sz="0" w:space="0" w:color="auto"/>
      </w:divBdr>
    </w:div>
    <w:div w:id="740644037">
      <w:bodyDiv w:val="1"/>
      <w:marLeft w:val="0"/>
      <w:marRight w:val="0"/>
      <w:marTop w:val="0"/>
      <w:marBottom w:val="0"/>
      <w:divBdr>
        <w:top w:val="none" w:sz="0" w:space="0" w:color="auto"/>
        <w:left w:val="none" w:sz="0" w:space="0" w:color="auto"/>
        <w:bottom w:val="none" w:sz="0" w:space="0" w:color="auto"/>
        <w:right w:val="none" w:sz="0" w:space="0" w:color="auto"/>
      </w:divBdr>
    </w:div>
    <w:div w:id="743911127">
      <w:bodyDiv w:val="1"/>
      <w:marLeft w:val="0"/>
      <w:marRight w:val="0"/>
      <w:marTop w:val="0"/>
      <w:marBottom w:val="0"/>
      <w:divBdr>
        <w:top w:val="none" w:sz="0" w:space="0" w:color="auto"/>
        <w:left w:val="none" w:sz="0" w:space="0" w:color="auto"/>
        <w:bottom w:val="none" w:sz="0" w:space="0" w:color="auto"/>
        <w:right w:val="none" w:sz="0" w:space="0" w:color="auto"/>
      </w:divBdr>
    </w:div>
    <w:div w:id="743913007">
      <w:bodyDiv w:val="1"/>
      <w:marLeft w:val="0"/>
      <w:marRight w:val="0"/>
      <w:marTop w:val="0"/>
      <w:marBottom w:val="0"/>
      <w:divBdr>
        <w:top w:val="none" w:sz="0" w:space="0" w:color="auto"/>
        <w:left w:val="none" w:sz="0" w:space="0" w:color="auto"/>
        <w:bottom w:val="none" w:sz="0" w:space="0" w:color="auto"/>
        <w:right w:val="none" w:sz="0" w:space="0" w:color="auto"/>
      </w:divBdr>
    </w:div>
    <w:div w:id="748386165">
      <w:bodyDiv w:val="1"/>
      <w:marLeft w:val="0"/>
      <w:marRight w:val="0"/>
      <w:marTop w:val="0"/>
      <w:marBottom w:val="0"/>
      <w:divBdr>
        <w:top w:val="none" w:sz="0" w:space="0" w:color="auto"/>
        <w:left w:val="none" w:sz="0" w:space="0" w:color="auto"/>
        <w:bottom w:val="none" w:sz="0" w:space="0" w:color="auto"/>
        <w:right w:val="none" w:sz="0" w:space="0" w:color="auto"/>
      </w:divBdr>
    </w:div>
    <w:div w:id="755901495">
      <w:bodyDiv w:val="1"/>
      <w:marLeft w:val="0"/>
      <w:marRight w:val="0"/>
      <w:marTop w:val="0"/>
      <w:marBottom w:val="0"/>
      <w:divBdr>
        <w:top w:val="none" w:sz="0" w:space="0" w:color="auto"/>
        <w:left w:val="none" w:sz="0" w:space="0" w:color="auto"/>
        <w:bottom w:val="none" w:sz="0" w:space="0" w:color="auto"/>
        <w:right w:val="none" w:sz="0" w:space="0" w:color="auto"/>
      </w:divBdr>
    </w:div>
    <w:div w:id="758646255">
      <w:bodyDiv w:val="1"/>
      <w:marLeft w:val="0"/>
      <w:marRight w:val="0"/>
      <w:marTop w:val="0"/>
      <w:marBottom w:val="0"/>
      <w:divBdr>
        <w:top w:val="none" w:sz="0" w:space="0" w:color="auto"/>
        <w:left w:val="none" w:sz="0" w:space="0" w:color="auto"/>
        <w:bottom w:val="none" w:sz="0" w:space="0" w:color="auto"/>
        <w:right w:val="none" w:sz="0" w:space="0" w:color="auto"/>
      </w:divBdr>
    </w:div>
    <w:div w:id="758869359">
      <w:bodyDiv w:val="1"/>
      <w:marLeft w:val="0"/>
      <w:marRight w:val="0"/>
      <w:marTop w:val="0"/>
      <w:marBottom w:val="0"/>
      <w:divBdr>
        <w:top w:val="none" w:sz="0" w:space="0" w:color="auto"/>
        <w:left w:val="none" w:sz="0" w:space="0" w:color="auto"/>
        <w:bottom w:val="none" w:sz="0" w:space="0" w:color="auto"/>
        <w:right w:val="none" w:sz="0" w:space="0" w:color="auto"/>
      </w:divBdr>
    </w:div>
    <w:div w:id="762844627">
      <w:bodyDiv w:val="1"/>
      <w:marLeft w:val="0"/>
      <w:marRight w:val="0"/>
      <w:marTop w:val="0"/>
      <w:marBottom w:val="0"/>
      <w:divBdr>
        <w:top w:val="none" w:sz="0" w:space="0" w:color="auto"/>
        <w:left w:val="none" w:sz="0" w:space="0" w:color="auto"/>
        <w:bottom w:val="none" w:sz="0" w:space="0" w:color="auto"/>
        <w:right w:val="none" w:sz="0" w:space="0" w:color="auto"/>
      </w:divBdr>
    </w:div>
    <w:div w:id="764691916">
      <w:bodyDiv w:val="1"/>
      <w:marLeft w:val="0"/>
      <w:marRight w:val="0"/>
      <w:marTop w:val="0"/>
      <w:marBottom w:val="0"/>
      <w:divBdr>
        <w:top w:val="none" w:sz="0" w:space="0" w:color="auto"/>
        <w:left w:val="none" w:sz="0" w:space="0" w:color="auto"/>
        <w:bottom w:val="none" w:sz="0" w:space="0" w:color="auto"/>
        <w:right w:val="none" w:sz="0" w:space="0" w:color="auto"/>
      </w:divBdr>
    </w:div>
    <w:div w:id="765922021">
      <w:bodyDiv w:val="1"/>
      <w:marLeft w:val="0"/>
      <w:marRight w:val="0"/>
      <w:marTop w:val="0"/>
      <w:marBottom w:val="0"/>
      <w:divBdr>
        <w:top w:val="none" w:sz="0" w:space="0" w:color="auto"/>
        <w:left w:val="none" w:sz="0" w:space="0" w:color="auto"/>
        <w:bottom w:val="none" w:sz="0" w:space="0" w:color="auto"/>
        <w:right w:val="none" w:sz="0" w:space="0" w:color="auto"/>
      </w:divBdr>
    </w:div>
    <w:div w:id="768235785">
      <w:bodyDiv w:val="1"/>
      <w:marLeft w:val="0"/>
      <w:marRight w:val="0"/>
      <w:marTop w:val="0"/>
      <w:marBottom w:val="0"/>
      <w:divBdr>
        <w:top w:val="none" w:sz="0" w:space="0" w:color="auto"/>
        <w:left w:val="none" w:sz="0" w:space="0" w:color="auto"/>
        <w:bottom w:val="none" w:sz="0" w:space="0" w:color="auto"/>
        <w:right w:val="none" w:sz="0" w:space="0" w:color="auto"/>
      </w:divBdr>
    </w:div>
    <w:div w:id="778261838">
      <w:bodyDiv w:val="1"/>
      <w:marLeft w:val="0"/>
      <w:marRight w:val="0"/>
      <w:marTop w:val="0"/>
      <w:marBottom w:val="0"/>
      <w:divBdr>
        <w:top w:val="none" w:sz="0" w:space="0" w:color="auto"/>
        <w:left w:val="none" w:sz="0" w:space="0" w:color="auto"/>
        <w:bottom w:val="none" w:sz="0" w:space="0" w:color="auto"/>
        <w:right w:val="none" w:sz="0" w:space="0" w:color="auto"/>
      </w:divBdr>
    </w:div>
    <w:div w:id="778597665">
      <w:bodyDiv w:val="1"/>
      <w:marLeft w:val="0"/>
      <w:marRight w:val="0"/>
      <w:marTop w:val="0"/>
      <w:marBottom w:val="0"/>
      <w:divBdr>
        <w:top w:val="none" w:sz="0" w:space="0" w:color="auto"/>
        <w:left w:val="none" w:sz="0" w:space="0" w:color="auto"/>
        <w:bottom w:val="none" w:sz="0" w:space="0" w:color="auto"/>
        <w:right w:val="none" w:sz="0" w:space="0" w:color="auto"/>
      </w:divBdr>
    </w:div>
    <w:div w:id="779224027">
      <w:bodyDiv w:val="1"/>
      <w:marLeft w:val="0"/>
      <w:marRight w:val="0"/>
      <w:marTop w:val="0"/>
      <w:marBottom w:val="0"/>
      <w:divBdr>
        <w:top w:val="none" w:sz="0" w:space="0" w:color="auto"/>
        <w:left w:val="none" w:sz="0" w:space="0" w:color="auto"/>
        <w:bottom w:val="none" w:sz="0" w:space="0" w:color="auto"/>
        <w:right w:val="none" w:sz="0" w:space="0" w:color="auto"/>
      </w:divBdr>
    </w:div>
    <w:div w:id="780804986">
      <w:bodyDiv w:val="1"/>
      <w:marLeft w:val="0"/>
      <w:marRight w:val="0"/>
      <w:marTop w:val="0"/>
      <w:marBottom w:val="0"/>
      <w:divBdr>
        <w:top w:val="none" w:sz="0" w:space="0" w:color="auto"/>
        <w:left w:val="none" w:sz="0" w:space="0" w:color="auto"/>
        <w:bottom w:val="none" w:sz="0" w:space="0" w:color="auto"/>
        <w:right w:val="none" w:sz="0" w:space="0" w:color="auto"/>
      </w:divBdr>
    </w:div>
    <w:div w:id="791636548">
      <w:bodyDiv w:val="1"/>
      <w:marLeft w:val="0"/>
      <w:marRight w:val="0"/>
      <w:marTop w:val="0"/>
      <w:marBottom w:val="0"/>
      <w:divBdr>
        <w:top w:val="none" w:sz="0" w:space="0" w:color="auto"/>
        <w:left w:val="none" w:sz="0" w:space="0" w:color="auto"/>
        <w:bottom w:val="none" w:sz="0" w:space="0" w:color="auto"/>
        <w:right w:val="none" w:sz="0" w:space="0" w:color="auto"/>
      </w:divBdr>
    </w:div>
    <w:div w:id="797602819">
      <w:bodyDiv w:val="1"/>
      <w:marLeft w:val="0"/>
      <w:marRight w:val="0"/>
      <w:marTop w:val="0"/>
      <w:marBottom w:val="0"/>
      <w:divBdr>
        <w:top w:val="none" w:sz="0" w:space="0" w:color="auto"/>
        <w:left w:val="none" w:sz="0" w:space="0" w:color="auto"/>
        <w:bottom w:val="none" w:sz="0" w:space="0" w:color="auto"/>
        <w:right w:val="none" w:sz="0" w:space="0" w:color="auto"/>
      </w:divBdr>
    </w:div>
    <w:div w:id="799222720">
      <w:bodyDiv w:val="1"/>
      <w:marLeft w:val="0"/>
      <w:marRight w:val="0"/>
      <w:marTop w:val="0"/>
      <w:marBottom w:val="0"/>
      <w:divBdr>
        <w:top w:val="none" w:sz="0" w:space="0" w:color="auto"/>
        <w:left w:val="none" w:sz="0" w:space="0" w:color="auto"/>
        <w:bottom w:val="none" w:sz="0" w:space="0" w:color="auto"/>
        <w:right w:val="none" w:sz="0" w:space="0" w:color="auto"/>
      </w:divBdr>
    </w:div>
    <w:div w:id="799228179">
      <w:bodyDiv w:val="1"/>
      <w:marLeft w:val="0"/>
      <w:marRight w:val="0"/>
      <w:marTop w:val="0"/>
      <w:marBottom w:val="0"/>
      <w:divBdr>
        <w:top w:val="none" w:sz="0" w:space="0" w:color="auto"/>
        <w:left w:val="none" w:sz="0" w:space="0" w:color="auto"/>
        <w:bottom w:val="none" w:sz="0" w:space="0" w:color="auto"/>
        <w:right w:val="none" w:sz="0" w:space="0" w:color="auto"/>
      </w:divBdr>
    </w:div>
    <w:div w:id="804085704">
      <w:bodyDiv w:val="1"/>
      <w:marLeft w:val="0"/>
      <w:marRight w:val="0"/>
      <w:marTop w:val="0"/>
      <w:marBottom w:val="0"/>
      <w:divBdr>
        <w:top w:val="none" w:sz="0" w:space="0" w:color="auto"/>
        <w:left w:val="none" w:sz="0" w:space="0" w:color="auto"/>
        <w:bottom w:val="none" w:sz="0" w:space="0" w:color="auto"/>
        <w:right w:val="none" w:sz="0" w:space="0" w:color="auto"/>
      </w:divBdr>
    </w:div>
    <w:div w:id="808205471">
      <w:bodyDiv w:val="1"/>
      <w:marLeft w:val="0"/>
      <w:marRight w:val="0"/>
      <w:marTop w:val="0"/>
      <w:marBottom w:val="0"/>
      <w:divBdr>
        <w:top w:val="none" w:sz="0" w:space="0" w:color="auto"/>
        <w:left w:val="none" w:sz="0" w:space="0" w:color="auto"/>
        <w:bottom w:val="none" w:sz="0" w:space="0" w:color="auto"/>
        <w:right w:val="none" w:sz="0" w:space="0" w:color="auto"/>
      </w:divBdr>
    </w:div>
    <w:div w:id="809204024">
      <w:bodyDiv w:val="1"/>
      <w:marLeft w:val="0"/>
      <w:marRight w:val="0"/>
      <w:marTop w:val="0"/>
      <w:marBottom w:val="0"/>
      <w:divBdr>
        <w:top w:val="none" w:sz="0" w:space="0" w:color="auto"/>
        <w:left w:val="none" w:sz="0" w:space="0" w:color="auto"/>
        <w:bottom w:val="none" w:sz="0" w:space="0" w:color="auto"/>
        <w:right w:val="none" w:sz="0" w:space="0" w:color="auto"/>
      </w:divBdr>
    </w:div>
    <w:div w:id="810246869">
      <w:bodyDiv w:val="1"/>
      <w:marLeft w:val="0"/>
      <w:marRight w:val="0"/>
      <w:marTop w:val="0"/>
      <w:marBottom w:val="0"/>
      <w:divBdr>
        <w:top w:val="none" w:sz="0" w:space="0" w:color="auto"/>
        <w:left w:val="none" w:sz="0" w:space="0" w:color="auto"/>
        <w:bottom w:val="none" w:sz="0" w:space="0" w:color="auto"/>
        <w:right w:val="none" w:sz="0" w:space="0" w:color="auto"/>
      </w:divBdr>
    </w:div>
    <w:div w:id="811943125">
      <w:bodyDiv w:val="1"/>
      <w:marLeft w:val="0"/>
      <w:marRight w:val="0"/>
      <w:marTop w:val="0"/>
      <w:marBottom w:val="0"/>
      <w:divBdr>
        <w:top w:val="none" w:sz="0" w:space="0" w:color="auto"/>
        <w:left w:val="none" w:sz="0" w:space="0" w:color="auto"/>
        <w:bottom w:val="none" w:sz="0" w:space="0" w:color="auto"/>
        <w:right w:val="none" w:sz="0" w:space="0" w:color="auto"/>
      </w:divBdr>
    </w:div>
    <w:div w:id="813644171">
      <w:bodyDiv w:val="1"/>
      <w:marLeft w:val="0"/>
      <w:marRight w:val="0"/>
      <w:marTop w:val="0"/>
      <w:marBottom w:val="0"/>
      <w:divBdr>
        <w:top w:val="none" w:sz="0" w:space="0" w:color="auto"/>
        <w:left w:val="none" w:sz="0" w:space="0" w:color="auto"/>
        <w:bottom w:val="none" w:sz="0" w:space="0" w:color="auto"/>
        <w:right w:val="none" w:sz="0" w:space="0" w:color="auto"/>
      </w:divBdr>
    </w:div>
    <w:div w:id="816916726">
      <w:bodyDiv w:val="1"/>
      <w:marLeft w:val="0"/>
      <w:marRight w:val="0"/>
      <w:marTop w:val="0"/>
      <w:marBottom w:val="0"/>
      <w:divBdr>
        <w:top w:val="none" w:sz="0" w:space="0" w:color="auto"/>
        <w:left w:val="none" w:sz="0" w:space="0" w:color="auto"/>
        <w:bottom w:val="none" w:sz="0" w:space="0" w:color="auto"/>
        <w:right w:val="none" w:sz="0" w:space="0" w:color="auto"/>
      </w:divBdr>
    </w:div>
    <w:div w:id="818182382">
      <w:bodyDiv w:val="1"/>
      <w:marLeft w:val="0"/>
      <w:marRight w:val="0"/>
      <w:marTop w:val="0"/>
      <w:marBottom w:val="0"/>
      <w:divBdr>
        <w:top w:val="none" w:sz="0" w:space="0" w:color="auto"/>
        <w:left w:val="none" w:sz="0" w:space="0" w:color="auto"/>
        <w:bottom w:val="none" w:sz="0" w:space="0" w:color="auto"/>
        <w:right w:val="none" w:sz="0" w:space="0" w:color="auto"/>
      </w:divBdr>
    </w:div>
    <w:div w:id="823007807">
      <w:bodyDiv w:val="1"/>
      <w:marLeft w:val="0"/>
      <w:marRight w:val="0"/>
      <w:marTop w:val="0"/>
      <w:marBottom w:val="0"/>
      <w:divBdr>
        <w:top w:val="none" w:sz="0" w:space="0" w:color="auto"/>
        <w:left w:val="none" w:sz="0" w:space="0" w:color="auto"/>
        <w:bottom w:val="none" w:sz="0" w:space="0" w:color="auto"/>
        <w:right w:val="none" w:sz="0" w:space="0" w:color="auto"/>
      </w:divBdr>
    </w:div>
    <w:div w:id="825321399">
      <w:bodyDiv w:val="1"/>
      <w:marLeft w:val="0"/>
      <w:marRight w:val="0"/>
      <w:marTop w:val="0"/>
      <w:marBottom w:val="0"/>
      <w:divBdr>
        <w:top w:val="none" w:sz="0" w:space="0" w:color="auto"/>
        <w:left w:val="none" w:sz="0" w:space="0" w:color="auto"/>
        <w:bottom w:val="none" w:sz="0" w:space="0" w:color="auto"/>
        <w:right w:val="none" w:sz="0" w:space="0" w:color="auto"/>
      </w:divBdr>
    </w:div>
    <w:div w:id="827551983">
      <w:bodyDiv w:val="1"/>
      <w:marLeft w:val="0"/>
      <w:marRight w:val="0"/>
      <w:marTop w:val="0"/>
      <w:marBottom w:val="0"/>
      <w:divBdr>
        <w:top w:val="none" w:sz="0" w:space="0" w:color="auto"/>
        <w:left w:val="none" w:sz="0" w:space="0" w:color="auto"/>
        <w:bottom w:val="none" w:sz="0" w:space="0" w:color="auto"/>
        <w:right w:val="none" w:sz="0" w:space="0" w:color="auto"/>
      </w:divBdr>
    </w:div>
    <w:div w:id="829441199">
      <w:bodyDiv w:val="1"/>
      <w:marLeft w:val="0"/>
      <w:marRight w:val="0"/>
      <w:marTop w:val="0"/>
      <w:marBottom w:val="0"/>
      <w:divBdr>
        <w:top w:val="none" w:sz="0" w:space="0" w:color="auto"/>
        <w:left w:val="none" w:sz="0" w:space="0" w:color="auto"/>
        <w:bottom w:val="none" w:sz="0" w:space="0" w:color="auto"/>
        <w:right w:val="none" w:sz="0" w:space="0" w:color="auto"/>
      </w:divBdr>
    </w:div>
    <w:div w:id="834489062">
      <w:bodyDiv w:val="1"/>
      <w:marLeft w:val="0"/>
      <w:marRight w:val="0"/>
      <w:marTop w:val="0"/>
      <w:marBottom w:val="0"/>
      <w:divBdr>
        <w:top w:val="none" w:sz="0" w:space="0" w:color="auto"/>
        <w:left w:val="none" w:sz="0" w:space="0" w:color="auto"/>
        <w:bottom w:val="none" w:sz="0" w:space="0" w:color="auto"/>
        <w:right w:val="none" w:sz="0" w:space="0" w:color="auto"/>
      </w:divBdr>
    </w:div>
    <w:div w:id="838349588">
      <w:bodyDiv w:val="1"/>
      <w:marLeft w:val="0"/>
      <w:marRight w:val="0"/>
      <w:marTop w:val="0"/>
      <w:marBottom w:val="0"/>
      <w:divBdr>
        <w:top w:val="none" w:sz="0" w:space="0" w:color="auto"/>
        <w:left w:val="none" w:sz="0" w:space="0" w:color="auto"/>
        <w:bottom w:val="none" w:sz="0" w:space="0" w:color="auto"/>
        <w:right w:val="none" w:sz="0" w:space="0" w:color="auto"/>
      </w:divBdr>
    </w:div>
    <w:div w:id="844906748">
      <w:bodyDiv w:val="1"/>
      <w:marLeft w:val="0"/>
      <w:marRight w:val="0"/>
      <w:marTop w:val="0"/>
      <w:marBottom w:val="0"/>
      <w:divBdr>
        <w:top w:val="none" w:sz="0" w:space="0" w:color="auto"/>
        <w:left w:val="none" w:sz="0" w:space="0" w:color="auto"/>
        <w:bottom w:val="none" w:sz="0" w:space="0" w:color="auto"/>
        <w:right w:val="none" w:sz="0" w:space="0" w:color="auto"/>
      </w:divBdr>
    </w:div>
    <w:div w:id="844980554">
      <w:bodyDiv w:val="1"/>
      <w:marLeft w:val="0"/>
      <w:marRight w:val="0"/>
      <w:marTop w:val="0"/>
      <w:marBottom w:val="0"/>
      <w:divBdr>
        <w:top w:val="none" w:sz="0" w:space="0" w:color="auto"/>
        <w:left w:val="none" w:sz="0" w:space="0" w:color="auto"/>
        <w:bottom w:val="none" w:sz="0" w:space="0" w:color="auto"/>
        <w:right w:val="none" w:sz="0" w:space="0" w:color="auto"/>
      </w:divBdr>
    </w:div>
    <w:div w:id="849611727">
      <w:bodyDiv w:val="1"/>
      <w:marLeft w:val="0"/>
      <w:marRight w:val="0"/>
      <w:marTop w:val="0"/>
      <w:marBottom w:val="0"/>
      <w:divBdr>
        <w:top w:val="none" w:sz="0" w:space="0" w:color="auto"/>
        <w:left w:val="none" w:sz="0" w:space="0" w:color="auto"/>
        <w:bottom w:val="none" w:sz="0" w:space="0" w:color="auto"/>
        <w:right w:val="none" w:sz="0" w:space="0" w:color="auto"/>
      </w:divBdr>
    </w:div>
    <w:div w:id="851338815">
      <w:bodyDiv w:val="1"/>
      <w:marLeft w:val="0"/>
      <w:marRight w:val="0"/>
      <w:marTop w:val="0"/>
      <w:marBottom w:val="0"/>
      <w:divBdr>
        <w:top w:val="none" w:sz="0" w:space="0" w:color="auto"/>
        <w:left w:val="none" w:sz="0" w:space="0" w:color="auto"/>
        <w:bottom w:val="none" w:sz="0" w:space="0" w:color="auto"/>
        <w:right w:val="none" w:sz="0" w:space="0" w:color="auto"/>
      </w:divBdr>
      <w:divsChild>
        <w:div w:id="2040163630">
          <w:marLeft w:val="0"/>
          <w:marRight w:val="0"/>
          <w:marTop w:val="225"/>
          <w:marBottom w:val="225"/>
          <w:divBdr>
            <w:top w:val="none" w:sz="0" w:space="0" w:color="auto"/>
            <w:left w:val="none" w:sz="0" w:space="0" w:color="auto"/>
            <w:bottom w:val="none" w:sz="0" w:space="0" w:color="auto"/>
            <w:right w:val="none" w:sz="0" w:space="0" w:color="auto"/>
          </w:divBdr>
          <w:divsChild>
            <w:div w:id="20805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11">
      <w:bodyDiv w:val="1"/>
      <w:marLeft w:val="0"/>
      <w:marRight w:val="0"/>
      <w:marTop w:val="0"/>
      <w:marBottom w:val="0"/>
      <w:divBdr>
        <w:top w:val="none" w:sz="0" w:space="0" w:color="auto"/>
        <w:left w:val="none" w:sz="0" w:space="0" w:color="auto"/>
        <w:bottom w:val="none" w:sz="0" w:space="0" w:color="auto"/>
        <w:right w:val="none" w:sz="0" w:space="0" w:color="auto"/>
      </w:divBdr>
    </w:div>
    <w:div w:id="858469700">
      <w:bodyDiv w:val="1"/>
      <w:marLeft w:val="0"/>
      <w:marRight w:val="0"/>
      <w:marTop w:val="0"/>
      <w:marBottom w:val="0"/>
      <w:divBdr>
        <w:top w:val="none" w:sz="0" w:space="0" w:color="auto"/>
        <w:left w:val="none" w:sz="0" w:space="0" w:color="auto"/>
        <w:bottom w:val="none" w:sz="0" w:space="0" w:color="auto"/>
        <w:right w:val="none" w:sz="0" w:space="0" w:color="auto"/>
      </w:divBdr>
    </w:div>
    <w:div w:id="866483848">
      <w:bodyDiv w:val="1"/>
      <w:marLeft w:val="0"/>
      <w:marRight w:val="0"/>
      <w:marTop w:val="0"/>
      <w:marBottom w:val="0"/>
      <w:divBdr>
        <w:top w:val="none" w:sz="0" w:space="0" w:color="auto"/>
        <w:left w:val="none" w:sz="0" w:space="0" w:color="auto"/>
        <w:bottom w:val="none" w:sz="0" w:space="0" w:color="auto"/>
        <w:right w:val="none" w:sz="0" w:space="0" w:color="auto"/>
      </w:divBdr>
    </w:div>
    <w:div w:id="869755605">
      <w:bodyDiv w:val="1"/>
      <w:marLeft w:val="0"/>
      <w:marRight w:val="0"/>
      <w:marTop w:val="0"/>
      <w:marBottom w:val="0"/>
      <w:divBdr>
        <w:top w:val="none" w:sz="0" w:space="0" w:color="auto"/>
        <w:left w:val="none" w:sz="0" w:space="0" w:color="auto"/>
        <w:bottom w:val="none" w:sz="0" w:space="0" w:color="auto"/>
        <w:right w:val="none" w:sz="0" w:space="0" w:color="auto"/>
      </w:divBdr>
    </w:div>
    <w:div w:id="870342290">
      <w:bodyDiv w:val="1"/>
      <w:marLeft w:val="0"/>
      <w:marRight w:val="0"/>
      <w:marTop w:val="0"/>
      <w:marBottom w:val="0"/>
      <w:divBdr>
        <w:top w:val="none" w:sz="0" w:space="0" w:color="auto"/>
        <w:left w:val="none" w:sz="0" w:space="0" w:color="auto"/>
        <w:bottom w:val="none" w:sz="0" w:space="0" w:color="auto"/>
        <w:right w:val="none" w:sz="0" w:space="0" w:color="auto"/>
      </w:divBdr>
    </w:div>
    <w:div w:id="895161104">
      <w:bodyDiv w:val="1"/>
      <w:marLeft w:val="0"/>
      <w:marRight w:val="0"/>
      <w:marTop w:val="0"/>
      <w:marBottom w:val="0"/>
      <w:divBdr>
        <w:top w:val="none" w:sz="0" w:space="0" w:color="auto"/>
        <w:left w:val="none" w:sz="0" w:space="0" w:color="auto"/>
        <w:bottom w:val="none" w:sz="0" w:space="0" w:color="auto"/>
        <w:right w:val="none" w:sz="0" w:space="0" w:color="auto"/>
      </w:divBdr>
    </w:div>
    <w:div w:id="900138319">
      <w:bodyDiv w:val="1"/>
      <w:marLeft w:val="0"/>
      <w:marRight w:val="0"/>
      <w:marTop w:val="0"/>
      <w:marBottom w:val="0"/>
      <w:divBdr>
        <w:top w:val="none" w:sz="0" w:space="0" w:color="auto"/>
        <w:left w:val="none" w:sz="0" w:space="0" w:color="auto"/>
        <w:bottom w:val="none" w:sz="0" w:space="0" w:color="auto"/>
        <w:right w:val="none" w:sz="0" w:space="0" w:color="auto"/>
      </w:divBdr>
    </w:div>
    <w:div w:id="901210992">
      <w:bodyDiv w:val="1"/>
      <w:marLeft w:val="0"/>
      <w:marRight w:val="0"/>
      <w:marTop w:val="0"/>
      <w:marBottom w:val="0"/>
      <w:divBdr>
        <w:top w:val="none" w:sz="0" w:space="0" w:color="auto"/>
        <w:left w:val="none" w:sz="0" w:space="0" w:color="auto"/>
        <w:bottom w:val="none" w:sz="0" w:space="0" w:color="auto"/>
        <w:right w:val="none" w:sz="0" w:space="0" w:color="auto"/>
      </w:divBdr>
    </w:div>
    <w:div w:id="903881303">
      <w:bodyDiv w:val="1"/>
      <w:marLeft w:val="0"/>
      <w:marRight w:val="0"/>
      <w:marTop w:val="0"/>
      <w:marBottom w:val="0"/>
      <w:divBdr>
        <w:top w:val="none" w:sz="0" w:space="0" w:color="auto"/>
        <w:left w:val="none" w:sz="0" w:space="0" w:color="auto"/>
        <w:bottom w:val="none" w:sz="0" w:space="0" w:color="auto"/>
        <w:right w:val="none" w:sz="0" w:space="0" w:color="auto"/>
      </w:divBdr>
    </w:div>
    <w:div w:id="909267116">
      <w:bodyDiv w:val="1"/>
      <w:marLeft w:val="0"/>
      <w:marRight w:val="0"/>
      <w:marTop w:val="0"/>
      <w:marBottom w:val="0"/>
      <w:divBdr>
        <w:top w:val="none" w:sz="0" w:space="0" w:color="auto"/>
        <w:left w:val="none" w:sz="0" w:space="0" w:color="auto"/>
        <w:bottom w:val="none" w:sz="0" w:space="0" w:color="auto"/>
        <w:right w:val="none" w:sz="0" w:space="0" w:color="auto"/>
      </w:divBdr>
    </w:div>
    <w:div w:id="913468750">
      <w:bodyDiv w:val="1"/>
      <w:marLeft w:val="0"/>
      <w:marRight w:val="0"/>
      <w:marTop w:val="0"/>
      <w:marBottom w:val="0"/>
      <w:divBdr>
        <w:top w:val="none" w:sz="0" w:space="0" w:color="auto"/>
        <w:left w:val="none" w:sz="0" w:space="0" w:color="auto"/>
        <w:bottom w:val="none" w:sz="0" w:space="0" w:color="auto"/>
        <w:right w:val="none" w:sz="0" w:space="0" w:color="auto"/>
      </w:divBdr>
    </w:div>
    <w:div w:id="913927866">
      <w:bodyDiv w:val="1"/>
      <w:marLeft w:val="0"/>
      <w:marRight w:val="0"/>
      <w:marTop w:val="0"/>
      <w:marBottom w:val="0"/>
      <w:divBdr>
        <w:top w:val="none" w:sz="0" w:space="0" w:color="auto"/>
        <w:left w:val="none" w:sz="0" w:space="0" w:color="auto"/>
        <w:bottom w:val="none" w:sz="0" w:space="0" w:color="auto"/>
        <w:right w:val="none" w:sz="0" w:space="0" w:color="auto"/>
      </w:divBdr>
    </w:div>
    <w:div w:id="918518291">
      <w:bodyDiv w:val="1"/>
      <w:marLeft w:val="0"/>
      <w:marRight w:val="0"/>
      <w:marTop w:val="0"/>
      <w:marBottom w:val="0"/>
      <w:divBdr>
        <w:top w:val="none" w:sz="0" w:space="0" w:color="auto"/>
        <w:left w:val="none" w:sz="0" w:space="0" w:color="auto"/>
        <w:bottom w:val="none" w:sz="0" w:space="0" w:color="auto"/>
        <w:right w:val="none" w:sz="0" w:space="0" w:color="auto"/>
      </w:divBdr>
    </w:div>
    <w:div w:id="919406272">
      <w:bodyDiv w:val="1"/>
      <w:marLeft w:val="0"/>
      <w:marRight w:val="0"/>
      <w:marTop w:val="0"/>
      <w:marBottom w:val="0"/>
      <w:divBdr>
        <w:top w:val="none" w:sz="0" w:space="0" w:color="auto"/>
        <w:left w:val="none" w:sz="0" w:space="0" w:color="auto"/>
        <w:bottom w:val="none" w:sz="0" w:space="0" w:color="auto"/>
        <w:right w:val="none" w:sz="0" w:space="0" w:color="auto"/>
      </w:divBdr>
    </w:div>
    <w:div w:id="923956861">
      <w:bodyDiv w:val="1"/>
      <w:marLeft w:val="0"/>
      <w:marRight w:val="0"/>
      <w:marTop w:val="0"/>
      <w:marBottom w:val="0"/>
      <w:divBdr>
        <w:top w:val="none" w:sz="0" w:space="0" w:color="auto"/>
        <w:left w:val="none" w:sz="0" w:space="0" w:color="auto"/>
        <w:bottom w:val="none" w:sz="0" w:space="0" w:color="auto"/>
        <w:right w:val="none" w:sz="0" w:space="0" w:color="auto"/>
      </w:divBdr>
    </w:div>
    <w:div w:id="924386438">
      <w:bodyDiv w:val="1"/>
      <w:marLeft w:val="0"/>
      <w:marRight w:val="0"/>
      <w:marTop w:val="0"/>
      <w:marBottom w:val="0"/>
      <w:divBdr>
        <w:top w:val="none" w:sz="0" w:space="0" w:color="auto"/>
        <w:left w:val="none" w:sz="0" w:space="0" w:color="auto"/>
        <w:bottom w:val="none" w:sz="0" w:space="0" w:color="auto"/>
        <w:right w:val="none" w:sz="0" w:space="0" w:color="auto"/>
      </w:divBdr>
    </w:div>
    <w:div w:id="932083647">
      <w:bodyDiv w:val="1"/>
      <w:marLeft w:val="0"/>
      <w:marRight w:val="0"/>
      <w:marTop w:val="0"/>
      <w:marBottom w:val="0"/>
      <w:divBdr>
        <w:top w:val="none" w:sz="0" w:space="0" w:color="auto"/>
        <w:left w:val="none" w:sz="0" w:space="0" w:color="auto"/>
        <w:bottom w:val="none" w:sz="0" w:space="0" w:color="auto"/>
        <w:right w:val="none" w:sz="0" w:space="0" w:color="auto"/>
      </w:divBdr>
    </w:div>
    <w:div w:id="935673161">
      <w:bodyDiv w:val="1"/>
      <w:marLeft w:val="0"/>
      <w:marRight w:val="0"/>
      <w:marTop w:val="0"/>
      <w:marBottom w:val="0"/>
      <w:divBdr>
        <w:top w:val="none" w:sz="0" w:space="0" w:color="auto"/>
        <w:left w:val="none" w:sz="0" w:space="0" w:color="auto"/>
        <w:bottom w:val="none" w:sz="0" w:space="0" w:color="auto"/>
        <w:right w:val="none" w:sz="0" w:space="0" w:color="auto"/>
      </w:divBdr>
    </w:div>
    <w:div w:id="943267136">
      <w:bodyDiv w:val="1"/>
      <w:marLeft w:val="0"/>
      <w:marRight w:val="0"/>
      <w:marTop w:val="0"/>
      <w:marBottom w:val="0"/>
      <w:divBdr>
        <w:top w:val="none" w:sz="0" w:space="0" w:color="auto"/>
        <w:left w:val="none" w:sz="0" w:space="0" w:color="auto"/>
        <w:bottom w:val="none" w:sz="0" w:space="0" w:color="auto"/>
        <w:right w:val="none" w:sz="0" w:space="0" w:color="auto"/>
      </w:divBdr>
    </w:div>
    <w:div w:id="943734405">
      <w:bodyDiv w:val="1"/>
      <w:marLeft w:val="0"/>
      <w:marRight w:val="0"/>
      <w:marTop w:val="0"/>
      <w:marBottom w:val="0"/>
      <w:divBdr>
        <w:top w:val="none" w:sz="0" w:space="0" w:color="auto"/>
        <w:left w:val="none" w:sz="0" w:space="0" w:color="auto"/>
        <w:bottom w:val="none" w:sz="0" w:space="0" w:color="auto"/>
        <w:right w:val="none" w:sz="0" w:space="0" w:color="auto"/>
      </w:divBdr>
    </w:div>
    <w:div w:id="952636538">
      <w:bodyDiv w:val="1"/>
      <w:marLeft w:val="0"/>
      <w:marRight w:val="0"/>
      <w:marTop w:val="0"/>
      <w:marBottom w:val="0"/>
      <w:divBdr>
        <w:top w:val="none" w:sz="0" w:space="0" w:color="auto"/>
        <w:left w:val="none" w:sz="0" w:space="0" w:color="auto"/>
        <w:bottom w:val="none" w:sz="0" w:space="0" w:color="auto"/>
        <w:right w:val="none" w:sz="0" w:space="0" w:color="auto"/>
      </w:divBdr>
    </w:div>
    <w:div w:id="957181632">
      <w:bodyDiv w:val="1"/>
      <w:marLeft w:val="0"/>
      <w:marRight w:val="0"/>
      <w:marTop w:val="0"/>
      <w:marBottom w:val="0"/>
      <w:divBdr>
        <w:top w:val="none" w:sz="0" w:space="0" w:color="auto"/>
        <w:left w:val="none" w:sz="0" w:space="0" w:color="auto"/>
        <w:bottom w:val="none" w:sz="0" w:space="0" w:color="auto"/>
        <w:right w:val="none" w:sz="0" w:space="0" w:color="auto"/>
      </w:divBdr>
    </w:div>
    <w:div w:id="965620640">
      <w:bodyDiv w:val="1"/>
      <w:marLeft w:val="0"/>
      <w:marRight w:val="0"/>
      <w:marTop w:val="0"/>
      <w:marBottom w:val="0"/>
      <w:divBdr>
        <w:top w:val="none" w:sz="0" w:space="0" w:color="auto"/>
        <w:left w:val="none" w:sz="0" w:space="0" w:color="auto"/>
        <w:bottom w:val="none" w:sz="0" w:space="0" w:color="auto"/>
        <w:right w:val="none" w:sz="0" w:space="0" w:color="auto"/>
      </w:divBdr>
    </w:div>
    <w:div w:id="966935946">
      <w:bodyDiv w:val="1"/>
      <w:marLeft w:val="0"/>
      <w:marRight w:val="0"/>
      <w:marTop w:val="0"/>
      <w:marBottom w:val="0"/>
      <w:divBdr>
        <w:top w:val="none" w:sz="0" w:space="0" w:color="auto"/>
        <w:left w:val="none" w:sz="0" w:space="0" w:color="auto"/>
        <w:bottom w:val="none" w:sz="0" w:space="0" w:color="auto"/>
        <w:right w:val="none" w:sz="0" w:space="0" w:color="auto"/>
      </w:divBdr>
    </w:div>
    <w:div w:id="969747681">
      <w:bodyDiv w:val="1"/>
      <w:marLeft w:val="0"/>
      <w:marRight w:val="0"/>
      <w:marTop w:val="0"/>
      <w:marBottom w:val="0"/>
      <w:divBdr>
        <w:top w:val="none" w:sz="0" w:space="0" w:color="auto"/>
        <w:left w:val="none" w:sz="0" w:space="0" w:color="auto"/>
        <w:bottom w:val="none" w:sz="0" w:space="0" w:color="auto"/>
        <w:right w:val="none" w:sz="0" w:space="0" w:color="auto"/>
      </w:divBdr>
    </w:div>
    <w:div w:id="970984702">
      <w:bodyDiv w:val="1"/>
      <w:marLeft w:val="0"/>
      <w:marRight w:val="0"/>
      <w:marTop w:val="0"/>
      <w:marBottom w:val="0"/>
      <w:divBdr>
        <w:top w:val="none" w:sz="0" w:space="0" w:color="auto"/>
        <w:left w:val="none" w:sz="0" w:space="0" w:color="auto"/>
        <w:bottom w:val="none" w:sz="0" w:space="0" w:color="auto"/>
        <w:right w:val="none" w:sz="0" w:space="0" w:color="auto"/>
      </w:divBdr>
    </w:div>
    <w:div w:id="973410330">
      <w:bodyDiv w:val="1"/>
      <w:marLeft w:val="0"/>
      <w:marRight w:val="0"/>
      <w:marTop w:val="0"/>
      <w:marBottom w:val="0"/>
      <w:divBdr>
        <w:top w:val="none" w:sz="0" w:space="0" w:color="auto"/>
        <w:left w:val="none" w:sz="0" w:space="0" w:color="auto"/>
        <w:bottom w:val="none" w:sz="0" w:space="0" w:color="auto"/>
        <w:right w:val="none" w:sz="0" w:space="0" w:color="auto"/>
      </w:divBdr>
    </w:div>
    <w:div w:id="974798113">
      <w:bodyDiv w:val="1"/>
      <w:marLeft w:val="0"/>
      <w:marRight w:val="0"/>
      <w:marTop w:val="0"/>
      <w:marBottom w:val="0"/>
      <w:divBdr>
        <w:top w:val="none" w:sz="0" w:space="0" w:color="auto"/>
        <w:left w:val="none" w:sz="0" w:space="0" w:color="auto"/>
        <w:bottom w:val="none" w:sz="0" w:space="0" w:color="auto"/>
        <w:right w:val="none" w:sz="0" w:space="0" w:color="auto"/>
      </w:divBdr>
    </w:div>
    <w:div w:id="977611583">
      <w:bodyDiv w:val="1"/>
      <w:marLeft w:val="0"/>
      <w:marRight w:val="0"/>
      <w:marTop w:val="0"/>
      <w:marBottom w:val="0"/>
      <w:divBdr>
        <w:top w:val="none" w:sz="0" w:space="0" w:color="auto"/>
        <w:left w:val="none" w:sz="0" w:space="0" w:color="auto"/>
        <w:bottom w:val="none" w:sz="0" w:space="0" w:color="auto"/>
        <w:right w:val="none" w:sz="0" w:space="0" w:color="auto"/>
      </w:divBdr>
    </w:div>
    <w:div w:id="980236533">
      <w:bodyDiv w:val="1"/>
      <w:marLeft w:val="0"/>
      <w:marRight w:val="0"/>
      <w:marTop w:val="0"/>
      <w:marBottom w:val="0"/>
      <w:divBdr>
        <w:top w:val="none" w:sz="0" w:space="0" w:color="auto"/>
        <w:left w:val="none" w:sz="0" w:space="0" w:color="auto"/>
        <w:bottom w:val="none" w:sz="0" w:space="0" w:color="auto"/>
        <w:right w:val="none" w:sz="0" w:space="0" w:color="auto"/>
      </w:divBdr>
    </w:div>
    <w:div w:id="984046067">
      <w:bodyDiv w:val="1"/>
      <w:marLeft w:val="0"/>
      <w:marRight w:val="0"/>
      <w:marTop w:val="0"/>
      <w:marBottom w:val="0"/>
      <w:divBdr>
        <w:top w:val="none" w:sz="0" w:space="0" w:color="auto"/>
        <w:left w:val="none" w:sz="0" w:space="0" w:color="auto"/>
        <w:bottom w:val="none" w:sz="0" w:space="0" w:color="auto"/>
        <w:right w:val="none" w:sz="0" w:space="0" w:color="auto"/>
      </w:divBdr>
    </w:div>
    <w:div w:id="984049383">
      <w:bodyDiv w:val="1"/>
      <w:marLeft w:val="0"/>
      <w:marRight w:val="0"/>
      <w:marTop w:val="0"/>
      <w:marBottom w:val="0"/>
      <w:divBdr>
        <w:top w:val="none" w:sz="0" w:space="0" w:color="auto"/>
        <w:left w:val="none" w:sz="0" w:space="0" w:color="auto"/>
        <w:bottom w:val="none" w:sz="0" w:space="0" w:color="auto"/>
        <w:right w:val="none" w:sz="0" w:space="0" w:color="auto"/>
      </w:divBdr>
    </w:div>
    <w:div w:id="986129362">
      <w:bodyDiv w:val="1"/>
      <w:marLeft w:val="0"/>
      <w:marRight w:val="0"/>
      <w:marTop w:val="0"/>
      <w:marBottom w:val="0"/>
      <w:divBdr>
        <w:top w:val="none" w:sz="0" w:space="0" w:color="auto"/>
        <w:left w:val="none" w:sz="0" w:space="0" w:color="auto"/>
        <w:bottom w:val="none" w:sz="0" w:space="0" w:color="auto"/>
        <w:right w:val="none" w:sz="0" w:space="0" w:color="auto"/>
      </w:divBdr>
    </w:div>
    <w:div w:id="986471854">
      <w:bodyDiv w:val="1"/>
      <w:marLeft w:val="0"/>
      <w:marRight w:val="0"/>
      <w:marTop w:val="0"/>
      <w:marBottom w:val="0"/>
      <w:divBdr>
        <w:top w:val="none" w:sz="0" w:space="0" w:color="auto"/>
        <w:left w:val="none" w:sz="0" w:space="0" w:color="auto"/>
        <w:bottom w:val="none" w:sz="0" w:space="0" w:color="auto"/>
        <w:right w:val="none" w:sz="0" w:space="0" w:color="auto"/>
      </w:divBdr>
    </w:div>
    <w:div w:id="989089781">
      <w:bodyDiv w:val="1"/>
      <w:marLeft w:val="0"/>
      <w:marRight w:val="0"/>
      <w:marTop w:val="0"/>
      <w:marBottom w:val="0"/>
      <w:divBdr>
        <w:top w:val="none" w:sz="0" w:space="0" w:color="auto"/>
        <w:left w:val="none" w:sz="0" w:space="0" w:color="auto"/>
        <w:bottom w:val="none" w:sz="0" w:space="0" w:color="auto"/>
        <w:right w:val="none" w:sz="0" w:space="0" w:color="auto"/>
      </w:divBdr>
    </w:div>
    <w:div w:id="990518885">
      <w:bodyDiv w:val="1"/>
      <w:marLeft w:val="0"/>
      <w:marRight w:val="0"/>
      <w:marTop w:val="0"/>
      <w:marBottom w:val="0"/>
      <w:divBdr>
        <w:top w:val="none" w:sz="0" w:space="0" w:color="auto"/>
        <w:left w:val="none" w:sz="0" w:space="0" w:color="auto"/>
        <w:bottom w:val="none" w:sz="0" w:space="0" w:color="auto"/>
        <w:right w:val="none" w:sz="0" w:space="0" w:color="auto"/>
      </w:divBdr>
    </w:div>
    <w:div w:id="993754037">
      <w:bodyDiv w:val="1"/>
      <w:marLeft w:val="0"/>
      <w:marRight w:val="0"/>
      <w:marTop w:val="0"/>
      <w:marBottom w:val="0"/>
      <w:divBdr>
        <w:top w:val="none" w:sz="0" w:space="0" w:color="auto"/>
        <w:left w:val="none" w:sz="0" w:space="0" w:color="auto"/>
        <w:bottom w:val="none" w:sz="0" w:space="0" w:color="auto"/>
        <w:right w:val="none" w:sz="0" w:space="0" w:color="auto"/>
      </w:divBdr>
    </w:div>
    <w:div w:id="993921425">
      <w:bodyDiv w:val="1"/>
      <w:marLeft w:val="0"/>
      <w:marRight w:val="0"/>
      <w:marTop w:val="0"/>
      <w:marBottom w:val="0"/>
      <w:divBdr>
        <w:top w:val="none" w:sz="0" w:space="0" w:color="auto"/>
        <w:left w:val="none" w:sz="0" w:space="0" w:color="auto"/>
        <w:bottom w:val="none" w:sz="0" w:space="0" w:color="auto"/>
        <w:right w:val="none" w:sz="0" w:space="0" w:color="auto"/>
      </w:divBdr>
    </w:div>
    <w:div w:id="1000086441">
      <w:bodyDiv w:val="1"/>
      <w:marLeft w:val="0"/>
      <w:marRight w:val="0"/>
      <w:marTop w:val="0"/>
      <w:marBottom w:val="0"/>
      <w:divBdr>
        <w:top w:val="none" w:sz="0" w:space="0" w:color="auto"/>
        <w:left w:val="none" w:sz="0" w:space="0" w:color="auto"/>
        <w:bottom w:val="none" w:sz="0" w:space="0" w:color="auto"/>
        <w:right w:val="none" w:sz="0" w:space="0" w:color="auto"/>
      </w:divBdr>
    </w:div>
    <w:div w:id="1001274395">
      <w:bodyDiv w:val="1"/>
      <w:marLeft w:val="0"/>
      <w:marRight w:val="0"/>
      <w:marTop w:val="0"/>
      <w:marBottom w:val="0"/>
      <w:divBdr>
        <w:top w:val="none" w:sz="0" w:space="0" w:color="auto"/>
        <w:left w:val="none" w:sz="0" w:space="0" w:color="auto"/>
        <w:bottom w:val="none" w:sz="0" w:space="0" w:color="auto"/>
        <w:right w:val="none" w:sz="0" w:space="0" w:color="auto"/>
      </w:divBdr>
    </w:div>
    <w:div w:id="1002705917">
      <w:bodyDiv w:val="1"/>
      <w:marLeft w:val="0"/>
      <w:marRight w:val="0"/>
      <w:marTop w:val="0"/>
      <w:marBottom w:val="0"/>
      <w:divBdr>
        <w:top w:val="none" w:sz="0" w:space="0" w:color="auto"/>
        <w:left w:val="none" w:sz="0" w:space="0" w:color="auto"/>
        <w:bottom w:val="none" w:sz="0" w:space="0" w:color="auto"/>
        <w:right w:val="none" w:sz="0" w:space="0" w:color="auto"/>
      </w:divBdr>
    </w:div>
    <w:div w:id="1003361794">
      <w:bodyDiv w:val="1"/>
      <w:marLeft w:val="0"/>
      <w:marRight w:val="0"/>
      <w:marTop w:val="0"/>
      <w:marBottom w:val="0"/>
      <w:divBdr>
        <w:top w:val="none" w:sz="0" w:space="0" w:color="auto"/>
        <w:left w:val="none" w:sz="0" w:space="0" w:color="auto"/>
        <w:bottom w:val="none" w:sz="0" w:space="0" w:color="auto"/>
        <w:right w:val="none" w:sz="0" w:space="0" w:color="auto"/>
      </w:divBdr>
    </w:div>
    <w:div w:id="1005206336">
      <w:bodyDiv w:val="1"/>
      <w:marLeft w:val="0"/>
      <w:marRight w:val="0"/>
      <w:marTop w:val="0"/>
      <w:marBottom w:val="0"/>
      <w:divBdr>
        <w:top w:val="none" w:sz="0" w:space="0" w:color="auto"/>
        <w:left w:val="none" w:sz="0" w:space="0" w:color="auto"/>
        <w:bottom w:val="none" w:sz="0" w:space="0" w:color="auto"/>
        <w:right w:val="none" w:sz="0" w:space="0" w:color="auto"/>
      </w:divBdr>
    </w:div>
    <w:div w:id="1005521402">
      <w:bodyDiv w:val="1"/>
      <w:marLeft w:val="0"/>
      <w:marRight w:val="0"/>
      <w:marTop w:val="0"/>
      <w:marBottom w:val="0"/>
      <w:divBdr>
        <w:top w:val="none" w:sz="0" w:space="0" w:color="auto"/>
        <w:left w:val="none" w:sz="0" w:space="0" w:color="auto"/>
        <w:bottom w:val="none" w:sz="0" w:space="0" w:color="auto"/>
        <w:right w:val="none" w:sz="0" w:space="0" w:color="auto"/>
      </w:divBdr>
    </w:div>
    <w:div w:id="1010252182">
      <w:bodyDiv w:val="1"/>
      <w:marLeft w:val="0"/>
      <w:marRight w:val="0"/>
      <w:marTop w:val="0"/>
      <w:marBottom w:val="0"/>
      <w:divBdr>
        <w:top w:val="none" w:sz="0" w:space="0" w:color="auto"/>
        <w:left w:val="none" w:sz="0" w:space="0" w:color="auto"/>
        <w:bottom w:val="none" w:sz="0" w:space="0" w:color="auto"/>
        <w:right w:val="none" w:sz="0" w:space="0" w:color="auto"/>
      </w:divBdr>
    </w:div>
    <w:div w:id="1010374396">
      <w:bodyDiv w:val="1"/>
      <w:marLeft w:val="0"/>
      <w:marRight w:val="0"/>
      <w:marTop w:val="0"/>
      <w:marBottom w:val="0"/>
      <w:divBdr>
        <w:top w:val="none" w:sz="0" w:space="0" w:color="auto"/>
        <w:left w:val="none" w:sz="0" w:space="0" w:color="auto"/>
        <w:bottom w:val="none" w:sz="0" w:space="0" w:color="auto"/>
        <w:right w:val="none" w:sz="0" w:space="0" w:color="auto"/>
      </w:divBdr>
    </w:div>
    <w:div w:id="1017000501">
      <w:bodyDiv w:val="1"/>
      <w:marLeft w:val="0"/>
      <w:marRight w:val="0"/>
      <w:marTop w:val="0"/>
      <w:marBottom w:val="0"/>
      <w:divBdr>
        <w:top w:val="none" w:sz="0" w:space="0" w:color="auto"/>
        <w:left w:val="none" w:sz="0" w:space="0" w:color="auto"/>
        <w:bottom w:val="none" w:sz="0" w:space="0" w:color="auto"/>
        <w:right w:val="none" w:sz="0" w:space="0" w:color="auto"/>
      </w:divBdr>
    </w:div>
    <w:div w:id="1018583219">
      <w:bodyDiv w:val="1"/>
      <w:marLeft w:val="0"/>
      <w:marRight w:val="0"/>
      <w:marTop w:val="0"/>
      <w:marBottom w:val="0"/>
      <w:divBdr>
        <w:top w:val="none" w:sz="0" w:space="0" w:color="auto"/>
        <w:left w:val="none" w:sz="0" w:space="0" w:color="auto"/>
        <w:bottom w:val="none" w:sz="0" w:space="0" w:color="auto"/>
        <w:right w:val="none" w:sz="0" w:space="0" w:color="auto"/>
      </w:divBdr>
    </w:div>
    <w:div w:id="1020473254">
      <w:bodyDiv w:val="1"/>
      <w:marLeft w:val="0"/>
      <w:marRight w:val="0"/>
      <w:marTop w:val="0"/>
      <w:marBottom w:val="0"/>
      <w:divBdr>
        <w:top w:val="none" w:sz="0" w:space="0" w:color="auto"/>
        <w:left w:val="none" w:sz="0" w:space="0" w:color="auto"/>
        <w:bottom w:val="none" w:sz="0" w:space="0" w:color="auto"/>
        <w:right w:val="none" w:sz="0" w:space="0" w:color="auto"/>
      </w:divBdr>
    </w:div>
    <w:div w:id="1022780973">
      <w:bodyDiv w:val="1"/>
      <w:marLeft w:val="0"/>
      <w:marRight w:val="0"/>
      <w:marTop w:val="0"/>
      <w:marBottom w:val="0"/>
      <w:divBdr>
        <w:top w:val="none" w:sz="0" w:space="0" w:color="auto"/>
        <w:left w:val="none" w:sz="0" w:space="0" w:color="auto"/>
        <w:bottom w:val="none" w:sz="0" w:space="0" w:color="auto"/>
        <w:right w:val="none" w:sz="0" w:space="0" w:color="auto"/>
      </w:divBdr>
    </w:div>
    <w:div w:id="1025209285">
      <w:bodyDiv w:val="1"/>
      <w:marLeft w:val="0"/>
      <w:marRight w:val="0"/>
      <w:marTop w:val="0"/>
      <w:marBottom w:val="0"/>
      <w:divBdr>
        <w:top w:val="none" w:sz="0" w:space="0" w:color="auto"/>
        <w:left w:val="none" w:sz="0" w:space="0" w:color="auto"/>
        <w:bottom w:val="none" w:sz="0" w:space="0" w:color="auto"/>
        <w:right w:val="none" w:sz="0" w:space="0" w:color="auto"/>
      </w:divBdr>
    </w:div>
    <w:div w:id="1028027960">
      <w:bodyDiv w:val="1"/>
      <w:marLeft w:val="0"/>
      <w:marRight w:val="0"/>
      <w:marTop w:val="0"/>
      <w:marBottom w:val="0"/>
      <w:divBdr>
        <w:top w:val="none" w:sz="0" w:space="0" w:color="auto"/>
        <w:left w:val="none" w:sz="0" w:space="0" w:color="auto"/>
        <w:bottom w:val="none" w:sz="0" w:space="0" w:color="auto"/>
        <w:right w:val="none" w:sz="0" w:space="0" w:color="auto"/>
      </w:divBdr>
    </w:div>
    <w:div w:id="1029257386">
      <w:bodyDiv w:val="1"/>
      <w:marLeft w:val="0"/>
      <w:marRight w:val="0"/>
      <w:marTop w:val="0"/>
      <w:marBottom w:val="0"/>
      <w:divBdr>
        <w:top w:val="none" w:sz="0" w:space="0" w:color="auto"/>
        <w:left w:val="none" w:sz="0" w:space="0" w:color="auto"/>
        <w:bottom w:val="none" w:sz="0" w:space="0" w:color="auto"/>
        <w:right w:val="none" w:sz="0" w:space="0" w:color="auto"/>
      </w:divBdr>
    </w:div>
    <w:div w:id="1030838180">
      <w:bodyDiv w:val="1"/>
      <w:marLeft w:val="0"/>
      <w:marRight w:val="0"/>
      <w:marTop w:val="0"/>
      <w:marBottom w:val="0"/>
      <w:divBdr>
        <w:top w:val="none" w:sz="0" w:space="0" w:color="auto"/>
        <w:left w:val="none" w:sz="0" w:space="0" w:color="auto"/>
        <w:bottom w:val="none" w:sz="0" w:space="0" w:color="auto"/>
        <w:right w:val="none" w:sz="0" w:space="0" w:color="auto"/>
      </w:divBdr>
    </w:div>
    <w:div w:id="1035274703">
      <w:bodyDiv w:val="1"/>
      <w:marLeft w:val="0"/>
      <w:marRight w:val="0"/>
      <w:marTop w:val="0"/>
      <w:marBottom w:val="0"/>
      <w:divBdr>
        <w:top w:val="none" w:sz="0" w:space="0" w:color="auto"/>
        <w:left w:val="none" w:sz="0" w:space="0" w:color="auto"/>
        <w:bottom w:val="none" w:sz="0" w:space="0" w:color="auto"/>
        <w:right w:val="none" w:sz="0" w:space="0" w:color="auto"/>
      </w:divBdr>
    </w:div>
    <w:div w:id="1037513552">
      <w:bodyDiv w:val="1"/>
      <w:marLeft w:val="0"/>
      <w:marRight w:val="0"/>
      <w:marTop w:val="0"/>
      <w:marBottom w:val="0"/>
      <w:divBdr>
        <w:top w:val="none" w:sz="0" w:space="0" w:color="auto"/>
        <w:left w:val="none" w:sz="0" w:space="0" w:color="auto"/>
        <w:bottom w:val="none" w:sz="0" w:space="0" w:color="auto"/>
        <w:right w:val="none" w:sz="0" w:space="0" w:color="auto"/>
      </w:divBdr>
    </w:div>
    <w:div w:id="1038312610">
      <w:bodyDiv w:val="1"/>
      <w:marLeft w:val="0"/>
      <w:marRight w:val="0"/>
      <w:marTop w:val="0"/>
      <w:marBottom w:val="0"/>
      <w:divBdr>
        <w:top w:val="none" w:sz="0" w:space="0" w:color="auto"/>
        <w:left w:val="none" w:sz="0" w:space="0" w:color="auto"/>
        <w:bottom w:val="none" w:sz="0" w:space="0" w:color="auto"/>
        <w:right w:val="none" w:sz="0" w:space="0" w:color="auto"/>
      </w:divBdr>
    </w:div>
    <w:div w:id="1044141116">
      <w:bodyDiv w:val="1"/>
      <w:marLeft w:val="0"/>
      <w:marRight w:val="0"/>
      <w:marTop w:val="0"/>
      <w:marBottom w:val="0"/>
      <w:divBdr>
        <w:top w:val="none" w:sz="0" w:space="0" w:color="auto"/>
        <w:left w:val="none" w:sz="0" w:space="0" w:color="auto"/>
        <w:bottom w:val="none" w:sz="0" w:space="0" w:color="auto"/>
        <w:right w:val="none" w:sz="0" w:space="0" w:color="auto"/>
      </w:divBdr>
    </w:div>
    <w:div w:id="1045525127">
      <w:bodyDiv w:val="1"/>
      <w:marLeft w:val="0"/>
      <w:marRight w:val="0"/>
      <w:marTop w:val="0"/>
      <w:marBottom w:val="0"/>
      <w:divBdr>
        <w:top w:val="none" w:sz="0" w:space="0" w:color="auto"/>
        <w:left w:val="none" w:sz="0" w:space="0" w:color="auto"/>
        <w:bottom w:val="none" w:sz="0" w:space="0" w:color="auto"/>
        <w:right w:val="none" w:sz="0" w:space="0" w:color="auto"/>
      </w:divBdr>
    </w:div>
    <w:div w:id="1046224288">
      <w:bodyDiv w:val="1"/>
      <w:marLeft w:val="0"/>
      <w:marRight w:val="0"/>
      <w:marTop w:val="0"/>
      <w:marBottom w:val="0"/>
      <w:divBdr>
        <w:top w:val="none" w:sz="0" w:space="0" w:color="auto"/>
        <w:left w:val="none" w:sz="0" w:space="0" w:color="auto"/>
        <w:bottom w:val="none" w:sz="0" w:space="0" w:color="auto"/>
        <w:right w:val="none" w:sz="0" w:space="0" w:color="auto"/>
      </w:divBdr>
    </w:div>
    <w:div w:id="1051686863">
      <w:bodyDiv w:val="1"/>
      <w:marLeft w:val="0"/>
      <w:marRight w:val="0"/>
      <w:marTop w:val="0"/>
      <w:marBottom w:val="0"/>
      <w:divBdr>
        <w:top w:val="none" w:sz="0" w:space="0" w:color="auto"/>
        <w:left w:val="none" w:sz="0" w:space="0" w:color="auto"/>
        <w:bottom w:val="none" w:sz="0" w:space="0" w:color="auto"/>
        <w:right w:val="none" w:sz="0" w:space="0" w:color="auto"/>
      </w:divBdr>
    </w:div>
    <w:div w:id="1054934056">
      <w:bodyDiv w:val="1"/>
      <w:marLeft w:val="0"/>
      <w:marRight w:val="0"/>
      <w:marTop w:val="0"/>
      <w:marBottom w:val="0"/>
      <w:divBdr>
        <w:top w:val="none" w:sz="0" w:space="0" w:color="auto"/>
        <w:left w:val="none" w:sz="0" w:space="0" w:color="auto"/>
        <w:bottom w:val="none" w:sz="0" w:space="0" w:color="auto"/>
        <w:right w:val="none" w:sz="0" w:space="0" w:color="auto"/>
      </w:divBdr>
    </w:div>
    <w:div w:id="1056658086">
      <w:bodyDiv w:val="1"/>
      <w:marLeft w:val="0"/>
      <w:marRight w:val="0"/>
      <w:marTop w:val="0"/>
      <w:marBottom w:val="0"/>
      <w:divBdr>
        <w:top w:val="none" w:sz="0" w:space="0" w:color="auto"/>
        <w:left w:val="none" w:sz="0" w:space="0" w:color="auto"/>
        <w:bottom w:val="none" w:sz="0" w:space="0" w:color="auto"/>
        <w:right w:val="none" w:sz="0" w:space="0" w:color="auto"/>
      </w:divBdr>
    </w:div>
    <w:div w:id="1057126962">
      <w:bodyDiv w:val="1"/>
      <w:marLeft w:val="0"/>
      <w:marRight w:val="0"/>
      <w:marTop w:val="0"/>
      <w:marBottom w:val="0"/>
      <w:divBdr>
        <w:top w:val="none" w:sz="0" w:space="0" w:color="auto"/>
        <w:left w:val="none" w:sz="0" w:space="0" w:color="auto"/>
        <w:bottom w:val="none" w:sz="0" w:space="0" w:color="auto"/>
        <w:right w:val="none" w:sz="0" w:space="0" w:color="auto"/>
      </w:divBdr>
    </w:div>
    <w:div w:id="1067411544">
      <w:bodyDiv w:val="1"/>
      <w:marLeft w:val="0"/>
      <w:marRight w:val="0"/>
      <w:marTop w:val="0"/>
      <w:marBottom w:val="0"/>
      <w:divBdr>
        <w:top w:val="none" w:sz="0" w:space="0" w:color="auto"/>
        <w:left w:val="none" w:sz="0" w:space="0" w:color="auto"/>
        <w:bottom w:val="none" w:sz="0" w:space="0" w:color="auto"/>
        <w:right w:val="none" w:sz="0" w:space="0" w:color="auto"/>
      </w:divBdr>
    </w:div>
    <w:div w:id="1070007391">
      <w:bodyDiv w:val="1"/>
      <w:marLeft w:val="0"/>
      <w:marRight w:val="0"/>
      <w:marTop w:val="0"/>
      <w:marBottom w:val="0"/>
      <w:divBdr>
        <w:top w:val="none" w:sz="0" w:space="0" w:color="auto"/>
        <w:left w:val="none" w:sz="0" w:space="0" w:color="auto"/>
        <w:bottom w:val="none" w:sz="0" w:space="0" w:color="auto"/>
        <w:right w:val="none" w:sz="0" w:space="0" w:color="auto"/>
      </w:divBdr>
    </w:div>
    <w:div w:id="1080180169">
      <w:bodyDiv w:val="1"/>
      <w:marLeft w:val="0"/>
      <w:marRight w:val="0"/>
      <w:marTop w:val="0"/>
      <w:marBottom w:val="0"/>
      <w:divBdr>
        <w:top w:val="none" w:sz="0" w:space="0" w:color="auto"/>
        <w:left w:val="none" w:sz="0" w:space="0" w:color="auto"/>
        <w:bottom w:val="none" w:sz="0" w:space="0" w:color="auto"/>
        <w:right w:val="none" w:sz="0" w:space="0" w:color="auto"/>
      </w:divBdr>
    </w:div>
    <w:div w:id="1084764319">
      <w:bodyDiv w:val="1"/>
      <w:marLeft w:val="0"/>
      <w:marRight w:val="0"/>
      <w:marTop w:val="0"/>
      <w:marBottom w:val="0"/>
      <w:divBdr>
        <w:top w:val="none" w:sz="0" w:space="0" w:color="auto"/>
        <w:left w:val="none" w:sz="0" w:space="0" w:color="auto"/>
        <w:bottom w:val="none" w:sz="0" w:space="0" w:color="auto"/>
        <w:right w:val="none" w:sz="0" w:space="0" w:color="auto"/>
      </w:divBdr>
    </w:div>
    <w:div w:id="1084913952">
      <w:bodyDiv w:val="1"/>
      <w:marLeft w:val="0"/>
      <w:marRight w:val="0"/>
      <w:marTop w:val="0"/>
      <w:marBottom w:val="0"/>
      <w:divBdr>
        <w:top w:val="none" w:sz="0" w:space="0" w:color="auto"/>
        <w:left w:val="none" w:sz="0" w:space="0" w:color="auto"/>
        <w:bottom w:val="none" w:sz="0" w:space="0" w:color="auto"/>
        <w:right w:val="none" w:sz="0" w:space="0" w:color="auto"/>
      </w:divBdr>
    </w:div>
    <w:div w:id="1094206507">
      <w:bodyDiv w:val="1"/>
      <w:marLeft w:val="0"/>
      <w:marRight w:val="0"/>
      <w:marTop w:val="0"/>
      <w:marBottom w:val="0"/>
      <w:divBdr>
        <w:top w:val="none" w:sz="0" w:space="0" w:color="auto"/>
        <w:left w:val="none" w:sz="0" w:space="0" w:color="auto"/>
        <w:bottom w:val="none" w:sz="0" w:space="0" w:color="auto"/>
        <w:right w:val="none" w:sz="0" w:space="0" w:color="auto"/>
      </w:divBdr>
    </w:div>
    <w:div w:id="1097140260">
      <w:bodyDiv w:val="1"/>
      <w:marLeft w:val="0"/>
      <w:marRight w:val="0"/>
      <w:marTop w:val="0"/>
      <w:marBottom w:val="0"/>
      <w:divBdr>
        <w:top w:val="none" w:sz="0" w:space="0" w:color="auto"/>
        <w:left w:val="none" w:sz="0" w:space="0" w:color="auto"/>
        <w:bottom w:val="none" w:sz="0" w:space="0" w:color="auto"/>
        <w:right w:val="none" w:sz="0" w:space="0" w:color="auto"/>
      </w:divBdr>
    </w:div>
    <w:div w:id="1104152858">
      <w:bodyDiv w:val="1"/>
      <w:marLeft w:val="0"/>
      <w:marRight w:val="0"/>
      <w:marTop w:val="0"/>
      <w:marBottom w:val="0"/>
      <w:divBdr>
        <w:top w:val="none" w:sz="0" w:space="0" w:color="auto"/>
        <w:left w:val="none" w:sz="0" w:space="0" w:color="auto"/>
        <w:bottom w:val="none" w:sz="0" w:space="0" w:color="auto"/>
        <w:right w:val="none" w:sz="0" w:space="0" w:color="auto"/>
      </w:divBdr>
    </w:div>
    <w:div w:id="1106922025">
      <w:bodyDiv w:val="1"/>
      <w:marLeft w:val="0"/>
      <w:marRight w:val="0"/>
      <w:marTop w:val="0"/>
      <w:marBottom w:val="0"/>
      <w:divBdr>
        <w:top w:val="none" w:sz="0" w:space="0" w:color="auto"/>
        <w:left w:val="none" w:sz="0" w:space="0" w:color="auto"/>
        <w:bottom w:val="none" w:sz="0" w:space="0" w:color="auto"/>
        <w:right w:val="none" w:sz="0" w:space="0" w:color="auto"/>
      </w:divBdr>
    </w:div>
    <w:div w:id="1107041051">
      <w:bodyDiv w:val="1"/>
      <w:marLeft w:val="0"/>
      <w:marRight w:val="0"/>
      <w:marTop w:val="0"/>
      <w:marBottom w:val="0"/>
      <w:divBdr>
        <w:top w:val="none" w:sz="0" w:space="0" w:color="auto"/>
        <w:left w:val="none" w:sz="0" w:space="0" w:color="auto"/>
        <w:bottom w:val="none" w:sz="0" w:space="0" w:color="auto"/>
        <w:right w:val="none" w:sz="0" w:space="0" w:color="auto"/>
      </w:divBdr>
    </w:div>
    <w:div w:id="1114247797">
      <w:bodyDiv w:val="1"/>
      <w:marLeft w:val="0"/>
      <w:marRight w:val="0"/>
      <w:marTop w:val="0"/>
      <w:marBottom w:val="0"/>
      <w:divBdr>
        <w:top w:val="none" w:sz="0" w:space="0" w:color="auto"/>
        <w:left w:val="none" w:sz="0" w:space="0" w:color="auto"/>
        <w:bottom w:val="none" w:sz="0" w:space="0" w:color="auto"/>
        <w:right w:val="none" w:sz="0" w:space="0" w:color="auto"/>
      </w:divBdr>
    </w:div>
    <w:div w:id="1115564508">
      <w:bodyDiv w:val="1"/>
      <w:marLeft w:val="0"/>
      <w:marRight w:val="0"/>
      <w:marTop w:val="0"/>
      <w:marBottom w:val="0"/>
      <w:divBdr>
        <w:top w:val="none" w:sz="0" w:space="0" w:color="auto"/>
        <w:left w:val="none" w:sz="0" w:space="0" w:color="auto"/>
        <w:bottom w:val="none" w:sz="0" w:space="0" w:color="auto"/>
        <w:right w:val="none" w:sz="0" w:space="0" w:color="auto"/>
      </w:divBdr>
    </w:div>
    <w:div w:id="1117720473">
      <w:bodyDiv w:val="1"/>
      <w:marLeft w:val="0"/>
      <w:marRight w:val="0"/>
      <w:marTop w:val="0"/>
      <w:marBottom w:val="0"/>
      <w:divBdr>
        <w:top w:val="none" w:sz="0" w:space="0" w:color="auto"/>
        <w:left w:val="none" w:sz="0" w:space="0" w:color="auto"/>
        <w:bottom w:val="none" w:sz="0" w:space="0" w:color="auto"/>
        <w:right w:val="none" w:sz="0" w:space="0" w:color="auto"/>
      </w:divBdr>
    </w:div>
    <w:div w:id="1119295913">
      <w:bodyDiv w:val="1"/>
      <w:marLeft w:val="0"/>
      <w:marRight w:val="0"/>
      <w:marTop w:val="0"/>
      <w:marBottom w:val="0"/>
      <w:divBdr>
        <w:top w:val="none" w:sz="0" w:space="0" w:color="auto"/>
        <w:left w:val="none" w:sz="0" w:space="0" w:color="auto"/>
        <w:bottom w:val="none" w:sz="0" w:space="0" w:color="auto"/>
        <w:right w:val="none" w:sz="0" w:space="0" w:color="auto"/>
      </w:divBdr>
    </w:div>
    <w:div w:id="1119491346">
      <w:bodyDiv w:val="1"/>
      <w:marLeft w:val="0"/>
      <w:marRight w:val="0"/>
      <w:marTop w:val="0"/>
      <w:marBottom w:val="0"/>
      <w:divBdr>
        <w:top w:val="none" w:sz="0" w:space="0" w:color="auto"/>
        <w:left w:val="none" w:sz="0" w:space="0" w:color="auto"/>
        <w:bottom w:val="none" w:sz="0" w:space="0" w:color="auto"/>
        <w:right w:val="none" w:sz="0" w:space="0" w:color="auto"/>
      </w:divBdr>
    </w:div>
    <w:div w:id="1132164923">
      <w:bodyDiv w:val="1"/>
      <w:marLeft w:val="0"/>
      <w:marRight w:val="0"/>
      <w:marTop w:val="0"/>
      <w:marBottom w:val="0"/>
      <w:divBdr>
        <w:top w:val="none" w:sz="0" w:space="0" w:color="auto"/>
        <w:left w:val="none" w:sz="0" w:space="0" w:color="auto"/>
        <w:bottom w:val="none" w:sz="0" w:space="0" w:color="auto"/>
        <w:right w:val="none" w:sz="0" w:space="0" w:color="auto"/>
      </w:divBdr>
    </w:div>
    <w:div w:id="1132752493">
      <w:bodyDiv w:val="1"/>
      <w:marLeft w:val="0"/>
      <w:marRight w:val="0"/>
      <w:marTop w:val="0"/>
      <w:marBottom w:val="0"/>
      <w:divBdr>
        <w:top w:val="none" w:sz="0" w:space="0" w:color="auto"/>
        <w:left w:val="none" w:sz="0" w:space="0" w:color="auto"/>
        <w:bottom w:val="none" w:sz="0" w:space="0" w:color="auto"/>
        <w:right w:val="none" w:sz="0" w:space="0" w:color="auto"/>
      </w:divBdr>
    </w:div>
    <w:div w:id="1142040984">
      <w:bodyDiv w:val="1"/>
      <w:marLeft w:val="0"/>
      <w:marRight w:val="0"/>
      <w:marTop w:val="0"/>
      <w:marBottom w:val="0"/>
      <w:divBdr>
        <w:top w:val="none" w:sz="0" w:space="0" w:color="auto"/>
        <w:left w:val="none" w:sz="0" w:space="0" w:color="auto"/>
        <w:bottom w:val="none" w:sz="0" w:space="0" w:color="auto"/>
        <w:right w:val="none" w:sz="0" w:space="0" w:color="auto"/>
      </w:divBdr>
    </w:div>
    <w:div w:id="1147211673">
      <w:bodyDiv w:val="1"/>
      <w:marLeft w:val="0"/>
      <w:marRight w:val="0"/>
      <w:marTop w:val="0"/>
      <w:marBottom w:val="0"/>
      <w:divBdr>
        <w:top w:val="none" w:sz="0" w:space="0" w:color="auto"/>
        <w:left w:val="none" w:sz="0" w:space="0" w:color="auto"/>
        <w:bottom w:val="none" w:sz="0" w:space="0" w:color="auto"/>
        <w:right w:val="none" w:sz="0" w:space="0" w:color="auto"/>
      </w:divBdr>
    </w:div>
    <w:div w:id="1155991842">
      <w:bodyDiv w:val="1"/>
      <w:marLeft w:val="0"/>
      <w:marRight w:val="0"/>
      <w:marTop w:val="0"/>
      <w:marBottom w:val="0"/>
      <w:divBdr>
        <w:top w:val="none" w:sz="0" w:space="0" w:color="auto"/>
        <w:left w:val="none" w:sz="0" w:space="0" w:color="auto"/>
        <w:bottom w:val="none" w:sz="0" w:space="0" w:color="auto"/>
        <w:right w:val="none" w:sz="0" w:space="0" w:color="auto"/>
      </w:divBdr>
    </w:div>
    <w:div w:id="1164122949">
      <w:bodyDiv w:val="1"/>
      <w:marLeft w:val="0"/>
      <w:marRight w:val="0"/>
      <w:marTop w:val="0"/>
      <w:marBottom w:val="0"/>
      <w:divBdr>
        <w:top w:val="none" w:sz="0" w:space="0" w:color="auto"/>
        <w:left w:val="none" w:sz="0" w:space="0" w:color="auto"/>
        <w:bottom w:val="none" w:sz="0" w:space="0" w:color="auto"/>
        <w:right w:val="none" w:sz="0" w:space="0" w:color="auto"/>
      </w:divBdr>
    </w:div>
    <w:div w:id="1164474097">
      <w:bodyDiv w:val="1"/>
      <w:marLeft w:val="0"/>
      <w:marRight w:val="0"/>
      <w:marTop w:val="0"/>
      <w:marBottom w:val="0"/>
      <w:divBdr>
        <w:top w:val="none" w:sz="0" w:space="0" w:color="auto"/>
        <w:left w:val="none" w:sz="0" w:space="0" w:color="auto"/>
        <w:bottom w:val="none" w:sz="0" w:space="0" w:color="auto"/>
        <w:right w:val="none" w:sz="0" w:space="0" w:color="auto"/>
      </w:divBdr>
    </w:div>
    <w:div w:id="1170565768">
      <w:bodyDiv w:val="1"/>
      <w:marLeft w:val="0"/>
      <w:marRight w:val="0"/>
      <w:marTop w:val="0"/>
      <w:marBottom w:val="0"/>
      <w:divBdr>
        <w:top w:val="none" w:sz="0" w:space="0" w:color="auto"/>
        <w:left w:val="none" w:sz="0" w:space="0" w:color="auto"/>
        <w:bottom w:val="none" w:sz="0" w:space="0" w:color="auto"/>
        <w:right w:val="none" w:sz="0" w:space="0" w:color="auto"/>
      </w:divBdr>
    </w:div>
    <w:div w:id="1182863822">
      <w:bodyDiv w:val="1"/>
      <w:marLeft w:val="0"/>
      <w:marRight w:val="0"/>
      <w:marTop w:val="0"/>
      <w:marBottom w:val="0"/>
      <w:divBdr>
        <w:top w:val="none" w:sz="0" w:space="0" w:color="auto"/>
        <w:left w:val="none" w:sz="0" w:space="0" w:color="auto"/>
        <w:bottom w:val="none" w:sz="0" w:space="0" w:color="auto"/>
        <w:right w:val="none" w:sz="0" w:space="0" w:color="auto"/>
      </w:divBdr>
    </w:div>
    <w:div w:id="1187523896">
      <w:bodyDiv w:val="1"/>
      <w:marLeft w:val="0"/>
      <w:marRight w:val="0"/>
      <w:marTop w:val="0"/>
      <w:marBottom w:val="0"/>
      <w:divBdr>
        <w:top w:val="none" w:sz="0" w:space="0" w:color="auto"/>
        <w:left w:val="none" w:sz="0" w:space="0" w:color="auto"/>
        <w:bottom w:val="none" w:sz="0" w:space="0" w:color="auto"/>
        <w:right w:val="none" w:sz="0" w:space="0" w:color="auto"/>
      </w:divBdr>
    </w:div>
    <w:div w:id="1189295010">
      <w:bodyDiv w:val="1"/>
      <w:marLeft w:val="0"/>
      <w:marRight w:val="0"/>
      <w:marTop w:val="0"/>
      <w:marBottom w:val="0"/>
      <w:divBdr>
        <w:top w:val="none" w:sz="0" w:space="0" w:color="auto"/>
        <w:left w:val="none" w:sz="0" w:space="0" w:color="auto"/>
        <w:bottom w:val="none" w:sz="0" w:space="0" w:color="auto"/>
        <w:right w:val="none" w:sz="0" w:space="0" w:color="auto"/>
      </w:divBdr>
    </w:div>
    <w:div w:id="1192188460">
      <w:bodyDiv w:val="1"/>
      <w:marLeft w:val="0"/>
      <w:marRight w:val="0"/>
      <w:marTop w:val="0"/>
      <w:marBottom w:val="0"/>
      <w:divBdr>
        <w:top w:val="none" w:sz="0" w:space="0" w:color="auto"/>
        <w:left w:val="none" w:sz="0" w:space="0" w:color="auto"/>
        <w:bottom w:val="none" w:sz="0" w:space="0" w:color="auto"/>
        <w:right w:val="none" w:sz="0" w:space="0" w:color="auto"/>
      </w:divBdr>
    </w:div>
    <w:div w:id="1195849707">
      <w:bodyDiv w:val="1"/>
      <w:marLeft w:val="0"/>
      <w:marRight w:val="0"/>
      <w:marTop w:val="0"/>
      <w:marBottom w:val="0"/>
      <w:divBdr>
        <w:top w:val="none" w:sz="0" w:space="0" w:color="auto"/>
        <w:left w:val="none" w:sz="0" w:space="0" w:color="auto"/>
        <w:bottom w:val="none" w:sz="0" w:space="0" w:color="auto"/>
        <w:right w:val="none" w:sz="0" w:space="0" w:color="auto"/>
      </w:divBdr>
    </w:div>
    <w:div w:id="1197088325">
      <w:bodyDiv w:val="1"/>
      <w:marLeft w:val="0"/>
      <w:marRight w:val="0"/>
      <w:marTop w:val="0"/>
      <w:marBottom w:val="0"/>
      <w:divBdr>
        <w:top w:val="none" w:sz="0" w:space="0" w:color="auto"/>
        <w:left w:val="none" w:sz="0" w:space="0" w:color="auto"/>
        <w:bottom w:val="none" w:sz="0" w:space="0" w:color="auto"/>
        <w:right w:val="none" w:sz="0" w:space="0" w:color="auto"/>
      </w:divBdr>
      <w:divsChild>
        <w:div w:id="752119514">
          <w:marLeft w:val="0"/>
          <w:marRight w:val="0"/>
          <w:marTop w:val="0"/>
          <w:marBottom w:val="0"/>
          <w:divBdr>
            <w:top w:val="none" w:sz="0" w:space="0" w:color="auto"/>
            <w:left w:val="none" w:sz="0" w:space="0" w:color="auto"/>
            <w:bottom w:val="none" w:sz="0" w:space="0" w:color="auto"/>
            <w:right w:val="none" w:sz="0" w:space="0" w:color="auto"/>
          </w:divBdr>
          <w:divsChild>
            <w:div w:id="1046248995">
              <w:marLeft w:val="0"/>
              <w:marRight w:val="0"/>
              <w:marTop w:val="0"/>
              <w:marBottom w:val="0"/>
              <w:divBdr>
                <w:top w:val="none" w:sz="0" w:space="0" w:color="auto"/>
                <w:left w:val="none" w:sz="0" w:space="0" w:color="auto"/>
                <w:bottom w:val="none" w:sz="0" w:space="0" w:color="auto"/>
                <w:right w:val="none" w:sz="0" w:space="0" w:color="auto"/>
              </w:divBdr>
              <w:divsChild>
                <w:div w:id="1962027986">
                  <w:marLeft w:val="0"/>
                  <w:marRight w:val="0"/>
                  <w:marTop w:val="0"/>
                  <w:marBottom w:val="0"/>
                  <w:divBdr>
                    <w:top w:val="none" w:sz="0" w:space="0" w:color="auto"/>
                    <w:left w:val="none" w:sz="0" w:space="0" w:color="auto"/>
                    <w:bottom w:val="none" w:sz="0" w:space="0" w:color="auto"/>
                    <w:right w:val="none" w:sz="0" w:space="0" w:color="auto"/>
                  </w:divBdr>
                  <w:divsChild>
                    <w:div w:id="553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2070">
      <w:bodyDiv w:val="1"/>
      <w:marLeft w:val="0"/>
      <w:marRight w:val="0"/>
      <w:marTop w:val="0"/>
      <w:marBottom w:val="0"/>
      <w:divBdr>
        <w:top w:val="none" w:sz="0" w:space="0" w:color="auto"/>
        <w:left w:val="none" w:sz="0" w:space="0" w:color="auto"/>
        <w:bottom w:val="none" w:sz="0" w:space="0" w:color="auto"/>
        <w:right w:val="none" w:sz="0" w:space="0" w:color="auto"/>
      </w:divBdr>
    </w:div>
    <w:div w:id="1203011209">
      <w:bodyDiv w:val="1"/>
      <w:marLeft w:val="0"/>
      <w:marRight w:val="0"/>
      <w:marTop w:val="0"/>
      <w:marBottom w:val="0"/>
      <w:divBdr>
        <w:top w:val="none" w:sz="0" w:space="0" w:color="auto"/>
        <w:left w:val="none" w:sz="0" w:space="0" w:color="auto"/>
        <w:bottom w:val="none" w:sz="0" w:space="0" w:color="auto"/>
        <w:right w:val="none" w:sz="0" w:space="0" w:color="auto"/>
      </w:divBdr>
    </w:div>
    <w:div w:id="1203061062">
      <w:bodyDiv w:val="1"/>
      <w:marLeft w:val="0"/>
      <w:marRight w:val="0"/>
      <w:marTop w:val="0"/>
      <w:marBottom w:val="0"/>
      <w:divBdr>
        <w:top w:val="none" w:sz="0" w:space="0" w:color="auto"/>
        <w:left w:val="none" w:sz="0" w:space="0" w:color="auto"/>
        <w:bottom w:val="none" w:sz="0" w:space="0" w:color="auto"/>
        <w:right w:val="none" w:sz="0" w:space="0" w:color="auto"/>
      </w:divBdr>
    </w:div>
    <w:div w:id="1208109337">
      <w:bodyDiv w:val="1"/>
      <w:marLeft w:val="0"/>
      <w:marRight w:val="0"/>
      <w:marTop w:val="0"/>
      <w:marBottom w:val="0"/>
      <w:divBdr>
        <w:top w:val="none" w:sz="0" w:space="0" w:color="auto"/>
        <w:left w:val="none" w:sz="0" w:space="0" w:color="auto"/>
        <w:bottom w:val="none" w:sz="0" w:space="0" w:color="auto"/>
        <w:right w:val="none" w:sz="0" w:space="0" w:color="auto"/>
      </w:divBdr>
    </w:div>
    <w:div w:id="1211305086">
      <w:bodyDiv w:val="1"/>
      <w:marLeft w:val="0"/>
      <w:marRight w:val="0"/>
      <w:marTop w:val="0"/>
      <w:marBottom w:val="0"/>
      <w:divBdr>
        <w:top w:val="none" w:sz="0" w:space="0" w:color="auto"/>
        <w:left w:val="none" w:sz="0" w:space="0" w:color="auto"/>
        <w:bottom w:val="none" w:sz="0" w:space="0" w:color="auto"/>
        <w:right w:val="none" w:sz="0" w:space="0" w:color="auto"/>
      </w:divBdr>
    </w:div>
    <w:div w:id="1212039351">
      <w:bodyDiv w:val="1"/>
      <w:marLeft w:val="0"/>
      <w:marRight w:val="0"/>
      <w:marTop w:val="0"/>
      <w:marBottom w:val="0"/>
      <w:divBdr>
        <w:top w:val="none" w:sz="0" w:space="0" w:color="auto"/>
        <w:left w:val="none" w:sz="0" w:space="0" w:color="auto"/>
        <w:bottom w:val="none" w:sz="0" w:space="0" w:color="auto"/>
        <w:right w:val="none" w:sz="0" w:space="0" w:color="auto"/>
      </w:divBdr>
    </w:div>
    <w:div w:id="1217933178">
      <w:bodyDiv w:val="1"/>
      <w:marLeft w:val="0"/>
      <w:marRight w:val="0"/>
      <w:marTop w:val="0"/>
      <w:marBottom w:val="0"/>
      <w:divBdr>
        <w:top w:val="none" w:sz="0" w:space="0" w:color="auto"/>
        <w:left w:val="none" w:sz="0" w:space="0" w:color="auto"/>
        <w:bottom w:val="none" w:sz="0" w:space="0" w:color="auto"/>
        <w:right w:val="none" w:sz="0" w:space="0" w:color="auto"/>
      </w:divBdr>
    </w:div>
    <w:div w:id="1219824281">
      <w:bodyDiv w:val="1"/>
      <w:marLeft w:val="0"/>
      <w:marRight w:val="0"/>
      <w:marTop w:val="0"/>
      <w:marBottom w:val="0"/>
      <w:divBdr>
        <w:top w:val="none" w:sz="0" w:space="0" w:color="auto"/>
        <w:left w:val="none" w:sz="0" w:space="0" w:color="auto"/>
        <w:bottom w:val="none" w:sz="0" w:space="0" w:color="auto"/>
        <w:right w:val="none" w:sz="0" w:space="0" w:color="auto"/>
      </w:divBdr>
    </w:div>
    <w:div w:id="1222131530">
      <w:bodyDiv w:val="1"/>
      <w:marLeft w:val="0"/>
      <w:marRight w:val="0"/>
      <w:marTop w:val="0"/>
      <w:marBottom w:val="0"/>
      <w:divBdr>
        <w:top w:val="none" w:sz="0" w:space="0" w:color="auto"/>
        <w:left w:val="none" w:sz="0" w:space="0" w:color="auto"/>
        <w:bottom w:val="none" w:sz="0" w:space="0" w:color="auto"/>
        <w:right w:val="none" w:sz="0" w:space="0" w:color="auto"/>
      </w:divBdr>
    </w:div>
    <w:div w:id="1248727785">
      <w:bodyDiv w:val="1"/>
      <w:marLeft w:val="0"/>
      <w:marRight w:val="0"/>
      <w:marTop w:val="0"/>
      <w:marBottom w:val="0"/>
      <w:divBdr>
        <w:top w:val="none" w:sz="0" w:space="0" w:color="auto"/>
        <w:left w:val="none" w:sz="0" w:space="0" w:color="auto"/>
        <w:bottom w:val="none" w:sz="0" w:space="0" w:color="auto"/>
        <w:right w:val="none" w:sz="0" w:space="0" w:color="auto"/>
      </w:divBdr>
    </w:div>
    <w:div w:id="1254433887">
      <w:bodyDiv w:val="1"/>
      <w:marLeft w:val="0"/>
      <w:marRight w:val="0"/>
      <w:marTop w:val="0"/>
      <w:marBottom w:val="0"/>
      <w:divBdr>
        <w:top w:val="none" w:sz="0" w:space="0" w:color="auto"/>
        <w:left w:val="none" w:sz="0" w:space="0" w:color="auto"/>
        <w:bottom w:val="none" w:sz="0" w:space="0" w:color="auto"/>
        <w:right w:val="none" w:sz="0" w:space="0" w:color="auto"/>
      </w:divBdr>
    </w:div>
    <w:div w:id="1254437965">
      <w:bodyDiv w:val="1"/>
      <w:marLeft w:val="0"/>
      <w:marRight w:val="0"/>
      <w:marTop w:val="0"/>
      <w:marBottom w:val="0"/>
      <w:divBdr>
        <w:top w:val="none" w:sz="0" w:space="0" w:color="auto"/>
        <w:left w:val="none" w:sz="0" w:space="0" w:color="auto"/>
        <w:bottom w:val="none" w:sz="0" w:space="0" w:color="auto"/>
        <w:right w:val="none" w:sz="0" w:space="0" w:color="auto"/>
      </w:divBdr>
    </w:div>
    <w:div w:id="1255898379">
      <w:bodyDiv w:val="1"/>
      <w:marLeft w:val="0"/>
      <w:marRight w:val="0"/>
      <w:marTop w:val="0"/>
      <w:marBottom w:val="0"/>
      <w:divBdr>
        <w:top w:val="none" w:sz="0" w:space="0" w:color="auto"/>
        <w:left w:val="none" w:sz="0" w:space="0" w:color="auto"/>
        <w:bottom w:val="none" w:sz="0" w:space="0" w:color="auto"/>
        <w:right w:val="none" w:sz="0" w:space="0" w:color="auto"/>
      </w:divBdr>
    </w:div>
    <w:div w:id="1258751634">
      <w:bodyDiv w:val="1"/>
      <w:marLeft w:val="0"/>
      <w:marRight w:val="0"/>
      <w:marTop w:val="0"/>
      <w:marBottom w:val="0"/>
      <w:divBdr>
        <w:top w:val="none" w:sz="0" w:space="0" w:color="auto"/>
        <w:left w:val="none" w:sz="0" w:space="0" w:color="auto"/>
        <w:bottom w:val="none" w:sz="0" w:space="0" w:color="auto"/>
        <w:right w:val="none" w:sz="0" w:space="0" w:color="auto"/>
      </w:divBdr>
    </w:div>
    <w:div w:id="1265190897">
      <w:bodyDiv w:val="1"/>
      <w:marLeft w:val="0"/>
      <w:marRight w:val="0"/>
      <w:marTop w:val="0"/>
      <w:marBottom w:val="0"/>
      <w:divBdr>
        <w:top w:val="none" w:sz="0" w:space="0" w:color="auto"/>
        <w:left w:val="none" w:sz="0" w:space="0" w:color="auto"/>
        <w:bottom w:val="none" w:sz="0" w:space="0" w:color="auto"/>
        <w:right w:val="none" w:sz="0" w:space="0" w:color="auto"/>
      </w:divBdr>
    </w:div>
    <w:div w:id="1270970109">
      <w:bodyDiv w:val="1"/>
      <w:marLeft w:val="0"/>
      <w:marRight w:val="0"/>
      <w:marTop w:val="0"/>
      <w:marBottom w:val="0"/>
      <w:divBdr>
        <w:top w:val="none" w:sz="0" w:space="0" w:color="auto"/>
        <w:left w:val="none" w:sz="0" w:space="0" w:color="auto"/>
        <w:bottom w:val="none" w:sz="0" w:space="0" w:color="auto"/>
        <w:right w:val="none" w:sz="0" w:space="0" w:color="auto"/>
      </w:divBdr>
    </w:div>
    <w:div w:id="1275092245">
      <w:bodyDiv w:val="1"/>
      <w:marLeft w:val="0"/>
      <w:marRight w:val="0"/>
      <w:marTop w:val="0"/>
      <w:marBottom w:val="0"/>
      <w:divBdr>
        <w:top w:val="none" w:sz="0" w:space="0" w:color="auto"/>
        <w:left w:val="none" w:sz="0" w:space="0" w:color="auto"/>
        <w:bottom w:val="none" w:sz="0" w:space="0" w:color="auto"/>
        <w:right w:val="none" w:sz="0" w:space="0" w:color="auto"/>
      </w:divBdr>
    </w:div>
    <w:div w:id="1281376816">
      <w:bodyDiv w:val="1"/>
      <w:marLeft w:val="0"/>
      <w:marRight w:val="0"/>
      <w:marTop w:val="0"/>
      <w:marBottom w:val="0"/>
      <w:divBdr>
        <w:top w:val="none" w:sz="0" w:space="0" w:color="auto"/>
        <w:left w:val="none" w:sz="0" w:space="0" w:color="auto"/>
        <w:bottom w:val="none" w:sz="0" w:space="0" w:color="auto"/>
        <w:right w:val="none" w:sz="0" w:space="0" w:color="auto"/>
      </w:divBdr>
    </w:div>
    <w:div w:id="1294486015">
      <w:bodyDiv w:val="1"/>
      <w:marLeft w:val="0"/>
      <w:marRight w:val="0"/>
      <w:marTop w:val="0"/>
      <w:marBottom w:val="0"/>
      <w:divBdr>
        <w:top w:val="none" w:sz="0" w:space="0" w:color="auto"/>
        <w:left w:val="none" w:sz="0" w:space="0" w:color="auto"/>
        <w:bottom w:val="none" w:sz="0" w:space="0" w:color="auto"/>
        <w:right w:val="none" w:sz="0" w:space="0" w:color="auto"/>
      </w:divBdr>
    </w:div>
    <w:div w:id="1295211139">
      <w:bodyDiv w:val="1"/>
      <w:marLeft w:val="0"/>
      <w:marRight w:val="0"/>
      <w:marTop w:val="0"/>
      <w:marBottom w:val="0"/>
      <w:divBdr>
        <w:top w:val="none" w:sz="0" w:space="0" w:color="auto"/>
        <w:left w:val="none" w:sz="0" w:space="0" w:color="auto"/>
        <w:bottom w:val="none" w:sz="0" w:space="0" w:color="auto"/>
        <w:right w:val="none" w:sz="0" w:space="0" w:color="auto"/>
      </w:divBdr>
    </w:div>
    <w:div w:id="1297561749">
      <w:bodyDiv w:val="1"/>
      <w:marLeft w:val="0"/>
      <w:marRight w:val="0"/>
      <w:marTop w:val="0"/>
      <w:marBottom w:val="0"/>
      <w:divBdr>
        <w:top w:val="none" w:sz="0" w:space="0" w:color="auto"/>
        <w:left w:val="none" w:sz="0" w:space="0" w:color="auto"/>
        <w:bottom w:val="none" w:sz="0" w:space="0" w:color="auto"/>
        <w:right w:val="none" w:sz="0" w:space="0" w:color="auto"/>
      </w:divBdr>
    </w:div>
    <w:div w:id="1299072590">
      <w:bodyDiv w:val="1"/>
      <w:marLeft w:val="0"/>
      <w:marRight w:val="0"/>
      <w:marTop w:val="0"/>
      <w:marBottom w:val="0"/>
      <w:divBdr>
        <w:top w:val="none" w:sz="0" w:space="0" w:color="auto"/>
        <w:left w:val="none" w:sz="0" w:space="0" w:color="auto"/>
        <w:bottom w:val="none" w:sz="0" w:space="0" w:color="auto"/>
        <w:right w:val="none" w:sz="0" w:space="0" w:color="auto"/>
      </w:divBdr>
    </w:div>
    <w:div w:id="1304846524">
      <w:bodyDiv w:val="1"/>
      <w:marLeft w:val="0"/>
      <w:marRight w:val="0"/>
      <w:marTop w:val="0"/>
      <w:marBottom w:val="0"/>
      <w:divBdr>
        <w:top w:val="none" w:sz="0" w:space="0" w:color="auto"/>
        <w:left w:val="none" w:sz="0" w:space="0" w:color="auto"/>
        <w:bottom w:val="none" w:sz="0" w:space="0" w:color="auto"/>
        <w:right w:val="none" w:sz="0" w:space="0" w:color="auto"/>
      </w:divBdr>
    </w:div>
    <w:div w:id="1304848729">
      <w:bodyDiv w:val="1"/>
      <w:marLeft w:val="0"/>
      <w:marRight w:val="0"/>
      <w:marTop w:val="0"/>
      <w:marBottom w:val="0"/>
      <w:divBdr>
        <w:top w:val="none" w:sz="0" w:space="0" w:color="auto"/>
        <w:left w:val="none" w:sz="0" w:space="0" w:color="auto"/>
        <w:bottom w:val="none" w:sz="0" w:space="0" w:color="auto"/>
        <w:right w:val="none" w:sz="0" w:space="0" w:color="auto"/>
      </w:divBdr>
    </w:div>
    <w:div w:id="1305508816">
      <w:bodyDiv w:val="1"/>
      <w:marLeft w:val="0"/>
      <w:marRight w:val="0"/>
      <w:marTop w:val="0"/>
      <w:marBottom w:val="0"/>
      <w:divBdr>
        <w:top w:val="none" w:sz="0" w:space="0" w:color="auto"/>
        <w:left w:val="none" w:sz="0" w:space="0" w:color="auto"/>
        <w:bottom w:val="none" w:sz="0" w:space="0" w:color="auto"/>
        <w:right w:val="none" w:sz="0" w:space="0" w:color="auto"/>
      </w:divBdr>
    </w:div>
    <w:div w:id="1312516424">
      <w:bodyDiv w:val="1"/>
      <w:marLeft w:val="0"/>
      <w:marRight w:val="0"/>
      <w:marTop w:val="0"/>
      <w:marBottom w:val="0"/>
      <w:divBdr>
        <w:top w:val="none" w:sz="0" w:space="0" w:color="auto"/>
        <w:left w:val="none" w:sz="0" w:space="0" w:color="auto"/>
        <w:bottom w:val="none" w:sz="0" w:space="0" w:color="auto"/>
        <w:right w:val="none" w:sz="0" w:space="0" w:color="auto"/>
      </w:divBdr>
    </w:div>
    <w:div w:id="1316644589">
      <w:bodyDiv w:val="1"/>
      <w:marLeft w:val="0"/>
      <w:marRight w:val="0"/>
      <w:marTop w:val="0"/>
      <w:marBottom w:val="0"/>
      <w:divBdr>
        <w:top w:val="none" w:sz="0" w:space="0" w:color="auto"/>
        <w:left w:val="none" w:sz="0" w:space="0" w:color="auto"/>
        <w:bottom w:val="none" w:sz="0" w:space="0" w:color="auto"/>
        <w:right w:val="none" w:sz="0" w:space="0" w:color="auto"/>
      </w:divBdr>
    </w:div>
    <w:div w:id="1331449449">
      <w:bodyDiv w:val="1"/>
      <w:marLeft w:val="0"/>
      <w:marRight w:val="0"/>
      <w:marTop w:val="0"/>
      <w:marBottom w:val="0"/>
      <w:divBdr>
        <w:top w:val="none" w:sz="0" w:space="0" w:color="auto"/>
        <w:left w:val="none" w:sz="0" w:space="0" w:color="auto"/>
        <w:bottom w:val="none" w:sz="0" w:space="0" w:color="auto"/>
        <w:right w:val="none" w:sz="0" w:space="0" w:color="auto"/>
      </w:divBdr>
    </w:div>
    <w:div w:id="1341814201">
      <w:bodyDiv w:val="1"/>
      <w:marLeft w:val="0"/>
      <w:marRight w:val="0"/>
      <w:marTop w:val="0"/>
      <w:marBottom w:val="0"/>
      <w:divBdr>
        <w:top w:val="none" w:sz="0" w:space="0" w:color="auto"/>
        <w:left w:val="none" w:sz="0" w:space="0" w:color="auto"/>
        <w:bottom w:val="none" w:sz="0" w:space="0" w:color="auto"/>
        <w:right w:val="none" w:sz="0" w:space="0" w:color="auto"/>
      </w:divBdr>
    </w:div>
    <w:div w:id="1341855858">
      <w:bodyDiv w:val="1"/>
      <w:marLeft w:val="0"/>
      <w:marRight w:val="0"/>
      <w:marTop w:val="0"/>
      <w:marBottom w:val="0"/>
      <w:divBdr>
        <w:top w:val="none" w:sz="0" w:space="0" w:color="auto"/>
        <w:left w:val="none" w:sz="0" w:space="0" w:color="auto"/>
        <w:bottom w:val="none" w:sz="0" w:space="0" w:color="auto"/>
        <w:right w:val="none" w:sz="0" w:space="0" w:color="auto"/>
      </w:divBdr>
    </w:div>
    <w:div w:id="1342204190">
      <w:bodyDiv w:val="1"/>
      <w:marLeft w:val="0"/>
      <w:marRight w:val="0"/>
      <w:marTop w:val="0"/>
      <w:marBottom w:val="0"/>
      <w:divBdr>
        <w:top w:val="none" w:sz="0" w:space="0" w:color="auto"/>
        <w:left w:val="none" w:sz="0" w:space="0" w:color="auto"/>
        <w:bottom w:val="none" w:sz="0" w:space="0" w:color="auto"/>
        <w:right w:val="none" w:sz="0" w:space="0" w:color="auto"/>
      </w:divBdr>
    </w:div>
    <w:div w:id="1343898947">
      <w:bodyDiv w:val="1"/>
      <w:marLeft w:val="0"/>
      <w:marRight w:val="0"/>
      <w:marTop w:val="0"/>
      <w:marBottom w:val="0"/>
      <w:divBdr>
        <w:top w:val="none" w:sz="0" w:space="0" w:color="auto"/>
        <w:left w:val="none" w:sz="0" w:space="0" w:color="auto"/>
        <w:bottom w:val="none" w:sz="0" w:space="0" w:color="auto"/>
        <w:right w:val="none" w:sz="0" w:space="0" w:color="auto"/>
      </w:divBdr>
    </w:div>
    <w:div w:id="1345278891">
      <w:bodyDiv w:val="1"/>
      <w:marLeft w:val="0"/>
      <w:marRight w:val="0"/>
      <w:marTop w:val="0"/>
      <w:marBottom w:val="0"/>
      <w:divBdr>
        <w:top w:val="none" w:sz="0" w:space="0" w:color="auto"/>
        <w:left w:val="none" w:sz="0" w:space="0" w:color="auto"/>
        <w:bottom w:val="none" w:sz="0" w:space="0" w:color="auto"/>
        <w:right w:val="none" w:sz="0" w:space="0" w:color="auto"/>
      </w:divBdr>
    </w:div>
    <w:div w:id="1347708318">
      <w:bodyDiv w:val="1"/>
      <w:marLeft w:val="0"/>
      <w:marRight w:val="0"/>
      <w:marTop w:val="0"/>
      <w:marBottom w:val="0"/>
      <w:divBdr>
        <w:top w:val="none" w:sz="0" w:space="0" w:color="auto"/>
        <w:left w:val="none" w:sz="0" w:space="0" w:color="auto"/>
        <w:bottom w:val="none" w:sz="0" w:space="0" w:color="auto"/>
        <w:right w:val="none" w:sz="0" w:space="0" w:color="auto"/>
      </w:divBdr>
    </w:div>
    <w:div w:id="1349334415">
      <w:bodyDiv w:val="1"/>
      <w:marLeft w:val="0"/>
      <w:marRight w:val="0"/>
      <w:marTop w:val="0"/>
      <w:marBottom w:val="0"/>
      <w:divBdr>
        <w:top w:val="none" w:sz="0" w:space="0" w:color="auto"/>
        <w:left w:val="none" w:sz="0" w:space="0" w:color="auto"/>
        <w:bottom w:val="none" w:sz="0" w:space="0" w:color="auto"/>
        <w:right w:val="none" w:sz="0" w:space="0" w:color="auto"/>
      </w:divBdr>
    </w:div>
    <w:div w:id="1353847633">
      <w:bodyDiv w:val="1"/>
      <w:marLeft w:val="0"/>
      <w:marRight w:val="0"/>
      <w:marTop w:val="0"/>
      <w:marBottom w:val="0"/>
      <w:divBdr>
        <w:top w:val="none" w:sz="0" w:space="0" w:color="auto"/>
        <w:left w:val="none" w:sz="0" w:space="0" w:color="auto"/>
        <w:bottom w:val="none" w:sz="0" w:space="0" w:color="auto"/>
        <w:right w:val="none" w:sz="0" w:space="0" w:color="auto"/>
      </w:divBdr>
    </w:div>
    <w:div w:id="1359966557">
      <w:bodyDiv w:val="1"/>
      <w:marLeft w:val="0"/>
      <w:marRight w:val="0"/>
      <w:marTop w:val="0"/>
      <w:marBottom w:val="0"/>
      <w:divBdr>
        <w:top w:val="none" w:sz="0" w:space="0" w:color="auto"/>
        <w:left w:val="none" w:sz="0" w:space="0" w:color="auto"/>
        <w:bottom w:val="none" w:sz="0" w:space="0" w:color="auto"/>
        <w:right w:val="none" w:sz="0" w:space="0" w:color="auto"/>
      </w:divBdr>
      <w:divsChild>
        <w:div w:id="1573269086">
          <w:marLeft w:val="0"/>
          <w:marRight w:val="0"/>
          <w:marTop w:val="0"/>
          <w:marBottom w:val="0"/>
          <w:divBdr>
            <w:top w:val="none" w:sz="0" w:space="0" w:color="auto"/>
            <w:left w:val="none" w:sz="0" w:space="0" w:color="auto"/>
            <w:bottom w:val="none" w:sz="0" w:space="0" w:color="auto"/>
            <w:right w:val="none" w:sz="0" w:space="0" w:color="auto"/>
          </w:divBdr>
          <w:divsChild>
            <w:div w:id="948663433">
              <w:marLeft w:val="0"/>
              <w:marRight w:val="0"/>
              <w:marTop w:val="0"/>
              <w:marBottom w:val="0"/>
              <w:divBdr>
                <w:top w:val="none" w:sz="0" w:space="0" w:color="auto"/>
                <w:left w:val="none" w:sz="0" w:space="0" w:color="auto"/>
                <w:bottom w:val="none" w:sz="0" w:space="0" w:color="auto"/>
                <w:right w:val="none" w:sz="0" w:space="0" w:color="auto"/>
              </w:divBdr>
              <w:divsChild>
                <w:div w:id="402531282">
                  <w:marLeft w:val="0"/>
                  <w:marRight w:val="0"/>
                  <w:marTop w:val="0"/>
                  <w:marBottom w:val="0"/>
                  <w:divBdr>
                    <w:top w:val="none" w:sz="0" w:space="0" w:color="auto"/>
                    <w:left w:val="none" w:sz="0" w:space="0" w:color="auto"/>
                    <w:bottom w:val="none" w:sz="0" w:space="0" w:color="auto"/>
                    <w:right w:val="none" w:sz="0" w:space="0" w:color="auto"/>
                  </w:divBdr>
                  <w:divsChild>
                    <w:div w:id="11192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9508">
      <w:bodyDiv w:val="1"/>
      <w:marLeft w:val="0"/>
      <w:marRight w:val="0"/>
      <w:marTop w:val="0"/>
      <w:marBottom w:val="0"/>
      <w:divBdr>
        <w:top w:val="none" w:sz="0" w:space="0" w:color="auto"/>
        <w:left w:val="none" w:sz="0" w:space="0" w:color="auto"/>
        <w:bottom w:val="none" w:sz="0" w:space="0" w:color="auto"/>
        <w:right w:val="none" w:sz="0" w:space="0" w:color="auto"/>
      </w:divBdr>
    </w:div>
    <w:div w:id="1365519470">
      <w:bodyDiv w:val="1"/>
      <w:marLeft w:val="0"/>
      <w:marRight w:val="0"/>
      <w:marTop w:val="0"/>
      <w:marBottom w:val="0"/>
      <w:divBdr>
        <w:top w:val="none" w:sz="0" w:space="0" w:color="auto"/>
        <w:left w:val="none" w:sz="0" w:space="0" w:color="auto"/>
        <w:bottom w:val="none" w:sz="0" w:space="0" w:color="auto"/>
        <w:right w:val="none" w:sz="0" w:space="0" w:color="auto"/>
      </w:divBdr>
    </w:div>
    <w:div w:id="1372149302">
      <w:bodyDiv w:val="1"/>
      <w:marLeft w:val="0"/>
      <w:marRight w:val="0"/>
      <w:marTop w:val="0"/>
      <w:marBottom w:val="0"/>
      <w:divBdr>
        <w:top w:val="none" w:sz="0" w:space="0" w:color="auto"/>
        <w:left w:val="none" w:sz="0" w:space="0" w:color="auto"/>
        <w:bottom w:val="none" w:sz="0" w:space="0" w:color="auto"/>
        <w:right w:val="none" w:sz="0" w:space="0" w:color="auto"/>
      </w:divBdr>
    </w:div>
    <w:div w:id="1372262644">
      <w:bodyDiv w:val="1"/>
      <w:marLeft w:val="0"/>
      <w:marRight w:val="0"/>
      <w:marTop w:val="0"/>
      <w:marBottom w:val="0"/>
      <w:divBdr>
        <w:top w:val="none" w:sz="0" w:space="0" w:color="auto"/>
        <w:left w:val="none" w:sz="0" w:space="0" w:color="auto"/>
        <w:bottom w:val="none" w:sz="0" w:space="0" w:color="auto"/>
        <w:right w:val="none" w:sz="0" w:space="0" w:color="auto"/>
      </w:divBdr>
    </w:div>
    <w:div w:id="1378091269">
      <w:bodyDiv w:val="1"/>
      <w:marLeft w:val="0"/>
      <w:marRight w:val="0"/>
      <w:marTop w:val="0"/>
      <w:marBottom w:val="0"/>
      <w:divBdr>
        <w:top w:val="none" w:sz="0" w:space="0" w:color="auto"/>
        <w:left w:val="none" w:sz="0" w:space="0" w:color="auto"/>
        <w:bottom w:val="none" w:sz="0" w:space="0" w:color="auto"/>
        <w:right w:val="none" w:sz="0" w:space="0" w:color="auto"/>
      </w:divBdr>
    </w:div>
    <w:div w:id="1378701234">
      <w:bodyDiv w:val="1"/>
      <w:marLeft w:val="0"/>
      <w:marRight w:val="0"/>
      <w:marTop w:val="0"/>
      <w:marBottom w:val="0"/>
      <w:divBdr>
        <w:top w:val="none" w:sz="0" w:space="0" w:color="auto"/>
        <w:left w:val="none" w:sz="0" w:space="0" w:color="auto"/>
        <w:bottom w:val="none" w:sz="0" w:space="0" w:color="auto"/>
        <w:right w:val="none" w:sz="0" w:space="0" w:color="auto"/>
      </w:divBdr>
    </w:div>
    <w:div w:id="1382091016">
      <w:bodyDiv w:val="1"/>
      <w:marLeft w:val="0"/>
      <w:marRight w:val="0"/>
      <w:marTop w:val="0"/>
      <w:marBottom w:val="0"/>
      <w:divBdr>
        <w:top w:val="none" w:sz="0" w:space="0" w:color="auto"/>
        <w:left w:val="none" w:sz="0" w:space="0" w:color="auto"/>
        <w:bottom w:val="none" w:sz="0" w:space="0" w:color="auto"/>
        <w:right w:val="none" w:sz="0" w:space="0" w:color="auto"/>
      </w:divBdr>
    </w:div>
    <w:div w:id="1383289285">
      <w:bodyDiv w:val="1"/>
      <w:marLeft w:val="0"/>
      <w:marRight w:val="0"/>
      <w:marTop w:val="0"/>
      <w:marBottom w:val="0"/>
      <w:divBdr>
        <w:top w:val="none" w:sz="0" w:space="0" w:color="auto"/>
        <w:left w:val="none" w:sz="0" w:space="0" w:color="auto"/>
        <w:bottom w:val="none" w:sz="0" w:space="0" w:color="auto"/>
        <w:right w:val="none" w:sz="0" w:space="0" w:color="auto"/>
      </w:divBdr>
    </w:div>
    <w:div w:id="1384671159">
      <w:bodyDiv w:val="1"/>
      <w:marLeft w:val="0"/>
      <w:marRight w:val="0"/>
      <w:marTop w:val="0"/>
      <w:marBottom w:val="0"/>
      <w:divBdr>
        <w:top w:val="none" w:sz="0" w:space="0" w:color="auto"/>
        <w:left w:val="none" w:sz="0" w:space="0" w:color="auto"/>
        <w:bottom w:val="none" w:sz="0" w:space="0" w:color="auto"/>
        <w:right w:val="none" w:sz="0" w:space="0" w:color="auto"/>
      </w:divBdr>
    </w:div>
    <w:div w:id="1385760223">
      <w:bodyDiv w:val="1"/>
      <w:marLeft w:val="0"/>
      <w:marRight w:val="0"/>
      <w:marTop w:val="0"/>
      <w:marBottom w:val="0"/>
      <w:divBdr>
        <w:top w:val="none" w:sz="0" w:space="0" w:color="auto"/>
        <w:left w:val="none" w:sz="0" w:space="0" w:color="auto"/>
        <w:bottom w:val="none" w:sz="0" w:space="0" w:color="auto"/>
        <w:right w:val="none" w:sz="0" w:space="0" w:color="auto"/>
      </w:divBdr>
    </w:div>
    <w:div w:id="1407532606">
      <w:bodyDiv w:val="1"/>
      <w:marLeft w:val="0"/>
      <w:marRight w:val="0"/>
      <w:marTop w:val="0"/>
      <w:marBottom w:val="0"/>
      <w:divBdr>
        <w:top w:val="none" w:sz="0" w:space="0" w:color="auto"/>
        <w:left w:val="none" w:sz="0" w:space="0" w:color="auto"/>
        <w:bottom w:val="none" w:sz="0" w:space="0" w:color="auto"/>
        <w:right w:val="none" w:sz="0" w:space="0" w:color="auto"/>
      </w:divBdr>
    </w:div>
    <w:div w:id="1409234586">
      <w:bodyDiv w:val="1"/>
      <w:marLeft w:val="0"/>
      <w:marRight w:val="0"/>
      <w:marTop w:val="0"/>
      <w:marBottom w:val="0"/>
      <w:divBdr>
        <w:top w:val="none" w:sz="0" w:space="0" w:color="auto"/>
        <w:left w:val="none" w:sz="0" w:space="0" w:color="auto"/>
        <w:bottom w:val="none" w:sz="0" w:space="0" w:color="auto"/>
        <w:right w:val="none" w:sz="0" w:space="0" w:color="auto"/>
      </w:divBdr>
    </w:div>
    <w:div w:id="1412235609">
      <w:bodyDiv w:val="1"/>
      <w:marLeft w:val="0"/>
      <w:marRight w:val="0"/>
      <w:marTop w:val="0"/>
      <w:marBottom w:val="0"/>
      <w:divBdr>
        <w:top w:val="none" w:sz="0" w:space="0" w:color="auto"/>
        <w:left w:val="none" w:sz="0" w:space="0" w:color="auto"/>
        <w:bottom w:val="none" w:sz="0" w:space="0" w:color="auto"/>
        <w:right w:val="none" w:sz="0" w:space="0" w:color="auto"/>
      </w:divBdr>
    </w:div>
    <w:div w:id="1423839009">
      <w:bodyDiv w:val="1"/>
      <w:marLeft w:val="0"/>
      <w:marRight w:val="0"/>
      <w:marTop w:val="0"/>
      <w:marBottom w:val="0"/>
      <w:divBdr>
        <w:top w:val="none" w:sz="0" w:space="0" w:color="auto"/>
        <w:left w:val="none" w:sz="0" w:space="0" w:color="auto"/>
        <w:bottom w:val="none" w:sz="0" w:space="0" w:color="auto"/>
        <w:right w:val="none" w:sz="0" w:space="0" w:color="auto"/>
      </w:divBdr>
    </w:div>
    <w:div w:id="1431706834">
      <w:bodyDiv w:val="1"/>
      <w:marLeft w:val="0"/>
      <w:marRight w:val="0"/>
      <w:marTop w:val="0"/>
      <w:marBottom w:val="0"/>
      <w:divBdr>
        <w:top w:val="none" w:sz="0" w:space="0" w:color="auto"/>
        <w:left w:val="none" w:sz="0" w:space="0" w:color="auto"/>
        <w:bottom w:val="none" w:sz="0" w:space="0" w:color="auto"/>
        <w:right w:val="none" w:sz="0" w:space="0" w:color="auto"/>
      </w:divBdr>
    </w:div>
    <w:div w:id="1431972700">
      <w:bodyDiv w:val="1"/>
      <w:marLeft w:val="0"/>
      <w:marRight w:val="0"/>
      <w:marTop w:val="0"/>
      <w:marBottom w:val="0"/>
      <w:divBdr>
        <w:top w:val="none" w:sz="0" w:space="0" w:color="auto"/>
        <w:left w:val="none" w:sz="0" w:space="0" w:color="auto"/>
        <w:bottom w:val="none" w:sz="0" w:space="0" w:color="auto"/>
        <w:right w:val="none" w:sz="0" w:space="0" w:color="auto"/>
      </w:divBdr>
    </w:div>
    <w:div w:id="1438522968">
      <w:bodyDiv w:val="1"/>
      <w:marLeft w:val="0"/>
      <w:marRight w:val="0"/>
      <w:marTop w:val="0"/>
      <w:marBottom w:val="0"/>
      <w:divBdr>
        <w:top w:val="none" w:sz="0" w:space="0" w:color="auto"/>
        <w:left w:val="none" w:sz="0" w:space="0" w:color="auto"/>
        <w:bottom w:val="none" w:sz="0" w:space="0" w:color="auto"/>
        <w:right w:val="none" w:sz="0" w:space="0" w:color="auto"/>
      </w:divBdr>
    </w:div>
    <w:div w:id="1440026159">
      <w:bodyDiv w:val="1"/>
      <w:marLeft w:val="0"/>
      <w:marRight w:val="0"/>
      <w:marTop w:val="0"/>
      <w:marBottom w:val="0"/>
      <w:divBdr>
        <w:top w:val="none" w:sz="0" w:space="0" w:color="auto"/>
        <w:left w:val="none" w:sz="0" w:space="0" w:color="auto"/>
        <w:bottom w:val="none" w:sz="0" w:space="0" w:color="auto"/>
        <w:right w:val="none" w:sz="0" w:space="0" w:color="auto"/>
      </w:divBdr>
    </w:div>
    <w:div w:id="1440103002">
      <w:bodyDiv w:val="1"/>
      <w:marLeft w:val="0"/>
      <w:marRight w:val="0"/>
      <w:marTop w:val="0"/>
      <w:marBottom w:val="0"/>
      <w:divBdr>
        <w:top w:val="none" w:sz="0" w:space="0" w:color="auto"/>
        <w:left w:val="none" w:sz="0" w:space="0" w:color="auto"/>
        <w:bottom w:val="none" w:sz="0" w:space="0" w:color="auto"/>
        <w:right w:val="none" w:sz="0" w:space="0" w:color="auto"/>
      </w:divBdr>
    </w:div>
    <w:div w:id="1440833940">
      <w:bodyDiv w:val="1"/>
      <w:marLeft w:val="0"/>
      <w:marRight w:val="0"/>
      <w:marTop w:val="0"/>
      <w:marBottom w:val="0"/>
      <w:divBdr>
        <w:top w:val="none" w:sz="0" w:space="0" w:color="auto"/>
        <w:left w:val="none" w:sz="0" w:space="0" w:color="auto"/>
        <w:bottom w:val="none" w:sz="0" w:space="0" w:color="auto"/>
        <w:right w:val="none" w:sz="0" w:space="0" w:color="auto"/>
      </w:divBdr>
    </w:div>
    <w:div w:id="1441293883">
      <w:bodyDiv w:val="1"/>
      <w:marLeft w:val="0"/>
      <w:marRight w:val="0"/>
      <w:marTop w:val="0"/>
      <w:marBottom w:val="0"/>
      <w:divBdr>
        <w:top w:val="none" w:sz="0" w:space="0" w:color="auto"/>
        <w:left w:val="none" w:sz="0" w:space="0" w:color="auto"/>
        <w:bottom w:val="none" w:sz="0" w:space="0" w:color="auto"/>
        <w:right w:val="none" w:sz="0" w:space="0" w:color="auto"/>
      </w:divBdr>
    </w:div>
    <w:div w:id="1442140780">
      <w:bodyDiv w:val="1"/>
      <w:marLeft w:val="0"/>
      <w:marRight w:val="0"/>
      <w:marTop w:val="0"/>
      <w:marBottom w:val="0"/>
      <w:divBdr>
        <w:top w:val="none" w:sz="0" w:space="0" w:color="auto"/>
        <w:left w:val="none" w:sz="0" w:space="0" w:color="auto"/>
        <w:bottom w:val="none" w:sz="0" w:space="0" w:color="auto"/>
        <w:right w:val="none" w:sz="0" w:space="0" w:color="auto"/>
      </w:divBdr>
    </w:div>
    <w:div w:id="1442260117">
      <w:bodyDiv w:val="1"/>
      <w:marLeft w:val="0"/>
      <w:marRight w:val="0"/>
      <w:marTop w:val="0"/>
      <w:marBottom w:val="0"/>
      <w:divBdr>
        <w:top w:val="none" w:sz="0" w:space="0" w:color="auto"/>
        <w:left w:val="none" w:sz="0" w:space="0" w:color="auto"/>
        <w:bottom w:val="none" w:sz="0" w:space="0" w:color="auto"/>
        <w:right w:val="none" w:sz="0" w:space="0" w:color="auto"/>
      </w:divBdr>
    </w:div>
    <w:div w:id="1442919332">
      <w:bodyDiv w:val="1"/>
      <w:marLeft w:val="0"/>
      <w:marRight w:val="0"/>
      <w:marTop w:val="0"/>
      <w:marBottom w:val="0"/>
      <w:divBdr>
        <w:top w:val="none" w:sz="0" w:space="0" w:color="auto"/>
        <w:left w:val="none" w:sz="0" w:space="0" w:color="auto"/>
        <w:bottom w:val="none" w:sz="0" w:space="0" w:color="auto"/>
        <w:right w:val="none" w:sz="0" w:space="0" w:color="auto"/>
      </w:divBdr>
    </w:div>
    <w:div w:id="1444425188">
      <w:bodyDiv w:val="1"/>
      <w:marLeft w:val="0"/>
      <w:marRight w:val="0"/>
      <w:marTop w:val="0"/>
      <w:marBottom w:val="0"/>
      <w:divBdr>
        <w:top w:val="none" w:sz="0" w:space="0" w:color="auto"/>
        <w:left w:val="none" w:sz="0" w:space="0" w:color="auto"/>
        <w:bottom w:val="none" w:sz="0" w:space="0" w:color="auto"/>
        <w:right w:val="none" w:sz="0" w:space="0" w:color="auto"/>
      </w:divBdr>
    </w:div>
    <w:div w:id="1447195028">
      <w:bodyDiv w:val="1"/>
      <w:marLeft w:val="0"/>
      <w:marRight w:val="0"/>
      <w:marTop w:val="0"/>
      <w:marBottom w:val="0"/>
      <w:divBdr>
        <w:top w:val="none" w:sz="0" w:space="0" w:color="auto"/>
        <w:left w:val="none" w:sz="0" w:space="0" w:color="auto"/>
        <w:bottom w:val="none" w:sz="0" w:space="0" w:color="auto"/>
        <w:right w:val="none" w:sz="0" w:space="0" w:color="auto"/>
      </w:divBdr>
    </w:div>
    <w:div w:id="1448231549">
      <w:bodyDiv w:val="1"/>
      <w:marLeft w:val="0"/>
      <w:marRight w:val="0"/>
      <w:marTop w:val="0"/>
      <w:marBottom w:val="0"/>
      <w:divBdr>
        <w:top w:val="none" w:sz="0" w:space="0" w:color="auto"/>
        <w:left w:val="none" w:sz="0" w:space="0" w:color="auto"/>
        <w:bottom w:val="none" w:sz="0" w:space="0" w:color="auto"/>
        <w:right w:val="none" w:sz="0" w:space="0" w:color="auto"/>
      </w:divBdr>
    </w:div>
    <w:div w:id="1464036592">
      <w:bodyDiv w:val="1"/>
      <w:marLeft w:val="0"/>
      <w:marRight w:val="0"/>
      <w:marTop w:val="0"/>
      <w:marBottom w:val="0"/>
      <w:divBdr>
        <w:top w:val="none" w:sz="0" w:space="0" w:color="auto"/>
        <w:left w:val="none" w:sz="0" w:space="0" w:color="auto"/>
        <w:bottom w:val="none" w:sz="0" w:space="0" w:color="auto"/>
        <w:right w:val="none" w:sz="0" w:space="0" w:color="auto"/>
      </w:divBdr>
    </w:div>
    <w:div w:id="1464151348">
      <w:bodyDiv w:val="1"/>
      <w:marLeft w:val="0"/>
      <w:marRight w:val="0"/>
      <w:marTop w:val="0"/>
      <w:marBottom w:val="0"/>
      <w:divBdr>
        <w:top w:val="none" w:sz="0" w:space="0" w:color="auto"/>
        <w:left w:val="none" w:sz="0" w:space="0" w:color="auto"/>
        <w:bottom w:val="none" w:sz="0" w:space="0" w:color="auto"/>
        <w:right w:val="none" w:sz="0" w:space="0" w:color="auto"/>
      </w:divBdr>
    </w:div>
    <w:div w:id="1464470125">
      <w:bodyDiv w:val="1"/>
      <w:marLeft w:val="0"/>
      <w:marRight w:val="0"/>
      <w:marTop w:val="0"/>
      <w:marBottom w:val="0"/>
      <w:divBdr>
        <w:top w:val="none" w:sz="0" w:space="0" w:color="auto"/>
        <w:left w:val="none" w:sz="0" w:space="0" w:color="auto"/>
        <w:bottom w:val="none" w:sz="0" w:space="0" w:color="auto"/>
        <w:right w:val="none" w:sz="0" w:space="0" w:color="auto"/>
      </w:divBdr>
    </w:div>
    <w:div w:id="1468937340">
      <w:bodyDiv w:val="1"/>
      <w:marLeft w:val="0"/>
      <w:marRight w:val="0"/>
      <w:marTop w:val="0"/>
      <w:marBottom w:val="0"/>
      <w:divBdr>
        <w:top w:val="none" w:sz="0" w:space="0" w:color="auto"/>
        <w:left w:val="none" w:sz="0" w:space="0" w:color="auto"/>
        <w:bottom w:val="none" w:sz="0" w:space="0" w:color="auto"/>
        <w:right w:val="none" w:sz="0" w:space="0" w:color="auto"/>
      </w:divBdr>
    </w:div>
    <w:div w:id="1470973318">
      <w:bodyDiv w:val="1"/>
      <w:marLeft w:val="0"/>
      <w:marRight w:val="0"/>
      <w:marTop w:val="0"/>
      <w:marBottom w:val="0"/>
      <w:divBdr>
        <w:top w:val="none" w:sz="0" w:space="0" w:color="auto"/>
        <w:left w:val="none" w:sz="0" w:space="0" w:color="auto"/>
        <w:bottom w:val="none" w:sz="0" w:space="0" w:color="auto"/>
        <w:right w:val="none" w:sz="0" w:space="0" w:color="auto"/>
      </w:divBdr>
    </w:div>
    <w:div w:id="1473936574">
      <w:bodyDiv w:val="1"/>
      <w:marLeft w:val="0"/>
      <w:marRight w:val="0"/>
      <w:marTop w:val="0"/>
      <w:marBottom w:val="0"/>
      <w:divBdr>
        <w:top w:val="none" w:sz="0" w:space="0" w:color="auto"/>
        <w:left w:val="none" w:sz="0" w:space="0" w:color="auto"/>
        <w:bottom w:val="none" w:sz="0" w:space="0" w:color="auto"/>
        <w:right w:val="none" w:sz="0" w:space="0" w:color="auto"/>
      </w:divBdr>
    </w:div>
    <w:div w:id="1476488612">
      <w:bodyDiv w:val="1"/>
      <w:marLeft w:val="0"/>
      <w:marRight w:val="0"/>
      <w:marTop w:val="0"/>
      <w:marBottom w:val="0"/>
      <w:divBdr>
        <w:top w:val="none" w:sz="0" w:space="0" w:color="auto"/>
        <w:left w:val="none" w:sz="0" w:space="0" w:color="auto"/>
        <w:bottom w:val="none" w:sz="0" w:space="0" w:color="auto"/>
        <w:right w:val="none" w:sz="0" w:space="0" w:color="auto"/>
      </w:divBdr>
    </w:div>
    <w:div w:id="1479112619">
      <w:bodyDiv w:val="1"/>
      <w:marLeft w:val="0"/>
      <w:marRight w:val="0"/>
      <w:marTop w:val="0"/>
      <w:marBottom w:val="0"/>
      <w:divBdr>
        <w:top w:val="none" w:sz="0" w:space="0" w:color="auto"/>
        <w:left w:val="none" w:sz="0" w:space="0" w:color="auto"/>
        <w:bottom w:val="none" w:sz="0" w:space="0" w:color="auto"/>
        <w:right w:val="none" w:sz="0" w:space="0" w:color="auto"/>
      </w:divBdr>
    </w:div>
    <w:div w:id="1480150562">
      <w:bodyDiv w:val="1"/>
      <w:marLeft w:val="0"/>
      <w:marRight w:val="0"/>
      <w:marTop w:val="0"/>
      <w:marBottom w:val="0"/>
      <w:divBdr>
        <w:top w:val="none" w:sz="0" w:space="0" w:color="auto"/>
        <w:left w:val="none" w:sz="0" w:space="0" w:color="auto"/>
        <w:bottom w:val="none" w:sz="0" w:space="0" w:color="auto"/>
        <w:right w:val="none" w:sz="0" w:space="0" w:color="auto"/>
      </w:divBdr>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489974696">
      <w:bodyDiv w:val="1"/>
      <w:marLeft w:val="0"/>
      <w:marRight w:val="0"/>
      <w:marTop w:val="0"/>
      <w:marBottom w:val="0"/>
      <w:divBdr>
        <w:top w:val="none" w:sz="0" w:space="0" w:color="auto"/>
        <w:left w:val="none" w:sz="0" w:space="0" w:color="auto"/>
        <w:bottom w:val="none" w:sz="0" w:space="0" w:color="auto"/>
        <w:right w:val="none" w:sz="0" w:space="0" w:color="auto"/>
      </w:divBdr>
    </w:div>
    <w:div w:id="1490092387">
      <w:bodyDiv w:val="1"/>
      <w:marLeft w:val="0"/>
      <w:marRight w:val="0"/>
      <w:marTop w:val="0"/>
      <w:marBottom w:val="0"/>
      <w:divBdr>
        <w:top w:val="none" w:sz="0" w:space="0" w:color="auto"/>
        <w:left w:val="none" w:sz="0" w:space="0" w:color="auto"/>
        <w:bottom w:val="none" w:sz="0" w:space="0" w:color="auto"/>
        <w:right w:val="none" w:sz="0" w:space="0" w:color="auto"/>
      </w:divBdr>
    </w:div>
    <w:div w:id="1492286892">
      <w:bodyDiv w:val="1"/>
      <w:marLeft w:val="0"/>
      <w:marRight w:val="0"/>
      <w:marTop w:val="0"/>
      <w:marBottom w:val="0"/>
      <w:divBdr>
        <w:top w:val="none" w:sz="0" w:space="0" w:color="auto"/>
        <w:left w:val="none" w:sz="0" w:space="0" w:color="auto"/>
        <w:bottom w:val="none" w:sz="0" w:space="0" w:color="auto"/>
        <w:right w:val="none" w:sz="0" w:space="0" w:color="auto"/>
      </w:divBdr>
    </w:div>
    <w:div w:id="1492720089">
      <w:bodyDiv w:val="1"/>
      <w:marLeft w:val="0"/>
      <w:marRight w:val="0"/>
      <w:marTop w:val="0"/>
      <w:marBottom w:val="0"/>
      <w:divBdr>
        <w:top w:val="none" w:sz="0" w:space="0" w:color="auto"/>
        <w:left w:val="none" w:sz="0" w:space="0" w:color="auto"/>
        <w:bottom w:val="none" w:sz="0" w:space="0" w:color="auto"/>
        <w:right w:val="none" w:sz="0" w:space="0" w:color="auto"/>
      </w:divBdr>
    </w:div>
    <w:div w:id="1495218519">
      <w:bodyDiv w:val="1"/>
      <w:marLeft w:val="0"/>
      <w:marRight w:val="0"/>
      <w:marTop w:val="0"/>
      <w:marBottom w:val="0"/>
      <w:divBdr>
        <w:top w:val="none" w:sz="0" w:space="0" w:color="auto"/>
        <w:left w:val="none" w:sz="0" w:space="0" w:color="auto"/>
        <w:bottom w:val="none" w:sz="0" w:space="0" w:color="auto"/>
        <w:right w:val="none" w:sz="0" w:space="0" w:color="auto"/>
      </w:divBdr>
    </w:div>
    <w:div w:id="1497653022">
      <w:bodyDiv w:val="1"/>
      <w:marLeft w:val="0"/>
      <w:marRight w:val="0"/>
      <w:marTop w:val="0"/>
      <w:marBottom w:val="0"/>
      <w:divBdr>
        <w:top w:val="none" w:sz="0" w:space="0" w:color="auto"/>
        <w:left w:val="none" w:sz="0" w:space="0" w:color="auto"/>
        <w:bottom w:val="none" w:sz="0" w:space="0" w:color="auto"/>
        <w:right w:val="none" w:sz="0" w:space="0" w:color="auto"/>
      </w:divBdr>
    </w:div>
    <w:div w:id="1498761856">
      <w:bodyDiv w:val="1"/>
      <w:marLeft w:val="0"/>
      <w:marRight w:val="0"/>
      <w:marTop w:val="0"/>
      <w:marBottom w:val="0"/>
      <w:divBdr>
        <w:top w:val="none" w:sz="0" w:space="0" w:color="auto"/>
        <w:left w:val="none" w:sz="0" w:space="0" w:color="auto"/>
        <w:bottom w:val="none" w:sz="0" w:space="0" w:color="auto"/>
        <w:right w:val="none" w:sz="0" w:space="0" w:color="auto"/>
      </w:divBdr>
    </w:div>
    <w:div w:id="1500388747">
      <w:bodyDiv w:val="1"/>
      <w:marLeft w:val="0"/>
      <w:marRight w:val="0"/>
      <w:marTop w:val="0"/>
      <w:marBottom w:val="0"/>
      <w:divBdr>
        <w:top w:val="none" w:sz="0" w:space="0" w:color="auto"/>
        <w:left w:val="none" w:sz="0" w:space="0" w:color="auto"/>
        <w:bottom w:val="none" w:sz="0" w:space="0" w:color="auto"/>
        <w:right w:val="none" w:sz="0" w:space="0" w:color="auto"/>
      </w:divBdr>
    </w:div>
    <w:div w:id="1503937718">
      <w:bodyDiv w:val="1"/>
      <w:marLeft w:val="0"/>
      <w:marRight w:val="0"/>
      <w:marTop w:val="0"/>
      <w:marBottom w:val="0"/>
      <w:divBdr>
        <w:top w:val="none" w:sz="0" w:space="0" w:color="auto"/>
        <w:left w:val="none" w:sz="0" w:space="0" w:color="auto"/>
        <w:bottom w:val="none" w:sz="0" w:space="0" w:color="auto"/>
        <w:right w:val="none" w:sz="0" w:space="0" w:color="auto"/>
      </w:divBdr>
    </w:div>
    <w:div w:id="1507015778">
      <w:bodyDiv w:val="1"/>
      <w:marLeft w:val="0"/>
      <w:marRight w:val="0"/>
      <w:marTop w:val="0"/>
      <w:marBottom w:val="0"/>
      <w:divBdr>
        <w:top w:val="none" w:sz="0" w:space="0" w:color="auto"/>
        <w:left w:val="none" w:sz="0" w:space="0" w:color="auto"/>
        <w:bottom w:val="none" w:sz="0" w:space="0" w:color="auto"/>
        <w:right w:val="none" w:sz="0" w:space="0" w:color="auto"/>
      </w:divBdr>
    </w:div>
    <w:div w:id="1513911250">
      <w:bodyDiv w:val="1"/>
      <w:marLeft w:val="0"/>
      <w:marRight w:val="0"/>
      <w:marTop w:val="0"/>
      <w:marBottom w:val="0"/>
      <w:divBdr>
        <w:top w:val="none" w:sz="0" w:space="0" w:color="auto"/>
        <w:left w:val="none" w:sz="0" w:space="0" w:color="auto"/>
        <w:bottom w:val="none" w:sz="0" w:space="0" w:color="auto"/>
        <w:right w:val="none" w:sz="0" w:space="0" w:color="auto"/>
      </w:divBdr>
    </w:div>
    <w:div w:id="1520006947">
      <w:bodyDiv w:val="1"/>
      <w:marLeft w:val="0"/>
      <w:marRight w:val="0"/>
      <w:marTop w:val="0"/>
      <w:marBottom w:val="0"/>
      <w:divBdr>
        <w:top w:val="none" w:sz="0" w:space="0" w:color="auto"/>
        <w:left w:val="none" w:sz="0" w:space="0" w:color="auto"/>
        <w:bottom w:val="none" w:sz="0" w:space="0" w:color="auto"/>
        <w:right w:val="none" w:sz="0" w:space="0" w:color="auto"/>
      </w:divBdr>
    </w:div>
    <w:div w:id="1520386523">
      <w:bodyDiv w:val="1"/>
      <w:marLeft w:val="0"/>
      <w:marRight w:val="0"/>
      <w:marTop w:val="0"/>
      <w:marBottom w:val="0"/>
      <w:divBdr>
        <w:top w:val="none" w:sz="0" w:space="0" w:color="auto"/>
        <w:left w:val="none" w:sz="0" w:space="0" w:color="auto"/>
        <w:bottom w:val="none" w:sz="0" w:space="0" w:color="auto"/>
        <w:right w:val="none" w:sz="0" w:space="0" w:color="auto"/>
      </w:divBdr>
    </w:div>
    <w:div w:id="1521240785">
      <w:bodyDiv w:val="1"/>
      <w:marLeft w:val="0"/>
      <w:marRight w:val="0"/>
      <w:marTop w:val="0"/>
      <w:marBottom w:val="0"/>
      <w:divBdr>
        <w:top w:val="none" w:sz="0" w:space="0" w:color="auto"/>
        <w:left w:val="none" w:sz="0" w:space="0" w:color="auto"/>
        <w:bottom w:val="none" w:sz="0" w:space="0" w:color="auto"/>
        <w:right w:val="none" w:sz="0" w:space="0" w:color="auto"/>
      </w:divBdr>
    </w:div>
    <w:div w:id="1521700846">
      <w:bodyDiv w:val="1"/>
      <w:marLeft w:val="0"/>
      <w:marRight w:val="0"/>
      <w:marTop w:val="0"/>
      <w:marBottom w:val="0"/>
      <w:divBdr>
        <w:top w:val="none" w:sz="0" w:space="0" w:color="auto"/>
        <w:left w:val="none" w:sz="0" w:space="0" w:color="auto"/>
        <w:bottom w:val="none" w:sz="0" w:space="0" w:color="auto"/>
        <w:right w:val="none" w:sz="0" w:space="0" w:color="auto"/>
      </w:divBdr>
    </w:div>
    <w:div w:id="1522084659">
      <w:bodyDiv w:val="1"/>
      <w:marLeft w:val="0"/>
      <w:marRight w:val="0"/>
      <w:marTop w:val="0"/>
      <w:marBottom w:val="0"/>
      <w:divBdr>
        <w:top w:val="none" w:sz="0" w:space="0" w:color="auto"/>
        <w:left w:val="none" w:sz="0" w:space="0" w:color="auto"/>
        <w:bottom w:val="none" w:sz="0" w:space="0" w:color="auto"/>
        <w:right w:val="none" w:sz="0" w:space="0" w:color="auto"/>
      </w:divBdr>
    </w:div>
    <w:div w:id="1528257370">
      <w:bodyDiv w:val="1"/>
      <w:marLeft w:val="0"/>
      <w:marRight w:val="0"/>
      <w:marTop w:val="0"/>
      <w:marBottom w:val="0"/>
      <w:divBdr>
        <w:top w:val="none" w:sz="0" w:space="0" w:color="auto"/>
        <w:left w:val="none" w:sz="0" w:space="0" w:color="auto"/>
        <w:bottom w:val="none" w:sz="0" w:space="0" w:color="auto"/>
        <w:right w:val="none" w:sz="0" w:space="0" w:color="auto"/>
      </w:divBdr>
    </w:div>
    <w:div w:id="1542749171">
      <w:bodyDiv w:val="1"/>
      <w:marLeft w:val="0"/>
      <w:marRight w:val="0"/>
      <w:marTop w:val="0"/>
      <w:marBottom w:val="0"/>
      <w:divBdr>
        <w:top w:val="none" w:sz="0" w:space="0" w:color="auto"/>
        <w:left w:val="none" w:sz="0" w:space="0" w:color="auto"/>
        <w:bottom w:val="none" w:sz="0" w:space="0" w:color="auto"/>
        <w:right w:val="none" w:sz="0" w:space="0" w:color="auto"/>
      </w:divBdr>
    </w:div>
    <w:div w:id="1543790841">
      <w:bodyDiv w:val="1"/>
      <w:marLeft w:val="0"/>
      <w:marRight w:val="0"/>
      <w:marTop w:val="0"/>
      <w:marBottom w:val="0"/>
      <w:divBdr>
        <w:top w:val="none" w:sz="0" w:space="0" w:color="auto"/>
        <w:left w:val="none" w:sz="0" w:space="0" w:color="auto"/>
        <w:bottom w:val="none" w:sz="0" w:space="0" w:color="auto"/>
        <w:right w:val="none" w:sz="0" w:space="0" w:color="auto"/>
      </w:divBdr>
    </w:div>
    <w:div w:id="1547720378">
      <w:bodyDiv w:val="1"/>
      <w:marLeft w:val="0"/>
      <w:marRight w:val="0"/>
      <w:marTop w:val="0"/>
      <w:marBottom w:val="0"/>
      <w:divBdr>
        <w:top w:val="none" w:sz="0" w:space="0" w:color="auto"/>
        <w:left w:val="none" w:sz="0" w:space="0" w:color="auto"/>
        <w:bottom w:val="none" w:sz="0" w:space="0" w:color="auto"/>
        <w:right w:val="none" w:sz="0" w:space="0" w:color="auto"/>
      </w:divBdr>
    </w:div>
    <w:div w:id="1549613241">
      <w:bodyDiv w:val="1"/>
      <w:marLeft w:val="0"/>
      <w:marRight w:val="0"/>
      <w:marTop w:val="0"/>
      <w:marBottom w:val="0"/>
      <w:divBdr>
        <w:top w:val="none" w:sz="0" w:space="0" w:color="auto"/>
        <w:left w:val="none" w:sz="0" w:space="0" w:color="auto"/>
        <w:bottom w:val="none" w:sz="0" w:space="0" w:color="auto"/>
        <w:right w:val="none" w:sz="0" w:space="0" w:color="auto"/>
      </w:divBdr>
    </w:div>
    <w:div w:id="1551958331">
      <w:bodyDiv w:val="1"/>
      <w:marLeft w:val="0"/>
      <w:marRight w:val="0"/>
      <w:marTop w:val="0"/>
      <w:marBottom w:val="0"/>
      <w:divBdr>
        <w:top w:val="none" w:sz="0" w:space="0" w:color="auto"/>
        <w:left w:val="none" w:sz="0" w:space="0" w:color="auto"/>
        <w:bottom w:val="none" w:sz="0" w:space="0" w:color="auto"/>
        <w:right w:val="none" w:sz="0" w:space="0" w:color="auto"/>
      </w:divBdr>
    </w:div>
    <w:div w:id="1556971084">
      <w:bodyDiv w:val="1"/>
      <w:marLeft w:val="0"/>
      <w:marRight w:val="0"/>
      <w:marTop w:val="0"/>
      <w:marBottom w:val="0"/>
      <w:divBdr>
        <w:top w:val="none" w:sz="0" w:space="0" w:color="auto"/>
        <w:left w:val="none" w:sz="0" w:space="0" w:color="auto"/>
        <w:bottom w:val="none" w:sz="0" w:space="0" w:color="auto"/>
        <w:right w:val="none" w:sz="0" w:space="0" w:color="auto"/>
      </w:divBdr>
    </w:div>
    <w:div w:id="1558781319">
      <w:bodyDiv w:val="1"/>
      <w:marLeft w:val="0"/>
      <w:marRight w:val="0"/>
      <w:marTop w:val="0"/>
      <w:marBottom w:val="0"/>
      <w:divBdr>
        <w:top w:val="none" w:sz="0" w:space="0" w:color="auto"/>
        <w:left w:val="none" w:sz="0" w:space="0" w:color="auto"/>
        <w:bottom w:val="none" w:sz="0" w:space="0" w:color="auto"/>
        <w:right w:val="none" w:sz="0" w:space="0" w:color="auto"/>
      </w:divBdr>
    </w:div>
    <w:div w:id="1560556821">
      <w:bodyDiv w:val="1"/>
      <w:marLeft w:val="0"/>
      <w:marRight w:val="0"/>
      <w:marTop w:val="0"/>
      <w:marBottom w:val="0"/>
      <w:divBdr>
        <w:top w:val="none" w:sz="0" w:space="0" w:color="auto"/>
        <w:left w:val="none" w:sz="0" w:space="0" w:color="auto"/>
        <w:bottom w:val="none" w:sz="0" w:space="0" w:color="auto"/>
        <w:right w:val="none" w:sz="0" w:space="0" w:color="auto"/>
      </w:divBdr>
    </w:div>
    <w:div w:id="1566186207">
      <w:bodyDiv w:val="1"/>
      <w:marLeft w:val="0"/>
      <w:marRight w:val="0"/>
      <w:marTop w:val="0"/>
      <w:marBottom w:val="0"/>
      <w:divBdr>
        <w:top w:val="none" w:sz="0" w:space="0" w:color="auto"/>
        <w:left w:val="none" w:sz="0" w:space="0" w:color="auto"/>
        <w:bottom w:val="none" w:sz="0" w:space="0" w:color="auto"/>
        <w:right w:val="none" w:sz="0" w:space="0" w:color="auto"/>
      </w:divBdr>
    </w:div>
    <w:div w:id="1567303506">
      <w:bodyDiv w:val="1"/>
      <w:marLeft w:val="0"/>
      <w:marRight w:val="0"/>
      <w:marTop w:val="0"/>
      <w:marBottom w:val="0"/>
      <w:divBdr>
        <w:top w:val="none" w:sz="0" w:space="0" w:color="auto"/>
        <w:left w:val="none" w:sz="0" w:space="0" w:color="auto"/>
        <w:bottom w:val="none" w:sz="0" w:space="0" w:color="auto"/>
        <w:right w:val="none" w:sz="0" w:space="0" w:color="auto"/>
      </w:divBdr>
    </w:div>
    <w:div w:id="1573353488">
      <w:bodyDiv w:val="1"/>
      <w:marLeft w:val="0"/>
      <w:marRight w:val="0"/>
      <w:marTop w:val="0"/>
      <w:marBottom w:val="0"/>
      <w:divBdr>
        <w:top w:val="none" w:sz="0" w:space="0" w:color="auto"/>
        <w:left w:val="none" w:sz="0" w:space="0" w:color="auto"/>
        <w:bottom w:val="none" w:sz="0" w:space="0" w:color="auto"/>
        <w:right w:val="none" w:sz="0" w:space="0" w:color="auto"/>
      </w:divBdr>
    </w:div>
    <w:div w:id="1576160343">
      <w:bodyDiv w:val="1"/>
      <w:marLeft w:val="0"/>
      <w:marRight w:val="0"/>
      <w:marTop w:val="0"/>
      <w:marBottom w:val="0"/>
      <w:divBdr>
        <w:top w:val="none" w:sz="0" w:space="0" w:color="auto"/>
        <w:left w:val="none" w:sz="0" w:space="0" w:color="auto"/>
        <w:bottom w:val="none" w:sz="0" w:space="0" w:color="auto"/>
        <w:right w:val="none" w:sz="0" w:space="0" w:color="auto"/>
      </w:divBdr>
    </w:div>
    <w:div w:id="1576476579">
      <w:bodyDiv w:val="1"/>
      <w:marLeft w:val="0"/>
      <w:marRight w:val="0"/>
      <w:marTop w:val="0"/>
      <w:marBottom w:val="0"/>
      <w:divBdr>
        <w:top w:val="none" w:sz="0" w:space="0" w:color="auto"/>
        <w:left w:val="none" w:sz="0" w:space="0" w:color="auto"/>
        <w:bottom w:val="none" w:sz="0" w:space="0" w:color="auto"/>
        <w:right w:val="none" w:sz="0" w:space="0" w:color="auto"/>
      </w:divBdr>
    </w:div>
    <w:div w:id="1579511099">
      <w:bodyDiv w:val="1"/>
      <w:marLeft w:val="0"/>
      <w:marRight w:val="0"/>
      <w:marTop w:val="0"/>
      <w:marBottom w:val="0"/>
      <w:divBdr>
        <w:top w:val="none" w:sz="0" w:space="0" w:color="auto"/>
        <w:left w:val="none" w:sz="0" w:space="0" w:color="auto"/>
        <w:bottom w:val="none" w:sz="0" w:space="0" w:color="auto"/>
        <w:right w:val="none" w:sz="0" w:space="0" w:color="auto"/>
      </w:divBdr>
    </w:div>
    <w:div w:id="1581987214">
      <w:bodyDiv w:val="1"/>
      <w:marLeft w:val="0"/>
      <w:marRight w:val="0"/>
      <w:marTop w:val="0"/>
      <w:marBottom w:val="0"/>
      <w:divBdr>
        <w:top w:val="none" w:sz="0" w:space="0" w:color="auto"/>
        <w:left w:val="none" w:sz="0" w:space="0" w:color="auto"/>
        <w:bottom w:val="none" w:sz="0" w:space="0" w:color="auto"/>
        <w:right w:val="none" w:sz="0" w:space="0" w:color="auto"/>
      </w:divBdr>
    </w:div>
    <w:div w:id="1585800543">
      <w:bodyDiv w:val="1"/>
      <w:marLeft w:val="0"/>
      <w:marRight w:val="0"/>
      <w:marTop w:val="0"/>
      <w:marBottom w:val="0"/>
      <w:divBdr>
        <w:top w:val="none" w:sz="0" w:space="0" w:color="auto"/>
        <w:left w:val="none" w:sz="0" w:space="0" w:color="auto"/>
        <w:bottom w:val="none" w:sz="0" w:space="0" w:color="auto"/>
        <w:right w:val="none" w:sz="0" w:space="0" w:color="auto"/>
      </w:divBdr>
    </w:div>
    <w:div w:id="1587838310">
      <w:bodyDiv w:val="1"/>
      <w:marLeft w:val="0"/>
      <w:marRight w:val="0"/>
      <w:marTop w:val="0"/>
      <w:marBottom w:val="0"/>
      <w:divBdr>
        <w:top w:val="none" w:sz="0" w:space="0" w:color="auto"/>
        <w:left w:val="none" w:sz="0" w:space="0" w:color="auto"/>
        <w:bottom w:val="none" w:sz="0" w:space="0" w:color="auto"/>
        <w:right w:val="none" w:sz="0" w:space="0" w:color="auto"/>
      </w:divBdr>
    </w:div>
    <w:div w:id="1588229446">
      <w:bodyDiv w:val="1"/>
      <w:marLeft w:val="0"/>
      <w:marRight w:val="0"/>
      <w:marTop w:val="0"/>
      <w:marBottom w:val="0"/>
      <w:divBdr>
        <w:top w:val="none" w:sz="0" w:space="0" w:color="auto"/>
        <w:left w:val="none" w:sz="0" w:space="0" w:color="auto"/>
        <w:bottom w:val="none" w:sz="0" w:space="0" w:color="auto"/>
        <w:right w:val="none" w:sz="0" w:space="0" w:color="auto"/>
      </w:divBdr>
    </w:div>
    <w:div w:id="1596011618">
      <w:bodyDiv w:val="1"/>
      <w:marLeft w:val="0"/>
      <w:marRight w:val="0"/>
      <w:marTop w:val="0"/>
      <w:marBottom w:val="0"/>
      <w:divBdr>
        <w:top w:val="none" w:sz="0" w:space="0" w:color="auto"/>
        <w:left w:val="none" w:sz="0" w:space="0" w:color="auto"/>
        <w:bottom w:val="none" w:sz="0" w:space="0" w:color="auto"/>
        <w:right w:val="none" w:sz="0" w:space="0" w:color="auto"/>
      </w:divBdr>
    </w:div>
    <w:div w:id="1610817339">
      <w:bodyDiv w:val="1"/>
      <w:marLeft w:val="0"/>
      <w:marRight w:val="0"/>
      <w:marTop w:val="0"/>
      <w:marBottom w:val="0"/>
      <w:divBdr>
        <w:top w:val="none" w:sz="0" w:space="0" w:color="auto"/>
        <w:left w:val="none" w:sz="0" w:space="0" w:color="auto"/>
        <w:bottom w:val="none" w:sz="0" w:space="0" w:color="auto"/>
        <w:right w:val="none" w:sz="0" w:space="0" w:color="auto"/>
      </w:divBdr>
    </w:div>
    <w:div w:id="1626621256">
      <w:bodyDiv w:val="1"/>
      <w:marLeft w:val="0"/>
      <w:marRight w:val="0"/>
      <w:marTop w:val="0"/>
      <w:marBottom w:val="0"/>
      <w:divBdr>
        <w:top w:val="none" w:sz="0" w:space="0" w:color="auto"/>
        <w:left w:val="none" w:sz="0" w:space="0" w:color="auto"/>
        <w:bottom w:val="none" w:sz="0" w:space="0" w:color="auto"/>
        <w:right w:val="none" w:sz="0" w:space="0" w:color="auto"/>
      </w:divBdr>
    </w:div>
    <w:div w:id="1636525849">
      <w:bodyDiv w:val="1"/>
      <w:marLeft w:val="0"/>
      <w:marRight w:val="0"/>
      <w:marTop w:val="0"/>
      <w:marBottom w:val="0"/>
      <w:divBdr>
        <w:top w:val="none" w:sz="0" w:space="0" w:color="auto"/>
        <w:left w:val="none" w:sz="0" w:space="0" w:color="auto"/>
        <w:bottom w:val="none" w:sz="0" w:space="0" w:color="auto"/>
        <w:right w:val="none" w:sz="0" w:space="0" w:color="auto"/>
      </w:divBdr>
    </w:div>
    <w:div w:id="1638491464">
      <w:bodyDiv w:val="1"/>
      <w:marLeft w:val="0"/>
      <w:marRight w:val="0"/>
      <w:marTop w:val="0"/>
      <w:marBottom w:val="0"/>
      <w:divBdr>
        <w:top w:val="none" w:sz="0" w:space="0" w:color="auto"/>
        <w:left w:val="none" w:sz="0" w:space="0" w:color="auto"/>
        <w:bottom w:val="none" w:sz="0" w:space="0" w:color="auto"/>
        <w:right w:val="none" w:sz="0" w:space="0" w:color="auto"/>
      </w:divBdr>
    </w:div>
    <w:div w:id="1640069960">
      <w:bodyDiv w:val="1"/>
      <w:marLeft w:val="0"/>
      <w:marRight w:val="0"/>
      <w:marTop w:val="0"/>
      <w:marBottom w:val="0"/>
      <w:divBdr>
        <w:top w:val="none" w:sz="0" w:space="0" w:color="auto"/>
        <w:left w:val="none" w:sz="0" w:space="0" w:color="auto"/>
        <w:bottom w:val="none" w:sz="0" w:space="0" w:color="auto"/>
        <w:right w:val="none" w:sz="0" w:space="0" w:color="auto"/>
      </w:divBdr>
    </w:div>
    <w:div w:id="1640451307">
      <w:bodyDiv w:val="1"/>
      <w:marLeft w:val="0"/>
      <w:marRight w:val="0"/>
      <w:marTop w:val="0"/>
      <w:marBottom w:val="0"/>
      <w:divBdr>
        <w:top w:val="none" w:sz="0" w:space="0" w:color="auto"/>
        <w:left w:val="none" w:sz="0" w:space="0" w:color="auto"/>
        <w:bottom w:val="none" w:sz="0" w:space="0" w:color="auto"/>
        <w:right w:val="none" w:sz="0" w:space="0" w:color="auto"/>
      </w:divBdr>
    </w:div>
    <w:div w:id="1643272469">
      <w:bodyDiv w:val="1"/>
      <w:marLeft w:val="0"/>
      <w:marRight w:val="0"/>
      <w:marTop w:val="0"/>
      <w:marBottom w:val="0"/>
      <w:divBdr>
        <w:top w:val="none" w:sz="0" w:space="0" w:color="auto"/>
        <w:left w:val="none" w:sz="0" w:space="0" w:color="auto"/>
        <w:bottom w:val="none" w:sz="0" w:space="0" w:color="auto"/>
        <w:right w:val="none" w:sz="0" w:space="0" w:color="auto"/>
      </w:divBdr>
    </w:div>
    <w:div w:id="1653632668">
      <w:bodyDiv w:val="1"/>
      <w:marLeft w:val="0"/>
      <w:marRight w:val="0"/>
      <w:marTop w:val="0"/>
      <w:marBottom w:val="0"/>
      <w:divBdr>
        <w:top w:val="none" w:sz="0" w:space="0" w:color="auto"/>
        <w:left w:val="none" w:sz="0" w:space="0" w:color="auto"/>
        <w:bottom w:val="none" w:sz="0" w:space="0" w:color="auto"/>
        <w:right w:val="none" w:sz="0" w:space="0" w:color="auto"/>
      </w:divBdr>
    </w:div>
    <w:div w:id="1657683223">
      <w:bodyDiv w:val="1"/>
      <w:marLeft w:val="0"/>
      <w:marRight w:val="0"/>
      <w:marTop w:val="0"/>
      <w:marBottom w:val="0"/>
      <w:divBdr>
        <w:top w:val="none" w:sz="0" w:space="0" w:color="auto"/>
        <w:left w:val="none" w:sz="0" w:space="0" w:color="auto"/>
        <w:bottom w:val="none" w:sz="0" w:space="0" w:color="auto"/>
        <w:right w:val="none" w:sz="0" w:space="0" w:color="auto"/>
      </w:divBdr>
    </w:div>
    <w:div w:id="1667173464">
      <w:bodyDiv w:val="1"/>
      <w:marLeft w:val="0"/>
      <w:marRight w:val="0"/>
      <w:marTop w:val="0"/>
      <w:marBottom w:val="0"/>
      <w:divBdr>
        <w:top w:val="none" w:sz="0" w:space="0" w:color="auto"/>
        <w:left w:val="none" w:sz="0" w:space="0" w:color="auto"/>
        <w:bottom w:val="none" w:sz="0" w:space="0" w:color="auto"/>
        <w:right w:val="none" w:sz="0" w:space="0" w:color="auto"/>
      </w:divBdr>
    </w:div>
    <w:div w:id="1672030277">
      <w:bodyDiv w:val="1"/>
      <w:marLeft w:val="0"/>
      <w:marRight w:val="0"/>
      <w:marTop w:val="0"/>
      <w:marBottom w:val="0"/>
      <w:divBdr>
        <w:top w:val="none" w:sz="0" w:space="0" w:color="auto"/>
        <w:left w:val="none" w:sz="0" w:space="0" w:color="auto"/>
        <w:bottom w:val="none" w:sz="0" w:space="0" w:color="auto"/>
        <w:right w:val="none" w:sz="0" w:space="0" w:color="auto"/>
      </w:divBdr>
    </w:div>
    <w:div w:id="1673095962">
      <w:bodyDiv w:val="1"/>
      <w:marLeft w:val="0"/>
      <w:marRight w:val="0"/>
      <w:marTop w:val="0"/>
      <w:marBottom w:val="0"/>
      <w:divBdr>
        <w:top w:val="none" w:sz="0" w:space="0" w:color="auto"/>
        <w:left w:val="none" w:sz="0" w:space="0" w:color="auto"/>
        <w:bottom w:val="none" w:sz="0" w:space="0" w:color="auto"/>
        <w:right w:val="none" w:sz="0" w:space="0" w:color="auto"/>
      </w:divBdr>
    </w:div>
    <w:div w:id="1674455570">
      <w:bodyDiv w:val="1"/>
      <w:marLeft w:val="0"/>
      <w:marRight w:val="0"/>
      <w:marTop w:val="0"/>
      <w:marBottom w:val="0"/>
      <w:divBdr>
        <w:top w:val="none" w:sz="0" w:space="0" w:color="auto"/>
        <w:left w:val="none" w:sz="0" w:space="0" w:color="auto"/>
        <w:bottom w:val="none" w:sz="0" w:space="0" w:color="auto"/>
        <w:right w:val="none" w:sz="0" w:space="0" w:color="auto"/>
      </w:divBdr>
    </w:div>
    <w:div w:id="1676229818">
      <w:bodyDiv w:val="1"/>
      <w:marLeft w:val="0"/>
      <w:marRight w:val="0"/>
      <w:marTop w:val="0"/>
      <w:marBottom w:val="0"/>
      <w:divBdr>
        <w:top w:val="none" w:sz="0" w:space="0" w:color="auto"/>
        <w:left w:val="none" w:sz="0" w:space="0" w:color="auto"/>
        <w:bottom w:val="none" w:sz="0" w:space="0" w:color="auto"/>
        <w:right w:val="none" w:sz="0" w:space="0" w:color="auto"/>
      </w:divBdr>
    </w:div>
    <w:div w:id="1680809099">
      <w:bodyDiv w:val="1"/>
      <w:marLeft w:val="0"/>
      <w:marRight w:val="0"/>
      <w:marTop w:val="0"/>
      <w:marBottom w:val="0"/>
      <w:divBdr>
        <w:top w:val="none" w:sz="0" w:space="0" w:color="auto"/>
        <w:left w:val="none" w:sz="0" w:space="0" w:color="auto"/>
        <w:bottom w:val="none" w:sz="0" w:space="0" w:color="auto"/>
        <w:right w:val="none" w:sz="0" w:space="0" w:color="auto"/>
      </w:divBdr>
    </w:div>
    <w:div w:id="1680810802">
      <w:bodyDiv w:val="1"/>
      <w:marLeft w:val="0"/>
      <w:marRight w:val="0"/>
      <w:marTop w:val="0"/>
      <w:marBottom w:val="0"/>
      <w:divBdr>
        <w:top w:val="none" w:sz="0" w:space="0" w:color="auto"/>
        <w:left w:val="none" w:sz="0" w:space="0" w:color="auto"/>
        <w:bottom w:val="none" w:sz="0" w:space="0" w:color="auto"/>
        <w:right w:val="none" w:sz="0" w:space="0" w:color="auto"/>
      </w:divBdr>
    </w:div>
    <w:div w:id="1684894378">
      <w:bodyDiv w:val="1"/>
      <w:marLeft w:val="0"/>
      <w:marRight w:val="0"/>
      <w:marTop w:val="0"/>
      <w:marBottom w:val="0"/>
      <w:divBdr>
        <w:top w:val="none" w:sz="0" w:space="0" w:color="auto"/>
        <w:left w:val="none" w:sz="0" w:space="0" w:color="auto"/>
        <w:bottom w:val="none" w:sz="0" w:space="0" w:color="auto"/>
        <w:right w:val="none" w:sz="0" w:space="0" w:color="auto"/>
      </w:divBdr>
    </w:div>
    <w:div w:id="1688555671">
      <w:bodyDiv w:val="1"/>
      <w:marLeft w:val="0"/>
      <w:marRight w:val="0"/>
      <w:marTop w:val="0"/>
      <w:marBottom w:val="0"/>
      <w:divBdr>
        <w:top w:val="none" w:sz="0" w:space="0" w:color="auto"/>
        <w:left w:val="none" w:sz="0" w:space="0" w:color="auto"/>
        <w:bottom w:val="none" w:sz="0" w:space="0" w:color="auto"/>
        <w:right w:val="none" w:sz="0" w:space="0" w:color="auto"/>
      </w:divBdr>
    </w:div>
    <w:div w:id="1688948634">
      <w:bodyDiv w:val="1"/>
      <w:marLeft w:val="0"/>
      <w:marRight w:val="0"/>
      <w:marTop w:val="0"/>
      <w:marBottom w:val="0"/>
      <w:divBdr>
        <w:top w:val="none" w:sz="0" w:space="0" w:color="auto"/>
        <w:left w:val="none" w:sz="0" w:space="0" w:color="auto"/>
        <w:bottom w:val="none" w:sz="0" w:space="0" w:color="auto"/>
        <w:right w:val="none" w:sz="0" w:space="0" w:color="auto"/>
      </w:divBdr>
    </w:div>
    <w:div w:id="1695233255">
      <w:bodyDiv w:val="1"/>
      <w:marLeft w:val="0"/>
      <w:marRight w:val="0"/>
      <w:marTop w:val="0"/>
      <w:marBottom w:val="0"/>
      <w:divBdr>
        <w:top w:val="none" w:sz="0" w:space="0" w:color="auto"/>
        <w:left w:val="none" w:sz="0" w:space="0" w:color="auto"/>
        <w:bottom w:val="none" w:sz="0" w:space="0" w:color="auto"/>
        <w:right w:val="none" w:sz="0" w:space="0" w:color="auto"/>
      </w:divBdr>
    </w:div>
    <w:div w:id="1696006744">
      <w:bodyDiv w:val="1"/>
      <w:marLeft w:val="0"/>
      <w:marRight w:val="0"/>
      <w:marTop w:val="0"/>
      <w:marBottom w:val="0"/>
      <w:divBdr>
        <w:top w:val="none" w:sz="0" w:space="0" w:color="auto"/>
        <w:left w:val="none" w:sz="0" w:space="0" w:color="auto"/>
        <w:bottom w:val="none" w:sz="0" w:space="0" w:color="auto"/>
        <w:right w:val="none" w:sz="0" w:space="0" w:color="auto"/>
      </w:divBdr>
    </w:div>
    <w:div w:id="1697778818">
      <w:bodyDiv w:val="1"/>
      <w:marLeft w:val="0"/>
      <w:marRight w:val="0"/>
      <w:marTop w:val="0"/>
      <w:marBottom w:val="0"/>
      <w:divBdr>
        <w:top w:val="none" w:sz="0" w:space="0" w:color="auto"/>
        <w:left w:val="none" w:sz="0" w:space="0" w:color="auto"/>
        <w:bottom w:val="none" w:sz="0" w:space="0" w:color="auto"/>
        <w:right w:val="none" w:sz="0" w:space="0" w:color="auto"/>
      </w:divBdr>
    </w:div>
    <w:div w:id="1699813944">
      <w:bodyDiv w:val="1"/>
      <w:marLeft w:val="0"/>
      <w:marRight w:val="0"/>
      <w:marTop w:val="0"/>
      <w:marBottom w:val="0"/>
      <w:divBdr>
        <w:top w:val="none" w:sz="0" w:space="0" w:color="auto"/>
        <w:left w:val="none" w:sz="0" w:space="0" w:color="auto"/>
        <w:bottom w:val="none" w:sz="0" w:space="0" w:color="auto"/>
        <w:right w:val="none" w:sz="0" w:space="0" w:color="auto"/>
      </w:divBdr>
    </w:div>
    <w:div w:id="1702435274">
      <w:bodyDiv w:val="1"/>
      <w:marLeft w:val="0"/>
      <w:marRight w:val="0"/>
      <w:marTop w:val="0"/>
      <w:marBottom w:val="0"/>
      <w:divBdr>
        <w:top w:val="none" w:sz="0" w:space="0" w:color="auto"/>
        <w:left w:val="none" w:sz="0" w:space="0" w:color="auto"/>
        <w:bottom w:val="none" w:sz="0" w:space="0" w:color="auto"/>
        <w:right w:val="none" w:sz="0" w:space="0" w:color="auto"/>
      </w:divBdr>
    </w:div>
    <w:div w:id="1703556402">
      <w:bodyDiv w:val="1"/>
      <w:marLeft w:val="0"/>
      <w:marRight w:val="0"/>
      <w:marTop w:val="0"/>
      <w:marBottom w:val="0"/>
      <w:divBdr>
        <w:top w:val="none" w:sz="0" w:space="0" w:color="auto"/>
        <w:left w:val="none" w:sz="0" w:space="0" w:color="auto"/>
        <w:bottom w:val="none" w:sz="0" w:space="0" w:color="auto"/>
        <w:right w:val="none" w:sz="0" w:space="0" w:color="auto"/>
      </w:divBdr>
    </w:div>
    <w:div w:id="1709330973">
      <w:bodyDiv w:val="1"/>
      <w:marLeft w:val="0"/>
      <w:marRight w:val="0"/>
      <w:marTop w:val="0"/>
      <w:marBottom w:val="0"/>
      <w:divBdr>
        <w:top w:val="none" w:sz="0" w:space="0" w:color="auto"/>
        <w:left w:val="none" w:sz="0" w:space="0" w:color="auto"/>
        <w:bottom w:val="none" w:sz="0" w:space="0" w:color="auto"/>
        <w:right w:val="none" w:sz="0" w:space="0" w:color="auto"/>
      </w:divBdr>
    </w:div>
    <w:div w:id="1710033701">
      <w:bodyDiv w:val="1"/>
      <w:marLeft w:val="0"/>
      <w:marRight w:val="0"/>
      <w:marTop w:val="0"/>
      <w:marBottom w:val="0"/>
      <w:divBdr>
        <w:top w:val="none" w:sz="0" w:space="0" w:color="auto"/>
        <w:left w:val="none" w:sz="0" w:space="0" w:color="auto"/>
        <w:bottom w:val="none" w:sz="0" w:space="0" w:color="auto"/>
        <w:right w:val="none" w:sz="0" w:space="0" w:color="auto"/>
      </w:divBdr>
    </w:div>
    <w:div w:id="1712068186">
      <w:bodyDiv w:val="1"/>
      <w:marLeft w:val="0"/>
      <w:marRight w:val="0"/>
      <w:marTop w:val="0"/>
      <w:marBottom w:val="0"/>
      <w:divBdr>
        <w:top w:val="none" w:sz="0" w:space="0" w:color="auto"/>
        <w:left w:val="none" w:sz="0" w:space="0" w:color="auto"/>
        <w:bottom w:val="none" w:sz="0" w:space="0" w:color="auto"/>
        <w:right w:val="none" w:sz="0" w:space="0" w:color="auto"/>
      </w:divBdr>
    </w:div>
    <w:div w:id="1714306388">
      <w:bodyDiv w:val="1"/>
      <w:marLeft w:val="0"/>
      <w:marRight w:val="0"/>
      <w:marTop w:val="0"/>
      <w:marBottom w:val="0"/>
      <w:divBdr>
        <w:top w:val="none" w:sz="0" w:space="0" w:color="auto"/>
        <w:left w:val="none" w:sz="0" w:space="0" w:color="auto"/>
        <w:bottom w:val="none" w:sz="0" w:space="0" w:color="auto"/>
        <w:right w:val="none" w:sz="0" w:space="0" w:color="auto"/>
      </w:divBdr>
    </w:div>
    <w:div w:id="1715737315">
      <w:bodyDiv w:val="1"/>
      <w:marLeft w:val="0"/>
      <w:marRight w:val="0"/>
      <w:marTop w:val="0"/>
      <w:marBottom w:val="0"/>
      <w:divBdr>
        <w:top w:val="none" w:sz="0" w:space="0" w:color="auto"/>
        <w:left w:val="none" w:sz="0" w:space="0" w:color="auto"/>
        <w:bottom w:val="none" w:sz="0" w:space="0" w:color="auto"/>
        <w:right w:val="none" w:sz="0" w:space="0" w:color="auto"/>
      </w:divBdr>
    </w:div>
    <w:div w:id="1719544576">
      <w:bodyDiv w:val="1"/>
      <w:marLeft w:val="0"/>
      <w:marRight w:val="0"/>
      <w:marTop w:val="0"/>
      <w:marBottom w:val="0"/>
      <w:divBdr>
        <w:top w:val="none" w:sz="0" w:space="0" w:color="auto"/>
        <w:left w:val="none" w:sz="0" w:space="0" w:color="auto"/>
        <w:bottom w:val="none" w:sz="0" w:space="0" w:color="auto"/>
        <w:right w:val="none" w:sz="0" w:space="0" w:color="auto"/>
      </w:divBdr>
    </w:div>
    <w:div w:id="1720471354">
      <w:bodyDiv w:val="1"/>
      <w:marLeft w:val="0"/>
      <w:marRight w:val="0"/>
      <w:marTop w:val="0"/>
      <w:marBottom w:val="0"/>
      <w:divBdr>
        <w:top w:val="none" w:sz="0" w:space="0" w:color="auto"/>
        <w:left w:val="none" w:sz="0" w:space="0" w:color="auto"/>
        <w:bottom w:val="none" w:sz="0" w:space="0" w:color="auto"/>
        <w:right w:val="none" w:sz="0" w:space="0" w:color="auto"/>
      </w:divBdr>
    </w:div>
    <w:div w:id="1725788748">
      <w:bodyDiv w:val="1"/>
      <w:marLeft w:val="0"/>
      <w:marRight w:val="0"/>
      <w:marTop w:val="0"/>
      <w:marBottom w:val="0"/>
      <w:divBdr>
        <w:top w:val="none" w:sz="0" w:space="0" w:color="auto"/>
        <w:left w:val="none" w:sz="0" w:space="0" w:color="auto"/>
        <w:bottom w:val="none" w:sz="0" w:space="0" w:color="auto"/>
        <w:right w:val="none" w:sz="0" w:space="0" w:color="auto"/>
      </w:divBdr>
    </w:div>
    <w:div w:id="1725984534">
      <w:bodyDiv w:val="1"/>
      <w:marLeft w:val="0"/>
      <w:marRight w:val="0"/>
      <w:marTop w:val="0"/>
      <w:marBottom w:val="0"/>
      <w:divBdr>
        <w:top w:val="none" w:sz="0" w:space="0" w:color="auto"/>
        <w:left w:val="none" w:sz="0" w:space="0" w:color="auto"/>
        <w:bottom w:val="none" w:sz="0" w:space="0" w:color="auto"/>
        <w:right w:val="none" w:sz="0" w:space="0" w:color="auto"/>
      </w:divBdr>
    </w:div>
    <w:div w:id="1728409985">
      <w:bodyDiv w:val="1"/>
      <w:marLeft w:val="0"/>
      <w:marRight w:val="0"/>
      <w:marTop w:val="0"/>
      <w:marBottom w:val="0"/>
      <w:divBdr>
        <w:top w:val="none" w:sz="0" w:space="0" w:color="auto"/>
        <w:left w:val="none" w:sz="0" w:space="0" w:color="auto"/>
        <w:bottom w:val="none" w:sz="0" w:space="0" w:color="auto"/>
        <w:right w:val="none" w:sz="0" w:space="0" w:color="auto"/>
      </w:divBdr>
    </w:div>
    <w:div w:id="1734965902">
      <w:bodyDiv w:val="1"/>
      <w:marLeft w:val="0"/>
      <w:marRight w:val="0"/>
      <w:marTop w:val="0"/>
      <w:marBottom w:val="0"/>
      <w:divBdr>
        <w:top w:val="none" w:sz="0" w:space="0" w:color="auto"/>
        <w:left w:val="none" w:sz="0" w:space="0" w:color="auto"/>
        <w:bottom w:val="none" w:sz="0" w:space="0" w:color="auto"/>
        <w:right w:val="none" w:sz="0" w:space="0" w:color="auto"/>
      </w:divBdr>
    </w:div>
    <w:div w:id="1735007372">
      <w:bodyDiv w:val="1"/>
      <w:marLeft w:val="0"/>
      <w:marRight w:val="0"/>
      <w:marTop w:val="0"/>
      <w:marBottom w:val="0"/>
      <w:divBdr>
        <w:top w:val="none" w:sz="0" w:space="0" w:color="auto"/>
        <w:left w:val="none" w:sz="0" w:space="0" w:color="auto"/>
        <w:bottom w:val="none" w:sz="0" w:space="0" w:color="auto"/>
        <w:right w:val="none" w:sz="0" w:space="0" w:color="auto"/>
      </w:divBdr>
    </w:div>
    <w:div w:id="1735394530">
      <w:bodyDiv w:val="1"/>
      <w:marLeft w:val="0"/>
      <w:marRight w:val="0"/>
      <w:marTop w:val="0"/>
      <w:marBottom w:val="0"/>
      <w:divBdr>
        <w:top w:val="none" w:sz="0" w:space="0" w:color="auto"/>
        <w:left w:val="none" w:sz="0" w:space="0" w:color="auto"/>
        <w:bottom w:val="none" w:sz="0" w:space="0" w:color="auto"/>
        <w:right w:val="none" w:sz="0" w:space="0" w:color="auto"/>
      </w:divBdr>
    </w:div>
    <w:div w:id="1737312358">
      <w:bodyDiv w:val="1"/>
      <w:marLeft w:val="0"/>
      <w:marRight w:val="0"/>
      <w:marTop w:val="0"/>
      <w:marBottom w:val="0"/>
      <w:divBdr>
        <w:top w:val="none" w:sz="0" w:space="0" w:color="auto"/>
        <w:left w:val="none" w:sz="0" w:space="0" w:color="auto"/>
        <w:bottom w:val="none" w:sz="0" w:space="0" w:color="auto"/>
        <w:right w:val="none" w:sz="0" w:space="0" w:color="auto"/>
      </w:divBdr>
    </w:div>
    <w:div w:id="1746609646">
      <w:bodyDiv w:val="1"/>
      <w:marLeft w:val="0"/>
      <w:marRight w:val="0"/>
      <w:marTop w:val="0"/>
      <w:marBottom w:val="0"/>
      <w:divBdr>
        <w:top w:val="none" w:sz="0" w:space="0" w:color="auto"/>
        <w:left w:val="none" w:sz="0" w:space="0" w:color="auto"/>
        <w:bottom w:val="none" w:sz="0" w:space="0" w:color="auto"/>
        <w:right w:val="none" w:sz="0" w:space="0" w:color="auto"/>
      </w:divBdr>
    </w:div>
    <w:div w:id="1749498806">
      <w:bodyDiv w:val="1"/>
      <w:marLeft w:val="0"/>
      <w:marRight w:val="0"/>
      <w:marTop w:val="0"/>
      <w:marBottom w:val="0"/>
      <w:divBdr>
        <w:top w:val="none" w:sz="0" w:space="0" w:color="auto"/>
        <w:left w:val="none" w:sz="0" w:space="0" w:color="auto"/>
        <w:bottom w:val="none" w:sz="0" w:space="0" w:color="auto"/>
        <w:right w:val="none" w:sz="0" w:space="0" w:color="auto"/>
      </w:divBdr>
    </w:div>
    <w:div w:id="1750689046">
      <w:bodyDiv w:val="1"/>
      <w:marLeft w:val="0"/>
      <w:marRight w:val="0"/>
      <w:marTop w:val="0"/>
      <w:marBottom w:val="0"/>
      <w:divBdr>
        <w:top w:val="none" w:sz="0" w:space="0" w:color="auto"/>
        <w:left w:val="none" w:sz="0" w:space="0" w:color="auto"/>
        <w:bottom w:val="none" w:sz="0" w:space="0" w:color="auto"/>
        <w:right w:val="none" w:sz="0" w:space="0" w:color="auto"/>
      </w:divBdr>
    </w:div>
    <w:div w:id="1752582838">
      <w:bodyDiv w:val="1"/>
      <w:marLeft w:val="0"/>
      <w:marRight w:val="0"/>
      <w:marTop w:val="0"/>
      <w:marBottom w:val="0"/>
      <w:divBdr>
        <w:top w:val="none" w:sz="0" w:space="0" w:color="auto"/>
        <w:left w:val="none" w:sz="0" w:space="0" w:color="auto"/>
        <w:bottom w:val="none" w:sz="0" w:space="0" w:color="auto"/>
        <w:right w:val="none" w:sz="0" w:space="0" w:color="auto"/>
      </w:divBdr>
    </w:div>
    <w:div w:id="1753235012">
      <w:bodyDiv w:val="1"/>
      <w:marLeft w:val="0"/>
      <w:marRight w:val="0"/>
      <w:marTop w:val="0"/>
      <w:marBottom w:val="0"/>
      <w:divBdr>
        <w:top w:val="none" w:sz="0" w:space="0" w:color="auto"/>
        <w:left w:val="none" w:sz="0" w:space="0" w:color="auto"/>
        <w:bottom w:val="none" w:sz="0" w:space="0" w:color="auto"/>
        <w:right w:val="none" w:sz="0" w:space="0" w:color="auto"/>
      </w:divBdr>
    </w:div>
    <w:div w:id="1754937524">
      <w:bodyDiv w:val="1"/>
      <w:marLeft w:val="0"/>
      <w:marRight w:val="0"/>
      <w:marTop w:val="0"/>
      <w:marBottom w:val="0"/>
      <w:divBdr>
        <w:top w:val="none" w:sz="0" w:space="0" w:color="auto"/>
        <w:left w:val="none" w:sz="0" w:space="0" w:color="auto"/>
        <w:bottom w:val="none" w:sz="0" w:space="0" w:color="auto"/>
        <w:right w:val="none" w:sz="0" w:space="0" w:color="auto"/>
      </w:divBdr>
    </w:div>
    <w:div w:id="1755971795">
      <w:bodyDiv w:val="1"/>
      <w:marLeft w:val="0"/>
      <w:marRight w:val="0"/>
      <w:marTop w:val="0"/>
      <w:marBottom w:val="0"/>
      <w:divBdr>
        <w:top w:val="none" w:sz="0" w:space="0" w:color="auto"/>
        <w:left w:val="none" w:sz="0" w:space="0" w:color="auto"/>
        <w:bottom w:val="none" w:sz="0" w:space="0" w:color="auto"/>
        <w:right w:val="none" w:sz="0" w:space="0" w:color="auto"/>
      </w:divBdr>
    </w:div>
    <w:div w:id="1756511526">
      <w:bodyDiv w:val="1"/>
      <w:marLeft w:val="0"/>
      <w:marRight w:val="0"/>
      <w:marTop w:val="0"/>
      <w:marBottom w:val="0"/>
      <w:divBdr>
        <w:top w:val="none" w:sz="0" w:space="0" w:color="auto"/>
        <w:left w:val="none" w:sz="0" w:space="0" w:color="auto"/>
        <w:bottom w:val="none" w:sz="0" w:space="0" w:color="auto"/>
        <w:right w:val="none" w:sz="0" w:space="0" w:color="auto"/>
      </w:divBdr>
    </w:div>
    <w:div w:id="1760053567">
      <w:bodyDiv w:val="1"/>
      <w:marLeft w:val="0"/>
      <w:marRight w:val="0"/>
      <w:marTop w:val="0"/>
      <w:marBottom w:val="0"/>
      <w:divBdr>
        <w:top w:val="none" w:sz="0" w:space="0" w:color="auto"/>
        <w:left w:val="none" w:sz="0" w:space="0" w:color="auto"/>
        <w:bottom w:val="none" w:sz="0" w:space="0" w:color="auto"/>
        <w:right w:val="none" w:sz="0" w:space="0" w:color="auto"/>
      </w:divBdr>
    </w:div>
    <w:div w:id="1760101231">
      <w:bodyDiv w:val="1"/>
      <w:marLeft w:val="0"/>
      <w:marRight w:val="0"/>
      <w:marTop w:val="0"/>
      <w:marBottom w:val="0"/>
      <w:divBdr>
        <w:top w:val="none" w:sz="0" w:space="0" w:color="auto"/>
        <w:left w:val="none" w:sz="0" w:space="0" w:color="auto"/>
        <w:bottom w:val="none" w:sz="0" w:space="0" w:color="auto"/>
        <w:right w:val="none" w:sz="0" w:space="0" w:color="auto"/>
      </w:divBdr>
    </w:div>
    <w:div w:id="1761825953">
      <w:bodyDiv w:val="1"/>
      <w:marLeft w:val="0"/>
      <w:marRight w:val="0"/>
      <w:marTop w:val="0"/>
      <w:marBottom w:val="0"/>
      <w:divBdr>
        <w:top w:val="none" w:sz="0" w:space="0" w:color="auto"/>
        <w:left w:val="none" w:sz="0" w:space="0" w:color="auto"/>
        <w:bottom w:val="none" w:sz="0" w:space="0" w:color="auto"/>
        <w:right w:val="none" w:sz="0" w:space="0" w:color="auto"/>
      </w:divBdr>
    </w:div>
    <w:div w:id="1763333046">
      <w:bodyDiv w:val="1"/>
      <w:marLeft w:val="0"/>
      <w:marRight w:val="0"/>
      <w:marTop w:val="0"/>
      <w:marBottom w:val="0"/>
      <w:divBdr>
        <w:top w:val="none" w:sz="0" w:space="0" w:color="auto"/>
        <w:left w:val="none" w:sz="0" w:space="0" w:color="auto"/>
        <w:bottom w:val="none" w:sz="0" w:space="0" w:color="auto"/>
        <w:right w:val="none" w:sz="0" w:space="0" w:color="auto"/>
      </w:divBdr>
    </w:div>
    <w:div w:id="1765875528">
      <w:bodyDiv w:val="1"/>
      <w:marLeft w:val="0"/>
      <w:marRight w:val="0"/>
      <w:marTop w:val="0"/>
      <w:marBottom w:val="0"/>
      <w:divBdr>
        <w:top w:val="none" w:sz="0" w:space="0" w:color="auto"/>
        <w:left w:val="none" w:sz="0" w:space="0" w:color="auto"/>
        <w:bottom w:val="none" w:sz="0" w:space="0" w:color="auto"/>
        <w:right w:val="none" w:sz="0" w:space="0" w:color="auto"/>
      </w:divBdr>
    </w:div>
    <w:div w:id="1770807309">
      <w:bodyDiv w:val="1"/>
      <w:marLeft w:val="0"/>
      <w:marRight w:val="0"/>
      <w:marTop w:val="0"/>
      <w:marBottom w:val="0"/>
      <w:divBdr>
        <w:top w:val="none" w:sz="0" w:space="0" w:color="auto"/>
        <w:left w:val="none" w:sz="0" w:space="0" w:color="auto"/>
        <w:bottom w:val="none" w:sz="0" w:space="0" w:color="auto"/>
        <w:right w:val="none" w:sz="0" w:space="0" w:color="auto"/>
      </w:divBdr>
    </w:div>
    <w:div w:id="1771118799">
      <w:bodyDiv w:val="1"/>
      <w:marLeft w:val="0"/>
      <w:marRight w:val="0"/>
      <w:marTop w:val="0"/>
      <w:marBottom w:val="0"/>
      <w:divBdr>
        <w:top w:val="none" w:sz="0" w:space="0" w:color="auto"/>
        <w:left w:val="none" w:sz="0" w:space="0" w:color="auto"/>
        <w:bottom w:val="none" w:sz="0" w:space="0" w:color="auto"/>
        <w:right w:val="none" w:sz="0" w:space="0" w:color="auto"/>
      </w:divBdr>
    </w:div>
    <w:div w:id="1771270255">
      <w:bodyDiv w:val="1"/>
      <w:marLeft w:val="0"/>
      <w:marRight w:val="0"/>
      <w:marTop w:val="0"/>
      <w:marBottom w:val="0"/>
      <w:divBdr>
        <w:top w:val="none" w:sz="0" w:space="0" w:color="auto"/>
        <w:left w:val="none" w:sz="0" w:space="0" w:color="auto"/>
        <w:bottom w:val="none" w:sz="0" w:space="0" w:color="auto"/>
        <w:right w:val="none" w:sz="0" w:space="0" w:color="auto"/>
      </w:divBdr>
    </w:div>
    <w:div w:id="1783258836">
      <w:bodyDiv w:val="1"/>
      <w:marLeft w:val="0"/>
      <w:marRight w:val="0"/>
      <w:marTop w:val="0"/>
      <w:marBottom w:val="0"/>
      <w:divBdr>
        <w:top w:val="none" w:sz="0" w:space="0" w:color="auto"/>
        <w:left w:val="none" w:sz="0" w:space="0" w:color="auto"/>
        <w:bottom w:val="none" w:sz="0" w:space="0" w:color="auto"/>
        <w:right w:val="none" w:sz="0" w:space="0" w:color="auto"/>
      </w:divBdr>
    </w:div>
    <w:div w:id="1783920017">
      <w:bodyDiv w:val="1"/>
      <w:marLeft w:val="0"/>
      <w:marRight w:val="0"/>
      <w:marTop w:val="0"/>
      <w:marBottom w:val="0"/>
      <w:divBdr>
        <w:top w:val="none" w:sz="0" w:space="0" w:color="auto"/>
        <w:left w:val="none" w:sz="0" w:space="0" w:color="auto"/>
        <w:bottom w:val="none" w:sz="0" w:space="0" w:color="auto"/>
        <w:right w:val="none" w:sz="0" w:space="0" w:color="auto"/>
      </w:divBdr>
    </w:div>
    <w:div w:id="1784418118">
      <w:bodyDiv w:val="1"/>
      <w:marLeft w:val="0"/>
      <w:marRight w:val="0"/>
      <w:marTop w:val="0"/>
      <w:marBottom w:val="0"/>
      <w:divBdr>
        <w:top w:val="none" w:sz="0" w:space="0" w:color="auto"/>
        <w:left w:val="none" w:sz="0" w:space="0" w:color="auto"/>
        <w:bottom w:val="none" w:sz="0" w:space="0" w:color="auto"/>
        <w:right w:val="none" w:sz="0" w:space="0" w:color="auto"/>
      </w:divBdr>
    </w:div>
    <w:div w:id="1785953201">
      <w:bodyDiv w:val="1"/>
      <w:marLeft w:val="0"/>
      <w:marRight w:val="0"/>
      <w:marTop w:val="0"/>
      <w:marBottom w:val="0"/>
      <w:divBdr>
        <w:top w:val="none" w:sz="0" w:space="0" w:color="auto"/>
        <w:left w:val="none" w:sz="0" w:space="0" w:color="auto"/>
        <w:bottom w:val="none" w:sz="0" w:space="0" w:color="auto"/>
        <w:right w:val="none" w:sz="0" w:space="0" w:color="auto"/>
      </w:divBdr>
    </w:div>
    <w:div w:id="1786657237">
      <w:bodyDiv w:val="1"/>
      <w:marLeft w:val="0"/>
      <w:marRight w:val="0"/>
      <w:marTop w:val="0"/>
      <w:marBottom w:val="0"/>
      <w:divBdr>
        <w:top w:val="none" w:sz="0" w:space="0" w:color="auto"/>
        <w:left w:val="none" w:sz="0" w:space="0" w:color="auto"/>
        <w:bottom w:val="none" w:sz="0" w:space="0" w:color="auto"/>
        <w:right w:val="none" w:sz="0" w:space="0" w:color="auto"/>
      </w:divBdr>
    </w:div>
    <w:div w:id="1788545800">
      <w:bodyDiv w:val="1"/>
      <w:marLeft w:val="0"/>
      <w:marRight w:val="0"/>
      <w:marTop w:val="0"/>
      <w:marBottom w:val="0"/>
      <w:divBdr>
        <w:top w:val="none" w:sz="0" w:space="0" w:color="auto"/>
        <w:left w:val="none" w:sz="0" w:space="0" w:color="auto"/>
        <w:bottom w:val="none" w:sz="0" w:space="0" w:color="auto"/>
        <w:right w:val="none" w:sz="0" w:space="0" w:color="auto"/>
      </w:divBdr>
    </w:div>
    <w:div w:id="1791514135">
      <w:bodyDiv w:val="1"/>
      <w:marLeft w:val="0"/>
      <w:marRight w:val="0"/>
      <w:marTop w:val="0"/>
      <w:marBottom w:val="0"/>
      <w:divBdr>
        <w:top w:val="none" w:sz="0" w:space="0" w:color="auto"/>
        <w:left w:val="none" w:sz="0" w:space="0" w:color="auto"/>
        <w:bottom w:val="none" w:sz="0" w:space="0" w:color="auto"/>
        <w:right w:val="none" w:sz="0" w:space="0" w:color="auto"/>
      </w:divBdr>
    </w:div>
    <w:div w:id="1800147730">
      <w:bodyDiv w:val="1"/>
      <w:marLeft w:val="0"/>
      <w:marRight w:val="0"/>
      <w:marTop w:val="0"/>
      <w:marBottom w:val="0"/>
      <w:divBdr>
        <w:top w:val="none" w:sz="0" w:space="0" w:color="auto"/>
        <w:left w:val="none" w:sz="0" w:space="0" w:color="auto"/>
        <w:bottom w:val="none" w:sz="0" w:space="0" w:color="auto"/>
        <w:right w:val="none" w:sz="0" w:space="0" w:color="auto"/>
      </w:divBdr>
    </w:div>
    <w:div w:id="1800417012">
      <w:bodyDiv w:val="1"/>
      <w:marLeft w:val="0"/>
      <w:marRight w:val="0"/>
      <w:marTop w:val="0"/>
      <w:marBottom w:val="0"/>
      <w:divBdr>
        <w:top w:val="none" w:sz="0" w:space="0" w:color="auto"/>
        <w:left w:val="none" w:sz="0" w:space="0" w:color="auto"/>
        <w:bottom w:val="none" w:sz="0" w:space="0" w:color="auto"/>
        <w:right w:val="none" w:sz="0" w:space="0" w:color="auto"/>
      </w:divBdr>
    </w:div>
    <w:div w:id="1805076000">
      <w:bodyDiv w:val="1"/>
      <w:marLeft w:val="0"/>
      <w:marRight w:val="0"/>
      <w:marTop w:val="0"/>
      <w:marBottom w:val="0"/>
      <w:divBdr>
        <w:top w:val="none" w:sz="0" w:space="0" w:color="auto"/>
        <w:left w:val="none" w:sz="0" w:space="0" w:color="auto"/>
        <w:bottom w:val="none" w:sz="0" w:space="0" w:color="auto"/>
        <w:right w:val="none" w:sz="0" w:space="0" w:color="auto"/>
      </w:divBdr>
    </w:div>
    <w:div w:id="1812863593">
      <w:bodyDiv w:val="1"/>
      <w:marLeft w:val="0"/>
      <w:marRight w:val="0"/>
      <w:marTop w:val="0"/>
      <w:marBottom w:val="0"/>
      <w:divBdr>
        <w:top w:val="none" w:sz="0" w:space="0" w:color="auto"/>
        <w:left w:val="none" w:sz="0" w:space="0" w:color="auto"/>
        <w:bottom w:val="none" w:sz="0" w:space="0" w:color="auto"/>
        <w:right w:val="none" w:sz="0" w:space="0" w:color="auto"/>
      </w:divBdr>
    </w:div>
    <w:div w:id="1819371839">
      <w:bodyDiv w:val="1"/>
      <w:marLeft w:val="0"/>
      <w:marRight w:val="0"/>
      <w:marTop w:val="0"/>
      <w:marBottom w:val="0"/>
      <w:divBdr>
        <w:top w:val="none" w:sz="0" w:space="0" w:color="auto"/>
        <w:left w:val="none" w:sz="0" w:space="0" w:color="auto"/>
        <w:bottom w:val="none" w:sz="0" w:space="0" w:color="auto"/>
        <w:right w:val="none" w:sz="0" w:space="0" w:color="auto"/>
      </w:divBdr>
    </w:div>
    <w:div w:id="1828665202">
      <w:bodyDiv w:val="1"/>
      <w:marLeft w:val="0"/>
      <w:marRight w:val="0"/>
      <w:marTop w:val="0"/>
      <w:marBottom w:val="0"/>
      <w:divBdr>
        <w:top w:val="none" w:sz="0" w:space="0" w:color="auto"/>
        <w:left w:val="none" w:sz="0" w:space="0" w:color="auto"/>
        <w:bottom w:val="none" w:sz="0" w:space="0" w:color="auto"/>
        <w:right w:val="none" w:sz="0" w:space="0" w:color="auto"/>
      </w:divBdr>
    </w:div>
    <w:div w:id="1830824350">
      <w:bodyDiv w:val="1"/>
      <w:marLeft w:val="0"/>
      <w:marRight w:val="0"/>
      <w:marTop w:val="0"/>
      <w:marBottom w:val="0"/>
      <w:divBdr>
        <w:top w:val="none" w:sz="0" w:space="0" w:color="auto"/>
        <w:left w:val="none" w:sz="0" w:space="0" w:color="auto"/>
        <w:bottom w:val="none" w:sz="0" w:space="0" w:color="auto"/>
        <w:right w:val="none" w:sz="0" w:space="0" w:color="auto"/>
      </w:divBdr>
    </w:div>
    <w:div w:id="1838493082">
      <w:bodyDiv w:val="1"/>
      <w:marLeft w:val="0"/>
      <w:marRight w:val="0"/>
      <w:marTop w:val="0"/>
      <w:marBottom w:val="0"/>
      <w:divBdr>
        <w:top w:val="none" w:sz="0" w:space="0" w:color="auto"/>
        <w:left w:val="none" w:sz="0" w:space="0" w:color="auto"/>
        <w:bottom w:val="none" w:sz="0" w:space="0" w:color="auto"/>
        <w:right w:val="none" w:sz="0" w:space="0" w:color="auto"/>
      </w:divBdr>
    </w:div>
    <w:div w:id="1840536683">
      <w:bodyDiv w:val="1"/>
      <w:marLeft w:val="0"/>
      <w:marRight w:val="0"/>
      <w:marTop w:val="0"/>
      <w:marBottom w:val="0"/>
      <w:divBdr>
        <w:top w:val="none" w:sz="0" w:space="0" w:color="auto"/>
        <w:left w:val="none" w:sz="0" w:space="0" w:color="auto"/>
        <w:bottom w:val="none" w:sz="0" w:space="0" w:color="auto"/>
        <w:right w:val="none" w:sz="0" w:space="0" w:color="auto"/>
      </w:divBdr>
    </w:div>
    <w:div w:id="1845896183">
      <w:bodyDiv w:val="1"/>
      <w:marLeft w:val="0"/>
      <w:marRight w:val="0"/>
      <w:marTop w:val="0"/>
      <w:marBottom w:val="0"/>
      <w:divBdr>
        <w:top w:val="none" w:sz="0" w:space="0" w:color="auto"/>
        <w:left w:val="none" w:sz="0" w:space="0" w:color="auto"/>
        <w:bottom w:val="none" w:sz="0" w:space="0" w:color="auto"/>
        <w:right w:val="none" w:sz="0" w:space="0" w:color="auto"/>
      </w:divBdr>
    </w:div>
    <w:div w:id="1846751433">
      <w:bodyDiv w:val="1"/>
      <w:marLeft w:val="0"/>
      <w:marRight w:val="0"/>
      <w:marTop w:val="0"/>
      <w:marBottom w:val="0"/>
      <w:divBdr>
        <w:top w:val="none" w:sz="0" w:space="0" w:color="auto"/>
        <w:left w:val="none" w:sz="0" w:space="0" w:color="auto"/>
        <w:bottom w:val="none" w:sz="0" w:space="0" w:color="auto"/>
        <w:right w:val="none" w:sz="0" w:space="0" w:color="auto"/>
      </w:divBdr>
    </w:div>
    <w:div w:id="1848321322">
      <w:bodyDiv w:val="1"/>
      <w:marLeft w:val="0"/>
      <w:marRight w:val="0"/>
      <w:marTop w:val="0"/>
      <w:marBottom w:val="0"/>
      <w:divBdr>
        <w:top w:val="none" w:sz="0" w:space="0" w:color="auto"/>
        <w:left w:val="none" w:sz="0" w:space="0" w:color="auto"/>
        <w:bottom w:val="none" w:sz="0" w:space="0" w:color="auto"/>
        <w:right w:val="none" w:sz="0" w:space="0" w:color="auto"/>
      </w:divBdr>
    </w:div>
    <w:div w:id="1852573069">
      <w:bodyDiv w:val="1"/>
      <w:marLeft w:val="0"/>
      <w:marRight w:val="0"/>
      <w:marTop w:val="0"/>
      <w:marBottom w:val="0"/>
      <w:divBdr>
        <w:top w:val="none" w:sz="0" w:space="0" w:color="auto"/>
        <w:left w:val="none" w:sz="0" w:space="0" w:color="auto"/>
        <w:bottom w:val="none" w:sz="0" w:space="0" w:color="auto"/>
        <w:right w:val="none" w:sz="0" w:space="0" w:color="auto"/>
      </w:divBdr>
    </w:div>
    <w:div w:id="1853108069">
      <w:bodyDiv w:val="1"/>
      <w:marLeft w:val="0"/>
      <w:marRight w:val="0"/>
      <w:marTop w:val="0"/>
      <w:marBottom w:val="0"/>
      <w:divBdr>
        <w:top w:val="none" w:sz="0" w:space="0" w:color="auto"/>
        <w:left w:val="none" w:sz="0" w:space="0" w:color="auto"/>
        <w:bottom w:val="none" w:sz="0" w:space="0" w:color="auto"/>
        <w:right w:val="none" w:sz="0" w:space="0" w:color="auto"/>
      </w:divBdr>
    </w:div>
    <w:div w:id="1853183787">
      <w:bodyDiv w:val="1"/>
      <w:marLeft w:val="0"/>
      <w:marRight w:val="0"/>
      <w:marTop w:val="0"/>
      <w:marBottom w:val="0"/>
      <w:divBdr>
        <w:top w:val="none" w:sz="0" w:space="0" w:color="auto"/>
        <w:left w:val="none" w:sz="0" w:space="0" w:color="auto"/>
        <w:bottom w:val="none" w:sz="0" w:space="0" w:color="auto"/>
        <w:right w:val="none" w:sz="0" w:space="0" w:color="auto"/>
      </w:divBdr>
    </w:div>
    <w:div w:id="1854301471">
      <w:bodyDiv w:val="1"/>
      <w:marLeft w:val="0"/>
      <w:marRight w:val="0"/>
      <w:marTop w:val="0"/>
      <w:marBottom w:val="0"/>
      <w:divBdr>
        <w:top w:val="none" w:sz="0" w:space="0" w:color="auto"/>
        <w:left w:val="none" w:sz="0" w:space="0" w:color="auto"/>
        <w:bottom w:val="none" w:sz="0" w:space="0" w:color="auto"/>
        <w:right w:val="none" w:sz="0" w:space="0" w:color="auto"/>
      </w:divBdr>
    </w:div>
    <w:div w:id="1854756643">
      <w:bodyDiv w:val="1"/>
      <w:marLeft w:val="0"/>
      <w:marRight w:val="0"/>
      <w:marTop w:val="0"/>
      <w:marBottom w:val="0"/>
      <w:divBdr>
        <w:top w:val="none" w:sz="0" w:space="0" w:color="auto"/>
        <w:left w:val="none" w:sz="0" w:space="0" w:color="auto"/>
        <w:bottom w:val="none" w:sz="0" w:space="0" w:color="auto"/>
        <w:right w:val="none" w:sz="0" w:space="0" w:color="auto"/>
      </w:divBdr>
    </w:div>
    <w:div w:id="1856074223">
      <w:bodyDiv w:val="1"/>
      <w:marLeft w:val="0"/>
      <w:marRight w:val="0"/>
      <w:marTop w:val="0"/>
      <w:marBottom w:val="0"/>
      <w:divBdr>
        <w:top w:val="none" w:sz="0" w:space="0" w:color="auto"/>
        <w:left w:val="none" w:sz="0" w:space="0" w:color="auto"/>
        <w:bottom w:val="none" w:sz="0" w:space="0" w:color="auto"/>
        <w:right w:val="none" w:sz="0" w:space="0" w:color="auto"/>
      </w:divBdr>
    </w:div>
    <w:div w:id="1858349630">
      <w:bodyDiv w:val="1"/>
      <w:marLeft w:val="0"/>
      <w:marRight w:val="0"/>
      <w:marTop w:val="0"/>
      <w:marBottom w:val="0"/>
      <w:divBdr>
        <w:top w:val="none" w:sz="0" w:space="0" w:color="auto"/>
        <w:left w:val="none" w:sz="0" w:space="0" w:color="auto"/>
        <w:bottom w:val="none" w:sz="0" w:space="0" w:color="auto"/>
        <w:right w:val="none" w:sz="0" w:space="0" w:color="auto"/>
      </w:divBdr>
    </w:div>
    <w:div w:id="1873373526">
      <w:bodyDiv w:val="1"/>
      <w:marLeft w:val="0"/>
      <w:marRight w:val="0"/>
      <w:marTop w:val="0"/>
      <w:marBottom w:val="0"/>
      <w:divBdr>
        <w:top w:val="none" w:sz="0" w:space="0" w:color="auto"/>
        <w:left w:val="none" w:sz="0" w:space="0" w:color="auto"/>
        <w:bottom w:val="none" w:sz="0" w:space="0" w:color="auto"/>
        <w:right w:val="none" w:sz="0" w:space="0" w:color="auto"/>
      </w:divBdr>
    </w:div>
    <w:div w:id="1875460711">
      <w:bodyDiv w:val="1"/>
      <w:marLeft w:val="0"/>
      <w:marRight w:val="0"/>
      <w:marTop w:val="0"/>
      <w:marBottom w:val="0"/>
      <w:divBdr>
        <w:top w:val="none" w:sz="0" w:space="0" w:color="auto"/>
        <w:left w:val="none" w:sz="0" w:space="0" w:color="auto"/>
        <w:bottom w:val="none" w:sz="0" w:space="0" w:color="auto"/>
        <w:right w:val="none" w:sz="0" w:space="0" w:color="auto"/>
      </w:divBdr>
    </w:div>
    <w:div w:id="1875733998">
      <w:bodyDiv w:val="1"/>
      <w:marLeft w:val="0"/>
      <w:marRight w:val="0"/>
      <w:marTop w:val="0"/>
      <w:marBottom w:val="0"/>
      <w:divBdr>
        <w:top w:val="none" w:sz="0" w:space="0" w:color="auto"/>
        <w:left w:val="none" w:sz="0" w:space="0" w:color="auto"/>
        <w:bottom w:val="none" w:sz="0" w:space="0" w:color="auto"/>
        <w:right w:val="none" w:sz="0" w:space="0" w:color="auto"/>
      </w:divBdr>
    </w:div>
    <w:div w:id="1885218848">
      <w:bodyDiv w:val="1"/>
      <w:marLeft w:val="0"/>
      <w:marRight w:val="0"/>
      <w:marTop w:val="0"/>
      <w:marBottom w:val="0"/>
      <w:divBdr>
        <w:top w:val="none" w:sz="0" w:space="0" w:color="auto"/>
        <w:left w:val="none" w:sz="0" w:space="0" w:color="auto"/>
        <w:bottom w:val="none" w:sz="0" w:space="0" w:color="auto"/>
        <w:right w:val="none" w:sz="0" w:space="0" w:color="auto"/>
      </w:divBdr>
    </w:div>
    <w:div w:id="1899971382">
      <w:bodyDiv w:val="1"/>
      <w:marLeft w:val="0"/>
      <w:marRight w:val="0"/>
      <w:marTop w:val="0"/>
      <w:marBottom w:val="0"/>
      <w:divBdr>
        <w:top w:val="none" w:sz="0" w:space="0" w:color="auto"/>
        <w:left w:val="none" w:sz="0" w:space="0" w:color="auto"/>
        <w:bottom w:val="none" w:sz="0" w:space="0" w:color="auto"/>
        <w:right w:val="none" w:sz="0" w:space="0" w:color="auto"/>
      </w:divBdr>
    </w:div>
    <w:div w:id="1899976362">
      <w:bodyDiv w:val="1"/>
      <w:marLeft w:val="0"/>
      <w:marRight w:val="0"/>
      <w:marTop w:val="0"/>
      <w:marBottom w:val="0"/>
      <w:divBdr>
        <w:top w:val="none" w:sz="0" w:space="0" w:color="auto"/>
        <w:left w:val="none" w:sz="0" w:space="0" w:color="auto"/>
        <w:bottom w:val="none" w:sz="0" w:space="0" w:color="auto"/>
        <w:right w:val="none" w:sz="0" w:space="0" w:color="auto"/>
      </w:divBdr>
    </w:div>
    <w:div w:id="1901743977">
      <w:bodyDiv w:val="1"/>
      <w:marLeft w:val="0"/>
      <w:marRight w:val="0"/>
      <w:marTop w:val="0"/>
      <w:marBottom w:val="0"/>
      <w:divBdr>
        <w:top w:val="none" w:sz="0" w:space="0" w:color="auto"/>
        <w:left w:val="none" w:sz="0" w:space="0" w:color="auto"/>
        <w:bottom w:val="none" w:sz="0" w:space="0" w:color="auto"/>
        <w:right w:val="none" w:sz="0" w:space="0" w:color="auto"/>
      </w:divBdr>
    </w:div>
    <w:div w:id="1901818425">
      <w:bodyDiv w:val="1"/>
      <w:marLeft w:val="0"/>
      <w:marRight w:val="0"/>
      <w:marTop w:val="0"/>
      <w:marBottom w:val="0"/>
      <w:divBdr>
        <w:top w:val="none" w:sz="0" w:space="0" w:color="auto"/>
        <w:left w:val="none" w:sz="0" w:space="0" w:color="auto"/>
        <w:bottom w:val="none" w:sz="0" w:space="0" w:color="auto"/>
        <w:right w:val="none" w:sz="0" w:space="0" w:color="auto"/>
      </w:divBdr>
    </w:div>
    <w:div w:id="1902595951">
      <w:bodyDiv w:val="1"/>
      <w:marLeft w:val="0"/>
      <w:marRight w:val="0"/>
      <w:marTop w:val="0"/>
      <w:marBottom w:val="0"/>
      <w:divBdr>
        <w:top w:val="none" w:sz="0" w:space="0" w:color="auto"/>
        <w:left w:val="none" w:sz="0" w:space="0" w:color="auto"/>
        <w:bottom w:val="none" w:sz="0" w:space="0" w:color="auto"/>
        <w:right w:val="none" w:sz="0" w:space="0" w:color="auto"/>
      </w:divBdr>
    </w:div>
    <w:div w:id="1907959123">
      <w:bodyDiv w:val="1"/>
      <w:marLeft w:val="0"/>
      <w:marRight w:val="0"/>
      <w:marTop w:val="0"/>
      <w:marBottom w:val="0"/>
      <w:divBdr>
        <w:top w:val="none" w:sz="0" w:space="0" w:color="auto"/>
        <w:left w:val="none" w:sz="0" w:space="0" w:color="auto"/>
        <w:bottom w:val="none" w:sz="0" w:space="0" w:color="auto"/>
        <w:right w:val="none" w:sz="0" w:space="0" w:color="auto"/>
      </w:divBdr>
    </w:div>
    <w:div w:id="1912930760">
      <w:bodyDiv w:val="1"/>
      <w:marLeft w:val="0"/>
      <w:marRight w:val="0"/>
      <w:marTop w:val="0"/>
      <w:marBottom w:val="0"/>
      <w:divBdr>
        <w:top w:val="none" w:sz="0" w:space="0" w:color="auto"/>
        <w:left w:val="none" w:sz="0" w:space="0" w:color="auto"/>
        <w:bottom w:val="none" w:sz="0" w:space="0" w:color="auto"/>
        <w:right w:val="none" w:sz="0" w:space="0" w:color="auto"/>
      </w:divBdr>
    </w:div>
    <w:div w:id="1913730524">
      <w:bodyDiv w:val="1"/>
      <w:marLeft w:val="0"/>
      <w:marRight w:val="0"/>
      <w:marTop w:val="0"/>
      <w:marBottom w:val="0"/>
      <w:divBdr>
        <w:top w:val="none" w:sz="0" w:space="0" w:color="auto"/>
        <w:left w:val="none" w:sz="0" w:space="0" w:color="auto"/>
        <w:bottom w:val="none" w:sz="0" w:space="0" w:color="auto"/>
        <w:right w:val="none" w:sz="0" w:space="0" w:color="auto"/>
      </w:divBdr>
    </w:div>
    <w:div w:id="1913814420">
      <w:bodyDiv w:val="1"/>
      <w:marLeft w:val="0"/>
      <w:marRight w:val="0"/>
      <w:marTop w:val="0"/>
      <w:marBottom w:val="0"/>
      <w:divBdr>
        <w:top w:val="none" w:sz="0" w:space="0" w:color="auto"/>
        <w:left w:val="none" w:sz="0" w:space="0" w:color="auto"/>
        <w:bottom w:val="none" w:sz="0" w:space="0" w:color="auto"/>
        <w:right w:val="none" w:sz="0" w:space="0" w:color="auto"/>
      </w:divBdr>
    </w:div>
    <w:div w:id="1918048577">
      <w:bodyDiv w:val="1"/>
      <w:marLeft w:val="0"/>
      <w:marRight w:val="0"/>
      <w:marTop w:val="0"/>
      <w:marBottom w:val="0"/>
      <w:divBdr>
        <w:top w:val="none" w:sz="0" w:space="0" w:color="auto"/>
        <w:left w:val="none" w:sz="0" w:space="0" w:color="auto"/>
        <w:bottom w:val="none" w:sz="0" w:space="0" w:color="auto"/>
        <w:right w:val="none" w:sz="0" w:space="0" w:color="auto"/>
      </w:divBdr>
    </w:div>
    <w:div w:id="1921481195">
      <w:bodyDiv w:val="1"/>
      <w:marLeft w:val="0"/>
      <w:marRight w:val="0"/>
      <w:marTop w:val="0"/>
      <w:marBottom w:val="0"/>
      <w:divBdr>
        <w:top w:val="none" w:sz="0" w:space="0" w:color="auto"/>
        <w:left w:val="none" w:sz="0" w:space="0" w:color="auto"/>
        <w:bottom w:val="none" w:sz="0" w:space="0" w:color="auto"/>
        <w:right w:val="none" w:sz="0" w:space="0" w:color="auto"/>
      </w:divBdr>
    </w:div>
    <w:div w:id="1921669799">
      <w:bodyDiv w:val="1"/>
      <w:marLeft w:val="0"/>
      <w:marRight w:val="0"/>
      <w:marTop w:val="0"/>
      <w:marBottom w:val="0"/>
      <w:divBdr>
        <w:top w:val="none" w:sz="0" w:space="0" w:color="auto"/>
        <w:left w:val="none" w:sz="0" w:space="0" w:color="auto"/>
        <w:bottom w:val="none" w:sz="0" w:space="0" w:color="auto"/>
        <w:right w:val="none" w:sz="0" w:space="0" w:color="auto"/>
      </w:divBdr>
    </w:div>
    <w:div w:id="1926500149">
      <w:bodyDiv w:val="1"/>
      <w:marLeft w:val="0"/>
      <w:marRight w:val="0"/>
      <w:marTop w:val="0"/>
      <w:marBottom w:val="0"/>
      <w:divBdr>
        <w:top w:val="none" w:sz="0" w:space="0" w:color="auto"/>
        <w:left w:val="none" w:sz="0" w:space="0" w:color="auto"/>
        <w:bottom w:val="none" w:sz="0" w:space="0" w:color="auto"/>
        <w:right w:val="none" w:sz="0" w:space="0" w:color="auto"/>
      </w:divBdr>
    </w:div>
    <w:div w:id="1926646082">
      <w:bodyDiv w:val="1"/>
      <w:marLeft w:val="0"/>
      <w:marRight w:val="0"/>
      <w:marTop w:val="0"/>
      <w:marBottom w:val="0"/>
      <w:divBdr>
        <w:top w:val="none" w:sz="0" w:space="0" w:color="auto"/>
        <w:left w:val="none" w:sz="0" w:space="0" w:color="auto"/>
        <w:bottom w:val="none" w:sz="0" w:space="0" w:color="auto"/>
        <w:right w:val="none" w:sz="0" w:space="0" w:color="auto"/>
      </w:divBdr>
    </w:div>
    <w:div w:id="1926764541">
      <w:bodyDiv w:val="1"/>
      <w:marLeft w:val="0"/>
      <w:marRight w:val="0"/>
      <w:marTop w:val="0"/>
      <w:marBottom w:val="0"/>
      <w:divBdr>
        <w:top w:val="none" w:sz="0" w:space="0" w:color="auto"/>
        <w:left w:val="none" w:sz="0" w:space="0" w:color="auto"/>
        <w:bottom w:val="none" w:sz="0" w:space="0" w:color="auto"/>
        <w:right w:val="none" w:sz="0" w:space="0" w:color="auto"/>
      </w:divBdr>
    </w:div>
    <w:div w:id="1927690827">
      <w:bodyDiv w:val="1"/>
      <w:marLeft w:val="0"/>
      <w:marRight w:val="0"/>
      <w:marTop w:val="0"/>
      <w:marBottom w:val="0"/>
      <w:divBdr>
        <w:top w:val="none" w:sz="0" w:space="0" w:color="auto"/>
        <w:left w:val="none" w:sz="0" w:space="0" w:color="auto"/>
        <w:bottom w:val="none" w:sz="0" w:space="0" w:color="auto"/>
        <w:right w:val="none" w:sz="0" w:space="0" w:color="auto"/>
      </w:divBdr>
    </w:div>
    <w:div w:id="1928080157">
      <w:bodyDiv w:val="1"/>
      <w:marLeft w:val="0"/>
      <w:marRight w:val="0"/>
      <w:marTop w:val="0"/>
      <w:marBottom w:val="0"/>
      <w:divBdr>
        <w:top w:val="none" w:sz="0" w:space="0" w:color="auto"/>
        <w:left w:val="none" w:sz="0" w:space="0" w:color="auto"/>
        <w:bottom w:val="none" w:sz="0" w:space="0" w:color="auto"/>
        <w:right w:val="none" w:sz="0" w:space="0" w:color="auto"/>
      </w:divBdr>
    </w:div>
    <w:div w:id="1932616937">
      <w:bodyDiv w:val="1"/>
      <w:marLeft w:val="0"/>
      <w:marRight w:val="0"/>
      <w:marTop w:val="0"/>
      <w:marBottom w:val="0"/>
      <w:divBdr>
        <w:top w:val="none" w:sz="0" w:space="0" w:color="auto"/>
        <w:left w:val="none" w:sz="0" w:space="0" w:color="auto"/>
        <w:bottom w:val="none" w:sz="0" w:space="0" w:color="auto"/>
        <w:right w:val="none" w:sz="0" w:space="0" w:color="auto"/>
      </w:divBdr>
    </w:div>
    <w:div w:id="1932617401">
      <w:bodyDiv w:val="1"/>
      <w:marLeft w:val="0"/>
      <w:marRight w:val="0"/>
      <w:marTop w:val="0"/>
      <w:marBottom w:val="0"/>
      <w:divBdr>
        <w:top w:val="none" w:sz="0" w:space="0" w:color="auto"/>
        <w:left w:val="none" w:sz="0" w:space="0" w:color="auto"/>
        <w:bottom w:val="none" w:sz="0" w:space="0" w:color="auto"/>
        <w:right w:val="none" w:sz="0" w:space="0" w:color="auto"/>
      </w:divBdr>
    </w:div>
    <w:div w:id="1937401398">
      <w:bodyDiv w:val="1"/>
      <w:marLeft w:val="0"/>
      <w:marRight w:val="0"/>
      <w:marTop w:val="0"/>
      <w:marBottom w:val="0"/>
      <w:divBdr>
        <w:top w:val="none" w:sz="0" w:space="0" w:color="auto"/>
        <w:left w:val="none" w:sz="0" w:space="0" w:color="auto"/>
        <w:bottom w:val="none" w:sz="0" w:space="0" w:color="auto"/>
        <w:right w:val="none" w:sz="0" w:space="0" w:color="auto"/>
      </w:divBdr>
    </w:div>
    <w:div w:id="1939218054">
      <w:bodyDiv w:val="1"/>
      <w:marLeft w:val="0"/>
      <w:marRight w:val="0"/>
      <w:marTop w:val="0"/>
      <w:marBottom w:val="0"/>
      <w:divBdr>
        <w:top w:val="none" w:sz="0" w:space="0" w:color="auto"/>
        <w:left w:val="none" w:sz="0" w:space="0" w:color="auto"/>
        <w:bottom w:val="none" w:sz="0" w:space="0" w:color="auto"/>
        <w:right w:val="none" w:sz="0" w:space="0" w:color="auto"/>
      </w:divBdr>
    </w:div>
    <w:div w:id="1939947930">
      <w:bodyDiv w:val="1"/>
      <w:marLeft w:val="0"/>
      <w:marRight w:val="0"/>
      <w:marTop w:val="0"/>
      <w:marBottom w:val="0"/>
      <w:divBdr>
        <w:top w:val="none" w:sz="0" w:space="0" w:color="auto"/>
        <w:left w:val="none" w:sz="0" w:space="0" w:color="auto"/>
        <w:bottom w:val="none" w:sz="0" w:space="0" w:color="auto"/>
        <w:right w:val="none" w:sz="0" w:space="0" w:color="auto"/>
      </w:divBdr>
    </w:div>
    <w:div w:id="1941375610">
      <w:bodyDiv w:val="1"/>
      <w:marLeft w:val="0"/>
      <w:marRight w:val="0"/>
      <w:marTop w:val="0"/>
      <w:marBottom w:val="0"/>
      <w:divBdr>
        <w:top w:val="none" w:sz="0" w:space="0" w:color="auto"/>
        <w:left w:val="none" w:sz="0" w:space="0" w:color="auto"/>
        <w:bottom w:val="none" w:sz="0" w:space="0" w:color="auto"/>
        <w:right w:val="none" w:sz="0" w:space="0" w:color="auto"/>
      </w:divBdr>
    </w:div>
    <w:div w:id="1947736914">
      <w:bodyDiv w:val="1"/>
      <w:marLeft w:val="0"/>
      <w:marRight w:val="0"/>
      <w:marTop w:val="0"/>
      <w:marBottom w:val="0"/>
      <w:divBdr>
        <w:top w:val="none" w:sz="0" w:space="0" w:color="auto"/>
        <w:left w:val="none" w:sz="0" w:space="0" w:color="auto"/>
        <w:bottom w:val="none" w:sz="0" w:space="0" w:color="auto"/>
        <w:right w:val="none" w:sz="0" w:space="0" w:color="auto"/>
      </w:divBdr>
    </w:div>
    <w:div w:id="1948653031">
      <w:bodyDiv w:val="1"/>
      <w:marLeft w:val="0"/>
      <w:marRight w:val="0"/>
      <w:marTop w:val="0"/>
      <w:marBottom w:val="0"/>
      <w:divBdr>
        <w:top w:val="none" w:sz="0" w:space="0" w:color="auto"/>
        <w:left w:val="none" w:sz="0" w:space="0" w:color="auto"/>
        <w:bottom w:val="none" w:sz="0" w:space="0" w:color="auto"/>
        <w:right w:val="none" w:sz="0" w:space="0" w:color="auto"/>
      </w:divBdr>
    </w:div>
    <w:div w:id="1948654092">
      <w:bodyDiv w:val="1"/>
      <w:marLeft w:val="0"/>
      <w:marRight w:val="0"/>
      <w:marTop w:val="0"/>
      <w:marBottom w:val="0"/>
      <w:divBdr>
        <w:top w:val="none" w:sz="0" w:space="0" w:color="auto"/>
        <w:left w:val="none" w:sz="0" w:space="0" w:color="auto"/>
        <w:bottom w:val="none" w:sz="0" w:space="0" w:color="auto"/>
        <w:right w:val="none" w:sz="0" w:space="0" w:color="auto"/>
      </w:divBdr>
    </w:div>
    <w:div w:id="1949435172">
      <w:bodyDiv w:val="1"/>
      <w:marLeft w:val="0"/>
      <w:marRight w:val="0"/>
      <w:marTop w:val="0"/>
      <w:marBottom w:val="0"/>
      <w:divBdr>
        <w:top w:val="none" w:sz="0" w:space="0" w:color="auto"/>
        <w:left w:val="none" w:sz="0" w:space="0" w:color="auto"/>
        <w:bottom w:val="none" w:sz="0" w:space="0" w:color="auto"/>
        <w:right w:val="none" w:sz="0" w:space="0" w:color="auto"/>
      </w:divBdr>
    </w:div>
    <w:div w:id="1952319902">
      <w:bodyDiv w:val="1"/>
      <w:marLeft w:val="0"/>
      <w:marRight w:val="0"/>
      <w:marTop w:val="0"/>
      <w:marBottom w:val="0"/>
      <w:divBdr>
        <w:top w:val="none" w:sz="0" w:space="0" w:color="auto"/>
        <w:left w:val="none" w:sz="0" w:space="0" w:color="auto"/>
        <w:bottom w:val="none" w:sz="0" w:space="0" w:color="auto"/>
        <w:right w:val="none" w:sz="0" w:space="0" w:color="auto"/>
      </w:divBdr>
    </w:div>
    <w:div w:id="1955555585">
      <w:bodyDiv w:val="1"/>
      <w:marLeft w:val="0"/>
      <w:marRight w:val="0"/>
      <w:marTop w:val="0"/>
      <w:marBottom w:val="0"/>
      <w:divBdr>
        <w:top w:val="none" w:sz="0" w:space="0" w:color="auto"/>
        <w:left w:val="none" w:sz="0" w:space="0" w:color="auto"/>
        <w:bottom w:val="none" w:sz="0" w:space="0" w:color="auto"/>
        <w:right w:val="none" w:sz="0" w:space="0" w:color="auto"/>
      </w:divBdr>
    </w:div>
    <w:div w:id="1955746103">
      <w:bodyDiv w:val="1"/>
      <w:marLeft w:val="0"/>
      <w:marRight w:val="0"/>
      <w:marTop w:val="0"/>
      <w:marBottom w:val="0"/>
      <w:divBdr>
        <w:top w:val="none" w:sz="0" w:space="0" w:color="auto"/>
        <w:left w:val="none" w:sz="0" w:space="0" w:color="auto"/>
        <w:bottom w:val="none" w:sz="0" w:space="0" w:color="auto"/>
        <w:right w:val="none" w:sz="0" w:space="0" w:color="auto"/>
      </w:divBdr>
    </w:div>
    <w:div w:id="1956397844">
      <w:bodyDiv w:val="1"/>
      <w:marLeft w:val="0"/>
      <w:marRight w:val="0"/>
      <w:marTop w:val="0"/>
      <w:marBottom w:val="0"/>
      <w:divBdr>
        <w:top w:val="none" w:sz="0" w:space="0" w:color="auto"/>
        <w:left w:val="none" w:sz="0" w:space="0" w:color="auto"/>
        <w:bottom w:val="none" w:sz="0" w:space="0" w:color="auto"/>
        <w:right w:val="none" w:sz="0" w:space="0" w:color="auto"/>
      </w:divBdr>
    </w:div>
    <w:div w:id="1963875319">
      <w:bodyDiv w:val="1"/>
      <w:marLeft w:val="0"/>
      <w:marRight w:val="0"/>
      <w:marTop w:val="0"/>
      <w:marBottom w:val="0"/>
      <w:divBdr>
        <w:top w:val="none" w:sz="0" w:space="0" w:color="auto"/>
        <w:left w:val="none" w:sz="0" w:space="0" w:color="auto"/>
        <w:bottom w:val="none" w:sz="0" w:space="0" w:color="auto"/>
        <w:right w:val="none" w:sz="0" w:space="0" w:color="auto"/>
      </w:divBdr>
    </w:div>
    <w:div w:id="1974408715">
      <w:bodyDiv w:val="1"/>
      <w:marLeft w:val="0"/>
      <w:marRight w:val="0"/>
      <w:marTop w:val="0"/>
      <w:marBottom w:val="0"/>
      <w:divBdr>
        <w:top w:val="none" w:sz="0" w:space="0" w:color="auto"/>
        <w:left w:val="none" w:sz="0" w:space="0" w:color="auto"/>
        <w:bottom w:val="none" w:sz="0" w:space="0" w:color="auto"/>
        <w:right w:val="none" w:sz="0" w:space="0" w:color="auto"/>
      </w:divBdr>
    </w:div>
    <w:div w:id="1975872092">
      <w:bodyDiv w:val="1"/>
      <w:marLeft w:val="0"/>
      <w:marRight w:val="0"/>
      <w:marTop w:val="0"/>
      <w:marBottom w:val="0"/>
      <w:divBdr>
        <w:top w:val="none" w:sz="0" w:space="0" w:color="auto"/>
        <w:left w:val="none" w:sz="0" w:space="0" w:color="auto"/>
        <w:bottom w:val="none" w:sz="0" w:space="0" w:color="auto"/>
        <w:right w:val="none" w:sz="0" w:space="0" w:color="auto"/>
      </w:divBdr>
    </w:div>
    <w:div w:id="1977450227">
      <w:bodyDiv w:val="1"/>
      <w:marLeft w:val="0"/>
      <w:marRight w:val="0"/>
      <w:marTop w:val="0"/>
      <w:marBottom w:val="0"/>
      <w:divBdr>
        <w:top w:val="none" w:sz="0" w:space="0" w:color="auto"/>
        <w:left w:val="none" w:sz="0" w:space="0" w:color="auto"/>
        <w:bottom w:val="none" w:sz="0" w:space="0" w:color="auto"/>
        <w:right w:val="none" w:sz="0" w:space="0" w:color="auto"/>
      </w:divBdr>
    </w:div>
    <w:div w:id="1980694647">
      <w:bodyDiv w:val="1"/>
      <w:marLeft w:val="0"/>
      <w:marRight w:val="0"/>
      <w:marTop w:val="0"/>
      <w:marBottom w:val="0"/>
      <w:divBdr>
        <w:top w:val="none" w:sz="0" w:space="0" w:color="auto"/>
        <w:left w:val="none" w:sz="0" w:space="0" w:color="auto"/>
        <w:bottom w:val="none" w:sz="0" w:space="0" w:color="auto"/>
        <w:right w:val="none" w:sz="0" w:space="0" w:color="auto"/>
      </w:divBdr>
    </w:div>
    <w:div w:id="1982688461">
      <w:bodyDiv w:val="1"/>
      <w:marLeft w:val="0"/>
      <w:marRight w:val="0"/>
      <w:marTop w:val="0"/>
      <w:marBottom w:val="0"/>
      <w:divBdr>
        <w:top w:val="none" w:sz="0" w:space="0" w:color="auto"/>
        <w:left w:val="none" w:sz="0" w:space="0" w:color="auto"/>
        <w:bottom w:val="none" w:sz="0" w:space="0" w:color="auto"/>
        <w:right w:val="none" w:sz="0" w:space="0" w:color="auto"/>
      </w:divBdr>
    </w:div>
    <w:div w:id="1984969230">
      <w:bodyDiv w:val="1"/>
      <w:marLeft w:val="0"/>
      <w:marRight w:val="0"/>
      <w:marTop w:val="0"/>
      <w:marBottom w:val="0"/>
      <w:divBdr>
        <w:top w:val="none" w:sz="0" w:space="0" w:color="auto"/>
        <w:left w:val="none" w:sz="0" w:space="0" w:color="auto"/>
        <w:bottom w:val="none" w:sz="0" w:space="0" w:color="auto"/>
        <w:right w:val="none" w:sz="0" w:space="0" w:color="auto"/>
      </w:divBdr>
    </w:div>
    <w:div w:id="1992060323">
      <w:bodyDiv w:val="1"/>
      <w:marLeft w:val="0"/>
      <w:marRight w:val="0"/>
      <w:marTop w:val="0"/>
      <w:marBottom w:val="0"/>
      <w:divBdr>
        <w:top w:val="none" w:sz="0" w:space="0" w:color="auto"/>
        <w:left w:val="none" w:sz="0" w:space="0" w:color="auto"/>
        <w:bottom w:val="none" w:sz="0" w:space="0" w:color="auto"/>
        <w:right w:val="none" w:sz="0" w:space="0" w:color="auto"/>
      </w:divBdr>
    </w:div>
    <w:div w:id="1996909204">
      <w:bodyDiv w:val="1"/>
      <w:marLeft w:val="0"/>
      <w:marRight w:val="0"/>
      <w:marTop w:val="0"/>
      <w:marBottom w:val="0"/>
      <w:divBdr>
        <w:top w:val="none" w:sz="0" w:space="0" w:color="auto"/>
        <w:left w:val="none" w:sz="0" w:space="0" w:color="auto"/>
        <w:bottom w:val="none" w:sz="0" w:space="0" w:color="auto"/>
        <w:right w:val="none" w:sz="0" w:space="0" w:color="auto"/>
      </w:divBdr>
    </w:div>
    <w:div w:id="2003775773">
      <w:bodyDiv w:val="1"/>
      <w:marLeft w:val="0"/>
      <w:marRight w:val="0"/>
      <w:marTop w:val="0"/>
      <w:marBottom w:val="0"/>
      <w:divBdr>
        <w:top w:val="none" w:sz="0" w:space="0" w:color="auto"/>
        <w:left w:val="none" w:sz="0" w:space="0" w:color="auto"/>
        <w:bottom w:val="none" w:sz="0" w:space="0" w:color="auto"/>
        <w:right w:val="none" w:sz="0" w:space="0" w:color="auto"/>
      </w:divBdr>
    </w:div>
    <w:div w:id="2006933152">
      <w:bodyDiv w:val="1"/>
      <w:marLeft w:val="0"/>
      <w:marRight w:val="0"/>
      <w:marTop w:val="0"/>
      <w:marBottom w:val="0"/>
      <w:divBdr>
        <w:top w:val="none" w:sz="0" w:space="0" w:color="auto"/>
        <w:left w:val="none" w:sz="0" w:space="0" w:color="auto"/>
        <w:bottom w:val="none" w:sz="0" w:space="0" w:color="auto"/>
        <w:right w:val="none" w:sz="0" w:space="0" w:color="auto"/>
      </w:divBdr>
    </w:div>
    <w:div w:id="2007630362">
      <w:bodyDiv w:val="1"/>
      <w:marLeft w:val="0"/>
      <w:marRight w:val="0"/>
      <w:marTop w:val="0"/>
      <w:marBottom w:val="0"/>
      <w:divBdr>
        <w:top w:val="none" w:sz="0" w:space="0" w:color="auto"/>
        <w:left w:val="none" w:sz="0" w:space="0" w:color="auto"/>
        <w:bottom w:val="none" w:sz="0" w:space="0" w:color="auto"/>
        <w:right w:val="none" w:sz="0" w:space="0" w:color="auto"/>
      </w:divBdr>
    </w:div>
    <w:div w:id="2008703634">
      <w:bodyDiv w:val="1"/>
      <w:marLeft w:val="0"/>
      <w:marRight w:val="0"/>
      <w:marTop w:val="0"/>
      <w:marBottom w:val="0"/>
      <w:divBdr>
        <w:top w:val="none" w:sz="0" w:space="0" w:color="auto"/>
        <w:left w:val="none" w:sz="0" w:space="0" w:color="auto"/>
        <w:bottom w:val="none" w:sz="0" w:space="0" w:color="auto"/>
        <w:right w:val="none" w:sz="0" w:space="0" w:color="auto"/>
      </w:divBdr>
    </w:div>
    <w:div w:id="2015067529">
      <w:bodyDiv w:val="1"/>
      <w:marLeft w:val="0"/>
      <w:marRight w:val="0"/>
      <w:marTop w:val="0"/>
      <w:marBottom w:val="0"/>
      <w:divBdr>
        <w:top w:val="none" w:sz="0" w:space="0" w:color="auto"/>
        <w:left w:val="none" w:sz="0" w:space="0" w:color="auto"/>
        <w:bottom w:val="none" w:sz="0" w:space="0" w:color="auto"/>
        <w:right w:val="none" w:sz="0" w:space="0" w:color="auto"/>
      </w:divBdr>
    </w:div>
    <w:div w:id="2023580407">
      <w:bodyDiv w:val="1"/>
      <w:marLeft w:val="0"/>
      <w:marRight w:val="0"/>
      <w:marTop w:val="0"/>
      <w:marBottom w:val="0"/>
      <w:divBdr>
        <w:top w:val="none" w:sz="0" w:space="0" w:color="auto"/>
        <w:left w:val="none" w:sz="0" w:space="0" w:color="auto"/>
        <w:bottom w:val="none" w:sz="0" w:space="0" w:color="auto"/>
        <w:right w:val="none" w:sz="0" w:space="0" w:color="auto"/>
      </w:divBdr>
    </w:div>
    <w:div w:id="2024671991">
      <w:bodyDiv w:val="1"/>
      <w:marLeft w:val="0"/>
      <w:marRight w:val="0"/>
      <w:marTop w:val="0"/>
      <w:marBottom w:val="0"/>
      <w:divBdr>
        <w:top w:val="none" w:sz="0" w:space="0" w:color="auto"/>
        <w:left w:val="none" w:sz="0" w:space="0" w:color="auto"/>
        <w:bottom w:val="none" w:sz="0" w:space="0" w:color="auto"/>
        <w:right w:val="none" w:sz="0" w:space="0" w:color="auto"/>
      </w:divBdr>
    </w:div>
    <w:div w:id="2034190197">
      <w:bodyDiv w:val="1"/>
      <w:marLeft w:val="0"/>
      <w:marRight w:val="0"/>
      <w:marTop w:val="0"/>
      <w:marBottom w:val="0"/>
      <w:divBdr>
        <w:top w:val="none" w:sz="0" w:space="0" w:color="auto"/>
        <w:left w:val="none" w:sz="0" w:space="0" w:color="auto"/>
        <w:bottom w:val="none" w:sz="0" w:space="0" w:color="auto"/>
        <w:right w:val="none" w:sz="0" w:space="0" w:color="auto"/>
      </w:divBdr>
    </w:div>
    <w:div w:id="2035498996">
      <w:bodyDiv w:val="1"/>
      <w:marLeft w:val="0"/>
      <w:marRight w:val="0"/>
      <w:marTop w:val="0"/>
      <w:marBottom w:val="0"/>
      <w:divBdr>
        <w:top w:val="none" w:sz="0" w:space="0" w:color="auto"/>
        <w:left w:val="none" w:sz="0" w:space="0" w:color="auto"/>
        <w:bottom w:val="none" w:sz="0" w:space="0" w:color="auto"/>
        <w:right w:val="none" w:sz="0" w:space="0" w:color="auto"/>
      </w:divBdr>
    </w:div>
    <w:div w:id="2040355109">
      <w:bodyDiv w:val="1"/>
      <w:marLeft w:val="0"/>
      <w:marRight w:val="0"/>
      <w:marTop w:val="0"/>
      <w:marBottom w:val="0"/>
      <w:divBdr>
        <w:top w:val="none" w:sz="0" w:space="0" w:color="auto"/>
        <w:left w:val="none" w:sz="0" w:space="0" w:color="auto"/>
        <w:bottom w:val="none" w:sz="0" w:space="0" w:color="auto"/>
        <w:right w:val="none" w:sz="0" w:space="0" w:color="auto"/>
      </w:divBdr>
    </w:div>
    <w:div w:id="2050563622">
      <w:bodyDiv w:val="1"/>
      <w:marLeft w:val="0"/>
      <w:marRight w:val="0"/>
      <w:marTop w:val="0"/>
      <w:marBottom w:val="0"/>
      <w:divBdr>
        <w:top w:val="none" w:sz="0" w:space="0" w:color="auto"/>
        <w:left w:val="none" w:sz="0" w:space="0" w:color="auto"/>
        <w:bottom w:val="none" w:sz="0" w:space="0" w:color="auto"/>
        <w:right w:val="none" w:sz="0" w:space="0" w:color="auto"/>
      </w:divBdr>
    </w:div>
    <w:div w:id="2050837370">
      <w:bodyDiv w:val="1"/>
      <w:marLeft w:val="0"/>
      <w:marRight w:val="0"/>
      <w:marTop w:val="0"/>
      <w:marBottom w:val="0"/>
      <w:divBdr>
        <w:top w:val="none" w:sz="0" w:space="0" w:color="auto"/>
        <w:left w:val="none" w:sz="0" w:space="0" w:color="auto"/>
        <w:bottom w:val="none" w:sz="0" w:space="0" w:color="auto"/>
        <w:right w:val="none" w:sz="0" w:space="0" w:color="auto"/>
      </w:divBdr>
    </w:div>
    <w:div w:id="2063475419">
      <w:bodyDiv w:val="1"/>
      <w:marLeft w:val="0"/>
      <w:marRight w:val="0"/>
      <w:marTop w:val="0"/>
      <w:marBottom w:val="0"/>
      <w:divBdr>
        <w:top w:val="none" w:sz="0" w:space="0" w:color="auto"/>
        <w:left w:val="none" w:sz="0" w:space="0" w:color="auto"/>
        <w:bottom w:val="none" w:sz="0" w:space="0" w:color="auto"/>
        <w:right w:val="none" w:sz="0" w:space="0" w:color="auto"/>
      </w:divBdr>
    </w:div>
    <w:div w:id="2067682389">
      <w:bodyDiv w:val="1"/>
      <w:marLeft w:val="0"/>
      <w:marRight w:val="0"/>
      <w:marTop w:val="0"/>
      <w:marBottom w:val="0"/>
      <w:divBdr>
        <w:top w:val="none" w:sz="0" w:space="0" w:color="auto"/>
        <w:left w:val="none" w:sz="0" w:space="0" w:color="auto"/>
        <w:bottom w:val="none" w:sz="0" w:space="0" w:color="auto"/>
        <w:right w:val="none" w:sz="0" w:space="0" w:color="auto"/>
      </w:divBdr>
    </w:div>
    <w:div w:id="2072146430">
      <w:bodyDiv w:val="1"/>
      <w:marLeft w:val="0"/>
      <w:marRight w:val="0"/>
      <w:marTop w:val="0"/>
      <w:marBottom w:val="0"/>
      <w:divBdr>
        <w:top w:val="none" w:sz="0" w:space="0" w:color="auto"/>
        <w:left w:val="none" w:sz="0" w:space="0" w:color="auto"/>
        <w:bottom w:val="none" w:sz="0" w:space="0" w:color="auto"/>
        <w:right w:val="none" w:sz="0" w:space="0" w:color="auto"/>
      </w:divBdr>
    </w:div>
    <w:div w:id="2074426482">
      <w:bodyDiv w:val="1"/>
      <w:marLeft w:val="0"/>
      <w:marRight w:val="0"/>
      <w:marTop w:val="0"/>
      <w:marBottom w:val="0"/>
      <w:divBdr>
        <w:top w:val="none" w:sz="0" w:space="0" w:color="auto"/>
        <w:left w:val="none" w:sz="0" w:space="0" w:color="auto"/>
        <w:bottom w:val="none" w:sz="0" w:space="0" w:color="auto"/>
        <w:right w:val="none" w:sz="0" w:space="0" w:color="auto"/>
      </w:divBdr>
    </w:div>
    <w:div w:id="2076540709">
      <w:bodyDiv w:val="1"/>
      <w:marLeft w:val="0"/>
      <w:marRight w:val="0"/>
      <w:marTop w:val="0"/>
      <w:marBottom w:val="0"/>
      <w:divBdr>
        <w:top w:val="none" w:sz="0" w:space="0" w:color="auto"/>
        <w:left w:val="none" w:sz="0" w:space="0" w:color="auto"/>
        <w:bottom w:val="none" w:sz="0" w:space="0" w:color="auto"/>
        <w:right w:val="none" w:sz="0" w:space="0" w:color="auto"/>
      </w:divBdr>
    </w:div>
    <w:div w:id="2080931782">
      <w:bodyDiv w:val="1"/>
      <w:marLeft w:val="0"/>
      <w:marRight w:val="0"/>
      <w:marTop w:val="0"/>
      <w:marBottom w:val="0"/>
      <w:divBdr>
        <w:top w:val="none" w:sz="0" w:space="0" w:color="auto"/>
        <w:left w:val="none" w:sz="0" w:space="0" w:color="auto"/>
        <w:bottom w:val="none" w:sz="0" w:space="0" w:color="auto"/>
        <w:right w:val="none" w:sz="0" w:space="0" w:color="auto"/>
      </w:divBdr>
    </w:div>
    <w:div w:id="2083982476">
      <w:bodyDiv w:val="1"/>
      <w:marLeft w:val="0"/>
      <w:marRight w:val="0"/>
      <w:marTop w:val="0"/>
      <w:marBottom w:val="0"/>
      <w:divBdr>
        <w:top w:val="none" w:sz="0" w:space="0" w:color="auto"/>
        <w:left w:val="none" w:sz="0" w:space="0" w:color="auto"/>
        <w:bottom w:val="none" w:sz="0" w:space="0" w:color="auto"/>
        <w:right w:val="none" w:sz="0" w:space="0" w:color="auto"/>
      </w:divBdr>
    </w:div>
    <w:div w:id="2084716061">
      <w:bodyDiv w:val="1"/>
      <w:marLeft w:val="0"/>
      <w:marRight w:val="0"/>
      <w:marTop w:val="0"/>
      <w:marBottom w:val="0"/>
      <w:divBdr>
        <w:top w:val="none" w:sz="0" w:space="0" w:color="auto"/>
        <w:left w:val="none" w:sz="0" w:space="0" w:color="auto"/>
        <w:bottom w:val="none" w:sz="0" w:space="0" w:color="auto"/>
        <w:right w:val="none" w:sz="0" w:space="0" w:color="auto"/>
      </w:divBdr>
    </w:div>
    <w:div w:id="2085444175">
      <w:bodyDiv w:val="1"/>
      <w:marLeft w:val="0"/>
      <w:marRight w:val="0"/>
      <w:marTop w:val="0"/>
      <w:marBottom w:val="0"/>
      <w:divBdr>
        <w:top w:val="none" w:sz="0" w:space="0" w:color="auto"/>
        <w:left w:val="none" w:sz="0" w:space="0" w:color="auto"/>
        <w:bottom w:val="none" w:sz="0" w:space="0" w:color="auto"/>
        <w:right w:val="none" w:sz="0" w:space="0" w:color="auto"/>
      </w:divBdr>
    </w:div>
    <w:div w:id="2085643815">
      <w:bodyDiv w:val="1"/>
      <w:marLeft w:val="0"/>
      <w:marRight w:val="0"/>
      <w:marTop w:val="0"/>
      <w:marBottom w:val="0"/>
      <w:divBdr>
        <w:top w:val="none" w:sz="0" w:space="0" w:color="auto"/>
        <w:left w:val="none" w:sz="0" w:space="0" w:color="auto"/>
        <w:bottom w:val="none" w:sz="0" w:space="0" w:color="auto"/>
        <w:right w:val="none" w:sz="0" w:space="0" w:color="auto"/>
      </w:divBdr>
    </w:div>
    <w:div w:id="2091467587">
      <w:bodyDiv w:val="1"/>
      <w:marLeft w:val="0"/>
      <w:marRight w:val="0"/>
      <w:marTop w:val="0"/>
      <w:marBottom w:val="0"/>
      <w:divBdr>
        <w:top w:val="none" w:sz="0" w:space="0" w:color="auto"/>
        <w:left w:val="none" w:sz="0" w:space="0" w:color="auto"/>
        <w:bottom w:val="none" w:sz="0" w:space="0" w:color="auto"/>
        <w:right w:val="none" w:sz="0" w:space="0" w:color="auto"/>
      </w:divBdr>
    </w:div>
    <w:div w:id="2103068231">
      <w:bodyDiv w:val="1"/>
      <w:marLeft w:val="0"/>
      <w:marRight w:val="0"/>
      <w:marTop w:val="0"/>
      <w:marBottom w:val="0"/>
      <w:divBdr>
        <w:top w:val="none" w:sz="0" w:space="0" w:color="auto"/>
        <w:left w:val="none" w:sz="0" w:space="0" w:color="auto"/>
        <w:bottom w:val="none" w:sz="0" w:space="0" w:color="auto"/>
        <w:right w:val="none" w:sz="0" w:space="0" w:color="auto"/>
      </w:divBdr>
    </w:div>
    <w:div w:id="2103531446">
      <w:bodyDiv w:val="1"/>
      <w:marLeft w:val="0"/>
      <w:marRight w:val="0"/>
      <w:marTop w:val="0"/>
      <w:marBottom w:val="0"/>
      <w:divBdr>
        <w:top w:val="none" w:sz="0" w:space="0" w:color="auto"/>
        <w:left w:val="none" w:sz="0" w:space="0" w:color="auto"/>
        <w:bottom w:val="none" w:sz="0" w:space="0" w:color="auto"/>
        <w:right w:val="none" w:sz="0" w:space="0" w:color="auto"/>
      </w:divBdr>
    </w:div>
    <w:div w:id="2104064722">
      <w:bodyDiv w:val="1"/>
      <w:marLeft w:val="0"/>
      <w:marRight w:val="0"/>
      <w:marTop w:val="0"/>
      <w:marBottom w:val="0"/>
      <w:divBdr>
        <w:top w:val="none" w:sz="0" w:space="0" w:color="auto"/>
        <w:left w:val="none" w:sz="0" w:space="0" w:color="auto"/>
        <w:bottom w:val="none" w:sz="0" w:space="0" w:color="auto"/>
        <w:right w:val="none" w:sz="0" w:space="0" w:color="auto"/>
      </w:divBdr>
    </w:div>
    <w:div w:id="2105344516">
      <w:bodyDiv w:val="1"/>
      <w:marLeft w:val="0"/>
      <w:marRight w:val="0"/>
      <w:marTop w:val="0"/>
      <w:marBottom w:val="0"/>
      <w:divBdr>
        <w:top w:val="none" w:sz="0" w:space="0" w:color="auto"/>
        <w:left w:val="none" w:sz="0" w:space="0" w:color="auto"/>
        <w:bottom w:val="none" w:sz="0" w:space="0" w:color="auto"/>
        <w:right w:val="none" w:sz="0" w:space="0" w:color="auto"/>
      </w:divBdr>
    </w:div>
    <w:div w:id="2108193603">
      <w:bodyDiv w:val="1"/>
      <w:marLeft w:val="0"/>
      <w:marRight w:val="0"/>
      <w:marTop w:val="0"/>
      <w:marBottom w:val="0"/>
      <w:divBdr>
        <w:top w:val="none" w:sz="0" w:space="0" w:color="auto"/>
        <w:left w:val="none" w:sz="0" w:space="0" w:color="auto"/>
        <w:bottom w:val="none" w:sz="0" w:space="0" w:color="auto"/>
        <w:right w:val="none" w:sz="0" w:space="0" w:color="auto"/>
      </w:divBdr>
    </w:div>
    <w:div w:id="2113166206">
      <w:bodyDiv w:val="1"/>
      <w:marLeft w:val="0"/>
      <w:marRight w:val="0"/>
      <w:marTop w:val="0"/>
      <w:marBottom w:val="0"/>
      <w:divBdr>
        <w:top w:val="none" w:sz="0" w:space="0" w:color="auto"/>
        <w:left w:val="none" w:sz="0" w:space="0" w:color="auto"/>
        <w:bottom w:val="none" w:sz="0" w:space="0" w:color="auto"/>
        <w:right w:val="none" w:sz="0" w:space="0" w:color="auto"/>
      </w:divBdr>
    </w:div>
    <w:div w:id="2114589381">
      <w:bodyDiv w:val="1"/>
      <w:marLeft w:val="0"/>
      <w:marRight w:val="0"/>
      <w:marTop w:val="0"/>
      <w:marBottom w:val="0"/>
      <w:divBdr>
        <w:top w:val="none" w:sz="0" w:space="0" w:color="auto"/>
        <w:left w:val="none" w:sz="0" w:space="0" w:color="auto"/>
        <w:bottom w:val="none" w:sz="0" w:space="0" w:color="auto"/>
        <w:right w:val="none" w:sz="0" w:space="0" w:color="auto"/>
      </w:divBdr>
    </w:div>
    <w:div w:id="2116291202">
      <w:bodyDiv w:val="1"/>
      <w:marLeft w:val="0"/>
      <w:marRight w:val="0"/>
      <w:marTop w:val="0"/>
      <w:marBottom w:val="0"/>
      <w:divBdr>
        <w:top w:val="none" w:sz="0" w:space="0" w:color="auto"/>
        <w:left w:val="none" w:sz="0" w:space="0" w:color="auto"/>
        <w:bottom w:val="none" w:sz="0" w:space="0" w:color="auto"/>
        <w:right w:val="none" w:sz="0" w:space="0" w:color="auto"/>
      </w:divBdr>
    </w:div>
    <w:div w:id="2117599479">
      <w:bodyDiv w:val="1"/>
      <w:marLeft w:val="0"/>
      <w:marRight w:val="0"/>
      <w:marTop w:val="0"/>
      <w:marBottom w:val="0"/>
      <w:divBdr>
        <w:top w:val="none" w:sz="0" w:space="0" w:color="auto"/>
        <w:left w:val="none" w:sz="0" w:space="0" w:color="auto"/>
        <w:bottom w:val="none" w:sz="0" w:space="0" w:color="auto"/>
        <w:right w:val="none" w:sz="0" w:space="0" w:color="auto"/>
      </w:divBdr>
    </w:div>
    <w:div w:id="2118212272">
      <w:bodyDiv w:val="1"/>
      <w:marLeft w:val="0"/>
      <w:marRight w:val="0"/>
      <w:marTop w:val="0"/>
      <w:marBottom w:val="0"/>
      <w:divBdr>
        <w:top w:val="none" w:sz="0" w:space="0" w:color="auto"/>
        <w:left w:val="none" w:sz="0" w:space="0" w:color="auto"/>
        <w:bottom w:val="none" w:sz="0" w:space="0" w:color="auto"/>
        <w:right w:val="none" w:sz="0" w:space="0" w:color="auto"/>
      </w:divBdr>
    </w:div>
    <w:div w:id="2122021067">
      <w:bodyDiv w:val="1"/>
      <w:marLeft w:val="0"/>
      <w:marRight w:val="0"/>
      <w:marTop w:val="0"/>
      <w:marBottom w:val="0"/>
      <w:divBdr>
        <w:top w:val="none" w:sz="0" w:space="0" w:color="auto"/>
        <w:left w:val="none" w:sz="0" w:space="0" w:color="auto"/>
        <w:bottom w:val="none" w:sz="0" w:space="0" w:color="auto"/>
        <w:right w:val="none" w:sz="0" w:space="0" w:color="auto"/>
      </w:divBdr>
    </w:div>
    <w:div w:id="2125684864">
      <w:bodyDiv w:val="1"/>
      <w:marLeft w:val="0"/>
      <w:marRight w:val="0"/>
      <w:marTop w:val="0"/>
      <w:marBottom w:val="0"/>
      <w:divBdr>
        <w:top w:val="none" w:sz="0" w:space="0" w:color="auto"/>
        <w:left w:val="none" w:sz="0" w:space="0" w:color="auto"/>
        <w:bottom w:val="none" w:sz="0" w:space="0" w:color="auto"/>
        <w:right w:val="none" w:sz="0" w:space="0" w:color="auto"/>
      </w:divBdr>
    </w:div>
    <w:div w:id="2133092173">
      <w:bodyDiv w:val="1"/>
      <w:marLeft w:val="0"/>
      <w:marRight w:val="0"/>
      <w:marTop w:val="0"/>
      <w:marBottom w:val="0"/>
      <w:divBdr>
        <w:top w:val="none" w:sz="0" w:space="0" w:color="auto"/>
        <w:left w:val="none" w:sz="0" w:space="0" w:color="auto"/>
        <w:bottom w:val="none" w:sz="0" w:space="0" w:color="auto"/>
        <w:right w:val="none" w:sz="0" w:space="0" w:color="auto"/>
      </w:divBdr>
    </w:div>
    <w:div w:id="2133748253">
      <w:bodyDiv w:val="1"/>
      <w:marLeft w:val="0"/>
      <w:marRight w:val="0"/>
      <w:marTop w:val="0"/>
      <w:marBottom w:val="0"/>
      <w:divBdr>
        <w:top w:val="none" w:sz="0" w:space="0" w:color="auto"/>
        <w:left w:val="none" w:sz="0" w:space="0" w:color="auto"/>
        <w:bottom w:val="none" w:sz="0" w:space="0" w:color="auto"/>
        <w:right w:val="none" w:sz="0" w:space="0" w:color="auto"/>
      </w:divBdr>
    </w:div>
    <w:div w:id="2141609943">
      <w:bodyDiv w:val="1"/>
      <w:marLeft w:val="0"/>
      <w:marRight w:val="0"/>
      <w:marTop w:val="0"/>
      <w:marBottom w:val="0"/>
      <w:divBdr>
        <w:top w:val="none" w:sz="0" w:space="0" w:color="auto"/>
        <w:left w:val="none" w:sz="0" w:space="0" w:color="auto"/>
        <w:bottom w:val="none" w:sz="0" w:space="0" w:color="auto"/>
        <w:right w:val="none" w:sz="0" w:space="0" w:color="auto"/>
      </w:divBdr>
    </w:div>
    <w:div w:id="21427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image" Target="media/image70.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5FEDE1593594FB2DFB6B741EF96A2" ma:contentTypeVersion="7" ma:contentTypeDescription="Een nieuw document maken." ma:contentTypeScope="" ma:versionID="175c2e35317505d984e1d34781bf9bd0">
  <xsd:schema xmlns:xsd="http://www.w3.org/2001/XMLSchema" xmlns:xs="http://www.w3.org/2001/XMLSchema" xmlns:p="http://schemas.microsoft.com/office/2006/metadata/properties" xmlns:ns3="19702306-b87b-4364-a9ba-635cf787298b" xmlns:ns4="746956ea-5134-4cc9-b6bd-58e4f014cc59" targetNamespace="http://schemas.microsoft.com/office/2006/metadata/properties" ma:root="true" ma:fieldsID="02638cba9e539c24daac472d03678cfd" ns3:_="" ns4:_="">
    <xsd:import namespace="19702306-b87b-4364-a9ba-635cf787298b"/>
    <xsd:import namespace="746956ea-5134-4cc9-b6bd-58e4f014cc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2306-b87b-4364-a9ba-635cf787298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956ea-5134-4cc9-b6bd-58e4f014cc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Vancouver.XSL" StyleName="Vancouver" Version="6">
  <b:Source>
    <b:Tag>Raa19</b:Tag>
    <b:SourceType>DocumentFromInternetSite</b:SourceType>
    <b:Guid>{58668B2E-29AD-C240-90EB-C64B72AD8531}</b:Guid>
    <b:Author>
      <b:Author>
        <b:Corporate>Raad van bestuur Alrijne</b:Corporate>
      </b:Author>
    </b:Author>
    <b:InternetSiteTitle>Strategisch beleidsplan Alrijne zorggroep 2020 - 2025</b:InternetSiteTitle>
    <b:URL>https://www.alrijne.nl/media/4754/vastgestelde-strategie-website.pdf</b:URL>
    <b:Year>2019</b:Year>
    <b:Month>november</b:Month>
    <b:Day>12</b:Day>
    <b:YearAccessed>2020</b:YearAccessed>
    <b:MonthAccessed>maart</b:MonthAccessed>
    <b:DayAccessed>21</b:DayAccessed>
    <b:RefOrder>27</b:RefOrder>
  </b:Source>
  <b:Source>
    <b:Tag>Eur19</b:Tag>
    <b:SourceType>DocumentFromInternetSite</b:SourceType>
    <b:Guid>{DC0E3C03-6ADC-7A46-AABB-565CFE4F17C5}</b:Guid>
    <b:Author>
      <b:Author>
        <b:Corporate>Eurostat</b:Corporate>
      </b:Author>
    </b:Author>
    <b:InternetSiteTitle>Length of stay in hospital: how countries compare</b:InternetSiteTitle>
    <b:URL>https://ec.europa.eu/eurostat/web/products-eurostat-news/-/DDN-20190103-1?inheritRedirect=true</b:URL>
    <b:Year>2019</b:Year>
    <b:Month>Januari</b:Month>
    <b:Day>3</b:Day>
    <b:YearAccessed>2020</b:YearAccessed>
    <b:MonthAccessed>maart</b:MonthAccessed>
    <b:DayAccessed>21</b:DayAccessed>
    <b:RefOrder>4</b:RefOrder>
  </b:Source>
  <b:Source>
    <b:Tag>Alr</b:Tag>
    <b:SourceType>DocumentFromInternetSite</b:SourceType>
    <b:Guid>{EE184645-8B6B-6349-84B4-9E52CAAE655C}</b:Guid>
    <b:Author>
      <b:Author>
        <b:Corporate>Alrijne Ziekenhuis</b:Corporate>
      </b:Author>
    </b:Author>
    <b:InternetSiteTitle>Rapid Recovery Heup</b:InternetSiteTitle>
    <b:URL>https://www.alrijne.nl/media/1574/rapid-recovery-heup.pdf</b:URL>
    <b:YearAccessed>2020</b:YearAccessed>
    <b:MonthAccessed>maart</b:MonthAccessed>
    <b:DayAccessed>21</b:DayAccessed>
    <b:RefOrder>28</b:RefOrder>
  </b:Source>
  <b:Source>
    <b:Tag>Ned201</b:Tag>
    <b:SourceType>DocumentFromInternetSite</b:SourceType>
    <b:Guid>{B49587D8-54A6-FB44-84AA-2EBDC5D6C250}</b:Guid>
    <b:Author>
      <b:Author>
        <b:Corporate>Nederlandse Orthopaedische Vereniging</b:Corporate>
      </b:Author>
    </b:Author>
    <b:InternetSiteTitle>Tromboseprofylaxe na THP TKP</b:InternetSiteTitle>
    <b:URL>https://www.orthopeden.org/wetenschap/startend-onderzoek/tromboseprofylaxe-na-thp-tkp</b:URL>
    <b:YearAccessed>2020</b:YearAccessed>
    <b:MonthAccessed>maart</b:MonthAccessed>
    <b:DayAccessed>21</b:DayAccessed>
    <b:RefOrder>3</b:RefOrder>
  </b:Source>
  <b:Source>
    <b:Tag>Ned173</b:Tag>
    <b:SourceType>DocumentFromInternetSite</b:SourceType>
    <b:Guid>{BD4CFD47-648A-EB4C-807D-F8E76502D716}</b:Guid>
    <b:Author>
      <b:Author>
        <b:Corporate>Nederlands Huisartsen Genootschap</b:Corporate>
      </b:Author>
    </b:Author>
    <b:InternetSiteTitle>Diepe veneuze trombose en longembolie</b:InternetSiteTitle>
    <b:URL>https://www.nhg.org/standaarden/samenvatting/diepe-veneuze-trombose-en-longembolie</b:URL>
    <b:Year>2017</b:Year>
    <b:Month>september</b:Month>
    <b:YearAccessed>2020</b:YearAccessed>
    <b:MonthAccessed>maart</b:MonthAccessed>
    <b:DayAccessed>21</b:DayAccessed>
    <b:RefOrder>2</b:RefOrder>
  </b:Source>
  <b:Source>
    <b:Tag>RFP12</b:Tag>
    <b:SourceType>BookSection</b:SourceType>
    <b:Guid>{431C6B35-A3D8-9A42-BF67-239E6F5CEECB}</b:Guid>
    <b:Title>Lerende organisatie</b:Title>
    <b:Publisher>Lemma</b:Publisher>
    <b:City>Utrecht</b:City>
    <b:Year>2012</b:Year>
    <b:Pages>349-360</b:Pages>
    <b:BookTitle>Canon van het leren</b:BookTitle>
    <b:Author>
      <b:Author>
        <b:NameList>
          <b:Person>
            <b:Last>Poell</b:Last>
            <b:First>R.</b:First>
            <b:Middle>F.</b:Middle>
          </b:Person>
        </b:NameList>
      </b:Author>
      <b:BookAuthor>
        <b:NameList>
          <b:Person>
            <b:Last>Simons</b:Last>
            <b:First>P.</b:First>
            <b:Middle>R. J.</b:Middle>
          </b:Person>
          <b:Person>
            <b:Last>Ruijters</b:Last>
            <b:First>M.</b:First>
          </b:Person>
        </b:NameList>
      </b:BookAuthor>
    </b:Author>
    <b:RefOrder>29</b:RefOrder>
  </b:Source>
  <b:Source>
    <b:Tag>Zon19</b:Tag>
    <b:SourceType>DocumentFromInternetSite</b:SourceType>
    <b:Guid>{C9E614F9-04F0-9F4D-894C-DECE98255981}</b:Guid>
    <b:Year>2019</b:Year>
    <b:Author>
      <b:Author>
        <b:Corporate>ZonMw</b:Corporate>
      </b:Author>
    </b:Author>
    <b:InternetSiteTitle>Implementatieplan ZonMw</b:InternetSiteTitle>
    <b:URL>https://publicaties.zonmw.nl/fileadmin/zonmw/documenten/Maatschappelijke_impact/ZonMw_implementatieplan_invulbaar.pdf</b:URL>
    <b:Month>oktober</b:Month>
    <b:YearAccessed>2020</b:YearAccessed>
    <b:MonthAccessed>maart</b:MonthAccessed>
    <b:DayAccessed>21</b:DayAccessed>
    <b:RefOrder>24</b:RefOrder>
  </b:Source>
  <b:Source>
    <b:Tag>Fra04</b:Tag>
    <b:SourceType>Report</b:SourceType>
    <b:Guid>{0977CEF3-BE3B-4E43-80CC-E72C4A366CBD}</b:Guid>
    <b:Title>Constructing quastionnaires based on the theory of planned behaviour</b:Title>
    <b:City>United Kingdom</b:City>
    <b:Year>2004</b:Year>
    <b:Pages>42</b:Pages>
    <b:StandardNumber>0-9540161-5-7</b:StandardNumber>
    <b:Institution>University of Newcastle</b:Institution>
    <b:Department>Centre for Health Services Research</b:Department>
    <b:Author>
      <b:Author>
        <b:NameList>
          <b:Person>
            <b:Last>Francis</b:Last>
            <b:First>J. J.</b:First>
          </b:Person>
          <b:Person>
            <b:Last>Eccles</b:Last>
            <b:First>M. P.</b:First>
          </b:Person>
          <b:Person>
            <b:Last>Johnston</b:Last>
            <b:First>M.</b:First>
          </b:Person>
          <b:Person>
            <b:Last>Walker</b:Last>
            <b:First>A.</b:First>
          </b:Person>
          <b:Person>
            <b:Last>Grimshaw</b:Last>
            <b:First>J</b:First>
          </b:Person>
          <b:Person>
            <b:Last>Foy</b:Last>
            <b:First>R.</b:First>
          </b:Person>
          <b:Person>
            <b:Last>Kaner</b:Last>
            <b:First>E. F. S.</b:First>
          </b:Person>
          <b:Person>
            <b:Last>Smith</b:Last>
            <b:First>L.</b:First>
          </b:Person>
          <b:Person>
            <b:Last>Bonetti</b:Last>
            <b:First>D.</b:First>
          </b:Person>
        </b:NameList>
      </b:Author>
    </b:Author>
    <b:RefOrder>19</b:RefOrder>
  </b:Source>
  <b:Source>
    <b:Tag>NIV16</b:Tag>
    <b:SourceType>Report</b:SourceType>
    <b:Guid>{F1D482F5-4E1F-6D4A-B161-A49275B3F19F}</b:Guid>
    <b:Author>
      <b:Author>
        <b:Corporate>NIVEL</b:Corporate>
      </b:Author>
    </b:Author>
    <b:Title>Informatiebehoefte patiënten geneesmiddelen</b:Title>
    <b:City>Utrecht</b:City>
    <b:ThesisType>rapport</b:ThesisType>
    <b:Year>2016</b:Year>
    <b:Pages>122</b:Pages>
    <b:StandardNumber>ISBN/EAN 978-94-6122-416-3</b:StandardNumber>
    <b:RefOrder>1</b:RefOrder>
  </b:Source>
  <b:Source>
    <b:Tag>Apo17</b:Tag>
    <b:SourceType>DocumentFromInternetSite</b:SourceType>
    <b:Guid>{88B73D9A-1BA1-5449-A41A-74A7601CFFFD}</b:Guid>
    <b:Year>2017</b:Year>
    <b:Month>Mei</b:Month>
    <b:Author>
      <b:Author>
        <b:Corporate>Apotheekkennisbank</b:Corporate>
      </b:Author>
    </b:Author>
    <b:InternetSiteTitle>Prikinstructie fraxiparine en fraxodi (nadroparinecalcium)</b:InternetSiteTitle>
    <b:URL>https://www.apotheekkennisbank.nl/system/files/free/aspen_prikinstructie_fraxiparine.pdf</b:URL>
    <b:YearAccessed>2019</b:YearAccessed>
    <b:MonthAccessed>december</b:MonthAccessed>
    <b:DayAccessed>12</b:DayAccessed>
    <b:RefOrder>5</b:RefOrder>
  </b:Source>
  <b:Source>
    <b:Tag>Alr18</b:Tag>
    <b:SourceType>Report</b:SourceType>
    <b:Guid>{21EC4B5B-ED48-C14F-AF92-33E9A67C610F}</b:Guid>
    <b:Author>
      <b:Author>
        <b:Corporate>Alrijne</b:Corporate>
      </b:Author>
    </b:Author>
    <b:Title>Totale kniearthroplastiek volgend Rapid Recovery</b:Title>
    <b:Year>2018</b:Year>
    <b:City>4</b:City>
    <b:ThesisType>Protocol</b:ThesisType>
    <b:RefOrder>30</b:RefOrder>
  </b:Source>
  <b:Source>
    <b:Tag>Jen16</b:Tag>
    <b:SourceType>BookSection</b:SourceType>
    <b:Guid>{E104CEFD-684D-9A4B-BD6E-2C83D0AA1D1B}</b:Guid>
    <b:Year>2016</b:Year>
    <b:BookTitle>Doing real research</b:BookTitle>
    <b:City>London</b:City>
    <b:Publisher>SAGE publications Ltd</b:Publisher>
    <b:Pages>363</b:Pages>
    <b:Author>
      <b:BookAuthor>
        <b:NameList>
          <b:Person>
            <b:Last>Jensen</b:Last>
            <b:First>E.A.</b:First>
          </b:Person>
          <b:Person>
            <b:Last>Laurie</b:Last>
            <b:First>C.</b:First>
          </b:Person>
        </b:NameList>
      </b:BookAuthor>
    </b:Author>
    <b:RefOrder>20</b:RefOrder>
  </b:Source>
  <b:Source>
    <b:Tag>Sau11</b:Tag>
    <b:SourceType>BookSection</b:SourceType>
    <b:Guid>{9308EFDC-453C-2A4B-BB15-C5D0C5AE9483}</b:Guid>
    <b:BookTitle>Methoden en technieken van onderzoek</b:BookTitle>
    <b:City>Amsterdam</b:City>
    <b:Publisher>Pearson Education Benelux</b:Publisher>
    <b:Year>2011</b:Year>
    <b:Author>
      <b:BookAuthor>
        <b:NameList>
          <b:Person>
            <b:Last>Saunders</b:Last>
            <b:First>M</b:First>
          </b:Person>
          <b:Person>
            <b:Last>Lewis</b:Last>
            <b:First>P</b:First>
          </b:Person>
          <b:Person>
            <b:Last>Thornhill</b:Last>
            <b:First>A</b:First>
          </b:Person>
          <b:Person>
            <b:Last>Booij</b:Last>
            <b:First>M</b:First>
          </b:Person>
          <b:Person>
            <b:Last>Verckens</b:Last>
            <b:First>J.P.</b:First>
          </b:Person>
        </b:NameList>
      </b:BookAuthor>
    </b:Author>
    <b:RefOrder>7</b:RefOrder>
  </b:Source>
  <b:Source>
    <b:Tag>MWe17</b:Tag>
    <b:SourceType>BookSection</b:SourceType>
    <b:Guid>{9763B0A3-F1B8-5041-BFB9-A0451AD755A1}</b:Guid>
    <b:Title>Implementatie: effectieve verbetering van de patiëntenzorg</b:Title>
    <b:Year>2017</b:Year>
    <b:Author>
      <b:Author>
        <b:NameList>
          <b:Person>
            <b:Last>M. Wensing</b:Last>
            <b:First>R.</b:First>
            <b:Middle>Grol</b:Middle>
          </b:Person>
        </b:NameList>
      </b:Author>
    </b:Author>
    <b:City>Houten</b:City>
    <b:Pages>410</b:Pages>
    <b:Edition>7e druk</b:Edition>
    <b:RefOrder>21</b:RefOrder>
  </b:Source>
  <b:Source>
    <b:Tag>MRo03</b:Tag>
    <b:SourceType>BookSection</b:SourceType>
    <b:Guid>{93350CCC-3590-844C-953F-4FC029AEC350}</b:Guid>
    <b:Author>
      <b:Author>
        <b:NameList>
          <b:Person>
            <b:Last>Rogers</b:Last>
            <b:First>M.</b:First>
          </b:Person>
        </b:NameList>
      </b:Author>
    </b:Author>
    <b:Title>Diffusion of Innovations</b:Title>
    <b:City>New York</b:City>
    <b:Publisher> Free Press</b:Publisher>
    <b:Year>2003</b:Year>
    <b:Pages>576</b:Pages>
    <b:RefOrder>22</b:RefOrder>
  </b:Source>
  <b:Source>
    <b:Tag>Rya13</b:Tag>
    <b:SourceType>BookSection</b:SourceType>
    <b:Guid>{9EC6BF09-3914-D74B-AE4C-57A32BC0FEF6}</b:Guid>
    <b:Title>Intrinsic Motivation and Self-Determination in Human Behavior </b:Title>
    <b:City>New York</b:City>
    <b:Publisher> Springer-Verlag New York Inc.</b:Publisher>
    <b:Year>2013</b:Year>
    <b:Pages>372</b:Pages>
    <b:Author>
      <b:Author>
        <b:NameList>
          <b:Person>
            <b:Last>Ryan</b:Last>
            <b:First>R M </b:First>
          </b:Person>
          <b:Person>
            <b:Last>Deci</b:Last>
            <b:First>E L</b:First>
          </b:Person>
        </b:NameList>
      </b:Author>
    </b:Author>
    <b:RefOrder>23</b:RefOrder>
  </b:Source>
  <b:Source>
    <b:Tag>Wen17</b:Tag>
    <b:SourceType>BookSection</b:SourceType>
    <b:Guid>{A8347FDC-62EC-5645-BC80-9F5E9511C757}</b:Guid>
    <b:BookTitle>Implementatie: Effectieve verbetering van de patiëntenzorg</b:BookTitle>
    <b:City>Houten</b:City>
    <b:Publisher>Bohn Stafleu van Loghum</b:Publisher>
    <b:Year>2017</b:Year>
    <b:Pages>410</b:Pages>
    <b:Author>
      <b:BookAuthor>
        <b:NameList>
          <b:Person>
            <b:Last>Wensing</b:Last>
            <b:First>M</b:First>
          </b:Person>
          <b:Person>
            <b:Last>Grol</b:Last>
            <b:First>R</b:First>
          </b:Person>
        </b:NameList>
      </b:BookAuthor>
    </b:Author>
    <b:RefOrder>25</b:RefOrder>
  </b:Source>
  <b:Source>
    <b:Tag>Wes20</b:Tag>
    <b:SourceType>DocumentFromInternetSite</b:SourceType>
    <b:Guid>{D5203733-0E76-0B41-8580-4504E3C5532F}</b:Guid>
    <b:Year>2020</b:Year>
    <b:InternetSiteTitle>Kennislab fase 5: Evaluatieplan maken</b:InternetSiteTitle>
    <b:URL>https://hogeschoolleiden.sharepoint.com/:p:/r/sites/onderwijsuitvoering/hbo-v-digitale-wijk/HBOV3/BS14%202020/_layouts/15/Doc.aspx?sourcedoc=%7BB5464E77-B1E0-46DD-AF97-25F9FE36FCA9%7D&amp;file=Hoorcollege%20BS14%20-%20evaluatie.pptx&amp;action=edit&amp;mobileredirect=true&amp;cid=e039a658-5169-4b45-9f7b-b018d5c89908</b:URL>
    <b:YearAccessed>2020</b:YearAccessed>
    <b:MonthAccessed>Mei</b:MonthAccessed>
    <b:DayAccessed>25</b:DayAccessed>
    <b:Author>
      <b:Author>
        <b:NameList>
          <b:Person>
            <b:Last>Westmaas</b:Last>
            <b:First>A</b:First>
          </b:Person>
          <b:Person>
            <b:Last>Diephorst</b:Last>
            <b:First>L</b:First>
          </b:Person>
        </b:NameList>
      </b:Author>
    </b:Author>
    <b:RefOrder>26</b:RefOrder>
  </b:Source>
  <b:Source>
    <b:Tag>Kan16</b:Tag>
    <b:SourceType>JournalArticle</b:SourceType>
    <b:Guid>{50B94B73-9C33-7E42-AC18-743321854E2F}</b:Guid>
    <b:Title>Using educational video to enhance protocol adherence for medical procedures</b:Title>
    <b:Year>2016</b:Year>
    <b:JournalName>British Journal of Anaesthesia</b:JournalName>
    <b:Volume>5</b:Volume>
    <b:Issue>116</b:Issue>
    <b:Pages>662-669</b:Pages>
    <b:Author>
      <b:Author>
        <b:NameList>
          <b:Person>
            <b:Last>Kandler</b:Last>
            <b:First>L</b:First>
          </b:Person>
          <b:Person>
            <b:Last>Tscholl</b:Last>
            <b:First>DW</b:First>
          </b:Person>
          <b:Person>
            <b:Last>Kolbe</b:Last>
            <b:First>M</b:First>
          </b:Person>
          <b:Person>
            <b:Last>Seifert</b:Last>
            <b:First>B</b:First>
          </b:Person>
          <b:Person>
            <b:Last>Spahn</b:Last>
            <b:First>DR</b:First>
          </b:Person>
          <b:Person>
            <b:Last>Noethiger</b:Last>
            <b:First>CB</b:First>
          </b:Person>
        </b:NameList>
      </b:Author>
    </b:Author>
    <b:RefOrder>8</b:RefOrder>
  </b:Source>
  <b:Source>
    <b:Tag>Nor15</b:Tag>
    <b:SourceType>JournalArticle</b:SourceType>
    <b:Guid>{720D8F94-3DC6-3E42-9A51-B9DB39532606}</b:Guid>
    <b:Title>Communication Barriers Perceived by Nurses and Patients</b:Title>
    <b:JournalName>Global Journal of Health Science</b:JournalName>
    <b:Year>2015</b:Year>
    <b:Volume>6</b:Volume>
    <b:Issue>8</b:Issue>
    <b:Pages>65-74</b:Pages>
    <b:Author>
      <b:Author>
        <b:NameList>
          <b:Person>
            <b:Last>Norouzinia</b:Last>
            <b:First>R</b:First>
          </b:Person>
          <b:Person>
            <b:Last>Aghabarai</b:Last>
            <b:First>M</b:First>
          </b:Person>
          <b:Person>
            <b:Last>Shiri</b:Last>
            <b:First>M</b:First>
          </b:Person>
          <b:Person>
            <b:Last>Karimi</b:Last>
            <b:First>M</b:First>
          </b:Person>
          <b:Person>
            <b:Last>Samami</b:Last>
            <b:First>E</b:First>
          </b:Person>
        </b:NameList>
      </b:Author>
    </b:Author>
    <b:RefOrder>9</b:RefOrder>
  </b:Source>
  <b:Source>
    <b:Tag>Dow13</b:Tag>
    <b:SourceType>JournalArticle</b:SourceType>
    <b:Guid>{89C46FF1-7742-A04C-B723-32A50E6A789A}</b:Guid>
    <b:Title>The Need for Nurse Training to Promote Improved Patient-Provider Communication for Patients with Complex Communication Needs.</b:Title>
    <b:JournalName>Perspectives on Augmentative and Alternative Communication</b:JournalName>
    <b:Year>2013</b:Year>
    <b:Volume>2</b:Volume>
    <b:Issue>22</b:Issue>
    <b:Pages>112-119</b:Pages>
    <b:Author>
      <b:Author>
        <b:NameList>
          <b:Person>
            <b:Last>Downey</b:Last>
            <b:First>D</b:First>
          </b:Person>
          <b:Person>
            <b:Last>Happ</b:Last>
            <b:First>MB</b:First>
          </b:Person>
        </b:NameList>
      </b:Author>
    </b:Author>
    <b:RefOrder>10</b:RefOrder>
  </b:Source>
  <b:Source>
    <b:Tag>Bar08</b:Tag>
    <b:SourceType>JournalArticle</b:SourceType>
    <b:Guid>{36D76A33-0714-564F-9DC6-9C5170714416}</b:Guid>
    <b:Title>Impact of patient communication problems on the risk of preventable adverse events in acute care settings</b:Title>
    <b:JournalName>Canadian Medical Association Journal</b:JournalName>
    <b:Year>2008</b:Year>
    <b:Volume>12</b:Volume>
    <b:Issue>178</b:Issue>
    <b:Pages>1555-1562</b:Pages>
    <b:Author>
      <b:Author>
        <b:NameList>
          <b:Person>
            <b:Last>Barlett</b:Last>
            <b:First>G</b:First>
          </b:Person>
          <b:Person>
            <b:Last>Blais</b:Last>
            <b:First>R</b:First>
          </b:Person>
          <b:Person>
            <b:Last>Tamblyn</b:Last>
            <b:First>R</b:First>
          </b:Person>
          <b:Person>
            <b:Last>Clermont</b:Last>
            <b:First>RJ</b:First>
          </b:Person>
          <b:Person>
            <b:Last>MacGibbon</b:Last>
            <b:First>B</b:First>
          </b:Person>
        </b:NameList>
      </b:Author>
    </b:Author>
    <b:RefOrder>11</b:RefOrder>
  </b:Source>
  <b:Source>
    <b:Tag>Par05</b:Tag>
    <b:SourceType>JournalArticle</b:SourceType>
    <b:Guid>{25221CA6-B214-F44D-BB8E-26BD76535FF9}</b:Guid>
    <b:Title>Communication barriers perceived by older patients and nurses</b:Title>
    <b:JournalName>International Journal of Nursing Studies</b:JournalName>
    <b:Year>2005</b:Year>
    <b:Volume>2</b:Volume>
    <b:Issue>42</b:Issue>
    <b:Pages>159-166</b:Pages>
    <b:Author>
      <b:Author>
        <b:NameList>
          <b:Person>
            <b:Last>Park</b:Last>
            <b:First>E</b:First>
          </b:Person>
          <b:Person>
            <b:Last>Song</b:Last>
            <b:First>M</b:First>
          </b:Person>
        </b:NameList>
      </b:Author>
    </b:Author>
    <b:RefOrder>12</b:RefOrder>
  </b:Source>
  <b:Source>
    <b:Tag>Cor17</b:Tag>
    <b:SourceType>JournalArticle</b:SourceType>
    <b:Guid>{33E59B32-DD0F-5F41-88EC-E683C78649D9}</b:Guid>
    <b:Title>ideo-based education about systemic corticosteroids enhances patient knowledge more than verbal education: A randomized controlled trial</b:Title>
    <b:JournalName>Dermatology Online Journal</b:JournalName>
    <b:Year>2017</b:Year>
    <b:Volume>9</b:Volume>
    <b:Issue>23</b:Issue>
    <b:Pages>1-7</b:Pages>
    <b:Author>
      <b:Author>
        <b:NameList>
          <b:Person>
            <b:Last>Correnti</b:Last>
            <b:First>CM</b:First>
          </b:Person>
          <b:Person>
            <b:Last>Chen</b:Last>
            <b:First>SC</b:First>
          </b:Person>
          <b:Person>
            <b:Last>Stoff</b:Last>
            <b:First>BK</b:First>
          </b:Person>
        </b:NameList>
      </b:Author>
    </b:Author>
    <b:RefOrder>13</b:RefOrder>
  </b:Source>
  <b:Source>
    <b:Tag>Sch15</b:Tag>
    <b:SourceType>JournalArticle</b:SourceType>
    <b:Guid>{98B823A6-8EA5-884E-BA4B-9327FF9B551E}</b:Guid>
    <b:Title>Patient-Provider Communications in Outpatient Clinic Settings: A Clinic-Based Evaluation of Mobile Device and Multimedia Mediated Communications for Patient Education</b:Title>
    <b:JournalName>JMIR Mhealth Uhealth</b:JournalName>
    <b:Year>2015</b:Year>
    <b:Volume>3</b:Volume>
    <b:Issue>1</b:Issue>
    <b:Pages>1-14</b:Pages>
    <b:Author>
      <b:Author>
        <b:NameList>
          <b:Person>
            <b:Last>Schooley</b:Last>
            <b:First>B</b:First>
          </b:Person>
          <b:Person>
            <b:Last>San Nicolas-Rocca</b:Last>
            <b:First>T</b:First>
          </b:Person>
          <b:Person>
            <b:Last>Burkhard</b:Last>
            <b:First>R</b:First>
          </b:Person>
        </b:NameList>
      </b:Author>
    </b:Author>
    <b:RefOrder>14</b:RefOrder>
  </b:Source>
  <b:Source>
    <b:Tag>Bol15</b:Tag>
    <b:SourceType>JournalArticle</b:SourceType>
    <b:Guid>{6F2A8A6F-5AB0-4B4D-A539-B5C784E42B63}</b:Guid>
    <b:Title>The Effect of Modality and Narration Style on Recall of Online Health Information: Results From a Web-Based Experiment</b:Title>
    <b:JournalName>Journal of Medical Internet Research</b:JournalName>
    <b:Year>2015</b:Year>
    <b:Volume>4</b:Volume>
    <b:Issue>17</b:Issue>
    <b:Pages>1-12</b:Pages>
    <b:Author>
      <b:Author>
        <b:NameList>
          <b:Person>
            <b:Last>Bol</b:Last>
            <b:First>N</b:First>
          </b:Person>
          <b:Person>
            <b:Last>van Weert</b:Last>
            <b:First>JC</b:First>
          </b:Person>
          <b:Person>
            <b:Last>de Haes</b:Last>
            <b:First>HC</b:First>
          </b:Person>
          <b:Person>
            <b:Last>Loos</b:Last>
            <b:First>EF</b:First>
          </b:Person>
          <b:Person>
            <b:Last>Smets</b:Last>
            <b:First>EM</b:First>
          </b:Person>
        </b:NameList>
      </b:Author>
    </b:Author>
    <b:RefOrder>15</b:RefOrder>
  </b:Source>
  <b:Source>
    <b:Tag>Adi18</b:Tag>
    <b:SourceType>JournalArticle</b:SourceType>
    <b:Guid>{02813F12-5F5C-7643-B94C-46F9965BA680}</b:Guid>
    <b:Title>Comparing the Effects of Face-to-face and Video-based Education on Inhaler Use: A Randomized, Two-group Pretest/posttest Study</b:Title>
    <b:JournalName>Iranian Journal of Nursing and Midwifery Researc</b:JournalName>
    <b:Year>2018</b:Year>
    <b:Volume>5</b:Volume>
    <b:Issue>23</b:Issue>
    <b:Author>
      <b:Author>
        <b:NameList>
          <b:Person>
            <b:Last>Adib-Hajbaghery</b:Last>
            <b:First>M</b:First>
          </b:Person>
          <b:Person>
            <b:Last>Karimi</b:Last>
            <b:First>Z</b:First>
          </b:Person>
        </b:NameList>
      </b:Author>
    </b:Author>
    <b:RefOrder>16</b:RefOrder>
  </b:Source>
  <b:Source>
    <b:Tag>TijdelijkeAanduiding1</b:Tag>
    <b:SourceType>JournalArticle</b:SourceType>
    <b:Guid>{A92EA745-34D7-FE48-80A0-C580DC3D8511}</b:Guid>
    <b:Author>
      <b:Author>
        <b:NameList>
          <b:Person>
            <b:Last>Tarhan</b:Last>
            <b:First>H</b:First>
          </b:Person>
          <b:Person>
            <b:Last>Cakmak</b:Last>
            <b:First>O</b:First>
          </b:Person>
          <b:Person>
            <b:Last>Unal</b:Last>
            <b:First>E</b:First>
          </b:Person>
          <b:Person>
            <b:Last>Akarken</b:Last>
            <b:First>I</b:First>
          </b:Person>
          <b:Person>
            <b:Last>Un</b:Last>
            <b:First>S</b:First>
          </b:Person>
          <b:Person>
            <b:Last>Ekin</b:Last>
            <b:First>RG</b:First>
          </b:Person>
          <b:Person>
            <b:Last>Konyalioglu E</b:Last>
          </b:Person>
          <b:Person>
            <b:Last>Isoglu</b:Last>
            <b:First>CS</b:First>
          </b:Person>
          <b:Person>
            <b:Last>Zorlu</b:Last>
            <b:First>F</b:First>
          </b:Person>
        </b:NameList>
      </b:Author>
    </b:Author>
    <b:Title>The effect of video-based education on patient anxiety in men undergoing transrectal prostate biopsy</b:Title>
    <b:JournalName>Canadian Urological Association Journal</b:JournalName>
    <b:Year>2014</b:Year>
    <b:Volume>11-12</b:Volume>
    <b:Issue>8</b:Issue>
    <b:Pages>894-900</b:Pages>
    <b:RefOrder>17</b:RefOrder>
  </b:Source>
  <b:Source>
    <b:Tag>Kin09</b:Tag>
    <b:SourceType>JournalArticle</b:SourceType>
    <b:Guid>{136D1B7F-C856-3E4E-9AB9-8E42FFA2A673}</b:Guid>
    <b:Title>Evaluation of the addition of video-based education for patients receiving standard pre-chemotherapy education</b:Title>
    <b:JournalName>European Journal of Cancer Care</b:JournalName>
    <b:Year>2009</b:Year>
    <b:Volume>4</b:Volume>
    <b:Issue>17</b:Issue>
    <b:Pages>328-339</b:Pages>
    <b:Author>
      <b:Author>
        <b:NameList>
          <b:Person>
            <b:Last>Kinnane</b:Last>
            <b:First>N</b:First>
          </b:Person>
          <b:Person>
            <b:Last>Thompson</b:Last>
            <b:First>L</b:First>
          </b:Person>
        </b:NameList>
      </b:Author>
    </b:Author>
    <b:RefOrder>18</b:RefOrder>
  </b:Source>
  <b:Source xmlns:b="http://schemas.openxmlformats.org/officeDocument/2006/bibliography">
    <b:Tag>deN12</b:Tag>
    <b:SourceType>JournalArticle</b:SourceType>
    <b:Guid>{BBC0ACDC-2B4B-0646-B491-8B7229F182B3}</b:Guid>
    <b:Title>Implementeren en het verpleegkundig team  </b:Title>
    <b:Year>2012</b:Year>
    <b:Month>Juli</b:Month>
    <b:Issue>10</b:Issue>
    <b:Pages>15–19</b:Pages>
    <b:JournalName>Nederlands Tijdschrift voor Evidence Based Practice volume</b:JournalName>
    <b:Author>
      <b:Author>
        <b:NameList>
          <b:Person>
            <b:Last>de Niet</b:Last>
            <b:First>G.J.</b:First>
          </b:Person>
        </b:NameList>
      </b:Author>
    </b:Author>
    <b:RefOrder>6</b:RefOrder>
  </b:Source>
</b:Sources>
</file>

<file path=customXml/itemProps1.xml><?xml version="1.0" encoding="utf-8"?>
<ds:datastoreItem xmlns:ds="http://schemas.openxmlformats.org/officeDocument/2006/customXml" ds:itemID="{46E80AB3-DCB2-4A49-8F5F-04DB3D2EE7F3}">
  <ds:schemaRefs>
    <ds:schemaRef ds:uri="http://schemas.microsoft.com/sharepoint/v3/contenttype/forms"/>
  </ds:schemaRefs>
</ds:datastoreItem>
</file>

<file path=customXml/itemProps2.xml><?xml version="1.0" encoding="utf-8"?>
<ds:datastoreItem xmlns:ds="http://schemas.openxmlformats.org/officeDocument/2006/customXml" ds:itemID="{20A63E9A-DFEB-4699-9DB5-E349B7390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1838-9C4D-4446-B27F-FF1FB96C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2306-b87b-4364-a9ba-635cf787298b"/>
    <ds:schemaRef ds:uri="746956ea-5134-4cc9-b6bd-58e4f014c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DCA6C-F4B6-9546-8C49-D31E8812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25674</Words>
  <Characters>141213</Characters>
  <Application>Microsoft Office Word</Application>
  <DocSecurity>0</DocSecurity>
  <Lines>1176</Lines>
  <Paragraphs>333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Mangon, Chandini</dc:creator>
  <cp:keywords/>
  <dc:description/>
  <cp:lastModifiedBy>Michael van der Ende</cp:lastModifiedBy>
  <cp:revision>2</cp:revision>
  <cp:lastPrinted>2020-05-12T14:42:00Z</cp:lastPrinted>
  <dcterms:created xsi:type="dcterms:W3CDTF">2021-09-17T15:03:00Z</dcterms:created>
  <dcterms:modified xsi:type="dcterms:W3CDTF">2021-09-17T15:03:00Z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0x010100FB95FEDE1593594FB2DFB6B741EF96A2</vt:lpwstr>
  </property>
</Properties>
</file>