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E5775" w14:textId="2B43F473" w:rsidR="00D026D3" w:rsidRDefault="00AC5241" w:rsidP="000D107B">
      <w:pPr>
        <w:pStyle w:val="Kop3"/>
      </w:pPr>
      <w:r>
        <w:rPr>
          <w:rFonts w:ascii="Verdana" w:hAnsi="Verdana"/>
          <w:noProof/>
          <w:sz w:val="20"/>
          <w:lang w:eastAsia="nl-NL"/>
        </w:rPr>
        <w:drawing>
          <wp:anchor distT="0" distB="0" distL="114300" distR="114300" simplePos="0" relativeHeight="251673600" behindDoc="1" locked="0" layoutInCell="1" allowOverlap="1" wp14:anchorId="1BBF20D9" wp14:editId="46C458FC">
            <wp:simplePos x="0" y="0"/>
            <wp:positionH relativeFrom="page">
              <wp:posOffset>-249382</wp:posOffset>
            </wp:positionH>
            <wp:positionV relativeFrom="paragraph">
              <wp:posOffset>-899795</wp:posOffset>
            </wp:positionV>
            <wp:extent cx="7880985" cy="10663626"/>
            <wp:effectExtent l="0" t="0" r="5715"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465.jpg"/>
                    <pic:cNvPicPr/>
                  </pic:nvPicPr>
                  <pic:blipFill>
                    <a:blip r:embed="rId8">
                      <a:extLst>
                        <a:ext uri="{28A0092B-C50C-407E-A947-70E740481C1C}">
                          <a14:useLocalDpi xmlns:a14="http://schemas.microsoft.com/office/drawing/2010/main" val="0"/>
                        </a:ext>
                      </a:extLst>
                    </a:blip>
                    <a:stretch>
                      <a:fillRect/>
                    </a:stretch>
                  </pic:blipFill>
                  <pic:spPr>
                    <a:xfrm>
                      <a:off x="0" y="0"/>
                      <a:ext cx="7882286" cy="10665386"/>
                    </a:xfrm>
                    <a:prstGeom prst="rect">
                      <a:avLst/>
                    </a:prstGeom>
                  </pic:spPr>
                </pic:pic>
              </a:graphicData>
            </a:graphic>
            <wp14:sizeRelH relativeFrom="margin">
              <wp14:pctWidth>0</wp14:pctWidth>
            </wp14:sizeRelH>
            <wp14:sizeRelV relativeFrom="margin">
              <wp14:pctHeight>0</wp14:pctHeight>
            </wp14:sizeRelV>
          </wp:anchor>
        </w:drawing>
      </w:r>
      <w:r w:rsidR="00D026D3">
        <w:tab/>
      </w:r>
    </w:p>
    <w:p w14:paraId="0DDE13C0" w14:textId="359C7A5D" w:rsidR="00D026D3" w:rsidRPr="00BA4AD8" w:rsidRDefault="00D026D3" w:rsidP="00D026D3">
      <w:r w:rsidRPr="00BA4AD8">
        <w:t xml:space="preserve"> </w:t>
      </w:r>
    </w:p>
    <w:p w14:paraId="1EF2B747" w14:textId="2A86F53A" w:rsidR="00D026D3" w:rsidRPr="00BA4AD8" w:rsidRDefault="00D026D3" w:rsidP="00D026D3">
      <w:pPr>
        <w:jc w:val="center"/>
        <w:rPr>
          <w:i/>
        </w:rPr>
      </w:pPr>
    </w:p>
    <w:p w14:paraId="606DF33C" w14:textId="1AADB79A" w:rsidR="00D026D3" w:rsidRPr="00BA4AD8" w:rsidRDefault="00D026D3" w:rsidP="00D026D3">
      <w:pPr>
        <w:jc w:val="center"/>
        <w:rPr>
          <w:i/>
        </w:rPr>
      </w:pPr>
    </w:p>
    <w:p w14:paraId="751939D5" w14:textId="3BBB908C" w:rsidR="00D026D3" w:rsidRPr="00BA4AD8" w:rsidRDefault="00D026D3" w:rsidP="00D026D3">
      <w:pPr>
        <w:pStyle w:val="Geenafstand"/>
      </w:pPr>
    </w:p>
    <w:p w14:paraId="7BD965B5" w14:textId="1AE16CD4" w:rsidR="00D026D3" w:rsidRPr="00BA4AD8" w:rsidRDefault="00D026D3" w:rsidP="00D026D3">
      <w:pPr>
        <w:pStyle w:val="Geenafstand"/>
        <w:jc w:val="center"/>
        <w:rPr>
          <w:rFonts w:ascii="Verdana" w:hAnsi="Verdana"/>
          <w:sz w:val="20"/>
        </w:rPr>
      </w:pPr>
    </w:p>
    <w:p w14:paraId="5E1FCD0F" w14:textId="46355D50" w:rsidR="00D026D3" w:rsidRPr="00BA4AD8" w:rsidRDefault="00D026D3" w:rsidP="00D026D3">
      <w:pPr>
        <w:pStyle w:val="Geenafstand"/>
        <w:jc w:val="center"/>
        <w:rPr>
          <w:rFonts w:ascii="Verdana" w:hAnsi="Verdana"/>
          <w:sz w:val="20"/>
        </w:rPr>
      </w:pPr>
    </w:p>
    <w:p w14:paraId="050A9F7B" w14:textId="0130952F" w:rsidR="00D026D3" w:rsidRPr="00BA4AD8" w:rsidRDefault="00D026D3" w:rsidP="00D026D3">
      <w:pPr>
        <w:pStyle w:val="Geenafstand"/>
        <w:jc w:val="center"/>
        <w:rPr>
          <w:rFonts w:ascii="Verdana" w:hAnsi="Verdana"/>
          <w:sz w:val="20"/>
        </w:rPr>
      </w:pPr>
    </w:p>
    <w:p w14:paraId="0394DBCC" w14:textId="599B4FB1" w:rsidR="007B7755" w:rsidRPr="00BA4AD8" w:rsidRDefault="007B7755" w:rsidP="00D026D3">
      <w:pPr>
        <w:pStyle w:val="Geenafstand"/>
        <w:jc w:val="center"/>
        <w:rPr>
          <w:rFonts w:ascii="Verdana" w:hAnsi="Verdana"/>
          <w:sz w:val="20"/>
        </w:rPr>
      </w:pPr>
    </w:p>
    <w:p w14:paraId="364D24E6" w14:textId="7F542C1F" w:rsidR="00CB50A0" w:rsidRPr="00BA4AD8" w:rsidRDefault="00CB50A0" w:rsidP="00D026D3">
      <w:pPr>
        <w:pStyle w:val="Geenafstand"/>
        <w:jc w:val="center"/>
        <w:rPr>
          <w:rFonts w:ascii="Verdana" w:hAnsi="Verdana"/>
          <w:sz w:val="20"/>
        </w:rPr>
      </w:pPr>
    </w:p>
    <w:p w14:paraId="1B177543" w14:textId="7FC9AEA4" w:rsidR="00CB50A0" w:rsidRPr="00BA4AD8" w:rsidRDefault="00CB50A0" w:rsidP="00D026D3">
      <w:pPr>
        <w:pStyle w:val="Geenafstand"/>
        <w:jc w:val="center"/>
        <w:rPr>
          <w:rFonts w:ascii="Verdana" w:hAnsi="Verdana"/>
          <w:sz w:val="20"/>
        </w:rPr>
      </w:pPr>
    </w:p>
    <w:p w14:paraId="773DD4F1" w14:textId="367FE46D" w:rsidR="00CB50A0" w:rsidRPr="00BA4AD8" w:rsidRDefault="00CB50A0" w:rsidP="00D026D3">
      <w:pPr>
        <w:pStyle w:val="Geenafstand"/>
        <w:jc w:val="center"/>
        <w:rPr>
          <w:rFonts w:ascii="Verdana" w:hAnsi="Verdana"/>
          <w:sz w:val="20"/>
        </w:rPr>
      </w:pPr>
    </w:p>
    <w:p w14:paraId="636AEB28" w14:textId="65FE1486" w:rsidR="00CB50A0" w:rsidRPr="00BA4AD8" w:rsidRDefault="00CB50A0" w:rsidP="00D026D3">
      <w:pPr>
        <w:pStyle w:val="Geenafstand"/>
        <w:jc w:val="center"/>
        <w:rPr>
          <w:rFonts w:ascii="Verdana" w:hAnsi="Verdana"/>
          <w:sz w:val="20"/>
        </w:rPr>
      </w:pPr>
    </w:p>
    <w:p w14:paraId="16FE2C24" w14:textId="1A70B7BF" w:rsidR="00CB50A0" w:rsidRPr="00BA4AD8" w:rsidRDefault="00CB50A0" w:rsidP="00D026D3">
      <w:pPr>
        <w:pStyle w:val="Geenafstand"/>
        <w:jc w:val="center"/>
        <w:rPr>
          <w:rFonts w:ascii="Verdana" w:hAnsi="Verdana"/>
          <w:sz w:val="20"/>
        </w:rPr>
      </w:pPr>
    </w:p>
    <w:p w14:paraId="7145D80D" w14:textId="4FF1565C" w:rsidR="00CB50A0" w:rsidRPr="00BA4AD8" w:rsidRDefault="00CB50A0" w:rsidP="00D026D3">
      <w:pPr>
        <w:pStyle w:val="Geenafstand"/>
        <w:jc w:val="center"/>
        <w:rPr>
          <w:rFonts w:ascii="Verdana" w:hAnsi="Verdana"/>
          <w:sz w:val="20"/>
        </w:rPr>
      </w:pPr>
    </w:p>
    <w:p w14:paraId="73007692" w14:textId="73F101AF" w:rsidR="00CB50A0" w:rsidRPr="00BA4AD8" w:rsidRDefault="00CB50A0" w:rsidP="00D026D3">
      <w:pPr>
        <w:pStyle w:val="Geenafstand"/>
        <w:jc w:val="center"/>
        <w:rPr>
          <w:rFonts w:ascii="Verdana" w:hAnsi="Verdana"/>
          <w:sz w:val="20"/>
        </w:rPr>
      </w:pPr>
    </w:p>
    <w:p w14:paraId="7FDA97BF" w14:textId="6279CF1C" w:rsidR="00CB50A0" w:rsidRPr="00BA4AD8" w:rsidRDefault="00CB50A0" w:rsidP="00D026D3">
      <w:pPr>
        <w:pStyle w:val="Geenafstand"/>
        <w:jc w:val="center"/>
        <w:rPr>
          <w:rFonts w:ascii="Verdana" w:hAnsi="Verdana"/>
          <w:sz w:val="20"/>
        </w:rPr>
      </w:pPr>
    </w:p>
    <w:p w14:paraId="760B5B42" w14:textId="20FA56B7" w:rsidR="00CB50A0" w:rsidRPr="00BA4AD8" w:rsidRDefault="00CB50A0" w:rsidP="00D026D3">
      <w:pPr>
        <w:pStyle w:val="Geenafstand"/>
        <w:jc w:val="center"/>
        <w:rPr>
          <w:rFonts w:ascii="Verdana" w:hAnsi="Verdana"/>
          <w:sz w:val="20"/>
        </w:rPr>
      </w:pPr>
    </w:p>
    <w:p w14:paraId="3EDD7123" w14:textId="228E68F7" w:rsidR="00CB50A0" w:rsidRPr="00BA4AD8" w:rsidRDefault="00CB50A0" w:rsidP="00D026D3">
      <w:pPr>
        <w:pStyle w:val="Geenafstand"/>
        <w:jc w:val="center"/>
        <w:rPr>
          <w:rFonts w:ascii="Verdana" w:hAnsi="Verdana"/>
          <w:sz w:val="20"/>
        </w:rPr>
      </w:pPr>
    </w:p>
    <w:p w14:paraId="4CD16CB6" w14:textId="53447297" w:rsidR="00CB50A0" w:rsidRPr="00BA4AD8" w:rsidRDefault="00CB50A0" w:rsidP="00D026D3">
      <w:pPr>
        <w:pStyle w:val="Geenafstand"/>
        <w:jc w:val="center"/>
        <w:rPr>
          <w:rFonts w:ascii="Verdana" w:hAnsi="Verdana"/>
          <w:sz w:val="20"/>
        </w:rPr>
      </w:pPr>
    </w:p>
    <w:p w14:paraId="5926304B" w14:textId="1D77174B" w:rsidR="00CB50A0" w:rsidRPr="00BA4AD8" w:rsidRDefault="00CB50A0" w:rsidP="00D026D3">
      <w:pPr>
        <w:pStyle w:val="Geenafstand"/>
        <w:jc w:val="center"/>
        <w:rPr>
          <w:rFonts w:ascii="Verdana" w:hAnsi="Verdana"/>
          <w:sz w:val="20"/>
        </w:rPr>
      </w:pPr>
    </w:p>
    <w:p w14:paraId="17080F09" w14:textId="7A1C505D" w:rsidR="00CB50A0" w:rsidRPr="00BA4AD8" w:rsidRDefault="00CB50A0" w:rsidP="00D026D3">
      <w:pPr>
        <w:pStyle w:val="Geenafstand"/>
        <w:jc w:val="center"/>
        <w:rPr>
          <w:rFonts w:ascii="Verdana" w:hAnsi="Verdana"/>
          <w:sz w:val="20"/>
        </w:rPr>
      </w:pPr>
    </w:p>
    <w:p w14:paraId="246E9C65" w14:textId="0AF83290" w:rsidR="00CB50A0" w:rsidRPr="00BA4AD8" w:rsidRDefault="00CB50A0" w:rsidP="00D026D3">
      <w:pPr>
        <w:pStyle w:val="Geenafstand"/>
        <w:jc w:val="center"/>
        <w:rPr>
          <w:rFonts w:ascii="Verdana" w:hAnsi="Verdana"/>
          <w:sz w:val="20"/>
        </w:rPr>
      </w:pPr>
    </w:p>
    <w:p w14:paraId="6EB87349" w14:textId="05159CA1" w:rsidR="00CB50A0" w:rsidRPr="00BA4AD8" w:rsidRDefault="00CB50A0" w:rsidP="00D026D3">
      <w:pPr>
        <w:pStyle w:val="Geenafstand"/>
        <w:jc w:val="center"/>
        <w:rPr>
          <w:rFonts w:ascii="Verdana" w:hAnsi="Verdana"/>
          <w:sz w:val="20"/>
        </w:rPr>
      </w:pPr>
    </w:p>
    <w:p w14:paraId="29267A0C" w14:textId="77BA7517" w:rsidR="001D6735" w:rsidRPr="00BA4AD8" w:rsidRDefault="001D6735" w:rsidP="00D026D3">
      <w:pPr>
        <w:pStyle w:val="Geenafstand"/>
        <w:jc w:val="center"/>
        <w:rPr>
          <w:rFonts w:ascii="Verdana" w:hAnsi="Verdana"/>
          <w:sz w:val="20"/>
        </w:rPr>
      </w:pPr>
    </w:p>
    <w:p w14:paraId="0EBCAFDB" w14:textId="0BC1B6C3" w:rsidR="001D6735" w:rsidRPr="00BA4AD8" w:rsidRDefault="001D6735" w:rsidP="00CB50A0">
      <w:pPr>
        <w:jc w:val="center"/>
        <w:rPr>
          <w:rFonts w:ascii="Verdana" w:hAnsi="Verdana"/>
          <w:sz w:val="56"/>
        </w:rPr>
      </w:pPr>
    </w:p>
    <w:p w14:paraId="6AA2E7AB" w14:textId="2D3EF68A" w:rsidR="001D6735" w:rsidRPr="00BA4AD8" w:rsidRDefault="001D6735" w:rsidP="00CB50A0">
      <w:pPr>
        <w:jc w:val="center"/>
        <w:rPr>
          <w:rFonts w:ascii="Verdana" w:hAnsi="Verdana"/>
          <w:sz w:val="56"/>
        </w:rPr>
      </w:pPr>
    </w:p>
    <w:p w14:paraId="7A3B16D0" w14:textId="0338108F" w:rsidR="001D6735" w:rsidRPr="00BA4AD8" w:rsidRDefault="001D6735" w:rsidP="00CB50A0">
      <w:pPr>
        <w:jc w:val="center"/>
        <w:rPr>
          <w:rFonts w:ascii="Verdana" w:hAnsi="Verdana"/>
          <w:sz w:val="56"/>
        </w:rPr>
      </w:pPr>
    </w:p>
    <w:p w14:paraId="1AAFE2E2" w14:textId="00C2F19A" w:rsidR="001D6735" w:rsidRPr="00BA4AD8" w:rsidRDefault="00506A6B" w:rsidP="00506A6B">
      <w:pPr>
        <w:tabs>
          <w:tab w:val="left" w:pos="972"/>
        </w:tabs>
        <w:rPr>
          <w:rFonts w:ascii="Verdana" w:hAnsi="Verdana"/>
          <w:sz w:val="56"/>
        </w:rPr>
      </w:pPr>
      <w:r w:rsidRPr="00BA4AD8">
        <w:rPr>
          <w:rFonts w:ascii="Verdana" w:hAnsi="Verdana"/>
          <w:sz w:val="56"/>
        </w:rPr>
        <w:tab/>
      </w:r>
    </w:p>
    <w:p w14:paraId="7EFA4B70" w14:textId="18DFFCD1" w:rsidR="001D6735" w:rsidRPr="00BA4AD8" w:rsidRDefault="00AC5241" w:rsidP="00CB50A0">
      <w:pPr>
        <w:jc w:val="center"/>
        <w:rPr>
          <w:rFonts w:ascii="Verdana" w:hAnsi="Verdana"/>
          <w:sz w:val="56"/>
        </w:rPr>
      </w:pPr>
      <w:r w:rsidRPr="001D6735">
        <w:rPr>
          <w:rFonts w:ascii="Verdana" w:hAnsi="Verdana"/>
          <w:noProof/>
          <w:sz w:val="20"/>
          <w:lang w:eastAsia="nl-NL"/>
        </w:rPr>
        <mc:AlternateContent>
          <mc:Choice Requires="wps">
            <w:drawing>
              <wp:anchor distT="45720" distB="45720" distL="114300" distR="114300" simplePos="0" relativeHeight="251671552" behindDoc="0" locked="0" layoutInCell="1" allowOverlap="1" wp14:anchorId="4AFFA623" wp14:editId="0B830392">
                <wp:simplePos x="0" y="0"/>
                <wp:positionH relativeFrom="margin">
                  <wp:posOffset>1198880</wp:posOffset>
                </wp:positionH>
                <wp:positionV relativeFrom="paragraph">
                  <wp:posOffset>8255</wp:posOffset>
                </wp:positionV>
                <wp:extent cx="4932680" cy="1515745"/>
                <wp:effectExtent l="0" t="0" r="20320" b="2730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515745"/>
                        </a:xfrm>
                        <a:prstGeom prst="rect">
                          <a:avLst/>
                        </a:prstGeom>
                        <a:solidFill>
                          <a:srgbClr val="FE166E"/>
                        </a:solidFill>
                        <a:ln w="9525">
                          <a:solidFill>
                            <a:srgbClr val="000000"/>
                          </a:solidFill>
                          <a:miter lim="800000"/>
                          <a:headEnd/>
                          <a:tailEnd/>
                        </a:ln>
                      </wps:spPr>
                      <wps:txbx>
                        <w:txbxContent>
                          <w:p w14:paraId="52E379D5" w14:textId="66DDA6AD" w:rsidR="00067739" w:rsidRPr="00743D35" w:rsidRDefault="00067739" w:rsidP="001D6735">
                            <w:pPr>
                              <w:jc w:val="center"/>
                              <w:rPr>
                                <w:rFonts w:ascii="Constantia" w:hAnsi="Constantia"/>
                                <w:sz w:val="48"/>
                              </w:rPr>
                            </w:pPr>
                            <w:r>
                              <w:rPr>
                                <w:rFonts w:ascii="Constantia" w:hAnsi="Constantia"/>
                                <w:sz w:val="48"/>
                              </w:rPr>
                              <w:t>Jouw schuld onthuld?</w:t>
                            </w:r>
                          </w:p>
                          <w:p w14:paraId="7BC5CCDF" w14:textId="77777777" w:rsidR="00067739" w:rsidRPr="00743D35" w:rsidRDefault="00067739" w:rsidP="001D6735">
                            <w:pPr>
                              <w:pStyle w:val="Kop1"/>
                              <w:rPr>
                                <w:rFonts w:ascii="Constantia" w:hAnsi="Constantia"/>
                                <w:sz w:val="20"/>
                              </w:rPr>
                            </w:pPr>
                          </w:p>
                          <w:p w14:paraId="6E5187D0" w14:textId="77777777" w:rsidR="00067739" w:rsidRPr="00743D35" w:rsidRDefault="00067739" w:rsidP="001D6735">
                            <w:pPr>
                              <w:jc w:val="center"/>
                              <w:rPr>
                                <w:rFonts w:ascii="Constantia" w:hAnsi="Constantia"/>
                                <w:i/>
                                <w:sz w:val="24"/>
                              </w:rPr>
                            </w:pPr>
                            <w:r w:rsidRPr="00743D35">
                              <w:rPr>
                                <w:rFonts w:ascii="Constantia" w:hAnsi="Constantia"/>
                                <w:i/>
                                <w:sz w:val="28"/>
                              </w:rPr>
                              <w:t>Een onderzoek naar welke factoren eraan bijdragen dat jongeren met schuldenproblematiek op zoek gaan naar hulpverlening</w:t>
                            </w:r>
                            <w:r w:rsidRPr="00743D35">
                              <w:rPr>
                                <w:rFonts w:ascii="Constantia" w:hAnsi="Constantia"/>
                                <w:i/>
                                <w:sz w:val="24"/>
                              </w:rPr>
                              <w:t xml:space="preserve">. </w:t>
                            </w:r>
                          </w:p>
                          <w:p w14:paraId="00AAC781" w14:textId="4D038E0B" w:rsidR="00067739" w:rsidRDefault="00067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FA623" id="_x0000_t202" coordsize="21600,21600" o:spt="202" path="m,l,21600r21600,l21600,xe">
                <v:stroke joinstyle="miter"/>
                <v:path gradientshapeok="t" o:connecttype="rect"/>
              </v:shapetype>
              <v:shape id="Tekstvak 2" o:spid="_x0000_s1026" type="#_x0000_t202" style="position:absolute;left:0;text-align:left;margin-left:94.4pt;margin-top:.65pt;width:388.4pt;height:119.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" fillcolor="#fe166e">
                <v:textbox>
                  <w:txbxContent>
                    <w:p w14:paraId="52E379D5" w14:textId="66DDA6AD" w:rsidR="00067739" w:rsidRPr="00743D35" w:rsidRDefault="00067739" w:rsidP="001D6735">
                      <w:pPr>
                        <w:jc w:val="center"/>
                        <w:rPr>
                          <w:rFonts w:ascii="Constantia" w:hAnsi="Constantia"/>
                          <w:sz w:val="48"/>
                        </w:rPr>
                      </w:pPr>
                      <w:r>
                        <w:rPr>
                          <w:rFonts w:ascii="Constantia" w:hAnsi="Constantia"/>
                          <w:sz w:val="48"/>
                        </w:rPr>
                        <w:t>Jouw schuld onthuld?</w:t>
                      </w:r>
                    </w:p>
                    <w:p w14:paraId="7BC5CCDF" w14:textId="77777777" w:rsidR="00067739" w:rsidRPr="00743D35" w:rsidRDefault="00067739" w:rsidP="001D6735">
                      <w:pPr>
                        <w:pStyle w:val="Kop1"/>
                        <w:rPr>
                          <w:rFonts w:ascii="Constantia" w:hAnsi="Constantia"/>
                          <w:sz w:val="20"/>
                        </w:rPr>
                      </w:pPr>
                    </w:p>
                    <w:p w14:paraId="6E5187D0" w14:textId="77777777" w:rsidR="00067739" w:rsidRPr="00743D35" w:rsidRDefault="00067739" w:rsidP="001D6735">
                      <w:pPr>
                        <w:jc w:val="center"/>
                        <w:rPr>
                          <w:rFonts w:ascii="Constantia" w:hAnsi="Constantia"/>
                          <w:i/>
                          <w:sz w:val="24"/>
                        </w:rPr>
                      </w:pPr>
                      <w:r w:rsidRPr="00743D35">
                        <w:rPr>
                          <w:rFonts w:ascii="Constantia" w:hAnsi="Constantia"/>
                          <w:i/>
                          <w:sz w:val="28"/>
                        </w:rPr>
                        <w:t>Een onderzoek naar welke factoren eraan bijdragen dat jongeren met schuldenproblematiek op zoek gaan naar hulpverlening</w:t>
                      </w:r>
                      <w:r w:rsidRPr="00743D35">
                        <w:rPr>
                          <w:rFonts w:ascii="Constantia" w:hAnsi="Constantia"/>
                          <w:i/>
                          <w:sz w:val="24"/>
                        </w:rPr>
                        <w:t xml:space="preserve">. </w:t>
                      </w:r>
                    </w:p>
                    <w:p w14:paraId="00AAC781" w14:textId="4D038E0B" w:rsidR="00067739" w:rsidRDefault="00067739"/>
                  </w:txbxContent>
                </v:textbox>
                <w10:wrap anchorx="margin"/>
              </v:shape>
            </w:pict>
          </mc:Fallback>
        </mc:AlternateContent>
      </w:r>
    </w:p>
    <w:p w14:paraId="652946BD" w14:textId="2E837FD9" w:rsidR="001D6735" w:rsidRPr="00BA4AD8" w:rsidRDefault="001D6735" w:rsidP="00CB50A0">
      <w:pPr>
        <w:jc w:val="center"/>
        <w:rPr>
          <w:rFonts w:ascii="Verdana" w:hAnsi="Verdana"/>
          <w:sz w:val="56"/>
        </w:rPr>
      </w:pPr>
    </w:p>
    <w:p w14:paraId="54C849ED" w14:textId="11B8FFF8" w:rsidR="001D6735" w:rsidRPr="00BA4AD8" w:rsidRDefault="001D6735" w:rsidP="00CB50A0">
      <w:pPr>
        <w:jc w:val="center"/>
        <w:rPr>
          <w:rFonts w:ascii="Verdana" w:hAnsi="Verdana"/>
          <w:sz w:val="56"/>
        </w:rPr>
      </w:pPr>
    </w:p>
    <w:p w14:paraId="072FB93B" w14:textId="0DF6B732" w:rsidR="001D6735" w:rsidRPr="00BA4AD8" w:rsidRDefault="001D6735" w:rsidP="00506A6B">
      <w:pPr>
        <w:ind w:firstLine="708"/>
        <w:rPr>
          <w:rFonts w:ascii="Verdana" w:hAnsi="Verdana"/>
          <w:sz w:val="56"/>
        </w:rPr>
      </w:pPr>
    </w:p>
    <w:p w14:paraId="3838FFDB" w14:textId="00431180" w:rsidR="00632451" w:rsidRPr="00BA4AD8" w:rsidRDefault="00632451" w:rsidP="00632451">
      <w:pPr>
        <w:jc w:val="center"/>
        <w:rPr>
          <w:rFonts w:ascii="Verdana" w:hAnsi="Verdana"/>
          <w:sz w:val="56"/>
        </w:rPr>
      </w:pPr>
      <w:r w:rsidRPr="00BA4AD8">
        <w:rPr>
          <w:rFonts w:ascii="Verdana" w:hAnsi="Verdana"/>
          <w:sz w:val="56"/>
        </w:rPr>
        <w:lastRenderedPageBreak/>
        <w:t>Jouw schuld onthuld?</w:t>
      </w:r>
    </w:p>
    <w:p w14:paraId="2CC377AC" w14:textId="22572998" w:rsidR="00CB50A0" w:rsidRPr="00BA4AD8" w:rsidRDefault="00CB50A0" w:rsidP="00CB50A0">
      <w:pPr>
        <w:pStyle w:val="Kop1"/>
      </w:pPr>
    </w:p>
    <w:p w14:paraId="191CF6CD" w14:textId="12D34ADB" w:rsidR="00CB50A0" w:rsidRPr="00BA4AD8" w:rsidRDefault="00CB50A0" w:rsidP="00D026D3">
      <w:pPr>
        <w:pStyle w:val="Geenafstand"/>
        <w:jc w:val="center"/>
        <w:rPr>
          <w:rFonts w:ascii="Verdana" w:hAnsi="Verdana"/>
          <w:sz w:val="20"/>
        </w:rPr>
      </w:pPr>
    </w:p>
    <w:p w14:paraId="4EEB8022" w14:textId="5BE761F0" w:rsidR="00E04954" w:rsidRPr="00BA4AD8" w:rsidRDefault="00E04954" w:rsidP="00D026D3">
      <w:pPr>
        <w:pStyle w:val="Geenafstand"/>
        <w:jc w:val="center"/>
        <w:rPr>
          <w:rFonts w:ascii="Verdana" w:hAnsi="Verdana"/>
          <w:sz w:val="20"/>
        </w:rPr>
      </w:pPr>
    </w:p>
    <w:p w14:paraId="56A525A1" w14:textId="77777777" w:rsidR="00E04954" w:rsidRPr="00BA4AD8" w:rsidRDefault="00E04954" w:rsidP="00D026D3">
      <w:pPr>
        <w:pStyle w:val="Geenafstand"/>
        <w:jc w:val="center"/>
        <w:rPr>
          <w:rFonts w:ascii="Verdana" w:hAnsi="Verdana"/>
          <w:sz w:val="20"/>
        </w:rPr>
      </w:pPr>
    </w:p>
    <w:p w14:paraId="37EEA6E0" w14:textId="5D9E7333" w:rsidR="00CB50A0" w:rsidRPr="00BA4AD8" w:rsidRDefault="00CB50A0" w:rsidP="00D026D3">
      <w:pPr>
        <w:pStyle w:val="Geenafstand"/>
        <w:jc w:val="center"/>
        <w:rPr>
          <w:rFonts w:ascii="Verdana" w:hAnsi="Verdana"/>
          <w:sz w:val="20"/>
        </w:rPr>
      </w:pPr>
    </w:p>
    <w:p w14:paraId="369B6625" w14:textId="21397D9A" w:rsidR="00CB50A0" w:rsidRPr="00BA4AD8" w:rsidRDefault="00CB50A0" w:rsidP="00D026D3">
      <w:pPr>
        <w:pStyle w:val="Geenafstand"/>
        <w:jc w:val="center"/>
        <w:rPr>
          <w:rFonts w:ascii="Verdana" w:hAnsi="Verdana"/>
          <w:sz w:val="20"/>
        </w:rPr>
      </w:pPr>
    </w:p>
    <w:p w14:paraId="42F5E042" w14:textId="7F5A7B44" w:rsidR="00CB50A0" w:rsidRPr="00BA4AD8" w:rsidRDefault="00CB50A0" w:rsidP="00D026D3">
      <w:pPr>
        <w:pStyle w:val="Geenafstand"/>
        <w:jc w:val="center"/>
        <w:rPr>
          <w:rFonts w:ascii="Verdana" w:hAnsi="Verdana"/>
          <w:sz w:val="20"/>
        </w:rPr>
      </w:pPr>
    </w:p>
    <w:p w14:paraId="4703AC99" w14:textId="08599CDE" w:rsidR="00CB50A0" w:rsidRPr="00BA4AD8" w:rsidRDefault="00CB50A0" w:rsidP="00D026D3">
      <w:pPr>
        <w:pStyle w:val="Geenafstand"/>
        <w:jc w:val="center"/>
        <w:rPr>
          <w:rFonts w:ascii="Verdana" w:hAnsi="Verdana"/>
          <w:sz w:val="20"/>
        </w:rPr>
      </w:pPr>
    </w:p>
    <w:p w14:paraId="5F69F33B" w14:textId="4E0C3BA5" w:rsidR="00CB50A0" w:rsidRPr="00BA4AD8" w:rsidRDefault="00CB50A0" w:rsidP="00D026D3">
      <w:pPr>
        <w:pStyle w:val="Geenafstand"/>
        <w:jc w:val="center"/>
        <w:rPr>
          <w:rFonts w:ascii="Verdana" w:hAnsi="Verdana"/>
          <w:sz w:val="20"/>
        </w:rPr>
      </w:pPr>
    </w:p>
    <w:p w14:paraId="221C490A" w14:textId="6AF2DC6A" w:rsidR="00CB50A0" w:rsidRPr="00BA4AD8" w:rsidRDefault="00CB50A0" w:rsidP="00D026D3">
      <w:pPr>
        <w:pStyle w:val="Geenafstand"/>
        <w:jc w:val="center"/>
        <w:rPr>
          <w:rFonts w:ascii="Verdana" w:hAnsi="Verdana"/>
          <w:sz w:val="20"/>
        </w:rPr>
      </w:pPr>
    </w:p>
    <w:p w14:paraId="4B8BEB4D" w14:textId="53C95D68" w:rsidR="00CB50A0" w:rsidRPr="00BA4AD8" w:rsidRDefault="00CB50A0" w:rsidP="00D026D3">
      <w:pPr>
        <w:pStyle w:val="Geenafstand"/>
        <w:jc w:val="center"/>
        <w:rPr>
          <w:rFonts w:ascii="Verdana" w:hAnsi="Verdana"/>
          <w:sz w:val="20"/>
        </w:rPr>
      </w:pPr>
    </w:p>
    <w:p w14:paraId="77D17E20" w14:textId="376C1EB4" w:rsidR="00CB50A0" w:rsidRPr="00BA4AD8" w:rsidRDefault="00CB50A0" w:rsidP="00D026D3">
      <w:pPr>
        <w:pStyle w:val="Geenafstand"/>
        <w:jc w:val="center"/>
        <w:rPr>
          <w:rFonts w:ascii="Verdana" w:hAnsi="Verdana"/>
          <w:sz w:val="20"/>
        </w:rPr>
      </w:pPr>
    </w:p>
    <w:p w14:paraId="6CB4DAE0" w14:textId="6B08C452" w:rsidR="00CB50A0" w:rsidRPr="00BA4AD8" w:rsidRDefault="00CB50A0" w:rsidP="00D026D3">
      <w:pPr>
        <w:pStyle w:val="Geenafstand"/>
        <w:jc w:val="center"/>
        <w:rPr>
          <w:rFonts w:ascii="Verdana" w:hAnsi="Verdana"/>
          <w:sz w:val="20"/>
        </w:rPr>
      </w:pPr>
    </w:p>
    <w:p w14:paraId="6856F12B" w14:textId="578BD803" w:rsidR="00CB50A0" w:rsidRPr="00BA4AD8" w:rsidRDefault="00CB50A0" w:rsidP="00D026D3">
      <w:pPr>
        <w:pStyle w:val="Geenafstand"/>
        <w:jc w:val="center"/>
        <w:rPr>
          <w:rFonts w:ascii="Verdana" w:hAnsi="Verdana"/>
          <w:sz w:val="20"/>
        </w:rPr>
      </w:pPr>
    </w:p>
    <w:p w14:paraId="2AEAC6F4" w14:textId="6BE01BD0" w:rsidR="00CB50A0" w:rsidRPr="00BA4AD8" w:rsidRDefault="00CB50A0" w:rsidP="00D026D3">
      <w:pPr>
        <w:pStyle w:val="Geenafstand"/>
        <w:jc w:val="center"/>
        <w:rPr>
          <w:rFonts w:ascii="Verdana" w:hAnsi="Verdana"/>
          <w:sz w:val="20"/>
        </w:rPr>
      </w:pPr>
    </w:p>
    <w:p w14:paraId="0F97E7A9" w14:textId="552C10D5" w:rsidR="00CB50A0" w:rsidRPr="00BA4AD8" w:rsidRDefault="00CB50A0" w:rsidP="00D026D3">
      <w:pPr>
        <w:pStyle w:val="Geenafstand"/>
        <w:jc w:val="center"/>
        <w:rPr>
          <w:rFonts w:ascii="Verdana" w:hAnsi="Verdana"/>
          <w:sz w:val="20"/>
        </w:rPr>
      </w:pPr>
    </w:p>
    <w:p w14:paraId="0B925E01" w14:textId="514CC0AC" w:rsidR="00CB50A0" w:rsidRPr="00BA4AD8" w:rsidRDefault="00CB50A0" w:rsidP="00D026D3">
      <w:pPr>
        <w:pStyle w:val="Geenafstand"/>
        <w:jc w:val="center"/>
        <w:rPr>
          <w:rFonts w:ascii="Verdana" w:hAnsi="Verdana"/>
          <w:sz w:val="20"/>
        </w:rPr>
      </w:pPr>
    </w:p>
    <w:p w14:paraId="08885757" w14:textId="78B6FF5A" w:rsidR="00CB50A0" w:rsidRPr="00BA4AD8" w:rsidRDefault="00CB50A0" w:rsidP="00D026D3">
      <w:pPr>
        <w:pStyle w:val="Geenafstand"/>
        <w:jc w:val="center"/>
        <w:rPr>
          <w:rFonts w:ascii="Verdana" w:hAnsi="Verdana"/>
          <w:sz w:val="20"/>
        </w:rPr>
      </w:pPr>
    </w:p>
    <w:p w14:paraId="1F6F0A19" w14:textId="65B14C89" w:rsidR="00CB50A0" w:rsidRPr="00BA4AD8" w:rsidRDefault="00CB50A0" w:rsidP="00D026D3">
      <w:pPr>
        <w:pStyle w:val="Geenafstand"/>
        <w:jc w:val="center"/>
        <w:rPr>
          <w:rFonts w:ascii="Verdana" w:hAnsi="Verdana"/>
          <w:sz w:val="20"/>
        </w:rPr>
      </w:pPr>
    </w:p>
    <w:p w14:paraId="5DD1FFB4" w14:textId="45474677" w:rsidR="00CB50A0" w:rsidRPr="00BA4AD8" w:rsidRDefault="00CB50A0" w:rsidP="00D026D3">
      <w:pPr>
        <w:pStyle w:val="Geenafstand"/>
        <w:jc w:val="center"/>
        <w:rPr>
          <w:rFonts w:ascii="Verdana" w:hAnsi="Verdana"/>
          <w:sz w:val="20"/>
        </w:rPr>
      </w:pPr>
    </w:p>
    <w:p w14:paraId="7BB770AC" w14:textId="72807598" w:rsidR="00CB50A0" w:rsidRPr="00BA4AD8" w:rsidRDefault="00CB50A0" w:rsidP="00D026D3">
      <w:pPr>
        <w:pStyle w:val="Geenafstand"/>
        <w:jc w:val="center"/>
        <w:rPr>
          <w:rFonts w:ascii="Verdana" w:hAnsi="Verdana"/>
          <w:sz w:val="20"/>
        </w:rPr>
      </w:pPr>
    </w:p>
    <w:p w14:paraId="685FBBDC" w14:textId="3FE403C7" w:rsidR="00CB50A0" w:rsidRPr="00BA4AD8" w:rsidRDefault="00CC1965" w:rsidP="00D026D3">
      <w:pPr>
        <w:pStyle w:val="Geenafstand"/>
        <w:jc w:val="center"/>
        <w:rPr>
          <w:rFonts w:ascii="Verdana" w:hAnsi="Verdana"/>
          <w:sz w:val="20"/>
        </w:rPr>
      </w:pPr>
      <w:r w:rsidRPr="00CB50A0">
        <w:rPr>
          <w:rFonts w:ascii="Verdana" w:hAnsi="Verdana"/>
          <w:noProof/>
          <w:sz w:val="20"/>
          <w:lang w:eastAsia="nl-NL"/>
        </w:rPr>
        <mc:AlternateContent>
          <mc:Choice Requires="wps">
            <w:drawing>
              <wp:anchor distT="45720" distB="45720" distL="114300" distR="114300" simplePos="0" relativeHeight="251667456" behindDoc="0" locked="0" layoutInCell="1" allowOverlap="1" wp14:anchorId="61EAA9A9" wp14:editId="792E05CF">
                <wp:simplePos x="0" y="0"/>
                <wp:positionH relativeFrom="margin">
                  <wp:align>center</wp:align>
                </wp:positionH>
                <wp:positionV relativeFrom="paragraph">
                  <wp:posOffset>91440</wp:posOffset>
                </wp:positionV>
                <wp:extent cx="3193415" cy="2388235"/>
                <wp:effectExtent l="0" t="0" r="26035" b="120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388235"/>
                        </a:xfrm>
                        <a:prstGeom prst="rect">
                          <a:avLst/>
                        </a:prstGeom>
                        <a:solidFill>
                          <a:srgbClr val="FFFFFF"/>
                        </a:solidFill>
                        <a:ln w="9525">
                          <a:solidFill>
                            <a:srgbClr val="FE166E"/>
                          </a:solidFill>
                          <a:miter lim="800000"/>
                          <a:headEnd/>
                          <a:tailEnd/>
                        </a:ln>
                      </wps:spPr>
                      <wps:txbx>
                        <w:txbxContent>
                          <w:p w14:paraId="1ED6C4D5" w14:textId="77777777" w:rsidR="00067739" w:rsidRDefault="00067739" w:rsidP="00CC1965">
                            <w:pPr>
                              <w:pStyle w:val="Geenafstand"/>
                              <w:jc w:val="center"/>
                              <w:rPr>
                                <w:rFonts w:ascii="Verdana" w:hAnsi="Verdana"/>
                                <w:sz w:val="20"/>
                              </w:rPr>
                            </w:pPr>
                          </w:p>
                          <w:p w14:paraId="43894554" w14:textId="566C9681" w:rsidR="00067739" w:rsidRDefault="00067739" w:rsidP="00CC1965">
                            <w:pPr>
                              <w:pStyle w:val="Geenafstand"/>
                              <w:jc w:val="center"/>
                              <w:rPr>
                                <w:rFonts w:ascii="Verdana" w:hAnsi="Verdana"/>
                                <w:sz w:val="20"/>
                              </w:rPr>
                            </w:pPr>
                            <w:r>
                              <w:rPr>
                                <w:rFonts w:ascii="Verdana" w:hAnsi="Verdana"/>
                                <w:sz w:val="20"/>
                              </w:rPr>
                              <w:t>Opdrachtgever: Otto Schildknegt van Futuro</w:t>
                            </w:r>
                          </w:p>
                          <w:p w14:paraId="37F9AB62" w14:textId="23926DC1" w:rsidR="00067739" w:rsidRPr="00933B14" w:rsidRDefault="00067739" w:rsidP="00CB50A0">
                            <w:pPr>
                              <w:pStyle w:val="Geenafstand"/>
                              <w:jc w:val="center"/>
                              <w:rPr>
                                <w:rFonts w:ascii="Verdana" w:hAnsi="Verdana"/>
                                <w:sz w:val="20"/>
                              </w:rPr>
                            </w:pPr>
                            <w:r w:rsidRPr="00933B14">
                              <w:rPr>
                                <w:rFonts w:ascii="Verdana" w:hAnsi="Verdana"/>
                                <w:sz w:val="20"/>
                              </w:rPr>
                              <w:t>Hogeschool Leiden</w:t>
                            </w:r>
                          </w:p>
                          <w:p w14:paraId="58FC9D3E" w14:textId="77777777" w:rsidR="00067739" w:rsidRDefault="00067739" w:rsidP="00CB50A0">
                            <w:pPr>
                              <w:pStyle w:val="Geenafstand"/>
                              <w:jc w:val="center"/>
                              <w:rPr>
                                <w:rFonts w:ascii="Verdana" w:hAnsi="Verdana"/>
                                <w:sz w:val="20"/>
                              </w:rPr>
                            </w:pPr>
                            <w:r>
                              <w:rPr>
                                <w:rFonts w:ascii="Verdana" w:hAnsi="Verdana"/>
                                <w:sz w:val="20"/>
                              </w:rPr>
                              <w:t xml:space="preserve">Toegepaste Psychologie </w:t>
                            </w:r>
                          </w:p>
                          <w:p w14:paraId="671978F1" w14:textId="2BC4B437" w:rsidR="00067739" w:rsidRDefault="00067739" w:rsidP="00CB50A0">
                            <w:pPr>
                              <w:pStyle w:val="Geenafstand"/>
                              <w:jc w:val="center"/>
                              <w:rPr>
                                <w:rFonts w:ascii="Verdana" w:hAnsi="Verdana"/>
                                <w:sz w:val="20"/>
                              </w:rPr>
                            </w:pPr>
                            <w:r>
                              <w:rPr>
                                <w:rFonts w:ascii="Verdana" w:hAnsi="Verdana"/>
                                <w:sz w:val="20"/>
                              </w:rPr>
                              <w:t xml:space="preserve">Inhoudelijk begeleider: </w:t>
                            </w:r>
                            <w:r w:rsidRPr="00933B14">
                              <w:rPr>
                                <w:rFonts w:ascii="Verdana" w:hAnsi="Verdana"/>
                                <w:sz w:val="20"/>
                              </w:rPr>
                              <w:t xml:space="preserve">José Marijt </w:t>
                            </w:r>
                          </w:p>
                          <w:p w14:paraId="5741B142" w14:textId="77777777" w:rsidR="00067739" w:rsidRPr="00933B14" w:rsidRDefault="00067739" w:rsidP="00CB50A0">
                            <w:pPr>
                              <w:pStyle w:val="Geenafstand"/>
                              <w:jc w:val="center"/>
                              <w:rPr>
                                <w:rFonts w:ascii="Verdana" w:hAnsi="Verdana"/>
                                <w:sz w:val="20"/>
                              </w:rPr>
                            </w:pPr>
                            <w:r>
                              <w:rPr>
                                <w:rFonts w:ascii="Verdana" w:hAnsi="Verdana"/>
                                <w:sz w:val="20"/>
                              </w:rPr>
                              <w:t>Examinator: Mirella van Leeuwen</w:t>
                            </w:r>
                          </w:p>
                          <w:p w14:paraId="0E3A14EF" w14:textId="77777777" w:rsidR="00067739" w:rsidRPr="00933B14" w:rsidRDefault="00067739" w:rsidP="00CB50A0">
                            <w:pPr>
                              <w:pStyle w:val="Geenafstand"/>
                              <w:jc w:val="center"/>
                              <w:rPr>
                                <w:rFonts w:ascii="Verdana" w:hAnsi="Verdana"/>
                                <w:sz w:val="20"/>
                              </w:rPr>
                            </w:pPr>
                            <w:r w:rsidRPr="00933B14">
                              <w:rPr>
                                <w:rFonts w:ascii="Verdana" w:hAnsi="Verdana"/>
                                <w:sz w:val="20"/>
                              </w:rPr>
                              <w:t xml:space="preserve">TPH 48 Proeve van bekwaamheid </w:t>
                            </w:r>
                          </w:p>
                          <w:p w14:paraId="6541D423" w14:textId="77777777" w:rsidR="00067739" w:rsidRPr="00933B14" w:rsidRDefault="00067739" w:rsidP="00CB50A0">
                            <w:pPr>
                              <w:pStyle w:val="Geenafstand"/>
                              <w:jc w:val="center"/>
                              <w:rPr>
                                <w:rFonts w:ascii="Verdana" w:hAnsi="Verdana"/>
                                <w:sz w:val="20"/>
                              </w:rPr>
                            </w:pPr>
                            <w:r>
                              <w:rPr>
                                <w:rFonts w:ascii="Verdana" w:hAnsi="Verdana"/>
                                <w:sz w:val="20"/>
                              </w:rPr>
                              <w:t>Onderzoeksrapport</w:t>
                            </w:r>
                          </w:p>
                          <w:p w14:paraId="29742F36" w14:textId="5FF96CCD" w:rsidR="00067739" w:rsidRPr="00AC5241" w:rsidRDefault="00067739" w:rsidP="00CB50A0">
                            <w:pPr>
                              <w:pStyle w:val="Geenafstand"/>
                              <w:jc w:val="center"/>
                              <w:rPr>
                                <w:rFonts w:ascii="Verdana" w:hAnsi="Verdana"/>
                                <w:sz w:val="20"/>
                              </w:rPr>
                            </w:pPr>
                            <w:r>
                              <w:rPr>
                                <w:rFonts w:ascii="Verdana" w:hAnsi="Verdana"/>
                                <w:sz w:val="20"/>
                              </w:rPr>
                              <w:t>2 juni 2017</w:t>
                            </w:r>
                          </w:p>
                          <w:p w14:paraId="337BB0D7" w14:textId="090299AE" w:rsidR="00067739" w:rsidRPr="00CB50A0" w:rsidRDefault="00067739" w:rsidP="00CB50A0">
                            <w:pPr>
                              <w:pStyle w:val="Geenafstand"/>
                              <w:jc w:val="center"/>
                              <w:rPr>
                                <w:rFonts w:ascii="Verdana" w:hAnsi="Verdana"/>
                                <w:sz w:val="20"/>
                              </w:rPr>
                            </w:pPr>
                            <w:r>
                              <w:rPr>
                                <w:rFonts w:ascii="Verdana" w:hAnsi="Verdana"/>
                                <w:sz w:val="20"/>
                              </w:rPr>
                              <w:t>Krimpen aan den IJssel</w:t>
                            </w:r>
                          </w:p>
                          <w:p w14:paraId="6944050E" w14:textId="77777777" w:rsidR="00067739" w:rsidRPr="00933B14" w:rsidRDefault="00067739" w:rsidP="00CB50A0">
                            <w:pPr>
                              <w:pStyle w:val="Geenafstand"/>
                              <w:jc w:val="center"/>
                              <w:rPr>
                                <w:rFonts w:ascii="Verdana" w:hAnsi="Verdana"/>
                                <w:sz w:val="20"/>
                              </w:rPr>
                            </w:pPr>
                          </w:p>
                          <w:p w14:paraId="7182CD23" w14:textId="77777777" w:rsidR="00067739" w:rsidRPr="00933B14" w:rsidRDefault="00067739" w:rsidP="00CB50A0">
                            <w:pPr>
                              <w:pStyle w:val="Geenafstand"/>
                              <w:jc w:val="center"/>
                              <w:rPr>
                                <w:rFonts w:ascii="Verdana" w:hAnsi="Verdana"/>
                                <w:sz w:val="20"/>
                              </w:rPr>
                            </w:pPr>
                            <w:r w:rsidRPr="00933B14">
                              <w:rPr>
                                <w:rFonts w:ascii="Verdana" w:hAnsi="Verdana"/>
                                <w:sz w:val="20"/>
                              </w:rPr>
                              <w:t>Auteur:</w:t>
                            </w:r>
                          </w:p>
                          <w:p w14:paraId="4204BCDD" w14:textId="77777777" w:rsidR="00067739" w:rsidRPr="00933B14" w:rsidRDefault="00067739" w:rsidP="00CB50A0">
                            <w:pPr>
                              <w:pStyle w:val="Geenafstand"/>
                              <w:jc w:val="center"/>
                              <w:rPr>
                                <w:rFonts w:ascii="Verdana" w:hAnsi="Verdana"/>
                                <w:sz w:val="20"/>
                              </w:rPr>
                            </w:pPr>
                            <w:r w:rsidRPr="00933B14">
                              <w:rPr>
                                <w:rFonts w:ascii="Verdana" w:hAnsi="Verdana"/>
                                <w:sz w:val="20"/>
                              </w:rPr>
                              <w:t>Valérie van der Meule</w:t>
                            </w:r>
                          </w:p>
                          <w:p w14:paraId="4ACE3B95" w14:textId="77777777" w:rsidR="00067739" w:rsidRDefault="00067739" w:rsidP="00CB50A0">
                            <w:pPr>
                              <w:pStyle w:val="Geenafstand"/>
                              <w:jc w:val="center"/>
                              <w:rPr>
                                <w:rFonts w:ascii="Verdana" w:hAnsi="Verdana"/>
                                <w:sz w:val="20"/>
                              </w:rPr>
                            </w:pPr>
                            <w:r w:rsidRPr="00933B14">
                              <w:rPr>
                                <w:rFonts w:ascii="Verdana" w:hAnsi="Verdana"/>
                                <w:sz w:val="20"/>
                              </w:rPr>
                              <w:t>S1082721</w:t>
                            </w:r>
                          </w:p>
                          <w:p w14:paraId="0DF6A5BC" w14:textId="6E076970" w:rsidR="00067739" w:rsidRDefault="00067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AA9A9" id="_x0000_s1027" type="#_x0000_t202" style="position:absolute;left:0;text-align:left;margin-left:0;margin-top:7.2pt;width:251.45pt;height:188.0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" strokecolor="#fe166e">
                <v:textbox>
                  <w:txbxContent>
                    <w:p w14:paraId="1ED6C4D5" w14:textId="77777777" w:rsidR="00067739" w:rsidRDefault="00067739" w:rsidP="00CC1965">
                      <w:pPr>
                        <w:pStyle w:val="Geenafstand"/>
                        <w:jc w:val="center"/>
                        <w:rPr>
                          <w:rFonts w:ascii="Verdana" w:hAnsi="Verdana"/>
                          <w:sz w:val="20"/>
                        </w:rPr>
                      </w:pPr>
                    </w:p>
                    <w:p w14:paraId="43894554" w14:textId="566C9681" w:rsidR="00067739" w:rsidRDefault="00067739" w:rsidP="00CC1965">
                      <w:pPr>
                        <w:pStyle w:val="Geenafstand"/>
                        <w:jc w:val="center"/>
                        <w:rPr>
                          <w:rFonts w:ascii="Verdana" w:hAnsi="Verdana"/>
                          <w:sz w:val="20"/>
                        </w:rPr>
                      </w:pPr>
                      <w:r>
                        <w:rPr>
                          <w:rFonts w:ascii="Verdana" w:hAnsi="Verdana"/>
                          <w:sz w:val="20"/>
                        </w:rPr>
                        <w:t xml:space="preserve">Opdrachtgever: Otto </w:t>
                      </w:r>
                      <w:proofErr w:type="spellStart"/>
                      <w:r>
                        <w:rPr>
                          <w:rFonts w:ascii="Verdana" w:hAnsi="Verdana"/>
                          <w:sz w:val="20"/>
                        </w:rPr>
                        <w:t>Schildknegt</w:t>
                      </w:r>
                      <w:proofErr w:type="spellEnd"/>
                      <w:r>
                        <w:rPr>
                          <w:rFonts w:ascii="Verdana" w:hAnsi="Verdana"/>
                          <w:sz w:val="20"/>
                        </w:rPr>
                        <w:t xml:space="preserve"> van </w:t>
                      </w:r>
                      <w:proofErr w:type="spellStart"/>
                      <w:r>
                        <w:rPr>
                          <w:rFonts w:ascii="Verdana" w:hAnsi="Verdana"/>
                          <w:sz w:val="20"/>
                        </w:rPr>
                        <w:t>Futuro</w:t>
                      </w:r>
                      <w:proofErr w:type="spellEnd"/>
                    </w:p>
                    <w:p w14:paraId="37F9AB62" w14:textId="23926DC1" w:rsidR="00067739" w:rsidRPr="00933B14" w:rsidRDefault="00067739" w:rsidP="00CB50A0">
                      <w:pPr>
                        <w:pStyle w:val="Geenafstand"/>
                        <w:jc w:val="center"/>
                        <w:rPr>
                          <w:rFonts w:ascii="Verdana" w:hAnsi="Verdana"/>
                          <w:sz w:val="20"/>
                        </w:rPr>
                      </w:pPr>
                      <w:r w:rsidRPr="00933B14">
                        <w:rPr>
                          <w:rFonts w:ascii="Verdana" w:hAnsi="Verdana"/>
                          <w:sz w:val="20"/>
                        </w:rPr>
                        <w:t>Hogeschool Leiden</w:t>
                      </w:r>
                    </w:p>
                    <w:p w14:paraId="58FC9D3E" w14:textId="77777777" w:rsidR="00067739" w:rsidRDefault="00067739" w:rsidP="00CB50A0">
                      <w:pPr>
                        <w:pStyle w:val="Geenafstand"/>
                        <w:jc w:val="center"/>
                        <w:rPr>
                          <w:rFonts w:ascii="Verdana" w:hAnsi="Verdana"/>
                          <w:sz w:val="20"/>
                        </w:rPr>
                      </w:pPr>
                      <w:r>
                        <w:rPr>
                          <w:rFonts w:ascii="Verdana" w:hAnsi="Verdana"/>
                          <w:sz w:val="20"/>
                        </w:rPr>
                        <w:t xml:space="preserve">Toegepaste Psychologie </w:t>
                      </w:r>
                    </w:p>
                    <w:p w14:paraId="671978F1" w14:textId="2BC4B437" w:rsidR="00067739" w:rsidRDefault="00067739" w:rsidP="00CB50A0">
                      <w:pPr>
                        <w:pStyle w:val="Geenafstand"/>
                        <w:jc w:val="center"/>
                        <w:rPr>
                          <w:rFonts w:ascii="Verdana" w:hAnsi="Verdana"/>
                          <w:sz w:val="20"/>
                        </w:rPr>
                      </w:pPr>
                      <w:r>
                        <w:rPr>
                          <w:rFonts w:ascii="Verdana" w:hAnsi="Verdana"/>
                          <w:sz w:val="20"/>
                        </w:rPr>
                        <w:t xml:space="preserve">Inhoudelijk begeleider: </w:t>
                      </w:r>
                      <w:r w:rsidRPr="00933B14">
                        <w:rPr>
                          <w:rFonts w:ascii="Verdana" w:hAnsi="Verdana"/>
                          <w:sz w:val="20"/>
                        </w:rPr>
                        <w:t xml:space="preserve">José Marijt </w:t>
                      </w:r>
                    </w:p>
                    <w:p w14:paraId="5741B142" w14:textId="77777777" w:rsidR="00067739" w:rsidRPr="00933B14" w:rsidRDefault="00067739" w:rsidP="00CB50A0">
                      <w:pPr>
                        <w:pStyle w:val="Geenafstand"/>
                        <w:jc w:val="center"/>
                        <w:rPr>
                          <w:rFonts w:ascii="Verdana" w:hAnsi="Verdana"/>
                          <w:sz w:val="20"/>
                        </w:rPr>
                      </w:pPr>
                      <w:r>
                        <w:rPr>
                          <w:rFonts w:ascii="Verdana" w:hAnsi="Verdana"/>
                          <w:sz w:val="20"/>
                        </w:rPr>
                        <w:t>Examinator: Mirella van Leeuwen</w:t>
                      </w:r>
                    </w:p>
                    <w:p w14:paraId="0E3A14EF" w14:textId="77777777" w:rsidR="00067739" w:rsidRPr="00933B14" w:rsidRDefault="00067739" w:rsidP="00CB50A0">
                      <w:pPr>
                        <w:pStyle w:val="Geenafstand"/>
                        <w:jc w:val="center"/>
                        <w:rPr>
                          <w:rFonts w:ascii="Verdana" w:hAnsi="Verdana"/>
                          <w:sz w:val="20"/>
                        </w:rPr>
                      </w:pPr>
                      <w:r w:rsidRPr="00933B14">
                        <w:rPr>
                          <w:rFonts w:ascii="Verdana" w:hAnsi="Verdana"/>
                          <w:sz w:val="20"/>
                        </w:rPr>
                        <w:t xml:space="preserve">TPH 48 Proeve van bekwaamheid </w:t>
                      </w:r>
                    </w:p>
                    <w:p w14:paraId="6541D423" w14:textId="77777777" w:rsidR="00067739" w:rsidRPr="00933B14" w:rsidRDefault="00067739" w:rsidP="00CB50A0">
                      <w:pPr>
                        <w:pStyle w:val="Geenafstand"/>
                        <w:jc w:val="center"/>
                        <w:rPr>
                          <w:rFonts w:ascii="Verdana" w:hAnsi="Verdana"/>
                          <w:sz w:val="20"/>
                        </w:rPr>
                      </w:pPr>
                      <w:r>
                        <w:rPr>
                          <w:rFonts w:ascii="Verdana" w:hAnsi="Verdana"/>
                          <w:sz w:val="20"/>
                        </w:rPr>
                        <w:t>Onderzoeksrapport</w:t>
                      </w:r>
                    </w:p>
                    <w:p w14:paraId="29742F36" w14:textId="5FF96CCD" w:rsidR="00067739" w:rsidRPr="00AC5241" w:rsidRDefault="00067739" w:rsidP="00CB50A0">
                      <w:pPr>
                        <w:pStyle w:val="Geenafstand"/>
                        <w:jc w:val="center"/>
                        <w:rPr>
                          <w:rFonts w:ascii="Verdana" w:hAnsi="Verdana"/>
                          <w:sz w:val="20"/>
                        </w:rPr>
                      </w:pPr>
                      <w:r>
                        <w:rPr>
                          <w:rFonts w:ascii="Verdana" w:hAnsi="Verdana"/>
                          <w:sz w:val="20"/>
                        </w:rPr>
                        <w:t>2 juni 2017</w:t>
                      </w:r>
                    </w:p>
                    <w:p w14:paraId="337BB0D7" w14:textId="090299AE" w:rsidR="00067739" w:rsidRPr="00CB50A0" w:rsidRDefault="00067739" w:rsidP="00CB50A0">
                      <w:pPr>
                        <w:pStyle w:val="Geenafstand"/>
                        <w:jc w:val="center"/>
                        <w:rPr>
                          <w:rFonts w:ascii="Verdana" w:hAnsi="Verdana"/>
                          <w:sz w:val="20"/>
                        </w:rPr>
                      </w:pPr>
                      <w:r>
                        <w:rPr>
                          <w:rFonts w:ascii="Verdana" w:hAnsi="Verdana"/>
                          <w:sz w:val="20"/>
                        </w:rPr>
                        <w:t>Krimpen aan den IJssel</w:t>
                      </w:r>
                    </w:p>
                    <w:p w14:paraId="6944050E" w14:textId="77777777" w:rsidR="00067739" w:rsidRPr="00933B14" w:rsidRDefault="00067739" w:rsidP="00CB50A0">
                      <w:pPr>
                        <w:pStyle w:val="Geenafstand"/>
                        <w:jc w:val="center"/>
                        <w:rPr>
                          <w:rFonts w:ascii="Verdana" w:hAnsi="Verdana"/>
                          <w:sz w:val="20"/>
                        </w:rPr>
                      </w:pPr>
                    </w:p>
                    <w:p w14:paraId="7182CD23" w14:textId="77777777" w:rsidR="00067739" w:rsidRPr="00933B14" w:rsidRDefault="00067739" w:rsidP="00CB50A0">
                      <w:pPr>
                        <w:pStyle w:val="Geenafstand"/>
                        <w:jc w:val="center"/>
                        <w:rPr>
                          <w:rFonts w:ascii="Verdana" w:hAnsi="Verdana"/>
                          <w:sz w:val="20"/>
                        </w:rPr>
                      </w:pPr>
                      <w:r w:rsidRPr="00933B14">
                        <w:rPr>
                          <w:rFonts w:ascii="Verdana" w:hAnsi="Verdana"/>
                          <w:sz w:val="20"/>
                        </w:rPr>
                        <w:t>Auteur:</w:t>
                      </w:r>
                    </w:p>
                    <w:p w14:paraId="4204BCDD" w14:textId="77777777" w:rsidR="00067739" w:rsidRPr="00933B14" w:rsidRDefault="00067739" w:rsidP="00CB50A0">
                      <w:pPr>
                        <w:pStyle w:val="Geenafstand"/>
                        <w:jc w:val="center"/>
                        <w:rPr>
                          <w:rFonts w:ascii="Verdana" w:hAnsi="Verdana"/>
                          <w:sz w:val="20"/>
                        </w:rPr>
                      </w:pPr>
                      <w:r w:rsidRPr="00933B14">
                        <w:rPr>
                          <w:rFonts w:ascii="Verdana" w:hAnsi="Verdana"/>
                          <w:sz w:val="20"/>
                        </w:rPr>
                        <w:t>Valérie van der Meule</w:t>
                      </w:r>
                    </w:p>
                    <w:p w14:paraId="4ACE3B95" w14:textId="77777777" w:rsidR="00067739" w:rsidRDefault="00067739" w:rsidP="00CB50A0">
                      <w:pPr>
                        <w:pStyle w:val="Geenafstand"/>
                        <w:jc w:val="center"/>
                        <w:rPr>
                          <w:rFonts w:ascii="Verdana" w:hAnsi="Verdana"/>
                          <w:sz w:val="20"/>
                        </w:rPr>
                      </w:pPr>
                      <w:r w:rsidRPr="00933B14">
                        <w:rPr>
                          <w:rFonts w:ascii="Verdana" w:hAnsi="Verdana"/>
                          <w:sz w:val="20"/>
                        </w:rPr>
                        <w:t>S1082721</w:t>
                      </w:r>
                    </w:p>
                    <w:p w14:paraId="0DF6A5BC" w14:textId="6E076970" w:rsidR="00067739" w:rsidRDefault="00067739"/>
                  </w:txbxContent>
                </v:textbox>
                <w10:wrap type="square" anchorx="margin"/>
              </v:shape>
            </w:pict>
          </mc:Fallback>
        </mc:AlternateContent>
      </w:r>
    </w:p>
    <w:p w14:paraId="7356A66C" w14:textId="12D196E9" w:rsidR="00CB50A0" w:rsidRPr="00BA4AD8" w:rsidRDefault="00CB50A0" w:rsidP="00CB50A0">
      <w:pPr>
        <w:pStyle w:val="Geenafstand"/>
        <w:rPr>
          <w:rFonts w:ascii="Verdana" w:hAnsi="Verdana"/>
          <w:sz w:val="20"/>
        </w:rPr>
      </w:pPr>
    </w:p>
    <w:p w14:paraId="4D235050" w14:textId="46D33467" w:rsidR="00CB50A0" w:rsidRPr="00BA4AD8" w:rsidRDefault="00CB50A0" w:rsidP="00D026D3">
      <w:pPr>
        <w:pStyle w:val="Geenafstand"/>
        <w:jc w:val="center"/>
        <w:rPr>
          <w:rFonts w:ascii="Verdana" w:hAnsi="Verdana"/>
          <w:sz w:val="20"/>
        </w:rPr>
      </w:pPr>
    </w:p>
    <w:p w14:paraId="7A37EC61" w14:textId="2DBD1A3D" w:rsidR="00CB50A0" w:rsidRPr="00BA4AD8" w:rsidRDefault="00CB50A0" w:rsidP="00D026D3">
      <w:pPr>
        <w:pStyle w:val="Geenafstand"/>
        <w:jc w:val="center"/>
        <w:rPr>
          <w:rFonts w:ascii="Verdana" w:hAnsi="Verdana"/>
          <w:sz w:val="20"/>
        </w:rPr>
      </w:pPr>
    </w:p>
    <w:p w14:paraId="53318A7D" w14:textId="4A9E8F15" w:rsidR="00CB50A0" w:rsidRPr="00BA4AD8" w:rsidRDefault="00CB50A0" w:rsidP="00D026D3">
      <w:pPr>
        <w:pStyle w:val="Geenafstand"/>
        <w:jc w:val="center"/>
        <w:rPr>
          <w:rFonts w:ascii="Verdana" w:hAnsi="Verdana"/>
          <w:sz w:val="20"/>
        </w:rPr>
      </w:pPr>
    </w:p>
    <w:p w14:paraId="725B895B" w14:textId="56391D2A" w:rsidR="00CB50A0" w:rsidRPr="00BA4AD8" w:rsidRDefault="00CB50A0" w:rsidP="00D026D3">
      <w:pPr>
        <w:pStyle w:val="Geenafstand"/>
        <w:jc w:val="center"/>
        <w:rPr>
          <w:rFonts w:ascii="Verdana" w:hAnsi="Verdana"/>
          <w:sz w:val="20"/>
        </w:rPr>
      </w:pPr>
    </w:p>
    <w:p w14:paraId="0C9D66AC" w14:textId="641A0D92" w:rsidR="00CB50A0" w:rsidRPr="00BA4AD8" w:rsidRDefault="00CB50A0" w:rsidP="00D026D3">
      <w:pPr>
        <w:pStyle w:val="Geenafstand"/>
        <w:jc w:val="center"/>
        <w:rPr>
          <w:rFonts w:ascii="Verdana" w:hAnsi="Verdana"/>
          <w:sz w:val="20"/>
        </w:rPr>
      </w:pPr>
    </w:p>
    <w:p w14:paraId="5981A1FC" w14:textId="013E86DC" w:rsidR="00CB50A0" w:rsidRPr="00BA4AD8" w:rsidRDefault="00CB50A0" w:rsidP="00D026D3">
      <w:pPr>
        <w:pStyle w:val="Geenafstand"/>
        <w:jc w:val="center"/>
        <w:rPr>
          <w:rFonts w:ascii="Verdana" w:hAnsi="Verdana"/>
          <w:sz w:val="20"/>
        </w:rPr>
      </w:pPr>
    </w:p>
    <w:p w14:paraId="25BB28AC" w14:textId="127FE592" w:rsidR="00CB50A0" w:rsidRPr="00BA4AD8" w:rsidRDefault="00CB50A0" w:rsidP="00D026D3">
      <w:pPr>
        <w:pStyle w:val="Geenafstand"/>
        <w:jc w:val="center"/>
        <w:rPr>
          <w:rFonts w:ascii="Verdana" w:hAnsi="Verdana"/>
          <w:sz w:val="20"/>
        </w:rPr>
      </w:pPr>
    </w:p>
    <w:p w14:paraId="2A7408C0" w14:textId="72496BF8" w:rsidR="00CB50A0" w:rsidRPr="00BA4AD8" w:rsidRDefault="00CB50A0" w:rsidP="00D026D3">
      <w:pPr>
        <w:pStyle w:val="Geenafstand"/>
        <w:jc w:val="center"/>
        <w:rPr>
          <w:rFonts w:ascii="Verdana" w:hAnsi="Verdana"/>
          <w:sz w:val="20"/>
        </w:rPr>
      </w:pPr>
    </w:p>
    <w:p w14:paraId="321C2209" w14:textId="2F9FD04B" w:rsidR="00CB50A0" w:rsidRPr="00BA4AD8" w:rsidRDefault="00CB50A0" w:rsidP="00D026D3">
      <w:pPr>
        <w:pStyle w:val="Geenafstand"/>
        <w:jc w:val="center"/>
        <w:rPr>
          <w:rFonts w:ascii="Verdana" w:hAnsi="Verdana"/>
          <w:sz w:val="20"/>
        </w:rPr>
      </w:pPr>
    </w:p>
    <w:p w14:paraId="480AFF9C" w14:textId="1DFB9FB4" w:rsidR="00CB50A0" w:rsidRPr="00BA4AD8" w:rsidRDefault="00CB50A0" w:rsidP="00D026D3">
      <w:pPr>
        <w:pStyle w:val="Geenafstand"/>
        <w:jc w:val="center"/>
        <w:rPr>
          <w:rFonts w:ascii="Verdana" w:hAnsi="Verdana"/>
          <w:sz w:val="20"/>
        </w:rPr>
      </w:pPr>
    </w:p>
    <w:p w14:paraId="6299A055" w14:textId="4E34B811" w:rsidR="00CB50A0" w:rsidRPr="00BA4AD8" w:rsidRDefault="00CB50A0" w:rsidP="00D026D3">
      <w:pPr>
        <w:pStyle w:val="Geenafstand"/>
        <w:jc w:val="center"/>
        <w:rPr>
          <w:rFonts w:ascii="Verdana" w:hAnsi="Verdana"/>
          <w:sz w:val="20"/>
        </w:rPr>
      </w:pPr>
    </w:p>
    <w:p w14:paraId="57864428" w14:textId="76F6E581" w:rsidR="00CB50A0" w:rsidRPr="00BA4AD8" w:rsidRDefault="00CB50A0" w:rsidP="00D026D3">
      <w:pPr>
        <w:pStyle w:val="Geenafstand"/>
        <w:jc w:val="center"/>
        <w:rPr>
          <w:rFonts w:ascii="Verdana" w:hAnsi="Verdana"/>
          <w:sz w:val="20"/>
        </w:rPr>
      </w:pPr>
    </w:p>
    <w:p w14:paraId="78CF8277" w14:textId="7E954A98" w:rsidR="00CB50A0" w:rsidRPr="00BA4AD8" w:rsidRDefault="00CB50A0" w:rsidP="00D026D3">
      <w:pPr>
        <w:pStyle w:val="Geenafstand"/>
        <w:jc w:val="center"/>
        <w:rPr>
          <w:rFonts w:ascii="Verdana" w:hAnsi="Verdana"/>
          <w:sz w:val="20"/>
        </w:rPr>
      </w:pPr>
    </w:p>
    <w:p w14:paraId="405B9D95" w14:textId="03BBA7AA" w:rsidR="00CB50A0" w:rsidRPr="00BA4AD8" w:rsidRDefault="00CB50A0" w:rsidP="00D026D3">
      <w:pPr>
        <w:pStyle w:val="Geenafstand"/>
        <w:jc w:val="center"/>
        <w:rPr>
          <w:rFonts w:ascii="Verdana" w:hAnsi="Verdana"/>
          <w:sz w:val="20"/>
        </w:rPr>
      </w:pPr>
    </w:p>
    <w:p w14:paraId="6A0CCD1F" w14:textId="64CA6048" w:rsidR="00CB50A0" w:rsidRPr="00BA4AD8" w:rsidRDefault="00CB50A0" w:rsidP="00D026D3">
      <w:pPr>
        <w:pStyle w:val="Geenafstand"/>
        <w:jc w:val="center"/>
        <w:rPr>
          <w:rFonts w:ascii="Verdana" w:hAnsi="Verdana"/>
          <w:sz w:val="20"/>
        </w:rPr>
      </w:pPr>
    </w:p>
    <w:p w14:paraId="18BD8F48" w14:textId="245AE6CC" w:rsidR="00CB50A0" w:rsidRPr="00BA4AD8" w:rsidRDefault="00CB50A0" w:rsidP="00D026D3">
      <w:pPr>
        <w:pStyle w:val="Geenafstand"/>
        <w:jc w:val="center"/>
        <w:rPr>
          <w:rFonts w:ascii="Verdana" w:hAnsi="Verdana"/>
          <w:sz w:val="20"/>
        </w:rPr>
      </w:pPr>
    </w:p>
    <w:p w14:paraId="4E54D396" w14:textId="2C04D44B" w:rsidR="00CB50A0" w:rsidRPr="00BA4AD8" w:rsidRDefault="00CB50A0" w:rsidP="00D026D3">
      <w:pPr>
        <w:pStyle w:val="Geenafstand"/>
        <w:jc w:val="center"/>
        <w:rPr>
          <w:rFonts w:ascii="Verdana" w:hAnsi="Verdana"/>
          <w:sz w:val="20"/>
        </w:rPr>
      </w:pPr>
    </w:p>
    <w:p w14:paraId="0082DE10" w14:textId="4DE9D806" w:rsidR="00CB50A0" w:rsidRPr="00BA4AD8" w:rsidRDefault="00CB50A0" w:rsidP="00D026D3">
      <w:pPr>
        <w:pStyle w:val="Geenafstand"/>
        <w:jc w:val="center"/>
        <w:rPr>
          <w:rFonts w:ascii="Verdana" w:hAnsi="Verdana"/>
          <w:sz w:val="20"/>
        </w:rPr>
      </w:pPr>
    </w:p>
    <w:p w14:paraId="487DA4A8" w14:textId="770024FB" w:rsidR="00CB50A0" w:rsidRPr="00BA4AD8" w:rsidRDefault="00FF570D" w:rsidP="00D026D3">
      <w:pPr>
        <w:pStyle w:val="Geenafstand"/>
        <w:jc w:val="center"/>
        <w:rPr>
          <w:rFonts w:ascii="Verdana" w:hAnsi="Verdana"/>
          <w:i/>
          <w:sz w:val="20"/>
        </w:rPr>
      </w:pPr>
      <w:r w:rsidRPr="00BA4AD8">
        <w:rPr>
          <w:rFonts w:ascii="Verdana" w:hAnsi="Verdana"/>
          <w:i/>
          <w:sz w:val="20"/>
        </w:rPr>
        <w:t xml:space="preserve">Door dit onderzoekstapport in te leveren verklaar ik dat het rapport eigen werk is. </w:t>
      </w:r>
    </w:p>
    <w:p w14:paraId="5BF27215" w14:textId="1F112ECE" w:rsidR="00CB50A0" w:rsidRPr="00BA4AD8" w:rsidRDefault="00512845" w:rsidP="00D026D3">
      <w:pPr>
        <w:pStyle w:val="Geenafstand"/>
        <w:jc w:val="center"/>
        <w:rPr>
          <w:rFonts w:ascii="Verdana" w:hAnsi="Verdana"/>
          <w:sz w:val="20"/>
        </w:rPr>
      </w:pPr>
      <w:r>
        <w:rPr>
          <w:noProof/>
          <w:lang w:eastAsia="nl-NL"/>
        </w:rPr>
        <w:drawing>
          <wp:anchor distT="0" distB="0" distL="114300" distR="114300" simplePos="0" relativeHeight="251669504" behindDoc="1" locked="0" layoutInCell="1" allowOverlap="1" wp14:anchorId="4C79EB2A" wp14:editId="6AD8AE20">
            <wp:simplePos x="0" y="0"/>
            <wp:positionH relativeFrom="margin">
              <wp:posOffset>5019675</wp:posOffset>
            </wp:positionH>
            <wp:positionV relativeFrom="paragraph">
              <wp:posOffset>21590</wp:posOffset>
            </wp:positionV>
            <wp:extent cx="1078230" cy="1263650"/>
            <wp:effectExtent l="0" t="0" r="7620" b="0"/>
            <wp:wrapTight wrapText="bothSides">
              <wp:wrapPolygon edited="0">
                <wp:start x="0" y="0"/>
                <wp:lineTo x="0" y="21166"/>
                <wp:lineTo x="21371" y="21166"/>
                <wp:lineTo x="21371" y="0"/>
                <wp:lineTo x="0" y="0"/>
              </wp:wrapPolygon>
            </wp:wrapTight>
            <wp:docPr id="10" name="Afbeelding 10" descr="C:\Users\valer\AppData\Local\Microsoft\Windows\INetCacheContent.Word\Ridder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AppData\Local\Microsoft\Windows\INetCacheContent.Word\Ridder Futu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2576" behindDoc="0" locked="0" layoutInCell="1" allowOverlap="1" wp14:anchorId="2309A6B1" wp14:editId="7A783850">
            <wp:simplePos x="0" y="0"/>
            <wp:positionH relativeFrom="margin">
              <wp:align>left</wp:align>
            </wp:positionH>
            <wp:positionV relativeFrom="paragraph">
              <wp:posOffset>227330</wp:posOffset>
            </wp:positionV>
            <wp:extent cx="1017905" cy="1104265"/>
            <wp:effectExtent l="0" t="0" r="0" b="635"/>
            <wp:wrapTopAndBottom/>
            <wp:docPr id="7" name="Afbeelding 7"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ogeschool leid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1104265"/>
                    </a:xfrm>
                    <a:prstGeom prst="rect">
                      <a:avLst/>
                    </a:prstGeom>
                    <a:noFill/>
                    <a:ln>
                      <a:noFill/>
                    </a:ln>
                  </pic:spPr>
                </pic:pic>
              </a:graphicData>
            </a:graphic>
          </wp:anchor>
        </w:drawing>
      </w:r>
    </w:p>
    <w:p w14:paraId="5626CFDB" w14:textId="42087A7E" w:rsidR="00CB50A0" w:rsidRPr="00BA4AD8" w:rsidRDefault="00CB50A0" w:rsidP="00D026D3">
      <w:pPr>
        <w:pStyle w:val="Geenafstand"/>
        <w:jc w:val="center"/>
        <w:rPr>
          <w:rFonts w:ascii="Verdana" w:hAnsi="Verdana"/>
          <w:sz w:val="20"/>
        </w:rPr>
      </w:pPr>
    </w:p>
    <w:p w14:paraId="5A501D6C" w14:textId="4E255FF4" w:rsidR="00CB50A0" w:rsidRPr="00BA4AD8" w:rsidRDefault="00CB50A0" w:rsidP="00D026D3">
      <w:pPr>
        <w:pStyle w:val="Geenafstand"/>
        <w:jc w:val="center"/>
        <w:rPr>
          <w:rFonts w:ascii="Verdana" w:hAnsi="Verdana"/>
          <w:sz w:val="20"/>
        </w:rPr>
      </w:pPr>
    </w:p>
    <w:p w14:paraId="0ADEE41E" w14:textId="77777777" w:rsidR="00CB50A0" w:rsidRPr="00BA4AD8" w:rsidRDefault="00CB50A0" w:rsidP="00D026D3">
      <w:pPr>
        <w:pStyle w:val="Geenafstand"/>
        <w:jc w:val="center"/>
        <w:rPr>
          <w:rFonts w:ascii="Verdana" w:hAnsi="Verdana"/>
          <w:sz w:val="20"/>
        </w:rPr>
      </w:pPr>
    </w:p>
    <w:p w14:paraId="0763AB36" w14:textId="77777777" w:rsidR="00CB50A0" w:rsidRPr="00BA4AD8" w:rsidRDefault="00CB50A0" w:rsidP="00D026D3">
      <w:pPr>
        <w:pStyle w:val="Geenafstand"/>
        <w:jc w:val="center"/>
        <w:rPr>
          <w:rFonts w:ascii="Verdana" w:hAnsi="Verdana"/>
          <w:sz w:val="20"/>
        </w:rPr>
      </w:pPr>
    </w:p>
    <w:p w14:paraId="00C0D7BC" w14:textId="77777777" w:rsidR="003B3D04" w:rsidRPr="00BA4AD8" w:rsidRDefault="003B3D04" w:rsidP="00D026D3">
      <w:pPr>
        <w:pStyle w:val="Geenafstand"/>
        <w:jc w:val="center"/>
        <w:rPr>
          <w:rFonts w:ascii="Verdana" w:hAnsi="Verdana"/>
          <w:sz w:val="20"/>
        </w:rPr>
      </w:pPr>
    </w:p>
    <w:p w14:paraId="4E7C92E2" w14:textId="77777777" w:rsidR="003B3D04" w:rsidRPr="00BA4AD8" w:rsidRDefault="003B3D04" w:rsidP="003B3D04">
      <w:pPr>
        <w:pStyle w:val="Geenafstand"/>
        <w:rPr>
          <w:sz w:val="20"/>
          <w:szCs w:val="20"/>
        </w:rPr>
      </w:pPr>
    </w:p>
    <w:p w14:paraId="1C1BBC66" w14:textId="77777777" w:rsidR="003B3D04" w:rsidRPr="00BA4AD8" w:rsidRDefault="003B3D04" w:rsidP="003B3D04">
      <w:pPr>
        <w:pStyle w:val="Geenafstand"/>
        <w:rPr>
          <w:sz w:val="20"/>
          <w:szCs w:val="20"/>
        </w:rPr>
      </w:pPr>
    </w:p>
    <w:p w14:paraId="6F1755CA" w14:textId="77777777" w:rsidR="003B3D04" w:rsidRPr="00BA4AD8" w:rsidRDefault="003B3D04" w:rsidP="003B3D04">
      <w:pPr>
        <w:pStyle w:val="Geenafstand"/>
        <w:rPr>
          <w:sz w:val="20"/>
          <w:szCs w:val="20"/>
        </w:rPr>
      </w:pPr>
    </w:p>
    <w:p w14:paraId="6D43242F" w14:textId="77777777" w:rsidR="003B3D04" w:rsidRPr="00BA4AD8" w:rsidRDefault="003B3D04" w:rsidP="003B3D04">
      <w:pPr>
        <w:pStyle w:val="Geenafstand"/>
        <w:rPr>
          <w:sz w:val="20"/>
          <w:szCs w:val="20"/>
        </w:rPr>
      </w:pPr>
    </w:p>
    <w:p w14:paraId="43D01E61" w14:textId="77777777" w:rsidR="003B3D04" w:rsidRPr="00BA4AD8" w:rsidRDefault="003B3D04" w:rsidP="003B3D04">
      <w:pPr>
        <w:pStyle w:val="Geenafstand"/>
        <w:rPr>
          <w:sz w:val="20"/>
          <w:szCs w:val="20"/>
        </w:rPr>
      </w:pPr>
    </w:p>
    <w:p w14:paraId="222A3A18" w14:textId="77777777" w:rsidR="003B3D04" w:rsidRPr="00BA4AD8" w:rsidRDefault="003B3D04" w:rsidP="003B3D04">
      <w:pPr>
        <w:pStyle w:val="Geenafstand"/>
        <w:rPr>
          <w:sz w:val="20"/>
          <w:szCs w:val="20"/>
        </w:rPr>
      </w:pPr>
    </w:p>
    <w:p w14:paraId="49036FCD" w14:textId="77777777" w:rsidR="003B3D04" w:rsidRPr="00BA4AD8" w:rsidRDefault="003B3D04" w:rsidP="003B3D04">
      <w:pPr>
        <w:pStyle w:val="Geenafstand"/>
        <w:rPr>
          <w:sz w:val="20"/>
          <w:szCs w:val="20"/>
        </w:rPr>
      </w:pPr>
    </w:p>
    <w:p w14:paraId="23E4F772" w14:textId="77777777" w:rsidR="003B3D04" w:rsidRPr="00BA4AD8" w:rsidRDefault="003B3D04" w:rsidP="003B3D04">
      <w:pPr>
        <w:pStyle w:val="Geenafstand"/>
        <w:rPr>
          <w:sz w:val="20"/>
          <w:szCs w:val="20"/>
        </w:rPr>
      </w:pPr>
    </w:p>
    <w:p w14:paraId="21F5A071" w14:textId="77777777" w:rsidR="003B3D04" w:rsidRPr="00BA4AD8" w:rsidRDefault="003B3D04" w:rsidP="003B3D04">
      <w:pPr>
        <w:pStyle w:val="Geenafstand"/>
        <w:rPr>
          <w:sz w:val="20"/>
          <w:szCs w:val="20"/>
        </w:rPr>
      </w:pPr>
    </w:p>
    <w:p w14:paraId="6718C23A" w14:textId="77777777" w:rsidR="003B3D04" w:rsidRPr="00BA4AD8" w:rsidRDefault="003B3D04" w:rsidP="003B3D04">
      <w:pPr>
        <w:pStyle w:val="Geenafstand"/>
        <w:rPr>
          <w:sz w:val="20"/>
          <w:szCs w:val="20"/>
        </w:rPr>
      </w:pPr>
    </w:p>
    <w:p w14:paraId="3BE0073C" w14:textId="2AE349A8" w:rsidR="003B3D04" w:rsidRPr="00BA4AD8" w:rsidRDefault="003B3D04" w:rsidP="003B3D04">
      <w:pPr>
        <w:pStyle w:val="Geenafstand"/>
        <w:rPr>
          <w:sz w:val="20"/>
          <w:szCs w:val="20"/>
        </w:rPr>
      </w:pPr>
    </w:p>
    <w:p w14:paraId="6C8D6C66" w14:textId="2CB544F0" w:rsidR="001977F1" w:rsidRPr="00BA4AD8" w:rsidRDefault="001977F1" w:rsidP="003B3D04">
      <w:pPr>
        <w:pStyle w:val="Geenafstand"/>
        <w:rPr>
          <w:sz w:val="20"/>
          <w:szCs w:val="20"/>
        </w:rPr>
      </w:pPr>
    </w:p>
    <w:p w14:paraId="41227B5C" w14:textId="0BA58972" w:rsidR="001977F1" w:rsidRPr="00BA4AD8" w:rsidRDefault="001977F1" w:rsidP="003B3D04">
      <w:pPr>
        <w:pStyle w:val="Geenafstand"/>
        <w:rPr>
          <w:sz w:val="20"/>
          <w:szCs w:val="20"/>
        </w:rPr>
      </w:pPr>
    </w:p>
    <w:p w14:paraId="6896984D" w14:textId="2BEE8777" w:rsidR="001977F1" w:rsidRPr="00BA4AD8" w:rsidRDefault="001977F1" w:rsidP="003B3D04">
      <w:pPr>
        <w:pStyle w:val="Geenafstand"/>
        <w:rPr>
          <w:sz w:val="20"/>
          <w:szCs w:val="20"/>
        </w:rPr>
      </w:pPr>
    </w:p>
    <w:p w14:paraId="78CF9B59" w14:textId="77777777" w:rsidR="001977F1" w:rsidRPr="00BA4AD8" w:rsidRDefault="001977F1" w:rsidP="003B3D04">
      <w:pPr>
        <w:pStyle w:val="Geenafstand"/>
        <w:rPr>
          <w:sz w:val="20"/>
          <w:szCs w:val="20"/>
        </w:rPr>
      </w:pPr>
    </w:p>
    <w:p w14:paraId="1C824C4F" w14:textId="77777777" w:rsidR="003B3D04" w:rsidRPr="00BA4AD8" w:rsidRDefault="003B3D04" w:rsidP="003B3D04">
      <w:pPr>
        <w:pStyle w:val="Geenafstand"/>
        <w:rPr>
          <w:sz w:val="20"/>
          <w:szCs w:val="20"/>
        </w:rPr>
      </w:pPr>
    </w:p>
    <w:p w14:paraId="6EC59DA8" w14:textId="2047F7CA" w:rsidR="00BA3954" w:rsidRPr="00BA4AD8" w:rsidRDefault="00BA3954" w:rsidP="00BA3954">
      <w:pPr>
        <w:pStyle w:val="Geenafstand"/>
        <w:rPr>
          <w:sz w:val="20"/>
          <w:szCs w:val="20"/>
        </w:rPr>
      </w:pPr>
    </w:p>
    <w:p w14:paraId="68C78A0C" w14:textId="77777777" w:rsidR="005029FD" w:rsidRPr="00BA4AD8" w:rsidRDefault="005029FD" w:rsidP="005029FD">
      <w:pPr>
        <w:pStyle w:val="Geenafstand"/>
        <w:rPr>
          <w:rFonts w:ascii="Constantia" w:hAnsi="Constantia"/>
          <w:i/>
          <w:sz w:val="32"/>
          <w:szCs w:val="20"/>
        </w:rPr>
      </w:pPr>
    </w:p>
    <w:p w14:paraId="4A07E6D8" w14:textId="77777777" w:rsidR="005029FD" w:rsidRPr="002200AB" w:rsidRDefault="005029FD" w:rsidP="005029FD">
      <w:pPr>
        <w:pStyle w:val="Geenafstand"/>
        <w:rPr>
          <w:rFonts w:ascii="Constantia" w:hAnsi="Constantia"/>
          <w:i/>
          <w:sz w:val="40"/>
          <w:szCs w:val="20"/>
          <w:lang w:val="en-US"/>
        </w:rPr>
      </w:pPr>
      <w:r w:rsidRPr="002200AB">
        <w:rPr>
          <w:rFonts w:ascii="Constantia" w:hAnsi="Constantia"/>
          <w:i/>
          <w:sz w:val="40"/>
          <w:szCs w:val="20"/>
          <w:lang w:val="en-US"/>
        </w:rPr>
        <w:t xml:space="preserve">-“Never spend money before you have it “- </w:t>
      </w:r>
    </w:p>
    <w:p w14:paraId="131BB6D0" w14:textId="77777777" w:rsidR="003B3D04" w:rsidRPr="002200AB" w:rsidRDefault="003B3D04" w:rsidP="003B3D04">
      <w:pPr>
        <w:pStyle w:val="Geenafstand"/>
        <w:rPr>
          <w:rFonts w:ascii="Verdana" w:hAnsi="Verdana"/>
          <w:sz w:val="24"/>
          <w:szCs w:val="20"/>
          <w:lang w:val="en-US"/>
        </w:rPr>
      </w:pPr>
    </w:p>
    <w:p w14:paraId="294117CA" w14:textId="77777777" w:rsidR="003B3D04" w:rsidRPr="002200AB" w:rsidRDefault="003B3D04" w:rsidP="003B3D04">
      <w:pPr>
        <w:pStyle w:val="Geenafstand"/>
        <w:rPr>
          <w:rFonts w:ascii="Verdana" w:hAnsi="Verdana"/>
          <w:sz w:val="24"/>
          <w:szCs w:val="20"/>
          <w:lang w:val="en-US"/>
        </w:rPr>
      </w:pPr>
    </w:p>
    <w:p w14:paraId="6B352360" w14:textId="4A43E38A" w:rsidR="00BA3954" w:rsidRPr="00BA3954" w:rsidRDefault="00BA3954" w:rsidP="003B3D04">
      <w:pPr>
        <w:pStyle w:val="Geenafstand"/>
        <w:rPr>
          <w:rFonts w:ascii="Verdana" w:hAnsi="Verdana"/>
          <w:sz w:val="24"/>
          <w:szCs w:val="20"/>
        </w:rPr>
      </w:pPr>
      <w:r w:rsidRPr="00BA3954">
        <w:rPr>
          <w:rFonts w:ascii="Verdana" w:hAnsi="Verdana"/>
          <w:sz w:val="24"/>
          <w:szCs w:val="20"/>
        </w:rPr>
        <w:t xml:space="preserve">Thomas Jefferson </w:t>
      </w:r>
    </w:p>
    <w:p w14:paraId="11C6BA60" w14:textId="47F7A84F" w:rsidR="00743D35" w:rsidRDefault="00743D35" w:rsidP="003B3D04">
      <w:pPr>
        <w:pStyle w:val="Geenafstand"/>
        <w:rPr>
          <w:sz w:val="20"/>
          <w:szCs w:val="20"/>
        </w:rPr>
      </w:pPr>
    </w:p>
    <w:p w14:paraId="0300ACDA" w14:textId="0A140B25" w:rsidR="00743D35" w:rsidRDefault="00743D35" w:rsidP="003B3D04">
      <w:pPr>
        <w:pStyle w:val="Geenafstand"/>
        <w:rPr>
          <w:sz w:val="20"/>
          <w:szCs w:val="20"/>
        </w:rPr>
      </w:pPr>
    </w:p>
    <w:p w14:paraId="3DFC3D18" w14:textId="6BCFEB32" w:rsidR="00743D35" w:rsidRDefault="00743D35" w:rsidP="003B3D04">
      <w:pPr>
        <w:pStyle w:val="Geenafstand"/>
        <w:rPr>
          <w:sz w:val="20"/>
          <w:szCs w:val="20"/>
        </w:rPr>
      </w:pPr>
    </w:p>
    <w:p w14:paraId="227ED247" w14:textId="70D184CC" w:rsidR="00743D35" w:rsidRDefault="00743D35" w:rsidP="003B3D04">
      <w:pPr>
        <w:pStyle w:val="Geenafstand"/>
        <w:rPr>
          <w:sz w:val="20"/>
          <w:szCs w:val="20"/>
        </w:rPr>
      </w:pPr>
    </w:p>
    <w:p w14:paraId="30E08856" w14:textId="181674BC" w:rsidR="00743D35" w:rsidRDefault="00743D35" w:rsidP="003B3D04">
      <w:pPr>
        <w:pStyle w:val="Geenafstand"/>
        <w:rPr>
          <w:sz w:val="20"/>
          <w:szCs w:val="20"/>
        </w:rPr>
      </w:pPr>
    </w:p>
    <w:p w14:paraId="30890BA4" w14:textId="6DF50AD5" w:rsidR="00743D35" w:rsidRDefault="00743D35" w:rsidP="003B3D04">
      <w:pPr>
        <w:pStyle w:val="Geenafstand"/>
        <w:rPr>
          <w:sz w:val="20"/>
          <w:szCs w:val="20"/>
        </w:rPr>
      </w:pPr>
    </w:p>
    <w:p w14:paraId="6CAD8A82" w14:textId="1C41731B" w:rsidR="00743D35" w:rsidRDefault="00743D35" w:rsidP="003B3D04">
      <w:pPr>
        <w:pStyle w:val="Geenafstand"/>
        <w:rPr>
          <w:sz w:val="20"/>
          <w:szCs w:val="20"/>
        </w:rPr>
      </w:pPr>
    </w:p>
    <w:p w14:paraId="15E9A59B" w14:textId="06892318" w:rsidR="00743D35" w:rsidRDefault="00743D35" w:rsidP="003B3D04">
      <w:pPr>
        <w:pStyle w:val="Geenafstand"/>
        <w:rPr>
          <w:sz w:val="20"/>
          <w:szCs w:val="20"/>
        </w:rPr>
      </w:pPr>
    </w:p>
    <w:p w14:paraId="561400A5" w14:textId="17CB7329" w:rsidR="00743D35" w:rsidRDefault="00743D35" w:rsidP="003B3D04">
      <w:pPr>
        <w:pStyle w:val="Geenafstand"/>
        <w:rPr>
          <w:sz w:val="20"/>
          <w:szCs w:val="20"/>
        </w:rPr>
      </w:pPr>
    </w:p>
    <w:p w14:paraId="730DB193" w14:textId="7ADB3F27" w:rsidR="00743D35" w:rsidRDefault="00743D35" w:rsidP="003B3D04">
      <w:pPr>
        <w:pStyle w:val="Geenafstand"/>
        <w:rPr>
          <w:sz w:val="20"/>
          <w:szCs w:val="20"/>
        </w:rPr>
      </w:pPr>
    </w:p>
    <w:p w14:paraId="4812AA96" w14:textId="13505817" w:rsidR="00743D35" w:rsidRDefault="00743D35" w:rsidP="003B3D04">
      <w:pPr>
        <w:pStyle w:val="Geenafstand"/>
        <w:rPr>
          <w:sz w:val="20"/>
          <w:szCs w:val="20"/>
        </w:rPr>
      </w:pPr>
    </w:p>
    <w:p w14:paraId="0C501CA3" w14:textId="7D8465D3" w:rsidR="00743D35" w:rsidRDefault="00743D35" w:rsidP="003B3D04">
      <w:pPr>
        <w:pStyle w:val="Geenafstand"/>
        <w:rPr>
          <w:sz w:val="20"/>
          <w:szCs w:val="20"/>
        </w:rPr>
      </w:pPr>
    </w:p>
    <w:p w14:paraId="5B434CA2" w14:textId="74DF2BEB" w:rsidR="00743D35" w:rsidRDefault="00743D35" w:rsidP="003B3D04">
      <w:pPr>
        <w:pStyle w:val="Geenafstand"/>
        <w:rPr>
          <w:sz w:val="20"/>
          <w:szCs w:val="20"/>
        </w:rPr>
      </w:pPr>
    </w:p>
    <w:p w14:paraId="30A4D36D" w14:textId="64D828FD" w:rsidR="00743D35" w:rsidRDefault="00743D35" w:rsidP="003B3D04">
      <w:pPr>
        <w:pStyle w:val="Geenafstand"/>
        <w:rPr>
          <w:sz w:val="20"/>
          <w:szCs w:val="20"/>
        </w:rPr>
      </w:pPr>
    </w:p>
    <w:p w14:paraId="53A96B71" w14:textId="459A1F34" w:rsidR="00743D35" w:rsidRDefault="00743D35" w:rsidP="003B3D04">
      <w:pPr>
        <w:pStyle w:val="Geenafstand"/>
        <w:rPr>
          <w:sz w:val="20"/>
          <w:szCs w:val="20"/>
        </w:rPr>
      </w:pPr>
    </w:p>
    <w:p w14:paraId="44ABE7F4" w14:textId="468245CE" w:rsidR="00743D35" w:rsidRDefault="00743D35" w:rsidP="003B3D04">
      <w:pPr>
        <w:pStyle w:val="Geenafstand"/>
        <w:rPr>
          <w:sz w:val="20"/>
          <w:szCs w:val="20"/>
        </w:rPr>
      </w:pPr>
    </w:p>
    <w:p w14:paraId="0EBCB812" w14:textId="6EC59650" w:rsidR="00743D35" w:rsidRDefault="00743D35" w:rsidP="003B3D04">
      <w:pPr>
        <w:pStyle w:val="Geenafstand"/>
        <w:rPr>
          <w:sz w:val="20"/>
          <w:szCs w:val="20"/>
        </w:rPr>
      </w:pPr>
    </w:p>
    <w:p w14:paraId="2D247BCA" w14:textId="496C4CCE" w:rsidR="00743D35" w:rsidRDefault="00743D35" w:rsidP="003B3D04">
      <w:pPr>
        <w:pStyle w:val="Geenafstand"/>
        <w:rPr>
          <w:sz w:val="20"/>
          <w:szCs w:val="20"/>
        </w:rPr>
      </w:pPr>
    </w:p>
    <w:p w14:paraId="5ACB502E" w14:textId="0CD44BDB" w:rsidR="00743D35" w:rsidRDefault="00743D35" w:rsidP="003B3D04">
      <w:pPr>
        <w:pStyle w:val="Geenafstand"/>
        <w:rPr>
          <w:sz w:val="20"/>
          <w:szCs w:val="20"/>
        </w:rPr>
      </w:pPr>
    </w:p>
    <w:p w14:paraId="476ECE26" w14:textId="233E63B8" w:rsidR="00743D35" w:rsidRDefault="00743D35" w:rsidP="003B3D04">
      <w:pPr>
        <w:pStyle w:val="Geenafstand"/>
        <w:rPr>
          <w:sz w:val="20"/>
          <w:szCs w:val="20"/>
        </w:rPr>
      </w:pPr>
    </w:p>
    <w:p w14:paraId="09F1A28C" w14:textId="06FA1F73" w:rsidR="00743D35" w:rsidRDefault="00743D35" w:rsidP="003B3D04">
      <w:pPr>
        <w:pStyle w:val="Geenafstand"/>
        <w:rPr>
          <w:sz w:val="20"/>
          <w:szCs w:val="20"/>
        </w:rPr>
      </w:pPr>
    </w:p>
    <w:p w14:paraId="449526DD" w14:textId="77777777" w:rsidR="000D107B" w:rsidRDefault="000D107B" w:rsidP="003B3D04">
      <w:pPr>
        <w:pStyle w:val="Geenafstand"/>
        <w:rPr>
          <w:sz w:val="20"/>
          <w:szCs w:val="20"/>
        </w:rPr>
      </w:pPr>
    </w:p>
    <w:p w14:paraId="229DE70D" w14:textId="7912B51C" w:rsidR="00743D35" w:rsidRDefault="00743D35" w:rsidP="003B3D04">
      <w:pPr>
        <w:pStyle w:val="Geenafstand"/>
        <w:rPr>
          <w:sz w:val="20"/>
          <w:szCs w:val="20"/>
        </w:rPr>
      </w:pPr>
    </w:p>
    <w:p w14:paraId="795346B0" w14:textId="4F6A0CB1" w:rsidR="003B3D04" w:rsidRDefault="003B3D04" w:rsidP="003B3D04">
      <w:pPr>
        <w:pStyle w:val="Geenafstand"/>
        <w:rPr>
          <w:sz w:val="20"/>
          <w:szCs w:val="20"/>
        </w:rPr>
      </w:pPr>
    </w:p>
    <w:p w14:paraId="0ACBD530" w14:textId="77777777" w:rsidR="003B3D04" w:rsidRDefault="003B3D04" w:rsidP="003B3D04">
      <w:pPr>
        <w:pStyle w:val="Geenafstand"/>
        <w:rPr>
          <w:sz w:val="20"/>
          <w:szCs w:val="20"/>
        </w:rPr>
      </w:pPr>
    </w:p>
    <w:p w14:paraId="012C3F42" w14:textId="536C8ED6" w:rsidR="003B3D04" w:rsidRDefault="005029FD" w:rsidP="00BA3954">
      <w:pPr>
        <w:pStyle w:val="Geenafstand"/>
        <w:rPr>
          <w:rFonts w:ascii="Verdana" w:hAnsi="Verdana"/>
          <w:sz w:val="20"/>
        </w:rPr>
      </w:pPr>
      <w:r>
        <w:rPr>
          <w:sz w:val="20"/>
          <w:szCs w:val="20"/>
        </w:rPr>
        <w:t xml:space="preserve"> </w:t>
      </w:r>
    </w:p>
    <w:p w14:paraId="19837AFB" w14:textId="77777777" w:rsidR="007B7755" w:rsidRPr="00373B92" w:rsidRDefault="007B7755" w:rsidP="00373B92">
      <w:pPr>
        <w:pStyle w:val="Kop1"/>
        <w:rPr>
          <w:rFonts w:ascii="Verdana" w:hAnsi="Verdana"/>
          <w:color w:val="000000" w:themeColor="text1"/>
          <w:sz w:val="28"/>
        </w:rPr>
      </w:pPr>
      <w:bookmarkStart w:id="0" w:name="_Toc483475616"/>
      <w:r w:rsidRPr="00373B92">
        <w:rPr>
          <w:rFonts w:ascii="Verdana" w:hAnsi="Verdana"/>
          <w:color w:val="000000" w:themeColor="text1"/>
          <w:sz w:val="28"/>
        </w:rPr>
        <w:lastRenderedPageBreak/>
        <w:t>Samenvatting</w:t>
      </w:r>
      <w:bookmarkEnd w:id="0"/>
      <w:r w:rsidRPr="00373B92">
        <w:rPr>
          <w:rFonts w:ascii="Verdana" w:hAnsi="Verdana"/>
          <w:color w:val="000000" w:themeColor="text1"/>
          <w:sz w:val="28"/>
        </w:rPr>
        <w:t xml:space="preserve"> </w:t>
      </w:r>
    </w:p>
    <w:p w14:paraId="6411A4E8" w14:textId="77777777" w:rsidR="00373B92" w:rsidRDefault="00373B92" w:rsidP="007B7755">
      <w:pPr>
        <w:pStyle w:val="Geenafstand"/>
        <w:rPr>
          <w:rFonts w:ascii="Verdana" w:hAnsi="Verdana"/>
          <w:sz w:val="20"/>
        </w:rPr>
      </w:pPr>
    </w:p>
    <w:p w14:paraId="13F046B1" w14:textId="77777777" w:rsidR="007B7755" w:rsidRDefault="007B7755" w:rsidP="007B7755">
      <w:pPr>
        <w:pStyle w:val="Geenafstand"/>
        <w:rPr>
          <w:rFonts w:ascii="Verdana" w:hAnsi="Verdana"/>
          <w:sz w:val="20"/>
        </w:rPr>
      </w:pPr>
      <w:r>
        <w:rPr>
          <w:rFonts w:ascii="Verdana" w:hAnsi="Verdana"/>
          <w:sz w:val="20"/>
        </w:rPr>
        <w:t xml:space="preserve">37 procent van de mbo-studenten van 18 jaar en ouder heeft een schuld. Daarnaast heeft één op de vier jongeren een betalingsachterstand. De belangrijkste oorzaken zijn dat de vaste lasten hoger zijn dan iemand kan opbrengen, een inkomensdaling, te hoge zorgkosten of het niet bijhouden van de administratie. Het Jongeren Service Punt is onderdeel van Futuro en helpt jongeren met hun financiële problemen. De begeleiders proberen met de jongeren betalingsregelingen te treffen en de administratie op orde te brengen. Het doel van het afstudeeronderzoek is om te achterhalen welke factoren eraan bijdragen dat jongeren opzoek gaan naar hulpverlening. </w:t>
      </w:r>
    </w:p>
    <w:p w14:paraId="03D4AD66" w14:textId="77777777" w:rsidR="007B7755" w:rsidRDefault="007B7755" w:rsidP="007B7755">
      <w:pPr>
        <w:pStyle w:val="Geenafstand"/>
        <w:rPr>
          <w:rFonts w:ascii="Verdana" w:hAnsi="Verdana"/>
          <w:sz w:val="20"/>
        </w:rPr>
      </w:pPr>
    </w:p>
    <w:p w14:paraId="110CE545" w14:textId="41D0B51E" w:rsidR="007B7755" w:rsidRDefault="007B7755" w:rsidP="007B7755">
      <w:pPr>
        <w:pStyle w:val="Geenafstand"/>
        <w:rPr>
          <w:rFonts w:ascii="Verdana" w:hAnsi="Verdana"/>
          <w:sz w:val="20"/>
        </w:rPr>
      </w:pPr>
      <w:r>
        <w:rPr>
          <w:rFonts w:ascii="Verdana" w:hAnsi="Verdana"/>
          <w:sz w:val="20"/>
        </w:rPr>
        <w:t xml:space="preserve">Om </w:t>
      </w:r>
      <w:r w:rsidR="00BB419C">
        <w:rPr>
          <w:rFonts w:ascii="Verdana" w:hAnsi="Verdana"/>
          <w:sz w:val="20"/>
        </w:rPr>
        <w:t>de onderzoeksvraag te kunnen beantwoorden is er gebruik gemaakt van literatuuronderzoek en interviews. De interviews zijn afgenomen bij jongeren met schuldenproblematiek tussen d</w:t>
      </w:r>
      <w:r w:rsidR="00031089">
        <w:rPr>
          <w:rFonts w:ascii="Verdana" w:hAnsi="Verdana"/>
          <w:sz w:val="20"/>
        </w:rPr>
        <w:t>e 18 en de 27 jaar, woonachtig</w:t>
      </w:r>
      <w:r w:rsidR="00BB419C">
        <w:rPr>
          <w:rFonts w:ascii="Verdana" w:hAnsi="Verdana"/>
          <w:sz w:val="20"/>
        </w:rPr>
        <w:t xml:space="preserve"> in Rotterdam. Uit he</w:t>
      </w:r>
      <w:r w:rsidR="000D107B">
        <w:rPr>
          <w:rFonts w:ascii="Verdana" w:hAnsi="Verdana"/>
          <w:sz w:val="20"/>
        </w:rPr>
        <w:t>t literatuuronderzoek is gebleken d</w:t>
      </w:r>
      <w:r w:rsidR="00BB419C">
        <w:rPr>
          <w:rFonts w:ascii="Verdana" w:hAnsi="Verdana"/>
          <w:sz w:val="20"/>
        </w:rPr>
        <w:t>at jongeren veel adviezen aannemen van leeftijdsgenoten en zich in deze fase van hun leven afzetten tegen de ouders. Ook zou schaamte een belangrijke factor zijn die jongeren juist tegenhoudt om hulp te zoeken bij een instantie. De</w:t>
      </w:r>
      <w:r w:rsidR="00BD0DD2">
        <w:rPr>
          <w:rFonts w:ascii="Verdana" w:hAnsi="Verdana"/>
          <w:sz w:val="20"/>
        </w:rPr>
        <w:t xml:space="preserve"> interviews zijn afgenomen bij acht jongeren, waarvan zes vrouwen en twee </w:t>
      </w:r>
      <w:r w:rsidR="00BB419C">
        <w:rPr>
          <w:rFonts w:ascii="Verdana" w:hAnsi="Verdana"/>
          <w:sz w:val="20"/>
        </w:rPr>
        <w:t xml:space="preserve">mannen. </w:t>
      </w:r>
    </w:p>
    <w:p w14:paraId="36C438EC" w14:textId="77777777" w:rsidR="00BB419C" w:rsidRDefault="00BB419C" w:rsidP="007B7755">
      <w:pPr>
        <w:pStyle w:val="Geenafstand"/>
        <w:rPr>
          <w:rFonts w:ascii="Verdana" w:hAnsi="Verdana"/>
          <w:sz w:val="20"/>
        </w:rPr>
      </w:pPr>
    </w:p>
    <w:p w14:paraId="20C879B2" w14:textId="77777777" w:rsidR="00BD0DD2" w:rsidRDefault="00BB419C" w:rsidP="007B7755">
      <w:pPr>
        <w:pStyle w:val="Geenafstand"/>
        <w:rPr>
          <w:rFonts w:ascii="Verdana" w:hAnsi="Verdana"/>
          <w:sz w:val="20"/>
        </w:rPr>
      </w:pPr>
      <w:r>
        <w:rPr>
          <w:rFonts w:ascii="Verdana" w:hAnsi="Verdana"/>
          <w:sz w:val="20"/>
        </w:rPr>
        <w:t xml:space="preserve">Uit de interviews is </w:t>
      </w:r>
      <w:r w:rsidR="00BD0DD2">
        <w:rPr>
          <w:rFonts w:ascii="Verdana" w:hAnsi="Verdana"/>
          <w:sz w:val="20"/>
        </w:rPr>
        <w:t>naar voren gekomen</w:t>
      </w:r>
      <w:r>
        <w:rPr>
          <w:rFonts w:ascii="Verdana" w:hAnsi="Verdana"/>
          <w:sz w:val="20"/>
        </w:rPr>
        <w:t xml:space="preserve"> dat jongeren voornamelijk opzoek gaan naar hulp wanneer er een brief binnenkomt van een incassobureau. Zij geven aan dat dit het moment is dat zij de schuld als echt ervaren. </w:t>
      </w:r>
      <w:r w:rsidR="00BD0DD2">
        <w:rPr>
          <w:rFonts w:ascii="Verdana" w:hAnsi="Verdana"/>
          <w:sz w:val="20"/>
        </w:rPr>
        <w:t>De respondenten met kinderen hebben aangegeven dat hun kinderen een motivatie zijn om hulp te zoeken. Zij hebben aangegeven dat zij een goede toekomst willen voor hun kinderen.</w:t>
      </w:r>
    </w:p>
    <w:p w14:paraId="45F171D6" w14:textId="77777777" w:rsidR="00BB419C" w:rsidRDefault="00BD0DD2" w:rsidP="007B7755">
      <w:pPr>
        <w:pStyle w:val="Geenafstand"/>
        <w:rPr>
          <w:rFonts w:ascii="Verdana" w:hAnsi="Verdana"/>
          <w:sz w:val="20"/>
        </w:rPr>
      </w:pPr>
      <w:r>
        <w:rPr>
          <w:rFonts w:ascii="Verdana" w:hAnsi="Verdana"/>
          <w:sz w:val="20"/>
        </w:rPr>
        <w:t>Verder is er te zien dat</w:t>
      </w:r>
      <w:r w:rsidR="00BB419C">
        <w:rPr>
          <w:rFonts w:ascii="Verdana" w:hAnsi="Verdana"/>
          <w:sz w:val="20"/>
        </w:rPr>
        <w:t xml:space="preserve"> de band die jongeren met hun ouders hebben </w:t>
      </w:r>
      <w:r>
        <w:rPr>
          <w:rFonts w:ascii="Verdana" w:hAnsi="Verdana"/>
          <w:sz w:val="20"/>
        </w:rPr>
        <w:t xml:space="preserve">van invloed is op het ontwikkelen van schaamte tegenover hun ouders. </w:t>
      </w:r>
      <w:r w:rsidR="00BB419C">
        <w:rPr>
          <w:rFonts w:ascii="Verdana" w:hAnsi="Verdana"/>
          <w:sz w:val="20"/>
        </w:rPr>
        <w:t xml:space="preserve">Jongeren die een goede band met hun ouders hebben schamen zich minder snel om hun te vertellen over de situatie waar zij in zitten. Ook geven de meeste respondenten aan dat de financiële problemen voor hun zijn begonnen toen ze 18 jaar waren. </w:t>
      </w:r>
      <w:r w:rsidR="00E23E2E">
        <w:rPr>
          <w:rFonts w:ascii="Verdana" w:hAnsi="Verdana"/>
          <w:sz w:val="20"/>
        </w:rPr>
        <w:t xml:space="preserve">De respondenten geven tevens aan dat zij het JSP niet op internet konden vinden toen zij zochten naar hulpverlening. </w:t>
      </w:r>
    </w:p>
    <w:p w14:paraId="5AA90638" w14:textId="77777777" w:rsidR="00BB419C" w:rsidRDefault="00BB419C" w:rsidP="007B7755">
      <w:pPr>
        <w:pStyle w:val="Geenafstand"/>
        <w:rPr>
          <w:rFonts w:ascii="Verdana" w:hAnsi="Verdana"/>
          <w:sz w:val="20"/>
        </w:rPr>
      </w:pPr>
    </w:p>
    <w:p w14:paraId="21606644" w14:textId="77777777" w:rsidR="00E23E2E" w:rsidRDefault="00E23E2E" w:rsidP="007B7755">
      <w:pPr>
        <w:pStyle w:val="Geenafstand"/>
        <w:rPr>
          <w:rFonts w:ascii="Verdana" w:hAnsi="Verdana"/>
          <w:sz w:val="20"/>
        </w:rPr>
      </w:pPr>
      <w:r>
        <w:rPr>
          <w:rFonts w:ascii="Verdana" w:hAnsi="Verdana"/>
          <w:sz w:val="20"/>
        </w:rPr>
        <w:t xml:space="preserve">De conclusie is dat factoren die er aan bijdragen </w:t>
      </w:r>
      <w:r w:rsidRPr="00D228D8">
        <w:rPr>
          <w:rFonts w:ascii="Verdana" w:hAnsi="Verdana"/>
          <w:sz w:val="20"/>
          <w:szCs w:val="20"/>
        </w:rPr>
        <w:t xml:space="preserve">dat jongeren op zoek gaan naar hulpverlening zijn hun ouders, hun vrienden, het ontvangen van een brief van een incassobureau en het hebben van eigen kinderen. </w:t>
      </w:r>
      <w:r w:rsidR="00D228D8" w:rsidRPr="00D228D8">
        <w:rPr>
          <w:rFonts w:ascii="Verdana" w:hAnsi="Verdana" w:cs="Calibri"/>
          <w:color w:val="000000"/>
          <w:sz w:val="20"/>
          <w:szCs w:val="20"/>
          <w:shd w:val="clear" w:color="auto" w:fill="FFFFFF"/>
        </w:rPr>
        <w:t xml:space="preserve">De factoren zijn geanalyseerd aan de hand van extrinsieke en intrinsieke factoren. </w:t>
      </w:r>
      <w:r w:rsidRPr="00D228D8">
        <w:rPr>
          <w:rFonts w:ascii="Verdana" w:hAnsi="Verdana"/>
          <w:sz w:val="20"/>
          <w:szCs w:val="20"/>
        </w:rPr>
        <w:t>Bij het ontvangen</w:t>
      </w:r>
      <w:r w:rsidRPr="00D228D8">
        <w:rPr>
          <w:rFonts w:ascii="Verdana" w:hAnsi="Verdana"/>
          <w:sz w:val="18"/>
        </w:rPr>
        <w:t xml:space="preserve"> </w:t>
      </w:r>
      <w:r>
        <w:rPr>
          <w:rFonts w:ascii="Verdana" w:hAnsi="Verdana"/>
          <w:sz w:val="20"/>
        </w:rPr>
        <w:t>van een brief van een incassobureau kan de opdrachtgever een rol spelen.</w:t>
      </w:r>
    </w:p>
    <w:p w14:paraId="0A4002F7" w14:textId="77777777" w:rsidR="00BB419C" w:rsidRDefault="00BB419C" w:rsidP="007B7755">
      <w:pPr>
        <w:pStyle w:val="Geenafstand"/>
        <w:rPr>
          <w:rFonts w:ascii="Verdana" w:hAnsi="Verdana"/>
          <w:sz w:val="20"/>
        </w:rPr>
      </w:pPr>
    </w:p>
    <w:p w14:paraId="51E9A04F" w14:textId="411A25B2" w:rsidR="00736919" w:rsidRPr="002200AB" w:rsidRDefault="00BB419C" w:rsidP="007B7755">
      <w:pPr>
        <w:pStyle w:val="Geenafstand"/>
        <w:rPr>
          <w:rFonts w:ascii="Verdana" w:hAnsi="Verdana"/>
          <w:sz w:val="20"/>
          <w:lang w:val="en-US"/>
        </w:rPr>
      </w:pPr>
      <w:r w:rsidRPr="000D107B">
        <w:rPr>
          <w:rFonts w:ascii="Verdana" w:hAnsi="Verdana"/>
          <w:sz w:val="20"/>
        </w:rPr>
        <w:t>Aan de hand van de resultaten en de conclusie zij</w:t>
      </w:r>
      <w:r w:rsidR="00E23E2E" w:rsidRPr="000D107B">
        <w:rPr>
          <w:rFonts w:ascii="Verdana" w:hAnsi="Verdana"/>
          <w:sz w:val="20"/>
        </w:rPr>
        <w:t xml:space="preserve">n er aanbevelingen beschreven. </w:t>
      </w:r>
      <w:r w:rsidR="00736919" w:rsidRPr="000D107B">
        <w:rPr>
          <w:rFonts w:ascii="Verdana" w:hAnsi="Verdana"/>
          <w:sz w:val="20"/>
        </w:rPr>
        <w:t>Er zijn drie aanbevelingen uitgewerkt. Als</w:t>
      </w:r>
      <w:r w:rsidR="00E06440" w:rsidRPr="000D107B">
        <w:rPr>
          <w:rFonts w:ascii="Verdana" w:hAnsi="Verdana"/>
          <w:sz w:val="20"/>
        </w:rPr>
        <w:t xml:space="preserve"> eerste</w:t>
      </w:r>
      <w:r w:rsidR="00736919" w:rsidRPr="000D107B">
        <w:rPr>
          <w:rFonts w:ascii="Verdana" w:hAnsi="Verdana"/>
          <w:sz w:val="20"/>
        </w:rPr>
        <w:t xml:space="preserve"> wordt er aanbevolen om een samenwerking te zoeken met incassobureaus. Jongeren geven aan dat zij naar aanleiding van een incassobrief opzoek gaan naar hulp. Wanneer er een brief of folder van het JSP bij de incassobrief zit is de organisatie direct in beeld bij de jongeren. Daarnaast wordt er aanbevolen om voorlichting te geven op middelbare scholen. De jongeren hebben aangegeven dat zij op het moment dat ze 18 worden in de financiële problemen raken. Dit wordt verklaard door het ontbreken van financiële opvoeding. De opdrachtgever kan hier door middel van preventie iets betekenen. De laatste aanbeveling gaat over de online vindbaarheid van het JSP. De jongeren hebben aangegeven dat zij wanneer ze online op zoek gaan naar hulp zij het JSP niet kunnen terug vinden. Wel lezen zij dingen over andere organisaties wat hun afschrikt. Om de laatste twee punten goed te kunnen uitwerken is er vervolg onderzoek nodig. </w:t>
      </w:r>
      <w:r w:rsidR="00736919" w:rsidRPr="000D107B">
        <w:rPr>
          <w:rFonts w:ascii="Verdana" w:hAnsi="Verdana"/>
          <w:sz w:val="20"/>
          <w:lang w:val="en-US"/>
        </w:rPr>
        <w:t>Dit wordt besproken in het hoofdstuk aanbevelingen.</w:t>
      </w:r>
      <w:r w:rsidR="00736919" w:rsidRPr="002200AB">
        <w:rPr>
          <w:rFonts w:ascii="Verdana" w:hAnsi="Verdana"/>
          <w:sz w:val="20"/>
          <w:lang w:val="en-US"/>
        </w:rPr>
        <w:t xml:space="preserve"> </w:t>
      </w:r>
    </w:p>
    <w:p w14:paraId="2BC45080" w14:textId="07A99255" w:rsidR="00E23E2E" w:rsidRPr="002200AB" w:rsidRDefault="00E23E2E" w:rsidP="007B7755">
      <w:pPr>
        <w:pStyle w:val="Geenafstand"/>
        <w:rPr>
          <w:rFonts w:ascii="Verdana" w:hAnsi="Verdana"/>
          <w:sz w:val="20"/>
          <w:lang w:val="en-US"/>
        </w:rPr>
      </w:pPr>
    </w:p>
    <w:p w14:paraId="6D81AA5F" w14:textId="4EDD3674" w:rsidR="005D57D5" w:rsidRPr="002200AB" w:rsidRDefault="005D57D5" w:rsidP="007B7755">
      <w:pPr>
        <w:pStyle w:val="Geenafstand"/>
        <w:rPr>
          <w:rFonts w:ascii="Verdana" w:hAnsi="Verdana"/>
          <w:sz w:val="20"/>
          <w:lang w:val="en-US"/>
        </w:rPr>
      </w:pPr>
    </w:p>
    <w:p w14:paraId="2271FD4B" w14:textId="77777777" w:rsidR="005D57D5" w:rsidRPr="002200AB" w:rsidRDefault="005D57D5" w:rsidP="007B7755">
      <w:pPr>
        <w:pStyle w:val="Geenafstand"/>
        <w:rPr>
          <w:rFonts w:ascii="Verdana" w:hAnsi="Verdana"/>
          <w:sz w:val="20"/>
          <w:lang w:val="en-US"/>
        </w:rPr>
      </w:pPr>
    </w:p>
    <w:p w14:paraId="0A0EE69D" w14:textId="77777777" w:rsidR="005D57D5" w:rsidRPr="002200AB" w:rsidRDefault="005D57D5" w:rsidP="005D57D5">
      <w:pPr>
        <w:pStyle w:val="Kop1"/>
        <w:rPr>
          <w:rFonts w:ascii="Verdana" w:hAnsi="Verdana"/>
          <w:color w:val="auto"/>
          <w:sz w:val="28"/>
          <w:lang w:val="en-GB"/>
        </w:rPr>
      </w:pPr>
      <w:bookmarkStart w:id="1" w:name="_Toc483475617"/>
      <w:r w:rsidRPr="002200AB">
        <w:rPr>
          <w:rFonts w:ascii="Verdana" w:hAnsi="Verdana"/>
          <w:color w:val="auto"/>
          <w:sz w:val="28"/>
          <w:lang w:val="en-GB"/>
        </w:rPr>
        <w:lastRenderedPageBreak/>
        <w:t>Summary</w:t>
      </w:r>
      <w:bookmarkEnd w:id="1"/>
    </w:p>
    <w:p w14:paraId="57913952" w14:textId="563224F6" w:rsidR="00BB419C" w:rsidRPr="002200AB" w:rsidRDefault="00BB419C" w:rsidP="007B7755">
      <w:pPr>
        <w:pStyle w:val="Geenafstand"/>
        <w:rPr>
          <w:rFonts w:ascii="Verdana" w:hAnsi="Verdana"/>
          <w:sz w:val="20"/>
          <w:lang w:val="en-GB"/>
        </w:rPr>
      </w:pPr>
    </w:p>
    <w:p w14:paraId="2B65D864" w14:textId="691C7DBD" w:rsidR="00E23DC4" w:rsidRPr="002200AB" w:rsidRDefault="00E23DC4" w:rsidP="00254EF8">
      <w:pPr>
        <w:pStyle w:val="Geenafstand"/>
        <w:rPr>
          <w:rFonts w:ascii="Verdana" w:hAnsi="Verdana"/>
          <w:sz w:val="20"/>
          <w:lang w:val="en-GB"/>
        </w:rPr>
      </w:pPr>
      <w:r w:rsidRPr="002200AB">
        <w:rPr>
          <w:rFonts w:ascii="Verdana" w:hAnsi="Verdana"/>
          <w:sz w:val="20"/>
          <w:lang w:val="en-GB"/>
        </w:rPr>
        <w:t>37 percent of MBA students aged 18 and over have a debt. In addition, one in four young people have a late payment. The main reasons are that the fixed costs are higher than anyone can afford, an income decrease, excessive care costs or failure to keep the administration. The Youth Service Point</w:t>
      </w:r>
      <w:r w:rsidR="004649D1" w:rsidRPr="002200AB">
        <w:rPr>
          <w:rFonts w:ascii="Verdana" w:hAnsi="Verdana"/>
          <w:sz w:val="20"/>
          <w:lang w:val="en-GB"/>
        </w:rPr>
        <w:t xml:space="preserve"> (JSP)</w:t>
      </w:r>
      <w:r w:rsidRPr="002200AB">
        <w:rPr>
          <w:rFonts w:ascii="Verdana" w:hAnsi="Verdana"/>
          <w:sz w:val="20"/>
          <w:lang w:val="en-GB"/>
        </w:rPr>
        <w:t xml:space="preserve"> is part of Futuro and helps young people with their financial problems. The supervisors try to make payment arrangements with the young people and bring the administration to order. The aim of the graduation research is to find out which factors help young people to seek help.</w:t>
      </w:r>
    </w:p>
    <w:p w14:paraId="0510B6C5" w14:textId="77777777" w:rsidR="00254EF8" w:rsidRPr="002200AB" w:rsidRDefault="00254EF8" w:rsidP="00254EF8">
      <w:pPr>
        <w:pStyle w:val="Geenafstand"/>
        <w:rPr>
          <w:rFonts w:ascii="Verdana" w:hAnsi="Verdana"/>
          <w:sz w:val="20"/>
          <w:lang w:val="en-GB"/>
        </w:rPr>
      </w:pPr>
    </w:p>
    <w:p w14:paraId="7D2B3596" w14:textId="5BF255A7" w:rsidR="00E23DC4" w:rsidRPr="002200AB" w:rsidRDefault="00E23DC4" w:rsidP="00254EF8">
      <w:pPr>
        <w:pStyle w:val="Geenafstand"/>
        <w:rPr>
          <w:rFonts w:ascii="Verdana" w:hAnsi="Verdana"/>
          <w:sz w:val="20"/>
          <w:lang w:val="en-GB"/>
        </w:rPr>
      </w:pPr>
      <w:r w:rsidRPr="002200AB">
        <w:rPr>
          <w:rFonts w:ascii="Verdana" w:hAnsi="Verdana"/>
          <w:sz w:val="20"/>
          <w:lang w:val="en-GB"/>
        </w:rPr>
        <w:t xml:space="preserve">In order to answer the research question, literature research and interviews have been used. The interviews were taken from young people with debt problem, between the ages of 18 and 27, living in Rotterdam. The literature research has shown that young people take many opinions from peers and depose their parents during this stage of their lives. Shame is an important factor, preventing young people from seeking help from an agency. The interviews were conducted by eight young people, six of whom were women and two men. </w:t>
      </w:r>
    </w:p>
    <w:p w14:paraId="7ACCBC69" w14:textId="77777777" w:rsidR="00254EF8" w:rsidRPr="002200AB" w:rsidRDefault="00254EF8" w:rsidP="00254EF8">
      <w:pPr>
        <w:pStyle w:val="Geenafstand"/>
        <w:rPr>
          <w:rFonts w:ascii="Verdana" w:hAnsi="Verdana"/>
          <w:sz w:val="20"/>
          <w:lang w:val="en-GB"/>
        </w:rPr>
      </w:pPr>
    </w:p>
    <w:p w14:paraId="7DB3C3B5" w14:textId="2B89A115" w:rsidR="00E23DC4" w:rsidRPr="002200AB" w:rsidRDefault="00E23DC4" w:rsidP="00254EF8">
      <w:pPr>
        <w:pStyle w:val="Geenafstand"/>
        <w:rPr>
          <w:rFonts w:ascii="Verdana" w:hAnsi="Verdana"/>
          <w:sz w:val="20"/>
          <w:lang w:val="en-GB"/>
        </w:rPr>
      </w:pPr>
      <w:r w:rsidRPr="002200AB">
        <w:rPr>
          <w:rFonts w:ascii="Verdana" w:hAnsi="Verdana"/>
          <w:sz w:val="20"/>
          <w:lang w:val="en-GB"/>
        </w:rPr>
        <w:t xml:space="preserve">The interviews showed that young people are especially looking for help when a letter is received from a debt collection agency. The respondents indicate that this is the time when they really feel the debt. The respondents with children have indicated that their motivation to seek help is their children, because they want a good future for their children. Furthermore, it can be seen that the tire that youngsters have with their parents affects the development of shame towards their parents. Young people who have a good relationship with their parents are less ashamed to tell their parents about the situation they are in. Most respondents also indicate that the financial problems started when they were 18 years old. The respondents also indicated that they could not find the </w:t>
      </w:r>
      <w:r w:rsidR="004649D1" w:rsidRPr="002200AB">
        <w:rPr>
          <w:rFonts w:ascii="Verdana" w:hAnsi="Verdana"/>
          <w:sz w:val="20"/>
          <w:lang w:val="en-GB"/>
        </w:rPr>
        <w:t xml:space="preserve">JSP </w:t>
      </w:r>
      <w:r w:rsidRPr="002200AB">
        <w:rPr>
          <w:rFonts w:ascii="Verdana" w:hAnsi="Verdana"/>
          <w:sz w:val="20"/>
          <w:lang w:val="en-GB"/>
        </w:rPr>
        <w:t>on the internet when they were looking for help.</w:t>
      </w:r>
    </w:p>
    <w:p w14:paraId="59F55BB9" w14:textId="77777777" w:rsidR="00254EF8" w:rsidRPr="002200AB" w:rsidRDefault="00254EF8" w:rsidP="00254EF8">
      <w:pPr>
        <w:pStyle w:val="Geenafstand"/>
        <w:rPr>
          <w:rFonts w:ascii="Verdana" w:hAnsi="Verdana"/>
          <w:sz w:val="20"/>
          <w:lang w:val="en-GB"/>
        </w:rPr>
      </w:pPr>
    </w:p>
    <w:p w14:paraId="7467FFA5" w14:textId="5023DD70" w:rsidR="00E23DC4" w:rsidRPr="000D107B" w:rsidRDefault="00E23DC4" w:rsidP="00254EF8">
      <w:pPr>
        <w:pStyle w:val="Geenafstand"/>
        <w:rPr>
          <w:rFonts w:ascii="Verdana" w:hAnsi="Verdana"/>
          <w:sz w:val="20"/>
          <w:lang w:val="en-GB"/>
        </w:rPr>
      </w:pPr>
      <w:r w:rsidRPr="002200AB">
        <w:rPr>
          <w:rFonts w:ascii="Verdana" w:hAnsi="Verdana"/>
          <w:sz w:val="20"/>
          <w:lang w:val="en-GB"/>
        </w:rPr>
        <w:t xml:space="preserve">The conclusion is that factors that help young people seek help are their parents, their friends, receiving a </w:t>
      </w:r>
      <w:r w:rsidRPr="000D107B">
        <w:rPr>
          <w:rFonts w:ascii="Verdana" w:hAnsi="Verdana"/>
          <w:sz w:val="20"/>
          <w:lang w:val="en-GB"/>
        </w:rPr>
        <w:t xml:space="preserve">letter from a debt collection agency and having their own children. The factors have been </w:t>
      </w:r>
      <w:r w:rsidR="002200AB" w:rsidRPr="000D107B">
        <w:rPr>
          <w:rFonts w:ascii="Verdana" w:hAnsi="Verdana"/>
          <w:sz w:val="20"/>
          <w:lang w:val="en-GB"/>
        </w:rPr>
        <w:t>analysed</w:t>
      </w:r>
      <w:r w:rsidRPr="000D107B">
        <w:rPr>
          <w:rFonts w:ascii="Verdana" w:hAnsi="Verdana"/>
          <w:sz w:val="20"/>
          <w:lang w:val="en-GB"/>
        </w:rPr>
        <w:t xml:space="preserve"> using extrinsic and intrinsic factors. Upon receiving a letter from a collection agency, the contractor can play a role.</w:t>
      </w:r>
    </w:p>
    <w:p w14:paraId="5822FFAF" w14:textId="77777777" w:rsidR="00254EF8" w:rsidRPr="000D107B" w:rsidRDefault="00254EF8" w:rsidP="00254EF8">
      <w:pPr>
        <w:pStyle w:val="Geenafstand"/>
        <w:rPr>
          <w:rFonts w:ascii="Verdana" w:hAnsi="Verdana"/>
          <w:sz w:val="20"/>
          <w:lang w:val="en-GB"/>
        </w:rPr>
      </w:pPr>
    </w:p>
    <w:p w14:paraId="083771FC" w14:textId="0FE25E22" w:rsidR="00BB419C" w:rsidRPr="00C46433" w:rsidRDefault="00254EF8" w:rsidP="00254EF8">
      <w:pPr>
        <w:pStyle w:val="Geenafstand"/>
        <w:rPr>
          <w:rFonts w:ascii="Verdana" w:hAnsi="Verdana"/>
          <w:sz w:val="14"/>
        </w:rPr>
      </w:pPr>
      <w:r w:rsidRPr="000D107B">
        <w:rPr>
          <w:rFonts w:ascii="Verdana" w:hAnsi="Verdana"/>
          <w:sz w:val="20"/>
          <w:shd w:val="clear" w:color="auto" w:fill="FFFFFF"/>
          <w:lang w:val="en-GB"/>
        </w:rPr>
        <w:t xml:space="preserve">Based on the results and the conclusion there are recommendations </w:t>
      </w:r>
      <w:r w:rsidR="002200AB" w:rsidRPr="000D107B">
        <w:rPr>
          <w:rFonts w:ascii="Verdana" w:hAnsi="Verdana"/>
          <w:sz w:val="20"/>
          <w:shd w:val="clear" w:color="auto" w:fill="FFFFFF"/>
          <w:lang w:val="en-GB"/>
        </w:rPr>
        <w:t>described</w:t>
      </w:r>
      <w:r w:rsidRPr="000D107B">
        <w:rPr>
          <w:rFonts w:ascii="Verdana" w:hAnsi="Verdana"/>
          <w:sz w:val="20"/>
          <w:shd w:val="clear" w:color="auto" w:fill="FFFFFF"/>
          <w:lang w:val="en-GB"/>
        </w:rPr>
        <w:t>. Three recommendations have been elaborated. Firstly, it is recommen</w:t>
      </w:r>
      <w:r w:rsidR="00E06440" w:rsidRPr="000D107B">
        <w:rPr>
          <w:rFonts w:ascii="Verdana" w:hAnsi="Verdana"/>
          <w:sz w:val="20"/>
          <w:shd w:val="clear" w:color="auto" w:fill="FFFFFF"/>
          <w:lang w:val="en-GB"/>
        </w:rPr>
        <w:t>d</w:t>
      </w:r>
      <w:r w:rsidRPr="000D107B">
        <w:rPr>
          <w:rFonts w:ascii="Verdana" w:hAnsi="Verdana"/>
          <w:sz w:val="20"/>
          <w:shd w:val="clear" w:color="auto" w:fill="FFFFFF"/>
          <w:lang w:val="en-GB"/>
        </w:rPr>
        <w:t>ed to establish a working relationship with debt collection agencies. Young people said that after receiving a letter from the debt collector, they go look for help. If there’s a letter or folder from t</w:t>
      </w:r>
      <w:r w:rsidR="002200AB" w:rsidRPr="000D107B">
        <w:rPr>
          <w:rFonts w:ascii="Verdana" w:hAnsi="Verdana"/>
          <w:sz w:val="20"/>
          <w:shd w:val="clear" w:color="auto" w:fill="FFFFFF"/>
          <w:lang w:val="en-GB"/>
        </w:rPr>
        <w:t>he organisation JSP attached to</w:t>
      </w:r>
      <w:r w:rsidRPr="000D107B">
        <w:rPr>
          <w:rFonts w:ascii="Verdana" w:hAnsi="Verdana"/>
          <w:sz w:val="20"/>
          <w:shd w:val="clear" w:color="auto" w:fill="FFFFFF"/>
          <w:lang w:val="en-GB"/>
        </w:rPr>
        <w:t xml:space="preserve"> the letter of the debt collector, the organisation will </w:t>
      </w:r>
      <w:r w:rsidR="00E06440" w:rsidRPr="000D107B">
        <w:rPr>
          <w:rFonts w:ascii="Verdana" w:hAnsi="Verdana"/>
          <w:sz w:val="20"/>
          <w:shd w:val="clear" w:color="auto" w:fill="FFFFFF"/>
          <w:lang w:val="en-GB"/>
        </w:rPr>
        <w:t>immediately</w:t>
      </w:r>
      <w:r w:rsidRPr="000D107B">
        <w:rPr>
          <w:rFonts w:ascii="Verdana" w:hAnsi="Verdana"/>
          <w:sz w:val="20"/>
          <w:shd w:val="clear" w:color="auto" w:fill="FFFFFF"/>
          <w:lang w:val="en-GB"/>
        </w:rPr>
        <w:t xml:space="preserve"> be in sight. In addition, it is recommended to provide high school with information about finance. The youth have indicated that the moment they turn 18 they get into financial problems. The reason financial problems accure is the </w:t>
      </w:r>
      <w:r w:rsidR="00E06440" w:rsidRPr="000D107B">
        <w:rPr>
          <w:rFonts w:ascii="Verdana" w:hAnsi="Verdana"/>
          <w:sz w:val="20"/>
          <w:shd w:val="clear" w:color="auto" w:fill="FFFFFF"/>
          <w:lang w:val="en-GB"/>
        </w:rPr>
        <w:t>lack of financial education. T</w:t>
      </w:r>
      <w:r w:rsidRPr="000D107B">
        <w:rPr>
          <w:rFonts w:ascii="Verdana" w:hAnsi="Verdana"/>
          <w:sz w:val="20"/>
          <w:shd w:val="clear" w:color="auto" w:fill="FFFFFF"/>
          <w:lang w:val="en-GB"/>
        </w:rPr>
        <w:t xml:space="preserve">he organisation JSP can mean something for </w:t>
      </w:r>
      <w:r w:rsidR="002200AB" w:rsidRPr="000D107B">
        <w:rPr>
          <w:rFonts w:ascii="Verdana" w:hAnsi="Verdana"/>
          <w:sz w:val="20"/>
          <w:shd w:val="clear" w:color="auto" w:fill="FFFFFF"/>
          <w:lang w:val="en-GB"/>
        </w:rPr>
        <w:t>t</w:t>
      </w:r>
      <w:r w:rsidRPr="000D107B">
        <w:rPr>
          <w:rFonts w:ascii="Verdana" w:hAnsi="Verdana"/>
          <w:sz w:val="20"/>
          <w:shd w:val="clear" w:color="auto" w:fill="FFFFFF"/>
          <w:lang w:val="en-GB"/>
        </w:rPr>
        <w:t>he youth</w:t>
      </w:r>
      <w:r w:rsidR="00E06440" w:rsidRPr="000D107B">
        <w:rPr>
          <w:rFonts w:ascii="Verdana" w:hAnsi="Verdana"/>
          <w:sz w:val="20"/>
          <w:shd w:val="clear" w:color="auto" w:fill="FFFFFF"/>
          <w:lang w:val="en-GB"/>
        </w:rPr>
        <w:t xml:space="preserve"> by means of prevention</w:t>
      </w:r>
      <w:r w:rsidRPr="000D107B">
        <w:rPr>
          <w:rFonts w:ascii="Verdana" w:hAnsi="Verdana"/>
          <w:sz w:val="20"/>
          <w:shd w:val="clear" w:color="auto" w:fill="FFFFFF"/>
          <w:lang w:val="en-GB"/>
        </w:rPr>
        <w:t>. The last recommendation is about online findability. The youth have indicated that when they search</w:t>
      </w:r>
      <w:r w:rsidRPr="002200AB">
        <w:rPr>
          <w:rFonts w:ascii="Verdana" w:hAnsi="Verdana"/>
          <w:sz w:val="20"/>
          <w:shd w:val="clear" w:color="auto" w:fill="FFFFFF"/>
          <w:lang w:val="en-GB"/>
        </w:rPr>
        <w:t xml:space="preserve"> for help online, they can’t find JSP. Often online they read things from other organisations that frightens them. In</w:t>
      </w:r>
      <w:r w:rsidRPr="002200AB">
        <w:rPr>
          <w:rStyle w:val="apple-converted-space"/>
          <w:rFonts w:ascii="Verdana" w:hAnsi="Verdana"/>
          <w:sz w:val="18"/>
          <w:shd w:val="clear" w:color="auto" w:fill="FFFFFF"/>
          <w:lang w:val="en-GB"/>
        </w:rPr>
        <w:t> </w:t>
      </w:r>
      <w:r w:rsidRPr="002200AB">
        <w:rPr>
          <w:rFonts w:ascii="Verdana" w:hAnsi="Verdana" w:cs="Calibri"/>
          <w:sz w:val="20"/>
          <w:shd w:val="clear" w:color="auto" w:fill="FFFFFF"/>
          <w:lang w:val="en-GB"/>
        </w:rPr>
        <w:t>order to be able to work out the last two points, there is a further investigation</w:t>
      </w:r>
      <w:r w:rsidRPr="002200AB">
        <w:rPr>
          <w:rFonts w:ascii="Verdana" w:hAnsi="Verdana"/>
          <w:sz w:val="20"/>
          <w:shd w:val="clear" w:color="auto" w:fill="FFFFFF"/>
          <w:lang w:val="en-GB"/>
        </w:rPr>
        <w:t xml:space="preserve">. </w:t>
      </w:r>
      <w:r w:rsidRPr="00C46433">
        <w:rPr>
          <w:rFonts w:ascii="Verdana" w:hAnsi="Verdana"/>
          <w:sz w:val="20"/>
          <w:shd w:val="clear" w:color="auto" w:fill="FFFFFF"/>
        </w:rPr>
        <w:t>This will be discussed in the chapter recommendations.</w:t>
      </w:r>
    </w:p>
    <w:p w14:paraId="521C7DCE" w14:textId="77777777" w:rsidR="00BB419C" w:rsidRPr="00C46433" w:rsidRDefault="00BB419C" w:rsidP="00254EF8">
      <w:pPr>
        <w:pStyle w:val="Geenafstand"/>
        <w:rPr>
          <w:rFonts w:ascii="Verdana" w:hAnsi="Verdana"/>
          <w:sz w:val="16"/>
        </w:rPr>
      </w:pPr>
    </w:p>
    <w:p w14:paraId="2A131696" w14:textId="77777777" w:rsidR="00BB419C" w:rsidRPr="00254EF8" w:rsidRDefault="00BB419C" w:rsidP="00254EF8">
      <w:pPr>
        <w:pStyle w:val="Geenafstand"/>
        <w:rPr>
          <w:rFonts w:ascii="Verdana" w:hAnsi="Verdana"/>
          <w:sz w:val="16"/>
        </w:rPr>
      </w:pPr>
    </w:p>
    <w:p w14:paraId="39564EA9" w14:textId="77777777" w:rsidR="00BB419C" w:rsidRDefault="00BB419C" w:rsidP="007B7755">
      <w:pPr>
        <w:pStyle w:val="Geenafstand"/>
        <w:rPr>
          <w:rFonts w:ascii="Verdana" w:hAnsi="Verdana"/>
          <w:sz w:val="20"/>
        </w:rPr>
      </w:pPr>
    </w:p>
    <w:p w14:paraId="3F147EE3" w14:textId="77777777" w:rsidR="00BB419C" w:rsidRDefault="00BB419C" w:rsidP="007B7755">
      <w:pPr>
        <w:pStyle w:val="Geenafstand"/>
        <w:rPr>
          <w:rFonts w:ascii="Verdana" w:hAnsi="Verdana"/>
          <w:sz w:val="20"/>
        </w:rPr>
      </w:pPr>
    </w:p>
    <w:p w14:paraId="1AED1026" w14:textId="609E4C74" w:rsidR="005D57D5" w:rsidRDefault="005D57D5" w:rsidP="007B7755">
      <w:pPr>
        <w:pStyle w:val="Geenafstand"/>
        <w:rPr>
          <w:rFonts w:ascii="Verdana" w:hAnsi="Verdana"/>
          <w:sz w:val="20"/>
        </w:rPr>
      </w:pPr>
    </w:p>
    <w:p w14:paraId="72226C6C" w14:textId="3C5E930A" w:rsidR="00BB419C" w:rsidRDefault="00BB419C" w:rsidP="007B7755">
      <w:pPr>
        <w:pStyle w:val="Geenafstand"/>
        <w:rPr>
          <w:rFonts w:ascii="Verdana" w:hAnsi="Verdana"/>
          <w:sz w:val="20"/>
        </w:rPr>
      </w:pPr>
    </w:p>
    <w:p w14:paraId="2DA65B7A" w14:textId="77777777" w:rsidR="00BB419C" w:rsidRDefault="00BB419C" w:rsidP="005F22CF">
      <w:pPr>
        <w:pStyle w:val="Geenafstand"/>
        <w:jc w:val="center"/>
        <w:rPr>
          <w:rFonts w:ascii="Verdana" w:hAnsi="Verdana"/>
          <w:sz w:val="20"/>
        </w:rPr>
      </w:pPr>
    </w:p>
    <w:p w14:paraId="6210350E" w14:textId="77777777" w:rsidR="00BB419C" w:rsidRPr="00373B92" w:rsidRDefault="00BB419C" w:rsidP="00373B92">
      <w:pPr>
        <w:pStyle w:val="Kop1"/>
        <w:rPr>
          <w:rFonts w:ascii="Verdana" w:hAnsi="Verdana"/>
          <w:color w:val="auto"/>
          <w:sz w:val="28"/>
        </w:rPr>
      </w:pPr>
      <w:bookmarkStart w:id="2" w:name="_Toc483475618"/>
      <w:r w:rsidRPr="00373B92">
        <w:rPr>
          <w:rFonts w:ascii="Verdana" w:hAnsi="Verdana"/>
          <w:color w:val="auto"/>
          <w:sz w:val="28"/>
        </w:rPr>
        <w:lastRenderedPageBreak/>
        <w:t>Voorwoord</w:t>
      </w:r>
      <w:bookmarkEnd w:id="2"/>
      <w:r w:rsidRPr="00373B92">
        <w:rPr>
          <w:rFonts w:ascii="Verdana" w:hAnsi="Verdana"/>
          <w:color w:val="auto"/>
          <w:sz w:val="28"/>
        </w:rPr>
        <w:t xml:space="preserve"> </w:t>
      </w:r>
    </w:p>
    <w:p w14:paraId="22D03CD8" w14:textId="77777777" w:rsidR="00BB419C" w:rsidRDefault="00BB419C" w:rsidP="007B7755">
      <w:pPr>
        <w:pStyle w:val="Geenafstand"/>
        <w:rPr>
          <w:rFonts w:ascii="Verdana" w:hAnsi="Verdana"/>
          <w:sz w:val="20"/>
        </w:rPr>
      </w:pPr>
    </w:p>
    <w:p w14:paraId="29BAED62" w14:textId="3D00C6E6" w:rsidR="00BB419C" w:rsidRDefault="00BB419C" w:rsidP="007B7755">
      <w:pPr>
        <w:pStyle w:val="Geenafstand"/>
        <w:rPr>
          <w:rFonts w:ascii="Verdana" w:hAnsi="Verdana"/>
          <w:sz w:val="20"/>
        </w:rPr>
      </w:pPr>
      <w:r>
        <w:rPr>
          <w:rFonts w:ascii="Verdana" w:hAnsi="Verdana"/>
          <w:sz w:val="20"/>
        </w:rPr>
        <w:t xml:space="preserve">Voor u ligt het onderzoeksrapport van de afstudeeropdracht die gaat over welke factoren er aan bijdragen dat jongeren met schuldenproblematiek op zoek gaan naar hulpverlening. </w:t>
      </w:r>
      <w:r w:rsidR="00B62421">
        <w:rPr>
          <w:rFonts w:ascii="Verdana" w:hAnsi="Verdana"/>
          <w:sz w:val="20"/>
        </w:rPr>
        <w:t xml:space="preserve">De opdracht is </w:t>
      </w:r>
      <w:r w:rsidR="00B62421" w:rsidRPr="000D107B">
        <w:rPr>
          <w:rFonts w:ascii="Verdana" w:hAnsi="Verdana"/>
          <w:sz w:val="20"/>
        </w:rPr>
        <w:t>voor</w:t>
      </w:r>
      <w:r w:rsidR="002200AB" w:rsidRPr="000D107B">
        <w:rPr>
          <w:rFonts w:ascii="Verdana" w:hAnsi="Verdana"/>
          <w:sz w:val="20"/>
        </w:rPr>
        <w:t>t</w:t>
      </w:r>
      <w:r w:rsidR="00B62421" w:rsidRPr="000D107B">
        <w:rPr>
          <w:rFonts w:ascii="Verdana" w:hAnsi="Verdana"/>
          <w:sz w:val="20"/>
        </w:rPr>
        <w:t>gekomen</w:t>
      </w:r>
      <w:r w:rsidR="00B62421">
        <w:rPr>
          <w:rFonts w:ascii="Verdana" w:hAnsi="Verdana"/>
          <w:sz w:val="20"/>
        </w:rPr>
        <w:t xml:space="preserve"> uit de vraag vanuit Futuro waarom jongeren met schulden problematiek relatief laat op zoek gaan naar hulpverlening. </w:t>
      </w:r>
    </w:p>
    <w:p w14:paraId="033183F3" w14:textId="77777777" w:rsidR="00B62421" w:rsidRDefault="00B62421" w:rsidP="007B7755">
      <w:pPr>
        <w:pStyle w:val="Geenafstand"/>
        <w:rPr>
          <w:rFonts w:ascii="Verdana" w:hAnsi="Verdana"/>
          <w:sz w:val="20"/>
        </w:rPr>
      </w:pPr>
      <w:r>
        <w:rPr>
          <w:rFonts w:ascii="Verdana" w:hAnsi="Verdana"/>
          <w:sz w:val="20"/>
        </w:rPr>
        <w:t xml:space="preserve">Vanaf februari 2017 tot en met mei 2017 heb ik mij bezig gehouden met de afstudeeropdracht. Het afronden van deze opdracht kende enkele momenten waarop dat minder makkelijk verliep. Uiteindelijk ben ik trots op het resultaat wat ik voor Futuro heb kunnen neerzetten. Ik wil graag alle respondenten bedanken die dit onderzoek hebben mogelijk gemaakt. </w:t>
      </w:r>
    </w:p>
    <w:p w14:paraId="1D9FAF5C" w14:textId="77777777" w:rsidR="00B62421" w:rsidRDefault="00B62421" w:rsidP="007B7755">
      <w:pPr>
        <w:pStyle w:val="Geenafstand"/>
        <w:rPr>
          <w:rFonts w:ascii="Verdana" w:hAnsi="Verdana"/>
          <w:sz w:val="20"/>
        </w:rPr>
      </w:pPr>
    </w:p>
    <w:p w14:paraId="12172B1A" w14:textId="77777777" w:rsidR="00B62421" w:rsidRDefault="00B62421" w:rsidP="007B7755">
      <w:pPr>
        <w:pStyle w:val="Geenafstand"/>
        <w:rPr>
          <w:rFonts w:ascii="Verdana" w:hAnsi="Verdana"/>
          <w:sz w:val="20"/>
        </w:rPr>
      </w:pPr>
      <w:r>
        <w:rPr>
          <w:rFonts w:ascii="Verdana" w:hAnsi="Verdana"/>
          <w:sz w:val="20"/>
        </w:rPr>
        <w:t xml:space="preserve">Otto Schildknegt heeft deze afstudeeropdracht voor mij mogelijk gemaakt. Ik wil hem bedanken voor de kans die hij mij gegeven heeft. Daarnaast voor zijn kennis en creatieve ideeën. </w:t>
      </w:r>
    </w:p>
    <w:p w14:paraId="1DDD4449" w14:textId="77777777" w:rsidR="00B62421" w:rsidRDefault="00B62421" w:rsidP="007B7755">
      <w:pPr>
        <w:pStyle w:val="Geenafstand"/>
        <w:rPr>
          <w:rFonts w:ascii="Verdana" w:hAnsi="Verdana"/>
          <w:sz w:val="20"/>
        </w:rPr>
      </w:pPr>
    </w:p>
    <w:p w14:paraId="4C917511" w14:textId="77777777" w:rsidR="00B62421" w:rsidRDefault="00B62421" w:rsidP="007B7755">
      <w:pPr>
        <w:pStyle w:val="Geenafstand"/>
        <w:rPr>
          <w:rFonts w:ascii="Verdana" w:hAnsi="Verdana"/>
          <w:sz w:val="20"/>
        </w:rPr>
      </w:pPr>
      <w:r>
        <w:rPr>
          <w:rFonts w:ascii="Verdana" w:hAnsi="Verdana"/>
          <w:sz w:val="20"/>
        </w:rPr>
        <w:t xml:space="preserve">Ik wil José Marijt en Marijke Drogt bedanken voor de bijeenkomsten tijdens het afstuderen. Zonder deze bijeenkomsten had ik vast gelopen op sommige punten, hier hebben jullie mij verder geholpen. Met name jullie kennis heeft mij erg geholpen tijdens het afstuderen. </w:t>
      </w:r>
    </w:p>
    <w:p w14:paraId="0344F122" w14:textId="77777777" w:rsidR="00B62421" w:rsidRDefault="00B62421" w:rsidP="007B7755">
      <w:pPr>
        <w:pStyle w:val="Geenafstand"/>
        <w:rPr>
          <w:rFonts w:ascii="Verdana" w:hAnsi="Verdana"/>
          <w:sz w:val="20"/>
        </w:rPr>
      </w:pPr>
    </w:p>
    <w:p w14:paraId="06E364AB" w14:textId="77777777" w:rsidR="00B62421" w:rsidRDefault="00B62421" w:rsidP="007B7755">
      <w:pPr>
        <w:pStyle w:val="Geenafstand"/>
        <w:rPr>
          <w:rFonts w:ascii="Verdana" w:hAnsi="Verdana"/>
          <w:sz w:val="20"/>
        </w:rPr>
      </w:pPr>
      <w:r>
        <w:rPr>
          <w:rFonts w:ascii="Verdana" w:hAnsi="Verdana"/>
          <w:sz w:val="20"/>
        </w:rPr>
        <w:t xml:space="preserve">José Marijt wil ik ook bedanken als mijn inhoudelijk begeleidster. Ik waardeer uw betrokkenheid tijdens het afstuderen en de uitgebreide feedback die ik heb gekregen. </w:t>
      </w:r>
    </w:p>
    <w:p w14:paraId="5C99BA41" w14:textId="77777777" w:rsidR="00B62421" w:rsidRDefault="00B62421" w:rsidP="007B7755">
      <w:pPr>
        <w:pStyle w:val="Geenafstand"/>
        <w:rPr>
          <w:rFonts w:ascii="Verdana" w:hAnsi="Verdana"/>
          <w:sz w:val="20"/>
        </w:rPr>
      </w:pPr>
    </w:p>
    <w:p w14:paraId="108B410C" w14:textId="77777777" w:rsidR="00B62421" w:rsidRDefault="007F0FE4" w:rsidP="007B7755">
      <w:pPr>
        <w:pStyle w:val="Geenafstand"/>
        <w:rPr>
          <w:rFonts w:ascii="Verdana" w:hAnsi="Verdana"/>
          <w:sz w:val="20"/>
        </w:rPr>
      </w:pPr>
      <w:r>
        <w:rPr>
          <w:rFonts w:ascii="Verdana" w:hAnsi="Verdana"/>
          <w:sz w:val="20"/>
        </w:rPr>
        <w:t>D</w:t>
      </w:r>
      <w:r w:rsidR="00B62421">
        <w:rPr>
          <w:rFonts w:ascii="Verdana" w:hAnsi="Verdana"/>
          <w:sz w:val="20"/>
        </w:rPr>
        <w:t>e collega’s</w:t>
      </w:r>
      <w:r>
        <w:rPr>
          <w:rFonts w:ascii="Verdana" w:hAnsi="Verdana"/>
          <w:sz w:val="20"/>
        </w:rPr>
        <w:t xml:space="preserve"> van Futuro wil ik bedanken. Ik heb veel gehad aan het brainstormen wat ik met jullie kon doen. Ik wil </w:t>
      </w:r>
      <w:r w:rsidR="00B62421">
        <w:rPr>
          <w:rFonts w:ascii="Verdana" w:hAnsi="Verdana"/>
          <w:sz w:val="20"/>
        </w:rPr>
        <w:t>Edevaldo Silva</w:t>
      </w:r>
      <w:r>
        <w:rPr>
          <w:rFonts w:ascii="Verdana" w:hAnsi="Verdana"/>
          <w:sz w:val="20"/>
        </w:rPr>
        <w:t xml:space="preserve"> van Futuro</w:t>
      </w:r>
      <w:r w:rsidR="00B62421">
        <w:rPr>
          <w:rFonts w:ascii="Verdana" w:hAnsi="Verdana"/>
          <w:sz w:val="20"/>
        </w:rPr>
        <w:t xml:space="preserve"> bedanken, die mij toch nog aan respondenten wist te koppelen toen ik de moed al had opgegeven. </w:t>
      </w:r>
    </w:p>
    <w:p w14:paraId="494B3410" w14:textId="77777777" w:rsidR="00B62421" w:rsidRDefault="00B62421" w:rsidP="007B7755">
      <w:pPr>
        <w:pStyle w:val="Geenafstand"/>
        <w:rPr>
          <w:rFonts w:ascii="Verdana" w:hAnsi="Verdana"/>
          <w:sz w:val="20"/>
        </w:rPr>
      </w:pPr>
    </w:p>
    <w:p w14:paraId="65192752" w14:textId="77777777" w:rsidR="007F0FE4" w:rsidRDefault="007F0FE4" w:rsidP="007B7755">
      <w:pPr>
        <w:pStyle w:val="Geenafstand"/>
        <w:rPr>
          <w:rFonts w:ascii="Verdana" w:hAnsi="Verdana"/>
          <w:sz w:val="20"/>
        </w:rPr>
      </w:pPr>
      <w:r>
        <w:rPr>
          <w:rFonts w:ascii="Verdana" w:hAnsi="Verdana"/>
          <w:sz w:val="20"/>
        </w:rPr>
        <w:t xml:space="preserve">Mijn familie en vrienden wil ik bedanken voor het luisterend oor. </w:t>
      </w:r>
    </w:p>
    <w:p w14:paraId="11066902" w14:textId="77777777" w:rsidR="007F0FE4" w:rsidRDefault="007F0FE4" w:rsidP="007B7755">
      <w:pPr>
        <w:pStyle w:val="Geenafstand"/>
        <w:rPr>
          <w:rFonts w:ascii="Verdana" w:hAnsi="Verdana"/>
          <w:sz w:val="20"/>
        </w:rPr>
      </w:pPr>
    </w:p>
    <w:p w14:paraId="3DF71AA3" w14:textId="77777777" w:rsidR="00B62421" w:rsidRDefault="00B62421" w:rsidP="007B7755">
      <w:pPr>
        <w:pStyle w:val="Geenafstand"/>
        <w:rPr>
          <w:rFonts w:ascii="Verdana" w:hAnsi="Verdana"/>
          <w:sz w:val="20"/>
        </w:rPr>
      </w:pPr>
      <w:r>
        <w:rPr>
          <w:rFonts w:ascii="Verdana" w:hAnsi="Verdana"/>
          <w:sz w:val="20"/>
        </w:rPr>
        <w:t>Ik wens u veel leesplezier,</w:t>
      </w:r>
    </w:p>
    <w:p w14:paraId="4BC5BFCC" w14:textId="77777777" w:rsidR="00B62421" w:rsidRDefault="00B62421" w:rsidP="007B7755">
      <w:pPr>
        <w:pStyle w:val="Geenafstand"/>
        <w:rPr>
          <w:rFonts w:ascii="Verdana" w:hAnsi="Verdana"/>
          <w:sz w:val="20"/>
        </w:rPr>
      </w:pPr>
    </w:p>
    <w:p w14:paraId="7C5BD41D" w14:textId="77777777" w:rsidR="00B62421" w:rsidRDefault="00B62421" w:rsidP="007B7755">
      <w:pPr>
        <w:pStyle w:val="Geenafstand"/>
        <w:rPr>
          <w:rFonts w:ascii="Verdana" w:hAnsi="Verdana"/>
          <w:sz w:val="20"/>
        </w:rPr>
      </w:pPr>
      <w:r>
        <w:rPr>
          <w:rFonts w:ascii="Verdana" w:hAnsi="Verdana"/>
          <w:sz w:val="20"/>
        </w:rPr>
        <w:t xml:space="preserve">Valérie van der Meule </w:t>
      </w:r>
    </w:p>
    <w:p w14:paraId="69E56906" w14:textId="77777777" w:rsidR="00B62421" w:rsidRDefault="00B62421" w:rsidP="007B7755">
      <w:pPr>
        <w:pStyle w:val="Geenafstand"/>
        <w:rPr>
          <w:rFonts w:ascii="Verdana" w:hAnsi="Verdana"/>
          <w:sz w:val="20"/>
        </w:rPr>
      </w:pPr>
    </w:p>
    <w:p w14:paraId="20FAFB33" w14:textId="532B1B2D" w:rsidR="00B62421" w:rsidRDefault="00AC5241" w:rsidP="007B7755">
      <w:pPr>
        <w:pStyle w:val="Geenafstand"/>
        <w:rPr>
          <w:rFonts w:ascii="Verdana" w:hAnsi="Verdana"/>
          <w:sz w:val="20"/>
        </w:rPr>
      </w:pPr>
      <w:r>
        <w:rPr>
          <w:rFonts w:ascii="Verdana" w:hAnsi="Verdana"/>
          <w:sz w:val="20"/>
        </w:rPr>
        <w:t>Krimpen aan den IJssel, 2</w:t>
      </w:r>
      <w:r w:rsidR="003B3D04">
        <w:rPr>
          <w:rFonts w:ascii="Verdana" w:hAnsi="Verdana"/>
          <w:sz w:val="20"/>
        </w:rPr>
        <w:t xml:space="preserve"> juni</w:t>
      </w:r>
      <w:r w:rsidR="00B62421">
        <w:rPr>
          <w:rFonts w:ascii="Verdana" w:hAnsi="Verdana"/>
          <w:sz w:val="20"/>
        </w:rPr>
        <w:t xml:space="preserve"> 2017 </w:t>
      </w:r>
    </w:p>
    <w:p w14:paraId="57839C35" w14:textId="77777777" w:rsidR="00BB419C" w:rsidRDefault="00BB419C" w:rsidP="007B7755">
      <w:pPr>
        <w:pStyle w:val="Geenafstand"/>
        <w:rPr>
          <w:rFonts w:ascii="Verdana" w:hAnsi="Verdana"/>
          <w:sz w:val="20"/>
        </w:rPr>
      </w:pPr>
    </w:p>
    <w:p w14:paraId="6F0C7E6F" w14:textId="77777777" w:rsidR="00BB419C" w:rsidRDefault="00BB419C" w:rsidP="007B7755">
      <w:pPr>
        <w:pStyle w:val="Geenafstand"/>
        <w:rPr>
          <w:rFonts w:ascii="Verdana" w:hAnsi="Verdana"/>
          <w:sz w:val="20"/>
        </w:rPr>
      </w:pPr>
    </w:p>
    <w:p w14:paraId="4D5B58B7" w14:textId="77777777" w:rsidR="00931F0B" w:rsidRDefault="00931F0B" w:rsidP="007B7755">
      <w:pPr>
        <w:pStyle w:val="Geenafstand"/>
        <w:rPr>
          <w:rFonts w:ascii="Verdana" w:hAnsi="Verdana"/>
          <w:sz w:val="20"/>
        </w:rPr>
      </w:pPr>
    </w:p>
    <w:p w14:paraId="44675001" w14:textId="77777777" w:rsidR="00931F0B" w:rsidRDefault="00931F0B" w:rsidP="007B7755">
      <w:pPr>
        <w:pStyle w:val="Geenafstand"/>
        <w:rPr>
          <w:rFonts w:ascii="Verdana" w:hAnsi="Verdana"/>
          <w:sz w:val="20"/>
        </w:rPr>
      </w:pPr>
    </w:p>
    <w:p w14:paraId="4A7502F1" w14:textId="77777777" w:rsidR="00931F0B" w:rsidRDefault="00931F0B" w:rsidP="007B7755">
      <w:pPr>
        <w:pStyle w:val="Geenafstand"/>
        <w:rPr>
          <w:rFonts w:ascii="Verdana" w:hAnsi="Verdana"/>
          <w:sz w:val="20"/>
        </w:rPr>
      </w:pPr>
    </w:p>
    <w:p w14:paraId="05FEA375" w14:textId="77777777" w:rsidR="00931F0B" w:rsidRDefault="00931F0B" w:rsidP="007B7755">
      <w:pPr>
        <w:pStyle w:val="Geenafstand"/>
        <w:rPr>
          <w:rFonts w:ascii="Verdana" w:hAnsi="Verdana"/>
          <w:sz w:val="20"/>
        </w:rPr>
      </w:pPr>
    </w:p>
    <w:p w14:paraId="14D1730F" w14:textId="77777777" w:rsidR="00931F0B" w:rsidRDefault="00931F0B" w:rsidP="007B7755">
      <w:pPr>
        <w:pStyle w:val="Geenafstand"/>
        <w:rPr>
          <w:rFonts w:ascii="Verdana" w:hAnsi="Verdana"/>
          <w:sz w:val="20"/>
        </w:rPr>
      </w:pPr>
    </w:p>
    <w:p w14:paraId="4237B8BA" w14:textId="77777777" w:rsidR="00931F0B" w:rsidRDefault="00931F0B" w:rsidP="007B7755">
      <w:pPr>
        <w:pStyle w:val="Geenafstand"/>
        <w:rPr>
          <w:rFonts w:ascii="Verdana" w:hAnsi="Verdana"/>
          <w:sz w:val="20"/>
        </w:rPr>
      </w:pPr>
    </w:p>
    <w:p w14:paraId="6EB68CD6" w14:textId="77777777" w:rsidR="00931F0B" w:rsidRDefault="00931F0B" w:rsidP="007B7755">
      <w:pPr>
        <w:pStyle w:val="Geenafstand"/>
        <w:rPr>
          <w:rFonts w:ascii="Verdana" w:hAnsi="Verdana"/>
          <w:sz w:val="20"/>
        </w:rPr>
      </w:pPr>
    </w:p>
    <w:p w14:paraId="6C45E2B4" w14:textId="77777777" w:rsidR="00931F0B" w:rsidRDefault="00931F0B" w:rsidP="007B7755">
      <w:pPr>
        <w:pStyle w:val="Geenafstand"/>
        <w:rPr>
          <w:rFonts w:ascii="Verdana" w:hAnsi="Verdana"/>
          <w:sz w:val="20"/>
        </w:rPr>
      </w:pPr>
    </w:p>
    <w:p w14:paraId="5017020F" w14:textId="77777777" w:rsidR="00931F0B" w:rsidRDefault="00931F0B" w:rsidP="007B7755">
      <w:pPr>
        <w:pStyle w:val="Geenafstand"/>
        <w:rPr>
          <w:rFonts w:ascii="Verdana" w:hAnsi="Verdana"/>
          <w:sz w:val="20"/>
        </w:rPr>
      </w:pPr>
    </w:p>
    <w:p w14:paraId="1DB6DE3B" w14:textId="77777777" w:rsidR="00931F0B" w:rsidRDefault="00931F0B" w:rsidP="007B7755">
      <w:pPr>
        <w:pStyle w:val="Geenafstand"/>
        <w:rPr>
          <w:rFonts w:ascii="Verdana" w:hAnsi="Verdana"/>
          <w:sz w:val="20"/>
        </w:rPr>
      </w:pPr>
    </w:p>
    <w:p w14:paraId="0B783CAD" w14:textId="77777777" w:rsidR="00931F0B" w:rsidRDefault="00931F0B" w:rsidP="007B7755">
      <w:pPr>
        <w:pStyle w:val="Geenafstand"/>
        <w:rPr>
          <w:rFonts w:ascii="Verdana" w:hAnsi="Verdana"/>
          <w:sz w:val="20"/>
        </w:rPr>
      </w:pPr>
    </w:p>
    <w:p w14:paraId="1EBC7804" w14:textId="77777777" w:rsidR="00931F0B" w:rsidRDefault="00931F0B" w:rsidP="007B7755">
      <w:pPr>
        <w:pStyle w:val="Geenafstand"/>
        <w:rPr>
          <w:rFonts w:ascii="Verdana" w:hAnsi="Verdana"/>
          <w:sz w:val="20"/>
        </w:rPr>
      </w:pPr>
    </w:p>
    <w:p w14:paraId="3F54E9A6" w14:textId="77777777" w:rsidR="00931F0B" w:rsidRDefault="00931F0B" w:rsidP="007B7755">
      <w:pPr>
        <w:pStyle w:val="Geenafstand"/>
        <w:rPr>
          <w:rFonts w:ascii="Verdana" w:hAnsi="Verdana"/>
          <w:sz w:val="20"/>
        </w:rPr>
      </w:pPr>
    </w:p>
    <w:p w14:paraId="379467FC" w14:textId="77777777" w:rsidR="00931F0B" w:rsidRDefault="00931F0B" w:rsidP="007B7755">
      <w:pPr>
        <w:pStyle w:val="Geenafstand"/>
        <w:rPr>
          <w:rFonts w:ascii="Verdana" w:hAnsi="Verdana"/>
          <w:sz w:val="20"/>
        </w:rPr>
      </w:pPr>
    </w:p>
    <w:p w14:paraId="536610DA" w14:textId="77777777" w:rsidR="00931F0B" w:rsidRDefault="00931F0B" w:rsidP="007B7755">
      <w:pPr>
        <w:pStyle w:val="Geenafstand"/>
        <w:rPr>
          <w:rFonts w:ascii="Verdana" w:hAnsi="Verdana"/>
          <w:sz w:val="20"/>
        </w:rPr>
      </w:pPr>
    </w:p>
    <w:p w14:paraId="0DA16107" w14:textId="77777777" w:rsidR="00BB419C" w:rsidRDefault="00BB419C" w:rsidP="007B7755">
      <w:pPr>
        <w:pStyle w:val="Geenafstand"/>
        <w:rPr>
          <w:rFonts w:ascii="Verdana" w:hAnsi="Verdana"/>
          <w:sz w:val="20"/>
        </w:rPr>
      </w:pPr>
    </w:p>
    <w:p w14:paraId="0313F741" w14:textId="77777777" w:rsidR="00BB419C" w:rsidRPr="00933B14" w:rsidRDefault="00BB419C" w:rsidP="007B7755">
      <w:pPr>
        <w:pStyle w:val="Geenafstand"/>
        <w:rPr>
          <w:rFonts w:ascii="Verdana" w:hAnsi="Verdana"/>
          <w:sz w:val="20"/>
        </w:rPr>
      </w:pPr>
    </w:p>
    <w:sdt>
      <w:sdtPr>
        <w:rPr>
          <w:rFonts w:ascii="Verdana" w:eastAsiaTheme="minorEastAsia" w:hAnsi="Verdana" w:cstheme="minorBidi"/>
          <w:color w:val="auto"/>
          <w:sz w:val="20"/>
          <w:szCs w:val="20"/>
          <w:lang w:eastAsia="ja-JP"/>
        </w:rPr>
        <w:id w:val="1061674491"/>
        <w:docPartObj>
          <w:docPartGallery w:val="Table of Contents"/>
          <w:docPartUnique/>
        </w:docPartObj>
      </w:sdtPr>
      <w:sdtEndPr>
        <w:rPr>
          <w:rFonts w:asciiTheme="minorHAnsi" w:eastAsiaTheme="minorHAnsi" w:hAnsiTheme="minorHAnsi"/>
          <w:b/>
          <w:bCs/>
          <w:sz w:val="22"/>
          <w:szCs w:val="22"/>
          <w:lang w:eastAsia="en-US"/>
        </w:rPr>
      </w:sdtEndPr>
      <w:sdtContent>
        <w:p w14:paraId="30012473" w14:textId="77777777" w:rsidR="00D026D3" w:rsidRPr="00C33A2E" w:rsidRDefault="00D026D3" w:rsidP="00D026D3">
          <w:pPr>
            <w:pStyle w:val="Kopvaninhoudsopgave"/>
            <w:rPr>
              <w:rFonts w:ascii="Verdana" w:hAnsi="Verdana"/>
              <w:color w:val="000000" w:themeColor="text1"/>
              <w:sz w:val="28"/>
              <w:szCs w:val="20"/>
            </w:rPr>
          </w:pPr>
          <w:r w:rsidRPr="00C33A2E">
            <w:rPr>
              <w:rFonts w:ascii="Verdana" w:hAnsi="Verdana"/>
              <w:color w:val="000000" w:themeColor="text1"/>
              <w:sz w:val="28"/>
              <w:szCs w:val="20"/>
            </w:rPr>
            <w:t>Inhoudsopgave</w:t>
          </w:r>
        </w:p>
        <w:p w14:paraId="36E00D39" w14:textId="77777777" w:rsidR="00F8196B" w:rsidRPr="00C33A2E" w:rsidRDefault="00F8196B" w:rsidP="00F8196B">
          <w:pPr>
            <w:pStyle w:val="Geenafstand"/>
            <w:rPr>
              <w:rFonts w:ascii="Verdana" w:hAnsi="Verdana"/>
              <w:sz w:val="20"/>
              <w:szCs w:val="20"/>
              <w:lang w:eastAsia="nl-NL"/>
            </w:rPr>
          </w:pPr>
        </w:p>
        <w:p w14:paraId="257CCBE7" w14:textId="3DD50A0F" w:rsidR="00C33A2E" w:rsidRPr="00C33A2E" w:rsidRDefault="00D026D3">
          <w:pPr>
            <w:pStyle w:val="Inhopg1"/>
            <w:tabs>
              <w:tab w:val="right" w:leader="dot" w:pos="9062"/>
            </w:tabs>
            <w:rPr>
              <w:rFonts w:ascii="Verdana" w:hAnsi="Verdana"/>
              <w:noProof/>
              <w:sz w:val="20"/>
              <w:szCs w:val="20"/>
              <w:lang w:eastAsia="nl-NL"/>
            </w:rPr>
          </w:pPr>
          <w:r w:rsidRPr="00C33A2E">
            <w:rPr>
              <w:rFonts w:ascii="Verdana" w:hAnsi="Verdana"/>
              <w:sz w:val="20"/>
              <w:szCs w:val="20"/>
            </w:rPr>
            <w:fldChar w:fldCharType="begin"/>
          </w:r>
          <w:r w:rsidRPr="00C33A2E">
            <w:rPr>
              <w:rFonts w:ascii="Verdana" w:hAnsi="Verdana"/>
              <w:sz w:val="20"/>
              <w:szCs w:val="20"/>
            </w:rPr>
            <w:instrText xml:space="preserve"> TOC \o "1-3" \h \z \u </w:instrText>
          </w:r>
          <w:r w:rsidRPr="00C33A2E">
            <w:rPr>
              <w:rFonts w:ascii="Verdana" w:hAnsi="Verdana"/>
              <w:sz w:val="20"/>
              <w:szCs w:val="20"/>
            </w:rPr>
            <w:fldChar w:fldCharType="separate"/>
          </w:r>
          <w:hyperlink w:anchor="_Toc483475616" w:history="1">
            <w:r w:rsidR="00C33A2E" w:rsidRPr="00C33A2E">
              <w:rPr>
                <w:rStyle w:val="Hyperlink"/>
                <w:rFonts w:ascii="Verdana" w:hAnsi="Verdana"/>
                <w:noProof/>
                <w:sz w:val="20"/>
                <w:szCs w:val="20"/>
              </w:rPr>
              <w:t>Samenvatting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_Toc483475616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4</w:t>
            </w:r>
            <w:r w:rsidR="00C33A2E" w:rsidRPr="00C33A2E">
              <w:rPr>
                <w:rFonts w:ascii="Verdana" w:hAnsi="Verdana"/>
                <w:noProof/>
                <w:webHidden/>
                <w:sz w:val="20"/>
                <w:szCs w:val="20"/>
              </w:rPr>
              <w:fldChar w:fldCharType="end"/>
            </w:r>
          </w:hyperlink>
        </w:p>
        <w:p w14:paraId="3FA723A7" w14:textId="1167DB8A" w:rsidR="00C33A2E" w:rsidRPr="00C33A2E" w:rsidRDefault="00030F4A">
          <w:pPr>
            <w:pStyle w:val="Inhopg1"/>
            <w:tabs>
              <w:tab w:val="right" w:leader="dot" w:pos="9062"/>
            </w:tabs>
            <w:rPr>
              <w:rFonts w:ascii="Verdana" w:hAnsi="Verdana"/>
              <w:noProof/>
              <w:sz w:val="20"/>
              <w:szCs w:val="20"/>
              <w:lang w:eastAsia="nl-NL"/>
            </w:rPr>
          </w:pPr>
          <w:hyperlink w:anchor="_Toc483475617" w:history="1">
            <w:r w:rsidR="00C33A2E" w:rsidRPr="00C33A2E">
              <w:rPr>
                <w:rStyle w:val="Hyperlink"/>
                <w:rFonts w:ascii="Verdana" w:hAnsi="Verdana"/>
                <w:noProof/>
                <w:sz w:val="20"/>
                <w:szCs w:val="20"/>
              </w:rPr>
              <w:t>Summary</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_Toc483475617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5</w:t>
            </w:r>
            <w:r w:rsidR="00C33A2E" w:rsidRPr="00C33A2E">
              <w:rPr>
                <w:rFonts w:ascii="Verdana" w:hAnsi="Verdana"/>
                <w:noProof/>
                <w:webHidden/>
                <w:sz w:val="20"/>
                <w:szCs w:val="20"/>
              </w:rPr>
              <w:fldChar w:fldCharType="end"/>
            </w:r>
          </w:hyperlink>
        </w:p>
        <w:p w14:paraId="0A0F9A22" w14:textId="0851447F" w:rsidR="00C33A2E" w:rsidRPr="00C33A2E" w:rsidRDefault="00030F4A">
          <w:pPr>
            <w:pStyle w:val="Inhopg1"/>
            <w:tabs>
              <w:tab w:val="right" w:leader="dot" w:pos="9062"/>
            </w:tabs>
            <w:rPr>
              <w:rFonts w:ascii="Verdana" w:hAnsi="Verdana"/>
              <w:noProof/>
              <w:sz w:val="20"/>
              <w:szCs w:val="20"/>
              <w:lang w:eastAsia="nl-NL"/>
            </w:rPr>
          </w:pPr>
          <w:hyperlink w:anchor="_Toc483475618" w:history="1">
            <w:r w:rsidR="00C33A2E" w:rsidRPr="00C33A2E">
              <w:rPr>
                <w:rStyle w:val="Hyperlink"/>
                <w:rFonts w:ascii="Verdana" w:hAnsi="Verdana"/>
                <w:noProof/>
                <w:sz w:val="20"/>
                <w:szCs w:val="20"/>
              </w:rPr>
              <w:t>Voorwoord</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_Toc483475618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6</w:t>
            </w:r>
            <w:r w:rsidR="00C33A2E" w:rsidRPr="00C33A2E">
              <w:rPr>
                <w:rFonts w:ascii="Verdana" w:hAnsi="Verdana"/>
                <w:noProof/>
                <w:webHidden/>
                <w:sz w:val="20"/>
                <w:szCs w:val="20"/>
              </w:rPr>
              <w:fldChar w:fldCharType="end"/>
            </w:r>
          </w:hyperlink>
        </w:p>
        <w:p w14:paraId="1398C360" w14:textId="489CD6AF" w:rsidR="00C33A2E" w:rsidRPr="00C33A2E" w:rsidRDefault="00030F4A">
          <w:pPr>
            <w:pStyle w:val="Inhopg1"/>
            <w:tabs>
              <w:tab w:val="right" w:leader="dot" w:pos="9062"/>
            </w:tabs>
            <w:rPr>
              <w:rFonts w:ascii="Verdana" w:hAnsi="Verdana"/>
              <w:noProof/>
              <w:sz w:val="20"/>
              <w:szCs w:val="20"/>
              <w:lang w:eastAsia="nl-NL"/>
            </w:rPr>
          </w:pPr>
          <w:hyperlink w:anchor="_Toc483475619" w:history="1">
            <w:r w:rsidR="00C33A2E" w:rsidRPr="00C33A2E">
              <w:rPr>
                <w:rStyle w:val="Hyperlink"/>
                <w:rFonts w:ascii="Verdana" w:hAnsi="Verdana"/>
                <w:noProof/>
                <w:sz w:val="20"/>
                <w:szCs w:val="20"/>
              </w:rPr>
              <w:t>Begrippenlijst</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_Toc483475619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9</w:t>
            </w:r>
            <w:r w:rsidR="00C33A2E" w:rsidRPr="00C33A2E">
              <w:rPr>
                <w:rFonts w:ascii="Verdana" w:hAnsi="Verdana"/>
                <w:noProof/>
                <w:webHidden/>
                <w:sz w:val="20"/>
                <w:szCs w:val="20"/>
              </w:rPr>
              <w:fldChar w:fldCharType="end"/>
            </w:r>
          </w:hyperlink>
        </w:p>
        <w:p w14:paraId="668BF61E" w14:textId="25ABA731" w:rsidR="00C33A2E" w:rsidRPr="00C33A2E" w:rsidRDefault="00030F4A">
          <w:pPr>
            <w:pStyle w:val="Inhopg1"/>
            <w:tabs>
              <w:tab w:val="right" w:leader="dot" w:pos="9062"/>
            </w:tabs>
            <w:rPr>
              <w:rFonts w:ascii="Verdana" w:hAnsi="Verdana"/>
              <w:noProof/>
              <w:sz w:val="20"/>
              <w:szCs w:val="20"/>
              <w:lang w:eastAsia="nl-NL"/>
            </w:rPr>
          </w:pPr>
          <w:hyperlink w:anchor="_Toc483475620" w:history="1">
            <w:r w:rsidR="00C33A2E" w:rsidRPr="00C33A2E">
              <w:rPr>
                <w:rStyle w:val="Hyperlink"/>
                <w:rFonts w:ascii="Verdana" w:hAnsi="Verdana"/>
                <w:noProof/>
                <w:sz w:val="20"/>
                <w:szCs w:val="20"/>
              </w:rPr>
              <w:t>Hoofdstuk 1 Inleiding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_Toc483475620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10</w:t>
            </w:r>
            <w:r w:rsidR="00C33A2E" w:rsidRPr="00C33A2E">
              <w:rPr>
                <w:rFonts w:ascii="Verdana" w:hAnsi="Verdana"/>
                <w:noProof/>
                <w:webHidden/>
                <w:sz w:val="20"/>
                <w:szCs w:val="20"/>
              </w:rPr>
              <w:fldChar w:fldCharType="end"/>
            </w:r>
          </w:hyperlink>
        </w:p>
        <w:p w14:paraId="226DB83D" w14:textId="791BE93C" w:rsidR="00C33A2E" w:rsidRPr="00C33A2E" w:rsidRDefault="00030F4A">
          <w:pPr>
            <w:pStyle w:val="Inhopg1"/>
            <w:tabs>
              <w:tab w:val="right" w:leader="dot" w:pos="9062"/>
            </w:tabs>
            <w:rPr>
              <w:rFonts w:ascii="Verdana" w:hAnsi="Verdana"/>
              <w:noProof/>
              <w:sz w:val="20"/>
              <w:szCs w:val="20"/>
              <w:lang w:eastAsia="nl-NL"/>
            </w:rPr>
          </w:pPr>
          <w:hyperlink w:anchor="_Toc483475621" w:history="1">
            <w:r w:rsidR="00C33A2E" w:rsidRPr="00C33A2E">
              <w:rPr>
                <w:rStyle w:val="Hyperlink"/>
                <w:rFonts w:ascii="Verdana" w:hAnsi="Verdana"/>
                <w:noProof/>
                <w:sz w:val="20"/>
                <w:szCs w:val="20"/>
              </w:rPr>
              <w:t>Hoofdstuk 2 Probleemanalyse</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_Toc483475621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11</w:t>
            </w:r>
            <w:r w:rsidR="00C33A2E" w:rsidRPr="00C33A2E">
              <w:rPr>
                <w:rFonts w:ascii="Verdana" w:hAnsi="Verdana"/>
                <w:noProof/>
                <w:webHidden/>
                <w:sz w:val="20"/>
                <w:szCs w:val="20"/>
              </w:rPr>
              <w:fldChar w:fldCharType="end"/>
            </w:r>
          </w:hyperlink>
        </w:p>
        <w:p w14:paraId="6641BFBE" w14:textId="1F6094BF" w:rsidR="00C33A2E" w:rsidRPr="00C33A2E" w:rsidRDefault="00030F4A">
          <w:pPr>
            <w:pStyle w:val="Inhopg2"/>
            <w:tabs>
              <w:tab w:val="right" w:leader="dot" w:pos="9062"/>
            </w:tabs>
            <w:rPr>
              <w:rFonts w:ascii="Verdana" w:hAnsi="Verdana"/>
              <w:noProof/>
              <w:sz w:val="20"/>
              <w:szCs w:val="20"/>
              <w:lang w:eastAsia="nl-NL"/>
            </w:rPr>
          </w:pPr>
          <w:hyperlink w:anchor="_Toc483475622" w:history="1">
            <w:r w:rsidR="00C33A2E" w:rsidRPr="00C33A2E">
              <w:rPr>
                <w:rStyle w:val="Hyperlink"/>
                <w:rFonts w:ascii="Verdana" w:hAnsi="Verdana"/>
                <w:noProof/>
                <w:sz w:val="20"/>
                <w:szCs w:val="20"/>
              </w:rPr>
              <w:t>2.1 Aanleiding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_Toc483475622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11</w:t>
            </w:r>
            <w:r w:rsidR="00C33A2E" w:rsidRPr="00C33A2E">
              <w:rPr>
                <w:rFonts w:ascii="Verdana" w:hAnsi="Verdana"/>
                <w:noProof/>
                <w:webHidden/>
                <w:sz w:val="20"/>
                <w:szCs w:val="20"/>
              </w:rPr>
              <w:fldChar w:fldCharType="end"/>
            </w:r>
          </w:hyperlink>
        </w:p>
        <w:p w14:paraId="0365D616" w14:textId="7D6552D1" w:rsidR="00C33A2E" w:rsidRPr="00C33A2E" w:rsidRDefault="00030F4A">
          <w:pPr>
            <w:pStyle w:val="Inhopg2"/>
            <w:tabs>
              <w:tab w:val="right" w:leader="dot" w:pos="9062"/>
            </w:tabs>
            <w:rPr>
              <w:rFonts w:ascii="Verdana" w:hAnsi="Verdana"/>
              <w:noProof/>
              <w:sz w:val="20"/>
              <w:szCs w:val="20"/>
              <w:lang w:eastAsia="nl-NL"/>
            </w:rPr>
          </w:pPr>
          <w:hyperlink w:anchor="_Toc483475623" w:history="1">
            <w:r w:rsidR="00C33A2E" w:rsidRPr="00C33A2E">
              <w:rPr>
                <w:rStyle w:val="Hyperlink"/>
                <w:rFonts w:ascii="Verdana" w:hAnsi="Verdana"/>
                <w:noProof/>
                <w:sz w:val="20"/>
                <w:szCs w:val="20"/>
              </w:rPr>
              <w:t>2.2 Doelstelling en onderzoeksvraag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_Toc483475623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12</w:t>
            </w:r>
            <w:r w:rsidR="00C33A2E" w:rsidRPr="00C33A2E">
              <w:rPr>
                <w:rFonts w:ascii="Verdana" w:hAnsi="Verdana"/>
                <w:noProof/>
                <w:webHidden/>
                <w:sz w:val="20"/>
                <w:szCs w:val="20"/>
              </w:rPr>
              <w:fldChar w:fldCharType="end"/>
            </w:r>
          </w:hyperlink>
        </w:p>
        <w:p w14:paraId="74D2B958" w14:textId="6070C828" w:rsidR="00C33A2E" w:rsidRPr="00C33A2E" w:rsidRDefault="00030F4A">
          <w:pPr>
            <w:pStyle w:val="Inhopg2"/>
            <w:tabs>
              <w:tab w:val="right" w:leader="dot" w:pos="9062"/>
            </w:tabs>
            <w:rPr>
              <w:rFonts w:ascii="Verdana" w:hAnsi="Verdana"/>
              <w:noProof/>
              <w:sz w:val="20"/>
              <w:szCs w:val="20"/>
              <w:lang w:eastAsia="nl-NL"/>
            </w:rPr>
          </w:pPr>
          <w:hyperlink w:anchor="_Toc483475624" w:history="1">
            <w:r w:rsidR="00C33A2E" w:rsidRPr="00C33A2E">
              <w:rPr>
                <w:rStyle w:val="Hyperlink"/>
                <w:rFonts w:ascii="Verdana" w:hAnsi="Verdana"/>
                <w:noProof/>
                <w:sz w:val="20"/>
                <w:szCs w:val="20"/>
              </w:rPr>
              <w:t>2.3 Doelgroep</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_Toc483475624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12</w:t>
            </w:r>
            <w:r w:rsidR="00C33A2E" w:rsidRPr="00C33A2E">
              <w:rPr>
                <w:rFonts w:ascii="Verdana" w:hAnsi="Verdana"/>
                <w:noProof/>
                <w:webHidden/>
                <w:sz w:val="20"/>
                <w:szCs w:val="20"/>
              </w:rPr>
              <w:fldChar w:fldCharType="end"/>
            </w:r>
          </w:hyperlink>
        </w:p>
        <w:p w14:paraId="531D5D61" w14:textId="68A57FEB" w:rsidR="00C33A2E" w:rsidRPr="00C33A2E" w:rsidRDefault="00030F4A">
          <w:pPr>
            <w:pStyle w:val="Inhopg1"/>
            <w:tabs>
              <w:tab w:val="right" w:leader="dot" w:pos="9062"/>
            </w:tabs>
            <w:rPr>
              <w:rFonts w:ascii="Verdana" w:hAnsi="Verdana"/>
              <w:noProof/>
              <w:sz w:val="20"/>
              <w:szCs w:val="20"/>
              <w:lang w:eastAsia="nl-NL"/>
            </w:rPr>
          </w:pPr>
          <w:hyperlink w:anchor="_Toc483475625" w:history="1">
            <w:r w:rsidR="00C33A2E" w:rsidRPr="00C33A2E">
              <w:rPr>
                <w:rStyle w:val="Hyperlink"/>
                <w:rFonts w:ascii="Verdana" w:hAnsi="Verdana"/>
                <w:noProof/>
                <w:sz w:val="20"/>
                <w:szCs w:val="20"/>
              </w:rPr>
              <w:t>Hoofdstuk 3 Theoretisch Kader</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_Toc483475625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13</w:t>
            </w:r>
            <w:r w:rsidR="00C33A2E" w:rsidRPr="00C33A2E">
              <w:rPr>
                <w:rFonts w:ascii="Verdana" w:hAnsi="Verdana"/>
                <w:noProof/>
                <w:webHidden/>
                <w:sz w:val="20"/>
                <w:szCs w:val="20"/>
              </w:rPr>
              <w:fldChar w:fldCharType="end"/>
            </w:r>
          </w:hyperlink>
        </w:p>
        <w:p w14:paraId="2894282F" w14:textId="296D8208" w:rsidR="00C33A2E" w:rsidRPr="00C33A2E" w:rsidRDefault="00030F4A">
          <w:pPr>
            <w:pStyle w:val="Inhopg2"/>
            <w:tabs>
              <w:tab w:val="right" w:leader="dot" w:pos="9062"/>
            </w:tabs>
            <w:rPr>
              <w:rFonts w:ascii="Verdana" w:hAnsi="Verdana"/>
              <w:noProof/>
              <w:sz w:val="20"/>
              <w:szCs w:val="20"/>
              <w:lang w:eastAsia="nl-NL"/>
            </w:rPr>
          </w:pPr>
          <w:hyperlink w:anchor="_Toc483475626" w:history="1">
            <w:r w:rsidR="00C33A2E" w:rsidRPr="00C33A2E">
              <w:rPr>
                <w:rStyle w:val="Hyperlink"/>
                <w:rFonts w:ascii="Verdana" w:hAnsi="Verdana"/>
                <w:noProof/>
                <w:sz w:val="20"/>
                <w:szCs w:val="20"/>
              </w:rPr>
              <w:t>3.1 Betalingsproblemen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_Toc483475626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13</w:t>
            </w:r>
            <w:r w:rsidR="00C33A2E" w:rsidRPr="00C33A2E">
              <w:rPr>
                <w:rFonts w:ascii="Verdana" w:hAnsi="Verdana"/>
                <w:noProof/>
                <w:webHidden/>
                <w:sz w:val="20"/>
                <w:szCs w:val="20"/>
              </w:rPr>
              <w:fldChar w:fldCharType="end"/>
            </w:r>
          </w:hyperlink>
        </w:p>
        <w:p w14:paraId="56D653A9" w14:textId="105A72FE" w:rsidR="00C33A2E" w:rsidRPr="00C33A2E" w:rsidRDefault="00030F4A">
          <w:pPr>
            <w:pStyle w:val="Inhopg2"/>
            <w:tabs>
              <w:tab w:val="right" w:leader="dot" w:pos="9062"/>
            </w:tabs>
            <w:rPr>
              <w:rFonts w:ascii="Verdana" w:hAnsi="Verdana"/>
              <w:noProof/>
              <w:sz w:val="20"/>
              <w:szCs w:val="20"/>
              <w:lang w:eastAsia="nl-NL"/>
            </w:rPr>
          </w:pPr>
          <w:hyperlink w:anchor="_Toc483475627" w:history="1">
            <w:r w:rsidR="00C33A2E" w:rsidRPr="00C33A2E">
              <w:rPr>
                <w:rStyle w:val="Hyperlink"/>
                <w:rFonts w:ascii="Verdana" w:hAnsi="Verdana"/>
                <w:noProof/>
                <w:sz w:val="20"/>
                <w:szCs w:val="20"/>
              </w:rPr>
              <w:t>3.2 Schulden bij Mbo-studenten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_Toc483475627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13</w:t>
            </w:r>
            <w:r w:rsidR="00C33A2E" w:rsidRPr="00C33A2E">
              <w:rPr>
                <w:rFonts w:ascii="Verdana" w:hAnsi="Verdana"/>
                <w:noProof/>
                <w:webHidden/>
                <w:sz w:val="20"/>
                <w:szCs w:val="20"/>
              </w:rPr>
              <w:fldChar w:fldCharType="end"/>
            </w:r>
          </w:hyperlink>
        </w:p>
        <w:p w14:paraId="77546A42" w14:textId="474E8A7A" w:rsidR="00C33A2E" w:rsidRPr="00C33A2E" w:rsidRDefault="00030F4A">
          <w:pPr>
            <w:pStyle w:val="Inhopg2"/>
            <w:tabs>
              <w:tab w:val="right" w:leader="dot" w:pos="9062"/>
            </w:tabs>
            <w:rPr>
              <w:rFonts w:ascii="Verdana" w:hAnsi="Verdana"/>
              <w:noProof/>
              <w:sz w:val="20"/>
              <w:szCs w:val="20"/>
              <w:lang w:eastAsia="nl-NL"/>
            </w:rPr>
          </w:pPr>
          <w:hyperlink w:anchor="_Toc483475628" w:history="1">
            <w:r w:rsidR="00C33A2E" w:rsidRPr="00C33A2E">
              <w:rPr>
                <w:rStyle w:val="Hyperlink"/>
                <w:rFonts w:ascii="Verdana" w:hAnsi="Verdana"/>
                <w:noProof/>
                <w:sz w:val="20"/>
                <w:szCs w:val="20"/>
              </w:rPr>
              <w:t>3.3 Schulden bij Hbo &amp; wo studenten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_Toc483475628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14</w:t>
            </w:r>
            <w:r w:rsidR="00C33A2E" w:rsidRPr="00C33A2E">
              <w:rPr>
                <w:rFonts w:ascii="Verdana" w:hAnsi="Verdana"/>
                <w:noProof/>
                <w:webHidden/>
                <w:sz w:val="20"/>
                <w:szCs w:val="20"/>
              </w:rPr>
              <w:fldChar w:fldCharType="end"/>
            </w:r>
          </w:hyperlink>
        </w:p>
        <w:p w14:paraId="7C7D6D72" w14:textId="1D12D5B3" w:rsidR="00C33A2E" w:rsidRPr="00C33A2E" w:rsidRDefault="00030F4A">
          <w:pPr>
            <w:pStyle w:val="Inhopg2"/>
            <w:tabs>
              <w:tab w:val="right" w:leader="dot" w:pos="9062"/>
            </w:tabs>
            <w:rPr>
              <w:rFonts w:ascii="Verdana" w:hAnsi="Verdana"/>
              <w:noProof/>
              <w:sz w:val="20"/>
              <w:szCs w:val="20"/>
              <w:lang w:eastAsia="nl-NL"/>
            </w:rPr>
          </w:pPr>
          <w:hyperlink w:anchor="_Toc483475629" w:history="1">
            <w:r w:rsidR="00C33A2E" w:rsidRPr="00C33A2E">
              <w:rPr>
                <w:rStyle w:val="Hyperlink"/>
                <w:rFonts w:ascii="Verdana" w:hAnsi="Verdana"/>
                <w:noProof/>
                <w:sz w:val="20"/>
                <w:szCs w:val="20"/>
              </w:rPr>
              <w:t>3.4 Oorzaken en de kans op schulden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_Toc483475629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14</w:t>
            </w:r>
            <w:r w:rsidR="00C33A2E" w:rsidRPr="00C33A2E">
              <w:rPr>
                <w:rFonts w:ascii="Verdana" w:hAnsi="Verdana"/>
                <w:noProof/>
                <w:webHidden/>
                <w:sz w:val="20"/>
                <w:szCs w:val="20"/>
              </w:rPr>
              <w:fldChar w:fldCharType="end"/>
            </w:r>
          </w:hyperlink>
        </w:p>
        <w:p w14:paraId="72DC97D6" w14:textId="457DCE1C" w:rsidR="00C33A2E" w:rsidRPr="00C33A2E" w:rsidRDefault="00030F4A">
          <w:pPr>
            <w:pStyle w:val="Inhopg2"/>
            <w:tabs>
              <w:tab w:val="right" w:leader="dot" w:pos="9062"/>
            </w:tabs>
            <w:rPr>
              <w:rFonts w:ascii="Verdana" w:hAnsi="Verdana"/>
              <w:noProof/>
              <w:sz w:val="20"/>
              <w:szCs w:val="20"/>
              <w:lang w:eastAsia="nl-NL"/>
            </w:rPr>
          </w:pPr>
          <w:hyperlink w:anchor="_Toc483475630" w:history="1">
            <w:r w:rsidR="00C33A2E" w:rsidRPr="00C33A2E">
              <w:rPr>
                <w:rStyle w:val="Hyperlink"/>
                <w:rFonts w:ascii="Verdana" w:hAnsi="Verdana"/>
                <w:noProof/>
                <w:sz w:val="20"/>
                <w:szCs w:val="20"/>
              </w:rPr>
              <w:t>3.5 Werking schuldhulpverlening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_Toc483475630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15</w:t>
            </w:r>
            <w:r w:rsidR="00C33A2E" w:rsidRPr="00C33A2E">
              <w:rPr>
                <w:rFonts w:ascii="Verdana" w:hAnsi="Verdana"/>
                <w:noProof/>
                <w:webHidden/>
                <w:sz w:val="20"/>
                <w:szCs w:val="20"/>
              </w:rPr>
              <w:fldChar w:fldCharType="end"/>
            </w:r>
          </w:hyperlink>
        </w:p>
        <w:p w14:paraId="13B9DC77" w14:textId="4AFB8288" w:rsidR="00C33A2E" w:rsidRPr="00C33A2E" w:rsidRDefault="00030F4A">
          <w:pPr>
            <w:pStyle w:val="Inhopg2"/>
            <w:tabs>
              <w:tab w:val="right" w:leader="dot" w:pos="9062"/>
            </w:tabs>
            <w:rPr>
              <w:rFonts w:ascii="Verdana" w:hAnsi="Verdana"/>
              <w:noProof/>
              <w:sz w:val="20"/>
              <w:szCs w:val="20"/>
              <w:lang w:eastAsia="nl-NL"/>
            </w:rPr>
          </w:pPr>
          <w:hyperlink w:anchor="_Toc483475631" w:history="1">
            <w:r w:rsidR="00C33A2E" w:rsidRPr="00C33A2E">
              <w:rPr>
                <w:rStyle w:val="Hyperlink"/>
                <w:rFonts w:ascii="Verdana" w:hAnsi="Verdana"/>
                <w:noProof/>
                <w:sz w:val="20"/>
                <w:szCs w:val="20"/>
              </w:rPr>
              <w:t>3.6 Motivatie/factoren voor hulpverlening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_Toc483475631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16</w:t>
            </w:r>
            <w:r w:rsidR="00C33A2E" w:rsidRPr="00C33A2E">
              <w:rPr>
                <w:rFonts w:ascii="Verdana" w:hAnsi="Verdana"/>
                <w:noProof/>
                <w:webHidden/>
                <w:sz w:val="20"/>
                <w:szCs w:val="20"/>
              </w:rPr>
              <w:fldChar w:fldCharType="end"/>
            </w:r>
          </w:hyperlink>
        </w:p>
        <w:p w14:paraId="5C4B6E1C" w14:textId="2BB5967D" w:rsidR="00C33A2E" w:rsidRPr="00C33A2E" w:rsidRDefault="00030F4A">
          <w:pPr>
            <w:pStyle w:val="Inhopg1"/>
            <w:tabs>
              <w:tab w:val="right" w:leader="dot" w:pos="9062"/>
            </w:tabs>
            <w:rPr>
              <w:rFonts w:ascii="Verdana" w:hAnsi="Verdana"/>
              <w:noProof/>
              <w:sz w:val="20"/>
              <w:szCs w:val="20"/>
              <w:lang w:eastAsia="nl-NL"/>
            </w:rPr>
          </w:pPr>
          <w:hyperlink w:anchor="_Toc483475632" w:history="1">
            <w:r w:rsidR="00C33A2E" w:rsidRPr="00C33A2E">
              <w:rPr>
                <w:rStyle w:val="Hyperlink"/>
                <w:rFonts w:ascii="Verdana" w:hAnsi="Verdana"/>
                <w:noProof/>
                <w:sz w:val="20"/>
                <w:szCs w:val="20"/>
              </w:rPr>
              <w:t>Hoofdstuk 4 Methodologie</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_Toc483475632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54CC20CE" w14:textId="018D703D" w:rsidR="00C33A2E" w:rsidRPr="00C33A2E" w:rsidRDefault="00030F4A">
          <w:pPr>
            <w:pStyle w:val="Inhopg2"/>
            <w:tabs>
              <w:tab w:val="right" w:leader="dot" w:pos="9062"/>
            </w:tabs>
            <w:rPr>
              <w:rFonts w:ascii="Verdana" w:hAnsi="Verdana"/>
              <w:noProof/>
              <w:sz w:val="20"/>
              <w:szCs w:val="20"/>
              <w:lang w:eastAsia="nl-NL"/>
            </w:rPr>
          </w:pPr>
          <w:hyperlink w:anchor="_Toc483475633" w:history="1">
            <w:r w:rsidR="00C33A2E" w:rsidRPr="00C33A2E">
              <w:rPr>
                <w:rStyle w:val="Hyperlink"/>
                <w:rFonts w:ascii="Verdana" w:hAnsi="Verdana"/>
                <w:noProof/>
                <w:sz w:val="20"/>
                <w:szCs w:val="20"/>
              </w:rPr>
              <w:t>4.1 Onderzoeksmethoden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_Toc483475633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3613699C" w14:textId="0F827502" w:rsidR="00C33A2E" w:rsidRPr="00C33A2E" w:rsidRDefault="00030F4A">
          <w:pPr>
            <w:pStyle w:val="Inhopg3"/>
            <w:tabs>
              <w:tab w:val="right" w:leader="dot" w:pos="9062"/>
            </w:tabs>
            <w:rPr>
              <w:rFonts w:ascii="Verdana" w:hAnsi="Verdana"/>
              <w:noProof/>
              <w:sz w:val="20"/>
              <w:szCs w:val="20"/>
              <w:lang w:eastAsia="nl-NL"/>
            </w:rPr>
          </w:pPr>
          <w:hyperlink w:anchor="_Toc483475634" w:history="1">
            <w:r w:rsidR="00C33A2E" w:rsidRPr="00C33A2E">
              <w:rPr>
                <w:rStyle w:val="Hyperlink"/>
                <w:rFonts w:ascii="Verdana" w:hAnsi="Verdana"/>
                <w:noProof/>
                <w:sz w:val="20"/>
                <w:szCs w:val="20"/>
              </w:rPr>
              <w:t>4.1.1 Kwalitatief onderzoek</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_Toc483475634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21C7594B" w14:textId="3859AD82" w:rsidR="00C33A2E" w:rsidRPr="00C33A2E" w:rsidRDefault="00030F4A">
          <w:pPr>
            <w:pStyle w:val="Inhopg3"/>
            <w:tabs>
              <w:tab w:val="right" w:leader="dot" w:pos="9062"/>
            </w:tabs>
            <w:rPr>
              <w:rFonts w:ascii="Verdana" w:hAnsi="Verdana"/>
              <w:noProof/>
              <w:sz w:val="20"/>
              <w:szCs w:val="20"/>
              <w:lang w:eastAsia="nl-NL"/>
            </w:rPr>
          </w:pPr>
          <w:hyperlink w:anchor="_Toc483475635" w:history="1">
            <w:r w:rsidR="00C33A2E" w:rsidRPr="00C33A2E">
              <w:rPr>
                <w:rStyle w:val="Hyperlink"/>
                <w:rFonts w:ascii="Verdana" w:hAnsi="Verdana"/>
                <w:noProof/>
                <w:sz w:val="20"/>
                <w:szCs w:val="20"/>
              </w:rPr>
              <w:t>4.1.2 Respondenten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_Toc483475635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77B960FE" w14:textId="2AC4C98E" w:rsidR="00C33A2E" w:rsidRPr="00C33A2E" w:rsidRDefault="00030F4A">
          <w:pPr>
            <w:pStyle w:val="Inhopg3"/>
            <w:tabs>
              <w:tab w:val="right" w:leader="dot" w:pos="9062"/>
            </w:tabs>
            <w:rPr>
              <w:rFonts w:ascii="Verdana" w:hAnsi="Verdana"/>
              <w:noProof/>
              <w:sz w:val="20"/>
              <w:szCs w:val="20"/>
              <w:lang w:eastAsia="nl-NL"/>
            </w:rPr>
          </w:pPr>
          <w:hyperlink w:anchor="_Toc483475636" w:history="1">
            <w:r w:rsidR="00C33A2E" w:rsidRPr="00C33A2E">
              <w:rPr>
                <w:rStyle w:val="Hyperlink"/>
                <w:rFonts w:ascii="Verdana" w:hAnsi="Verdana"/>
                <w:noProof/>
                <w:sz w:val="20"/>
                <w:szCs w:val="20"/>
              </w:rPr>
              <w:t>4.1.3 Steekproef respondenten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_Toc483475636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1DCAECCF" w14:textId="7E4390E8" w:rsidR="00C33A2E" w:rsidRPr="00C33A2E" w:rsidRDefault="00030F4A">
          <w:pPr>
            <w:pStyle w:val="Inhopg3"/>
            <w:tabs>
              <w:tab w:val="right" w:leader="dot" w:pos="9062"/>
            </w:tabs>
            <w:rPr>
              <w:rFonts w:ascii="Verdana" w:hAnsi="Verdana"/>
              <w:noProof/>
              <w:sz w:val="20"/>
              <w:szCs w:val="20"/>
              <w:lang w:eastAsia="nl-NL"/>
            </w:rPr>
          </w:pPr>
          <w:hyperlink w:anchor="_Toc483475637" w:history="1">
            <w:r w:rsidR="00C33A2E" w:rsidRPr="00C33A2E">
              <w:rPr>
                <w:rStyle w:val="Hyperlink"/>
                <w:rFonts w:ascii="Verdana" w:hAnsi="Verdana"/>
                <w:noProof/>
                <w:sz w:val="20"/>
                <w:szCs w:val="20"/>
              </w:rPr>
              <w:t>4.1.4 Interviews</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_Toc483475637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19</w:t>
            </w:r>
            <w:r w:rsidR="00C33A2E" w:rsidRPr="00C33A2E">
              <w:rPr>
                <w:rFonts w:ascii="Verdana" w:hAnsi="Verdana"/>
                <w:noProof/>
                <w:webHidden/>
                <w:sz w:val="20"/>
                <w:szCs w:val="20"/>
              </w:rPr>
              <w:fldChar w:fldCharType="end"/>
            </w:r>
          </w:hyperlink>
        </w:p>
        <w:p w14:paraId="0CEB707B" w14:textId="2B0E5440" w:rsidR="00C33A2E" w:rsidRPr="00C33A2E" w:rsidRDefault="00030F4A">
          <w:pPr>
            <w:pStyle w:val="Inhopg3"/>
            <w:tabs>
              <w:tab w:val="right" w:leader="dot" w:pos="9062"/>
            </w:tabs>
            <w:rPr>
              <w:rFonts w:ascii="Verdana" w:hAnsi="Verdana"/>
              <w:noProof/>
              <w:sz w:val="20"/>
              <w:szCs w:val="20"/>
              <w:lang w:eastAsia="nl-NL"/>
            </w:rPr>
          </w:pPr>
          <w:hyperlink w:anchor="_Toc483475638" w:history="1">
            <w:r w:rsidR="00C33A2E" w:rsidRPr="00C33A2E">
              <w:rPr>
                <w:rStyle w:val="Hyperlink"/>
                <w:rFonts w:ascii="Verdana" w:hAnsi="Verdana"/>
                <w:noProof/>
                <w:sz w:val="20"/>
                <w:szCs w:val="20"/>
              </w:rPr>
              <w:t>4.1.5 Opnames</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_Toc483475638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20</w:t>
            </w:r>
            <w:r w:rsidR="00C33A2E" w:rsidRPr="00C33A2E">
              <w:rPr>
                <w:rFonts w:ascii="Verdana" w:hAnsi="Verdana"/>
                <w:noProof/>
                <w:webHidden/>
                <w:sz w:val="20"/>
                <w:szCs w:val="20"/>
              </w:rPr>
              <w:fldChar w:fldCharType="end"/>
            </w:r>
          </w:hyperlink>
        </w:p>
        <w:p w14:paraId="3F46E9C3" w14:textId="1976BA70" w:rsidR="00C33A2E" w:rsidRPr="00C33A2E" w:rsidRDefault="00030F4A">
          <w:pPr>
            <w:pStyle w:val="Inhopg3"/>
            <w:tabs>
              <w:tab w:val="right" w:leader="dot" w:pos="9062"/>
            </w:tabs>
            <w:rPr>
              <w:rFonts w:ascii="Verdana" w:hAnsi="Verdana"/>
              <w:noProof/>
              <w:sz w:val="20"/>
              <w:szCs w:val="20"/>
              <w:lang w:eastAsia="nl-NL"/>
            </w:rPr>
          </w:pPr>
          <w:hyperlink w:anchor="_Toc483475639" w:history="1">
            <w:r w:rsidR="00C33A2E" w:rsidRPr="00C33A2E">
              <w:rPr>
                <w:rStyle w:val="Hyperlink"/>
                <w:rFonts w:ascii="Verdana" w:hAnsi="Verdana"/>
                <w:noProof/>
                <w:sz w:val="20"/>
                <w:szCs w:val="20"/>
              </w:rPr>
              <w:t>4.1.6 Coderen van de interviews</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_Toc483475639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20</w:t>
            </w:r>
            <w:r w:rsidR="00C33A2E" w:rsidRPr="00C33A2E">
              <w:rPr>
                <w:rFonts w:ascii="Verdana" w:hAnsi="Verdana"/>
                <w:noProof/>
                <w:webHidden/>
                <w:sz w:val="20"/>
                <w:szCs w:val="20"/>
              </w:rPr>
              <w:fldChar w:fldCharType="end"/>
            </w:r>
          </w:hyperlink>
        </w:p>
        <w:p w14:paraId="1E82B7D5" w14:textId="6BB153B8" w:rsidR="00C33A2E" w:rsidRPr="00C33A2E" w:rsidRDefault="00030F4A">
          <w:pPr>
            <w:pStyle w:val="Inhopg2"/>
            <w:tabs>
              <w:tab w:val="right" w:leader="dot" w:pos="9062"/>
            </w:tabs>
            <w:rPr>
              <w:rFonts w:ascii="Verdana" w:hAnsi="Verdana"/>
              <w:noProof/>
              <w:sz w:val="20"/>
              <w:szCs w:val="20"/>
              <w:lang w:eastAsia="nl-NL"/>
            </w:rPr>
          </w:pPr>
          <w:hyperlink w:anchor="_Toc483475640" w:history="1">
            <w:r w:rsidR="00C33A2E" w:rsidRPr="00C33A2E">
              <w:rPr>
                <w:rStyle w:val="Hyperlink"/>
                <w:rFonts w:ascii="Verdana" w:hAnsi="Verdana"/>
                <w:noProof/>
                <w:sz w:val="20"/>
                <w:szCs w:val="20"/>
              </w:rPr>
              <w:t>4.2 Betrouwbaarheid en validiteit</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_Toc483475640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20</w:t>
            </w:r>
            <w:r w:rsidR="00C33A2E" w:rsidRPr="00C33A2E">
              <w:rPr>
                <w:rFonts w:ascii="Verdana" w:hAnsi="Verdana"/>
                <w:noProof/>
                <w:webHidden/>
                <w:sz w:val="20"/>
                <w:szCs w:val="20"/>
              </w:rPr>
              <w:fldChar w:fldCharType="end"/>
            </w:r>
          </w:hyperlink>
        </w:p>
        <w:p w14:paraId="17D31FA0" w14:textId="05C8ECD6" w:rsidR="00C33A2E" w:rsidRPr="00C33A2E" w:rsidRDefault="00030F4A">
          <w:pPr>
            <w:pStyle w:val="Inhopg3"/>
            <w:tabs>
              <w:tab w:val="right" w:leader="dot" w:pos="9062"/>
            </w:tabs>
            <w:rPr>
              <w:rFonts w:ascii="Verdana" w:hAnsi="Verdana"/>
              <w:noProof/>
              <w:sz w:val="20"/>
              <w:szCs w:val="20"/>
              <w:lang w:eastAsia="nl-NL"/>
            </w:rPr>
          </w:pPr>
          <w:hyperlink w:anchor="_Toc483475641" w:history="1">
            <w:r w:rsidR="00C33A2E" w:rsidRPr="00C33A2E">
              <w:rPr>
                <w:rStyle w:val="Hyperlink"/>
                <w:rFonts w:ascii="Verdana" w:hAnsi="Verdana"/>
                <w:noProof/>
                <w:sz w:val="20"/>
                <w:szCs w:val="20"/>
              </w:rPr>
              <w:t>4.2.1 Betrouwbaarheid</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_Toc483475641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20</w:t>
            </w:r>
            <w:r w:rsidR="00C33A2E" w:rsidRPr="00C33A2E">
              <w:rPr>
                <w:rFonts w:ascii="Verdana" w:hAnsi="Verdana"/>
                <w:noProof/>
                <w:webHidden/>
                <w:sz w:val="20"/>
                <w:szCs w:val="20"/>
              </w:rPr>
              <w:fldChar w:fldCharType="end"/>
            </w:r>
          </w:hyperlink>
        </w:p>
        <w:p w14:paraId="19710E46" w14:textId="46831D13" w:rsidR="00C33A2E" w:rsidRPr="00C33A2E" w:rsidRDefault="00030F4A">
          <w:pPr>
            <w:pStyle w:val="Inhopg3"/>
            <w:tabs>
              <w:tab w:val="right" w:leader="dot" w:pos="9062"/>
            </w:tabs>
            <w:rPr>
              <w:rFonts w:ascii="Verdana" w:hAnsi="Verdana"/>
              <w:noProof/>
              <w:sz w:val="20"/>
              <w:szCs w:val="20"/>
              <w:lang w:eastAsia="nl-NL"/>
            </w:rPr>
          </w:pPr>
          <w:hyperlink w:anchor="_Toc483475642" w:history="1">
            <w:r w:rsidR="00C33A2E" w:rsidRPr="00C33A2E">
              <w:rPr>
                <w:rStyle w:val="Hyperlink"/>
                <w:rFonts w:ascii="Verdana" w:hAnsi="Verdana"/>
                <w:noProof/>
                <w:sz w:val="20"/>
                <w:szCs w:val="20"/>
              </w:rPr>
              <w:t>4.2.2 Validiteit</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_Toc483475642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21</w:t>
            </w:r>
            <w:r w:rsidR="00C33A2E" w:rsidRPr="00C33A2E">
              <w:rPr>
                <w:rFonts w:ascii="Verdana" w:hAnsi="Verdana"/>
                <w:noProof/>
                <w:webHidden/>
                <w:sz w:val="20"/>
                <w:szCs w:val="20"/>
              </w:rPr>
              <w:fldChar w:fldCharType="end"/>
            </w:r>
          </w:hyperlink>
        </w:p>
        <w:p w14:paraId="213D6268" w14:textId="371C7F94" w:rsidR="00C33A2E" w:rsidRPr="00C33A2E" w:rsidRDefault="00030F4A">
          <w:pPr>
            <w:pStyle w:val="Inhopg1"/>
            <w:tabs>
              <w:tab w:val="right" w:leader="dot" w:pos="9062"/>
            </w:tabs>
            <w:rPr>
              <w:rFonts w:ascii="Verdana" w:hAnsi="Verdana"/>
              <w:noProof/>
              <w:sz w:val="20"/>
              <w:szCs w:val="20"/>
              <w:lang w:eastAsia="nl-NL"/>
            </w:rPr>
          </w:pPr>
          <w:hyperlink w:anchor="_Toc483475643" w:history="1">
            <w:r w:rsidR="00C33A2E" w:rsidRPr="00C33A2E">
              <w:rPr>
                <w:rStyle w:val="Hyperlink"/>
                <w:rFonts w:ascii="Verdana" w:hAnsi="Verdana"/>
                <w:noProof/>
                <w:sz w:val="20"/>
                <w:szCs w:val="20"/>
              </w:rPr>
              <w:t>Hoofdstuk 5 Resultaten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_Toc483475643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22</w:t>
            </w:r>
            <w:r w:rsidR="00C33A2E" w:rsidRPr="00C33A2E">
              <w:rPr>
                <w:rFonts w:ascii="Verdana" w:hAnsi="Verdana"/>
                <w:noProof/>
                <w:webHidden/>
                <w:sz w:val="20"/>
                <w:szCs w:val="20"/>
              </w:rPr>
              <w:fldChar w:fldCharType="end"/>
            </w:r>
          </w:hyperlink>
        </w:p>
        <w:p w14:paraId="4AF4F47D" w14:textId="25C7A05F" w:rsidR="00C33A2E" w:rsidRPr="00C33A2E" w:rsidRDefault="00030F4A">
          <w:pPr>
            <w:pStyle w:val="Inhopg2"/>
            <w:tabs>
              <w:tab w:val="right" w:leader="dot" w:pos="9062"/>
            </w:tabs>
            <w:rPr>
              <w:rFonts w:ascii="Verdana" w:hAnsi="Verdana"/>
              <w:noProof/>
              <w:sz w:val="20"/>
              <w:szCs w:val="20"/>
              <w:lang w:eastAsia="nl-NL"/>
            </w:rPr>
          </w:pPr>
          <w:hyperlink w:anchor="_Toc483475644" w:history="1">
            <w:r w:rsidR="00C33A2E" w:rsidRPr="00C33A2E">
              <w:rPr>
                <w:rStyle w:val="Hyperlink"/>
                <w:rFonts w:ascii="Verdana" w:hAnsi="Verdana"/>
                <w:noProof/>
                <w:sz w:val="20"/>
                <w:szCs w:val="20"/>
              </w:rPr>
              <w:t>5.1 Slotbeschouwing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_Toc483475644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24</w:t>
            </w:r>
            <w:r w:rsidR="00C33A2E" w:rsidRPr="00C33A2E">
              <w:rPr>
                <w:rFonts w:ascii="Verdana" w:hAnsi="Verdana"/>
                <w:noProof/>
                <w:webHidden/>
                <w:sz w:val="20"/>
                <w:szCs w:val="20"/>
              </w:rPr>
              <w:fldChar w:fldCharType="end"/>
            </w:r>
          </w:hyperlink>
        </w:p>
        <w:p w14:paraId="32544EE8" w14:textId="4FCEF6D7" w:rsidR="00C33A2E" w:rsidRPr="00C33A2E" w:rsidRDefault="00030F4A">
          <w:pPr>
            <w:pStyle w:val="Inhopg1"/>
            <w:tabs>
              <w:tab w:val="right" w:leader="dot" w:pos="9062"/>
            </w:tabs>
            <w:rPr>
              <w:rFonts w:ascii="Verdana" w:hAnsi="Verdana"/>
              <w:noProof/>
              <w:sz w:val="20"/>
              <w:szCs w:val="20"/>
              <w:lang w:eastAsia="nl-NL"/>
            </w:rPr>
          </w:pPr>
          <w:hyperlink w:anchor="_Toc483475645" w:history="1">
            <w:r w:rsidR="00C33A2E" w:rsidRPr="00C33A2E">
              <w:rPr>
                <w:rStyle w:val="Hyperlink"/>
                <w:rFonts w:ascii="Verdana" w:hAnsi="Verdana"/>
                <w:noProof/>
                <w:sz w:val="20"/>
                <w:szCs w:val="20"/>
              </w:rPr>
              <w:t>Hoofdstuk 6 Conclusies</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_Toc483475645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26</w:t>
            </w:r>
            <w:r w:rsidR="00C33A2E" w:rsidRPr="00C33A2E">
              <w:rPr>
                <w:rFonts w:ascii="Verdana" w:hAnsi="Verdana"/>
                <w:noProof/>
                <w:webHidden/>
                <w:sz w:val="20"/>
                <w:szCs w:val="20"/>
              </w:rPr>
              <w:fldChar w:fldCharType="end"/>
            </w:r>
          </w:hyperlink>
        </w:p>
        <w:p w14:paraId="6763D88B" w14:textId="621931EC" w:rsidR="00C33A2E" w:rsidRPr="00C33A2E" w:rsidRDefault="00030F4A">
          <w:pPr>
            <w:pStyle w:val="Inhopg1"/>
            <w:tabs>
              <w:tab w:val="right" w:leader="dot" w:pos="9062"/>
            </w:tabs>
            <w:rPr>
              <w:rFonts w:ascii="Verdana" w:hAnsi="Verdana"/>
              <w:noProof/>
              <w:sz w:val="20"/>
              <w:szCs w:val="20"/>
              <w:lang w:eastAsia="nl-NL"/>
            </w:rPr>
          </w:pPr>
          <w:hyperlink w:anchor="_Toc483475646" w:history="1">
            <w:r w:rsidR="00C33A2E" w:rsidRPr="00C33A2E">
              <w:rPr>
                <w:rStyle w:val="Hyperlink"/>
                <w:rFonts w:ascii="Verdana" w:hAnsi="Verdana"/>
                <w:noProof/>
                <w:sz w:val="20"/>
                <w:szCs w:val="20"/>
              </w:rPr>
              <w:t>Hoofdstuk 7 Aanbevelingen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_Toc483475646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28</w:t>
            </w:r>
            <w:r w:rsidR="00C33A2E" w:rsidRPr="00C33A2E">
              <w:rPr>
                <w:rFonts w:ascii="Verdana" w:hAnsi="Verdana"/>
                <w:noProof/>
                <w:webHidden/>
                <w:sz w:val="20"/>
                <w:szCs w:val="20"/>
              </w:rPr>
              <w:fldChar w:fldCharType="end"/>
            </w:r>
          </w:hyperlink>
        </w:p>
        <w:p w14:paraId="7C774A86" w14:textId="253E5CC7" w:rsidR="00C33A2E" w:rsidRPr="00C33A2E" w:rsidRDefault="00030F4A">
          <w:pPr>
            <w:pStyle w:val="Inhopg2"/>
            <w:tabs>
              <w:tab w:val="right" w:leader="dot" w:pos="9062"/>
            </w:tabs>
            <w:rPr>
              <w:rFonts w:ascii="Verdana" w:hAnsi="Verdana"/>
              <w:noProof/>
              <w:sz w:val="20"/>
              <w:szCs w:val="20"/>
              <w:lang w:eastAsia="nl-NL"/>
            </w:rPr>
          </w:pPr>
          <w:hyperlink w:anchor="_Toc483475647" w:history="1">
            <w:r w:rsidR="00C33A2E" w:rsidRPr="00C33A2E">
              <w:rPr>
                <w:rStyle w:val="Hyperlink"/>
                <w:rFonts w:ascii="Verdana" w:hAnsi="Verdana"/>
                <w:noProof/>
                <w:sz w:val="20"/>
                <w:szCs w:val="20"/>
              </w:rPr>
              <w:t>7.1 Samenwerking met incassobureaus</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_Toc483475647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28</w:t>
            </w:r>
            <w:r w:rsidR="00C33A2E" w:rsidRPr="00C33A2E">
              <w:rPr>
                <w:rFonts w:ascii="Verdana" w:hAnsi="Verdana"/>
                <w:noProof/>
                <w:webHidden/>
                <w:sz w:val="20"/>
                <w:szCs w:val="20"/>
              </w:rPr>
              <w:fldChar w:fldCharType="end"/>
            </w:r>
          </w:hyperlink>
        </w:p>
        <w:p w14:paraId="0772E474" w14:textId="7EFB0F50" w:rsidR="00C33A2E" w:rsidRPr="00C33A2E" w:rsidRDefault="00030F4A">
          <w:pPr>
            <w:pStyle w:val="Inhopg2"/>
            <w:tabs>
              <w:tab w:val="right" w:leader="dot" w:pos="9062"/>
            </w:tabs>
            <w:rPr>
              <w:rFonts w:ascii="Verdana" w:hAnsi="Verdana"/>
              <w:noProof/>
              <w:sz w:val="20"/>
              <w:szCs w:val="20"/>
              <w:lang w:eastAsia="nl-NL"/>
            </w:rPr>
          </w:pPr>
          <w:hyperlink w:anchor="_Toc483475648" w:history="1">
            <w:r w:rsidR="00C33A2E" w:rsidRPr="00C33A2E">
              <w:rPr>
                <w:rStyle w:val="Hyperlink"/>
                <w:rFonts w:ascii="Verdana" w:hAnsi="Verdana"/>
                <w:noProof/>
                <w:sz w:val="20"/>
                <w:szCs w:val="20"/>
              </w:rPr>
              <w:t>7.2 Voorlichting op middelbare scholen</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_Toc483475648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28</w:t>
            </w:r>
            <w:r w:rsidR="00C33A2E" w:rsidRPr="00C33A2E">
              <w:rPr>
                <w:rFonts w:ascii="Verdana" w:hAnsi="Verdana"/>
                <w:noProof/>
                <w:webHidden/>
                <w:sz w:val="20"/>
                <w:szCs w:val="20"/>
              </w:rPr>
              <w:fldChar w:fldCharType="end"/>
            </w:r>
          </w:hyperlink>
        </w:p>
        <w:p w14:paraId="5DB2EDA9" w14:textId="3A422770" w:rsidR="00C33A2E" w:rsidRPr="00C33A2E" w:rsidRDefault="00030F4A">
          <w:pPr>
            <w:pStyle w:val="Inhopg2"/>
            <w:tabs>
              <w:tab w:val="right" w:leader="dot" w:pos="9062"/>
            </w:tabs>
            <w:rPr>
              <w:rFonts w:ascii="Verdana" w:hAnsi="Verdana"/>
              <w:noProof/>
              <w:sz w:val="20"/>
              <w:szCs w:val="20"/>
              <w:lang w:eastAsia="nl-NL"/>
            </w:rPr>
          </w:pPr>
          <w:hyperlink w:anchor="_Toc483475649" w:history="1">
            <w:r w:rsidR="00C33A2E" w:rsidRPr="00C33A2E">
              <w:rPr>
                <w:rStyle w:val="Hyperlink"/>
                <w:rFonts w:ascii="Verdana" w:hAnsi="Verdana"/>
                <w:noProof/>
                <w:sz w:val="20"/>
                <w:szCs w:val="20"/>
              </w:rPr>
              <w:t>7.3 Online vindbaarheid van het JSP</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_Toc483475649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28</w:t>
            </w:r>
            <w:r w:rsidR="00C33A2E" w:rsidRPr="00C33A2E">
              <w:rPr>
                <w:rFonts w:ascii="Verdana" w:hAnsi="Verdana"/>
                <w:noProof/>
                <w:webHidden/>
                <w:sz w:val="20"/>
                <w:szCs w:val="20"/>
              </w:rPr>
              <w:fldChar w:fldCharType="end"/>
            </w:r>
          </w:hyperlink>
        </w:p>
        <w:p w14:paraId="34545D16" w14:textId="1CE311EC" w:rsidR="00C33A2E" w:rsidRPr="00C33A2E" w:rsidRDefault="00030F4A">
          <w:pPr>
            <w:pStyle w:val="Inhopg1"/>
            <w:tabs>
              <w:tab w:val="right" w:leader="dot" w:pos="9062"/>
            </w:tabs>
            <w:rPr>
              <w:rFonts w:ascii="Verdana" w:hAnsi="Verdana"/>
              <w:noProof/>
              <w:sz w:val="20"/>
              <w:szCs w:val="20"/>
              <w:lang w:eastAsia="nl-NL"/>
            </w:rPr>
          </w:pPr>
          <w:hyperlink w:anchor="_Toc483475650" w:history="1">
            <w:r w:rsidR="00C33A2E" w:rsidRPr="00C33A2E">
              <w:rPr>
                <w:rStyle w:val="Hyperlink"/>
                <w:rFonts w:ascii="Verdana" w:hAnsi="Verdana"/>
                <w:noProof/>
                <w:sz w:val="20"/>
                <w:szCs w:val="20"/>
              </w:rPr>
              <w:t>Hoofdstuk 8 Discussie</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_Toc483475650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29</w:t>
            </w:r>
            <w:r w:rsidR="00C33A2E" w:rsidRPr="00C33A2E">
              <w:rPr>
                <w:rFonts w:ascii="Verdana" w:hAnsi="Verdana"/>
                <w:noProof/>
                <w:webHidden/>
                <w:sz w:val="20"/>
                <w:szCs w:val="20"/>
              </w:rPr>
              <w:fldChar w:fldCharType="end"/>
            </w:r>
          </w:hyperlink>
        </w:p>
        <w:p w14:paraId="2383F607" w14:textId="39BA1C90" w:rsidR="00C33A2E" w:rsidRPr="00C33A2E" w:rsidRDefault="00030F4A">
          <w:pPr>
            <w:pStyle w:val="Inhopg2"/>
            <w:tabs>
              <w:tab w:val="right" w:leader="dot" w:pos="9062"/>
            </w:tabs>
            <w:rPr>
              <w:rFonts w:ascii="Verdana" w:hAnsi="Verdana"/>
              <w:noProof/>
              <w:sz w:val="20"/>
              <w:szCs w:val="20"/>
              <w:lang w:eastAsia="nl-NL"/>
            </w:rPr>
          </w:pPr>
          <w:hyperlink w:anchor="_Toc483475651" w:history="1">
            <w:r w:rsidR="00C33A2E" w:rsidRPr="00C33A2E">
              <w:rPr>
                <w:rStyle w:val="Hyperlink"/>
                <w:rFonts w:ascii="Verdana" w:hAnsi="Verdana"/>
                <w:noProof/>
                <w:sz w:val="20"/>
                <w:szCs w:val="20"/>
              </w:rPr>
              <w:t>8.1 Discussiepunten op methodologie</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_Toc483475651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29</w:t>
            </w:r>
            <w:r w:rsidR="00C33A2E" w:rsidRPr="00C33A2E">
              <w:rPr>
                <w:rFonts w:ascii="Verdana" w:hAnsi="Verdana"/>
                <w:noProof/>
                <w:webHidden/>
                <w:sz w:val="20"/>
                <w:szCs w:val="20"/>
              </w:rPr>
              <w:fldChar w:fldCharType="end"/>
            </w:r>
          </w:hyperlink>
        </w:p>
        <w:p w14:paraId="188226A3" w14:textId="55FD2A0F" w:rsidR="00C33A2E" w:rsidRPr="00C33A2E" w:rsidRDefault="00030F4A">
          <w:pPr>
            <w:pStyle w:val="Inhopg2"/>
            <w:tabs>
              <w:tab w:val="right" w:leader="dot" w:pos="9062"/>
            </w:tabs>
            <w:rPr>
              <w:rFonts w:ascii="Verdana" w:hAnsi="Verdana"/>
              <w:noProof/>
              <w:sz w:val="20"/>
              <w:szCs w:val="20"/>
              <w:lang w:eastAsia="nl-NL"/>
            </w:rPr>
          </w:pPr>
          <w:hyperlink w:anchor="_Toc483475652" w:history="1">
            <w:r w:rsidR="00C33A2E" w:rsidRPr="00C33A2E">
              <w:rPr>
                <w:rStyle w:val="Hyperlink"/>
                <w:rFonts w:ascii="Verdana" w:hAnsi="Verdana"/>
                <w:noProof/>
                <w:sz w:val="20"/>
                <w:szCs w:val="20"/>
              </w:rPr>
              <w:t>8.2 Discussiepunten op inhoud</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_Toc483475652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29</w:t>
            </w:r>
            <w:r w:rsidR="00C33A2E" w:rsidRPr="00C33A2E">
              <w:rPr>
                <w:rFonts w:ascii="Verdana" w:hAnsi="Verdana"/>
                <w:noProof/>
                <w:webHidden/>
                <w:sz w:val="20"/>
                <w:szCs w:val="20"/>
              </w:rPr>
              <w:fldChar w:fldCharType="end"/>
            </w:r>
          </w:hyperlink>
        </w:p>
        <w:p w14:paraId="5411089D" w14:textId="78BDE690" w:rsidR="00C33A2E" w:rsidRPr="00C33A2E" w:rsidRDefault="00030F4A">
          <w:pPr>
            <w:pStyle w:val="Inhopg1"/>
            <w:tabs>
              <w:tab w:val="right" w:leader="dot" w:pos="9062"/>
            </w:tabs>
            <w:rPr>
              <w:rFonts w:ascii="Verdana" w:hAnsi="Verdana"/>
              <w:noProof/>
              <w:sz w:val="20"/>
              <w:szCs w:val="20"/>
              <w:lang w:eastAsia="nl-NL"/>
            </w:rPr>
          </w:pPr>
          <w:hyperlink w:anchor="_Toc483475653" w:history="1">
            <w:r w:rsidR="00C33A2E" w:rsidRPr="00C33A2E">
              <w:rPr>
                <w:rStyle w:val="Hyperlink"/>
                <w:rFonts w:ascii="Verdana" w:hAnsi="Verdana"/>
                <w:noProof/>
                <w:sz w:val="20"/>
                <w:szCs w:val="20"/>
              </w:rPr>
              <w:t>Literatuurlijst</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_Toc483475653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31</w:t>
            </w:r>
            <w:r w:rsidR="00C33A2E" w:rsidRPr="00C33A2E">
              <w:rPr>
                <w:rFonts w:ascii="Verdana" w:hAnsi="Verdana"/>
                <w:noProof/>
                <w:webHidden/>
                <w:sz w:val="20"/>
                <w:szCs w:val="20"/>
              </w:rPr>
              <w:fldChar w:fldCharType="end"/>
            </w:r>
          </w:hyperlink>
        </w:p>
        <w:p w14:paraId="2C84613A" w14:textId="3AFCE929" w:rsidR="00C33A2E" w:rsidRPr="00C33A2E" w:rsidRDefault="00030F4A">
          <w:pPr>
            <w:pStyle w:val="Inhopg1"/>
            <w:tabs>
              <w:tab w:val="right" w:leader="dot" w:pos="9062"/>
            </w:tabs>
            <w:rPr>
              <w:rFonts w:ascii="Verdana" w:hAnsi="Verdana"/>
              <w:noProof/>
              <w:sz w:val="20"/>
              <w:szCs w:val="20"/>
              <w:lang w:eastAsia="nl-NL"/>
            </w:rPr>
          </w:pPr>
          <w:hyperlink w:anchor="_Toc483475654" w:history="1">
            <w:r w:rsidR="00C33A2E" w:rsidRPr="00C33A2E">
              <w:rPr>
                <w:rStyle w:val="Hyperlink"/>
                <w:rFonts w:ascii="Verdana" w:eastAsiaTheme="minorHAnsi" w:hAnsi="Verdana"/>
                <w:noProof/>
                <w:sz w:val="20"/>
                <w:szCs w:val="20"/>
                <w:lang w:eastAsia="en-US"/>
              </w:rPr>
              <w:t>Bijlage 1: Topiclijst</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_Toc483475654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33</w:t>
            </w:r>
            <w:r w:rsidR="00C33A2E" w:rsidRPr="00C33A2E">
              <w:rPr>
                <w:rFonts w:ascii="Verdana" w:hAnsi="Verdana"/>
                <w:noProof/>
                <w:webHidden/>
                <w:sz w:val="20"/>
                <w:szCs w:val="20"/>
              </w:rPr>
              <w:fldChar w:fldCharType="end"/>
            </w:r>
          </w:hyperlink>
        </w:p>
        <w:p w14:paraId="6D92C103" w14:textId="349C18D4" w:rsidR="00C33A2E" w:rsidRPr="00C33A2E" w:rsidRDefault="00030F4A">
          <w:pPr>
            <w:pStyle w:val="Inhopg1"/>
            <w:tabs>
              <w:tab w:val="right" w:leader="dot" w:pos="9062"/>
            </w:tabs>
            <w:rPr>
              <w:rFonts w:ascii="Verdana" w:hAnsi="Verdana"/>
              <w:noProof/>
              <w:sz w:val="20"/>
              <w:szCs w:val="20"/>
              <w:lang w:eastAsia="nl-NL"/>
            </w:rPr>
          </w:pPr>
          <w:hyperlink w:anchor="_Toc483475655" w:history="1">
            <w:r w:rsidR="00C33A2E" w:rsidRPr="00C33A2E">
              <w:rPr>
                <w:rStyle w:val="Hyperlink"/>
                <w:rFonts w:ascii="Verdana" w:eastAsiaTheme="minorHAnsi" w:hAnsi="Verdana"/>
                <w:noProof/>
                <w:sz w:val="20"/>
                <w:szCs w:val="20"/>
                <w:lang w:eastAsia="en-US"/>
              </w:rPr>
              <w:t>Bijlage 2: Toestemmingsverklaring</w:t>
            </w:r>
            <w:r w:rsidR="00C33A2E" w:rsidRPr="00C33A2E">
              <w:rPr>
                <w:rFonts w:ascii="Verdana" w:hAnsi="Verdana"/>
                <w:noProof/>
                <w:webHidden/>
                <w:sz w:val="20"/>
                <w:szCs w:val="20"/>
              </w:rPr>
              <w:tab/>
            </w:r>
            <w:r w:rsidR="00C33A2E" w:rsidRPr="00C33A2E">
              <w:rPr>
                <w:rFonts w:ascii="Verdana" w:hAnsi="Verdana"/>
                <w:noProof/>
                <w:webHidden/>
                <w:sz w:val="20"/>
                <w:szCs w:val="20"/>
              </w:rPr>
              <w:fldChar w:fldCharType="begin"/>
            </w:r>
            <w:r w:rsidR="00C33A2E" w:rsidRPr="00C33A2E">
              <w:rPr>
                <w:rFonts w:ascii="Verdana" w:hAnsi="Verdana"/>
                <w:noProof/>
                <w:webHidden/>
                <w:sz w:val="20"/>
                <w:szCs w:val="20"/>
              </w:rPr>
              <w:instrText xml:space="preserve"> PAGEREF _Toc483475655 \h </w:instrText>
            </w:r>
            <w:r w:rsidR="00C33A2E" w:rsidRPr="00C33A2E">
              <w:rPr>
                <w:rFonts w:ascii="Verdana" w:hAnsi="Verdana"/>
                <w:noProof/>
                <w:webHidden/>
                <w:sz w:val="20"/>
                <w:szCs w:val="20"/>
              </w:rPr>
            </w:r>
            <w:r w:rsidR="00C33A2E" w:rsidRPr="00C33A2E">
              <w:rPr>
                <w:rFonts w:ascii="Verdana" w:hAnsi="Verdana"/>
                <w:noProof/>
                <w:webHidden/>
                <w:sz w:val="20"/>
                <w:szCs w:val="20"/>
              </w:rPr>
              <w:fldChar w:fldCharType="separate"/>
            </w:r>
            <w:r w:rsidR="00C33A2E" w:rsidRPr="00C33A2E">
              <w:rPr>
                <w:rFonts w:ascii="Verdana" w:hAnsi="Verdana"/>
                <w:noProof/>
                <w:webHidden/>
                <w:sz w:val="20"/>
                <w:szCs w:val="20"/>
              </w:rPr>
              <w:t>34</w:t>
            </w:r>
            <w:r w:rsidR="00C33A2E" w:rsidRPr="00C33A2E">
              <w:rPr>
                <w:rFonts w:ascii="Verdana" w:hAnsi="Verdana"/>
                <w:noProof/>
                <w:webHidden/>
                <w:sz w:val="20"/>
                <w:szCs w:val="20"/>
              </w:rPr>
              <w:fldChar w:fldCharType="end"/>
            </w:r>
          </w:hyperlink>
        </w:p>
        <w:p w14:paraId="3F40D287" w14:textId="033F1106" w:rsidR="00F8196B" w:rsidRDefault="00D026D3" w:rsidP="00D026D3">
          <w:r w:rsidRPr="00C33A2E">
            <w:rPr>
              <w:rFonts w:ascii="Verdana" w:hAnsi="Verdana"/>
              <w:b/>
              <w:bCs/>
              <w:sz w:val="20"/>
              <w:szCs w:val="20"/>
            </w:rPr>
            <w:fldChar w:fldCharType="end"/>
          </w:r>
        </w:p>
      </w:sdtContent>
    </w:sdt>
    <w:p w14:paraId="34D95D3C" w14:textId="77777777" w:rsidR="00931F0B" w:rsidRDefault="00931F0B" w:rsidP="00D026D3"/>
    <w:p w14:paraId="11DA989F" w14:textId="77777777" w:rsidR="003B3D04" w:rsidRDefault="003B3D04" w:rsidP="00D026D3"/>
    <w:p w14:paraId="0A1DCCBA" w14:textId="77777777" w:rsidR="003B3D04" w:rsidRDefault="003B3D04" w:rsidP="00D026D3"/>
    <w:p w14:paraId="3443C18E" w14:textId="77777777" w:rsidR="003B3D04" w:rsidRDefault="003B3D04" w:rsidP="00D026D3"/>
    <w:p w14:paraId="26653117" w14:textId="77777777" w:rsidR="003B3D04" w:rsidRDefault="003B3D04" w:rsidP="00D026D3"/>
    <w:p w14:paraId="1319044B" w14:textId="77777777" w:rsidR="003B3D04" w:rsidRDefault="003B3D04" w:rsidP="00D026D3"/>
    <w:p w14:paraId="41C668EB" w14:textId="77777777" w:rsidR="003B3D04" w:rsidRDefault="003B3D04" w:rsidP="00D026D3"/>
    <w:p w14:paraId="73B3D7A2" w14:textId="77777777" w:rsidR="003B3D04" w:rsidRDefault="003B3D04" w:rsidP="00D026D3"/>
    <w:p w14:paraId="55646101" w14:textId="77777777" w:rsidR="003B3D04" w:rsidRDefault="003B3D04" w:rsidP="00D026D3"/>
    <w:p w14:paraId="06EA46A6" w14:textId="77777777" w:rsidR="003B3D04" w:rsidRDefault="003B3D04" w:rsidP="00D026D3"/>
    <w:p w14:paraId="64A4F544" w14:textId="77777777" w:rsidR="003B3D04" w:rsidRDefault="003B3D04" w:rsidP="00D026D3"/>
    <w:p w14:paraId="27621CED" w14:textId="77777777" w:rsidR="003B3D04" w:rsidRDefault="003B3D04" w:rsidP="00D026D3"/>
    <w:p w14:paraId="79FC8729" w14:textId="77777777" w:rsidR="003B3D04" w:rsidRDefault="003B3D04" w:rsidP="00D026D3"/>
    <w:p w14:paraId="67DA32A4" w14:textId="77777777" w:rsidR="003B3D04" w:rsidRDefault="003B3D04" w:rsidP="00D026D3"/>
    <w:p w14:paraId="38D5BC6F" w14:textId="77777777" w:rsidR="003B3D04" w:rsidRDefault="003B3D04" w:rsidP="00D026D3"/>
    <w:p w14:paraId="7AAAB5A7" w14:textId="77777777" w:rsidR="003B3D04" w:rsidRDefault="003B3D04" w:rsidP="00D026D3"/>
    <w:p w14:paraId="0207C4E1" w14:textId="77777777" w:rsidR="003B3D04" w:rsidRDefault="003B3D04" w:rsidP="00D026D3"/>
    <w:p w14:paraId="7F188CEE" w14:textId="77777777" w:rsidR="003B3D04" w:rsidRDefault="003B3D04" w:rsidP="00D026D3"/>
    <w:p w14:paraId="6BE37235" w14:textId="77777777" w:rsidR="003B3D04" w:rsidRDefault="003B3D04" w:rsidP="00D026D3"/>
    <w:p w14:paraId="0FA153D1" w14:textId="77777777" w:rsidR="003B3D04" w:rsidRDefault="003B3D04" w:rsidP="00D026D3"/>
    <w:p w14:paraId="3B193671" w14:textId="77777777" w:rsidR="003B3D04" w:rsidRDefault="003B3D04" w:rsidP="00D026D3"/>
    <w:p w14:paraId="514A6BC2" w14:textId="77777777" w:rsidR="003B3D04" w:rsidRDefault="003B3D04" w:rsidP="00D026D3"/>
    <w:p w14:paraId="2F14E218" w14:textId="77777777" w:rsidR="003B3D04" w:rsidRDefault="003B3D04" w:rsidP="00D026D3"/>
    <w:p w14:paraId="4F328CC8" w14:textId="77777777" w:rsidR="003B3D04" w:rsidRDefault="003B3D04" w:rsidP="00D026D3"/>
    <w:p w14:paraId="614FBB3B" w14:textId="77777777" w:rsidR="003B3D04" w:rsidRDefault="003B3D04" w:rsidP="00D026D3"/>
    <w:p w14:paraId="77BBA300" w14:textId="0194B730" w:rsidR="003B3D04" w:rsidRDefault="003B3D04" w:rsidP="00D026D3"/>
    <w:p w14:paraId="41446A2E" w14:textId="77777777" w:rsidR="00C33A2E" w:rsidRDefault="00C33A2E" w:rsidP="00D026D3"/>
    <w:p w14:paraId="74691E8C" w14:textId="77777777" w:rsidR="00931F0B" w:rsidRPr="00373B92" w:rsidRDefault="00931F0B" w:rsidP="00373B92">
      <w:pPr>
        <w:pStyle w:val="Kop1"/>
        <w:rPr>
          <w:rFonts w:ascii="Verdana" w:hAnsi="Verdana"/>
          <w:color w:val="auto"/>
          <w:sz w:val="28"/>
        </w:rPr>
      </w:pPr>
      <w:bookmarkStart w:id="3" w:name="_Toc483475619"/>
      <w:r w:rsidRPr="00373B92">
        <w:rPr>
          <w:rFonts w:ascii="Verdana" w:hAnsi="Verdana"/>
          <w:color w:val="auto"/>
          <w:sz w:val="28"/>
        </w:rPr>
        <w:lastRenderedPageBreak/>
        <w:t>Begrippenlijst</w:t>
      </w:r>
      <w:bookmarkEnd w:id="3"/>
      <w:r w:rsidRPr="00373B92">
        <w:rPr>
          <w:rFonts w:ascii="Verdana" w:hAnsi="Verdana"/>
          <w:color w:val="auto"/>
          <w:sz w:val="28"/>
        </w:rPr>
        <w:t xml:space="preserve"> </w:t>
      </w:r>
    </w:p>
    <w:p w14:paraId="7FC5E242" w14:textId="77777777" w:rsidR="00931F0B" w:rsidRDefault="00931F0B" w:rsidP="00931F0B">
      <w:pPr>
        <w:pStyle w:val="Geenafstand"/>
        <w:rPr>
          <w:rFonts w:ascii="Verdana" w:hAnsi="Verdana"/>
          <w:sz w:val="20"/>
        </w:rPr>
      </w:pPr>
    </w:p>
    <w:p w14:paraId="6585F27D" w14:textId="77777777" w:rsidR="00931F0B" w:rsidRDefault="00931F0B" w:rsidP="00931F0B">
      <w:pPr>
        <w:pStyle w:val="Geenafstand"/>
        <w:rPr>
          <w:rFonts w:ascii="Verdana" w:hAnsi="Verdana"/>
          <w:sz w:val="20"/>
        </w:rPr>
      </w:pPr>
      <w:r>
        <w:rPr>
          <w:rFonts w:ascii="Verdana" w:hAnsi="Verdana"/>
          <w:sz w:val="20"/>
        </w:rPr>
        <w:t xml:space="preserve">JSP </w:t>
      </w:r>
      <w:r w:rsidR="009C49A2">
        <w:rPr>
          <w:rFonts w:ascii="Verdana" w:hAnsi="Verdana"/>
          <w:sz w:val="20"/>
        </w:rPr>
        <w:tab/>
      </w:r>
      <w:r w:rsidR="009C49A2">
        <w:rPr>
          <w:rFonts w:ascii="Verdana" w:hAnsi="Verdana"/>
          <w:sz w:val="20"/>
        </w:rPr>
        <w:tab/>
      </w:r>
      <w:r w:rsidR="009C49A2">
        <w:rPr>
          <w:rFonts w:ascii="Verdana" w:hAnsi="Verdana"/>
          <w:sz w:val="20"/>
        </w:rPr>
        <w:tab/>
      </w:r>
      <w:r>
        <w:rPr>
          <w:rFonts w:ascii="Verdana" w:hAnsi="Verdana"/>
          <w:sz w:val="20"/>
        </w:rPr>
        <w:t xml:space="preserve">– Jongeren Servicepunt </w:t>
      </w:r>
    </w:p>
    <w:p w14:paraId="5EB490A2" w14:textId="77777777" w:rsidR="00931F0B" w:rsidRDefault="00931F0B" w:rsidP="00931F0B">
      <w:pPr>
        <w:pStyle w:val="Geenafstand"/>
        <w:rPr>
          <w:rFonts w:ascii="Verdana" w:hAnsi="Verdana"/>
          <w:sz w:val="20"/>
        </w:rPr>
      </w:pPr>
      <w:r>
        <w:rPr>
          <w:rFonts w:ascii="Verdana" w:hAnsi="Verdana"/>
          <w:sz w:val="20"/>
        </w:rPr>
        <w:t xml:space="preserve">Jongeren Loket </w:t>
      </w:r>
      <w:r w:rsidR="009C49A2">
        <w:rPr>
          <w:rFonts w:ascii="Verdana" w:hAnsi="Verdana"/>
          <w:sz w:val="20"/>
        </w:rPr>
        <w:tab/>
      </w:r>
      <w:r>
        <w:rPr>
          <w:rFonts w:ascii="Verdana" w:hAnsi="Verdana"/>
          <w:sz w:val="20"/>
        </w:rPr>
        <w:t xml:space="preserve">– Loket van de gemeente Rotterdam voor jongeren tot 27 jaar. </w:t>
      </w:r>
    </w:p>
    <w:p w14:paraId="501D6DEB" w14:textId="77777777" w:rsidR="009C49A2" w:rsidRDefault="009C49A2" w:rsidP="00931F0B">
      <w:pPr>
        <w:pStyle w:val="Geenafstand"/>
        <w:rPr>
          <w:rFonts w:ascii="Verdana" w:hAnsi="Verdana"/>
          <w:sz w:val="20"/>
        </w:rPr>
      </w:pPr>
      <w:r>
        <w:rPr>
          <w:rFonts w:ascii="Verdana" w:hAnsi="Verdana"/>
          <w:sz w:val="20"/>
        </w:rPr>
        <w:t xml:space="preserve">MBO </w:t>
      </w:r>
      <w:r>
        <w:rPr>
          <w:rFonts w:ascii="Verdana" w:hAnsi="Verdana"/>
          <w:sz w:val="20"/>
        </w:rPr>
        <w:tab/>
      </w:r>
      <w:r>
        <w:rPr>
          <w:rFonts w:ascii="Verdana" w:hAnsi="Verdana"/>
          <w:sz w:val="20"/>
        </w:rPr>
        <w:tab/>
      </w:r>
      <w:r>
        <w:rPr>
          <w:rFonts w:ascii="Verdana" w:hAnsi="Verdana"/>
          <w:sz w:val="20"/>
        </w:rPr>
        <w:tab/>
        <w:t xml:space="preserve">– Middelbaar beroepsonderwijs </w:t>
      </w:r>
    </w:p>
    <w:p w14:paraId="140EACC3" w14:textId="77777777" w:rsidR="009C49A2" w:rsidRDefault="009C49A2" w:rsidP="00931F0B">
      <w:pPr>
        <w:pStyle w:val="Geenafstand"/>
        <w:rPr>
          <w:rFonts w:ascii="Verdana" w:hAnsi="Verdana"/>
          <w:sz w:val="20"/>
        </w:rPr>
      </w:pPr>
      <w:r>
        <w:rPr>
          <w:rFonts w:ascii="Verdana" w:hAnsi="Verdana"/>
          <w:sz w:val="20"/>
        </w:rPr>
        <w:t>HBO</w:t>
      </w:r>
      <w:r>
        <w:rPr>
          <w:rFonts w:ascii="Verdana" w:hAnsi="Verdana"/>
          <w:sz w:val="20"/>
        </w:rPr>
        <w:tab/>
      </w:r>
      <w:r>
        <w:rPr>
          <w:rFonts w:ascii="Verdana" w:hAnsi="Verdana"/>
          <w:sz w:val="20"/>
        </w:rPr>
        <w:tab/>
      </w:r>
      <w:r>
        <w:rPr>
          <w:rFonts w:ascii="Verdana" w:hAnsi="Verdana"/>
          <w:sz w:val="20"/>
        </w:rPr>
        <w:tab/>
        <w:t xml:space="preserve">– Hoger beroepsonderwijs </w:t>
      </w:r>
    </w:p>
    <w:p w14:paraId="120666E5" w14:textId="77777777" w:rsidR="009C49A2" w:rsidRDefault="009C49A2" w:rsidP="00931F0B">
      <w:pPr>
        <w:pStyle w:val="Geenafstand"/>
        <w:rPr>
          <w:rFonts w:ascii="Verdana" w:hAnsi="Verdana"/>
          <w:sz w:val="20"/>
        </w:rPr>
      </w:pPr>
      <w:r>
        <w:rPr>
          <w:rFonts w:ascii="Verdana" w:hAnsi="Verdana"/>
          <w:sz w:val="20"/>
        </w:rPr>
        <w:t xml:space="preserve">DUO </w:t>
      </w:r>
      <w:r>
        <w:rPr>
          <w:rFonts w:ascii="Verdana" w:hAnsi="Verdana"/>
          <w:sz w:val="20"/>
        </w:rPr>
        <w:tab/>
      </w:r>
      <w:r>
        <w:rPr>
          <w:rFonts w:ascii="Verdana" w:hAnsi="Verdana"/>
          <w:sz w:val="20"/>
        </w:rPr>
        <w:tab/>
      </w:r>
      <w:r>
        <w:rPr>
          <w:rFonts w:ascii="Verdana" w:hAnsi="Verdana"/>
          <w:sz w:val="20"/>
        </w:rPr>
        <w:tab/>
        <w:t>– Dienst Uitvoering Onderwijs</w:t>
      </w:r>
    </w:p>
    <w:p w14:paraId="1AA61F8F" w14:textId="77777777" w:rsidR="009C49A2" w:rsidRDefault="009C49A2" w:rsidP="00931F0B">
      <w:pPr>
        <w:pStyle w:val="Geenafstand"/>
        <w:rPr>
          <w:rFonts w:ascii="Verdana" w:hAnsi="Verdana"/>
          <w:sz w:val="20"/>
        </w:rPr>
      </w:pPr>
      <w:r>
        <w:rPr>
          <w:rFonts w:ascii="Verdana" w:hAnsi="Verdana"/>
          <w:sz w:val="20"/>
        </w:rPr>
        <w:t xml:space="preserve">WMO </w:t>
      </w:r>
      <w:r>
        <w:rPr>
          <w:rFonts w:ascii="Verdana" w:hAnsi="Verdana"/>
          <w:sz w:val="20"/>
        </w:rPr>
        <w:tab/>
      </w:r>
      <w:r>
        <w:rPr>
          <w:rFonts w:ascii="Verdana" w:hAnsi="Verdana"/>
          <w:sz w:val="20"/>
        </w:rPr>
        <w:tab/>
      </w:r>
      <w:r>
        <w:rPr>
          <w:rFonts w:ascii="Verdana" w:hAnsi="Verdana"/>
          <w:sz w:val="20"/>
        </w:rPr>
        <w:tab/>
        <w:t xml:space="preserve">– Wet maatschappelijke ondersteuning </w:t>
      </w:r>
    </w:p>
    <w:p w14:paraId="7215658C" w14:textId="77777777" w:rsidR="009C49A2" w:rsidRDefault="009C49A2" w:rsidP="00931F0B">
      <w:pPr>
        <w:pStyle w:val="Geenafstand"/>
        <w:rPr>
          <w:rFonts w:ascii="Verdana" w:hAnsi="Verdana"/>
          <w:sz w:val="20"/>
        </w:rPr>
      </w:pPr>
      <w:r>
        <w:rPr>
          <w:rFonts w:ascii="Verdana" w:hAnsi="Verdana"/>
          <w:sz w:val="20"/>
        </w:rPr>
        <w:t xml:space="preserve">WO </w:t>
      </w:r>
      <w:r>
        <w:rPr>
          <w:rFonts w:ascii="Verdana" w:hAnsi="Verdana"/>
          <w:sz w:val="20"/>
        </w:rPr>
        <w:tab/>
      </w:r>
      <w:r>
        <w:rPr>
          <w:rFonts w:ascii="Verdana" w:hAnsi="Verdana"/>
          <w:sz w:val="20"/>
        </w:rPr>
        <w:tab/>
      </w:r>
      <w:r>
        <w:rPr>
          <w:rFonts w:ascii="Verdana" w:hAnsi="Verdana"/>
          <w:sz w:val="20"/>
        </w:rPr>
        <w:tab/>
        <w:t>– Wetenschappelijk onderwijs</w:t>
      </w:r>
    </w:p>
    <w:p w14:paraId="39E59955" w14:textId="77777777" w:rsidR="009C49A2" w:rsidRDefault="009C49A2" w:rsidP="00931F0B">
      <w:pPr>
        <w:pStyle w:val="Geenafstand"/>
        <w:rPr>
          <w:rFonts w:ascii="Verdana" w:hAnsi="Verdana"/>
          <w:sz w:val="20"/>
        </w:rPr>
      </w:pPr>
      <w:r>
        <w:rPr>
          <w:rFonts w:ascii="Verdana" w:hAnsi="Verdana"/>
          <w:sz w:val="20"/>
        </w:rPr>
        <w:t xml:space="preserve">WSNP </w:t>
      </w:r>
      <w:r>
        <w:rPr>
          <w:rFonts w:ascii="Verdana" w:hAnsi="Verdana"/>
          <w:sz w:val="20"/>
        </w:rPr>
        <w:tab/>
      </w:r>
      <w:r>
        <w:rPr>
          <w:rFonts w:ascii="Verdana" w:hAnsi="Verdana"/>
          <w:sz w:val="20"/>
        </w:rPr>
        <w:tab/>
      </w:r>
      <w:r>
        <w:rPr>
          <w:rFonts w:ascii="Verdana" w:hAnsi="Verdana"/>
          <w:sz w:val="20"/>
        </w:rPr>
        <w:tab/>
        <w:t>– Wet schuldsanering natuurlijke personen</w:t>
      </w:r>
    </w:p>
    <w:p w14:paraId="383813E4" w14:textId="77777777" w:rsidR="009C49A2" w:rsidRDefault="009C49A2" w:rsidP="00931F0B">
      <w:pPr>
        <w:pStyle w:val="Geenafstand"/>
        <w:rPr>
          <w:rFonts w:ascii="Verdana" w:hAnsi="Verdana"/>
          <w:sz w:val="20"/>
        </w:rPr>
      </w:pPr>
      <w:r>
        <w:rPr>
          <w:rFonts w:ascii="Verdana" w:hAnsi="Verdana"/>
          <w:sz w:val="20"/>
        </w:rPr>
        <w:t xml:space="preserve">KBR </w:t>
      </w:r>
      <w:r>
        <w:rPr>
          <w:rFonts w:ascii="Verdana" w:hAnsi="Verdana"/>
          <w:sz w:val="20"/>
        </w:rPr>
        <w:tab/>
      </w:r>
      <w:r>
        <w:rPr>
          <w:rFonts w:ascii="Verdana" w:hAnsi="Verdana"/>
          <w:sz w:val="20"/>
        </w:rPr>
        <w:tab/>
      </w:r>
      <w:r>
        <w:rPr>
          <w:rFonts w:ascii="Verdana" w:hAnsi="Verdana"/>
          <w:sz w:val="20"/>
        </w:rPr>
        <w:tab/>
        <w:t xml:space="preserve">– Kredietbank Rotterdam </w:t>
      </w:r>
    </w:p>
    <w:p w14:paraId="5A5FECA4" w14:textId="77777777" w:rsidR="009C49A2" w:rsidRDefault="009C49A2" w:rsidP="00931F0B">
      <w:pPr>
        <w:pStyle w:val="Geenafstand"/>
        <w:rPr>
          <w:rFonts w:ascii="Verdana" w:hAnsi="Verdana"/>
          <w:sz w:val="20"/>
        </w:rPr>
      </w:pPr>
    </w:p>
    <w:p w14:paraId="2D062F1D" w14:textId="77777777" w:rsidR="009C49A2" w:rsidRDefault="009C49A2" w:rsidP="00931F0B">
      <w:pPr>
        <w:pStyle w:val="Geenafstand"/>
        <w:rPr>
          <w:rFonts w:ascii="Verdana" w:hAnsi="Verdana"/>
          <w:sz w:val="20"/>
        </w:rPr>
      </w:pPr>
    </w:p>
    <w:p w14:paraId="614A35B6" w14:textId="77777777" w:rsidR="009C49A2" w:rsidRDefault="009C49A2" w:rsidP="00931F0B">
      <w:pPr>
        <w:pStyle w:val="Geenafstand"/>
        <w:rPr>
          <w:rFonts w:ascii="Verdana" w:hAnsi="Verdana"/>
          <w:sz w:val="20"/>
        </w:rPr>
      </w:pPr>
    </w:p>
    <w:p w14:paraId="76FB8093" w14:textId="77777777" w:rsidR="009C49A2" w:rsidRDefault="009C49A2" w:rsidP="00931F0B">
      <w:pPr>
        <w:pStyle w:val="Geenafstand"/>
        <w:rPr>
          <w:rFonts w:ascii="Verdana" w:hAnsi="Verdana"/>
          <w:sz w:val="20"/>
        </w:rPr>
      </w:pPr>
    </w:p>
    <w:p w14:paraId="2980721A" w14:textId="77777777" w:rsidR="009C49A2" w:rsidRDefault="009C49A2" w:rsidP="00931F0B">
      <w:pPr>
        <w:pStyle w:val="Geenafstand"/>
        <w:rPr>
          <w:rFonts w:ascii="Verdana" w:hAnsi="Verdana"/>
          <w:sz w:val="20"/>
        </w:rPr>
      </w:pPr>
    </w:p>
    <w:p w14:paraId="3FA61C19" w14:textId="77777777" w:rsidR="009C49A2" w:rsidRDefault="009C49A2" w:rsidP="00931F0B">
      <w:pPr>
        <w:pStyle w:val="Geenafstand"/>
        <w:rPr>
          <w:rFonts w:ascii="Verdana" w:hAnsi="Verdana"/>
          <w:sz w:val="20"/>
        </w:rPr>
      </w:pPr>
    </w:p>
    <w:p w14:paraId="6290BDF3" w14:textId="77777777" w:rsidR="009C49A2" w:rsidRDefault="009C49A2" w:rsidP="00931F0B">
      <w:pPr>
        <w:pStyle w:val="Geenafstand"/>
        <w:rPr>
          <w:rFonts w:ascii="Verdana" w:hAnsi="Verdana"/>
          <w:sz w:val="20"/>
        </w:rPr>
      </w:pPr>
    </w:p>
    <w:p w14:paraId="65D40F6E" w14:textId="77777777" w:rsidR="009C49A2" w:rsidRDefault="009C49A2" w:rsidP="00931F0B">
      <w:pPr>
        <w:pStyle w:val="Geenafstand"/>
        <w:rPr>
          <w:rFonts w:ascii="Verdana" w:hAnsi="Verdana"/>
          <w:sz w:val="20"/>
        </w:rPr>
      </w:pPr>
    </w:p>
    <w:p w14:paraId="1360EE58" w14:textId="77777777" w:rsidR="009C49A2" w:rsidRDefault="009C49A2" w:rsidP="00931F0B">
      <w:pPr>
        <w:pStyle w:val="Geenafstand"/>
        <w:rPr>
          <w:rFonts w:ascii="Verdana" w:hAnsi="Verdana"/>
          <w:sz w:val="20"/>
        </w:rPr>
      </w:pPr>
    </w:p>
    <w:p w14:paraId="08A4515B" w14:textId="77777777" w:rsidR="009C49A2" w:rsidRDefault="009C49A2" w:rsidP="00931F0B">
      <w:pPr>
        <w:pStyle w:val="Geenafstand"/>
        <w:rPr>
          <w:rFonts w:ascii="Verdana" w:hAnsi="Verdana"/>
          <w:sz w:val="20"/>
        </w:rPr>
      </w:pPr>
    </w:p>
    <w:p w14:paraId="22D1CA0E" w14:textId="77777777" w:rsidR="009C49A2" w:rsidRDefault="009C49A2" w:rsidP="00931F0B">
      <w:pPr>
        <w:pStyle w:val="Geenafstand"/>
        <w:rPr>
          <w:rFonts w:ascii="Verdana" w:hAnsi="Verdana"/>
          <w:sz w:val="20"/>
        </w:rPr>
      </w:pPr>
    </w:p>
    <w:p w14:paraId="65414530" w14:textId="77777777" w:rsidR="009C49A2" w:rsidRDefault="009C49A2" w:rsidP="00931F0B">
      <w:pPr>
        <w:pStyle w:val="Geenafstand"/>
        <w:rPr>
          <w:rFonts w:ascii="Verdana" w:hAnsi="Verdana"/>
          <w:sz w:val="20"/>
        </w:rPr>
      </w:pPr>
    </w:p>
    <w:p w14:paraId="140834EE" w14:textId="77777777" w:rsidR="009C49A2" w:rsidRDefault="009C49A2" w:rsidP="00931F0B">
      <w:pPr>
        <w:pStyle w:val="Geenafstand"/>
        <w:rPr>
          <w:rFonts w:ascii="Verdana" w:hAnsi="Verdana"/>
          <w:sz w:val="20"/>
        </w:rPr>
      </w:pPr>
    </w:p>
    <w:p w14:paraId="19E356EB" w14:textId="77777777" w:rsidR="009C49A2" w:rsidRDefault="009C49A2" w:rsidP="00931F0B">
      <w:pPr>
        <w:pStyle w:val="Geenafstand"/>
        <w:rPr>
          <w:rFonts w:ascii="Verdana" w:hAnsi="Verdana"/>
          <w:sz w:val="20"/>
        </w:rPr>
      </w:pPr>
    </w:p>
    <w:p w14:paraId="418A41A6" w14:textId="77777777" w:rsidR="009C49A2" w:rsidRDefault="009C49A2" w:rsidP="00931F0B">
      <w:pPr>
        <w:pStyle w:val="Geenafstand"/>
        <w:rPr>
          <w:rFonts w:ascii="Verdana" w:hAnsi="Verdana"/>
          <w:sz w:val="20"/>
        </w:rPr>
      </w:pPr>
    </w:p>
    <w:p w14:paraId="700553B2" w14:textId="77777777" w:rsidR="009C49A2" w:rsidRDefault="009C49A2" w:rsidP="00931F0B">
      <w:pPr>
        <w:pStyle w:val="Geenafstand"/>
        <w:rPr>
          <w:rFonts w:ascii="Verdana" w:hAnsi="Verdana"/>
          <w:sz w:val="20"/>
        </w:rPr>
      </w:pPr>
    </w:p>
    <w:p w14:paraId="1768BE11" w14:textId="77777777" w:rsidR="009C49A2" w:rsidRDefault="009C49A2" w:rsidP="00931F0B">
      <w:pPr>
        <w:pStyle w:val="Geenafstand"/>
        <w:rPr>
          <w:rFonts w:ascii="Verdana" w:hAnsi="Verdana"/>
          <w:sz w:val="20"/>
        </w:rPr>
      </w:pPr>
    </w:p>
    <w:p w14:paraId="285042F5" w14:textId="77777777" w:rsidR="009C49A2" w:rsidRDefault="009C49A2" w:rsidP="00931F0B">
      <w:pPr>
        <w:pStyle w:val="Geenafstand"/>
        <w:rPr>
          <w:rFonts w:ascii="Verdana" w:hAnsi="Verdana"/>
          <w:sz w:val="20"/>
        </w:rPr>
      </w:pPr>
    </w:p>
    <w:p w14:paraId="2A256DFF" w14:textId="77777777" w:rsidR="009C49A2" w:rsidRDefault="009C49A2" w:rsidP="00931F0B">
      <w:pPr>
        <w:pStyle w:val="Geenafstand"/>
        <w:rPr>
          <w:rFonts w:ascii="Verdana" w:hAnsi="Verdana"/>
          <w:sz w:val="20"/>
        </w:rPr>
      </w:pPr>
    </w:p>
    <w:p w14:paraId="78F9A3EE" w14:textId="77777777" w:rsidR="009C49A2" w:rsidRDefault="009C49A2" w:rsidP="00931F0B">
      <w:pPr>
        <w:pStyle w:val="Geenafstand"/>
        <w:rPr>
          <w:rFonts w:ascii="Verdana" w:hAnsi="Verdana"/>
          <w:sz w:val="20"/>
        </w:rPr>
      </w:pPr>
    </w:p>
    <w:p w14:paraId="1C12C891" w14:textId="77777777" w:rsidR="009C49A2" w:rsidRDefault="009C49A2" w:rsidP="00931F0B">
      <w:pPr>
        <w:pStyle w:val="Geenafstand"/>
        <w:rPr>
          <w:rFonts w:ascii="Verdana" w:hAnsi="Verdana"/>
          <w:sz w:val="20"/>
        </w:rPr>
      </w:pPr>
    </w:p>
    <w:p w14:paraId="17A513C2" w14:textId="77777777" w:rsidR="009C49A2" w:rsidRDefault="009C49A2" w:rsidP="00931F0B">
      <w:pPr>
        <w:pStyle w:val="Geenafstand"/>
        <w:rPr>
          <w:rFonts w:ascii="Verdana" w:hAnsi="Verdana"/>
          <w:sz w:val="20"/>
        </w:rPr>
      </w:pPr>
    </w:p>
    <w:p w14:paraId="32F3ABFB" w14:textId="77777777" w:rsidR="009C49A2" w:rsidRDefault="009C49A2" w:rsidP="00931F0B">
      <w:pPr>
        <w:pStyle w:val="Geenafstand"/>
        <w:rPr>
          <w:rFonts w:ascii="Verdana" w:hAnsi="Verdana"/>
          <w:sz w:val="20"/>
        </w:rPr>
      </w:pPr>
    </w:p>
    <w:p w14:paraId="49197FFE" w14:textId="77777777" w:rsidR="009C49A2" w:rsidRDefault="009C49A2" w:rsidP="00931F0B">
      <w:pPr>
        <w:pStyle w:val="Geenafstand"/>
        <w:rPr>
          <w:rFonts w:ascii="Verdana" w:hAnsi="Verdana"/>
          <w:sz w:val="20"/>
        </w:rPr>
      </w:pPr>
    </w:p>
    <w:p w14:paraId="72501BDF" w14:textId="77777777" w:rsidR="009C49A2" w:rsidRDefault="009C49A2" w:rsidP="00931F0B">
      <w:pPr>
        <w:pStyle w:val="Geenafstand"/>
        <w:rPr>
          <w:rFonts w:ascii="Verdana" w:hAnsi="Verdana"/>
          <w:sz w:val="20"/>
        </w:rPr>
      </w:pPr>
    </w:p>
    <w:p w14:paraId="064A29BC" w14:textId="77777777" w:rsidR="009C49A2" w:rsidRDefault="009C49A2" w:rsidP="00931F0B">
      <w:pPr>
        <w:pStyle w:val="Geenafstand"/>
        <w:rPr>
          <w:rFonts w:ascii="Verdana" w:hAnsi="Verdana"/>
          <w:sz w:val="20"/>
        </w:rPr>
      </w:pPr>
    </w:p>
    <w:p w14:paraId="662FBE2D" w14:textId="77777777" w:rsidR="009C49A2" w:rsidRDefault="009C49A2" w:rsidP="00931F0B">
      <w:pPr>
        <w:pStyle w:val="Geenafstand"/>
        <w:rPr>
          <w:rFonts w:ascii="Verdana" w:hAnsi="Verdana"/>
          <w:sz w:val="20"/>
        </w:rPr>
      </w:pPr>
    </w:p>
    <w:p w14:paraId="509FBCFB" w14:textId="77777777" w:rsidR="009C49A2" w:rsidRDefault="009C49A2" w:rsidP="00931F0B">
      <w:pPr>
        <w:pStyle w:val="Geenafstand"/>
        <w:rPr>
          <w:rFonts w:ascii="Verdana" w:hAnsi="Verdana"/>
          <w:sz w:val="20"/>
        </w:rPr>
      </w:pPr>
    </w:p>
    <w:p w14:paraId="1B21D3F5" w14:textId="77777777" w:rsidR="009C49A2" w:rsidRDefault="009C49A2" w:rsidP="00931F0B">
      <w:pPr>
        <w:pStyle w:val="Geenafstand"/>
        <w:rPr>
          <w:rFonts w:ascii="Verdana" w:hAnsi="Verdana"/>
          <w:sz w:val="20"/>
        </w:rPr>
      </w:pPr>
    </w:p>
    <w:p w14:paraId="7BCD319F" w14:textId="77777777" w:rsidR="009C49A2" w:rsidRDefault="009C49A2" w:rsidP="00931F0B">
      <w:pPr>
        <w:pStyle w:val="Geenafstand"/>
        <w:rPr>
          <w:rFonts w:ascii="Verdana" w:hAnsi="Verdana"/>
          <w:sz w:val="20"/>
        </w:rPr>
      </w:pPr>
    </w:p>
    <w:p w14:paraId="09F595E1" w14:textId="77777777" w:rsidR="009C49A2" w:rsidRDefault="009C49A2" w:rsidP="00931F0B">
      <w:pPr>
        <w:pStyle w:val="Geenafstand"/>
        <w:rPr>
          <w:rFonts w:ascii="Verdana" w:hAnsi="Verdana"/>
          <w:sz w:val="20"/>
        </w:rPr>
      </w:pPr>
    </w:p>
    <w:p w14:paraId="2D83889E" w14:textId="77777777" w:rsidR="009C49A2" w:rsidRDefault="009C49A2" w:rsidP="00931F0B">
      <w:pPr>
        <w:pStyle w:val="Geenafstand"/>
        <w:rPr>
          <w:rFonts w:ascii="Verdana" w:hAnsi="Verdana"/>
          <w:sz w:val="20"/>
        </w:rPr>
      </w:pPr>
    </w:p>
    <w:p w14:paraId="2A1CF1DD" w14:textId="77777777" w:rsidR="009C49A2" w:rsidRDefault="009C49A2" w:rsidP="00931F0B">
      <w:pPr>
        <w:pStyle w:val="Geenafstand"/>
        <w:rPr>
          <w:rFonts w:ascii="Verdana" w:hAnsi="Verdana"/>
          <w:sz w:val="20"/>
        </w:rPr>
      </w:pPr>
    </w:p>
    <w:p w14:paraId="3377644F" w14:textId="77777777" w:rsidR="009C49A2" w:rsidRDefault="009C49A2" w:rsidP="00931F0B">
      <w:pPr>
        <w:pStyle w:val="Geenafstand"/>
        <w:rPr>
          <w:rFonts w:ascii="Verdana" w:hAnsi="Verdana"/>
          <w:sz w:val="20"/>
        </w:rPr>
      </w:pPr>
    </w:p>
    <w:p w14:paraId="064FE6F2" w14:textId="77777777" w:rsidR="009C49A2" w:rsidRDefault="009C49A2" w:rsidP="00931F0B">
      <w:pPr>
        <w:pStyle w:val="Geenafstand"/>
        <w:rPr>
          <w:rFonts w:ascii="Verdana" w:hAnsi="Verdana"/>
          <w:sz w:val="20"/>
        </w:rPr>
      </w:pPr>
    </w:p>
    <w:p w14:paraId="425B86E3" w14:textId="77777777" w:rsidR="009C49A2" w:rsidRDefault="009C49A2" w:rsidP="00931F0B">
      <w:pPr>
        <w:pStyle w:val="Geenafstand"/>
        <w:rPr>
          <w:rFonts w:ascii="Verdana" w:hAnsi="Verdana"/>
          <w:sz w:val="20"/>
        </w:rPr>
      </w:pPr>
    </w:p>
    <w:p w14:paraId="4C529C6A" w14:textId="77777777" w:rsidR="009C49A2" w:rsidRDefault="009C49A2" w:rsidP="00931F0B">
      <w:pPr>
        <w:pStyle w:val="Geenafstand"/>
        <w:rPr>
          <w:rFonts w:ascii="Verdana" w:hAnsi="Verdana"/>
          <w:sz w:val="20"/>
        </w:rPr>
      </w:pPr>
    </w:p>
    <w:p w14:paraId="18476235" w14:textId="77777777" w:rsidR="009C49A2" w:rsidRDefault="009C49A2" w:rsidP="00931F0B">
      <w:pPr>
        <w:pStyle w:val="Geenafstand"/>
        <w:rPr>
          <w:rFonts w:ascii="Verdana" w:hAnsi="Verdana"/>
          <w:sz w:val="20"/>
        </w:rPr>
      </w:pPr>
    </w:p>
    <w:p w14:paraId="058F3A9D" w14:textId="77777777" w:rsidR="009C49A2" w:rsidRDefault="009C49A2" w:rsidP="00931F0B">
      <w:pPr>
        <w:pStyle w:val="Geenafstand"/>
        <w:rPr>
          <w:rFonts w:ascii="Verdana" w:hAnsi="Verdana"/>
          <w:sz w:val="20"/>
        </w:rPr>
      </w:pPr>
    </w:p>
    <w:p w14:paraId="62C844B7" w14:textId="77777777" w:rsidR="009C49A2" w:rsidRDefault="009C49A2" w:rsidP="00931F0B">
      <w:pPr>
        <w:pStyle w:val="Geenafstand"/>
        <w:rPr>
          <w:rFonts w:ascii="Verdana" w:hAnsi="Verdana"/>
          <w:sz w:val="20"/>
        </w:rPr>
      </w:pPr>
    </w:p>
    <w:p w14:paraId="38011CB6" w14:textId="77777777" w:rsidR="009C49A2" w:rsidRDefault="009C49A2" w:rsidP="00931F0B">
      <w:pPr>
        <w:pStyle w:val="Geenafstand"/>
        <w:rPr>
          <w:rFonts w:ascii="Verdana" w:hAnsi="Verdana"/>
          <w:sz w:val="20"/>
        </w:rPr>
      </w:pPr>
    </w:p>
    <w:p w14:paraId="1DB7521A" w14:textId="77777777" w:rsidR="009C49A2" w:rsidRDefault="009C49A2" w:rsidP="00931F0B">
      <w:pPr>
        <w:pStyle w:val="Geenafstand"/>
        <w:rPr>
          <w:rFonts w:ascii="Verdana" w:hAnsi="Verdana"/>
          <w:sz w:val="20"/>
        </w:rPr>
      </w:pPr>
    </w:p>
    <w:p w14:paraId="1CD57D13" w14:textId="77777777" w:rsidR="009C49A2" w:rsidRDefault="009C49A2" w:rsidP="00931F0B">
      <w:pPr>
        <w:pStyle w:val="Geenafstand"/>
        <w:rPr>
          <w:rFonts w:ascii="Verdana" w:hAnsi="Verdana"/>
          <w:sz w:val="20"/>
        </w:rPr>
      </w:pPr>
    </w:p>
    <w:p w14:paraId="452BFC46" w14:textId="77777777" w:rsidR="009C49A2" w:rsidRDefault="009C49A2" w:rsidP="00931F0B">
      <w:pPr>
        <w:pStyle w:val="Geenafstand"/>
        <w:rPr>
          <w:rFonts w:ascii="Verdana" w:hAnsi="Verdana"/>
          <w:sz w:val="20"/>
        </w:rPr>
      </w:pPr>
    </w:p>
    <w:p w14:paraId="4379D003" w14:textId="77777777" w:rsidR="009C49A2" w:rsidRDefault="009C49A2" w:rsidP="00931F0B">
      <w:pPr>
        <w:pStyle w:val="Geenafstand"/>
        <w:rPr>
          <w:rFonts w:ascii="Verdana" w:hAnsi="Verdana"/>
          <w:sz w:val="20"/>
        </w:rPr>
      </w:pPr>
    </w:p>
    <w:p w14:paraId="332DE0FA" w14:textId="77777777" w:rsidR="009C49A2" w:rsidRPr="00373B92" w:rsidRDefault="00AD1831" w:rsidP="00373B92">
      <w:pPr>
        <w:pStyle w:val="Kop1"/>
        <w:pBdr>
          <w:bottom w:val="single" w:sz="6" w:space="1" w:color="auto"/>
        </w:pBdr>
        <w:rPr>
          <w:rFonts w:ascii="Verdana" w:hAnsi="Verdana"/>
          <w:color w:val="auto"/>
          <w:sz w:val="28"/>
        </w:rPr>
      </w:pPr>
      <w:bookmarkStart w:id="4" w:name="_Toc483475620"/>
      <w:r w:rsidRPr="00373B92">
        <w:rPr>
          <w:rFonts w:ascii="Verdana" w:hAnsi="Verdana"/>
          <w:color w:val="auto"/>
          <w:sz w:val="28"/>
        </w:rPr>
        <w:lastRenderedPageBreak/>
        <w:t>Hoofdstuk 1 Inleiding</w:t>
      </w:r>
      <w:bookmarkEnd w:id="4"/>
      <w:r w:rsidRPr="00373B92">
        <w:rPr>
          <w:rFonts w:ascii="Verdana" w:hAnsi="Verdana"/>
          <w:color w:val="auto"/>
          <w:sz w:val="28"/>
        </w:rPr>
        <w:t xml:space="preserve"> </w:t>
      </w:r>
    </w:p>
    <w:p w14:paraId="021CA127" w14:textId="77777777" w:rsidR="00373B92" w:rsidRDefault="00373B92" w:rsidP="00931F0B">
      <w:pPr>
        <w:pStyle w:val="Geenafstand"/>
        <w:rPr>
          <w:rFonts w:ascii="Verdana" w:hAnsi="Verdana"/>
          <w:sz w:val="20"/>
        </w:rPr>
      </w:pPr>
    </w:p>
    <w:p w14:paraId="1F5F0FD7" w14:textId="60816DC8" w:rsidR="00AD1831" w:rsidRDefault="00AD1831" w:rsidP="00931F0B">
      <w:pPr>
        <w:pStyle w:val="Geenafstand"/>
        <w:rPr>
          <w:rFonts w:ascii="Verdana" w:hAnsi="Verdana"/>
          <w:sz w:val="20"/>
        </w:rPr>
      </w:pPr>
      <w:r>
        <w:rPr>
          <w:rFonts w:ascii="Verdana" w:hAnsi="Verdana"/>
          <w:sz w:val="20"/>
        </w:rPr>
        <w:t>Futuro is opgericht in 1999. Futuro is  een advi</w:t>
      </w:r>
      <w:r w:rsidR="007F0FE4">
        <w:rPr>
          <w:rFonts w:ascii="Verdana" w:hAnsi="Verdana"/>
          <w:sz w:val="20"/>
        </w:rPr>
        <w:t xml:space="preserve">es- en projectbureau, zij geven </w:t>
      </w:r>
      <w:r>
        <w:rPr>
          <w:rFonts w:ascii="Verdana" w:hAnsi="Verdana"/>
          <w:sz w:val="20"/>
        </w:rPr>
        <w:t>advies aan organen als h</w:t>
      </w:r>
      <w:r w:rsidR="007F0FE4">
        <w:rPr>
          <w:rFonts w:ascii="Verdana" w:hAnsi="Verdana"/>
          <w:sz w:val="20"/>
        </w:rPr>
        <w:t>et ministerie en ontwikkelen</w:t>
      </w:r>
      <w:r>
        <w:rPr>
          <w:rFonts w:ascii="Verdana" w:hAnsi="Verdana"/>
          <w:sz w:val="20"/>
        </w:rPr>
        <w:t xml:space="preserve"> verschillende projecten om jongeren te laten participeren in de samenleving. Onderdeel van Futuro is het Jongeren Servicepunt (JSP). Bij het JSP kunnen jongeren binnen komen lopen met </w:t>
      </w:r>
      <w:r w:rsidR="002200AB">
        <w:rPr>
          <w:rFonts w:ascii="Verdana" w:hAnsi="Verdana"/>
          <w:sz w:val="20"/>
        </w:rPr>
        <w:t xml:space="preserve">een hulpvraag. Het JSP </w:t>
      </w:r>
      <w:r w:rsidR="002200AB" w:rsidRPr="000D107B">
        <w:rPr>
          <w:rFonts w:ascii="Verdana" w:hAnsi="Verdana"/>
          <w:sz w:val="20"/>
        </w:rPr>
        <w:t>begeleidt</w:t>
      </w:r>
      <w:r w:rsidR="002200AB">
        <w:rPr>
          <w:rFonts w:ascii="Verdana" w:hAnsi="Verdana"/>
          <w:sz w:val="20"/>
        </w:rPr>
        <w:t xml:space="preserve"> </w:t>
      </w:r>
      <w:r>
        <w:rPr>
          <w:rFonts w:ascii="Verdana" w:hAnsi="Verdana"/>
          <w:sz w:val="20"/>
        </w:rPr>
        <w:t xml:space="preserve">jongeren op de leefgebieden: huisvesting, schulden, werk en school. Het JSP is actief in Rotterdam en Amsterdam. </w:t>
      </w:r>
    </w:p>
    <w:p w14:paraId="1CEF6734" w14:textId="77777777" w:rsidR="00AD1831" w:rsidRDefault="00AD1831" w:rsidP="00931F0B">
      <w:pPr>
        <w:pStyle w:val="Geenafstand"/>
        <w:rPr>
          <w:rFonts w:ascii="Verdana" w:hAnsi="Verdana"/>
          <w:sz w:val="20"/>
        </w:rPr>
      </w:pPr>
    </w:p>
    <w:p w14:paraId="2756F3EF" w14:textId="77777777" w:rsidR="00AD1831" w:rsidRDefault="00AD1831" w:rsidP="00931F0B">
      <w:pPr>
        <w:pStyle w:val="Geenafstand"/>
        <w:rPr>
          <w:rFonts w:ascii="Verdana" w:hAnsi="Verdana"/>
          <w:sz w:val="20"/>
        </w:rPr>
      </w:pPr>
      <w:r>
        <w:rPr>
          <w:rFonts w:ascii="Verdana" w:hAnsi="Verdana"/>
          <w:sz w:val="20"/>
        </w:rPr>
        <w:t xml:space="preserve">Deze afstudeeropdracht staat in het teken van jongeren en schuldenproblematiek. Futuro wil graag antwoord op de vraag welke factoren dragen eraan bij dat jongeren met schuldenproblematiek op zoek gaan naar hulpverlening. </w:t>
      </w:r>
    </w:p>
    <w:p w14:paraId="4DD8DA96" w14:textId="77777777" w:rsidR="00AD1831" w:rsidRDefault="00AD1831" w:rsidP="00931F0B">
      <w:pPr>
        <w:pStyle w:val="Geenafstand"/>
        <w:rPr>
          <w:rFonts w:ascii="Verdana" w:hAnsi="Verdana"/>
          <w:sz w:val="20"/>
        </w:rPr>
      </w:pPr>
    </w:p>
    <w:p w14:paraId="13468044" w14:textId="77777777" w:rsidR="00AD1831" w:rsidRDefault="00AD1831" w:rsidP="00931F0B">
      <w:pPr>
        <w:pStyle w:val="Geenafstand"/>
        <w:rPr>
          <w:rFonts w:ascii="Verdana" w:hAnsi="Verdana"/>
          <w:sz w:val="20"/>
        </w:rPr>
      </w:pPr>
      <w:r>
        <w:rPr>
          <w:rFonts w:ascii="Verdana" w:hAnsi="Verdana"/>
          <w:sz w:val="20"/>
        </w:rPr>
        <w:t xml:space="preserve">In een half jaar is er onderzoek gedaan naar deze vraag. Uiteindelijk worden alle resultaten en conclusies gepresenteerd aan Futuro. Dit wordt gedaan door een adviespresentatie. </w:t>
      </w:r>
    </w:p>
    <w:p w14:paraId="12B36707" w14:textId="77777777" w:rsidR="00AD1831" w:rsidRDefault="00AD1831" w:rsidP="00931F0B">
      <w:pPr>
        <w:pStyle w:val="Geenafstand"/>
        <w:rPr>
          <w:rFonts w:ascii="Verdana" w:hAnsi="Verdana"/>
          <w:sz w:val="20"/>
        </w:rPr>
      </w:pPr>
    </w:p>
    <w:p w14:paraId="07844579" w14:textId="77777777" w:rsidR="00AD1831" w:rsidRPr="007F0FE4" w:rsidRDefault="00AD1831" w:rsidP="00931F0B">
      <w:pPr>
        <w:pStyle w:val="Geenafstand"/>
        <w:rPr>
          <w:rFonts w:ascii="Verdana" w:hAnsi="Verdana"/>
          <w:i/>
          <w:sz w:val="20"/>
        </w:rPr>
      </w:pPr>
      <w:r w:rsidRPr="007F0FE4">
        <w:rPr>
          <w:rFonts w:ascii="Verdana" w:hAnsi="Verdana"/>
          <w:i/>
          <w:sz w:val="20"/>
        </w:rPr>
        <w:t>Leeswijzer</w:t>
      </w:r>
    </w:p>
    <w:p w14:paraId="7869E2D5" w14:textId="77777777" w:rsidR="00AD1831" w:rsidRDefault="00AD1831" w:rsidP="00931F0B">
      <w:pPr>
        <w:pStyle w:val="Geenafstand"/>
        <w:rPr>
          <w:rFonts w:ascii="Verdana" w:hAnsi="Verdana"/>
          <w:sz w:val="20"/>
        </w:rPr>
      </w:pPr>
    </w:p>
    <w:p w14:paraId="11300835" w14:textId="77777777" w:rsidR="00AD1831" w:rsidRDefault="00AD1831" w:rsidP="00931F0B">
      <w:pPr>
        <w:pStyle w:val="Geenafstand"/>
        <w:rPr>
          <w:rFonts w:ascii="Verdana" w:hAnsi="Verdana"/>
          <w:sz w:val="20"/>
        </w:rPr>
      </w:pPr>
      <w:r>
        <w:rPr>
          <w:rFonts w:ascii="Verdana" w:hAnsi="Verdana"/>
          <w:sz w:val="20"/>
        </w:rPr>
        <w:t xml:space="preserve">Het volgende hoofdstuk gaat over de </w:t>
      </w:r>
      <w:r w:rsidR="00947C5E">
        <w:rPr>
          <w:rFonts w:ascii="Verdana" w:hAnsi="Verdana"/>
          <w:sz w:val="20"/>
        </w:rPr>
        <w:t>probleemanalyse</w:t>
      </w:r>
      <w:r>
        <w:rPr>
          <w:rFonts w:ascii="Verdana" w:hAnsi="Verdana"/>
          <w:sz w:val="20"/>
        </w:rPr>
        <w:t xml:space="preserve">, de doelstelling en de onderzoeksvraag. In hoofdstuk 3 wordt het theoretisch kader besproken. De onderzoeksmethoden worden beschreven in hoofdstuk 4. In hoofdstuk 5 worden de resultaten gepresenteerd van het onderzoek. De conclusies worden beschreven in hoofdstuk 6 aan de hand van de resultaten. De aanbevelingen worden beschreven in hoofdstuk 7. In hoofdstuk 8 worden eventuele aan- en/of opmerkingen die gedurende het onderzoek naar voren zijn gekomen getoond. </w:t>
      </w:r>
    </w:p>
    <w:p w14:paraId="7AB7926C" w14:textId="77777777" w:rsidR="00AD1831" w:rsidRDefault="00AD1831" w:rsidP="00931F0B">
      <w:pPr>
        <w:pStyle w:val="Geenafstand"/>
        <w:rPr>
          <w:rFonts w:ascii="Verdana" w:hAnsi="Verdana"/>
          <w:sz w:val="20"/>
        </w:rPr>
      </w:pPr>
    </w:p>
    <w:p w14:paraId="6F7929C6" w14:textId="77777777" w:rsidR="00AD1831" w:rsidRDefault="00AD1831" w:rsidP="00931F0B">
      <w:pPr>
        <w:pStyle w:val="Geenafstand"/>
        <w:rPr>
          <w:rFonts w:ascii="Verdana" w:hAnsi="Verdana"/>
          <w:sz w:val="20"/>
        </w:rPr>
      </w:pPr>
    </w:p>
    <w:p w14:paraId="16448A8B" w14:textId="77777777" w:rsidR="00AD1831" w:rsidRDefault="00AD1831" w:rsidP="00931F0B">
      <w:pPr>
        <w:pStyle w:val="Geenafstand"/>
        <w:rPr>
          <w:rFonts w:ascii="Verdana" w:hAnsi="Verdana"/>
          <w:sz w:val="20"/>
        </w:rPr>
      </w:pPr>
    </w:p>
    <w:p w14:paraId="5E83A27A" w14:textId="77777777" w:rsidR="00AD1831" w:rsidRDefault="00AD1831" w:rsidP="00931F0B">
      <w:pPr>
        <w:pStyle w:val="Geenafstand"/>
        <w:rPr>
          <w:rFonts w:ascii="Verdana" w:hAnsi="Verdana"/>
          <w:sz w:val="20"/>
        </w:rPr>
      </w:pPr>
    </w:p>
    <w:p w14:paraId="7AFD140F" w14:textId="77777777" w:rsidR="00AD1831" w:rsidRDefault="00AD1831" w:rsidP="00931F0B">
      <w:pPr>
        <w:pStyle w:val="Geenafstand"/>
        <w:rPr>
          <w:rFonts w:ascii="Verdana" w:hAnsi="Verdana"/>
          <w:sz w:val="20"/>
        </w:rPr>
      </w:pPr>
    </w:p>
    <w:p w14:paraId="59F7794F" w14:textId="77777777" w:rsidR="00AD1831" w:rsidRDefault="00AD1831" w:rsidP="00931F0B">
      <w:pPr>
        <w:pStyle w:val="Geenafstand"/>
        <w:rPr>
          <w:rFonts w:ascii="Verdana" w:hAnsi="Verdana"/>
          <w:sz w:val="20"/>
        </w:rPr>
      </w:pPr>
    </w:p>
    <w:p w14:paraId="05F5C144" w14:textId="77777777" w:rsidR="00AD1831" w:rsidRDefault="00AD1831" w:rsidP="00931F0B">
      <w:pPr>
        <w:pStyle w:val="Geenafstand"/>
        <w:rPr>
          <w:rFonts w:ascii="Verdana" w:hAnsi="Verdana"/>
          <w:sz w:val="20"/>
        </w:rPr>
      </w:pPr>
    </w:p>
    <w:p w14:paraId="400400F4" w14:textId="77777777" w:rsidR="00AD1831" w:rsidRDefault="00AD1831" w:rsidP="00931F0B">
      <w:pPr>
        <w:pStyle w:val="Geenafstand"/>
        <w:rPr>
          <w:rFonts w:ascii="Verdana" w:hAnsi="Verdana"/>
          <w:sz w:val="20"/>
        </w:rPr>
      </w:pPr>
    </w:p>
    <w:p w14:paraId="74A573C5" w14:textId="77777777" w:rsidR="00AD1831" w:rsidRDefault="00AD1831" w:rsidP="00931F0B">
      <w:pPr>
        <w:pStyle w:val="Geenafstand"/>
        <w:rPr>
          <w:rFonts w:ascii="Verdana" w:hAnsi="Verdana"/>
          <w:sz w:val="20"/>
        </w:rPr>
      </w:pPr>
    </w:p>
    <w:p w14:paraId="0A573253" w14:textId="77777777" w:rsidR="00AD1831" w:rsidRDefault="00AD1831" w:rsidP="00931F0B">
      <w:pPr>
        <w:pStyle w:val="Geenafstand"/>
        <w:rPr>
          <w:rFonts w:ascii="Verdana" w:hAnsi="Verdana"/>
          <w:sz w:val="20"/>
        </w:rPr>
      </w:pPr>
    </w:p>
    <w:p w14:paraId="4E32410A" w14:textId="77777777" w:rsidR="00AD1831" w:rsidRDefault="00AD1831" w:rsidP="00931F0B">
      <w:pPr>
        <w:pStyle w:val="Geenafstand"/>
        <w:rPr>
          <w:rFonts w:ascii="Verdana" w:hAnsi="Verdana"/>
          <w:sz w:val="20"/>
        </w:rPr>
      </w:pPr>
    </w:p>
    <w:p w14:paraId="78F600E2" w14:textId="77777777" w:rsidR="00AD1831" w:rsidRDefault="00AD1831" w:rsidP="00931F0B">
      <w:pPr>
        <w:pStyle w:val="Geenafstand"/>
        <w:rPr>
          <w:rFonts w:ascii="Verdana" w:hAnsi="Verdana"/>
          <w:sz w:val="20"/>
        </w:rPr>
      </w:pPr>
    </w:p>
    <w:p w14:paraId="108CDFA8" w14:textId="77777777" w:rsidR="00AD1831" w:rsidRDefault="00AD1831" w:rsidP="00931F0B">
      <w:pPr>
        <w:pStyle w:val="Geenafstand"/>
        <w:rPr>
          <w:rFonts w:ascii="Verdana" w:hAnsi="Verdana"/>
          <w:sz w:val="20"/>
        </w:rPr>
      </w:pPr>
    </w:p>
    <w:p w14:paraId="076CE5C2" w14:textId="77777777" w:rsidR="00AD1831" w:rsidRDefault="00AD1831" w:rsidP="00931F0B">
      <w:pPr>
        <w:pStyle w:val="Geenafstand"/>
        <w:rPr>
          <w:rFonts w:ascii="Verdana" w:hAnsi="Verdana"/>
          <w:sz w:val="20"/>
        </w:rPr>
      </w:pPr>
    </w:p>
    <w:p w14:paraId="77B70004" w14:textId="77777777" w:rsidR="00AD1831" w:rsidRDefault="00AD1831" w:rsidP="00931F0B">
      <w:pPr>
        <w:pStyle w:val="Geenafstand"/>
        <w:rPr>
          <w:rFonts w:ascii="Verdana" w:hAnsi="Verdana"/>
          <w:sz w:val="20"/>
        </w:rPr>
      </w:pPr>
    </w:p>
    <w:p w14:paraId="428890AA" w14:textId="77777777" w:rsidR="000E16FE" w:rsidRDefault="000E16FE" w:rsidP="00931F0B">
      <w:pPr>
        <w:pStyle w:val="Geenafstand"/>
        <w:rPr>
          <w:rFonts w:ascii="Verdana" w:hAnsi="Verdana"/>
          <w:sz w:val="20"/>
        </w:rPr>
      </w:pPr>
    </w:p>
    <w:p w14:paraId="0C22A34D" w14:textId="77777777" w:rsidR="000E16FE" w:rsidRDefault="000E16FE" w:rsidP="00931F0B">
      <w:pPr>
        <w:pStyle w:val="Geenafstand"/>
        <w:rPr>
          <w:rFonts w:ascii="Verdana" w:hAnsi="Verdana"/>
          <w:sz w:val="20"/>
        </w:rPr>
      </w:pPr>
    </w:p>
    <w:p w14:paraId="27DF76C6" w14:textId="77777777" w:rsidR="00AD1831" w:rsidRDefault="00AD1831" w:rsidP="00931F0B">
      <w:pPr>
        <w:pStyle w:val="Geenafstand"/>
        <w:rPr>
          <w:rFonts w:ascii="Verdana" w:hAnsi="Verdana"/>
          <w:sz w:val="20"/>
        </w:rPr>
      </w:pPr>
    </w:p>
    <w:p w14:paraId="42DC4D71" w14:textId="77777777" w:rsidR="00AD1831" w:rsidRDefault="00AD1831" w:rsidP="00931F0B">
      <w:pPr>
        <w:pStyle w:val="Geenafstand"/>
        <w:rPr>
          <w:rFonts w:ascii="Verdana" w:hAnsi="Verdana"/>
          <w:sz w:val="20"/>
        </w:rPr>
      </w:pPr>
    </w:p>
    <w:p w14:paraId="1893B4C8" w14:textId="77777777" w:rsidR="00AD1831" w:rsidRDefault="00AD1831" w:rsidP="00931F0B">
      <w:pPr>
        <w:pStyle w:val="Geenafstand"/>
        <w:rPr>
          <w:rFonts w:ascii="Verdana" w:hAnsi="Verdana"/>
          <w:sz w:val="20"/>
        </w:rPr>
      </w:pPr>
    </w:p>
    <w:p w14:paraId="758B1021" w14:textId="77777777" w:rsidR="00AD1831" w:rsidRDefault="00AD1831" w:rsidP="00931F0B">
      <w:pPr>
        <w:pStyle w:val="Geenafstand"/>
        <w:rPr>
          <w:rFonts w:ascii="Verdana" w:hAnsi="Verdana"/>
          <w:sz w:val="20"/>
        </w:rPr>
      </w:pPr>
    </w:p>
    <w:p w14:paraId="72F6BA05" w14:textId="77777777" w:rsidR="00AD1831" w:rsidRDefault="00AD1831" w:rsidP="00931F0B">
      <w:pPr>
        <w:pStyle w:val="Geenafstand"/>
        <w:rPr>
          <w:rFonts w:ascii="Verdana" w:hAnsi="Verdana"/>
          <w:sz w:val="20"/>
        </w:rPr>
      </w:pPr>
    </w:p>
    <w:p w14:paraId="7E4B51B7" w14:textId="77777777" w:rsidR="00AD1831" w:rsidRDefault="00AD1831" w:rsidP="00931F0B">
      <w:pPr>
        <w:pStyle w:val="Geenafstand"/>
        <w:rPr>
          <w:rFonts w:ascii="Verdana" w:hAnsi="Verdana"/>
          <w:sz w:val="20"/>
        </w:rPr>
      </w:pPr>
    </w:p>
    <w:p w14:paraId="2A8ADC15" w14:textId="77777777" w:rsidR="00AD1831" w:rsidRDefault="00AD1831" w:rsidP="00931F0B">
      <w:pPr>
        <w:pStyle w:val="Geenafstand"/>
        <w:rPr>
          <w:rFonts w:ascii="Verdana" w:hAnsi="Verdana"/>
          <w:sz w:val="20"/>
        </w:rPr>
      </w:pPr>
    </w:p>
    <w:p w14:paraId="2C29DC2F" w14:textId="77777777" w:rsidR="00AD1831" w:rsidRDefault="00AD1831" w:rsidP="00931F0B">
      <w:pPr>
        <w:pStyle w:val="Geenafstand"/>
        <w:rPr>
          <w:rFonts w:ascii="Verdana" w:hAnsi="Verdana"/>
          <w:sz w:val="20"/>
        </w:rPr>
      </w:pPr>
    </w:p>
    <w:p w14:paraId="5CF0C6A6" w14:textId="77777777" w:rsidR="00AD1831" w:rsidRDefault="00AD1831" w:rsidP="00931F0B">
      <w:pPr>
        <w:pStyle w:val="Geenafstand"/>
        <w:rPr>
          <w:rFonts w:ascii="Verdana" w:hAnsi="Verdana"/>
          <w:sz w:val="20"/>
        </w:rPr>
      </w:pPr>
    </w:p>
    <w:p w14:paraId="1C01A466" w14:textId="77777777" w:rsidR="00AD1831" w:rsidRPr="00931F0B" w:rsidRDefault="00AD1831" w:rsidP="00931F0B">
      <w:pPr>
        <w:pStyle w:val="Geenafstand"/>
        <w:rPr>
          <w:rFonts w:ascii="Verdana" w:hAnsi="Verdana"/>
          <w:sz w:val="20"/>
        </w:rPr>
      </w:pPr>
    </w:p>
    <w:p w14:paraId="060CAB95" w14:textId="77777777" w:rsidR="00947C5E" w:rsidRPr="00947C5E" w:rsidRDefault="00AD1831" w:rsidP="00947C5E">
      <w:pPr>
        <w:pStyle w:val="Kop1"/>
        <w:pBdr>
          <w:bottom w:val="single" w:sz="6" w:space="1" w:color="auto"/>
        </w:pBdr>
        <w:rPr>
          <w:rFonts w:ascii="Verdana" w:hAnsi="Verdana"/>
          <w:color w:val="000000" w:themeColor="text1"/>
          <w:sz w:val="28"/>
        </w:rPr>
      </w:pPr>
      <w:bookmarkStart w:id="5" w:name="_Toc483475621"/>
      <w:r>
        <w:rPr>
          <w:rFonts w:ascii="Verdana" w:hAnsi="Verdana"/>
          <w:color w:val="000000" w:themeColor="text1"/>
          <w:sz w:val="28"/>
        </w:rPr>
        <w:lastRenderedPageBreak/>
        <w:t xml:space="preserve">Hoofdstuk 2 </w:t>
      </w:r>
      <w:r w:rsidR="00947C5E">
        <w:rPr>
          <w:rFonts w:ascii="Verdana" w:hAnsi="Verdana"/>
          <w:color w:val="000000" w:themeColor="text1"/>
          <w:sz w:val="28"/>
        </w:rPr>
        <w:t>Probleemanalyse</w:t>
      </w:r>
      <w:bookmarkEnd w:id="5"/>
    </w:p>
    <w:p w14:paraId="2F1F3465" w14:textId="77777777" w:rsidR="00373B92" w:rsidRDefault="00373B92" w:rsidP="00D026D3">
      <w:pPr>
        <w:pStyle w:val="Geenafstand"/>
        <w:rPr>
          <w:rFonts w:ascii="Verdana" w:hAnsi="Verdana"/>
          <w:sz w:val="20"/>
        </w:rPr>
      </w:pPr>
    </w:p>
    <w:p w14:paraId="5B29C22F" w14:textId="77777777" w:rsidR="00947C5E" w:rsidRPr="00947C5E" w:rsidRDefault="00947C5E" w:rsidP="00D026D3">
      <w:pPr>
        <w:pStyle w:val="Geenafstand"/>
        <w:rPr>
          <w:rFonts w:ascii="Verdana" w:hAnsi="Verdana"/>
          <w:i/>
          <w:sz w:val="20"/>
        </w:rPr>
      </w:pPr>
      <w:r>
        <w:rPr>
          <w:rFonts w:ascii="Verdana" w:hAnsi="Verdana"/>
          <w:i/>
          <w:sz w:val="20"/>
        </w:rPr>
        <w:t>In dit hoofdstuk zullen de volgende onderwerpen worden besproken: de aanleiding, de onderzoeksvraag</w:t>
      </w:r>
      <w:r w:rsidR="00031089">
        <w:rPr>
          <w:rFonts w:ascii="Verdana" w:hAnsi="Verdana"/>
          <w:i/>
          <w:sz w:val="20"/>
        </w:rPr>
        <w:t>, doelstellingen en de doelgroep van het onderzoek.</w:t>
      </w:r>
    </w:p>
    <w:p w14:paraId="6C0B6774" w14:textId="77777777" w:rsidR="00947C5E" w:rsidRDefault="00947C5E" w:rsidP="00D026D3">
      <w:pPr>
        <w:pStyle w:val="Geenafstand"/>
        <w:rPr>
          <w:rFonts w:ascii="Verdana" w:hAnsi="Verdana"/>
          <w:sz w:val="20"/>
        </w:rPr>
      </w:pPr>
    </w:p>
    <w:p w14:paraId="0C8CB9F1" w14:textId="77777777" w:rsidR="00947C5E" w:rsidRPr="00373B92" w:rsidRDefault="00947C5E" w:rsidP="00373B92">
      <w:pPr>
        <w:pStyle w:val="Kop2"/>
        <w:rPr>
          <w:rFonts w:ascii="Verdana" w:hAnsi="Verdana"/>
          <w:color w:val="auto"/>
          <w:sz w:val="24"/>
        </w:rPr>
      </w:pPr>
      <w:bookmarkStart w:id="6" w:name="_Toc483475622"/>
      <w:r w:rsidRPr="00373B92">
        <w:rPr>
          <w:rFonts w:ascii="Verdana" w:hAnsi="Verdana"/>
          <w:color w:val="auto"/>
          <w:sz w:val="24"/>
        </w:rPr>
        <w:t>2.1 Aanleiding</w:t>
      </w:r>
      <w:bookmarkEnd w:id="6"/>
      <w:r w:rsidRPr="00373B92">
        <w:rPr>
          <w:rFonts w:ascii="Verdana" w:hAnsi="Verdana"/>
          <w:color w:val="auto"/>
          <w:sz w:val="24"/>
        </w:rPr>
        <w:t xml:space="preserve"> </w:t>
      </w:r>
    </w:p>
    <w:p w14:paraId="0DC5FC24" w14:textId="77777777" w:rsidR="00947C5E" w:rsidRDefault="00947C5E" w:rsidP="00D026D3">
      <w:pPr>
        <w:pStyle w:val="Geenafstand"/>
        <w:rPr>
          <w:rFonts w:ascii="Verdana" w:hAnsi="Verdana"/>
          <w:sz w:val="20"/>
        </w:rPr>
      </w:pPr>
    </w:p>
    <w:p w14:paraId="7F669D48" w14:textId="77777777" w:rsidR="00D026D3" w:rsidRDefault="00D026D3" w:rsidP="00D026D3">
      <w:pPr>
        <w:pStyle w:val="Geenafstand"/>
        <w:rPr>
          <w:rFonts w:ascii="Verdana" w:hAnsi="Verdana"/>
          <w:sz w:val="20"/>
        </w:rPr>
      </w:pPr>
      <w:r>
        <w:rPr>
          <w:rFonts w:ascii="Verdana" w:hAnsi="Verdana"/>
          <w:sz w:val="20"/>
        </w:rPr>
        <w:t>37 procent van de mbo-studenten van 18 jaar en ouder heeft een schuld. Daarnaast heeft één op de vier jongeren een betalingsachterstand (Nibud, 2017). De schulden van mbo studenten zijn deels te verklaren door teveel ontvangen studiefinanciering, het niet stop zetten van de ov-chipkaart of simpelweg meer uitgeven dan je inkomsten zijn. Gemiddeld hadden de studenten met schulden een schuld van €3681,- (Jip Den Haag, 2015).</w:t>
      </w:r>
    </w:p>
    <w:p w14:paraId="1EACD9CE" w14:textId="1399AAFD" w:rsidR="00D026D3" w:rsidRPr="00BD0DD2" w:rsidRDefault="00D026D3" w:rsidP="00D026D3">
      <w:pPr>
        <w:pStyle w:val="Geenafstand"/>
        <w:rPr>
          <w:rFonts w:ascii="Verdana" w:hAnsi="Verdana"/>
          <w:sz w:val="20"/>
        </w:rPr>
      </w:pPr>
      <w:r>
        <w:rPr>
          <w:rFonts w:ascii="Verdana" w:hAnsi="Verdana"/>
          <w:sz w:val="20"/>
        </w:rPr>
        <w:t xml:space="preserve">Het zijn niet alleen de mbo-studenten die te maken krijgen met geldproblemen. 27 procent van de hbo &amp; wo-studenten heeft schulden. Bij beide doelgroepen is deze schuld los gezien van de studieschuld bij DUO </w:t>
      </w:r>
      <w:r w:rsidRPr="00831A44">
        <w:rPr>
          <w:rFonts w:ascii="Verdana" w:hAnsi="Verdana"/>
          <w:sz w:val="20"/>
          <w:szCs w:val="20"/>
        </w:rPr>
        <w:t>(van der Schors</w:t>
      </w:r>
      <w:r w:rsidR="000C2E8E">
        <w:rPr>
          <w:rFonts w:ascii="Verdana" w:hAnsi="Verdana"/>
          <w:sz w:val="20"/>
          <w:szCs w:val="20"/>
        </w:rPr>
        <w:t xml:space="preserve"> </w:t>
      </w:r>
      <w:r w:rsidR="000C2E8E">
        <w:rPr>
          <w:rFonts w:ascii="Verdana" w:hAnsi="Verdana"/>
          <w:sz w:val="20"/>
        </w:rPr>
        <w:t>et al.</w:t>
      </w:r>
      <w:r>
        <w:rPr>
          <w:rFonts w:ascii="Verdana" w:hAnsi="Verdana"/>
          <w:sz w:val="20"/>
          <w:szCs w:val="20"/>
        </w:rPr>
        <w:t xml:space="preserve">, 2015). </w:t>
      </w:r>
      <w:r>
        <w:rPr>
          <w:rFonts w:ascii="Verdana" w:hAnsi="Verdana"/>
          <w:sz w:val="20"/>
        </w:rPr>
        <w:t xml:space="preserve">Uit onderzoek blijkt dat jongeren het niet prettig vinden om schulden te hebben. Wanneer zij hulp zoeken doen ze dit vaak in het informele netwerk. Jongeren richten zich minder snel tot officiële instanties </w:t>
      </w:r>
      <w:r w:rsidR="00BD0DD2">
        <w:rPr>
          <w:rFonts w:ascii="Verdana" w:hAnsi="Verdana"/>
          <w:sz w:val="20"/>
        </w:rPr>
        <w:t xml:space="preserve">in verhouding tot volwassene </w:t>
      </w:r>
      <w:r>
        <w:rPr>
          <w:rFonts w:ascii="Verdana" w:hAnsi="Verdana"/>
          <w:sz w:val="20"/>
        </w:rPr>
        <w:t>(Effectieve schuldhulp, zd.).</w:t>
      </w:r>
      <w:r w:rsidR="000D107B">
        <w:rPr>
          <w:rFonts w:ascii="Verdana" w:hAnsi="Verdana"/>
          <w:sz w:val="20"/>
        </w:rPr>
        <w:t xml:space="preserve"> Hoe komt het dat jongeren zich minder snel richten tot schuldhulpverlening? Hoe komt het dat jongeren uiteindelijk wel hulp zoeken? Bij deze vraagstukken komen er andere vragen boven drijven. Hoe komt het dat iemand schulden heeft? </w:t>
      </w:r>
      <w:r>
        <w:rPr>
          <w:rFonts w:ascii="Verdana" w:hAnsi="Verdana"/>
          <w:sz w:val="20"/>
        </w:rPr>
        <w:t>De redenen dat mensen in de schulden komen hebben zijn heel verschillend. De belangrijkste oorzaken zijn dat de vaste lasten hoger zijn dan iemand kan opbrengen, een inkomensdaling, te hoge zorgkosten of het niet bijhouden van de administratie (</w:t>
      </w:r>
      <w:r w:rsidR="000C2E8E" w:rsidRPr="00831A44">
        <w:rPr>
          <w:rFonts w:ascii="Verdana" w:hAnsi="Verdana"/>
          <w:sz w:val="20"/>
          <w:szCs w:val="20"/>
        </w:rPr>
        <w:t>van der Schors</w:t>
      </w:r>
      <w:r w:rsidR="000C2E8E">
        <w:rPr>
          <w:rFonts w:ascii="Verdana" w:hAnsi="Verdana"/>
          <w:sz w:val="20"/>
          <w:szCs w:val="20"/>
        </w:rPr>
        <w:t xml:space="preserve"> </w:t>
      </w:r>
      <w:r w:rsidR="000C2E8E">
        <w:rPr>
          <w:rFonts w:ascii="Verdana" w:hAnsi="Verdana"/>
          <w:sz w:val="20"/>
        </w:rPr>
        <w:t>et al.</w:t>
      </w:r>
      <w:r w:rsidR="000C2E8E">
        <w:rPr>
          <w:rFonts w:ascii="Verdana" w:hAnsi="Verdana"/>
          <w:sz w:val="20"/>
          <w:szCs w:val="20"/>
        </w:rPr>
        <w:t xml:space="preserve">, 2015). </w:t>
      </w:r>
      <w:r>
        <w:rPr>
          <w:rFonts w:ascii="Verdana" w:hAnsi="Verdana"/>
          <w:sz w:val="20"/>
        </w:rPr>
        <w:t>Er zijn verschillende risico’s die er aan bijdragen of iemand kans heeft op geldproblemen. Eén van die risico’s is dat iemand niet zelf in staat is om de administratie op orde te houden (</w:t>
      </w:r>
      <w:r w:rsidR="000C2E8E" w:rsidRPr="00831A44">
        <w:rPr>
          <w:rFonts w:ascii="Verdana" w:hAnsi="Verdana"/>
          <w:sz w:val="20"/>
          <w:szCs w:val="20"/>
        </w:rPr>
        <w:t>van der Schors</w:t>
      </w:r>
      <w:r w:rsidR="000C2E8E">
        <w:rPr>
          <w:rFonts w:ascii="Verdana" w:hAnsi="Verdana"/>
          <w:sz w:val="20"/>
          <w:szCs w:val="20"/>
        </w:rPr>
        <w:t xml:space="preserve"> </w:t>
      </w:r>
      <w:r w:rsidR="000C2E8E">
        <w:rPr>
          <w:rFonts w:ascii="Verdana" w:hAnsi="Verdana"/>
          <w:sz w:val="20"/>
        </w:rPr>
        <w:t>et al.</w:t>
      </w:r>
      <w:r w:rsidR="000C2E8E">
        <w:rPr>
          <w:rFonts w:ascii="Verdana" w:hAnsi="Verdana"/>
          <w:sz w:val="20"/>
          <w:szCs w:val="20"/>
        </w:rPr>
        <w:t>, 2015).</w:t>
      </w:r>
    </w:p>
    <w:p w14:paraId="682C770B" w14:textId="77777777" w:rsidR="000C2E8E" w:rsidRDefault="000C2E8E" w:rsidP="00D026D3">
      <w:pPr>
        <w:pStyle w:val="Geenafstand"/>
        <w:rPr>
          <w:rFonts w:ascii="Verdana" w:hAnsi="Verdana"/>
          <w:sz w:val="20"/>
        </w:rPr>
      </w:pPr>
    </w:p>
    <w:p w14:paraId="0CDFDE94" w14:textId="63510C37" w:rsidR="00D026D3" w:rsidRDefault="00D026D3" w:rsidP="00D026D3">
      <w:pPr>
        <w:pStyle w:val="Geenafstand"/>
        <w:rPr>
          <w:rFonts w:ascii="Verdana" w:hAnsi="Verdana"/>
          <w:sz w:val="20"/>
        </w:rPr>
      </w:pPr>
      <w:r>
        <w:rPr>
          <w:rFonts w:ascii="Verdana" w:hAnsi="Verdana"/>
          <w:sz w:val="20"/>
        </w:rPr>
        <w:t>De cijfers over jongeren en hun schulden tonen aan dat dit een probleem is. Er wordt regelmatig onderzoek gedaan naar de financiële situatie van jongeren. Dat dit onderwerp actueel is blijkt wel uit de toezegging die staatssecretaris Jetta Klijnsma van Sociale Zaken en Werkgelegenheid. Zij st</w:t>
      </w:r>
      <w:r w:rsidR="004649D1">
        <w:rPr>
          <w:rFonts w:ascii="Verdana" w:hAnsi="Verdana"/>
          <w:sz w:val="20"/>
        </w:rPr>
        <w:t>elt vier</w:t>
      </w:r>
      <w:r>
        <w:rPr>
          <w:rFonts w:ascii="Verdana" w:hAnsi="Verdana"/>
          <w:sz w:val="20"/>
        </w:rPr>
        <w:t xml:space="preserve"> miljoen </w:t>
      </w:r>
      <w:r w:rsidR="004649D1">
        <w:rPr>
          <w:rFonts w:ascii="Verdana" w:hAnsi="Verdana"/>
          <w:sz w:val="20"/>
        </w:rPr>
        <w:t xml:space="preserve">euro </w:t>
      </w:r>
      <w:r>
        <w:rPr>
          <w:rFonts w:ascii="Verdana" w:hAnsi="Verdana"/>
          <w:sz w:val="20"/>
        </w:rPr>
        <w:t xml:space="preserve">beschikbaar voor projecten die armoede tegengaan en voorkomen dat er mensen in de schulden komen. De projecten die hiermee worden opgericht moeten zich gaan richten op kwetsbare groepen. Klijnsma bedoelt hiermee met name kinderen die opgroeien in een gezin met een laag inkomen, jongeren met financiële problemen, alleenstaande oudergezinnen en huishoudens met een laag inkomen (Rijksoverheid, 2017). </w:t>
      </w:r>
    </w:p>
    <w:p w14:paraId="036A97BB" w14:textId="77777777" w:rsidR="00D026D3" w:rsidRDefault="00D026D3" w:rsidP="00D026D3">
      <w:pPr>
        <w:pStyle w:val="Geenafstand"/>
        <w:rPr>
          <w:rFonts w:ascii="Verdana" w:hAnsi="Verdana"/>
          <w:sz w:val="20"/>
        </w:rPr>
      </w:pPr>
    </w:p>
    <w:p w14:paraId="18D95F54" w14:textId="77777777" w:rsidR="000D107B" w:rsidRDefault="000D107B" w:rsidP="000D107B">
      <w:pPr>
        <w:pStyle w:val="Geenafstand"/>
        <w:rPr>
          <w:rFonts w:ascii="Verdana" w:hAnsi="Verdana"/>
          <w:sz w:val="20"/>
        </w:rPr>
      </w:pPr>
      <w:r>
        <w:rPr>
          <w:rFonts w:ascii="Verdana" w:hAnsi="Verdana"/>
          <w:sz w:val="20"/>
        </w:rPr>
        <w:t>De opdrachtgever is Futuro, Futuro is onderdeel van B&amp;A groep. B&amp;A groep is een uitvoeringsbedrijf op het sociaal domein en voert haar dienstverlening uit op de vlakken WMO, zorg, arbeidsmarkt en jeugd. B&amp;A groep krijgt opdrachten binnen vanuit het ministerie. Deze opdrachten verdeelt B&amp;A groep over de partners van het bedrijf. Futuro is één van de organisaties, maar B&amp;A groep werkt ook samen met PIT010, C</w:t>
      </w:r>
      <w:r w:rsidRPr="007A0651">
        <w:rPr>
          <w:rFonts w:ascii="Verdana" w:hAnsi="Verdana"/>
          <w:sz w:val="20"/>
        </w:rPr>
        <w:t>ivic</w:t>
      </w:r>
      <w:r>
        <w:rPr>
          <w:rFonts w:ascii="Verdana" w:hAnsi="Verdana"/>
          <w:sz w:val="20"/>
        </w:rPr>
        <w:t xml:space="preserve"> A</w:t>
      </w:r>
      <w:r w:rsidRPr="007A0651">
        <w:rPr>
          <w:rFonts w:ascii="Verdana" w:hAnsi="Verdana"/>
          <w:sz w:val="20"/>
        </w:rPr>
        <w:t>msterdam</w:t>
      </w:r>
      <w:r>
        <w:rPr>
          <w:rFonts w:ascii="Verdana" w:hAnsi="Verdana"/>
          <w:sz w:val="20"/>
        </w:rPr>
        <w:t xml:space="preserve">, Participatie Amsterdam en B&amp;A werk (B&amp;A groep, zd.). Futuro is een advies- en projectbureau. Futuro is in verschillende gemeentes actief. Daarnaast heeft Futuro het Jongeren Service Punt (JSP). Bij het JSP kunnen jongeren binnen komen lopen met een hulpvraag. Het JSP begeleidt jongeren op de leefgebieden: huisvesting, schulden, werk en school. Het JSP is actief in Rotterdam en Amsterdam (Futuro, zd.). </w:t>
      </w:r>
    </w:p>
    <w:p w14:paraId="0C168281" w14:textId="77777777" w:rsidR="00D026D3" w:rsidRDefault="00D026D3" w:rsidP="00D026D3">
      <w:pPr>
        <w:pStyle w:val="Geenafstand"/>
        <w:rPr>
          <w:rFonts w:ascii="Verdana" w:hAnsi="Verdana"/>
          <w:sz w:val="20"/>
        </w:rPr>
      </w:pPr>
    </w:p>
    <w:p w14:paraId="56993C6B" w14:textId="3B247B37" w:rsidR="00D026D3" w:rsidRDefault="00D026D3" w:rsidP="00D026D3">
      <w:pPr>
        <w:pStyle w:val="Geenafstand"/>
        <w:rPr>
          <w:rFonts w:ascii="Verdana" w:hAnsi="Verdana"/>
          <w:sz w:val="20"/>
        </w:rPr>
      </w:pPr>
      <w:r>
        <w:rPr>
          <w:rFonts w:ascii="Verdana" w:hAnsi="Verdana"/>
          <w:sz w:val="20"/>
        </w:rPr>
        <w:t xml:space="preserve">Deze afstudeeropdracht gaat over de schuldenproblematiek van jongeren met de leeftijd 18 tot 27 jaar in Rotterdam. Tijdens mijn stage </w:t>
      </w:r>
      <w:r w:rsidR="00BD0DD2">
        <w:rPr>
          <w:rFonts w:ascii="Verdana" w:hAnsi="Verdana"/>
          <w:sz w:val="20"/>
        </w:rPr>
        <w:t xml:space="preserve">bij het JSP </w:t>
      </w:r>
      <w:r>
        <w:rPr>
          <w:rFonts w:ascii="Verdana" w:hAnsi="Verdana"/>
          <w:sz w:val="20"/>
        </w:rPr>
        <w:t xml:space="preserve">zag ik veel jongeren die op zoek gingen naar hulp met hun schulden. Het moment dat zij op zoeken gingen naar hulp, was het bijna al te laat. Een huisontzetting of afsluiting van gas, water en licht waren vaak onvermijdelijk. Wanneer dit gebeurt hebben de jongeren geen huis meer, ze worden bankslapers en kunnen vaak een paar weken bij een vriend slapen. </w:t>
      </w:r>
      <w:r w:rsidR="000D107B">
        <w:rPr>
          <w:rFonts w:ascii="Verdana" w:hAnsi="Verdana"/>
          <w:sz w:val="20"/>
        </w:rPr>
        <w:t xml:space="preserve">Deze </w:t>
      </w:r>
      <w:r w:rsidR="000D107B">
        <w:rPr>
          <w:rFonts w:ascii="Verdana" w:hAnsi="Verdana"/>
          <w:sz w:val="20"/>
        </w:rPr>
        <w:lastRenderedPageBreak/>
        <w:t xml:space="preserve">jongeren kunnen geen aanspraak maken op een uitkering, studiefinanciering of andere subsidie omdat de jongeren niet ingeschreven staan. </w:t>
      </w:r>
      <w:r w:rsidR="00BD0DD2">
        <w:rPr>
          <w:rFonts w:ascii="Verdana" w:hAnsi="Verdana"/>
          <w:sz w:val="20"/>
        </w:rPr>
        <w:t xml:space="preserve">De jongere </w:t>
      </w:r>
      <w:r>
        <w:rPr>
          <w:rFonts w:ascii="Verdana" w:hAnsi="Verdana"/>
          <w:sz w:val="20"/>
        </w:rPr>
        <w:t xml:space="preserve">moet weer opnieuw beginnen met het zoeken naar een woning. Hierbij heeft hij of zij geen inkomsten. De woningen zijn schaars in Rotterdam, dus een nieuwe woning is ook niet snel gerealiseerd. Als er nog iemand is die je een huis wil verhuren, want de verplichtingen zijn immers niet nagekomen bij de vorige huurder. Al met al er komen een hoop problemen voort uit </w:t>
      </w:r>
      <w:r w:rsidR="004649D1">
        <w:rPr>
          <w:rFonts w:ascii="Verdana" w:hAnsi="Verdana"/>
          <w:sz w:val="20"/>
        </w:rPr>
        <w:t xml:space="preserve">het hebben van </w:t>
      </w:r>
      <w:r>
        <w:rPr>
          <w:rFonts w:ascii="Verdana" w:hAnsi="Verdana"/>
          <w:sz w:val="20"/>
        </w:rPr>
        <w:t xml:space="preserve">schulden. Hoe komt het dat jongeren zo laat aankloppen bij schuldhulpverlening en welke rol kan de organisatie daar in vervullen? </w:t>
      </w:r>
      <w:r w:rsidR="00BD0DD2">
        <w:rPr>
          <w:rFonts w:ascii="Verdana" w:hAnsi="Verdana"/>
          <w:sz w:val="20"/>
        </w:rPr>
        <w:t xml:space="preserve">Futuro heeft aangegeven dat zij graag willen weten wat deze factoren zijn zodat zij inzicht hebben op welk moment zij hulpverlening kunnen organiseren. De medewerkers van Futuro zien dat jongeren volgens hun op een laat stadium hulp zoeken met hun schulden. Dit is pas wanneer er bijvoorbeeld sprake is van een ontruiming. </w:t>
      </w:r>
    </w:p>
    <w:p w14:paraId="4FAFBF7E" w14:textId="77777777" w:rsidR="00D026D3" w:rsidRDefault="00D026D3" w:rsidP="00D026D3">
      <w:pPr>
        <w:pStyle w:val="Kop2"/>
        <w:jc w:val="both"/>
        <w:rPr>
          <w:rFonts w:ascii="Verdana" w:hAnsi="Verdana"/>
          <w:color w:val="auto"/>
          <w:sz w:val="24"/>
          <w:szCs w:val="24"/>
        </w:rPr>
      </w:pPr>
    </w:p>
    <w:p w14:paraId="245230D2" w14:textId="77777777" w:rsidR="00D026D3" w:rsidRPr="00947C5E" w:rsidRDefault="00947C5E" w:rsidP="00947C5E">
      <w:pPr>
        <w:pStyle w:val="Kop2"/>
        <w:jc w:val="both"/>
        <w:rPr>
          <w:rFonts w:ascii="Verdana" w:hAnsi="Verdana"/>
          <w:color w:val="auto"/>
          <w:sz w:val="24"/>
          <w:szCs w:val="24"/>
        </w:rPr>
      </w:pPr>
      <w:bookmarkStart w:id="7" w:name="_Toc483475623"/>
      <w:r>
        <w:rPr>
          <w:rFonts w:ascii="Verdana" w:hAnsi="Verdana"/>
          <w:color w:val="auto"/>
          <w:sz w:val="24"/>
          <w:szCs w:val="24"/>
        </w:rPr>
        <w:t>2.2</w:t>
      </w:r>
      <w:r w:rsidR="00D026D3">
        <w:rPr>
          <w:rFonts w:ascii="Verdana" w:hAnsi="Verdana"/>
          <w:color w:val="auto"/>
          <w:sz w:val="24"/>
          <w:szCs w:val="24"/>
        </w:rPr>
        <w:t xml:space="preserve"> </w:t>
      </w:r>
      <w:r w:rsidR="00D026D3" w:rsidRPr="0082787A">
        <w:rPr>
          <w:rFonts w:ascii="Verdana" w:hAnsi="Verdana"/>
          <w:color w:val="auto"/>
          <w:sz w:val="24"/>
          <w:szCs w:val="24"/>
        </w:rPr>
        <w:t>Doelstelling en onderzoeksvraag</w:t>
      </w:r>
      <w:bookmarkEnd w:id="7"/>
      <w:r w:rsidR="00D026D3" w:rsidRPr="007E4BF6">
        <w:rPr>
          <w:rFonts w:ascii="Verdana" w:hAnsi="Verdana"/>
          <w:strike/>
          <w:sz w:val="20"/>
        </w:rPr>
        <w:t xml:space="preserve"> </w:t>
      </w:r>
    </w:p>
    <w:p w14:paraId="0027BF49" w14:textId="77777777" w:rsidR="00373B92" w:rsidRDefault="00373B92" w:rsidP="00D026D3">
      <w:pPr>
        <w:pStyle w:val="Geenafstand"/>
        <w:rPr>
          <w:rFonts w:ascii="Verdana" w:hAnsi="Verdana"/>
          <w:i/>
          <w:sz w:val="20"/>
        </w:rPr>
      </w:pPr>
    </w:p>
    <w:p w14:paraId="0FE20294" w14:textId="77777777" w:rsidR="00D026D3" w:rsidRPr="00446B1D" w:rsidRDefault="00D026D3" w:rsidP="00D026D3">
      <w:pPr>
        <w:pStyle w:val="Geenafstand"/>
        <w:rPr>
          <w:rFonts w:ascii="Verdana" w:hAnsi="Verdana"/>
          <w:i/>
        </w:rPr>
      </w:pPr>
      <w:r w:rsidRPr="00446B1D">
        <w:rPr>
          <w:rFonts w:ascii="Verdana" w:hAnsi="Verdana"/>
          <w:i/>
          <w:sz w:val="20"/>
        </w:rPr>
        <w:t>Onderzoeksvraag:</w:t>
      </w:r>
    </w:p>
    <w:p w14:paraId="6C899DF0" w14:textId="77777777" w:rsidR="00D026D3" w:rsidRDefault="00D026D3" w:rsidP="00D026D3">
      <w:pPr>
        <w:pStyle w:val="Geenafstand"/>
        <w:rPr>
          <w:rFonts w:ascii="Verdana" w:hAnsi="Verdana"/>
          <w:sz w:val="20"/>
        </w:rPr>
      </w:pPr>
      <w:r>
        <w:rPr>
          <w:rFonts w:ascii="Verdana" w:hAnsi="Verdana"/>
          <w:sz w:val="20"/>
        </w:rPr>
        <w:t>Welke factoren dragen er aan bij dat jongeren met schuldenproblematiek op zoek gaan naar hulpverlening?</w:t>
      </w:r>
    </w:p>
    <w:p w14:paraId="767CF4E7" w14:textId="77777777" w:rsidR="00D026D3" w:rsidRDefault="00D026D3" w:rsidP="00D026D3">
      <w:pPr>
        <w:pStyle w:val="Geenafstand"/>
        <w:rPr>
          <w:rFonts w:ascii="Verdana" w:hAnsi="Verdana"/>
          <w:sz w:val="20"/>
        </w:rPr>
      </w:pPr>
    </w:p>
    <w:p w14:paraId="32CC49EA" w14:textId="77777777" w:rsidR="00D026D3" w:rsidRDefault="00D026D3" w:rsidP="00D026D3">
      <w:pPr>
        <w:pStyle w:val="Geenafstand"/>
        <w:rPr>
          <w:rFonts w:ascii="Verdana" w:hAnsi="Verdana"/>
          <w:i/>
          <w:sz w:val="20"/>
        </w:rPr>
      </w:pPr>
      <w:r>
        <w:rPr>
          <w:rFonts w:ascii="Verdana" w:hAnsi="Verdana"/>
          <w:i/>
          <w:sz w:val="20"/>
        </w:rPr>
        <w:t>Doelstelling onderzoek:</w:t>
      </w:r>
    </w:p>
    <w:p w14:paraId="623C638F" w14:textId="77777777" w:rsidR="00D026D3" w:rsidRDefault="00D026D3" w:rsidP="00D026D3">
      <w:pPr>
        <w:pStyle w:val="Geenafstand"/>
        <w:rPr>
          <w:rFonts w:ascii="Verdana" w:hAnsi="Verdana"/>
          <w:sz w:val="20"/>
        </w:rPr>
      </w:pPr>
      <w:r>
        <w:rPr>
          <w:rFonts w:ascii="Verdana" w:hAnsi="Verdana"/>
          <w:sz w:val="20"/>
        </w:rPr>
        <w:t xml:space="preserve">Na dit onderzoek is er inzicht in welke factoren er aan bijdragen dat jongeren met schuldenproblematiek op zoek gaan naar hulpverlening. </w:t>
      </w:r>
      <w:r w:rsidR="00BD0DD2">
        <w:rPr>
          <w:rFonts w:ascii="Verdana" w:hAnsi="Verdana"/>
          <w:sz w:val="20"/>
        </w:rPr>
        <w:t xml:space="preserve">Met dit inzicht worden er aanbevelingen gedaan voor Futuro. </w:t>
      </w:r>
    </w:p>
    <w:p w14:paraId="41C43EB7" w14:textId="77777777" w:rsidR="00D026D3" w:rsidRDefault="00D026D3" w:rsidP="00D026D3">
      <w:pPr>
        <w:pStyle w:val="Geenafstand"/>
        <w:rPr>
          <w:rFonts w:ascii="Verdana" w:hAnsi="Verdana"/>
          <w:sz w:val="20"/>
        </w:rPr>
      </w:pPr>
    </w:p>
    <w:p w14:paraId="20A6BD30" w14:textId="77777777" w:rsidR="00D026D3" w:rsidRDefault="00D026D3" w:rsidP="00D026D3">
      <w:pPr>
        <w:pStyle w:val="Geenafstand"/>
        <w:rPr>
          <w:rFonts w:ascii="Verdana" w:hAnsi="Verdana"/>
          <w:i/>
          <w:sz w:val="20"/>
        </w:rPr>
      </w:pPr>
      <w:r w:rsidRPr="00A160CF">
        <w:rPr>
          <w:rFonts w:ascii="Verdana" w:hAnsi="Verdana"/>
          <w:i/>
          <w:sz w:val="20"/>
        </w:rPr>
        <w:t>Doelstelling opdrachtgever:</w:t>
      </w:r>
    </w:p>
    <w:p w14:paraId="6A740E35" w14:textId="77777777" w:rsidR="000D107B" w:rsidRPr="00A160CF" w:rsidRDefault="000D107B" w:rsidP="000D107B">
      <w:pPr>
        <w:pStyle w:val="Geenafstand"/>
        <w:rPr>
          <w:rFonts w:ascii="Verdana" w:hAnsi="Verdana"/>
          <w:sz w:val="20"/>
        </w:rPr>
      </w:pPr>
      <w:r>
        <w:rPr>
          <w:rFonts w:ascii="Verdana" w:hAnsi="Verdana"/>
          <w:sz w:val="20"/>
        </w:rPr>
        <w:t xml:space="preserve">Na dit onderzoek heeft Futuro inzicht in het proces dat jongeren doorlopen als zij opzoek gaan naar hulpverlening. Daarbij krijgt Futuro antwoord op de vraag waarom jongeren wel of niet voor het JSP kiezen. Uit dit onderzoek komen aanbevelingen voor Futuro. Dit kan zijn op welk moment zij als organisatie de hulpverlening kunnen organiseren. Hoe Futuro zich in beeld kan krijgen bij jongeren of hoe zij zich kunnen verbeteren in de begeleiding. De opdrachtgever wil graag met dit onderzoek bekijken welke mogelijkheden er zijn om subsidies aan te vragen. Dit is niet voor de onderzoeker om uit te voeren.  </w:t>
      </w:r>
    </w:p>
    <w:p w14:paraId="2541F558" w14:textId="77777777" w:rsidR="00D026D3" w:rsidRDefault="00D026D3" w:rsidP="00D026D3">
      <w:pPr>
        <w:pStyle w:val="Geenafstand"/>
        <w:rPr>
          <w:rFonts w:ascii="Verdana" w:hAnsi="Verdana"/>
          <w:sz w:val="20"/>
        </w:rPr>
      </w:pPr>
      <w:r>
        <w:rPr>
          <w:rFonts w:ascii="Verdana" w:hAnsi="Verdana"/>
          <w:sz w:val="20"/>
        </w:rPr>
        <w:t xml:space="preserve"> </w:t>
      </w:r>
    </w:p>
    <w:p w14:paraId="6E6E003E" w14:textId="77777777" w:rsidR="00947C5E" w:rsidRPr="00373B92" w:rsidRDefault="00947C5E" w:rsidP="00373B92">
      <w:pPr>
        <w:pStyle w:val="Kop2"/>
        <w:rPr>
          <w:rFonts w:ascii="Verdana" w:hAnsi="Verdana"/>
          <w:color w:val="auto"/>
          <w:sz w:val="24"/>
        </w:rPr>
      </w:pPr>
      <w:bookmarkStart w:id="8" w:name="_Toc483475624"/>
      <w:r w:rsidRPr="00373B92">
        <w:rPr>
          <w:rFonts w:ascii="Verdana" w:hAnsi="Verdana"/>
          <w:color w:val="auto"/>
          <w:sz w:val="24"/>
        </w:rPr>
        <w:t>2.3 Doelgroep</w:t>
      </w:r>
      <w:bookmarkEnd w:id="8"/>
      <w:r w:rsidRPr="00373B92">
        <w:rPr>
          <w:rFonts w:ascii="Verdana" w:hAnsi="Verdana"/>
          <w:color w:val="auto"/>
          <w:sz w:val="24"/>
        </w:rPr>
        <w:t xml:space="preserve"> </w:t>
      </w:r>
    </w:p>
    <w:p w14:paraId="0D0C2B1C" w14:textId="77777777" w:rsidR="00373B92" w:rsidRDefault="00373B92" w:rsidP="00D026D3">
      <w:pPr>
        <w:pStyle w:val="Geenafstand"/>
        <w:rPr>
          <w:rFonts w:ascii="Verdana" w:hAnsi="Verdana"/>
          <w:sz w:val="20"/>
        </w:rPr>
      </w:pPr>
    </w:p>
    <w:p w14:paraId="26DE89E5" w14:textId="77777777" w:rsidR="00947C5E" w:rsidRDefault="00031089" w:rsidP="00D026D3">
      <w:pPr>
        <w:pStyle w:val="Geenafstand"/>
        <w:rPr>
          <w:rFonts w:ascii="Verdana" w:hAnsi="Verdana"/>
          <w:sz w:val="20"/>
        </w:rPr>
      </w:pPr>
      <w:r>
        <w:rPr>
          <w:rFonts w:ascii="Verdana" w:hAnsi="Verdana"/>
          <w:sz w:val="20"/>
        </w:rPr>
        <w:t xml:space="preserve">Het JSP is er voor jongeren tussen de 14 en 27 jaar. </w:t>
      </w:r>
      <w:r w:rsidR="00947C5E">
        <w:rPr>
          <w:rFonts w:ascii="Verdana" w:hAnsi="Verdana"/>
          <w:sz w:val="20"/>
        </w:rPr>
        <w:t xml:space="preserve">Wanneer jongeren 18 jaar worden kunnen zij rood staan, geld lenen, dingen op rekening kopen en abonnementen afsluiten. Ook hebben 18-jarige meer financiële verantwoordelijkheden dan 17-jarige, zoals het betalen van een zorgverzekering. </w:t>
      </w:r>
      <w:r w:rsidR="00BD0DD2">
        <w:rPr>
          <w:rFonts w:ascii="Verdana" w:hAnsi="Verdana"/>
          <w:sz w:val="20"/>
        </w:rPr>
        <w:t xml:space="preserve">Uit gesprekken met de medewerkers van Futuro is gebleken dat zij ook niet tot nauwelijks cliënten onder de 18 jaar zien met schulden problematiek. Om de onderzoeksvraag te beantwoorden moet er gesproken worden met respondenten die toenadering hebben gedaan naar hulpverlening. Omdat respondenten onder de 18 nauwelijks toenadering doen naar hulpverlening zijn deze uit de doelgroep gehaald. </w:t>
      </w:r>
      <w:r>
        <w:rPr>
          <w:rFonts w:ascii="Verdana" w:hAnsi="Verdana"/>
          <w:sz w:val="20"/>
        </w:rPr>
        <w:t xml:space="preserve">Daarom is de doelgroep afgebakend naar jongeren vanaf 18 jaar tot en met 27 jaar, woonachtig in Rotterdam. </w:t>
      </w:r>
    </w:p>
    <w:p w14:paraId="425CDCED" w14:textId="77777777" w:rsidR="00031089" w:rsidRDefault="00031089" w:rsidP="00D026D3">
      <w:pPr>
        <w:pStyle w:val="Geenafstand"/>
        <w:rPr>
          <w:rFonts w:ascii="Verdana" w:hAnsi="Verdana"/>
          <w:sz w:val="20"/>
        </w:rPr>
      </w:pPr>
    </w:p>
    <w:p w14:paraId="7F94358D" w14:textId="77777777" w:rsidR="00D026D3" w:rsidRDefault="00D026D3" w:rsidP="00D026D3">
      <w:pPr>
        <w:pStyle w:val="Geenafstand"/>
        <w:rPr>
          <w:rFonts w:ascii="Verdana" w:hAnsi="Verdana"/>
          <w:sz w:val="20"/>
        </w:rPr>
      </w:pPr>
    </w:p>
    <w:p w14:paraId="73D77108" w14:textId="77777777" w:rsidR="003B3D04" w:rsidRDefault="003B3D04" w:rsidP="00D026D3">
      <w:pPr>
        <w:pStyle w:val="Geenafstand"/>
        <w:rPr>
          <w:rFonts w:ascii="Verdana" w:hAnsi="Verdana"/>
          <w:sz w:val="20"/>
        </w:rPr>
      </w:pPr>
    </w:p>
    <w:p w14:paraId="2B184834" w14:textId="77777777" w:rsidR="003B3D04" w:rsidRDefault="003B3D04" w:rsidP="00D026D3">
      <w:pPr>
        <w:pStyle w:val="Geenafstand"/>
        <w:rPr>
          <w:rFonts w:ascii="Verdana" w:hAnsi="Verdana"/>
          <w:sz w:val="20"/>
        </w:rPr>
      </w:pPr>
    </w:p>
    <w:p w14:paraId="5D96B5F3" w14:textId="77777777" w:rsidR="003B3D04" w:rsidRDefault="003B3D04" w:rsidP="00D026D3">
      <w:pPr>
        <w:pStyle w:val="Geenafstand"/>
        <w:rPr>
          <w:rFonts w:ascii="Verdana" w:hAnsi="Verdana"/>
          <w:sz w:val="20"/>
        </w:rPr>
      </w:pPr>
    </w:p>
    <w:p w14:paraId="79CF1AEB" w14:textId="77777777" w:rsidR="003B3D04" w:rsidRDefault="003B3D04" w:rsidP="00D026D3">
      <w:pPr>
        <w:pStyle w:val="Geenafstand"/>
        <w:rPr>
          <w:rFonts w:ascii="Verdana" w:hAnsi="Verdana"/>
          <w:sz w:val="20"/>
        </w:rPr>
      </w:pPr>
    </w:p>
    <w:p w14:paraId="19489BF0" w14:textId="77777777" w:rsidR="003B3D04" w:rsidRDefault="003B3D04" w:rsidP="00D026D3">
      <w:pPr>
        <w:pStyle w:val="Geenafstand"/>
        <w:rPr>
          <w:rFonts w:ascii="Verdana" w:hAnsi="Verdana"/>
          <w:sz w:val="20"/>
        </w:rPr>
      </w:pPr>
    </w:p>
    <w:p w14:paraId="119315B1" w14:textId="77777777" w:rsidR="003B3D04" w:rsidRDefault="003B3D04" w:rsidP="00D026D3">
      <w:pPr>
        <w:pStyle w:val="Geenafstand"/>
        <w:rPr>
          <w:rFonts w:ascii="Verdana" w:hAnsi="Verdana"/>
          <w:sz w:val="20"/>
        </w:rPr>
      </w:pPr>
    </w:p>
    <w:p w14:paraId="52B3D010" w14:textId="77777777" w:rsidR="00D026D3" w:rsidRPr="00D026D3" w:rsidRDefault="0019222F" w:rsidP="0019222F">
      <w:pPr>
        <w:pStyle w:val="Kop1"/>
        <w:pBdr>
          <w:bottom w:val="single" w:sz="6" w:space="1" w:color="auto"/>
        </w:pBdr>
        <w:rPr>
          <w:rFonts w:ascii="Verdana" w:hAnsi="Verdana"/>
          <w:color w:val="auto"/>
          <w:sz w:val="28"/>
        </w:rPr>
      </w:pPr>
      <w:bookmarkStart w:id="9" w:name="_Toc483475625"/>
      <w:r>
        <w:rPr>
          <w:rFonts w:ascii="Verdana" w:hAnsi="Verdana"/>
          <w:color w:val="auto"/>
          <w:sz w:val="28"/>
        </w:rPr>
        <w:lastRenderedPageBreak/>
        <w:t>Hoofdstuk 3 Theoretisch Kader</w:t>
      </w:r>
      <w:bookmarkEnd w:id="9"/>
      <w:r>
        <w:rPr>
          <w:rFonts w:ascii="Verdana" w:hAnsi="Verdana"/>
          <w:color w:val="auto"/>
          <w:sz w:val="28"/>
        </w:rPr>
        <w:t xml:space="preserve"> </w:t>
      </w:r>
    </w:p>
    <w:p w14:paraId="5741C875" w14:textId="77777777" w:rsidR="00373B92" w:rsidRDefault="00373B92" w:rsidP="00D026D3">
      <w:pPr>
        <w:pStyle w:val="Geenafstand"/>
        <w:rPr>
          <w:rFonts w:ascii="Verdana" w:hAnsi="Verdana"/>
          <w:b/>
          <w:sz w:val="20"/>
        </w:rPr>
      </w:pPr>
    </w:p>
    <w:p w14:paraId="11B417C2" w14:textId="77777777" w:rsidR="0019222F" w:rsidRPr="0019222F" w:rsidRDefault="0019222F" w:rsidP="00D026D3">
      <w:pPr>
        <w:pStyle w:val="Geenafstand"/>
        <w:rPr>
          <w:rFonts w:ascii="Verdana" w:hAnsi="Verdana"/>
          <w:i/>
          <w:sz w:val="20"/>
        </w:rPr>
      </w:pPr>
      <w:r w:rsidRPr="0019222F">
        <w:rPr>
          <w:rFonts w:ascii="Verdana" w:hAnsi="Verdana"/>
          <w:i/>
          <w:sz w:val="20"/>
        </w:rPr>
        <w:t>In dit hoofdstuk wordt er gekeken naar de frequentie van betalingsproblemen, schulden bij mbo- en hbo-studenten, de kans op schulden, werking van schuldhulpverlening, de schuldhulpverlening in Rotterdam, de factoren voor hul</w:t>
      </w:r>
      <w:r w:rsidR="00880691">
        <w:rPr>
          <w:rFonts w:ascii="Verdana" w:hAnsi="Verdana"/>
          <w:i/>
          <w:sz w:val="20"/>
        </w:rPr>
        <w:t>pverlening, de</w:t>
      </w:r>
      <w:r w:rsidRPr="0019222F">
        <w:rPr>
          <w:rFonts w:ascii="Verdana" w:hAnsi="Verdana"/>
          <w:i/>
          <w:sz w:val="20"/>
        </w:rPr>
        <w:t xml:space="preserve"> invloed van schaamte en de keuze voor de doelgroep. </w:t>
      </w:r>
    </w:p>
    <w:p w14:paraId="45002C7E" w14:textId="77777777" w:rsidR="0019222F" w:rsidRDefault="0019222F" w:rsidP="00D026D3">
      <w:pPr>
        <w:pStyle w:val="Geenafstand"/>
        <w:rPr>
          <w:rFonts w:ascii="Verdana" w:hAnsi="Verdana"/>
          <w:b/>
          <w:sz w:val="20"/>
        </w:rPr>
      </w:pPr>
    </w:p>
    <w:p w14:paraId="32B7AE66" w14:textId="77777777" w:rsidR="00D026D3" w:rsidRPr="00373B92" w:rsidRDefault="0019222F" w:rsidP="00373B92">
      <w:pPr>
        <w:pStyle w:val="Kop2"/>
        <w:rPr>
          <w:rFonts w:ascii="Verdana" w:hAnsi="Verdana"/>
          <w:color w:val="000000" w:themeColor="text1"/>
          <w:sz w:val="24"/>
        </w:rPr>
      </w:pPr>
      <w:bookmarkStart w:id="10" w:name="_Toc483475626"/>
      <w:r w:rsidRPr="00373B92">
        <w:rPr>
          <w:rFonts w:ascii="Verdana" w:hAnsi="Verdana"/>
          <w:color w:val="000000" w:themeColor="text1"/>
          <w:sz w:val="24"/>
        </w:rPr>
        <w:t xml:space="preserve">3.1 </w:t>
      </w:r>
      <w:r w:rsidR="00D026D3" w:rsidRPr="00373B92">
        <w:rPr>
          <w:rFonts w:ascii="Verdana" w:hAnsi="Verdana"/>
          <w:color w:val="000000" w:themeColor="text1"/>
          <w:sz w:val="24"/>
        </w:rPr>
        <w:t>Betalingsproblemen</w:t>
      </w:r>
      <w:bookmarkEnd w:id="10"/>
    </w:p>
    <w:p w14:paraId="4BAA439D" w14:textId="77777777" w:rsidR="00373B92" w:rsidRDefault="00373B92" w:rsidP="00D026D3">
      <w:pPr>
        <w:pStyle w:val="Geenafstand"/>
        <w:rPr>
          <w:rFonts w:ascii="Verdana" w:hAnsi="Verdana"/>
          <w:sz w:val="20"/>
        </w:rPr>
      </w:pPr>
    </w:p>
    <w:p w14:paraId="5DF0BF97" w14:textId="77777777" w:rsidR="00D026D3" w:rsidRDefault="00D026D3" w:rsidP="00D026D3">
      <w:pPr>
        <w:pStyle w:val="Geenafstand"/>
        <w:rPr>
          <w:rFonts w:ascii="Verdana" w:hAnsi="Verdana"/>
          <w:sz w:val="20"/>
        </w:rPr>
      </w:pPr>
      <w:r>
        <w:rPr>
          <w:rFonts w:ascii="Verdana" w:hAnsi="Verdana"/>
          <w:sz w:val="20"/>
        </w:rPr>
        <w:t>In Nederland heeft 35 procent van de huishoudens betalingsachterstanden. De volgende betalingsachterstanden kwamen het meest voor in 2015 (</w:t>
      </w:r>
      <w:r w:rsidR="000C2E8E" w:rsidRPr="00831A44">
        <w:rPr>
          <w:rFonts w:ascii="Verdana" w:hAnsi="Verdana"/>
          <w:sz w:val="20"/>
          <w:szCs w:val="20"/>
        </w:rPr>
        <w:t>van der Schors</w:t>
      </w:r>
      <w:r w:rsidR="000C2E8E">
        <w:rPr>
          <w:rFonts w:ascii="Verdana" w:hAnsi="Verdana"/>
          <w:sz w:val="20"/>
          <w:szCs w:val="20"/>
        </w:rPr>
        <w:t xml:space="preserve"> </w:t>
      </w:r>
      <w:r w:rsidR="000C2E8E">
        <w:rPr>
          <w:rFonts w:ascii="Verdana" w:hAnsi="Verdana"/>
          <w:sz w:val="20"/>
        </w:rPr>
        <w:t>et al.</w:t>
      </w:r>
      <w:r w:rsidR="000C2E8E">
        <w:rPr>
          <w:rFonts w:ascii="Verdana" w:hAnsi="Verdana"/>
          <w:sz w:val="20"/>
          <w:szCs w:val="20"/>
        </w:rPr>
        <w:t>, 2016).</w:t>
      </w:r>
    </w:p>
    <w:p w14:paraId="77F2F0B9" w14:textId="77777777" w:rsidR="00D026D3" w:rsidRDefault="00D026D3" w:rsidP="00D026D3">
      <w:pPr>
        <w:pStyle w:val="Geenafstand"/>
        <w:numPr>
          <w:ilvl w:val="0"/>
          <w:numId w:val="4"/>
        </w:numPr>
        <w:rPr>
          <w:rFonts w:ascii="Verdana" w:hAnsi="Verdana"/>
          <w:sz w:val="20"/>
        </w:rPr>
      </w:pPr>
      <w:r>
        <w:rPr>
          <w:rFonts w:ascii="Verdana" w:hAnsi="Verdana"/>
          <w:sz w:val="20"/>
        </w:rPr>
        <w:t>Rekeningen te laat betalen;</w:t>
      </w:r>
    </w:p>
    <w:p w14:paraId="3E09E67D" w14:textId="77777777" w:rsidR="00D026D3" w:rsidRDefault="00D026D3" w:rsidP="00D026D3">
      <w:pPr>
        <w:pStyle w:val="Geenafstand"/>
        <w:numPr>
          <w:ilvl w:val="0"/>
          <w:numId w:val="4"/>
        </w:numPr>
        <w:rPr>
          <w:rFonts w:ascii="Verdana" w:hAnsi="Verdana"/>
          <w:sz w:val="20"/>
        </w:rPr>
      </w:pPr>
      <w:r>
        <w:rPr>
          <w:rFonts w:ascii="Verdana" w:hAnsi="Verdana"/>
          <w:sz w:val="20"/>
        </w:rPr>
        <w:t>Aanmaning ontvangen;</w:t>
      </w:r>
    </w:p>
    <w:p w14:paraId="1CDC17DD" w14:textId="77777777" w:rsidR="00D026D3" w:rsidRDefault="00D026D3" w:rsidP="00D026D3">
      <w:pPr>
        <w:pStyle w:val="Geenafstand"/>
        <w:numPr>
          <w:ilvl w:val="0"/>
          <w:numId w:val="4"/>
        </w:numPr>
        <w:rPr>
          <w:rFonts w:ascii="Verdana" w:hAnsi="Verdana"/>
          <w:sz w:val="20"/>
        </w:rPr>
      </w:pPr>
      <w:r>
        <w:rPr>
          <w:rFonts w:ascii="Verdana" w:hAnsi="Verdana"/>
          <w:sz w:val="20"/>
        </w:rPr>
        <w:t xml:space="preserve">Geen geld meer kunnen opnemen bij de betaalautomaat. </w:t>
      </w:r>
    </w:p>
    <w:p w14:paraId="428C3394" w14:textId="77777777" w:rsidR="00D026D3" w:rsidRDefault="00D026D3" w:rsidP="00D026D3">
      <w:pPr>
        <w:pStyle w:val="Geenafstand"/>
        <w:rPr>
          <w:rFonts w:ascii="Verdana" w:hAnsi="Verdana"/>
          <w:sz w:val="20"/>
        </w:rPr>
      </w:pPr>
      <w:r>
        <w:rPr>
          <w:rFonts w:ascii="Verdana" w:hAnsi="Verdana"/>
          <w:sz w:val="20"/>
        </w:rPr>
        <w:t xml:space="preserve">Wanneer iemand een betalingsachterstand heeft is dit niet meteen een probleem voor de schuldeiser of de maatschappij. Het Nibud heeft onderzoek gedaan naar financiële problemen bij huishoudens in Nederland. Er is sprake van een betalingsprobleem als een betalingsachterstand kosten maakt voor de schuldeiser en de maatschappij. In Nederland hebben 79 procent van de huishoudens geen betalingsproblemen, 11 procent heeft lichte betalingsproblemen en 10 procent heeft ernstige betalingsproblemen. Deze cijfers zijn los van de eerder genoemde 35 procent (van der Schors, van der Werf &amp; Boer, 2016). </w:t>
      </w:r>
    </w:p>
    <w:p w14:paraId="17A39ABF" w14:textId="2DD905BB" w:rsidR="00D026D3" w:rsidRDefault="00D61CCE" w:rsidP="00D61CCE">
      <w:pPr>
        <w:pStyle w:val="Geenafstand"/>
        <w:tabs>
          <w:tab w:val="left" w:pos="2856"/>
        </w:tabs>
        <w:rPr>
          <w:rFonts w:ascii="Verdana" w:hAnsi="Verdana"/>
          <w:sz w:val="20"/>
        </w:rPr>
      </w:pPr>
      <w:r>
        <w:rPr>
          <w:rFonts w:ascii="Verdana" w:hAnsi="Verdana"/>
          <w:sz w:val="20"/>
        </w:rPr>
        <w:tab/>
      </w:r>
    </w:p>
    <w:p w14:paraId="7A744D07" w14:textId="77777777" w:rsidR="00D026D3" w:rsidRDefault="00D026D3" w:rsidP="00D026D3">
      <w:pPr>
        <w:pStyle w:val="Geenafstand"/>
        <w:rPr>
          <w:rFonts w:ascii="Verdana" w:hAnsi="Verdana"/>
          <w:sz w:val="20"/>
        </w:rPr>
      </w:pPr>
      <w:r>
        <w:rPr>
          <w:rFonts w:ascii="Verdana" w:hAnsi="Verdana"/>
          <w:sz w:val="20"/>
        </w:rPr>
        <w:t xml:space="preserve">De drie categorieën als het gaat om betalingsproblemen </w:t>
      </w:r>
      <w:r w:rsidR="000C2E8E">
        <w:rPr>
          <w:rFonts w:ascii="Verdana" w:hAnsi="Verdana"/>
          <w:sz w:val="20"/>
        </w:rPr>
        <w:t>worden als volgt onderscheden (</w:t>
      </w:r>
      <w:r w:rsidR="000C2E8E" w:rsidRPr="00831A44">
        <w:rPr>
          <w:rFonts w:ascii="Verdana" w:hAnsi="Verdana"/>
          <w:sz w:val="20"/>
          <w:szCs w:val="20"/>
        </w:rPr>
        <w:t>van der Schors</w:t>
      </w:r>
      <w:r w:rsidR="000C2E8E">
        <w:rPr>
          <w:rFonts w:ascii="Verdana" w:hAnsi="Verdana"/>
          <w:sz w:val="20"/>
          <w:szCs w:val="20"/>
        </w:rPr>
        <w:t xml:space="preserve"> </w:t>
      </w:r>
      <w:r w:rsidR="000C2E8E">
        <w:rPr>
          <w:rFonts w:ascii="Verdana" w:hAnsi="Verdana"/>
          <w:sz w:val="20"/>
        </w:rPr>
        <w:t>et al.</w:t>
      </w:r>
      <w:r w:rsidR="000C2E8E">
        <w:rPr>
          <w:rFonts w:ascii="Verdana" w:hAnsi="Verdana"/>
          <w:sz w:val="20"/>
          <w:szCs w:val="20"/>
        </w:rPr>
        <w:t>, 2016):</w:t>
      </w:r>
    </w:p>
    <w:p w14:paraId="5ABBF5DC" w14:textId="77777777" w:rsidR="00D026D3" w:rsidRDefault="00D026D3" w:rsidP="00D026D3">
      <w:pPr>
        <w:pStyle w:val="Geenafstand"/>
        <w:numPr>
          <w:ilvl w:val="0"/>
          <w:numId w:val="4"/>
        </w:numPr>
        <w:rPr>
          <w:rFonts w:ascii="Verdana" w:hAnsi="Verdana"/>
          <w:sz w:val="20"/>
        </w:rPr>
      </w:pPr>
      <w:r>
        <w:rPr>
          <w:rFonts w:ascii="Verdana" w:hAnsi="Verdana"/>
          <w:sz w:val="20"/>
        </w:rPr>
        <w:t xml:space="preserve">Geen betalingsproblemen: er zijn geen rekeningen waarvoor de schuldeiser of de maatschappij kosten heeft gemaakt. Een voorbeeld hiervan is dat iemand een rekening te laat heeft betaald maar er nog niet sprake is van een aanmaning. </w:t>
      </w:r>
    </w:p>
    <w:p w14:paraId="77D3DD8C" w14:textId="77777777" w:rsidR="00D026D3" w:rsidRDefault="00D026D3" w:rsidP="00D026D3">
      <w:pPr>
        <w:pStyle w:val="Geenafstand"/>
        <w:numPr>
          <w:ilvl w:val="0"/>
          <w:numId w:val="4"/>
        </w:numPr>
        <w:rPr>
          <w:rFonts w:ascii="Verdana" w:hAnsi="Verdana"/>
          <w:sz w:val="20"/>
        </w:rPr>
      </w:pPr>
      <w:r>
        <w:rPr>
          <w:rFonts w:ascii="Verdana" w:hAnsi="Verdana"/>
          <w:sz w:val="20"/>
        </w:rPr>
        <w:t xml:space="preserve">Lichte betalingsproblemen: er zijn wel kosten gemaakt door de schuldeiser, maar niet door de maatschappij. Iemand heeft bijvoorbeeld een aanmaning ontvangen. </w:t>
      </w:r>
    </w:p>
    <w:p w14:paraId="15E741E4" w14:textId="77777777" w:rsidR="00D026D3" w:rsidRDefault="00D026D3" w:rsidP="00D026D3">
      <w:pPr>
        <w:pStyle w:val="Geenafstand"/>
        <w:numPr>
          <w:ilvl w:val="0"/>
          <w:numId w:val="4"/>
        </w:numPr>
        <w:rPr>
          <w:rFonts w:ascii="Verdana" w:hAnsi="Verdana"/>
          <w:sz w:val="20"/>
        </w:rPr>
      </w:pPr>
      <w:r>
        <w:rPr>
          <w:rFonts w:ascii="Verdana" w:hAnsi="Verdana"/>
          <w:sz w:val="20"/>
        </w:rPr>
        <w:t xml:space="preserve">Ernstige betalingsproblemen: de schuldeiser heeft hoge kosten gemaakt en er zijn ook kosten voor de maatschappij. </w:t>
      </w:r>
    </w:p>
    <w:p w14:paraId="63D78F62" w14:textId="77777777" w:rsidR="00D026D3" w:rsidRDefault="00D026D3" w:rsidP="00D026D3">
      <w:pPr>
        <w:pStyle w:val="Geenafstand"/>
        <w:rPr>
          <w:rFonts w:ascii="Verdana" w:hAnsi="Verdana"/>
          <w:sz w:val="20"/>
        </w:rPr>
      </w:pPr>
      <w:r>
        <w:rPr>
          <w:rFonts w:ascii="Verdana" w:hAnsi="Verdana"/>
          <w:sz w:val="20"/>
        </w:rPr>
        <w:t xml:space="preserve"> </w:t>
      </w:r>
    </w:p>
    <w:p w14:paraId="5FA48E59" w14:textId="488F530A" w:rsidR="00D026D3" w:rsidRDefault="00D026D3" w:rsidP="00D026D3">
      <w:pPr>
        <w:pStyle w:val="Geenafstand"/>
        <w:rPr>
          <w:rFonts w:ascii="Verdana" w:hAnsi="Verdana"/>
          <w:sz w:val="20"/>
        </w:rPr>
      </w:pPr>
      <w:r>
        <w:rPr>
          <w:rFonts w:ascii="Verdana" w:hAnsi="Verdana"/>
          <w:sz w:val="20"/>
        </w:rPr>
        <w:t>Van de huishoudens in Nederland hebben ongeveer 650.000 huishouden schulden. Van de Nederlandse huishoudens komt 45% met moeite rond. Ook zijn in de afgelopen drie jaar de betalingsproblemen in huishoudens toegenomen. Waar mensen eerst hebben aangegeven dat de reden van hun problemen nalatigheid was, is nu de voornaamste reden dat mensen moeite hebben om de noodz</w:t>
      </w:r>
      <w:r w:rsidR="00D6518A">
        <w:rPr>
          <w:rFonts w:ascii="Verdana" w:hAnsi="Verdana"/>
          <w:sz w:val="20"/>
        </w:rPr>
        <w:t>akelijke uitgaven te betalen. Deze mensen k</w:t>
      </w:r>
      <w:r>
        <w:rPr>
          <w:rFonts w:ascii="Verdana" w:hAnsi="Verdana"/>
          <w:sz w:val="20"/>
        </w:rPr>
        <w:t>unnen bijvoorbeeld niet meer en de huur en de energierekening betalen (</w:t>
      </w:r>
      <w:r w:rsidR="009B12D0" w:rsidRPr="00831A44">
        <w:rPr>
          <w:rFonts w:ascii="Verdana" w:hAnsi="Verdana"/>
          <w:sz w:val="20"/>
          <w:szCs w:val="20"/>
        </w:rPr>
        <w:t>van der Schors</w:t>
      </w:r>
      <w:r w:rsidR="009B12D0">
        <w:rPr>
          <w:rFonts w:ascii="Verdana" w:hAnsi="Verdana"/>
          <w:sz w:val="20"/>
          <w:szCs w:val="20"/>
        </w:rPr>
        <w:t xml:space="preserve"> </w:t>
      </w:r>
      <w:r w:rsidR="009B12D0">
        <w:rPr>
          <w:rFonts w:ascii="Verdana" w:hAnsi="Verdana"/>
          <w:sz w:val="20"/>
        </w:rPr>
        <w:t>et al.</w:t>
      </w:r>
      <w:r w:rsidR="009B12D0">
        <w:rPr>
          <w:rFonts w:ascii="Verdana" w:hAnsi="Verdana"/>
          <w:sz w:val="20"/>
          <w:szCs w:val="20"/>
        </w:rPr>
        <w:t>, 2016).</w:t>
      </w:r>
    </w:p>
    <w:p w14:paraId="46F5CDD0" w14:textId="77777777" w:rsidR="00D026D3" w:rsidRDefault="00D026D3" w:rsidP="00D026D3">
      <w:pPr>
        <w:pStyle w:val="Geenafstand"/>
        <w:rPr>
          <w:rFonts w:ascii="Verdana" w:hAnsi="Verdana"/>
          <w:sz w:val="20"/>
        </w:rPr>
      </w:pPr>
    </w:p>
    <w:p w14:paraId="5EE58A77" w14:textId="77777777" w:rsidR="00D026D3" w:rsidRPr="00373B92" w:rsidRDefault="0019222F" w:rsidP="00373B92">
      <w:pPr>
        <w:pStyle w:val="Kop2"/>
        <w:rPr>
          <w:rFonts w:ascii="Verdana" w:hAnsi="Verdana"/>
          <w:color w:val="auto"/>
          <w:sz w:val="24"/>
        </w:rPr>
      </w:pPr>
      <w:bookmarkStart w:id="11" w:name="_Toc483475627"/>
      <w:r w:rsidRPr="00373B92">
        <w:rPr>
          <w:rFonts w:ascii="Verdana" w:hAnsi="Verdana"/>
          <w:color w:val="auto"/>
          <w:sz w:val="24"/>
        </w:rPr>
        <w:t xml:space="preserve">3.2 </w:t>
      </w:r>
      <w:r w:rsidR="00D026D3" w:rsidRPr="00373B92">
        <w:rPr>
          <w:rFonts w:ascii="Verdana" w:hAnsi="Verdana"/>
          <w:color w:val="auto"/>
          <w:sz w:val="24"/>
        </w:rPr>
        <w:t>Schulden bij Mbo-studenten</w:t>
      </w:r>
      <w:bookmarkEnd w:id="11"/>
      <w:r w:rsidR="00D026D3" w:rsidRPr="00373B92">
        <w:rPr>
          <w:rFonts w:ascii="Verdana" w:hAnsi="Verdana"/>
          <w:color w:val="auto"/>
          <w:sz w:val="24"/>
        </w:rPr>
        <w:t xml:space="preserve"> </w:t>
      </w:r>
    </w:p>
    <w:p w14:paraId="26FDD245" w14:textId="77777777" w:rsidR="00373B92" w:rsidRDefault="00373B92" w:rsidP="00D026D3">
      <w:pPr>
        <w:pStyle w:val="Geenafstand"/>
        <w:rPr>
          <w:rFonts w:ascii="Verdana" w:hAnsi="Verdana"/>
          <w:sz w:val="20"/>
        </w:rPr>
      </w:pPr>
    </w:p>
    <w:p w14:paraId="72786F24" w14:textId="77777777" w:rsidR="00D026D3" w:rsidRDefault="00D026D3" w:rsidP="00D026D3">
      <w:pPr>
        <w:pStyle w:val="Geenafstand"/>
        <w:rPr>
          <w:rFonts w:ascii="Verdana" w:hAnsi="Verdana"/>
          <w:sz w:val="20"/>
        </w:rPr>
      </w:pPr>
      <w:r>
        <w:rPr>
          <w:rFonts w:ascii="Verdana" w:hAnsi="Verdana"/>
          <w:sz w:val="20"/>
        </w:rPr>
        <w:t xml:space="preserve">Een mbo-student heeft gemiddeld €550,- per maand te besteden. Dit </w:t>
      </w:r>
      <w:r w:rsidR="007F0FE4">
        <w:rPr>
          <w:rFonts w:ascii="Verdana" w:hAnsi="Verdana"/>
          <w:sz w:val="20"/>
        </w:rPr>
        <w:t xml:space="preserve">is </w:t>
      </w:r>
      <w:r>
        <w:rPr>
          <w:rFonts w:ascii="Verdana" w:hAnsi="Verdana"/>
          <w:sz w:val="20"/>
        </w:rPr>
        <w:t xml:space="preserve">niet voor iedereen voldoende om alle lasten van te betalen. 21 procent van de mbo-student komt (zeer) moeilijk rond. Van de mbo-studenten heeft 37 procent één of meerdere schulden. Deze schulden zijn als volgt in kaart te brengen </w:t>
      </w:r>
      <w:r w:rsidRPr="00831A44">
        <w:rPr>
          <w:rFonts w:ascii="Verdana" w:hAnsi="Verdana"/>
          <w:sz w:val="20"/>
          <w:szCs w:val="20"/>
        </w:rPr>
        <w:t>(</w:t>
      </w:r>
      <w:r w:rsidR="009B12D0" w:rsidRPr="00831A44">
        <w:rPr>
          <w:rFonts w:ascii="Verdana" w:hAnsi="Verdana"/>
          <w:sz w:val="20"/>
          <w:szCs w:val="20"/>
        </w:rPr>
        <w:t>van der Schors</w:t>
      </w:r>
      <w:r w:rsidR="009B12D0">
        <w:rPr>
          <w:rFonts w:ascii="Verdana" w:hAnsi="Verdana"/>
          <w:sz w:val="20"/>
          <w:szCs w:val="20"/>
        </w:rPr>
        <w:t xml:space="preserve"> </w:t>
      </w:r>
      <w:r w:rsidR="009B12D0">
        <w:rPr>
          <w:rFonts w:ascii="Verdana" w:hAnsi="Verdana"/>
          <w:sz w:val="20"/>
        </w:rPr>
        <w:t>et al.</w:t>
      </w:r>
      <w:r w:rsidR="009B12D0">
        <w:rPr>
          <w:rFonts w:ascii="Verdana" w:hAnsi="Verdana"/>
          <w:sz w:val="20"/>
          <w:szCs w:val="20"/>
        </w:rPr>
        <w:t>, 2015):</w:t>
      </w:r>
    </w:p>
    <w:p w14:paraId="21370FFB" w14:textId="77777777" w:rsidR="000D107B" w:rsidRPr="00C72A56" w:rsidRDefault="000D107B" w:rsidP="000D107B">
      <w:pPr>
        <w:pStyle w:val="Geenafstand"/>
        <w:numPr>
          <w:ilvl w:val="0"/>
          <w:numId w:val="4"/>
        </w:numPr>
        <w:rPr>
          <w:rFonts w:ascii="Verdana" w:hAnsi="Verdana"/>
          <w:sz w:val="20"/>
        </w:rPr>
      </w:pPr>
      <w:r>
        <w:rPr>
          <w:rFonts w:ascii="Verdana" w:hAnsi="Verdana"/>
          <w:sz w:val="20"/>
          <w:szCs w:val="20"/>
        </w:rPr>
        <w:t xml:space="preserve">Betalingsachterstand: 26 procent </w:t>
      </w:r>
    </w:p>
    <w:p w14:paraId="586CD8A3" w14:textId="77777777" w:rsidR="000D107B" w:rsidRPr="00C72A56" w:rsidRDefault="000D107B" w:rsidP="000D107B">
      <w:pPr>
        <w:pStyle w:val="Geenafstand"/>
        <w:numPr>
          <w:ilvl w:val="0"/>
          <w:numId w:val="4"/>
        </w:numPr>
        <w:rPr>
          <w:rFonts w:ascii="Verdana" w:hAnsi="Verdana"/>
          <w:sz w:val="20"/>
        </w:rPr>
      </w:pPr>
      <w:r>
        <w:rPr>
          <w:rFonts w:ascii="Verdana" w:hAnsi="Verdana"/>
          <w:sz w:val="20"/>
          <w:szCs w:val="20"/>
        </w:rPr>
        <w:t>Geleend geld van personen: 13 procent</w:t>
      </w:r>
    </w:p>
    <w:p w14:paraId="62BFD7DA" w14:textId="77777777" w:rsidR="000D107B" w:rsidRPr="00C72A56" w:rsidRDefault="000D107B" w:rsidP="000D107B">
      <w:pPr>
        <w:pStyle w:val="Geenafstand"/>
        <w:numPr>
          <w:ilvl w:val="0"/>
          <w:numId w:val="4"/>
        </w:numPr>
        <w:rPr>
          <w:rFonts w:ascii="Verdana" w:hAnsi="Verdana"/>
          <w:sz w:val="20"/>
        </w:rPr>
      </w:pPr>
      <w:r>
        <w:rPr>
          <w:rFonts w:ascii="Verdana" w:hAnsi="Verdana"/>
          <w:sz w:val="20"/>
          <w:szCs w:val="20"/>
        </w:rPr>
        <w:t xml:space="preserve">Roodstand: 11 procent </w:t>
      </w:r>
    </w:p>
    <w:p w14:paraId="74C8C2F3" w14:textId="77777777" w:rsidR="000D107B" w:rsidRPr="00C72A56" w:rsidRDefault="000D107B" w:rsidP="000D107B">
      <w:pPr>
        <w:pStyle w:val="Geenafstand"/>
        <w:numPr>
          <w:ilvl w:val="0"/>
          <w:numId w:val="4"/>
        </w:numPr>
        <w:rPr>
          <w:rFonts w:ascii="Verdana" w:hAnsi="Verdana"/>
          <w:sz w:val="20"/>
        </w:rPr>
      </w:pPr>
      <w:r>
        <w:rPr>
          <w:rFonts w:ascii="Verdana" w:hAnsi="Verdana"/>
          <w:sz w:val="20"/>
          <w:szCs w:val="20"/>
        </w:rPr>
        <w:t>Geleend geld van de bank: 7 procent</w:t>
      </w:r>
    </w:p>
    <w:p w14:paraId="54EBCEAD" w14:textId="77777777" w:rsidR="000D107B" w:rsidRDefault="000D107B" w:rsidP="000D107B">
      <w:pPr>
        <w:pStyle w:val="Geenafstand"/>
        <w:numPr>
          <w:ilvl w:val="0"/>
          <w:numId w:val="4"/>
        </w:numPr>
        <w:rPr>
          <w:rFonts w:ascii="Verdana" w:hAnsi="Verdana"/>
          <w:sz w:val="20"/>
        </w:rPr>
      </w:pPr>
      <w:r>
        <w:rPr>
          <w:rFonts w:ascii="Verdana" w:hAnsi="Verdana"/>
          <w:sz w:val="20"/>
          <w:szCs w:val="20"/>
        </w:rPr>
        <w:t>Iets op afbetaling gekocht: 3 procent</w:t>
      </w:r>
    </w:p>
    <w:p w14:paraId="02E2882D" w14:textId="77777777" w:rsidR="00D026D3" w:rsidRPr="00F4673E" w:rsidRDefault="00D026D3" w:rsidP="00D026D3">
      <w:pPr>
        <w:pStyle w:val="Geenafstand"/>
        <w:rPr>
          <w:rFonts w:ascii="Verdana" w:hAnsi="Verdana"/>
          <w:sz w:val="20"/>
        </w:rPr>
      </w:pPr>
      <w:r>
        <w:rPr>
          <w:rFonts w:ascii="Verdana" w:hAnsi="Verdana"/>
          <w:sz w:val="20"/>
        </w:rPr>
        <w:t>Van de 37 procent met schulden hebben deze respondenten 1 of meerdere opties aangegeven. Hierdoor vallen de percentages hoger uit dan 37 procent wanneer ze bij elkaar worden opgeteld (I. Blanken (Nibud) persoonlijke communicatie, 6 maart 2017).</w:t>
      </w:r>
    </w:p>
    <w:p w14:paraId="478ED028" w14:textId="77777777" w:rsidR="00D026D3" w:rsidRDefault="00D026D3" w:rsidP="00D026D3">
      <w:pPr>
        <w:pStyle w:val="Geenafstand"/>
        <w:rPr>
          <w:rFonts w:ascii="Verdana" w:hAnsi="Verdana"/>
          <w:sz w:val="20"/>
        </w:rPr>
      </w:pPr>
    </w:p>
    <w:p w14:paraId="4CD47602" w14:textId="77777777" w:rsidR="00D026D3" w:rsidRPr="00373B92" w:rsidRDefault="0019222F" w:rsidP="00373B92">
      <w:pPr>
        <w:pStyle w:val="Kop2"/>
        <w:rPr>
          <w:rFonts w:ascii="Verdana" w:hAnsi="Verdana"/>
          <w:color w:val="auto"/>
          <w:sz w:val="24"/>
        </w:rPr>
      </w:pPr>
      <w:bookmarkStart w:id="12" w:name="_Toc483475628"/>
      <w:r w:rsidRPr="00373B92">
        <w:rPr>
          <w:rFonts w:ascii="Verdana" w:hAnsi="Verdana"/>
          <w:color w:val="auto"/>
          <w:sz w:val="24"/>
        </w:rPr>
        <w:lastRenderedPageBreak/>
        <w:t xml:space="preserve">3.3 </w:t>
      </w:r>
      <w:r w:rsidR="00D026D3" w:rsidRPr="00373B92">
        <w:rPr>
          <w:rFonts w:ascii="Verdana" w:hAnsi="Verdana"/>
          <w:color w:val="auto"/>
          <w:sz w:val="24"/>
        </w:rPr>
        <w:t>Schulden bij Hbo &amp; wo studenten</w:t>
      </w:r>
      <w:bookmarkEnd w:id="12"/>
      <w:r w:rsidR="00D026D3" w:rsidRPr="00373B92">
        <w:rPr>
          <w:rFonts w:ascii="Verdana" w:hAnsi="Verdana"/>
          <w:color w:val="auto"/>
          <w:sz w:val="24"/>
        </w:rPr>
        <w:t xml:space="preserve"> </w:t>
      </w:r>
    </w:p>
    <w:p w14:paraId="0DC015A7" w14:textId="77777777" w:rsidR="00373B92" w:rsidRDefault="00373B92" w:rsidP="00D026D3">
      <w:pPr>
        <w:pStyle w:val="Geenafstand"/>
        <w:rPr>
          <w:rFonts w:ascii="Verdana" w:hAnsi="Verdana"/>
          <w:sz w:val="20"/>
        </w:rPr>
      </w:pPr>
    </w:p>
    <w:p w14:paraId="1D0B62DD" w14:textId="77777777" w:rsidR="00D026D3" w:rsidRPr="00831A44" w:rsidRDefault="00D026D3" w:rsidP="00D026D3">
      <w:pPr>
        <w:pStyle w:val="Geenafstand"/>
        <w:rPr>
          <w:rFonts w:ascii="Verdana" w:hAnsi="Verdana"/>
          <w:sz w:val="20"/>
          <w:szCs w:val="20"/>
        </w:rPr>
      </w:pPr>
      <w:r>
        <w:rPr>
          <w:rFonts w:ascii="Verdana" w:hAnsi="Verdana"/>
          <w:sz w:val="20"/>
        </w:rPr>
        <w:t xml:space="preserve">De financiële situatie van hbo &amp; wo-studenten ziet er iets anders uit. 27 procent van de hbo &amp; wo-studenten heeft schulden. Dit is los gezien van de studieschuld bij DUO. 53 procent van de hbo &amp; wo-studenten heeft een schuld bij DUO. 21 procent van de hbo &amp; wo studenten geeft aan (zeer) moeilijk rond te komen. </w:t>
      </w:r>
      <w:r w:rsidRPr="00831A44">
        <w:rPr>
          <w:rFonts w:ascii="Verdana" w:hAnsi="Verdana"/>
          <w:sz w:val="20"/>
          <w:szCs w:val="20"/>
        </w:rPr>
        <w:t>De schulden van hbo &amp; wo studenten zien er als volgt uit (</w:t>
      </w:r>
      <w:r w:rsidR="009B12D0" w:rsidRPr="00831A44">
        <w:rPr>
          <w:rFonts w:ascii="Verdana" w:hAnsi="Verdana"/>
          <w:sz w:val="20"/>
          <w:szCs w:val="20"/>
        </w:rPr>
        <w:t>van der Schors</w:t>
      </w:r>
      <w:r w:rsidR="009B12D0">
        <w:rPr>
          <w:rFonts w:ascii="Verdana" w:hAnsi="Verdana"/>
          <w:sz w:val="20"/>
          <w:szCs w:val="20"/>
        </w:rPr>
        <w:t xml:space="preserve"> </w:t>
      </w:r>
      <w:r w:rsidR="009B12D0">
        <w:rPr>
          <w:rFonts w:ascii="Verdana" w:hAnsi="Verdana"/>
          <w:sz w:val="20"/>
        </w:rPr>
        <w:t>et al.</w:t>
      </w:r>
      <w:r w:rsidR="009B12D0">
        <w:rPr>
          <w:rFonts w:ascii="Verdana" w:hAnsi="Verdana"/>
          <w:sz w:val="20"/>
          <w:szCs w:val="20"/>
        </w:rPr>
        <w:t>, 2015):</w:t>
      </w:r>
    </w:p>
    <w:p w14:paraId="719077BE" w14:textId="77777777" w:rsidR="000D107B" w:rsidRDefault="000D107B" w:rsidP="000D107B">
      <w:pPr>
        <w:pStyle w:val="Geenafstand"/>
        <w:numPr>
          <w:ilvl w:val="0"/>
          <w:numId w:val="4"/>
        </w:numPr>
        <w:rPr>
          <w:rFonts w:ascii="Verdana" w:hAnsi="Verdana"/>
          <w:sz w:val="20"/>
          <w:szCs w:val="20"/>
        </w:rPr>
      </w:pPr>
      <w:r>
        <w:rPr>
          <w:rFonts w:ascii="Verdana" w:hAnsi="Verdana"/>
          <w:sz w:val="20"/>
          <w:szCs w:val="20"/>
        </w:rPr>
        <w:t>Betalingsachterstand: 15 procent</w:t>
      </w:r>
    </w:p>
    <w:p w14:paraId="4E4EA085" w14:textId="77777777" w:rsidR="000D107B" w:rsidRDefault="000D107B" w:rsidP="000D107B">
      <w:pPr>
        <w:pStyle w:val="Geenafstand"/>
        <w:numPr>
          <w:ilvl w:val="0"/>
          <w:numId w:val="4"/>
        </w:numPr>
        <w:rPr>
          <w:rFonts w:ascii="Verdana" w:hAnsi="Verdana"/>
          <w:sz w:val="20"/>
          <w:szCs w:val="20"/>
        </w:rPr>
      </w:pPr>
      <w:r>
        <w:rPr>
          <w:rFonts w:ascii="Verdana" w:hAnsi="Verdana"/>
          <w:sz w:val="20"/>
          <w:szCs w:val="20"/>
        </w:rPr>
        <w:t>Roodstand: 11 procent</w:t>
      </w:r>
    </w:p>
    <w:p w14:paraId="3970E8C1" w14:textId="77777777" w:rsidR="000D107B" w:rsidRDefault="000D107B" w:rsidP="000D107B">
      <w:pPr>
        <w:pStyle w:val="Geenafstand"/>
        <w:numPr>
          <w:ilvl w:val="0"/>
          <w:numId w:val="4"/>
        </w:numPr>
        <w:rPr>
          <w:rFonts w:ascii="Verdana" w:hAnsi="Verdana"/>
          <w:sz w:val="20"/>
          <w:szCs w:val="20"/>
        </w:rPr>
      </w:pPr>
      <w:r>
        <w:rPr>
          <w:rFonts w:ascii="Verdana" w:hAnsi="Verdana"/>
          <w:sz w:val="20"/>
          <w:szCs w:val="20"/>
        </w:rPr>
        <w:t>Geleend geld van personen: 10 procent</w:t>
      </w:r>
    </w:p>
    <w:p w14:paraId="3B9E172B" w14:textId="77777777" w:rsidR="000D107B" w:rsidRDefault="000D107B" w:rsidP="000D107B">
      <w:pPr>
        <w:pStyle w:val="Geenafstand"/>
        <w:numPr>
          <w:ilvl w:val="0"/>
          <w:numId w:val="4"/>
        </w:numPr>
        <w:rPr>
          <w:rFonts w:ascii="Verdana" w:hAnsi="Verdana"/>
          <w:sz w:val="20"/>
          <w:szCs w:val="20"/>
        </w:rPr>
      </w:pPr>
      <w:r>
        <w:rPr>
          <w:rFonts w:ascii="Verdana" w:hAnsi="Verdana"/>
          <w:sz w:val="20"/>
          <w:szCs w:val="20"/>
        </w:rPr>
        <w:t>Geleend geld van de bank: 4 procent</w:t>
      </w:r>
    </w:p>
    <w:p w14:paraId="3AEBAB68" w14:textId="77777777" w:rsidR="000D107B" w:rsidRPr="00831A44" w:rsidRDefault="000D107B" w:rsidP="000D107B">
      <w:pPr>
        <w:pStyle w:val="Geenafstand"/>
        <w:numPr>
          <w:ilvl w:val="0"/>
          <w:numId w:val="4"/>
        </w:numPr>
        <w:rPr>
          <w:rFonts w:ascii="Verdana" w:hAnsi="Verdana"/>
          <w:sz w:val="20"/>
          <w:szCs w:val="20"/>
        </w:rPr>
      </w:pPr>
      <w:r>
        <w:rPr>
          <w:rFonts w:ascii="Verdana" w:hAnsi="Verdana"/>
          <w:sz w:val="20"/>
          <w:szCs w:val="20"/>
        </w:rPr>
        <w:t>Iets op afbetaling gekocht: 3 procent</w:t>
      </w:r>
    </w:p>
    <w:p w14:paraId="7E1B8600" w14:textId="77777777" w:rsidR="000D107B" w:rsidRDefault="000D107B" w:rsidP="000D107B">
      <w:pPr>
        <w:pStyle w:val="Geenafstand"/>
        <w:rPr>
          <w:rFonts w:ascii="Verdana" w:hAnsi="Verdana"/>
          <w:sz w:val="20"/>
        </w:rPr>
      </w:pPr>
      <w:r>
        <w:rPr>
          <w:rFonts w:ascii="Verdana" w:hAnsi="Verdana"/>
          <w:sz w:val="20"/>
        </w:rPr>
        <w:t>Van de 27 procent met schulden hebben deze respondenten 1 of meerdere opties aangegeven. Hierdoor vallen alle percentages gezamenlijk op een hoger percentage uit dan 27 procent (I. Blanken (Nibud) persoonlijke communicatie, 6 maart 2017).</w:t>
      </w:r>
    </w:p>
    <w:p w14:paraId="00F0AA4F" w14:textId="77777777" w:rsidR="000D107B" w:rsidRPr="00083466" w:rsidRDefault="000D107B" w:rsidP="000D107B">
      <w:pPr>
        <w:pStyle w:val="Geenafstand"/>
        <w:rPr>
          <w:rFonts w:ascii="Verdana" w:hAnsi="Verdana"/>
          <w:sz w:val="20"/>
          <w:szCs w:val="20"/>
        </w:rPr>
      </w:pPr>
      <w:r>
        <w:rPr>
          <w:rFonts w:ascii="Verdana" w:hAnsi="Verdana"/>
          <w:sz w:val="20"/>
          <w:szCs w:val="20"/>
        </w:rPr>
        <w:t>De medewerkers van Futuro geven aan dat de begeleiding voornamelijk gegeven wordt aan mensen die geen opleiding of een mbo-opleiding hebben gevolgd. De medewerkers van Futuro begeleiden vrijwel geen jongeren met een hbo of wo achtergrond (</w:t>
      </w:r>
      <w:r>
        <w:rPr>
          <w:rFonts w:ascii="Verdana" w:hAnsi="Verdana"/>
          <w:sz w:val="20"/>
        </w:rPr>
        <w:t xml:space="preserve">S. Klaver (Futuro) persoonlijke communicatie, 15 maart 2017). Daarom is besloten dat deze groep niet tot de doelgroep van dit onderzoek behoort. </w:t>
      </w:r>
    </w:p>
    <w:p w14:paraId="495EDC93" w14:textId="77777777" w:rsidR="00D026D3" w:rsidRDefault="00D026D3" w:rsidP="00D026D3">
      <w:pPr>
        <w:pStyle w:val="Geenafstand"/>
        <w:rPr>
          <w:rFonts w:ascii="Verdana" w:hAnsi="Verdana"/>
          <w:sz w:val="20"/>
        </w:rPr>
      </w:pPr>
    </w:p>
    <w:p w14:paraId="5740BDE1" w14:textId="77777777" w:rsidR="00D026D3" w:rsidRPr="00E5521A" w:rsidRDefault="0019222F" w:rsidP="00E5521A">
      <w:pPr>
        <w:pStyle w:val="Kop2"/>
        <w:rPr>
          <w:rFonts w:ascii="Verdana" w:hAnsi="Verdana"/>
          <w:color w:val="auto"/>
          <w:sz w:val="24"/>
        </w:rPr>
      </w:pPr>
      <w:bookmarkStart w:id="13" w:name="_Toc483475629"/>
      <w:r w:rsidRPr="00E5521A">
        <w:rPr>
          <w:rFonts w:ascii="Verdana" w:hAnsi="Verdana"/>
          <w:color w:val="auto"/>
          <w:sz w:val="24"/>
        </w:rPr>
        <w:t>3.4 O</w:t>
      </w:r>
      <w:r w:rsidR="00D026D3" w:rsidRPr="00E5521A">
        <w:rPr>
          <w:rFonts w:ascii="Verdana" w:hAnsi="Verdana"/>
          <w:color w:val="auto"/>
          <w:sz w:val="24"/>
        </w:rPr>
        <w:t>orzaken en de kans op schulden</w:t>
      </w:r>
      <w:bookmarkEnd w:id="13"/>
    </w:p>
    <w:p w14:paraId="69C14FB4" w14:textId="77777777" w:rsidR="00E5521A" w:rsidRDefault="00E5521A" w:rsidP="00D026D3">
      <w:pPr>
        <w:pStyle w:val="Geenafstand"/>
        <w:rPr>
          <w:rFonts w:ascii="Verdana" w:hAnsi="Verdana"/>
          <w:sz w:val="20"/>
        </w:rPr>
      </w:pPr>
    </w:p>
    <w:p w14:paraId="381BACF8" w14:textId="77777777" w:rsidR="00D026D3" w:rsidRDefault="00D026D3" w:rsidP="00D026D3">
      <w:pPr>
        <w:pStyle w:val="Geenafstand"/>
        <w:rPr>
          <w:rFonts w:ascii="Verdana" w:hAnsi="Verdana"/>
          <w:sz w:val="20"/>
        </w:rPr>
      </w:pPr>
      <w:r>
        <w:rPr>
          <w:rFonts w:ascii="Verdana" w:hAnsi="Verdana"/>
          <w:sz w:val="20"/>
        </w:rPr>
        <w:t>De belangrijkste oorzaken voor het hebben van betalingsachterstanden zijn dat de vaste lasten hoger zijn dan dat iemand kan betalen, een inkomensdaling, te hoge zorgkosten, dan iemand kan opbrengen of het niet bijhouden van de administratie (</w:t>
      </w:r>
      <w:r w:rsidR="009B12D0" w:rsidRPr="00831A44">
        <w:rPr>
          <w:rFonts w:ascii="Verdana" w:hAnsi="Verdana"/>
          <w:sz w:val="20"/>
          <w:szCs w:val="20"/>
        </w:rPr>
        <w:t>van der Schors</w:t>
      </w:r>
      <w:r w:rsidR="009B12D0">
        <w:rPr>
          <w:rFonts w:ascii="Verdana" w:hAnsi="Verdana"/>
          <w:sz w:val="20"/>
          <w:szCs w:val="20"/>
        </w:rPr>
        <w:t xml:space="preserve"> </w:t>
      </w:r>
      <w:r w:rsidR="009B12D0">
        <w:rPr>
          <w:rFonts w:ascii="Verdana" w:hAnsi="Verdana"/>
          <w:sz w:val="20"/>
        </w:rPr>
        <w:t>et al.</w:t>
      </w:r>
      <w:r w:rsidR="009B12D0">
        <w:rPr>
          <w:rFonts w:ascii="Verdana" w:hAnsi="Verdana"/>
          <w:sz w:val="20"/>
          <w:szCs w:val="20"/>
        </w:rPr>
        <w:t>, 2016).</w:t>
      </w:r>
      <w:r>
        <w:rPr>
          <w:rFonts w:ascii="Verdana" w:hAnsi="Verdana"/>
          <w:sz w:val="20"/>
        </w:rPr>
        <w:t xml:space="preserve"> </w:t>
      </w:r>
    </w:p>
    <w:p w14:paraId="18C7743F" w14:textId="77777777" w:rsidR="00D026D3" w:rsidRDefault="00D026D3" w:rsidP="00D026D3">
      <w:pPr>
        <w:pStyle w:val="Geenafstand"/>
        <w:rPr>
          <w:rFonts w:ascii="Verdana" w:hAnsi="Verdana"/>
          <w:sz w:val="20"/>
        </w:rPr>
      </w:pPr>
    </w:p>
    <w:p w14:paraId="7022D7C7" w14:textId="77777777" w:rsidR="000D107B" w:rsidRDefault="000D107B" w:rsidP="000D107B">
      <w:pPr>
        <w:pStyle w:val="Geenafstand"/>
        <w:rPr>
          <w:rFonts w:ascii="Verdana" w:hAnsi="Verdana"/>
          <w:sz w:val="20"/>
        </w:rPr>
      </w:pPr>
      <w:r>
        <w:rPr>
          <w:rFonts w:ascii="Verdana" w:hAnsi="Verdana"/>
          <w:sz w:val="20"/>
        </w:rPr>
        <w:t>Iemand met betalingsproblemen vertoont vaak ander financieel gedrag dan iemand zonder betalingsproblemen. Ook bezit iemand met betalingsproblemen vaak andere vaardigheden dan mensen zonder betalingsproblemen. Zo is de kans op betalingsproblemen groter wanneer iemand zijn administratie niet op orde kan houden. Naast de vaardigheden van iemand heeft ook zijn of haar houding over het maken van schulden het hebben van betalingsproblemen invloed. Iemand die niet of nauwelijks de behoefte heeft om te sparen omdat hij/zij hier het nut niet van inziet, heeft een grotere kans op financiële problemen (</w:t>
      </w:r>
      <w:r w:rsidRPr="00831A44">
        <w:rPr>
          <w:rFonts w:ascii="Verdana" w:hAnsi="Verdana"/>
          <w:sz w:val="20"/>
          <w:szCs w:val="20"/>
        </w:rPr>
        <w:t>van der Schors</w:t>
      </w:r>
      <w:r>
        <w:rPr>
          <w:rFonts w:ascii="Verdana" w:hAnsi="Verdana"/>
          <w:sz w:val="20"/>
          <w:szCs w:val="20"/>
        </w:rPr>
        <w:t xml:space="preserve"> </w:t>
      </w:r>
      <w:r>
        <w:rPr>
          <w:rFonts w:ascii="Verdana" w:hAnsi="Verdana"/>
          <w:sz w:val="20"/>
        </w:rPr>
        <w:t>et al.</w:t>
      </w:r>
      <w:r>
        <w:rPr>
          <w:rFonts w:ascii="Verdana" w:hAnsi="Verdana"/>
          <w:sz w:val="20"/>
          <w:szCs w:val="20"/>
        </w:rPr>
        <w:t>, 2016).</w:t>
      </w:r>
    </w:p>
    <w:p w14:paraId="7F53EB94" w14:textId="77777777" w:rsidR="00D026D3" w:rsidRDefault="00D026D3" w:rsidP="00D026D3">
      <w:pPr>
        <w:pStyle w:val="Geenafstand"/>
        <w:rPr>
          <w:rFonts w:ascii="Verdana" w:hAnsi="Verdana"/>
          <w:sz w:val="20"/>
        </w:rPr>
      </w:pPr>
    </w:p>
    <w:p w14:paraId="518193A3" w14:textId="77777777" w:rsidR="00D026D3" w:rsidRDefault="00D026D3" w:rsidP="00D026D3">
      <w:pPr>
        <w:pStyle w:val="Geenafstand"/>
        <w:rPr>
          <w:rFonts w:ascii="Verdana" w:hAnsi="Verdana"/>
          <w:sz w:val="20"/>
        </w:rPr>
      </w:pPr>
      <w:r>
        <w:rPr>
          <w:rFonts w:ascii="Verdana" w:hAnsi="Verdana"/>
          <w:sz w:val="20"/>
        </w:rPr>
        <w:t xml:space="preserve">Van de mensen jonger dan 35 jaar heeft 3 op de 10 betalingsproblemen. Van de mensen met een uitkering heeft 38 procent betalingsproblemen ten opzichte van 20 procent met werk. Dit komt mogelijk doordat de personen met een uitkering allerlei verplichtingen hebben en afhankelijk zijn van anderen. Zo moet iemand verplicht solliciteren, meewerken aan trainingen of andere ondersteuning die de gemeente biedt of bereid zijn om 3 uur per dag te reizen naar werk. Daarnaast is het zo dat als iemand werk vindt, dit niet een baan hoeft te zijn die iemand leuk vindt, of waar iemand voor is geschoold. </w:t>
      </w:r>
    </w:p>
    <w:p w14:paraId="7309AC41" w14:textId="01560F49" w:rsidR="00D026D3" w:rsidRDefault="00D026D3" w:rsidP="00D026D3">
      <w:pPr>
        <w:pStyle w:val="Geenafstand"/>
        <w:rPr>
          <w:rFonts w:ascii="Verdana" w:hAnsi="Verdana"/>
          <w:sz w:val="20"/>
        </w:rPr>
      </w:pPr>
      <w:r>
        <w:rPr>
          <w:rFonts w:ascii="Verdana" w:hAnsi="Verdana"/>
          <w:sz w:val="20"/>
        </w:rPr>
        <w:t>Door deze mindere mate van vrijheid o</w:t>
      </w:r>
      <w:r w:rsidR="000D107B">
        <w:rPr>
          <w:rFonts w:ascii="Verdana" w:hAnsi="Verdana"/>
          <w:sz w:val="20"/>
        </w:rPr>
        <w:t xml:space="preserve">p het gebied van werk doen wat men </w:t>
      </w:r>
      <w:r>
        <w:rPr>
          <w:rFonts w:ascii="Verdana" w:hAnsi="Verdana"/>
          <w:sz w:val="20"/>
        </w:rPr>
        <w:t>leuk vindt kan het zijn dat de financiële situatie minder aandacht krijgt. Ook heeft deze groep minder kans op inkomensverbetering en moeten zij rond komen van een inkomen op bijstandsniveau.</w:t>
      </w:r>
    </w:p>
    <w:p w14:paraId="552223DC" w14:textId="77777777" w:rsidR="00D026D3" w:rsidRDefault="00D026D3" w:rsidP="00D026D3">
      <w:pPr>
        <w:pStyle w:val="Geenafstand"/>
        <w:rPr>
          <w:rFonts w:ascii="Verdana" w:hAnsi="Verdana"/>
          <w:sz w:val="20"/>
        </w:rPr>
      </w:pPr>
      <w:r>
        <w:rPr>
          <w:rFonts w:ascii="Verdana" w:hAnsi="Verdana"/>
          <w:sz w:val="20"/>
        </w:rPr>
        <w:t>Van de mensen met ernstige betalingsproblemen heeft 64 procent een huurwoning en 36 procent een koopwoning. Een mogelijke verklaring voor dit verschil is dat mensen met een koopwoning minder risico’s nemen omdat zij verplichtingen hebben voor de langere termijn. Ook is de inkomenssituatie vaak stabieler omdat zij in staat zijn geweest om een koopwoning aan te schaffen (</w:t>
      </w:r>
      <w:r w:rsidR="009B12D0" w:rsidRPr="00831A44">
        <w:rPr>
          <w:rFonts w:ascii="Verdana" w:hAnsi="Verdana"/>
          <w:sz w:val="20"/>
          <w:szCs w:val="20"/>
        </w:rPr>
        <w:t>van der Schors</w:t>
      </w:r>
      <w:r w:rsidR="009B12D0">
        <w:rPr>
          <w:rFonts w:ascii="Verdana" w:hAnsi="Verdana"/>
          <w:sz w:val="20"/>
          <w:szCs w:val="20"/>
        </w:rPr>
        <w:t xml:space="preserve"> </w:t>
      </w:r>
      <w:r w:rsidR="009B12D0">
        <w:rPr>
          <w:rFonts w:ascii="Verdana" w:hAnsi="Verdana"/>
          <w:sz w:val="20"/>
        </w:rPr>
        <w:t>et al.</w:t>
      </w:r>
      <w:r w:rsidR="009B12D0">
        <w:rPr>
          <w:rFonts w:ascii="Verdana" w:hAnsi="Verdana"/>
          <w:sz w:val="20"/>
          <w:szCs w:val="20"/>
        </w:rPr>
        <w:t>, 2016).</w:t>
      </w:r>
    </w:p>
    <w:p w14:paraId="19C69EA5" w14:textId="77777777" w:rsidR="00D026D3" w:rsidRDefault="00D026D3" w:rsidP="00D026D3">
      <w:pPr>
        <w:pStyle w:val="Geenafstand"/>
        <w:rPr>
          <w:rFonts w:ascii="Verdana" w:hAnsi="Verdana"/>
          <w:b/>
          <w:sz w:val="20"/>
        </w:rPr>
      </w:pPr>
    </w:p>
    <w:p w14:paraId="73C0CCBF" w14:textId="77777777" w:rsidR="00BD0DD2" w:rsidRDefault="00BD0DD2" w:rsidP="00D026D3">
      <w:pPr>
        <w:pStyle w:val="Geenafstand"/>
        <w:rPr>
          <w:rFonts w:ascii="Verdana" w:hAnsi="Verdana"/>
          <w:b/>
          <w:sz w:val="20"/>
        </w:rPr>
      </w:pPr>
      <w:r>
        <w:rPr>
          <w:rFonts w:ascii="Verdana" w:hAnsi="Verdana"/>
          <w:sz w:val="20"/>
        </w:rPr>
        <w:t xml:space="preserve">Uit onderzoek is gebleken dat persoonlijkheidskenmerken in verband staan met betalingsproblemen. Zo blijkt het dat mensen met betalingsproblemen impulsiever zijn </w:t>
      </w:r>
      <w:r>
        <w:rPr>
          <w:rFonts w:ascii="Verdana" w:hAnsi="Verdana"/>
          <w:sz w:val="20"/>
        </w:rPr>
        <w:lastRenderedPageBreak/>
        <w:t>(</w:t>
      </w:r>
      <w:r w:rsidRPr="00831A44">
        <w:rPr>
          <w:rFonts w:ascii="Verdana" w:hAnsi="Verdana"/>
          <w:sz w:val="20"/>
          <w:szCs w:val="20"/>
        </w:rPr>
        <w:t>van der Schors</w:t>
      </w:r>
      <w:r>
        <w:rPr>
          <w:rFonts w:ascii="Verdana" w:hAnsi="Verdana"/>
          <w:sz w:val="20"/>
          <w:szCs w:val="20"/>
        </w:rPr>
        <w:t xml:space="preserve"> </w:t>
      </w:r>
      <w:r>
        <w:rPr>
          <w:rFonts w:ascii="Verdana" w:hAnsi="Verdana"/>
          <w:sz w:val="20"/>
        </w:rPr>
        <w:t>et al.</w:t>
      </w:r>
      <w:r>
        <w:rPr>
          <w:rFonts w:ascii="Verdana" w:hAnsi="Verdana"/>
          <w:sz w:val="20"/>
          <w:szCs w:val="20"/>
        </w:rPr>
        <w:t xml:space="preserve">, 2016). </w:t>
      </w:r>
      <w:r>
        <w:rPr>
          <w:rFonts w:ascii="Verdana" w:hAnsi="Verdana"/>
          <w:sz w:val="20"/>
        </w:rPr>
        <w:t>Dit wordt ondersteund voor wetenschappelijk onderzoek naar de hersenontwikkeling. In de adolescentie ontwikkelen de hersenen zich steeds verder. Het aantal neuronen neemt toe en er worden meer verbindingen gelegd tussen hersendelen. Er is een gebied dat zich sterk ontwikkeld tijdens de adolescentie en dat is de prefrontale cortex. Dit is het deel van de hersenen waarmee mensen denken, de beheersing van impulsen wordt geregeld en hier worden complexe inschattingen gemaakt. Dit onderdeel is afhankelijk van de intelligentie pas rond het 20</w:t>
      </w:r>
      <w:r w:rsidRPr="00C925C3">
        <w:rPr>
          <w:rFonts w:ascii="Verdana" w:hAnsi="Verdana"/>
          <w:sz w:val="20"/>
          <w:vertAlign w:val="superscript"/>
        </w:rPr>
        <w:t>e</w:t>
      </w:r>
      <w:r>
        <w:rPr>
          <w:rFonts w:ascii="Verdana" w:hAnsi="Verdana"/>
          <w:sz w:val="20"/>
        </w:rPr>
        <w:t xml:space="preserve"> levensjaar volgroeit. Dit is de reden dat jongeren in deze leeftijdsgroep risicovol gedrag vertonen (Feldman, 2012). Dit kan verklarend zijn dat iemand op deze leeftijd meer impulsaankopen dat dan iemand van een oudere leeftijd.  </w:t>
      </w:r>
    </w:p>
    <w:p w14:paraId="467BAD0E" w14:textId="77777777" w:rsidR="00BD0DD2" w:rsidRDefault="00BD0DD2" w:rsidP="00D026D3">
      <w:pPr>
        <w:pStyle w:val="Geenafstand"/>
        <w:rPr>
          <w:rFonts w:ascii="Verdana" w:hAnsi="Verdana"/>
          <w:b/>
          <w:sz w:val="20"/>
        </w:rPr>
      </w:pPr>
    </w:p>
    <w:p w14:paraId="11AABAB2" w14:textId="77777777" w:rsidR="00D026D3" w:rsidRPr="00E5521A" w:rsidRDefault="0019222F" w:rsidP="00E5521A">
      <w:pPr>
        <w:pStyle w:val="Kop2"/>
        <w:rPr>
          <w:rFonts w:ascii="Verdana" w:hAnsi="Verdana"/>
          <w:color w:val="auto"/>
          <w:sz w:val="24"/>
        </w:rPr>
      </w:pPr>
      <w:bookmarkStart w:id="14" w:name="_Toc483475630"/>
      <w:r w:rsidRPr="00E5521A">
        <w:rPr>
          <w:rFonts w:ascii="Verdana" w:hAnsi="Verdana"/>
          <w:color w:val="auto"/>
          <w:sz w:val="24"/>
        </w:rPr>
        <w:t xml:space="preserve">3.5 </w:t>
      </w:r>
      <w:r w:rsidR="00D026D3" w:rsidRPr="00E5521A">
        <w:rPr>
          <w:rFonts w:ascii="Verdana" w:hAnsi="Verdana"/>
          <w:color w:val="auto"/>
          <w:sz w:val="24"/>
        </w:rPr>
        <w:t>Werking schuldhulpverlening</w:t>
      </w:r>
      <w:bookmarkEnd w:id="14"/>
      <w:r w:rsidR="00D026D3" w:rsidRPr="00E5521A">
        <w:rPr>
          <w:rFonts w:ascii="Verdana" w:hAnsi="Verdana"/>
          <w:color w:val="auto"/>
          <w:sz w:val="24"/>
        </w:rPr>
        <w:t xml:space="preserve"> </w:t>
      </w:r>
    </w:p>
    <w:p w14:paraId="5DC8F283" w14:textId="77777777" w:rsidR="00E5521A" w:rsidRDefault="00E5521A" w:rsidP="00D026D3">
      <w:pPr>
        <w:pStyle w:val="Geenafstand"/>
        <w:rPr>
          <w:rFonts w:ascii="Verdana" w:hAnsi="Verdana"/>
          <w:sz w:val="20"/>
        </w:rPr>
      </w:pPr>
    </w:p>
    <w:p w14:paraId="010C801C" w14:textId="77777777" w:rsidR="00D026D3" w:rsidRDefault="00D026D3" w:rsidP="00D026D3">
      <w:pPr>
        <w:pStyle w:val="Geenafstand"/>
        <w:rPr>
          <w:rFonts w:ascii="Verdana" w:hAnsi="Verdana"/>
          <w:sz w:val="20"/>
        </w:rPr>
      </w:pPr>
      <w:r>
        <w:rPr>
          <w:rFonts w:ascii="Verdana" w:hAnsi="Verdana"/>
          <w:sz w:val="20"/>
        </w:rPr>
        <w:t xml:space="preserve">In Nederland zijn er verschillende organisaties die hulp geven bij schulden. Deze organisaties worden vaak aangestuurd door de gemeente. Voorbeelden van deze organisaties zijn een wijkteam, maatschappelijk werk, sociaal raadslieden of de sociale dienst. Een schuldhulpverlener zal proberen een minnelijk traject in te zetten. Dit houdt in dat er geprobeerd wordt een oplossing te zoeken met de schuldeisers. Als dit niet lukt wordt er bij een rechter gevraagd om een wettelijk traject (WSNP) (NVVK, 2017). </w:t>
      </w:r>
    </w:p>
    <w:p w14:paraId="579B5097" w14:textId="77777777" w:rsidR="00D026D3" w:rsidRDefault="00D026D3" w:rsidP="00D026D3">
      <w:pPr>
        <w:pStyle w:val="Geenafstand"/>
        <w:rPr>
          <w:rFonts w:ascii="Verdana" w:hAnsi="Verdana"/>
          <w:sz w:val="20"/>
        </w:rPr>
      </w:pPr>
    </w:p>
    <w:p w14:paraId="7C6FA751" w14:textId="77777777" w:rsidR="00D026D3" w:rsidRDefault="00D026D3" w:rsidP="00D026D3">
      <w:pPr>
        <w:pStyle w:val="Geenafstand"/>
        <w:rPr>
          <w:rFonts w:ascii="Verdana" w:hAnsi="Verdana"/>
          <w:sz w:val="20"/>
        </w:rPr>
      </w:pPr>
      <w:r>
        <w:rPr>
          <w:rFonts w:ascii="Verdana" w:hAnsi="Verdana"/>
          <w:sz w:val="20"/>
        </w:rPr>
        <w:t>Een minnelijk traject is een schuldregeling op vrijwillige basis waarbij een schuldhulpverlening aan alle schuldeisers een betalingsvoorstel doet. Als alle schuldeisers hiermee akkoord gaan en wordt drie jaar voldaan aan alle regelingen, dan wordt het restant van de schulden kwijt gescholden. Om voor dit soort traject in aanmerking te komen moet iemand aan een aantal eisen voldoen (NVVK, 2017):</w:t>
      </w:r>
    </w:p>
    <w:p w14:paraId="6272BA65" w14:textId="77777777" w:rsidR="00D026D3" w:rsidRDefault="00D026D3" w:rsidP="00D026D3">
      <w:pPr>
        <w:pStyle w:val="Geenafstand"/>
        <w:numPr>
          <w:ilvl w:val="0"/>
          <w:numId w:val="4"/>
        </w:numPr>
        <w:rPr>
          <w:rFonts w:ascii="Verdana" w:hAnsi="Verdana"/>
          <w:sz w:val="20"/>
        </w:rPr>
      </w:pPr>
      <w:r>
        <w:rPr>
          <w:rFonts w:ascii="Verdana" w:hAnsi="Verdana"/>
          <w:sz w:val="20"/>
        </w:rPr>
        <w:t>De cliënt mag geen nieuwe schulden maken en moet de vaste laten op tijd betalen;</w:t>
      </w:r>
    </w:p>
    <w:p w14:paraId="6665AB27" w14:textId="77777777" w:rsidR="00D026D3" w:rsidRDefault="00D026D3" w:rsidP="00D026D3">
      <w:pPr>
        <w:pStyle w:val="Geenafstand"/>
        <w:numPr>
          <w:ilvl w:val="0"/>
          <w:numId w:val="4"/>
        </w:numPr>
        <w:rPr>
          <w:rFonts w:ascii="Verdana" w:hAnsi="Verdana"/>
          <w:sz w:val="20"/>
        </w:rPr>
      </w:pPr>
      <w:r>
        <w:rPr>
          <w:rFonts w:ascii="Verdana" w:hAnsi="Verdana"/>
          <w:sz w:val="20"/>
        </w:rPr>
        <w:t>De cliënt moet een schuldregelingsovereenkomst tekenen, hierin staan de voorwaarden voor het traject;</w:t>
      </w:r>
    </w:p>
    <w:p w14:paraId="6563D7AC" w14:textId="77777777" w:rsidR="00D026D3" w:rsidRDefault="00D026D3" w:rsidP="00D026D3">
      <w:pPr>
        <w:pStyle w:val="Geenafstand"/>
        <w:numPr>
          <w:ilvl w:val="0"/>
          <w:numId w:val="4"/>
        </w:numPr>
        <w:rPr>
          <w:rFonts w:ascii="Verdana" w:hAnsi="Verdana"/>
          <w:sz w:val="20"/>
        </w:rPr>
      </w:pPr>
      <w:r>
        <w:rPr>
          <w:rFonts w:ascii="Verdana" w:hAnsi="Verdana"/>
          <w:sz w:val="20"/>
        </w:rPr>
        <w:t xml:space="preserve">De cliënt moet maximaal de schulden aflossen. </w:t>
      </w:r>
    </w:p>
    <w:p w14:paraId="4255DFE3" w14:textId="77777777" w:rsidR="00D026D3" w:rsidRDefault="00D026D3" w:rsidP="00D026D3">
      <w:pPr>
        <w:pStyle w:val="Geenafstand"/>
        <w:rPr>
          <w:rFonts w:ascii="Verdana" w:hAnsi="Verdana"/>
          <w:sz w:val="20"/>
        </w:rPr>
      </w:pPr>
    </w:p>
    <w:p w14:paraId="737AF1B6" w14:textId="5053AA70" w:rsidR="00D026D3" w:rsidRPr="002144BC" w:rsidRDefault="00D026D3" w:rsidP="00D026D3">
      <w:pPr>
        <w:pStyle w:val="Geenafstand"/>
        <w:rPr>
          <w:rFonts w:ascii="Verdana" w:hAnsi="Verdana"/>
          <w:sz w:val="20"/>
        </w:rPr>
      </w:pPr>
      <w:r>
        <w:rPr>
          <w:rFonts w:ascii="Verdana" w:hAnsi="Verdana"/>
          <w:sz w:val="20"/>
        </w:rPr>
        <w:t>Er zijn twee vormen van schuldhulpverlening. Er is schuldbemiddeling, hierbij doet de schuldhulpverlener een betalingsvoorstel aan alle schuldeisers. Ook is er schuldsanering wordt er geld geleend door de cliënt van de kredietbank. Er moet dan één schuld worden t</w:t>
      </w:r>
      <w:r w:rsidR="000D107B">
        <w:rPr>
          <w:rFonts w:ascii="Verdana" w:hAnsi="Verdana"/>
          <w:sz w:val="20"/>
        </w:rPr>
        <w:t>erug betaald aan de kredietbank (NVVK, 2017).</w:t>
      </w:r>
      <w:r w:rsidR="000D107B" w:rsidRPr="002144BC">
        <w:rPr>
          <w:rFonts w:ascii="Verdana" w:hAnsi="Verdana"/>
          <w:sz w:val="20"/>
        </w:rPr>
        <w:t xml:space="preserve"> </w:t>
      </w:r>
    </w:p>
    <w:p w14:paraId="4E97C2AF" w14:textId="77777777" w:rsidR="00D026D3" w:rsidRPr="00B33F8F" w:rsidRDefault="00D026D3" w:rsidP="00D026D3">
      <w:pPr>
        <w:pStyle w:val="Geenafstand"/>
        <w:rPr>
          <w:rFonts w:ascii="Verdana" w:hAnsi="Verdana"/>
          <w:sz w:val="20"/>
        </w:rPr>
      </w:pPr>
    </w:p>
    <w:p w14:paraId="2F149F3F" w14:textId="77777777" w:rsidR="00D026D3" w:rsidRPr="0019222F" w:rsidRDefault="00D026D3" w:rsidP="00D026D3">
      <w:pPr>
        <w:pStyle w:val="Geenafstand"/>
        <w:rPr>
          <w:rFonts w:ascii="Verdana" w:hAnsi="Verdana"/>
          <w:i/>
          <w:sz w:val="20"/>
        </w:rPr>
      </w:pPr>
      <w:r w:rsidRPr="0019222F">
        <w:rPr>
          <w:rFonts w:ascii="Verdana" w:hAnsi="Verdana"/>
          <w:i/>
          <w:sz w:val="20"/>
        </w:rPr>
        <w:t xml:space="preserve">Schuldhulpverlening Rotterdam   </w:t>
      </w:r>
    </w:p>
    <w:p w14:paraId="452E0E66" w14:textId="71FA022E" w:rsidR="00D026D3" w:rsidRDefault="00D026D3" w:rsidP="00D026D3">
      <w:pPr>
        <w:pStyle w:val="Geenafstand"/>
        <w:rPr>
          <w:rFonts w:ascii="Verdana" w:hAnsi="Verdana"/>
          <w:sz w:val="20"/>
        </w:rPr>
      </w:pPr>
      <w:r>
        <w:rPr>
          <w:rFonts w:ascii="Verdana" w:hAnsi="Verdana"/>
          <w:sz w:val="20"/>
        </w:rPr>
        <w:t>Eén van de grotere organisaties die hulp aanbiedt aan jongeren met schulden in Rotterdam is de Kredietbank Ro</w:t>
      </w:r>
      <w:r w:rsidR="000D107B">
        <w:rPr>
          <w:rFonts w:ascii="Verdana" w:hAnsi="Verdana"/>
          <w:sz w:val="20"/>
        </w:rPr>
        <w:t>tterdam (hierna KBR). De Kredietbank Rotterdam biedt s</w:t>
      </w:r>
      <w:r>
        <w:rPr>
          <w:rFonts w:ascii="Verdana" w:hAnsi="Verdana"/>
          <w:sz w:val="20"/>
        </w:rPr>
        <w:t>chulddienstverlening, dit bestaat uit een schuldregeling waarbij bemiddeld wordt tussen schuldeisers en budgetbeheer. Wanneer iemand met s</w:t>
      </w:r>
      <w:r w:rsidR="000D107B">
        <w:rPr>
          <w:rFonts w:ascii="Verdana" w:hAnsi="Verdana"/>
          <w:sz w:val="20"/>
        </w:rPr>
        <w:t>chulden bij KBR komt krijgt men e</w:t>
      </w:r>
      <w:r>
        <w:rPr>
          <w:rFonts w:ascii="Verdana" w:hAnsi="Verdana"/>
          <w:sz w:val="20"/>
        </w:rPr>
        <w:t>en zogenoemde klantenmap mee. In deze map zit een ‘checklist’. Dit zijn stukken over de schulden die de jongeren moeten verzamelen. Wanneer de map compleet is komen zij terug bij KBR, die gaan vervolgens aan de slag om te bemiddelen tussen de schuldeisers. De laatste jaren is de KBR beter te vinden door andere organisaties en door jongeren. Wanneer er meerdere problemen zijn bij iemand op andere leefgebieden dan financieren verwijst de KBR door naar andere organisaties. Dit kan Futuro zijn of maatschappelijk werk. Net als dat landelijk gebeurt kent de KBR een minnelijk traject en een wettelijk traject. De KBR probeert altijd een minnelijk traject op te zetten voor de klant. Hierbij wordt er in gesprek gegaan met alle schuldeisers om een bepaald bedrag af te spreken wat de klant gaat aflossen. Hierbij zal niet het volledige schuldbedrag worden afgelost, maar wat de klant kan betalen in 36 maanden. Wanneer één of meerdere partijen niet akkoord gaan hiermee wordt er met dit voorstel naar de rechter gegaan die hier een uitspraak over zal doen. Wanneer de rechter akkoord geeft voor het voorstel zijn alle partijen alsnog verplicht om hieraan mee te werken. De doorlooptijd vanaf het 1</w:t>
      </w:r>
      <w:r w:rsidRPr="00FA638D">
        <w:rPr>
          <w:rFonts w:ascii="Verdana" w:hAnsi="Verdana"/>
          <w:sz w:val="20"/>
          <w:vertAlign w:val="superscript"/>
        </w:rPr>
        <w:t>e</w:t>
      </w:r>
      <w:r>
        <w:rPr>
          <w:rFonts w:ascii="Verdana" w:hAnsi="Verdana"/>
          <w:sz w:val="20"/>
        </w:rPr>
        <w:t xml:space="preserve"> gesprek bij KBR tot aan het moment dat iemand start met schuldsanering is 3 tot 6 maanden. </w:t>
      </w:r>
      <w:r>
        <w:rPr>
          <w:rFonts w:ascii="Verdana" w:hAnsi="Verdana"/>
          <w:sz w:val="20"/>
        </w:rPr>
        <w:lastRenderedPageBreak/>
        <w:t>Volgens KBR zorgt dit ervoor dat meer dan 30 procent van de jongeren afhaken in een traject. Een medewerker geeft hiervoor als reden een gebrek aan motivatie (R. Ramdharie (KBR) persoonlijke communicatie, 9 maart 2017).</w:t>
      </w:r>
    </w:p>
    <w:p w14:paraId="12EB4915" w14:textId="77777777" w:rsidR="00D026D3" w:rsidRDefault="00D026D3" w:rsidP="00D026D3">
      <w:pPr>
        <w:pStyle w:val="Geenafstand"/>
        <w:rPr>
          <w:rFonts w:ascii="Verdana" w:hAnsi="Verdana"/>
          <w:sz w:val="20"/>
        </w:rPr>
      </w:pPr>
      <w:r>
        <w:rPr>
          <w:rFonts w:ascii="Verdana" w:hAnsi="Verdana"/>
          <w:sz w:val="20"/>
        </w:rPr>
        <w:t>Naast de KBR zijn er nog andere partijen die jongeren in Rotterdam helpen met hun schulden. Het wijkteam richt zich op problemen op meerdere leefgebieden. Hier zit dus ook het stukje schulden in. Het wijkteam moet doorverwijzen naar de KBR bij schulden. De overige problematieken pakt het wijkteam zelf op. Volgens een medewerker van de KBR zijn de meest opvallende schulden bij jongeren telefoonrekeningen, ziektekosten, roodstand en lesgeld. Hier hebben zij vaak minder aandacht voor (R. Ramdharie (KBR) persoonlijke communicatie, 9 maart 2017).</w:t>
      </w:r>
    </w:p>
    <w:p w14:paraId="675F5EED" w14:textId="12AFF73D" w:rsidR="007F0FE4" w:rsidRDefault="00A649F1" w:rsidP="00D026D3">
      <w:pPr>
        <w:pStyle w:val="Geenafstand"/>
        <w:rPr>
          <w:rFonts w:ascii="Verdana" w:hAnsi="Verdana"/>
          <w:sz w:val="20"/>
        </w:rPr>
      </w:pPr>
      <w:r>
        <w:rPr>
          <w:rFonts w:ascii="Verdana" w:hAnsi="Verdana"/>
          <w:sz w:val="20"/>
        </w:rPr>
        <w:t xml:space="preserve">KBR is één van de weinige schuldhulpverleningsorganisaties in Rotterdam. Naast KBR zijn er nog enkele organisaties die zelf wat voor de cliënten proberen te regelen door middel van een bewindvoerder. </w:t>
      </w:r>
      <w:r w:rsidR="002615A5">
        <w:rPr>
          <w:rFonts w:ascii="Verdana" w:hAnsi="Verdana"/>
          <w:sz w:val="20"/>
        </w:rPr>
        <w:t xml:space="preserve">KBR is de afgelopen jaren niet goed in het nieuws geweest. In 2011 kwam VARA met een </w:t>
      </w:r>
      <w:r w:rsidR="002615A5" w:rsidRPr="002615A5">
        <w:rPr>
          <w:rFonts w:ascii="Verdana" w:hAnsi="Verdana"/>
          <w:sz w:val="20"/>
        </w:rPr>
        <w:t xml:space="preserve">reportage </w:t>
      </w:r>
      <w:r w:rsidR="002615A5">
        <w:rPr>
          <w:rFonts w:ascii="Verdana" w:hAnsi="Verdana"/>
          <w:sz w:val="20"/>
        </w:rPr>
        <w:t>‘</w:t>
      </w:r>
      <w:r w:rsidR="002615A5" w:rsidRPr="002615A5">
        <w:rPr>
          <w:rFonts w:ascii="Verdana" w:hAnsi="Verdana"/>
          <w:sz w:val="20"/>
        </w:rPr>
        <w:t>De Ombudsman</w:t>
      </w:r>
      <w:r w:rsidR="002615A5">
        <w:rPr>
          <w:rFonts w:ascii="Verdana" w:hAnsi="Verdana"/>
          <w:sz w:val="20"/>
        </w:rPr>
        <w:t xml:space="preserve">’. Hierin was te zien dat KBR de mensen die daar aanklopte voor hulpverlening dieper in </w:t>
      </w:r>
      <w:r w:rsidR="000D107B">
        <w:rPr>
          <w:rFonts w:ascii="Verdana" w:hAnsi="Verdana"/>
          <w:sz w:val="20"/>
        </w:rPr>
        <w:t>de schulden hield. Dit kwam doordat m</w:t>
      </w:r>
      <w:r w:rsidR="002615A5">
        <w:rPr>
          <w:rFonts w:ascii="Verdana" w:hAnsi="Verdana"/>
          <w:sz w:val="20"/>
        </w:rPr>
        <w:t xml:space="preserve">ensen meteen in budgetbeheer werden geplaatst met te weinig leefgeld. Ondertussen werd er niks geregeld met de schuldeisers waardoor de schulden bleven oplopen (VARA, 2011). </w:t>
      </w:r>
      <w:r w:rsidR="00781015">
        <w:rPr>
          <w:rFonts w:ascii="Verdana" w:hAnsi="Verdana"/>
          <w:sz w:val="20"/>
        </w:rPr>
        <w:t xml:space="preserve">In juli 2011 is er een rapport uitgebracht door onderzoekers van de Ombudsman. Er is onderzoek gedaan naar de KBR omdat de Ombudsman een toenemend aantal klachten zag in 2010, die aanhielden in 2011. </w:t>
      </w:r>
      <w:r w:rsidR="002A3BA5">
        <w:rPr>
          <w:rFonts w:ascii="Verdana" w:hAnsi="Verdana"/>
          <w:sz w:val="20"/>
        </w:rPr>
        <w:t>De Ombudsman brengt in dit rapport een aantal knelpunten aan het licht. Zo klagen cliënten over het feit dat zij gedurende een traject met 5 tot 8 medewerkers te maken krijgen. Er gaan een aantal dingen mis bij budgetbeheer. Er worden rekeningen niet of te laat b</w:t>
      </w:r>
      <w:r w:rsidR="009B12D0">
        <w:rPr>
          <w:rFonts w:ascii="Verdana" w:hAnsi="Verdana"/>
          <w:sz w:val="20"/>
        </w:rPr>
        <w:t xml:space="preserve">etaald door de KBR </w:t>
      </w:r>
      <w:r w:rsidR="004649D1">
        <w:rPr>
          <w:rFonts w:ascii="Verdana" w:hAnsi="Verdana"/>
          <w:sz w:val="20"/>
        </w:rPr>
        <w:t xml:space="preserve">(Slappendel, </w:t>
      </w:r>
      <w:r w:rsidR="004649D1">
        <w:rPr>
          <w:rFonts w:ascii="Verdana" w:hAnsi="Verdana"/>
          <w:sz w:val="20"/>
          <w:szCs w:val="20"/>
        </w:rPr>
        <w:t xml:space="preserve">Zwaneveld &amp; Zweeden, </w:t>
      </w:r>
      <w:r w:rsidR="004649D1" w:rsidRPr="004E64AF">
        <w:rPr>
          <w:rFonts w:ascii="Verdana" w:hAnsi="Verdana"/>
          <w:sz w:val="20"/>
          <w:szCs w:val="20"/>
        </w:rPr>
        <w:t>2011</w:t>
      </w:r>
      <w:r w:rsidR="004649D1">
        <w:rPr>
          <w:rFonts w:ascii="Verdana" w:hAnsi="Verdana"/>
          <w:sz w:val="20"/>
          <w:szCs w:val="20"/>
        </w:rPr>
        <w:t xml:space="preserve">). </w:t>
      </w:r>
      <w:r w:rsidR="002A3BA5">
        <w:rPr>
          <w:rFonts w:ascii="Verdana" w:hAnsi="Verdana"/>
          <w:sz w:val="20"/>
        </w:rPr>
        <w:t>Om te zorgen voor verbetering heeft de Ombudsman in 2011 een aantal aanbevelingen gedaan. Zij hebben met de KBR afgesproken toezicht te willen houden op de situatie. Dit is gebeurd. In 2014 kwam de Ombudsman met een nieuw rapport over de KBR. Dit maal veel positiever. Er zijn geen structurele klachten meer over de KBR. Ook zijn volgens de Ombudsman alle ketenpartn</w:t>
      </w:r>
      <w:r w:rsidR="00590148">
        <w:rPr>
          <w:rFonts w:ascii="Verdana" w:hAnsi="Verdana"/>
          <w:sz w:val="20"/>
        </w:rPr>
        <w:t>ers positief</w:t>
      </w:r>
      <w:r w:rsidR="009B12D0">
        <w:rPr>
          <w:rFonts w:ascii="Verdana" w:hAnsi="Verdana"/>
          <w:sz w:val="20"/>
        </w:rPr>
        <w:t xml:space="preserve"> tot zeer positief (Avedissian et al., </w:t>
      </w:r>
      <w:r w:rsidR="00590148">
        <w:rPr>
          <w:rFonts w:ascii="Verdana" w:hAnsi="Verdana"/>
          <w:sz w:val="20"/>
        </w:rPr>
        <w:t xml:space="preserve">2014). </w:t>
      </w:r>
    </w:p>
    <w:p w14:paraId="50C9A20F" w14:textId="77777777" w:rsidR="00D026D3" w:rsidRDefault="00D026D3" w:rsidP="00D026D3">
      <w:pPr>
        <w:pStyle w:val="Geenafstand"/>
        <w:rPr>
          <w:rFonts w:ascii="Verdana" w:hAnsi="Verdana"/>
          <w:b/>
          <w:sz w:val="20"/>
        </w:rPr>
      </w:pPr>
    </w:p>
    <w:p w14:paraId="625AEBDE" w14:textId="77777777" w:rsidR="00D026D3" w:rsidRPr="00E5521A" w:rsidRDefault="0019222F" w:rsidP="00E5521A">
      <w:pPr>
        <w:pStyle w:val="Kop2"/>
        <w:rPr>
          <w:rFonts w:ascii="Verdana" w:hAnsi="Verdana"/>
        </w:rPr>
      </w:pPr>
      <w:bookmarkStart w:id="15" w:name="_Toc483475631"/>
      <w:r w:rsidRPr="00E5521A">
        <w:rPr>
          <w:rFonts w:ascii="Verdana" w:hAnsi="Verdana"/>
          <w:color w:val="auto"/>
          <w:sz w:val="24"/>
        </w:rPr>
        <w:t xml:space="preserve">3.6 </w:t>
      </w:r>
      <w:r w:rsidR="00D026D3" w:rsidRPr="00E5521A">
        <w:rPr>
          <w:rFonts w:ascii="Verdana" w:hAnsi="Verdana"/>
          <w:color w:val="auto"/>
          <w:sz w:val="24"/>
        </w:rPr>
        <w:t>Motivatie/factoren voor hulpverlening</w:t>
      </w:r>
      <w:bookmarkEnd w:id="15"/>
    </w:p>
    <w:p w14:paraId="55179C5B" w14:textId="77777777" w:rsidR="00E5521A" w:rsidRDefault="00E5521A" w:rsidP="00D026D3">
      <w:pPr>
        <w:pStyle w:val="Geenafstand"/>
        <w:rPr>
          <w:rFonts w:ascii="Verdana" w:hAnsi="Verdana"/>
          <w:sz w:val="20"/>
        </w:rPr>
      </w:pPr>
    </w:p>
    <w:p w14:paraId="05D640CE" w14:textId="1BCAA158" w:rsidR="00D026D3" w:rsidRPr="000D107B" w:rsidRDefault="00D026D3" w:rsidP="00D026D3">
      <w:pPr>
        <w:pStyle w:val="Geenafstand"/>
        <w:rPr>
          <w:rFonts w:ascii="Verdana" w:hAnsi="Verdana"/>
          <w:sz w:val="20"/>
        </w:rPr>
      </w:pPr>
      <w:r>
        <w:rPr>
          <w:rFonts w:ascii="Verdana" w:hAnsi="Verdana"/>
          <w:sz w:val="20"/>
        </w:rPr>
        <w:t xml:space="preserve">Motivatie omvat alle processen die betrekking hebben tot het voelen van behoeftes of verlangens die sturend zijn voor lichamelijke en psychische processen. Motieven zijn innerlijke drijfveren die je op een bepaalde </w:t>
      </w:r>
      <w:r w:rsidRPr="000D107B">
        <w:rPr>
          <w:rFonts w:ascii="Verdana" w:hAnsi="Verdana"/>
          <w:sz w:val="20"/>
        </w:rPr>
        <w:t>manier laten handelen. Dit word</w:t>
      </w:r>
      <w:r w:rsidR="008217FD" w:rsidRPr="000D107B">
        <w:rPr>
          <w:rFonts w:ascii="Verdana" w:hAnsi="Verdana"/>
          <w:sz w:val="20"/>
        </w:rPr>
        <w:t>t</w:t>
      </w:r>
      <w:r w:rsidRPr="000D107B">
        <w:rPr>
          <w:rFonts w:ascii="Verdana" w:hAnsi="Verdana"/>
          <w:sz w:val="20"/>
        </w:rPr>
        <w:t xml:space="preserve"> beïnvloed door interne en externe factoren. Wanneer er gesproken wordt van extrinsieke motivatie gaat het om het uitvoeren van een activiteit</w:t>
      </w:r>
      <w:r w:rsidR="008217FD" w:rsidRPr="000D107B">
        <w:rPr>
          <w:rFonts w:ascii="Verdana" w:hAnsi="Verdana"/>
          <w:sz w:val="20"/>
        </w:rPr>
        <w:t>,</w:t>
      </w:r>
      <w:r w:rsidRPr="000D107B">
        <w:rPr>
          <w:rFonts w:ascii="Verdana" w:hAnsi="Verdana"/>
          <w:sz w:val="20"/>
        </w:rPr>
        <w:t xml:space="preserve"> omdat er een externe consequentie aan vast zit, bijvoorbeeld</w:t>
      </w:r>
      <w:r w:rsidR="00657E03" w:rsidRPr="000D107B">
        <w:rPr>
          <w:rFonts w:ascii="Verdana" w:hAnsi="Verdana"/>
          <w:sz w:val="20"/>
        </w:rPr>
        <w:t xml:space="preserve"> een beloning. Bij intrinsieke</w:t>
      </w:r>
      <w:r w:rsidRPr="000D107B">
        <w:rPr>
          <w:rFonts w:ascii="Verdana" w:hAnsi="Verdana"/>
          <w:sz w:val="20"/>
        </w:rPr>
        <w:t xml:space="preserve"> motivatie gaat het om het verlangen om een activiteit uit te voeren om de activiteit zelf en niet vanwege een</w:t>
      </w:r>
      <w:r w:rsidR="009B12D0" w:rsidRPr="000D107B">
        <w:rPr>
          <w:rFonts w:ascii="Verdana" w:hAnsi="Verdana"/>
          <w:sz w:val="20"/>
        </w:rPr>
        <w:t xml:space="preserve"> extern</w:t>
      </w:r>
      <w:r w:rsidR="00D50AA8" w:rsidRPr="000D107B">
        <w:rPr>
          <w:rFonts w:ascii="Verdana" w:hAnsi="Verdana"/>
          <w:sz w:val="20"/>
        </w:rPr>
        <w:t>e consequentie (Zimbardo,</w:t>
      </w:r>
      <w:r w:rsidR="00D50AA8" w:rsidRPr="000D107B">
        <w:rPr>
          <w:rFonts w:ascii="Verdana" w:eastAsia="Times New Roman" w:hAnsi="Verdana"/>
          <w:kern w:val="36"/>
          <w:sz w:val="20"/>
          <w:szCs w:val="20"/>
          <w:lang w:eastAsia="nl-NL"/>
        </w:rPr>
        <w:t xml:space="preserve"> Johnson &amp; McCan, </w:t>
      </w:r>
      <w:r w:rsidR="00761F1D" w:rsidRPr="000D107B">
        <w:rPr>
          <w:rFonts w:ascii="Verdana" w:eastAsia="Times New Roman" w:hAnsi="Verdana"/>
          <w:kern w:val="36"/>
          <w:sz w:val="20"/>
          <w:szCs w:val="20"/>
          <w:lang w:eastAsia="nl-NL"/>
        </w:rPr>
        <w:t>2013</w:t>
      </w:r>
      <w:r w:rsidR="00D50AA8" w:rsidRPr="000D107B">
        <w:rPr>
          <w:rFonts w:ascii="Verdana" w:eastAsia="Times New Roman" w:hAnsi="Verdana"/>
          <w:kern w:val="36"/>
          <w:sz w:val="20"/>
          <w:szCs w:val="20"/>
          <w:lang w:eastAsia="nl-NL"/>
        </w:rPr>
        <w:t xml:space="preserve">). </w:t>
      </w:r>
    </w:p>
    <w:p w14:paraId="0780C7FA" w14:textId="77777777" w:rsidR="00D026D3" w:rsidRPr="000D107B" w:rsidRDefault="00D026D3" w:rsidP="00D026D3">
      <w:pPr>
        <w:pStyle w:val="Geenafstand"/>
        <w:rPr>
          <w:rFonts w:ascii="Verdana" w:hAnsi="Verdana"/>
          <w:sz w:val="20"/>
        </w:rPr>
      </w:pPr>
    </w:p>
    <w:p w14:paraId="72846A94" w14:textId="6875D09C" w:rsidR="00D026D3" w:rsidRDefault="00D026D3" w:rsidP="00D026D3">
      <w:pPr>
        <w:pStyle w:val="Geenafstand"/>
        <w:rPr>
          <w:rFonts w:ascii="Verdana" w:hAnsi="Verdana"/>
          <w:sz w:val="20"/>
        </w:rPr>
      </w:pPr>
      <w:r w:rsidRPr="000D107B">
        <w:rPr>
          <w:rFonts w:ascii="Verdana" w:hAnsi="Verdana"/>
          <w:sz w:val="20"/>
        </w:rPr>
        <w:t>Eén theorie die het moment waarop jongeren gaan zoeken naar hulpverlening kan verklaren is de behoeftehiërarchie van Maslow. Deze theorie stelt dat iemand zijn behoeftes gaat vervullen op een bepaalde volgorde. Deze volgorde ligt vast in een hiërarchie. Zolang basisbehoeftes zoals ho</w:t>
      </w:r>
      <w:r w:rsidR="008217FD" w:rsidRPr="000D107B">
        <w:rPr>
          <w:rFonts w:ascii="Verdana" w:hAnsi="Verdana"/>
          <w:sz w:val="20"/>
        </w:rPr>
        <w:t>n</w:t>
      </w:r>
      <w:r w:rsidRPr="000D107B">
        <w:rPr>
          <w:rFonts w:ascii="Verdana" w:hAnsi="Verdana"/>
          <w:sz w:val="20"/>
        </w:rPr>
        <w:t>ger en</w:t>
      </w:r>
      <w:r>
        <w:rPr>
          <w:rFonts w:ascii="Verdana" w:hAnsi="Verdana"/>
          <w:sz w:val="20"/>
        </w:rPr>
        <w:t xml:space="preserve"> dorst niet bevredigd zijn, zal iemand weinig aandacht hebben voor zijn of</w:t>
      </w:r>
      <w:r w:rsidR="009B12D0">
        <w:rPr>
          <w:rFonts w:ascii="Verdana" w:hAnsi="Verdana"/>
          <w:sz w:val="20"/>
        </w:rPr>
        <w:t xml:space="preserve"> haar sociale status (Zimbardo et al., </w:t>
      </w:r>
      <w:r>
        <w:rPr>
          <w:rFonts w:ascii="Verdana" w:hAnsi="Verdana"/>
          <w:sz w:val="20"/>
        </w:rPr>
        <w:t xml:space="preserve">2013). Het is aannemelijk om te zeggen dat wanneer de basisbehoeften (fysiologische behoeften in figuur 1) niet bevredigd zijn, iemand niet opzoek gaat naar schuldhulpverlening. Deze behoefte valt onder zekerheid. Hier gaat het bijvoorbeeld om orde en stabiliteit. </w:t>
      </w:r>
    </w:p>
    <w:p w14:paraId="5CF9A8C6" w14:textId="77777777" w:rsidR="00D026D3" w:rsidRDefault="00D026D3" w:rsidP="00D026D3">
      <w:pPr>
        <w:pStyle w:val="Geenafstand"/>
        <w:rPr>
          <w:rFonts w:ascii="Verdana" w:hAnsi="Verdana"/>
          <w:sz w:val="20"/>
        </w:rPr>
      </w:pPr>
      <w:r>
        <w:rPr>
          <w:noProof/>
          <w:lang w:eastAsia="nl-NL"/>
        </w:rPr>
        <w:lastRenderedPageBreak/>
        <w:drawing>
          <wp:anchor distT="0" distB="0" distL="114300" distR="114300" simplePos="0" relativeHeight="251661312" behindDoc="1" locked="0" layoutInCell="1" allowOverlap="1" wp14:anchorId="75B1D9F1" wp14:editId="4302E20B">
            <wp:simplePos x="0" y="0"/>
            <wp:positionH relativeFrom="margin">
              <wp:posOffset>594360</wp:posOffset>
            </wp:positionH>
            <wp:positionV relativeFrom="paragraph">
              <wp:posOffset>226695</wp:posOffset>
            </wp:positionV>
            <wp:extent cx="4305300" cy="2278380"/>
            <wp:effectExtent l="0" t="0" r="0" b="7620"/>
            <wp:wrapTopAndBottom/>
            <wp:docPr id="4" name="Afbeelding 4" descr="Afbeeldingsresultaat voor maslow behoefte hiera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slow behoefte hierarg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2278380"/>
                    </a:xfrm>
                    <a:prstGeom prst="rect">
                      <a:avLst/>
                    </a:prstGeom>
                    <a:noFill/>
                    <a:ln>
                      <a:noFill/>
                    </a:ln>
                  </pic:spPr>
                </pic:pic>
              </a:graphicData>
            </a:graphic>
          </wp:anchor>
        </w:drawing>
      </w:r>
    </w:p>
    <w:p w14:paraId="70CC9B41" w14:textId="77777777" w:rsidR="00D026D3" w:rsidRPr="002E2AC1" w:rsidRDefault="00D026D3" w:rsidP="00D026D3">
      <w:pPr>
        <w:pStyle w:val="Geenafstand"/>
        <w:jc w:val="right"/>
        <w:rPr>
          <w:rFonts w:ascii="Verdana" w:hAnsi="Verdana"/>
          <w:i/>
          <w:sz w:val="20"/>
          <w:szCs w:val="20"/>
        </w:rPr>
      </w:pPr>
      <w:r w:rsidRPr="002E2AC1">
        <w:rPr>
          <w:rFonts w:ascii="Verdana" w:hAnsi="Verdana"/>
          <w:i/>
          <w:sz w:val="20"/>
          <w:szCs w:val="20"/>
        </w:rPr>
        <w:t>(</w:t>
      </w:r>
      <w:hyperlink r:id="rId12" w:tgtFrame="_blank" w:history="1">
        <w:r w:rsidRPr="002E2AC1">
          <w:rPr>
            <w:rStyle w:val="ircho"/>
            <w:rFonts w:ascii="Verdana" w:hAnsi="Verdana" w:cs="Arial"/>
            <w:sz w:val="20"/>
            <w:szCs w:val="20"/>
            <w:shd w:val="clear" w:color="auto" w:fill="FFFFFF"/>
          </w:rPr>
          <w:t>Marketing Rulz</w:t>
        </w:r>
      </w:hyperlink>
      <w:r w:rsidRPr="002E2AC1">
        <w:rPr>
          <w:rFonts w:ascii="Verdana" w:hAnsi="Verdana"/>
          <w:sz w:val="20"/>
          <w:szCs w:val="20"/>
        </w:rPr>
        <w:t>, 2012)</w:t>
      </w:r>
    </w:p>
    <w:p w14:paraId="746CF8F5" w14:textId="77777777" w:rsidR="00D026D3" w:rsidRDefault="00D026D3" w:rsidP="00D026D3">
      <w:pPr>
        <w:pStyle w:val="Geenafstand"/>
        <w:rPr>
          <w:rFonts w:ascii="Verdana" w:hAnsi="Verdana"/>
          <w:sz w:val="20"/>
        </w:rPr>
      </w:pPr>
    </w:p>
    <w:p w14:paraId="1397C206" w14:textId="447B16F3" w:rsidR="00D026D3" w:rsidRDefault="00D026D3" w:rsidP="00D026D3">
      <w:pPr>
        <w:pStyle w:val="Geenafstand"/>
        <w:rPr>
          <w:rFonts w:ascii="Verdana" w:hAnsi="Verdana"/>
          <w:sz w:val="20"/>
        </w:rPr>
      </w:pPr>
      <w:r>
        <w:rPr>
          <w:rFonts w:ascii="Verdana" w:hAnsi="Verdana"/>
          <w:sz w:val="20"/>
        </w:rPr>
        <w:t>Jongeren hebben verschillende redenen om op zoek te gaan naar hulpverlening. De belangrijkste redenen is dat jongeren het belang inzien om mee te</w:t>
      </w:r>
      <w:r w:rsidR="000D107B">
        <w:rPr>
          <w:rFonts w:ascii="Verdana" w:hAnsi="Verdana"/>
          <w:sz w:val="20"/>
        </w:rPr>
        <w:t xml:space="preserve"> werken aan de hulpverlening. Jongeren b</w:t>
      </w:r>
      <w:r>
        <w:rPr>
          <w:rFonts w:ascii="Verdana" w:hAnsi="Verdana"/>
          <w:sz w:val="20"/>
        </w:rPr>
        <w:t xml:space="preserve">eseffen </w:t>
      </w:r>
      <w:bookmarkStart w:id="16" w:name="_GoBack"/>
      <w:bookmarkEnd w:id="16"/>
      <w:r>
        <w:rPr>
          <w:rFonts w:ascii="Verdana" w:hAnsi="Verdana"/>
          <w:sz w:val="20"/>
        </w:rPr>
        <w:t>volgens professionals, dat ze door mee te werken aan hulpverlening een mooiere toekomst krijgen. Ze hebben last van hun huidige problemen en willen dit veranderen. Volgens de professionals werken jongeren ook mee omdat de consequenties van n</w:t>
      </w:r>
      <w:r w:rsidR="000D107B">
        <w:rPr>
          <w:rFonts w:ascii="Verdana" w:hAnsi="Verdana"/>
          <w:sz w:val="20"/>
        </w:rPr>
        <w:t>iet meewerken zwaarder wegen. Jongeren z</w:t>
      </w:r>
      <w:r>
        <w:rPr>
          <w:rFonts w:ascii="Verdana" w:hAnsi="Verdana"/>
          <w:sz w:val="20"/>
        </w:rPr>
        <w:t>ijn zich er van bewust dat er anders vervelende consequenties zijn (Boer &amp; Boom, 2005).</w:t>
      </w:r>
    </w:p>
    <w:p w14:paraId="3FFB0CC3" w14:textId="77777777" w:rsidR="00D026D3" w:rsidRDefault="00D026D3" w:rsidP="00D026D3">
      <w:pPr>
        <w:pStyle w:val="Geenafstand"/>
        <w:rPr>
          <w:rFonts w:ascii="Verdana" w:hAnsi="Verdana"/>
          <w:b/>
          <w:sz w:val="20"/>
        </w:rPr>
      </w:pPr>
    </w:p>
    <w:p w14:paraId="1D25719B" w14:textId="77777777" w:rsidR="00D026D3" w:rsidRPr="0019222F" w:rsidRDefault="00D026D3" w:rsidP="00D026D3">
      <w:pPr>
        <w:pStyle w:val="Geenafstand"/>
        <w:rPr>
          <w:rFonts w:ascii="Verdana" w:hAnsi="Verdana"/>
          <w:i/>
          <w:sz w:val="20"/>
        </w:rPr>
      </w:pPr>
      <w:r w:rsidRPr="0019222F">
        <w:rPr>
          <w:rFonts w:ascii="Verdana" w:hAnsi="Verdana"/>
          <w:i/>
          <w:sz w:val="20"/>
        </w:rPr>
        <w:t>Sociale factoren</w:t>
      </w:r>
    </w:p>
    <w:p w14:paraId="4083F5D7" w14:textId="59C17E38" w:rsidR="00D026D3" w:rsidRDefault="00D026D3" w:rsidP="00D026D3">
      <w:pPr>
        <w:pStyle w:val="Geenafstand"/>
        <w:rPr>
          <w:rFonts w:ascii="Verdana" w:hAnsi="Verdana"/>
          <w:sz w:val="20"/>
        </w:rPr>
      </w:pPr>
      <w:r>
        <w:rPr>
          <w:rFonts w:ascii="Verdana" w:hAnsi="Verdana"/>
          <w:sz w:val="20"/>
        </w:rPr>
        <w:t>Ouders krijgen steeds minder invloed op kinderen in de adolescentie (12-20 jaar). Dit komt omdat kinderen op zoek gaan naar autonomie, onafhankelijkheid en controle over hun eigen leven. Aan het einde van de adolescentie krijgen ouders en kinderen een meer gelijkwaardige relatie. Macht en invloed worden dan verdeeld en kinderen nemen niet meer alles klakkeloos aan van hun ouders (Feldman, 2012). Hierbij kan de vraag gesteld worden in hoeverre ouders invloed hebben op hun kinderen wanneer zij in de financiële problemen komen. Volgt iemand het advies voor wel of geen hulpverlening van zijn ouders op,</w:t>
      </w:r>
      <w:r w:rsidR="000D107B">
        <w:rPr>
          <w:rFonts w:ascii="Verdana" w:hAnsi="Verdana"/>
          <w:sz w:val="20"/>
        </w:rPr>
        <w:t xml:space="preserve"> of volgt men het eigen pad. </w:t>
      </w:r>
      <w:r>
        <w:rPr>
          <w:rFonts w:ascii="Verdana" w:hAnsi="Verdana"/>
          <w:sz w:val="20"/>
        </w:rPr>
        <w:t xml:space="preserve">De invloed van ouders is per cultuur verschillend. In de westerse samenlevingen wordt er veel waarde gehecht aan het individualisme, kinderen gaan vroeg op zoek naar autonomie. In Aziatische samenlevingen speelt het collectivistische een grotere rol. Het welzijn van de groep is belangrijker dan dat van een individu. In deze samenlevingen is er minder behoefte van een individu om op zoek te gaan naar autonomie (Feldman, 2012). Naast cultuur speelt ook geslacht een rol. Mannen gaan eerder opzoek naar autonomie dan vrouwen (Feldman, 2012). </w:t>
      </w:r>
    </w:p>
    <w:p w14:paraId="217B0B3B" w14:textId="77777777" w:rsidR="00D026D3" w:rsidRDefault="00D026D3" w:rsidP="00D026D3">
      <w:pPr>
        <w:pStyle w:val="Geenafstand"/>
        <w:rPr>
          <w:rFonts w:ascii="Verdana" w:hAnsi="Verdana"/>
          <w:sz w:val="20"/>
        </w:rPr>
      </w:pPr>
    </w:p>
    <w:p w14:paraId="086A8CE9" w14:textId="2C8E0DEA" w:rsidR="00D026D3" w:rsidRDefault="00D026D3" w:rsidP="00D026D3">
      <w:pPr>
        <w:pStyle w:val="Geenafstand"/>
        <w:rPr>
          <w:rFonts w:ascii="Verdana" w:hAnsi="Verdana"/>
          <w:sz w:val="20"/>
        </w:rPr>
      </w:pPr>
      <w:r>
        <w:rPr>
          <w:rFonts w:ascii="Verdana" w:hAnsi="Verdana"/>
          <w:sz w:val="20"/>
        </w:rPr>
        <w:t xml:space="preserve">Adolescenten hebben veel contact met leeftijdsgenoten en hangen hier veel waarde aan. Dit komt omdat zij hun meningen, capaciteiten en fysieke veranderingen met leeftijdsgenoten kunnen delen, dit heet sociale vergelijking. Adolescenten zoeken </w:t>
      </w:r>
      <w:r w:rsidRPr="000D107B">
        <w:rPr>
          <w:rFonts w:ascii="Verdana" w:hAnsi="Verdana"/>
          <w:sz w:val="20"/>
        </w:rPr>
        <w:t>dit</w:t>
      </w:r>
      <w:r w:rsidR="00D107C5" w:rsidRPr="000D107B">
        <w:rPr>
          <w:rFonts w:ascii="Verdana" w:hAnsi="Verdana"/>
          <w:sz w:val="20"/>
        </w:rPr>
        <w:t>,</w:t>
      </w:r>
      <w:r>
        <w:rPr>
          <w:rFonts w:ascii="Verdana" w:hAnsi="Verdana"/>
          <w:sz w:val="20"/>
        </w:rPr>
        <w:t xml:space="preserve"> omdat zij </w:t>
      </w:r>
      <w:r w:rsidR="000D107B">
        <w:rPr>
          <w:rFonts w:ascii="Verdana" w:hAnsi="Verdana"/>
          <w:sz w:val="20"/>
        </w:rPr>
        <w:t>op deze manier a</w:t>
      </w:r>
      <w:r>
        <w:rPr>
          <w:rFonts w:ascii="Verdana" w:hAnsi="Verdana"/>
          <w:sz w:val="20"/>
        </w:rPr>
        <w:t xml:space="preserve">lles wat ze doormaken kunnen bespreken en wellicht kan een ander daar opheldering over geven. Ouders bieden geen mogelijkheid tot sociale vergelijking (Feldman, 2012). </w:t>
      </w:r>
    </w:p>
    <w:p w14:paraId="7AAC7C24" w14:textId="77777777" w:rsidR="007F0FE4" w:rsidRPr="00D8217E" w:rsidRDefault="007F0FE4" w:rsidP="00D026D3">
      <w:pPr>
        <w:pStyle w:val="Geenafstand"/>
        <w:rPr>
          <w:rFonts w:ascii="Verdana" w:hAnsi="Verdana"/>
          <w:sz w:val="20"/>
        </w:rPr>
      </w:pPr>
    </w:p>
    <w:p w14:paraId="46236571" w14:textId="77777777" w:rsidR="00D026D3" w:rsidRDefault="00D026D3" w:rsidP="00D026D3">
      <w:pPr>
        <w:pStyle w:val="Geenafstand"/>
        <w:rPr>
          <w:rFonts w:ascii="Verdana" w:hAnsi="Verdana"/>
          <w:i/>
          <w:sz w:val="20"/>
        </w:rPr>
      </w:pPr>
      <w:r w:rsidRPr="0019222F">
        <w:rPr>
          <w:rFonts w:ascii="Verdana" w:hAnsi="Verdana"/>
          <w:i/>
          <w:sz w:val="20"/>
        </w:rPr>
        <w:t xml:space="preserve">Schaamte </w:t>
      </w:r>
    </w:p>
    <w:p w14:paraId="56F77D56" w14:textId="54195B75" w:rsidR="006A3F52" w:rsidRPr="00BE0CF9" w:rsidRDefault="00AD1EEC" w:rsidP="00D026D3">
      <w:pPr>
        <w:pStyle w:val="Geenafstand"/>
        <w:rPr>
          <w:rFonts w:ascii="Verdana" w:hAnsi="Verdana"/>
          <w:sz w:val="20"/>
        </w:rPr>
      </w:pPr>
      <w:r>
        <w:rPr>
          <w:rFonts w:ascii="Verdana" w:hAnsi="Verdana"/>
          <w:sz w:val="20"/>
        </w:rPr>
        <w:t xml:space="preserve">Waar ouders minder invloed krijgen op hun kinderen in </w:t>
      </w:r>
      <w:r w:rsidR="000D107B">
        <w:rPr>
          <w:rFonts w:ascii="Verdana" w:hAnsi="Verdana"/>
          <w:sz w:val="20"/>
        </w:rPr>
        <w:t xml:space="preserve">de adolescentie, hebben ouders </w:t>
      </w:r>
      <w:r>
        <w:rPr>
          <w:rFonts w:ascii="Verdana" w:hAnsi="Verdana"/>
          <w:sz w:val="20"/>
        </w:rPr>
        <w:t xml:space="preserve">juist veel invloed in de kindertijd. Er zijn verschillende psychologische theorieën die iets zeggen over hoe kinderen schaamte ontwikkelen. Volgens de psychanalyticus Erik Erikson gaan kinderen aan het begin van de kleutertijd door het stadium autonomie versus schaamte en twijfel. In dit stadium worden kinderen onafhankelijker en autonomer wanneer hun ouders vrijheid en verkenning stimuleren. Als ouders hun </w:t>
      </w:r>
      <w:r>
        <w:rPr>
          <w:rFonts w:ascii="Verdana" w:hAnsi="Verdana"/>
          <w:sz w:val="20"/>
        </w:rPr>
        <w:lastRenderedPageBreak/>
        <w:t xml:space="preserve">kinderen beperken en overmatig beschermen ervaren ze schaamte en gaan ze aan zichzelf twijfelen (Feldman, 2012). </w:t>
      </w:r>
      <w:r w:rsidR="00C83C40">
        <w:rPr>
          <w:rFonts w:ascii="Verdana" w:hAnsi="Verdana"/>
          <w:sz w:val="20"/>
        </w:rPr>
        <w:t xml:space="preserve">Ook de manier hoe kinderen gehecht zijn aan hun ouders zegt veel over hoe zij zich verder in het leven gaan ontwikkelen. Hechting is de langdurige sociaal-emotionele relatie tussen een ouder en een kind. </w:t>
      </w:r>
      <w:r w:rsidR="006A3F52">
        <w:rPr>
          <w:rFonts w:ascii="Verdana" w:hAnsi="Verdana"/>
          <w:sz w:val="20"/>
        </w:rPr>
        <w:t>Er zijn verschillende hechtingsstijlen. Ongeveer 70% van de kinderen heeft een veilige hechtingsstijl. Dit houdt in dat ze hebben geleerd erop te vertrouwen dat hun ouders er voor ze zijn als dat nodig is. Wanneer een hechtingsfiguur weg gaat reageren ze emotioneel</w:t>
      </w:r>
      <w:r w:rsidR="00BE0CF9">
        <w:rPr>
          <w:rFonts w:ascii="Verdana" w:hAnsi="Verdana"/>
          <w:sz w:val="20"/>
        </w:rPr>
        <w:t>, m</w:t>
      </w:r>
      <w:r w:rsidR="006A3F52">
        <w:rPr>
          <w:rFonts w:ascii="Verdana" w:hAnsi="Verdana"/>
          <w:sz w:val="20"/>
        </w:rPr>
        <w:t xml:space="preserve">aar er wordt makkelijk contact gemaakt als </w:t>
      </w:r>
      <w:r w:rsidR="006A3F52" w:rsidRPr="00BE0CF9">
        <w:rPr>
          <w:rFonts w:ascii="Verdana" w:hAnsi="Verdana"/>
          <w:sz w:val="20"/>
        </w:rPr>
        <w:t>hij of zij terug komt. Deze kinderen beschouwen de wereld als een ongevaarlijke plek. Dat beteken</w:t>
      </w:r>
      <w:r w:rsidR="00D107C5" w:rsidRPr="00BE0CF9">
        <w:rPr>
          <w:rFonts w:ascii="Verdana" w:hAnsi="Verdana"/>
          <w:sz w:val="20"/>
        </w:rPr>
        <w:t>t</w:t>
      </w:r>
      <w:r w:rsidR="006A3F52" w:rsidRPr="00BE0CF9">
        <w:rPr>
          <w:rFonts w:ascii="Verdana" w:hAnsi="Verdana"/>
          <w:sz w:val="20"/>
        </w:rPr>
        <w:t xml:space="preserve"> dat ongeveer 30% van de kinderen onveilig is gehecht. Als men spreekt van onvei</w:t>
      </w:r>
      <w:r w:rsidR="00FD34A1" w:rsidRPr="00BE0CF9">
        <w:rPr>
          <w:rFonts w:ascii="Verdana" w:hAnsi="Verdana"/>
          <w:sz w:val="20"/>
        </w:rPr>
        <w:t xml:space="preserve">lig gehecht spreken we van twee </w:t>
      </w:r>
      <w:r w:rsidR="006A3F52" w:rsidRPr="00BE0CF9">
        <w:rPr>
          <w:rFonts w:ascii="Verdana" w:hAnsi="Verdana"/>
          <w:sz w:val="20"/>
        </w:rPr>
        <w:t>verschillende hechtingsstijlen. Kinderen die angstig vermijdend gehecht zijn gaan emotioneel contact uit de weg. Het maakt hun niet uit als de ouder weggaat en reageren niet als deze terug komt. Ze zoeken geen troost en reageren helemaal op de ouders. D</w:t>
      </w:r>
      <w:r w:rsidR="00BE0CF9" w:rsidRPr="00BE0CF9">
        <w:rPr>
          <w:rFonts w:ascii="Verdana" w:hAnsi="Verdana"/>
          <w:sz w:val="20"/>
        </w:rPr>
        <w:t xml:space="preserve">it </w:t>
      </w:r>
      <w:r w:rsidR="006A3F52" w:rsidRPr="00BE0CF9">
        <w:rPr>
          <w:rFonts w:ascii="Verdana" w:hAnsi="Verdana"/>
          <w:sz w:val="20"/>
        </w:rPr>
        <w:t xml:space="preserve">is de manier van het kind om niet gekwetst te kunnen worden. </w:t>
      </w:r>
      <w:r w:rsidR="00240410" w:rsidRPr="00BE0CF9">
        <w:rPr>
          <w:rFonts w:ascii="Verdana" w:hAnsi="Verdana"/>
          <w:sz w:val="20"/>
        </w:rPr>
        <w:t xml:space="preserve">Deze kinderen zijn bang om bedrogen te worden en gaan hierom relaties uit de weg. </w:t>
      </w:r>
      <w:r w:rsidR="006A3F52" w:rsidRPr="00BE0CF9">
        <w:rPr>
          <w:rFonts w:ascii="Verdana" w:hAnsi="Verdana"/>
          <w:sz w:val="20"/>
        </w:rPr>
        <w:t>Het tegenovergesteld</w:t>
      </w:r>
      <w:r w:rsidR="00D107C5" w:rsidRPr="00BE0CF9">
        <w:rPr>
          <w:rFonts w:ascii="Verdana" w:hAnsi="Verdana"/>
          <w:sz w:val="20"/>
        </w:rPr>
        <w:t xml:space="preserve">e </w:t>
      </w:r>
      <w:r w:rsidR="006A3F52" w:rsidRPr="00BE0CF9">
        <w:rPr>
          <w:rFonts w:ascii="Verdana" w:hAnsi="Verdana"/>
          <w:sz w:val="20"/>
        </w:rPr>
        <w:t>hiervan is angstig ambivalent gehecht. Deze kinderen komen niet aan spelen toe</w:t>
      </w:r>
      <w:r w:rsidR="00D107C5" w:rsidRPr="00BE0CF9">
        <w:rPr>
          <w:rFonts w:ascii="Verdana" w:hAnsi="Verdana"/>
          <w:sz w:val="20"/>
        </w:rPr>
        <w:t>,</w:t>
      </w:r>
      <w:r w:rsidR="006A3F52" w:rsidRPr="00BE0CF9">
        <w:rPr>
          <w:rFonts w:ascii="Verdana" w:hAnsi="Verdana"/>
          <w:sz w:val="20"/>
        </w:rPr>
        <w:t xml:space="preserve"> omdat ze steeds in de gaten houden of zij niet alleen worden gelaten. Het gedrag kan van goed heel snel omslaan in negatief en emotioneel. </w:t>
      </w:r>
      <w:r w:rsidR="00240410" w:rsidRPr="00BE0CF9">
        <w:rPr>
          <w:rFonts w:ascii="Verdana" w:hAnsi="Verdana"/>
          <w:sz w:val="20"/>
        </w:rPr>
        <w:t>Dit wordt verklaard vanuit de psychologie dat kinderen zo dicht mogelijk aan hun moeder willen hangen. Echter is dit zo omklemmend dat ze zich af en t</w:t>
      </w:r>
      <w:r w:rsidR="009B12D0" w:rsidRPr="00BE0CF9">
        <w:rPr>
          <w:rFonts w:ascii="Verdana" w:hAnsi="Verdana"/>
          <w:sz w:val="20"/>
        </w:rPr>
        <w:t xml:space="preserve">oe los maken hiervan (Zimbardo et al., </w:t>
      </w:r>
      <w:r w:rsidR="00240410" w:rsidRPr="00BE0CF9">
        <w:rPr>
          <w:rFonts w:ascii="Verdana" w:hAnsi="Verdana"/>
          <w:sz w:val="20"/>
        </w:rPr>
        <w:t xml:space="preserve">2013). </w:t>
      </w:r>
    </w:p>
    <w:p w14:paraId="6F902B8C" w14:textId="09C95E68" w:rsidR="00D026D3" w:rsidRDefault="00D026D3" w:rsidP="00D026D3">
      <w:pPr>
        <w:pStyle w:val="Geenafstand"/>
        <w:rPr>
          <w:rFonts w:ascii="Verdana" w:hAnsi="Verdana"/>
          <w:sz w:val="20"/>
        </w:rPr>
      </w:pPr>
      <w:r w:rsidRPr="00BE0CF9">
        <w:rPr>
          <w:rFonts w:ascii="Verdana" w:hAnsi="Verdana"/>
          <w:sz w:val="20"/>
        </w:rPr>
        <w:t>In 2016 heeft Human een documentaire gemaakt over mensen die te maken hebben met schulden in de Amsterdamse Vogelbuurt. De wanbetaler, de deurwaarder, de politie en medewerkers van de voedselbank komen hier aan het woord. Iedereen vertelt hierin zijn of haar verhaal. De wanbetalers in deze documentaire kunnen de rekeningen niet betalen. Er wordt uitgelegd hoe deze rekeningen uiteindelijk betaald worden (Human, 2016). Eén van de hulpverleners uit deze documentaire, Satcha, vertel</w:t>
      </w:r>
      <w:r w:rsidR="00D107C5" w:rsidRPr="00BE0CF9">
        <w:rPr>
          <w:rFonts w:ascii="Verdana" w:hAnsi="Verdana"/>
          <w:sz w:val="20"/>
        </w:rPr>
        <w:t>t</w:t>
      </w:r>
      <w:r w:rsidRPr="00BE0CF9">
        <w:rPr>
          <w:rFonts w:ascii="Verdana" w:hAnsi="Verdana"/>
          <w:sz w:val="20"/>
        </w:rPr>
        <w:t xml:space="preserve"> over haar ervaringen. Zij vertelt over de schaamte die mensen ervaren. Mensen met schulden zoeken moeilijk hulp, maar zijn wel blij met de hulp die ze krijgen. De reden dat men dit moeilijk vindt heeft voor een groot deel te maken met schaamte. Er is</w:t>
      </w:r>
      <w:r>
        <w:rPr>
          <w:rFonts w:ascii="Verdana" w:hAnsi="Verdana"/>
          <w:sz w:val="20"/>
        </w:rPr>
        <w:t xml:space="preserve"> schaamte voor de omgeving, voor jezelf, maar ook voor de confrontatie met de hoeveelheid schulden (Boudrie, 2016). </w:t>
      </w:r>
    </w:p>
    <w:p w14:paraId="08E39BDD" w14:textId="77777777" w:rsidR="00D026D3" w:rsidRDefault="00D026D3" w:rsidP="00D026D3">
      <w:pPr>
        <w:pStyle w:val="Geenafstand"/>
        <w:rPr>
          <w:rFonts w:ascii="Verdana" w:hAnsi="Verdana"/>
          <w:sz w:val="20"/>
        </w:rPr>
      </w:pPr>
    </w:p>
    <w:p w14:paraId="4B99ACAB" w14:textId="3EE19F38" w:rsidR="003B3D04" w:rsidRDefault="00880061" w:rsidP="00D026D3">
      <w:pPr>
        <w:pStyle w:val="Geenafstand"/>
        <w:rPr>
          <w:rFonts w:ascii="Verdana" w:hAnsi="Verdana"/>
          <w:sz w:val="20"/>
        </w:rPr>
      </w:pPr>
      <w:r>
        <w:rPr>
          <w:rFonts w:ascii="Verdana" w:hAnsi="Verdana"/>
          <w:sz w:val="20"/>
        </w:rPr>
        <w:t xml:space="preserve">De belangrijkste </w:t>
      </w:r>
      <w:r w:rsidRPr="00640938">
        <w:rPr>
          <w:rFonts w:ascii="Verdana" w:hAnsi="Verdana"/>
          <w:sz w:val="20"/>
        </w:rPr>
        <w:t>aspecten uit de theorie zijn dat jongeren</w:t>
      </w:r>
      <w:r w:rsidR="00D107C5" w:rsidRPr="00640938">
        <w:rPr>
          <w:rFonts w:ascii="Verdana" w:hAnsi="Verdana"/>
          <w:sz w:val="20"/>
        </w:rPr>
        <w:t xml:space="preserve"> die</w:t>
      </w:r>
      <w:r w:rsidRPr="00640938">
        <w:rPr>
          <w:rFonts w:ascii="Verdana" w:hAnsi="Verdana"/>
          <w:sz w:val="20"/>
        </w:rPr>
        <w:t xml:space="preserve"> op het mbo zitten meer schulden maken dan</w:t>
      </w:r>
      <w:r w:rsidR="00E34B6C" w:rsidRPr="00640938">
        <w:rPr>
          <w:rFonts w:ascii="Verdana" w:hAnsi="Verdana"/>
          <w:sz w:val="20"/>
        </w:rPr>
        <w:t xml:space="preserve"> jongeren </w:t>
      </w:r>
      <w:r w:rsidRPr="00640938">
        <w:rPr>
          <w:rFonts w:ascii="Verdana" w:hAnsi="Verdana"/>
          <w:sz w:val="20"/>
        </w:rPr>
        <w:t>op het hbo of op de universiteit. De kans dat iemand schulden maakt wordt bepaald door het niet kunnen bijhouden van de administratie. Daarnaast speelt impulsiviteit ook een rol. Mensen die impulsiever zijn maken sneller schulden</w:t>
      </w:r>
      <w:r w:rsidR="00E34B6C" w:rsidRPr="00640938">
        <w:rPr>
          <w:rFonts w:ascii="Verdana" w:hAnsi="Verdana"/>
          <w:sz w:val="20"/>
        </w:rPr>
        <w:t>,</w:t>
      </w:r>
      <w:r w:rsidRPr="00640938">
        <w:rPr>
          <w:rFonts w:ascii="Verdana" w:hAnsi="Verdana"/>
          <w:sz w:val="20"/>
        </w:rPr>
        <w:t xml:space="preserve"> omdat zij sneller</w:t>
      </w:r>
      <w:r>
        <w:rPr>
          <w:rFonts w:ascii="Verdana" w:hAnsi="Verdana"/>
          <w:sz w:val="20"/>
        </w:rPr>
        <w:t xml:space="preserve"> impulsaankopen doen. Jonger</w:t>
      </w:r>
      <w:r w:rsidR="00640938">
        <w:rPr>
          <w:rFonts w:ascii="Verdana" w:hAnsi="Verdana"/>
          <w:sz w:val="20"/>
        </w:rPr>
        <w:t>en zijn impulsiever dan ouderen. Di</w:t>
      </w:r>
      <w:r>
        <w:rPr>
          <w:rFonts w:ascii="Verdana" w:hAnsi="Verdana"/>
          <w:sz w:val="20"/>
        </w:rPr>
        <w:t xml:space="preserve">t heeft te maken met de hersenontwikkeling. Dit maakt het </w:t>
      </w:r>
      <w:r w:rsidR="00640938">
        <w:rPr>
          <w:rFonts w:ascii="Verdana" w:hAnsi="Verdana"/>
          <w:sz w:val="20"/>
        </w:rPr>
        <w:t>aannemelijk om te zeggen dat jongeren s</w:t>
      </w:r>
      <w:r>
        <w:rPr>
          <w:rFonts w:ascii="Verdana" w:hAnsi="Verdana"/>
          <w:sz w:val="20"/>
        </w:rPr>
        <w:t>neller schulden maken</w:t>
      </w:r>
      <w:r w:rsidR="00640938">
        <w:rPr>
          <w:rFonts w:ascii="Verdana" w:hAnsi="Verdana"/>
          <w:sz w:val="20"/>
        </w:rPr>
        <w:t xml:space="preserve"> dan ouderen</w:t>
      </w:r>
      <w:r>
        <w:rPr>
          <w:rFonts w:ascii="Verdana" w:hAnsi="Verdana"/>
          <w:sz w:val="20"/>
        </w:rPr>
        <w:t xml:space="preserve">. Ook heeft de kans op schulden te maken met de financiële opvoeding die iemand heeft gehad. Een belangrijk aspect is dat wanneer de fysiologische behoefte van een jongere niet bevredigd is hij of zij niet op zoek gaat naar orde en stabiliteit. Iemand moet dus eerst bepaalde basis </w:t>
      </w:r>
      <w:r w:rsidRPr="005B17C2">
        <w:rPr>
          <w:rFonts w:ascii="Verdana" w:hAnsi="Verdana"/>
          <w:sz w:val="20"/>
        </w:rPr>
        <w:t>behoefte</w:t>
      </w:r>
      <w:r w:rsidR="00E34B6C" w:rsidRPr="005B17C2">
        <w:rPr>
          <w:rFonts w:ascii="Verdana" w:hAnsi="Verdana"/>
          <w:sz w:val="20"/>
        </w:rPr>
        <w:t>n</w:t>
      </w:r>
      <w:r w:rsidRPr="005B17C2">
        <w:rPr>
          <w:rFonts w:ascii="Verdana" w:hAnsi="Verdana"/>
          <w:sz w:val="20"/>
        </w:rPr>
        <w:t xml:space="preserve"> hebben</w:t>
      </w:r>
      <w:r>
        <w:rPr>
          <w:rFonts w:ascii="Verdana" w:hAnsi="Verdana"/>
          <w:sz w:val="20"/>
        </w:rPr>
        <w:t xml:space="preserve"> voorzien voordat hij of zij op zoek gaat naar schuldhulpverlening. Schaamte speelt een belangrijke rol binnen dit onderwerp. Uit een documentaire over schulden in de Amsterdamse Vogelbuurt blijkt dat mensen met schulden veel</w:t>
      </w:r>
      <w:r w:rsidR="005B17C2">
        <w:rPr>
          <w:rFonts w:ascii="Verdana" w:hAnsi="Verdana"/>
          <w:sz w:val="20"/>
        </w:rPr>
        <w:t xml:space="preserve"> schaamte ervaren, dit houdt mensen met schulden t</w:t>
      </w:r>
      <w:r>
        <w:rPr>
          <w:rFonts w:ascii="Verdana" w:hAnsi="Verdana"/>
          <w:sz w:val="20"/>
        </w:rPr>
        <w:t xml:space="preserve">egen om hulp te zoeken. Hoe iemand schaamte ontwikkeld heeft te maken met de opvoeding volgens Erik Erikson. Hij legt uit dat wanneer ouders hun kinderen niet vrij laten om zelf dingen te ontdekken dat zij schaamte ontwikkelen in plaats van autonomie. </w:t>
      </w:r>
      <w:r w:rsidR="00731D1A">
        <w:rPr>
          <w:rFonts w:ascii="Verdana" w:hAnsi="Verdana"/>
          <w:sz w:val="20"/>
        </w:rPr>
        <w:t xml:space="preserve">In het volgende hoofdstuk wordt er toelichting gegeven op het praktijkonderzoek. </w:t>
      </w:r>
    </w:p>
    <w:p w14:paraId="618206E4" w14:textId="77777777" w:rsidR="003B3D04" w:rsidRDefault="003B3D04" w:rsidP="00D026D3">
      <w:pPr>
        <w:pStyle w:val="Geenafstand"/>
        <w:rPr>
          <w:rFonts w:ascii="Verdana" w:hAnsi="Verdana"/>
          <w:sz w:val="20"/>
        </w:rPr>
      </w:pPr>
    </w:p>
    <w:p w14:paraId="0228C451" w14:textId="21EAB803" w:rsidR="003B3D04" w:rsidRDefault="003B3D04" w:rsidP="00D026D3">
      <w:pPr>
        <w:pStyle w:val="Geenafstand"/>
        <w:rPr>
          <w:rFonts w:ascii="Verdana" w:hAnsi="Verdana"/>
          <w:sz w:val="20"/>
        </w:rPr>
      </w:pPr>
    </w:p>
    <w:p w14:paraId="35B5FC5E" w14:textId="6C50BBF0" w:rsidR="003B3D04" w:rsidRDefault="003B3D04" w:rsidP="00D026D3">
      <w:pPr>
        <w:pStyle w:val="Geenafstand"/>
        <w:rPr>
          <w:rFonts w:ascii="Verdana" w:hAnsi="Verdana"/>
          <w:sz w:val="20"/>
        </w:rPr>
      </w:pPr>
    </w:p>
    <w:p w14:paraId="219F7BFD" w14:textId="77777777" w:rsidR="003B3D04" w:rsidRPr="00C925C3" w:rsidRDefault="003B3D04" w:rsidP="00D026D3">
      <w:pPr>
        <w:pStyle w:val="Geenafstand"/>
        <w:rPr>
          <w:rFonts w:ascii="Verdana" w:hAnsi="Verdana"/>
          <w:sz w:val="20"/>
        </w:rPr>
      </w:pPr>
    </w:p>
    <w:p w14:paraId="7E646A94" w14:textId="77777777" w:rsidR="00880691" w:rsidRPr="00880691" w:rsidRDefault="00880691" w:rsidP="00880691">
      <w:pPr>
        <w:pStyle w:val="Kop1"/>
        <w:pBdr>
          <w:bottom w:val="single" w:sz="6" w:space="1" w:color="auto"/>
        </w:pBdr>
        <w:rPr>
          <w:rFonts w:ascii="Verdana" w:hAnsi="Verdana"/>
          <w:color w:val="auto"/>
          <w:sz w:val="28"/>
        </w:rPr>
      </w:pPr>
      <w:bookmarkStart w:id="17" w:name="_Toc483475632"/>
      <w:r>
        <w:rPr>
          <w:rFonts w:ascii="Verdana" w:hAnsi="Verdana"/>
          <w:color w:val="auto"/>
          <w:sz w:val="28"/>
        </w:rPr>
        <w:lastRenderedPageBreak/>
        <w:t>Hoofdstuk 4 Methodologie</w:t>
      </w:r>
      <w:bookmarkEnd w:id="17"/>
      <w:r>
        <w:rPr>
          <w:rFonts w:ascii="Verdana" w:hAnsi="Verdana"/>
          <w:color w:val="auto"/>
          <w:sz w:val="28"/>
        </w:rPr>
        <w:t xml:space="preserve"> </w:t>
      </w:r>
    </w:p>
    <w:p w14:paraId="6D59AF84" w14:textId="77777777" w:rsidR="00E5521A" w:rsidRDefault="00E5521A" w:rsidP="00D026D3">
      <w:pPr>
        <w:pStyle w:val="Geenafstand"/>
        <w:rPr>
          <w:rFonts w:ascii="Verdana" w:hAnsi="Verdana"/>
          <w:i/>
          <w:sz w:val="20"/>
        </w:rPr>
      </w:pPr>
    </w:p>
    <w:p w14:paraId="24AF4F9E" w14:textId="77777777" w:rsidR="00880691" w:rsidRPr="00880691" w:rsidRDefault="00880691" w:rsidP="00D026D3">
      <w:pPr>
        <w:pStyle w:val="Geenafstand"/>
        <w:rPr>
          <w:rFonts w:ascii="Verdana" w:hAnsi="Verdana"/>
          <w:i/>
          <w:sz w:val="20"/>
        </w:rPr>
      </w:pPr>
      <w:r>
        <w:rPr>
          <w:rFonts w:ascii="Verdana" w:hAnsi="Verdana"/>
          <w:i/>
          <w:sz w:val="20"/>
        </w:rPr>
        <w:t xml:space="preserve">In dit hoofdstuk </w:t>
      </w:r>
      <w:r w:rsidR="00247C68">
        <w:rPr>
          <w:rFonts w:ascii="Verdana" w:hAnsi="Verdana"/>
          <w:i/>
          <w:sz w:val="20"/>
        </w:rPr>
        <w:t xml:space="preserve">is </w:t>
      </w:r>
      <w:r>
        <w:rPr>
          <w:rFonts w:ascii="Verdana" w:hAnsi="Verdana"/>
          <w:i/>
          <w:sz w:val="20"/>
        </w:rPr>
        <w:t xml:space="preserve">er beschreven welke onderzoeksmethode er </w:t>
      </w:r>
      <w:r w:rsidR="00247C68">
        <w:rPr>
          <w:rFonts w:ascii="Verdana" w:hAnsi="Verdana"/>
          <w:i/>
          <w:sz w:val="20"/>
        </w:rPr>
        <w:t xml:space="preserve">is </w:t>
      </w:r>
      <w:r>
        <w:rPr>
          <w:rFonts w:ascii="Verdana" w:hAnsi="Verdana"/>
          <w:i/>
          <w:sz w:val="20"/>
        </w:rPr>
        <w:t xml:space="preserve">gebruikt voor het beantwoorden van de onderzoeksvraag. </w:t>
      </w:r>
    </w:p>
    <w:p w14:paraId="748E3331" w14:textId="77777777" w:rsidR="00880691" w:rsidRDefault="00880691" w:rsidP="00D026D3">
      <w:pPr>
        <w:pStyle w:val="Geenafstand"/>
        <w:rPr>
          <w:rFonts w:ascii="Verdana" w:hAnsi="Verdana"/>
          <w:sz w:val="20"/>
        </w:rPr>
      </w:pPr>
    </w:p>
    <w:p w14:paraId="0E4ED3FE" w14:textId="77777777" w:rsidR="00880691" w:rsidRPr="00E5521A" w:rsidRDefault="00880691" w:rsidP="00E5521A">
      <w:pPr>
        <w:pStyle w:val="Kop2"/>
        <w:rPr>
          <w:rFonts w:ascii="Verdana" w:hAnsi="Verdana"/>
        </w:rPr>
      </w:pPr>
      <w:bookmarkStart w:id="18" w:name="_Toc483475633"/>
      <w:r w:rsidRPr="00E5521A">
        <w:rPr>
          <w:rFonts w:ascii="Verdana" w:hAnsi="Verdana"/>
          <w:color w:val="000000" w:themeColor="text1"/>
          <w:sz w:val="24"/>
        </w:rPr>
        <w:t>4.1 Onderzoeksmethoden</w:t>
      </w:r>
      <w:bookmarkEnd w:id="18"/>
      <w:r w:rsidRPr="00E5521A">
        <w:rPr>
          <w:rFonts w:ascii="Verdana" w:hAnsi="Verdana"/>
          <w:color w:val="000000" w:themeColor="text1"/>
          <w:sz w:val="24"/>
        </w:rPr>
        <w:t xml:space="preserve"> </w:t>
      </w:r>
    </w:p>
    <w:p w14:paraId="01276E0D" w14:textId="4710256A" w:rsidR="00880691" w:rsidRDefault="00CD3F6B" w:rsidP="00CD3F6B">
      <w:pPr>
        <w:pStyle w:val="Geenafstand"/>
        <w:tabs>
          <w:tab w:val="left" w:pos="1889"/>
        </w:tabs>
        <w:rPr>
          <w:rFonts w:ascii="Verdana" w:hAnsi="Verdana"/>
          <w:sz w:val="20"/>
        </w:rPr>
      </w:pPr>
      <w:r>
        <w:rPr>
          <w:rFonts w:ascii="Verdana" w:hAnsi="Verdana"/>
          <w:sz w:val="20"/>
        </w:rPr>
        <w:tab/>
      </w:r>
    </w:p>
    <w:p w14:paraId="60B593BB" w14:textId="77777777" w:rsidR="00880691" w:rsidRPr="00E5521A" w:rsidRDefault="00880691" w:rsidP="00E5521A">
      <w:pPr>
        <w:pStyle w:val="Kop3"/>
        <w:rPr>
          <w:rFonts w:ascii="Verdana" w:hAnsi="Verdana"/>
          <w:sz w:val="22"/>
        </w:rPr>
      </w:pPr>
      <w:bookmarkStart w:id="19" w:name="_Toc483475634"/>
      <w:r w:rsidRPr="00433DD7">
        <w:rPr>
          <w:rFonts w:ascii="Verdana" w:hAnsi="Verdana"/>
          <w:color w:val="auto"/>
          <w:sz w:val="22"/>
        </w:rPr>
        <w:t>4.1.1 Kwalitatief onderzoek</w:t>
      </w:r>
      <w:bookmarkEnd w:id="19"/>
    </w:p>
    <w:p w14:paraId="10FA0D9C" w14:textId="25F59D2B" w:rsidR="00DC70E8" w:rsidRDefault="00CD3F6B" w:rsidP="00DC70E8">
      <w:pPr>
        <w:pStyle w:val="Geenafstand"/>
        <w:rPr>
          <w:rFonts w:ascii="Verdana" w:hAnsi="Verdana"/>
          <w:sz w:val="20"/>
        </w:rPr>
      </w:pPr>
      <w:r>
        <w:rPr>
          <w:rFonts w:ascii="Verdana" w:hAnsi="Verdana"/>
          <w:sz w:val="20"/>
        </w:rPr>
        <w:t>Er is gekozen voor kwalitatief onderzoek</w:t>
      </w:r>
      <w:r w:rsidR="005B17C2">
        <w:rPr>
          <w:rFonts w:ascii="Verdana" w:hAnsi="Verdana"/>
          <w:sz w:val="20"/>
        </w:rPr>
        <w:t xml:space="preserve">. Deze keus is gemaakt omdat </w:t>
      </w:r>
      <w:r w:rsidR="00731D1A">
        <w:rPr>
          <w:rFonts w:ascii="Verdana" w:hAnsi="Verdana"/>
          <w:sz w:val="20"/>
        </w:rPr>
        <w:t xml:space="preserve">dit type onderzoek </w:t>
      </w:r>
      <w:r w:rsidR="002919CD">
        <w:rPr>
          <w:rFonts w:ascii="Verdana" w:hAnsi="Verdana"/>
          <w:sz w:val="20"/>
        </w:rPr>
        <w:t>geschikt is om waarom</w:t>
      </w:r>
      <w:r w:rsidR="00731D1A">
        <w:rPr>
          <w:rFonts w:ascii="Verdana" w:hAnsi="Verdana"/>
          <w:sz w:val="20"/>
        </w:rPr>
        <w:t xml:space="preserve">- en hoe-vragen te beantwoorden. </w:t>
      </w:r>
      <w:r w:rsidR="002919CD">
        <w:rPr>
          <w:rFonts w:ascii="Verdana" w:hAnsi="Verdana"/>
          <w:sz w:val="20"/>
        </w:rPr>
        <w:t xml:space="preserve">Kwalitatief onderzoek is dan ook een geschikte manier om achter iemand zijn motivatie of emotie te komen (Brinkman, 2011). Er is onderzoek gedaan naar de factoren </w:t>
      </w:r>
      <w:r w:rsidR="0074781E">
        <w:rPr>
          <w:rFonts w:ascii="Verdana" w:hAnsi="Verdana"/>
          <w:sz w:val="20"/>
        </w:rPr>
        <w:t xml:space="preserve">die er aan bij dragen dat jongeren op zoek gaan naar hulpverlening. Hierbij gaat het om drijfveren en motieven. </w:t>
      </w:r>
      <w:r w:rsidR="00731D1A">
        <w:rPr>
          <w:rFonts w:ascii="Verdana" w:hAnsi="Verdana"/>
          <w:sz w:val="20"/>
        </w:rPr>
        <w:t>Tijdens het onderzoek wordt er gebruik gemaakt van een half gestructureerd interview met topics.</w:t>
      </w:r>
      <w:r w:rsidR="00DC70E8">
        <w:rPr>
          <w:rFonts w:ascii="Verdana" w:hAnsi="Verdana"/>
          <w:sz w:val="20"/>
        </w:rPr>
        <w:t xml:space="preserve"> Hier is voor gekozen omdat de onderzoeker dan vast kan houden aan bepaalde vragen, maar tegelijkertijd de antwoorden van de respondent kan gebruiken om door te vragen </w:t>
      </w:r>
      <w:r w:rsidR="00FA5EB6">
        <w:rPr>
          <w:rFonts w:ascii="Verdana" w:hAnsi="Verdana"/>
          <w:sz w:val="20"/>
        </w:rPr>
        <w:t>(</w:t>
      </w:r>
      <w:r w:rsidR="00FA5EB6" w:rsidRPr="008A0FE0">
        <w:rPr>
          <w:rFonts w:ascii="Verdana" w:hAnsi="Verdana"/>
          <w:sz w:val="20"/>
        </w:rPr>
        <w:t>Baarda</w:t>
      </w:r>
      <w:r w:rsidR="00FA5EB6">
        <w:rPr>
          <w:rFonts w:ascii="Verdana" w:hAnsi="Verdana"/>
          <w:sz w:val="20"/>
        </w:rPr>
        <w:t xml:space="preserve"> </w:t>
      </w:r>
      <w:r w:rsidR="00FA5EB6" w:rsidRPr="008A0FE0">
        <w:rPr>
          <w:rFonts w:ascii="Verdana" w:hAnsi="Verdana"/>
          <w:sz w:val="20"/>
        </w:rPr>
        <w:t>et al., 2013).</w:t>
      </w:r>
    </w:p>
    <w:p w14:paraId="5A9B4C4B" w14:textId="77777777" w:rsidR="005B17C2" w:rsidRDefault="005B17C2" w:rsidP="00DC70E8">
      <w:pPr>
        <w:pStyle w:val="Geenafstand"/>
        <w:rPr>
          <w:rFonts w:ascii="Verdana" w:hAnsi="Verdana"/>
          <w:sz w:val="20"/>
        </w:rPr>
      </w:pPr>
    </w:p>
    <w:p w14:paraId="4AD285E5" w14:textId="75EB9B7B" w:rsidR="00880691" w:rsidRPr="00E5521A" w:rsidRDefault="00880691" w:rsidP="00BA4AD8">
      <w:pPr>
        <w:pStyle w:val="Kop3"/>
        <w:tabs>
          <w:tab w:val="center" w:pos="4536"/>
        </w:tabs>
        <w:rPr>
          <w:rFonts w:ascii="Verdana" w:hAnsi="Verdana"/>
          <w:color w:val="auto"/>
          <w:sz w:val="22"/>
        </w:rPr>
      </w:pPr>
      <w:bookmarkStart w:id="20" w:name="_Toc483475635"/>
      <w:r w:rsidRPr="00E5521A">
        <w:rPr>
          <w:rFonts w:ascii="Verdana" w:hAnsi="Verdana"/>
          <w:color w:val="auto"/>
          <w:sz w:val="22"/>
        </w:rPr>
        <w:t>4.1.2 Respondenten</w:t>
      </w:r>
      <w:bookmarkEnd w:id="20"/>
      <w:r w:rsidRPr="00E5521A">
        <w:rPr>
          <w:rFonts w:ascii="Verdana" w:hAnsi="Verdana"/>
          <w:color w:val="auto"/>
          <w:sz w:val="22"/>
        </w:rPr>
        <w:t xml:space="preserve"> </w:t>
      </w:r>
      <w:r w:rsidR="00BA4AD8">
        <w:rPr>
          <w:rFonts w:ascii="Verdana" w:hAnsi="Verdana"/>
          <w:color w:val="auto"/>
          <w:sz w:val="22"/>
        </w:rPr>
        <w:tab/>
      </w:r>
    </w:p>
    <w:p w14:paraId="096791EA" w14:textId="77777777" w:rsidR="0074781E" w:rsidRDefault="00880691" w:rsidP="00D026D3">
      <w:pPr>
        <w:pStyle w:val="Geenafstand"/>
        <w:rPr>
          <w:rFonts w:ascii="Verdana" w:hAnsi="Verdana"/>
          <w:sz w:val="20"/>
        </w:rPr>
      </w:pPr>
      <w:r>
        <w:rPr>
          <w:rFonts w:ascii="Verdana" w:hAnsi="Verdana"/>
          <w:sz w:val="20"/>
        </w:rPr>
        <w:t xml:space="preserve">De onderzoekseenheid binnen het onderzoek zijn jongeren vanaf 18 tot en met 27 jaar met schuldenproblematiek, woonachtig in Rotterdam. </w:t>
      </w:r>
    </w:p>
    <w:p w14:paraId="4ABDACA8" w14:textId="77777777" w:rsidR="00731D1A" w:rsidRDefault="00D026D3" w:rsidP="00D026D3">
      <w:pPr>
        <w:pStyle w:val="Geenafstand"/>
        <w:rPr>
          <w:rFonts w:ascii="Verdana" w:hAnsi="Verdana"/>
          <w:sz w:val="20"/>
        </w:rPr>
      </w:pPr>
      <w:r>
        <w:rPr>
          <w:rFonts w:ascii="Verdana" w:hAnsi="Verdana"/>
          <w:sz w:val="20"/>
        </w:rPr>
        <w:t>V</w:t>
      </w:r>
      <w:r w:rsidR="00433DD7">
        <w:rPr>
          <w:rFonts w:ascii="Verdana" w:hAnsi="Verdana"/>
          <w:sz w:val="20"/>
        </w:rPr>
        <w:t xml:space="preserve">oorafgaand aan dit onderzoek </w:t>
      </w:r>
      <w:r w:rsidR="0074781E">
        <w:rPr>
          <w:rFonts w:ascii="Verdana" w:hAnsi="Verdana"/>
          <w:sz w:val="20"/>
        </w:rPr>
        <w:t xml:space="preserve">had de onderzoeker een streven van tien respondenten. </w:t>
      </w:r>
    </w:p>
    <w:p w14:paraId="65556AD0" w14:textId="1A58A923" w:rsidR="00880691" w:rsidRDefault="00433DD7" w:rsidP="00D026D3">
      <w:pPr>
        <w:pStyle w:val="Geenafstand"/>
        <w:rPr>
          <w:rFonts w:ascii="Verdana" w:hAnsi="Verdana"/>
          <w:sz w:val="20"/>
        </w:rPr>
      </w:pPr>
      <w:r>
        <w:rPr>
          <w:rFonts w:ascii="Verdana" w:hAnsi="Verdana"/>
          <w:sz w:val="20"/>
        </w:rPr>
        <w:t>Er zijn</w:t>
      </w:r>
      <w:r w:rsidR="00D026D3">
        <w:rPr>
          <w:rFonts w:ascii="Verdana" w:hAnsi="Verdana"/>
          <w:sz w:val="20"/>
        </w:rPr>
        <w:t xml:space="preserve"> interviews afgenomen tot er</w:t>
      </w:r>
      <w:r w:rsidR="005B17C2">
        <w:rPr>
          <w:rFonts w:ascii="Verdana" w:hAnsi="Verdana"/>
          <w:sz w:val="20"/>
        </w:rPr>
        <w:t xml:space="preserve"> verzadiging is opgetreden </w:t>
      </w:r>
      <w:r w:rsidR="00D026D3">
        <w:rPr>
          <w:rFonts w:ascii="Verdana" w:hAnsi="Verdana"/>
          <w:sz w:val="20"/>
        </w:rPr>
        <w:t xml:space="preserve">in de </w:t>
      </w:r>
      <w:r w:rsidR="00CD3F6B">
        <w:rPr>
          <w:rFonts w:ascii="Verdana" w:hAnsi="Verdana"/>
          <w:sz w:val="20"/>
        </w:rPr>
        <w:t>antwoord</w:t>
      </w:r>
      <w:r w:rsidR="00731D1A">
        <w:rPr>
          <w:rFonts w:ascii="Verdana" w:hAnsi="Verdana"/>
          <w:sz w:val="20"/>
        </w:rPr>
        <w:t xml:space="preserve">en van de respondenten. Verzadiging houdt in dat de onderzoeker doorgaat met de interviews tot er geen nieuwe informatie meer ontvangen wordt. Dit </w:t>
      </w:r>
      <w:r w:rsidR="00731D1A" w:rsidRPr="005B17C2">
        <w:rPr>
          <w:rFonts w:ascii="Verdana" w:hAnsi="Verdana"/>
          <w:sz w:val="20"/>
        </w:rPr>
        <w:t>beteken</w:t>
      </w:r>
      <w:r w:rsidR="004F0977" w:rsidRPr="005B17C2">
        <w:rPr>
          <w:rFonts w:ascii="Verdana" w:hAnsi="Verdana"/>
          <w:sz w:val="20"/>
        </w:rPr>
        <w:t>t</w:t>
      </w:r>
      <w:r w:rsidR="00731D1A">
        <w:rPr>
          <w:rFonts w:ascii="Verdana" w:hAnsi="Verdana"/>
          <w:sz w:val="20"/>
        </w:rPr>
        <w:t xml:space="preserve"> dat er overeenkomsten komen in de antwoorden van de </w:t>
      </w:r>
      <w:r w:rsidR="00731D1A" w:rsidRPr="008A0FE0">
        <w:rPr>
          <w:rFonts w:ascii="Verdana" w:hAnsi="Verdana"/>
          <w:sz w:val="20"/>
        </w:rPr>
        <w:t>respondenten (Baarda</w:t>
      </w:r>
      <w:r w:rsidR="00DC70E8">
        <w:rPr>
          <w:rFonts w:ascii="Verdana" w:hAnsi="Verdana"/>
          <w:sz w:val="20"/>
        </w:rPr>
        <w:t xml:space="preserve"> </w:t>
      </w:r>
      <w:r w:rsidR="00731D1A" w:rsidRPr="008A0FE0">
        <w:rPr>
          <w:rFonts w:ascii="Verdana" w:hAnsi="Verdana"/>
          <w:sz w:val="20"/>
        </w:rPr>
        <w:t>et al., 2013).</w:t>
      </w:r>
      <w:r w:rsidR="00731D1A">
        <w:rPr>
          <w:rFonts w:ascii="Verdana" w:hAnsi="Verdana"/>
          <w:sz w:val="20"/>
        </w:rPr>
        <w:t xml:space="preserve"> </w:t>
      </w:r>
      <w:r w:rsidR="00321012">
        <w:rPr>
          <w:rFonts w:ascii="Verdana" w:hAnsi="Verdana"/>
          <w:sz w:val="20"/>
        </w:rPr>
        <w:t>Na zes interviews trad er</w:t>
      </w:r>
      <w:r w:rsidR="0074781E">
        <w:rPr>
          <w:rFonts w:ascii="Verdana" w:hAnsi="Verdana"/>
          <w:sz w:val="20"/>
        </w:rPr>
        <w:t xml:space="preserve"> verzadiging op in de antwoorden van de respondenten. Er kwamen overeenkomsten in hun antwoorden. Uiteindelijk zijn er</w:t>
      </w:r>
      <w:r>
        <w:rPr>
          <w:rFonts w:ascii="Verdana" w:hAnsi="Verdana"/>
          <w:sz w:val="20"/>
        </w:rPr>
        <w:t xml:space="preserve"> twee mannen en zes vrouwen geïnterviewd. </w:t>
      </w:r>
    </w:p>
    <w:p w14:paraId="18EF9F3B" w14:textId="77777777" w:rsidR="00E5521A" w:rsidRPr="00E5521A" w:rsidRDefault="00E5521A" w:rsidP="00D026D3">
      <w:pPr>
        <w:pStyle w:val="Geenafstand"/>
        <w:rPr>
          <w:rFonts w:ascii="Verdana" w:hAnsi="Verdana"/>
          <w:sz w:val="18"/>
        </w:rPr>
      </w:pPr>
    </w:p>
    <w:p w14:paraId="3BBC62F7" w14:textId="77777777" w:rsidR="00D0765E" w:rsidRPr="00E5521A" w:rsidRDefault="00D0765E" w:rsidP="00E5521A">
      <w:pPr>
        <w:pStyle w:val="Kop3"/>
        <w:rPr>
          <w:rFonts w:ascii="Verdana" w:hAnsi="Verdana"/>
          <w:color w:val="auto"/>
          <w:sz w:val="22"/>
        </w:rPr>
      </w:pPr>
      <w:bookmarkStart w:id="21" w:name="_Toc483475636"/>
      <w:r w:rsidRPr="00E5521A">
        <w:rPr>
          <w:rFonts w:ascii="Verdana" w:hAnsi="Verdana"/>
          <w:color w:val="auto"/>
          <w:sz w:val="22"/>
        </w:rPr>
        <w:t>4.1.3 Steekproef respondenten</w:t>
      </w:r>
      <w:bookmarkEnd w:id="21"/>
    </w:p>
    <w:p w14:paraId="452D70FA" w14:textId="5AE4302C" w:rsidR="001C6B4D" w:rsidRDefault="008C7070" w:rsidP="00D026D3">
      <w:pPr>
        <w:pStyle w:val="Geenafstand"/>
        <w:rPr>
          <w:rFonts w:ascii="Verdana" w:hAnsi="Verdana"/>
          <w:sz w:val="20"/>
        </w:rPr>
      </w:pPr>
      <w:r>
        <w:rPr>
          <w:rFonts w:ascii="Verdana" w:hAnsi="Verdana"/>
          <w:sz w:val="20"/>
        </w:rPr>
        <w:t>Eén van de eisen van e</w:t>
      </w:r>
      <w:r w:rsidR="00D0765E">
        <w:rPr>
          <w:rFonts w:ascii="Verdana" w:hAnsi="Verdana"/>
          <w:sz w:val="20"/>
        </w:rPr>
        <w:t>en steekproef is dat deze representatief moet zijn. Dit betekent dat het een goede afspiegeling geeft van de onderzoekspopulatie. De beste manier om dit te doen is door a-sele</w:t>
      </w:r>
      <w:r>
        <w:rPr>
          <w:rFonts w:ascii="Verdana" w:hAnsi="Verdana"/>
          <w:sz w:val="20"/>
        </w:rPr>
        <w:t xml:space="preserve">ctiviteit. Op deze manier komen </w:t>
      </w:r>
      <w:r w:rsidR="00D0765E">
        <w:rPr>
          <w:rFonts w:ascii="Verdana" w:hAnsi="Verdana"/>
          <w:sz w:val="20"/>
        </w:rPr>
        <w:t>alle willekeurige respondenten in de steekproef (Brinkman, 2011). Deze manier van het trek</w:t>
      </w:r>
      <w:r w:rsidR="00E41436">
        <w:rPr>
          <w:rFonts w:ascii="Verdana" w:hAnsi="Verdana"/>
          <w:sz w:val="20"/>
        </w:rPr>
        <w:t>ken van een steekproef was</w:t>
      </w:r>
      <w:r w:rsidR="00D0765E">
        <w:rPr>
          <w:rFonts w:ascii="Verdana" w:hAnsi="Verdana"/>
          <w:sz w:val="20"/>
        </w:rPr>
        <w:t xml:space="preserve"> niet mogelijk bij</w:t>
      </w:r>
      <w:r>
        <w:rPr>
          <w:rFonts w:ascii="Verdana" w:hAnsi="Verdana"/>
          <w:sz w:val="20"/>
        </w:rPr>
        <w:t xml:space="preserve"> dit o</w:t>
      </w:r>
      <w:r w:rsidR="00D0765E">
        <w:rPr>
          <w:rFonts w:ascii="Verdana" w:hAnsi="Verdana"/>
          <w:sz w:val="20"/>
        </w:rPr>
        <w:t xml:space="preserve">nderzoek. </w:t>
      </w:r>
      <w:r>
        <w:rPr>
          <w:rFonts w:ascii="Verdana" w:hAnsi="Verdana"/>
          <w:sz w:val="20"/>
        </w:rPr>
        <w:t>Bij dit o</w:t>
      </w:r>
      <w:r w:rsidR="00321012">
        <w:rPr>
          <w:rFonts w:ascii="Verdana" w:hAnsi="Verdana"/>
          <w:sz w:val="20"/>
        </w:rPr>
        <w:t>nderzoek zijn er mensen geweest die niet hebben gereageerd op het verzoek om mee te doen aan het onderzoek. Ook zijn er mensen geweest die zich zelf hebben aangemeld. Een veel</w:t>
      </w:r>
      <w:r w:rsidR="00D0765E">
        <w:rPr>
          <w:rFonts w:ascii="Verdana" w:hAnsi="Verdana"/>
          <w:sz w:val="20"/>
        </w:rPr>
        <w:t xml:space="preserve">gemaakte fout is dat men denkt dat wanneer de steekproef groot is, dat dan de steekproef ook representatief is (Brinkman, 2011). Om deze steekproef zo representatief mogelijk te houden </w:t>
      </w:r>
      <w:r w:rsidR="00E41436">
        <w:rPr>
          <w:rFonts w:ascii="Verdana" w:hAnsi="Verdana"/>
          <w:sz w:val="20"/>
        </w:rPr>
        <w:t>zijn</w:t>
      </w:r>
      <w:r w:rsidR="00D0765E">
        <w:rPr>
          <w:rFonts w:ascii="Verdana" w:hAnsi="Verdana"/>
          <w:sz w:val="20"/>
        </w:rPr>
        <w:t xml:space="preserve"> er jongeren benaderd die bij verschillende organisaties hulp zoeken, van verschillende leeftijden en zowel man als vrouw. De organisaties die hier</w:t>
      </w:r>
      <w:r w:rsidR="00433DD7">
        <w:rPr>
          <w:rFonts w:ascii="Verdana" w:hAnsi="Verdana"/>
          <w:sz w:val="20"/>
        </w:rPr>
        <w:t>voor benaderd worden zijn Vraagwijzer</w:t>
      </w:r>
      <w:r w:rsidR="00D0765E">
        <w:rPr>
          <w:rFonts w:ascii="Verdana" w:hAnsi="Verdana"/>
          <w:sz w:val="20"/>
        </w:rPr>
        <w:t xml:space="preserve">, de KBR, Futuro en het wijkteam. </w:t>
      </w:r>
      <w:r w:rsidR="00FD34A1">
        <w:rPr>
          <w:rFonts w:ascii="Verdana" w:hAnsi="Verdana"/>
          <w:sz w:val="20"/>
        </w:rPr>
        <w:t xml:space="preserve">Deze organisaties werken samen met Futuro en verwijzen cliënten naar elkaar door. </w:t>
      </w:r>
      <w:r w:rsidR="00433DD7">
        <w:rPr>
          <w:rFonts w:ascii="Verdana" w:hAnsi="Verdana"/>
          <w:sz w:val="20"/>
        </w:rPr>
        <w:t>De cliënten bij Futuro zijn voor 67% vrouw en 33% man. Ook andere organisaties hebben aangegeven met name vrouwen te zien die toenadering zoeken bij hulpverlening. De onderzoeker heeft er naar gestreefd dit overeen te laten k</w:t>
      </w:r>
      <w:r w:rsidR="001C6B4D">
        <w:rPr>
          <w:rFonts w:ascii="Verdana" w:hAnsi="Verdana"/>
          <w:sz w:val="20"/>
        </w:rPr>
        <w:t xml:space="preserve">omen met de onderzoekspopulatie. Er zijn twee mannen geïnterviewd en zes vrouwen. </w:t>
      </w:r>
    </w:p>
    <w:p w14:paraId="7B53F917" w14:textId="77777777" w:rsidR="00880691" w:rsidRDefault="00880691" w:rsidP="00D026D3">
      <w:pPr>
        <w:pStyle w:val="Geenafstand"/>
        <w:rPr>
          <w:rFonts w:ascii="Verdana" w:hAnsi="Verdana"/>
          <w:sz w:val="20"/>
        </w:rPr>
      </w:pPr>
    </w:p>
    <w:p w14:paraId="5F87D220" w14:textId="77777777" w:rsidR="00880691" w:rsidRPr="00E5521A" w:rsidRDefault="00D0765E" w:rsidP="00E5521A">
      <w:pPr>
        <w:pStyle w:val="Kop3"/>
        <w:rPr>
          <w:rFonts w:ascii="Verdana" w:hAnsi="Verdana"/>
          <w:color w:val="auto"/>
          <w:sz w:val="22"/>
        </w:rPr>
      </w:pPr>
      <w:bookmarkStart w:id="22" w:name="_Toc483475637"/>
      <w:r w:rsidRPr="00E5521A">
        <w:rPr>
          <w:rFonts w:ascii="Verdana" w:hAnsi="Verdana"/>
          <w:color w:val="auto"/>
          <w:sz w:val="22"/>
        </w:rPr>
        <w:t>4.1.4</w:t>
      </w:r>
      <w:r w:rsidR="00880691" w:rsidRPr="00E5521A">
        <w:rPr>
          <w:rFonts w:ascii="Verdana" w:hAnsi="Verdana"/>
          <w:color w:val="auto"/>
          <w:sz w:val="22"/>
        </w:rPr>
        <w:t xml:space="preserve"> Interviews</w:t>
      </w:r>
      <w:bookmarkEnd w:id="22"/>
      <w:r w:rsidR="00880691" w:rsidRPr="00E5521A">
        <w:rPr>
          <w:rFonts w:ascii="Verdana" w:hAnsi="Verdana"/>
          <w:color w:val="auto"/>
          <w:sz w:val="22"/>
        </w:rPr>
        <w:t xml:space="preserve"> </w:t>
      </w:r>
    </w:p>
    <w:p w14:paraId="78950FAE" w14:textId="5A8047B6" w:rsidR="00E41436" w:rsidRDefault="00E41436" w:rsidP="00D026D3">
      <w:pPr>
        <w:pStyle w:val="Geenafstand"/>
        <w:rPr>
          <w:rFonts w:ascii="Verdana" w:hAnsi="Verdana"/>
          <w:sz w:val="20"/>
        </w:rPr>
      </w:pPr>
      <w:r>
        <w:rPr>
          <w:rFonts w:ascii="Verdana" w:hAnsi="Verdana"/>
          <w:sz w:val="20"/>
        </w:rPr>
        <w:t xml:space="preserve">Er is tijdens het onderzoek gebruik gemaakt van een half gestructureerd interview. De belangrijkste vragen en topics waren vooraf opgeschreven. Tijdens het interview is er op deze manier de mogelijkheid </w:t>
      </w:r>
      <w:r w:rsidR="00CD3F6B">
        <w:rPr>
          <w:rFonts w:ascii="Verdana" w:hAnsi="Verdana"/>
          <w:sz w:val="20"/>
        </w:rPr>
        <w:t>gecreëerd</w:t>
      </w:r>
      <w:r>
        <w:rPr>
          <w:rFonts w:ascii="Verdana" w:hAnsi="Verdana"/>
          <w:sz w:val="20"/>
        </w:rPr>
        <w:t xml:space="preserve"> om af te wijken van de </w:t>
      </w:r>
      <w:r w:rsidRPr="008C7070">
        <w:rPr>
          <w:rFonts w:ascii="Verdana" w:hAnsi="Verdana"/>
          <w:sz w:val="20"/>
        </w:rPr>
        <w:t>volgorde en als er nieuwe onderwerpen aan bod komen.</w:t>
      </w:r>
      <w:r w:rsidR="009D3525" w:rsidRPr="008C7070">
        <w:rPr>
          <w:rFonts w:ascii="Verdana" w:hAnsi="Verdana"/>
          <w:sz w:val="20"/>
        </w:rPr>
        <w:t xml:space="preserve"> Voorafgaan</w:t>
      </w:r>
      <w:r w:rsidR="004F0977" w:rsidRPr="008C7070">
        <w:rPr>
          <w:rFonts w:ascii="Verdana" w:hAnsi="Verdana"/>
          <w:sz w:val="20"/>
        </w:rPr>
        <w:t>d aan dit onderzoek was er vast</w:t>
      </w:r>
      <w:r w:rsidR="009D3525" w:rsidRPr="008C7070">
        <w:rPr>
          <w:rFonts w:ascii="Verdana" w:hAnsi="Verdana"/>
          <w:sz w:val="20"/>
        </w:rPr>
        <w:t>gesteld dat</w:t>
      </w:r>
      <w:r w:rsidR="009D3525">
        <w:rPr>
          <w:rFonts w:ascii="Verdana" w:hAnsi="Verdana"/>
          <w:sz w:val="20"/>
        </w:rPr>
        <w:t xml:space="preserve"> het ging om diepte interviews. Er </w:t>
      </w:r>
      <w:r w:rsidR="00CD3F6B">
        <w:rPr>
          <w:rFonts w:ascii="Verdana" w:hAnsi="Verdana"/>
          <w:sz w:val="20"/>
        </w:rPr>
        <w:t xml:space="preserve">is </w:t>
      </w:r>
      <w:r w:rsidR="009D3525">
        <w:rPr>
          <w:rFonts w:ascii="Verdana" w:hAnsi="Verdana"/>
          <w:sz w:val="20"/>
        </w:rPr>
        <w:t xml:space="preserve">vooral geluisterd naar het verhaal dat iemand had. Door het half gestructureerde interview was er structuur in de onderwerpen waar de </w:t>
      </w:r>
      <w:r w:rsidR="009D3525">
        <w:rPr>
          <w:rFonts w:ascii="Verdana" w:hAnsi="Verdana"/>
          <w:sz w:val="20"/>
        </w:rPr>
        <w:lastRenderedPageBreak/>
        <w:t xml:space="preserve">onderzoeker antwoord op wilde. Daarnaast was er de mogelijkheid om door te vragen op andere onderwerpen die aan bod zijn gekomen. </w:t>
      </w:r>
      <w:r w:rsidR="009D3525" w:rsidRPr="008C7070">
        <w:rPr>
          <w:rFonts w:ascii="Verdana" w:hAnsi="Verdana"/>
          <w:sz w:val="20"/>
        </w:rPr>
        <w:t>De a</w:t>
      </w:r>
      <w:r w:rsidR="009D3525">
        <w:rPr>
          <w:rFonts w:ascii="Verdana" w:hAnsi="Verdana"/>
          <w:sz w:val="20"/>
        </w:rPr>
        <w:t xml:space="preserve">ntwoorden die de respondent </w:t>
      </w:r>
      <w:r w:rsidR="00CD3F6B">
        <w:rPr>
          <w:rFonts w:ascii="Verdana" w:hAnsi="Verdana"/>
          <w:sz w:val="20"/>
        </w:rPr>
        <w:t>hebben</w:t>
      </w:r>
      <w:r w:rsidR="009D3525">
        <w:rPr>
          <w:rFonts w:ascii="Verdana" w:hAnsi="Verdana"/>
          <w:sz w:val="20"/>
        </w:rPr>
        <w:t xml:space="preserve"> gegeven zijn gebruikt om door te vragen. Zo zorgt een interviewer er voor dat alle informatie wordt besproken (Baarda et al., 2013)</w:t>
      </w:r>
    </w:p>
    <w:p w14:paraId="0987824C" w14:textId="77777777" w:rsidR="00F35F22" w:rsidRDefault="00F35F22" w:rsidP="00D026D3">
      <w:pPr>
        <w:pStyle w:val="Geenafstand"/>
        <w:rPr>
          <w:rFonts w:ascii="Verdana" w:hAnsi="Verdana"/>
          <w:sz w:val="20"/>
        </w:rPr>
      </w:pPr>
    </w:p>
    <w:p w14:paraId="2E9E494B" w14:textId="77777777" w:rsidR="00F35F22" w:rsidRDefault="00F35F22" w:rsidP="00D026D3">
      <w:pPr>
        <w:pStyle w:val="Geenafstand"/>
        <w:rPr>
          <w:rFonts w:ascii="Verdana" w:hAnsi="Verdana"/>
          <w:sz w:val="20"/>
        </w:rPr>
      </w:pPr>
      <w:r>
        <w:rPr>
          <w:rFonts w:ascii="Verdana" w:hAnsi="Verdana"/>
          <w:sz w:val="20"/>
        </w:rPr>
        <w:t xml:space="preserve">Alle onderwerpen zijn opgesteld in de vorm van een topiclijst. Dit is een lijst met onderwerpen die in het interview aan bod moeten komen. De topiclijst is terug te vinden in bijlage 1. </w:t>
      </w:r>
    </w:p>
    <w:p w14:paraId="096E981E" w14:textId="77777777" w:rsidR="00D026D3" w:rsidRDefault="00D026D3" w:rsidP="00D026D3">
      <w:pPr>
        <w:pStyle w:val="Geenafstand"/>
        <w:rPr>
          <w:rFonts w:ascii="Verdana" w:hAnsi="Verdana"/>
          <w:sz w:val="20"/>
        </w:rPr>
      </w:pPr>
    </w:p>
    <w:p w14:paraId="72CE7084" w14:textId="77777777" w:rsidR="00880691" w:rsidRPr="00E5521A" w:rsidRDefault="00D0765E" w:rsidP="00E5521A">
      <w:pPr>
        <w:pStyle w:val="Kop3"/>
        <w:rPr>
          <w:rFonts w:ascii="Verdana" w:hAnsi="Verdana"/>
          <w:color w:val="auto"/>
          <w:sz w:val="22"/>
        </w:rPr>
      </w:pPr>
      <w:bookmarkStart w:id="23" w:name="_Toc483475638"/>
      <w:r w:rsidRPr="00E5521A">
        <w:rPr>
          <w:rFonts w:ascii="Verdana" w:hAnsi="Verdana"/>
          <w:color w:val="auto"/>
          <w:sz w:val="22"/>
        </w:rPr>
        <w:t>4.1.5</w:t>
      </w:r>
      <w:r w:rsidR="00880691" w:rsidRPr="00E5521A">
        <w:rPr>
          <w:rFonts w:ascii="Verdana" w:hAnsi="Verdana"/>
          <w:color w:val="auto"/>
          <w:sz w:val="22"/>
        </w:rPr>
        <w:t xml:space="preserve"> Opnames</w:t>
      </w:r>
      <w:bookmarkEnd w:id="23"/>
    </w:p>
    <w:p w14:paraId="74BF6BF0" w14:textId="77777777" w:rsidR="00880691" w:rsidRDefault="00D026D3" w:rsidP="00D026D3">
      <w:pPr>
        <w:pStyle w:val="Geenafstand"/>
        <w:rPr>
          <w:rFonts w:ascii="Verdana" w:hAnsi="Verdana"/>
          <w:sz w:val="20"/>
        </w:rPr>
      </w:pPr>
      <w:r>
        <w:rPr>
          <w:rFonts w:ascii="Verdana" w:hAnsi="Verdana"/>
          <w:sz w:val="20"/>
        </w:rPr>
        <w:t xml:space="preserve">Met toestemming van de respondent </w:t>
      </w:r>
      <w:r w:rsidR="00F35F22">
        <w:rPr>
          <w:rFonts w:ascii="Verdana" w:hAnsi="Verdana"/>
          <w:sz w:val="20"/>
        </w:rPr>
        <w:t>is</w:t>
      </w:r>
      <w:r>
        <w:rPr>
          <w:rFonts w:ascii="Verdana" w:hAnsi="Verdana"/>
          <w:sz w:val="20"/>
        </w:rPr>
        <w:t xml:space="preserve"> het interview opgenomen. Dit is om er voor te zorgen dat er geen kostbare informatie verloren gaat. De respondenten </w:t>
      </w:r>
      <w:r w:rsidR="00F35F22">
        <w:rPr>
          <w:rFonts w:ascii="Verdana" w:hAnsi="Verdana"/>
          <w:sz w:val="20"/>
        </w:rPr>
        <w:t>hebben</w:t>
      </w:r>
      <w:r>
        <w:rPr>
          <w:rFonts w:ascii="Verdana" w:hAnsi="Verdana"/>
          <w:sz w:val="20"/>
        </w:rPr>
        <w:t xml:space="preserve"> hiervoor toestemming </w:t>
      </w:r>
      <w:r w:rsidR="00F35F22">
        <w:rPr>
          <w:rFonts w:ascii="Verdana" w:hAnsi="Verdana"/>
          <w:sz w:val="20"/>
        </w:rPr>
        <w:t xml:space="preserve">gegeven </w:t>
      </w:r>
      <w:r>
        <w:rPr>
          <w:rFonts w:ascii="Verdana" w:hAnsi="Verdana"/>
          <w:sz w:val="20"/>
        </w:rPr>
        <w:t xml:space="preserve">door middel van een </w:t>
      </w:r>
      <w:r w:rsidR="00F35F22">
        <w:rPr>
          <w:rFonts w:ascii="Verdana" w:hAnsi="Verdana"/>
          <w:sz w:val="20"/>
        </w:rPr>
        <w:t xml:space="preserve">toestemmingsverklaring. </w:t>
      </w:r>
      <w:r w:rsidR="00265E88">
        <w:rPr>
          <w:rFonts w:ascii="Verdana" w:hAnsi="Verdana"/>
          <w:sz w:val="20"/>
        </w:rPr>
        <w:t xml:space="preserve">Deze </w:t>
      </w:r>
      <w:r w:rsidR="00F35F22">
        <w:rPr>
          <w:rFonts w:ascii="Verdana" w:hAnsi="Verdana"/>
          <w:sz w:val="20"/>
        </w:rPr>
        <w:t xml:space="preserve">is terug te vinden in bijlage 2. </w:t>
      </w:r>
      <w:r>
        <w:rPr>
          <w:rFonts w:ascii="Verdana" w:hAnsi="Verdana"/>
          <w:sz w:val="20"/>
        </w:rPr>
        <w:t xml:space="preserve">De namen van de respondenten </w:t>
      </w:r>
      <w:r w:rsidR="00F35F22">
        <w:rPr>
          <w:rFonts w:ascii="Verdana" w:hAnsi="Verdana"/>
          <w:sz w:val="20"/>
        </w:rPr>
        <w:t>zijn</w:t>
      </w:r>
      <w:r>
        <w:rPr>
          <w:rFonts w:ascii="Verdana" w:hAnsi="Verdana"/>
          <w:sz w:val="20"/>
        </w:rPr>
        <w:t xml:space="preserve"> niet gebruikt </w:t>
      </w:r>
      <w:r w:rsidR="00F35F22">
        <w:rPr>
          <w:rFonts w:ascii="Verdana" w:hAnsi="Verdana"/>
          <w:sz w:val="20"/>
        </w:rPr>
        <w:t>in het onderzoeksverslag. N</w:t>
      </w:r>
      <w:r>
        <w:rPr>
          <w:rFonts w:ascii="Verdana" w:hAnsi="Verdana"/>
          <w:sz w:val="20"/>
        </w:rPr>
        <w:t xml:space="preserve">a het afstudeertraject zullen de opnames worden vernietigd. De opnames </w:t>
      </w:r>
      <w:r w:rsidR="003E3B29">
        <w:rPr>
          <w:rFonts w:ascii="Verdana" w:hAnsi="Verdana"/>
          <w:sz w:val="20"/>
        </w:rPr>
        <w:t>zijn</w:t>
      </w:r>
      <w:r w:rsidR="00265E88">
        <w:rPr>
          <w:rFonts w:ascii="Verdana" w:hAnsi="Verdana"/>
          <w:sz w:val="20"/>
        </w:rPr>
        <w:t xml:space="preserve"> alleen b</w:t>
      </w:r>
      <w:r>
        <w:rPr>
          <w:rFonts w:ascii="Verdana" w:hAnsi="Verdana"/>
          <w:sz w:val="20"/>
        </w:rPr>
        <w:t xml:space="preserve">eluisterd door de onderzoeker. </w:t>
      </w:r>
      <w:r w:rsidR="00945417">
        <w:rPr>
          <w:rFonts w:ascii="Verdana" w:hAnsi="Verdana"/>
          <w:sz w:val="20"/>
        </w:rPr>
        <w:t xml:space="preserve">Van één respondent is het interview niet opgenomen omdat deze hier geen toestemming voor heeft gegeven. De onderzoeker heeft tijdens dit interview zoveel mogelijk meegeschreven en direct na het interview deze uitgewerkt. Van de andere respondenten is er allemaal toestemming om het interview op te nemen. </w:t>
      </w:r>
    </w:p>
    <w:p w14:paraId="6E9CDD48" w14:textId="77777777" w:rsidR="00880691" w:rsidRDefault="00880691" w:rsidP="00D026D3">
      <w:pPr>
        <w:pStyle w:val="Geenafstand"/>
        <w:rPr>
          <w:rFonts w:ascii="Verdana" w:hAnsi="Verdana"/>
          <w:sz w:val="20"/>
        </w:rPr>
      </w:pPr>
    </w:p>
    <w:p w14:paraId="12E2002E" w14:textId="77777777" w:rsidR="00880691" w:rsidRPr="00E5521A" w:rsidRDefault="00D0765E" w:rsidP="00E5521A">
      <w:pPr>
        <w:pStyle w:val="Kop3"/>
        <w:rPr>
          <w:rFonts w:ascii="Verdana" w:hAnsi="Verdana"/>
          <w:color w:val="auto"/>
          <w:sz w:val="22"/>
        </w:rPr>
      </w:pPr>
      <w:bookmarkStart w:id="24" w:name="_Toc483475639"/>
      <w:r w:rsidRPr="00E5521A">
        <w:rPr>
          <w:rFonts w:ascii="Verdana" w:hAnsi="Verdana"/>
          <w:color w:val="auto"/>
          <w:sz w:val="22"/>
        </w:rPr>
        <w:t>4.1.6</w:t>
      </w:r>
      <w:r w:rsidR="00880691" w:rsidRPr="00E5521A">
        <w:rPr>
          <w:rFonts w:ascii="Verdana" w:hAnsi="Verdana"/>
          <w:color w:val="auto"/>
          <w:sz w:val="22"/>
        </w:rPr>
        <w:t xml:space="preserve"> Coderen van de interviews</w:t>
      </w:r>
      <w:bookmarkEnd w:id="24"/>
    </w:p>
    <w:p w14:paraId="032DA348" w14:textId="2C8B7512" w:rsidR="00D0765E" w:rsidRDefault="00D026D3" w:rsidP="00D026D3">
      <w:pPr>
        <w:pStyle w:val="Geenafstand"/>
        <w:rPr>
          <w:rFonts w:ascii="Verdana" w:hAnsi="Verdana"/>
          <w:sz w:val="20"/>
        </w:rPr>
      </w:pPr>
      <w:r>
        <w:rPr>
          <w:rFonts w:ascii="Verdana" w:hAnsi="Verdana"/>
          <w:sz w:val="20"/>
        </w:rPr>
        <w:t xml:space="preserve">De interviews </w:t>
      </w:r>
      <w:r w:rsidR="003E3B29">
        <w:rPr>
          <w:rFonts w:ascii="Verdana" w:hAnsi="Verdana"/>
          <w:sz w:val="20"/>
        </w:rPr>
        <w:t>zijn</w:t>
      </w:r>
      <w:r>
        <w:rPr>
          <w:rFonts w:ascii="Verdana" w:hAnsi="Verdana"/>
          <w:sz w:val="20"/>
        </w:rPr>
        <w:t xml:space="preserve"> uitgewerkt</w:t>
      </w:r>
      <w:r w:rsidR="00880691">
        <w:rPr>
          <w:rFonts w:ascii="Verdana" w:hAnsi="Verdana"/>
          <w:sz w:val="20"/>
        </w:rPr>
        <w:t xml:space="preserve"> door middel van een transcript</w:t>
      </w:r>
      <w:r w:rsidR="00CD3F6B">
        <w:rPr>
          <w:rFonts w:ascii="Verdana" w:hAnsi="Verdana"/>
          <w:sz w:val="20"/>
        </w:rPr>
        <w:t xml:space="preserve"> en vervolgens gecodeerd</w:t>
      </w:r>
      <w:r w:rsidR="00880691">
        <w:rPr>
          <w:rFonts w:ascii="Verdana" w:hAnsi="Verdana"/>
          <w:sz w:val="20"/>
        </w:rPr>
        <w:t xml:space="preserve">. Dit </w:t>
      </w:r>
      <w:r w:rsidR="00E42518">
        <w:rPr>
          <w:rFonts w:ascii="Verdana" w:hAnsi="Verdana"/>
          <w:sz w:val="20"/>
        </w:rPr>
        <w:t xml:space="preserve">is </w:t>
      </w:r>
      <w:r w:rsidR="00880691">
        <w:rPr>
          <w:rFonts w:ascii="Verdana" w:hAnsi="Verdana"/>
          <w:sz w:val="20"/>
        </w:rPr>
        <w:t xml:space="preserve">gebeurd door middel van labelen. De interviews </w:t>
      </w:r>
      <w:r w:rsidR="003E3B29">
        <w:rPr>
          <w:rFonts w:ascii="Verdana" w:hAnsi="Verdana"/>
          <w:sz w:val="20"/>
        </w:rPr>
        <w:t>zijn</w:t>
      </w:r>
      <w:r w:rsidR="00880691">
        <w:rPr>
          <w:rFonts w:ascii="Verdana" w:hAnsi="Verdana"/>
          <w:sz w:val="20"/>
        </w:rPr>
        <w:t xml:space="preserve"> uitgeprint en overeenkomsten </w:t>
      </w:r>
      <w:r w:rsidR="003E3B29">
        <w:rPr>
          <w:rFonts w:ascii="Verdana" w:hAnsi="Verdana"/>
          <w:sz w:val="20"/>
        </w:rPr>
        <w:t>zijn</w:t>
      </w:r>
      <w:r w:rsidR="00880691">
        <w:rPr>
          <w:rFonts w:ascii="Verdana" w:hAnsi="Verdana"/>
          <w:sz w:val="20"/>
        </w:rPr>
        <w:t xml:space="preserve"> gemarkeerd. </w:t>
      </w:r>
      <w:r w:rsidR="00D0765E">
        <w:rPr>
          <w:rFonts w:ascii="Verdana" w:hAnsi="Verdana"/>
          <w:sz w:val="20"/>
        </w:rPr>
        <w:t xml:space="preserve">De interviews </w:t>
      </w:r>
      <w:r w:rsidR="003E3B29">
        <w:rPr>
          <w:rFonts w:ascii="Verdana" w:hAnsi="Verdana"/>
          <w:sz w:val="20"/>
        </w:rPr>
        <w:t>zijn</w:t>
      </w:r>
      <w:r w:rsidR="00D0765E">
        <w:rPr>
          <w:rFonts w:ascii="Verdana" w:hAnsi="Verdana"/>
          <w:sz w:val="20"/>
        </w:rPr>
        <w:t xml:space="preserve"> meerdere keren gescand door de onderzoeker op overeenkomsten. Deze overeenkomsten </w:t>
      </w:r>
      <w:r w:rsidR="00E42518">
        <w:rPr>
          <w:rFonts w:ascii="Verdana" w:hAnsi="Verdana"/>
          <w:sz w:val="20"/>
        </w:rPr>
        <w:t>zijn</w:t>
      </w:r>
      <w:r w:rsidR="00D0765E">
        <w:rPr>
          <w:rFonts w:ascii="Verdana" w:hAnsi="Verdana"/>
          <w:sz w:val="20"/>
        </w:rPr>
        <w:t xml:space="preserve"> beschreven in de resultaten. </w:t>
      </w:r>
    </w:p>
    <w:p w14:paraId="08DDA7F9" w14:textId="77777777" w:rsidR="00D0765E" w:rsidRDefault="00D0765E" w:rsidP="00D026D3">
      <w:pPr>
        <w:pStyle w:val="Geenafstand"/>
        <w:rPr>
          <w:rFonts w:ascii="Verdana" w:hAnsi="Verdana"/>
          <w:sz w:val="20"/>
        </w:rPr>
      </w:pPr>
    </w:p>
    <w:p w14:paraId="3A81B262" w14:textId="77777777" w:rsidR="00D0765E" w:rsidRPr="00E5521A" w:rsidRDefault="00D0765E" w:rsidP="00E5521A">
      <w:pPr>
        <w:pStyle w:val="Kop2"/>
        <w:rPr>
          <w:rFonts w:ascii="Verdana" w:hAnsi="Verdana"/>
          <w:color w:val="auto"/>
          <w:sz w:val="24"/>
        </w:rPr>
      </w:pPr>
      <w:bookmarkStart w:id="25" w:name="_Toc483475640"/>
      <w:r w:rsidRPr="00E5521A">
        <w:rPr>
          <w:rFonts w:ascii="Verdana" w:hAnsi="Verdana"/>
          <w:color w:val="auto"/>
          <w:sz w:val="24"/>
        </w:rPr>
        <w:t>4.2 Betrouwbaarheid en validiteit</w:t>
      </w:r>
      <w:bookmarkEnd w:id="25"/>
      <w:r w:rsidRPr="00E5521A">
        <w:rPr>
          <w:rFonts w:ascii="Verdana" w:hAnsi="Verdana"/>
          <w:color w:val="auto"/>
          <w:sz w:val="24"/>
        </w:rPr>
        <w:t xml:space="preserve"> </w:t>
      </w:r>
    </w:p>
    <w:p w14:paraId="1CA5298B" w14:textId="77777777" w:rsidR="00E5521A" w:rsidRDefault="00E5521A" w:rsidP="00D026D3">
      <w:pPr>
        <w:pStyle w:val="Geenafstand"/>
        <w:rPr>
          <w:rFonts w:ascii="Verdana" w:hAnsi="Verdana"/>
          <w:sz w:val="20"/>
        </w:rPr>
      </w:pPr>
    </w:p>
    <w:p w14:paraId="07377CC9" w14:textId="77777777" w:rsidR="00D0765E" w:rsidRDefault="00D0765E" w:rsidP="00D026D3">
      <w:pPr>
        <w:pStyle w:val="Geenafstand"/>
        <w:rPr>
          <w:rFonts w:ascii="Verdana" w:hAnsi="Verdana"/>
          <w:sz w:val="20"/>
        </w:rPr>
      </w:pPr>
      <w:r>
        <w:rPr>
          <w:rFonts w:ascii="Verdana" w:hAnsi="Verdana"/>
          <w:sz w:val="20"/>
        </w:rPr>
        <w:t xml:space="preserve">Ten alle tijden </w:t>
      </w:r>
      <w:r w:rsidR="003E3B29">
        <w:rPr>
          <w:rFonts w:ascii="Verdana" w:hAnsi="Verdana"/>
          <w:sz w:val="20"/>
        </w:rPr>
        <w:t>is</w:t>
      </w:r>
      <w:r>
        <w:rPr>
          <w:rFonts w:ascii="Verdana" w:hAnsi="Verdana"/>
          <w:sz w:val="20"/>
        </w:rPr>
        <w:t xml:space="preserve"> er tijdens het onderzoek rekening gehouden met de betrouwbaarheid en de validiteit. </w:t>
      </w:r>
    </w:p>
    <w:p w14:paraId="76BAE2D7" w14:textId="77777777" w:rsidR="00D0765E" w:rsidRDefault="00D0765E" w:rsidP="00D026D3">
      <w:pPr>
        <w:pStyle w:val="Geenafstand"/>
        <w:rPr>
          <w:rFonts w:ascii="Verdana" w:hAnsi="Verdana"/>
          <w:sz w:val="20"/>
        </w:rPr>
      </w:pPr>
    </w:p>
    <w:p w14:paraId="7A9D384E" w14:textId="77777777" w:rsidR="00D0765E" w:rsidRPr="00E5521A" w:rsidRDefault="003C0F15" w:rsidP="00E5521A">
      <w:pPr>
        <w:pStyle w:val="Kop3"/>
        <w:rPr>
          <w:rFonts w:ascii="Verdana" w:hAnsi="Verdana"/>
          <w:color w:val="auto"/>
          <w:sz w:val="22"/>
        </w:rPr>
      </w:pPr>
      <w:bookmarkStart w:id="26" w:name="_Toc483475641"/>
      <w:r w:rsidRPr="00E5521A">
        <w:rPr>
          <w:rFonts w:ascii="Verdana" w:hAnsi="Verdana"/>
          <w:color w:val="auto"/>
          <w:sz w:val="22"/>
        </w:rPr>
        <w:t>4.2.1</w:t>
      </w:r>
      <w:r w:rsidR="00E5521A" w:rsidRPr="00E5521A">
        <w:rPr>
          <w:rFonts w:ascii="Verdana" w:hAnsi="Verdana"/>
          <w:color w:val="auto"/>
          <w:sz w:val="22"/>
        </w:rPr>
        <w:t xml:space="preserve"> Betrouwbaarheid</w:t>
      </w:r>
      <w:bookmarkEnd w:id="26"/>
    </w:p>
    <w:p w14:paraId="7C85FF3E" w14:textId="77777777" w:rsidR="00D0765E" w:rsidRDefault="00D0765E" w:rsidP="00D026D3">
      <w:pPr>
        <w:pStyle w:val="Geenafstand"/>
        <w:rPr>
          <w:rFonts w:ascii="Verdana" w:hAnsi="Verdana"/>
          <w:sz w:val="20"/>
        </w:rPr>
      </w:pPr>
    </w:p>
    <w:p w14:paraId="3B9DF7EB" w14:textId="77777777" w:rsidR="00E42518" w:rsidRDefault="00D0765E" w:rsidP="00D026D3">
      <w:pPr>
        <w:pStyle w:val="Geenafstand"/>
        <w:rPr>
          <w:rFonts w:ascii="Verdana" w:hAnsi="Verdana"/>
          <w:sz w:val="20"/>
        </w:rPr>
      </w:pPr>
      <w:r>
        <w:rPr>
          <w:rFonts w:ascii="Verdana" w:hAnsi="Verdana"/>
          <w:sz w:val="20"/>
        </w:rPr>
        <w:t xml:space="preserve">Er </w:t>
      </w:r>
      <w:r w:rsidR="003E3B29">
        <w:rPr>
          <w:rFonts w:ascii="Verdana" w:hAnsi="Verdana"/>
          <w:sz w:val="20"/>
        </w:rPr>
        <w:t>is</w:t>
      </w:r>
      <w:r>
        <w:rPr>
          <w:rFonts w:ascii="Verdana" w:hAnsi="Verdana"/>
          <w:sz w:val="20"/>
        </w:rPr>
        <w:t xml:space="preserve"> geprobeerd om alle interviews af te nemen op een zelfde soort locatie. Dit is op het kantoor van JSP Zuid of JSP West. Het gaat hier om een afgesloten en rustige ruimte. Hier wordt de respondent niet gestoord door andere factoren. </w:t>
      </w:r>
      <w:r w:rsidR="003E3B29">
        <w:rPr>
          <w:rFonts w:ascii="Verdana" w:hAnsi="Verdana"/>
          <w:sz w:val="20"/>
        </w:rPr>
        <w:t>Eén respondent was niet in staat om te reizen naar het kantoor van het JSP.</w:t>
      </w:r>
      <w:r w:rsidR="00E42518">
        <w:rPr>
          <w:rFonts w:ascii="Verdana" w:hAnsi="Verdana"/>
          <w:sz w:val="20"/>
        </w:rPr>
        <w:t xml:space="preserve"> Er is besloten om het interview bij haar thuis af te nemen. </w:t>
      </w:r>
    </w:p>
    <w:p w14:paraId="363CB8BB" w14:textId="77777777" w:rsidR="00D0765E" w:rsidRDefault="00D0765E" w:rsidP="00D026D3">
      <w:pPr>
        <w:pStyle w:val="Geenafstand"/>
        <w:rPr>
          <w:rFonts w:ascii="Verdana" w:hAnsi="Verdana"/>
          <w:sz w:val="20"/>
        </w:rPr>
      </w:pPr>
    </w:p>
    <w:p w14:paraId="5287A6EA" w14:textId="1731D4FB" w:rsidR="003C0F15" w:rsidRDefault="003C0F15" w:rsidP="00D026D3">
      <w:pPr>
        <w:pStyle w:val="Geenafstand"/>
        <w:rPr>
          <w:rFonts w:ascii="Verdana" w:hAnsi="Verdana"/>
          <w:sz w:val="20"/>
        </w:rPr>
      </w:pPr>
      <w:r>
        <w:rPr>
          <w:rFonts w:ascii="Verdana" w:hAnsi="Verdana"/>
          <w:sz w:val="20"/>
        </w:rPr>
        <w:t>Toeval in een onderzoek kan ontstaan door verschillende eigenschappen van de respondent, de onderzoeker, het instrument of door omstandigheden van buitenaf. Zo kan het zijn dat de respondent niet begrijpt wat de onderzoeker zegt en daarom zomaar een antwoord geeft, de respondent heeft last van muziek op straat, de onderzoeker is niet onafhankelijk genoeg of tijdens het labelen maakt de onderzoeker fouten (Brinkman, 2011). Om deze dingen te voorkomen zorgt de onderzoeker er voor dat er controlevragen gesteld worden aan de re</w:t>
      </w:r>
      <w:r w:rsidR="008C7070">
        <w:rPr>
          <w:rFonts w:ascii="Verdana" w:hAnsi="Verdana"/>
          <w:sz w:val="20"/>
        </w:rPr>
        <w:t>spondent, dit om te zorgen dat de respondent a</w:t>
      </w:r>
      <w:r>
        <w:rPr>
          <w:rFonts w:ascii="Verdana" w:hAnsi="Verdana"/>
          <w:sz w:val="20"/>
        </w:rPr>
        <w:t>lles begrijpt.</w:t>
      </w:r>
      <w:r w:rsidR="00BA3C38">
        <w:rPr>
          <w:rFonts w:ascii="Verdana" w:hAnsi="Verdana"/>
          <w:sz w:val="20"/>
        </w:rPr>
        <w:t xml:space="preserve"> Er is geprobeerd het interview te laten afnemen in een zo rustig mogelijke omgeving voor de respondent zodat de respondent geen last heeft van </w:t>
      </w:r>
      <w:r w:rsidR="00064616">
        <w:rPr>
          <w:rFonts w:ascii="Verdana" w:hAnsi="Verdana"/>
          <w:sz w:val="20"/>
        </w:rPr>
        <w:t xml:space="preserve">prikkels van buitenaf. Om te zorgen dat de codering en het labelen secuur gebeurd is dit meerdere keren gecontroleerd door de onderzoeker. Dit is gebeurd op verschillende dagen, dit is om te zorgen dat er geen dingen vergeten worden of verkeerd geïnterpreteerd. Ook zijn de codering en de labels besproken met een medestudent. De onderzoeker heeft dit meegenomen naar de intervisie. Op deze manier zijn eventuele verkeerde of vergeten labels gecorrigeerd. Dit vergroot de betrouwbaarheid van het onderzoek. </w:t>
      </w:r>
    </w:p>
    <w:p w14:paraId="391B35B3" w14:textId="77777777" w:rsidR="003C0F15" w:rsidRDefault="003C0F15" w:rsidP="00D026D3">
      <w:pPr>
        <w:pStyle w:val="Geenafstand"/>
        <w:rPr>
          <w:rFonts w:ascii="Verdana" w:hAnsi="Verdana"/>
          <w:sz w:val="20"/>
        </w:rPr>
      </w:pPr>
    </w:p>
    <w:p w14:paraId="63E7F3EF" w14:textId="641683ED" w:rsidR="00D0765E" w:rsidRDefault="00D0765E" w:rsidP="00D026D3">
      <w:pPr>
        <w:pStyle w:val="Geenafstand"/>
        <w:rPr>
          <w:rFonts w:ascii="Verdana" w:hAnsi="Verdana"/>
          <w:sz w:val="20"/>
        </w:rPr>
      </w:pPr>
      <w:r>
        <w:rPr>
          <w:rFonts w:ascii="Verdana" w:hAnsi="Verdana"/>
          <w:sz w:val="20"/>
        </w:rPr>
        <w:t xml:space="preserve">Tijdens de opdracht heeft de </w:t>
      </w:r>
      <w:r w:rsidR="00CD3F6B">
        <w:rPr>
          <w:rFonts w:ascii="Verdana" w:hAnsi="Verdana"/>
          <w:sz w:val="20"/>
        </w:rPr>
        <w:t xml:space="preserve">onderzoeker </w:t>
      </w:r>
      <w:r>
        <w:rPr>
          <w:rFonts w:ascii="Verdana" w:hAnsi="Verdana"/>
          <w:sz w:val="20"/>
        </w:rPr>
        <w:t>een professionele houding</w:t>
      </w:r>
      <w:r w:rsidR="008C7070">
        <w:rPr>
          <w:rFonts w:ascii="Verdana" w:hAnsi="Verdana"/>
          <w:sz w:val="20"/>
        </w:rPr>
        <w:t xml:space="preserve"> naar</w:t>
      </w:r>
      <w:r w:rsidR="00064616">
        <w:rPr>
          <w:rFonts w:ascii="Verdana" w:hAnsi="Verdana"/>
          <w:sz w:val="20"/>
        </w:rPr>
        <w:t xml:space="preserve"> alle betrokkenen. Dit betekent </w:t>
      </w:r>
      <w:r>
        <w:rPr>
          <w:rFonts w:ascii="Verdana" w:hAnsi="Verdana"/>
          <w:sz w:val="20"/>
        </w:rPr>
        <w:t xml:space="preserve">dat de onderzoeker neutraal en objectief blijft, hierdoor kunnen de meningen van de onderzoeker geen invloed uitoefenen op de afstudeeropdracht. </w:t>
      </w:r>
      <w:r w:rsidR="00CD3F6B">
        <w:rPr>
          <w:rFonts w:ascii="Verdana" w:hAnsi="Verdana"/>
          <w:sz w:val="20"/>
        </w:rPr>
        <w:t xml:space="preserve">Een professionele houding bestaat bijvoorbeeld uit actief en oordeel loos luisteren. </w:t>
      </w:r>
      <w:r w:rsidR="001F37AF">
        <w:rPr>
          <w:rFonts w:ascii="Verdana" w:hAnsi="Verdana"/>
          <w:sz w:val="20"/>
        </w:rPr>
        <w:t xml:space="preserve">Tijdens de diverse lessen in coachen heeft de onderzoeker geleerd hoe je neutraal en object blijft in gesprekken en hoe je dit uitstraalt. </w:t>
      </w:r>
    </w:p>
    <w:p w14:paraId="548604D8" w14:textId="77777777" w:rsidR="00D0765E" w:rsidRDefault="00D0765E" w:rsidP="00D026D3">
      <w:pPr>
        <w:pStyle w:val="Geenafstand"/>
        <w:rPr>
          <w:rFonts w:ascii="Verdana" w:hAnsi="Verdana"/>
          <w:sz w:val="20"/>
        </w:rPr>
      </w:pPr>
    </w:p>
    <w:p w14:paraId="3474B753" w14:textId="77777777" w:rsidR="003C0F15" w:rsidRPr="00E5521A" w:rsidRDefault="003C0F15" w:rsidP="00E5521A">
      <w:pPr>
        <w:pStyle w:val="Kop3"/>
        <w:rPr>
          <w:rFonts w:ascii="Verdana" w:hAnsi="Verdana"/>
          <w:color w:val="auto"/>
          <w:sz w:val="22"/>
        </w:rPr>
      </w:pPr>
      <w:bookmarkStart w:id="27" w:name="_Toc483475642"/>
      <w:r w:rsidRPr="00E5521A">
        <w:rPr>
          <w:rFonts w:ascii="Verdana" w:hAnsi="Verdana"/>
          <w:color w:val="auto"/>
          <w:sz w:val="22"/>
        </w:rPr>
        <w:t>4.2.2 Validiteit</w:t>
      </w:r>
      <w:bookmarkEnd w:id="27"/>
      <w:r w:rsidRPr="00E5521A">
        <w:rPr>
          <w:rFonts w:ascii="Verdana" w:hAnsi="Verdana"/>
          <w:color w:val="auto"/>
          <w:sz w:val="22"/>
        </w:rPr>
        <w:t xml:space="preserve"> </w:t>
      </w:r>
    </w:p>
    <w:p w14:paraId="7CA9B15B" w14:textId="43779AE4" w:rsidR="00D026D3" w:rsidRDefault="00CD3F6B" w:rsidP="00D026D3">
      <w:pPr>
        <w:pStyle w:val="Geenafstand"/>
        <w:rPr>
          <w:rFonts w:ascii="Verdana" w:hAnsi="Verdana"/>
          <w:sz w:val="20"/>
        </w:rPr>
      </w:pPr>
      <w:r>
        <w:rPr>
          <w:rFonts w:ascii="Verdana" w:hAnsi="Verdana"/>
          <w:sz w:val="20"/>
        </w:rPr>
        <w:t xml:space="preserve">Bij de </w:t>
      </w:r>
      <w:r w:rsidR="00D026D3">
        <w:rPr>
          <w:rFonts w:ascii="Verdana" w:hAnsi="Verdana"/>
          <w:sz w:val="20"/>
        </w:rPr>
        <w:t xml:space="preserve">validiteit gaat het erom dat de resultaten uit het onderzoek kloppen met hoe het werkelijk is. </w:t>
      </w:r>
      <w:r>
        <w:rPr>
          <w:rFonts w:ascii="Verdana" w:hAnsi="Verdana"/>
          <w:sz w:val="20"/>
        </w:rPr>
        <w:t xml:space="preserve">Dit </w:t>
      </w:r>
      <w:r w:rsidRPr="008C7070">
        <w:rPr>
          <w:rFonts w:ascii="Verdana" w:hAnsi="Verdana"/>
          <w:sz w:val="20"/>
        </w:rPr>
        <w:t>beteken</w:t>
      </w:r>
      <w:r w:rsidR="004F0977" w:rsidRPr="008C7070">
        <w:rPr>
          <w:rFonts w:ascii="Verdana" w:hAnsi="Verdana"/>
          <w:sz w:val="20"/>
        </w:rPr>
        <w:t>t</w:t>
      </w:r>
      <w:r>
        <w:rPr>
          <w:rFonts w:ascii="Verdana" w:hAnsi="Verdana"/>
          <w:sz w:val="20"/>
        </w:rPr>
        <w:t xml:space="preserve"> dat er gemeten wordt wat er gemeten moet worden.</w:t>
      </w:r>
      <w:r w:rsidR="00D026D3">
        <w:rPr>
          <w:rFonts w:ascii="Verdana" w:hAnsi="Verdana"/>
          <w:sz w:val="20"/>
        </w:rPr>
        <w:t xml:space="preserve"> Als dit niet het geval is spreek je van systematische fouten. Een ander voorbeeld van een systematische fout is wanneer de omstandigheden</w:t>
      </w:r>
      <w:r>
        <w:rPr>
          <w:rFonts w:ascii="Verdana" w:hAnsi="Verdana"/>
          <w:sz w:val="20"/>
        </w:rPr>
        <w:t xml:space="preserve"> tijdens het onderzoek</w:t>
      </w:r>
      <w:r w:rsidR="00D026D3">
        <w:rPr>
          <w:rFonts w:ascii="Verdana" w:hAnsi="Verdana"/>
          <w:sz w:val="20"/>
        </w:rPr>
        <w:t xml:space="preserve"> niet hetzelfde zijn (Brinkman, 2011). Om te zorgen dat het meetinstrument vrij is van systematische fouten </w:t>
      </w:r>
      <w:r w:rsidR="002735FE">
        <w:rPr>
          <w:rFonts w:ascii="Verdana" w:hAnsi="Verdana"/>
          <w:sz w:val="20"/>
        </w:rPr>
        <w:t>is</w:t>
      </w:r>
      <w:r w:rsidR="00D026D3">
        <w:rPr>
          <w:rFonts w:ascii="Verdana" w:hAnsi="Verdana"/>
          <w:sz w:val="20"/>
        </w:rPr>
        <w:t xml:space="preserve"> hier feedback op</w:t>
      </w:r>
      <w:r w:rsidR="00202F99">
        <w:rPr>
          <w:rFonts w:ascii="Verdana" w:hAnsi="Verdana"/>
          <w:sz w:val="20"/>
        </w:rPr>
        <w:t xml:space="preserve"> </w:t>
      </w:r>
      <w:r w:rsidR="00D026D3">
        <w:rPr>
          <w:rFonts w:ascii="Verdana" w:hAnsi="Verdana"/>
          <w:sz w:val="20"/>
        </w:rPr>
        <w:t xml:space="preserve">gevraagd en </w:t>
      </w:r>
      <w:r w:rsidR="002735FE">
        <w:rPr>
          <w:rFonts w:ascii="Verdana" w:hAnsi="Verdana"/>
          <w:sz w:val="20"/>
        </w:rPr>
        <w:t>is</w:t>
      </w:r>
      <w:r w:rsidR="00D026D3">
        <w:rPr>
          <w:rFonts w:ascii="Verdana" w:hAnsi="Verdana"/>
          <w:sz w:val="20"/>
        </w:rPr>
        <w:t xml:space="preserve"> het meetinstrument ingebracht voor feedback bij de intervisie. </w:t>
      </w:r>
      <w:r w:rsidR="005A77AF">
        <w:rPr>
          <w:rFonts w:ascii="Verdana" w:hAnsi="Verdana"/>
          <w:sz w:val="20"/>
        </w:rPr>
        <w:t xml:space="preserve">Elke respondent heeft op de vragen van de onderzoeker antwoord gegeven. Toch speelt sociaal wenselijk antwoorden een rol bij interviewen. Er is geprobeerd een zo veilig mogelijke situatie te creëren voor de respondent. Voorafgaand aan het onderzoek is verteld dat zij anoniem blijven en dat de gemaakte opname wordt verwijderd. De onderzoeker hoopt op deze manier het sociaal wenselijk antwoorden te hebben verminderd. </w:t>
      </w:r>
    </w:p>
    <w:p w14:paraId="53B2FEDD" w14:textId="5488DDF1" w:rsidR="00321012" w:rsidRDefault="00321012" w:rsidP="00D026D3">
      <w:pPr>
        <w:pStyle w:val="Geenafstand"/>
        <w:rPr>
          <w:rFonts w:ascii="Verdana" w:hAnsi="Verdana"/>
          <w:sz w:val="20"/>
        </w:rPr>
      </w:pPr>
    </w:p>
    <w:p w14:paraId="21B73CB8" w14:textId="3CFFA6F4" w:rsidR="00321012" w:rsidRDefault="00321012" w:rsidP="00D026D3">
      <w:pPr>
        <w:pStyle w:val="Geenafstand"/>
        <w:rPr>
          <w:rFonts w:ascii="Verdana" w:hAnsi="Verdana"/>
          <w:sz w:val="20"/>
        </w:rPr>
      </w:pPr>
      <w:r>
        <w:rPr>
          <w:rFonts w:ascii="Verdana" w:hAnsi="Verdana"/>
          <w:sz w:val="20"/>
        </w:rPr>
        <w:t>In het volgende hoofdstuk worden de resultaten gepresenteerd. De resultaten zijn verkregen door middel van het hierboven beschreven onderzoek.</w:t>
      </w:r>
    </w:p>
    <w:p w14:paraId="1505F7D5" w14:textId="77777777" w:rsidR="003B3D04" w:rsidRDefault="003B3D04" w:rsidP="00D026D3">
      <w:pPr>
        <w:pStyle w:val="Geenafstand"/>
        <w:rPr>
          <w:rFonts w:ascii="Verdana" w:hAnsi="Verdana"/>
          <w:sz w:val="20"/>
        </w:rPr>
      </w:pPr>
    </w:p>
    <w:p w14:paraId="21015EF4" w14:textId="77777777" w:rsidR="003B3D04" w:rsidRDefault="003B3D04" w:rsidP="00D026D3">
      <w:pPr>
        <w:pStyle w:val="Geenafstand"/>
        <w:rPr>
          <w:rFonts w:ascii="Verdana" w:hAnsi="Verdana"/>
          <w:sz w:val="20"/>
        </w:rPr>
      </w:pPr>
    </w:p>
    <w:p w14:paraId="4CA46F70" w14:textId="77777777" w:rsidR="003B3D04" w:rsidRDefault="003B3D04" w:rsidP="00D026D3">
      <w:pPr>
        <w:pStyle w:val="Geenafstand"/>
        <w:rPr>
          <w:rFonts w:ascii="Verdana" w:hAnsi="Verdana"/>
          <w:sz w:val="20"/>
        </w:rPr>
      </w:pPr>
    </w:p>
    <w:p w14:paraId="5B53E963" w14:textId="77777777" w:rsidR="003B3D04" w:rsidRDefault="003B3D04" w:rsidP="00D026D3">
      <w:pPr>
        <w:pStyle w:val="Geenafstand"/>
        <w:rPr>
          <w:rFonts w:ascii="Verdana" w:hAnsi="Verdana"/>
          <w:sz w:val="20"/>
        </w:rPr>
      </w:pPr>
    </w:p>
    <w:p w14:paraId="3D2D62AB" w14:textId="77777777" w:rsidR="003B3D04" w:rsidRDefault="003B3D04" w:rsidP="00D026D3">
      <w:pPr>
        <w:pStyle w:val="Geenafstand"/>
        <w:rPr>
          <w:rFonts w:ascii="Verdana" w:hAnsi="Verdana"/>
          <w:sz w:val="20"/>
        </w:rPr>
      </w:pPr>
    </w:p>
    <w:p w14:paraId="112EFC96" w14:textId="77777777" w:rsidR="003B3D04" w:rsidRDefault="003B3D04" w:rsidP="00D026D3">
      <w:pPr>
        <w:pStyle w:val="Geenafstand"/>
        <w:rPr>
          <w:rFonts w:ascii="Verdana" w:hAnsi="Verdana"/>
          <w:sz w:val="20"/>
        </w:rPr>
      </w:pPr>
    </w:p>
    <w:p w14:paraId="529CBE63" w14:textId="77777777" w:rsidR="003B3D04" w:rsidRDefault="003B3D04" w:rsidP="00D026D3">
      <w:pPr>
        <w:pStyle w:val="Geenafstand"/>
        <w:rPr>
          <w:rFonts w:ascii="Verdana" w:hAnsi="Verdana"/>
          <w:sz w:val="20"/>
        </w:rPr>
      </w:pPr>
    </w:p>
    <w:p w14:paraId="6240C922" w14:textId="77777777" w:rsidR="003B3D04" w:rsidRDefault="003B3D04" w:rsidP="00D026D3">
      <w:pPr>
        <w:pStyle w:val="Geenafstand"/>
        <w:rPr>
          <w:rFonts w:ascii="Verdana" w:hAnsi="Verdana"/>
          <w:sz w:val="20"/>
        </w:rPr>
      </w:pPr>
    </w:p>
    <w:p w14:paraId="6A711024" w14:textId="77777777" w:rsidR="003B3D04" w:rsidRDefault="003B3D04" w:rsidP="00D026D3">
      <w:pPr>
        <w:pStyle w:val="Geenafstand"/>
        <w:rPr>
          <w:rFonts w:ascii="Verdana" w:hAnsi="Verdana"/>
          <w:sz w:val="20"/>
        </w:rPr>
      </w:pPr>
    </w:p>
    <w:p w14:paraId="0E851969" w14:textId="77777777" w:rsidR="003B3D04" w:rsidRDefault="003B3D04" w:rsidP="00D026D3">
      <w:pPr>
        <w:pStyle w:val="Geenafstand"/>
        <w:rPr>
          <w:rFonts w:ascii="Verdana" w:hAnsi="Verdana"/>
          <w:sz w:val="20"/>
        </w:rPr>
      </w:pPr>
    </w:p>
    <w:p w14:paraId="232C8CF0" w14:textId="77777777" w:rsidR="003B3D04" w:rsidRDefault="003B3D04" w:rsidP="00D026D3">
      <w:pPr>
        <w:pStyle w:val="Geenafstand"/>
        <w:rPr>
          <w:rFonts w:ascii="Verdana" w:hAnsi="Verdana"/>
          <w:sz w:val="20"/>
        </w:rPr>
      </w:pPr>
    </w:p>
    <w:p w14:paraId="7F27AB13" w14:textId="77777777" w:rsidR="003B3D04" w:rsidRDefault="003B3D04" w:rsidP="00D026D3">
      <w:pPr>
        <w:pStyle w:val="Geenafstand"/>
        <w:rPr>
          <w:rFonts w:ascii="Verdana" w:hAnsi="Verdana"/>
          <w:sz w:val="20"/>
        </w:rPr>
      </w:pPr>
    </w:p>
    <w:p w14:paraId="2FDAFA94" w14:textId="77777777" w:rsidR="003B3D04" w:rsidRDefault="003B3D04" w:rsidP="00D026D3">
      <w:pPr>
        <w:pStyle w:val="Geenafstand"/>
        <w:rPr>
          <w:rFonts w:ascii="Verdana" w:hAnsi="Verdana"/>
          <w:sz w:val="20"/>
        </w:rPr>
      </w:pPr>
    </w:p>
    <w:p w14:paraId="7ECBD136" w14:textId="77777777" w:rsidR="003B3D04" w:rsidRDefault="003B3D04" w:rsidP="00D026D3">
      <w:pPr>
        <w:pStyle w:val="Geenafstand"/>
        <w:rPr>
          <w:rFonts w:ascii="Verdana" w:hAnsi="Verdana"/>
          <w:sz w:val="20"/>
        </w:rPr>
      </w:pPr>
    </w:p>
    <w:p w14:paraId="6C25EF76" w14:textId="77777777" w:rsidR="003B3D04" w:rsidRDefault="003B3D04" w:rsidP="00D026D3">
      <w:pPr>
        <w:pStyle w:val="Geenafstand"/>
        <w:rPr>
          <w:rFonts w:ascii="Verdana" w:hAnsi="Verdana"/>
          <w:sz w:val="20"/>
        </w:rPr>
      </w:pPr>
    </w:p>
    <w:p w14:paraId="066082F9" w14:textId="77777777" w:rsidR="003B3D04" w:rsidRDefault="003B3D04" w:rsidP="00D026D3">
      <w:pPr>
        <w:pStyle w:val="Geenafstand"/>
        <w:rPr>
          <w:rFonts w:ascii="Verdana" w:hAnsi="Verdana"/>
          <w:sz w:val="20"/>
        </w:rPr>
      </w:pPr>
    </w:p>
    <w:p w14:paraId="3F8D3CBC" w14:textId="77777777" w:rsidR="003B3D04" w:rsidRDefault="003B3D04" w:rsidP="00D026D3">
      <w:pPr>
        <w:pStyle w:val="Geenafstand"/>
        <w:rPr>
          <w:rFonts w:ascii="Verdana" w:hAnsi="Verdana"/>
          <w:sz w:val="20"/>
        </w:rPr>
      </w:pPr>
    </w:p>
    <w:p w14:paraId="285FCD91" w14:textId="77777777" w:rsidR="003B3D04" w:rsidRDefault="003B3D04" w:rsidP="00D026D3">
      <w:pPr>
        <w:pStyle w:val="Geenafstand"/>
        <w:rPr>
          <w:rFonts w:ascii="Verdana" w:hAnsi="Verdana"/>
          <w:sz w:val="20"/>
        </w:rPr>
      </w:pPr>
    </w:p>
    <w:p w14:paraId="7E5E0246" w14:textId="77777777" w:rsidR="003B3D04" w:rsidRDefault="003B3D04" w:rsidP="00D026D3">
      <w:pPr>
        <w:pStyle w:val="Geenafstand"/>
        <w:rPr>
          <w:rFonts w:ascii="Verdana" w:hAnsi="Verdana"/>
          <w:sz w:val="20"/>
        </w:rPr>
      </w:pPr>
    </w:p>
    <w:p w14:paraId="778A2605" w14:textId="77777777" w:rsidR="003B3D04" w:rsidRDefault="003B3D04" w:rsidP="00D026D3">
      <w:pPr>
        <w:pStyle w:val="Geenafstand"/>
        <w:rPr>
          <w:rFonts w:ascii="Verdana" w:hAnsi="Verdana"/>
          <w:sz w:val="20"/>
        </w:rPr>
      </w:pPr>
    </w:p>
    <w:p w14:paraId="226E9E22" w14:textId="64AAEC6A" w:rsidR="003B3D04" w:rsidRDefault="003B3D04" w:rsidP="00D026D3">
      <w:pPr>
        <w:pStyle w:val="Geenafstand"/>
        <w:rPr>
          <w:rFonts w:ascii="Verdana" w:hAnsi="Verdana"/>
          <w:sz w:val="20"/>
        </w:rPr>
      </w:pPr>
    </w:p>
    <w:p w14:paraId="08B5532D" w14:textId="77777777" w:rsidR="003B3D04" w:rsidRDefault="003B3D04" w:rsidP="00D026D3">
      <w:pPr>
        <w:pStyle w:val="Geenafstand"/>
        <w:rPr>
          <w:rFonts w:ascii="Verdana" w:hAnsi="Verdana"/>
          <w:sz w:val="20"/>
        </w:rPr>
      </w:pPr>
    </w:p>
    <w:p w14:paraId="2F448A24" w14:textId="77777777" w:rsidR="003B3D04" w:rsidRDefault="003B3D04" w:rsidP="00D026D3">
      <w:pPr>
        <w:pStyle w:val="Geenafstand"/>
        <w:rPr>
          <w:rFonts w:ascii="Verdana" w:hAnsi="Verdana"/>
          <w:sz w:val="20"/>
        </w:rPr>
      </w:pPr>
    </w:p>
    <w:p w14:paraId="737441AB" w14:textId="695C804A" w:rsidR="003B3D04" w:rsidRDefault="003B3D04" w:rsidP="00D026D3">
      <w:pPr>
        <w:pStyle w:val="Geenafstand"/>
        <w:rPr>
          <w:rFonts w:ascii="Verdana" w:hAnsi="Verdana"/>
          <w:sz w:val="20"/>
        </w:rPr>
      </w:pPr>
    </w:p>
    <w:p w14:paraId="1CB2960A" w14:textId="731949ED" w:rsidR="00CD3F6B" w:rsidRDefault="00CD3F6B" w:rsidP="00D026D3">
      <w:pPr>
        <w:pStyle w:val="Geenafstand"/>
        <w:rPr>
          <w:rFonts w:ascii="Verdana" w:hAnsi="Verdana"/>
          <w:sz w:val="20"/>
        </w:rPr>
      </w:pPr>
    </w:p>
    <w:p w14:paraId="2C361032" w14:textId="51F1D8D1" w:rsidR="00CD3F6B" w:rsidRDefault="00CD3F6B" w:rsidP="00D026D3">
      <w:pPr>
        <w:pStyle w:val="Geenafstand"/>
        <w:rPr>
          <w:rFonts w:ascii="Verdana" w:hAnsi="Verdana"/>
          <w:sz w:val="20"/>
        </w:rPr>
      </w:pPr>
    </w:p>
    <w:p w14:paraId="4617B0F4" w14:textId="77777777" w:rsidR="00CD3F6B" w:rsidRDefault="00CD3F6B" w:rsidP="00D026D3">
      <w:pPr>
        <w:pStyle w:val="Geenafstand"/>
        <w:rPr>
          <w:rFonts w:ascii="Verdana" w:hAnsi="Verdana"/>
          <w:sz w:val="20"/>
        </w:rPr>
      </w:pPr>
    </w:p>
    <w:p w14:paraId="098FF383" w14:textId="0A386115" w:rsidR="003B3D04" w:rsidRDefault="003B3D04" w:rsidP="00D026D3">
      <w:pPr>
        <w:pStyle w:val="Geenafstand"/>
        <w:rPr>
          <w:rFonts w:ascii="Verdana" w:hAnsi="Verdana"/>
          <w:sz w:val="20"/>
        </w:rPr>
      </w:pPr>
    </w:p>
    <w:p w14:paraId="58C7FB65" w14:textId="1497D9E8" w:rsidR="003B3D04" w:rsidRDefault="003B3D04" w:rsidP="00D026D3">
      <w:pPr>
        <w:pStyle w:val="Geenafstand"/>
        <w:rPr>
          <w:rFonts w:ascii="Verdana" w:hAnsi="Verdana"/>
          <w:sz w:val="20"/>
        </w:rPr>
      </w:pPr>
    </w:p>
    <w:p w14:paraId="0B044276" w14:textId="77777777" w:rsidR="003B3D04" w:rsidRPr="006C434A" w:rsidRDefault="003B3D04" w:rsidP="00D026D3">
      <w:pPr>
        <w:pStyle w:val="Geenafstand"/>
        <w:rPr>
          <w:rFonts w:ascii="Verdana" w:hAnsi="Verdana"/>
          <w:sz w:val="20"/>
        </w:rPr>
      </w:pPr>
    </w:p>
    <w:p w14:paraId="3D766A81" w14:textId="77777777" w:rsidR="00D026D3" w:rsidRPr="00446B1D" w:rsidRDefault="00036CF2" w:rsidP="00036CF2">
      <w:pPr>
        <w:pStyle w:val="Kop1"/>
        <w:pBdr>
          <w:bottom w:val="single" w:sz="6" w:space="1" w:color="auto"/>
        </w:pBdr>
        <w:rPr>
          <w:rFonts w:ascii="Verdana" w:hAnsi="Verdana"/>
          <w:color w:val="000000" w:themeColor="text1"/>
          <w:sz w:val="28"/>
        </w:rPr>
      </w:pPr>
      <w:bookmarkStart w:id="28" w:name="_Toc483475643"/>
      <w:r>
        <w:rPr>
          <w:rFonts w:ascii="Verdana" w:hAnsi="Verdana"/>
          <w:color w:val="000000" w:themeColor="text1"/>
          <w:sz w:val="28"/>
        </w:rPr>
        <w:lastRenderedPageBreak/>
        <w:t xml:space="preserve">Hoofdstuk 5 </w:t>
      </w:r>
      <w:r w:rsidR="00D026D3">
        <w:rPr>
          <w:rFonts w:ascii="Verdana" w:hAnsi="Verdana"/>
          <w:color w:val="000000" w:themeColor="text1"/>
          <w:sz w:val="28"/>
        </w:rPr>
        <w:t>Resultaten</w:t>
      </w:r>
      <w:bookmarkEnd w:id="28"/>
      <w:r w:rsidR="00D026D3">
        <w:rPr>
          <w:rFonts w:ascii="Verdana" w:hAnsi="Verdana"/>
          <w:color w:val="000000" w:themeColor="text1"/>
          <w:sz w:val="28"/>
        </w:rPr>
        <w:t xml:space="preserve"> </w:t>
      </w:r>
    </w:p>
    <w:p w14:paraId="02E0B534" w14:textId="77777777" w:rsidR="00E5521A" w:rsidRDefault="00E5521A" w:rsidP="00AA52E3">
      <w:pPr>
        <w:pStyle w:val="Geenafstand"/>
        <w:jc w:val="both"/>
        <w:rPr>
          <w:rFonts w:ascii="Verdana" w:hAnsi="Verdana"/>
          <w:i/>
          <w:sz w:val="20"/>
          <w:szCs w:val="20"/>
        </w:rPr>
      </w:pPr>
    </w:p>
    <w:p w14:paraId="0194334F" w14:textId="77777777" w:rsidR="00AA52E3" w:rsidRPr="00036CF2" w:rsidRDefault="00AA52E3" w:rsidP="00AA52E3">
      <w:pPr>
        <w:pStyle w:val="Geenafstand"/>
        <w:jc w:val="both"/>
        <w:rPr>
          <w:rFonts w:ascii="Verdana" w:hAnsi="Verdana"/>
          <w:i/>
          <w:sz w:val="20"/>
          <w:szCs w:val="20"/>
        </w:rPr>
      </w:pPr>
      <w:r w:rsidRPr="00036CF2">
        <w:rPr>
          <w:rFonts w:ascii="Verdana" w:hAnsi="Verdana"/>
          <w:i/>
          <w:sz w:val="20"/>
          <w:szCs w:val="20"/>
        </w:rPr>
        <w:t>In dit hoofdstuk worden de resultaten beschreve</w:t>
      </w:r>
      <w:r w:rsidR="00036CF2" w:rsidRPr="00036CF2">
        <w:rPr>
          <w:rFonts w:ascii="Verdana" w:hAnsi="Verdana"/>
          <w:i/>
          <w:sz w:val="20"/>
          <w:szCs w:val="20"/>
        </w:rPr>
        <w:t xml:space="preserve">n, deze zijn verkregen </w:t>
      </w:r>
      <w:r w:rsidR="00137169">
        <w:rPr>
          <w:rFonts w:ascii="Verdana" w:hAnsi="Verdana"/>
          <w:i/>
          <w:sz w:val="20"/>
          <w:szCs w:val="20"/>
        </w:rPr>
        <w:t xml:space="preserve">door </w:t>
      </w:r>
      <w:r w:rsidR="00036CF2" w:rsidRPr="00036CF2">
        <w:rPr>
          <w:rFonts w:ascii="Verdana" w:hAnsi="Verdana"/>
          <w:i/>
          <w:sz w:val="20"/>
          <w:szCs w:val="20"/>
        </w:rPr>
        <w:t xml:space="preserve">de interviews. De resultaten worden per </w:t>
      </w:r>
      <w:r w:rsidR="009C4D76">
        <w:rPr>
          <w:rFonts w:ascii="Verdana" w:hAnsi="Verdana"/>
          <w:i/>
          <w:sz w:val="20"/>
          <w:szCs w:val="20"/>
        </w:rPr>
        <w:t>topic</w:t>
      </w:r>
      <w:r w:rsidR="00036CF2" w:rsidRPr="00036CF2">
        <w:rPr>
          <w:rFonts w:ascii="Verdana" w:hAnsi="Verdana"/>
          <w:i/>
          <w:sz w:val="20"/>
          <w:szCs w:val="20"/>
        </w:rPr>
        <w:t xml:space="preserve"> weergegeven. </w:t>
      </w:r>
      <w:r w:rsidR="00137169">
        <w:rPr>
          <w:rFonts w:ascii="Verdana" w:hAnsi="Verdana"/>
          <w:i/>
          <w:sz w:val="20"/>
          <w:szCs w:val="20"/>
        </w:rPr>
        <w:t xml:space="preserve">Er zijn acht respondenten geïnterviewd. </w:t>
      </w:r>
    </w:p>
    <w:p w14:paraId="2D80FFA5" w14:textId="77777777" w:rsidR="00AA52E3" w:rsidRDefault="00AA52E3" w:rsidP="00AA52E3">
      <w:pPr>
        <w:pStyle w:val="Geenafstand"/>
        <w:jc w:val="both"/>
        <w:rPr>
          <w:rFonts w:ascii="Verdana" w:hAnsi="Verdana"/>
          <w:sz w:val="20"/>
          <w:szCs w:val="20"/>
        </w:rPr>
      </w:pPr>
    </w:p>
    <w:p w14:paraId="48DC3247" w14:textId="77777777" w:rsidR="00AA52E3" w:rsidRPr="00BD4883" w:rsidRDefault="00AA52E3" w:rsidP="00AA52E3">
      <w:pPr>
        <w:pStyle w:val="Geenafstand"/>
        <w:ind w:firstLine="708"/>
        <w:jc w:val="both"/>
        <w:rPr>
          <w:rFonts w:ascii="Book Antiqua" w:hAnsi="Book Antiqua"/>
          <w:i/>
          <w:sz w:val="24"/>
        </w:rPr>
      </w:pPr>
      <w:r>
        <w:rPr>
          <w:rFonts w:ascii="Book Antiqua" w:hAnsi="Book Antiqua"/>
          <w:i/>
          <w:szCs w:val="20"/>
        </w:rPr>
        <w:t>-‘’Van mijn moeder leerde ik dat je één keer per maand de brievenbus moeten openmaken, als je uitkering wordt gestort. De rest van de maand kan je toch niemand betalen</w:t>
      </w:r>
      <w:r w:rsidRPr="00BD4883">
        <w:rPr>
          <w:rFonts w:ascii="Book Antiqua" w:hAnsi="Book Antiqua"/>
          <w:i/>
          <w:szCs w:val="20"/>
        </w:rPr>
        <w:t>.</w:t>
      </w:r>
      <w:r w:rsidRPr="00BD4883">
        <w:rPr>
          <w:rFonts w:ascii="Book Antiqua" w:hAnsi="Book Antiqua"/>
          <w:i/>
        </w:rPr>
        <w:t>‘’</w:t>
      </w:r>
      <w:r>
        <w:rPr>
          <w:rFonts w:ascii="Book Antiqua" w:hAnsi="Book Antiqua"/>
          <w:i/>
        </w:rPr>
        <w:t>-</w:t>
      </w:r>
    </w:p>
    <w:p w14:paraId="4281B695" w14:textId="77777777" w:rsidR="00AA52E3" w:rsidRDefault="00AA52E3" w:rsidP="00AA52E3">
      <w:pPr>
        <w:pStyle w:val="Geenafstand"/>
        <w:jc w:val="both"/>
        <w:rPr>
          <w:rFonts w:ascii="Verdana" w:hAnsi="Verdana"/>
          <w:sz w:val="20"/>
          <w:szCs w:val="20"/>
        </w:rPr>
      </w:pPr>
    </w:p>
    <w:p w14:paraId="054639C4" w14:textId="77777777" w:rsidR="00AA52E3" w:rsidRPr="002D18B1" w:rsidRDefault="00AA52E3" w:rsidP="002D18B1">
      <w:pPr>
        <w:pStyle w:val="Geenafstand"/>
        <w:rPr>
          <w:rFonts w:ascii="Verdana" w:hAnsi="Verdana"/>
          <w:i/>
        </w:rPr>
      </w:pPr>
      <w:r w:rsidRPr="002D18B1">
        <w:rPr>
          <w:rFonts w:ascii="Verdana" w:hAnsi="Verdana"/>
          <w:i/>
          <w:sz w:val="20"/>
        </w:rPr>
        <w:t>Begin van de financiële problemen</w:t>
      </w:r>
    </w:p>
    <w:p w14:paraId="7222BA30" w14:textId="3D354346" w:rsidR="00AA52E3" w:rsidRDefault="00AA52E3" w:rsidP="00D026D3">
      <w:pPr>
        <w:pStyle w:val="Geenafstand"/>
        <w:rPr>
          <w:rFonts w:ascii="Verdana" w:hAnsi="Verdana"/>
          <w:sz w:val="20"/>
        </w:rPr>
      </w:pPr>
      <w:r>
        <w:rPr>
          <w:rFonts w:ascii="Verdana" w:hAnsi="Verdana"/>
          <w:sz w:val="20"/>
        </w:rPr>
        <w:t xml:space="preserve">Vijf respondenten hebben aangegeven dat hun financiële problemen begonnen toen zij 18 jaar werden. Op dit moment vertelde zij dat ze een overweldigende mogelijkheid kregen om rood te staan, geld te lenen en abonnementen af te sluiten. </w:t>
      </w:r>
      <w:r w:rsidR="00137169">
        <w:rPr>
          <w:rFonts w:ascii="Verdana" w:hAnsi="Verdana"/>
          <w:sz w:val="20"/>
        </w:rPr>
        <w:t xml:space="preserve">De respondenten vertellen dat zij op die leeftijd roekeloos leefde. </w:t>
      </w:r>
      <w:r w:rsidR="008C7070">
        <w:rPr>
          <w:rFonts w:ascii="Verdana" w:hAnsi="Verdana"/>
          <w:sz w:val="20"/>
        </w:rPr>
        <w:t xml:space="preserve">De respondenten wilde graag bij </w:t>
      </w:r>
      <w:r w:rsidR="002D18B1">
        <w:rPr>
          <w:rFonts w:ascii="Verdana" w:hAnsi="Verdana"/>
          <w:sz w:val="20"/>
        </w:rPr>
        <w:t xml:space="preserve">leeftijdsgenoten horen en een lekker </w:t>
      </w:r>
      <w:r w:rsidR="008C7070">
        <w:rPr>
          <w:rFonts w:ascii="Verdana" w:hAnsi="Verdana"/>
          <w:sz w:val="20"/>
        </w:rPr>
        <w:t>leventje leiden. De respondenten</w:t>
      </w:r>
      <w:r w:rsidR="002D18B1">
        <w:rPr>
          <w:rFonts w:ascii="Verdana" w:hAnsi="Verdana"/>
          <w:sz w:val="20"/>
        </w:rPr>
        <w:t xml:space="preserve"> waren zich er van bewust dat zij het geleende ge</w:t>
      </w:r>
      <w:r w:rsidR="008C7070">
        <w:rPr>
          <w:rFonts w:ascii="Verdana" w:hAnsi="Verdana"/>
          <w:sz w:val="20"/>
        </w:rPr>
        <w:t>ld ooit moesten terug betalen. De respondenten g</w:t>
      </w:r>
      <w:r w:rsidR="002D18B1">
        <w:rPr>
          <w:rFonts w:ascii="Verdana" w:hAnsi="Verdana"/>
          <w:sz w:val="20"/>
        </w:rPr>
        <w:t xml:space="preserve">even aan dat ze zich daar op dat moment niet druk over </w:t>
      </w:r>
      <w:r w:rsidR="002D18B1" w:rsidRPr="008C7070">
        <w:rPr>
          <w:rFonts w:ascii="Verdana" w:hAnsi="Verdana"/>
          <w:sz w:val="20"/>
        </w:rPr>
        <w:t>maakte</w:t>
      </w:r>
      <w:r w:rsidR="00643D85" w:rsidRPr="008C7070">
        <w:rPr>
          <w:rFonts w:ascii="Verdana" w:hAnsi="Verdana"/>
          <w:sz w:val="20"/>
        </w:rPr>
        <w:t>n</w:t>
      </w:r>
      <w:r w:rsidR="002D18B1">
        <w:rPr>
          <w:rFonts w:ascii="Verdana" w:hAnsi="Verdana"/>
          <w:sz w:val="20"/>
        </w:rPr>
        <w:t>. Het lekker leventje stond op</w:t>
      </w:r>
      <w:r w:rsidR="008C7070">
        <w:rPr>
          <w:rFonts w:ascii="Verdana" w:hAnsi="Verdana"/>
          <w:sz w:val="20"/>
        </w:rPr>
        <w:t xml:space="preserve"> dit moment op de eerste plaats.</w:t>
      </w:r>
    </w:p>
    <w:p w14:paraId="394DC72A" w14:textId="77777777" w:rsidR="00AA52E3" w:rsidRDefault="00AA52E3" w:rsidP="00D026D3">
      <w:pPr>
        <w:pStyle w:val="Geenafstand"/>
        <w:rPr>
          <w:rFonts w:ascii="Verdana" w:hAnsi="Verdana"/>
          <w:sz w:val="20"/>
        </w:rPr>
      </w:pPr>
    </w:p>
    <w:p w14:paraId="77DE5652" w14:textId="77777777" w:rsidR="00AA52E3" w:rsidRPr="00AA52E3" w:rsidRDefault="00137169" w:rsidP="00AA52E3">
      <w:pPr>
        <w:pStyle w:val="Geenafstand"/>
        <w:ind w:firstLine="708"/>
        <w:jc w:val="both"/>
        <w:rPr>
          <w:rFonts w:ascii="Book Antiqua" w:hAnsi="Book Antiqua"/>
          <w:i/>
        </w:rPr>
      </w:pPr>
      <w:r>
        <w:rPr>
          <w:rFonts w:ascii="Book Antiqua" w:hAnsi="Book Antiqua"/>
          <w:i/>
          <w:szCs w:val="20"/>
        </w:rPr>
        <w:t>-‘’Toen ik 18 jaar werd kon ik geld lenen, rood staan en abonnementen afsluiten. Hierdoor kon ik een lekkertje leventje hebben. Dat kon ik daarvoor niet.’</w:t>
      </w:r>
      <w:r w:rsidR="00AA52E3" w:rsidRPr="00BD4883">
        <w:rPr>
          <w:rFonts w:ascii="Book Antiqua" w:hAnsi="Book Antiqua"/>
          <w:i/>
        </w:rPr>
        <w:t>’</w:t>
      </w:r>
      <w:r w:rsidR="00AA52E3">
        <w:rPr>
          <w:rFonts w:ascii="Book Antiqua" w:hAnsi="Book Antiqua"/>
          <w:i/>
        </w:rPr>
        <w:t>-</w:t>
      </w:r>
    </w:p>
    <w:p w14:paraId="27A26D3E" w14:textId="77777777" w:rsidR="00AA52E3" w:rsidRDefault="00AA52E3" w:rsidP="00D026D3">
      <w:pPr>
        <w:pStyle w:val="Geenafstand"/>
        <w:rPr>
          <w:rFonts w:ascii="Verdana" w:hAnsi="Verdana"/>
          <w:sz w:val="20"/>
        </w:rPr>
      </w:pPr>
    </w:p>
    <w:p w14:paraId="1D45BB44" w14:textId="77777777" w:rsidR="00AA52E3" w:rsidRDefault="005571B4" w:rsidP="00D026D3">
      <w:pPr>
        <w:pStyle w:val="Geenafstand"/>
        <w:rPr>
          <w:rFonts w:ascii="Verdana" w:hAnsi="Verdana"/>
          <w:sz w:val="20"/>
        </w:rPr>
      </w:pPr>
      <w:r>
        <w:rPr>
          <w:rFonts w:ascii="Verdana" w:hAnsi="Verdana"/>
          <w:sz w:val="20"/>
        </w:rPr>
        <w:t xml:space="preserve">Eén respondent heeft aangegeven dat zij in de financiële problemen kwam door de komst van een kindje. Hierdoor moest zij snel het ouderlijk huis verlaten. Een andere respondent gaf aan dat zij problemen kreeg op financieel gebied omdat zij problemen had met haar huisbaas en de kosten voor afvalstofheffing. Eén respondent raakte in de financiële problemen door een verhuizing van Curaçao naar Nederland. </w:t>
      </w:r>
    </w:p>
    <w:p w14:paraId="172DEE15" w14:textId="77777777" w:rsidR="005571B4" w:rsidRDefault="005571B4" w:rsidP="00D026D3">
      <w:pPr>
        <w:pStyle w:val="Geenafstand"/>
        <w:rPr>
          <w:rFonts w:ascii="Verdana" w:hAnsi="Verdana"/>
          <w:sz w:val="20"/>
        </w:rPr>
      </w:pPr>
    </w:p>
    <w:p w14:paraId="58134EF4" w14:textId="77777777" w:rsidR="005571B4" w:rsidRPr="00BD4883" w:rsidRDefault="005571B4" w:rsidP="005571B4">
      <w:pPr>
        <w:pStyle w:val="Geenafstand"/>
        <w:ind w:firstLine="708"/>
        <w:jc w:val="both"/>
        <w:rPr>
          <w:rFonts w:ascii="Book Antiqua" w:hAnsi="Book Antiqua"/>
          <w:i/>
          <w:sz w:val="24"/>
        </w:rPr>
      </w:pPr>
      <w:r>
        <w:rPr>
          <w:rFonts w:ascii="Book Antiqua" w:hAnsi="Book Antiqua"/>
          <w:i/>
          <w:szCs w:val="20"/>
        </w:rPr>
        <w:t>-‘’Toen ik zwanger raakte was er geen plek meer bij mijn moeder. Hierdoor moest ik snel uit huis en kreeg met spoed een andere woning. Ik was druk bezig met het inrichten van het huis en heb toen niet meer naar mijn rekening gekeken</w:t>
      </w:r>
      <w:r w:rsidRPr="00BD4883">
        <w:rPr>
          <w:rFonts w:ascii="Book Antiqua" w:hAnsi="Book Antiqua"/>
          <w:i/>
          <w:szCs w:val="20"/>
        </w:rPr>
        <w:t>.</w:t>
      </w:r>
      <w:r>
        <w:rPr>
          <w:rFonts w:ascii="Book Antiqua" w:hAnsi="Book Antiqua"/>
          <w:i/>
          <w:szCs w:val="20"/>
        </w:rPr>
        <w:t xml:space="preserve"> Ik maakte de post wel open, maar ik dacht dit komt later wel</w:t>
      </w:r>
      <w:r w:rsidRPr="00BD4883">
        <w:rPr>
          <w:rFonts w:ascii="Book Antiqua" w:hAnsi="Book Antiqua"/>
          <w:i/>
        </w:rPr>
        <w:t>‘’</w:t>
      </w:r>
      <w:r>
        <w:rPr>
          <w:rFonts w:ascii="Book Antiqua" w:hAnsi="Book Antiqua"/>
          <w:i/>
        </w:rPr>
        <w:t>-</w:t>
      </w:r>
    </w:p>
    <w:p w14:paraId="77C8D0BC" w14:textId="77777777" w:rsidR="005571B4" w:rsidRDefault="005571B4" w:rsidP="00D026D3">
      <w:pPr>
        <w:pStyle w:val="Geenafstand"/>
        <w:rPr>
          <w:rFonts w:ascii="Verdana" w:hAnsi="Verdana"/>
          <w:sz w:val="20"/>
        </w:rPr>
      </w:pPr>
    </w:p>
    <w:p w14:paraId="6DFCC44A" w14:textId="77777777" w:rsidR="005F6FBB" w:rsidRPr="00ED3B31" w:rsidRDefault="005F6FBB" w:rsidP="005F6FBB">
      <w:pPr>
        <w:pStyle w:val="Geenafstand"/>
        <w:rPr>
          <w:rFonts w:ascii="Verdana" w:hAnsi="Verdana"/>
          <w:i/>
          <w:sz w:val="20"/>
        </w:rPr>
      </w:pPr>
      <w:r w:rsidRPr="00ED3B31">
        <w:rPr>
          <w:rFonts w:ascii="Verdana" w:hAnsi="Verdana"/>
          <w:i/>
          <w:sz w:val="20"/>
        </w:rPr>
        <w:t xml:space="preserve">Financiële opvoeding </w:t>
      </w:r>
    </w:p>
    <w:p w14:paraId="15033ECD" w14:textId="77777777" w:rsidR="005F6FBB" w:rsidRDefault="005F6FBB" w:rsidP="005F6FBB">
      <w:pPr>
        <w:pStyle w:val="Geenafstand"/>
        <w:rPr>
          <w:rFonts w:ascii="Verdana" w:hAnsi="Verdana"/>
          <w:sz w:val="20"/>
        </w:rPr>
      </w:pPr>
      <w:r>
        <w:rPr>
          <w:rFonts w:ascii="Verdana" w:hAnsi="Verdana"/>
          <w:sz w:val="20"/>
        </w:rPr>
        <w:t>Zes van de acht respondenten hebben aangegeven dat zij thuis geen financiële opvoeding hebben gekregen. Met financiële opvoeding wordt bedoeld dat zij niet hebben geleerd:</w:t>
      </w:r>
    </w:p>
    <w:p w14:paraId="388CF1F3" w14:textId="22854921" w:rsidR="005F6FBB" w:rsidRDefault="005F6FBB" w:rsidP="005F6FBB">
      <w:pPr>
        <w:pStyle w:val="Geenafstand"/>
        <w:numPr>
          <w:ilvl w:val="0"/>
          <w:numId w:val="4"/>
        </w:numPr>
        <w:rPr>
          <w:rFonts w:ascii="Verdana" w:hAnsi="Verdana"/>
          <w:sz w:val="20"/>
        </w:rPr>
      </w:pPr>
      <w:r>
        <w:rPr>
          <w:rFonts w:ascii="Verdana" w:hAnsi="Verdana"/>
          <w:sz w:val="20"/>
        </w:rPr>
        <w:t>Eerst rekeninge</w:t>
      </w:r>
      <w:r w:rsidR="008C7070">
        <w:rPr>
          <w:rFonts w:ascii="Verdana" w:hAnsi="Verdana"/>
          <w:sz w:val="20"/>
        </w:rPr>
        <w:t>n betalen voor secundaire uitgaven;</w:t>
      </w:r>
    </w:p>
    <w:p w14:paraId="122AC8F4" w14:textId="77777777" w:rsidR="005F6FBB" w:rsidRDefault="005F6FBB" w:rsidP="005F6FBB">
      <w:pPr>
        <w:pStyle w:val="Geenafstand"/>
        <w:numPr>
          <w:ilvl w:val="0"/>
          <w:numId w:val="4"/>
        </w:numPr>
        <w:rPr>
          <w:rFonts w:ascii="Verdana" w:hAnsi="Verdana"/>
          <w:sz w:val="20"/>
        </w:rPr>
      </w:pPr>
      <w:r>
        <w:rPr>
          <w:rFonts w:ascii="Verdana" w:hAnsi="Verdana"/>
          <w:sz w:val="20"/>
        </w:rPr>
        <w:t>Sparen;</w:t>
      </w:r>
    </w:p>
    <w:p w14:paraId="0E6BEBAC" w14:textId="77777777" w:rsidR="005F6FBB" w:rsidRDefault="005F6FBB" w:rsidP="005F6FBB">
      <w:pPr>
        <w:pStyle w:val="Geenafstand"/>
        <w:numPr>
          <w:ilvl w:val="0"/>
          <w:numId w:val="4"/>
        </w:numPr>
        <w:rPr>
          <w:rFonts w:ascii="Verdana" w:hAnsi="Verdana"/>
          <w:sz w:val="20"/>
        </w:rPr>
      </w:pPr>
      <w:r>
        <w:rPr>
          <w:rFonts w:ascii="Verdana" w:hAnsi="Verdana"/>
          <w:sz w:val="20"/>
        </w:rPr>
        <w:t>Werken met een maandelijks budget;</w:t>
      </w:r>
    </w:p>
    <w:p w14:paraId="5D3CCD58" w14:textId="77777777" w:rsidR="005F6FBB" w:rsidRDefault="005F6FBB" w:rsidP="005F6FBB">
      <w:pPr>
        <w:pStyle w:val="Geenafstand"/>
        <w:numPr>
          <w:ilvl w:val="0"/>
          <w:numId w:val="4"/>
        </w:numPr>
        <w:rPr>
          <w:rFonts w:ascii="Verdana" w:hAnsi="Verdana"/>
          <w:sz w:val="20"/>
        </w:rPr>
      </w:pPr>
      <w:r>
        <w:rPr>
          <w:rFonts w:ascii="Verdana" w:hAnsi="Verdana"/>
          <w:sz w:val="20"/>
        </w:rPr>
        <w:t>Budgetteren.</w:t>
      </w:r>
    </w:p>
    <w:p w14:paraId="009E9B17" w14:textId="4B71968D" w:rsidR="005F6FBB" w:rsidRDefault="005F6FBB" w:rsidP="005F6FBB">
      <w:pPr>
        <w:pStyle w:val="Geenafstand"/>
        <w:rPr>
          <w:rFonts w:ascii="Verdana" w:hAnsi="Verdana"/>
          <w:sz w:val="20"/>
        </w:rPr>
      </w:pPr>
      <w:r>
        <w:rPr>
          <w:rFonts w:ascii="Verdana" w:hAnsi="Verdana"/>
          <w:sz w:val="20"/>
        </w:rPr>
        <w:t xml:space="preserve">De andere twee respondenten hebben aangegeven dat zij van hun ouders </w:t>
      </w:r>
      <w:r w:rsidR="008C7070">
        <w:rPr>
          <w:rFonts w:ascii="Verdana" w:hAnsi="Verdana"/>
          <w:sz w:val="20"/>
        </w:rPr>
        <w:t xml:space="preserve">wel enkele tips hebben gekregen, zoals </w:t>
      </w:r>
      <w:r>
        <w:rPr>
          <w:rFonts w:ascii="Verdana" w:hAnsi="Verdana"/>
          <w:sz w:val="20"/>
        </w:rPr>
        <w:t>als het betalen van je rekening</w:t>
      </w:r>
      <w:r w:rsidR="008C7070">
        <w:rPr>
          <w:rFonts w:ascii="Verdana" w:hAnsi="Verdana"/>
          <w:sz w:val="20"/>
        </w:rPr>
        <w:t>en voordat je secundaire uitgaven g</w:t>
      </w:r>
      <w:r>
        <w:rPr>
          <w:rFonts w:ascii="Verdana" w:hAnsi="Verdana"/>
          <w:sz w:val="20"/>
        </w:rPr>
        <w:t xml:space="preserve">aat doen. </w:t>
      </w:r>
    </w:p>
    <w:p w14:paraId="5FB066F8" w14:textId="77777777" w:rsidR="005F6FBB" w:rsidRDefault="005F6FBB" w:rsidP="005F6FBB">
      <w:pPr>
        <w:pStyle w:val="Geenafstand"/>
        <w:rPr>
          <w:rFonts w:ascii="Verdana" w:hAnsi="Verdana"/>
          <w:sz w:val="20"/>
        </w:rPr>
      </w:pPr>
    </w:p>
    <w:p w14:paraId="0D6B18FB" w14:textId="130316BC" w:rsidR="005F6FBB" w:rsidRPr="005F6FBB" w:rsidRDefault="005F6FBB" w:rsidP="005F6FBB">
      <w:pPr>
        <w:pStyle w:val="Geenafstand"/>
        <w:ind w:firstLine="708"/>
        <w:jc w:val="both"/>
        <w:rPr>
          <w:rFonts w:ascii="Book Antiqua" w:hAnsi="Book Antiqua"/>
          <w:i/>
          <w:sz w:val="24"/>
        </w:rPr>
      </w:pPr>
      <w:r>
        <w:rPr>
          <w:rFonts w:ascii="Book Antiqua" w:hAnsi="Book Antiqua"/>
          <w:i/>
          <w:szCs w:val="20"/>
        </w:rPr>
        <w:t>-‘’Mijn vader zei altijd: nieuwe schulden laat je oud worden en oude schulden</w:t>
      </w:r>
      <w:r w:rsidR="008C7070">
        <w:rPr>
          <w:rFonts w:ascii="Book Antiqua" w:hAnsi="Book Antiqua"/>
          <w:i/>
          <w:szCs w:val="20"/>
        </w:rPr>
        <w:t>.</w:t>
      </w:r>
      <w:r>
        <w:rPr>
          <w:rFonts w:ascii="Book Antiqua" w:hAnsi="Book Antiqua"/>
          <w:i/>
          <w:szCs w:val="20"/>
        </w:rPr>
        <w:t xml:space="preserve"> Dat vergeten de incassobureaus vanzelf</w:t>
      </w:r>
      <w:r w:rsidRPr="00BD4883">
        <w:rPr>
          <w:rFonts w:ascii="Book Antiqua" w:hAnsi="Book Antiqua"/>
          <w:i/>
          <w:szCs w:val="20"/>
        </w:rPr>
        <w:t>.</w:t>
      </w:r>
      <w:r w:rsidRPr="00BD4883">
        <w:rPr>
          <w:rFonts w:ascii="Book Antiqua" w:hAnsi="Book Antiqua"/>
          <w:i/>
        </w:rPr>
        <w:t>‘’</w:t>
      </w:r>
      <w:r>
        <w:rPr>
          <w:rFonts w:ascii="Book Antiqua" w:hAnsi="Book Antiqua"/>
          <w:i/>
        </w:rPr>
        <w:t>-</w:t>
      </w:r>
    </w:p>
    <w:p w14:paraId="60AA0ECD" w14:textId="77777777" w:rsidR="005F6FBB" w:rsidRDefault="005F6FBB" w:rsidP="00D026D3">
      <w:pPr>
        <w:pStyle w:val="Geenafstand"/>
        <w:rPr>
          <w:rFonts w:ascii="Verdana" w:hAnsi="Verdana"/>
          <w:sz w:val="20"/>
        </w:rPr>
      </w:pPr>
    </w:p>
    <w:p w14:paraId="7706C275" w14:textId="77777777" w:rsidR="00AA52E3" w:rsidRPr="002D18B1" w:rsidRDefault="00AA52E3" w:rsidP="002D18B1">
      <w:pPr>
        <w:pStyle w:val="Geenafstand"/>
        <w:rPr>
          <w:rFonts w:ascii="Verdana" w:hAnsi="Verdana"/>
          <w:i/>
          <w:sz w:val="20"/>
        </w:rPr>
      </w:pPr>
      <w:r w:rsidRPr="002D18B1">
        <w:rPr>
          <w:rFonts w:ascii="Verdana" w:hAnsi="Verdana"/>
          <w:i/>
          <w:sz w:val="20"/>
        </w:rPr>
        <w:t xml:space="preserve">Schaamte </w:t>
      </w:r>
    </w:p>
    <w:p w14:paraId="595F0999" w14:textId="5839D18D" w:rsidR="00AA52E3" w:rsidRDefault="00DD72A1" w:rsidP="00D026D3">
      <w:pPr>
        <w:pStyle w:val="Geenafstand"/>
        <w:rPr>
          <w:rFonts w:ascii="Verdana" w:hAnsi="Verdana"/>
          <w:sz w:val="20"/>
        </w:rPr>
      </w:pPr>
      <w:r>
        <w:rPr>
          <w:rFonts w:ascii="Verdana" w:hAnsi="Verdana"/>
          <w:sz w:val="20"/>
        </w:rPr>
        <w:t xml:space="preserve">Zes van de acht respondenten hebben aangegeven dat zij zich </w:t>
      </w:r>
      <w:r w:rsidRPr="008C7070">
        <w:rPr>
          <w:rFonts w:ascii="Verdana" w:hAnsi="Verdana"/>
          <w:sz w:val="20"/>
        </w:rPr>
        <w:t>schaamde</w:t>
      </w:r>
      <w:r w:rsidR="001E663B" w:rsidRPr="008C7070">
        <w:rPr>
          <w:rFonts w:ascii="Verdana" w:hAnsi="Verdana"/>
          <w:sz w:val="20"/>
        </w:rPr>
        <w:t>n</w:t>
      </w:r>
      <w:r>
        <w:rPr>
          <w:rFonts w:ascii="Verdana" w:hAnsi="Verdana"/>
          <w:sz w:val="20"/>
        </w:rPr>
        <w:t xml:space="preserve"> voor de situatie waar zij in zaten en dat dit hun heeft tegen gehouden om hulp te zoeken.</w:t>
      </w:r>
      <w:r w:rsidR="00137169">
        <w:rPr>
          <w:rFonts w:ascii="Verdana" w:hAnsi="Verdana"/>
          <w:sz w:val="20"/>
        </w:rPr>
        <w:t xml:space="preserve"> Deze respondenten schaamde</w:t>
      </w:r>
      <w:r w:rsidR="008C7070">
        <w:rPr>
          <w:rFonts w:ascii="Verdana" w:hAnsi="Verdana"/>
          <w:sz w:val="20"/>
        </w:rPr>
        <w:t>n</w:t>
      </w:r>
      <w:r w:rsidR="00137169">
        <w:rPr>
          <w:rFonts w:ascii="Verdana" w:hAnsi="Verdana"/>
          <w:sz w:val="20"/>
        </w:rPr>
        <w:t xml:space="preserve"> zich in het algemeen.</w:t>
      </w:r>
      <w:r>
        <w:rPr>
          <w:rFonts w:ascii="Verdana" w:hAnsi="Verdana"/>
          <w:sz w:val="20"/>
        </w:rPr>
        <w:t xml:space="preserve"> Het duurde </w:t>
      </w:r>
      <w:r w:rsidR="008C7070">
        <w:rPr>
          <w:rFonts w:ascii="Verdana" w:hAnsi="Verdana"/>
          <w:sz w:val="20"/>
        </w:rPr>
        <w:t>0,5 t</w:t>
      </w:r>
      <w:r>
        <w:rPr>
          <w:rFonts w:ascii="Verdana" w:hAnsi="Verdana"/>
          <w:sz w:val="20"/>
        </w:rPr>
        <w:t xml:space="preserve">ot 1,5 </w:t>
      </w:r>
      <w:r w:rsidR="00137169">
        <w:rPr>
          <w:rFonts w:ascii="Verdana" w:hAnsi="Verdana"/>
          <w:sz w:val="20"/>
        </w:rPr>
        <w:t xml:space="preserve">jaar </w:t>
      </w:r>
      <w:r>
        <w:rPr>
          <w:rFonts w:ascii="Verdana" w:hAnsi="Verdana"/>
          <w:sz w:val="20"/>
        </w:rPr>
        <w:t xml:space="preserve">tot dat zij hulp gingen zoeken. </w:t>
      </w:r>
      <w:r w:rsidR="002D18B1">
        <w:rPr>
          <w:rFonts w:ascii="Verdana" w:hAnsi="Verdana"/>
          <w:sz w:val="20"/>
        </w:rPr>
        <w:t>De respondenten hebben aangegeven bang te zijn wie zij tegen zouden komen b</w:t>
      </w:r>
      <w:r w:rsidR="008C7070">
        <w:rPr>
          <w:rFonts w:ascii="Verdana" w:hAnsi="Verdana"/>
          <w:sz w:val="20"/>
        </w:rPr>
        <w:t xml:space="preserve">ij een instantie. Ook vroegen de respondenten </w:t>
      </w:r>
      <w:r w:rsidR="002D18B1">
        <w:rPr>
          <w:rFonts w:ascii="Verdana" w:hAnsi="Verdana"/>
          <w:sz w:val="20"/>
        </w:rPr>
        <w:t xml:space="preserve">zich af wat </w:t>
      </w:r>
      <w:r w:rsidR="008C7070">
        <w:rPr>
          <w:rFonts w:ascii="Verdana" w:hAnsi="Verdana"/>
          <w:sz w:val="20"/>
        </w:rPr>
        <w:t>ze dan zouden moesten zeggen. De respondenten w</w:t>
      </w:r>
      <w:r w:rsidR="002D18B1">
        <w:rPr>
          <w:rFonts w:ascii="Verdana" w:hAnsi="Verdana"/>
          <w:sz w:val="20"/>
        </w:rPr>
        <w:t xml:space="preserve">aren met name bang om anders behandeld te worden. </w:t>
      </w:r>
      <w:r w:rsidR="00137169">
        <w:rPr>
          <w:rFonts w:ascii="Verdana" w:hAnsi="Verdana"/>
          <w:sz w:val="20"/>
        </w:rPr>
        <w:t xml:space="preserve">Zij </w:t>
      </w:r>
      <w:r w:rsidR="00137169" w:rsidRPr="008C7070">
        <w:rPr>
          <w:rFonts w:ascii="Verdana" w:hAnsi="Verdana"/>
          <w:sz w:val="20"/>
        </w:rPr>
        <w:t>schaamde</w:t>
      </w:r>
      <w:r w:rsidR="001E663B" w:rsidRPr="008C7070">
        <w:rPr>
          <w:rFonts w:ascii="Verdana" w:hAnsi="Verdana"/>
          <w:sz w:val="20"/>
        </w:rPr>
        <w:t>n</w:t>
      </w:r>
      <w:r w:rsidR="00137169">
        <w:rPr>
          <w:rFonts w:ascii="Verdana" w:hAnsi="Verdana"/>
          <w:sz w:val="20"/>
        </w:rPr>
        <w:t xml:space="preserve"> zich voor de situatie waar zij in zaten, voor de mensen die ze </w:t>
      </w:r>
      <w:r w:rsidR="00137169">
        <w:rPr>
          <w:rFonts w:ascii="Verdana" w:hAnsi="Verdana"/>
          <w:sz w:val="20"/>
        </w:rPr>
        <w:lastRenderedPageBreak/>
        <w:t xml:space="preserve">zouden tegenkomen bij een hulpverleningsorganisatie en tegenover de hulpverleners, voor de situatie waar zij in zaten. </w:t>
      </w:r>
    </w:p>
    <w:p w14:paraId="2E001F9B" w14:textId="77777777" w:rsidR="005C3400" w:rsidRDefault="005C3400" w:rsidP="00D026D3">
      <w:pPr>
        <w:pStyle w:val="Geenafstand"/>
        <w:rPr>
          <w:rFonts w:ascii="Verdana" w:hAnsi="Verdana"/>
          <w:sz w:val="20"/>
        </w:rPr>
      </w:pPr>
    </w:p>
    <w:p w14:paraId="55C93BCC" w14:textId="77777777" w:rsidR="005C3400" w:rsidRPr="00BD4883" w:rsidRDefault="005C3400" w:rsidP="005C3400">
      <w:pPr>
        <w:pStyle w:val="Geenafstand"/>
        <w:ind w:firstLine="708"/>
        <w:jc w:val="both"/>
        <w:rPr>
          <w:rFonts w:ascii="Book Antiqua" w:hAnsi="Book Antiqua"/>
          <w:i/>
          <w:sz w:val="24"/>
        </w:rPr>
      </w:pPr>
      <w:r>
        <w:rPr>
          <w:rFonts w:ascii="Book Antiqua" w:hAnsi="Book Antiqua"/>
          <w:i/>
          <w:szCs w:val="20"/>
        </w:rPr>
        <w:t>-‘’De schaamte zorgde ervoor dat het langer duurde voordat ik hulp ging zoeken, sowieso een jaar. Ik durfde gewoon echt niet te gaan</w:t>
      </w:r>
      <w:r w:rsidRPr="00BD4883">
        <w:rPr>
          <w:rFonts w:ascii="Book Antiqua" w:hAnsi="Book Antiqua"/>
          <w:i/>
          <w:szCs w:val="20"/>
        </w:rPr>
        <w:t>.</w:t>
      </w:r>
      <w:r w:rsidRPr="00BD4883">
        <w:rPr>
          <w:rFonts w:ascii="Book Antiqua" w:hAnsi="Book Antiqua"/>
          <w:i/>
        </w:rPr>
        <w:t>‘’</w:t>
      </w:r>
      <w:r>
        <w:rPr>
          <w:rFonts w:ascii="Book Antiqua" w:hAnsi="Book Antiqua"/>
          <w:i/>
        </w:rPr>
        <w:t>-</w:t>
      </w:r>
    </w:p>
    <w:p w14:paraId="2407EDAF" w14:textId="77777777" w:rsidR="00DD72A1" w:rsidRDefault="00DD72A1" w:rsidP="00D026D3">
      <w:pPr>
        <w:pStyle w:val="Geenafstand"/>
        <w:rPr>
          <w:rFonts w:ascii="Verdana" w:hAnsi="Verdana"/>
          <w:sz w:val="20"/>
        </w:rPr>
      </w:pPr>
    </w:p>
    <w:p w14:paraId="5F360D9E" w14:textId="70A764D5" w:rsidR="00DD72A1" w:rsidRDefault="00DD72A1" w:rsidP="00D026D3">
      <w:pPr>
        <w:pStyle w:val="Geenafstand"/>
        <w:rPr>
          <w:rFonts w:ascii="Verdana" w:hAnsi="Verdana"/>
          <w:sz w:val="20"/>
        </w:rPr>
      </w:pPr>
      <w:r>
        <w:rPr>
          <w:rFonts w:ascii="Verdana" w:hAnsi="Verdana"/>
          <w:sz w:val="20"/>
        </w:rPr>
        <w:t>Vier respondenten schaamde</w:t>
      </w:r>
      <w:r w:rsidR="007904DF">
        <w:rPr>
          <w:rFonts w:ascii="Verdana" w:hAnsi="Verdana"/>
          <w:sz w:val="20"/>
        </w:rPr>
        <w:t>n</w:t>
      </w:r>
      <w:r>
        <w:rPr>
          <w:rFonts w:ascii="Verdana" w:hAnsi="Verdana"/>
          <w:sz w:val="20"/>
        </w:rPr>
        <w:t xml:space="preserve"> zich niet voor hun ouders. Deze respondenten hadden een goede band met hun ouders. Drie respondenten schaamde</w:t>
      </w:r>
      <w:r w:rsidR="007904DF">
        <w:rPr>
          <w:rFonts w:ascii="Verdana" w:hAnsi="Verdana"/>
          <w:sz w:val="20"/>
        </w:rPr>
        <w:t>n</w:t>
      </w:r>
      <w:r>
        <w:rPr>
          <w:rFonts w:ascii="Verdana" w:hAnsi="Verdana"/>
          <w:sz w:val="20"/>
        </w:rPr>
        <w:t xml:space="preserve"> zich wel voor hu</w:t>
      </w:r>
      <w:r w:rsidR="002D18B1">
        <w:rPr>
          <w:rFonts w:ascii="Verdana" w:hAnsi="Verdana"/>
          <w:sz w:val="20"/>
        </w:rPr>
        <w:t>n situatie tegenover hun ouders, in tegenstelling tot de vorige groep hadden deze respondenten een slechte band met hun ouders.</w:t>
      </w:r>
      <w:r w:rsidR="00F53E8E">
        <w:rPr>
          <w:rFonts w:ascii="Verdana" w:hAnsi="Verdana"/>
          <w:sz w:val="20"/>
        </w:rPr>
        <w:t xml:space="preserve"> De respondenten hebben aangegeven dat de o</w:t>
      </w:r>
      <w:r>
        <w:rPr>
          <w:rFonts w:ascii="Verdana" w:hAnsi="Verdana"/>
          <w:sz w:val="20"/>
        </w:rPr>
        <w:t>uders er</w:t>
      </w:r>
      <w:r w:rsidR="002D18B1">
        <w:rPr>
          <w:rFonts w:ascii="Verdana" w:hAnsi="Verdana"/>
          <w:sz w:val="20"/>
        </w:rPr>
        <w:t xml:space="preserve">g streng waren in de opvoeding, zij kregen bijvoorbeeld weinig vrijheid om zelf met geld om te leren gaan. Zij kregen zakgeld in grote hoeveelheden of geen zakgeld en hun ouders kochten alles voor hun. Zo kreeg één respondent €125,- zakgeld per week. </w:t>
      </w:r>
      <w:r>
        <w:rPr>
          <w:rFonts w:ascii="Verdana" w:hAnsi="Verdana"/>
          <w:sz w:val="20"/>
        </w:rPr>
        <w:t>Eén respondent heeft met beide</w:t>
      </w:r>
      <w:r w:rsidR="00F53E8E">
        <w:rPr>
          <w:rFonts w:ascii="Verdana" w:hAnsi="Verdana"/>
          <w:sz w:val="20"/>
        </w:rPr>
        <w:t>n</w:t>
      </w:r>
      <w:r>
        <w:rPr>
          <w:rFonts w:ascii="Verdana" w:hAnsi="Verdana"/>
          <w:sz w:val="20"/>
        </w:rPr>
        <w:t xml:space="preserve"> ouders geen contact. </w:t>
      </w:r>
    </w:p>
    <w:p w14:paraId="37B54555" w14:textId="77777777" w:rsidR="005C3400" w:rsidRDefault="005C3400" w:rsidP="00D026D3">
      <w:pPr>
        <w:pStyle w:val="Geenafstand"/>
        <w:rPr>
          <w:rFonts w:ascii="Verdana" w:hAnsi="Verdana"/>
          <w:sz w:val="20"/>
        </w:rPr>
      </w:pPr>
    </w:p>
    <w:p w14:paraId="4031AD0A" w14:textId="039C468E" w:rsidR="000E2016" w:rsidRPr="00BD4883" w:rsidRDefault="000E2016" w:rsidP="000E2016">
      <w:pPr>
        <w:pStyle w:val="Geenafstand"/>
        <w:ind w:firstLine="708"/>
        <w:jc w:val="both"/>
        <w:rPr>
          <w:rFonts w:ascii="Book Antiqua" w:hAnsi="Book Antiqua"/>
          <w:i/>
          <w:sz w:val="24"/>
        </w:rPr>
      </w:pPr>
      <w:r>
        <w:rPr>
          <w:rFonts w:ascii="Verdana" w:hAnsi="Verdana"/>
          <w:sz w:val="20"/>
        </w:rPr>
        <w:t xml:space="preserve"> </w:t>
      </w:r>
      <w:r>
        <w:rPr>
          <w:rFonts w:ascii="Book Antiqua" w:hAnsi="Book Antiqua"/>
          <w:i/>
          <w:szCs w:val="20"/>
        </w:rPr>
        <w:t>-‘’De band met mijn ouders is moe</w:t>
      </w:r>
      <w:r w:rsidR="00F53E8E">
        <w:rPr>
          <w:rFonts w:ascii="Book Antiqua" w:hAnsi="Book Antiqua"/>
          <w:i/>
          <w:szCs w:val="20"/>
        </w:rPr>
        <w:t>izaam, ik spreek ze één keer in de drie weken. I</w:t>
      </w:r>
      <w:r>
        <w:rPr>
          <w:rFonts w:ascii="Book Antiqua" w:hAnsi="Book Antiqua"/>
          <w:i/>
          <w:szCs w:val="20"/>
        </w:rPr>
        <w:t>k vertel ze niet over mijn problemen</w:t>
      </w:r>
      <w:r w:rsidR="00F53E8E">
        <w:rPr>
          <w:rFonts w:ascii="Book Antiqua" w:hAnsi="Book Antiqua"/>
          <w:i/>
          <w:szCs w:val="20"/>
        </w:rPr>
        <w:t>,</w:t>
      </w:r>
      <w:r>
        <w:rPr>
          <w:rFonts w:ascii="Book Antiqua" w:hAnsi="Book Antiqua"/>
          <w:i/>
          <w:szCs w:val="20"/>
        </w:rPr>
        <w:t xml:space="preserve"> omdat ik me schaam. Ze hebben me ervoor gewaarschuwd en ze zouden toch alleen maar teleurgesteld reageren</w:t>
      </w:r>
      <w:r w:rsidR="00F53E8E">
        <w:rPr>
          <w:rFonts w:ascii="Book Antiqua" w:hAnsi="Book Antiqua"/>
          <w:i/>
          <w:szCs w:val="20"/>
        </w:rPr>
        <w:t>,</w:t>
      </w:r>
      <w:r>
        <w:rPr>
          <w:rFonts w:ascii="Book Antiqua" w:hAnsi="Book Antiqua"/>
          <w:i/>
          <w:szCs w:val="20"/>
        </w:rPr>
        <w:t xml:space="preserve"> in plaats van me te helpen</w:t>
      </w:r>
      <w:r w:rsidRPr="00BD4883">
        <w:rPr>
          <w:rFonts w:ascii="Book Antiqua" w:hAnsi="Book Antiqua"/>
          <w:i/>
          <w:szCs w:val="20"/>
        </w:rPr>
        <w:t>.</w:t>
      </w:r>
      <w:r w:rsidR="009D7798">
        <w:rPr>
          <w:rFonts w:ascii="Book Antiqua" w:hAnsi="Book Antiqua"/>
          <w:i/>
          <w:szCs w:val="20"/>
        </w:rPr>
        <w:t xml:space="preserve"> Dat deden ze vroeger al.</w:t>
      </w:r>
      <w:r w:rsidRPr="00BD4883">
        <w:rPr>
          <w:rFonts w:ascii="Book Antiqua" w:hAnsi="Book Antiqua"/>
          <w:i/>
        </w:rPr>
        <w:t>‘’</w:t>
      </w:r>
      <w:r>
        <w:rPr>
          <w:rFonts w:ascii="Book Antiqua" w:hAnsi="Book Antiqua"/>
          <w:i/>
        </w:rPr>
        <w:t>-</w:t>
      </w:r>
    </w:p>
    <w:p w14:paraId="4CC82655" w14:textId="77777777" w:rsidR="00DD72A1" w:rsidRDefault="00DD72A1" w:rsidP="00D026D3">
      <w:pPr>
        <w:pStyle w:val="Geenafstand"/>
        <w:rPr>
          <w:rFonts w:ascii="Verdana" w:hAnsi="Verdana"/>
          <w:sz w:val="20"/>
        </w:rPr>
      </w:pPr>
    </w:p>
    <w:p w14:paraId="35737295" w14:textId="77777777" w:rsidR="003C5524" w:rsidRDefault="003C5524" w:rsidP="00D026D3">
      <w:pPr>
        <w:pStyle w:val="Geenafstand"/>
        <w:rPr>
          <w:rFonts w:ascii="Verdana" w:hAnsi="Verdana"/>
          <w:sz w:val="20"/>
        </w:rPr>
      </w:pPr>
      <w:r>
        <w:rPr>
          <w:rFonts w:ascii="Verdana" w:hAnsi="Verdana"/>
          <w:sz w:val="20"/>
        </w:rPr>
        <w:t xml:space="preserve">Eén van de respondenten schaamde zich het meeste voor het loonbeslag wat er op het inkomen was. Dit is voor de respondent een reden om niet meer te gaan werken. </w:t>
      </w:r>
      <w:r w:rsidR="002D18B1">
        <w:rPr>
          <w:rFonts w:ascii="Verdana" w:hAnsi="Verdana"/>
          <w:sz w:val="20"/>
        </w:rPr>
        <w:t xml:space="preserve">De respondent is bang dat er weer grappen over worden gemaakt bij een nieuwe werkgever. Dit wordt liever voorkomen door de respondent. </w:t>
      </w:r>
      <w:r w:rsidR="009D7D0C">
        <w:rPr>
          <w:rFonts w:ascii="Verdana" w:hAnsi="Verdana"/>
          <w:sz w:val="20"/>
        </w:rPr>
        <w:t xml:space="preserve">Het onderwerp loonbeslag is ook genoemd door een andere respondent. Deze zag dit niet als een belemmering om werk te zoeken. De respondent heeft aangegeven dat de brief over loonbeslag aanleiding was om hulp te zoeken. </w:t>
      </w:r>
    </w:p>
    <w:p w14:paraId="28FF8098" w14:textId="77777777" w:rsidR="003C5524" w:rsidRDefault="003C5524" w:rsidP="00D026D3">
      <w:pPr>
        <w:pStyle w:val="Geenafstand"/>
        <w:rPr>
          <w:rFonts w:ascii="Verdana" w:hAnsi="Verdana"/>
          <w:sz w:val="20"/>
        </w:rPr>
      </w:pPr>
    </w:p>
    <w:p w14:paraId="6CF4FF1D" w14:textId="77777777" w:rsidR="003C5524" w:rsidRPr="00BD4883" w:rsidRDefault="003C5524" w:rsidP="003C5524">
      <w:pPr>
        <w:pStyle w:val="Geenafstand"/>
        <w:ind w:firstLine="708"/>
        <w:jc w:val="both"/>
        <w:rPr>
          <w:rFonts w:ascii="Book Antiqua" w:hAnsi="Book Antiqua"/>
          <w:i/>
          <w:sz w:val="24"/>
        </w:rPr>
      </w:pPr>
      <w:r>
        <w:rPr>
          <w:rFonts w:ascii="Book Antiqua" w:hAnsi="Book Antiqua"/>
          <w:i/>
          <w:szCs w:val="20"/>
        </w:rPr>
        <w:t>-‘’Toen ik begon bij mijn nieuwe werkgever kreeg ik het meteen te horen, dezelfde ochtend nog bij de dagstart. Met al mijn collega’s erbij! Zo, jij gaat echt niet je volledige loon krijgen, want jij hebt loonbeslag. Mijn andere collega’s begonnen te fluisteren. Ik heb mij nog nooit zo erg geschaamd</w:t>
      </w:r>
      <w:r w:rsidRPr="00BD4883">
        <w:rPr>
          <w:rFonts w:ascii="Book Antiqua" w:hAnsi="Book Antiqua"/>
          <w:i/>
          <w:szCs w:val="20"/>
        </w:rPr>
        <w:t>.</w:t>
      </w:r>
      <w:r w:rsidRPr="00BD4883">
        <w:rPr>
          <w:rFonts w:ascii="Book Antiqua" w:hAnsi="Book Antiqua"/>
          <w:i/>
        </w:rPr>
        <w:t>‘’</w:t>
      </w:r>
      <w:r>
        <w:rPr>
          <w:rFonts w:ascii="Book Antiqua" w:hAnsi="Book Antiqua"/>
          <w:i/>
        </w:rPr>
        <w:t>-</w:t>
      </w:r>
    </w:p>
    <w:p w14:paraId="0DEBE8B6" w14:textId="77777777" w:rsidR="00ED3B31" w:rsidRDefault="00ED3B31" w:rsidP="00137169">
      <w:pPr>
        <w:pStyle w:val="Geenafstand"/>
        <w:rPr>
          <w:rFonts w:ascii="Verdana" w:hAnsi="Verdana"/>
          <w:sz w:val="20"/>
        </w:rPr>
      </w:pPr>
    </w:p>
    <w:p w14:paraId="2E4B3442" w14:textId="77777777" w:rsidR="00137169" w:rsidRDefault="00137169" w:rsidP="007904DF">
      <w:pPr>
        <w:pStyle w:val="Geenafstand"/>
        <w:rPr>
          <w:rFonts w:ascii="Verdana" w:hAnsi="Verdana"/>
          <w:sz w:val="20"/>
        </w:rPr>
      </w:pPr>
      <w:r>
        <w:rPr>
          <w:rFonts w:ascii="Verdana" w:hAnsi="Verdana"/>
          <w:sz w:val="20"/>
        </w:rPr>
        <w:t xml:space="preserve">Een respondent kan hebben aangegeven zich wel te schamen voor de situatie waar hij of zij in zat, maar geen schaamte te hebben ervaren voor zijn of haar ouders. </w:t>
      </w:r>
      <w:r w:rsidR="007904DF">
        <w:rPr>
          <w:rFonts w:ascii="Verdana" w:hAnsi="Verdana"/>
          <w:sz w:val="20"/>
        </w:rPr>
        <w:t xml:space="preserve">Het is niet zo dat respondenten één ding mochten aangeven waar zij zich voor schaamden. </w:t>
      </w:r>
    </w:p>
    <w:p w14:paraId="16208CEA" w14:textId="77777777" w:rsidR="007904DF" w:rsidRPr="007904DF" w:rsidRDefault="007904DF" w:rsidP="007904DF">
      <w:pPr>
        <w:pStyle w:val="Geenafstand"/>
        <w:rPr>
          <w:rFonts w:ascii="Verdana" w:hAnsi="Verdana"/>
          <w:sz w:val="20"/>
        </w:rPr>
      </w:pPr>
    </w:p>
    <w:p w14:paraId="79CAA4AD" w14:textId="77777777" w:rsidR="00AA52E3" w:rsidRPr="00ED3B31" w:rsidRDefault="007904DF" w:rsidP="00ED3B31">
      <w:pPr>
        <w:pStyle w:val="Geenafstand"/>
        <w:rPr>
          <w:rFonts w:ascii="Verdana" w:hAnsi="Verdana"/>
          <w:i/>
          <w:sz w:val="20"/>
        </w:rPr>
      </w:pPr>
      <w:r>
        <w:rPr>
          <w:rFonts w:ascii="Verdana" w:hAnsi="Verdana"/>
          <w:i/>
          <w:sz w:val="20"/>
        </w:rPr>
        <w:t>Hoe zijn respondenten terecht gekomen bij hulpverlening?</w:t>
      </w:r>
    </w:p>
    <w:p w14:paraId="6E1C7F79" w14:textId="44F2E447" w:rsidR="00AA52E3" w:rsidRDefault="009D7D0C" w:rsidP="00D026D3">
      <w:pPr>
        <w:pStyle w:val="Geenafstand"/>
        <w:rPr>
          <w:rFonts w:ascii="Verdana" w:hAnsi="Verdana"/>
          <w:sz w:val="20"/>
        </w:rPr>
      </w:pPr>
      <w:r>
        <w:rPr>
          <w:rFonts w:ascii="Verdana" w:hAnsi="Verdana"/>
          <w:sz w:val="20"/>
        </w:rPr>
        <w:t>De redenen w</w:t>
      </w:r>
      <w:r w:rsidR="009D7798">
        <w:rPr>
          <w:rFonts w:ascii="Verdana" w:hAnsi="Verdana"/>
          <w:sz w:val="20"/>
        </w:rPr>
        <w:t xml:space="preserve">aarom respondenten wel of niet kiezen voor het JSP </w:t>
      </w:r>
      <w:r>
        <w:rPr>
          <w:rFonts w:ascii="Verdana" w:hAnsi="Verdana"/>
          <w:sz w:val="20"/>
        </w:rPr>
        <w:t>lopen</w:t>
      </w:r>
      <w:r w:rsidR="009D7798">
        <w:rPr>
          <w:rFonts w:ascii="Verdana" w:hAnsi="Verdana"/>
          <w:sz w:val="20"/>
        </w:rPr>
        <w:t xml:space="preserve"> zeer uiteen. Twee respondenten zijn door vrienden en familie doorverwezen naar het JSP. Eé</w:t>
      </w:r>
      <w:r w:rsidR="007904DF">
        <w:rPr>
          <w:rFonts w:ascii="Verdana" w:hAnsi="Verdana"/>
          <w:sz w:val="20"/>
        </w:rPr>
        <w:t>n respondent ontving een uitkering</w:t>
      </w:r>
      <w:r w:rsidR="009D7798">
        <w:rPr>
          <w:rFonts w:ascii="Verdana" w:hAnsi="Verdana"/>
          <w:sz w:val="20"/>
        </w:rPr>
        <w:t xml:space="preserve"> en werd door het Jongerenloket doorverwezen naar KBR. Een andere respondent is via schoolmaatschappelijk werk doorverwezen naar het wijkteam. Eén respondent heeft zelf contact opgenomen met de gemeente en is doorverwezen naar KBR. Eén respondent was al eerder bij het JSP geweest. Eén respondent heeft op internet gezocht hoe zij hulp kon krijgen en is zo bij de Vraagwijzer terecht gekomen. Een andere respondent belde de kindertelefoon. Deze respondent zocht al op jonge leeftijd hulp voor problemen en werd doorverwezen naar stichting MEE.</w:t>
      </w:r>
      <w:r w:rsidR="002D18B1">
        <w:rPr>
          <w:rFonts w:ascii="Verdana" w:hAnsi="Verdana"/>
          <w:sz w:val="20"/>
        </w:rPr>
        <w:t xml:space="preserve"> Over het algemeen geven de respondenten aan dat zij ki</w:t>
      </w:r>
      <w:r w:rsidR="00F53E8E">
        <w:rPr>
          <w:rFonts w:ascii="Verdana" w:hAnsi="Verdana"/>
          <w:sz w:val="20"/>
        </w:rPr>
        <w:t>ezen voor een organisatie die hun w</w:t>
      </w:r>
      <w:r w:rsidR="002D18B1">
        <w:rPr>
          <w:rFonts w:ascii="Verdana" w:hAnsi="Verdana"/>
          <w:sz w:val="20"/>
        </w:rPr>
        <w:t xml:space="preserve">ordt aangeraden of die ze kennen. Wanneer zij niet voor het JSP kiezen heeft dit er mee te maken dat zij het JSP niet kennen. </w:t>
      </w:r>
      <w:r w:rsidR="004B20BE">
        <w:rPr>
          <w:rFonts w:ascii="Verdana" w:hAnsi="Verdana"/>
          <w:sz w:val="20"/>
        </w:rPr>
        <w:t>De respondenten die b</w:t>
      </w:r>
      <w:r w:rsidR="00F53E8E">
        <w:rPr>
          <w:rFonts w:ascii="Verdana" w:hAnsi="Verdana"/>
          <w:sz w:val="20"/>
        </w:rPr>
        <w:t xml:space="preserve">ij het JSP geweest zijn, zijn </w:t>
      </w:r>
      <w:r w:rsidR="004B20BE">
        <w:rPr>
          <w:rFonts w:ascii="Verdana" w:hAnsi="Verdana"/>
          <w:sz w:val="20"/>
        </w:rPr>
        <w:t xml:space="preserve">heel tevreden over de hulp die zij daar hebben gehad. </w:t>
      </w:r>
    </w:p>
    <w:p w14:paraId="56534442" w14:textId="77777777" w:rsidR="009D7798" w:rsidRDefault="009D7798" w:rsidP="00D026D3">
      <w:pPr>
        <w:pStyle w:val="Geenafstand"/>
        <w:rPr>
          <w:rFonts w:ascii="Verdana" w:hAnsi="Verdana"/>
          <w:sz w:val="20"/>
        </w:rPr>
      </w:pPr>
    </w:p>
    <w:p w14:paraId="536E8931" w14:textId="77777777" w:rsidR="009D7798" w:rsidRPr="00BD4883" w:rsidRDefault="009D7798" w:rsidP="009D7798">
      <w:pPr>
        <w:pStyle w:val="Geenafstand"/>
        <w:ind w:firstLine="708"/>
        <w:jc w:val="both"/>
        <w:rPr>
          <w:rFonts w:ascii="Book Antiqua" w:hAnsi="Book Antiqua"/>
          <w:i/>
          <w:sz w:val="24"/>
        </w:rPr>
      </w:pPr>
      <w:r>
        <w:rPr>
          <w:rFonts w:ascii="Book Antiqua" w:hAnsi="Book Antiqua"/>
          <w:i/>
          <w:szCs w:val="20"/>
        </w:rPr>
        <w:t>-‘’Ik was al eerder bij het  JSP geweest, ik wist dat de mensen daar mij goed zouden helpen</w:t>
      </w:r>
      <w:r w:rsidRPr="00BD4883">
        <w:rPr>
          <w:rFonts w:ascii="Book Antiqua" w:hAnsi="Book Antiqua"/>
          <w:i/>
          <w:szCs w:val="20"/>
        </w:rPr>
        <w:t>.</w:t>
      </w:r>
      <w:r w:rsidRPr="00BD4883">
        <w:rPr>
          <w:rFonts w:ascii="Book Antiqua" w:hAnsi="Book Antiqua"/>
          <w:i/>
        </w:rPr>
        <w:t>‘’</w:t>
      </w:r>
      <w:r>
        <w:rPr>
          <w:rFonts w:ascii="Book Antiqua" w:hAnsi="Book Antiqua"/>
          <w:i/>
        </w:rPr>
        <w:t>-</w:t>
      </w:r>
    </w:p>
    <w:p w14:paraId="5292083F" w14:textId="77777777" w:rsidR="009D7798" w:rsidRDefault="009D7798" w:rsidP="00D026D3">
      <w:pPr>
        <w:pStyle w:val="Geenafstand"/>
        <w:rPr>
          <w:rFonts w:ascii="Verdana" w:hAnsi="Verdana"/>
          <w:sz w:val="20"/>
        </w:rPr>
      </w:pPr>
    </w:p>
    <w:p w14:paraId="475344DC" w14:textId="77777777" w:rsidR="009D7798" w:rsidRPr="00ED3B31" w:rsidRDefault="009C4D76" w:rsidP="00ED3B31">
      <w:pPr>
        <w:pStyle w:val="Geenafstand"/>
        <w:rPr>
          <w:rFonts w:ascii="Verdana" w:hAnsi="Verdana"/>
          <w:i/>
          <w:sz w:val="20"/>
        </w:rPr>
      </w:pPr>
      <w:r>
        <w:rPr>
          <w:rFonts w:ascii="Verdana" w:hAnsi="Verdana"/>
          <w:i/>
          <w:sz w:val="20"/>
        </w:rPr>
        <w:t>Andere manieren om aan geld te komen</w:t>
      </w:r>
    </w:p>
    <w:p w14:paraId="60857BF2" w14:textId="12B707CA" w:rsidR="009D7798" w:rsidRDefault="009D7798" w:rsidP="00D026D3">
      <w:pPr>
        <w:pStyle w:val="Geenafstand"/>
        <w:rPr>
          <w:rFonts w:ascii="Verdana" w:hAnsi="Verdana"/>
          <w:sz w:val="20"/>
        </w:rPr>
      </w:pPr>
      <w:r>
        <w:rPr>
          <w:rFonts w:ascii="Verdana" w:hAnsi="Verdana"/>
          <w:sz w:val="20"/>
        </w:rPr>
        <w:t xml:space="preserve">Twee vrouwelijke respondenten hebben aangegeven dat zij geprobeerd hebben om op andere manieren aan geld te komen. Zij hebben seks gehad met mannen en daar werden ze voor betaald. </w:t>
      </w:r>
      <w:r w:rsidR="002D18B1">
        <w:rPr>
          <w:rFonts w:ascii="Verdana" w:hAnsi="Verdana"/>
          <w:sz w:val="20"/>
        </w:rPr>
        <w:t xml:space="preserve">Dit </w:t>
      </w:r>
      <w:r w:rsidR="002D18B1" w:rsidRPr="00F53E8E">
        <w:rPr>
          <w:rFonts w:ascii="Verdana" w:hAnsi="Verdana"/>
          <w:sz w:val="20"/>
        </w:rPr>
        <w:t>hebben zij gedaan</w:t>
      </w:r>
      <w:r w:rsidR="00012DF2" w:rsidRPr="00F53E8E">
        <w:rPr>
          <w:rFonts w:ascii="Verdana" w:hAnsi="Verdana"/>
          <w:sz w:val="20"/>
        </w:rPr>
        <w:t>,</w:t>
      </w:r>
      <w:r w:rsidR="002D18B1" w:rsidRPr="00F53E8E">
        <w:rPr>
          <w:rFonts w:ascii="Verdana" w:hAnsi="Verdana"/>
          <w:sz w:val="20"/>
        </w:rPr>
        <w:t xml:space="preserve"> omdat</w:t>
      </w:r>
      <w:r w:rsidR="002D18B1">
        <w:rPr>
          <w:rFonts w:ascii="Verdana" w:hAnsi="Verdana"/>
          <w:sz w:val="20"/>
        </w:rPr>
        <w:t xml:space="preserve"> zij na enige tijd solliciteren niet aan een </w:t>
      </w:r>
      <w:r w:rsidR="002D18B1">
        <w:rPr>
          <w:rFonts w:ascii="Verdana" w:hAnsi="Verdana"/>
          <w:sz w:val="20"/>
        </w:rPr>
        <w:lastRenderedPageBreak/>
        <w:t xml:space="preserve">baan konden komen. </w:t>
      </w:r>
      <w:r w:rsidR="00ED3B31">
        <w:rPr>
          <w:rFonts w:ascii="Verdana" w:hAnsi="Verdana"/>
          <w:sz w:val="20"/>
        </w:rPr>
        <w:t>Beide respondenten hebben aangegeven veel gesolliciteerd te hebben. Zo gingen zij met hun cv op pad om langs winkels te gaan. Beide zochten ze minimaal een jaar naar werk. De responde</w:t>
      </w:r>
      <w:r w:rsidR="00ED0228">
        <w:rPr>
          <w:rFonts w:ascii="Verdana" w:hAnsi="Verdana"/>
          <w:sz w:val="20"/>
        </w:rPr>
        <w:t>nten hebben ongeveer een jaar extra inkomen gegenereerd door seks te hebben met mannen voor geld.</w:t>
      </w:r>
      <w:r w:rsidR="00ED3B31">
        <w:rPr>
          <w:rFonts w:ascii="Verdana" w:hAnsi="Verdana"/>
          <w:sz w:val="20"/>
        </w:rPr>
        <w:t xml:space="preserve"> </w:t>
      </w:r>
      <w:r w:rsidR="007904DF">
        <w:rPr>
          <w:rFonts w:ascii="Verdana" w:hAnsi="Verdana"/>
          <w:sz w:val="20"/>
        </w:rPr>
        <w:t xml:space="preserve">De mannelijke respondenten hebben niet aangegeven dat zij geprobeerd hebben op anderen manieren inkomen te genereren. </w:t>
      </w:r>
    </w:p>
    <w:p w14:paraId="7BF0CC73" w14:textId="77777777" w:rsidR="009D7798" w:rsidRDefault="009D7798" w:rsidP="00D026D3">
      <w:pPr>
        <w:pStyle w:val="Geenafstand"/>
        <w:rPr>
          <w:rFonts w:ascii="Verdana" w:hAnsi="Verdana"/>
          <w:sz w:val="20"/>
        </w:rPr>
      </w:pPr>
    </w:p>
    <w:p w14:paraId="5FE05A4D" w14:textId="77777777" w:rsidR="005F6FBB" w:rsidRPr="007904DF" w:rsidRDefault="009D7798" w:rsidP="007904DF">
      <w:pPr>
        <w:pStyle w:val="Geenafstand"/>
        <w:ind w:firstLine="708"/>
        <w:jc w:val="both"/>
        <w:rPr>
          <w:rFonts w:ascii="Book Antiqua" w:hAnsi="Book Antiqua"/>
          <w:i/>
          <w:sz w:val="24"/>
        </w:rPr>
      </w:pPr>
      <w:r>
        <w:rPr>
          <w:rFonts w:ascii="Book Antiqua" w:hAnsi="Book Antiqua"/>
          <w:i/>
          <w:szCs w:val="20"/>
        </w:rPr>
        <w:t>-‘’Ik solliciteerde veel, ging langs winkels om mijn cv af te geven. Toch werd ik nergens aangenomen, toen ging ik proberen op andere manieren mijn geld te verdienen. Ik had seks met mannen voor geld, veel geld</w:t>
      </w:r>
      <w:r w:rsidRPr="00BD4883">
        <w:rPr>
          <w:rFonts w:ascii="Book Antiqua" w:hAnsi="Book Antiqua"/>
          <w:i/>
          <w:szCs w:val="20"/>
        </w:rPr>
        <w:t>.</w:t>
      </w:r>
      <w:r w:rsidRPr="00BD4883">
        <w:rPr>
          <w:rFonts w:ascii="Book Antiqua" w:hAnsi="Book Antiqua"/>
          <w:i/>
        </w:rPr>
        <w:t>‘’</w:t>
      </w:r>
      <w:r>
        <w:rPr>
          <w:rFonts w:ascii="Book Antiqua" w:hAnsi="Book Antiqua"/>
          <w:i/>
        </w:rPr>
        <w:t>-</w:t>
      </w:r>
    </w:p>
    <w:p w14:paraId="3CF525FF" w14:textId="77777777" w:rsidR="009C4D76" w:rsidRDefault="009C4D76" w:rsidP="00D026D3">
      <w:pPr>
        <w:pStyle w:val="Geenafstand"/>
        <w:rPr>
          <w:rFonts w:ascii="Verdana" w:hAnsi="Verdana"/>
          <w:sz w:val="20"/>
        </w:rPr>
      </w:pPr>
    </w:p>
    <w:p w14:paraId="23BF824D" w14:textId="77777777" w:rsidR="00AA52E3" w:rsidRPr="005D57D5" w:rsidRDefault="00AA52E3" w:rsidP="005D57D5">
      <w:pPr>
        <w:pStyle w:val="Geenafstand"/>
        <w:rPr>
          <w:rFonts w:ascii="Verdana" w:hAnsi="Verdana"/>
          <w:i/>
          <w:sz w:val="20"/>
        </w:rPr>
      </w:pPr>
      <w:r w:rsidRPr="005D57D5">
        <w:rPr>
          <w:rFonts w:ascii="Verdana" w:hAnsi="Verdana"/>
          <w:i/>
          <w:sz w:val="20"/>
        </w:rPr>
        <w:t xml:space="preserve">Factoren om hulp te zoeken </w:t>
      </w:r>
    </w:p>
    <w:p w14:paraId="04F69593" w14:textId="77777777" w:rsidR="00EF11E1" w:rsidRDefault="00330380" w:rsidP="00D026D3">
      <w:pPr>
        <w:pStyle w:val="Geenafstand"/>
        <w:rPr>
          <w:rFonts w:ascii="Verdana" w:hAnsi="Verdana"/>
          <w:sz w:val="20"/>
        </w:rPr>
      </w:pPr>
      <w:r>
        <w:rPr>
          <w:rFonts w:ascii="Verdana" w:hAnsi="Verdana"/>
          <w:sz w:val="20"/>
        </w:rPr>
        <w:t xml:space="preserve">De respondenten mochten meerdere factoren noemen </w:t>
      </w:r>
      <w:r w:rsidR="00ED3B31">
        <w:rPr>
          <w:rFonts w:ascii="Verdana" w:hAnsi="Verdana"/>
          <w:sz w:val="20"/>
        </w:rPr>
        <w:t xml:space="preserve">die er toe hebben geleid dat </w:t>
      </w:r>
      <w:r>
        <w:rPr>
          <w:rFonts w:ascii="Verdana" w:hAnsi="Verdana"/>
          <w:sz w:val="20"/>
        </w:rPr>
        <w:t>zij hulp zijn gaan zoeken met hun financiële prob</w:t>
      </w:r>
      <w:r w:rsidR="007904DF">
        <w:rPr>
          <w:rFonts w:ascii="Verdana" w:hAnsi="Verdana"/>
          <w:sz w:val="20"/>
        </w:rPr>
        <w:t>lemen. De dingen die zij benoemd</w:t>
      </w:r>
      <w:r>
        <w:rPr>
          <w:rFonts w:ascii="Verdana" w:hAnsi="Verdana"/>
          <w:sz w:val="20"/>
        </w:rPr>
        <w:t xml:space="preserve"> hebben zijn gepresenteerd in een diagram. </w:t>
      </w:r>
    </w:p>
    <w:p w14:paraId="02D4D477" w14:textId="77777777" w:rsidR="00EF11E1" w:rsidRDefault="00EF11E1" w:rsidP="00D026D3">
      <w:pPr>
        <w:pStyle w:val="Geenafstand"/>
        <w:rPr>
          <w:rFonts w:ascii="Verdana" w:hAnsi="Verdana"/>
          <w:sz w:val="20"/>
        </w:rPr>
      </w:pPr>
    </w:p>
    <w:p w14:paraId="39E78537" w14:textId="69946723" w:rsidR="00330380" w:rsidRDefault="00EE1DA3" w:rsidP="00D026D3">
      <w:pPr>
        <w:pStyle w:val="Geenafstand"/>
        <w:rPr>
          <w:rFonts w:ascii="Verdana" w:hAnsi="Verdana"/>
          <w:sz w:val="20"/>
        </w:rPr>
      </w:pPr>
      <w:r>
        <w:rPr>
          <w:rFonts w:ascii="Verdana" w:hAnsi="Verdana"/>
          <w:sz w:val="20"/>
        </w:rPr>
        <w:t>Vier keer is genoemd dat respondenten hulp gingen zoeken omdat zij een brief ontvingen van een incassobureau. Op dit</w:t>
      </w:r>
      <w:r w:rsidR="00ED0228">
        <w:rPr>
          <w:rFonts w:ascii="Verdana" w:hAnsi="Verdana"/>
          <w:sz w:val="20"/>
        </w:rPr>
        <w:t xml:space="preserve"> moment wisten ze pas echt dat ze een probleem hadden. </w:t>
      </w:r>
      <w:r>
        <w:rPr>
          <w:rFonts w:ascii="Verdana" w:hAnsi="Verdana"/>
          <w:sz w:val="20"/>
        </w:rPr>
        <w:t xml:space="preserve">Twee keer hebben respondenten aangegeven dat zij zich lieten beïnvloeden om hulp te zoeken door leeftijdsgenoten, deze respondenten hadden geen goede band met hun ouders. Twee keer hebben respondenten aangegeven dat zij zich lieten beïnvloeden door hun ouders, deze respondenten hadden een goede band met hun ouders. </w:t>
      </w:r>
      <w:r w:rsidR="00EF11E1">
        <w:rPr>
          <w:rFonts w:ascii="Verdana" w:hAnsi="Verdana"/>
          <w:sz w:val="20"/>
        </w:rPr>
        <w:t>Vier keer is benoemd dat de respondenten het wilde</w:t>
      </w:r>
      <w:r w:rsidR="007904DF">
        <w:rPr>
          <w:rFonts w:ascii="Verdana" w:hAnsi="Verdana"/>
          <w:sz w:val="20"/>
        </w:rPr>
        <w:t>n</w:t>
      </w:r>
      <w:r w:rsidR="00EF11E1">
        <w:rPr>
          <w:rFonts w:ascii="Verdana" w:hAnsi="Verdana"/>
          <w:sz w:val="20"/>
        </w:rPr>
        <w:t xml:space="preserve"> doen voor hun kinderen. </w:t>
      </w:r>
      <w:r w:rsidR="00ED3B31">
        <w:rPr>
          <w:rFonts w:ascii="Verdana" w:hAnsi="Verdana"/>
          <w:sz w:val="20"/>
        </w:rPr>
        <w:t xml:space="preserve">Alle respondenten die moeder of vader zijn hebben aangegeven dat zij hulp hebben gezocht om hun kinderen een beter leven te geven. </w:t>
      </w:r>
      <w:r w:rsidR="00EF11E1">
        <w:rPr>
          <w:rFonts w:ascii="Verdana" w:hAnsi="Verdana"/>
          <w:sz w:val="20"/>
        </w:rPr>
        <w:t xml:space="preserve">Deze respondenten waren zelf ouder en wilde een goede toekomst voor hun kinderen en hebben daarom hulp gezocht. Eén respondent is bij een waarzegster geweest en heeft zich daardoor laten beïnvloeden om hulp te zoeken. </w:t>
      </w:r>
    </w:p>
    <w:p w14:paraId="01EE5A5D" w14:textId="77777777" w:rsidR="00E029D6" w:rsidRDefault="00E029D6" w:rsidP="00EE1DA3">
      <w:pPr>
        <w:pStyle w:val="Geenafstand"/>
        <w:rPr>
          <w:rFonts w:ascii="Verdana" w:hAnsi="Verdana"/>
          <w:sz w:val="20"/>
        </w:rPr>
      </w:pPr>
    </w:p>
    <w:p w14:paraId="300D61ED" w14:textId="77777777" w:rsidR="00EF11E1" w:rsidRPr="00201948" w:rsidRDefault="00EF11E1" w:rsidP="00201948">
      <w:pPr>
        <w:pStyle w:val="Geenafstand"/>
        <w:ind w:firstLine="708"/>
        <w:jc w:val="both"/>
        <w:rPr>
          <w:rFonts w:ascii="Book Antiqua" w:hAnsi="Book Antiqua"/>
          <w:i/>
          <w:sz w:val="24"/>
        </w:rPr>
      </w:pPr>
      <w:r>
        <w:rPr>
          <w:rFonts w:ascii="Book Antiqua" w:hAnsi="Book Antiqua"/>
          <w:i/>
          <w:szCs w:val="20"/>
        </w:rPr>
        <w:t>-‘’Na 1 of 2 jaar kreeg ik brieven van een incassobureau. Ze wilde loonbeslag leggen op mijn werkgeld. Toen schrok ik heel erg en wist ik dat ik een serieus probleem had</w:t>
      </w:r>
      <w:r w:rsidRPr="00BD4883">
        <w:rPr>
          <w:rFonts w:ascii="Book Antiqua" w:hAnsi="Book Antiqua"/>
          <w:i/>
          <w:szCs w:val="20"/>
        </w:rPr>
        <w:t>.</w:t>
      </w:r>
      <w:r w:rsidRPr="00BD4883">
        <w:rPr>
          <w:rFonts w:ascii="Book Antiqua" w:hAnsi="Book Antiqua"/>
          <w:i/>
        </w:rPr>
        <w:t>‘’</w:t>
      </w:r>
      <w:r>
        <w:rPr>
          <w:rFonts w:ascii="Book Antiqua" w:hAnsi="Book Antiqua"/>
          <w:i/>
        </w:rPr>
        <w:t>-</w:t>
      </w:r>
    </w:p>
    <w:p w14:paraId="0C728729" w14:textId="77777777" w:rsidR="003C5524" w:rsidRDefault="003C5524" w:rsidP="003C5524">
      <w:pPr>
        <w:pStyle w:val="Geenafstand"/>
        <w:rPr>
          <w:rFonts w:ascii="Verdana" w:hAnsi="Verdana"/>
          <w:sz w:val="20"/>
        </w:rPr>
      </w:pPr>
    </w:p>
    <w:p w14:paraId="20B7F402" w14:textId="77777777" w:rsidR="009C4D76" w:rsidRPr="00FD3A4A" w:rsidRDefault="00FD3A4A" w:rsidP="00FD3A4A">
      <w:pPr>
        <w:pStyle w:val="Kop2"/>
        <w:rPr>
          <w:rFonts w:ascii="Verdana" w:hAnsi="Verdana"/>
          <w:color w:val="auto"/>
          <w:sz w:val="24"/>
        </w:rPr>
      </w:pPr>
      <w:bookmarkStart w:id="29" w:name="_Toc483475644"/>
      <w:r w:rsidRPr="00FD3A4A">
        <w:rPr>
          <w:rFonts w:ascii="Verdana" w:hAnsi="Verdana"/>
          <w:color w:val="auto"/>
          <w:sz w:val="24"/>
        </w:rPr>
        <w:t xml:space="preserve">5.1 </w:t>
      </w:r>
      <w:r w:rsidR="00201948" w:rsidRPr="00FD3A4A">
        <w:rPr>
          <w:rFonts w:ascii="Verdana" w:hAnsi="Verdana"/>
          <w:color w:val="auto"/>
          <w:sz w:val="24"/>
        </w:rPr>
        <w:t>Slotbeschouwing</w:t>
      </w:r>
      <w:bookmarkEnd w:id="29"/>
    </w:p>
    <w:p w14:paraId="4C18A879" w14:textId="77777777" w:rsidR="00FD3A4A" w:rsidRDefault="00FD3A4A" w:rsidP="00FD3A4A">
      <w:pPr>
        <w:pStyle w:val="Geenafstand"/>
        <w:rPr>
          <w:rFonts w:ascii="Verdana" w:hAnsi="Verdana"/>
          <w:i/>
          <w:sz w:val="20"/>
        </w:rPr>
      </w:pPr>
    </w:p>
    <w:p w14:paraId="7595A9B3" w14:textId="140C1051" w:rsidR="003B3D04" w:rsidRPr="00EE1DA3" w:rsidRDefault="00321012" w:rsidP="003C5524">
      <w:pPr>
        <w:pStyle w:val="Geenafstand"/>
        <w:rPr>
          <w:rFonts w:ascii="Verdana" w:hAnsi="Verdana"/>
          <w:sz w:val="20"/>
        </w:rPr>
      </w:pPr>
      <w:r>
        <w:rPr>
          <w:rFonts w:ascii="Verdana" w:hAnsi="Verdana"/>
          <w:sz w:val="20"/>
        </w:rPr>
        <w:t>De belangrijkste aspecten van dit hoofdstuk zijn dat de r</w:t>
      </w:r>
      <w:r w:rsidR="00FD3A4A">
        <w:rPr>
          <w:rFonts w:ascii="Verdana" w:hAnsi="Verdana"/>
          <w:sz w:val="20"/>
        </w:rPr>
        <w:t>espondenten hebben aangegeven dat zij in de financiële problemen raakte</w:t>
      </w:r>
      <w:r w:rsidR="00A6207D">
        <w:rPr>
          <w:rFonts w:ascii="Verdana" w:hAnsi="Verdana"/>
          <w:sz w:val="20"/>
        </w:rPr>
        <w:t>n</w:t>
      </w:r>
      <w:r w:rsidR="00FD3A4A">
        <w:rPr>
          <w:rFonts w:ascii="Verdana" w:hAnsi="Verdana"/>
          <w:sz w:val="20"/>
        </w:rPr>
        <w:t xml:space="preserve"> toen zij 18 jaar werden. Dit had er mee te maken dat zij toen abonnementen konden afsluiten, rood konden staan en geld konden lenen. De respondenten zijn niet positief over hun financiële op</w:t>
      </w:r>
      <w:r w:rsidR="00A6207D">
        <w:rPr>
          <w:rFonts w:ascii="Verdana" w:hAnsi="Verdana"/>
          <w:sz w:val="20"/>
        </w:rPr>
        <w:t>voeding. Zij geven dat</w:t>
      </w:r>
      <w:r w:rsidR="00FD3A4A">
        <w:rPr>
          <w:rFonts w:ascii="Verdana" w:hAnsi="Verdana"/>
          <w:sz w:val="20"/>
        </w:rPr>
        <w:t xml:space="preserve"> ze wel snappen dat ze hun rekeningen moeten betalen, maar dat ze niet hebben geleerd dat het belangrijk is om te sparen of hoe je moet budgetteren. Bijna alle respondenten hebben op een bepaald punt schaamte ervaren. Vaak was dit wanneer zij toenadering zochten bij hulpverlening. Er kan worden </w:t>
      </w:r>
      <w:r w:rsidR="0004431F">
        <w:rPr>
          <w:rFonts w:ascii="Verdana" w:hAnsi="Verdana"/>
          <w:sz w:val="20"/>
        </w:rPr>
        <w:t xml:space="preserve">gezegd </w:t>
      </w:r>
      <w:r w:rsidR="00FD3A4A">
        <w:rPr>
          <w:rFonts w:ascii="Verdana" w:hAnsi="Verdana"/>
          <w:sz w:val="20"/>
        </w:rPr>
        <w:t xml:space="preserve">dat gevoelens van schaamte jongeren voor langere tijd tegenhoudt om aan te kloppen bij een hulpverlenende organisatie. </w:t>
      </w:r>
      <w:r w:rsidR="0004431F">
        <w:rPr>
          <w:rFonts w:ascii="Verdana" w:hAnsi="Verdana"/>
          <w:sz w:val="20"/>
        </w:rPr>
        <w:t>Wanneer respondenten opzoek gaan naar hulpverlening krijgen zij advies van hun omgeving hierover. Respondenten die op internet gaan zoeken komen bij andere instanties uit dan het JSP. De respondenten die niet direct naar het JSP gingen kende het JSP s</w:t>
      </w:r>
      <w:r w:rsidR="00ED0228">
        <w:rPr>
          <w:rFonts w:ascii="Verdana" w:hAnsi="Verdana"/>
          <w:sz w:val="20"/>
        </w:rPr>
        <w:t>impel</w:t>
      </w:r>
      <w:r w:rsidR="0004431F">
        <w:rPr>
          <w:rFonts w:ascii="Verdana" w:hAnsi="Verdana"/>
          <w:sz w:val="20"/>
        </w:rPr>
        <w:t xml:space="preserve">weg niet. De respondenten die bij het JSP geweest zijn zeer tevreden over de hulpverlening die zij hebben gehad. </w:t>
      </w:r>
      <w:r w:rsidR="00FD3A4A">
        <w:rPr>
          <w:rFonts w:ascii="Verdana" w:hAnsi="Verdana"/>
          <w:sz w:val="20"/>
        </w:rPr>
        <w:t xml:space="preserve">Twee </w:t>
      </w:r>
      <w:r w:rsidR="0004431F">
        <w:rPr>
          <w:rFonts w:ascii="Verdana" w:hAnsi="Verdana"/>
          <w:sz w:val="20"/>
        </w:rPr>
        <w:t xml:space="preserve">vrouwelijke </w:t>
      </w:r>
      <w:r w:rsidR="00FD3A4A">
        <w:rPr>
          <w:rFonts w:ascii="Verdana" w:hAnsi="Verdana"/>
          <w:sz w:val="20"/>
        </w:rPr>
        <w:t xml:space="preserve">respondenten hebben aangegeven dat zij geprobeerd hebben om hun geld op andere manieren te verdienen. Dit deden zij door seks te hebben met mannen en hier voor betaald te krijgen. </w:t>
      </w:r>
      <w:r w:rsidR="0004431F">
        <w:rPr>
          <w:rFonts w:ascii="Verdana" w:hAnsi="Verdana"/>
          <w:sz w:val="20"/>
        </w:rPr>
        <w:t xml:space="preserve">De mannelijke respondenten hebben niet aangegeven op andere manieren hun geld </w:t>
      </w:r>
      <w:r w:rsidR="0004431F" w:rsidRPr="00ED0228">
        <w:rPr>
          <w:rFonts w:ascii="Verdana" w:hAnsi="Verdana"/>
          <w:sz w:val="20"/>
        </w:rPr>
        <w:t>te verdienen.</w:t>
      </w:r>
      <w:r w:rsidR="002F15F6" w:rsidRPr="00ED0228">
        <w:rPr>
          <w:rFonts w:ascii="Verdana" w:hAnsi="Verdana"/>
          <w:sz w:val="20"/>
        </w:rPr>
        <w:t xml:space="preserve"> </w:t>
      </w:r>
      <w:r w:rsidR="00FD3A4A" w:rsidRPr="00ED0228">
        <w:rPr>
          <w:rFonts w:ascii="Verdana" w:hAnsi="Verdana"/>
          <w:sz w:val="20"/>
        </w:rPr>
        <w:t>De</w:t>
      </w:r>
      <w:r w:rsidR="00FD3A4A">
        <w:rPr>
          <w:rFonts w:ascii="Verdana" w:hAnsi="Verdana"/>
          <w:sz w:val="20"/>
        </w:rPr>
        <w:t xml:space="preserve"> factoren die er voor zorgen dat jongeren hulp zoeken lopen zeer uiteen. Toch zijn er een aantal antwoorden die meerdere keren terug komen en hierin opvallende gelijkenissen te zien. </w:t>
      </w:r>
      <w:r w:rsidR="0004431F">
        <w:rPr>
          <w:rFonts w:ascii="Verdana" w:hAnsi="Verdana"/>
          <w:sz w:val="20"/>
        </w:rPr>
        <w:t xml:space="preserve">Zo speelt het hebben van eigen kinderen en het ontvangen van een brief van een incassobureau een grote rol. </w:t>
      </w:r>
      <w:r>
        <w:rPr>
          <w:rFonts w:ascii="Verdana" w:hAnsi="Verdana"/>
          <w:sz w:val="20"/>
        </w:rPr>
        <w:t xml:space="preserve">In het volgende hoofdstuk worden de resultaten geanalyseerd en worden er conclusies getrokken uit de resultaten. </w:t>
      </w:r>
    </w:p>
    <w:p w14:paraId="099C3B88" w14:textId="77777777" w:rsidR="00D026D3" w:rsidRPr="00446B1D" w:rsidRDefault="00036CF2" w:rsidP="00036CF2">
      <w:pPr>
        <w:pStyle w:val="Kop1"/>
        <w:pBdr>
          <w:bottom w:val="single" w:sz="6" w:space="1" w:color="auto"/>
        </w:pBdr>
        <w:rPr>
          <w:rFonts w:ascii="Verdana" w:hAnsi="Verdana"/>
          <w:color w:val="000000" w:themeColor="text1"/>
          <w:sz w:val="28"/>
        </w:rPr>
      </w:pPr>
      <w:bookmarkStart w:id="30" w:name="_Toc483475645"/>
      <w:r>
        <w:rPr>
          <w:rFonts w:ascii="Verdana" w:hAnsi="Verdana"/>
          <w:color w:val="000000" w:themeColor="text1"/>
          <w:sz w:val="28"/>
        </w:rPr>
        <w:lastRenderedPageBreak/>
        <w:t>Hoofdstuk 6 Conclusies</w:t>
      </w:r>
      <w:bookmarkEnd w:id="30"/>
    </w:p>
    <w:p w14:paraId="49A47B7D" w14:textId="77777777" w:rsidR="00F30F33" w:rsidRDefault="00F30F33" w:rsidP="00D026D3">
      <w:pPr>
        <w:pStyle w:val="Geenafstand"/>
        <w:rPr>
          <w:rFonts w:ascii="Verdana" w:hAnsi="Verdana"/>
          <w:sz w:val="20"/>
        </w:rPr>
      </w:pPr>
    </w:p>
    <w:p w14:paraId="46225542" w14:textId="62B9BC4B" w:rsidR="00F30F33" w:rsidRDefault="00F30F33" w:rsidP="00D026D3">
      <w:pPr>
        <w:pStyle w:val="Geenafstand"/>
        <w:rPr>
          <w:rFonts w:ascii="Verdana" w:hAnsi="Verdana"/>
          <w:i/>
          <w:sz w:val="20"/>
        </w:rPr>
      </w:pPr>
      <w:r>
        <w:rPr>
          <w:rFonts w:ascii="Verdana" w:hAnsi="Verdana"/>
          <w:i/>
          <w:sz w:val="20"/>
        </w:rPr>
        <w:t xml:space="preserve">In dit hoofdstuk worden de conclusies beschreven op basis van de resultaten uit hoofdstuk 5. </w:t>
      </w:r>
      <w:r w:rsidR="00657E03">
        <w:rPr>
          <w:rFonts w:ascii="Verdana" w:hAnsi="Verdana"/>
          <w:i/>
          <w:sz w:val="20"/>
        </w:rPr>
        <w:t xml:space="preserve">De conclusies worden gebruikt om de onderzoeksvraag te beantwoorden. </w:t>
      </w:r>
    </w:p>
    <w:p w14:paraId="2E2D9F91" w14:textId="77777777" w:rsidR="009C4D76" w:rsidRDefault="009C4D76" w:rsidP="00D026D3">
      <w:pPr>
        <w:pStyle w:val="Geenafstand"/>
        <w:rPr>
          <w:rFonts w:ascii="Verdana" w:hAnsi="Verdana"/>
          <w:i/>
          <w:sz w:val="20"/>
        </w:rPr>
      </w:pPr>
    </w:p>
    <w:p w14:paraId="274F484E" w14:textId="77777777" w:rsidR="006B2A8D" w:rsidRPr="006B2A8D" w:rsidRDefault="006B2A8D" w:rsidP="00D026D3">
      <w:pPr>
        <w:pStyle w:val="Geenafstand"/>
        <w:rPr>
          <w:rFonts w:ascii="Verdana" w:hAnsi="Verdana"/>
          <w:sz w:val="20"/>
        </w:rPr>
      </w:pPr>
      <w:r w:rsidRPr="006B2A8D">
        <w:rPr>
          <w:rFonts w:ascii="Verdana" w:hAnsi="Verdana"/>
          <w:sz w:val="20"/>
        </w:rPr>
        <w:t>De onderzoeksvraag van het onderzoek luidt als volgt:</w:t>
      </w:r>
    </w:p>
    <w:p w14:paraId="2795AEE1" w14:textId="77777777" w:rsidR="006B2A8D" w:rsidRDefault="006B2A8D" w:rsidP="009C4D76">
      <w:pPr>
        <w:pStyle w:val="Geenafstand"/>
        <w:rPr>
          <w:rFonts w:ascii="Verdana" w:hAnsi="Verdana"/>
          <w:i/>
          <w:sz w:val="20"/>
        </w:rPr>
      </w:pPr>
    </w:p>
    <w:p w14:paraId="3462BFB6" w14:textId="77777777" w:rsidR="009C4D76" w:rsidRPr="0060138E" w:rsidRDefault="009C4D76" w:rsidP="009C4D76">
      <w:pPr>
        <w:pStyle w:val="Geenafstand"/>
        <w:rPr>
          <w:rFonts w:ascii="Verdana" w:hAnsi="Verdana"/>
          <w:i/>
          <w:sz w:val="20"/>
        </w:rPr>
      </w:pPr>
      <w:r w:rsidRPr="0060138E">
        <w:rPr>
          <w:rFonts w:ascii="Verdana" w:hAnsi="Verdana"/>
          <w:i/>
          <w:sz w:val="20"/>
        </w:rPr>
        <w:t>Welke factoren dragen er aan bij dat jongeren met schuldenproblematiek op zoek gaan naar hulpverlening?</w:t>
      </w:r>
    </w:p>
    <w:p w14:paraId="4B617804" w14:textId="77777777" w:rsidR="00657E03" w:rsidRDefault="00657E03" w:rsidP="009C4D76">
      <w:pPr>
        <w:pStyle w:val="Geenafstand"/>
        <w:rPr>
          <w:rFonts w:ascii="Verdana" w:hAnsi="Verdana"/>
          <w:sz w:val="20"/>
        </w:rPr>
      </w:pPr>
    </w:p>
    <w:p w14:paraId="7546158E" w14:textId="398770FE" w:rsidR="00657E03" w:rsidRDefault="00657E03" w:rsidP="00ED0228">
      <w:pPr>
        <w:pStyle w:val="Geenafstand"/>
        <w:rPr>
          <w:rFonts w:ascii="Verdana" w:hAnsi="Verdana"/>
          <w:sz w:val="20"/>
        </w:rPr>
      </w:pPr>
      <w:r>
        <w:rPr>
          <w:rFonts w:ascii="Verdana" w:hAnsi="Verdana"/>
          <w:sz w:val="20"/>
        </w:rPr>
        <w:t>Er worden verschillende factoren genoemd door de respondenten. Het gaat hierbij om intrinsieke facto</w:t>
      </w:r>
      <w:r w:rsidR="006D46DE">
        <w:rPr>
          <w:rFonts w:ascii="Verdana" w:hAnsi="Verdana"/>
          <w:sz w:val="20"/>
        </w:rPr>
        <w:t>ren en extrinsieke factoren, ook wel motieven</w:t>
      </w:r>
      <w:r w:rsidR="00A6207D">
        <w:rPr>
          <w:rFonts w:ascii="Verdana" w:hAnsi="Verdana"/>
          <w:sz w:val="20"/>
        </w:rPr>
        <w:t xml:space="preserve"> genoemd</w:t>
      </w:r>
      <w:r w:rsidR="006D46DE">
        <w:rPr>
          <w:rFonts w:ascii="Verdana" w:hAnsi="Verdana"/>
          <w:sz w:val="20"/>
        </w:rPr>
        <w:t>.</w:t>
      </w:r>
      <w:r>
        <w:rPr>
          <w:rFonts w:ascii="Verdana" w:hAnsi="Verdana"/>
          <w:sz w:val="20"/>
        </w:rPr>
        <w:t xml:space="preserve"> Wanneer er gesproken wordt van extrinsieke motivatie gaat het om het uitvoeren van een activiteit omdat er een externe consequentie aan vast zit, bijvoorbeeld een beloning. Bij intrinsieke motivatie gaat het om het verlangen om een activiteit uit te voeren om de activiteit zelf en niet vanwege een externe consequentie. </w:t>
      </w:r>
    </w:p>
    <w:p w14:paraId="1CB5DC34" w14:textId="77777777" w:rsidR="00657E03" w:rsidRDefault="00657E03" w:rsidP="009C4D76">
      <w:pPr>
        <w:pStyle w:val="Geenafstand"/>
        <w:rPr>
          <w:rFonts w:ascii="Verdana" w:hAnsi="Verdana"/>
          <w:sz w:val="20"/>
        </w:rPr>
      </w:pPr>
    </w:p>
    <w:p w14:paraId="07CD74DC" w14:textId="1672AE92" w:rsidR="00657E03" w:rsidRDefault="00657E03" w:rsidP="00ED0228">
      <w:pPr>
        <w:pStyle w:val="Geenafstand"/>
        <w:rPr>
          <w:rFonts w:ascii="Verdana" w:hAnsi="Verdana"/>
          <w:sz w:val="20"/>
        </w:rPr>
      </w:pPr>
      <w:r>
        <w:rPr>
          <w:rFonts w:ascii="Verdana" w:hAnsi="Verdana"/>
          <w:sz w:val="20"/>
        </w:rPr>
        <w:t>De intrinsieke motivatie die door veel respondenten wordt genoemd is het hulp willen zoeken voor de toekomst van hun kinderen. De respondenten zeggen dat wanneer zij zich nu aanmelden bij schuldhulpverlening hun kinderen nog jong zijn en minder zullen meekrijgen van het drie jarige traject. Wanneer zij wachten</w:t>
      </w:r>
      <w:r w:rsidR="00ED0228">
        <w:rPr>
          <w:rFonts w:ascii="Verdana" w:hAnsi="Verdana"/>
          <w:sz w:val="20"/>
        </w:rPr>
        <w:t xml:space="preserve"> met hulp zoeken zijn, volgens de respondenten, hun</w:t>
      </w:r>
      <w:r>
        <w:rPr>
          <w:rFonts w:ascii="Verdana" w:hAnsi="Verdana"/>
          <w:sz w:val="20"/>
        </w:rPr>
        <w:t xml:space="preserve"> kinderen ouder en zullen </w:t>
      </w:r>
      <w:r w:rsidR="00ED0228">
        <w:rPr>
          <w:rFonts w:ascii="Verdana" w:hAnsi="Verdana"/>
          <w:sz w:val="20"/>
        </w:rPr>
        <w:t xml:space="preserve">de kinderen </w:t>
      </w:r>
      <w:r>
        <w:rPr>
          <w:rFonts w:ascii="Verdana" w:hAnsi="Verdana"/>
          <w:sz w:val="20"/>
        </w:rPr>
        <w:t>meer last hebben van het traject waarin hun ouders moeten leven met weekgeld. Deze respondenten willen echt uit de schulden komen,</w:t>
      </w:r>
      <w:r w:rsidR="00ED0228">
        <w:rPr>
          <w:rFonts w:ascii="Verdana" w:hAnsi="Verdana"/>
          <w:sz w:val="20"/>
        </w:rPr>
        <w:t xml:space="preserve"> voor zowel het eigen belang als dat van de eigen kinderen.</w:t>
      </w:r>
      <w:r>
        <w:rPr>
          <w:rFonts w:ascii="Verdana" w:hAnsi="Verdana"/>
          <w:sz w:val="20"/>
        </w:rPr>
        <w:t xml:space="preserve"> </w:t>
      </w:r>
      <w:r w:rsidR="004956B6">
        <w:rPr>
          <w:rFonts w:ascii="Verdana" w:hAnsi="Verdana"/>
          <w:sz w:val="20"/>
        </w:rPr>
        <w:t xml:space="preserve">Hieruit kan worden geconcludeerd worden dat dit gaat om een intrinsieke motivatie. Dit </w:t>
      </w:r>
      <w:r w:rsidR="006B6C5E" w:rsidRPr="006B6C5E">
        <w:rPr>
          <w:rFonts w:ascii="Verdana" w:hAnsi="Verdana"/>
          <w:sz w:val="20"/>
        </w:rPr>
        <w:t>beteken</w:t>
      </w:r>
      <w:r w:rsidR="006B6C5E">
        <w:rPr>
          <w:rFonts w:ascii="Verdana" w:hAnsi="Verdana"/>
          <w:sz w:val="20"/>
        </w:rPr>
        <w:t>t</w:t>
      </w:r>
      <w:r w:rsidR="004956B6">
        <w:rPr>
          <w:rFonts w:ascii="Verdana" w:hAnsi="Verdana"/>
          <w:sz w:val="20"/>
        </w:rPr>
        <w:t xml:space="preserve"> dat Futuro deze motivatie niet kan beïnvloeden. </w:t>
      </w:r>
    </w:p>
    <w:p w14:paraId="7008D7B6" w14:textId="15F6B256" w:rsidR="00657E03" w:rsidRDefault="00657E03" w:rsidP="00A6207D">
      <w:pPr>
        <w:pStyle w:val="Geenafstand"/>
        <w:ind w:firstLine="708"/>
        <w:rPr>
          <w:rFonts w:ascii="Verdana" w:hAnsi="Verdana"/>
          <w:sz w:val="20"/>
        </w:rPr>
      </w:pPr>
      <w:r>
        <w:rPr>
          <w:rFonts w:ascii="Verdana" w:hAnsi="Verdana"/>
          <w:sz w:val="20"/>
        </w:rPr>
        <w:t xml:space="preserve">Een factor die respondenten tegenhoudt om hulp te zoeken is schaamte. </w:t>
      </w:r>
      <w:r w:rsidR="004956B6">
        <w:rPr>
          <w:rFonts w:ascii="Verdana" w:hAnsi="Verdana"/>
          <w:sz w:val="20"/>
        </w:rPr>
        <w:t>Uit het literatuuronderzoek blijkt dat mensen in de schuldhulpverlening zi</w:t>
      </w:r>
      <w:r w:rsidR="00A6207D">
        <w:rPr>
          <w:rFonts w:ascii="Verdana" w:hAnsi="Verdana"/>
          <w:sz w:val="20"/>
        </w:rPr>
        <w:t>ch schamen voor</w:t>
      </w:r>
      <w:r w:rsidR="00ED0228">
        <w:rPr>
          <w:rFonts w:ascii="Verdana" w:hAnsi="Verdana"/>
          <w:sz w:val="20"/>
        </w:rPr>
        <w:t xml:space="preserve"> de eigen </w:t>
      </w:r>
      <w:r w:rsidR="00A6207D">
        <w:rPr>
          <w:rFonts w:ascii="Verdana" w:hAnsi="Verdana"/>
          <w:sz w:val="20"/>
        </w:rPr>
        <w:t>schulden</w:t>
      </w:r>
      <w:r w:rsidR="00A6207D" w:rsidRPr="00A6207D">
        <w:rPr>
          <w:rFonts w:ascii="Verdana" w:hAnsi="Verdana"/>
          <w:sz w:val="20"/>
        </w:rPr>
        <w:t xml:space="preserve"> </w:t>
      </w:r>
      <w:r w:rsidR="00A6207D">
        <w:rPr>
          <w:rFonts w:ascii="Verdana" w:hAnsi="Verdana"/>
          <w:sz w:val="20"/>
        </w:rPr>
        <w:t xml:space="preserve">(Human, 2016). </w:t>
      </w:r>
      <w:r w:rsidR="004956B6">
        <w:rPr>
          <w:rFonts w:ascii="Verdana" w:hAnsi="Verdana"/>
          <w:sz w:val="20"/>
        </w:rPr>
        <w:t>Dit komt overeen met de antwoorden van de respondenten. De respondenten hebben aangegeven dat gevoelens van schaamte</w:t>
      </w:r>
      <w:r w:rsidR="00ED0228">
        <w:rPr>
          <w:rFonts w:ascii="Verdana" w:hAnsi="Verdana"/>
          <w:sz w:val="20"/>
        </w:rPr>
        <w:t xml:space="preserve"> het zoeken van hulp tegenhoudt. </w:t>
      </w:r>
      <w:r w:rsidR="00A6207D">
        <w:rPr>
          <w:rFonts w:ascii="Verdana" w:hAnsi="Verdana"/>
          <w:sz w:val="20"/>
        </w:rPr>
        <w:t>Schaamtegevoelens zijn intrinsieke motivatie. Dit betekent</w:t>
      </w:r>
      <w:r w:rsidR="004956B6">
        <w:rPr>
          <w:rFonts w:ascii="Verdana" w:hAnsi="Verdana"/>
          <w:sz w:val="20"/>
        </w:rPr>
        <w:t xml:space="preserve"> dat Futuro </w:t>
      </w:r>
      <w:r w:rsidR="0031476D">
        <w:rPr>
          <w:rFonts w:ascii="Verdana" w:hAnsi="Verdana"/>
          <w:sz w:val="20"/>
        </w:rPr>
        <w:t xml:space="preserve">geen invloed kan uitoefenen op deze factor. Er heerst een taboe op het hebben van schulden, Futuro zou wel methodes kunnen inzetten om dit taboe te doorbreken. </w:t>
      </w:r>
    </w:p>
    <w:p w14:paraId="1E485F60" w14:textId="49A358FF" w:rsidR="0031476D" w:rsidRDefault="0031476D" w:rsidP="00657E03">
      <w:pPr>
        <w:pStyle w:val="Geenafstand"/>
        <w:ind w:firstLine="708"/>
        <w:rPr>
          <w:rFonts w:ascii="Verdana" w:hAnsi="Verdana"/>
          <w:sz w:val="20"/>
        </w:rPr>
      </w:pPr>
      <w:r>
        <w:rPr>
          <w:rFonts w:ascii="Verdana" w:hAnsi="Verdana"/>
          <w:sz w:val="20"/>
        </w:rPr>
        <w:t xml:space="preserve">Een andere factor die veel genoemd wordt is het binnen krijgen van een incassobrief. De meeste respondenten schrikken hier erg van en geven aan dat dit het moment is dat zij de schuld als ‘echt’ ervaren. Zeker als er een sanctie hangt aan de schuld zoals loonbeslag of een ontruiming. </w:t>
      </w:r>
      <w:r w:rsidR="006E1835">
        <w:rPr>
          <w:rFonts w:ascii="Verdana" w:hAnsi="Verdana"/>
          <w:sz w:val="20"/>
        </w:rPr>
        <w:t>Er kan worden geconcludeerd dat dit een extrinsieke motivatie is omdat er een externe consequentie aan zit, namelijk loonbeslag</w:t>
      </w:r>
      <w:r w:rsidR="00A6207D">
        <w:rPr>
          <w:rFonts w:ascii="Verdana" w:hAnsi="Verdana"/>
          <w:sz w:val="20"/>
        </w:rPr>
        <w:t xml:space="preserve"> of een ontruiming. Dit betekent</w:t>
      </w:r>
      <w:r w:rsidR="006E1835">
        <w:rPr>
          <w:rFonts w:ascii="Verdana" w:hAnsi="Verdana"/>
          <w:sz w:val="20"/>
        </w:rPr>
        <w:t xml:space="preserve"> dat Futuro invloed kan uitoefenen op deze factor. </w:t>
      </w:r>
    </w:p>
    <w:p w14:paraId="15FD2E99" w14:textId="799F6D49" w:rsidR="0002471C" w:rsidRDefault="00A10F00" w:rsidP="00A10F00">
      <w:pPr>
        <w:pStyle w:val="Geenafstand"/>
        <w:rPr>
          <w:rFonts w:ascii="Verdana" w:hAnsi="Verdana"/>
          <w:sz w:val="20"/>
        </w:rPr>
      </w:pPr>
      <w:r>
        <w:rPr>
          <w:rFonts w:ascii="Verdana" w:hAnsi="Verdana"/>
          <w:sz w:val="20"/>
        </w:rPr>
        <w:tab/>
        <w:t xml:space="preserve">De invloed van vrienden en ouders wordt ook benoemd als factor om op zoek te gaan naar hulpverlening. </w:t>
      </w:r>
      <w:r w:rsidR="00E96521">
        <w:rPr>
          <w:rFonts w:ascii="Verdana" w:hAnsi="Verdana"/>
          <w:sz w:val="20"/>
        </w:rPr>
        <w:t xml:space="preserve">Opvallend is dat alle respondenten die aangeven dat zij een slechte band hebben met hun ouders geen advies aannemen van hun ouders, maar </w:t>
      </w:r>
      <w:r w:rsidR="00FD2003">
        <w:rPr>
          <w:rFonts w:ascii="Verdana" w:hAnsi="Verdana"/>
          <w:sz w:val="20"/>
        </w:rPr>
        <w:t>dit</w:t>
      </w:r>
      <w:r w:rsidR="00E96521">
        <w:rPr>
          <w:rFonts w:ascii="Verdana" w:hAnsi="Verdana"/>
          <w:sz w:val="20"/>
        </w:rPr>
        <w:t xml:space="preserve"> vragen aan vrienden. Dit is te verklaren doordat zij zich schamen voor hun ouders en hun niet op de hoogte stellen van </w:t>
      </w:r>
      <w:r w:rsidR="00FD2003">
        <w:rPr>
          <w:rFonts w:ascii="Verdana" w:hAnsi="Verdana"/>
          <w:sz w:val="20"/>
        </w:rPr>
        <w:t>hun</w:t>
      </w:r>
      <w:r w:rsidR="00E96521">
        <w:rPr>
          <w:rFonts w:ascii="Verdana" w:hAnsi="Verdana"/>
          <w:sz w:val="20"/>
        </w:rPr>
        <w:t xml:space="preserve"> situatie. Dat zij zich schamen tegenover hun ouders is te verklaren door de theorie van Erikson: autonomie versus schaamte</w:t>
      </w:r>
      <w:r w:rsidR="00A6207D">
        <w:rPr>
          <w:rFonts w:ascii="Verdana" w:hAnsi="Verdana"/>
          <w:sz w:val="20"/>
        </w:rPr>
        <w:t xml:space="preserve"> (Feldman, 2011)</w:t>
      </w:r>
      <w:r w:rsidR="00E96521">
        <w:rPr>
          <w:rFonts w:ascii="Verdana" w:hAnsi="Verdana"/>
          <w:sz w:val="20"/>
        </w:rPr>
        <w:t xml:space="preserve">. De respondenten vertellen over hun strenge ouders die teleurgesteld reageerde wanneer zij iets ‘niet goed’ deden. De respondenten die advies aannamen van hun ouders hebben een goede band met hun. De band die zij hebben komt overeen met die van kinderen die veilig gehecht zijn aan hun ouders. Zij vertrouwen erop dat hun ouders er voor hun zijn. </w:t>
      </w:r>
      <w:r w:rsidR="00FD2003">
        <w:rPr>
          <w:rFonts w:ascii="Verdana" w:hAnsi="Verdana"/>
          <w:sz w:val="20"/>
        </w:rPr>
        <w:t>Het gaan hier beide om extrinsieke motieven. Toch is de invloed van vrienden en ouders lastig om als organisatie om op in te spelen.</w:t>
      </w:r>
      <w:r w:rsidR="00A6207D">
        <w:rPr>
          <w:rFonts w:ascii="Verdana" w:hAnsi="Verdana"/>
          <w:sz w:val="20"/>
        </w:rPr>
        <w:t xml:space="preserve"> </w:t>
      </w:r>
      <w:r w:rsidR="0002471C">
        <w:rPr>
          <w:rFonts w:ascii="Verdana" w:hAnsi="Verdana"/>
          <w:sz w:val="20"/>
        </w:rPr>
        <w:t xml:space="preserve">De begeleiders </w:t>
      </w:r>
      <w:r w:rsidR="00DC70E8">
        <w:rPr>
          <w:rFonts w:ascii="Verdana" w:hAnsi="Verdana"/>
          <w:sz w:val="20"/>
        </w:rPr>
        <w:t>van Futuro kunnen wel inspelen op de eigen verantwoordelijkheid van de cliënten. Zodat zij zich bewust worden van de invloed van hun vrienden en groepsdruk.</w:t>
      </w:r>
    </w:p>
    <w:p w14:paraId="4DB5B147" w14:textId="77777777" w:rsidR="0002471C" w:rsidRDefault="0002471C" w:rsidP="00A10F00">
      <w:pPr>
        <w:pStyle w:val="Geenafstand"/>
        <w:rPr>
          <w:rFonts w:ascii="Verdana" w:hAnsi="Verdana"/>
          <w:sz w:val="20"/>
        </w:rPr>
      </w:pPr>
    </w:p>
    <w:p w14:paraId="0F8C9EF9" w14:textId="075FCF57" w:rsidR="00657E03" w:rsidRDefault="00CC1965" w:rsidP="009C4D76">
      <w:pPr>
        <w:pStyle w:val="Geenafstand"/>
        <w:rPr>
          <w:rFonts w:ascii="Verdana" w:hAnsi="Verdana"/>
          <w:sz w:val="20"/>
        </w:rPr>
      </w:pPr>
      <w:r>
        <w:rPr>
          <w:rFonts w:ascii="Verdana" w:hAnsi="Verdana"/>
          <w:sz w:val="20"/>
        </w:rPr>
        <w:lastRenderedPageBreak/>
        <w:tab/>
        <w:t>Opvallend is dat een aantal mannelijke respondenten niet mee wilde werken aan het onderzoek. Daarom zijn de mannen minder vertegenwoordigd in het onderzoek.</w:t>
      </w:r>
      <w:r w:rsidR="00A340DE">
        <w:rPr>
          <w:rFonts w:ascii="Verdana" w:hAnsi="Verdana"/>
          <w:sz w:val="20"/>
        </w:rPr>
        <w:t xml:space="preserve"> Zij gaven met name als reden dat zij geen zin hadden om deel te nemen aan het onderzoek.</w:t>
      </w:r>
      <w:r>
        <w:rPr>
          <w:rFonts w:ascii="Verdana" w:hAnsi="Verdana"/>
          <w:sz w:val="20"/>
        </w:rPr>
        <w:t xml:space="preserve"> </w:t>
      </w:r>
      <w:r w:rsidR="00A340DE">
        <w:rPr>
          <w:rFonts w:ascii="Verdana" w:hAnsi="Verdana"/>
          <w:sz w:val="20"/>
        </w:rPr>
        <w:t>Aan de hand van de cijfers van het JSP is te zien dat mannen minder snel hulp zoeken dan vrouwen. Dit komt ook overeen met het literatuur onderzoek waaruit is gekomen dat mannen minder snel toenad</w:t>
      </w:r>
      <w:r w:rsidR="0052756B">
        <w:rPr>
          <w:rFonts w:ascii="Verdana" w:hAnsi="Verdana"/>
          <w:sz w:val="20"/>
        </w:rPr>
        <w:t xml:space="preserve">ering zoeken tot hulpverlening (Feldman, 2011). </w:t>
      </w:r>
    </w:p>
    <w:p w14:paraId="67F2A55C" w14:textId="1C5020D6" w:rsidR="00CC1965" w:rsidRDefault="003703DC" w:rsidP="009C4D76">
      <w:pPr>
        <w:pStyle w:val="Geenafstand"/>
        <w:rPr>
          <w:rFonts w:ascii="Verdana" w:hAnsi="Verdana"/>
          <w:sz w:val="20"/>
        </w:rPr>
      </w:pPr>
      <w:r>
        <w:rPr>
          <w:rFonts w:ascii="Verdana" w:hAnsi="Verdana"/>
          <w:sz w:val="20"/>
        </w:rPr>
        <w:t>Kort samengevat zijn factoren waa</w:t>
      </w:r>
      <w:r w:rsidR="0052756B">
        <w:rPr>
          <w:rFonts w:ascii="Verdana" w:hAnsi="Verdana"/>
          <w:sz w:val="20"/>
        </w:rPr>
        <w:t>rdoor jongeren hulp gaan zoeken:</w:t>
      </w:r>
      <w:r w:rsidR="007F1661">
        <w:rPr>
          <w:rFonts w:ascii="Verdana" w:hAnsi="Verdana"/>
          <w:sz w:val="20"/>
        </w:rPr>
        <w:t xml:space="preserve"> het krijgen van </w:t>
      </w:r>
      <w:r w:rsidR="0052756B">
        <w:rPr>
          <w:rFonts w:ascii="Verdana" w:hAnsi="Verdana"/>
          <w:sz w:val="20"/>
        </w:rPr>
        <w:t>kinderen</w:t>
      </w:r>
      <w:r>
        <w:rPr>
          <w:rFonts w:ascii="Verdana" w:hAnsi="Verdana"/>
          <w:sz w:val="20"/>
        </w:rPr>
        <w:t xml:space="preserve">, schaamte gevoelens, het ontvangen van een incassobrief en de invloed van vrienden en ouders. </w:t>
      </w:r>
    </w:p>
    <w:p w14:paraId="52CA3140" w14:textId="77777777" w:rsidR="00190FFE" w:rsidRDefault="00190FFE" w:rsidP="009C4D76">
      <w:pPr>
        <w:pStyle w:val="Geenafstand"/>
        <w:rPr>
          <w:rFonts w:ascii="Verdana" w:hAnsi="Verdana"/>
          <w:sz w:val="20"/>
        </w:rPr>
      </w:pPr>
    </w:p>
    <w:p w14:paraId="31D051B9" w14:textId="23495B41" w:rsidR="00190FFE" w:rsidRDefault="00190FFE" w:rsidP="009C4D76">
      <w:pPr>
        <w:pStyle w:val="Geenafstand"/>
        <w:rPr>
          <w:rFonts w:ascii="Verdana" w:hAnsi="Verdana"/>
          <w:sz w:val="20"/>
        </w:rPr>
      </w:pPr>
      <w:r>
        <w:rPr>
          <w:rFonts w:ascii="Verdana" w:hAnsi="Verdana"/>
          <w:sz w:val="20"/>
        </w:rPr>
        <w:t>Naast het beantwoorden van de onderzoeksvra</w:t>
      </w:r>
      <w:r w:rsidR="007F1661">
        <w:rPr>
          <w:rFonts w:ascii="Verdana" w:hAnsi="Verdana"/>
          <w:sz w:val="20"/>
        </w:rPr>
        <w:t>ag zijn er nog andere o</w:t>
      </w:r>
      <w:r w:rsidR="00ED0228">
        <w:rPr>
          <w:rFonts w:ascii="Verdana" w:hAnsi="Verdana"/>
          <w:sz w:val="20"/>
        </w:rPr>
        <w:t>pvallend</w:t>
      </w:r>
      <w:r>
        <w:rPr>
          <w:rFonts w:ascii="Verdana" w:hAnsi="Verdana"/>
          <w:sz w:val="20"/>
        </w:rPr>
        <w:t xml:space="preserve">heden aan het licht gekomen tijdens dit onderzoek. </w:t>
      </w:r>
      <w:r w:rsidR="007F1661">
        <w:rPr>
          <w:rFonts w:ascii="Verdana" w:hAnsi="Verdana"/>
          <w:sz w:val="20"/>
        </w:rPr>
        <w:t xml:space="preserve">Zo </w:t>
      </w:r>
      <w:r>
        <w:rPr>
          <w:rFonts w:ascii="Verdana" w:hAnsi="Verdana"/>
          <w:sz w:val="20"/>
        </w:rPr>
        <w:t xml:space="preserve">hebben </w:t>
      </w:r>
      <w:r w:rsidR="007F1661">
        <w:rPr>
          <w:rFonts w:ascii="Verdana" w:hAnsi="Verdana"/>
          <w:sz w:val="20"/>
        </w:rPr>
        <w:t xml:space="preserve">alle respondenten </w:t>
      </w:r>
      <w:r>
        <w:rPr>
          <w:rFonts w:ascii="Verdana" w:hAnsi="Verdana"/>
          <w:sz w:val="20"/>
        </w:rPr>
        <w:t>aangeven dat zij in de financiële problemen kwamen toen zij 18 jaar werden.</w:t>
      </w:r>
      <w:r w:rsidR="00293653">
        <w:rPr>
          <w:rFonts w:ascii="Verdana" w:hAnsi="Verdana"/>
          <w:sz w:val="20"/>
        </w:rPr>
        <w:t xml:space="preserve"> Dat jongeren in de financiële problemen komen wanneer de 18 jaar worden komt ook ter</w:t>
      </w:r>
      <w:r w:rsidR="007F1661">
        <w:rPr>
          <w:rFonts w:ascii="Verdana" w:hAnsi="Verdana"/>
          <w:sz w:val="20"/>
        </w:rPr>
        <w:t>ug uit het literatuuronderzoek (</w:t>
      </w:r>
      <w:r w:rsidR="007F1661" w:rsidRPr="00831A44">
        <w:rPr>
          <w:rFonts w:ascii="Verdana" w:hAnsi="Verdana"/>
          <w:sz w:val="20"/>
          <w:szCs w:val="20"/>
        </w:rPr>
        <w:t>van der Schors</w:t>
      </w:r>
      <w:r w:rsidR="007F1661">
        <w:rPr>
          <w:rFonts w:ascii="Verdana" w:hAnsi="Verdana"/>
          <w:sz w:val="20"/>
          <w:szCs w:val="20"/>
        </w:rPr>
        <w:t xml:space="preserve"> </w:t>
      </w:r>
      <w:r w:rsidR="007F1661">
        <w:rPr>
          <w:rFonts w:ascii="Verdana" w:hAnsi="Verdana"/>
          <w:sz w:val="20"/>
        </w:rPr>
        <w:t>et al.</w:t>
      </w:r>
      <w:r w:rsidR="007F1661">
        <w:rPr>
          <w:rFonts w:ascii="Verdana" w:hAnsi="Verdana"/>
          <w:sz w:val="20"/>
          <w:szCs w:val="20"/>
        </w:rPr>
        <w:t>, 2016).</w:t>
      </w:r>
      <w:r w:rsidR="007F1661">
        <w:rPr>
          <w:rFonts w:ascii="Verdana" w:hAnsi="Verdana"/>
          <w:sz w:val="20"/>
        </w:rPr>
        <w:t xml:space="preserve"> </w:t>
      </w:r>
      <w:r w:rsidR="00293653">
        <w:rPr>
          <w:rFonts w:ascii="Verdana" w:hAnsi="Verdana"/>
          <w:sz w:val="20"/>
        </w:rPr>
        <w:t>Zo hebben jongere mensen de meeste schulden omdat zij vaak ongeordend zijn in hun administratie en gericht zijn op de korte termijn.</w:t>
      </w:r>
      <w:r>
        <w:rPr>
          <w:rFonts w:ascii="Verdana" w:hAnsi="Verdana"/>
          <w:sz w:val="20"/>
        </w:rPr>
        <w:t xml:space="preserve"> </w:t>
      </w:r>
      <w:r w:rsidR="00293653">
        <w:rPr>
          <w:rFonts w:ascii="Verdana" w:hAnsi="Verdana"/>
          <w:sz w:val="20"/>
        </w:rPr>
        <w:t xml:space="preserve">Het krijgen van financiële problemen </w:t>
      </w:r>
      <w:r>
        <w:rPr>
          <w:rFonts w:ascii="Verdana" w:hAnsi="Verdana"/>
          <w:sz w:val="20"/>
        </w:rPr>
        <w:t>is te verklaren door het ontbreken van financiële opvoeding. Hieruit kan worden geconcludeerd dat het ontbreken van de financiële opvoeding een mogelijke verklaring is voor de problemen waarin de jongeren terecht zijn gekomen. Dit is een domein waarop Futuro kan inspri</w:t>
      </w:r>
      <w:r w:rsidR="00293653">
        <w:rPr>
          <w:rFonts w:ascii="Verdana" w:hAnsi="Verdana"/>
          <w:sz w:val="20"/>
        </w:rPr>
        <w:t>ngen door middel van preventie.</w:t>
      </w:r>
    </w:p>
    <w:p w14:paraId="1FDBE825" w14:textId="1041A795" w:rsidR="00844982" w:rsidRDefault="00190FFE" w:rsidP="008568B5">
      <w:pPr>
        <w:pStyle w:val="Geenafstand"/>
        <w:ind w:firstLine="708"/>
        <w:rPr>
          <w:rFonts w:ascii="Verdana" w:hAnsi="Verdana"/>
          <w:sz w:val="20"/>
        </w:rPr>
      </w:pPr>
      <w:r>
        <w:rPr>
          <w:rFonts w:ascii="Verdana" w:hAnsi="Verdana"/>
          <w:sz w:val="20"/>
        </w:rPr>
        <w:t>Iets anders wat opviel is dat wanneer jongeren geen advies vragen aan vrienden of familie over hun situatie</w:t>
      </w:r>
      <w:r w:rsidR="003C591F" w:rsidRPr="00ED0228">
        <w:rPr>
          <w:rFonts w:ascii="Verdana" w:hAnsi="Verdana"/>
          <w:sz w:val="20"/>
        </w:rPr>
        <w:t>,</w:t>
      </w:r>
      <w:r>
        <w:rPr>
          <w:rFonts w:ascii="Verdana" w:hAnsi="Verdana"/>
          <w:sz w:val="20"/>
        </w:rPr>
        <w:t xml:space="preserve"> zij op het internet opzoek gaan naar hulp. Hier zien zij al snel termen als weekgeld wat hun afschrikt om zich aan te melden bij hulp. Als zij dit al doen is dit bij een andere organisatie dan Futuro. </w:t>
      </w:r>
      <w:r w:rsidR="000A37F3">
        <w:rPr>
          <w:rFonts w:ascii="Verdana" w:hAnsi="Verdana"/>
          <w:sz w:val="20"/>
        </w:rPr>
        <w:t xml:space="preserve">De respondenten geven aan dat zij de website van Futuro niet duidelijk vinden. </w:t>
      </w:r>
    </w:p>
    <w:p w14:paraId="77EB32FB" w14:textId="0D1503B8" w:rsidR="007F1661" w:rsidRDefault="007F1661" w:rsidP="007F1661">
      <w:pPr>
        <w:pStyle w:val="Geenafstand"/>
        <w:rPr>
          <w:rFonts w:ascii="Verdana" w:hAnsi="Verdana"/>
          <w:sz w:val="20"/>
        </w:rPr>
      </w:pPr>
    </w:p>
    <w:p w14:paraId="7A3C56CC" w14:textId="383B1A32" w:rsidR="007F1661" w:rsidRDefault="007F1661" w:rsidP="007F1661">
      <w:pPr>
        <w:pStyle w:val="Geenafstand"/>
        <w:rPr>
          <w:rFonts w:ascii="Verdana" w:hAnsi="Verdana"/>
          <w:sz w:val="20"/>
        </w:rPr>
      </w:pPr>
      <w:r>
        <w:rPr>
          <w:rFonts w:ascii="Verdana" w:hAnsi="Verdana"/>
          <w:sz w:val="20"/>
        </w:rPr>
        <w:t xml:space="preserve">Op basis van deze aspecten zijn er drie aanbevelingen geformuleerd voor Futuro. Deze aanbevelingen worden in het volgende hoofdstuk besproken. </w:t>
      </w:r>
    </w:p>
    <w:p w14:paraId="20CF7F2D" w14:textId="77777777" w:rsidR="003B3D04" w:rsidRDefault="003B3D04" w:rsidP="008568B5">
      <w:pPr>
        <w:pStyle w:val="Geenafstand"/>
        <w:ind w:firstLine="708"/>
        <w:rPr>
          <w:rFonts w:ascii="Verdana" w:hAnsi="Verdana"/>
          <w:sz w:val="20"/>
        </w:rPr>
      </w:pPr>
    </w:p>
    <w:p w14:paraId="534EAB27" w14:textId="77777777" w:rsidR="003B3D04" w:rsidRDefault="003B3D04" w:rsidP="008568B5">
      <w:pPr>
        <w:pStyle w:val="Geenafstand"/>
        <w:ind w:firstLine="708"/>
        <w:rPr>
          <w:rFonts w:ascii="Verdana" w:hAnsi="Verdana"/>
          <w:sz w:val="20"/>
        </w:rPr>
      </w:pPr>
    </w:p>
    <w:p w14:paraId="0C08CDCA" w14:textId="77777777" w:rsidR="003B3D04" w:rsidRDefault="003B3D04" w:rsidP="008568B5">
      <w:pPr>
        <w:pStyle w:val="Geenafstand"/>
        <w:ind w:firstLine="708"/>
        <w:rPr>
          <w:rFonts w:ascii="Verdana" w:hAnsi="Verdana"/>
          <w:sz w:val="20"/>
        </w:rPr>
      </w:pPr>
    </w:p>
    <w:p w14:paraId="48CB70F6" w14:textId="77777777" w:rsidR="003B3D04" w:rsidRDefault="003B3D04" w:rsidP="008568B5">
      <w:pPr>
        <w:pStyle w:val="Geenafstand"/>
        <w:ind w:firstLine="708"/>
        <w:rPr>
          <w:rFonts w:ascii="Verdana" w:hAnsi="Verdana"/>
          <w:sz w:val="20"/>
        </w:rPr>
      </w:pPr>
    </w:p>
    <w:p w14:paraId="3FB95825" w14:textId="77777777" w:rsidR="003B3D04" w:rsidRDefault="003B3D04" w:rsidP="008568B5">
      <w:pPr>
        <w:pStyle w:val="Geenafstand"/>
        <w:ind w:firstLine="708"/>
        <w:rPr>
          <w:rFonts w:ascii="Verdana" w:hAnsi="Verdana"/>
          <w:sz w:val="20"/>
        </w:rPr>
      </w:pPr>
    </w:p>
    <w:p w14:paraId="447767EC" w14:textId="77777777" w:rsidR="003B3D04" w:rsidRDefault="003B3D04" w:rsidP="008568B5">
      <w:pPr>
        <w:pStyle w:val="Geenafstand"/>
        <w:ind w:firstLine="708"/>
        <w:rPr>
          <w:rFonts w:ascii="Verdana" w:hAnsi="Verdana"/>
          <w:sz w:val="20"/>
        </w:rPr>
      </w:pPr>
    </w:p>
    <w:p w14:paraId="33DA9277" w14:textId="77777777" w:rsidR="003B3D04" w:rsidRDefault="003B3D04" w:rsidP="008568B5">
      <w:pPr>
        <w:pStyle w:val="Geenafstand"/>
        <w:ind w:firstLine="708"/>
        <w:rPr>
          <w:rFonts w:ascii="Verdana" w:hAnsi="Verdana"/>
          <w:sz w:val="20"/>
        </w:rPr>
      </w:pPr>
    </w:p>
    <w:p w14:paraId="6331AEE1" w14:textId="77777777" w:rsidR="003B3D04" w:rsidRDefault="003B3D04" w:rsidP="008568B5">
      <w:pPr>
        <w:pStyle w:val="Geenafstand"/>
        <w:ind w:firstLine="708"/>
        <w:rPr>
          <w:rFonts w:ascii="Verdana" w:hAnsi="Verdana"/>
          <w:sz w:val="20"/>
        </w:rPr>
      </w:pPr>
    </w:p>
    <w:p w14:paraId="040ECACE" w14:textId="77777777" w:rsidR="003B3D04" w:rsidRDefault="003B3D04" w:rsidP="008568B5">
      <w:pPr>
        <w:pStyle w:val="Geenafstand"/>
        <w:ind w:firstLine="708"/>
        <w:rPr>
          <w:rFonts w:ascii="Verdana" w:hAnsi="Verdana"/>
          <w:sz w:val="20"/>
        </w:rPr>
      </w:pPr>
    </w:p>
    <w:p w14:paraId="4686E4E0" w14:textId="77777777" w:rsidR="003B3D04" w:rsidRDefault="003B3D04" w:rsidP="008568B5">
      <w:pPr>
        <w:pStyle w:val="Geenafstand"/>
        <w:ind w:firstLine="708"/>
        <w:rPr>
          <w:rFonts w:ascii="Verdana" w:hAnsi="Verdana"/>
          <w:sz w:val="20"/>
        </w:rPr>
      </w:pPr>
    </w:p>
    <w:p w14:paraId="40074D60" w14:textId="77777777" w:rsidR="003B3D04" w:rsidRDefault="003B3D04" w:rsidP="008568B5">
      <w:pPr>
        <w:pStyle w:val="Geenafstand"/>
        <w:ind w:firstLine="708"/>
        <w:rPr>
          <w:rFonts w:ascii="Verdana" w:hAnsi="Verdana"/>
          <w:sz w:val="20"/>
        </w:rPr>
      </w:pPr>
    </w:p>
    <w:p w14:paraId="73303A35" w14:textId="77777777" w:rsidR="003B3D04" w:rsidRDefault="003B3D04" w:rsidP="008568B5">
      <w:pPr>
        <w:pStyle w:val="Geenafstand"/>
        <w:ind w:firstLine="708"/>
        <w:rPr>
          <w:rFonts w:ascii="Verdana" w:hAnsi="Verdana"/>
          <w:sz w:val="20"/>
        </w:rPr>
      </w:pPr>
    </w:p>
    <w:p w14:paraId="1C35F765" w14:textId="77777777" w:rsidR="003B3D04" w:rsidRDefault="003B3D04" w:rsidP="008568B5">
      <w:pPr>
        <w:pStyle w:val="Geenafstand"/>
        <w:ind w:firstLine="708"/>
        <w:rPr>
          <w:rFonts w:ascii="Verdana" w:hAnsi="Verdana"/>
          <w:sz w:val="20"/>
        </w:rPr>
      </w:pPr>
    </w:p>
    <w:p w14:paraId="5D60A625" w14:textId="77777777" w:rsidR="003B3D04" w:rsidRDefault="003B3D04" w:rsidP="008568B5">
      <w:pPr>
        <w:pStyle w:val="Geenafstand"/>
        <w:ind w:firstLine="708"/>
        <w:rPr>
          <w:rFonts w:ascii="Verdana" w:hAnsi="Verdana"/>
          <w:sz w:val="20"/>
        </w:rPr>
      </w:pPr>
    </w:p>
    <w:p w14:paraId="5FD2CC14" w14:textId="77777777" w:rsidR="003B3D04" w:rsidRDefault="003B3D04" w:rsidP="008568B5">
      <w:pPr>
        <w:pStyle w:val="Geenafstand"/>
        <w:ind w:firstLine="708"/>
        <w:rPr>
          <w:rFonts w:ascii="Verdana" w:hAnsi="Verdana"/>
          <w:sz w:val="20"/>
        </w:rPr>
      </w:pPr>
    </w:p>
    <w:p w14:paraId="34EC1806" w14:textId="77777777" w:rsidR="003B3D04" w:rsidRDefault="003B3D04" w:rsidP="008568B5">
      <w:pPr>
        <w:pStyle w:val="Geenafstand"/>
        <w:ind w:firstLine="708"/>
        <w:rPr>
          <w:rFonts w:ascii="Verdana" w:hAnsi="Verdana"/>
          <w:sz w:val="20"/>
        </w:rPr>
      </w:pPr>
    </w:p>
    <w:p w14:paraId="60626237" w14:textId="77777777" w:rsidR="003B3D04" w:rsidRDefault="003B3D04" w:rsidP="008568B5">
      <w:pPr>
        <w:pStyle w:val="Geenafstand"/>
        <w:ind w:firstLine="708"/>
        <w:rPr>
          <w:rFonts w:ascii="Verdana" w:hAnsi="Verdana"/>
          <w:sz w:val="20"/>
        </w:rPr>
      </w:pPr>
    </w:p>
    <w:p w14:paraId="395EAF1F" w14:textId="77777777" w:rsidR="003B3D04" w:rsidRDefault="003B3D04" w:rsidP="008568B5">
      <w:pPr>
        <w:pStyle w:val="Geenafstand"/>
        <w:ind w:firstLine="708"/>
        <w:rPr>
          <w:rFonts w:ascii="Verdana" w:hAnsi="Verdana"/>
          <w:sz w:val="20"/>
        </w:rPr>
      </w:pPr>
    </w:p>
    <w:p w14:paraId="00711B9F" w14:textId="77777777" w:rsidR="003B3D04" w:rsidRDefault="003B3D04" w:rsidP="008568B5">
      <w:pPr>
        <w:pStyle w:val="Geenafstand"/>
        <w:ind w:firstLine="708"/>
        <w:rPr>
          <w:rFonts w:ascii="Verdana" w:hAnsi="Verdana"/>
          <w:sz w:val="20"/>
        </w:rPr>
      </w:pPr>
    </w:p>
    <w:p w14:paraId="0E3D50B2" w14:textId="77777777" w:rsidR="003B3D04" w:rsidRDefault="003B3D04" w:rsidP="008568B5">
      <w:pPr>
        <w:pStyle w:val="Geenafstand"/>
        <w:ind w:firstLine="708"/>
        <w:rPr>
          <w:rFonts w:ascii="Verdana" w:hAnsi="Verdana"/>
          <w:sz w:val="20"/>
        </w:rPr>
      </w:pPr>
    </w:p>
    <w:p w14:paraId="40F5EE7F" w14:textId="1DDFC910" w:rsidR="003B3D04" w:rsidRDefault="003B3D04" w:rsidP="007F1661">
      <w:pPr>
        <w:pStyle w:val="Geenafstand"/>
        <w:rPr>
          <w:rFonts w:ascii="Verdana" w:hAnsi="Verdana"/>
          <w:sz w:val="20"/>
        </w:rPr>
      </w:pPr>
    </w:p>
    <w:p w14:paraId="752213A5" w14:textId="3020F40D" w:rsidR="003B3D04" w:rsidRDefault="003B3D04" w:rsidP="008568B5">
      <w:pPr>
        <w:pStyle w:val="Geenafstand"/>
        <w:ind w:firstLine="708"/>
        <w:rPr>
          <w:rFonts w:ascii="Verdana" w:hAnsi="Verdana"/>
          <w:sz w:val="20"/>
        </w:rPr>
      </w:pPr>
    </w:p>
    <w:p w14:paraId="3758A2DE" w14:textId="77777777" w:rsidR="003B3D04" w:rsidRDefault="003B3D04" w:rsidP="008568B5">
      <w:pPr>
        <w:pStyle w:val="Geenafstand"/>
        <w:ind w:firstLine="708"/>
        <w:rPr>
          <w:rFonts w:ascii="Verdana" w:hAnsi="Verdana"/>
          <w:sz w:val="20"/>
        </w:rPr>
      </w:pPr>
    </w:p>
    <w:p w14:paraId="5E6CF749" w14:textId="77777777" w:rsidR="003B3D04" w:rsidRDefault="003B3D04" w:rsidP="008568B5">
      <w:pPr>
        <w:pStyle w:val="Geenafstand"/>
        <w:ind w:firstLine="708"/>
        <w:rPr>
          <w:rFonts w:ascii="Verdana" w:hAnsi="Verdana"/>
          <w:sz w:val="20"/>
        </w:rPr>
      </w:pPr>
    </w:p>
    <w:p w14:paraId="1557A727" w14:textId="77777777" w:rsidR="003B3D04" w:rsidRDefault="003B3D04" w:rsidP="008568B5">
      <w:pPr>
        <w:pStyle w:val="Geenafstand"/>
        <w:ind w:firstLine="708"/>
        <w:rPr>
          <w:rFonts w:ascii="Verdana" w:hAnsi="Verdana"/>
          <w:sz w:val="20"/>
        </w:rPr>
      </w:pPr>
    </w:p>
    <w:p w14:paraId="5EB451C4" w14:textId="77777777" w:rsidR="003B3D04" w:rsidRPr="008568B5" w:rsidRDefault="003B3D04" w:rsidP="008568B5">
      <w:pPr>
        <w:pStyle w:val="Geenafstand"/>
        <w:ind w:firstLine="708"/>
        <w:rPr>
          <w:rFonts w:ascii="Verdana" w:hAnsi="Verdana"/>
          <w:sz w:val="20"/>
        </w:rPr>
      </w:pPr>
    </w:p>
    <w:p w14:paraId="46B1BACC" w14:textId="77777777" w:rsidR="00036CF2" w:rsidRDefault="00036CF2" w:rsidP="00036CF2">
      <w:pPr>
        <w:pStyle w:val="Kop1"/>
        <w:pBdr>
          <w:bottom w:val="single" w:sz="6" w:space="1" w:color="auto"/>
        </w:pBdr>
        <w:rPr>
          <w:rFonts w:ascii="Verdana" w:hAnsi="Verdana"/>
          <w:color w:val="000000" w:themeColor="text1"/>
          <w:sz w:val="28"/>
        </w:rPr>
      </w:pPr>
      <w:bookmarkStart w:id="31" w:name="_Toc483475646"/>
      <w:r>
        <w:rPr>
          <w:rFonts w:ascii="Verdana" w:hAnsi="Verdana"/>
          <w:color w:val="000000" w:themeColor="text1"/>
          <w:sz w:val="28"/>
        </w:rPr>
        <w:lastRenderedPageBreak/>
        <w:t>Hoofdstuk 7 Aanbevelingen</w:t>
      </w:r>
      <w:bookmarkEnd w:id="31"/>
      <w:r>
        <w:rPr>
          <w:rFonts w:ascii="Verdana" w:hAnsi="Verdana"/>
          <w:color w:val="000000" w:themeColor="text1"/>
          <w:sz w:val="28"/>
        </w:rPr>
        <w:t xml:space="preserve"> </w:t>
      </w:r>
    </w:p>
    <w:p w14:paraId="2B5801D9" w14:textId="77777777" w:rsidR="00610234" w:rsidRDefault="00610234" w:rsidP="00610234">
      <w:pPr>
        <w:pStyle w:val="Geenafstand"/>
        <w:rPr>
          <w:rFonts w:ascii="Verdana" w:hAnsi="Verdana"/>
          <w:sz w:val="20"/>
          <w:lang w:eastAsia="ja-JP"/>
        </w:rPr>
      </w:pPr>
    </w:p>
    <w:p w14:paraId="6A4B9E39" w14:textId="77777777" w:rsidR="00610234" w:rsidRDefault="00610234" w:rsidP="00610234">
      <w:pPr>
        <w:pStyle w:val="Geenafstand"/>
        <w:rPr>
          <w:rFonts w:ascii="Verdana" w:hAnsi="Verdana"/>
          <w:i/>
          <w:sz w:val="20"/>
          <w:lang w:eastAsia="ja-JP"/>
        </w:rPr>
      </w:pPr>
      <w:r w:rsidRPr="00610234">
        <w:rPr>
          <w:rFonts w:ascii="Verdana" w:hAnsi="Verdana"/>
          <w:i/>
          <w:sz w:val="20"/>
          <w:lang w:eastAsia="ja-JP"/>
        </w:rPr>
        <w:t xml:space="preserve">In dit hoofdstuk worden de aanbevelingen gegeven die voortkomen uit de resultaten en de conclusies van dit onderzoek. </w:t>
      </w:r>
    </w:p>
    <w:p w14:paraId="7201D9FB" w14:textId="77777777" w:rsidR="00610234" w:rsidRDefault="00610234" w:rsidP="00610234">
      <w:pPr>
        <w:pStyle w:val="Geenafstand"/>
        <w:rPr>
          <w:rFonts w:ascii="Verdana" w:hAnsi="Verdana"/>
          <w:i/>
          <w:sz w:val="20"/>
          <w:lang w:eastAsia="ja-JP"/>
        </w:rPr>
      </w:pPr>
    </w:p>
    <w:p w14:paraId="4C1453E4" w14:textId="77777777" w:rsidR="00610234" w:rsidRPr="00610234" w:rsidRDefault="00610234" w:rsidP="00610234">
      <w:pPr>
        <w:pStyle w:val="Kop2"/>
        <w:rPr>
          <w:rFonts w:ascii="Verdana" w:hAnsi="Verdana"/>
        </w:rPr>
      </w:pPr>
      <w:bookmarkStart w:id="32" w:name="_Toc483475647"/>
      <w:r w:rsidRPr="00610234">
        <w:rPr>
          <w:rFonts w:ascii="Verdana" w:hAnsi="Verdana"/>
          <w:color w:val="auto"/>
          <w:sz w:val="24"/>
        </w:rPr>
        <w:t>7.1 Samenwerking met incassobureaus</w:t>
      </w:r>
      <w:bookmarkEnd w:id="32"/>
      <w:r w:rsidRPr="00610234">
        <w:rPr>
          <w:rFonts w:ascii="Verdana" w:hAnsi="Verdana"/>
          <w:color w:val="auto"/>
          <w:sz w:val="24"/>
        </w:rPr>
        <w:t xml:space="preserve"> </w:t>
      </w:r>
    </w:p>
    <w:p w14:paraId="42E32646" w14:textId="355AA86D" w:rsidR="00610234" w:rsidRDefault="00610234" w:rsidP="00610234">
      <w:pPr>
        <w:pStyle w:val="Geenafstand"/>
        <w:rPr>
          <w:rFonts w:ascii="Verdana" w:hAnsi="Verdana"/>
          <w:sz w:val="20"/>
          <w:lang w:eastAsia="ja-JP"/>
        </w:rPr>
      </w:pPr>
      <w:r w:rsidRPr="00ED0228">
        <w:rPr>
          <w:rFonts w:ascii="Verdana" w:hAnsi="Verdana"/>
          <w:sz w:val="20"/>
          <w:lang w:eastAsia="ja-JP"/>
        </w:rPr>
        <w:t>De respondenten hebben aangegeven dat wanneer zij een brief ontvangen van een in</w:t>
      </w:r>
      <w:r w:rsidR="007F1661" w:rsidRPr="00ED0228">
        <w:rPr>
          <w:rFonts w:ascii="Verdana" w:hAnsi="Verdana"/>
          <w:sz w:val="20"/>
          <w:lang w:eastAsia="ja-JP"/>
        </w:rPr>
        <w:t>cassobureau dit hun wakker schudt</w:t>
      </w:r>
      <w:r w:rsidRPr="00ED0228">
        <w:rPr>
          <w:rFonts w:ascii="Verdana" w:hAnsi="Verdana"/>
          <w:sz w:val="20"/>
          <w:lang w:eastAsia="ja-JP"/>
        </w:rPr>
        <w:t xml:space="preserve">. </w:t>
      </w:r>
      <w:r w:rsidR="007F1661" w:rsidRPr="00ED0228">
        <w:rPr>
          <w:rFonts w:ascii="Verdana" w:hAnsi="Verdana"/>
          <w:sz w:val="20"/>
          <w:lang w:eastAsia="ja-JP"/>
        </w:rPr>
        <w:t xml:space="preserve">Dan </w:t>
      </w:r>
      <w:r w:rsidRPr="00ED0228">
        <w:rPr>
          <w:rFonts w:ascii="Verdana" w:hAnsi="Verdana"/>
          <w:sz w:val="20"/>
          <w:lang w:eastAsia="ja-JP"/>
        </w:rPr>
        <w:t xml:space="preserve">gaan </w:t>
      </w:r>
      <w:r w:rsidR="00C46433" w:rsidRPr="00ED0228">
        <w:rPr>
          <w:rFonts w:ascii="Verdana" w:hAnsi="Verdana"/>
          <w:sz w:val="20"/>
          <w:lang w:eastAsia="ja-JP"/>
        </w:rPr>
        <w:t xml:space="preserve">de respondenten </w:t>
      </w:r>
      <w:r w:rsidRPr="00ED0228">
        <w:rPr>
          <w:rFonts w:ascii="Verdana" w:hAnsi="Verdana"/>
          <w:sz w:val="20"/>
          <w:lang w:eastAsia="ja-JP"/>
        </w:rPr>
        <w:t>op</w:t>
      </w:r>
      <w:r w:rsidR="00ED0228" w:rsidRPr="00ED0228">
        <w:rPr>
          <w:rFonts w:ascii="Verdana" w:hAnsi="Verdana"/>
          <w:sz w:val="20"/>
          <w:lang w:eastAsia="ja-JP"/>
        </w:rPr>
        <w:t xml:space="preserve"> </w:t>
      </w:r>
      <w:r w:rsidRPr="00ED0228">
        <w:rPr>
          <w:rFonts w:ascii="Verdana" w:hAnsi="Verdana"/>
          <w:sz w:val="20"/>
          <w:lang w:eastAsia="ja-JP"/>
        </w:rPr>
        <w:t xml:space="preserve">zoek naar hulpverlening. </w:t>
      </w:r>
      <w:r w:rsidR="000C155A" w:rsidRPr="00ED0228">
        <w:rPr>
          <w:rFonts w:ascii="Verdana" w:hAnsi="Verdana"/>
          <w:sz w:val="20"/>
          <w:lang w:eastAsia="ja-JP"/>
        </w:rPr>
        <w:t xml:space="preserve">Op dit moment wordt er bij een incassobrief van een schuldeiser nog geen schuldhulpverlening aangeboden. Futuro zou de mogelijkheid moeten onderzoeken om in samenwerking met de incassobureaus een brief van het JSP bij te voegen. Hierdoor kan het JSP </w:t>
      </w:r>
      <w:r w:rsidR="008568B5" w:rsidRPr="00ED0228">
        <w:rPr>
          <w:rFonts w:ascii="Verdana" w:hAnsi="Verdana"/>
          <w:sz w:val="20"/>
          <w:lang w:eastAsia="ja-JP"/>
        </w:rPr>
        <w:t xml:space="preserve">meer jongeren aantrekken in dit </w:t>
      </w:r>
      <w:r w:rsidR="000C155A" w:rsidRPr="00ED0228">
        <w:rPr>
          <w:rFonts w:ascii="Verdana" w:hAnsi="Verdana"/>
          <w:sz w:val="20"/>
          <w:lang w:eastAsia="ja-JP"/>
        </w:rPr>
        <w:t xml:space="preserve">stadium van de schulden. </w:t>
      </w:r>
      <w:r w:rsidR="00F567C8" w:rsidRPr="00ED0228">
        <w:rPr>
          <w:rFonts w:ascii="Verdana" w:hAnsi="Verdana"/>
          <w:sz w:val="20"/>
          <w:lang w:eastAsia="ja-JP"/>
        </w:rPr>
        <w:t>Op dit moment wordt dit niet aangeboden door incassobureaus.</w:t>
      </w:r>
      <w:r w:rsidR="00F567C8">
        <w:rPr>
          <w:rFonts w:ascii="Verdana" w:hAnsi="Verdana"/>
          <w:sz w:val="20"/>
          <w:lang w:eastAsia="ja-JP"/>
        </w:rPr>
        <w:t xml:space="preserve"> </w:t>
      </w:r>
    </w:p>
    <w:p w14:paraId="1F401A1B" w14:textId="77777777" w:rsidR="00610234" w:rsidRPr="00610234" w:rsidRDefault="00610234" w:rsidP="00610234">
      <w:pPr>
        <w:pStyle w:val="Geenafstand"/>
        <w:rPr>
          <w:rFonts w:ascii="Verdana" w:hAnsi="Verdana"/>
          <w:sz w:val="20"/>
          <w:lang w:eastAsia="ja-JP"/>
        </w:rPr>
      </w:pPr>
    </w:p>
    <w:p w14:paraId="79364D01" w14:textId="77777777" w:rsidR="00610234" w:rsidRPr="000C155A" w:rsidRDefault="000C155A" w:rsidP="000C155A">
      <w:pPr>
        <w:pStyle w:val="Kop2"/>
        <w:rPr>
          <w:rFonts w:ascii="Verdana" w:hAnsi="Verdana"/>
        </w:rPr>
      </w:pPr>
      <w:bookmarkStart w:id="33" w:name="_Toc483475648"/>
      <w:r w:rsidRPr="000C155A">
        <w:rPr>
          <w:rFonts w:ascii="Verdana" w:hAnsi="Verdana"/>
          <w:color w:val="auto"/>
          <w:sz w:val="24"/>
        </w:rPr>
        <w:t>7.2 Voorlichting op middelbare scholen</w:t>
      </w:r>
      <w:bookmarkEnd w:id="33"/>
      <w:r w:rsidRPr="000C155A">
        <w:rPr>
          <w:rFonts w:ascii="Verdana" w:hAnsi="Verdana"/>
          <w:color w:val="auto"/>
          <w:sz w:val="24"/>
        </w:rPr>
        <w:t xml:space="preserve"> </w:t>
      </w:r>
    </w:p>
    <w:p w14:paraId="5437EC0A" w14:textId="13A6B158" w:rsidR="006D46DE" w:rsidRDefault="000C155A" w:rsidP="00610234">
      <w:pPr>
        <w:pStyle w:val="Geenafstand"/>
        <w:rPr>
          <w:rFonts w:ascii="Verdana" w:hAnsi="Verdana"/>
          <w:sz w:val="20"/>
          <w:lang w:eastAsia="ja-JP"/>
        </w:rPr>
      </w:pPr>
      <w:r>
        <w:rPr>
          <w:rFonts w:ascii="Verdana" w:hAnsi="Verdana"/>
          <w:sz w:val="20"/>
          <w:lang w:eastAsia="ja-JP"/>
        </w:rPr>
        <w:t>Uit de interviews is gebleken dat de meeste jongere</w:t>
      </w:r>
      <w:r w:rsidR="00D96004">
        <w:rPr>
          <w:rFonts w:ascii="Verdana" w:hAnsi="Verdana"/>
          <w:sz w:val="20"/>
          <w:lang w:eastAsia="ja-JP"/>
        </w:rPr>
        <w:t>n</w:t>
      </w:r>
      <w:r>
        <w:rPr>
          <w:rFonts w:ascii="Verdana" w:hAnsi="Verdana"/>
          <w:sz w:val="20"/>
          <w:lang w:eastAsia="ja-JP"/>
        </w:rPr>
        <w:t xml:space="preserve"> schulden krijgen op het moment dat zij 18 jaar worden. Dit is een gegeven wat ook terugkomt in het literatuuronderzoek. Dit is deels te verklaren door het ontbreken van financiële opvoeding bij een jongere. </w:t>
      </w:r>
      <w:r w:rsidR="00BE5295">
        <w:rPr>
          <w:rFonts w:ascii="Verdana" w:hAnsi="Verdana"/>
          <w:sz w:val="20"/>
          <w:lang w:eastAsia="ja-JP"/>
        </w:rPr>
        <w:t xml:space="preserve">Futuro kan hierop inspelen door voorlichting te verzorgen op middelbare scholen. Er wordt gekozen voor voorlichting op middelbare scholen omdat jongeren in deze leeftijdscategorie nog geen 18 zijn en niet de mogelijkheid hebben om rood te staan, abonnementen af te sluiten of om dingen op rekening te kopen. </w:t>
      </w:r>
      <w:r w:rsidR="00F567C8">
        <w:rPr>
          <w:rFonts w:ascii="Verdana" w:hAnsi="Verdana"/>
          <w:sz w:val="20"/>
          <w:lang w:eastAsia="ja-JP"/>
        </w:rPr>
        <w:t xml:space="preserve">Het doel van de voorlichting is bewustwording bij jongeren over de problemen waar zij in kunnen raken als zij hun rekeningen niet betalen of geld lenen. Op JSP worden regelmatig budgettrainingen gegeven. Futuro kan tijdens de voorlichting die zij geven jongeren werven voor de trainingen die </w:t>
      </w:r>
      <w:r w:rsidR="00D96004">
        <w:rPr>
          <w:rFonts w:ascii="Verdana" w:hAnsi="Verdana"/>
          <w:sz w:val="20"/>
          <w:lang w:eastAsia="ja-JP"/>
        </w:rPr>
        <w:t>zij geeft</w:t>
      </w:r>
      <w:r w:rsidR="00F567C8">
        <w:rPr>
          <w:rFonts w:ascii="Verdana" w:hAnsi="Verdana"/>
          <w:sz w:val="20"/>
          <w:lang w:eastAsia="ja-JP"/>
        </w:rPr>
        <w:t xml:space="preserve"> op het JSP. </w:t>
      </w:r>
      <w:r w:rsidR="006D46DE">
        <w:rPr>
          <w:rFonts w:ascii="Verdana" w:hAnsi="Verdana"/>
          <w:sz w:val="20"/>
          <w:lang w:eastAsia="ja-JP"/>
        </w:rPr>
        <w:t>Er wordt aanbevolen vervolg onderzoek te doen naar de jongeren die vallen in de doelgroep 15-17 jaar. Dez</w:t>
      </w:r>
      <w:r w:rsidR="00764212">
        <w:rPr>
          <w:rFonts w:ascii="Verdana" w:hAnsi="Verdana"/>
          <w:sz w:val="20"/>
          <w:lang w:eastAsia="ja-JP"/>
        </w:rPr>
        <w:t xml:space="preserve">e jongeren zijn niet onderzocht, maar dit is </w:t>
      </w:r>
      <w:r w:rsidR="00D96004">
        <w:rPr>
          <w:rFonts w:ascii="Verdana" w:hAnsi="Verdana"/>
          <w:sz w:val="20"/>
          <w:lang w:eastAsia="ja-JP"/>
        </w:rPr>
        <w:t xml:space="preserve">echter </w:t>
      </w:r>
      <w:r w:rsidR="00764212">
        <w:rPr>
          <w:rFonts w:ascii="Verdana" w:hAnsi="Verdana"/>
          <w:sz w:val="20"/>
          <w:lang w:eastAsia="ja-JP"/>
        </w:rPr>
        <w:t xml:space="preserve">wel noodzakelijk als er een voorlichting wordt bedacht voor deze groep. </w:t>
      </w:r>
    </w:p>
    <w:p w14:paraId="18002FBD" w14:textId="7709EDD4" w:rsidR="004F6806" w:rsidRDefault="004F6806" w:rsidP="00610234">
      <w:pPr>
        <w:pStyle w:val="Geenafstand"/>
        <w:rPr>
          <w:rFonts w:ascii="Verdana" w:hAnsi="Verdana"/>
          <w:sz w:val="20"/>
          <w:lang w:eastAsia="ja-JP"/>
        </w:rPr>
      </w:pPr>
    </w:p>
    <w:p w14:paraId="5A34250C" w14:textId="77777777" w:rsidR="00F567C8" w:rsidRPr="00F567C8" w:rsidRDefault="00E23E2E" w:rsidP="00F567C8">
      <w:pPr>
        <w:pStyle w:val="Kop2"/>
        <w:rPr>
          <w:rFonts w:ascii="Verdana" w:hAnsi="Verdana"/>
          <w:color w:val="auto"/>
          <w:sz w:val="24"/>
        </w:rPr>
      </w:pPr>
      <w:bookmarkStart w:id="34" w:name="_Toc483475649"/>
      <w:r>
        <w:rPr>
          <w:rFonts w:ascii="Verdana" w:hAnsi="Verdana"/>
          <w:color w:val="auto"/>
          <w:sz w:val="24"/>
        </w:rPr>
        <w:t>7.3 Online v</w:t>
      </w:r>
      <w:r w:rsidR="00F567C8" w:rsidRPr="00F567C8">
        <w:rPr>
          <w:rFonts w:ascii="Verdana" w:hAnsi="Verdana"/>
          <w:color w:val="auto"/>
          <w:sz w:val="24"/>
        </w:rPr>
        <w:t>indbaarheid van het JSP</w:t>
      </w:r>
      <w:bookmarkEnd w:id="34"/>
    </w:p>
    <w:p w14:paraId="35A0901F" w14:textId="2157A7AB" w:rsidR="007F1661" w:rsidRDefault="00764212" w:rsidP="00F567C8">
      <w:pPr>
        <w:pStyle w:val="Geenafstand"/>
        <w:rPr>
          <w:rFonts w:ascii="Verdana" w:hAnsi="Verdana"/>
          <w:sz w:val="20"/>
        </w:rPr>
      </w:pPr>
      <w:r>
        <w:rPr>
          <w:rFonts w:ascii="Verdana" w:hAnsi="Verdana"/>
          <w:sz w:val="20"/>
        </w:rPr>
        <w:t xml:space="preserve">De laatste aanbeveling is dat het JSP onderzoekt hoe zij beter vindbaar </w:t>
      </w:r>
      <w:r w:rsidR="007F1661">
        <w:rPr>
          <w:rFonts w:ascii="Verdana" w:hAnsi="Verdana"/>
          <w:sz w:val="20"/>
        </w:rPr>
        <w:t xml:space="preserve">kan </w:t>
      </w:r>
      <w:r>
        <w:rPr>
          <w:rFonts w:ascii="Verdana" w:hAnsi="Verdana"/>
          <w:sz w:val="20"/>
        </w:rPr>
        <w:t xml:space="preserve">zijn op internet. </w:t>
      </w:r>
      <w:r w:rsidR="0067483A">
        <w:rPr>
          <w:rFonts w:ascii="Verdana" w:hAnsi="Verdana"/>
          <w:sz w:val="20"/>
        </w:rPr>
        <w:t xml:space="preserve">De respondenten hebben aangegeven dat wanneer zij niet naar anderen gingen voor advies zij gingen zoeken op internet naar hulp. Hier hebben zij gelezen over termen weekgeld en een driejarig traject. </w:t>
      </w:r>
      <w:r w:rsidR="007F1661">
        <w:rPr>
          <w:rFonts w:ascii="Verdana" w:hAnsi="Verdana"/>
          <w:sz w:val="20"/>
        </w:rPr>
        <w:t>Ze konden het JSP niet vinden op het internet.</w:t>
      </w:r>
      <w:r w:rsidR="00D96004">
        <w:rPr>
          <w:rFonts w:ascii="Verdana" w:hAnsi="Verdana"/>
          <w:sz w:val="20"/>
        </w:rPr>
        <w:t xml:space="preserve"> De respondenten</w:t>
      </w:r>
      <w:r w:rsidR="007F1661">
        <w:rPr>
          <w:rFonts w:ascii="Verdana" w:hAnsi="Verdana"/>
          <w:sz w:val="20"/>
        </w:rPr>
        <w:t xml:space="preserve"> stopte</w:t>
      </w:r>
      <w:r w:rsidR="00D96004">
        <w:rPr>
          <w:rFonts w:ascii="Verdana" w:hAnsi="Verdana"/>
          <w:sz w:val="20"/>
        </w:rPr>
        <w:t>n</w:t>
      </w:r>
      <w:r w:rsidR="007F1661">
        <w:rPr>
          <w:rFonts w:ascii="Verdana" w:hAnsi="Verdana"/>
          <w:sz w:val="20"/>
        </w:rPr>
        <w:t xml:space="preserve"> hierdoor weer met het zoeken naar hulpverlening. Het JSP zou meer jongeren kunnen aantrekken door de online vindbaarheid te</w:t>
      </w:r>
      <w:r w:rsidR="00D96004">
        <w:rPr>
          <w:rFonts w:ascii="Verdana" w:hAnsi="Verdana"/>
          <w:sz w:val="20"/>
        </w:rPr>
        <w:t xml:space="preserve"> vergroten. Hoe het JSP dit</w:t>
      </w:r>
      <w:r w:rsidR="007F1661">
        <w:rPr>
          <w:rFonts w:ascii="Verdana" w:hAnsi="Verdana"/>
          <w:sz w:val="20"/>
        </w:rPr>
        <w:t xml:space="preserve"> het beste zou moeten doen moet blijken uit een v</w:t>
      </w:r>
      <w:r w:rsidR="00D96004">
        <w:rPr>
          <w:rFonts w:ascii="Verdana" w:hAnsi="Verdana"/>
          <w:sz w:val="20"/>
        </w:rPr>
        <w:t>ervolg</w:t>
      </w:r>
      <w:r w:rsidR="007F1661">
        <w:rPr>
          <w:rFonts w:ascii="Verdana" w:hAnsi="Verdana"/>
          <w:sz w:val="20"/>
        </w:rPr>
        <w:t xml:space="preserve">onderzoek onder de doelgroep. Uit dit vervolg onderzoek zou naar voren moeten komen welke vorm van media de doelgroep aanstaat en wat hun naar het JSP zou toe bewegen. </w:t>
      </w:r>
    </w:p>
    <w:p w14:paraId="0FAF96F2" w14:textId="77777777" w:rsidR="007F1661" w:rsidRDefault="007F1661" w:rsidP="00F567C8">
      <w:pPr>
        <w:pStyle w:val="Geenafstand"/>
        <w:rPr>
          <w:rFonts w:ascii="Verdana" w:hAnsi="Verdana"/>
          <w:sz w:val="20"/>
        </w:rPr>
      </w:pPr>
    </w:p>
    <w:p w14:paraId="3513E186" w14:textId="48145F9D" w:rsidR="003B3D04" w:rsidRDefault="003B3D04" w:rsidP="00F567C8">
      <w:pPr>
        <w:pStyle w:val="Geenafstand"/>
        <w:rPr>
          <w:rFonts w:ascii="Verdana" w:hAnsi="Verdana"/>
          <w:sz w:val="20"/>
        </w:rPr>
      </w:pPr>
    </w:p>
    <w:p w14:paraId="50A4F1F6" w14:textId="7B93EAE4" w:rsidR="007F1661" w:rsidRDefault="007F1661" w:rsidP="00F567C8">
      <w:pPr>
        <w:pStyle w:val="Geenafstand"/>
        <w:rPr>
          <w:rFonts w:ascii="Verdana" w:hAnsi="Verdana"/>
          <w:sz w:val="20"/>
        </w:rPr>
      </w:pPr>
    </w:p>
    <w:p w14:paraId="74A7277C" w14:textId="77777777" w:rsidR="007F1661" w:rsidRDefault="007F1661" w:rsidP="00F567C8">
      <w:pPr>
        <w:pStyle w:val="Geenafstand"/>
        <w:rPr>
          <w:rFonts w:ascii="Verdana" w:hAnsi="Verdana"/>
          <w:sz w:val="20"/>
        </w:rPr>
      </w:pPr>
    </w:p>
    <w:p w14:paraId="56BFACF1" w14:textId="77777777" w:rsidR="003B3D04" w:rsidRDefault="003B3D04" w:rsidP="00F567C8">
      <w:pPr>
        <w:pStyle w:val="Geenafstand"/>
        <w:rPr>
          <w:rFonts w:ascii="Verdana" w:hAnsi="Verdana"/>
          <w:sz w:val="20"/>
        </w:rPr>
      </w:pPr>
    </w:p>
    <w:p w14:paraId="125A7C89" w14:textId="77777777" w:rsidR="003B3D04" w:rsidRDefault="003B3D04" w:rsidP="00F567C8">
      <w:pPr>
        <w:pStyle w:val="Geenafstand"/>
        <w:rPr>
          <w:rFonts w:ascii="Verdana" w:hAnsi="Verdana"/>
          <w:sz w:val="20"/>
        </w:rPr>
      </w:pPr>
    </w:p>
    <w:p w14:paraId="34684539" w14:textId="77777777" w:rsidR="003B3D04" w:rsidRDefault="003B3D04" w:rsidP="00F567C8">
      <w:pPr>
        <w:pStyle w:val="Geenafstand"/>
        <w:rPr>
          <w:rFonts w:ascii="Verdana" w:hAnsi="Verdana"/>
          <w:sz w:val="20"/>
        </w:rPr>
      </w:pPr>
    </w:p>
    <w:p w14:paraId="1F34710D" w14:textId="77777777" w:rsidR="003B3D04" w:rsidRDefault="003B3D04" w:rsidP="00F567C8">
      <w:pPr>
        <w:pStyle w:val="Geenafstand"/>
        <w:rPr>
          <w:rFonts w:ascii="Verdana" w:hAnsi="Verdana"/>
          <w:sz w:val="20"/>
        </w:rPr>
      </w:pPr>
    </w:p>
    <w:p w14:paraId="7A3D56A5" w14:textId="4752D50B" w:rsidR="00764212" w:rsidRDefault="00764212" w:rsidP="00F567C8">
      <w:pPr>
        <w:pStyle w:val="Geenafstand"/>
        <w:rPr>
          <w:rFonts w:ascii="Verdana" w:hAnsi="Verdana"/>
          <w:sz w:val="20"/>
        </w:rPr>
      </w:pPr>
    </w:p>
    <w:p w14:paraId="5BCAB493" w14:textId="1774C0DE" w:rsidR="00764212" w:rsidRDefault="00764212" w:rsidP="00F567C8">
      <w:pPr>
        <w:pStyle w:val="Geenafstand"/>
        <w:rPr>
          <w:rFonts w:ascii="Verdana" w:hAnsi="Verdana"/>
          <w:sz w:val="20"/>
        </w:rPr>
      </w:pPr>
    </w:p>
    <w:p w14:paraId="7517C349" w14:textId="5B2C016A" w:rsidR="00764212" w:rsidRDefault="00764212" w:rsidP="00F567C8">
      <w:pPr>
        <w:pStyle w:val="Geenafstand"/>
        <w:rPr>
          <w:rFonts w:ascii="Verdana" w:hAnsi="Verdana"/>
          <w:sz w:val="20"/>
        </w:rPr>
      </w:pPr>
    </w:p>
    <w:p w14:paraId="205339A7" w14:textId="0D254738" w:rsidR="003B3D04" w:rsidRPr="00F567C8" w:rsidRDefault="003B3D04" w:rsidP="00F567C8">
      <w:pPr>
        <w:pStyle w:val="Geenafstand"/>
        <w:rPr>
          <w:rFonts w:ascii="Verdana" w:hAnsi="Verdana"/>
          <w:sz w:val="20"/>
        </w:rPr>
      </w:pPr>
    </w:p>
    <w:p w14:paraId="33D77E81" w14:textId="77777777" w:rsidR="008568B5" w:rsidRDefault="008568B5" w:rsidP="008568B5">
      <w:pPr>
        <w:pStyle w:val="Geenafstand"/>
        <w:rPr>
          <w:rFonts w:ascii="Verdana" w:hAnsi="Verdana"/>
          <w:sz w:val="28"/>
        </w:rPr>
      </w:pPr>
    </w:p>
    <w:p w14:paraId="6D1CF599" w14:textId="584951FE" w:rsidR="00036CF2" w:rsidRDefault="007F0FE4" w:rsidP="00901BE7">
      <w:pPr>
        <w:pStyle w:val="Kop1"/>
        <w:pBdr>
          <w:bottom w:val="single" w:sz="6" w:space="1" w:color="auto"/>
        </w:pBdr>
        <w:rPr>
          <w:rFonts w:ascii="Verdana" w:hAnsi="Verdana"/>
          <w:color w:val="auto"/>
          <w:sz w:val="28"/>
        </w:rPr>
      </w:pPr>
      <w:bookmarkStart w:id="35" w:name="_Toc483475650"/>
      <w:r w:rsidRPr="00901BE7">
        <w:rPr>
          <w:rFonts w:ascii="Verdana" w:hAnsi="Verdana"/>
          <w:color w:val="auto"/>
          <w:sz w:val="28"/>
        </w:rPr>
        <w:lastRenderedPageBreak/>
        <w:t>Hoofdstuk 8 D</w:t>
      </w:r>
      <w:r w:rsidR="00036CF2" w:rsidRPr="00901BE7">
        <w:rPr>
          <w:rFonts w:ascii="Verdana" w:hAnsi="Verdana"/>
          <w:color w:val="auto"/>
          <w:sz w:val="28"/>
        </w:rPr>
        <w:t>iscussie</w:t>
      </w:r>
      <w:bookmarkEnd w:id="35"/>
      <w:r w:rsidR="00036CF2" w:rsidRPr="00901BE7">
        <w:rPr>
          <w:rFonts w:ascii="Verdana" w:hAnsi="Verdana"/>
          <w:color w:val="auto"/>
          <w:sz w:val="28"/>
        </w:rPr>
        <w:t xml:space="preserve"> </w:t>
      </w:r>
    </w:p>
    <w:p w14:paraId="0B06ED84" w14:textId="6457E3B4" w:rsidR="001C02B8" w:rsidRDefault="001C02B8" w:rsidP="001C02B8">
      <w:pPr>
        <w:pStyle w:val="Geenafstand"/>
        <w:rPr>
          <w:rFonts w:ascii="Verdana" w:hAnsi="Verdana"/>
          <w:sz w:val="20"/>
        </w:rPr>
      </w:pPr>
    </w:p>
    <w:p w14:paraId="23D2890B" w14:textId="743AF29F" w:rsidR="001C02B8" w:rsidRPr="00D96004" w:rsidRDefault="00CC1965" w:rsidP="001C02B8">
      <w:pPr>
        <w:pStyle w:val="Geenafstand"/>
        <w:rPr>
          <w:rFonts w:ascii="Verdana" w:hAnsi="Verdana"/>
          <w:i/>
          <w:sz w:val="20"/>
        </w:rPr>
      </w:pPr>
      <w:r w:rsidRPr="00D96004">
        <w:rPr>
          <w:rFonts w:ascii="Verdana" w:hAnsi="Verdana"/>
          <w:i/>
          <w:sz w:val="20"/>
        </w:rPr>
        <w:t>In dit hoofdstuk is de discussie van het onderzoek beschreven</w:t>
      </w:r>
      <w:r w:rsidR="001C02B8" w:rsidRPr="00D96004">
        <w:rPr>
          <w:rFonts w:ascii="Verdana" w:hAnsi="Verdana"/>
          <w:i/>
          <w:sz w:val="20"/>
        </w:rPr>
        <w:t>.</w:t>
      </w:r>
      <w:r w:rsidRPr="00D96004">
        <w:rPr>
          <w:rFonts w:ascii="Verdana" w:hAnsi="Verdana"/>
          <w:i/>
          <w:sz w:val="20"/>
        </w:rPr>
        <w:t xml:space="preserve"> Hierbij is onderscheid</w:t>
      </w:r>
      <w:r w:rsidR="00DD7102" w:rsidRPr="00D96004">
        <w:rPr>
          <w:rFonts w:ascii="Verdana" w:hAnsi="Verdana"/>
          <w:i/>
          <w:sz w:val="20"/>
        </w:rPr>
        <w:t xml:space="preserve"> </w:t>
      </w:r>
      <w:r w:rsidRPr="00D96004">
        <w:rPr>
          <w:rFonts w:ascii="Verdana" w:hAnsi="Verdana"/>
          <w:i/>
          <w:sz w:val="20"/>
        </w:rPr>
        <w:t xml:space="preserve">gemaakt tussen discussiepunten op methodologie en op inhoud. </w:t>
      </w:r>
      <w:r w:rsidR="001C02B8" w:rsidRPr="00D96004">
        <w:rPr>
          <w:rFonts w:ascii="Verdana" w:hAnsi="Verdana"/>
          <w:i/>
          <w:sz w:val="20"/>
        </w:rPr>
        <w:t xml:space="preserve"> </w:t>
      </w:r>
    </w:p>
    <w:p w14:paraId="5EE0254A" w14:textId="77777777" w:rsidR="00D026D3" w:rsidRPr="00D96004" w:rsidRDefault="00D026D3" w:rsidP="00D026D3">
      <w:pPr>
        <w:pStyle w:val="Geenafstand"/>
        <w:tabs>
          <w:tab w:val="left" w:pos="1795"/>
        </w:tabs>
        <w:rPr>
          <w:rFonts w:ascii="Verdana" w:hAnsi="Verdana"/>
          <w:sz w:val="20"/>
        </w:rPr>
      </w:pPr>
    </w:p>
    <w:p w14:paraId="58036DDC" w14:textId="09585CA7" w:rsidR="00562D2B" w:rsidRPr="00D96004" w:rsidRDefault="00562D2B" w:rsidP="00562D2B">
      <w:pPr>
        <w:pStyle w:val="Kop2"/>
        <w:rPr>
          <w:rFonts w:ascii="Verdana" w:hAnsi="Verdana"/>
          <w:color w:val="auto"/>
          <w:sz w:val="24"/>
        </w:rPr>
      </w:pPr>
      <w:bookmarkStart w:id="36" w:name="_Toc483475651"/>
      <w:r w:rsidRPr="00D96004">
        <w:rPr>
          <w:rFonts w:ascii="Verdana" w:hAnsi="Verdana"/>
          <w:color w:val="auto"/>
          <w:sz w:val="24"/>
        </w:rPr>
        <w:t>8</w:t>
      </w:r>
      <w:r w:rsidR="00CC1965" w:rsidRPr="00D96004">
        <w:rPr>
          <w:rFonts w:ascii="Verdana" w:hAnsi="Verdana"/>
          <w:color w:val="auto"/>
          <w:sz w:val="24"/>
        </w:rPr>
        <w:t>.1 Discussiepunten op methodologie</w:t>
      </w:r>
      <w:bookmarkEnd w:id="36"/>
      <w:r w:rsidR="00CC1965" w:rsidRPr="00D96004">
        <w:rPr>
          <w:rFonts w:ascii="Verdana" w:hAnsi="Verdana"/>
          <w:color w:val="auto"/>
          <w:sz w:val="24"/>
        </w:rPr>
        <w:t xml:space="preserve"> </w:t>
      </w:r>
      <w:r w:rsidRPr="00D96004">
        <w:rPr>
          <w:rFonts w:ascii="Verdana" w:hAnsi="Verdana"/>
          <w:color w:val="auto"/>
          <w:sz w:val="24"/>
        </w:rPr>
        <w:t xml:space="preserve"> </w:t>
      </w:r>
    </w:p>
    <w:p w14:paraId="169A72EE" w14:textId="4E0A6C1B" w:rsidR="00562D2B" w:rsidRDefault="00FE3F76" w:rsidP="00562D2B">
      <w:pPr>
        <w:pStyle w:val="Geenafstand"/>
        <w:rPr>
          <w:rFonts w:ascii="Verdana" w:hAnsi="Verdana"/>
          <w:sz w:val="20"/>
        </w:rPr>
      </w:pPr>
      <w:r w:rsidRPr="00D96004">
        <w:rPr>
          <w:rFonts w:ascii="Verdana" w:hAnsi="Verdana"/>
          <w:sz w:val="20"/>
        </w:rPr>
        <w:t xml:space="preserve">Voorafgaand aan het onderzoek is besloten </w:t>
      </w:r>
      <w:r w:rsidR="001B64C7" w:rsidRPr="00D96004">
        <w:rPr>
          <w:rFonts w:ascii="Verdana" w:hAnsi="Verdana"/>
          <w:sz w:val="20"/>
        </w:rPr>
        <w:t xml:space="preserve"> </w:t>
      </w:r>
      <w:r w:rsidR="00920CDC" w:rsidRPr="00D96004">
        <w:rPr>
          <w:rFonts w:ascii="Verdana" w:hAnsi="Verdana"/>
          <w:sz w:val="20"/>
        </w:rPr>
        <w:t xml:space="preserve">om alle interviews af te nemen in een rustige ruimte op het kantoor van JSP West of JSP Zuid. </w:t>
      </w:r>
      <w:r w:rsidR="00A340DE" w:rsidRPr="00D96004">
        <w:rPr>
          <w:rFonts w:ascii="Verdana" w:hAnsi="Verdana"/>
          <w:sz w:val="20"/>
        </w:rPr>
        <w:t xml:space="preserve">Echter </w:t>
      </w:r>
      <w:r w:rsidR="00920CDC" w:rsidRPr="00D96004">
        <w:rPr>
          <w:rFonts w:ascii="Verdana" w:hAnsi="Verdana"/>
          <w:sz w:val="20"/>
        </w:rPr>
        <w:t xml:space="preserve">is </w:t>
      </w:r>
      <w:r w:rsidR="00A340DE" w:rsidRPr="00D96004">
        <w:rPr>
          <w:rFonts w:ascii="Verdana" w:hAnsi="Verdana"/>
          <w:sz w:val="20"/>
        </w:rPr>
        <w:t xml:space="preserve">één interview </w:t>
      </w:r>
      <w:r w:rsidR="007F1661" w:rsidRPr="00D96004">
        <w:rPr>
          <w:rFonts w:ascii="Verdana" w:hAnsi="Verdana"/>
          <w:sz w:val="20"/>
        </w:rPr>
        <w:t xml:space="preserve">afgenomen bij iemand thuis, omdat </w:t>
      </w:r>
      <w:r w:rsidR="00920CDC" w:rsidRPr="00D96004">
        <w:rPr>
          <w:rFonts w:ascii="Verdana" w:hAnsi="Verdana"/>
          <w:sz w:val="20"/>
        </w:rPr>
        <w:t>de respondent geen mogelijkheden had om te reizen naar het JSP. De dochter van de respondent</w:t>
      </w:r>
      <w:r w:rsidR="00A340DE" w:rsidRPr="00D96004">
        <w:rPr>
          <w:rFonts w:ascii="Verdana" w:hAnsi="Verdana"/>
          <w:sz w:val="20"/>
        </w:rPr>
        <w:t xml:space="preserve"> was ook aanwezig in het huis, d</w:t>
      </w:r>
      <w:r w:rsidR="00920CDC" w:rsidRPr="00D96004">
        <w:rPr>
          <w:rFonts w:ascii="Verdana" w:hAnsi="Verdana"/>
          <w:sz w:val="20"/>
        </w:rPr>
        <w:t xml:space="preserve">eze lag te slapen tijdens het interview. De omgeving of de </w:t>
      </w:r>
      <w:r w:rsidR="00D96004" w:rsidRPr="00D96004">
        <w:rPr>
          <w:rFonts w:ascii="Verdana" w:hAnsi="Verdana"/>
          <w:sz w:val="20"/>
        </w:rPr>
        <w:t xml:space="preserve">aanwezigheid van de </w:t>
      </w:r>
      <w:r w:rsidR="00920CDC" w:rsidRPr="00D96004">
        <w:rPr>
          <w:rFonts w:ascii="Verdana" w:hAnsi="Verdana"/>
          <w:sz w:val="20"/>
        </w:rPr>
        <w:t xml:space="preserve">dochter kunnen het interview beïnvloed </w:t>
      </w:r>
      <w:r w:rsidR="00D96004" w:rsidRPr="00D96004">
        <w:rPr>
          <w:rFonts w:ascii="Verdana" w:hAnsi="Verdana"/>
          <w:sz w:val="20"/>
        </w:rPr>
        <w:t xml:space="preserve">hebben. De respondent kan </w:t>
      </w:r>
      <w:r w:rsidR="00920CDC" w:rsidRPr="00D96004">
        <w:rPr>
          <w:rFonts w:ascii="Verdana" w:hAnsi="Verdana"/>
          <w:sz w:val="20"/>
        </w:rPr>
        <w:t>bijvoorbeeld minder geconcentreerd zijn geweest</w:t>
      </w:r>
      <w:r w:rsidR="00DD7102" w:rsidRPr="00D96004">
        <w:rPr>
          <w:rFonts w:ascii="Verdana" w:hAnsi="Verdana"/>
          <w:sz w:val="20"/>
        </w:rPr>
        <w:t>,</w:t>
      </w:r>
      <w:r w:rsidR="00920CDC">
        <w:rPr>
          <w:rFonts w:ascii="Verdana" w:hAnsi="Verdana"/>
          <w:sz w:val="20"/>
        </w:rPr>
        <w:t xml:space="preserve"> omdat ze met haar gedachte</w:t>
      </w:r>
      <w:r w:rsidR="007F1661">
        <w:rPr>
          <w:rFonts w:ascii="Verdana" w:hAnsi="Verdana"/>
          <w:sz w:val="20"/>
        </w:rPr>
        <w:t>n</w:t>
      </w:r>
      <w:r w:rsidR="00920CDC">
        <w:rPr>
          <w:rFonts w:ascii="Verdana" w:hAnsi="Verdana"/>
          <w:sz w:val="20"/>
        </w:rPr>
        <w:t xml:space="preserve"> bij huishoudelijke taken was of haar slapende dochter. Hierdoor kan sommige informatie vergeten zijn door de respondent. </w:t>
      </w:r>
      <w:r w:rsidR="00632451">
        <w:rPr>
          <w:rFonts w:ascii="Verdana" w:hAnsi="Verdana"/>
          <w:sz w:val="20"/>
        </w:rPr>
        <w:t xml:space="preserve">Echter is dit wel het interview wat het langst duurde. De respondent vertelde uitgebreid over haar leven en wat zij allemaal had meegemaakt. Doordat het interview bij haar thuis is afgenomen kon er ook voor zorgen dat zij meer op haar gemak was dan andere respondenten. </w:t>
      </w:r>
    </w:p>
    <w:p w14:paraId="3E37DE6A" w14:textId="77777777" w:rsidR="00920CDC" w:rsidRDefault="00920CDC" w:rsidP="00562D2B">
      <w:pPr>
        <w:pStyle w:val="Geenafstand"/>
        <w:rPr>
          <w:rFonts w:ascii="Verdana" w:hAnsi="Verdana"/>
          <w:sz w:val="20"/>
        </w:rPr>
      </w:pPr>
    </w:p>
    <w:p w14:paraId="116F24C3" w14:textId="77777777" w:rsidR="007F1661" w:rsidRDefault="00920CDC" w:rsidP="007F1661">
      <w:pPr>
        <w:pStyle w:val="Geenafstand"/>
        <w:rPr>
          <w:rFonts w:ascii="Verdana" w:hAnsi="Verdana"/>
          <w:sz w:val="20"/>
          <w:lang w:eastAsia="ja-JP"/>
        </w:rPr>
      </w:pPr>
      <w:r>
        <w:rPr>
          <w:rFonts w:ascii="Verdana" w:hAnsi="Verdana"/>
          <w:sz w:val="20"/>
          <w:lang w:eastAsia="ja-JP"/>
        </w:rPr>
        <w:t xml:space="preserve">In eerste instantie zouden alle interviews worden opgenomen en uitgewerkt in transcript. Dit is bij één interview niet gedaan. De respondent heeft geen toestemming gegeven voor het opnemen van het interview omdat als haar verhaal bekend zou worden dit gevolgen had voor haar uitkering. </w:t>
      </w:r>
      <w:r w:rsidR="00A001DA">
        <w:rPr>
          <w:rFonts w:ascii="Verdana" w:hAnsi="Verdana"/>
          <w:sz w:val="20"/>
          <w:lang w:eastAsia="ja-JP"/>
        </w:rPr>
        <w:t xml:space="preserve">De respondent vertelde dat zij bang was dat de laptop van de onderzoeker gehackt kon worden en dat de opname dan zou kunnen uitlekken. </w:t>
      </w:r>
      <w:r w:rsidR="00632451">
        <w:rPr>
          <w:rFonts w:ascii="Verdana" w:hAnsi="Verdana"/>
          <w:sz w:val="20"/>
          <w:lang w:eastAsia="ja-JP"/>
        </w:rPr>
        <w:t>De onderzoeker heeft veel kunnen mee schrijven tijdens dit interview. Na afloop van het interview is de informatie direct uitgewerkt. Dit heeft gezorgd voor zo min mogelijk verlies van informatie.</w:t>
      </w:r>
    </w:p>
    <w:p w14:paraId="17CC8AB9" w14:textId="4DAA1832" w:rsidR="00562D2B" w:rsidRPr="007F1661" w:rsidRDefault="00632451" w:rsidP="007F1661">
      <w:pPr>
        <w:pStyle w:val="Geenafstand"/>
        <w:rPr>
          <w:rFonts w:ascii="Verdana" w:hAnsi="Verdana"/>
          <w:sz w:val="20"/>
          <w:lang w:eastAsia="ja-JP"/>
        </w:rPr>
      </w:pPr>
      <w:r>
        <w:rPr>
          <w:rFonts w:ascii="Verdana" w:hAnsi="Verdana"/>
          <w:sz w:val="20"/>
          <w:lang w:eastAsia="ja-JP"/>
        </w:rPr>
        <w:t xml:space="preserve"> </w:t>
      </w:r>
    </w:p>
    <w:p w14:paraId="2463E35F" w14:textId="12611306" w:rsidR="00A340DE" w:rsidRDefault="00A340DE" w:rsidP="000438C0">
      <w:pPr>
        <w:pStyle w:val="Geenafstand"/>
        <w:rPr>
          <w:rFonts w:ascii="Verdana" w:hAnsi="Verdana"/>
          <w:sz w:val="20"/>
        </w:rPr>
      </w:pPr>
      <w:r>
        <w:rPr>
          <w:rFonts w:ascii="Verdana" w:hAnsi="Verdana"/>
          <w:sz w:val="20"/>
        </w:rPr>
        <w:t>Tijdens dit onderzoek zijn acht r</w:t>
      </w:r>
      <w:r w:rsidR="000438C0">
        <w:rPr>
          <w:rFonts w:ascii="Verdana" w:hAnsi="Verdana"/>
          <w:sz w:val="20"/>
        </w:rPr>
        <w:t xml:space="preserve">espondenten geïnterviewd. </w:t>
      </w:r>
      <w:r>
        <w:rPr>
          <w:rFonts w:ascii="Verdana" w:hAnsi="Verdana"/>
          <w:sz w:val="20"/>
        </w:rPr>
        <w:t>De groep die geïnterviewd is tijdens het onderzoek is representatief voor de doelgroep van Futuro</w:t>
      </w:r>
      <w:r w:rsidR="00D96004">
        <w:rPr>
          <w:rFonts w:ascii="Verdana" w:hAnsi="Verdana"/>
          <w:sz w:val="20"/>
        </w:rPr>
        <w:t>, m</w:t>
      </w:r>
      <w:r>
        <w:rPr>
          <w:rFonts w:ascii="Verdana" w:hAnsi="Verdana"/>
          <w:sz w:val="20"/>
        </w:rPr>
        <w:t xml:space="preserve">aar de uitkomsten van dit onderzoek zijn niet generaliseerbaar naar alle jongeren met schulden in Rotterdam. Toch geven de uitkomsten van dit onderzoek een duidelijk signaal af wat de jongeren denken en waar zij waarde aan hechten. </w:t>
      </w:r>
    </w:p>
    <w:p w14:paraId="22892808" w14:textId="76402BB3" w:rsidR="00562D2B" w:rsidRPr="00562D2B" w:rsidRDefault="00562D2B" w:rsidP="000438C0">
      <w:pPr>
        <w:pStyle w:val="Geenafstand"/>
      </w:pPr>
    </w:p>
    <w:p w14:paraId="37C0D48F" w14:textId="326E73D2" w:rsidR="009614FE" w:rsidRPr="009614FE" w:rsidRDefault="00A340DE" w:rsidP="000438C0">
      <w:pPr>
        <w:pStyle w:val="Geenafstand"/>
        <w:rPr>
          <w:rFonts w:ascii="Verdana" w:hAnsi="Verdana"/>
          <w:sz w:val="20"/>
        </w:rPr>
      </w:pPr>
      <w:r>
        <w:rPr>
          <w:rFonts w:ascii="Verdana" w:hAnsi="Verdana"/>
          <w:sz w:val="20"/>
        </w:rPr>
        <w:t xml:space="preserve">Een kritisch punt van dit onderzoek is dat de respondenten </w:t>
      </w:r>
      <w:r w:rsidR="009614FE">
        <w:rPr>
          <w:rFonts w:ascii="Verdana" w:hAnsi="Verdana"/>
          <w:sz w:val="20"/>
        </w:rPr>
        <w:t xml:space="preserve">zijn geworven door medewerkers van Futuro en andere organisaties. </w:t>
      </w:r>
      <w:r w:rsidR="00F65E27">
        <w:rPr>
          <w:rFonts w:ascii="Verdana" w:hAnsi="Verdana"/>
          <w:sz w:val="20"/>
        </w:rPr>
        <w:t>Hierdoor hebben niet alle jongeren met schuldenproblematiek een mogelijkheid gehad om geselecteerd te worden voor het onderzoek. Jongeren die ni</w:t>
      </w:r>
      <w:r w:rsidR="00DD7102">
        <w:rPr>
          <w:rFonts w:ascii="Verdana" w:hAnsi="Verdana"/>
          <w:sz w:val="20"/>
        </w:rPr>
        <w:t xml:space="preserve">et benaderd zijn, zijn niet op </w:t>
      </w:r>
      <w:r w:rsidR="00DD7102" w:rsidRPr="00D96004">
        <w:rPr>
          <w:rFonts w:ascii="Verdana" w:hAnsi="Verdana"/>
          <w:sz w:val="20"/>
        </w:rPr>
        <w:t>d</w:t>
      </w:r>
      <w:r w:rsidR="00F65E27" w:rsidRPr="00D96004">
        <w:rPr>
          <w:rFonts w:ascii="Verdana" w:hAnsi="Verdana"/>
          <w:sz w:val="20"/>
        </w:rPr>
        <w:t>e hoogte</w:t>
      </w:r>
      <w:r w:rsidR="00F65E27">
        <w:rPr>
          <w:rFonts w:ascii="Verdana" w:hAnsi="Verdana"/>
          <w:sz w:val="20"/>
        </w:rPr>
        <w:t xml:space="preserve"> gebracht van het onderzoek</w:t>
      </w:r>
      <w:r w:rsidR="00901BE7">
        <w:rPr>
          <w:rFonts w:ascii="Verdana" w:hAnsi="Verdana"/>
          <w:sz w:val="20"/>
        </w:rPr>
        <w:t xml:space="preserve">. Met name mannen waren minder bereid om deel te nemen aan het onderzoek. Nu is het aantal mannen dat hulp zoekt bij Futuro ook lager dan het aantal vrouwen. Dit kan het onderzoek beïnvloed </w:t>
      </w:r>
      <w:r w:rsidR="00901BE7" w:rsidRPr="00D96004">
        <w:rPr>
          <w:rFonts w:ascii="Verdana" w:hAnsi="Verdana"/>
          <w:sz w:val="20"/>
        </w:rPr>
        <w:t xml:space="preserve">hebben, maar </w:t>
      </w:r>
      <w:r w:rsidR="00D96004" w:rsidRPr="00D96004">
        <w:rPr>
          <w:rFonts w:ascii="Verdana" w:hAnsi="Verdana"/>
          <w:sz w:val="20"/>
        </w:rPr>
        <w:t>e</w:t>
      </w:r>
      <w:r w:rsidR="00901BE7" w:rsidRPr="00D96004">
        <w:rPr>
          <w:rFonts w:ascii="Verdana" w:hAnsi="Verdana"/>
          <w:sz w:val="20"/>
        </w:rPr>
        <w:t>r zijn</w:t>
      </w:r>
      <w:r w:rsidR="00901BE7">
        <w:rPr>
          <w:rFonts w:ascii="Verdana" w:hAnsi="Verdana"/>
          <w:sz w:val="20"/>
        </w:rPr>
        <w:t xml:space="preserve"> geen conclusies getrokken aan de hand van man-vrouw vergelijkingen. </w:t>
      </w:r>
    </w:p>
    <w:p w14:paraId="7BA74186" w14:textId="3F10C006" w:rsidR="00D026D3" w:rsidRDefault="00D026D3" w:rsidP="00D026D3">
      <w:pPr>
        <w:pStyle w:val="Geenafstand"/>
        <w:tabs>
          <w:tab w:val="left" w:pos="1795"/>
        </w:tabs>
        <w:rPr>
          <w:rFonts w:ascii="Verdana" w:hAnsi="Verdana"/>
          <w:b/>
          <w:sz w:val="20"/>
        </w:rPr>
      </w:pPr>
    </w:p>
    <w:p w14:paraId="00A3851E" w14:textId="21CA3E11" w:rsidR="00A340DE" w:rsidRDefault="00A340DE" w:rsidP="00A340DE">
      <w:pPr>
        <w:pStyle w:val="Kop2"/>
        <w:rPr>
          <w:rFonts w:ascii="Verdana" w:hAnsi="Verdana"/>
          <w:color w:val="auto"/>
          <w:sz w:val="24"/>
        </w:rPr>
      </w:pPr>
      <w:bookmarkStart w:id="37" w:name="_Toc483475652"/>
      <w:r>
        <w:rPr>
          <w:rFonts w:ascii="Verdana" w:hAnsi="Verdana"/>
          <w:color w:val="auto"/>
          <w:sz w:val="24"/>
        </w:rPr>
        <w:t>8.2 Discussiepunten op inhoud</w:t>
      </w:r>
      <w:bookmarkEnd w:id="37"/>
    </w:p>
    <w:p w14:paraId="66BBE32C" w14:textId="5D067FD6" w:rsidR="00A340DE" w:rsidRDefault="003A08D7" w:rsidP="00A340DE">
      <w:pPr>
        <w:pStyle w:val="Geenafstand"/>
        <w:rPr>
          <w:rFonts w:ascii="Verdana" w:hAnsi="Verdana"/>
          <w:sz w:val="20"/>
          <w:lang w:eastAsia="ja-JP"/>
        </w:rPr>
      </w:pPr>
      <w:r>
        <w:rPr>
          <w:rFonts w:ascii="Verdana" w:hAnsi="Verdana"/>
          <w:sz w:val="20"/>
          <w:lang w:eastAsia="ja-JP"/>
        </w:rPr>
        <w:t xml:space="preserve">Uit het onderzoek is gebleken dat de respondenten verschillende factoren </w:t>
      </w:r>
      <w:r w:rsidR="007F1661">
        <w:rPr>
          <w:rFonts w:ascii="Verdana" w:hAnsi="Verdana"/>
          <w:sz w:val="20"/>
          <w:lang w:eastAsia="ja-JP"/>
        </w:rPr>
        <w:t>benoemen</w:t>
      </w:r>
      <w:r>
        <w:rPr>
          <w:rFonts w:ascii="Verdana" w:hAnsi="Verdana"/>
          <w:sz w:val="20"/>
          <w:lang w:eastAsia="ja-JP"/>
        </w:rPr>
        <w:t xml:space="preserve"> die er aan bijdragen dat zij opzoek gaan naar hulpverlening. De belangrijkste factoren zijn het hebben van eigen kinderen </w:t>
      </w:r>
      <w:r w:rsidR="00DD7102" w:rsidRPr="00BC37A7">
        <w:rPr>
          <w:rFonts w:ascii="Verdana" w:hAnsi="Verdana"/>
          <w:sz w:val="20"/>
          <w:lang w:eastAsia="ja-JP"/>
        </w:rPr>
        <w:t>en</w:t>
      </w:r>
      <w:r w:rsidR="00DD7102">
        <w:rPr>
          <w:rFonts w:ascii="Verdana" w:hAnsi="Verdana"/>
          <w:sz w:val="20"/>
          <w:lang w:eastAsia="ja-JP"/>
        </w:rPr>
        <w:t xml:space="preserve"> </w:t>
      </w:r>
      <w:r>
        <w:rPr>
          <w:rFonts w:ascii="Verdana" w:hAnsi="Verdana"/>
          <w:sz w:val="20"/>
          <w:lang w:eastAsia="ja-JP"/>
        </w:rPr>
        <w:t xml:space="preserve">het ontvangen van een incassobrief. Daarnaast wordt advies van ouders of vrienden ook veel genoemd. Dit zijn met name factoren waar de opdrachtgever geen invloed op kan uitoefenen. Dit heeft als </w:t>
      </w:r>
      <w:r w:rsidR="007F1661">
        <w:rPr>
          <w:rFonts w:ascii="Verdana" w:hAnsi="Verdana"/>
          <w:sz w:val="20"/>
          <w:lang w:eastAsia="ja-JP"/>
        </w:rPr>
        <w:t>gevolg</w:t>
      </w:r>
      <w:r>
        <w:rPr>
          <w:rFonts w:ascii="Verdana" w:hAnsi="Verdana"/>
          <w:sz w:val="20"/>
          <w:lang w:eastAsia="ja-JP"/>
        </w:rPr>
        <w:t xml:space="preserve"> dat het JSP mogelijk haar werving van jongeren op een andere manier kan inzetten. Oo</w:t>
      </w:r>
      <w:r w:rsidR="00BC37A7">
        <w:rPr>
          <w:rFonts w:ascii="Verdana" w:hAnsi="Verdana"/>
          <w:sz w:val="20"/>
          <w:lang w:eastAsia="ja-JP"/>
        </w:rPr>
        <w:t>k is er uit het onderzoek gebleken d</w:t>
      </w:r>
      <w:r>
        <w:rPr>
          <w:rFonts w:ascii="Verdana" w:hAnsi="Verdana"/>
          <w:sz w:val="20"/>
          <w:lang w:eastAsia="ja-JP"/>
        </w:rPr>
        <w:t xml:space="preserve">at jongeren een stukje preventie missen. Het ontbreekt bij </w:t>
      </w:r>
      <w:r w:rsidR="00BC37A7">
        <w:rPr>
          <w:rFonts w:ascii="Verdana" w:hAnsi="Verdana"/>
          <w:sz w:val="20"/>
          <w:lang w:eastAsia="ja-JP"/>
        </w:rPr>
        <w:t xml:space="preserve">de respondenten </w:t>
      </w:r>
      <w:r>
        <w:rPr>
          <w:rFonts w:ascii="Verdana" w:hAnsi="Verdana"/>
          <w:sz w:val="20"/>
          <w:lang w:eastAsia="ja-JP"/>
        </w:rPr>
        <w:t xml:space="preserve">aan financiële </w:t>
      </w:r>
      <w:r w:rsidRPr="00BC37A7">
        <w:rPr>
          <w:rFonts w:ascii="Verdana" w:hAnsi="Verdana"/>
          <w:sz w:val="20"/>
          <w:lang w:eastAsia="ja-JP"/>
        </w:rPr>
        <w:t>opvoeding</w:t>
      </w:r>
      <w:r w:rsidR="00DD7102" w:rsidRPr="00BC37A7">
        <w:rPr>
          <w:rFonts w:ascii="Verdana" w:hAnsi="Verdana"/>
          <w:sz w:val="20"/>
          <w:lang w:eastAsia="ja-JP"/>
        </w:rPr>
        <w:t>,</w:t>
      </w:r>
      <w:r w:rsidRPr="00BC37A7">
        <w:rPr>
          <w:rFonts w:ascii="Verdana" w:hAnsi="Verdana"/>
          <w:sz w:val="20"/>
          <w:lang w:eastAsia="ja-JP"/>
        </w:rPr>
        <w:t xml:space="preserve"> waardoor</w:t>
      </w:r>
      <w:r>
        <w:rPr>
          <w:rFonts w:ascii="Verdana" w:hAnsi="Verdana"/>
          <w:sz w:val="20"/>
          <w:lang w:eastAsia="ja-JP"/>
        </w:rPr>
        <w:t xml:space="preserve"> zij in de problemen komen als zij 18 jaar worden. </w:t>
      </w:r>
      <w:r w:rsidR="00755801">
        <w:rPr>
          <w:rFonts w:ascii="Verdana" w:hAnsi="Verdana"/>
          <w:sz w:val="20"/>
          <w:lang w:eastAsia="ja-JP"/>
        </w:rPr>
        <w:t xml:space="preserve">De opdrachtgever </w:t>
      </w:r>
      <w:r>
        <w:rPr>
          <w:rFonts w:ascii="Verdana" w:hAnsi="Verdana"/>
          <w:sz w:val="20"/>
          <w:lang w:eastAsia="ja-JP"/>
        </w:rPr>
        <w:t xml:space="preserve">kan mogelijk middelen in gaan zetten op preventie. </w:t>
      </w:r>
    </w:p>
    <w:p w14:paraId="6854AB14" w14:textId="657059D3" w:rsidR="003A08D7" w:rsidRDefault="003A08D7" w:rsidP="00A340DE">
      <w:pPr>
        <w:pStyle w:val="Geenafstand"/>
        <w:rPr>
          <w:rFonts w:ascii="Verdana" w:hAnsi="Verdana"/>
          <w:sz w:val="20"/>
          <w:lang w:eastAsia="ja-JP"/>
        </w:rPr>
      </w:pPr>
    </w:p>
    <w:p w14:paraId="2232D7D5" w14:textId="71A38F23" w:rsidR="003A08D7" w:rsidRPr="00A340DE" w:rsidRDefault="003A08D7" w:rsidP="00A340DE">
      <w:pPr>
        <w:pStyle w:val="Geenafstand"/>
        <w:rPr>
          <w:rFonts w:ascii="Verdana" w:hAnsi="Verdana"/>
          <w:sz w:val="20"/>
          <w:lang w:eastAsia="ja-JP"/>
        </w:rPr>
      </w:pPr>
      <w:r>
        <w:rPr>
          <w:rFonts w:ascii="Verdana" w:hAnsi="Verdana"/>
          <w:sz w:val="20"/>
          <w:lang w:eastAsia="ja-JP"/>
        </w:rPr>
        <w:t xml:space="preserve">Een kritisch punt is wel dat er onderzoek is gedaan onder jongeren tussen de 18 en de 27 jaar. Preventie zou moeten worden ingezet bij jongeren onder de 18 jaar om te </w:t>
      </w:r>
      <w:r>
        <w:rPr>
          <w:rFonts w:ascii="Verdana" w:hAnsi="Verdana"/>
          <w:sz w:val="20"/>
          <w:lang w:eastAsia="ja-JP"/>
        </w:rPr>
        <w:lastRenderedPageBreak/>
        <w:t xml:space="preserve">voorkomen dat zij in de problemen raken. Er is geen onderzoek gedaan naar de doelgroep onder de 18 jaar. </w:t>
      </w:r>
      <w:r w:rsidR="00755801">
        <w:rPr>
          <w:rFonts w:ascii="Verdana" w:hAnsi="Verdana"/>
          <w:sz w:val="20"/>
          <w:lang w:eastAsia="ja-JP"/>
        </w:rPr>
        <w:t xml:space="preserve">Hierdoor kan er niet geconcludeerd worden dat jongeren op deze leeftijd ook daadwerkelijk behoefte hebben aan voorlichting. Op het moment dat de opdrachtgever preventie wil gaan inzetten op dit gebied zal er eerst vervolg onderzoek gedaan moeten worden naar deze doelgroep. </w:t>
      </w:r>
    </w:p>
    <w:p w14:paraId="5A899EC6" w14:textId="77777777" w:rsidR="00E5521A" w:rsidRDefault="00E5521A" w:rsidP="00D026D3">
      <w:pPr>
        <w:pStyle w:val="Geenafstand"/>
        <w:tabs>
          <w:tab w:val="left" w:pos="1795"/>
        </w:tabs>
        <w:rPr>
          <w:rFonts w:ascii="Verdana" w:hAnsi="Verdana"/>
          <w:b/>
          <w:sz w:val="20"/>
        </w:rPr>
      </w:pPr>
    </w:p>
    <w:p w14:paraId="6C9CFDC0" w14:textId="77777777" w:rsidR="00A53A74" w:rsidRPr="00562D2B" w:rsidRDefault="00A53A74" w:rsidP="00D026D3">
      <w:pPr>
        <w:pStyle w:val="Geenafstand"/>
        <w:tabs>
          <w:tab w:val="left" w:pos="1795"/>
        </w:tabs>
        <w:rPr>
          <w:rFonts w:ascii="Verdana" w:hAnsi="Verdana"/>
          <w:sz w:val="20"/>
        </w:rPr>
      </w:pPr>
    </w:p>
    <w:p w14:paraId="5DBF9733" w14:textId="21AA10F3" w:rsidR="00E5521A" w:rsidRDefault="00E5521A" w:rsidP="00D026D3">
      <w:pPr>
        <w:pStyle w:val="Geenafstand"/>
        <w:tabs>
          <w:tab w:val="left" w:pos="1795"/>
        </w:tabs>
        <w:rPr>
          <w:rFonts w:ascii="Verdana" w:hAnsi="Verdana"/>
          <w:b/>
          <w:sz w:val="20"/>
        </w:rPr>
      </w:pPr>
    </w:p>
    <w:p w14:paraId="1458F759" w14:textId="57D451FB" w:rsidR="00901BE7" w:rsidRDefault="00901BE7" w:rsidP="00D026D3">
      <w:pPr>
        <w:pStyle w:val="Geenafstand"/>
        <w:tabs>
          <w:tab w:val="left" w:pos="1795"/>
        </w:tabs>
        <w:rPr>
          <w:rFonts w:ascii="Verdana" w:hAnsi="Verdana"/>
          <w:b/>
          <w:sz w:val="20"/>
        </w:rPr>
      </w:pPr>
    </w:p>
    <w:p w14:paraId="0759F75C" w14:textId="249D4E26" w:rsidR="00901BE7" w:rsidRDefault="00901BE7" w:rsidP="00D026D3">
      <w:pPr>
        <w:pStyle w:val="Geenafstand"/>
        <w:tabs>
          <w:tab w:val="left" w:pos="1795"/>
        </w:tabs>
        <w:rPr>
          <w:rFonts w:ascii="Verdana" w:hAnsi="Verdana"/>
          <w:b/>
          <w:sz w:val="20"/>
        </w:rPr>
      </w:pPr>
    </w:p>
    <w:p w14:paraId="41CBDDAC" w14:textId="139AAD02" w:rsidR="00901BE7" w:rsidRDefault="00901BE7" w:rsidP="00D026D3">
      <w:pPr>
        <w:pStyle w:val="Geenafstand"/>
        <w:tabs>
          <w:tab w:val="left" w:pos="1795"/>
        </w:tabs>
        <w:rPr>
          <w:rFonts w:ascii="Verdana" w:hAnsi="Verdana"/>
          <w:b/>
          <w:sz w:val="20"/>
        </w:rPr>
      </w:pPr>
    </w:p>
    <w:p w14:paraId="2FEBDA1A" w14:textId="4C19BFFF" w:rsidR="00901BE7" w:rsidRDefault="00901BE7" w:rsidP="00D026D3">
      <w:pPr>
        <w:pStyle w:val="Geenafstand"/>
        <w:tabs>
          <w:tab w:val="left" w:pos="1795"/>
        </w:tabs>
        <w:rPr>
          <w:rFonts w:ascii="Verdana" w:hAnsi="Verdana"/>
          <w:b/>
          <w:sz w:val="20"/>
        </w:rPr>
      </w:pPr>
    </w:p>
    <w:p w14:paraId="12E772A8" w14:textId="4D7FB984" w:rsidR="00901BE7" w:rsidRDefault="00901BE7" w:rsidP="00D026D3">
      <w:pPr>
        <w:pStyle w:val="Geenafstand"/>
        <w:tabs>
          <w:tab w:val="left" w:pos="1795"/>
        </w:tabs>
        <w:rPr>
          <w:rFonts w:ascii="Verdana" w:hAnsi="Verdana"/>
          <w:b/>
          <w:sz w:val="20"/>
        </w:rPr>
      </w:pPr>
    </w:p>
    <w:p w14:paraId="37FCDFEF" w14:textId="6B0AA919" w:rsidR="00901BE7" w:rsidRDefault="00901BE7" w:rsidP="00D026D3">
      <w:pPr>
        <w:pStyle w:val="Geenafstand"/>
        <w:tabs>
          <w:tab w:val="left" w:pos="1795"/>
        </w:tabs>
        <w:rPr>
          <w:rFonts w:ascii="Verdana" w:hAnsi="Verdana"/>
          <w:b/>
          <w:sz w:val="20"/>
        </w:rPr>
      </w:pPr>
    </w:p>
    <w:p w14:paraId="130623FD" w14:textId="0C7790A2" w:rsidR="00901BE7" w:rsidRDefault="00901BE7" w:rsidP="00D026D3">
      <w:pPr>
        <w:pStyle w:val="Geenafstand"/>
        <w:tabs>
          <w:tab w:val="left" w:pos="1795"/>
        </w:tabs>
        <w:rPr>
          <w:rFonts w:ascii="Verdana" w:hAnsi="Verdana"/>
          <w:b/>
          <w:sz w:val="20"/>
        </w:rPr>
      </w:pPr>
    </w:p>
    <w:p w14:paraId="61F44A8D" w14:textId="0CBEAE1C" w:rsidR="00901BE7" w:rsidRDefault="00901BE7" w:rsidP="00D026D3">
      <w:pPr>
        <w:pStyle w:val="Geenafstand"/>
        <w:tabs>
          <w:tab w:val="left" w:pos="1795"/>
        </w:tabs>
        <w:rPr>
          <w:rFonts w:ascii="Verdana" w:hAnsi="Verdana"/>
          <w:b/>
          <w:sz w:val="20"/>
        </w:rPr>
      </w:pPr>
    </w:p>
    <w:p w14:paraId="0A2A302E" w14:textId="26BBB72B" w:rsidR="00901BE7" w:rsidRDefault="00901BE7" w:rsidP="00D026D3">
      <w:pPr>
        <w:pStyle w:val="Geenafstand"/>
        <w:tabs>
          <w:tab w:val="left" w:pos="1795"/>
        </w:tabs>
        <w:rPr>
          <w:rFonts w:ascii="Verdana" w:hAnsi="Verdana"/>
          <w:b/>
          <w:sz w:val="20"/>
        </w:rPr>
      </w:pPr>
    </w:p>
    <w:p w14:paraId="0A6EA9EB" w14:textId="6922B8CD" w:rsidR="00901BE7" w:rsidRDefault="00901BE7" w:rsidP="00D026D3">
      <w:pPr>
        <w:pStyle w:val="Geenafstand"/>
        <w:tabs>
          <w:tab w:val="left" w:pos="1795"/>
        </w:tabs>
        <w:rPr>
          <w:rFonts w:ascii="Verdana" w:hAnsi="Verdana"/>
          <w:b/>
          <w:sz w:val="20"/>
        </w:rPr>
      </w:pPr>
    </w:p>
    <w:p w14:paraId="741871E0" w14:textId="29C819CE" w:rsidR="00901BE7" w:rsidRDefault="00901BE7" w:rsidP="00D026D3">
      <w:pPr>
        <w:pStyle w:val="Geenafstand"/>
        <w:tabs>
          <w:tab w:val="left" w:pos="1795"/>
        </w:tabs>
        <w:rPr>
          <w:rFonts w:ascii="Verdana" w:hAnsi="Verdana"/>
          <w:b/>
          <w:sz w:val="20"/>
        </w:rPr>
      </w:pPr>
    </w:p>
    <w:p w14:paraId="7C92B03A" w14:textId="2B63B509" w:rsidR="00901BE7" w:rsidRDefault="00901BE7" w:rsidP="00D026D3">
      <w:pPr>
        <w:pStyle w:val="Geenafstand"/>
        <w:tabs>
          <w:tab w:val="left" w:pos="1795"/>
        </w:tabs>
        <w:rPr>
          <w:rFonts w:ascii="Verdana" w:hAnsi="Verdana"/>
          <w:b/>
          <w:sz w:val="20"/>
        </w:rPr>
      </w:pPr>
    </w:p>
    <w:p w14:paraId="2B24EA99" w14:textId="776DE3F5" w:rsidR="00901BE7" w:rsidRDefault="00901BE7" w:rsidP="00D026D3">
      <w:pPr>
        <w:pStyle w:val="Geenafstand"/>
        <w:tabs>
          <w:tab w:val="left" w:pos="1795"/>
        </w:tabs>
        <w:rPr>
          <w:rFonts w:ascii="Verdana" w:hAnsi="Verdana"/>
          <w:b/>
          <w:sz w:val="20"/>
        </w:rPr>
      </w:pPr>
    </w:p>
    <w:p w14:paraId="4DCF1973" w14:textId="3F31615A" w:rsidR="00901BE7" w:rsidRDefault="00901BE7" w:rsidP="00D026D3">
      <w:pPr>
        <w:pStyle w:val="Geenafstand"/>
        <w:tabs>
          <w:tab w:val="left" w:pos="1795"/>
        </w:tabs>
        <w:rPr>
          <w:rFonts w:ascii="Verdana" w:hAnsi="Verdana"/>
          <w:b/>
          <w:sz w:val="20"/>
        </w:rPr>
      </w:pPr>
    </w:p>
    <w:p w14:paraId="6470A0DF" w14:textId="196CA2FF" w:rsidR="00901BE7" w:rsidRDefault="00901BE7" w:rsidP="00D026D3">
      <w:pPr>
        <w:pStyle w:val="Geenafstand"/>
        <w:tabs>
          <w:tab w:val="left" w:pos="1795"/>
        </w:tabs>
        <w:rPr>
          <w:rFonts w:ascii="Verdana" w:hAnsi="Verdana"/>
          <w:b/>
          <w:sz w:val="20"/>
        </w:rPr>
      </w:pPr>
    </w:p>
    <w:p w14:paraId="77B5D81E" w14:textId="5728DEBA" w:rsidR="00901BE7" w:rsidRDefault="00901BE7" w:rsidP="00D026D3">
      <w:pPr>
        <w:pStyle w:val="Geenafstand"/>
        <w:tabs>
          <w:tab w:val="left" w:pos="1795"/>
        </w:tabs>
        <w:rPr>
          <w:rFonts w:ascii="Verdana" w:hAnsi="Verdana"/>
          <w:b/>
          <w:sz w:val="20"/>
        </w:rPr>
      </w:pPr>
    </w:p>
    <w:p w14:paraId="55F56EFE" w14:textId="756E5968" w:rsidR="00901BE7" w:rsidRDefault="00901BE7" w:rsidP="00D026D3">
      <w:pPr>
        <w:pStyle w:val="Geenafstand"/>
        <w:tabs>
          <w:tab w:val="left" w:pos="1795"/>
        </w:tabs>
        <w:rPr>
          <w:rFonts w:ascii="Verdana" w:hAnsi="Verdana"/>
          <w:b/>
          <w:sz w:val="20"/>
        </w:rPr>
      </w:pPr>
    </w:p>
    <w:p w14:paraId="2568F09B" w14:textId="657230D4" w:rsidR="00901BE7" w:rsidRDefault="00901BE7" w:rsidP="00D026D3">
      <w:pPr>
        <w:pStyle w:val="Geenafstand"/>
        <w:tabs>
          <w:tab w:val="left" w:pos="1795"/>
        </w:tabs>
        <w:rPr>
          <w:rFonts w:ascii="Verdana" w:hAnsi="Verdana"/>
          <w:b/>
          <w:sz w:val="20"/>
        </w:rPr>
      </w:pPr>
    </w:p>
    <w:p w14:paraId="68C819F1" w14:textId="42EF8CF5" w:rsidR="00901BE7" w:rsidRDefault="00901BE7" w:rsidP="00D026D3">
      <w:pPr>
        <w:pStyle w:val="Geenafstand"/>
        <w:tabs>
          <w:tab w:val="left" w:pos="1795"/>
        </w:tabs>
        <w:rPr>
          <w:rFonts w:ascii="Verdana" w:hAnsi="Verdana"/>
          <w:b/>
          <w:sz w:val="20"/>
        </w:rPr>
      </w:pPr>
    </w:p>
    <w:p w14:paraId="7AFF7DA0" w14:textId="5399411D" w:rsidR="00901BE7" w:rsidRDefault="00901BE7" w:rsidP="00D026D3">
      <w:pPr>
        <w:pStyle w:val="Geenafstand"/>
        <w:tabs>
          <w:tab w:val="left" w:pos="1795"/>
        </w:tabs>
        <w:rPr>
          <w:rFonts w:ascii="Verdana" w:hAnsi="Verdana"/>
          <w:b/>
          <w:sz w:val="20"/>
        </w:rPr>
      </w:pPr>
    </w:p>
    <w:p w14:paraId="3963DFDC" w14:textId="3491BDBB" w:rsidR="00901BE7" w:rsidRDefault="00901BE7" w:rsidP="00D026D3">
      <w:pPr>
        <w:pStyle w:val="Geenafstand"/>
        <w:tabs>
          <w:tab w:val="left" w:pos="1795"/>
        </w:tabs>
        <w:rPr>
          <w:rFonts w:ascii="Verdana" w:hAnsi="Verdana"/>
          <w:b/>
          <w:sz w:val="20"/>
        </w:rPr>
      </w:pPr>
    </w:p>
    <w:p w14:paraId="5628731E" w14:textId="0AA55DBD" w:rsidR="00901BE7" w:rsidRDefault="00901BE7" w:rsidP="00D026D3">
      <w:pPr>
        <w:pStyle w:val="Geenafstand"/>
        <w:tabs>
          <w:tab w:val="left" w:pos="1795"/>
        </w:tabs>
        <w:rPr>
          <w:rFonts w:ascii="Verdana" w:hAnsi="Verdana"/>
          <w:b/>
          <w:sz w:val="20"/>
        </w:rPr>
      </w:pPr>
    </w:p>
    <w:p w14:paraId="0509DFD9" w14:textId="34AAC229" w:rsidR="00901BE7" w:rsidRDefault="00901BE7" w:rsidP="00D026D3">
      <w:pPr>
        <w:pStyle w:val="Geenafstand"/>
        <w:tabs>
          <w:tab w:val="left" w:pos="1795"/>
        </w:tabs>
        <w:rPr>
          <w:rFonts w:ascii="Verdana" w:hAnsi="Verdana"/>
          <w:b/>
          <w:sz w:val="20"/>
        </w:rPr>
      </w:pPr>
    </w:p>
    <w:p w14:paraId="15E7785D" w14:textId="1CA28556" w:rsidR="00901BE7" w:rsidRDefault="00901BE7" w:rsidP="00D026D3">
      <w:pPr>
        <w:pStyle w:val="Geenafstand"/>
        <w:tabs>
          <w:tab w:val="left" w:pos="1795"/>
        </w:tabs>
        <w:rPr>
          <w:rFonts w:ascii="Verdana" w:hAnsi="Verdana"/>
          <w:b/>
          <w:sz w:val="20"/>
        </w:rPr>
      </w:pPr>
    </w:p>
    <w:p w14:paraId="21E1E5B2" w14:textId="5E23F0F9" w:rsidR="00901BE7" w:rsidRDefault="00901BE7" w:rsidP="00D026D3">
      <w:pPr>
        <w:pStyle w:val="Geenafstand"/>
        <w:tabs>
          <w:tab w:val="left" w:pos="1795"/>
        </w:tabs>
        <w:rPr>
          <w:rFonts w:ascii="Verdana" w:hAnsi="Verdana"/>
          <w:b/>
          <w:sz w:val="20"/>
        </w:rPr>
      </w:pPr>
    </w:p>
    <w:p w14:paraId="23E065E9" w14:textId="1E4210B8" w:rsidR="00901BE7" w:rsidRDefault="00901BE7" w:rsidP="00D026D3">
      <w:pPr>
        <w:pStyle w:val="Geenafstand"/>
        <w:tabs>
          <w:tab w:val="left" w:pos="1795"/>
        </w:tabs>
        <w:rPr>
          <w:rFonts w:ascii="Verdana" w:hAnsi="Verdana"/>
          <w:b/>
          <w:sz w:val="20"/>
        </w:rPr>
      </w:pPr>
    </w:p>
    <w:p w14:paraId="6788121F" w14:textId="6EF5396F" w:rsidR="00901BE7" w:rsidRDefault="00901BE7" w:rsidP="00D026D3">
      <w:pPr>
        <w:pStyle w:val="Geenafstand"/>
        <w:tabs>
          <w:tab w:val="left" w:pos="1795"/>
        </w:tabs>
        <w:rPr>
          <w:rFonts w:ascii="Verdana" w:hAnsi="Verdana"/>
          <w:b/>
          <w:sz w:val="20"/>
        </w:rPr>
      </w:pPr>
    </w:p>
    <w:p w14:paraId="50A9410C" w14:textId="1D661CB1" w:rsidR="00901BE7" w:rsidRDefault="00901BE7" w:rsidP="00D026D3">
      <w:pPr>
        <w:pStyle w:val="Geenafstand"/>
        <w:tabs>
          <w:tab w:val="left" w:pos="1795"/>
        </w:tabs>
        <w:rPr>
          <w:rFonts w:ascii="Verdana" w:hAnsi="Verdana"/>
          <w:b/>
          <w:sz w:val="20"/>
        </w:rPr>
      </w:pPr>
    </w:p>
    <w:p w14:paraId="71676AF2" w14:textId="4EA495A2" w:rsidR="00901BE7" w:rsidRDefault="00901BE7" w:rsidP="00D026D3">
      <w:pPr>
        <w:pStyle w:val="Geenafstand"/>
        <w:tabs>
          <w:tab w:val="left" w:pos="1795"/>
        </w:tabs>
        <w:rPr>
          <w:rFonts w:ascii="Verdana" w:hAnsi="Verdana"/>
          <w:b/>
          <w:sz w:val="20"/>
        </w:rPr>
      </w:pPr>
    </w:p>
    <w:p w14:paraId="1B0D4B36" w14:textId="1D8DBF22" w:rsidR="00901BE7" w:rsidRDefault="00901BE7" w:rsidP="00D026D3">
      <w:pPr>
        <w:pStyle w:val="Geenafstand"/>
        <w:tabs>
          <w:tab w:val="left" w:pos="1795"/>
        </w:tabs>
        <w:rPr>
          <w:rFonts w:ascii="Verdana" w:hAnsi="Verdana"/>
          <w:b/>
          <w:sz w:val="20"/>
        </w:rPr>
      </w:pPr>
    </w:p>
    <w:p w14:paraId="61EA4F7F" w14:textId="7910250A" w:rsidR="00901BE7" w:rsidRDefault="00901BE7" w:rsidP="00D026D3">
      <w:pPr>
        <w:pStyle w:val="Geenafstand"/>
        <w:tabs>
          <w:tab w:val="left" w:pos="1795"/>
        </w:tabs>
        <w:rPr>
          <w:rFonts w:ascii="Verdana" w:hAnsi="Verdana"/>
          <w:b/>
          <w:sz w:val="20"/>
        </w:rPr>
      </w:pPr>
    </w:p>
    <w:p w14:paraId="7B69DFE6" w14:textId="1BDE0010" w:rsidR="00901BE7" w:rsidRDefault="00901BE7" w:rsidP="00D026D3">
      <w:pPr>
        <w:pStyle w:val="Geenafstand"/>
        <w:tabs>
          <w:tab w:val="left" w:pos="1795"/>
        </w:tabs>
        <w:rPr>
          <w:rFonts w:ascii="Verdana" w:hAnsi="Verdana"/>
          <w:b/>
          <w:sz w:val="20"/>
        </w:rPr>
      </w:pPr>
    </w:p>
    <w:p w14:paraId="2EB51FE2" w14:textId="3FFDDFB0" w:rsidR="00901BE7" w:rsidRDefault="00901BE7" w:rsidP="00D026D3">
      <w:pPr>
        <w:pStyle w:val="Geenafstand"/>
        <w:tabs>
          <w:tab w:val="left" w:pos="1795"/>
        </w:tabs>
        <w:rPr>
          <w:rFonts w:ascii="Verdana" w:hAnsi="Verdana"/>
          <w:b/>
          <w:sz w:val="20"/>
        </w:rPr>
      </w:pPr>
    </w:p>
    <w:p w14:paraId="097B3357" w14:textId="7AA1704F" w:rsidR="00901BE7" w:rsidRDefault="00901BE7" w:rsidP="00D026D3">
      <w:pPr>
        <w:pStyle w:val="Geenafstand"/>
        <w:tabs>
          <w:tab w:val="left" w:pos="1795"/>
        </w:tabs>
        <w:rPr>
          <w:rFonts w:ascii="Verdana" w:hAnsi="Verdana"/>
          <w:b/>
          <w:sz w:val="20"/>
        </w:rPr>
      </w:pPr>
    </w:p>
    <w:p w14:paraId="1E5E80AF" w14:textId="1DFE5273" w:rsidR="00901BE7" w:rsidRDefault="00901BE7" w:rsidP="00D026D3">
      <w:pPr>
        <w:pStyle w:val="Geenafstand"/>
        <w:tabs>
          <w:tab w:val="left" w:pos="1795"/>
        </w:tabs>
        <w:rPr>
          <w:rFonts w:ascii="Verdana" w:hAnsi="Verdana"/>
          <w:b/>
          <w:sz w:val="20"/>
        </w:rPr>
      </w:pPr>
    </w:p>
    <w:p w14:paraId="40ADD8F3" w14:textId="404E5D4D" w:rsidR="00D6518A" w:rsidRDefault="00D6518A" w:rsidP="00D026D3">
      <w:pPr>
        <w:pStyle w:val="Geenafstand"/>
        <w:tabs>
          <w:tab w:val="left" w:pos="1795"/>
        </w:tabs>
        <w:rPr>
          <w:rFonts w:ascii="Verdana" w:hAnsi="Verdana"/>
          <w:b/>
          <w:sz w:val="20"/>
        </w:rPr>
      </w:pPr>
    </w:p>
    <w:p w14:paraId="195E2E17" w14:textId="77777777" w:rsidR="00D6518A" w:rsidRDefault="00D6518A" w:rsidP="00D026D3">
      <w:pPr>
        <w:pStyle w:val="Geenafstand"/>
        <w:tabs>
          <w:tab w:val="left" w:pos="1795"/>
        </w:tabs>
        <w:rPr>
          <w:rFonts w:ascii="Verdana" w:hAnsi="Verdana"/>
          <w:b/>
          <w:sz w:val="20"/>
        </w:rPr>
      </w:pPr>
    </w:p>
    <w:p w14:paraId="54ED9350" w14:textId="5F79FDFA" w:rsidR="00901BE7" w:rsidRDefault="00901BE7" w:rsidP="00D026D3">
      <w:pPr>
        <w:pStyle w:val="Geenafstand"/>
        <w:tabs>
          <w:tab w:val="left" w:pos="1795"/>
        </w:tabs>
        <w:rPr>
          <w:rFonts w:ascii="Verdana" w:hAnsi="Verdana"/>
          <w:b/>
          <w:sz w:val="20"/>
        </w:rPr>
      </w:pPr>
    </w:p>
    <w:p w14:paraId="661155C1" w14:textId="3EC516C9" w:rsidR="00901BE7" w:rsidRDefault="00901BE7" w:rsidP="00D026D3">
      <w:pPr>
        <w:pStyle w:val="Geenafstand"/>
        <w:tabs>
          <w:tab w:val="left" w:pos="1795"/>
        </w:tabs>
        <w:rPr>
          <w:rFonts w:ascii="Verdana" w:hAnsi="Verdana"/>
          <w:b/>
          <w:sz w:val="20"/>
        </w:rPr>
      </w:pPr>
    </w:p>
    <w:p w14:paraId="2A07FA75" w14:textId="36F19685" w:rsidR="00901BE7" w:rsidRDefault="00901BE7" w:rsidP="00D026D3">
      <w:pPr>
        <w:pStyle w:val="Geenafstand"/>
        <w:tabs>
          <w:tab w:val="left" w:pos="1795"/>
        </w:tabs>
        <w:rPr>
          <w:rFonts w:ascii="Verdana" w:hAnsi="Verdana"/>
          <w:b/>
          <w:sz w:val="20"/>
        </w:rPr>
      </w:pPr>
    </w:p>
    <w:p w14:paraId="6D28506B" w14:textId="77777777" w:rsidR="00901BE7" w:rsidRDefault="00901BE7" w:rsidP="00D026D3">
      <w:pPr>
        <w:pStyle w:val="Geenafstand"/>
        <w:tabs>
          <w:tab w:val="left" w:pos="1795"/>
        </w:tabs>
        <w:rPr>
          <w:rFonts w:ascii="Verdana" w:hAnsi="Verdana"/>
          <w:b/>
          <w:sz w:val="20"/>
        </w:rPr>
      </w:pPr>
    </w:p>
    <w:p w14:paraId="1A186176" w14:textId="77777777" w:rsidR="00E5521A" w:rsidRDefault="00E5521A" w:rsidP="00D026D3">
      <w:pPr>
        <w:pStyle w:val="Geenafstand"/>
        <w:tabs>
          <w:tab w:val="left" w:pos="1795"/>
        </w:tabs>
        <w:rPr>
          <w:rFonts w:ascii="Verdana" w:hAnsi="Verdana"/>
          <w:b/>
          <w:sz w:val="20"/>
        </w:rPr>
      </w:pPr>
    </w:p>
    <w:p w14:paraId="345FAEDB" w14:textId="77777777" w:rsidR="00E5521A" w:rsidRDefault="00E5521A" w:rsidP="00D026D3">
      <w:pPr>
        <w:pStyle w:val="Geenafstand"/>
        <w:tabs>
          <w:tab w:val="left" w:pos="1795"/>
        </w:tabs>
        <w:rPr>
          <w:rFonts w:ascii="Verdana" w:hAnsi="Verdana"/>
          <w:b/>
          <w:sz w:val="20"/>
        </w:rPr>
      </w:pPr>
    </w:p>
    <w:p w14:paraId="55C3C9DE" w14:textId="77777777" w:rsidR="0090239A" w:rsidRDefault="0090239A" w:rsidP="00D026D3">
      <w:pPr>
        <w:pStyle w:val="Geenafstand"/>
        <w:tabs>
          <w:tab w:val="left" w:pos="1795"/>
        </w:tabs>
        <w:rPr>
          <w:rFonts w:ascii="Verdana" w:hAnsi="Verdana"/>
          <w:b/>
          <w:sz w:val="20"/>
        </w:rPr>
      </w:pPr>
    </w:p>
    <w:p w14:paraId="53244056" w14:textId="77777777" w:rsidR="0090239A" w:rsidRDefault="0090239A" w:rsidP="00D026D3">
      <w:pPr>
        <w:pStyle w:val="Geenafstand"/>
        <w:tabs>
          <w:tab w:val="left" w:pos="1795"/>
        </w:tabs>
        <w:rPr>
          <w:rFonts w:ascii="Verdana" w:hAnsi="Verdana"/>
          <w:b/>
          <w:sz w:val="20"/>
        </w:rPr>
      </w:pPr>
    </w:p>
    <w:p w14:paraId="30C4F24B" w14:textId="77777777" w:rsidR="0090239A" w:rsidRDefault="0090239A" w:rsidP="00D026D3">
      <w:pPr>
        <w:pStyle w:val="Geenafstand"/>
        <w:tabs>
          <w:tab w:val="left" w:pos="1795"/>
        </w:tabs>
        <w:rPr>
          <w:rFonts w:ascii="Verdana" w:hAnsi="Verdana"/>
          <w:b/>
          <w:sz w:val="20"/>
        </w:rPr>
      </w:pPr>
    </w:p>
    <w:p w14:paraId="0E8FF2ED" w14:textId="77777777" w:rsidR="00D026D3" w:rsidRPr="005C067E" w:rsidRDefault="00D026D3" w:rsidP="00D026D3">
      <w:pPr>
        <w:pStyle w:val="Kop1"/>
        <w:rPr>
          <w:rFonts w:ascii="Verdana" w:hAnsi="Verdana"/>
          <w:color w:val="000000" w:themeColor="text1"/>
          <w:sz w:val="28"/>
        </w:rPr>
      </w:pPr>
      <w:bookmarkStart w:id="38" w:name="_Toc483475653"/>
      <w:r w:rsidRPr="005C067E">
        <w:rPr>
          <w:rFonts w:ascii="Verdana" w:hAnsi="Verdana"/>
          <w:color w:val="000000" w:themeColor="text1"/>
          <w:sz w:val="28"/>
        </w:rPr>
        <w:lastRenderedPageBreak/>
        <w:t>Literatuurlijst</w:t>
      </w:r>
      <w:bookmarkEnd w:id="38"/>
      <w:r w:rsidRPr="005C067E">
        <w:rPr>
          <w:rFonts w:ascii="Verdana" w:hAnsi="Verdana"/>
          <w:color w:val="000000" w:themeColor="text1"/>
          <w:sz w:val="28"/>
        </w:rPr>
        <w:t xml:space="preserve"> </w:t>
      </w:r>
    </w:p>
    <w:p w14:paraId="4367331B" w14:textId="77777777" w:rsidR="00590148" w:rsidRDefault="00590148" w:rsidP="00D026D3">
      <w:pPr>
        <w:pStyle w:val="Geenafstand"/>
        <w:rPr>
          <w:rFonts w:ascii="Arial" w:hAnsi="Arial" w:cs="Arial"/>
          <w:color w:val="333333"/>
          <w:sz w:val="23"/>
          <w:szCs w:val="23"/>
          <w:shd w:val="clear" w:color="auto" w:fill="FFFFFF"/>
        </w:rPr>
      </w:pPr>
    </w:p>
    <w:p w14:paraId="692077CF" w14:textId="77777777" w:rsidR="004E64AF" w:rsidRDefault="00590148" w:rsidP="004E64AF">
      <w:pPr>
        <w:pStyle w:val="Geenafstand"/>
        <w:rPr>
          <w:rFonts w:ascii="Verdana" w:hAnsi="Verdana"/>
          <w:i/>
          <w:sz w:val="20"/>
          <w:szCs w:val="20"/>
          <w:shd w:val="clear" w:color="auto" w:fill="FFFFFF"/>
        </w:rPr>
      </w:pPr>
      <w:r w:rsidRPr="004E64AF">
        <w:rPr>
          <w:rFonts w:ascii="Verdana" w:hAnsi="Verdana"/>
          <w:sz w:val="20"/>
          <w:szCs w:val="20"/>
          <w:shd w:val="clear" w:color="auto" w:fill="FFFFFF"/>
        </w:rPr>
        <w:t xml:space="preserve">Avedissian, J. Jager, de, J. &amp; Zwaneveld, A., M. (2014). </w:t>
      </w:r>
      <w:r w:rsidRPr="004E64AF">
        <w:rPr>
          <w:rFonts w:ascii="Verdana" w:hAnsi="Verdana"/>
          <w:i/>
          <w:sz w:val="20"/>
          <w:szCs w:val="20"/>
          <w:shd w:val="clear" w:color="auto" w:fill="FFFFFF"/>
        </w:rPr>
        <w:t xml:space="preserve">De Kredietbank is in balans. </w:t>
      </w:r>
    </w:p>
    <w:p w14:paraId="1DA13AB6" w14:textId="77777777" w:rsidR="00590148" w:rsidRPr="004E64AF" w:rsidRDefault="00590148" w:rsidP="004E64AF">
      <w:pPr>
        <w:pStyle w:val="Geenafstand"/>
        <w:ind w:left="705"/>
        <w:rPr>
          <w:rFonts w:ascii="Verdana" w:hAnsi="Verdana"/>
          <w:sz w:val="20"/>
          <w:szCs w:val="20"/>
          <w:shd w:val="clear" w:color="auto" w:fill="FFFFFF"/>
        </w:rPr>
      </w:pPr>
      <w:r w:rsidRPr="004E64AF">
        <w:rPr>
          <w:rFonts w:ascii="Verdana" w:hAnsi="Verdana"/>
          <w:sz w:val="20"/>
          <w:szCs w:val="20"/>
          <w:shd w:val="clear" w:color="auto" w:fill="FFFFFF"/>
        </w:rPr>
        <w:t>Gedownload op 10 mei 2017, van h</w:t>
      </w:r>
      <w:hyperlink r:id="rId13" w:history="1">
        <w:r w:rsidR="004E64AF" w:rsidRPr="004E64AF">
          <w:rPr>
            <w:rStyle w:val="Hyperlink"/>
            <w:rFonts w:ascii="Verdana" w:hAnsi="Verdana"/>
            <w:color w:val="auto"/>
            <w:sz w:val="20"/>
            <w:szCs w:val="20"/>
            <w:u w:val="none"/>
            <w:shd w:val="clear" w:color="auto" w:fill="FFFFFF"/>
          </w:rPr>
          <w:t>ttps://www.ombudsmanrotterdam.nl/wp-c</w:t>
        </w:r>
      </w:hyperlink>
      <w:r w:rsidRPr="004E64AF">
        <w:rPr>
          <w:rFonts w:ascii="Verdana" w:hAnsi="Verdana"/>
          <w:sz w:val="20"/>
          <w:szCs w:val="20"/>
          <w:shd w:val="clear" w:color="auto" w:fill="FFFFFF"/>
        </w:rPr>
        <w:t>ontent/uploads/2014/03/De-Kredietbank-Rotterdam-is-in-balans.pdf</w:t>
      </w:r>
    </w:p>
    <w:p w14:paraId="4D560AEB" w14:textId="77777777" w:rsidR="009B12D0" w:rsidRDefault="009B12D0" w:rsidP="004E64AF">
      <w:pPr>
        <w:pStyle w:val="Geenafstand"/>
        <w:rPr>
          <w:rFonts w:ascii="Verdana" w:hAnsi="Verdana"/>
          <w:sz w:val="20"/>
          <w:szCs w:val="20"/>
        </w:rPr>
      </w:pPr>
      <w:r>
        <w:rPr>
          <w:rFonts w:ascii="Verdana" w:hAnsi="Verdana"/>
          <w:sz w:val="20"/>
          <w:szCs w:val="20"/>
        </w:rPr>
        <w:t xml:space="preserve">Baarda, B., Bakker, E., Fisher, T., Julsing, M., Goede, de, M., Peters, V. &amp; Velden, van </w:t>
      </w:r>
    </w:p>
    <w:p w14:paraId="78EDB90D" w14:textId="77777777" w:rsidR="009B12D0" w:rsidRDefault="009B12D0" w:rsidP="009B12D0">
      <w:pPr>
        <w:pStyle w:val="Geenafstand"/>
        <w:ind w:left="708"/>
        <w:rPr>
          <w:rFonts w:ascii="Verdana" w:hAnsi="Verdana"/>
          <w:sz w:val="20"/>
          <w:szCs w:val="20"/>
        </w:rPr>
      </w:pPr>
      <w:r>
        <w:rPr>
          <w:rFonts w:ascii="Verdana" w:hAnsi="Verdana"/>
          <w:sz w:val="20"/>
          <w:szCs w:val="20"/>
        </w:rPr>
        <w:t xml:space="preserve">der, T. (2013). </w:t>
      </w:r>
      <w:r>
        <w:rPr>
          <w:rFonts w:ascii="Verdana" w:hAnsi="Verdana"/>
          <w:i/>
          <w:sz w:val="20"/>
          <w:szCs w:val="20"/>
        </w:rPr>
        <w:t xml:space="preserve">Basisboek kwalitatief onderzoek; handleiding voor het opzetten en uitvoeren van kwalitatief onderzoek. </w:t>
      </w:r>
      <w:r>
        <w:rPr>
          <w:rFonts w:ascii="Verdana" w:hAnsi="Verdana"/>
          <w:sz w:val="20"/>
          <w:szCs w:val="20"/>
        </w:rPr>
        <w:t>Groningen: Noordhoff Uitgevers</w:t>
      </w:r>
    </w:p>
    <w:p w14:paraId="52E12633"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B&amp;A groep. (n.d.). </w:t>
      </w:r>
      <w:r w:rsidRPr="004E64AF">
        <w:rPr>
          <w:rFonts w:ascii="Verdana" w:hAnsi="Verdana"/>
          <w:i/>
          <w:sz w:val="20"/>
          <w:szCs w:val="20"/>
        </w:rPr>
        <w:t xml:space="preserve">Vernieuwers in welzijn, werk &amp; zorg. B&amp;A. </w:t>
      </w:r>
      <w:r w:rsidRPr="004E64AF">
        <w:rPr>
          <w:rFonts w:ascii="Verdana" w:hAnsi="Verdana"/>
          <w:sz w:val="20"/>
          <w:szCs w:val="20"/>
        </w:rPr>
        <w:t xml:space="preserve">Geraadpleegd op 9 februari </w:t>
      </w:r>
    </w:p>
    <w:p w14:paraId="228363BF" w14:textId="77777777" w:rsidR="00D026D3" w:rsidRPr="004E64AF" w:rsidRDefault="004E64AF" w:rsidP="004E64AF">
      <w:pPr>
        <w:pStyle w:val="Geenafstand"/>
        <w:rPr>
          <w:rFonts w:ascii="Verdana" w:hAnsi="Verdana"/>
          <w:sz w:val="20"/>
          <w:szCs w:val="20"/>
        </w:rPr>
      </w:pPr>
      <w:r>
        <w:rPr>
          <w:rFonts w:ascii="Verdana" w:hAnsi="Verdana"/>
          <w:sz w:val="20"/>
          <w:szCs w:val="20"/>
        </w:rPr>
        <w:tab/>
      </w:r>
      <w:r w:rsidR="00D026D3" w:rsidRPr="004E64AF">
        <w:rPr>
          <w:rFonts w:ascii="Verdana" w:hAnsi="Verdana"/>
          <w:sz w:val="20"/>
          <w:szCs w:val="20"/>
        </w:rPr>
        <w:t xml:space="preserve">2017, van bagroep.nl </w:t>
      </w:r>
    </w:p>
    <w:p w14:paraId="25965B79" w14:textId="77777777" w:rsidR="004E64AF" w:rsidRDefault="00D026D3" w:rsidP="004E64AF">
      <w:pPr>
        <w:pStyle w:val="Geenafstand"/>
        <w:rPr>
          <w:rFonts w:ascii="Verdana" w:hAnsi="Verdana"/>
          <w:i/>
          <w:sz w:val="20"/>
          <w:szCs w:val="20"/>
        </w:rPr>
      </w:pPr>
      <w:r w:rsidRPr="004E64AF">
        <w:rPr>
          <w:rFonts w:ascii="Verdana" w:hAnsi="Verdana"/>
          <w:sz w:val="20"/>
          <w:szCs w:val="20"/>
        </w:rPr>
        <w:t xml:space="preserve">Boer, de, M., Boom, M. (2005). </w:t>
      </w:r>
      <w:r w:rsidRPr="004E64AF">
        <w:rPr>
          <w:rFonts w:ascii="Verdana" w:hAnsi="Verdana"/>
          <w:i/>
          <w:sz w:val="20"/>
          <w:szCs w:val="20"/>
        </w:rPr>
        <w:t xml:space="preserve">Gedwongen motivatie: ots-jongeren en hun motivatie </w:t>
      </w:r>
    </w:p>
    <w:p w14:paraId="143FF692" w14:textId="77777777" w:rsidR="00D026D3" w:rsidRPr="004E64AF" w:rsidRDefault="00D026D3" w:rsidP="004E64AF">
      <w:pPr>
        <w:pStyle w:val="Geenafstand"/>
        <w:ind w:firstLine="708"/>
        <w:rPr>
          <w:rFonts w:ascii="Verdana" w:hAnsi="Verdana"/>
          <w:sz w:val="20"/>
          <w:szCs w:val="20"/>
        </w:rPr>
      </w:pPr>
      <w:r w:rsidRPr="004E64AF">
        <w:rPr>
          <w:rFonts w:ascii="Verdana" w:hAnsi="Verdana"/>
          <w:i/>
          <w:sz w:val="20"/>
          <w:szCs w:val="20"/>
        </w:rPr>
        <w:t xml:space="preserve">voor hulpverlening. </w:t>
      </w:r>
      <w:r w:rsidRPr="004E64AF">
        <w:rPr>
          <w:rFonts w:ascii="Verdana" w:hAnsi="Verdana"/>
          <w:sz w:val="20"/>
          <w:szCs w:val="20"/>
        </w:rPr>
        <w:t>Uitgeverij SWP: Amsterdam</w:t>
      </w:r>
    </w:p>
    <w:p w14:paraId="74E2E8B2" w14:textId="77777777" w:rsidR="004E64AF" w:rsidRDefault="00D026D3" w:rsidP="004E64AF">
      <w:pPr>
        <w:pStyle w:val="Geenafstand"/>
        <w:rPr>
          <w:rFonts w:ascii="Verdana" w:hAnsi="Verdana"/>
          <w:i/>
          <w:sz w:val="20"/>
          <w:szCs w:val="20"/>
        </w:rPr>
      </w:pPr>
      <w:r w:rsidRPr="004E64AF">
        <w:rPr>
          <w:rFonts w:ascii="Verdana" w:hAnsi="Verdana"/>
          <w:sz w:val="20"/>
          <w:szCs w:val="20"/>
        </w:rPr>
        <w:t>Boudrie, M. (2016). Satcha (39) helpt mensen uit de schulden: ‘De schaamte is enorm’.</w:t>
      </w:r>
      <w:r w:rsidRPr="004E64AF">
        <w:rPr>
          <w:rFonts w:ascii="Verdana" w:hAnsi="Verdana"/>
          <w:i/>
          <w:sz w:val="20"/>
          <w:szCs w:val="20"/>
        </w:rPr>
        <w:t xml:space="preserve"> </w:t>
      </w:r>
    </w:p>
    <w:p w14:paraId="4005F491" w14:textId="77777777" w:rsidR="00D026D3" w:rsidRPr="004E64AF" w:rsidRDefault="00D026D3" w:rsidP="004E64AF">
      <w:pPr>
        <w:pStyle w:val="Geenafstand"/>
        <w:ind w:left="705"/>
        <w:rPr>
          <w:rFonts w:ascii="Verdana" w:eastAsia="Times New Roman" w:hAnsi="Verdana"/>
          <w:sz w:val="20"/>
          <w:szCs w:val="20"/>
          <w:lang w:eastAsia="nl-NL"/>
        </w:rPr>
      </w:pPr>
      <w:r w:rsidRPr="004E64AF">
        <w:rPr>
          <w:rFonts w:ascii="Verdana" w:hAnsi="Verdana"/>
          <w:sz w:val="20"/>
          <w:szCs w:val="20"/>
        </w:rPr>
        <w:t>Geraadpleegd op 30 maart 2017, h</w:t>
      </w:r>
      <w:hyperlink r:id="rId14" w:history="1">
        <w:r w:rsidR="004E64AF" w:rsidRPr="004E64AF">
          <w:rPr>
            <w:rStyle w:val="Hyperlink"/>
            <w:rFonts w:ascii="Verdana" w:hAnsi="Verdana"/>
            <w:color w:val="auto"/>
            <w:sz w:val="20"/>
            <w:szCs w:val="20"/>
            <w:u w:val="none"/>
          </w:rPr>
          <w:t>ttps://www.lindafoundation.nl/satcha-39-helpt-m</w:t>
        </w:r>
      </w:hyperlink>
      <w:r w:rsidRPr="004E64AF">
        <w:rPr>
          <w:rFonts w:ascii="Verdana" w:hAnsi="Verdana"/>
          <w:sz w:val="20"/>
          <w:szCs w:val="20"/>
        </w:rPr>
        <w:t>ensen-uit-de-schulden-de-schaamte-is-enorm/</w:t>
      </w:r>
    </w:p>
    <w:p w14:paraId="3F843AEA" w14:textId="77777777" w:rsidR="00D026D3" w:rsidRPr="004E64AF" w:rsidRDefault="00D026D3" w:rsidP="004E64AF">
      <w:pPr>
        <w:pStyle w:val="Geenafstand"/>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Brinkman, J. (2011). </w:t>
      </w:r>
      <w:r w:rsidRPr="004E64AF">
        <w:rPr>
          <w:rFonts w:ascii="Verdana" w:eastAsia="Times New Roman" w:hAnsi="Verdana"/>
          <w:i/>
          <w:kern w:val="36"/>
          <w:sz w:val="20"/>
          <w:szCs w:val="20"/>
          <w:lang w:eastAsia="nl-NL"/>
        </w:rPr>
        <w:t>Cijfers spreken.</w:t>
      </w:r>
      <w:r w:rsidRPr="004E64AF">
        <w:rPr>
          <w:rFonts w:ascii="Verdana" w:eastAsia="Times New Roman" w:hAnsi="Verdana"/>
          <w:kern w:val="36"/>
          <w:sz w:val="20"/>
          <w:szCs w:val="20"/>
          <w:lang w:eastAsia="nl-NL"/>
        </w:rPr>
        <w:t xml:space="preserve"> Noordhoff Uitgevers: Groningen. </w:t>
      </w:r>
    </w:p>
    <w:p w14:paraId="4ED4ED7C" w14:textId="77777777" w:rsidR="004E64AF" w:rsidRDefault="00D026D3" w:rsidP="004E64AF">
      <w:pPr>
        <w:pStyle w:val="Geenafstand"/>
        <w:rPr>
          <w:rFonts w:ascii="Verdana" w:eastAsia="Times New Roman" w:hAnsi="Verdana"/>
          <w:i/>
          <w:kern w:val="36"/>
          <w:sz w:val="20"/>
          <w:szCs w:val="20"/>
          <w:lang w:eastAsia="nl-NL"/>
        </w:rPr>
      </w:pPr>
      <w:r w:rsidRPr="004E64AF">
        <w:rPr>
          <w:rFonts w:ascii="Verdana" w:eastAsia="Times New Roman" w:hAnsi="Verdana"/>
          <w:kern w:val="36"/>
          <w:sz w:val="20"/>
          <w:szCs w:val="20"/>
          <w:lang w:eastAsia="nl-NL"/>
        </w:rPr>
        <w:t>Effectieve schuldhulp (n.d.). Jongeren met schulden</w:t>
      </w:r>
      <w:r w:rsidRPr="004E64AF">
        <w:rPr>
          <w:rFonts w:ascii="Verdana" w:eastAsia="Times New Roman" w:hAnsi="Verdana"/>
          <w:i/>
          <w:kern w:val="36"/>
          <w:sz w:val="20"/>
          <w:szCs w:val="20"/>
          <w:lang w:eastAsia="nl-NL"/>
        </w:rPr>
        <w:t xml:space="preserve">: wat kunnen we doen? </w:t>
      </w:r>
    </w:p>
    <w:p w14:paraId="59A79D04" w14:textId="77777777" w:rsidR="00D026D3" w:rsidRPr="004E64AF" w:rsidRDefault="00D026D3" w:rsidP="004E64AF">
      <w:pPr>
        <w:pStyle w:val="Geenafstand"/>
        <w:ind w:left="705"/>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Geraadpleegd op 27 maart 2017, van http://www.effectieveschuldhulp.nl/nieuws/jongeren-met-schulden-wat-kunnen-we-doen</w:t>
      </w:r>
    </w:p>
    <w:p w14:paraId="0E3F7CAC" w14:textId="77777777" w:rsidR="004E64AF" w:rsidRDefault="00D026D3" w:rsidP="004E64AF">
      <w:pPr>
        <w:pStyle w:val="Geenafstand"/>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Ensie. (2016). Aanbeveling.</w:t>
      </w:r>
      <w:r w:rsidRPr="004E64AF">
        <w:rPr>
          <w:rFonts w:ascii="Verdana" w:eastAsia="Times New Roman" w:hAnsi="Verdana"/>
          <w:i/>
          <w:kern w:val="36"/>
          <w:sz w:val="20"/>
          <w:szCs w:val="20"/>
          <w:lang w:eastAsia="nl-NL"/>
        </w:rPr>
        <w:t xml:space="preserve"> </w:t>
      </w:r>
      <w:r w:rsidRPr="004E64AF">
        <w:rPr>
          <w:rFonts w:ascii="Verdana" w:eastAsia="Times New Roman" w:hAnsi="Verdana"/>
          <w:kern w:val="36"/>
          <w:sz w:val="20"/>
          <w:szCs w:val="20"/>
          <w:lang w:eastAsia="nl-NL"/>
        </w:rPr>
        <w:t xml:space="preserve">Geraadpleegd op 6 maart 2017, van </w:t>
      </w:r>
    </w:p>
    <w:p w14:paraId="349E7A46" w14:textId="77777777" w:rsidR="00D026D3" w:rsidRPr="004E64AF" w:rsidRDefault="004E64AF" w:rsidP="004E64AF">
      <w:pPr>
        <w:pStyle w:val="Geenafstand"/>
        <w:rPr>
          <w:rFonts w:ascii="Verdana" w:eastAsia="Times New Roman" w:hAnsi="Verdana"/>
          <w:color w:val="5E5D5D"/>
          <w:kern w:val="36"/>
          <w:sz w:val="20"/>
          <w:szCs w:val="20"/>
          <w:lang w:eastAsia="nl-NL"/>
        </w:rPr>
      </w:pPr>
      <w:r>
        <w:rPr>
          <w:rFonts w:ascii="Verdana" w:eastAsia="Times New Roman" w:hAnsi="Verdana"/>
          <w:kern w:val="36"/>
          <w:sz w:val="20"/>
          <w:szCs w:val="20"/>
          <w:lang w:eastAsia="nl-NL"/>
        </w:rPr>
        <w:tab/>
      </w:r>
      <w:r w:rsidR="00D026D3" w:rsidRPr="004E64AF">
        <w:rPr>
          <w:rFonts w:ascii="Verdana" w:eastAsia="Times New Roman" w:hAnsi="Verdana"/>
          <w:kern w:val="36"/>
          <w:sz w:val="20"/>
          <w:szCs w:val="20"/>
          <w:lang w:eastAsia="nl-NL"/>
        </w:rPr>
        <w:t>https://www.ensie.nl/redactie-ensie/aanbeveling</w:t>
      </w:r>
    </w:p>
    <w:p w14:paraId="3EC59437" w14:textId="77777777" w:rsidR="00D026D3" w:rsidRPr="004E64AF" w:rsidRDefault="00D026D3" w:rsidP="004E64AF">
      <w:pPr>
        <w:pStyle w:val="Geenafstand"/>
        <w:rPr>
          <w:rFonts w:ascii="Verdana" w:hAnsi="Verdana"/>
          <w:sz w:val="20"/>
          <w:szCs w:val="20"/>
        </w:rPr>
      </w:pPr>
      <w:r w:rsidRPr="004E64AF">
        <w:rPr>
          <w:rFonts w:ascii="Verdana" w:hAnsi="Verdana"/>
          <w:sz w:val="20"/>
          <w:szCs w:val="20"/>
        </w:rPr>
        <w:t xml:space="preserve">Feldman, R., S. (2012). </w:t>
      </w:r>
      <w:r w:rsidRPr="004E64AF">
        <w:rPr>
          <w:rFonts w:ascii="Verdana" w:hAnsi="Verdana"/>
          <w:i/>
          <w:sz w:val="20"/>
          <w:szCs w:val="20"/>
        </w:rPr>
        <w:t xml:space="preserve">Ontwikkelingspsychologie. </w:t>
      </w:r>
      <w:r w:rsidRPr="004E64AF">
        <w:rPr>
          <w:rFonts w:ascii="Verdana" w:hAnsi="Verdana"/>
          <w:sz w:val="20"/>
          <w:szCs w:val="20"/>
        </w:rPr>
        <w:t>Pearson: Amsterdam</w:t>
      </w:r>
    </w:p>
    <w:p w14:paraId="3CD3D214" w14:textId="77777777" w:rsidR="004E64AF" w:rsidRDefault="00D026D3" w:rsidP="004E64AF">
      <w:pPr>
        <w:pStyle w:val="Geenafstand"/>
        <w:rPr>
          <w:rFonts w:ascii="Verdana" w:hAnsi="Verdana"/>
          <w:sz w:val="20"/>
          <w:szCs w:val="20"/>
        </w:rPr>
      </w:pPr>
      <w:r w:rsidRPr="004E64AF">
        <w:rPr>
          <w:rFonts w:ascii="Verdana" w:hAnsi="Verdana"/>
          <w:sz w:val="20"/>
          <w:szCs w:val="20"/>
        </w:rPr>
        <w:t>Futuro (n.d.). Integrale aanpak</w:t>
      </w:r>
      <w:r w:rsidRPr="004E64AF">
        <w:rPr>
          <w:rFonts w:ascii="Verdana" w:hAnsi="Verdana"/>
          <w:i/>
          <w:sz w:val="20"/>
          <w:szCs w:val="20"/>
        </w:rPr>
        <w:t>.</w:t>
      </w:r>
      <w:r w:rsidRPr="004E64AF">
        <w:rPr>
          <w:rFonts w:ascii="Verdana" w:hAnsi="Verdana"/>
          <w:sz w:val="20"/>
          <w:szCs w:val="20"/>
        </w:rPr>
        <w:t xml:space="preserve"> Geraadpleegd op 9 februari 2017, van </w:t>
      </w:r>
    </w:p>
    <w:p w14:paraId="252F29C6" w14:textId="77777777" w:rsidR="00D026D3" w:rsidRPr="004E64AF" w:rsidRDefault="00030F4A" w:rsidP="004E64AF">
      <w:pPr>
        <w:pStyle w:val="Geenafstand"/>
        <w:ind w:left="708"/>
        <w:rPr>
          <w:rFonts w:ascii="Verdana" w:hAnsi="Verdana"/>
          <w:sz w:val="20"/>
          <w:szCs w:val="20"/>
        </w:rPr>
      </w:pPr>
      <w:hyperlink r:id="rId15" w:history="1">
        <w:r w:rsidR="004E64AF" w:rsidRPr="004E64AF">
          <w:rPr>
            <w:rStyle w:val="Hyperlink"/>
            <w:rFonts w:ascii="Verdana" w:hAnsi="Verdana"/>
            <w:color w:val="auto"/>
            <w:sz w:val="20"/>
            <w:szCs w:val="20"/>
            <w:u w:val="none"/>
          </w:rPr>
          <w:t>http://futuro.nl/Integrale%20aanpak%20in%20het%20zorg-</w:t>
        </w:r>
      </w:hyperlink>
      <w:r w:rsidR="00D026D3" w:rsidRPr="004E64AF">
        <w:rPr>
          <w:rFonts w:ascii="Verdana" w:hAnsi="Verdana"/>
          <w:sz w:val="20"/>
          <w:szCs w:val="20"/>
        </w:rPr>
        <w:t>%20en%20veiligheidsdomein.php?pagina=Integrale%20aanpak&amp;menu=Advies</w:t>
      </w:r>
    </w:p>
    <w:p w14:paraId="1D6268F9" w14:textId="77777777" w:rsidR="004E64AF" w:rsidRDefault="00D026D3" w:rsidP="004E64AF">
      <w:pPr>
        <w:pStyle w:val="Geenafstand"/>
        <w:rPr>
          <w:rFonts w:ascii="Verdana" w:hAnsi="Verdana"/>
          <w:sz w:val="20"/>
          <w:szCs w:val="20"/>
        </w:rPr>
      </w:pPr>
      <w:r w:rsidRPr="004E64AF">
        <w:rPr>
          <w:rFonts w:ascii="Verdana" w:hAnsi="Verdana"/>
          <w:sz w:val="20"/>
          <w:szCs w:val="20"/>
        </w:rPr>
        <w:t>Futuro (n.d.). Reboundcentre.</w:t>
      </w:r>
      <w:r w:rsidRPr="004E64AF">
        <w:rPr>
          <w:rFonts w:ascii="Verdana" w:hAnsi="Verdana"/>
          <w:i/>
          <w:sz w:val="20"/>
          <w:szCs w:val="20"/>
        </w:rPr>
        <w:t xml:space="preserve"> </w:t>
      </w:r>
      <w:r w:rsidRPr="004E64AF">
        <w:rPr>
          <w:rFonts w:ascii="Verdana" w:hAnsi="Verdana"/>
          <w:sz w:val="20"/>
          <w:szCs w:val="20"/>
        </w:rPr>
        <w:t xml:space="preserve">Geraadpleegd op 9 februari 2017, van </w:t>
      </w:r>
    </w:p>
    <w:p w14:paraId="6361DC57" w14:textId="77777777" w:rsidR="00D026D3" w:rsidRPr="004E64AF" w:rsidRDefault="004E64AF" w:rsidP="004E64AF">
      <w:pPr>
        <w:pStyle w:val="Geenafstand"/>
        <w:rPr>
          <w:rFonts w:ascii="Verdana" w:hAnsi="Verdana"/>
          <w:sz w:val="20"/>
          <w:szCs w:val="20"/>
        </w:rPr>
      </w:pPr>
      <w:r>
        <w:rPr>
          <w:rFonts w:ascii="Verdana" w:hAnsi="Verdana"/>
          <w:sz w:val="20"/>
          <w:szCs w:val="20"/>
        </w:rPr>
        <w:tab/>
      </w:r>
      <w:r w:rsidR="00D026D3" w:rsidRPr="004E64AF">
        <w:rPr>
          <w:rFonts w:ascii="Verdana" w:hAnsi="Verdana"/>
          <w:sz w:val="20"/>
          <w:szCs w:val="20"/>
        </w:rPr>
        <w:t>http://futuro.nl/Reboundcentre.php?pagina=Reboundcentre&amp;menu=Jeugd</w:t>
      </w:r>
    </w:p>
    <w:p w14:paraId="3C4EE52D" w14:textId="77777777" w:rsidR="004E64AF" w:rsidRDefault="00D026D3" w:rsidP="004E64AF">
      <w:pPr>
        <w:pStyle w:val="Geenafstand"/>
        <w:rPr>
          <w:rFonts w:ascii="Verdana" w:hAnsi="Verdana"/>
          <w:sz w:val="20"/>
          <w:szCs w:val="20"/>
        </w:rPr>
      </w:pPr>
      <w:r w:rsidRPr="004E64AF">
        <w:rPr>
          <w:rFonts w:ascii="Verdana" w:hAnsi="Verdana"/>
          <w:sz w:val="20"/>
          <w:szCs w:val="20"/>
        </w:rPr>
        <w:t>Human. (2016). Schuldig</w:t>
      </w:r>
      <w:r w:rsidRPr="004E64AF">
        <w:rPr>
          <w:rFonts w:ascii="Verdana" w:hAnsi="Verdana"/>
          <w:i/>
          <w:sz w:val="20"/>
          <w:szCs w:val="20"/>
        </w:rPr>
        <w:t xml:space="preserve">. </w:t>
      </w:r>
      <w:r w:rsidRPr="004E64AF">
        <w:rPr>
          <w:rFonts w:ascii="Verdana" w:hAnsi="Verdana"/>
          <w:sz w:val="20"/>
          <w:szCs w:val="20"/>
        </w:rPr>
        <w:t xml:space="preserve">Geraadpleegd op 30 maart 2017, van </w:t>
      </w:r>
    </w:p>
    <w:p w14:paraId="39BAB495" w14:textId="77777777" w:rsidR="00D026D3" w:rsidRPr="004E64AF" w:rsidRDefault="00D026D3" w:rsidP="004E64AF">
      <w:pPr>
        <w:pStyle w:val="Geenafstand"/>
        <w:ind w:firstLine="708"/>
        <w:rPr>
          <w:rFonts w:ascii="Verdana" w:hAnsi="Verdana"/>
          <w:sz w:val="20"/>
          <w:szCs w:val="20"/>
        </w:rPr>
      </w:pPr>
      <w:r w:rsidRPr="004E64AF">
        <w:rPr>
          <w:rFonts w:ascii="Verdana" w:hAnsi="Verdana"/>
          <w:sz w:val="20"/>
          <w:szCs w:val="20"/>
        </w:rPr>
        <w:t>https://www.human.nl/schuldig/over-schuldig.html#</w:t>
      </w:r>
    </w:p>
    <w:p w14:paraId="4AAE8BAC"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Jip Den Haag. (2015). Schulden. Geraadpleegd op 9 februari 2017, van </w:t>
      </w:r>
    </w:p>
    <w:p w14:paraId="253133A2" w14:textId="77777777" w:rsidR="00D026D3" w:rsidRPr="004E64AF" w:rsidRDefault="00D026D3" w:rsidP="004E64AF">
      <w:pPr>
        <w:pStyle w:val="Geenafstand"/>
        <w:ind w:firstLine="708"/>
        <w:rPr>
          <w:rFonts w:ascii="Verdana" w:hAnsi="Verdana"/>
          <w:sz w:val="20"/>
          <w:szCs w:val="20"/>
        </w:rPr>
      </w:pPr>
      <w:r w:rsidRPr="004E64AF">
        <w:rPr>
          <w:rFonts w:ascii="Verdana" w:hAnsi="Verdana"/>
          <w:sz w:val="20"/>
          <w:szCs w:val="20"/>
        </w:rPr>
        <w:t>http://www.jipdenhaag.nl/blog/artikel/schulden/</w:t>
      </w:r>
    </w:p>
    <w:p w14:paraId="6B9681C6"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Kok, M.S. (2011). </w:t>
      </w:r>
      <w:r w:rsidRPr="004E64AF">
        <w:rPr>
          <w:rFonts w:ascii="Verdana" w:hAnsi="Verdana"/>
          <w:i/>
          <w:sz w:val="20"/>
          <w:szCs w:val="20"/>
        </w:rPr>
        <w:t xml:space="preserve">Handboek van schuldhulpverlening: Van taak naar Methodiek </w:t>
      </w:r>
      <w:r w:rsidRPr="004E64AF">
        <w:rPr>
          <w:rFonts w:ascii="Verdana" w:hAnsi="Verdana"/>
          <w:sz w:val="20"/>
          <w:szCs w:val="20"/>
        </w:rPr>
        <w:t>(2</w:t>
      </w:r>
      <w:r w:rsidRPr="004E64AF">
        <w:rPr>
          <w:rFonts w:ascii="Verdana" w:hAnsi="Verdana"/>
          <w:sz w:val="20"/>
          <w:szCs w:val="20"/>
          <w:vertAlign w:val="superscript"/>
        </w:rPr>
        <w:t>e</w:t>
      </w:r>
      <w:r w:rsidRPr="004E64AF">
        <w:rPr>
          <w:rFonts w:ascii="Verdana" w:hAnsi="Verdana"/>
          <w:sz w:val="20"/>
          <w:szCs w:val="20"/>
        </w:rPr>
        <w:t xml:space="preserve"> dr.). </w:t>
      </w:r>
    </w:p>
    <w:p w14:paraId="07FD846A" w14:textId="77777777" w:rsidR="00D026D3" w:rsidRPr="004E64AF" w:rsidRDefault="00D026D3" w:rsidP="004E64AF">
      <w:pPr>
        <w:pStyle w:val="Geenafstand"/>
        <w:ind w:firstLine="708"/>
        <w:rPr>
          <w:rFonts w:ascii="Verdana" w:hAnsi="Verdana"/>
          <w:sz w:val="20"/>
          <w:szCs w:val="20"/>
        </w:rPr>
      </w:pPr>
      <w:r w:rsidRPr="004E64AF">
        <w:rPr>
          <w:rFonts w:ascii="Verdana" w:hAnsi="Verdana"/>
          <w:sz w:val="20"/>
          <w:szCs w:val="20"/>
        </w:rPr>
        <w:t>Den Haag: Boom Lemma uitgevers.</w:t>
      </w:r>
    </w:p>
    <w:p w14:paraId="23CD972C"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Lectoraat Residentiële Jeugdzorg. (2011). Leefklimaatonderzoek, uitleg over het </w:t>
      </w:r>
    </w:p>
    <w:p w14:paraId="212D4376" w14:textId="77777777" w:rsidR="00D026D3" w:rsidRPr="004E64AF" w:rsidRDefault="00D026D3" w:rsidP="004E64AF">
      <w:pPr>
        <w:pStyle w:val="Geenafstand"/>
        <w:ind w:left="708"/>
        <w:rPr>
          <w:rFonts w:ascii="Verdana" w:hAnsi="Verdana"/>
          <w:sz w:val="20"/>
          <w:szCs w:val="20"/>
        </w:rPr>
      </w:pPr>
      <w:r w:rsidRPr="004E64AF">
        <w:rPr>
          <w:rFonts w:ascii="Verdana" w:hAnsi="Verdana"/>
          <w:sz w:val="20"/>
          <w:szCs w:val="20"/>
        </w:rPr>
        <w:t>onderzoek. Hogeschool Leiden en Universiteit van Amsterdam Geraadpleegd op 10 maart 2017, van http://www.hsleiden.nl/aems/lectoraatResidentieleJeugdzorg/Uitlegond.pdf</w:t>
      </w:r>
    </w:p>
    <w:p w14:paraId="6081BC7D" w14:textId="77777777" w:rsidR="004E64AF" w:rsidRDefault="00D026D3" w:rsidP="004E64AF">
      <w:pPr>
        <w:pStyle w:val="Geenafstand"/>
        <w:rPr>
          <w:rFonts w:ascii="Verdana" w:hAnsi="Verdana"/>
          <w:sz w:val="20"/>
          <w:szCs w:val="20"/>
          <w:shd w:val="clear" w:color="auto" w:fill="FFFFFF"/>
        </w:rPr>
      </w:pPr>
      <w:r w:rsidRPr="004E64AF">
        <w:rPr>
          <w:rFonts w:ascii="Verdana" w:hAnsi="Verdana"/>
          <w:sz w:val="20"/>
          <w:szCs w:val="20"/>
          <w:shd w:val="clear" w:color="auto" w:fill="FFFFFF"/>
        </w:rPr>
        <w:t xml:space="preserve">Madern, T. &amp; Schors, van der, A. (2012) Financiële houding en vaardigheden als </w:t>
      </w:r>
    </w:p>
    <w:p w14:paraId="6C28F135" w14:textId="77777777" w:rsidR="00D026D3" w:rsidRPr="004E64AF" w:rsidRDefault="00D026D3" w:rsidP="004E64AF">
      <w:pPr>
        <w:pStyle w:val="Geenafstand"/>
        <w:ind w:firstLine="708"/>
        <w:rPr>
          <w:rFonts w:ascii="Verdana" w:hAnsi="Verdana"/>
          <w:sz w:val="20"/>
          <w:szCs w:val="20"/>
        </w:rPr>
      </w:pPr>
      <w:r w:rsidRPr="004E64AF">
        <w:rPr>
          <w:rFonts w:ascii="Verdana" w:hAnsi="Verdana"/>
          <w:sz w:val="20"/>
          <w:szCs w:val="20"/>
          <w:shd w:val="clear" w:color="auto" w:fill="FFFFFF"/>
        </w:rPr>
        <w:t xml:space="preserve">voortekenen van financiële problemen. </w:t>
      </w:r>
      <w:r w:rsidRPr="004E64AF">
        <w:rPr>
          <w:rFonts w:ascii="Verdana" w:hAnsi="Verdana"/>
          <w:i/>
          <w:sz w:val="20"/>
          <w:szCs w:val="20"/>
          <w:shd w:val="clear" w:color="auto" w:fill="FFFFFF"/>
        </w:rPr>
        <w:t>Schuld Sanering, juni 2012</w:t>
      </w:r>
      <w:r w:rsidRPr="004E64AF">
        <w:rPr>
          <w:rFonts w:ascii="Verdana" w:hAnsi="Verdana"/>
          <w:sz w:val="20"/>
          <w:szCs w:val="20"/>
          <w:shd w:val="clear" w:color="auto" w:fill="FFFFFF"/>
        </w:rPr>
        <w:t xml:space="preserve">, (25-27). </w:t>
      </w:r>
    </w:p>
    <w:p w14:paraId="79BA6A5F" w14:textId="77777777" w:rsidR="004E64AF" w:rsidRDefault="00D026D3" w:rsidP="004E64AF">
      <w:pPr>
        <w:pStyle w:val="Geenafstand"/>
        <w:rPr>
          <w:rStyle w:val="GeenafstandChar"/>
          <w:rFonts w:ascii="Verdana" w:hAnsi="Verdana"/>
          <w:sz w:val="20"/>
          <w:szCs w:val="20"/>
        </w:rPr>
      </w:pPr>
      <w:r w:rsidRPr="004E64AF">
        <w:rPr>
          <w:rFonts w:ascii="Verdana" w:eastAsia="Times New Roman" w:hAnsi="Verdana"/>
          <w:kern w:val="36"/>
          <w:sz w:val="20"/>
          <w:szCs w:val="20"/>
          <w:lang w:eastAsia="nl-NL"/>
        </w:rPr>
        <w:t xml:space="preserve">Marketing Rulz. (2012). </w:t>
      </w:r>
      <w:r w:rsidRPr="004E64AF">
        <w:rPr>
          <w:rStyle w:val="GeenafstandChar"/>
          <w:rFonts w:ascii="Verdana" w:hAnsi="Verdana"/>
          <w:sz w:val="20"/>
          <w:szCs w:val="20"/>
        </w:rPr>
        <w:t xml:space="preserve">Nieuwe relevantie Maslow anno 2012 [Illustratie]. Geraadpleegd </w:t>
      </w:r>
    </w:p>
    <w:p w14:paraId="7F8FC2E8" w14:textId="77777777" w:rsidR="00D026D3" w:rsidRPr="004E64AF" w:rsidRDefault="00D026D3" w:rsidP="004E64AF">
      <w:pPr>
        <w:pStyle w:val="Geenafstand"/>
        <w:ind w:firstLine="708"/>
        <w:rPr>
          <w:rFonts w:ascii="Verdana" w:eastAsia="Times New Roman" w:hAnsi="Verdana"/>
          <w:sz w:val="20"/>
          <w:szCs w:val="20"/>
          <w:lang w:eastAsia="nl-NL"/>
        </w:rPr>
      </w:pPr>
      <w:r w:rsidRPr="004E64AF">
        <w:rPr>
          <w:rStyle w:val="GeenafstandChar"/>
          <w:rFonts w:ascii="Verdana" w:hAnsi="Verdana"/>
          <w:sz w:val="20"/>
          <w:szCs w:val="20"/>
        </w:rPr>
        <w:t>van http://marketingrulz.nl/nieuwe-relevantie-maslow-anno-2012/</w:t>
      </w:r>
    </w:p>
    <w:p w14:paraId="49353CFC" w14:textId="77777777" w:rsidR="004E64AF" w:rsidRDefault="00D026D3" w:rsidP="004E64AF">
      <w:pPr>
        <w:pStyle w:val="Geenafstand"/>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Nederlands Jeugdinstituut. (2016). Definities en cijfers. Geraadpleegd op 6 maart 2017, </w:t>
      </w:r>
    </w:p>
    <w:p w14:paraId="1A716F62" w14:textId="77777777" w:rsidR="004E64AF" w:rsidRPr="004E64AF" w:rsidRDefault="00D026D3" w:rsidP="004E64AF">
      <w:pPr>
        <w:pStyle w:val="Geenafstand"/>
        <w:ind w:firstLine="708"/>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van </w:t>
      </w:r>
      <w:hyperlink r:id="rId16" w:history="1">
        <w:r w:rsidR="004E64AF" w:rsidRPr="004E64AF">
          <w:rPr>
            <w:rStyle w:val="Hyperlink"/>
            <w:rFonts w:ascii="Verdana" w:eastAsia="Times New Roman" w:hAnsi="Verdana"/>
            <w:color w:val="auto"/>
            <w:kern w:val="36"/>
            <w:sz w:val="20"/>
            <w:szCs w:val="20"/>
            <w:u w:val="none"/>
            <w:lang w:eastAsia="nl-NL"/>
          </w:rPr>
          <w:t>http://www.nji.nl/nl/Kennis/Dossier/van-jeugd-naar-</w:t>
        </w:r>
      </w:hyperlink>
    </w:p>
    <w:p w14:paraId="0CCAC24B" w14:textId="77777777" w:rsidR="00D026D3" w:rsidRPr="004E64AF" w:rsidRDefault="00D026D3" w:rsidP="004E64AF">
      <w:pPr>
        <w:pStyle w:val="Geenafstand"/>
        <w:ind w:firstLine="708"/>
        <w:rPr>
          <w:rStyle w:val="Hyperlink"/>
          <w:rFonts w:ascii="Verdana" w:eastAsia="Times New Roman" w:hAnsi="Verdana" w:cs="Arial"/>
          <w:color w:val="auto"/>
          <w:kern w:val="36"/>
          <w:sz w:val="20"/>
          <w:szCs w:val="20"/>
          <w:u w:val="none"/>
          <w:lang w:eastAsia="nl-NL"/>
        </w:rPr>
      </w:pPr>
      <w:r w:rsidRPr="004E64AF">
        <w:rPr>
          <w:rFonts w:ascii="Verdana" w:eastAsia="Times New Roman" w:hAnsi="Verdana"/>
          <w:kern w:val="36"/>
          <w:sz w:val="20"/>
          <w:szCs w:val="20"/>
          <w:lang w:eastAsia="nl-NL"/>
        </w:rPr>
        <w:t>volwassenheid/Definities-en-cijfers</w:t>
      </w:r>
    </w:p>
    <w:p w14:paraId="598C79DB"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Nibud. (2017). Jongeren en schulden. Geraadpleegd op 9 februari 2017, van </w:t>
      </w:r>
    </w:p>
    <w:p w14:paraId="7D2BB2C0" w14:textId="77777777" w:rsidR="00D026D3" w:rsidRPr="004E64AF" w:rsidRDefault="00D026D3" w:rsidP="004E64AF">
      <w:pPr>
        <w:pStyle w:val="Geenafstand"/>
        <w:ind w:firstLine="708"/>
        <w:rPr>
          <w:rFonts w:ascii="Verdana" w:hAnsi="Verdana"/>
          <w:sz w:val="20"/>
          <w:szCs w:val="20"/>
        </w:rPr>
      </w:pPr>
      <w:r w:rsidRPr="004E64AF">
        <w:rPr>
          <w:rFonts w:ascii="Verdana" w:hAnsi="Verdana"/>
          <w:sz w:val="20"/>
          <w:szCs w:val="20"/>
        </w:rPr>
        <w:t>https://www.nibud.nl/beroepsmatig/jongeren-en-schulden/</w:t>
      </w:r>
    </w:p>
    <w:p w14:paraId="10757B0C" w14:textId="77777777" w:rsidR="004E64AF" w:rsidRPr="004E64AF" w:rsidRDefault="00D026D3" w:rsidP="004E64AF">
      <w:pPr>
        <w:pStyle w:val="Geenafstand"/>
        <w:rPr>
          <w:rFonts w:ascii="Verdana" w:hAnsi="Verdana"/>
          <w:sz w:val="20"/>
          <w:szCs w:val="20"/>
        </w:rPr>
      </w:pPr>
      <w:r w:rsidRPr="004E64AF">
        <w:rPr>
          <w:rFonts w:ascii="Verdana" w:hAnsi="Verdana"/>
          <w:sz w:val="20"/>
          <w:szCs w:val="20"/>
        </w:rPr>
        <w:t xml:space="preserve">NVVK. (2017). Hoe werkt schuldhulpverlening? Geraadpleegd op 6 maart 2017, van </w:t>
      </w:r>
    </w:p>
    <w:p w14:paraId="05FE2240" w14:textId="77777777" w:rsidR="00D026D3" w:rsidRPr="004E64AF" w:rsidRDefault="00030F4A" w:rsidP="004E64AF">
      <w:pPr>
        <w:pStyle w:val="Geenafstand"/>
        <w:ind w:left="708"/>
        <w:rPr>
          <w:rFonts w:ascii="Verdana" w:hAnsi="Verdana"/>
          <w:sz w:val="20"/>
          <w:szCs w:val="20"/>
        </w:rPr>
      </w:pPr>
      <w:hyperlink r:id="rId17" w:history="1">
        <w:r w:rsidR="004E64AF" w:rsidRPr="004E64AF">
          <w:rPr>
            <w:rStyle w:val="Hyperlink"/>
            <w:rFonts w:ascii="Verdana" w:hAnsi="Verdana"/>
            <w:color w:val="auto"/>
            <w:sz w:val="20"/>
            <w:szCs w:val="20"/>
            <w:u w:val="none"/>
          </w:rPr>
          <w:t>https://www.zelfjeschuldenregelen.nl/over-schulden/informatie-over-</w:t>
        </w:r>
      </w:hyperlink>
      <w:r w:rsidR="00D026D3" w:rsidRPr="004E64AF">
        <w:rPr>
          <w:rFonts w:ascii="Verdana" w:hAnsi="Verdana"/>
          <w:sz w:val="20"/>
          <w:szCs w:val="20"/>
        </w:rPr>
        <w:t>schulden/hoe-werkt-schuldhulpverlening/</w:t>
      </w:r>
    </w:p>
    <w:p w14:paraId="0174AF25" w14:textId="77777777" w:rsidR="004E64AF" w:rsidRPr="004E64AF" w:rsidRDefault="00D026D3" w:rsidP="004E64AF">
      <w:pPr>
        <w:pStyle w:val="Geenafstand"/>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Nederlands Jeugdinstituut. (2016). Definities en cijfers. Geraadpleegd op 6 maart 2017, </w:t>
      </w:r>
    </w:p>
    <w:p w14:paraId="746FD343" w14:textId="77777777" w:rsidR="00D026D3" w:rsidRPr="004E64AF" w:rsidRDefault="00D026D3" w:rsidP="004E64AF">
      <w:pPr>
        <w:pStyle w:val="Geenafstand"/>
        <w:ind w:left="708"/>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van </w:t>
      </w:r>
      <w:hyperlink r:id="rId18" w:history="1">
        <w:r w:rsidR="004E64AF" w:rsidRPr="004E64AF">
          <w:rPr>
            <w:rStyle w:val="Hyperlink"/>
            <w:rFonts w:ascii="Verdana" w:eastAsia="Times New Roman" w:hAnsi="Verdana"/>
            <w:color w:val="auto"/>
            <w:kern w:val="36"/>
            <w:sz w:val="20"/>
            <w:szCs w:val="20"/>
            <w:u w:val="none"/>
            <w:lang w:eastAsia="nl-NL"/>
          </w:rPr>
          <w:t>http://www.nji.nl/nl/Kennis/Dossier/van-jeugd-naar-</w:t>
        </w:r>
      </w:hyperlink>
      <w:r w:rsidRPr="004E64AF">
        <w:rPr>
          <w:rFonts w:ascii="Verdana" w:eastAsia="Times New Roman" w:hAnsi="Verdana"/>
          <w:kern w:val="36"/>
          <w:sz w:val="20"/>
          <w:szCs w:val="20"/>
          <w:lang w:eastAsia="nl-NL"/>
        </w:rPr>
        <w:t>volwassenheid/Definities-en-cijfers</w:t>
      </w:r>
    </w:p>
    <w:p w14:paraId="0108B3B8" w14:textId="77777777" w:rsidR="004E64AF" w:rsidRPr="004E64AF" w:rsidRDefault="00D026D3" w:rsidP="004E64AF">
      <w:pPr>
        <w:pStyle w:val="Geenafstand"/>
        <w:rPr>
          <w:rFonts w:ascii="Verdana" w:hAnsi="Verdana"/>
          <w:sz w:val="20"/>
          <w:szCs w:val="20"/>
        </w:rPr>
      </w:pPr>
      <w:r w:rsidRPr="004E64AF">
        <w:rPr>
          <w:rFonts w:ascii="Verdana" w:hAnsi="Verdana"/>
          <w:sz w:val="20"/>
          <w:szCs w:val="20"/>
        </w:rPr>
        <w:t xml:space="preserve">Rijksoverheid. (2017). Klijnsma: € 4 miljoen voor strijd tegen armoede en schulden. </w:t>
      </w:r>
    </w:p>
    <w:p w14:paraId="45E35AF5" w14:textId="77777777" w:rsidR="00D026D3" w:rsidRPr="004E64AF" w:rsidRDefault="00D026D3" w:rsidP="004E64AF">
      <w:pPr>
        <w:pStyle w:val="Geenafstand"/>
        <w:ind w:left="708"/>
        <w:rPr>
          <w:rFonts w:ascii="Verdana" w:hAnsi="Verdana"/>
          <w:color w:val="000000"/>
          <w:sz w:val="20"/>
          <w:szCs w:val="20"/>
        </w:rPr>
      </w:pPr>
      <w:r w:rsidRPr="004E64AF">
        <w:rPr>
          <w:rFonts w:ascii="Verdana" w:hAnsi="Verdana"/>
          <w:sz w:val="20"/>
          <w:szCs w:val="20"/>
        </w:rPr>
        <w:lastRenderedPageBreak/>
        <w:t>Geraadpleegd op 27 maart 2017, van https://www.rijksoverheid.nl/actueel/nieuws/2017</w:t>
      </w:r>
      <w:r w:rsidRPr="004E64AF">
        <w:rPr>
          <w:rFonts w:ascii="Verdana" w:hAnsi="Verdana"/>
          <w:color w:val="000000"/>
          <w:sz w:val="20"/>
          <w:szCs w:val="20"/>
        </w:rPr>
        <w:t>/01/25/klijnsma-4-miljoen-voor-strijd-tegen-armoede-en-schulden</w:t>
      </w:r>
    </w:p>
    <w:p w14:paraId="3E253CED" w14:textId="77777777" w:rsidR="004E64AF" w:rsidRDefault="00D026D3" w:rsidP="004E64AF">
      <w:pPr>
        <w:pStyle w:val="Geenafstand"/>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Schors, van der, A., Werf, van der, M. &amp; Boer, M. (2016). Kans op financiële problemen </w:t>
      </w:r>
    </w:p>
    <w:p w14:paraId="359F1FD3" w14:textId="77777777" w:rsidR="004E64AF" w:rsidRDefault="00D026D3" w:rsidP="004E64AF">
      <w:pPr>
        <w:pStyle w:val="Geenafstand"/>
        <w:ind w:firstLine="708"/>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 xml:space="preserve">2016. Gedownload op 20 februari 2017, van </w:t>
      </w:r>
      <w:r w:rsidR="004E64AF" w:rsidRPr="004E64AF">
        <w:rPr>
          <w:rFonts w:ascii="Verdana" w:eastAsia="Times New Roman" w:hAnsi="Verdana"/>
          <w:kern w:val="36"/>
          <w:sz w:val="20"/>
          <w:szCs w:val="20"/>
          <w:lang w:eastAsia="nl-NL"/>
        </w:rPr>
        <w:t>https://www.nibud.nl/wp-</w:t>
      </w:r>
    </w:p>
    <w:p w14:paraId="34949F52" w14:textId="77777777" w:rsidR="00D026D3" w:rsidRPr="004E64AF" w:rsidRDefault="00D026D3" w:rsidP="004E64AF">
      <w:pPr>
        <w:pStyle w:val="Geenafstand"/>
        <w:ind w:firstLine="708"/>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content/uploads/Nibud-Rapport-Kans-op-geldproblemen-2016.pdf</w:t>
      </w:r>
    </w:p>
    <w:p w14:paraId="44B0D312" w14:textId="77777777" w:rsidR="004E64AF" w:rsidRDefault="00D026D3" w:rsidP="004E64AF">
      <w:pPr>
        <w:pStyle w:val="Geenafstand"/>
        <w:rPr>
          <w:rFonts w:ascii="Verdana" w:hAnsi="Verdana"/>
          <w:sz w:val="20"/>
          <w:szCs w:val="20"/>
        </w:rPr>
      </w:pPr>
      <w:r w:rsidRPr="004E64AF">
        <w:rPr>
          <w:rFonts w:ascii="Verdana" w:hAnsi="Verdana"/>
          <w:sz w:val="20"/>
          <w:szCs w:val="20"/>
        </w:rPr>
        <w:t xml:space="preserve">Schors, van der, A., Werf, van der, M &amp; Schonewill, G. (2015). Mbo’ers in geldzaken </w:t>
      </w:r>
    </w:p>
    <w:p w14:paraId="4E9E41EA" w14:textId="77777777" w:rsidR="004E64AF" w:rsidRDefault="00D026D3" w:rsidP="004E64AF">
      <w:pPr>
        <w:pStyle w:val="Geenafstand"/>
        <w:ind w:firstLine="708"/>
        <w:rPr>
          <w:rFonts w:ascii="Verdana" w:hAnsi="Verdana"/>
          <w:sz w:val="20"/>
          <w:szCs w:val="20"/>
        </w:rPr>
      </w:pPr>
      <w:r w:rsidRPr="004E64AF">
        <w:rPr>
          <w:rFonts w:ascii="Verdana" w:hAnsi="Verdana"/>
          <w:sz w:val="20"/>
          <w:szCs w:val="20"/>
        </w:rPr>
        <w:t xml:space="preserve">2015. Geraadpleegd op 22 februari 2017, van </w:t>
      </w:r>
      <w:r w:rsidR="004E64AF" w:rsidRPr="004E64AF">
        <w:rPr>
          <w:rFonts w:ascii="Verdana" w:hAnsi="Verdana"/>
          <w:sz w:val="20"/>
          <w:szCs w:val="20"/>
        </w:rPr>
        <w:t>https://www.nibud.nl/wp-</w:t>
      </w:r>
    </w:p>
    <w:p w14:paraId="285388D3" w14:textId="77777777" w:rsidR="00D026D3" w:rsidRPr="004E64AF" w:rsidRDefault="00D026D3" w:rsidP="004E64AF">
      <w:pPr>
        <w:pStyle w:val="Geenafstand"/>
        <w:ind w:firstLine="708"/>
        <w:rPr>
          <w:rFonts w:ascii="Verdana" w:eastAsia="Times New Roman" w:hAnsi="Verdana"/>
          <w:color w:val="5E5D5D"/>
          <w:kern w:val="36"/>
          <w:sz w:val="20"/>
          <w:szCs w:val="20"/>
          <w:lang w:eastAsia="nl-NL"/>
        </w:rPr>
      </w:pPr>
      <w:r w:rsidRPr="004E64AF">
        <w:rPr>
          <w:rFonts w:ascii="Verdana" w:hAnsi="Verdana"/>
          <w:sz w:val="20"/>
          <w:szCs w:val="20"/>
        </w:rPr>
        <w:t>content/uploads/Rapport_Nibud-Mbo-onderzoek-april-2015.pdf</w:t>
      </w:r>
    </w:p>
    <w:p w14:paraId="27B4BFD3" w14:textId="77777777" w:rsidR="004E64AF" w:rsidRDefault="00D026D3" w:rsidP="004E64AF">
      <w:pPr>
        <w:pStyle w:val="Geenafstand"/>
        <w:rPr>
          <w:rFonts w:ascii="Verdana" w:hAnsi="Verdana"/>
          <w:sz w:val="20"/>
          <w:szCs w:val="20"/>
        </w:rPr>
      </w:pPr>
      <w:r w:rsidRPr="004E64AF">
        <w:rPr>
          <w:rFonts w:ascii="Verdana" w:hAnsi="Verdana"/>
          <w:sz w:val="20"/>
          <w:szCs w:val="20"/>
        </w:rPr>
        <w:t>Schors, van der, A., Werf, van der, M &amp; Schonewill, G. (2015).</w:t>
      </w:r>
      <w:r w:rsidRPr="004E64AF">
        <w:rPr>
          <w:rFonts w:ascii="Verdana" w:hAnsi="Verdana"/>
          <w:i/>
          <w:sz w:val="20"/>
          <w:szCs w:val="20"/>
        </w:rPr>
        <w:t xml:space="preserve"> </w:t>
      </w:r>
      <w:r w:rsidR="004E64AF">
        <w:rPr>
          <w:rFonts w:ascii="Verdana" w:hAnsi="Verdana"/>
          <w:sz w:val="20"/>
          <w:szCs w:val="20"/>
        </w:rPr>
        <w:t xml:space="preserve">Studentenonderzoek </w:t>
      </w:r>
    </w:p>
    <w:p w14:paraId="5C2FCBD4" w14:textId="77777777" w:rsidR="002A3BA5" w:rsidRPr="004E64AF" w:rsidRDefault="00D026D3" w:rsidP="004E64AF">
      <w:pPr>
        <w:pStyle w:val="Geenafstand"/>
        <w:ind w:left="708"/>
        <w:rPr>
          <w:rFonts w:ascii="Verdana" w:hAnsi="Verdana"/>
          <w:sz w:val="20"/>
          <w:szCs w:val="20"/>
        </w:rPr>
      </w:pPr>
      <w:r w:rsidRPr="004E64AF">
        <w:rPr>
          <w:rFonts w:ascii="Verdana" w:hAnsi="Verdana"/>
          <w:sz w:val="20"/>
          <w:szCs w:val="20"/>
        </w:rPr>
        <w:t xml:space="preserve">2015. Geraadpleegd op 22 februari 2017, van </w:t>
      </w:r>
      <w:r w:rsidR="004E64AF" w:rsidRPr="004E64AF">
        <w:rPr>
          <w:rFonts w:ascii="Verdana" w:hAnsi="Verdana"/>
          <w:sz w:val="20"/>
          <w:szCs w:val="20"/>
        </w:rPr>
        <w:t>https://www.nibud.nl/wp-content/uploads/Nibud-Studentenonderzoek-2015.pdf</w:t>
      </w:r>
    </w:p>
    <w:p w14:paraId="30AB7D7A" w14:textId="77777777" w:rsidR="004E64AF" w:rsidRDefault="002A3BA5" w:rsidP="004E64AF">
      <w:pPr>
        <w:pStyle w:val="Geenafstand"/>
        <w:rPr>
          <w:rFonts w:ascii="Verdana" w:hAnsi="Verdana"/>
          <w:i/>
          <w:sz w:val="20"/>
          <w:szCs w:val="20"/>
        </w:rPr>
      </w:pPr>
      <w:r w:rsidRPr="004E64AF">
        <w:rPr>
          <w:rFonts w:ascii="Verdana" w:hAnsi="Verdana"/>
          <w:sz w:val="20"/>
          <w:szCs w:val="20"/>
        </w:rPr>
        <w:t xml:space="preserve">Slappendel, E., Zwaneveld, A., M.  &amp; Zweeden, van, M. (2011).  </w:t>
      </w:r>
      <w:r w:rsidRPr="004E64AF">
        <w:rPr>
          <w:rFonts w:ascii="Verdana" w:hAnsi="Verdana"/>
          <w:i/>
          <w:sz w:val="20"/>
          <w:szCs w:val="20"/>
        </w:rPr>
        <w:t xml:space="preserve">KBR: een tussenbalans. </w:t>
      </w:r>
    </w:p>
    <w:p w14:paraId="3DF975A8" w14:textId="77777777" w:rsidR="002A3BA5" w:rsidRPr="004E64AF" w:rsidRDefault="002A3BA5" w:rsidP="004E64AF">
      <w:pPr>
        <w:pStyle w:val="Geenafstand"/>
        <w:ind w:left="708"/>
        <w:rPr>
          <w:rFonts w:ascii="Verdana" w:hAnsi="Verdana"/>
          <w:sz w:val="20"/>
          <w:szCs w:val="20"/>
        </w:rPr>
      </w:pPr>
      <w:r w:rsidRPr="004E64AF">
        <w:rPr>
          <w:rFonts w:ascii="Verdana" w:hAnsi="Verdana"/>
          <w:sz w:val="20"/>
          <w:szCs w:val="20"/>
        </w:rPr>
        <w:t xml:space="preserve">Gedownload op 10 mei 2017, van </w:t>
      </w:r>
      <w:hyperlink r:id="rId19" w:history="1">
        <w:r w:rsidR="004E64AF" w:rsidRPr="004E64AF">
          <w:rPr>
            <w:rStyle w:val="Hyperlink"/>
            <w:rFonts w:ascii="Verdana" w:hAnsi="Verdana"/>
            <w:color w:val="auto"/>
            <w:sz w:val="20"/>
            <w:szCs w:val="20"/>
            <w:u w:val="none"/>
          </w:rPr>
          <w:t>https://www.ombudsmanrotterdam.nl/wp-</w:t>
        </w:r>
      </w:hyperlink>
      <w:r w:rsidRPr="004E64AF">
        <w:rPr>
          <w:rFonts w:ascii="Verdana" w:hAnsi="Verdana"/>
          <w:sz w:val="20"/>
          <w:szCs w:val="20"/>
        </w:rPr>
        <w:t>content/uploads/2013/01/Rapport_KBR_010811.pdf</w:t>
      </w:r>
    </w:p>
    <w:p w14:paraId="26237AAF" w14:textId="77777777" w:rsidR="004E64AF" w:rsidRPr="004E64AF" w:rsidRDefault="002615A5" w:rsidP="004E64AF">
      <w:pPr>
        <w:pStyle w:val="Geenafstand"/>
        <w:rPr>
          <w:rFonts w:ascii="Verdana" w:hAnsi="Verdana"/>
          <w:sz w:val="20"/>
          <w:szCs w:val="20"/>
          <w:lang w:eastAsia="nl-NL"/>
        </w:rPr>
      </w:pPr>
      <w:r w:rsidRPr="004E64AF">
        <w:rPr>
          <w:rFonts w:ascii="Verdana" w:hAnsi="Verdana"/>
          <w:sz w:val="20"/>
          <w:szCs w:val="20"/>
          <w:lang w:eastAsia="nl-NL"/>
        </w:rPr>
        <w:t xml:space="preserve">VARA. (2011). </w:t>
      </w:r>
      <w:r w:rsidRPr="004E64AF">
        <w:rPr>
          <w:rFonts w:ascii="Verdana" w:hAnsi="Verdana"/>
          <w:i/>
          <w:sz w:val="20"/>
          <w:szCs w:val="20"/>
          <w:lang w:eastAsia="nl-NL"/>
        </w:rPr>
        <w:t>Kredietbank Rotterdam duwt mensen alleen dieper de schulden in.</w:t>
      </w:r>
      <w:r w:rsidRPr="004E64AF">
        <w:rPr>
          <w:rFonts w:ascii="Verdana" w:hAnsi="Verdana"/>
          <w:sz w:val="20"/>
          <w:szCs w:val="20"/>
          <w:lang w:eastAsia="nl-NL"/>
        </w:rPr>
        <w:t xml:space="preserve">      </w:t>
      </w:r>
    </w:p>
    <w:p w14:paraId="3A265E72" w14:textId="77777777" w:rsidR="00D026D3" w:rsidRPr="004E64AF" w:rsidRDefault="002615A5" w:rsidP="004E64AF">
      <w:pPr>
        <w:pStyle w:val="Geenafstand"/>
        <w:ind w:left="708"/>
        <w:rPr>
          <w:rFonts w:ascii="Verdana" w:hAnsi="Verdana"/>
          <w:sz w:val="20"/>
          <w:szCs w:val="20"/>
          <w:lang w:eastAsia="nl-NL"/>
        </w:rPr>
      </w:pPr>
      <w:r w:rsidRPr="004E64AF">
        <w:rPr>
          <w:rFonts w:ascii="Verdana" w:hAnsi="Verdana"/>
          <w:sz w:val="20"/>
          <w:szCs w:val="20"/>
          <w:lang w:eastAsia="nl-NL"/>
        </w:rPr>
        <w:t xml:space="preserve">Geraadpleegd op 10 mei 2017, van </w:t>
      </w:r>
      <w:hyperlink r:id="rId20" w:history="1">
        <w:r w:rsidR="004E64AF" w:rsidRPr="004E64AF">
          <w:rPr>
            <w:rStyle w:val="Hyperlink"/>
            <w:rFonts w:ascii="Verdana" w:hAnsi="Verdana"/>
            <w:color w:val="auto"/>
            <w:sz w:val="20"/>
            <w:szCs w:val="20"/>
            <w:u w:val="none"/>
            <w:lang w:eastAsia="nl-NL"/>
          </w:rPr>
          <w:t>https://www.joop.nl/nieuws/kredietbank-</w:t>
        </w:r>
      </w:hyperlink>
      <w:r w:rsidRPr="004E64AF">
        <w:rPr>
          <w:rFonts w:ascii="Verdana" w:hAnsi="Verdana"/>
          <w:sz w:val="20"/>
          <w:szCs w:val="20"/>
          <w:lang w:eastAsia="nl-NL"/>
        </w:rPr>
        <w:t>rotterdam-duwt-mensen-dieper-de-schulden-in</w:t>
      </w:r>
    </w:p>
    <w:p w14:paraId="6D021134" w14:textId="77777777" w:rsidR="004E64AF" w:rsidRDefault="00D026D3" w:rsidP="004E64AF">
      <w:pPr>
        <w:pStyle w:val="Geenafstand"/>
        <w:rPr>
          <w:rFonts w:ascii="Verdana" w:eastAsia="Times New Roman" w:hAnsi="Verdana"/>
          <w:i/>
          <w:kern w:val="36"/>
          <w:sz w:val="20"/>
          <w:szCs w:val="20"/>
          <w:lang w:eastAsia="nl-NL"/>
        </w:rPr>
      </w:pPr>
      <w:r w:rsidRPr="002200AB">
        <w:rPr>
          <w:rFonts w:ascii="Verdana" w:eastAsia="Times New Roman" w:hAnsi="Verdana"/>
          <w:kern w:val="36"/>
          <w:sz w:val="20"/>
          <w:szCs w:val="20"/>
          <w:lang w:val="en-US" w:eastAsia="nl-NL"/>
        </w:rPr>
        <w:t xml:space="preserve">Zimbardo, P., G., Johnson, R., L., &amp; McCan, V. (2013). </w:t>
      </w:r>
      <w:r w:rsidRPr="004E64AF">
        <w:rPr>
          <w:rFonts w:ascii="Verdana" w:eastAsia="Times New Roman" w:hAnsi="Verdana"/>
          <w:i/>
          <w:kern w:val="36"/>
          <w:sz w:val="20"/>
          <w:szCs w:val="20"/>
          <w:lang w:eastAsia="nl-NL"/>
        </w:rPr>
        <w:t xml:space="preserve">Psychologie, een inleiding. </w:t>
      </w:r>
    </w:p>
    <w:p w14:paraId="035AF746" w14:textId="77777777" w:rsidR="00D026D3" w:rsidRPr="004E64AF" w:rsidRDefault="00D026D3" w:rsidP="004E64AF">
      <w:pPr>
        <w:pStyle w:val="Geenafstand"/>
        <w:ind w:firstLine="708"/>
        <w:rPr>
          <w:rFonts w:ascii="Verdana" w:eastAsia="Times New Roman" w:hAnsi="Verdana"/>
          <w:kern w:val="36"/>
          <w:sz w:val="20"/>
          <w:szCs w:val="20"/>
          <w:lang w:eastAsia="nl-NL"/>
        </w:rPr>
      </w:pPr>
      <w:r w:rsidRPr="004E64AF">
        <w:rPr>
          <w:rFonts w:ascii="Verdana" w:eastAsia="Times New Roman" w:hAnsi="Verdana"/>
          <w:kern w:val="36"/>
          <w:sz w:val="20"/>
          <w:szCs w:val="20"/>
          <w:lang w:eastAsia="nl-NL"/>
        </w:rPr>
        <w:t>Pearson: Amsterdam</w:t>
      </w:r>
    </w:p>
    <w:p w14:paraId="53CCE3D0" w14:textId="77777777" w:rsidR="00D026D3" w:rsidRPr="004E64AF" w:rsidRDefault="00D026D3" w:rsidP="004E64AF">
      <w:pPr>
        <w:pStyle w:val="Geenafstand"/>
        <w:rPr>
          <w:rFonts w:ascii="Verdana" w:eastAsia="Times New Roman" w:hAnsi="Verdana"/>
          <w:kern w:val="36"/>
          <w:sz w:val="20"/>
          <w:szCs w:val="20"/>
          <w:lang w:eastAsia="nl-NL"/>
        </w:rPr>
      </w:pPr>
    </w:p>
    <w:p w14:paraId="764C82EB" w14:textId="77777777" w:rsidR="00D026D3" w:rsidRPr="004E64AF" w:rsidRDefault="00D026D3" w:rsidP="004E64AF">
      <w:pPr>
        <w:pStyle w:val="Geenafstand"/>
        <w:rPr>
          <w:rFonts w:ascii="Verdana" w:eastAsia="Times New Roman" w:hAnsi="Verdana"/>
          <w:kern w:val="36"/>
          <w:sz w:val="20"/>
          <w:szCs w:val="20"/>
          <w:lang w:eastAsia="nl-NL"/>
        </w:rPr>
      </w:pPr>
    </w:p>
    <w:p w14:paraId="704761D6" w14:textId="77777777" w:rsidR="00D026D3" w:rsidRPr="00FA5894" w:rsidRDefault="00D026D3" w:rsidP="00D026D3">
      <w:pPr>
        <w:rPr>
          <w:rFonts w:ascii="Verdana" w:eastAsia="Times New Roman" w:hAnsi="Verdana" w:cs="Arial"/>
          <w:kern w:val="36"/>
          <w:sz w:val="20"/>
          <w:lang w:eastAsia="nl-NL"/>
        </w:rPr>
      </w:pPr>
    </w:p>
    <w:p w14:paraId="7D81414E" w14:textId="77777777" w:rsidR="00D026D3" w:rsidRDefault="00D026D3" w:rsidP="00D026D3">
      <w:pPr>
        <w:rPr>
          <w:rFonts w:ascii="Arial" w:eastAsia="Times New Roman" w:hAnsi="Arial" w:cs="Arial"/>
          <w:color w:val="5E5D5D"/>
          <w:kern w:val="36"/>
          <w:lang w:eastAsia="nl-NL"/>
        </w:rPr>
      </w:pPr>
    </w:p>
    <w:p w14:paraId="62B34332" w14:textId="77777777" w:rsidR="00D026D3" w:rsidRDefault="00D026D3" w:rsidP="00D026D3">
      <w:pPr>
        <w:rPr>
          <w:rFonts w:ascii="Arial" w:eastAsia="Times New Roman" w:hAnsi="Arial" w:cs="Arial"/>
          <w:color w:val="5E5D5D"/>
          <w:kern w:val="36"/>
          <w:lang w:eastAsia="nl-NL"/>
        </w:rPr>
      </w:pPr>
    </w:p>
    <w:p w14:paraId="1225CABB" w14:textId="77777777" w:rsidR="00D026D3" w:rsidRDefault="00D026D3" w:rsidP="00D026D3">
      <w:pPr>
        <w:pStyle w:val="Geenafstand"/>
        <w:rPr>
          <w:rFonts w:ascii="Verdana" w:hAnsi="Verdana"/>
          <w:sz w:val="20"/>
        </w:rPr>
      </w:pPr>
    </w:p>
    <w:p w14:paraId="4EDF1B2F" w14:textId="77777777" w:rsidR="00D026D3" w:rsidRDefault="00D026D3" w:rsidP="00D026D3">
      <w:pPr>
        <w:pStyle w:val="Geenafstand"/>
        <w:rPr>
          <w:rFonts w:ascii="Verdana" w:hAnsi="Verdana"/>
          <w:sz w:val="20"/>
        </w:rPr>
      </w:pPr>
    </w:p>
    <w:p w14:paraId="6022BD34" w14:textId="77777777" w:rsidR="00D026D3" w:rsidRDefault="00D026D3" w:rsidP="00D026D3">
      <w:pPr>
        <w:rPr>
          <w:rFonts w:ascii="Verdana" w:hAnsi="Verdana"/>
          <w:sz w:val="20"/>
        </w:rPr>
      </w:pPr>
    </w:p>
    <w:p w14:paraId="2FC159A5" w14:textId="77777777" w:rsidR="00D026D3" w:rsidRDefault="00D026D3" w:rsidP="00D026D3">
      <w:pPr>
        <w:rPr>
          <w:rFonts w:ascii="Verdana" w:hAnsi="Verdana"/>
          <w:sz w:val="20"/>
        </w:rPr>
      </w:pPr>
    </w:p>
    <w:p w14:paraId="2798DC0B" w14:textId="77777777" w:rsidR="00D026D3" w:rsidRDefault="00D026D3" w:rsidP="00D026D3">
      <w:pPr>
        <w:rPr>
          <w:rFonts w:ascii="Verdana" w:hAnsi="Verdana"/>
          <w:sz w:val="20"/>
        </w:rPr>
      </w:pPr>
    </w:p>
    <w:p w14:paraId="2E3E6851" w14:textId="77777777" w:rsidR="005D57D5" w:rsidRDefault="005D57D5" w:rsidP="00D026D3">
      <w:pPr>
        <w:rPr>
          <w:rFonts w:ascii="Verdana" w:hAnsi="Verdana"/>
          <w:sz w:val="20"/>
        </w:rPr>
      </w:pPr>
    </w:p>
    <w:p w14:paraId="2B34A87E" w14:textId="77777777" w:rsidR="005D57D5" w:rsidRDefault="005D57D5" w:rsidP="00D026D3">
      <w:pPr>
        <w:rPr>
          <w:rFonts w:ascii="Verdana" w:hAnsi="Verdana"/>
          <w:sz w:val="20"/>
        </w:rPr>
      </w:pPr>
    </w:p>
    <w:p w14:paraId="1E30C50A" w14:textId="77777777" w:rsidR="005D57D5" w:rsidRDefault="005D57D5" w:rsidP="00D026D3">
      <w:pPr>
        <w:rPr>
          <w:rFonts w:ascii="Verdana" w:hAnsi="Verdana"/>
          <w:sz w:val="20"/>
        </w:rPr>
      </w:pPr>
    </w:p>
    <w:p w14:paraId="5003CD40" w14:textId="77777777" w:rsidR="005D57D5" w:rsidRDefault="005D57D5" w:rsidP="00D026D3">
      <w:pPr>
        <w:rPr>
          <w:rFonts w:ascii="Verdana" w:hAnsi="Verdana"/>
          <w:sz w:val="20"/>
        </w:rPr>
      </w:pPr>
    </w:p>
    <w:p w14:paraId="3CE5E811" w14:textId="77777777" w:rsidR="005D57D5" w:rsidRDefault="005D57D5" w:rsidP="00D026D3">
      <w:pPr>
        <w:rPr>
          <w:rFonts w:ascii="Verdana" w:hAnsi="Verdana"/>
          <w:sz w:val="20"/>
        </w:rPr>
      </w:pPr>
    </w:p>
    <w:p w14:paraId="5B04A985" w14:textId="77777777" w:rsidR="005D57D5" w:rsidRDefault="005D57D5" w:rsidP="00D026D3">
      <w:pPr>
        <w:rPr>
          <w:rFonts w:ascii="Verdana" w:hAnsi="Verdana"/>
          <w:sz w:val="20"/>
        </w:rPr>
      </w:pPr>
    </w:p>
    <w:p w14:paraId="5CE828E2" w14:textId="77777777" w:rsidR="005D57D5" w:rsidRDefault="005D57D5" w:rsidP="00D026D3">
      <w:pPr>
        <w:rPr>
          <w:rFonts w:ascii="Verdana" w:hAnsi="Verdana"/>
          <w:sz w:val="20"/>
        </w:rPr>
      </w:pPr>
    </w:p>
    <w:p w14:paraId="51755093" w14:textId="77777777" w:rsidR="005D57D5" w:rsidRDefault="005D57D5" w:rsidP="00D026D3">
      <w:pPr>
        <w:rPr>
          <w:rFonts w:ascii="Verdana" w:hAnsi="Verdana"/>
          <w:sz w:val="20"/>
        </w:rPr>
      </w:pPr>
    </w:p>
    <w:p w14:paraId="1CA0F584" w14:textId="77777777" w:rsidR="00D026D3" w:rsidRDefault="00D026D3" w:rsidP="00D026D3">
      <w:pPr>
        <w:rPr>
          <w:rFonts w:ascii="Verdana" w:hAnsi="Verdana"/>
          <w:sz w:val="20"/>
        </w:rPr>
      </w:pPr>
    </w:p>
    <w:p w14:paraId="65F781D2" w14:textId="77777777" w:rsidR="003B3D04" w:rsidRDefault="003B3D04" w:rsidP="00D026D3">
      <w:pPr>
        <w:rPr>
          <w:rFonts w:ascii="Verdana" w:hAnsi="Verdana"/>
          <w:sz w:val="20"/>
        </w:rPr>
      </w:pPr>
    </w:p>
    <w:p w14:paraId="633C5052" w14:textId="77777777" w:rsidR="00D026D3" w:rsidRDefault="00D026D3" w:rsidP="00D026D3">
      <w:pPr>
        <w:rPr>
          <w:rFonts w:ascii="Verdana" w:hAnsi="Verdana"/>
          <w:sz w:val="20"/>
        </w:rPr>
      </w:pPr>
    </w:p>
    <w:p w14:paraId="1BE23D5F" w14:textId="77777777" w:rsidR="00D026D3" w:rsidRDefault="00D026D3" w:rsidP="00D026D3">
      <w:pPr>
        <w:rPr>
          <w:rFonts w:ascii="Verdana" w:hAnsi="Verdana"/>
          <w:sz w:val="20"/>
        </w:rPr>
      </w:pPr>
    </w:p>
    <w:p w14:paraId="51592859" w14:textId="77777777" w:rsidR="00D026D3" w:rsidRDefault="00D026D3" w:rsidP="00D026D3">
      <w:pPr>
        <w:pStyle w:val="Kop1"/>
        <w:rPr>
          <w:rFonts w:ascii="Verdana" w:eastAsiaTheme="minorHAnsi" w:hAnsi="Verdana"/>
          <w:color w:val="auto"/>
          <w:sz w:val="28"/>
          <w:lang w:eastAsia="en-US"/>
        </w:rPr>
      </w:pPr>
      <w:bookmarkStart w:id="39" w:name="_Toc483475654"/>
      <w:r w:rsidRPr="005357D2">
        <w:rPr>
          <w:rFonts w:ascii="Verdana" w:eastAsiaTheme="minorHAnsi" w:hAnsi="Verdana"/>
          <w:color w:val="auto"/>
          <w:sz w:val="28"/>
          <w:lang w:eastAsia="en-US"/>
        </w:rPr>
        <w:lastRenderedPageBreak/>
        <w:t>Bijlage 1</w:t>
      </w:r>
      <w:r>
        <w:rPr>
          <w:rFonts w:ascii="Verdana" w:eastAsiaTheme="minorHAnsi" w:hAnsi="Verdana"/>
          <w:color w:val="auto"/>
          <w:sz w:val="28"/>
          <w:lang w:eastAsia="en-US"/>
        </w:rPr>
        <w:t>: Topiclijst</w:t>
      </w:r>
      <w:bookmarkEnd w:id="39"/>
      <w:r>
        <w:rPr>
          <w:rFonts w:ascii="Verdana" w:eastAsiaTheme="minorHAnsi" w:hAnsi="Verdana"/>
          <w:color w:val="auto"/>
          <w:sz w:val="28"/>
          <w:lang w:eastAsia="en-US"/>
        </w:rPr>
        <w:t xml:space="preserve"> </w:t>
      </w:r>
    </w:p>
    <w:p w14:paraId="646DB911" w14:textId="77777777" w:rsidR="00D026D3" w:rsidRDefault="00D026D3" w:rsidP="00D026D3">
      <w:pPr>
        <w:pStyle w:val="Geenafstand"/>
        <w:rPr>
          <w:rFonts w:ascii="Verdana" w:hAnsi="Verdana"/>
          <w:sz w:val="20"/>
        </w:rPr>
      </w:pPr>
    </w:p>
    <w:p w14:paraId="6061C01A" w14:textId="77777777" w:rsidR="00D026D3" w:rsidRDefault="00D026D3" w:rsidP="00D026D3">
      <w:pPr>
        <w:pStyle w:val="Geenafstand"/>
        <w:rPr>
          <w:rFonts w:ascii="Verdana" w:hAnsi="Verdana"/>
          <w:sz w:val="20"/>
        </w:rPr>
      </w:pPr>
      <w:r>
        <w:rPr>
          <w:rFonts w:ascii="Verdana" w:hAnsi="Verdana"/>
          <w:sz w:val="20"/>
        </w:rPr>
        <w:t xml:space="preserve">Topiclijst </w:t>
      </w:r>
    </w:p>
    <w:p w14:paraId="21139A1C" w14:textId="77777777" w:rsidR="00D026D3" w:rsidRDefault="00D026D3" w:rsidP="00D026D3">
      <w:pPr>
        <w:pStyle w:val="Geenafstand"/>
        <w:rPr>
          <w:rFonts w:ascii="Verdana" w:hAnsi="Verdana"/>
          <w:sz w:val="20"/>
        </w:rPr>
      </w:pPr>
    </w:p>
    <w:p w14:paraId="080BF6E5" w14:textId="77777777" w:rsidR="00D026D3" w:rsidRDefault="00D026D3" w:rsidP="00D026D3">
      <w:pPr>
        <w:pStyle w:val="Geenafstand"/>
        <w:rPr>
          <w:rFonts w:ascii="Verdana" w:hAnsi="Verdana"/>
          <w:sz w:val="20"/>
        </w:rPr>
      </w:pPr>
      <w:r>
        <w:rPr>
          <w:rFonts w:ascii="Verdana" w:hAnsi="Verdana"/>
          <w:sz w:val="20"/>
        </w:rPr>
        <w:t xml:space="preserve">‘Welke factoren dragen er aan bij dat jongeren met schuldenproblematiek op zoek gaan naar hulpverlening?’ </w:t>
      </w:r>
    </w:p>
    <w:p w14:paraId="4E0B770C" w14:textId="77777777" w:rsidR="00D026D3" w:rsidRDefault="00D026D3" w:rsidP="00D026D3">
      <w:pPr>
        <w:pStyle w:val="Geenafstand"/>
        <w:rPr>
          <w:rFonts w:ascii="Verdana" w:hAnsi="Verdana"/>
          <w:sz w:val="20"/>
        </w:rPr>
      </w:pPr>
    </w:p>
    <w:p w14:paraId="28E2E89E" w14:textId="77777777" w:rsidR="00D026D3" w:rsidRDefault="00D026D3" w:rsidP="00D026D3">
      <w:pPr>
        <w:pStyle w:val="Geenafstand"/>
        <w:rPr>
          <w:rFonts w:ascii="Verdana" w:hAnsi="Verdana"/>
          <w:sz w:val="20"/>
        </w:rPr>
      </w:pPr>
      <w:r>
        <w:rPr>
          <w:rFonts w:ascii="Verdana" w:hAnsi="Verdana"/>
          <w:sz w:val="20"/>
        </w:rPr>
        <w:t>Huidige situatie</w:t>
      </w:r>
    </w:p>
    <w:p w14:paraId="2402C666" w14:textId="77777777" w:rsidR="00D026D3" w:rsidRDefault="00D026D3" w:rsidP="00D026D3">
      <w:pPr>
        <w:pStyle w:val="Geenafstand"/>
        <w:rPr>
          <w:rFonts w:ascii="Verdana" w:hAnsi="Verdana"/>
          <w:sz w:val="20"/>
        </w:rPr>
      </w:pPr>
    </w:p>
    <w:p w14:paraId="1981F818" w14:textId="77777777" w:rsidR="00D026D3" w:rsidRDefault="00D026D3" w:rsidP="00D026D3">
      <w:pPr>
        <w:pStyle w:val="Geenafstand"/>
        <w:rPr>
          <w:rFonts w:ascii="Verdana" w:hAnsi="Verdana"/>
          <w:sz w:val="20"/>
        </w:rPr>
      </w:pPr>
      <w:r>
        <w:rPr>
          <w:rFonts w:ascii="Verdana" w:hAnsi="Verdana"/>
          <w:sz w:val="20"/>
        </w:rPr>
        <w:t>Hoe ben je daarin gekomen?</w:t>
      </w:r>
    </w:p>
    <w:p w14:paraId="2A177DAC" w14:textId="77777777" w:rsidR="00D026D3" w:rsidRDefault="00D026D3" w:rsidP="00D026D3">
      <w:pPr>
        <w:pStyle w:val="Geenafstand"/>
        <w:rPr>
          <w:rFonts w:ascii="Verdana" w:hAnsi="Verdana"/>
          <w:sz w:val="20"/>
        </w:rPr>
      </w:pPr>
    </w:p>
    <w:p w14:paraId="623CF7DD" w14:textId="77777777" w:rsidR="00D026D3" w:rsidRDefault="00D026D3" w:rsidP="00D026D3">
      <w:pPr>
        <w:pStyle w:val="Geenafstand"/>
        <w:rPr>
          <w:rFonts w:ascii="Verdana" w:hAnsi="Verdana"/>
          <w:sz w:val="20"/>
        </w:rPr>
      </w:pPr>
      <w:r>
        <w:rPr>
          <w:rFonts w:ascii="Verdana" w:hAnsi="Verdana"/>
          <w:sz w:val="20"/>
        </w:rPr>
        <w:t>Waarom hulp gaan zoeken?</w:t>
      </w:r>
    </w:p>
    <w:p w14:paraId="57FDC4F5" w14:textId="77777777" w:rsidR="00D026D3" w:rsidRDefault="00D026D3" w:rsidP="00D026D3">
      <w:pPr>
        <w:pStyle w:val="Geenafstand"/>
        <w:numPr>
          <w:ilvl w:val="0"/>
          <w:numId w:val="1"/>
        </w:numPr>
        <w:rPr>
          <w:rFonts w:ascii="Verdana" w:hAnsi="Verdana"/>
          <w:sz w:val="20"/>
        </w:rPr>
      </w:pPr>
      <w:r>
        <w:rPr>
          <w:rFonts w:ascii="Verdana" w:hAnsi="Verdana"/>
          <w:sz w:val="20"/>
        </w:rPr>
        <w:t xml:space="preserve">Hulp gehad van iemand </w:t>
      </w:r>
    </w:p>
    <w:p w14:paraId="3D79C585" w14:textId="77777777" w:rsidR="00D026D3" w:rsidRDefault="00D026D3" w:rsidP="00D026D3">
      <w:pPr>
        <w:pStyle w:val="Geenafstand"/>
        <w:numPr>
          <w:ilvl w:val="0"/>
          <w:numId w:val="1"/>
        </w:numPr>
        <w:rPr>
          <w:rFonts w:ascii="Verdana" w:hAnsi="Verdana"/>
          <w:sz w:val="20"/>
        </w:rPr>
      </w:pPr>
      <w:r>
        <w:rPr>
          <w:rFonts w:ascii="Verdana" w:hAnsi="Verdana"/>
          <w:sz w:val="20"/>
        </w:rPr>
        <w:t>Schaamte</w:t>
      </w:r>
    </w:p>
    <w:p w14:paraId="039B42FB" w14:textId="77777777" w:rsidR="00D026D3" w:rsidRDefault="00D026D3" w:rsidP="00D026D3">
      <w:pPr>
        <w:pStyle w:val="Geenafstand"/>
        <w:numPr>
          <w:ilvl w:val="0"/>
          <w:numId w:val="1"/>
        </w:numPr>
        <w:rPr>
          <w:rFonts w:ascii="Verdana" w:hAnsi="Verdana"/>
          <w:sz w:val="20"/>
        </w:rPr>
      </w:pPr>
      <w:r>
        <w:rPr>
          <w:rFonts w:ascii="Verdana" w:hAnsi="Verdana"/>
          <w:sz w:val="20"/>
        </w:rPr>
        <w:t>Sociale factoren (ouders, familie, vrienden, scholen)</w:t>
      </w:r>
    </w:p>
    <w:p w14:paraId="76654B7B" w14:textId="77777777" w:rsidR="00D026D3" w:rsidRDefault="00D026D3" w:rsidP="00D026D3">
      <w:pPr>
        <w:pStyle w:val="Geenafstand"/>
        <w:rPr>
          <w:rFonts w:ascii="Verdana" w:hAnsi="Verdana"/>
          <w:sz w:val="20"/>
        </w:rPr>
      </w:pPr>
    </w:p>
    <w:p w14:paraId="270DA5A5" w14:textId="77777777" w:rsidR="00D026D3" w:rsidRDefault="00D026D3" w:rsidP="00D026D3">
      <w:pPr>
        <w:pStyle w:val="Geenafstand"/>
        <w:rPr>
          <w:rFonts w:ascii="Verdana" w:hAnsi="Verdana"/>
          <w:sz w:val="20"/>
        </w:rPr>
      </w:pPr>
      <w:r>
        <w:rPr>
          <w:rFonts w:ascii="Verdana" w:hAnsi="Verdana"/>
          <w:sz w:val="20"/>
        </w:rPr>
        <w:t xml:space="preserve">Waarom heb je de keuze gemaakt voor die organisatie? </w:t>
      </w:r>
    </w:p>
    <w:p w14:paraId="51987D70" w14:textId="77777777" w:rsidR="00D026D3" w:rsidRDefault="00D026D3" w:rsidP="00D026D3">
      <w:pPr>
        <w:pStyle w:val="Geenafstand"/>
        <w:rPr>
          <w:rFonts w:ascii="Verdana" w:hAnsi="Verdana"/>
          <w:sz w:val="20"/>
        </w:rPr>
      </w:pPr>
    </w:p>
    <w:p w14:paraId="62110B00" w14:textId="77777777" w:rsidR="00D026D3" w:rsidRDefault="00D026D3" w:rsidP="00D026D3">
      <w:pPr>
        <w:pStyle w:val="Geenafstand"/>
        <w:rPr>
          <w:rFonts w:ascii="Verdana" w:hAnsi="Verdana"/>
          <w:sz w:val="20"/>
        </w:rPr>
      </w:pPr>
      <w:r>
        <w:rPr>
          <w:rFonts w:ascii="Verdana" w:hAnsi="Verdana"/>
          <w:sz w:val="20"/>
        </w:rPr>
        <w:t>Hoe kijk je terug op hulpverlening?</w:t>
      </w:r>
    </w:p>
    <w:p w14:paraId="42DFEC9F" w14:textId="77777777" w:rsidR="00D026D3" w:rsidRDefault="00D026D3" w:rsidP="00D026D3">
      <w:pPr>
        <w:pStyle w:val="Geenafstand"/>
        <w:rPr>
          <w:rFonts w:ascii="Verdana" w:hAnsi="Verdana"/>
          <w:sz w:val="20"/>
        </w:rPr>
      </w:pPr>
    </w:p>
    <w:p w14:paraId="23855FA3" w14:textId="77777777" w:rsidR="00D026D3" w:rsidRDefault="00D026D3" w:rsidP="00D026D3">
      <w:pPr>
        <w:pStyle w:val="Geenafstand"/>
        <w:rPr>
          <w:rFonts w:ascii="Verdana" w:hAnsi="Verdana"/>
          <w:sz w:val="20"/>
        </w:rPr>
      </w:pPr>
    </w:p>
    <w:p w14:paraId="4EB2BBD1" w14:textId="77777777" w:rsidR="00D026D3" w:rsidRDefault="00D026D3" w:rsidP="00D026D3">
      <w:pPr>
        <w:pStyle w:val="Geenafstand"/>
        <w:rPr>
          <w:rFonts w:ascii="Verdana" w:hAnsi="Verdana"/>
          <w:i/>
          <w:sz w:val="20"/>
        </w:rPr>
      </w:pPr>
      <w:r w:rsidRPr="0037245F">
        <w:rPr>
          <w:rFonts w:ascii="Verdana" w:hAnsi="Verdana"/>
          <w:i/>
          <w:sz w:val="20"/>
        </w:rPr>
        <w:t>Standaard doorvraag vragen</w:t>
      </w:r>
      <w:r>
        <w:rPr>
          <w:rFonts w:ascii="Verdana" w:hAnsi="Verdana"/>
          <w:i/>
          <w:sz w:val="20"/>
        </w:rPr>
        <w:t>:</w:t>
      </w:r>
    </w:p>
    <w:p w14:paraId="39DC2555" w14:textId="77777777" w:rsidR="00D026D3" w:rsidRDefault="00D026D3" w:rsidP="00D026D3">
      <w:pPr>
        <w:pStyle w:val="Geenafstand"/>
        <w:numPr>
          <w:ilvl w:val="0"/>
          <w:numId w:val="1"/>
        </w:numPr>
        <w:rPr>
          <w:rFonts w:ascii="Verdana" w:hAnsi="Verdana"/>
          <w:i/>
          <w:sz w:val="20"/>
        </w:rPr>
      </w:pPr>
      <w:r>
        <w:rPr>
          <w:rFonts w:ascii="Verdana" w:hAnsi="Verdana"/>
          <w:i/>
          <w:sz w:val="20"/>
        </w:rPr>
        <w:t>Wat deed dat met je?</w:t>
      </w:r>
    </w:p>
    <w:p w14:paraId="4D90F0A4" w14:textId="77777777" w:rsidR="00D026D3" w:rsidRDefault="00D026D3" w:rsidP="00D026D3">
      <w:pPr>
        <w:pStyle w:val="Geenafstand"/>
        <w:numPr>
          <w:ilvl w:val="0"/>
          <w:numId w:val="1"/>
        </w:numPr>
        <w:rPr>
          <w:rFonts w:ascii="Verdana" w:hAnsi="Verdana"/>
          <w:i/>
          <w:sz w:val="20"/>
        </w:rPr>
      </w:pPr>
      <w:r>
        <w:rPr>
          <w:rFonts w:ascii="Verdana" w:hAnsi="Verdana"/>
          <w:i/>
          <w:sz w:val="20"/>
        </w:rPr>
        <w:t>Wat vond je ervan?</w:t>
      </w:r>
    </w:p>
    <w:p w14:paraId="4C6C9759" w14:textId="77777777" w:rsidR="00D026D3" w:rsidRDefault="00D026D3" w:rsidP="00D026D3">
      <w:pPr>
        <w:pStyle w:val="Geenafstand"/>
        <w:numPr>
          <w:ilvl w:val="0"/>
          <w:numId w:val="1"/>
        </w:numPr>
        <w:rPr>
          <w:rFonts w:ascii="Verdana" w:hAnsi="Verdana"/>
          <w:i/>
          <w:sz w:val="20"/>
        </w:rPr>
      </w:pPr>
      <w:r>
        <w:rPr>
          <w:rFonts w:ascii="Verdana" w:hAnsi="Verdana"/>
          <w:i/>
          <w:sz w:val="20"/>
        </w:rPr>
        <w:t>Kan je daar wat meer over vertellen?</w:t>
      </w:r>
    </w:p>
    <w:p w14:paraId="7CF70E04" w14:textId="77777777" w:rsidR="00D026D3" w:rsidRDefault="00D026D3" w:rsidP="00D026D3">
      <w:pPr>
        <w:pStyle w:val="Geenafstand"/>
        <w:numPr>
          <w:ilvl w:val="0"/>
          <w:numId w:val="1"/>
        </w:numPr>
        <w:rPr>
          <w:rFonts w:ascii="Verdana" w:hAnsi="Verdana"/>
          <w:i/>
          <w:sz w:val="20"/>
        </w:rPr>
      </w:pPr>
      <w:r>
        <w:rPr>
          <w:rFonts w:ascii="Verdana" w:hAnsi="Verdana"/>
          <w:i/>
          <w:sz w:val="20"/>
        </w:rPr>
        <w:t>Wat bedoelt u daarmee?</w:t>
      </w:r>
    </w:p>
    <w:p w14:paraId="2CE1A3BE" w14:textId="77777777" w:rsidR="00D026D3" w:rsidRDefault="00D026D3" w:rsidP="00D026D3">
      <w:pPr>
        <w:pStyle w:val="Geenafstand"/>
        <w:rPr>
          <w:rFonts w:ascii="Verdana" w:hAnsi="Verdana"/>
          <w:i/>
          <w:sz w:val="20"/>
        </w:rPr>
      </w:pPr>
    </w:p>
    <w:p w14:paraId="67538644" w14:textId="77777777" w:rsidR="00D026D3" w:rsidRDefault="00D026D3" w:rsidP="00D026D3">
      <w:pPr>
        <w:pStyle w:val="Geenafstand"/>
        <w:rPr>
          <w:rFonts w:ascii="Verdana" w:hAnsi="Verdana"/>
          <w:i/>
          <w:sz w:val="20"/>
        </w:rPr>
      </w:pPr>
    </w:p>
    <w:p w14:paraId="0A52BB2B" w14:textId="77777777" w:rsidR="00D026D3" w:rsidRDefault="00D026D3" w:rsidP="00D026D3">
      <w:pPr>
        <w:pStyle w:val="Geenafstand"/>
        <w:rPr>
          <w:rFonts w:ascii="Verdana" w:hAnsi="Verdana"/>
          <w:i/>
          <w:sz w:val="20"/>
        </w:rPr>
      </w:pPr>
    </w:p>
    <w:p w14:paraId="22E319A5" w14:textId="77777777" w:rsidR="00D026D3" w:rsidRDefault="00D026D3" w:rsidP="00D026D3">
      <w:pPr>
        <w:pStyle w:val="Geenafstand"/>
        <w:rPr>
          <w:rFonts w:ascii="Verdana" w:hAnsi="Verdana"/>
          <w:i/>
          <w:sz w:val="20"/>
        </w:rPr>
      </w:pPr>
    </w:p>
    <w:p w14:paraId="7D5B8B2E" w14:textId="77777777" w:rsidR="00D026D3" w:rsidRDefault="00D026D3" w:rsidP="00D026D3">
      <w:pPr>
        <w:pStyle w:val="Geenafstand"/>
        <w:rPr>
          <w:rFonts w:ascii="Verdana" w:hAnsi="Verdana"/>
          <w:i/>
          <w:sz w:val="20"/>
        </w:rPr>
      </w:pPr>
    </w:p>
    <w:p w14:paraId="3BF7656A" w14:textId="77777777" w:rsidR="00D026D3" w:rsidRDefault="00D026D3" w:rsidP="00D026D3">
      <w:pPr>
        <w:pStyle w:val="Geenafstand"/>
        <w:rPr>
          <w:rFonts w:ascii="Verdana" w:hAnsi="Verdana"/>
          <w:i/>
          <w:sz w:val="20"/>
        </w:rPr>
      </w:pPr>
    </w:p>
    <w:p w14:paraId="1CFA572C" w14:textId="77777777" w:rsidR="00D026D3" w:rsidRDefault="00D026D3" w:rsidP="00D026D3">
      <w:pPr>
        <w:pStyle w:val="Geenafstand"/>
        <w:rPr>
          <w:rFonts w:ascii="Verdana" w:hAnsi="Verdana"/>
          <w:i/>
          <w:sz w:val="20"/>
        </w:rPr>
      </w:pPr>
    </w:p>
    <w:p w14:paraId="4AEEE749" w14:textId="77777777" w:rsidR="00D026D3" w:rsidRDefault="00D026D3" w:rsidP="00D026D3">
      <w:pPr>
        <w:pStyle w:val="Geenafstand"/>
        <w:rPr>
          <w:rFonts w:ascii="Verdana" w:hAnsi="Verdana"/>
          <w:i/>
          <w:sz w:val="20"/>
        </w:rPr>
      </w:pPr>
    </w:p>
    <w:p w14:paraId="4A2BAD1E" w14:textId="77777777" w:rsidR="00D026D3" w:rsidRDefault="00D026D3" w:rsidP="00D026D3">
      <w:pPr>
        <w:pStyle w:val="Geenafstand"/>
        <w:rPr>
          <w:rFonts w:ascii="Verdana" w:hAnsi="Verdana"/>
          <w:i/>
          <w:sz w:val="20"/>
        </w:rPr>
      </w:pPr>
    </w:p>
    <w:p w14:paraId="089D2A53" w14:textId="77777777" w:rsidR="00D026D3" w:rsidRDefault="00D026D3" w:rsidP="00D026D3">
      <w:pPr>
        <w:pStyle w:val="Geenafstand"/>
        <w:rPr>
          <w:rFonts w:ascii="Verdana" w:hAnsi="Verdana"/>
          <w:i/>
          <w:sz w:val="20"/>
        </w:rPr>
      </w:pPr>
    </w:p>
    <w:p w14:paraId="106D5E23" w14:textId="77777777" w:rsidR="00D026D3" w:rsidRDefault="00D026D3" w:rsidP="00D026D3">
      <w:pPr>
        <w:pStyle w:val="Geenafstand"/>
        <w:rPr>
          <w:rFonts w:ascii="Verdana" w:hAnsi="Verdana"/>
          <w:i/>
          <w:sz w:val="20"/>
        </w:rPr>
      </w:pPr>
    </w:p>
    <w:p w14:paraId="4EC13018" w14:textId="77777777" w:rsidR="00D026D3" w:rsidRDefault="00D026D3" w:rsidP="00D026D3">
      <w:pPr>
        <w:pStyle w:val="Geenafstand"/>
        <w:rPr>
          <w:rFonts w:ascii="Verdana" w:hAnsi="Verdana"/>
          <w:i/>
          <w:sz w:val="20"/>
        </w:rPr>
      </w:pPr>
    </w:p>
    <w:p w14:paraId="645ED837" w14:textId="77777777" w:rsidR="00D026D3" w:rsidRDefault="00D026D3" w:rsidP="00D026D3">
      <w:pPr>
        <w:pStyle w:val="Geenafstand"/>
        <w:rPr>
          <w:rFonts w:ascii="Verdana" w:hAnsi="Verdana"/>
          <w:i/>
          <w:sz w:val="20"/>
        </w:rPr>
      </w:pPr>
    </w:p>
    <w:p w14:paraId="2599AB78" w14:textId="77777777" w:rsidR="00D026D3" w:rsidRDefault="00D026D3" w:rsidP="00D026D3">
      <w:pPr>
        <w:pStyle w:val="Geenafstand"/>
        <w:rPr>
          <w:rFonts w:ascii="Verdana" w:hAnsi="Verdana"/>
          <w:i/>
          <w:sz w:val="20"/>
        </w:rPr>
      </w:pPr>
    </w:p>
    <w:p w14:paraId="1353ED3E" w14:textId="77777777" w:rsidR="00D026D3" w:rsidRDefault="00D026D3" w:rsidP="00D026D3">
      <w:pPr>
        <w:pStyle w:val="Geenafstand"/>
        <w:rPr>
          <w:rFonts w:ascii="Verdana" w:hAnsi="Verdana"/>
          <w:i/>
          <w:sz w:val="20"/>
        </w:rPr>
      </w:pPr>
    </w:p>
    <w:p w14:paraId="15C1246A" w14:textId="77777777" w:rsidR="00D026D3" w:rsidRDefault="00D026D3" w:rsidP="00D026D3">
      <w:pPr>
        <w:pStyle w:val="Geenafstand"/>
        <w:rPr>
          <w:rFonts w:ascii="Verdana" w:hAnsi="Verdana"/>
          <w:i/>
          <w:sz w:val="20"/>
        </w:rPr>
      </w:pPr>
    </w:p>
    <w:p w14:paraId="2D9EB586" w14:textId="77777777" w:rsidR="00D026D3" w:rsidRDefault="00D026D3" w:rsidP="00D026D3">
      <w:pPr>
        <w:pStyle w:val="Geenafstand"/>
        <w:rPr>
          <w:rFonts w:ascii="Verdana" w:hAnsi="Verdana"/>
          <w:i/>
          <w:sz w:val="20"/>
        </w:rPr>
      </w:pPr>
    </w:p>
    <w:p w14:paraId="3CA6A64E" w14:textId="77777777" w:rsidR="00D026D3" w:rsidRDefault="00D026D3" w:rsidP="00D026D3">
      <w:pPr>
        <w:pStyle w:val="Geenafstand"/>
        <w:rPr>
          <w:rFonts w:ascii="Verdana" w:hAnsi="Verdana"/>
          <w:i/>
          <w:sz w:val="20"/>
        </w:rPr>
      </w:pPr>
    </w:p>
    <w:p w14:paraId="6046C2E5" w14:textId="77777777" w:rsidR="00D026D3" w:rsidRDefault="00D026D3" w:rsidP="00D026D3">
      <w:pPr>
        <w:pStyle w:val="Geenafstand"/>
        <w:rPr>
          <w:rFonts w:ascii="Verdana" w:hAnsi="Verdana"/>
          <w:i/>
          <w:sz w:val="20"/>
        </w:rPr>
      </w:pPr>
    </w:p>
    <w:p w14:paraId="15AFACC0" w14:textId="77777777" w:rsidR="00D026D3" w:rsidRDefault="00D026D3" w:rsidP="00D026D3">
      <w:pPr>
        <w:pStyle w:val="Geenafstand"/>
        <w:rPr>
          <w:rFonts w:ascii="Verdana" w:hAnsi="Verdana"/>
          <w:i/>
          <w:sz w:val="20"/>
        </w:rPr>
      </w:pPr>
    </w:p>
    <w:p w14:paraId="0F830843" w14:textId="77777777" w:rsidR="00D026D3" w:rsidRDefault="00D026D3" w:rsidP="00D026D3">
      <w:pPr>
        <w:pStyle w:val="Geenafstand"/>
        <w:rPr>
          <w:rFonts w:ascii="Verdana" w:hAnsi="Verdana"/>
          <w:i/>
          <w:sz w:val="20"/>
        </w:rPr>
      </w:pPr>
    </w:p>
    <w:p w14:paraId="30E0A2E5" w14:textId="77777777" w:rsidR="00D026D3" w:rsidRDefault="00D026D3" w:rsidP="00D026D3">
      <w:pPr>
        <w:pStyle w:val="Geenafstand"/>
        <w:rPr>
          <w:rFonts w:ascii="Verdana" w:hAnsi="Verdana"/>
          <w:i/>
          <w:sz w:val="20"/>
        </w:rPr>
      </w:pPr>
    </w:p>
    <w:p w14:paraId="34D5F9A4" w14:textId="77777777" w:rsidR="00D026D3" w:rsidRDefault="00D026D3" w:rsidP="00D026D3">
      <w:pPr>
        <w:pStyle w:val="Geenafstand"/>
        <w:rPr>
          <w:rFonts w:ascii="Verdana" w:hAnsi="Verdana"/>
          <w:i/>
          <w:sz w:val="20"/>
        </w:rPr>
      </w:pPr>
    </w:p>
    <w:p w14:paraId="0FD6E93D" w14:textId="77777777" w:rsidR="00D026D3" w:rsidRDefault="00D026D3" w:rsidP="00D026D3">
      <w:pPr>
        <w:pStyle w:val="Geenafstand"/>
        <w:rPr>
          <w:rFonts w:ascii="Verdana" w:hAnsi="Verdana"/>
          <w:i/>
          <w:sz w:val="20"/>
        </w:rPr>
      </w:pPr>
    </w:p>
    <w:p w14:paraId="42BE88C6" w14:textId="77777777" w:rsidR="00D026D3" w:rsidRDefault="00D026D3" w:rsidP="00D026D3">
      <w:pPr>
        <w:pStyle w:val="Geenafstand"/>
        <w:rPr>
          <w:rFonts w:ascii="Verdana" w:hAnsi="Verdana"/>
          <w:i/>
          <w:sz w:val="20"/>
        </w:rPr>
      </w:pPr>
    </w:p>
    <w:p w14:paraId="2291F5F0" w14:textId="77777777" w:rsidR="00D026D3" w:rsidRDefault="00D026D3" w:rsidP="00D026D3">
      <w:pPr>
        <w:pStyle w:val="Geenafstand"/>
        <w:rPr>
          <w:rFonts w:ascii="Verdana" w:hAnsi="Verdana"/>
          <w:i/>
          <w:sz w:val="20"/>
        </w:rPr>
      </w:pPr>
    </w:p>
    <w:p w14:paraId="5494C224" w14:textId="77777777" w:rsidR="00D026D3" w:rsidRDefault="00D026D3" w:rsidP="00D026D3">
      <w:pPr>
        <w:pStyle w:val="Geenafstand"/>
        <w:rPr>
          <w:rFonts w:ascii="Verdana" w:hAnsi="Verdana"/>
          <w:i/>
          <w:sz w:val="20"/>
        </w:rPr>
      </w:pPr>
    </w:p>
    <w:p w14:paraId="69E8C3A1" w14:textId="77777777" w:rsidR="00D026D3" w:rsidRDefault="00D026D3" w:rsidP="00D026D3">
      <w:pPr>
        <w:pStyle w:val="Geenafstand"/>
        <w:rPr>
          <w:rFonts w:ascii="Verdana" w:hAnsi="Verdana"/>
          <w:i/>
          <w:sz w:val="20"/>
        </w:rPr>
      </w:pPr>
    </w:p>
    <w:p w14:paraId="21A5EE8D" w14:textId="77777777" w:rsidR="00D026D3" w:rsidRDefault="00D026D3" w:rsidP="00D026D3">
      <w:pPr>
        <w:pStyle w:val="Geenafstand"/>
        <w:rPr>
          <w:rFonts w:ascii="Verdana" w:hAnsi="Verdana"/>
          <w:i/>
          <w:sz w:val="20"/>
        </w:rPr>
      </w:pPr>
    </w:p>
    <w:p w14:paraId="75BD62BF" w14:textId="77777777" w:rsidR="00D026D3" w:rsidRDefault="00D026D3" w:rsidP="00D026D3">
      <w:pPr>
        <w:pStyle w:val="Geenafstand"/>
        <w:rPr>
          <w:rFonts w:ascii="Verdana" w:hAnsi="Verdana"/>
          <w:i/>
          <w:sz w:val="20"/>
        </w:rPr>
      </w:pPr>
    </w:p>
    <w:p w14:paraId="7D823D2F" w14:textId="77777777" w:rsidR="00D026D3" w:rsidRDefault="00D026D3" w:rsidP="00D026D3">
      <w:pPr>
        <w:pStyle w:val="Kop1"/>
        <w:rPr>
          <w:rFonts w:ascii="Verdana" w:eastAsiaTheme="minorHAnsi" w:hAnsi="Verdana"/>
          <w:color w:val="auto"/>
          <w:sz w:val="28"/>
          <w:lang w:eastAsia="en-US"/>
        </w:rPr>
      </w:pPr>
      <w:bookmarkStart w:id="40" w:name="_Toc483475655"/>
      <w:r>
        <w:rPr>
          <w:rFonts w:ascii="Verdana" w:eastAsiaTheme="minorHAnsi" w:hAnsi="Verdana"/>
          <w:color w:val="auto"/>
          <w:sz w:val="28"/>
          <w:lang w:eastAsia="en-US"/>
        </w:rPr>
        <w:lastRenderedPageBreak/>
        <w:t>Bijlage 2: Toestemmingsverklaring</w:t>
      </w:r>
      <w:bookmarkEnd w:id="40"/>
      <w:r>
        <w:rPr>
          <w:rFonts w:ascii="Verdana" w:eastAsiaTheme="minorHAnsi" w:hAnsi="Verdana"/>
          <w:color w:val="auto"/>
          <w:sz w:val="28"/>
          <w:lang w:eastAsia="en-US"/>
        </w:rPr>
        <w:t xml:space="preserve"> </w:t>
      </w:r>
    </w:p>
    <w:p w14:paraId="08722166" w14:textId="77777777" w:rsidR="00D026D3" w:rsidRDefault="00D026D3" w:rsidP="00D026D3">
      <w:pPr>
        <w:pStyle w:val="Geenafstand"/>
        <w:jc w:val="center"/>
        <w:rPr>
          <w:rFonts w:ascii="Verdana" w:hAnsi="Verdana"/>
          <w:sz w:val="32"/>
        </w:rPr>
      </w:pPr>
    </w:p>
    <w:p w14:paraId="1D77FA22" w14:textId="77777777" w:rsidR="00D026D3" w:rsidRPr="00AA6F44" w:rsidRDefault="00D026D3" w:rsidP="00D026D3">
      <w:pPr>
        <w:pStyle w:val="Geenafstand"/>
        <w:jc w:val="center"/>
        <w:rPr>
          <w:rFonts w:ascii="Verdana" w:hAnsi="Verdana"/>
          <w:sz w:val="32"/>
        </w:rPr>
      </w:pPr>
      <w:r w:rsidRPr="00AA6F44">
        <w:rPr>
          <w:rFonts w:ascii="Verdana" w:hAnsi="Verdana"/>
          <w:sz w:val="32"/>
        </w:rPr>
        <w:t xml:space="preserve">Toestemmingsverklaring </w:t>
      </w:r>
    </w:p>
    <w:p w14:paraId="1EC3A70C" w14:textId="77777777" w:rsidR="00D026D3" w:rsidRDefault="00D026D3" w:rsidP="00D026D3">
      <w:pPr>
        <w:pStyle w:val="Geenafstand"/>
        <w:jc w:val="center"/>
        <w:rPr>
          <w:sz w:val="32"/>
        </w:rPr>
      </w:pPr>
    </w:p>
    <w:p w14:paraId="52EC2FC8" w14:textId="77777777" w:rsidR="00D026D3" w:rsidRDefault="00D026D3" w:rsidP="00D026D3">
      <w:pPr>
        <w:pStyle w:val="Geenafstand"/>
        <w:jc w:val="center"/>
        <w:rPr>
          <w:sz w:val="32"/>
        </w:rPr>
      </w:pPr>
    </w:p>
    <w:p w14:paraId="49F1DCE1" w14:textId="77777777" w:rsidR="00D026D3" w:rsidRDefault="00D026D3" w:rsidP="00D026D3">
      <w:pPr>
        <w:pStyle w:val="Geenafstand"/>
        <w:rPr>
          <w:rFonts w:ascii="Verdana" w:hAnsi="Verdana"/>
          <w:sz w:val="20"/>
        </w:rPr>
      </w:pPr>
      <w:r>
        <w:rPr>
          <w:rFonts w:ascii="Verdana" w:hAnsi="Verdana"/>
          <w:sz w:val="20"/>
        </w:rPr>
        <w:t xml:space="preserve">Lees de volgende punten door. Geef bij elk punt aan of je hiermee akkoord gaat. Als je ergens mee akkoord gaat betekend dat dat je het punt ook snapt. Als je akkoord gaat zet je een rondje om het groene duimpje, als je ergens niet mee akkoord gaat zet je een rondje om het rode duimpje. </w:t>
      </w:r>
    </w:p>
    <w:p w14:paraId="5EB379AE" w14:textId="77777777" w:rsidR="00D026D3" w:rsidRDefault="00D026D3" w:rsidP="00D026D3">
      <w:pPr>
        <w:pStyle w:val="Geenafstand"/>
        <w:rPr>
          <w:rFonts w:ascii="Verdana" w:hAnsi="Verdana"/>
          <w:sz w:val="20"/>
        </w:rPr>
      </w:pPr>
    </w:p>
    <w:p w14:paraId="264FEF2A" w14:textId="77777777" w:rsidR="00D026D3" w:rsidRDefault="00D026D3" w:rsidP="00D026D3">
      <w:pPr>
        <w:pStyle w:val="Geenafstand"/>
        <w:rPr>
          <w:rFonts w:ascii="Verdana" w:hAnsi="Verdana"/>
          <w:sz w:val="20"/>
        </w:rPr>
      </w:pPr>
      <w:r>
        <w:rPr>
          <w:noProof/>
          <w:lang w:eastAsia="nl-NL"/>
        </w:rPr>
        <w:drawing>
          <wp:anchor distT="0" distB="0" distL="114300" distR="114300" simplePos="0" relativeHeight="251662336" behindDoc="1" locked="0" layoutInCell="1" allowOverlap="1" wp14:anchorId="60A6A4A0" wp14:editId="740665CA">
            <wp:simplePos x="0" y="0"/>
            <wp:positionH relativeFrom="margin">
              <wp:align>right</wp:align>
            </wp:positionH>
            <wp:positionV relativeFrom="paragraph">
              <wp:posOffset>11108</wp:posOffset>
            </wp:positionV>
            <wp:extent cx="842645" cy="320040"/>
            <wp:effectExtent l="0" t="0" r="0" b="3810"/>
            <wp:wrapTight wrapText="bothSides">
              <wp:wrapPolygon edited="0">
                <wp:start x="0" y="0"/>
                <wp:lineTo x="0" y="20571"/>
                <wp:lineTo x="20998" y="20571"/>
                <wp:lineTo x="20998" y="0"/>
                <wp:lineTo x="0" y="0"/>
              </wp:wrapPolygon>
            </wp:wrapTight>
            <wp:docPr id="6" name="Afbeelding 6" descr="Afbeeldingsresultaat voor duimpje omlaag duim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pje omlaag duimpje omho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E7C3" w14:textId="77777777" w:rsidR="00D026D3" w:rsidRPr="00AE1CE0" w:rsidRDefault="00D026D3" w:rsidP="00D026D3">
      <w:pPr>
        <w:pStyle w:val="Geenafstand"/>
        <w:numPr>
          <w:ilvl w:val="0"/>
          <w:numId w:val="20"/>
        </w:numPr>
        <w:rPr>
          <w:rFonts w:ascii="Verdana" w:hAnsi="Verdana"/>
          <w:sz w:val="20"/>
        </w:rPr>
      </w:pPr>
      <w:r>
        <w:rPr>
          <w:rFonts w:ascii="Verdana" w:hAnsi="Verdana"/>
          <w:sz w:val="20"/>
        </w:rPr>
        <w:t xml:space="preserve">De onderzoeker mag het interview opnemen. </w:t>
      </w:r>
      <w:r w:rsidRPr="00AE1CE0">
        <w:rPr>
          <w:rFonts w:ascii="Verdana" w:hAnsi="Verdana"/>
          <w:sz w:val="20"/>
        </w:rPr>
        <w:t xml:space="preserve"> </w:t>
      </w:r>
    </w:p>
    <w:p w14:paraId="2F4604F3" w14:textId="77777777" w:rsidR="00D026D3" w:rsidRDefault="00D026D3" w:rsidP="00D026D3">
      <w:pPr>
        <w:pStyle w:val="Lijstalinea"/>
        <w:rPr>
          <w:rFonts w:ascii="Verdana" w:hAnsi="Verdana"/>
          <w:sz w:val="20"/>
        </w:rPr>
      </w:pPr>
    </w:p>
    <w:p w14:paraId="2C38A157" w14:textId="77777777" w:rsidR="00D026D3" w:rsidRDefault="00D026D3" w:rsidP="00D026D3">
      <w:pPr>
        <w:pStyle w:val="Lijstalinea"/>
        <w:rPr>
          <w:rFonts w:ascii="Verdana" w:hAnsi="Verdana"/>
          <w:sz w:val="20"/>
        </w:rPr>
      </w:pPr>
      <w:r>
        <w:rPr>
          <w:noProof/>
          <w:lang w:eastAsia="nl-NL"/>
        </w:rPr>
        <w:drawing>
          <wp:anchor distT="0" distB="0" distL="114300" distR="114300" simplePos="0" relativeHeight="251663360" behindDoc="1" locked="0" layoutInCell="1" allowOverlap="1" wp14:anchorId="347BE427" wp14:editId="0FEC8A0E">
            <wp:simplePos x="0" y="0"/>
            <wp:positionH relativeFrom="margin">
              <wp:posOffset>4952011</wp:posOffset>
            </wp:positionH>
            <wp:positionV relativeFrom="paragraph">
              <wp:posOffset>11727</wp:posOffset>
            </wp:positionV>
            <wp:extent cx="842645" cy="320040"/>
            <wp:effectExtent l="0" t="0" r="0" b="3810"/>
            <wp:wrapTight wrapText="bothSides">
              <wp:wrapPolygon edited="0">
                <wp:start x="0" y="0"/>
                <wp:lineTo x="0" y="20571"/>
                <wp:lineTo x="20998" y="20571"/>
                <wp:lineTo x="20998" y="0"/>
                <wp:lineTo x="0" y="0"/>
              </wp:wrapPolygon>
            </wp:wrapTight>
            <wp:docPr id="8" name="Afbeelding 8" descr="Afbeeldingsresultaat voor duimpje omlaag duim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pje omlaag duimpje omho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24FE3" w14:textId="77777777" w:rsidR="00D026D3" w:rsidRDefault="00D026D3" w:rsidP="00D026D3">
      <w:pPr>
        <w:pStyle w:val="Geenafstand"/>
        <w:numPr>
          <w:ilvl w:val="0"/>
          <w:numId w:val="20"/>
        </w:numPr>
        <w:rPr>
          <w:rFonts w:ascii="Verdana" w:hAnsi="Verdana"/>
          <w:sz w:val="20"/>
        </w:rPr>
      </w:pPr>
      <w:r>
        <w:rPr>
          <w:rFonts w:ascii="Verdana" w:hAnsi="Verdana"/>
          <w:sz w:val="20"/>
        </w:rPr>
        <w:t xml:space="preserve">De onderzoeker wist de opname na afloop van het onderzoek. </w:t>
      </w:r>
    </w:p>
    <w:p w14:paraId="6F0F83AA" w14:textId="77777777" w:rsidR="00D026D3" w:rsidRDefault="00D026D3" w:rsidP="00D026D3">
      <w:pPr>
        <w:pStyle w:val="Lijstalinea"/>
        <w:rPr>
          <w:rFonts w:ascii="Verdana" w:hAnsi="Verdana"/>
          <w:sz w:val="20"/>
        </w:rPr>
      </w:pPr>
    </w:p>
    <w:p w14:paraId="413B068C" w14:textId="77777777" w:rsidR="00D026D3" w:rsidRDefault="00D026D3" w:rsidP="00D026D3">
      <w:pPr>
        <w:pStyle w:val="Lijstalinea"/>
        <w:rPr>
          <w:rFonts w:ascii="Verdana" w:hAnsi="Verdana"/>
          <w:sz w:val="20"/>
        </w:rPr>
      </w:pPr>
      <w:r>
        <w:rPr>
          <w:noProof/>
          <w:lang w:eastAsia="nl-NL"/>
        </w:rPr>
        <w:drawing>
          <wp:anchor distT="0" distB="0" distL="114300" distR="114300" simplePos="0" relativeHeight="251664384" behindDoc="1" locked="0" layoutInCell="1" allowOverlap="1" wp14:anchorId="0079056B" wp14:editId="3DD1948A">
            <wp:simplePos x="0" y="0"/>
            <wp:positionH relativeFrom="margin">
              <wp:align>right</wp:align>
            </wp:positionH>
            <wp:positionV relativeFrom="paragraph">
              <wp:posOffset>82979</wp:posOffset>
            </wp:positionV>
            <wp:extent cx="842645" cy="320040"/>
            <wp:effectExtent l="0" t="0" r="0" b="3810"/>
            <wp:wrapTight wrapText="bothSides">
              <wp:wrapPolygon edited="0">
                <wp:start x="0" y="0"/>
                <wp:lineTo x="0" y="20571"/>
                <wp:lineTo x="20998" y="20571"/>
                <wp:lineTo x="20998" y="0"/>
                <wp:lineTo x="0" y="0"/>
              </wp:wrapPolygon>
            </wp:wrapTight>
            <wp:docPr id="9" name="Afbeelding 9" descr="Afbeeldingsresultaat voor duimpje omlaag duim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pje omlaag duimpje omho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6F105" w14:textId="77777777" w:rsidR="00D026D3" w:rsidRDefault="00D026D3" w:rsidP="00D026D3">
      <w:pPr>
        <w:pStyle w:val="Geenafstand"/>
        <w:numPr>
          <w:ilvl w:val="0"/>
          <w:numId w:val="20"/>
        </w:numPr>
        <w:rPr>
          <w:rFonts w:ascii="Verdana" w:hAnsi="Verdana"/>
          <w:sz w:val="20"/>
        </w:rPr>
      </w:pPr>
      <w:r>
        <w:rPr>
          <w:rFonts w:ascii="Verdana" w:hAnsi="Verdana"/>
          <w:sz w:val="20"/>
        </w:rPr>
        <w:t>Het interview wordt geanonimiseerd gebruikt in de scriptie van de onderzoeker.</w:t>
      </w:r>
      <w:r w:rsidRPr="00AA6F44">
        <w:rPr>
          <w:noProof/>
          <w:lang w:eastAsia="nl-NL"/>
        </w:rPr>
        <w:t xml:space="preserve"> </w:t>
      </w:r>
      <w:r>
        <w:rPr>
          <w:rFonts w:ascii="Verdana" w:hAnsi="Verdana"/>
          <w:sz w:val="20"/>
        </w:rPr>
        <w:t xml:space="preserve"> </w:t>
      </w:r>
    </w:p>
    <w:p w14:paraId="3E08FD38" w14:textId="77777777" w:rsidR="00D026D3" w:rsidRDefault="00D026D3" w:rsidP="00D026D3">
      <w:pPr>
        <w:pStyle w:val="Lijstalinea"/>
        <w:rPr>
          <w:rFonts w:ascii="Verdana" w:hAnsi="Verdana"/>
          <w:sz w:val="20"/>
        </w:rPr>
      </w:pPr>
    </w:p>
    <w:p w14:paraId="79E73438" w14:textId="77777777" w:rsidR="00D026D3" w:rsidRDefault="00D026D3" w:rsidP="00D026D3">
      <w:pPr>
        <w:pStyle w:val="Lijstalinea"/>
        <w:rPr>
          <w:rFonts w:ascii="Verdana" w:hAnsi="Verdana"/>
          <w:sz w:val="20"/>
        </w:rPr>
      </w:pPr>
      <w:r>
        <w:rPr>
          <w:noProof/>
          <w:lang w:eastAsia="nl-NL"/>
        </w:rPr>
        <w:drawing>
          <wp:anchor distT="0" distB="0" distL="114300" distR="114300" simplePos="0" relativeHeight="251665408" behindDoc="1" locked="0" layoutInCell="1" allowOverlap="1" wp14:anchorId="2C3C5497" wp14:editId="2185FDB9">
            <wp:simplePos x="0" y="0"/>
            <wp:positionH relativeFrom="margin">
              <wp:align>right</wp:align>
            </wp:positionH>
            <wp:positionV relativeFrom="paragraph">
              <wp:posOffset>11018</wp:posOffset>
            </wp:positionV>
            <wp:extent cx="842645" cy="320040"/>
            <wp:effectExtent l="0" t="0" r="0" b="3810"/>
            <wp:wrapTight wrapText="bothSides">
              <wp:wrapPolygon edited="0">
                <wp:start x="0" y="0"/>
                <wp:lineTo x="0" y="20571"/>
                <wp:lineTo x="20998" y="20571"/>
                <wp:lineTo x="20998" y="0"/>
                <wp:lineTo x="0" y="0"/>
              </wp:wrapPolygon>
            </wp:wrapTight>
            <wp:docPr id="5" name="Afbeelding 5" descr="Afbeeldingsresultaat voor duimpje omlaag duim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pje omlaag duimpje omho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B313F" w14:textId="77777777" w:rsidR="00D026D3" w:rsidRDefault="00D026D3" w:rsidP="00D026D3">
      <w:pPr>
        <w:pStyle w:val="Geenafstand"/>
        <w:numPr>
          <w:ilvl w:val="0"/>
          <w:numId w:val="20"/>
        </w:numPr>
        <w:rPr>
          <w:rFonts w:ascii="Verdana" w:hAnsi="Verdana"/>
          <w:sz w:val="20"/>
        </w:rPr>
      </w:pPr>
      <w:r>
        <w:rPr>
          <w:rFonts w:ascii="Verdana" w:hAnsi="Verdana"/>
          <w:sz w:val="20"/>
        </w:rPr>
        <w:t xml:space="preserve">De onderzoeker mag mij een tweede keer benaderen voor een vraag als er nog vragen zijn. </w:t>
      </w:r>
    </w:p>
    <w:p w14:paraId="4F2CFCC0" w14:textId="77777777" w:rsidR="00D026D3" w:rsidRPr="00E160FD" w:rsidRDefault="00D026D3" w:rsidP="00D026D3">
      <w:pPr>
        <w:pStyle w:val="Geenafstand"/>
        <w:rPr>
          <w:rFonts w:ascii="Verdana" w:hAnsi="Verdana"/>
          <w:sz w:val="20"/>
        </w:rPr>
      </w:pPr>
    </w:p>
    <w:p w14:paraId="0BE93ACE" w14:textId="77777777" w:rsidR="00D026D3" w:rsidRPr="00507B35" w:rsidRDefault="00D026D3" w:rsidP="00D026D3"/>
    <w:p w14:paraId="0D819747" w14:textId="77777777" w:rsidR="00D026D3" w:rsidRPr="00507B35" w:rsidRDefault="00D026D3" w:rsidP="00D026D3"/>
    <w:p w14:paraId="3F95393D" w14:textId="77777777" w:rsidR="00D026D3" w:rsidRPr="00507B35" w:rsidRDefault="00D026D3" w:rsidP="00D026D3"/>
    <w:p w14:paraId="5AC1A6B6" w14:textId="77777777" w:rsidR="00D026D3" w:rsidRPr="00E160FD" w:rsidRDefault="00D026D3" w:rsidP="00D026D3">
      <w:pPr>
        <w:autoSpaceDE w:val="0"/>
        <w:autoSpaceDN w:val="0"/>
        <w:adjustRightInd w:val="0"/>
        <w:rPr>
          <w:rFonts w:ascii="Verdana" w:hAnsi="Verdana"/>
          <w:sz w:val="20"/>
        </w:rPr>
      </w:pPr>
    </w:p>
    <w:p w14:paraId="52256DE1" w14:textId="77777777" w:rsidR="00D026D3" w:rsidRPr="00E160FD" w:rsidRDefault="00D026D3" w:rsidP="00D026D3">
      <w:pPr>
        <w:autoSpaceDE w:val="0"/>
        <w:autoSpaceDN w:val="0"/>
        <w:adjustRightInd w:val="0"/>
        <w:rPr>
          <w:rFonts w:ascii="Verdana" w:hAnsi="Verdana"/>
          <w:sz w:val="20"/>
        </w:rPr>
      </w:pPr>
      <w:r w:rsidRPr="00E160FD">
        <w:rPr>
          <w:rFonts w:ascii="Verdana" w:hAnsi="Verdana"/>
          <w:sz w:val="20"/>
        </w:rPr>
        <w:t>Naam: …………………………………………           Geboortedatum: …………………</w:t>
      </w:r>
      <w:r>
        <w:rPr>
          <w:rFonts w:ascii="Verdana" w:hAnsi="Verdana"/>
          <w:sz w:val="20"/>
        </w:rPr>
        <w:t>………</w:t>
      </w:r>
    </w:p>
    <w:p w14:paraId="00F541CF" w14:textId="77777777" w:rsidR="00D026D3" w:rsidRPr="00E160FD" w:rsidRDefault="00D026D3" w:rsidP="00D026D3">
      <w:pPr>
        <w:autoSpaceDE w:val="0"/>
        <w:autoSpaceDN w:val="0"/>
        <w:adjustRightInd w:val="0"/>
        <w:rPr>
          <w:rFonts w:ascii="Verdana" w:hAnsi="Verdana"/>
          <w:sz w:val="20"/>
        </w:rPr>
      </w:pPr>
    </w:p>
    <w:p w14:paraId="5BEA5958" w14:textId="77777777" w:rsidR="00D026D3" w:rsidRPr="00E160FD" w:rsidRDefault="00D026D3" w:rsidP="00D026D3">
      <w:pPr>
        <w:autoSpaceDE w:val="0"/>
        <w:autoSpaceDN w:val="0"/>
        <w:adjustRightInd w:val="0"/>
        <w:rPr>
          <w:rFonts w:ascii="Verdana" w:hAnsi="Verdana"/>
          <w:sz w:val="20"/>
        </w:rPr>
      </w:pPr>
      <w:r w:rsidRPr="00E160FD">
        <w:rPr>
          <w:rFonts w:ascii="Verdana" w:hAnsi="Verdana"/>
          <w:sz w:val="20"/>
        </w:rPr>
        <w:t>Handtekening:</w:t>
      </w:r>
      <w:r>
        <w:rPr>
          <w:rFonts w:ascii="Verdana" w:hAnsi="Verdana"/>
          <w:sz w:val="20"/>
        </w:rPr>
        <w:t xml:space="preserve"> ……………………………           </w:t>
      </w:r>
      <w:r w:rsidRPr="00E160FD">
        <w:rPr>
          <w:rFonts w:ascii="Verdana" w:hAnsi="Verdana"/>
          <w:sz w:val="20"/>
        </w:rPr>
        <w:t>Datum:…</w:t>
      </w:r>
      <w:r>
        <w:rPr>
          <w:rFonts w:ascii="Verdana" w:hAnsi="Verdana"/>
          <w:sz w:val="20"/>
        </w:rPr>
        <w:t>………………………………………</w:t>
      </w:r>
    </w:p>
    <w:p w14:paraId="4872792F" w14:textId="77777777" w:rsidR="00D026D3" w:rsidRDefault="00D026D3" w:rsidP="00D026D3"/>
    <w:p w14:paraId="6A9FDACF" w14:textId="77777777" w:rsidR="00D026D3" w:rsidRPr="0037245F" w:rsidRDefault="00D026D3" w:rsidP="00D026D3">
      <w:pPr>
        <w:pStyle w:val="Geenafstand"/>
        <w:rPr>
          <w:rFonts w:ascii="Verdana" w:hAnsi="Verdana"/>
          <w:i/>
          <w:sz w:val="20"/>
        </w:rPr>
      </w:pPr>
    </w:p>
    <w:p w14:paraId="119A3622" w14:textId="77777777" w:rsidR="0023016B" w:rsidRDefault="0023016B"/>
    <w:sectPr w:rsidR="0023016B" w:rsidSect="009C49A2">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633D1" w14:textId="77777777" w:rsidR="00067739" w:rsidRDefault="00067739">
      <w:pPr>
        <w:spacing w:after="0" w:line="240" w:lineRule="auto"/>
      </w:pPr>
      <w:r>
        <w:separator/>
      </w:r>
    </w:p>
  </w:endnote>
  <w:endnote w:type="continuationSeparator" w:id="0">
    <w:p w14:paraId="36D82472" w14:textId="77777777" w:rsidR="00067739" w:rsidRDefault="00067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967951"/>
      <w:docPartObj>
        <w:docPartGallery w:val="Page Numbers (Bottom of Page)"/>
        <w:docPartUnique/>
      </w:docPartObj>
    </w:sdtPr>
    <w:sdtEndPr>
      <w:rPr>
        <w:rFonts w:ascii="Verdana" w:hAnsi="Verdana"/>
        <w:sz w:val="20"/>
      </w:rPr>
    </w:sdtEndPr>
    <w:sdtContent>
      <w:p w14:paraId="476D4C6B" w14:textId="397C4CA4" w:rsidR="00067739" w:rsidRPr="008843C0" w:rsidRDefault="00067739">
        <w:pPr>
          <w:pStyle w:val="Voettekst"/>
          <w:jc w:val="center"/>
          <w:rPr>
            <w:rFonts w:ascii="Verdana" w:hAnsi="Verdana"/>
            <w:sz w:val="20"/>
          </w:rPr>
        </w:pPr>
        <w:r w:rsidRPr="008843C0">
          <w:rPr>
            <w:rFonts w:ascii="Verdana" w:hAnsi="Verdana"/>
            <w:sz w:val="20"/>
          </w:rPr>
          <w:fldChar w:fldCharType="begin"/>
        </w:r>
        <w:r w:rsidRPr="008843C0">
          <w:rPr>
            <w:rFonts w:ascii="Verdana" w:hAnsi="Verdana"/>
            <w:sz w:val="20"/>
          </w:rPr>
          <w:instrText>PAGE   \* MERGEFORMAT</w:instrText>
        </w:r>
        <w:r w:rsidRPr="008843C0">
          <w:rPr>
            <w:rFonts w:ascii="Verdana" w:hAnsi="Verdana"/>
            <w:sz w:val="20"/>
          </w:rPr>
          <w:fldChar w:fldCharType="separate"/>
        </w:r>
        <w:r w:rsidR="00030F4A">
          <w:rPr>
            <w:rFonts w:ascii="Verdana" w:hAnsi="Verdana"/>
            <w:noProof/>
            <w:sz w:val="20"/>
          </w:rPr>
          <w:t>2</w:t>
        </w:r>
        <w:r w:rsidRPr="008843C0">
          <w:rPr>
            <w:rFonts w:ascii="Verdana" w:hAnsi="Verdana"/>
            <w:sz w:val="20"/>
          </w:rPr>
          <w:fldChar w:fldCharType="end"/>
        </w:r>
      </w:p>
    </w:sdtContent>
  </w:sdt>
  <w:p w14:paraId="47197C9D" w14:textId="789FD056" w:rsidR="00067739" w:rsidRPr="005F22CF" w:rsidRDefault="00067739" w:rsidP="00F8196B">
    <w:pPr>
      <w:pStyle w:val="Voettekst"/>
      <w:rPr>
        <w:rFonts w:ascii="Verdana" w:hAnsi="Verdana"/>
        <w:color w:val="0066FF"/>
        <w:sz w:val="16"/>
        <w:szCs w:val="16"/>
      </w:rPr>
    </w:pPr>
    <w:r>
      <w:rPr>
        <w:rFonts w:ascii="Verdana" w:hAnsi="Verdana"/>
        <w:sz w:val="16"/>
        <w:szCs w:val="16"/>
      </w:rPr>
      <w:t>JOUW SCHULD ONTHULD?</w:t>
    </w:r>
    <w:r w:rsidRPr="008843C0">
      <w:rPr>
        <w:rFonts w:ascii="Verdana" w:hAnsi="Verdana"/>
        <w:sz w:val="14"/>
        <w:szCs w:val="16"/>
      </w:rPr>
      <w:tab/>
    </w:r>
    <w:r w:rsidRPr="008843C0">
      <w:rPr>
        <w:rFonts w:ascii="Verdana" w:hAnsi="Verdana"/>
        <w:sz w:val="14"/>
        <w:szCs w:val="16"/>
      </w:rPr>
      <w:tab/>
    </w:r>
    <w:r w:rsidRPr="00BA3954">
      <w:rPr>
        <w:rFonts w:ascii="Verdana" w:hAnsi="Verdana"/>
        <w:color w:val="FE166E"/>
        <w:sz w:val="16"/>
        <w:szCs w:val="16"/>
      </w:rPr>
      <w:t xml:space="preserve">Valérie van der Meule </w:t>
    </w:r>
    <w:r w:rsidRPr="008843C0">
      <w:rPr>
        <w:rFonts w:ascii="Verdana" w:hAnsi="Verdana"/>
        <w:color w:val="6D1D6A" w:themeColor="accent1" w:themeShade="BF"/>
        <w:sz w:val="16"/>
        <w:szCs w:val="16"/>
      </w:rPr>
      <w:br/>
    </w:r>
    <w:r w:rsidRPr="00BA3954">
      <w:rPr>
        <w:rFonts w:ascii="Verdana" w:hAnsi="Verdana"/>
        <w:color w:val="FE166E"/>
        <w:sz w:val="16"/>
        <w:szCs w:val="16"/>
      </w:rPr>
      <w:t xml:space="preserve">Bachelor scriptie </w:t>
    </w:r>
  </w:p>
  <w:p w14:paraId="37CE6169" w14:textId="77777777" w:rsidR="00067739" w:rsidRPr="003E46EB" w:rsidRDefault="00067739" w:rsidP="00F8196B">
    <w:pPr>
      <w:pStyle w:val="Voettekst"/>
      <w:tabs>
        <w:tab w:val="clear" w:pos="4536"/>
        <w:tab w:val="clear" w:pos="9072"/>
        <w:tab w:val="left" w:pos="3374"/>
      </w:tabs>
      <w:rPr>
        <w:rFonts w:ascii="Verdana" w:hAnsi="Verdana"/>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D90D8" w14:textId="77777777" w:rsidR="00067739" w:rsidRDefault="00067739">
      <w:pPr>
        <w:spacing w:after="0" w:line="240" w:lineRule="auto"/>
      </w:pPr>
      <w:r>
        <w:separator/>
      </w:r>
    </w:p>
  </w:footnote>
  <w:footnote w:type="continuationSeparator" w:id="0">
    <w:p w14:paraId="1EE7D653" w14:textId="77777777" w:rsidR="00067739" w:rsidRDefault="00067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6EEB"/>
    <w:multiLevelType w:val="hybridMultilevel"/>
    <w:tmpl w:val="19E6CF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BD2A76"/>
    <w:multiLevelType w:val="hybridMultilevel"/>
    <w:tmpl w:val="401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5F63"/>
    <w:multiLevelType w:val="hybridMultilevel"/>
    <w:tmpl w:val="418038B0"/>
    <w:lvl w:ilvl="0" w:tplc="3C724602">
      <w:start w:val="1"/>
      <w:numFmt w:val="decimalZero"/>
      <w:lvlText w:val="%1."/>
      <w:lvlJc w:val="left"/>
      <w:pPr>
        <w:ind w:left="570" w:hanging="465"/>
      </w:pPr>
      <w:rPr>
        <w:rFonts w:ascii="Verdana" w:hAnsi="Verdana" w:hint="default"/>
        <w:color w:val="000000" w:themeColor="text1"/>
        <w:sz w:val="28"/>
      </w:rPr>
    </w:lvl>
    <w:lvl w:ilvl="1" w:tplc="04130019" w:tentative="1">
      <w:start w:val="1"/>
      <w:numFmt w:val="lowerLetter"/>
      <w:lvlText w:val="%2."/>
      <w:lvlJc w:val="left"/>
      <w:pPr>
        <w:ind w:left="1185" w:hanging="360"/>
      </w:pPr>
    </w:lvl>
    <w:lvl w:ilvl="2" w:tplc="0413001B" w:tentative="1">
      <w:start w:val="1"/>
      <w:numFmt w:val="lowerRoman"/>
      <w:lvlText w:val="%3."/>
      <w:lvlJc w:val="right"/>
      <w:pPr>
        <w:ind w:left="1905" w:hanging="180"/>
      </w:pPr>
    </w:lvl>
    <w:lvl w:ilvl="3" w:tplc="0413000F" w:tentative="1">
      <w:start w:val="1"/>
      <w:numFmt w:val="decimal"/>
      <w:lvlText w:val="%4."/>
      <w:lvlJc w:val="left"/>
      <w:pPr>
        <w:ind w:left="2625" w:hanging="360"/>
      </w:pPr>
    </w:lvl>
    <w:lvl w:ilvl="4" w:tplc="04130019" w:tentative="1">
      <w:start w:val="1"/>
      <w:numFmt w:val="lowerLetter"/>
      <w:lvlText w:val="%5."/>
      <w:lvlJc w:val="left"/>
      <w:pPr>
        <w:ind w:left="3345" w:hanging="360"/>
      </w:pPr>
    </w:lvl>
    <w:lvl w:ilvl="5" w:tplc="0413001B" w:tentative="1">
      <w:start w:val="1"/>
      <w:numFmt w:val="lowerRoman"/>
      <w:lvlText w:val="%6."/>
      <w:lvlJc w:val="right"/>
      <w:pPr>
        <w:ind w:left="4065" w:hanging="180"/>
      </w:pPr>
    </w:lvl>
    <w:lvl w:ilvl="6" w:tplc="0413000F" w:tentative="1">
      <w:start w:val="1"/>
      <w:numFmt w:val="decimal"/>
      <w:lvlText w:val="%7."/>
      <w:lvlJc w:val="left"/>
      <w:pPr>
        <w:ind w:left="4785" w:hanging="360"/>
      </w:pPr>
    </w:lvl>
    <w:lvl w:ilvl="7" w:tplc="04130019" w:tentative="1">
      <w:start w:val="1"/>
      <w:numFmt w:val="lowerLetter"/>
      <w:lvlText w:val="%8."/>
      <w:lvlJc w:val="left"/>
      <w:pPr>
        <w:ind w:left="5505" w:hanging="360"/>
      </w:pPr>
    </w:lvl>
    <w:lvl w:ilvl="8" w:tplc="0413001B" w:tentative="1">
      <w:start w:val="1"/>
      <w:numFmt w:val="lowerRoman"/>
      <w:lvlText w:val="%9."/>
      <w:lvlJc w:val="right"/>
      <w:pPr>
        <w:ind w:left="6225" w:hanging="180"/>
      </w:pPr>
    </w:lvl>
  </w:abstractNum>
  <w:abstractNum w:abstractNumId="3" w15:restartNumberingAfterBreak="0">
    <w:nsid w:val="0AEE7420"/>
    <w:multiLevelType w:val="hybridMultilevel"/>
    <w:tmpl w:val="3A16AE28"/>
    <w:lvl w:ilvl="0" w:tplc="3DB604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C43B87"/>
    <w:multiLevelType w:val="hybridMultilevel"/>
    <w:tmpl w:val="F8B862D4"/>
    <w:lvl w:ilvl="0" w:tplc="ED1E5D34">
      <w:start w:val="5"/>
      <w:numFmt w:val="decimalZero"/>
      <w:lvlText w:val="%1."/>
      <w:lvlJc w:val="left"/>
      <w:pPr>
        <w:ind w:left="570" w:hanging="465"/>
      </w:pPr>
      <w:rPr>
        <w:rFonts w:hint="default"/>
      </w:rPr>
    </w:lvl>
    <w:lvl w:ilvl="1" w:tplc="04130019" w:tentative="1">
      <w:start w:val="1"/>
      <w:numFmt w:val="lowerLetter"/>
      <w:lvlText w:val="%2."/>
      <w:lvlJc w:val="left"/>
      <w:pPr>
        <w:ind w:left="1185" w:hanging="360"/>
      </w:pPr>
    </w:lvl>
    <w:lvl w:ilvl="2" w:tplc="0413001B" w:tentative="1">
      <w:start w:val="1"/>
      <w:numFmt w:val="lowerRoman"/>
      <w:lvlText w:val="%3."/>
      <w:lvlJc w:val="right"/>
      <w:pPr>
        <w:ind w:left="1905" w:hanging="180"/>
      </w:pPr>
    </w:lvl>
    <w:lvl w:ilvl="3" w:tplc="0413000F" w:tentative="1">
      <w:start w:val="1"/>
      <w:numFmt w:val="decimal"/>
      <w:lvlText w:val="%4."/>
      <w:lvlJc w:val="left"/>
      <w:pPr>
        <w:ind w:left="2625" w:hanging="360"/>
      </w:pPr>
    </w:lvl>
    <w:lvl w:ilvl="4" w:tplc="04130019" w:tentative="1">
      <w:start w:val="1"/>
      <w:numFmt w:val="lowerLetter"/>
      <w:lvlText w:val="%5."/>
      <w:lvlJc w:val="left"/>
      <w:pPr>
        <w:ind w:left="3345" w:hanging="360"/>
      </w:pPr>
    </w:lvl>
    <w:lvl w:ilvl="5" w:tplc="0413001B" w:tentative="1">
      <w:start w:val="1"/>
      <w:numFmt w:val="lowerRoman"/>
      <w:lvlText w:val="%6."/>
      <w:lvlJc w:val="right"/>
      <w:pPr>
        <w:ind w:left="4065" w:hanging="180"/>
      </w:pPr>
    </w:lvl>
    <w:lvl w:ilvl="6" w:tplc="0413000F" w:tentative="1">
      <w:start w:val="1"/>
      <w:numFmt w:val="decimal"/>
      <w:lvlText w:val="%7."/>
      <w:lvlJc w:val="left"/>
      <w:pPr>
        <w:ind w:left="4785" w:hanging="360"/>
      </w:pPr>
    </w:lvl>
    <w:lvl w:ilvl="7" w:tplc="04130019" w:tentative="1">
      <w:start w:val="1"/>
      <w:numFmt w:val="lowerLetter"/>
      <w:lvlText w:val="%8."/>
      <w:lvlJc w:val="left"/>
      <w:pPr>
        <w:ind w:left="5505" w:hanging="360"/>
      </w:pPr>
    </w:lvl>
    <w:lvl w:ilvl="8" w:tplc="0413001B" w:tentative="1">
      <w:start w:val="1"/>
      <w:numFmt w:val="lowerRoman"/>
      <w:lvlText w:val="%9."/>
      <w:lvlJc w:val="right"/>
      <w:pPr>
        <w:ind w:left="6225" w:hanging="180"/>
      </w:pPr>
    </w:lvl>
  </w:abstractNum>
  <w:abstractNum w:abstractNumId="5" w15:restartNumberingAfterBreak="0">
    <w:nsid w:val="0F572E2C"/>
    <w:multiLevelType w:val="multilevel"/>
    <w:tmpl w:val="12DCE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67246"/>
    <w:multiLevelType w:val="multilevel"/>
    <w:tmpl w:val="7616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C0311"/>
    <w:multiLevelType w:val="multilevel"/>
    <w:tmpl w:val="9A82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F7435"/>
    <w:multiLevelType w:val="multilevel"/>
    <w:tmpl w:val="BD14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34389"/>
    <w:multiLevelType w:val="multilevel"/>
    <w:tmpl w:val="4348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F1363"/>
    <w:multiLevelType w:val="hybridMultilevel"/>
    <w:tmpl w:val="D8ACCCA2"/>
    <w:lvl w:ilvl="0" w:tplc="D12E602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703429"/>
    <w:multiLevelType w:val="multilevel"/>
    <w:tmpl w:val="6ACC7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10903"/>
    <w:multiLevelType w:val="hybridMultilevel"/>
    <w:tmpl w:val="CBACFDA2"/>
    <w:lvl w:ilvl="0" w:tplc="9E36F90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FC1E62"/>
    <w:multiLevelType w:val="hybridMultilevel"/>
    <w:tmpl w:val="9386EB92"/>
    <w:lvl w:ilvl="0" w:tplc="3A7E443C">
      <w:start w:val="5"/>
      <w:numFmt w:val="bullet"/>
      <w:lvlText w:val="-"/>
      <w:lvlJc w:val="left"/>
      <w:pPr>
        <w:ind w:left="588" w:hanging="360"/>
      </w:pPr>
      <w:rPr>
        <w:rFonts w:ascii="Cambria" w:eastAsia="Cambria" w:hAnsi="Cambria" w:cs="Times New Roman" w:hint="default"/>
      </w:rPr>
    </w:lvl>
    <w:lvl w:ilvl="1" w:tplc="04090003">
      <w:start w:val="1"/>
      <w:numFmt w:val="bullet"/>
      <w:lvlText w:val="o"/>
      <w:lvlJc w:val="left"/>
      <w:pPr>
        <w:ind w:left="1308" w:hanging="360"/>
      </w:pPr>
      <w:rPr>
        <w:rFonts w:ascii="Courier New" w:hAnsi="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14" w15:restartNumberingAfterBreak="0">
    <w:nsid w:val="30863D14"/>
    <w:multiLevelType w:val="hybridMultilevel"/>
    <w:tmpl w:val="C5B2F604"/>
    <w:lvl w:ilvl="0" w:tplc="BEC4D9D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3F3C05"/>
    <w:multiLevelType w:val="hybridMultilevel"/>
    <w:tmpl w:val="1F94ED50"/>
    <w:lvl w:ilvl="0" w:tplc="D0E68B3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106D99"/>
    <w:multiLevelType w:val="multilevel"/>
    <w:tmpl w:val="BF44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218B0"/>
    <w:multiLevelType w:val="multilevel"/>
    <w:tmpl w:val="9346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4902F3"/>
    <w:multiLevelType w:val="multilevel"/>
    <w:tmpl w:val="A82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438FF"/>
    <w:multiLevelType w:val="multilevel"/>
    <w:tmpl w:val="943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30025A"/>
    <w:multiLevelType w:val="multilevel"/>
    <w:tmpl w:val="EFF67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A90694"/>
    <w:multiLevelType w:val="multilevel"/>
    <w:tmpl w:val="16A6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0B60B0"/>
    <w:multiLevelType w:val="multilevel"/>
    <w:tmpl w:val="2C4E2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4"/>
  </w:num>
  <w:num w:numId="3">
    <w:abstractNumId w:val="19"/>
  </w:num>
  <w:num w:numId="4">
    <w:abstractNumId w:val="15"/>
  </w:num>
  <w:num w:numId="5">
    <w:abstractNumId w:val="16"/>
  </w:num>
  <w:num w:numId="6">
    <w:abstractNumId w:val="9"/>
  </w:num>
  <w:num w:numId="7">
    <w:abstractNumId w:val="20"/>
  </w:num>
  <w:num w:numId="8">
    <w:abstractNumId w:val="21"/>
  </w:num>
  <w:num w:numId="9">
    <w:abstractNumId w:val="11"/>
  </w:num>
  <w:num w:numId="10">
    <w:abstractNumId w:val="5"/>
  </w:num>
  <w:num w:numId="11">
    <w:abstractNumId w:val="2"/>
  </w:num>
  <w:num w:numId="12">
    <w:abstractNumId w:val="13"/>
  </w:num>
  <w:num w:numId="13">
    <w:abstractNumId w:val="1"/>
  </w:num>
  <w:num w:numId="14">
    <w:abstractNumId w:val="17"/>
  </w:num>
  <w:num w:numId="15">
    <w:abstractNumId w:val="18"/>
  </w:num>
  <w:num w:numId="16">
    <w:abstractNumId w:val="6"/>
  </w:num>
  <w:num w:numId="17">
    <w:abstractNumId w:val="8"/>
  </w:num>
  <w:num w:numId="18">
    <w:abstractNumId w:val="7"/>
  </w:num>
  <w:num w:numId="19">
    <w:abstractNumId w:val="12"/>
  </w:num>
  <w:num w:numId="20">
    <w:abstractNumId w:val="0"/>
  </w:num>
  <w:num w:numId="21">
    <w:abstractNumId w:val="4"/>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6D3"/>
    <w:rsid w:val="00012DF2"/>
    <w:rsid w:val="00013694"/>
    <w:rsid w:val="0002471C"/>
    <w:rsid w:val="00030F4A"/>
    <w:rsid w:val="00031089"/>
    <w:rsid w:val="00036CF2"/>
    <w:rsid w:val="000438C0"/>
    <w:rsid w:val="0004431F"/>
    <w:rsid w:val="00050619"/>
    <w:rsid w:val="00064616"/>
    <w:rsid w:val="00067739"/>
    <w:rsid w:val="000A37F3"/>
    <w:rsid w:val="000C155A"/>
    <w:rsid w:val="000C2E8E"/>
    <w:rsid w:val="000D107B"/>
    <w:rsid w:val="000E16FE"/>
    <w:rsid w:val="000E2016"/>
    <w:rsid w:val="000F43E8"/>
    <w:rsid w:val="00110B97"/>
    <w:rsid w:val="001219C2"/>
    <w:rsid w:val="00123EB3"/>
    <w:rsid w:val="00137169"/>
    <w:rsid w:val="001525DD"/>
    <w:rsid w:val="001637DB"/>
    <w:rsid w:val="0018525C"/>
    <w:rsid w:val="00190FFE"/>
    <w:rsid w:val="0019222F"/>
    <w:rsid w:val="001977F1"/>
    <w:rsid w:val="001B64C7"/>
    <w:rsid w:val="001C02B8"/>
    <w:rsid w:val="001C5079"/>
    <w:rsid w:val="001C6B4D"/>
    <w:rsid w:val="001D6735"/>
    <w:rsid w:val="001E663B"/>
    <w:rsid w:val="001F31F8"/>
    <w:rsid w:val="001F37AF"/>
    <w:rsid w:val="001F4E3A"/>
    <w:rsid w:val="00201948"/>
    <w:rsid w:val="00202F99"/>
    <w:rsid w:val="002200AB"/>
    <w:rsid w:val="0023016B"/>
    <w:rsid w:val="00240410"/>
    <w:rsid w:val="00247C68"/>
    <w:rsid w:val="00254EF8"/>
    <w:rsid w:val="002615A5"/>
    <w:rsid w:val="00265E88"/>
    <w:rsid w:val="002735FE"/>
    <w:rsid w:val="002843CC"/>
    <w:rsid w:val="002919CD"/>
    <w:rsid w:val="00293653"/>
    <w:rsid w:val="002A3BA5"/>
    <w:rsid w:val="002D18B1"/>
    <w:rsid w:val="002D23AA"/>
    <w:rsid w:val="002F15F6"/>
    <w:rsid w:val="0031476D"/>
    <w:rsid w:val="003179CC"/>
    <w:rsid w:val="00321012"/>
    <w:rsid w:val="00330380"/>
    <w:rsid w:val="003314B6"/>
    <w:rsid w:val="00355FBB"/>
    <w:rsid w:val="003703DC"/>
    <w:rsid w:val="00373B92"/>
    <w:rsid w:val="003A08D7"/>
    <w:rsid w:val="003B3D04"/>
    <w:rsid w:val="003C0F15"/>
    <w:rsid w:val="003C5524"/>
    <w:rsid w:val="003C591F"/>
    <w:rsid w:val="003D6E25"/>
    <w:rsid w:val="003E3B29"/>
    <w:rsid w:val="00433DD7"/>
    <w:rsid w:val="004649D1"/>
    <w:rsid w:val="004650C6"/>
    <w:rsid w:val="00480AE4"/>
    <w:rsid w:val="00491FEB"/>
    <w:rsid w:val="0049327A"/>
    <w:rsid w:val="004956B6"/>
    <w:rsid w:val="004B0114"/>
    <w:rsid w:val="004B20BE"/>
    <w:rsid w:val="004D3968"/>
    <w:rsid w:val="004E64AF"/>
    <w:rsid w:val="004F0977"/>
    <w:rsid w:val="004F6806"/>
    <w:rsid w:val="005029FD"/>
    <w:rsid w:val="00506A6B"/>
    <w:rsid w:val="00512845"/>
    <w:rsid w:val="00512A48"/>
    <w:rsid w:val="0052756B"/>
    <w:rsid w:val="005571B4"/>
    <w:rsid w:val="00562D2B"/>
    <w:rsid w:val="00590148"/>
    <w:rsid w:val="00592D79"/>
    <w:rsid w:val="005A77AF"/>
    <w:rsid w:val="005B17C2"/>
    <w:rsid w:val="005B265C"/>
    <w:rsid w:val="005C3400"/>
    <w:rsid w:val="005D57D5"/>
    <w:rsid w:val="005D7848"/>
    <w:rsid w:val="005E7660"/>
    <w:rsid w:val="005F1862"/>
    <w:rsid w:val="005F22CF"/>
    <w:rsid w:val="005F6FBB"/>
    <w:rsid w:val="0060138E"/>
    <w:rsid w:val="00610234"/>
    <w:rsid w:val="00632451"/>
    <w:rsid w:val="00640938"/>
    <w:rsid w:val="00643D85"/>
    <w:rsid w:val="00657E03"/>
    <w:rsid w:val="006718E2"/>
    <w:rsid w:val="0067483A"/>
    <w:rsid w:val="006A3F52"/>
    <w:rsid w:val="006B2A8D"/>
    <w:rsid w:val="006B6C5E"/>
    <w:rsid w:val="006D46DE"/>
    <w:rsid w:val="006D5669"/>
    <w:rsid w:val="006E1835"/>
    <w:rsid w:val="006E6BD2"/>
    <w:rsid w:val="00731874"/>
    <w:rsid w:val="00731D1A"/>
    <w:rsid w:val="00736919"/>
    <w:rsid w:val="00743D35"/>
    <w:rsid w:val="0074781E"/>
    <w:rsid w:val="00755801"/>
    <w:rsid w:val="00761F1D"/>
    <w:rsid w:val="00764212"/>
    <w:rsid w:val="00770553"/>
    <w:rsid w:val="007731B9"/>
    <w:rsid w:val="00781015"/>
    <w:rsid w:val="007904DF"/>
    <w:rsid w:val="0079759E"/>
    <w:rsid w:val="007B7755"/>
    <w:rsid w:val="007C249C"/>
    <w:rsid w:val="007C71E6"/>
    <w:rsid w:val="007F0FE4"/>
    <w:rsid w:val="007F1661"/>
    <w:rsid w:val="007F2D81"/>
    <w:rsid w:val="007F31F6"/>
    <w:rsid w:val="00816122"/>
    <w:rsid w:val="0082117A"/>
    <w:rsid w:val="008217FD"/>
    <w:rsid w:val="00823B08"/>
    <w:rsid w:val="00835503"/>
    <w:rsid w:val="00844982"/>
    <w:rsid w:val="008568B5"/>
    <w:rsid w:val="00880061"/>
    <w:rsid w:val="00880691"/>
    <w:rsid w:val="008843C0"/>
    <w:rsid w:val="00887F98"/>
    <w:rsid w:val="008A0FE0"/>
    <w:rsid w:val="008A637B"/>
    <w:rsid w:val="008C7070"/>
    <w:rsid w:val="008E509B"/>
    <w:rsid w:val="00901BE7"/>
    <w:rsid w:val="0090239A"/>
    <w:rsid w:val="00920CDC"/>
    <w:rsid w:val="00931F0B"/>
    <w:rsid w:val="00941A87"/>
    <w:rsid w:val="00945417"/>
    <w:rsid w:val="00947C5E"/>
    <w:rsid w:val="009614FE"/>
    <w:rsid w:val="009A2B4A"/>
    <w:rsid w:val="009B12D0"/>
    <w:rsid w:val="009C49A2"/>
    <w:rsid w:val="009C4D76"/>
    <w:rsid w:val="009C7AD0"/>
    <w:rsid w:val="009D3525"/>
    <w:rsid w:val="009D7798"/>
    <w:rsid w:val="009D7D0C"/>
    <w:rsid w:val="00A001DA"/>
    <w:rsid w:val="00A10F00"/>
    <w:rsid w:val="00A21E77"/>
    <w:rsid w:val="00A26FA1"/>
    <w:rsid w:val="00A32DF7"/>
    <w:rsid w:val="00A340DE"/>
    <w:rsid w:val="00A53A74"/>
    <w:rsid w:val="00A6207D"/>
    <w:rsid w:val="00A649F1"/>
    <w:rsid w:val="00A935A7"/>
    <w:rsid w:val="00AA52E3"/>
    <w:rsid w:val="00AC5241"/>
    <w:rsid w:val="00AD1831"/>
    <w:rsid w:val="00AD1EEC"/>
    <w:rsid w:val="00AD520A"/>
    <w:rsid w:val="00AE52C6"/>
    <w:rsid w:val="00B62421"/>
    <w:rsid w:val="00BA2A1E"/>
    <w:rsid w:val="00BA3954"/>
    <w:rsid w:val="00BA3C38"/>
    <w:rsid w:val="00BA4AD8"/>
    <w:rsid w:val="00BB419C"/>
    <w:rsid w:val="00BC37A7"/>
    <w:rsid w:val="00BD0DD2"/>
    <w:rsid w:val="00BE0CF9"/>
    <w:rsid w:val="00BE3CAA"/>
    <w:rsid w:val="00BE5295"/>
    <w:rsid w:val="00BE67F4"/>
    <w:rsid w:val="00C33A2E"/>
    <w:rsid w:val="00C35A10"/>
    <w:rsid w:val="00C46433"/>
    <w:rsid w:val="00C83C40"/>
    <w:rsid w:val="00CB50A0"/>
    <w:rsid w:val="00CC1965"/>
    <w:rsid w:val="00CC5D50"/>
    <w:rsid w:val="00CD3F6B"/>
    <w:rsid w:val="00CE39C7"/>
    <w:rsid w:val="00D026D3"/>
    <w:rsid w:val="00D0765E"/>
    <w:rsid w:val="00D107C5"/>
    <w:rsid w:val="00D228D8"/>
    <w:rsid w:val="00D23DBE"/>
    <w:rsid w:val="00D23EE0"/>
    <w:rsid w:val="00D50AA8"/>
    <w:rsid w:val="00D61CCE"/>
    <w:rsid w:val="00D6518A"/>
    <w:rsid w:val="00D80B38"/>
    <w:rsid w:val="00D85BC3"/>
    <w:rsid w:val="00D96004"/>
    <w:rsid w:val="00DA007E"/>
    <w:rsid w:val="00DC2DBE"/>
    <w:rsid w:val="00DC70E8"/>
    <w:rsid w:val="00DD7102"/>
    <w:rsid w:val="00DD72A1"/>
    <w:rsid w:val="00E00FE6"/>
    <w:rsid w:val="00E029D6"/>
    <w:rsid w:val="00E04954"/>
    <w:rsid w:val="00E0517A"/>
    <w:rsid w:val="00E06440"/>
    <w:rsid w:val="00E23DC4"/>
    <w:rsid w:val="00E23E2E"/>
    <w:rsid w:val="00E34B6C"/>
    <w:rsid w:val="00E41436"/>
    <w:rsid w:val="00E42518"/>
    <w:rsid w:val="00E5521A"/>
    <w:rsid w:val="00E96521"/>
    <w:rsid w:val="00ED0228"/>
    <w:rsid w:val="00ED3B31"/>
    <w:rsid w:val="00EE1DA3"/>
    <w:rsid w:val="00EF11E1"/>
    <w:rsid w:val="00F16D1E"/>
    <w:rsid w:val="00F2347E"/>
    <w:rsid w:val="00F30F33"/>
    <w:rsid w:val="00F35F22"/>
    <w:rsid w:val="00F53E8E"/>
    <w:rsid w:val="00F567C8"/>
    <w:rsid w:val="00F65E27"/>
    <w:rsid w:val="00F8196B"/>
    <w:rsid w:val="00FA178B"/>
    <w:rsid w:val="00FA5EB6"/>
    <w:rsid w:val="00FC5B92"/>
    <w:rsid w:val="00FD2003"/>
    <w:rsid w:val="00FD34A1"/>
    <w:rsid w:val="00FD3A4A"/>
    <w:rsid w:val="00FE3F76"/>
    <w:rsid w:val="00FF570D"/>
    <w:rsid w:val="00FF6B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889A1E"/>
  <w15:chartTrackingRefBased/>
  <w15:docId w15:val="{D40E57E2-3AC3-4825-A6D5-74C10635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026D3"/>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eastAsia="ja-JP"/>
    </w:rPr>
  </w:style>
  <w:style w:type="paragraph" w:styleId="Kop2">
    <w:name w:val="heading 2"/>
    <w:basedOn w:val="Standaard"/>
    <w:next w:val="Standaard"/>
    <w:link w:val="Kop2Char"/>
    <w:uiPriority w:val="9"/>
    <w:unhideWhenUsed/>
    <w:qFormat/>
    <w:rsid w:val="00D026D3"/>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eastAsia="ja-JP"/>
    </w:rPr>
  </w:style>
  <w:style w:type="paragraph" w:styleId="Kop3">
    <w:name w:val="heading 3"/>
    <w:basedOn w:val="Standaard"/>
    <w:next w:val="Standaard"/>
    <w:link w:val="Kop3Char"/>
    <w:uiPriority w:val="9"/>
    <w:unhideWhenUsed/>
    <w:qFormat/>
    <w:rsid w:val="00D026D3"/>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26D3"/>
    <w:rPr>
      <w:rFonts w:asciiTheme="majorHAnsi" w:eastAsiaTheme="majorEastAsia" w:hAnsiTheme="majorHAnsi" w:cstheme="majorBidi"/>
      <w:color w:val="6D1D6A" w:themeColor="accent1" w:themeShade="BF"/>
      <w:sz w:val="32"/>
      <w:szCs w:val="32"/>
      <w:lang w:eastAsia="ja-JP"/>
    </w:rPr>
  </w:style>
  <w:style w:type="character" w:customStyle="1" w:styleId="Kop2Char">
    <w:name w:val="Kop 2 Char"/>
    <w:basedOn w:val="Standaardalinea-lettertype"/>
    <w:link w:val="Kop2"/>
    <w:uiPriority w:val="9"/>
    <w:rsid w:val="00D026D3"/>
    <w:rPr>
      <w:rFonts w:asciiTheme="majorHAnsi" w:eastAsiaTheme="majorEastAsia" w:hAnsiTheme="majorHAnsi" w:cstheme="majorBidi"/>
      <w:color w:val="6D1D6A" w:themeColor="accent1" w:themeShade="BF"/>
      <w:sz w:val="26"/>
      <w:szCs w:val="26"/>
      <w:lang w:eastAsia="ja-JP"/>
    </w:rPr>
  </w:style>
  <w:style w:type="character" w:customStyle="1" w:styleId="Kop3Char">
    <w:name w:val="Kop 3 Char"/>
    <w:basedOn w:val="Standaardalinea-lettertype"/>
    <w:link w:val="Kop3"/>
    <w:uiPriority w:val="9"/>
    <w:rsid w:val="00D026D3"/>
    <w:rPr>
      <w:rFonts w:asciiTheme="majorHAnsi" w:eastAsiaTheme="majorEastAsia" w:hAnsiTheme="majorHAnsi" w:cstheme="majorBidi"/>
      <w:color w:val="481346" w:themeColor="accent1" w:themeShade="7F"/>
      <w:sz w:val="24"/>
      <w:szCs w:val="24"/>
      <w:lang w:eastAsia="ja-JP"/>
    </w:rPr>
  </w:style>
  <w:style w:type="paragraph" w:styleId="Geenafstand">
    <w:name w:val="No Spacing"/>
    <w:link w:val="GeenafstandChar"/>
    <w:uiPriority w:val="1"/>
    <w:qFormat/>
    <w:rsid w:val="00D026D3"/>
    <w:pPr>
      <w:spacing w:after="0" w:line="240" w:lineRule="auto"/>
    </w:pPr>
  </w:style>
  <w:style w:type="table" w:styleId="Tabelraster">
    <w:name w:val="Table Grid"/>
    <w:basedOn w:val="Standaardtabel"/>
    <w:uiPriority w:val="39"/>
    <w:rsid w:val="00D02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zwartvet">
    <w:name w:val="tekstzwartvet"/>
    <w:basedOn w:val="Standaardalinea-lettertype"/>
    <w:rsid w:val="00D026D3"/>
  </w:style>
  <w:style w:type="character" w:customStyle="1" w:styleId="apple-converted-space">
    <w:name w:val="apple-converted-space"/>
    <w:basedOn w:val="Standaardalinea-lettertype"/>
    <w:rsid w:val="00D026D3"/>
  </w:style>
  <w:style w:type="character" w:styleId="Nadruk">
    <w:name w:val="Emphasis"/>
    <w:basedOn w:val="Standaardalinea-lettertype"/>
    <w:uiPriority w:val="20"/>
    <w:qFormat/>
    <w:rsid w:val="00D026D3"/>
    <w:rPr>
      <w:i/>
      <w:iCs/>
    </w:rPr>
  </w:style>
  <w:style w:type="paragraph" w:styleId="Koptekst">
    <w:name w:val="header"/>
    <w:basedOn w:val="Standaard"/>
    <w:link w:val="KoptekstChar"/>
    <w:uiPriority w:val="99"/>
    <w:unhideWhenUsed/>
    <w:rsid w:val="00D026D3"/>
    <w:pPr>
      <w:tabs>
        <w:tab w:val="center" w:pos="4536"/>
        <w:tab w:val="right" w:pos="9072"/>
      </w:tabs>
      <w:spacing w:after="0" w:line="240" w:lineRule="auto"/>
    </w:pPr>
    <w:rPr>
      <w:rFonts w:eastAsiaTheme="minorEastAsia"/>
      <w:sz w:val="24"/>
      <w:szCs w:val="24"/>
      <w:lang w:eastAsia="ja-JP"/>
    </w:rPr>
  </w:style>
  <w:style w:type="character" w:customStyle="1" w:styleId="KoptekstChar">
    <w:name w:val="Koptekst Char"/>
    <w:basedOn w:val="Standaardalinea-lettertype"/>
    <w:link w:val="Koptekst"/>
    <w:uiPriority w:val="99"/>
    <w:rsid w:val="00D026D3"/>
    <w:rPr>
      <w:rFonts w:eastAsiaTheme="minorEastAsia"/>
      <w:sz w:val="24"/>
      <w:szCs w:val="24"/>
      <w:lang w:eastAsia="ja-JP"/>
    </w:rPr>
  </w:style>
  <w:style w:type="paragraph" w:styleId="Voettekst">
    <w:name w:val="footer"/>
    <w:basedOn w:val="Standaard"/>
    <w:link w:val="VoettekstChar"/>
    <w:uiPriority w:val="99"/>
    <w:unhideWhenUsed/>
    <w:rsid w:val="00D026D3"/>
    <w:pPr>
      <w:tabs>
        <w:tab w:val="center" w:pos="4536"/>
        <w:tab w:val="right" w:pos="9072"/>
      </w:tabs>
      <w:spacing w:after="0" w:line="240" w:lineRule="auto"/>
    </w:pPr>
    <w:rPr>
      <w:rFonts w:eastAsiaTheme="minorEastAsia"/>
      <w:sz w:val="24"/>
      <w:szCs w:val="24"/>
      <w:lang w:eastAsia="ja-JP"/>
    </w:rPr>
  </w:style>
  <w:style w:type="character" w:customStyle="1" w:styleId="VoettekstChar">
    <w:name w:val="Voettekst Char"/>
    <w:basedOn w:val="Standaardalinea-lettertype"/>
    <w:link w:val="Voettekst"/>
    <w:uiPriority w:val="99"/>
    <w:rsid w:val="00D026D3"/>
    <w:rPr>
      <w:rFonts w:eastAsiaTheme="minorEastAsia"/>
      <w:sz w:val="24"/>
      <w:szCs w:val="24"/>
      <w:lang w:eastAsia="ja-JP"/>
    </w:rPr>
  </w:style>
  <w:style w:type="character" w:styleId="Hyperlink">
    <w:name w:val="Hyperlink"/>
    <w:basedOn w:val="Standaardalinea-lettertype"/>
    <w:uiPriority w:val="99"/>
    <w:unhideWhenUsed/>
    <w:rsid w:val="00D026D3"/>
    <w:rPr>
      <w:color w:val="0066FF" w:themeColor="hyperlink"/>
      <w:u w:val="single"/>
    </w:rPr>
  </w:style>
  <w:style w:type="character" w:styleId="Verwijzingopmerking">
    <w:name w:val="annotation reference"/>
    <w:basedOn w:val="Standaardalinea-lettertype"/>
    <w:uiPriority w:val="99"/>
    <w:semiHidden/>
    <w:unhideWhenUsed/>
    <w:rsid w:val="00D026D3"/>
    <w:rPr>
      <w:sz w:val="16"/>
      <w:szCs w:val="16"/>
    </w:rPr>
  </w:style>
  <w:style w:type="paragraph" w:styleId="Tekstopmerking">
    <w:name w:val="annotation text"/>
    <w:basedOn w:val="Standaard"/>
    <w:link w:val="TekstopmerkingChar"/>
    <w:uiPriority w:val="99"/>
    <w:unhideWhenUsed/>
    <w:rsid w:val="00D026D3"/>
    <w:pPr>
      <w:spacing w:after="0" w:line="240" w:lineRule="auto"/>
    </w:pPr>
    <w:rPr>
      <w:rFonts w:eastAsiaTheme="minorEastAsia"/>
      <w:sz w:val="20"/>
      <w:szCs w:val="20"/>
      <w:lang w:eastAsia="ja-JP"/>
    </w:rPr>
  </w:style>
  <w:style w:type="character" w:customStyle="1" w:styleId="TekstopmerkingChar">
    <w:name w:val="Tekst opmerking Char"/>
    <w:basedOn w:val="Standaardalinea-lettertype"/>
    <w:link w:val="Tekstopmerking"/>
    <w:uiPriority w:val="99"/>
    <w:rsid w:val="00D026D3"/>
    <w:rPr>
      <w:rFonts w:eastAsiaTheme="minorEastAsia"/>
      <w:sz w:val="20"/>
      <w:szCs w:val="20"/>
      <w:lang w:eastAsia="ja-JP"/>
    </w:rPr>
  </w:style>
  <w:style w:type="paragraph" w:styleId="Onderwerpvanopmerking">
    <w:name w:val="annotation subject"/>
    <w:basedOn w:val="Tekstopmerking"/>
    <w:next w:val="Tekstopmerking"/>
    <w:link w:val="OnderwerpvanopmerkingChar"/>
    <w:uiPriority w:val="99"/>
    <w:semiHidden/>
    <w:unhideWhenUsed/>
    <w:rsid w:val="00D026D3"/>
    <w:rPr>
      <w:b/>
      <w:bCs/>
    </w:rPr>
  </w:style>
  <w:style w:type="character" w:customStyle="1" w:styleId="OnderwerpvanopmerkingChar">
    <w:name w:val="Onderwerp van opmerking Char"/>
    <w:basedOn w:val="TekstopmerkingChar"/>
    <w:link w:val="Onderwerpvanopmerking"/>
    <w:uiPriority w:val="99"/>
    <w:semiHidden/>
    <w:rsid w:val="00D026D3"/>
    <w:rPr>
      <w:rFonts w:eastAsiaTheme="minorEastAsia"/>
      <w:b/>
      <w:bCs/>
      <w:sz w:val="20"/>
      <w:szCs w:val="20"/>
      <w:lang w:eastAsia="ja-JP"/>
    </w:rPr>
  </w:style>
  <w:style w:type="paragraph" w:styleId="Ballontekst">
    <w:name w:val="Balloon Text"/>
    <w:basedOn w:val="Standaard"/>
    <w:link w:val="BallontekstChar"/>
    <w:uiPriority w:val="99"/>
    <w:semiHidden/>
    <w:unhideWhenUsed/>
    <w:rsid w:val="00D026D3"/>
    <w:pPr>
      <w:spacing w:after="0" w:line="240" w:lineRule="auto"/>
    </w:pPr>
    <w:rPr>
      <w:rFonts w:ascii="Segoe UI" w:eastAsiaTheme="minorEastAsia" w:hAnsi="Segoe UI" w:cs="Segoe UI"/>
      <w:sz w:val="18"/>
      <w:szCs w:val="18"/>
      <w:lang w:eastAsia="ja-JP"/>
    </w:rPr>
  </w:style>
  <w:style w:type="character" w:customStyle="1" w:styleId="BallontekstChar">
    <w:name w:val="Ballontekst Char"/>
    <w:basedOn w:val="Standaardalinea-lettertype"/>
    <w:link w:val="Ballontekst"/>
    <w:uiPriority w:val="99"/>
    <w:semiHidden/>
    <w:rsid w:val="00D026D3"/>
    <w:rPr>
      <w:rFonts w:ascii="Segoe UI" w:eastAsiaTheme="minorEastAsia" w:hAnsi="Segoe UI" w:cs="Segoe UI"/>
      <w:sz w:val="18"/>
      <w:szCs w:val="18"/>
      <w:lang w:eastAsia="ja-JP"/>
    </w:rPr>
  </w:style>
  <w:style w:type="character" w:customStyle="1" w:styleId="GeenafstandChar">
    <w:name w:val="Geen afstand Char"/>
    <w:basedOn w:val="Standaardalinea-lettertype"/>
    <w:link w:val="Geenafstand"/>
    <w:uiPriority w:val="1"/>
    <w:locked/>
    <w:rsid w:val="00D026D3"/>
  </w:style>
  <w:style w:type="paragraph" w:styleId="Kopvaninhoudsopgave">
    <w:name w:val="TOC Heading"/>
    <w:basedOn w:val="Kop1"/>
    <w:next w:val="Standaard"/>
    <w:uiPriority w:val="39"/>
    <w:unhideWhenUsed/>
    <w:qFormat/>
    <w:rsid w:val="00D026D3"/>
    <w:pPr>
      <w:spacing w:line="259" w:lineRule="auto"/>
      <w:outlineLvl w:val="9"/>
    </w:pPr>
    <w:rPr>
      <w:lang w:eastAsia="nl-NL"/>
    </w:rPr>
  </w:style>
  <w:style w:type="paragraph" w:styleId="Inhopg1">
    <w:name w:val="toc 1"/>
    <w:basedOn w:val="Standaard"/>
    <w:next w:val="Standaard"/>
    <w:autoRedefine/>
    <w:uiPriority w:val="39"/>
    <w:unhideWhenUsed/>
    <w:rsid w:val="00D026D3"/>
    <w:pPr>
      <w:spacing w:after="100" w:line="240" w:lineRule="auto"/>
    </w:pPr>
    <w:rPr>
      <w:rFonts w:eastAsiaTheme="minorEastAsia"/>
      <w:sz w:val="24"/>
      <w:szCs w:val="24"/>
      <w:lang w:eastAsia="ja-JP"/>
    </w:rPr>
  </w:style>
  <w:style w:type="paragraph" w:styleId="Inhopg2">
    <w:name w:val="toc 2"/>
    <w:basedOn w:val="Standaard"/>
    <w:next w:val="Standaard"/>
    <w:autoRedefine/>
    <w:uiPriority w:val="39"/>
    <w:unhideWhenUsed/>
    <w:rsid w:val="00D026D3"/>
    <w:pPr>
      <w:spacing w:after="100" w:line="240" w:lineRule="auto"/>
      <w:ind w:left="240"/>
    </w:pPr>
    <w:rPr>
      <w:rFonts w:eastAsiaTheme="minorEastAsia"/>
      <w:sz w:val="24"/>
      <w:szCs w:val="24"/>
      <w:lang w:eastAsia="ja-JP"/>
    </w:rPr>
  </w:style>
  <w:style w:type="paragraph" w:styleId="Lijstalinea">
    <w:name w:val="List Paragraph"/>
    <w:basedOn w:val="Standaard"/>
    <w:uiPriority w:val="34"/>
    <w:qFormat/>
    <w:rsid w:val="00D026D3"/>
    <w:pPr>
      <w:spacing w:after="0" w:line="240" w:lineRule="auto"/>
      <w:ind w:left="720"/>
      <w:contextualSpacing/>
    </w:pPr>
    <w:rPr>
      <w:rFonts w:eastAsiaTheme="minorEastAsia"/>
      <w:sz w:val="24"/>
      <w:szCs w:val="24"/>
      <w:lang w:eastAsia="ja-JP"/>
    </w:rPr>
  </w:style>
  <w:style w:type="paragraph" w:styleId="Normaalweb">
    <w:name w:val="Normal (Web)"/>
    <w:basedOn w:val="Standaard"/>
    <w:uiPriority w:val="99"/>
    <w:semiHidden/>
    <w:unhideWhenUsed/>
    <w:rsid w:val="00D026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rcho">
    <w:name w:val="irc_ho"/>
    <w:basedOn w:val="Standaardalinea-lettertype"/>
    <w:rsid w:val="00D026D3"/>
  </w:style>
  <w:style w:type="character" w:styleId="Zwaar">
    <w:name w:val="Strong"/>
    <w:basedOn w:val="Standaardalinea-lettertype"/>
    <w:uiPriority w:val="22"/>
    <w:qFormat/>
    <w:rsid w:val="00D026D3"/>
    <w:rPr>
      <w:b/>
      <w:bCs/>
    </w:rPr>
  </w:style>
  <w:style w:type="paragraph" w:styleId="Inhopg3">
    <w:name w:val="toc 3"/>
    <w:basedOn w:val="Standaard"/>
    <w:next w:val="Standaard"/>
    <w:autoRedefine/>
    <w:uiPriority w:val="39"/>
    <w:unhideWhenUsed/>
    <w:rsid w:val="00D026D3"/>
    <w:pPr>
      <w:spacing w:after="100" w:line="240" w:lineRule="auto"/>
      <w:ind w:left="480"/>
    </w:pPr>
    <w:rPr>
      <w:rFonts w:eastAsiaTheme="minorEastAsi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7248">
      <w:bodyDiv w:val="1"/>
      <w:marLeft w:val="0"/>
      <w:marRight w:val="0"/>
      <w:marTop w:val="0"/>
      <w:marBottom w:val="0"/>
      <w:divBdr>
        <w:top w:val="none" w:sz="0" w:space="0" w:color="auto"/>
        <w:left w:val="none" w:sz="0" w:space="0" w:color="auto"/>
        <w:bottom w:val="none" w:sz="0" w:space="0" w:color="auto"/>
        <w:right w:val="none" w:sz="0" w:space="0" w:color="auto"/>
      </w:divBdr>
    </w:div>
    <w:div w:id="548498109">
      <w:bodyDiv w:val="1"/>
      <w:marLeft w:val="0"/>
      <w:marRight w:val="0"/>
      <w:marTop w:val="0"/>
      <w:marBottom w:val="0"/>
      <w:divBdr>
        <w:top w:val="none" w:sz="0" w:space="0" w:color="auto"/>
        <w:left w:val="none" w:sz="0" w:space="0" w:color="auto"/>
        <w:bottom w:val="none" w:sz="0" w:space="0" w:color="auto"/>
        <w:right w:val="none" w:sz="0" w:space="0" w:color="auto"/>
      </w:divBdr>
    </w:div>
    <w:div w:id="569853012">
      <w:bodyDiv w:val="1"/>
      <w:marLeft w:val="0"/>
      <w:marRight w:val="0"/>
      <w:marTop w:val="0"/>
      <w:marBottom w:val="0"/>
      <w:divBdr>
        <w:top w:val="none" w:sz="0" w:space="0" w:color="auto"/>
        <w:left w:val="none" w:sz="0" w:space="0" w:color="auto"/>
        <w:bottom w:val="none" w:sz="0" w:space="0" w:color="auto"/>
        <w:right w:val="none" w:sz="0" w:space="0" w:color="auto"/>
      </w:divBdr>
    </w:div>
    <w:div w:id="1349256067">
      <w:bodyDiv w:val="1"/>
      <w:marLeft w:val="0"/>
      <w:marRight w:val="0"/>
      <w:marTop w:val="0"/>
      <w:marBottom w:val="0"/>
      <w:divBdr>
        <w:top w:val="none" w:sz="0" w:space="0" w:color="auto"/>
        <w:left w:val="none" w:sz="0" w:space="0" w:color="auto"/>
        <w:bottom w:val="none" w:sz="0" w:space="0" w:color="auto"/>
        <w:right w:val="none" w:sz="0" w:space="0" w:color="auto"/>
      </w:divBdr>
    </w:div>
    <w:div w:id="1532918837">
      <w:bodyDiv w:val="1"/>
      <w:marLeft w:val="0"/>
      <w:marRight w:val="0"/>
      <w:marTop w:val="0"/>
      <w:marBottom w:val="0"/>
      <w:divBdr>
        <w:top w:val="none" w:sz="0" w:space="0" w:color="auto"/>
        <w:left w:val="none" w:sz="0" w:space="0" w:color="auto"/>
        <w:bottom w:val="none" w:sz="0" w:space="0" w:color="auto"/>
        <w:right w:val="none" w:sz="0" w:space="0" w:color="auto"/>
      </w:divBdr>
    </w:div>
    <w:div w:id="189164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tps://www.ombudsmanrotterdam.nl/wp-c" TargetMode="External"/><Relationship Id="rId18" Type="http://schemas.openxmlformats.org/officeDocument/2006/relationships/hyperlink" Target="http://www.nji.nl/nl/Kennis/Dossier/van-jeugd-naa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arketingrulz.nl/nieuwe-relevantie-maslow-anno-2012/" TargetMode="External"/><Relationship Id="rId17" Type="http://schemas.openxmlformats.org/officeDocument/2006/relationships/hyperlink" Target="https://www.zelfjeschuldenregelen.nl/over-schulden/informatie-over-" TargetMode="External"/><Relationship Id="rId2" Type="http://schemas.openxmlformats.org/officeDocument/2006/relationships/numbering" Target="numbering.xml"/><Relationship Id="rId16" Type="http://schemas.openxmlformats.org/officeDocument/2006/relationships/hyperlink" Target="http://www.nji.nl/nl/Kennis/Dossier/van-jeugd-naar-" TargetMode="External"/><Relationship Id="rId20" Type="http://schemas.openxmlformats.org/officeDocument/2006/relationships/hyperlink" Target="https://www.joop.nl/nieuws/kredietb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uturo.nl/Integrale%20aanpak%20in%20het%20zor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ombudsmanrotterdam.nl/w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tps://www.lindafoundation.nl/satcha-39-helpt-m"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36CFD-CEF0-4B04-A440-D55A8782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DDBD52F2.dotm</Template>
  <TotalTime>140</TotalTime>
  <Pages>33</Pages>
  <Words>12473</Words>
  <Characters>68607</Characters>
  <Application>Microsoft Office Word</Application>
  <DocSecurity>0</DocSecurity>
  <Lines>571</Lines>
  <Paragraphs>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van der Meule</dc:creator>
  <cp:keywords/>
  <dc:description/>
  <cp:lastModifiedBy>Bomas, Andrika</cp:lastModifiedBy>
  <cp:revision>7</cp:revision>
  <dcterms:created xsi:type="dcterms:W3CDTF">2017-06-19T14:27:00Z</dcterms:created>
  <dcterms:modified xsi:type="dcterms:W3CDTF">2017-12-05T14:46:00Z</dcterms:modified>
</cp:coreProperties>
</file>