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olors5.xml" ContentType="application/vnd.ms-office.chartcolorstyle+xml"/>
  <Override PartName="/word/charts/style6.xml" ContentType="application/vnd.ms-office.chartstyle+xml"/>
  <Override PartName="/word/charts/style5.xml" ContentType="application/vnd.ms-office.chartstyle+xml"/>
  <Override PartName="/word/charts/chart5.xml" ContentType="application/vnd.openxmlformats-officedocument.drawingml.chart+xml"/>
  <Override PartName="/word/theme/theme1.xml" ContentType="application/vnd.openxmlformats-officedocument.theme+xml"/>
  <Override PartName="/word/charts/colors6.xml" ContentType="application/vnd.ms-office.chartcolorstyle+xml"/>
  <Override PartName="/word/charts/style4.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4.xml" ContentType="application/vnd.ms-office.chartcolorstyle+xml"/>
  <Override PartName="/word/charts/style2.xml" ContentType="application/vnd.ms-office.chartstyle+xml"/>
  <Override PartName="/word/charts/chart4.xml" ContentType="application/vnd.openxmlformats-officedocument.drawingml.chart+xml"/>
  <Override PartName="/word/charts/colors2.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971E" w14:textId="101F55EE" w:rsidR="009053A0" w:rsidRPr="00D91203" w:rsidRDefault="006D64ED">
      <w:pPr>
        <w:rPr>
          <w:rFonts w:ascii="Verdana" w:hAnsi="Verdana"/>
        </w:rPr>
      </w:pPr>
      <w:r>
        <w:rPr>
          <w:rFonts w:ascii="Verdana" w:hAnsi="Verdana"/>
        </w:rPr>
        <w:t xml:space="preserve"> </w:t>
      </w:r>
      <w:r w:rsidR="00723247" w:rsidRPr="00D91203">
        <w:rPr>
          <w:rFonts w:ascii="Verdana" w:hAnsi="Verdana"/>
        </w:rPr>
        <w:t xml:space="preserve"> </w:t>
      </w:r>
    </w:p>
    <w:p w14:paraId="19473FF4" w14:textId="51FC56C5" w:rsidR="009053A0" w:rsidRPr="00D91203" w:rsidRDefault="009053A0">
      <w:pPr>
        <w:rPr>
          <w:rFonts w:ascii="Verdana" w:hAnsi="Verdana"/>
        </w:rPr>
      </w:pPr>
    </w:p>
    <w:p w14:paraId="5D6D3640" w14:textId="456E1A9E" w:rsidR="009053A0" w:rsidRPr="00D91203" w:rsidRDefault="009053A0">
      <w:pPr>
        <w:rPr>
          <w:rFonts w:ascii="Verdana" w:hAnsi="Verdana"/>
        </w:rPr>
      </w:pPr>
    </w:p>
    <w:p w14:paraId="1E270B00" w14:textId="21AD7825" w:rsidR="002A7EC6" w:rsidRPr="00D91203" w:rsidRDefault="002A7EC6">
      <w:pPr>
        <w:rPr>
          <w:rFonts w:ascii="Verdana" w:hAnsi="Verdana"/>
        </w:rPr>
      </w:pPr>
    </w:p>
    <w:p w14:paraId="7AE44392" w14:textId="3BA2B4E7" w:rsidR="002A7EC6" w:rsidRPr="00D91203" w:rsidRDefault="002A7EC6">
      <w:pPr>
        <w:rPr>
          <w:rFonts w:ascii="Verdana" w:hAnsi="Verdana"/>
        </w:rPr>
      </w:pPr>
    </w:p>
    <w:p w14:paraId="57D199C3" w14:textId="23562A55" w:rsidR="002A7EC6" w:rsidRPr="00D91203" w:rsidRDefault="00B73464">
      <w:pPr>
        <w:rPr>
          <w:rFonts w:ascii="Verdana" w:hAnsi="Verdana"/>
        </w:rPr>
      </w:pPr>
      <w:r w:rsidRPr="00D91203">
        <w:rPr>
          <w:rFonts w:ascii="Verdana" w:hAnsi="Verdana"/>
          <w:noProof/>
        </w:rPr>
        <mc:AlternateContent>
          <mc:Choice Requires="wps">
            <w:drawing>
              <wp:anchor distT="0" distB="0" distL="114300" distR="114300" simplePos="0" relativeHeight="251697152" behindDoc="0" locked="0" layoutInCell="1" allowOverlap="1" wp14:anchorId="410B9AA7" wp14:editId="26C4DD50">
                <wp:simplePos x="0" y="0"/>
                <wp:positionH relativeFrom="page">
                  <wp:posOffset>1059815</wp:posOffset>
                </wp:positionH>
                <wp:positionV relativeFrom="page">
                  <wp:posOffset>1890510</wp:posOffset>
                </wp:positionV>
                <wp:extent cx="5067935" cy="1011555"/>
                <wp:effectExtent l="0" t="0" r="0" b="0"/>
                <wp:wrapSquare wrapText="bothSides"/>
                <wp:docPr id="24" name="Tekstvak 24"/>
                <wp:cNvGraphicFramePr/>
                <a:graphic xmlns:a="http://schemas.openxmlformats.org/drawingml/2006/main">
                  <a:graphicData uri="http://schemas.microsoft.com/office/word/2010/wordprocessingShape">
                    <wps:wsp>
                      <wps:cNvSpPr txBox="1"/>
                      <wps:spPr>
                        <a:xfrm>
                          <a:off x="0" y="0"/>
                          <a:ext cx="5067935" cy="1011555"/>
                        </a:xfrm>
                        <a:prstGeom prst="rect">
                          <a:avLst/>
                        </a:prstGeom>
                        <a:noFill/>
                        <a:ln w="6350">
                          <a:noFill/>
                        </a:ln>
                        <a:effectLst/>
                      </wps:spPr>
                      <wps:txbx>
                        <w:txbxContent>
                          <w:p w14:paraId="2054D44E" w14:textId="2CA42CFC" w:rsidR="0073516B" w:rsidRDefault="0073516B" w:rsidP="00AD1E74">
                            <w:pPr>
                              <w:jc w:val="center"/>
                              <w:rPr>
                                <w:rFonts w:ascii="Arial" w:eastAsiaTheme="majorEastAsia" w:hAnsi="Arial" w:cs="Arial"/>
                                <w:color w:val="FFFFFF" w:themeColor="background1"/>
                                <w:sz w:val="56"/>
                              </w:rPr>
                            </w:pPr>
                            <w:r>
                              <w:rPr>
                                <w:rFonts w:ascii="Arial" w:eastAsiaTheme="majorEastAsia" w:hAnsi="Arial" w:cs="Arial"/>
                                <w:color w:val="FFFFFF" w:themeColor="background1"/>
                                <w:sz w:val="56"/>
                              </w:rPr>
                              <w:t>Interne communicatie waar heel Nederland baat bij heeft</w:t>
                            </w:r>
                          </w:p>
                          <w:p w14:paraId="2E8F914E" w14:textId="77777777" w:rsidR="0073516B" w:rsidRPr="00382104" w:rsidRDefault="0073516B" w:rsidP="00D41E82">
                            <w:pPr>
                              <w:rPr>
                                <w:rFonts w:ascii="Arial" w:eastAsiaTheme="majorEastAsia"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0B9AA7" id="_x0000_t202" coordsize="21600,21600" o:spt="202" path="m,l,21600r21600,l21600,xe">
                <v:stroke joinstyle="miter"/>
                <v:path gradientshapeok="t" o:connecttype="rect"/>
              </v:shapetype>
              <v:shape id="Tekstvak 24" o:spid="_x0000_s1026" type="#_x0000_t202" style="position:absolute;margin-left:83.45pt;margin-top:148.85pt;width:399.05pt;height:79.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" filled="f" stroked="f" strokeweight=".5pt">
                <v:textbox>
                  <w:txbxContent>
                    <w:p w14:paraId="2054D44E" w14:textId="2CA42CFC" w:rsidR="0073516B" w:rsidRDefault="0073516B" w:rsidP="00AD1E74">
                      <w:pPr>
                        <w:jc w:val="center"/>
                        <w:rPr>
                          <w:rFonts w:ascii="Arial" w:eastAsiaTheme="majorEastAsia" w:hAnsi="Arial" w:cs="Arial"/>
                          <w:color w:val="FFFFFF" w:themeColor="background1"/>
                          <w:sz w:val="56"/>
                        </w:rPr>
                      </w:pPr>
                      <w:r>
                        <w:rPr>
                          <w:rFonts w:ascii="Arial" w:eastAsiaTheme="majorEastAsia" w:hAnsi="Arial" w:cs="Arial"/>
                          <w:color w:val="FFFFFF" w:themeColor="background1"/>
                          <w:sz w:val="56"/>
                        </w:rPr>
                        <w:t>Interne communicatie waar heel Nederland baat bij heeft</w:t>
                      </w:r>
                    </w:p>
                    <w:p w14:paraId="2E8F914E" w14:textId="77777777" w:rsidR="0073516B" w:rsidRPr="00382104" w:rsidRDefault="0073516B" w:rsidP="00D41E82">
                      <w:pPr>
                        <w:rPr>
                          <w:rFonts w:ascii="Arial" w:eastAsiaTheme="majorEastAsia" w:hAnsi="Arial" w:cs="Arial"/>
                          <w:color w:val="FFFFFF" w:themeColor="background1"/>
                          <w:sz w:val="72"/>
                        </w:rPr>
                      </w:pPr>
                    </w:p>
                  </w:txbxContent>
                </v:textbox>
                <w10:wrap type="square" anchorx="page" anchory="page"/>
              </v:shape>
            </w:pict>
          </mc:Fallback>
        </mc:AlternateContent>
      </w:r>
    </w:p>
    <w:p w14:paraId="16DB07DA" w14:textId="3300D75E" w:rsidR="002A7EC6" w:rsidRPr="00D91203" w:rsidRDefault="002A7EC6">
      <w:pPr>
        <w:rPr>
          <w:rFonts w:ascii="Verdana" w:hAnsi="Verdana"/>
        </w:rPr>
      </w:pPr>
    </w:p>
    <w:p w14:paraId="747773AC" w14:textId="7BA91BBA" w:rsidR="002A7EC6" w:rsidRPr="00D91203" w:rsidRDefault="002A7EC6">
      <w:pPr>
        <w:rPr>
          <w:rFonts w:ascii="Verdana" w:hAnsi="Verdana"/>
        </w:rPr>
      </w:pPr>
    </w:p>
    <w:p w14:paraId="6289F52E" w14:textId="3A922F1E" w:rsidR="002A7EC6" w:rsidRPr="00D91203" w:rsidRDefault="002A7EC6">
      <w:pPr>
        <w:rPr>
          <w:rFonts w:ascii="Verdana" w:hAnsi="Verdana"/>
        </w:rPr>
      </w:pPr>
    </w:p>
    <w:p w14:paraId="24FFB3B8" w14:textId="009E6899" w:rsidR="00431FEB" w:rsidRDefault="00431FEB">
      <w:pPr>
        <w:rPr>
          <w:rFonts w:ascii="Verdana" w:hAnsi="Verdana"/>
        </w:rPr>
      </w:pPr>
    </w:p>
    <w:sdt>
      <w:sdtPr>
        <w:rPr>
          <w:rFonts w:ascii="Verdana" w:hAnsi="Verdana"/>
        </w:rPr>
        <w:id w:val="-1021701935"/>
        <w:docPartObj>
          <w:docPartGallery w:val="Cover Pages"/>
          <w:docPartUnique/>
        </w:docPartObj>
      </w:sdtPr>
      <w:sdtEndPr>
        <w:rPr>
          <w:color w:val="ED7D31" w:themeColor="accent2"/>
        </w:rPr>
      </w:sdtEndPr>
      <w:sdtContent>
        <w:p w14:paraId="41C72172" w14:textId="7B8B2B0E" w:rsidR="0000314D" w:rsidRPr="00D91203" w:rsidRDefault="0000314D">
          <w:pPr>
            <w:rPr>
              <w:rFonts w:ascii="Verdana" w:hAnsi="Verdana"/>
            </w:rPr>
          </w:pPr>
          <w:r w:rsidRPr="00D91203">
            <w:rPr>
              <w:rFonts w:ascii="Verdana" w:hAnsi="Verdana"/>
              <w:noProof/>
            </w:rPr>
            <mc:AlternateContent>
              <mc:Choice Requires="wps">
                <w:drawing>
                  <wp:anchor distT="0" distB="0" distL="114300" distR="114300" simplePos="0" relativeHeight="251663360" behindDoc="1" locked="0" layoutInCell="1" allowOverlap="1" wp14:anchorId="6C4FEA57" wp14:editId="123C3966">
                    <wp:simplePos x="0" y="0"/>
                    <wp:positionH relativeFrom="page">
                      <wp:align>center</wp:align>
                    </wp:positionH>
                    <wp:positionV relativeFrom="page">
                      <wp:align>center</wp:align>
                    </wp:positionV>
                    <wp:extent cx="7383780" cy="9555480"/>
                    <wp:effectExtent l="0" t="0" r="0" b="127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33000">
                                  <a:srgbClr val="FF6F00"/>
                                </a:gs>
                                <a:gs pos="49000">
                                  <a:srgbClr val="FF9E52"/>
                                </a:gs>
                                <a:gs pos="71000">
                                  <a:srgbClr val="FFAE6E"/>
                                </a:gs>
                              </a:gsLst>
                              <a:lin ang="16200000" scaled="1"/>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96A9394" w14:textId="09F16A9B" w:rsidR="0073516B" w:rsidRDefault="0073516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4FEA57"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" fillcolor="#ff6f00" stroked="f" strokeweight="1pt">
                    <v:fill color2="#ffae6e" rotate="t" angle="180" colors="0 #ff6f00;21627f #ff6f00;32113f #ff9e52" focus="100%" type="gradient"/>
                    <v:textbox inset="21.6pt,,21.6pt">
                      <w:txbxContent>
                        <w:p w14:paraId="496A9394" w14:textId="09F16A9B" w:rsidR="0073516B" w:rsidRDefault="0073516B"/>
                      </w:txbxContent>
                    </v:textbox>
                    <w10:wrap anchorx="page" anchory="page"/>
                  </v:rect>
                </w:pict>
              </mc:Fallback>
            </mc:AlternateContent>
          </w:r>
        </w:p>
        <w:p w14:paraId="107C4248" w14:textId="77777777" w:rsidR="00870784" w:rsidRDefault="00431FEB" w:rsidP="00870784">
          <w:pPr>
            <w:rPr>
              <w:rFonts w:ascii="Verdana" w:hAnsi="Verdana"/>
              <w:color w:val="ED7D31" w:themeColor="accent2"/>
            </w:rPr>
          </w:pPr>
          <w:r>
            <w:rPr>
              <w:rFonts w:ascii="Verdana" w:hAnsi="Verdana"/>
              <w:noProof/>
            </w:rPr>
            <mc:AlternateContent>
              <mc:Choice Requires="wps">
                <w:drawing>
                  <wp:anchor distT="0" distB="0" distL="114300" distR="114300" simplePos="0" relativeHeight="251719680" behindDoc="0" locked="0" layoutInCell="1" allowOverlap="1" wp14:anchorId="48C4E379" wp14:editId="50E33A16">
                    <wp:simplePos x="0" y="0"/>
                    <wp:positionH relativeFrom="column">
                      <wp:posOffset>-570865</wp:posOffset>
                    </wp:positionH>
                    <wp:positionV relativeFrom="paragraph">
                      <wp:posOffset>3863658</wp:posOffset>
                    </wp:positionV>
                    <wp:extent cx="6766603" cy="3443287"/>
                    <wp:effectExtent l="0" t="0" r="15240" b="11430"/>
                    <wp:wrapNone/>
                    <wp:docPr id="16" name="Tekstvak 16"/>
                    <wp:cNvGraphicFramePr/>
                    <a:graphic xmlns:a="http://schemas.openxmlformats.org/drawingml/2006/main">
                      <a:graphicData uri="http://schemas.microsoft.com/office/word/2010/wordprocessingShape">
                        <wps:wsp>
                          <wps:cNvSpPr txBox="1"/>
                          <wps:spPr>
                            <a:xfrm>
                              <a:off x="0" y="0"/>
                              <a:ext cx="6766603" cy="3443287"/>
                            </a:xfrm>
                            <a:prstGeom prst="rect">
                              <a:avLst/>
                            </a:prstGeom>
                            <a:noFill/>
                            <a:ln w="6350">
                              <a:solidFill>
                                <a:schemeClr val="bg1"/>
                              </a:solidFill>
                            </a:ln>
                          </wps:spPr>
                          <wps:txbx>
                            <w:txbxContent>
                              <w:p w14:paraId="69EA2D22" w14:textId="185EE7EF" w:rsidR="0073516B" w:rsidRPr="00622B7F" w:rsidRDefault="0073516B" w:rsidP="009A0E2D">
                                <w:pPr>
                                  <w:spacing w:line="360" w:lineRule="auto"/>
                                  <w:rPr>
                                    <w:rFonts w:ascii="Arial" w:hAnsi="Arial" w:cs="Arial"/>
                                    <w:color w:val="FFFFFF" w:themeColor="background1"/>
                                  </w:rPr>
                                </w:pPr>
                                <w:r w:rsidRPr="00622B7F">
                                  <w:rPr>
                                    <w:rFonts w:ascii="Arial" w:hAnsi="Arial" w:cs="Arial"/>
                                    <w:color w:val="FFFFFF" w:themeColor="background1"/>
                                  </w:rPr>
                                  <w:t xml:space="preserve">Auteur: </w:t>
                                </w:r>
                                <w:r w:rsidRPr="00622B7F">
                                  <w:rPr>
                                    <w:rFonts w:ascii="Arial" w:hAnsi="Arial" w:cs="Arial"/>
                                    <w:color w:val="FFFFFF" w:themeColor="background1"/>
                                  </w:rPr>
                                  <w:tab/>
                                </w:r>
                                <w:r w:rsidRPr="00622B7F">
                                  <w:rPr>
                                    <w:rFonts w:ascii="Arial" w:hAnsi="Arial" w:cs="Arial"/>
                                    <w:color w:val="FFFFFF" w:themeColor="background1"/>
                                  </w:rPr>
                                  <w:tab/>
                                </w:r>
                                <w:r w:rsidRPr="00622B7F">
                                  <w:rPr>
                                    <w:rFonts w:ascii="Arial" w:hAnsi="Arial" w:cs="Arial"/>
                                    <w:color w:val="FFFFFF" w:themeColor="background1"/>
                                  </w:rPr>
                                  <w:tab/>
                                  <w:t>Thebe Jurriëns</w:t>
                                </w:r>
                                <w:r w:rsidRPr="00622B7F">
                                  <w:rPr>
                                    <w:rFonts w:ascii="Arial" w:hAnsi="Arial" w:cs="Arial"/>
                                    <w:color w:val="FFFFFF" w:themeColor="background1"/>
                                  </w:rPr>
                                  <w:br/>
                                  <w:t xml:space="preserve">Studentnummer: </w:t>
                                </w:r>
                                <w:r w:rsidRPr="00622B7F">
                                  <w:rPr>
                                    <w:rFonts w:ascii="Arial" w:hAnsi="Arial" w:cs="Arial"/>
                                    <w:color w:val="FFFFFF" w:themeColor="background1"/>
                                  </w:rPr>
                                  <w:tab/>
                                </w:r>
                                <w:r w:rsidRPr="00622B7F">
                                  <w:rPr>
                                    <w:rFonts w:ascii="Arial" w:hAnsi="Arial" w:cs="Arial"/>
                                    <w:color w:val="FFFFFF" w:themeColor="background1"/>
                                  </w:rPr>
                                  <w:tab/>
                                  <w:t>1102907</w:t>
                                </w:r>
                                <w:r w:rsidRPr="00622B7F">
                                  <w:rPr>
                                    <w:rFonts w:ascii="Arial" w:hAnsi="Arial" w:cs="Arial"/>
                                    <w:color w:val="FFFFFF" w:themeColor="background1"/>
                                  </w:rPr>
                                  <w:br/>
                                  <w:t xml:space="preserve">Opdrachtgever: </w:t>
                                </w:r>
                                <w:r w:rsidRPr="00622B7F">
                                  <w:rPr>
                                    <w:rFonts w:ascii="Arial" w:hAnsi="Arial" w:cs="Arial"/>
                                    <w:color w:val="FFFFFF" w:themeColor="background1"/>
                                  </w:rPr>
                                  <w:tab/>
                                </w:r>
                                <w:r w:rsidRPr="00622B7F">
                                  <w:rPr>
                                    <w:rFonts w:ascii="Arial" w:hAnsi="Arial" w:cs="Arial"/>
                                    <w:color w:val="FFFFFF" w:themeColor="background1"/>
                                  </w:rPr>
                                  <w:tab/>
                                </w:r>
                                <w:r>
                                  <w:rPr>
                                    <w:rFonts w:ascii="Arial" w:hAnsi="Arial" w:cs="Arial"/>
                                    <w:color w:val="FFFFFF" w:themeColor="background1"/>
                                  </w:rPr>
                                  <w:t>Organisatie X</w:t>
                                </w:r>
                                <w:r w:rsidRPr="00622B7F">
                                  <w:rPr>
                                    <w:rFonts w:ascii="Arial" w:hAnsi="Arial" w:cs="Arial"/>
                                    <w:color w:val="FFFFFF" w:themeColor="background1"/>
                                  </w:rPr>
                                  <w:br/>
                                  <w:t>Bedrijfsbegeleider:</w:t>
                                </w:r>
                                <w:r w:rsidRPr="00622B7F">
                                  <w:rPr>
                                    <w:rFonts w:ascii="Arial" w:hAnsi="Arial" w:cs="Arial"/>
                                    <w:color w:val="FFFFFF" w:themeColor="background1"/>
                                  </w:rPr>
                                  <w:tab/>
                                </w:r>
                                <w:r w:rsidRPr="00622B7F">
                                  <w:rPr>
                                    <w:rFonts w:ascii="Arial" w:hAnsi="Arial" w:cs="Arial"/>
                                    <w:color w:val="FFFFFF" w:themeColor="background1"/>
                                  </w:rPr>
                                  <w:tab/>
                                </w:r>
                                <w:r>
                                  <w:rPr>
                                    <w:rFonts w:ascii="Arial" w:hAnsi="Arial" w:cs="Arial"/>
                                    <w:color w:val="FFFFFF" w:themeColor="background1"/>
                                  </w:rPr>
                                  <w:t>Medewerker X</w:t>
                                </w:r>
                                <w:r w:rsidRPr="00622B7F">
                                  <w:rPr>
                                    <w:rFonts w:ascii="Arial" w:hAnsi="Arial" w:cs="Arial"/>
                                    <w:color w:val="FFFFFF" w:themeColor="background1"/>
                                  </w:rPr>
                                  <w:br/>
                                  <w:t>Afstudeerbegeleider:</w:t>
                                </w:r>
                                <w:r w:rsidRPr="00622B7F">
                                  <w:rPr>
                                    <w:rFonts w:ascii="Arial" w:hAnsi="Arial" w:cs="Arial"/>
                                    <w:color w:val="FFFFFF" w:themeColor="background1"/>
                                  </w:rPr>
                                  <w:tab/>
                                  <w:t>Jochem Alsemgeest</w:t>
                                </w:r>
                                <w:r w:rsidRPr="00622B7F">
                                  <w:rPr>
                                    <w:rFonts w:ascii="Arial" w:hAnsi="Arial" w:cs="Arial"/>
                                    <w:color w:val="FFFFFF" w:themeColor="background1"/>
                                  </w:rPr>
                                  <w:br/>
                                  <w:t xml:space="preserve">Eerste beoordelaar: </w:t>
                                </w:r>
                                <w:r w:rsidRPr="00622B7F">
                                  <w:rPr>
                                    <w:rFonts w:ascii="Arial" w:hAnsi="Arial" w:cs="Arial"/>
                                    <w:color w:val="FFFFFF" w:themeColor="background1"/>
                                  </w:rPr>
                                  <w:tab/>
                                  <w:t>Corine Hoppenbrouwers</w:t>
                                </w:r>
                                <w:r w:rsidRPr="00622B7F">
                                  <w:rPr>
                                    <w:rFonts w:ascii="Arial" w:hAnsi="Arial" w:cs="Arial"/>
                                    <w:color w:val="FFFFFF" w:themeColor="background1"/>
                                  </w:rPr>
                                  <w:br/>
                                  <w:t>Tweede beoordelaar:</w:t>
                                </w:r>
                                <w:r w:rsidRPr="00622B7F">
                                  <w:rPr>
                                    <w:rFonts w:ascii="Arial" w:hAnsi="Arial" w:cs="Arial"/>
                                    <w:color w:val="FFFFFF" w:themeColor="background1"/>
                                  </w:rPr>
                                  <w:tab/>
                                </w:r>
                                <w:r>
                                  <w:rPr>
                                    <w:rFonts w:ascii="Arial" w:hAnsi="Arial" w:cs="Arial"/>
                                    <w:color w:val="FFFFFF" w:themeColor="background1"/>
                                  </w:rPr>
                                  <w:t>Jordy Keupink</w:t>
                                </w:r>
                                <w:r w:rsidRPr="00622B7F">
                                  <w:rPr>
                                    <w:rFonts w:ascii="Arial" w:hAnsi="Arial" w:cs="Arial"/>
                                    <w:color w:val="FFFFFF" w:themeColor="background1"/>
                                  </w:rPr>
                                  <w:br/>
                                  <w:t xml:space="preserve">Inleverdatum: </w:t>
                                </w:r>
                                <w:r w:rsidRPr="00622B7F">
                                  <w:rPr>
                                    <w:rFonts w:ascii="Arial" w:hAnsi="Arial" w:cs="Arial"/>
                                    <w:color w:val="FFFFFF" w:themeColor="background1"/>
                                  </w:rPr>
                                  <w:tab/>
                                </w:r>
                                <w:r w:rsidRPr="00622B7F">
                                  <w:rPr>
                                    <w:rFonts w:ascii="Arial" w:hAnsi="Arial" w:cs="Arial"/>
                                    <w:color w:val="FFFFFF" w:themeColor="background1"/>
                                  </w:rPr>
                                  <w:tab/>
                                  <w:t>2 juni 2020, kans 1</w:t>
                                </w:r>
                                <w:r w:rsidRPr="00622B7F">
                                  <w:rPr>
                                    <w:rFonts w:ascii="Arial" w:hAnsi="Arial" w:cs="Arial"/>
                                    <w:color w:val="FFFFFF" w:themeColor="background1"/>
                                  </w:rPr>
                                  <w:br/>
                                  <w:t>Aantal woorden:</w:t>
                                </w:r>
                                <w:r>
                                  <w:rPr>
                                    <w:rFonts w:ascii="Arial" w:hAnsi="Arial" w:cs="Arial"/>
                                    <w:color w:val="FFFFFF" w:themeColor="background1"/>
                                  </w:rPr>
                                  <w:tab/>
                                </w:r>
                                <w:r>
                                  <w:rPr>
                                    <w:rFonts w:ascii="Arial" w:hAnsi="Arial" w:cs="Arial"/>
                                    <w:color w:val="FFFFFF" w:themeColor="background1"/>
                                  </w:rPr>
                                  <w:tab/>
                                  <w:t>17.408</w:t>
                                </w:r>
                              </w:p>
                              <w:p w14:paraId="7572BE35" w14:textId="77777777" w:rsidR="0073516B" w:rsidRPr="00622B7F" w:rsidRDefault="0073516B" w:rsidP="00F51E4B">
                                <w:pPr>
                                  <w:pStyle w:val="Geenafstand"/>
                                  <w:spacing w:line="360" w:lineRule="auto"/>
                                  <w:ind w:left="2832" w:hanging="2832"/>
                                  <w:rPr>
                                    <w:rFonts w:ascii="Arial" w:hAnsi="Arial" w:cs="Arial"/>
                                    <w:color w:val="FFFFFF" w:themeColor="background1"/>
                                    <w:sz w:val="24"/>
                                    <w:szCs w:val="24"/>
                                  </w:rPr>
                                </w:pPr>
                                <w:r w:rsidRPr="00622B7F">
                                  <w:rPr>
                                    <w:rFonts w:ascii="Arial" w:hAnsi="Arial" w:cs="Arial"/>
                                    <w:color w:val="FFFFFF" w:themeColor="background1"/>
                                    <w:sz w:val="24"/>
                                    <w:szCs w:val="24"/>
                                  </w:rPr>
                                  <w:t xml:space="preserve">Conoceptueel model: </w:t>
                                </w:r>
                                <w:r w:rsidRPr="00622B7F">
                                  <w:rPr>
                                    <w:rFonts w:ascii="Arial" w:hAnsi="Arial" w:cs="Arial"/>
                                    <w:color w:val="FFFFFF" w:themeColor="background1"/>
                                    <w:sz w:val="24"/>
                                    <w:szCs w:val="24"/>
                                  </w:rPr>
                                  <w:tab/>
                                  <w:t>The employee engagement concept and internal corporate communication: a conceptual model (Welch, 2011)</w:t>
                                </w:r>
                              </w:p>
                              <w:p w14:paraId="3E788BBC" w14:textId="724A0A93" w:rsidR="0073516B" w:rsidRPr="00622B7F" w:rsidRDefault="0073516B" w:rsidP="00622B7F">
                                <w:pPr>
                                  <w:pStyle w:val="Geenafstand"/>
                                  <w:spacing w:line="360" w:lineRule="auto"/>
                                  <w:rPr>
                                    <w:rFonts w:ascii="Arial" w:hAnsi="Arial" w:cs="Arial"/>
                                    <w:color w:val="FFFFFF" w:themeColor="background1"/>
                                    <w:sz w:val="24"/>
                                    <w:szCs w:val="24"/>
                                  </w:rPr>
                                </w:pPr>
                              </w:p>
                              <w:p w14:paraId="691DDBD4" w14:textId="3F691C89" w:rsidR="0073516B" w:rsidRPr="00622B7F" w:rsidRDefault="0073516B" w:rsidP="00622B7F">
                                <w:pPr>
                                  <w:pStyle w:val="Geenafstand"/>
                                  <w:spacing w:line="360" w:lineRule="auto"/>
                                  <w:rPr>
                                    <w:rFonts w:ascii="Arial" w:hAnsi="Arial" w:cs="Arial"/>
                                    <w:color w:val="FFFFFF" w:themeColor="background1"/>
                                    <w:sz w:val="24"/>
                                    <w:szCs w:val="24"/>
                                  </w:rPr>
                                </w:pPr>
                                <w:r w:rsidRPr="00622B7F">
                                  <w:rPr>
                                    <w:rFonts w:ascii="Arial" w:hAnsi="Arial" w:cs="Arial"/>
                                    <w:color w:val="FFFFFF" w:themeColor="background1"/>
                                    <w:sz w:val="24"/>
                                    <w:szCs w:val="24"/>
                                  </w:rPr>
                                  <w:t>2 juni 2020, Den Haag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E379" id="Tekstvak 16" o:spid="_x0000_s1028" type="#_x0000_t202" style="position:absolute;margin-left:-44.95pt;margin-top:304.25pt;width:532.8pt;height:27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" filled="f" strokecolor="white [3212]" strokeweight=".5pt">
                    <v:textbox>
                      <w:txbxContent>
                        <w:p w14:paraId="69EA2D22" w14:textId="185EE7EF" w:rsidR="0073516B" w:rsidRPr="00622B7F" w:rsidRDefault="0073516B" w:rsidP="009A0E2D">
                          <w:pPr>
                            <w:spacing w:line="360" w:lineRule="auto"/>
                            <w:rPr>
                              <w:rFonts w:ascii="Arial" w:hAnsi="Arial" w:cs="Arial"/>
                              <w:color w:val="FFFFFF" w:themeColor="background1"/>
                            </w:rPr>
                          </w:pPr>
                          <w:r w:rsidRPr="00622B7F">
                            <w:rPr>
                              <w:rFonts w:ascii="Arial" w:hAnsi="Arial" w:cs="Arial"/>
                              <w:color w:val="FFFFFF" w:themeColor="background1"/>
                            </w:rPr>
                            <w:t xml:space="preserve">Auteur: </w:t>
                          </w:r>
                          <w:r w:rsidRPr="00622B7F">
                            <w:rPr>
                              <w:rFonts w:ascii="Arial" w:hAnsi="Arial" w:cs="Arial"/>
                              <w:color w:val="FFFFFF" w:themeColor="background1"/>
                            </w:rPr>
                            <w:tab/>
                          </w:r>
                          <w:r w:rsidRPr="00622B7F">
                            <w:rPr>
                              <w:rFonts w:ascii="Arial" w:hAnsi="Arial" w:cs="Arial"/>
                              <w:color w:val="FFFFFF" w:themeColor="background1"/>
                            </w:rPr>
                            <w:tab/>
                          </w:r>
                          <w:r w:rsidRPr="00622B7F">
                            <w:rPr>
                              <w:rFonts w:ascii="Arial" w:hAnsi="Arial" w:cs="Arial"/>
                              <w:color w:val="FFFFFF" w:themeColor="background1"/>
                            </w:rPr>
                            <w:tab/>
                            <w:t>Thebe Jurriëns</w:t>
                          </w:r>
                          <w:r w:rsidRPr="00622B7F">
                            <w:rPr>
                              <w:rFonts w:ascii="Arial" w:hAnsi="Arial" w:cs="Arial"/>
                              <w:color w:val="FFFFFF" w:themeColor="background1"/>
                            </w:rPr>
                            <w:br/>
                            <w:t xml:space="preserve">Studentnummer: </w:t>
                          </w:r>
                          <w:r w:rsidRPr="00622B7F">
                            <w:rPr>
                              <w:rFonts w:ascii="Arial" w:hAnsi="Arial" w:cs="Arial"/>
                              <w:color w:val="FFFFFF" w:themeColor="background1"/>
                            </w:rPr>
                            <w:tab/>
                          </w:r>
                          <w:r w:rsidRPr="00622B7F">
                            <w:rPr>
                              <w:rFonts w:ascii="Arial" w:hAnsi="Arial" w:cs="Arial"/>
                              <w:color w:val="FFFFFF" w:themeColor="background1"/>
                            </w:rPr>
                            <w:tab/>
                            <w:t>1102907</w:t>
                          </w:r>
                          <w:r w:rsidRPr="00622B7F">
                            <w:rPr>
                              <w:rFonts w:ascii="Arial" w:hAnsi="Arial" w:cs="Arial"/>
                              <w:color w:val="FFFFFF" w:themeColor="background1"/>
                            </w:rPr>
                            <w:br/>
                            <w:t xml:space="preserve">Opdrachtgever: </w:t>
                          </w:r>
                          <w:r w:rsidRPr="00622B7F">
                            <w:rPr>
                              <w:rFonts w:ascii="Arial" w:hAnsi="Arial" w:cs="Arial"/>
                              <w:color w:val="FFFFFF" w:themeColor="background1"/>
                            </w:rPr>
                            <w:tab/>
                          </w:r>
                          <w:r w:rsidRPr="00622B7F">
                            <w:rPr>
                              <w:rFonts w:ascii="Arial" w:hAnsi="Arial" w:cs="Arial"/>
                              <w:color w:val="FFFFFF" w:themeColor="background1"/>
                            </w:rPr>
                            <w:tab/>
                          </w:r>
                          <w:r>
                            <w:rPr>
                              <w:rFonts w:ascii="Arial" w:hAnsi="Arial" w:cs="Arial"/>
                              <w:color w:val="FFFFFF" w:themeColor="background1"/>
                            </w:rPr>
                            <w:t>Organisatie X</w:t>
                          </w:r>
                          <w:r w:rsidRPr="00622B7F">
                            <w:rPr>
                              <w:rFonts w:ascii="Arial" w:hAnsi="Arial" w:cs="Arial"/>
                              <w:color w:val="FFFFFF" w:themeColor="background1"/>
                            </w:rPr>
                            <w:br/>
                            <w:t>Bedrijfsbegeleider:</w:t>
                          </w:r>
                          <w:r w:rsidRPr="00622B7F">
                            <w:rPr>
                              <w:rFonts w:ascii="Arial" w:hAnsi="Arial" w:cs="Arial"/>
                              <w:color w:val="FFFFFF" w:themeColor="background1"/>
                            </w:rPr>
                            <w:tab/>
                          </w:r>
                          <w:r w:rsidRPr="00622B7F">
                            <w:rPr>
                              <w:rFonts w:ascii="Arial" w:hAnsi="Arial" w:cs="Arial"/>
                              <w:color w:val="FFFFFF" w:themeColor="background1"/>
                            </w:rPr>
                            <w:tab/>
                          </w:r>
                          <w:r>
                            <w:rPr>
                              <w:rFonts w:ascii="Arial" w:hAnsi="Arial" w:cs="Arial"/>
                              <w:color w:val="FFFFFF" w:themeColor="background1"/>
                            </w:rPr>
                            <w:t>Medewerker X</w:t>
                          </w:r>
                          <w:r w:rsidRPr="00622B7F">
                            <w:rPr>
                              <w:rFonts w:ascii="Arial" w:hAnsi="Arial" w:cs="Arial"/>
                              <w:color w:val="FFFFFF" w:themeColor="background1"/>
                            </w:rPr>
                            <w:br/>
                            <w:t>Afstudeerbegeleider:</w:t>
                          </w:r>
                          <w:r w:rsidRPr="00622B7F">
                            <w:rPr>
                              <w:rFonts w:ascii="Arial" w:hAnsi="Arial" w:cs="Arial"/>
                              <w:color w:val="FFFFFF" w:themeColor="background1"/>
                            </w:rPr>
                            <w:tab/>
                            <w:t>Jochem Alsemgeest</w:t>
                          </w:r>
                          <w:r w:rsidRPr="00622B7F">
                            <w:rPr>
                              <w:rFonts w:ascii="Arial" w:hAnsi="Arial" w:cs="Arial"/>
                              <w:color w:val="FFFFFF" w:themeColor="background1"/>
                            </w:rPr>
                            <w:br/>
                            <w:t xml:space="preserve">Eerste beoordelaar: </w:t>
                          </w:r>
                          <w:r w:rsidRPr="00622B7F">
                            <w:rPr>
                              <w:rFonts w:ascii="Arial" w:hAnsi="Arial" w:cs="Arial"/>
                              <w:color w:val="FFFFFF" w:themeColor="background1"/>
                            </w:rPr>
                            <w:tab/>
                            <w:t>Corine Hoppenbrouwers</w:t>
                          </w:r>
                          <w:r w:rsidRPr="00622B7F">
                            <w:rPr>
                              <w:rFonts w:ascii="Arial" w:hAnsi="Arial" w:cs="Arial"/>
                              <w:color w:val="FFFFFF" w:themeColor="background1"/>
                            </w:rPr>
                            <w:br/>
                            <w:t>Tweede beoordelaar:</w:t>
                          </w:r>
                          <w:r w:rsidRPr="00622B7F">
                            <w:rPr>
                              <w:rFonts w:ascii="Arial" w:hAnsi="Arial" w:cs="Arial"/>
                              <w:color w:val="FFFFFF" w:themeColor="background1"/>
                            </w:rPr>
                            <w:tab/>
                          </w:r>
                          <w:r>
                            <w:rPr>
                              <w:rFonts w:ascii="Arial" w:hAnsi="Arial" w:cs="Arial"/>
                              <w:color w:val="FFFFFF" w:themeColor="background1"/>
                            </w:rPr>
                            <w:t>Jordy Keupink</w:t>
                          </w:r>
                          <w:r w:rsidRPr="00622B7F">
                            <w:rPr>
                              <w:rFonts w:ascii="Arial" w:hAnsi="Arial" w:cs="Arial"/>
                              <w:color w:val="FFFFFF" w:themeColor="background1"/>
                            </w:rPr>
                            <w:br/>
                            <w:t xml:space="preserve">Inleverdatum: </w:t>
                          </w:r>
                          <w:r w:rsidRPr="00622B7F">
                            <w:rPr>
                              <w:rFonts w:ascii="Arial" w:hAnsi="Arial" w:cs="Arial"/>
                              <w:color w:val="FFFFFF" w:themeColor="background1"/>
                            </w:rPr>
                            <w:tab/>
                          </w:r>
                          <w:r w:rsidRPr="00622B7F">
                            <w:rPr>
                              <w:rFonts w:ascii="Arial" w:hAnsi="Arial" w:cs="Arial"/>
                              <w:color w:val="FFFFFF" w:themeColor="background1"/>
                            </w:rPr>
                            <w:tab/>
                            <w:t>2 juni 2020, kans 1</w:t>
                          </w:r>
                          <w:r w:rsidRPr="00622B7F">
                            <w:rPr>
                              <w:rFonts w:ascii="Arial" w:hAnsi="Arial" w:cs="Arial"/>
                              <w:color w:val="FFFFFF" w:themeColor="background1"/>
                            </w:rPr>
                            <w:br/>
                            <w:t>Aantal woorden:</w:t>
                          </w:r>
                          <w:r>
                            <w:rPr>
                              <w:rFonts w:ascii="Arial" w:hAnsi="Arial" w:cs="Arial"/>
                              <w:color w:val="FFFFFF" w:themeColor="background1"/>
                            </w:rPr>
                            <w:tab/>
                          </w:r>
                          <w:r>
                            <w:rPr>
                              <w:rFonts w:ascii="Arial" w:hAnsi="Arial" w:cs="Arial"/>
                              <w:color w:val="FFFFFF" w:themeColor="background1"/>
                            </w:rPr>
                            <w:tab/>
                            <w:t>17.408</w:t>
                          </w:r>
                        </w:p>
                        <w:p w14:paraId="7572BE35" w14:textId="77777777" w:rsidR="0073516B" w:rsidRPr="00622B7F" w:rsidRDefault="0073516B" w:rsidP="00F51E4B">
                          <w:pPr>
                            <w:pStyle w:val="Geenafstand"/>
                            <w:spacing w:line="360" w:lineRule="auto"/>
                            <w:ind w:left="2832" w:hanging="2832"/>
                            <w:rPr>
                              <w:rFonts w:ascii="Arial" w:hAnsi="Arial" w:cs="Arial"/>
                              <w:color w:val="FFFFFF" w:themeColor="background1"/>
                              <w:sz w:val="24"/>
                              <w:szCs w:val="24"/>
                            </w:rPr>
                          </w:pPr>
                          <w:r w:rsidRPr="00622B7F">
                            <w:rPr>
                              <w:rFonts w:ascii="Arial" w:hAnsi="Arial" w:cs="Arial"/>
                              <w:color w:val="FFFFFF" w:themeColor="background1"/>
                              <w:sz w:val="24"/>
                              <w:szCs w:val="24"/>
                            </w:rPr>
                            <w:t xml:space="preserve">Conoceptueel model: </w:t>
                          </w:r>
                          <w:r w:rsidRPr="00622B7F">
                            <w:rPr>
                              <w:rFonts w:ascii="Arial" w:hAnsi="Arial" w:cs="Arial"/>
                              <w:color w:val="FFFFFF" w:themeColor="background1"/>
                              <w:sz w:val="24"/>
                              <w:szCs w:val="24"/>
                            </w:rPr>
                            <w:tab/>
                            <w:t>The employee engagement concept and internal corporate communication: a conceptual model (Welch, 2011)</w:t>
                          </w:r>
                        </w:p>
                        <w:p w14:paraId="3E788BBC" w14:textId="724A0A93" w:rsidR="0073516B" w:rsidRPr="00622B7F" w:rsidRDefault="0073516B" w:rsidP="00622B7F">
                          <w:pPr>
                            <w:pStyle w:val="Geenafstand"/>
                            <w:spacing w:line="360" w:lineRule="auto"/>
                            <w:rPr>
                              <w:rFonts w:ascii="Arial" w:hAnsi="Arial" w:cs="Arial"/>
                              <w:color w:val="FFFFFF" w:themeColor="background1"/>
                              <w:sz w:val="24"/>
                              <w:szCs w:val="24"/>
                            </w:rPr>
                          </w:pPr>
                        </w:p>
                        <w:p w14:paraId="691DDBD4" w14:textId="3F691C89" w:rsidR="0073516B" w:rsidRPr="00622B7F" w:rsidRDefault="0073516B" w:rsidP="00622B7F">
                          <w:pPr>
                            <w:pStyle w:val="Geenafstand"/>
                            <w:spacing w:line="360" w:lineRule="auto"/>
                            <w:rPr>
                              <w:rFonts w:ascii="Arial" w:hAnsi="Arial" w:cs="Arial"/>
                              <w:color w:val="FFFFFF" w:themeColor="background1"/>
                              <w:sz w:val="24"/>
                              <w:szCs w:val="24"/>
                            </w:rPr>
                          </w:pPr>
                          <w:r w:rsidRPr="00622B7F">
                            <w:rPr>
                              <w:rFonts w:ascii="Arial" w:hAnsi="Arial" w:cs="Arial"/>
                              <w:color w:val="FFFFFF" w:themeColor="background1"/>
                              <w:sz w:val="24"/>
                              <w:szCs w:val="24"/>
                            </w:rPr>
                            <w:t>2 juni 2020, Den Haag</w:t>
                          </w:r>
                        </w:p>
                      </w:txbxContent>
                    </v:textbox>
                  </v:shape>
                </w:pict>
              </mc:Fallback>
            </mc:AlternateContent>
          </w:r>
          <w:r w:rsidR="002A7EC6" w:rsidRPr="00D91203">
            <w:rPr>
              <w:rFonts w:ascii="Verdana" w:hAnsi="Verdana"/>
              <w:noProof/>
              <w:color w:val="ED7D31" w:themeColor="accent2"/>
            </w:rPr>
            <mc:AlternateContent>
              <mc:Choice Requires="wps">
                <w:drawing>
                  <wp:anchor distT="0" distB="0" distL="114300" distR="114300" simplePos="0" relativeHeight="251662336" behindDoc="0" locked="0" layoutInCell="1" allowOverlap="1" wp14:anchorId="4086F6D0" wp14:editId="4DFE8324">
                    <wp:simplePos x="0" y="0"/>
                    <wp:positionH relativeFrom="page">
                      <wp:posOffset>2278380</wp:posOffset>
                    </wp:positionH>
                    <wp:positionV relativeFrom="page">
                      <wp:posOffset>2202815</wp:posOffset>
                    </wp:positionV>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ED5B25" id="Rechthoek 469" o:spid="_x0000_s1026" style="position:absolute;margin-left:179.4pt;margin-top:173.4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" fillcolor="#f4b083 [1941]" stroked="f" strokeweight="1pt">
                    <w10:wrap anchorx="page" anchory="page"/>
                  </v:rect>
                </w:pict>
              </mc:Fallback>
            </mc:AlternateContent>
          </w:r>
          <w:r w:rsidR="0000314D" w:rsidRPr="00D91203">
            <w:rPr>
              <w:rFonts w:ascii="Verdana" w:hAnsi="Verdana"/>
              <w:color w:val="ED7D31" w:themeColor="accent2"/>
            </w:rPr>
            <w:br w:type="page"/>
          </w:r>
        </w:p>
      </w:sdtContent>
    </w:sdt>
    <w:bookmarkStart w:id="0" w:name="_Toc32495818" w:displacedByCustomXml="prev"/>
    <w:p w14:paraId="3D6D0174" w14:textId="3C848A4E" w:rsidR="009D7D48" w:rsidRPr="00870784" w:rsidRDefault="009D7D48" w:rsidP="00870784">
      <w:pPr>
        <w:pStyle w:val="Kop1"/>
        <w:rPr>
          <w:rFonts w:ascii="Arial" w:hAnsi="Arial" w:cs="Arial"/>
          <w:color w:val="000000" w:themeColor="text1"/>
        </w:rPr>
      </w:pPr>
      <w:bookmarkStart w:id="1" w:name="_Toc41983713"/>
      <w:r w:rsidRPr="00870784">
        <w:rPr>
          <w:rFonts w:ascii="Arial" w:hAnsi="Arial" w:cs="Arial"/>
          <w:color w:val="000000" w:themeColor="text1"/>
        </w:rPr>
        <w:lastRenderedPageBreak/>
        <w:t>Samenvatting</w:t>
      </w:r>
      <w:bookmarkEnd w:id="0"/>
      <w:bookmarkEnd w:id="1"/>
      <w:r w:rsidRPr="00870784">
        <w:rPr>
          <w:rFonts w:ascii="Arial" w:hAnsi="Arial" w:cs="Arial"/>
          <w:color w:val="000000" w:themeColor="text1"/>
        </w:rPr>
        <w:t xml:space="preserve"> </w:t>
      </w:r>
    </w:p>
    <w:p w14:paraId="5B79C3A6" w14:textId="77777777" w:rsidR="00DB51BA" w:rsidRPr="00D70240" w:rsidRDefault="00DB51BA" w:rsidP="00DB51BA">
      <w:pPr>
        <w:pStyle w:val="Geenafstand"/>
        <w:rPr>
          <w:rFonts w:ascii="Arial" w:hAnsi="Arial" w:cs="Arial"/>
          <w:lang w:val="nl-NL"/>
        </w:rPr>
      </w:pPr>
    </w:p>
    <w:p w14:paraId="037F7BFB" w14:textId="1474932B" w:rsidR="0042445A" w:rsidRPr="003A1AB6" w:rsidRDefault="0042445A" w:rsidP="0042445A">
      <w:pPr>
        <w:pStyle w:val="Geenafstand"/>
        <w:spacing w:line="360" w:lineRule="auto"/>
        <w:rPr>
          <w:rFonts w:ascii="Arial" w:eastAsia="Times New Roman" w:hAnsi="Arial" w:cs="Arial"/>
          <w:i/>
          <w:iCs/>
          <w:color w:val="000000" w:themeColor="text1"/>
          <w:sz w:val="20"/>
          <w:szCs w:val="20"/>
          <w:lang w:val="nl-NL" w:eastAsia="nl-NL"/>
        </w:rPr>
      </w:pPr>
      <w:r w:rsidRPr="00BC212F">
        <w:rPr>
          <w:rFonts w:ascii="Arial" w:eastAsia="Times New Roman" w:hAnsi="Arial" w:cs="Arial"/>
          <w:color w:val="000000" w:themeColor="text1"/>
          <w:sz w:val="20"/>
          <w:szCs w:val="20"/>
          <w:lang w:val="nl-NL" w:eastAsia="nl-NL"/>
        </w:rPr>
        <w:t xml:space="preserve">Deze scriptie beschrijft het onderzoek naar de interne communicatie </w:t>
      </w:r>
      <w:r w:rsidRPr="00BC212F">
        <w:rPr>
          <w:rFonts w:ascii="Arial" w:eastAsia="Times New Roman" w:hAnsi="Arial" w:cs="Arial"/>
          <w:iCs/>
          <w:color w:val="000000" w:themeColor="text1"/>
          <w:sz w:val="20"/>
          <w:szCs w:val="20"/>
          <w:lang w:val="nl-NL" w:eastAsia="nl-NL"/>
        </w:rPr>
        <w:t>van</w:t>
      </w:r>
      <w:r w:rsidRPr="00BC212F">
        <w:rPr>
          <w:rFonts w:ascii="Arial" w:eastAsia="Times New Roman" w:hAnsi="Arial" w:cs="Arial"/>
          <w:i/>
          <w:iCs/>
          <w:color w:val="000000" w:themeColor="text1"/>
          <w:sz w:val="20"/>
          <w:szCs w:val="20"/>
          <w:lang w:val="nl-NL" w:eastAsia="nl-NL"/>
        </w:rPr>
        <w:t xml:space="preserve"> </w:t>
      </w:r>
      <w:r>
        <w:rPr>
          <w:rFonts w:ascii="Arial" w:eastAsia="Times New Roman" w:hAnsi="Arial" w:cs="Arial"/>
          <w:color w:val="000000" w:themeColor="text1"/>
          <w:sz w:val="20"/>
          <w:szCs w:val="20"/>
          <w:lang w:val="nl-NL" w:eastAsia="nl-NL"/>
        </w:rPr>
        <w:t>organisatie</w:t>
      </w:r>
      <w:r w:rsidR="00824C66">
        <w:rPr>
          <w:rFonts w:ascii="Arial" w:eastAsia="Times New Roman" w:hAnsi="Arial" w:cs="Arial"/>
          <w:color w:val="000000" w:themeColor="text1"/>
          <w:sz w:val="20"/>
          <w:szCs w:val="20"/>
          <w:lang w:val="nl-NL" w:eastAsia="nl-NL"/>
        </w:rPr>
        <w:t xml:space="preserve"> X</w:t>
      </w:r>
      <w:r w:rsidRPr="003A1AB6">
        <w:rPr>
          <w:rFonts w:ascii="Arial" w:eastAsia="Times New Roman" w:hAnsi="Arial" w:cs="Arial"/>
          <w:color w:val="000000" w:themeColor="text1"/>
          <w:sz w:val="20"/>
          <w:szCs w:val="20"/>
          <w:lang w:val="nl-NL" w:eastAsia="nl-NL"/>
        </w:rPr>
        <w:t xml:space="preserve">. De reden voor dit onderzoek </w:t>
      </w:r>
      <w:r w:rsidRPr="0042445A">
        <w:rPr>
          <w:rFonts w:ascii="Arial" w:eastAsia="Times New Roman" w:hAnsi="Arial" w:cs="Arial"/>
          <w:color w:val="000000" w:themeColor="text1"/>
          <w:sz w:val="20"/>
          <w:szCs w:val="20"/>
          <w:lang w:val="nl-NL" w:eastAsia="nl-NL"/>
        </w:rPr>
        <w:t xml:space="preserve">is dat </w:t>
      </w:r>
      <w:r w:rsidRPr="0042445A">
        <w:rPr>
          <w:rFonts w:ascii="Arial" w:eastAsia="Times New Roman" w:hAnsi="Arial" w:cs="Arial"/>
          <w:iCs/>
          <w:color w:val="000000" w:themeColor="text1"/>
          <w:sz w:val="20"/>
          <w:szCs w:val="20"/>
          <w:lang w:val="nl-NL" w:eastAsia="nl-NL"/>
        </w:rPr>
        <w:t xml:space="preserve">de medewerkers sinds de reorganisatie binnen </w:t>
      </w:r>
      <w:r w:rsidR="00824C66">
        <w:rPr>
          <w:rFonts w:ascii="Arial" w:eastAsia="Times New Roman" w:hAnsi="Arial" w:cs="Arial"/>
          <w:color w:val="000000" w:themeColor="text1"/>
          <w:sz w:val="20"/>
          <w:szCs w:val="20"/>
          <w:lang w:val="nl-NL" w:eastAsia="nl-NL"/>
        </w:rPr>
        <w:t>organisatie X</w:t>
      </w:r>
      <w:r w:rsidRPr="0042445A">
        <w:rPr>
          <w:rFonts w:ascii="Arial" w:eastAsia="Times New Roman" w:hAnsi="Arial" w:cs="Arial"/>
          <w:iCs/>
          <w:color w:val="000000" w:themeColor="text1"/>
          <w:sz w:val="20"/>
          <w:szCs w:val="20"/>
          <w:lang w:val="nl-NL" w:eastAsia="nl-NL"/>
        </w:rPr>
        <w:t xml:space="preserve"> niet betrokken zijn</w:t>
      </w:r>
      <w:r w:rsidRPr="0042445A">
        <w:rPr>
          <w:rFonts w:ascii="Arial" w:eastAsia="Times New Roman" w:hAnsi="Arial" w:cs="Arial"/>
          <w:color w:val="000000" w:themeColor="text1"/>
          <w:sz w:val="20"/>
          <w:szCs w:val="20"/>
          <w:lang w:val="nl-NL" w:eastAsia="nl-NL"/>
        </w:rPr>
        <w:t>.</w:t>
      </w:r>
      <w:r w:rsidRPr="003A1AB6">
        <w:rPr>
          <w:rFonts w:ascii="Arial" w:eastAsia="Times New Roman" w:hAnsi="Arial" w:cs="Arial"/>
          <w:color w:val="000000" w:themeColor="text1"/>
          <w:sz w:val="20"/>
          <w:szCs w:val="20"/>
          <w:lang w:val="nl-NL" w:eastAsia="nl-NL"/>
        </w:rPr>
        <w:t xml:space="preserve"> </w:t>
      </w:r>
      <w:r w:rsidR="00156E28">
        <w:rPr>
          <w:rFonts w:ascii="Arial" w:eastAsia="Times New Roman" w:hAnsi="Arial" w:cs="Arial"/>
          <w:color w:val="000000" w:themeColor="text1"/>
          <w:sz w:val="20"/>
          <w:szCs w:val="20"/>
          <w:lang w:val="nl-NL" w:eastAsia="nl-NL"/>
        </w:rPr>
        <w:t xml:space="preserve">Uit het vooronderzoek blijkt dat de medewerkers van </w:t>
      </w:r>
      <w:r w:rsidR="00824C66">
        <w:rPr>
          <w:rFonts w:ascii="Arial" w:eastAsia="Times New Roman" w:hAnsi="Arial" w:cs="Arial"/>
          <w:color w:val="000000" w:themeColor="text1"/>
          <w:sz w:val="20"/>
          <w:szCs w:val="20"/>
          <w:lang w:val="nl-NL" w:eastAsia="nl-NL"/>
        </w:rPr>
        <w:t>organisatie X</w:t>
      </w:r>
      <w:r w:rsidR="00156E28">
        <w:rPr>
          <w:rFonts w:ascii="Arial" w:eastAsia="Times New Roman" w:hAnsi="Arial" w:cs="Arial"/>
          <w:color w:val="000000" w:themeColor="text1"/>
          <w:sz w:val="20"/>
          <w:szCs w:val="20"/>
          <w:lang w:val="nl-NL" w:eastAsia="nl-NL"/>
        </w:rPr>
        <w:t xml:space="preserve"> niet tevreden zijn over de manier van communiceren. </w:t>
      </w:r>
      <w:r w:rsidRPr="003A1AB6">
        <w:rPr>
          <w:rFonts w:ascii="Arial" w:eastAsia="Times New Roman" w:hAnsi="Arial" w:cs="Arial"/>
          <w:color w:val="000000" w:themeColor="text1"/>
          <w:sz w:val="20"/>
          <w:szCs w:val="20"/>
          <w:lang w:val="nl-NL" w:eastAsia="nl-NL"/>
        </w:rPr>
        <w:t xml:space="preserve">Doelstelling van het onderzoek is de organisatie adviseren </w:t>
      </w:r>
      <w:r w:rsidR="00156E28">
        <w:rPr>
          <w:rFonts w:ascii="Arial" w:eastAsia="Times New Roman" w:hAnsi="Arial" w:cs="Arial"/>
          <w:color w:val="000000" w:themeColor="text1"/>
          <w:sz w:val="20"/>
          <w:szCs w:val="20"/>
          <w:lang w:val="nl-NL" w:eastAsia="nl-NL"/>
        </w:rPr>
        <w:t xml:space="preserve">hoe </w:t>
      </w:r>
      <w:r w:rsidR="00824C66">
        <w:rPr>
          <w:rFonts w:ascii="Arial" w:eastAsia="Times New Roman" w:hAnsi="Arial" w:cs="Arial"/>
          <w:color w:val="000000" w:themeColor="text1"/>
          <w:sz w:val="20"/>
          <w:szCs w:val="20"/>
          <w:lang w:val="nl-NL" w:eastAsia="nl-NL"/>
        </w:rPr>
        <w:t>organisatie X</w:t>
      </w:r>
      <w:r w:rsidR="00156E28">
        <w:rPr>
          <w:rFonts w:ascii="Arial" w:eastAsia="Times New Roman" w:hAnsi="Arial" w:cs="Arial"/>
          <w:color w:val="000000" w:themeColor="text1"/>
          <w:sz w:val="20"/>
          <w:szCs w:val="20"/>
          <w:lang w:val="nl-NL" w:eastAsia="nl-NL"/>
        </w:rPr>
        <w:t xml:space="preserve"> interne communicatie kan inzetten om daarmee de betrokkenheid te verhogen</w:t>
      </w:r>
      <w:r w:rsidRPr="003A1AB6">
        <w:rPr>
          <w:rFonts w:ascii="Arial" w:eastAsia="Times New Roman" w:hAnsi="Arial" w:cs="Arial"/>
          <w:color w:val="000000" w:themeColor="text1"/>
          <w:sz w:val="20"/>
          <w:szCs w:val="20"/>
          <w:lang w:val="nl-NL" w:eastAsia="nl-NL"/>
        </w:rPr>
        <w:t xml:space="preserve">. De doelgroep van het onderzoek is de medewerkers van </w:t>
      </w:r>
      <w:r w:rsidR="00824C66">
        <w:rPr>
          <w:rFonts w:ascii="Arial" w:eastAsia="Times New Roman" w:hAnsi="Arial" w:cs="Arial"/>
          <w:color w:val="000000" w:themeColor="text1"/>
          <w:sz w:val="20"/>
          <w:szCs w:val="20"/>
          <w:lang w:val="nl-NL" w:eastAsia="nl-NL"/>
        </w:rPr>
        <w:t>organisatie X</w:t>
      </w:r>
      <w:r w:rsidRPr="003A1AB6">
        <w:rPr>
          <w:rFonts w:ascii="Arial" w:eastAsia="Times New Roman" w:hAnsi="Arial" w:cs="Arial"/>
          <w:color w:val="000000" w:themeColor="text1"/>
          <w:sz w:val="20"/>
          <w:szCs w:val="20"/>
          <w:lang w:val="nl-NL" w:eastAsia="nl-NL"/>
        </w:rPr>
        <w:t xml:space="preserve">. </w:t>
      </w:r>
    </w:p>
    <w:p w14:paraId="6B0B575A" w14:textId="77777777" w:rsidR="00DB51BA" w:rsidRPr="00D70240" w:rsidRDefault="00DB51BA" w:rsidP="00DB51BA">
      <w:pPr>
        <w:pStyle w:val="Geenafstand"/>
        <w:rPr>
          <w:rFonts w:ascii="Arial" w:eastAsia="Times New Roman" w:hAnsi="Arial" w:cs="Arial"/>
          <w:lang w:val="nl-NL" w:eastAsia="nl-NL"/>
        </w:rPr>
      </w:pPr>
    </w:p>
    <w:p w14:paraId="27D9F70A" w14:textId="204FDE31" w:rsidR="00FF6C03" w:rsidRPr="000953CC" w:rsidRDefault="00FF6C03" w:rsidP="00FF6C03">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 situatieschets beschrijft de belangrijkste ontwikkelingen rondom </w:t>
      </w:r>
      <w:r w:rsidR="00824C66">
        <w:rPr>
          <w:rFonts w:ascii="Arial" w:hAnsi="Arial" w:cs="Arial"/>
          <w:color w:val="000000" w:themeColor="text1"/>
          <w:sz w:val="20"/>
          <w:szCs w:val="20"/>
        </w:rPr>
        <w:t>organisatie X</w:t>
      </w:r>
      <w:r w:rsidRPr="00D70240">
        <w:rPr>
          <w:rFonts w:ascii="Arial" w:hAnsi="Arial" w:cs="Arial"/>
          <w:color w:val="000000" w:themeColor="text1"/>
          <w:sz w:val="20"/>
          <w:szCs w:val="20"/>
        </w:rPr>
        <w:t>. Het begint met de externe ontwikkeling, de kern van de organisatieverandering. Vervolgens komt een analyse van de interne veranderingen die volg</w:t>
      </w:r>
      <w:r>
        <w:rPr>
          <w:rFonts w:ascii="Arial" w:hAnsi="Arial" w:cs="Arial"/>
          <w:color w:val="000000" w:themeColor="text1"/>
          <w:sz w:val="20"/>
          <w:szCs w:val="20"/>
        </w:rPr>
        <w:t>en</w:t>
      </w:r>
      <w:r w:rsidRPr="00D70240">
        <w:rPr>
          <w:rFonts w:ascii="Arial" w:hAnsi="Arial" w:cs="Arial"/>
          <w:color w:val="000000" w:themeColor="text1"/>
          <w:sz w:val="20"/>
          <w:szCs w:val="20"/>
        </w:rPr>
        <w:t xml:space="preserve"> uit de externe ontwikkeling. Daarna volgt het organogram van </w:t>
      </w:r>
      <w:r w:rsidR="00824C66">
        <w:rPr>
          <w:rFonts w:ascii="Arial" w:hAnsi="Arial" w:cs="Arial"/>
          <w:color w:val="000000" w:themeColor="text1"/>
          <w:sz w:val="20"/>
          <w:szCs w:val="20"/>
        </w:rPr>
        <w:t>organisatie X</w:t>
      </w:r>
      <w:r w:rsidRPr="00D70240">
        <w:rPr>
          <w:rFonts w:ascii="Arial" w:hAnsi="Arial" w:cs="Arial"/>
          <w:color w:val="000000" w:themeColor="text1"/>
          <w:sz w:val="20"/>
          <w:szCs w:val="20"/>
        </w:rPr>
        <w:t xml:space="preserve"> met een korte toelichting</w:t>
      </w:r>
      <w:r>
        <w:rPr>
          <w:rFonts w:ascii="Arial" w:hAnsi="Arial" w:cs="Arial"/>
          <w:color w:val="000000" w:themeColor="text1"/>
          <w:sz w:val="20"/>
          <w:szCs w:val="20"/>
        </w:rPr>
        <w:t xml:space="preserve">. Tot slot een analyse van </w:t>
      </w:r>
      <w:r w:rsidRPr="00D70240">
        <w:rPr>
          <w:rFonts w:ascii="Arial" w:hAnsi="Arial" w:cs="Arial"/>
          <w:color w:val="000000" w:themeColor="text1"/>
          <w:sz w:val="20"/>
          <w:szCs w:val="20"/>
        </w:rPr>
        <w:t>de interne communicatie</w:t>
      </w:r>
      <w:r>
        <w:rPr>
          <w:rFonts w:ascii="Arial" w:hAnsi="Arial" w:cs="Arial"/>
          <w:color w:val="000000" w:themeColor="text1"/>
          <w:sz w:val="20"/>
          <w:szCs w:val="20"/>
        </w:rPr>
        <w:t xml:space="preserve">middelen inclusief de middelen gebruikt voor het vooronderzoek. Het hoofdstuk sluit af met een conclusie over de factoren die van invloed zijn op </w:t>
      </w:r>
      <w:r w:rsidR="00824C66">
        <w:rPr>
          <w:rFonts w:ascii="Arial" w:hAnsi="Arial" w:cs="Arial"/>
          <w:color w:val="000000" w:themeColor="text1"/>
          <w:sz w:val="20"/>
          <w:szCs w:val="20"/>
        </w:rPr>
        <w:t>organisatie X</w:t>
      </w:r>
      <w:r>
        <w:rPr>
          <w:rFonts w:ascii="Arial" w:hAnsi="Arial" w:cs="Arial"/>
          <w:color w:val="000000" w:themeColor="text1"/>
          <w:sz w:val="20"/>
          <w:szCs w:val="20"/>
        </w:rPr>
        <w:t>.</w:t>
      </w:r>
    </w:p>
    <w:p w14:paraId="038AE266" w14:textId="77777777" w:rsidR="00DB51BA" w:rsidRPr="00D70240" w:rsidRDefault="00DB51BA" w:rsidP="00DB51BA">
      <w:pPr>
        <w:pStyle w:val="Geenafstand"/>
        <w:rPr>
          <w:rFonts w:ascii="Arial" w:eastAsia="Times New Roman" w:hAnsi="Arial" w:cs="Arial"/>
          <w:lang w:val="nl-NL" w:eastAsia="nl-NL"/>
        </w:rPr>
      </w:pPr>
    </w:p>
    <w:p w14:paraId="3DE08C91" w14:textId="3D0DDDB8" w:rsidR="00FF6C03" w:rsidRPr="00F74EFB" w:rsidRDefault="00FF6C03" w:rsidP="00F74EFB">
      <w:pPr>
        <w:pStyle w:val="Geenafstand"/>
        <w:spacing w:line="360" w:lineRule="auto"/>
        <w:rPr>
          <w:rFonts w:ascii="Arial" w:eastAsia="Times New Roman" w:hAnsi="Arial" w:cs="Arial"/>
          <w:color w:val="000000" w:themeColor="text1"/>
          <w:sz w:val="20"/>
          <w:szCs w:val="20"/>
          <w:lang w:val="nl-NL" w:eastAsia="nl-NL"/>
        </w:rPr>
      </w:pPr>
      <w:r w:rsidRPr="00A378A5">
        <w:rPr>
          <w:rFonts w:ascii="Arial" w:eastAsia="Times New Roman" w:hAnsi="Arial" w:cs="Arial"/>
          <w:color w:val="000000" w:themeColor="text1"/>
          <w:sz w:val="20"/>
          <w:szCs w:val="20"/>
          <w:lang w:val="nl-NL" w:eastAsia="nl-NL"/>
        </w:rPr>
        <w:t xml:space="preserve">De belangrijkste stromingen in de theorie </w:t>
      </w:r>
      <w:r w:rsidRPr="00FF6C03">
        <w:rPr>
          <w:rFonts w:ascii="Arial" w:eastAsia="Times New Roman" w:hAnsi="Arial" w:cs="Arial"/>
          <w:color w:val="000000" w:themeColor="text1"/>
          <w:sz w:val="20"/>
          <w:szCs w:val="20"/>
          <w:lang w:val="nl-NL" w:eastAsia="nl-NL"/>
        </w:rPr>
        <w:t xml:space="preserve">over </w:t>
      </w:r>
      <w:r w:rsidRPr="00FF6C03">
        <w:rPr>
          <w:rFonts w:ascii="Arial" w:eastAsia="Times New Roman" w:hAnsi="Arial" w:cs="Arial"/>
          <w:iCs/>
          <w:color w:val="000000" w:themeColor="text1"/>
          <w:sz w:val="20"/>
          <w:szCs w:val="20"/>
          <w:lang w:val="nl-NL" w:eastAsia="nl-NL"/>
        </w:rPr>
        <w:t xml:space="preserve">het verhogen van medewerkersbetrokkenheid </w:t>
      </w:r>
      <w:r w:rsidRPr="00FF6C03">
        <w:rPr>
          <w:rFonts w:ascii="Arial" w:eastAsia="Times New Roman" w:hAnsi="Arial" w:cs="Arial"/>
          <w:color w:val="000000" w:themeColor="text1"/>
          <w:sz w:val="20"/>
          <w:szCs w:val="20"/>
          <w:lang w:val="nl-NL" w:eastAsia="nl-NL"/>
        </w:rPr>
        <w:t xml:space="preserve">zijn </w:t>
      </w:r>
      <w:r w:rsidRPr="00A378A5">
        <w:rPr>
          <w:rFonts w:ascii="Arial" w:eastAsia="Times New Roman" w:hAnsi="Arial" w:cs="Arial"/>
          <w:color w:val="000000" w:themeColor="text1"/>
          <w:sz w:val="20"/>
          <w:szCs w:val="20"/>
          <w:lang w:val="nl-NL" w:eastAsia="nl-NL"/>
        </w:rPr>
        <w:t xml:space="preserve">interne communicatie en betrokkenheid. </w:t>
      </w:r>
      <w:r w:rsidRPr="00551475">
        <w:rPr>
          <w:rFonts w:ascii="Arial" w:eastAsia="Times New Roman" w:hAnsi="Arial" w:cs="Arial"/>
          <w:color w:val="000000" w:themeColor="text1"/>
          <w:sz w:val="20"/>
          <w:szCs w:val="20"/>
          <w:lang w:val="nl-NL" w:eastAsia="nl-NL"/>
        </w:rPr>
        <w:t>Theorieën van Katz &amp; Kahn (1966), Kahn (1990), Schaufeli et al. (2002), Saks (2006), Welch &amp; Jackson (2007), MacLeod &amp; Clarke (2009), White et al. (2009)</w:t>
      </w:r>
      <w:r w:rsidRPr="00551475">
        <w:rPr>
          <w:rFonts w:ascii="Arial" w:eastAsia="Times New Roman" w:hAnsi="Arial" w:cs="Arial"/>
          <w:color w:val="FF0000"/>
          <w:sz w:val="20"/>
          <w:szCs w:val="20"/>
          <w:lang w:val="nl-NL" w:eastAsia="nl-NL"/>
        </w:rPr>
        <w:t xml:space="preserve">, </w:t>
      </w:r>
      <w:r w:rsidRPr="00551475">
        <w:rPr>
          <w:rFonts w:ascii="Arial" w:eastAsiaTheme="majorEastAsia" w:hAnsi="Arial" w:cs="Arial"/>
          <w:sz w:val="20"/>
          <w:szCs w:val="20"/>
          <w:lang w:val="nl-NL"/>
        </w:rPr>
        <w:t>Papalexandris &amp; Galanaki (2009)</w:t>
      </w:r>
      <w:r w:rsidRPr="00551475">
        <w:rPr>
          <w:rFonts w:ascii="Arial" w:eastAsia="Times New Roman" w:hAnsi="Arial" w:cs="Arial"/>
          <w:color w:val="FF0000"/>
          <w:sz w:val="20"/>
          <w:szCs w:val="20"/>
          <w:lang w:val="nl-NL" w:eastAsia="nl-NL"/>
        </w:rPr>
        <w:t>,</w:t>
      </w:r>
      <w:r>
        <w:rPr>
          <w:rFonts w:ascii="Arial" w:eastAsia="Times New Roman" w:hAnsi="Arial" w:cs="Arial"/>
          <w:color w:val="FF0000"/>
          <w:sz w:val="20"/>
          <w:szCs w:val="20"/>
          <w:lang w:val="nl-NL" w:eastAsia="nl-NL"/>
        </w:rPr>
        <w:t xml:space="preserve"> </w:t>
      </w:r>
      <w:r w:rsidRPr="00551475">
        <w:rPr>
          <w:rFonts w:ascii="Arial" w:eastAsia="Times New Roman" w:hAnsi="Arial" w:cs="Arial"/>
          <w:color w:val="000000" w:themeColor="text1"/>
          <w:sz w:val="20"/>
          <w:szCs w:val="20"/>
          <w:lang w:val="nl-NL" w:eastAsia="nl-NL"/>
        </w:rPr>
        <w:t xml:space="preserve">Men (2014), Ruck (2016) zijn kritisch vergeleken op verschillen en overeenkomsten. </w:t>
      </w:r>
      <w:r w:rsidRPr="00A378A5">
        <w:rPr>
          <w:rFonts w:ascii="Arial" w:eastAsia="Times New Roman" w:hAnsi="Arial" w:cs="Arial"/>
          <w:color w:val="000000" w:themeColor="text1"/>
          <w:sz w:val="20"/>
          <w:szCs w:val="20"/>
          <w:lang w:val="nl-NL" w:eastAsia="nl-NL"/>
        </w:rPr>
        <w:t xml:space="preserve">Als centrale theorie is gekozen voor de </w:t>
      </w:r>
      <w:r w:rsidR="00202CCC">
        <w:rPr>
          <w:rFonts w:ascii="Arial" w:eastAsia="Times New Roman" w:hAnsi="Arial" w:cs="Arial"/>
          <w:color w:val="000000" w:themeColor="text1"/>
          <w:sz w:val="20"/>
          <w:szCs w:val="20"/>
          <w:lang w:val="nl-NL" w:eastAsia="nl-NL"/>
        </w:rPr>
        <w:t xml:space="preserve">The </w:t>
      </w:r>
      <w:r w:rsidRPr="00A378A5">
        <w:rPr>
          <w:rFonts w:ascii="Arial" w:eastAsia="Times New Roman" w:hAnsi="Arial" w:cs="Arial"/>
          <w:color w:val="000000" w:themeColor="text1"/>
          <w:sz w:val="20"/>
          <w:szCs w:val="20"/>
          <w:lang w:val="nl-NL" w:eastAsia="nl-NL"/>
        </w:rPr>
        <w:t>Communication and Employee Engagement Model (Welch, 2011) omdat deze theorie het verband legt tussen interne communicatie en betrokkenhei</w:t>
      </w:r>
      <w:r>
        <w:rPr>
          <w:rFonts w:ascii="Arial" w:eastAsia="Times New Roman" w:hAnsi="Arial" w:cs="Arial"/>
          <w:color w:val="000000" w:themeColor="text1"/>
          <w:sz w:val="20"/>
          <w:szCs w:val="20"/>
          <w:lang w:val="nl-NL" w:eastAsia="nl-NL"/>
        </w:rPr>
        <w:t>d op organisatorisch niveau</w:t>
      </w:r>
      <w:r w:rsidRPr="00A378A5">
        <w:rPr>
          <w:rFonts w:ascii="Arial" w:eastAsia="Times New Roman" w:hAnsi="Arial" w:cs="Arial"/>
          <w:color w:val="000000" w:themeColor="text1"/>
          <w:sz w:val="20"/>
          <w:szCs w:val="20"/>
          <w:lang w:val="nl-NL" w:eastAsia="nl-NL"/>
        </w:rPr>
        <w:t xml:space="preserve">. Deze centrale theorie veronderstelt dat de organisatie de medewerkersbetrokkenheid kan verhogen als de organisatie interne communicatie op een effectieve </w:t>
      </w:r>
      <w:r w:rsidRPr="00F74EFB">
        <w:rPr>
          <w:rFonts w:ascii="Arial" w:eastAsia="Times New Roman" w:hAnsi="Arial" w:cs="Arial"/>
          <w:color w:val="000000" w:themeColor="text1"/>
          <w:sz w:val="20"/>
          <w:szCs w:val="20"/>
          <w:lang w:val="nl-NL" w:eastAsia="nl-NL"/>
        </w:rPr>
        <w:t>manier inzet. Deze mogelijke verbeteringen zijn uitgewerkt in drie hypothesen.</w:t>
      </w:r>
    </w:p>
    <w:p w14:paraId="45BC3CF0" w14:textId="77777777" w:rsidR="00DB51BA" w:rsidRPr="00F74EFB" w:rsidRDefault="00DB51BA" w:rsidP="00F74EFB">
      <w:pPr>
        <w:pStyle w:val="Geenafstand"/>
        <w:spacing w:line="360" w:lineRule="auto"/>
        <w:rPr>
          <w:rFonts w:ascii="Arial" w:eastAsia="Times New Roman" w:hAnsi="Arial" w:cs="Arial"/>
          <w:sz w:val="20"/>
          <w:szCs w:val="20"/>
          <w:lang w:val="nl-NL" w:eastAsia="nl-NL"/>
        </w:rPr>
      </w:pPr>
    </w:p>
    <w:p w14:paraId="072274A3" w14:textId="670C2F61" w:rsidR="00DB51BA" w:rsidRPr="00A918AF" w:rsidRDefault="00F74EFB" w:rsidP="00A918AF">
      <w:pPr>
        <w:widowControl w:val="0"/>
        <w:autoSpaceDE w:val="0"/>
        <w:autoSpaceDN w:val="0"/>
        <w:adjustRightInd w:val="0"/>
        <w:spacing w:after="240" w:line="360" w:lineRule="auto"/>
        <w:rPr>
          <w:rFonts w:ascii="Arial" w:hAnsi="Arial" w:cs="Arial"/>
          <w:sz w:val="20"/>
          <w:szCs w:val="20"/>
        </w:rPr>
      </w:pPr>
      <w:r w:rsidRPr="00F74EFB">
        <w:rPr>
          <w:rFonts w:ascii="Arial" w:hAnsi="Arial" w:cs="Arial"/>
          <w:sz w:val="20"/>
          <w:szCs w:val="20"/>
        </w:rPr>
        <w:t xml:space="preserve">Als methoden van onderzoek </w:t>
      </w:r>
      <w:r w:rsidRPr="00F74EFB">
        <w:rPr>
          <w:rFonts w:ascii="Arial" w:hAnsi="Arial" w:cs="Arial"/>
          <w:color w:val="000000" w:themeColor="text1"/>
          <w:sz w:val="20"/>
          <w:szCs w:val="20"/>
        </w:rPr>
        <w:t>zijn</w:t>
      </w:r>
      <w:r w:rsidRPr="00F74EFB">
        <w:rPr>
          <w:rFonts w:ascii="Arial" w:hAnsi="Arial" w:cs="Arial"/>
          <w:sz w:val="20"/>
          <w:szCs w:val="20"/>
        </w:rPr>
        <w:t xml:space="preserve"> deskresearch en </w:t>
      </w:r>
      <w:r w:rsidRPr="00F74EFB">
        <w:rPr>
          <w:rFonts w:ascii="Arial" w:hAnsi="Arial" w:cs="Arial"/>
          <w:color w:val="000000" w:themeColor="text1"/>
          <w:sz w:val="20"/>
          <w:szCs w:val="20"/>
        </w:rPr>
        <w:t>kwalitatief</w:t>
      </w:r>
      <w:r w:rsidRPr="00F74EFB">
        <w:rPr>
          <w:rFonts w:ascii="Arial" w:hAnsi="Arial" w:cs="Arial"/>
          <w:sz w:val="20"/>
          <w:szCs w:val="20"/>
        </w:rPr>
        <w:t xml:space="preserve"> onderzoek ingezet. Deskresearch is ingezet ter beantwoording van de deelvraag over de huidige communicatiemiddelen. Kwalitatief onderzoek is ingezet ter beantwoording van de deelvragen over de knelpunten, de wensen en behoeften en om de hypothesen te testen. De reden voor kwalitatief onderzoek is dat de waarden van de respondenten een essentieel onderdeel vormen en die zijn alleen middels interviews te (Verhoeven, 2014). Voor het onderzoek zijn twaalf respondenten geïnterviewd, gebaseerd op een doelgerichte steekproef.  </w:t>
      </w:r>
      <w:r>
        <w:rPr>
          <w:rFonts w:ascii="Arial" w:hAnsi="Arial" w:cs="Arial"/>
          <w:sz w:val="20"/>
          <w:szCs w:val="20"/>
        </w:rPr>
        <w:br/>
      </w:r>
      <w:r w:rsidRPr="00F74EFB">
        <w:rPr>
          <w:rFonts w:ascii="Arial" w:hAnsi="Arial" w:cs="Arial"/>
          <w:sz w:val="20"/>
          <w:szCs w:val="20"/>
        </w:rPr>
        <w:br/>
      </w:r>
      <w:r w:rsidRPr="006E3942">
        <w:rPr>
          <w:rFonts w:ascii="Arial" w:hAnsi="Arial" w:cs="Arial"/>
          <w:color w:val="000000"/>
          <w:sz w:val="20"/>
          <w:szCs w:val="20"/>
        </w:rPr>
        <w:t xml:space="preserve">De voornaamste resultaten van het onderzoek zijn </w:t>
      </w:r>
      <w:r>
        <w:rPr>
          <w:rFonts w:ascii="Arial" w:hAnsi="Arial" w:cs="Arial"/>
          <w:color w:val="000000"/>
          <w:sz w:val="20"/>
          <w:szCs w:val="20"/>
        </w:rPr>
        <w:t xml:space="preserve">dat de communicatie onoverzichtelijk is en </w:t>
      </w:r>
      <w:r w:rsidR="00824C66">
        <w:rPr>
          <w:rFonts w:ascii="Arial" w:hAnsi="Arial" w:cs="Arial"/>
          <w:color w:val="000000" w:themeColor="text1"/>
          <w:sz w:val="20"/>
          <w:szCs w:val="20"/>
        </w:rPr>
        <w:t>organisatie X</w:t>
      </w:r>
      <w:r>
        <w:rPr>
          <w:rFonts w:ascii="Arial" w:hAnsi="Arial" w:cs="Arial"/>
          <w:color w:val="000000"/>
          <w:sz w:val="20"/>
          <w:szCs w:val="20"/>
        </w:rPr>
        <w:t xml:space="preserve"> te veel communicatieplatformen heeft, waarvan Yammer de minst favoriete is. Respondenten gebruiken Microsoft Teams en Outlook het meest. </w:t>
      </w:r>
      <w:r>
        <w:rPr>
          <w:rFonts w:ascii="Arial" w:hAnsi="Arial" w:cs="Arial"/>
          <w:sz w:val="20"/>
          <w:szCs w:val="20"/>
        </w:rPr>
        <w:t>De organisatieveranderingen en organisatiedoelen zijn niet duidelijk gecommuniceerd naar de respondenten, daarover willen de medewerkers frequenter een heldere update. De doelgroep voelt zich gewaardeerd en gaat met plezier naar het werk. Tot slot geven de respondenten aan niet voldoende te weten over de activiteiten van de indirecte collega’s, hier is echter wel behoefte aa</w:t>
      </w:r>
      <w:r w:rsidR="00A918AF">
        <w:rPr>
          <w:rFonts w:ascii="Arial" w:hAnsi="Arial" w:cs="Arial"/>
          <w:sz w:val="20"/>
          <w:szCs w:val="20"/>
        </w:rPr>
        <w:t>n</w:t>
      </w:r>
      <w:r>
        <w:rPr>
          <w:rFonts w:ascii="Arial" w:hAnsi="Arial" w:cs="Arial"/>
          <w:sz w:val="20"/>
          <w:szCs w:val="20"/>
        </w:rPr>
        <w:t xml:space="preserve">.  </w:t>
      </w:r>
    </w:p>
    <w:p w14:paraId="4A9B3490" w14:textId="002BEA15" w:rsidR="00F74EFB" w:rsidRPr="00D70240" w:rsidRDefault="00F74EFB" w:rsidP="00F74EFB">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lastRenderedPageBreak/>
        <w:t>Naar aanleiding van de resultaten van dit onderzoek zijn meerdere conclusies te trekken</w:t>
      </w:r>
      <w:r w:rsidRPr="002E07D9">
        <w:rPr>
          <w:rFonts w:ascii="Arial" w:hAnsi="Arial" w:cs="Arial"/>
          <w:color w:val="000000" w:themeColor="text1"/>
          <w:sz w:val="20"/>
          <w:szCs w:val="20"/>
        </w:rPr>
        <w:t xml:space="preserve">. Ten eerste is de communicatie onoverzichtelijk vanwege de hoeveelheid platformen. Om de cognitieve betrokkenheid te verhogen, moet </w:t>
      </w:r>
      <w:r w:rsidR="00824C66">
        <w:rPr>
          <w:rFonts w:ascii="Arial" w:hAnsi="Arial" w:cs="Arial"/>
          <w:color w:val="000000" w:themeColor="text1"/>
          <w:sz w:val="20"/>
          <w:szCs w:val="20"/>
        </w:rPr>
        <w:t>organisatie X</w:t>
      </w:r>
      <w:r w:rsidRPr="002E07D9">
        <w:rPr>
          <w:rFonts w:ascii="Arial" w:hAnsi="Arial" w:cs="Arial"/>
          <w:color w:val="000000" w:themeColor="text1"/>
          <w:sz w:val="20"/>
          <w:szCs w:val="20"/>
        </w:rPr>
        <w:t xml:space="preserve"> het bewustzijn rond de veranderende organisatie verbeteren door regelmatiger e</w:t>
      </w:r>
      <w:r>
        <w:rPr>
          <w:rFonts w:ascii="Arial" w:hAnsi="Arial" w:cs="Arial"/>
          <w:color w:val="000000" w:themeColor="text1"/>
          <w:sz w:val="20"/>
          <w:szCs w:val="20"/>
        </w:rPr>
        <w:t>e</w:t>
      </w:r>
      <w:r w:rsidRPr="002E07D9">
        <w:rPr>
          <w:rFonts w:ascii="Arial" w:hAnsi="Arial" w:cs="Arial"/>
          <w:color w:val="000000" w:themeColor="text1"/>
          <w:sz w:val="20"/>
          <w:szCs w:val="20"/>
        </w:rPr>
        <w:t>n helder</w:t>
      </w:r>
      <w:r>
        <w:rPr>
          <w:rFonts w:ascii="Arial" w:hAnsi="Arial" w:cs="Arial"/>
          <w:color w:val="000000" w:themeColor="text1"/>
          <w:sz w:val="20"/>
          <w:szCs w:val="20"/>
        </w:rPr>
        <w:t>e</w:t>
      </w:r>
      <w:r w:rsidRPr="002E07D9">
        <w:rPr>
          <w:rFonts w:ascii="Arial" w:hAnsi="Arial" w:cs="Arial"/>
          <w:color w:val="000000" w:themeColor="text1"/>
          <w:sz w:val="20"/>
          <w:szCs w:val="20"/>
        </w:rPr>
        <w:t xml:space="preserve"> update te geven over organisatieveranderingen. </w:t>
      </w:r>
      <w:r>
        <w:rPr>
          <w:rFonts w:ascii="Arial" w:hAnsi="Arial" w:cs="Arial"/>
          <w:color w:val="000000" w:themeColor="text1"/>
          <w:sz w:val="20"/>
          <w:szCs w:val="20"/>
        </w:rPr>
        <w:t xml:space="preserve">De doelgroep heeft geen idee waar indirecte collega’s mee bezig zijn. Tot slot neemt het onderzoek alle drie de hypotheses aan, omdat, zoals Welch (2011) stelt in de theorie, het management invloed heeft op de mate van betrokkenheid van de medewerkers. </w:t>
      </w:r>
    </w:p>
    <w:p w14:paraId="7E5DE645" w14:textId="77777777" w:rsidR="00F74EFB" w:rsidRDefault="00F74EFB" w:rsidP="00F74EFB">
      <w:pPr>
        <w:pStyle w:val="Geenafstand"/>
        <w:spacing w:line="360" w:lineRule="auto"/>
        <w:rPr>
          <w:rFonts w:ascii="Arial" w:hAnsi="Arial" w:cs="Arial"/>
          <w:sz w:val="20"/>
          <w:szCs w:val="20"/>
          <w:lang w:val="nl-NL"/>
        </w:rPr>
      </w:pPr>
    </w:p>
    <w:p w14:paraId="762F0676" w14:textId="256F0DD0" w:rsidR="00F74EFB" w:rsidRDefault="00F74EFB" w:rsidP="00F74EFB">
      <w:pPr>
        <w:pStyle w:val="Geenafstand"/>
        <w:spacing w:line="360" w:lineRule="auto"/>
        <w:rPr>
          <w:rFonts w:ascii="Arial" w:hAnsi="Arial" w:cs="Arial"/>
          <w:color w:val="000000" w:themeColor="text1"/>
          <w:sz w:val="20"/>
          <w:szCs w:val="20"/>
          <w:lang w:val="nl-NL"/>
        </w:rPr>
      </w:pPr>
      <w:r>
        <w:rPr>
          <w:rFonts w:ascii="Arial" w:hAnsi="Arial" w:cs="Arial"/>
          <w:sz w:val="20"/>
          <w:szCs w:val="20"/>
          <w:lang w:val="nl-NL"/>
        </w:rPr>
        <w:t>Op basis van de</w:t>
      </w:r>
      <w:r w:rsidRPr="00D70240">
        <w:rPr>
          <w:rFonts w:ascii="Arial" w:hAnsi="Arial" w:cs="Arial"/>
          <w:sz w:val="20"/>
          <w:szCs w:val="20"/>
          <w:lang w:val="nl-NL"/>
        </w:rPr>
        <w:t xml:space="preserve"> resultaten en conclusies van </w:t>
      </w:r>
      <w:r>
        <w:rPr>
          <w:rFonts w:ascii="Arial" w:hAnsi="Arial" w:cs="Arial"/>
          <w:sz w:val="20"/>
          <w:szCs w:val="20"/>
          <w:lang w:val="nl-NL"/>
        </w:rPr>
        <w:t>dit</w:t>
      </w:r>
      <w:r w:rsidRPr="00D70240">
        <w:rPr>
          <w:rFonts w:ascii="Arial" w:hAnsi="Arial" w:cs="Arial"/>
          <w:sz w:val="20"/>
          <w:szCs w:val="20"/>
          <w:lang w:val="nl-NL"/>
        </w:rPr>
        <w:t xml:space="preserve"> onderzoek </w:t>
      </w:r>
      <w:r>
        <w:rPr>
          <w:rFonts w:ascii="Arial" w:hAnsi="Arial" w:cs="Arial"/>
          <w:sz w:val="20"/>
          <w:szCs w:val="20"/>
          <w:lang w:val="nl-NL"/>
        </w:rPr>
        <w:t>zijn</w:t>
      </w:r>
      <w:r w:rsidRPr="00D70240">
        <w:rPr>
          <w:rFonts w:ascii="Arial" w:hAnsi="Arial" w:cs="Arial"/>
          <w:sz w:val="20"/>
          <w:szCs w:val="20"/>
          <w:lang w:val="nl-NL"/>
        </w:rPr>
        <w:t xml:space="preserve"> de volgende aanbevelingen</w:t>
      </w:r>
      <w:r>
        <w:rPr>
          <w:rFonts w:ascii="Arial" w:hAnsi="Arial" w:cs="Arial"/>
          <w:sz w:val="20"/>
          <w:szCs w:val="20"/>
          <w:lang w:val="nl-NL"/>
        </w:rPr>
        <w:t xml:space="preserve"> geformuleerd</w:t>
      </w:r>
      <w:r w:rsidRPr="00D70240">
        <w:rPr>
          <w:rFonts w:ascii="Arial" w:hAnsi="Arial" w:cs="Arial"/>
          <w:sz w:val="20"/>
          <w:szCs w:val="20"/>
          <w:lang w:val="nl-NL"/>
        </w:rPr>
        <w:t>:</w:t>
      </w:r>
      <w:r>
        <w:rPr>
          <w:rFonts w:ascii="Arial" w:hAnsi="Arial" w:cs="Arial"/>
          <w:color w:val="FF0000"/>
          <w:sz w:val="20"/>
          <w:szCs w:val="20"/>
          <w:lang w:val="nl-NL"/>
        </w:rPr>
        <w:t xml:space="preserve"> </w:t>
      </w:r>
      <w:r w:rsidRPr="00DD42F6">
        <w:rPr>
          <w:rFonts w:ascii="Arial" w:hAnsi="Arial" w:cs="Arial"/>
          <w:color w:val="000000" w:themeColor="text1"/>
          <w:sz w:val="20"/>
          <w:szCs w:val="20"/>
          <w:lang w:val="nl-NL"/>
        </w:rPr>
        <w:t xml:space="preserve">meer communicatie vanuit het management, </w:t>
      </w:r>
      <w:r>
        <w:rPr>
          <w:rFonts w:ascii="Arial" w:hAnsi="Arial" w:cs="Arial"/>
          <w:color w:val="000000" w:themeColor="text1"/>
          <w:sz w:val="20"/>
          <w:szCs w:val="20"/>
          <w:lang w:val="nl-NL"/>
        </w:rPr>
        <w:t>verkleinen van het aantal</w:t>
      </w:r>
      <w:r w:rsidRPr="00DD42F6">
        <w:rPr>
          <w:rFonts w:ascii="Arial" w:hAnsi="Arial" w:cs="Arial"/>
          <w:color w:val="000000" w:themeColor="text1"/>
          <w:sz w:val="20"/>
          <w:szCs w:val="20"/>
          <w:lang w:val="nl-NL"/>
        </w:rPr>
        <w:t xml:space="preserve"> communicatieplatformen, push het nieuws naar de medewerkers</w:t>
      </w:r>
      <w:r w:rsidR="00A918AF">
        <w:rPr>
          <w:rFonts w:ascii="Arial" w:hAnsi="Arial" w:cs="Arial"/>
          <w:color w:val="000000" w:themeColor="text1"/>
          <w:sz w:val="20"/>
          <w:szCs w:val="20"/>
          <w:lang w:val="nl-NL"/>
        </w:rPr>
        <w:t>, geef de interne structuren weer</w:t>
      </w:r>
      <w:r w:rsidRPr="00DD42F6">
        <w:rPr>
          <w:rFonts w:ascii="Arial" w:hAnsi="Arial" w:cs="Arial"/>
          <w:color w:val="000000" w:themeColor="text1"/>
          <w:sz w:val="20"/>
          <w:szCs w:val="20"/>
          <w:lang w:val="nl-NL"/>
        </w:rPr>
        <w:t xml:space="preserve"> en stel richtlijnen op omtrent de interne communicatiemiddelen. </w:t>
      </w:r>
    </w:p>
    <w:p w14:paraId="0FD224EC" w14:textId="77777777" w:rsidR="00F74EFB" w:rsidRPr="00D70240" w:rsidRDefault="00F74EFB" w:rsidP="00F74EFB">
      <w:pPr>
        <w:pStyle w:val="Geenafstand"/>
        <w:spacing w:line="360" w:lineRule="auto"/>
        <w:rPr>
          <w:rFonts w:ascii="Arial" w:hAnsi="Arial" w:cs="Arial"/>
          <w:sz w:val="20"/>
          <w:szCs w:val="20"/>
          <w:lang w:val="nl-NL"/>
        </w:rPr>
      </w:pPr>
    </w:p>
    <w:p w14:paraId="4AF4675A" w14:textId="5C007D1F" w:rsidR="001D39AE" w:rsidRPr="001D39AE" w:rsidRDefault="001D39AE" w:rsidP="001D39AE">
      <w:pPr>
        <w:pStyle w:val="Geenafstand"/>
        <w:spacing w:line="360" w:lineRule="auto"/>
        <w:rPr>
          <w:rFonts w:ascii="Arial" w:hAnsi="Arial" w:cs="Arial"/>
          <w:color w:val="000000" w:themeColor="text1"/>
          <w:sz w:val="20"/>
          <w:szCs w:val="20"/>
          <w:lang w:val="nl-NL" w:eastAsia="en-US"/>
        </w:rPr>
      </w:pPr>
      <w:r w:rsidRPr="001D39AE">
        <w:rPr>
          <w:rFonts w:ascii="Arial" w:hAnsi="Arial" w:cs="Arial"/>
          <w:color w:val="000000" w:themeColor="text1"/>
          <w:sz w:val="20"/>
          <w:szCs w:val="20"/>
          <w:lang w:val="nl-NL"/>
        </w:rPr>
        <w:t>Om de aanbevelingen van dit onderzoek te realiseren is de volgende implementatiestrategie geformuleerd middels het PDCA-model (</w:t>
      </w:r>
      <w:proofErr w:type="spellStart"/>
      <w:r w:rsidRPr="001D39AE">
        <w:rPr>
          <w:rFonts w:ascii="Arial" w:hAnsi="Arial" w:cs="Arial"/>
          <w:color w:val="000000" w:themeColor="text1"/>
          <w:sz w:val="20"/>
          <w:szCs w:val="20"/>
          <w:lang w:val="nl-NL"/>
        </w:rPr>
        <w:t>Deming</w:t>
      </w:r>
      <w:proofErr w:type="spellEnd"/>
      <w:r w:rsidRPr="001D39AE">
        <w:rPr>
          <w:rFonts w:ascii="Arial" w:hAnsi="Arial" w:cs="Arial"/>
          <w:color w:val="000000" w:themeColor="text1"/>
          <w:sz w:val="20"/>
          <w:szCs w:val="20"/>
          <w:lang w:val="nl-NL"/>
        </w:rPr>
        <w:t>, 19</w:t>
      </w:r>
      <w:r w:rsidR="00746C8A">
        <w:rPr>
          <w:rFonts w:ascii="Arial" w:hAnsi="Arial" w:cs="Arial"/>
          <w:color w:val="000000" w:themeColor="text1"/>
          <w:sz w:val="20"/>
          <w:szCs w:val="20"/>
          <w:lang w:val="nl-NL"/>
        </w:rPr>
        <w:t>50</w:t>
      </w:r>
      <w:r w:rsidRPr="001D39AE">
        <w:rPr>
          <w:rFonts w:ascii="Arial" w:hAnsi="Arial" w:cs="Arial"/>
          <w:color w:val="000000" w:themeColor="text1"/>
          <w:sz w:val="20"/>
          <w:szCs w:val="20"/>
          <w:lang w:val="nl-NL"/>
        </w:rPr>
        <w:t xml:space="preserve">). Als communicatiemiddelen zijn Staff Updates, Microsoft Teams en Microsoft Streams geschikt. Totale kosten van implementatie bedragen </w:t>
      </w:r>
      <w:r w:rsidRPr="001D39AE">
        <w:rPr>
          <w:rFonts w:ascii="Arial" w:hAnsi="Arial" w:cs="Arial"/>
          <w:color w:val="000000" w:themeColor="text1"/>
          <w:sz w:val="20"/>
          <w:szCs w:val="20"/>
          <w:lang w:val="nl-NL" w:eastAsia="en-US"/>
        </w:rPr>
        <w:t xml:space="preserve">€15.994,89 </w:t>
      </w:r>
      <w:r w:rsidRPr="001D39AE">
        <w:rPr>
          <w:rFonts w:ascii="Arial" w:hAnsi="Arial" w:cs="Arial"/>
          <w:color w:val="000000" w:themeColor="text1"/>
          <w:sz w:val="20"/>
          <w:szCs w:val="20"/>
          <w:lang w:val="nl-NL"/>
        </w:rPr>
        <w:t>aan personeelskosten</w:t>
      </w:r>
      <w:r w:rsidR="00BB49B8">
        <w:rPr>
          <w:rFonts w:ascii="Arial" w:hAnsi="Arial" w:cs="Arial"/>
          <w:color w:val="000000" w:themeColor="text1"/>
          <w:sz w:val="20"/>
          <w:szCs w:val="20"/>
          <w:lang w:val="nl-NL"/>
        </w:rPr>
        <w:t>, van medewerkers die al in dienst zijn</w:t>
      </w:r>
      <w:r w:rsidRPr="001D39AE">
        <w:rPr>
          <w:rFonts w:ascii="Arial" w:hAnsi="Arial" w:cs="Arial"/>
          <w:color w:val="000000" w:themeColor="text1"/>
          <w:sz w:val="20"/>
          <w:szCs w:val="20"/>
          <w:lang w:val="nl-NL"/>
        </w:rPr>
        <w:t xml:space="preserve">. Totale immateriële opbrengsten bedragen cognitieve, emotionele en fysiek betrokken medewerkers, overzichtelijke interne communicatie en een betere samenwerking tussen de afdelingen. </w:t>
      </w:r>
    </w:p>
    <w:p w14:paraId="61E0A526" w14:textId="77777777" w:rsidR="00DB51BA" w:rsidRPr="001D39AE" w:rsidRDefault="00DB51BA" w:rsidP="009D7D48">
      <w:pPr>
        <w:rPr>
          <w:rFonts w:ascii="Arial" w:hAnsi="Arial" w:cs="Arial"/>
          <w:color w:val="000000" w:themeColor="text1"/>
        </w:rPr>
      </w:pPr>
    </w:p>
    <w:p w14:paraId="022C90F4" w14:textId="77777777" w:rsidR="00DB51BA" w:rsidRPr="001D39AE" w:rsidRDefault="00DB51BA" w:rsidP="009D7D48">
      <w:pPr>
        <w:rPr>
          <w:rFonts w:ascii="Arial" w:hAnsi="Arial" w:cs="Arial"/>
          <w:color w:val="000000" w:themeColor="text1"/>
        </w:rPr>
      </w:pPr>
    </w:p>
    <w:p w14:paraId="02C19492" w14:textId="77777777" w:rsidR="00DB51BA" w:rsidRPr="00D70240" w:rsidRDefault="00DB51BA" w:rsidP="009D7D48">
      <w:pPr>
        <w:rPr>
          <w:rFonts w:ascii="Arial" w:hAnsi="Arial" w:cs="Arial"/>
        </w:rPr>
      </w:pPr>
    </w:p>
    <w:p w14:paraId="576D53CC" w14:textId="77777777" w:rsidR="00DB51BA" w:rsidRPr="00D70240" w:rsidRDefault="00DB51BA" w:rsidP="009D7D48">
      <w:pPr>
        <w:rPr>
          <w:rFonts w:ascii="Arial" w:hAnsi="Arial" w:cs="Arial"/>
        </w:rPr>
      </w:pPr>
    </w:p>
    <w:p w14:paraId="183490C6" w14:textId="77777777" w:rsidR="00DB51BA" w:rsidRPr="00D70240" w:rsidRDefault="00DB51BA" w:rsidP="009D7D48">
      <w:pPr>
        <w:rPr>
          <w:rFonts w:ascii="Arial" w:hAnsi="Arial" w:cs="Arial"/>
        </w:rPr>
      </w:pPr>
    </w:p>
    <w:p w14:paraId="33A2BBB2" w14:textId="77777777" w:rsidR="00DB51BA" w:rsidRPr="00D70240" w:rsidRDefault="00DB51BA" w:rsidP="009D7D48">
      <w:pPr>
        <w:rPr>
          <w:rFonts w:ascii="Arial" w:hAnsi="Arial" w:cs="Arial"/>
        </w:rPr>
      </w:pPr>
    </w:p>
    <w:p w14:paraId="0507653F" w14:textId="77777777" w:rsidR="00DB51BA" w:rsidRPr="00D70240" w:rsidRDefault="00DB51BA" w:rsidP="009D7D48">
      <w:pPr>
        <w:rPr>
          <w:rFonts w:ascii="Arial" w:hAnsi="Arial" w:cs="Arial"/>
        </w:rPr>
      </w:pPr>
    </w:p>
    <w:p w14:paraId="07C3E39A" w14:textId="77777777" w:rsidR="00DB51BA" w:rsidRPr="00D70240" w:rsidRDefault="00DB51BA" w:rsidP="009D7D48">
      <w:pPr>
        <w:rPr>
          <w:rFonts w:ascii="Arial" w:hAnsi="Arial" w:cs="Arial"/>
        </w:rPr>
      </w:pPr>
    </w:p>
    <w:p w14:paraId="00FF49E4" w14:textId="77777777" w:rsidR="00DB51BA" w:rsidRPr="00D70240" w:rsidRDefault="00DB51BA" w:rsidP="009D7D48">
      <w:pPr>
        <w:rPr>
          <w:rFonts w:ascii="Arial" w:hAnsi="Arial" w:cs="Arial"/>
        </w:rPr>
      </w:pPr>
    </w:p>
    <w:p w14:paraId="5CC2531E" w14:textId="21F9F659" w:rsidR="00DB51BA" w:rsidRPr="00D70240" w:rsidRDefault="00DB51BA" w:rsidP="009D7D48">
      <w:pPr>
        <w:rPr>
          <w:rFonts w:ascii="Arial" w:hAnsi="Arial" w:cs="Arial"/>
        </w:rPr>
      </w:pPr>
    </w:p>
    <w:p w14:paraId="0D6C7453" w14:textId="14B74C47" w:rsidR="00BF2079" w:rsidRPr="00D70240" w:rsidRDefault="00BF2079" w:rsidP="009D7D48">
      <w:pPr>
        <w:rPr>
          <w:rFonts w:ascii="Arial" w:hAnsi="Arial" w:cs="Arial"/>
        </w:rPr>
      </w:pPr>
    </w:p>
    <w:p w14:paraId="56F5F524" w14:textId="34CA4C82" w:rsidR="00BF2079" w:rsidRPr="00D70240" w:rsidRDefault="00BF2079" w:rsidP="009D7D48">
      <w:pPr>
        <w:rPr>
          <w:rFonts w:ascii="Arial" w:hAnsi="Arial" w:cs="Arial"/>
        </w:rPr>
      </w:pPr>
    </w:p>
    <w:p w14:paraId="4FE5D651" w14:textId="3F5BB904" w:rsidR="00BF2079" w:rsidRPr="00D70240" w:rsidRDefault="00BF2079" w:rsidP="009D7D48">
      <w:pPr>
        <w:rPr>
          <w:rFonts w:ascii="Arial" w:hAnsi="Arial" w:cs="Arial"/>
        </w:rPr>
      </w:pPr>
    </w:p>
    <w:p w14:paraId="3CD5B541" w14:textId="6D97608B" w:rsidR="00BF2079" w:rsidRPr="00D70240" w:rsidRDefault="00BF2079" w:rsidP="009D7D48">
      <w:pPr>
        <w:rPr>
          <w:rFonts w:ascii="Arial" w:hAnsi="Arial" w:cs="Arial"/>
        </w:rPr>
      </w:pPr>
    </w:p>
    <w:p w14:paraId="635F9DD8" w14:textId="6637504B" w:rsidR="00BF2079" w:rsidRPr="00D70240" w:rsidRDefault="00BF2079" w:rsidP="009D7D48">
      <w:pPr>
        <w:rPr>
          <w:rFonts w:ascii="Arial" w:hAnsi="Arial" w:cs="Arial"/>
        </w:rPr>
      </w:pPr>
    </w:p>
    <w:p w14:paraId="73102B81" w14:textId="4E61E109" w:rsidR="00BF2079" w:rsidRPr="00D70240" w:rsidRDefault="00BF2079" w:rsidP="009D7D48">
      <w:pPr>
        <w:rPr>
          <w:rFonts w:ascii="Arial" w:hAnsi="Arial" w:cs="Arial"/>
        </w:rPr>
      </w:pPr>
    </w:p>
    <w:p w14:paraId="1C02E2C6" w14:textId="77777777" w:rsidR="00BF2079" w:rsidRPr="00D70240" w:rsidRDefault="00BF2079" w:rsidP="009D7D48">
      <w:pPr>
        <w:rPr>
          <w:rFonts w:ascii="Arial" w:hAnsi="Arial" w:cs="Arial"/>
        </w:rPr>
      </w:pPr>
    </w:p>
    <w:p w14:paraId="25FB94F2" w14:textId="66C5E96F" w:rsidR="00DB51BA" w:rsidRPr="00D70240" w:rsidRDefault="00DB51BA" w:rsidP="009D7D48">
      <w:pPr>
        <w:rPr>
          <w:rFonts w:ascii="Arial" w:hAnsi="Arial" w:cs="Arial"/>
        </w:rPr>
      </w:pPr>
    </w:p>
    <w:p w14:paraId="51992B94" w14:textId="7C29A7F3" w:rsidR="00D26941" w:rsidRPr="00D70240" w:rsidRDefault="00D26941" w:rsidP="009D7D48">
      <w:pPr>
        <w:rPr>
          <w:rFonts w:ascii="Arial" w:hAnsi="Arial" w:cs="Arial"/>
        </w:rPr>
      </w:pPr>
    </w:p>
    <w:p w14:paraId="651D17A7" w14:textId="28213D9B" w:rsidR="00D26941" w:rsidRPr="00D70240" w:rsidRDefault="00D26941" w:rsidP="009D7D48">
      <w:pPr>
        <w:rPr>
          <w:rFonts w:ascii="Arial" w:hAnsi="Arial" w:cs="Arial"/>
        </w:rPr>
      </w:pPr>
    </w:p>
    <w:p w14:paraId="1E453848" w14:textId="608CD4E2" w:rsidR="00D26941" w:rsidRPr="00D70240" w:rsidRDefault="00D26941" w:rsidP="009D7D48">
      <w:pPr>
        <w:rPr>
          <w:rFonts w:ascii="Arial" w:hAnsi="Arial" w:cs="Arial"/>
        </w:rPr>
      </w:pPr>
    </w:p>
    <w:p w14:paraId="0190E429" w14:textId="2E8DBAAF" w:rsidR="00D70240" w:rsidRDefault="00D70240" w:rsidP="006615CD">
      <w:pPr>
        <w:rPr>
          <w:rFonts w:ascii="Arial" w:hAnsi="Arial" w:cs="Arial"/>
          <w:color w:val="ED7D31" w:themeColor="accent2"/>
          <w:sz w:val="28"/>
        </w:rPr>
      </w:pPr>
    </w:p>
    <w:p w14:paraId="0E3F917D" w14:textId="37BD1315" w:rsidR="00D70240" w:rsidRDefault="00D70240" w:rsidP="006615CD">
      <w:pPr>
        <w:rPr>
          <w:rFonts w:ascii="Arial" w:hAnsi="Arial" w:cs="Arial"/>
          <w:color w:val="ED7D31" w:themeColor="accent2"/>
          <w:sz w:val="28"/>
        </w:rPr>
      </w:pPr>
    </w:p>
    <w:p w14:paraId="6B91E455" w14:textId="77777777" w:rsidR="00D70240" w:rsidRPr="00D70240" w:rsidRDefault="00D70240" w:rsidP="006615CD">
      <w:pPr>
        <w:rPr>
          <w:rFonts w:ascii="Arial" w:hAnsi="Arial" w:cs="Arial"/>
          <w:color w:val="ED7D31" w:themeColor="accent2"/>
          <w:sz w:val="28"/>
        </w:rPr>
      </w:pPr>
    </w:p>
    <w:sdt>
      <w:sdtPr>
        <w:rPr>
          <w:rFonts w:ascii="Arial" w:eastAsiaTheme="minorHAnsi" w:hAnsi="Arial" w:cs="Arial"/>
          <w:b w:val="0"/>
          <w:bCs w:val="0"/>
          <w:color w:val="FD6F01"/>
          <w:sz w:val="24"/>
          <w:szCs w:val="24"/>
          <w:lang w:eastAsia="en-US"/>
        </w:rPr>
        <w:id w:val="-1475206317"/>
        <w:docPartObj>
          <w:docPartGallery w:val="Table of Contents"/>
          <w:docPartUnique/>
        </w:docPartObj>
      </w:sdtPr>
      <w:sdtEndPr>
        <w:rPr>
          <w:rFonts w:eastAsia="Times New Roman"/>
          <w:noProof/>
          <w:lang w:eastAsia="nl-NL"/>
        </w:rPr>
      </w:sdtEndPr>
      <w:sdtContent>
        <w:p w14:paraId="421B54F2" w14:textId="77777777" w:rsidR="00A25048" w:rsidRPr="00870784" w:rsidRDefault="00A25048">
          <w:pPr>
            <w:pStyle w:val="Kopvaninhoudsopgave"/>
            <w:rPr>
              <w:rFonts w:ascii="Arial" w:hAnsi="Arial" w:cs="Arial"/>
              <w:b w:val="0"/>
              <w:i/>
              <w:color w:val="000000" w:themeColor="text1"/>
              <w:szCs w:val="22"/>
            </w:rPr>
          </w:pPr>
          <w:r w:rsidRPr="00870784">
            <w:rPr>
              <w:rFonts w:ascii="Arial" w:hAnsi="Arial" w:cs="Arial"/>
              <w:b w:val="0"/>
              <w:i/>
              <w:color w:val="000000" w:themeColor="text1"/>
              <w:szCs w:val="22"/>
            </w:rPr>
            <w:t>Inhoudsopgave</w:t>
          </w:r>
        </w:p>
        <w:p w14:paraId="5B3C8D40" w14:textId="0DF237FB" w:rsidR="008E4C4B" w:rsidRPr="00B73464" w:rsidRDefault="00A25048">
          <w:pPr>
            <w:pStyle w:val="Inhopg1"/>
            <w:rPr>
              <w:rFonts w:asciiTheme="minorHAnsi" w:eastAsiaTheme="minorEastAsia" w:hAnsiTheme="minorHAnsi" w:cstheme="minorBidi"/>
              <w:b w:val="0"/>
              <w:bCs w:val="0"/>
              <w:i/>
              <w:color w:val="auto"/>
              <w:sz w:val="24"/>
              <w:szCs w:val="24"/>
              <w:lang w:eastAsia="nl-NL"/>
            </w:rPr>
          </w:pPr>
          <w:r w:rsidRPr="00B73464">
            <w:rPr>
              <w:rFonts w:ascii="Arial" w:hAnsi="Arial" w:cs="Arial"/>
              <w:i/>
              <w:sz w:val="22"/>
              <w:szCs w:val="22"/>
            </w:rPr>
            <w:fldChar w:fldCharType="begin"/>
          </w:r>
          <w:r w:rsidRPr="00B73464">
            <w:rPr>
              <w:rFonts w:ascii="Arial" w:hAnsi="Arial" w:cs="Arial"/>
              <w:i/>
              <w:sz w:val="22"/>
              <w:szCs w:val="22"/>
            </w:rPr>
            <w:instrText>TOC \o "1-3" \h \z \u</w:instrText>
          </w:r>
          <w:r w:rsidRPr="00B73464">
            <w:rPr>
              <w:rFonts w:ascii="Arial" w:hAnsi="Arial" w:cs="Arial"/>
              <w:i/>
              <w:sz w:val="22"/>
              <w:szCs w:val="22"/>
            </w:rPr>
            <w:fldChar w:fldCharType="separate"/>
          </w:r>
          <w:hyperlink w:anchor="_Toc41983712" w:history="1">
            <w:r w:rsidR="008E4C4B" w:rsidRPr="00B73464">
              <w:rPr>
                <w:rStyle w:val="Hyperlink"/>
                <w:rFonts w:ascii="Arial" w:hAnsi="Arial" w:cs="Arial"/>
                <w:i/>
              </w:rPr>
              <w:t>Voorwoord</w:t>
            </w:r>
            <w:r w:rsidR="008E4C4B" w:rsidRPr="00B73464">
              <w:rPr>
                <w:i/>
                <w:webHidden/>
              </w:rPr>
              <w:tab/>
            </w:r>
            <w:r w:rsidR="008E4C4B" w:rsidRPr="00B73464">
              <w:rPr>
                <w:i/>
                <w:webHidden/>
              </w:rPr>
              <w:fldChar w:fldCharType="begin"/>
            </w:r>
            <w:r w:rsidR="008E4C4B" w:rsidRPr="00B73464">
              <w:rPr>
                <w:i/>
                <w:webHidden/>
              </w:rPr>
              <w:instrText xml:space="preserve"> PAGEREF _Toc41983712 \h </w:instrText>
            </w:r>
            <w:r w:rsidR="008E4C4B" w:rsidRPr="00B73464">
              <w:rPr>
                <w:i/>
                <w:webHidden/>
              </w:rPr>
            </w:r>
            <w:r w:rsidR="008E4C4B" w:rsidRPr="00B73464">
              <w:rPr>
                <w:i/>
                <w:webHidden/>
              </w:rPr>
              <w:fldChar w:fldCharType="separate"/>
            </w:r>
            <w:r w:rsidR="008E4C4B" w:rsidRPr="00B73464">
              <w:rPr>
                <w:i/>
                <w:webHidden/>
              </w:rPr>
              <w:t>1</w:t>
            </w:r>
            <w:r w:rsidR="008E4C4B" w:rsidRPr="00B73464">
              <w:rPr>
                <w:i/>
                <w:webHidden/>
              </w:rPr>
              <w:fldChar w:fldCharType="end"/>
            </w:r>
          </w:hyperlink>
        </w:p>
        <w:p w14:paraId="3D03C729" w14:textId="1E73A1BF"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13" w:history="1">
            <w:r w:rsidR="008E4C4B" w:rsidRPr="00B73464">
              <w:rPr>
                <w:rStyle w:val="Hyperlink"/>
                <w:rFonts w:ascii="Arial" w:hAnsi="Arial" w:cs="Arial"/>
                <w:i/>
              </w:rPr>
              <w:t>Samenvatting</w:t>
            </w:r>
            <w:r w:rsidR="008E4C4B" w:rsidRPr="00B73464">
              <w:rPr>
                <w:i/>
                <w:webHidden/>
              </w:rPr>
              <w:tab/>
            </w:r>
            <w:r w:rsidR="008E4C4B" w:rsidRPr="00B73464">
              <w:rPr>
                <w:i/>
                <w:webHidden/>
              </w:rPr>
              <w:fldChar w:fldCharType="begin"/>
            </w:r>
            <w:r w:rsidR="008E4C4B" w:rsidRPr="00B73464">
              <w:rPr>
                <w:i/>
                <w:webHidden/>
              </w:rPr>
              <w:instrText xml:space="preserve"> PAGEREF _Toc41983713 \h </w:instrText>
            </w:r>
            <w:r w:rsidR="008E4C4B" w:rsidRPr="00B73464">
              <w:rPr>
                <w:i/>
                <w:webHidden/>
              </w:rPr>
            </w:r>
            <w:r w:rsidR="008E4C4B" w:rsidRPr="00B73464">
              <w:rPr>
                <w:i/>
                <w:webHidden/>
              </w:rPr>
              <w:fldChar w:fldCharType="separate"/>
            </w:r>
            <w:r w:rsidR="008E4C4B" w:rsidRPr="00B73464">
              <w:rPr>
                <w:i/>
                <w:webHidden/>
              </w:rPr>
              <w:t>2</w:t>
            </w:r>
            <w:r w:rsidR="008E4C4B" w:rsidRPr="00B73464">
              <w:rPr>
                <w:i/>
                <w:webHidden/>
              </w:rPr>
              <w:fldChar w:fldCharType="end"/>
            </w:r>
          </w:hyperlink>
        </w:p>
        <w:p w14:paraId="54FC53D9" w14:textId="1C74FCD3"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14" w:history="1">
            <w:r w:rsidR="008E4C4B" w:rsidRPr="00B73464">
              <w:rPr>
                <w:rStyle w:val="Hyperlink"/>
                <w:rFonts w:ascii="Arial" w:hAnsi="Arial" w:cs="Arial"/>
                <w:i/>
              </w:rPr>
              <w:t>1 Probleemformulering</w:t>
            </w:r>
            <w:r w:rsidR="008E4C4B" w:rsidRPr="00B73464">
              <w:rPr>
                <w:i/>
                <w:webHidden/>
              </w:rPr>
              <w:tab/>
            </w:r>
            <w:r w:rsidR="008E4C4B" w:rsidRPr="00B73464">
              <w:rPr>
                <w:i/>
                <w:webHidden/>
              </w:rPr>
              <w:fldChar w:fldCharType="begin"/>
            </w:r>
            <w:r w:rsidR="008E4C4B" w:rsidRPr="00B73464">
              <w:rPr>
                <w:i/>
                <w:webHidden/>
              </w:rPr>
              <w:instrText xml:space="preserve"> PAGEREF _Toc41983714 \h </w:instrText>
            </w:r>
            <w:r w:rsidR="008E4C4B" w:rsidRPr="00B73464">
              <w:rPr>
                <w:i/>
                <w:webHidden/>
              </w:rPr>
            </w:r>
            <w:r w:rsidR="008E4C4B" w:rsidRPr="00B73464">
              <w:rPr>
                <w:i/>
                <w:webHidden/>
              </w:rPr>
              <w:fldChar w:fldCharType="separate"/>
            </w:r>
            <w:r w:rsidR="008E4C4B" w:rsidRPr="00B73464">
              <w:rPr>
                <w:i/>
                <w:webHidden/>
              </w:rPr>
              <w:t>6</w:t>
            </w:r>
            <w:r w:rsidR="008E4C4B" w:rsidRPr="00B73464">
              <w:rPr>
                <w:i/>
                <w:webHidden/>
              </w:rPr>
              <w:fldChar w:fldCharType="end"/>
            </w:r>
          </w:hyperlink>
        </w:p>
        <w:p w14:paraId="6F299182" w14:textId="2AE32D31"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15" w:history="1">
            <w:r w:rsidR="008E4C4B" w:rsidRPr="00B73464">
              <w:rPr>
                <w:rStyle w:val="Hyperlink"/>
                <w:rFonts w:ascii="Arial" w:hAnsi="Arial" w:cs="Arial"/>
                <w:noProof/>
              </w:rPr>
              <w:t>1.1 Aanleiding</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_Toc41983715 \h </w:instrText>
            </w:r>
            <w:r w:rsidR="008E4C4B" w:rsidRPr="00B73464">
              <w:rPr>
                <w:noProof/>
                <w:webHidden/>
              </w:rPr>
            </w:r>
            <w:r w:rsidR="008E4C4B" w:rsidRPr="00B73464">
              <w:rPr>
                <w:noProof/>
                <w:webHidden/>
              </w:rPr>
              <w:fldChar w:fldCharType="separate"/>
            </w:r>
            <w:r w:rsidR="008E4C4B" w:rsidRPr="00B73464">
              <w:rPr>
                <w:noProof/>
                <w:webHidden/>
              </w:rPr>
              <w:t>6</w:t>
            </w:r>
            <w:r w:rsidR="008E4C4B" w:rsidRPr="00B73464">
              <w:rPr>
                <w:noProof/>
                <w:webHidden/>
              </w:rPr>
              <w:fldChar w:fldCharType="end"/>
            </w:r>
          </w:hyperlink>
        </w:p>
        <w:p w14:paraId="28C014B9" w14:textId="3A2E44D5"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16" w:history="1">
            <w:r w:rsidR="008E4C4B" w:rsidRPr="00B73464">
              <w:rPr>
                <w:rStyle w:val="Hyperlink"/>
                <w:rFonts w:ascii="Arial" w:hAnsi="Arial" w:cs="Arial"/>
                <w:noProof/>
                <w:lang w:eastAsia="zh-CN"/>
              </w:rPr>
              <w:t>1.2 Probleemstelling</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_Toc41983716 \h </w:instrText>
            </w:r>
            <w:r w:rsidR="008E4C4B" w:rsidRPr="00B73464">
              <w:rPr>
                <w:noProof/>
                <w:webHidden/>
              </w:rPr>
            </w:r>
            <w:r w:rsidR="008E4C4B" w:rsidRPr="00B73464">
              <w:rPr>
                <w:noProof/>
                <w:webHidden/>
              </w:rPr>
              <w:fldChar w:fldCharType="separate"/>
            </w:r>
            <w:r w:rsidR="008E4C4B" w:rsidRPr="00B73464">
              <w:rPr>
                <w:noProof/>
                <w:webHidden/>
              </w:rPr>
              <w:t>8</w:t>
            </w:r>
            <w:r w:rsidR="008E4C4B" w:rsidRPr="00B73464">
              <w:rPr>
                <w:noProof/>
                <w:webHidden/>
              </w:rPr>
              <w:fldChar w:fldCharType="end"/>
            </w:r>
          </w:hyperlink>
        </w:p>
        <w:p w14:paraId="6BE7D7A5" w14:textId="07C33ADA"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17" w:history="1">
            <w:r w:rsidR="008E4C4B" w:rsidRPr="00B73464">
              <w:rPr>
                <w:rStyle w:val="Hyperlink"/>
                <w:rFonts w:ascii="Arial" w:hAnsi="Arial" w:cs="Arial"/>
                <w:noProof/>
                <w:lang w:eastAsia="zh-CN"/>
              </w:rPr>
              <w:t>1.3 Doelstelling</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_Toc41983717 \h </w:instrText>
            </w:r>
            <w:r w:rsidR="008E4C4B" w:rsidRPr="00B73464">
              <w:rPr>
                <w:noProof/>
                <w:webHidden/>
              </w:rPr>
            </w:r>
            <w:r w:rsidR="008E4C4B" w:rsidRPr="00B73464">
              <w:rPr>
                <w:noProof/>
                <w:webHidden/>
              </w:rPr>
              <w:fldChar w:fldCharType="separate"/>
            </w:r>
            <w:r w:rsidR="008E4C4B" w:rsidRPr="00B73464">
              <w:rPr>
                <w:noProof/>
                <w:webHidden/>
              </w:rPr>
              <w:t>9</w:t>
            </w:r>
            <w:r w:rsidR="008E4C4B" w:rsidRPr="00B73464">
              <w:rPr>
                <w:noProof/>
                <w:webHidden/>
              </w:rPr>
              <w:fldChar w:fldCharType="end"/>
            </w:r>
          </w:hyperlink>
        </w:p>
        <w:p w14:paraId="3848B7FF" w14:textId="753042C9"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18" w:history="1">
            <w:r w:rsidR="008E4C4B" w:rsidRPr="00B73464">
              <w:rPr>
                <w:rStyle w:val="Hyperlink"/>
                <w:rFonts w:ascii="Arial" w:hAnsi="Arial" w:cs="Arial"/>
                <w:noProof/>
              </w:rPr>
              <w:t>1.4 Deelvragen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_Toc41983718 \h </w:instrText>
            </w:r>
            <w:r w:rsidR="008E4C4B" w:rsidRPr="00B73464">
              <w:rPr>
                <w:noProof/>
                <w:webHidden/>
              </w:rPr>
            </w:r>
            <w:r w:rsidR="008E4C4B" w:rsidRPr="00B73464">
              <w:rPr>
                <w:noProof/>
                <w:webHidden/>
              </w:rPr>
              <w:fldChar w:fldCharType="separate"/>
            </w:r>
            <w:r w:rsidR="008E4C4B" w:rsidRPr="00B73464">
              <w:rPr>
                <w:noProof/>
                <w:webHidden/>
              </w:rPr>
              <w:t>10</w:t>
            </w:r>
            <w:r w:rsidR="008E4C4B" w:rsidRPr="00B73464">
              <w:rPr>
                <w:noProof/>
                <w:webHidden/>
              </w:rPr>
              <w:fldChar w:fldCharType="end"/>
            </w:r>
          </w:hyperlink>
        </w:p>
        <w:p w14:paraId="58C79092" w14:textId="79D0C873"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19" w:history="1">
            <w:r w:rsidR="008E4C4B" w:rsidRPr="00B73464">
              <w:rPr>
                <w:rStyle w:val="Hyperlink"/>
                <w:rFonts w:ascii="Arial" w:hAnsi="Arial" w:cs="Arial"/>
                <w:noProof/>
              </w:rPr>
              <w:t>1.5 Doelgroep</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_Toc41983719 \h </w:instrText>
            </w:r>
            <w:r w:rsidR="008E4C4B" w:rsidRPr="00B73464">
              <w:rPr>
                <w:noProof/>
                <w:webHidden/>
              </w:rPr>
            </w:r>
            <w:r w:rsidR="008E4C4B" w:rsidRPr="00B73464">
              <w:rPr>
                <w:noProof/>
                <w:webHidden/>
              </w:rPr>
              <w:fldChar w:fldCharType="separate"/>
            </w:r>
            <w:r w:rsidR="008E4C4B" w:rsidRPr="00B73464">
              <w:rPr>
                <w:noProof/>
                <w:webHidden/>
              </w:rPr>
              <w:t>10</w:t>
            </w:r>
            <w:r w:rsidR="008E4C4B" w:rsidRPr="00B73464">
              <w:rPr>
                <w:noProof/>
                <w:webHidden/>
              </w:rPr>
              <w:fldChar w:fldCharType="end"/>
            </w:r>
          </w:hyperlink>
        </w:p>
        <w:p w14:paraId="7B021032" w14:textId="41C32582"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20" w:history="1">
            <w:r w:rsidR="008E4C4B" w:rsidRPr="00B73464">
              <w:rPr>
                <w:rStyle w:val="Hyperlink"/>
                <w:rFonts w:ascii="Arial" w:hAnsi="Arial" w:cs="Arial"/>
                <w:noProof/>
              </w:rPr>
              <w:t>1.6 Beperkingen en grenzen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_Toc41983720 \h </w:instrText>
            </w:r>
            <w:r w:rsidR="008E4C4B" w:rsidRPr="00B73464">
              <w:rPr>
                <w:noProof/>
                <w:webHidden/>
              </w:rPr>
            </w:r>
            <w:r w:rsidR="008E4C4B" w:rsidRPr="00B73464">
              <w:rPr>
                <w:noProof/>
                <w:webHidden/>
              </w:rPr>
              <w:fldChar w:fldCharType="separate"/>
            </w:r>
            <w:r w:rsidR="008E4C4B" w:rsidRPr="00B73464">
              <w:rPr>
                <w:noProof/>
                <w:webHidden/>
              </w:rPr>
              <w:t>11</w:t>
            </w:r>
            <w:r w:rsidR="008E4C4B" w:rsidRPr="00B73464">
              <w:rPr>
                <w:noProof/>
                <w:webHidden/>
              </w:rPr>
              <w:fldChar w:fldCharType="end"/>
            </w:r>
          </w:hyperlink>
        </w:p>
        <w:p w14:paraId="1934423B" w14:textId="35F490CA"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21" w:history="1">
            <w:r w:rsidR="008E4C4B" w:rsidRPr="00B73464">
              <w:rPr>
                <w:rStyle w:val="Hyperlink"/>
                <w:rFonts w:ascii="Arial" w:hAnsi="Arial" w:cs="Arial"/>
                <w:i/>
              </w:rPr>
              <w:t>2 Situatieschets</w:t>
            </w:r>
            <w:r w:rsidR="008E4C4B" w:rsidRPr="00B73464">
              <w:rPr>
                <w:i/>
                <w:webHidden/>
              </w:rPr>
              <w:tab/>
            </w:r>
            <w:r w:rsidR="008E4C4B" w:rsidRPr="00B73464">
              <w:rPr>
                <w:i/>
                <w:webHidden/>
              </w:rPr>
              <w:fldChar w:fldCharType="begin"/>
            </w:r>
            <w:r w:rsidR="008E4C4B" w:rsidRPr="00B73464">
              <w:rPr>
                <w:i/>
                <w:webHidden/>
              </w:rPr>
              <w:instrText xml:space="preserve"> PAGEREF _Toc41983721 \h </w:instrText>
            </w:r>
            <w:r w:rsidR="008E4C4B" w:rsidRPr="00B73464">
              <w:rPr>
                <w:i/>
                <w:webHidden/>
              </w:rPr>
            </w:r>
            <w:r w:rsidR="008E4C4B" w:rsidRPr="00B73464">
              <w:rPr>
                <w:i/>
                <w:webHidden/>
              </w:rPr>
              <w:fldChar w:fldCharType="separate"/>
            </w:r>
            <w:r w:rsidR="008E4C4B" w:rsidRPr="00B73464">
              <w:rPr>
                <w:i/>
                <w:webHidden/>
              </w:rPr>
              <w:t>12</w:t>
            </w:r>
            <w:r w:rsidR="008E4C4B" w:rsidRPr="00B73464">
              <w:rPr>
                <w:i/>
                <w:webHidden/>
              </w:rPr>
              <w:fldChar w:fldCharType="end"/>
            </w:r>
          </w:hyperlink>
        </w:p>
        <w:p w14:paraId="04DD92DA" w14:textId="28C67E10"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22" w:history="1">
            <w:r w:rsidR="008E4C4B" w:rsidRPr="00B73464">
              <w:rPr>
                <w:rStyle w:val="Hyperlink"/>
                <w:rFonts w:ascii="Arial" w:hAnsi="Arial" w:cs="Arial"/>
                <w:noProof/>
                <w:lang w:eastAsia="nl-NL"/>
              </w:rPr>
              <w:t>2.1 Externe ontwikkelingen en reorganisatie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_Toc41983722 \h </w:instrText>
            </w:r>
            <w:r w:rsidR="008E4C4B" w:rsidRPr="00B73464">
              <w:rPr>
                <w:noProof/>
                <w:webHidden/>
              </w:rPr>
            </w:r>
            <w:r w:rsidR="008E4C4B" w:rsidRPr="00B73464">
              <w:rPr>
                <w:noProof/>
                <w:webHidden/>
              </w:rPr>
              <w:fldChar w:fldCharType="separate"/>
            </w:r>
            <w:r w:rsidR="008E4C4B" w:rsidRPr="00B73464">
              <w:rPr>
                <w:noProof/>
                <w:webHidden/>
              </w:rPr>
              <w:t>12</w:t>
            </w:r>
            <w:r w:rsidR="008E4C4B" w:rsidRPr="00B73464">
              <w:rPr>
                <w:noProof/>
                <w:webHidden/>
              </w:rPr>
              <w:fldChar w:fldCharType="end"/>
            </w:r>
          </w:hyperlink>
        </w:p>
        <w:p w14:paraId="43575843" w14:textId="168F2C42"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23" w:history="1">
            <w:r w:rsidR="008E4C4B" w:rsidRPr="00B73464">
              <w:rPr>
                <w:rStyle w:val="Hyperlink"/>
                <w:rFonts w:ascii="Arial" w:hAnsi="Arial" w:cs="Arial"/>
                <w:noProof/>
              </w:rPr>
              <w:t>2.2 Interne analyse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_Toc41983723 \h </w:instrText>
            </w:r>
            <w:r w:rsidR="008E4C4B" w:rsidRPr="00B73464">
              <w:rPr>
                <w:noProof/>
                <w:webHidden/>
              </w:rPr>
            </w:r>
            <w:r w:rsidR="008E4C4B" w:rsidRPr="00B73464">
              <w:rPr>
                <w:noProof/>
                <w:webHidden/>
              </w:rPr>
              <w:fldChar w:fldCharType="separate"/>
            </w:r>
            <w:r w:rsidR="008E4C4B" w:rsidRPr="00B73464">
              <w:rPr>
                <w:noProof/>
                <w:webHidden/>
              </w:rPr>
              <w:t>12</w:t>
            </w:r>
            <w:r w:rsidR="008E4C4B" w:rsidRPr="00B73464">
              <w:rPr>
                <w:noProof/>
                <w:webHidden/>
              </w:rPr>
              <w:fldChar w:fldCharType="end"/>
            </w:r>
          </w:hyperlink>
        </w:p>
        <w:p w14:paraId="08E1DC7B" w14:textId="6F45953C"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24" w:history="1">
            <w:r w:rsidR="008E4C4B" w:rsidRPr="00B73464">
              <w:rPr>
                <w:rStyle w:val="Hyperlink"/>
                <w:rFonts w:ascii="Arial" w:hAnsi="Arial" w:cs="Arial"/>
                <w:i/>
                <w:noProof/>
              </w:rPr>
              <w:t>2.2.1 Organogram</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_Toc41983724 \h </w:instrText>
            </w:r>
            <w:r w:rsidR="008E4C4B" w:rsidRPr="00B73464">
              <w:rPr>
                <w:i/>
                <w:noProof/>
                <w:webHidden/>
              </w:rPr>
            </w:r>
            <w:r w:rsidR="008E4C4B" w:rsidRPr="00B73464">
              <w:rPr>
                <w:i/>
                <w:noProof/>
                <w:webHidden/>
              </w:rPr>
              <w:fldChar w:fldCharType="separate"/>
            </w:r>
            <w:r w:rsidR="008E4C4B" w:rsidRPr="00B73464">
              <w:rPr>
                <w:i/>
                <w:noProof/>
                <w:webHidden/>
              </w:rPr>
              <w:t>12</w:t>
            </w:r>
            <w:r w:rsidR="008E4C4B" w:rsidRPr="00B73464">
              <w:rPr>
                <w:i/>
                <w:noProof/>
                <w:webHidden/>
              </w:rPr>
              <w:fldChar w:fldCharType="end"/>
            </w:r>
          </w:hyperlink>
        </w:p>
        <w:p w14:paraId="5BD421DD" w14:textId="108705AA"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25" w:history="1">
            <w:r w:rsidR="008E4C4B" w:rsidRPr="00B73464">
              <w:rPr>
                <w:rStyle w:val="Hyperlink"/>
                <w:rFonts w:ascii="Arial" w:hAnsi="Arial" w:cs="Arial"/>
                <w:i/>
                <w:noProof/>
              </w:rPr>
              <w:t>2.2.2 Interne communicatiemiddelen</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_Toc41983725 \h </w:instrText>
            </w:r>
            <w:r w:rsidR="008E4C4B" w:rsidRPr="00B73464">
              <w:rPr>
                <w:i/>
                <w:noProof/>
                <w:webHidden/>
              </w:rPr>
            </w:r>
            <w:r w:rsidR="008E4C4B" w:rsidRPr="00B73464">
              <w:rPr>
                <w:i/>
                <w:noProof/>
                <w:webHidden/>
              </w:rPr>
              <w:fldChar w:fldCharType="separate"/>
            </w:r>
            <w:r w:rsidR="008E4C4B" w:rsidRPr="00B73464">
              <w:rPr>
                <w:i/>
                <w:noProof/>
                <w:webHidden/>
              </w:rPr>
              <w:t>14</w:t>
            </w:r>
            <w:r w:rsidR="008E4C4B" w:rsidRPr="00B73464">
              <w:rPr>
                <w:i/>
                <w:noProof/>
                <w:webHidden/>
              </w:rPr>
              <w:fldChar w:fldCharType="end"/>
            </w:r>
          </w:hyperlink>
        </w:p>
        <w:p w14:paraId="74240A8D" w14:textId="299736C7"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26" w:history="1">
            <w:r w:rsidR="008E4C4B" w:rsidRPr="00B73464">
              <w:rPr>
                <w:rStyle w:val="Hyperlink"/>
                <w:rFonts w:ascii="Arial" w:hAnsi="Arial" w:cs="Arial"/>
                <w:noProof/>
              </w:rPr>
              <w:t>2.3 Conclusie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_Toc41983726 \h </w:instrText>
            </w:r>
            <w:r w:rsidR="008E4C4B" w:rsidRPr="00B73464">
              <w:rPr>
                <w:noProof/>
                <w:webHidden/>
              </w:rPr>
            </w:r>
            <w:r w:rsidR="008E4C4B" w:rsidRPr="00B73464">
              <w:rPr>
                <w:noProof/>
                <w:webHidden/>
              </w:rPr>
              <w:fldChar w:fldCharType="separate"/>
            </w:r>
            <w:r w:rsidR="008E4C4B" w:rsidRPr="00B73464">
              <w:rPr>
                <w:noProof/>
                <w:webHidden/>
              </w:rPr>
              <w:t>16</w:t>
            </w:r>
            <w:r w:rsidR="008E4C4B" w:rsidRPr="00B73464">
              <w:rPr>
                <w:noProof/>
                <w:webHidden/>
              </w:rPr>
              <w:fldChar w:fldCharType="end"/>
            </w:r>
          </w:hyperlink>
        </w:p>
        <w:p w14:paraId="25B5B950" w14:textId="44B4684D"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27" w:history="1">
            <w:r w:rsidR="008E4C4B" w:rsidRPr="00B73464">
              <w:rPr>
                <w:rStyle w:val="Hyperlink"/>
                <w:rFonts w:ascii="Arial" w:hAnsi="Arial" w:cs="Arial"/>
                <w:i/>
                <w:lang w:eastAsia="nl-NL"/>
              </w:rPr>
              <w:t>3 Theoretisch kader</w:t>
            </w:r>
            <w:r w:rsidR="008E4C4B" w:rsidRPr="00B73464">
              <w:rPr>
                <w:i/>
                <w:webHidden/>
              </w:rPr>
              <w:tab/>
            </w:r>
            <w:r w:rsidR="008E4C4B" w:rsidRPr="00B73464">
              <w:rPr>
                <w:i/>
                <w:webHidden/>
              </w:rPr>
              <w:fldChar w:fldCharType="begin"/>
            </w:r>
            <w:r w:rsidR="008E4C4B" w:rsidRPr="00B73464">
              <w:rPr>
                <w:i/>
                <w:webHidden/>
              </w:rPr>
              <w:instrText xml:space="preserve"> PAGEREF _Toc41983727 \h </w:instrText>
            </w:r>
            <w:r w:rsidR="008E4C4B" w:rsidRPr="00B73464">
              <w:rPr>
                <w:i/>
                <w:webHidden/>
              </w:rPr>
            </w:r>
            <w:r w:rsidR="008E4C4B" w:rsidRPr="00B73464">
              <w:rPr>
                <w:i/>
                <w:webHidden/>
              </w:rPr>
              <w:fldChar w:fldCharType="separate"/>
            </w:r>
            <w:r w:rsidR="008E4C4B" w:rsidRPr="00B73464">
              <w:rPr>
                <w:i/>
                <w:webHidden/>
              </w:rPr>
              <w:t>18</w:t>
            </w:r>
            <w:r w:rsidR="008E4C4B" w:rsidRPr="00B73464">
              <w:rPr>
                <w:i/>
                <w:webHidden/>
              </w:rPr>
              <w:fldChar w:fldCharType="end"/>
            </w:r>
          </w:hyperlink>
        </w:p>
        <w:p w14:paraId="4792EFBA" w14:textId="0C74E412"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28" w:history="1">
            <w:r w:rsidR="008E4C4B" w:rsidRPr="00B73464">
              <w:rPr>
                <w:rStyle w:val="Hyperlink"/>
                <w:rFonts w:ascii="Arial" w:hAnsi="Arial" w:cs="Arial"/>
                <w:noProof/>
                <w:lang w:eastAsia="zh-CN"/>
              </w:rPr>
              <w:t>3.1 Betrokkenheid en interne communicatie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_Toc41983728 \h </w:instrText>
            </w:r>
            <w:r w:rsidR="008E4C4B" w:rsidRPr="00B73464">
              <w:rPr>
                <w:noProof/>
                <w:webHidden/>
              </w:rPr>
            </w:r>
            <w:r w:rsidR="008E4C4B" w:rsidRPr="00B73464">
              <w:rPr>
                <w:noProof/>
                <w:webHidden/>
              </w:rPr>
              <w:fldChar w:fldCharType="separate"/>
            </w:r>
            <w:r w:rsidR="008E4C4B" w:rsidRPr="00B73464">
              <w:rPr>
                <w:noProof/>
                <w:webHidden/>
              </w:rPr>
              <w:t>18</w:t>
            </w:r>
            <w:r w:rsidR="008E4C4B" w:rsidRPr="00B73464">
              <w:rPr>
                <w:noProof/>
                <w:webHidden/>
              </w:rPr>
              <w:fldChar w:fldCharType="end"/>
            </w:r>
          </w:hyperlink>
        </w:p>
        <w:p w14:paraId="6B039F37" w14:textId="61B16494"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29" w:history="1">
            <w:r w:rsidR="008E4C4B" w:rsidRPr="00B73464">
              <w:rPr>
                <w:rStyle w:val="Hyperlink"/>
                <w:rFonts w:ascii="Arial" w:hAnsi="Arial" w:cs="Arial"/>
                <w:i/>
                <w:noProof/>
              </w:rPr>
              <w:t>3.1.2 Betrokkenheid</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_Toc41983729 \h </w:instrText>
            </w:r>
            <w:r w:rsidR="008E4C4B" w:rsidRPr="00B73464">
              <w:rPr>
                <w:i/>
                <w:noProof/>
                <w:webHidden/>
              </w:rPr>
            </w:r>
            <w:r w:rsidR="008E4C4B" w:rsidRPr="00B73464">
              <w:rPr>
                <w:i/>
                <w:noProof/>
                <w:webHidden/>
              </w:rPr>
              <w:fldChar w:fldCharType="separate"/>
            </w:r>
            <w:r w:rsidR="008E4C4B" w:rsidRPr="00B73464">
              <w:rPr>
                <w:i/>
                <w:noProof/>
                <w:webHidden/>
              </w:rPr>
              <w:t>18</w:t>
            </w:r>
            <w:r w:rsidR="008E4C4B" w:rsidRPr="00B73464">
              <w:rPr>
                <w:i/>
                <w:noProof/>
                <w:webHidden/>
              </w:rPr>
              <w:fldChar w:fldCharType="end"/>
            </w:r>
          </w:hyperlink>
        </w:p>
        <w:p w14:paraId="04FFE95C" w14:textId="1A7F6B4F"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30" w:history="1">
            <w:r w:rsidR="008E4C4B" w:rsidRPr="00B73464">
              <w:rPr>
                <w:rStyle w:val="Hyperlink"/>
                <w:rFonts w:ascii="Arial" w:hAnsi="Arial" w:cs="Arial"/>
                <w:i/>
                <w:noProof/>
                <w:lang w:eastAsia="zh-CN"/>
              </w:rPr>
              <w:t>3.1.2 Interne communicatie</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_Toc41983730 \h </w:instrText>
            </w:r>
            <w:r w:rsidR="008E4C4B" w:rsidRPr="00B73464">
              <w:rPr>
                <w:i/>
                <w:noProof/>
                <w:webHidden/>
              </w:rPr>
            </w:r>
            <w:r w:rsidR="008E4C4B" w:rsidRPr="00B73464">
              <w:rPr>
                <w:i/>
                <w:noProof/>
                <w:webHidden/>
              </w:rPr>
              <w:fldChar w:fldCharType="separate"/>
            </w:r>
            <w:r w:rsidR="008E4C4B" w:rsidRPr="00B73464">
              <w:rPr>
                <w:i/>
                <w:noProof/>
                <w:webHidden/>
              </w:rPr>
              <w:t>19</w:t>
            </w:r>
            <w:r w:rsidR="008E4C4B" w:rsidRPr="00B73464">
              <w:rPr>
                <w:i/>
                <w:noProof/>
                <w:webHidden/>
              </w:rPr>
              <w:fldChar w:fldCharType="end"/>
            </w:r>
          </w:hyperlink>
        </w:p>
        <w:p w14:paraId="68A822F2" w14:textId="0B727909"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31" w:history="1">
            <w:r w:rsidR="008E4C4B" w:rsidRPr="00B73464">
              <w:rPr>
                <w:rStyle w:val="Hyperlink"/>
                <w:rFonts w:ascii="Arial" w:hAnsi="Arial" w:cs="Arial"/>
                <w:i/>
                <w:noProof/>
              </w:rPr>
              <w:t>3.1.3 De relatie tussen medewerkersbetrokkenheid en interne communicatie</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_Toc41983731 \h </w:instrText>
            </w:r>
            <w:r w:rsidR="008E4C4B" w:rsidRPr="00B73464">
              <w:rPr>
                <w:i/>
                <w:noProof/>
                <w:webHidden/>
              </w:rPr>
            </w:r>
            <w:r w:rsidR="008E4C4B" w:rsidRPr="00B73464">
              <w:rPr>
                <w:i/>
                <w:noProof/>
                <w:webHidden/>
              </w:rPr>
              <w:fldChar w:fldCharType="separate"/>
            </w:r>
            <w:r w:rsidR="008E4C4B" w:rsidRPr="00B73464">
              <w:rPr>
                <w:i/>
                <w:noProof/>
                <w:webHidden/>
              </w:rPr>
              <w:t>20</w:t>
            </w:r>
            <w:r w:rsidR="008E4C4B" w:rsidRPr="00B73464">
              <w:rPr>
                <w:i/>
                <w:noProof/>
                <w:webHidden/>
              </w:rPr>
              <w:fldChar w:fldCharType="end"/>
            </w:r>
          </w:hyperlink>
        </w:p>
        <w:p w14:paraId="1551846B" w14:textId="408888E9"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32" w:history="1">
            <w:r w:rsidR="008E4C4B" w:rsidRPr="00B73464">
              <w:rPr>
                <w:rStyle w:val="Hyperlink"/>
                <w:rFonts w:ascii="Arial" w:hAnsi="Arial" w:cs="Arial"/>
                <w:noProof/>
              </w:rPr>
              <w:t>3.2 Conceptueel model</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_Toc41983732 \h </w:instrText>
            </w:r>
            <w:r w:rsidR="008E4C4B" w:rsidRPr="00B73464">
              <w:rPr>
                <w:noProof/>
                <w:webHidden/>
              </w:rPr>
            </w:r>
            <w:r w:rsidR="008E4C4B" w:rsidRPr="00B73464">
              <w:rPr>
                <w:noProof/>
                <w:webHidden/>
              </w:rPr>
              <w:fldChar w:fldCharType="separate"/>
            </w:r>
            <w:r w:rsidR="008E4C4B" w:rsidRPr="00B73464">
              <w:rPr>
                <w:noProof/>
                <w:webHidden/>
              </w:rPr>
              <w:t>21</w:t>
            </w:r>
            <w:r w:rsidR="008E4C4B" w:rsidRPr="00B73464">
              <w:rPr>
                <w:noProof/>
                <w:webHidden/>
              </w:rPr>
              <w:fldChar w:fldCharType="end"/>
            </w:r>
          </w:hyperlink>
        </w:p>
        <w:p w14:paraId="7351C2ED" w14:textId="5FD786FD"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33" w:history="1">
            <w:r w:rsidR="008E4C4B" w:rsidRPr="00B73464">
              <w:rPr>
                <w:rStyle w:val="Hyperlink"/>
                <w:rFonts w:ascii="Arial" w:hAnsi="Arial" w:cs="Arial"/>
                <w:noProof/>
                <w:lang w:eastAsia="zh-CN"/>
              </w:rPr>
              <w:t>3.3 Hypothesen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_Toc41983733 \h </w:instrText>
            </w:r>
            <w:r w:rsidR="008E4C4B" w:rsidRPr="00B73464">
              <w:rPr>
                <w:noProof/>
                <w:webHidden/>
              </w:rPr>
            </w:r>
            <w:r w:rsidR="008E4C4B" w:rsidRPr="00B73464">
              <w:rPr>
                <w:noProof/>
                <w:webHidden/>
              </w:rPr>
              <w:fldChar w:fldCharType="separate"/>
            </w:r>
            <w:r w:rsidR="008E4C4B" w:rsidRPr="00B73464">
              <w:rPr>
                <w:noProof/>
                <w:webHidden/>
              </w:rPr>
              <w:t>23</w:t>
            </w:r>
            <w:r w:rsidR="008E4C4B" w:rsidRPr="00B73464">
              <w:rPr>
                <w:noProof/>
                <w:webHidden/>
              </w:rPr>
              <w:fldChar w:fldCharType="end"/>
            </w:r>
          </w:hyperlink>
        </w:p>
        <w:p w14:paraId="22AFF7EF" w14:textId="2DB9CAAA"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34" w:history="1">
            <w:r w:rsidR="008E4C4B" w:rsidRPr="00B73464">
              <w:rPr>
                <w:rStyle w:val="Hyperlink"/>
                <w:rFonts w:ascii="Arial" w:hAnsi="Arial" w:cs="Arial"/>
                <w:i/>
              </w:rPr>
              <w:t>4 Methodologie</w:t>
            </w:r>
            <w:r w:rsidR="008E4C4B" w:rsidRPr="00B73464">
              <w:rPr>
                <w:i/>
                <w:webHidden/>
              </w:rPr>
              <w:tab/>
            </w:r>
            <w:r w:rsidR="008E4C4B" w:rsidRPr="00B73464">
              <w:rPr>
                <w:i/>
                <w:webHidden/>
              </w:rPr>
              <w:fldChar w:fldCharType="begin"/>
            </w:r>
            <w:r w:rsidR="008E4C4B" w:rsidRPr="00B73464">
              <w:rPr>
                <w:i/>
                <w:webHidden/>
              </w:rPr>
              <w:instrText xml:space="preserve"> PAGEREF _Toc41983734 \h </w:instrText>
            </w:r>
            <w:r w:rsidR="008E4C4B" w:rsidRPr="00B73464">
              <w:rPr>
                <w:i/>
                <w:webHidden/>
              </w:rPr>
            </w:r>
            <w:r w:rsidR="008E4C4B" w:rsidRPr="00B73464">
              <w:rPr>
                <w:i/>
                <w:webHidden/>
              </w:rPr>
              <w:fldChar w:fldCharType="separate"/>
            </w:r>
            <w:r w:rsidR="008E4C4B" w:rsidRPr="00B73464">
              <w:rPr>
                <w:i/>
                <w:webHidden/>
              </w:rPr>
              <w:t>25</w:t>
            </w:r>
            <w:r w:rsidR="008E4C4B" w:rsidRPr="00B73464">
              <w:rPr>
                <w:i/>
                <w:webHidden/>
              </w:rPr>
              <w:fldChar w:fldCharType="end"/>
            </w:r>
          </w:hyperlink>
        </w:p>
        <w:p w14:paraId="53C74CC9" w14:textId="0FB1E70E"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35" w:history="1">
            <w:r w:rsidR="008E4C4B" w:rsidRPr="00B73464">
              <w:rPr>
                <w:rStyle w:val="Hyperlink"/>
                <w:rFonts w:ascii="Arial" w:hAnsi="Arial" w:cs="Arial"/>
                <w:noProof/>
              </w:rPr>
              <w:t>4.2 Datacollectie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_Toc41983735 \h </w:instrText>
            </w:r>
            <w:r w:rsidR="008E4C4B" w:rsidRPr="00B73464">
              <w:rPr>
                <w:noProof/>
                <w:webHidden/>
              </w:rPr>
            </w:r>
            <w:r w:rsidR="008E4C4B" w:rsidRPr="00B73464">
              <w:rPr>
                <w:noProof/>
                <w:webHidden/>
              </w:rPr>
              <w:fldChar w:fldCharType="separate"/>
            </w:r>
            <w:r w:rsidR="008E4C4B" w:rsidRPr="00B73464">
              <w:rPr>
                <w:noProof/>
                <w:webHidden/>
              </w:rPr>
              <w:t>27</w:t>
            </w:r>
            <w:r w:rsidR="008E4C4B" w:rsidRPr="00B73464">
              <w:rPr>
                <w:noProof/>
                <w:webHidden/>
              </w:rPr>
              <w:fldChar w:fldCharType="end"/>
            </w:r>
          </w:hyperlink>
        </w:p>
        <w:p w14:paraId="1FD9A75E" w14:textId="658402D5"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36" w:history="1">
            <w:r w:rsidR="008E4C4B" w:rsidRPr="00B73464">
              <w:rPr>
                <w:rStyle w:val="Hyperlink"/>
                <w:rFonts w:ascii="Arial" w:hAnsi="Arial" w:cs="Arial"/>
                <w:noProof/>
              </w:rPr>
              <w:t>4.3 Operationalisatie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_Toc41983736 \h </w:instrText>
            </w:r>
            <w:r w:rsidR="008E4C4B" w:rsidRPr="00B73464">
              <w:rPr>
                <w:noProof/>
                <w:webHidden/>
              </w:rPr>
            </w:r>
            <w:r w:rsidR="008E4C4B" w:rsidRPr="00B73464">
              <w:rPr>
                <w:noProof/>
                <w:webHidden/>
              </w:rPr>
              <w:fldChar w:fldCharType="separate"/>
            </w:r>
            <w:r w:rsidR="008E4C4B" w:rsidRPr="00B73464">
              <w:rPr>
                <w:noProof/>
                <w:webHidden/>
              </w:rPr>
              <w:t>29</w:t>
            </w:r>
            <w:r w:rsidR="008E4C4B" w:rsidRPr="00B73464">
              <w:rPr>
                <w:noProof/>
                <w:webHidden/>
              </w:rPr>
              <w:fldChar w:fldCharType="end"/>
            </w:r>
          </w:hyperlink>
        </w:p>
        <w:p w14:paraId="7BF68DA6" w14:textId="3BECE049"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37" w:history="1">
            <w:r w:rsidR="008E4C4B" w:rsidRPr="00B73464">
              <w:rPr>
                <w:rStyle w:val="Hyperlink"/>
                <w:rFonts w:ascii="Arial" w:hAnsi="Arial" w:cs="Arial"/>
                <w:i/>
              </w:rPr>
              <w:t>5 Resultaten</w:t>
            </w:r>
            <w:r w:rsidR="008E4C4B" w:rsidRPr="00B73464">
              <w:rPr>
                <w:i/>
                <w:webHidden/>
              </w:rPr>
              <w:tab/>
            </w:r>
            <w:r w:rsidR="008E4C4B" w:rsidRPr="00B73464">
              <w:rPr>
                <w:i/>
                <w:webHidden/>
              </w:rPr>
              <w:fldChar w:fldCharType="begin"/>
            </w:r>
            <w:r w:rsidR="008E4C4B" w:rsidRPr="00B73464">
              <w:rPr>
                <w:i/>
                <w:webHidden/>
              </w:rPr>
              <w:instrText xml:space="preserve"> PAGEREF _Toc41983737 \h </w:instrText>
            </w:r>
            <w:r w:rsidR="008E4C4B" w:rsidRPr="00B73464">
              <w:rPr>
                <w:i/>
                <w:webHidden/>
              </w:rPr>
            </w:r>
            <w:r w:rsidR="008E4C4B" w:rsidRPr="00B73464">
              <w:rPr>
                <w:i/>
                <w:webHidden/>
              </w:rPr>
              <w:fldChar w:fldCharType="separate"/>
            </w:r>
            <w:r w:rsidR="008E4C4B" w:rsidRPr="00B73464">
              <w:rPr>
                <w:i/>
                <w:webHidden/>
              </w:rPr>
              <w:t>35</w:t>
            </w:r>
            <w:r w:rsidR="008E4C4B" w:rsidRPr="00B73464">
              <w:rPr>
                <w:i/>
                <w:webHidden/>
              </w:rPr>
              <w:fldChar w:fldCharType="end"/>
            </w:r>
          </w:hyperlink>
        </w:p>
        <w:p w14:paraId="3CA5049A" w14:textId="0A720B78"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38" w:history="1">
            <w:r w:rsidR="008E4C4B" w:rsidRPr="00B73464">
              <w:rPr>
                <w:rStyle w:val="Hyperlink"/>
                <w:rFonts w:ascii="Arial" w:hAnsi="Arial" w:cs="Arial"/>
                <w:noProof/>
              </w:rPr>
              <w:t>5.1 Interne communicatie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_Toc41983738 \h </w:instrText>
            </w:r>
            <w:r w:rsidR="008E4C4B" w:rsidRPr="00B73464">
              <w:rPr>
                <w:noProof/>
                <w:webHidden/>
              </w:rPr>
            </w:r>
            <w:r w:rsidR="008E4C4B" w:rsidRPr="00B73464">
              <w:rPr>
                <w:noProof/>
                <w:webHidden/>
              </w:rPr>
              <w:fldChar w:fldCharType="separate"/>
            </w:r>
            <w:r w:rsidR="008E4C4B" w:rsidRPr="00B73464">
              <w:rPr>
                <w:noProof/>
                <w:webHidden/>
              </w:rPr>
              <w:t>35</w:t>
            </w:r>
            <w:r w:rsidR="008E4C4B" w:rsidRPr="00B73464">
              <w:rPr>
                <w:noProof/>
                <w:webHidden/>
              </w:rPr>
              <w:fldChar w:fldCharType="end"/>
            </w:r>
          </w:hyperlink>
        </w:p>
        <w:p w14:paraId="21AE65FC" w14:textId="17D673D0"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39" w:history="1">
            <w:r w:rsidR="008E4C4B" w:rsidRPr="00B73464">
              <w:rPr>
                <w:rStyle w:val="Hyperlink"/>
                <w:rFonts w:ascii="Arial" w:hAnsi="Arial" w:cs="Arial"/>
                <w:i/>
                <w:noProof/>
              </w:rPr>
              <w:t>5.1.1 Interne communicatiemiddelen</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_Toc41983739 \h </w:instrText>
            </w:r>
            <w:r w:rsidR="008E4C4B" w:rsidRPr="00B73464">
              <w:rPr>
                <w:i/>
                <w:noProof/>
                <w:webHidden/>
              </w:rPr>
            </w:r>
            <w:r w:rsidR="008E4C4B" w:rsidRPr="00B73464">
              <w:rPr>
                <w:i/>
                <w:noProof/>
                <w:webHidden/>
              </w:rPr>
              <w:fldChar w:fldCharType="separate"/>
            </w:r>
            <w:r w:rsidR="008E4C4B" w:rsidRPr="00B73464">
              <w:rPr>
                <w:i/>
                <w:noProof/>
                <w:webHidden/>
              </w:rPr>
              <w:t>35</w:t>
            </w:r>
            <w:r w:rsidR="008E4C4B" w:rsidRPr="00B73464">
              <w:rPr>
                <w:i/>
                <w:noProof/>
                <w:webHidden/>
              </w:rPr>
              <w:fldChar w:fldCharType="end"/>
            </w:r>
          </w:hyperlink>
        </w:p>
        <w:p w14:paraId="3A8B2673" w14:textId="5DF90F3C"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40" w:history="1">
            <w:r w:rsidR="008E4C4B" w:rsidRPr="00B73464">
              <w:rPr>
                <w:rStyle w:val="Hyperlink"/>
                <w:rFonts w:ascii="Arial" w:hAnsi="Arial" w:cs="Arial"/>
                <w:i/>
                <w:noProof/>
              </w:rPr>
              <w:t>5.1.2 Knelpunten</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_Toc41983740 \h </w:instrText>
            </w:r>
            <w:r w:rsidR="008E4C4B" w:rsidRPr="00B73464">
              <w:rPr>
                <w:i/>
                <w:noProof/>
                <w:webHidden/>
              </w:rPr>
            </w:r>
            <w:r w:rsidR="008E4C4B" w:rsidRPr="00B73464">
              <w:rPr>
                <w:i/>
                <w:noProof/>
                <w:webHidden/>
              </w:rPr>
              <w:fldChar w:fldCharType="separate"/>
            </w:r>
            <w:r w:rsidR="008E4C4B" w:rsidRPr="00B73464">
              <w:rPr>
                <w:i/>
                <w:noProof/>
                <w:webHidden/>
              </w:rPr>
              <w:t>35</w:t>
            </w:r>
            <w:r w:rsidR="008E4C4B" w:rsidRPr="00B73464">
              <w:rPr>
                <w:i/>
                <w:noProof/>
                <w:webHidden/>
              </w:rPr>
              <w:fldChar w:fldCharType="end"/>
            </w:r>
          </w:hyperlink>
        </w:p>
        <w:p w14:paraId="074EE292" w14:textId="13C10C1A"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41" w:history="1">
            <w:r w:rsidR="008E4C4B" w:rsidRPr="00B73464">
              <w:rPr>
                <w:rStyle w:val="Hyperlink"/>
                <w:rFonts w:ascii="Arial" w:hAnsi="Arial" w:cs="Arial"/>
                <w:i/>
                <w:noProof/>
              </w:rPr>
              <w:t>5.1.3 Wensen en behoeften</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_Toc41983741 \h </w:instrText>
            </w:r>
            <w:r w:rsidR="008E4C4B" w:rsidRPr="00B73464">
              <w:rPr>
                <w:i/>
                <w:noProof/>
                <w:webHidden/>
              </w:rPr>
            </w:r>
            <w:r w:rsidR="008E4C4B" w:rsidRPr="00B73464">
              <w:rPr>
                <w:i/>
                <w:noProof/>
                <w:webHidden/>
              </w:rPr>
              <w:fldChar w:fldCharType="separate"/>
            </w:r>
            <w:r w:rsidR="008E4C4B" w:rsidRPr="00B73464">
              <w:rPr>
                <w:i/>
                <w:noProof/>
                <w:webHidden/>
              </w:rPr>
              <w:t>37</w:t>
            </w:r>
            <w:r w:rsidR="008E4C4B" w:rsidRPr="00B73464">
              <w:rPr>
                <w:i/>
                <w:noProof/>
                <w:webHidden/>
              </w:rPr>
              <w:fldChar w:fldCharType="end"/>
            </w:r>
          </w:hyperlink>
        </w:p>
        <w:p w14:paraId="7856B7E1" w14:textId="23E66D68"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42" w:history="1">
            <w:r w:rsidR="008E4C4B" w:rsidRPr="00B73464">
              <w:rPr>
                <w:rStyle w:val="Hyperlink"/>
                <w:rFonts w:ascii="Arial" w:hAnsi="Arial" w:cs="Arial"/>
                <w:noProof/>
              </w:rPr>
              <w:t>5.2 Medewerkersbetrokkenheid</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_Toc41983742 \h </w:instrText>
            </w:r>
            <w:r w:rsidR="008E4C4B" w:rsidRPr="00B73464">
              <w:rPr>
                <w:noProof/>
                <w:webHidden/>
              </w:rPr>
            </w:r>
            <w:r w:rsidR="008E4C4B" w:rsidRPr="00B73464">
              <w:rPr>
                <w:noProof/>
                <w:webHidden/>
              </w:rPr>
              <w:fldChar w:fldCharType="separate"/>
            </w:r>
            <w:r w:rsidR="008E4C4B" w:rsidRPr="00B73464">
              <w:rPr>
                <w:noProof/>
                <w:webHidden/>
              </w:rPr>
              <w:t>39</w:t>
            </w:r>
            <w:r w:rsidR="008E4C4B" w:rsidRPr="00B73464">
              <w:rPr>
                <w:noProof/>
                <w:webHidden/>
              </w:rPr>
              <w:fldChar w:fldCharType="end"/>
            </w:r>
          </w:hyperlink>
        </w:p>
        <w:p w14:paraId="31D91F76" w14:textId="6BDD0242"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43" w:history="1">
            <w:r w:rsidR="008E4C4B" w:rsidRPr="00B73464">
              <w:rPr>
                <w:rStyle w:val="Hyperlink"/>
                <w:rFonts w:ascii="Arial" w:hAnsi="Arial" w:cs="Arial"/>
                <w:i/>
                <w:noProof/>
              </w:rPr>
              <w:t>5.2.1 Emotionele betrokkenheid</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_Toc41983743 \h </w:instrText>
            </w:r>
            <w:r w:rsidR="008E4C4B" w:rsidRPr="00B73464">
              <w:rPr>
                <w:i/>
                <w:noProof/>
                <w:webHidden/>
              </w:rPr>
            </w:r>
            <w:r w:rsidR="008E4C4B" w:rsidRPr="00B73464">
              <w:rPr>
                <w:i/>
                <w:noProof/>
                <w:webHidden/>
              </w:rPr>
              <w:fldChar w:fldCharType="separate"/>
            </w:r>
            <w:r w:rsidR="008E4C4B" w:rsidRPr="00B73464">
              <w:rPr>
                <w:i/>
                <w:noProof/>
                <w:webHidden/>
              </w:rPr>
              <w:t>39</w:t>
            </w:r>
            <w:r w:rsidR="008E4C4B" w:rsidRPr="00B73464">
              <w:rPr>
                <w:i/>
                <w:noProof/>
                <w:webHidden/>
              </w:rPr>
              <w:fldChar w:fldCharType="end"/>
            </w:r>
          </w:hyperlink>
        </w:p>
        <w:p w14:paraId="7198BAEB" w14:textId="7890CD90"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44" w:history="1">
            <w:r w:rsidR="008E4C4B" w:rsidRPr="00B73464">
              <w:rPr>
                <w:rStyle w:val="Hyperlink"/>
                <w:rFonts w:ascii="Arial" w:hAnsi="Arial" w:cs="Arial"/>
                <w:i/>
                <w:noProof/>
              </w:rPr>
              <w:t>5.2.2 Cognitieve betrokkenheid</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_Toc41983744 \h </w:instrText>
            </w:r>
            <w:r w:rsidR="008E4C4B" w:rsidRPr="00B73464">
              <w:rPr>
                <w:i/>
                <w:noProof/>
                <w:webHidden/>
              </w:rPr>
            </w:r>
            <w:r w:rsidR="008E4C4B" w:rsidRPr="00B73464">
              <w:rPr>
                <w:i/>
                <w:noProof/>
                <w:webHidden/>
              </w:rPr>
              <w:fldChar w:fldCharType="separate"/>
            </w:r>
            <w:r w:rsidR="008E4C4B" w:rsidRPr="00B73464">
              <w:rPr>
                <w:i/>
                <w:noProof/>
                <w:webHidden/>
              </w:rPr>
              <w:t>40</w:t>
            </w:r>
            <w:r w:rsidR="008E4C4B" w:rsidRPr="00B73464">
              <w:rPr>
                <w:i/>
                <w:noProof/>
                <w:webHidden/>
              </w:rPr>
              <w:fldChar w:fldCharType="end"/>
            </w:r>
          </w:hyperlink>
        </w:p>
        <w:p w14:paraId="0B47CD66" w14:textId="765C07BA" w:rsidR="008E4C4B" w:rsidRPr="00B73464" w:rsidRDefault="0073516B">
          <w:pPr>
            <w:pStyle w:val="Inhopg3"/>
            <w:tabs>
              <w:tab w:val="right" w:leader="dot" w:pos="9056"/>
            </w:tabs>
            <w:rPr>
              <w:rFonts w:asciiTheme="minorHAnsi" w:eastAsiaTheme="minorEastAsia" w:hAnsiTheme="minorHAnsi" w:cstheme="minorBidi"/>
              <w:i/>
              <w:noProof/>
              <w:sz w:val="24"/>
              <w:szCs w:val="24"/>
            </w:rPr>
          </w:pPr>
          <w:hyperlink w:anchor="_Toc41983745" w:history="1">
            <w:r w:rsidR="008E4C4B" w:rsidRPr="00B73464">
              <w:rPr>
                <w:rStyle w:val="Hyperlink"/>
                <w:rFonts w:ascii="Arial" w:hAnsi="Arial" w:cs="Arial"/>
                <w:i/>
                <w:noProof/>
              </w:rPr>
              <w:t>5.2.3 Fysieke betrokkenheid</w:t>
            </w:r>
            <w:r w:rsidR="008E4C4B" w:rsidRPr="00B73464">
              <w:rPr>
                <w:i/>
                <w:noProof/>
                <w:webHidden/>
              </w:rPr>
              <w:tab/>
            </w:r>
            <w:r w:rsidR="008E4C4B" w:rsidRPr="00B73464">
              <w:rPr>
                <w:i/>
                <w:noProof/>
                <w:webHidden/>
              </w:rPr>
              <w:fldChar w:fldCharType="begin"/>
            </w:r>
            <w:r w:rsidR="008E4C4B" w:rsidRPr="00B73464">
              <w:rPr>
                <w:i/>
                <w:noProof/>
                <w:webHidden/>
              </w:rPr>
              <w:instrText xml:space="preserve"> PAGEREF _Toc41983745 \h </w:instrText>
            </w:r>
            <w:r w:rsidR="008E4C4B" w:rsidRPr="00B73464">
              <w:rPr>
                <w:i/>
                <w:noProof/>
                <w:webHidden/>
              </w:rPr>
            </w:r>
            <w:r w:rsidR="008E4C4B" w:rsidRPr="00B73464">
              <w:rPr>
                <w:i/>
                <w:noProof/>
                <w:webHidden/>
              </w:rPr>
              <w:fldChar w:fldCharType="separate"/>
            </w:r>
            <w:r w:rsidR="008E4C4B" w:rsidRPr="00B73464">
              <w:rPr>
                <w:i/>
                <w:noProof/>
                <w:webHidden/>
              </w:rPr>
              <w:t>41</w:t>
            </w:r>
            <w:r w:rsidR="008E4C4B" w:rsidRPr="00B73464">
              <w:rPr>
                <w:i/>
                <w:noProof/>
                <w:webHidden/>
              </w:rPr>
              <w:fldChar w:fldCharType="end"/>
            </w:r>
          </w:hyperlink>
        </w:p>
        <w:p w14:paraId="5C9F77A1" w14:textId="60183FC6"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46" w:history="1">
            <w:r w:rsidR="008E4C4B" w:rsidRPr="00B73464">
              <w:rPr>
                <w:rStyle w:val="Hyperlink"/>
                <w:rFonts w:ascii="Arial" w:hAnsi="Arial" w:cs="Arial"/>
                <w:i/>
              </w:rPr>
              <w:t>6 Conclusies</w:t>
            </w:r>
            <w:r w:rsidR="008E4C4B" w:rsidRPr="00B73464">
              <w:rPr>
                <w:i/>
                <w:webHidden/>
              </w:rPr>
              <w:tab/>
            </w:r>
            <w:r w:rsidR="008E4C4B" w:rsidRPr="00B73464">
              <w:rPr>
                <w:i/>
                <w:webHidden/>
              </w:rPr>
              <w:fldChar w:fldCharType="begin"/>
            </w:r>
            <w:r w:rsidR="008E4C4B" w:rsidRPr="00B73464">
              <w:rPr>
                <w:i/>
                <w:webHidden/>
              </w:rPr>
              <w:instrText xml:space="preserve"> PAGEREF _Toc41983746 \h </w:instrText>
            </w:r>
            <w:r w:rsidR="008E4C4B" w:rsidRPr="00B73464">
              <w:rPr>
                <w:i/>
                <w:webHidden/>
              </w:rPr>
            </w:r>
            <w:r w:rsidR="008E4C4B" w:rsidRPr="00B73464">
              <w:rPr>
                <w:i/>
                <w:webHidden/>
              </w:rPr>
              <w:fldChar w:fldCharType="separate"/>
            </w:r>
            <w:r w:rsidR="008E4C4B" w:rsidRPr="00B73464">
              <w:rPr>
                <w:i/>
                <w:webHidden/>
              </w:rPr>
              <w:t>43</w:t>
            </w:r>
            <w:r w:rsidR="008E4C4B" w:rsidRPr="00B73464">
              <w:rPr>
                <w:i/>
                <w:webHidden/>
              </w:rPr>
              <w:fldChar w:fldCharType="end"/>
            </w:r>
          </w:hyperlink>
        </w:p>
        <w:p w14:paraId="6CBD3074" w14:textId="04F7283A"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47" w:history="1">
            <w:r w:rsidR="008E4C4B" w:rsidRPr="00B73464">
              <w:rPr>
                <w:rStyle w:val="Hyperlink"/>
                <w:rFonts w:ascii="Arial" w:hAnsi="Arial" w:cs="Arial"/>
                <w:noProof/>
              </w:rPr>
              <w:t>6.1 Conclusie deelvragen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_Toc41983747 \h </w:instrText>
            </w:r>
            <w:r w:rsidR="008E4C4B" w:rsidRPr="00B73464">
              <w:rPr>
                <w:noProof/>
                <w:webHidden/>
              </w:rPr>
            </w:r>
            <w:r w:rsidR="008E4C4B" w:rsidRPr="00B73464">
              <w:rPr>
                <w:noProof/>
                <w:webHidden/>
              </w:rPr>
              <w:fldChar w:fldCharType="separate"/>
            </w:r>
            <w:r w:rsidR="008E4C4B" w:rsidRPr="00B73464">
              <w:rPr>
                <w:noProof/>
                <w:webHidden/>
              </w:rPr>
              <w:t>43</w:t>
            </w:r>
            <w:r w:rsidR="008E4C4B" w:rsidRPr="00B73464">
              <w:rPr>
                <w:noProof/>
                <w:webHidden/>
              </w:rPr>
              <w:fldChar w:fldCharType="end"/>
            </w:r>
          </w:hyperlink>
        </w:p>
        <w:p w14:paraId="30F8D198" w14:textId="40F72B6D"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48" w:history="1">
            <w:r w:rsidR="008E4C4B" w:rsidRPr="00B73464">
              <w:rPr>
                <w:rStyle w:val="Hyperlink"/>
                <w:rFonts w:ascii="Arial" w:hAnsi="Arial" w:cs="Arial"/>
                <w:noProof/>
              </w:rPr>
              <w:t>6.2 Conclusie hypothesen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_Toc41983748 \h </w:instrText>
            </w:r>
            <w:r w:rsidR="008E4C4B" w:rsidRPr="00B73464">
              <w:rPr>
                <w:noProof/>
                <w:webHidden/>
              </w:rPr>
            </w:r>
            <w:r w:rsidR="008E4C4B" w:rsidRPr="00B73464">
              <w:rPr>
                <w:noProof/>
                <w:webHidden/>
              </w:rPr>
              <w:fldChar w:fldCharType="separate"/>
            </w:r>
            <w:r w:rsidR="008E4C4B" w:rsidRPr="00B73464">
              <w:rPr>
                <w:noProof/>
                <w:webHidden/>
              </w:rPr>
              <w:t>44</w:t>
            </w:r>
            <w:r w:rsidR="008E4C4B" w:rsidRPr="00B73464">
              <w:rPr>
                <w:noProof/>
                <w:webHidden/>
              </w:rPr>
              <w:fldChar w:fldCharType="end"/>
            </w:r>
          </w:hyperlink>
        </w:p>
        <w:p w14:paraId="548D8D02" w14:textId="467AE7A4"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49" w:history="1">
            <w:r w:rsidR="008E4C4B" w:rsidRPr="00B73464">
              <w:rPr>
                <w:rStyle w:val="Hyperlink"/>
                <w:rFonts w:ascii="Arial" w:hAnsi="Arial" w:cs="Arial"/>
                <w:noProof/>
              </w:rPr>
              <w:t>6.3 Conclusie probleemstelling</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_Toc41983749 \h </w:instrText>
            </w:r>
            <w:r w:rsidR="008E4C4B" w:rsidRPr="00B73464">
              <w:rPr>
                <w:noProof/>
                <w:webHidden/>
              </w:rPr>
            </w:r>
            <w:r w:rsidR="008E4C4B" w:rsidRPr="00B73464">
              <w:rPr>
                <w:noProof/>
                <w:webHidden/>
              </w:rPr>
              <w:fldChar w:fldCharType="separate"/>
            </w:r>
            <w:r w:rsidR="008E4C4B" w:rsidRPr="00B73464">
              <w:rPr>
                <w:noProof/>
                <w:webHidden/>
              </w:rPr>
              <w:t>45</w:t>
            </w:r>
            <w:r w:rsidR="008E4C4B" w:rsidRPr="00B73464">
              <w:rPr>
                <w:noProof/>
                <w:webHidden/>
              </w:rPr>
              <w:fldChar w:fldCharType="end"/>
            </w:r>
          </w:hyperlink>
        </w:p>
        <w:p w14:paraId="556768EE" w14:textId="60A54739"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50" w:history="1">
            <w:r w:rsidR="008E4C4B" w:rsidRPr="00B73464">
              <w:rPr>
                <w:rStyle w:val="Hyperlink"/>
                <w:rFonts w:ascii="Arial" w:hAnsi="Arial" w:cs="Arial"/>
                <w:i/>
              </w:rPr>
              <w:t>7 Aanbevelingen</w:t>
            </w:r>
            <w:r w:rsidR="008E4C4B" w:rsidRPr="00B73464">
              <w:rPr>
                <w:i/>
                <w:webHidden/>
              </w:rPr>
              <w:tab/>
            </w:r>
            <w:r w:rsidR="008E4C4B" w:rsidRPr="00B73464">
              <w:rPr>
                <w:i/>
                <w:webHidden/>
              </w:rPr>
              <w:fldChar w:fldCharType="begin"/>
            </w:r>
            <w:r w:rsidR="008E4C4B" w:rsidRPr="00B73464">
              <w:rPr>
                <w:i/>
                <w:webHidden/>
              </w:rPr>
              <w:instrText xml:space="preserve"> PAGEREF _Toc41983750 \h </w:instrText>
            </w:r>
            <w:r w:rsidR="008E4C4B" w:rsidRPr="00B73464">
              <w:rPr>
                <w:i/>
                <w:webHidden/>
              </w:rPr>
            </w:r>
            <w:r w:rsidR="008E4C4B" w:rsidRPr="00B73464">
              <w:rPr>
                <w:i/>
                <w:webHidden/>
              </w:rPr>
              <w:fldChar w:fldCharType="separate"/>
            </w:r>
            <w:r w:rsidR="008E4C4B" w:rsidRPr="00B73464">
              <w:rPr>
                <w:i/>
                <w:webHidden/>
              </w:rPr>
              <w:t>46</w:t>
            </w:r>
            <w:r w:rsidR="008E4C4B" w:rsidRPr="00B73464">
              <w:rPr>
                <w:i/>
                <w:webHidden/>
              </w:rPr>
              <w:fldChar w:fldCharType="end"/>
            </w:r>
          </w:hyperlink>
        </w:p>
        <w:p w14:paraId="7B315F2E" w14:textId="4C45EE69"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1" w:history="1">
            <w:r w:rsidR="008E4C4B" w:rsidRPr="00B73464">
              <w:rPr>
                <w:rStyle w:val="Hyperlink"/>
                <w:rFonts w:ascii="Arial" w:hAnsi="Arial" w:cs="Arial"/>
                <w:noProof/>
              </w:rPr>
              <w:t>7.1 Communicatie vanuit het management</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_Toc41983751 \h </w:instrText>
            </w:r>
            <w:r w:rsidR="008E4C4B" w:rsidRPr="00B73464">
              <w:rPr>
                <w:noProof/>
                <w:webHidden/>
              </w:rPr>
            </w:r>
            <w:r w:rsidR="008E4C4B" w:rsidRPr="00B73464">
              <w:rPr>
                <w:noProof/>
                <w:webHidden/>
              </w:rPr>
              <w:fldChar w:fldCharType="separate"/>
            </w:r>
            <w:r w:rsidR="008E4C4B" w:rsidRPr="00B73464">
              <w:rPr>
                <w:noProof/>
                <w:webHidden/>
              </w:rPr>
              <w:t>46</w:t>
            </w:r>
            <w:r w:rsidR="008E4C4B" w:rsidRPr="00B73464">
              <w:rPr>
                <w:noProof/>
                <w:webHidden/>
              </w:rPr>
              <w:fldChar w:fldCharType="end"/>
            </w:r>
          </w:hyperlink>
        </w:p>
        <w:p w14:paraId="301D570E" w14:textId="6EBC945A"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2" w:history="1">
            <w:r w:rsidR="008E4C4B" w:rsidRPr="00B73464">
              <w:rPr>
                <w:rStyle w:val="Hyperlink"/>
                <w:rFonts w:ascii="Arial" w:hAnsi="Arial" w:cs="Arial"/>
                <w:noProof/>
              </w:rPr>
              <w:t>7.2 Interne communicatie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_Toc41983752 \h </w:instrText>
            </w:r>
            <w:r w:rsidR="008E4C4B" w:rsidRPr="00B73464">
              <w:rPr>
                <w:noProof/>
                <w:webHidden/>
              </w:rPr>
            </w:r>
            <w:r w:rsidR="008E4C4B" w:rsidRPr="00B73464">
              <w:rPr>
                <w:noProof/>
                <w:webHidden/>
              </w:rPr>
              <w:fldChar w:fldCharType="separate"/>
            </w:r>
            <w:r w:rsidR="008E4C4B" w:rsidRPr="00B73464">
              <w:rPr>
                <w:noProof/>
                <w:webHidden/>
              </w:rPr>
              <w:t>46</w:t>
            </w:r>
            <w:r w:rsidR="008E4C4B" w:rsidRPr="00B73464">
              <w:rPr>
                <w:noProof/>
                <w:webHidden/>
              </w:rPr>
              <w:fldChar w:fldCharType="end"/>
            </w:r>
          </w:hyperlink>
        </w:p>
        <w:p w14:paraId="70A18AED" w14:textId="3D0FC825"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3" w:history="1">
            <w:r w:rsidR="008E4C4B" w:rsidRPr="00B73464">
              <w:rPr>
                <w:rStyle w:val="Hyperlink"/>
                <w:rFonts w:ascii="Arial" w:hAnsi="Arial" w:cs="Arial"/>
                <w:noProof/>
              </w:rPr>
              <w:t>7.3 Onderzoeksdoelstelling en organisatiedoelstelling</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_Toc41983753 \h </w:instrText>
            </w:r>
            <w:r w:rsidR="008E4C4B" w:rsidRPr="00B73464">
              <w:rPr>
                <w:noProof/>
                <w:webHidden/>
              </w:rPr>
            </w:r>
            <w:r w:rsidR="008E4C4B" w:rsidRPr="00B73464">
              <w:rPr>
                <w:noProof/>
                <w:webHidden/>
              </w:rPr>
              <w:fldChar w:fldCharType="separate"/>
            </w:r>
            <w:r w:rsidR="008E4C4B" w:rsidRPr="00B73464">
              <w:rPr>
                <w:noProof/>
                <w:webHidden/>
              </w:rPr>
              <w:t>48</w:t>
            </w:r>
            <w:r w:rsidR="008E4C4B" w:rsidRPr="00B73464">
              <w:rPr>
                <w:noProof/>
                <w:webHidden/>
              </w:rPr>
              <w:fldChar w:fldCharType="end"/>
            </w:r>
          </w:hyperlink>
        </w:p>
        <w:p w14:paraId="005B93F2" w14:textId="55EA0EC5"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54" w:history="1">
            <w:r w:rsidR="008E4C4B" w:rsidRPr="00B73464">
              <w:rPr>
                <w:rStyle w:val="Hyperlink"/>
                <w:rFonts w:ascii="Arial" w:hAnsi="Arial" w:cs="Arial"/>
                <w:i/>
              </w:rPr>
              <w:t>8 Implementatie</w:t>
            </w:r>
            <w:r w:rsidR="008E4C4B" w:rsidRPr="00B73464">
              <w:rPr>
                <w:i/>
                <w:webHidden/>
              </w:rPr>
              <w:tab/>
            </w:r>
            <w:r w:rsidR="008E4C4B" w:rsidRPr="00B73464">
              <w:rPr>
                <w:i/>
                <w:webHidden/>
              </w:rPr>
              <w:fldChar w:fldCharType="begin"/>
            </w:r>
            <w:r w:rsidR="008E4C4B" w:rsidRPr="00B73464">
              <w:rPr>
                <w:i/>
                <w:webHidden/>
              </w:rPr>
              <w:instrText xml:space="preserve"> PAGEREF _Toc41983754 \h </w:instrText>
            </w:r>
            <w:r w:rsidR="008E4C4B" w:rsidRPr="00B73464">
              <w:rPr>
                <w:i/>
                <w:webHidden/>
              </w:rPr>
            </w:r>
            <w:r w:rsidR="008E4C4B" w:rsidRPr="00B73464">
              <w:rPr>
                <w:i/>
                <w:webHidden/>
              </w:rPr>
              <w:fldChar w:fldCharType="separate"/>
            </w:r>
            <w:r w:rsidR="008E4C4B" w:rsidRPr="00B73464">
              <w:rPr>
                <w:i/>
                <w:webHidden/>
              </w:rPr>
              <w:t>49</w:t>
            </w:r>
            <w:r w:rsidR="008E4C4B" w:rsidRPr="00B73464">
              <w:rPr>
                <w:i/>
                <w:webHidden/>
              </w:rPr>
              <w:fldChar w:fldCharType="end"/>
            </w:r>
          </w:hyperlink>
        </w:p>
        <w:p w14:paraId="5447697A" w14:textId="690076DC"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5" w:history="1">
            <w:r w:rsidR="008E4C4B" w:rsidRPr="00B73464">
              <w:rPr>
                <w:rStyle w:val="Hyperlink"/>
                <w:rFonts w:ascii="Arial" w:hAnsi="Arial" w:cs="Arial"/>
                <w:noProof/>
              </w:rPr>
              <w:t>8.1 Tweewekelijkse Staff Update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_Toc41983755 \h </w:instrText>
            </w:r>
            <w:r w:rsidR="008E4C4B" w:rsidRPr="00B73464">
              <w:rPr>
                <w:noProof/>
                <w:webHidden/>
              </w:rPr>
            </w:r>
            <w:r w:rsidR="008E4C4B" w:rsidRPr="00B73464">
              <w:rPr>
                <w:noProof/>
                <w:webHidden/>
              </w:rPr>
              <w:fldChar w:fldCharType="separate"/>
            </w:r>
            <w:r w:rsidR="008E4C4B" w:rsidRPr="00B73464">
              <w:rPr>
                <w:noProof/>
                <w:webHidden/>
              </w:rPr>
              <w:t>49</w:t>
            </w:r>
            <w:r w:rsidR="008E4C4B" w:rsidRPr="00B73464">
              <w:rPr>
                <w:noProof/>
                <w:webHidden/>
              </w:rPr>
              <w:fldChar w:fldCharType="end"/>
            </w:r>
          </w:hyperlink>
        </w:p>
        <w:p w14:paraId="52A660DC" w14:textId="7F1B6EC3"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6" w:history="1">
            <w:r w:rsidR="008E4C4B" w:rsidRPr="00B73464">
              <w:rPr>
                <w:rStyle w:val="Hyperlink"/>
                <w:rFonts w:ascii="Arial" w:hAnsi="Arial" w:cs="Arial"/>
                <w:noProof/>
              </w:rPr>
              <w:t>8.2 Focus op Microsoft Teams</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_Toc41983756 \h </w:instrText>
            </w:r>
            <w:r w:rsidR="008E4C4B" w:rsidRPr="00B73464">
              <w:rPr>
                <w:noProof/>
                <w:webHidden/>
              </w:rPr>
            </w:r>
            <w:r w:rsidR="008E4C4B" w:rsidRPr="00B73464">
              <w:rPr>
                <w:noProof/>
                <w:webHidden/>
              </w:rPr>
              <w:fldChar w:fldCharType="separate"/>
            </w:r>
            <w:r w:rsidR="008E4C4B" w:rsidRPr="00B73464">
              <w:rPr>
                <w:noProof/>
                <w:webHidden/>
              </w:rPr>
              <w:t>50</w:t>
            </w:r>
            <w:r w:rsidR="008E4C4B" w:rsidRPr="00B73464">
              <w:rPr>
                <w:noProof/>
                <w:webHidden/>
              </w:rPr>
              <w:fldChar w:fldCharType="end"/>
            </w:r>
          </w:hyperlink>
        </w:p>
        <w:p w14:paraId="53DEC398" w14:textId="7C819F31"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7" w:history="1">
            <w:r w:rsidR="008E4C4B" w:rsidRPr="00B73464">
              <w:rPr>
                <w:rStyle w:val="Hyperlink"/>
                <w:rFonts w:ascii="Arial" w:hAnsi="Arial" w:cs="Arial"/>
                <w:noProof/>
              </w:rPr>
              <w:t>8.3 Livestream het nieuws</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_Toc41983757 \h </w:instrText>
            </w:r>
            <w:r w:rsidR="008E4C4B" w:rsidRPr="00B73464">
              <w:rPr>
                <w:noProof/>
                <w:webHidden/>
              </w:rPr>
            </w:r>
            <w:r w:rsidR="008E4C4B" w:rsidRPr="00B73464">
              <w:rPr>
                <w:noProof/>
                <w:webHidden/>
              </w:rPr>
              <w:fldChar w:fldCharType="separate"/>
            </w:r>
            <w:r w:rsidR="008E4C4B" w:rsidRPr="00B73464">
              <w:rPr>
                <w:noProof/>
                <w:webHidden/>
              </w:rPr>
              <w:t>52</w:t>
            </w:r>
            <w:r w:rsidR="008E4C4B" w:rsidRPr="00B73464">
              <w:rPr>
                <w:noProof/>
                <w:webHidden/>
              </w:rPr>
              <w:fldChar w:fldCharType="end"/>
            </w:r>
          </w:hyperlink>
        </w:p>
        <w:p w14:paraId="240278BC" w14:textId="09783E6A"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8" w:history="1">
            <w:r w:rsidR="008E4C4B" w:rsidRPr="00B73464">
              <w:rPr>
                <w:rStyle w:val="Hyperlink"/>
                <w:rFonts w:ascii="Arial" w:hAnsi="Arial" w:cs="Arial"/>
                <w:noProof/>
              </w:rPr>
              <w:t>8.4 Verduidelijken interne lijnen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_Toc41983758 \h </w:instrText>
            </w:r>
            <w:r w:rsidR="008E4C4B" w:rsidRPr="00B73464">
              <w:rPr>
                <w:noProof/>
                <w:webHidden/>
              </w:rPr>
            </w:r>
            <w:r w:rsidR="008E4C4B" w:rsidRPr="00B73464">
              <w:rPr>
                <w:noProof/>
                <w:webHidden/>
              </w:rPr>
              <w:fldChar w:fldCharType="separate"/>
            </w:r>
            <w:r w:rsidR="008E4C4B" w:rsidRPr="00B73464">
              <w:rPr>
                <w:noProof/>
                <w:webHidden/>
              </w:rPr>
              <w:t>53</w:t>
            </w:r>
            <w:r w:rsidR="008E4C4B" w:rsidRPr="00B73464">
              <w:rPr>
                <w:noProof/>
                <w:webHidden/>
              </w:rPr>
              <w:fldChar w:fldCharType="end"/>
            </w:r>
          </w:hyperlink>
        </w:p>
        <w:p w14:paraId="0DDE87F6" w14:textId="13C74B5D"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59" w:history="1">
            <w:r w:rsidR="008E4C4B" w:rsidRPr="00B73464">
              <w:rPr>
                <w:rStyle w:val="Hyperlink"/>
                <w:rFonts w:ascii="Arial" w:hAnsi="Arial" w:cs="Arial"/>
                <w:noProof/>
              </w:rPr>
              <w:t>8.5 Richtlijnen interne communicatie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_Toc41983759 \h </w:instrText>
            </w:r>
            <w:r w:rsidR="008E4C4B" w:rsidRPr="00B73464">
              <w:rPr>
                <w:noProof/>
                <w:webHidden/>
              </w:rPr>
            </w:r>
            <w:r w:rsidR="008E4C4B" w:rsidRPr="00B73464">
              <w:rPr>
                <w:noProof/>
                <w:webHidden/>
              </w:rPr>
              <w:fldChar w:fldCharType="separate"/>
            </w:r>
            <w:r w:rsidR="008E4C4B" w:rsidRPr="00B73464">
              <w:rPr>
                <w:noProof/>
                <w:webHidden/>
              </w:rPr>
              <w:t>54</w:t>
            </w:r>
            <w:r w:rsidR="008E4C4B" w:rsidRPr="00B73464">
              <w:rPr>
                <w:noProof/>
                <w:webHidden/>
              </w:rPr>
              <w:fldChar w:fldCharType="end"/>
            </w:r>
          </w:hyperlink>
        </w:p>
        <w:p w14:paraId="2D129CAB" w14:textId="060C1D4D"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0" w:history="1">
            <w:r w:rsidR="008E4C4B" w:rsidRPr="00B73464">
              <w:rPr>
                <w:rStyle w:val="Hyperlink"/>
                <w:rFonts w:ascii="Arial" w:hAnsi="Arial" w:cs="Arial"/>
                <w:noProof/>
              </w:rPr>
              <w:t>8.6 Totaaloverzicht planning, kosten en opbrengsten</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_Toc41983760 \h </w:instrText>
            </w:r>
            <w:r w:rsidR="008E4C4B" w:rsidRPr="00B73464">
              <w:rPr>
                <w:noProof/>
                <w:webHidden/>
              </w:rPr>
            </w:r>
            <w:r w:rsidR="008E4C4B" w:rsidRPr="00B73464">
              <w:rPr>
                <w:noProof/>
                <w:webHidden/>
              </w:rPr>
              <w:fldChar w:fldCharType="separate"/>
            </w:r>
            <w:r w:rsidR="008E4C4B" w:rsidRPr="00B73464">
              <w:rPr>
                <w:noProof/>
                <w:webHidden/>
              </w:rPr>
              <w:t>55</w:t>
            </w:r>
            <w:r w:rsidR="008E4C4B" w:rsidRPr="00B73464">
              <w:rPr>
                <w:noProof/>
                <w:webHidden/>
              </w:rPr>
              <w:fldChar w:fldCharType="end"/>
            </w:r>
          </w:hyperlink>
        </w:p>
        <w:p w14:paraId="3E111DB8" w14:textId="6EFB76EE"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61" w:history="1">
            <w:r w:rsidR="008E4C4B" w:rsidRPr="00B73464">
              <w:rPr>
                <w:rStyle w:val="Hyperlink"/>
                <w:rFonts w:ascii="Arial" w:hAnsi="Arial" w:cs="Arial"/>
                <w:i/>
                <w:lang w:val="en-US"/>
              </w:rPr>
              <w:t>9 Literatuur</w:t>
            </w:r>
            <w:r w:rsidR="008E4C4B" w:rsidRPr="00B73464">
              <w:rPr>
                <w:i/>
                <w:webHidden/>
              </w:rPr>
              <w:tab/>
            </w:r>
            <w:r w:rsidR="008E4C4B" w:rsidRPr="00B73464">
              <w:rPr>
                <w:i/>
                <w:webHidden/>
              </w:rPr>
              <w:fldChar w:fldCharType="begin"/>
            </w:r>
            <w:r w:rsidR="008E4C4B" w:rsidRPr="00B73464">
              <w:rPr>
                <w:i/>
                <w:webHidden/>
              </w:rPr>
              <w:instrText xml:space="preserve"> PAGEREF _Toc41983761 \h </w:instrText>
            </w:r>
            <w:r w:rsidR="008E4C4B" w:rsidRPr="00B73464">
              <w:rPr>
                <w:i/>
                <w:webHidden/>
              </w:rPr>
            </w:r>
            <w:r w:rsidR="008E4C4B" w:rsidRPr="00B73464">
              <w:rPr>
                <w:i/>
                <w:webHidden/>
              </w:rPr>
              <w:fldChar w:fldCharType="separate"/>
            </w:r>
            <w:r w:rsidR="008E4C4B" w:rsidRPr="00B73464">
              <w:rPr>
                <w:i/>
                <w:webHidden/>
              </w:rPr>
              <w:t>57</w:t>
            </w:r>
            <w:r w:rsidR="008E4C4B" w:rsidRPr="00B73464">
              <w:rPr>
                <w:i/>
                <w:webHidden/>
              </w:rPr>
              <w:fldChar w:fldCharType="end"/>
            </w:r>
          </w:hyperlink>
        </w:p>
        <w:p w14:paraId="31ADEE44" w14:textId="29A84584" w:rsidR="008E4C4B" w:rsidRPr="00B73464" w:rsidRDefault="0073516B">
          <w:pPr>
            <w:pStyle w:val="Inhopg1"/>
            <w:rPr>
              <w:rFonts w:asciiTheme="minorHAnsi" w:eastAsiaTheme="minorEastAsia" w:hAnsiTheme="minorHAnsi" w:cstheme="minorBidi"/>
              <w:b w:val="0"/>
              <w:bCs w:val="0"/>
              <w:i/>
              <w:color w:val="auto"/>
              <w:sz w:val="24"/>
              <w:szCs w:val="24"/>
              <w:lang w:eastAsia="nl-NL"/>
            </w:rPr>
          </w:pPr>
          <w:hyperlink w:anchor="_Toc41983762" w:history="1">
            <w:r w:rsidR="008E4C4B" w:rsidRPr="00B73464">
              <w:rPr>
                <w:rStyle w:val="Hyperlink"/>
                <w:rFonts w:ascii="Arial" w:hAnsi="Arial" w:cs="Arial"/>
                <w:i/>
              </w:rPr>
              <w:t>10 Bijlagen</w:t>
            </w:r>
            <w:r w:rsidR="008E4C4B" w:rsidRPr="00B73464">
              <w:rPr>
                <w:i/>
                <w:webHidden/>
              </w:rPr>
              <w:tab/>
            </w:r>
            <w:r w:rsidR="008E4C4B" w:rsidRPr="00B73464">
              <w:rPr>
                <w:i/>
                <w:webHidden/>
              </w:rPr>
              <w:fldChar w:fldCharType="begin"/>
            </w:r>
            <w:r w:rsidR="008E4C4B" w:rsidRPr="00B73464">
              <w:rPr>
                <w:i/>
                <w:webHidden/>
              </w:rPr>
              <w:instrText xml:space="preserve"> PAGEREF _Toc41983762 \h </w:instrText>
            </w:r>
            <w:r w:rsidR="008E4C4B" w:rsidRPr="00B73464">
              <w:rPr>
                <w:i/>
                <w:webHidden/>
              </w:rPr>
            </w:r>
            <w:r w:rsidR="008E4C4B" w:rsidRPr="00B73464">
              <w:rPr>
                <w:i/>
                <w:webHidden/>
              </w:rPr>
              <w:fldChar w:fldCharType="separate"/>
            </w:r>
            <w:r w:rsidR="008E4C4B" w:rsidRPr="00B73464">
              <w:rPr>
                <w:i/>
                <w:webHidden/>
              </w:rPr>
              <w:t>60</w:t>
            </w:r>
            <w:r w:rsidR="008E4C4B" w:rsidRPr="00B73464">
              <w:rPr>
                <w:i/>
                <w:webHidden/>
              </w:rPr>
              <w:fldChar w:fldCharType="end"/>
            </w:r>
          </w:hyperlink>
        </w:p>
        <w:p w14:paraId="789A790C" w14:textId="2B477989"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3" w:history="1">
            <w:r w:rsidR="008E4C4B" w:rsidRPr="00B73464">
              <w:rPr>
                <w:rStyle w:val="Hyperlink"/>
                <w:rFonts w:ascii="Arial" w:hAnsi="Arial" w:cs="Arial"/>
                <w:noProof/>
                <w:lang w:eastAsia="nl-NL"/>
              </w:rPr>
              <w:t>Bijlage I Notulen gesprek afdelingsmanager Corporate Communicatie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_Toc41983763 \h </w:instrText>
            </w:r>
            <w:r w:rsidR="008E4C4B" w:rsidRPr="00B73464">
              <w:rPr>
                <w:noProof/>
                <w:webHidden/>
              </w:rPr>
            </w:r>
            <w:r w:rsidR="008E4C4B" w:rsidRPr="00B73464">
              <w:rPr>
                <w:noProof/>
                <w:webHidden/>
              </w:rPr>
              <w:fldChar w:fldCharType="separate"/>
            </w:r>
            <w:r w:rsidR="008E4C4B" w:rsidRPr="00B73464">
              <w:rPr>
                <w:noProof/>
                <w:webHidden/>
              </w:rPr>
              <w:t>61</w:t>
            </w:r>
            <w:r w:rsidR="008E4C4B" w:rsidRPr="00B73464">
              <w:rPr>
                <w:noProof/>
                <w:webHidden/>
              </w:rPr>
              <w:fldChar w:fldCharType="end"/>
            </w:r>
          </w:hyperlink>
        </w:p>
        <w:p w14:paraId="5922B319" w14:textId="7F306F17"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4" w:history="1">
            <w:r w:rsidR="008E4C4B" w:rsidRPr="00B73464">
              <w:rPr>
                <w:rStyle w:val="Hyperlink"/>
                <w:rFonts w:ascii="Arial" w:hAnsi="Arial" w:cs="Arial"/>
                <w:noProof/>
              </w:rPr>
              <w:t>Bijlage II Stellingen vooronderzoek</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_Toc41983764 \h </w:instrText>
            </w:r>
            <w:r w:rsidR="008E4C4B" w:rsidRPr="00B73464">
              <w:rPr>
                <w:noProof/>
                <w:webHidden/>
              </w:rPr>
            </w:r>
            <w:r w:rsidR="008E4C4B" w:rsidRPr="00B73464">
              <w:rPr>
                <w:noProof/>
                <w:webHidden/>
              </w:rPr>
              <w:fldChar w:fldCharType="separate"/>
            </w:r>
            <w:r w:rsidR="008E4C4B" w:rsidRPr="00B73464">
              <w:rPr>
                <w:noProof/>
                <w:webHidden/>
              </w:rPr>
              <w:t>62</w:t>
            </w:r>
            <w:r w:rsidR="008E4C4B" w:rsidRPr="00B73464">
              <w:rPr>
                <w:noProof/>
                <w:webHidden/>
              </w:rPr>
              <w:fldChar w:fldCharType="end"/>
            </w:r>
          </w:hyperlink>
        </w:p>
        <w:p w14:paraId="233DBC19" w14:textId="48CD6508"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5" w:history="1">
            <w:r w:rsidR="008E4C4B" w:rsidRPr="00B73464">
              <w:rPr>
                <w:rStyle w:val="Hyperlink"/>
                <w:rFonts w:ascii="Arial" w:hAnsi="Arial" w:cs="Arial"/>
                <w:noProof/>
              </w:rPr>
              <w:t>Bijlage III Topic Guide</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_Toc41983765 \h </w:instrText>
            </w:r>
            <w:r w:rsidR="008E4C4B" w:rsidRPr="00B73464">
              <w:rPr>
                <w:noProof/>
                <w:webHidden/>
              </w:rPr>
            </w:r>
            <w:r w:rsidR="008E4C4B" w:rsidRPr="00B73464">
              <w:rPr>
                <w:noProof/>
                <w:webHidden/>
              </w:rPr>
              <w:fldChar w:fldCharType="separate"/>
            </w:r>
            <w:r w:rsidR="008E4C4B" w:rsidRPr="00B73464">
              <w:rPr>
                <w:noProof/>
                <w:webHidden/>
              </w:rPr>
              <w:t>63</w:t>
            </w:r>
            <w:r w:rsidR="008E4C4B" w:rsidRPr="00B73464">
              <w:rPr>
                <w:noProof/>
                <w:webHidden/>
              </w:rPr>
              <w:fldChar w:fldCharType="end"/>
            </w:r>
          </w:hyperlink>
        </w:p>
        <w:p w14:paraId="1265C1C8" w14:textId="22DE81F5"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6" w:history="1">
            <w:r w:rsidR="008E4C4B" w:rsidRPr="00B73464">
              <w:rPr>
                <w:rStyle w:val="Hyperlink"/>
                <w:rFonts w:ascii="Arial" w:hAnsi="Arial" w:cs="Arial"/>
                <w:noProof/>
              </w:rPr>
              <w:t>Bijlage IV Vragenlijst</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_Toc41983766 \h </w:instrText>
            </w:r>
            <w:r w:rsidR="008E4C4B" w:rsidRPr="00B73464">
              <w:rPr>
                <w:noProof/>
                <w:webHidden/>
              </w:rPr>
            </w:r>
            <w:r w:rsidR="008E4C4B" w:rsidRPr="00B73464">
              <w:rPr>
                <w:noProof/>
                <w:webHidden/>
              </w:rPr>
              <w:fldChar w:fldCharType="separate"/>
            </w:r>
            <w:r w:rsidR="008E4C4B" w:rsidRPr="00B73464">
              <w:rPr>
                <w:noProof/>
                <w:webHidden/>
              </w:rPr>
              <w:t>64</w:t>
            </w:r>
            <w:r w:rsidR="008E4C4B" w:rsidRPr="00B73464">
              <w:rPr>
                <w:noProof/>
                <w:webHidden/>
              </w:rPr>
              <w:fldChar w:fldCharType="end"/>
            </w:r>
          </w:hyperlink>
        </w:p>
        <w:p w14:paraId="64C7E00F" w14:textId="27B1E79D"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7" w:history="1">
            <w:r w:rsidR="008E4C4B" w:rsidRPr="00B73464">
              <w:rPr>
                <w:rStyle w:val="Hyperlink"/>
                <w:rFonts w:ascii="Arial" w:hAnsi="Arial" w:cs="Arial"/>
                <w:noProof/>
              </w:rPr>
              <w:t>Bijlage V Verbatims</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_Toc41983767 \h </w:instrText>
            </w:r>
            <w:r w:rsidR="008E4C4B" w:rsidRPr="00B73464">
              <w:rPr>
                <w:noProof/>
                <w:webHidden/>
              </w:rPr>
            </w:r>
            <w:r w:rsidR="008E4C4B" w:rsidRPr="00B73464">
              <w:rPr>
                <w:noProof/>
                <w:webHidden/>
              </w:rPr>
              <w:fldChar w:fldCharType="separate"/>
            </w:r>
            <w:r w:rsidR="008E4C4B" w:rsidRPr="00B73464">
              <w:rPr>
                <w:noProof/>
                <w:webHidden/>
              </w:rPr>
              <w:t>65</w:t>
            </w:r>
            <w:r w:rsidR="008E4C4B" w:rsidRPr="00B73464">
              <w:rPr>
                <w:noProof/>
                <w:webHidden/>
              </w:rPr>
              <w:fldChar w:fldCharType="end"/>
            </w:r>
          </w:hyperlink>
        </w:p>
        <w:p w14:paraId="62EB8773" w14:textId="577E1302" w:rsidR="008E4C4B" w:rsidRPr="00B73464" w:rsidRDefault="0073516B">
          <w:pPr>
            <w:pStyle w:val="Inhopg2"/>
            <w:tabs>
              <w:tab w:val="right" w:leader="dot" w:pos="9056"/>
            </w:tabs>
            <w:rPr>
              <w:rFonts w:eastAsiaTheme="minorEastAsia" w:cstheme="minorBidi"/>
              <w:iCs w:val="0"/>
              <w:noProof/>
              <w:sz w:val="24"/>
              <w:szCs w:val="24"/>
              <w:lang w:eastAsia="nl-NL"/>
            </w:rPr>
          </w:pPr>
          <w:hyperlink w:anchor="_Toc41983768" w:history="1">
            <w:r w:rsidR="008E4C4B" w:rsidRPr="00B73464">
              <w:rPr>
                <w:rStyle w:val="Hyperlink"/>
                <w:rFonts w:ascii="Arial" w:hAnsi="Arial" w:cs="Arial"/>
                <w:noProof/>
              </w:rPr>
              <w:t>Bijlage VI Analyseschema’s</w:t>
            </w:r>
            <w:r w:rsidR="008E4C4B" w:rsidRPr="00B73464">
              <w:rPr>
                <w:noProof/>
                <w:webHidden/>
              </w:rPr>
              <w:tab/>
            </w:r>
            <w:r w:rsidR="008E4C4B" w:rsidRPr="00B73464">
              <w:rPr>
                <w:noProof/>
                <w:webHidden/>
              </w:rPr>
              <w:fldChar w:fldCharType="begin"/>
            </w:r>
            <w:r w:rsidR="008E4C4B" w:rsidRPr="00B73464">
              <w:rPr>
                <w:noProof/>
                <w:webHidden/>
              </w:rPr>
              <w:instrText xml:space="preserve"> PAGEREF _Toc41983768 \h </w:instrText>
            </w:r>
            <w:r w:rsidR="008E4C4B" w:rsidRPr="00B73464">
              <w:rPr>
                <w:noProof/>
                <w:webHidden/>
              </w:rPr>
            </w:r>
            <w:r w:rsidR="008E4C4B" w:rsidRPr="00B73464">
              <w:rPr>
                <w:noProof/>
                <w:webHidden/>
              </w:rPr>
              <w:fldChar w:fldCharType="separate"/>
            </w:r>
            <w:r w:rsidR="008E4C4B" w:rsidRPr="00B73464">
              <w:rPr>
                <w:noProof/>
                <w:webHidden/>
              </w:rPr>
              <w:t>128</w:t>
            </w:r>
            <w:r w:rsidR="008E4C4B" w:rsidRPr="00B73464">
              <w:rPr>
                <w:noProof/>
                <w:webHidden/>
              </w:rPr>
              <w:fldChar w:fldCharType="end"/>
            </w:r>
          </w:hyperlink>
        </w:p>
        <w:p w14:paraId="276BFCF5" w14:textId="77142782" w:rsidR="00A25048" w:rsidRPr="00291AB6" w:rsidRDefault="00A25048">
          <w:pPr>
            <w:rPr>
              <w:rFonts w:ascii="Arial" w:hAnsi="Arial" w:cs="Arial"/>
              <w:color w:val="FD6F01"/>
            </w:rPr>
          </w:pPr>
          <w:r w:rsidRPr="00B73464">
            <w:rPr>
              <w:rFonts w:ascii="Arial" w:hAnsi="Arial" w:cs="Arial"/>
              <w:bCs/>
              <w:i/>
              <w:noProof/>
              <w:color w:val="FD6F01"/>
              <w:sz w:val="22"/>
              <w:szCs w:val="22"/>
            </w:rPr>
            <w:fldChar w:fldCharType="end"/>
          </w:r>
        </w:p>
      </w:sdtContent>
    </w:sdt>
    <w:p w14:paraId="19A5F40D" w14:textId="77777777" w:rsidR="0042445A" w:rsidRPr="00291AB6" w:rsidRDefault="0042445A" w:rsidP="008D09F4">
      <w:pPr>
        <w:pStyle w:val="Kop1"/>
        <w:spacing w:line="360" w:lineRule="auto"/>
        <w:rPr>
          <w:rFonts w:ascii="Arial" w:hAnsi="Arial" w:cs="Arial"/>
          <w:color w:val="FD6F01"/>
          <w:sz w:val="28"/>
          <w:szCs w:val="28"/>
        </w:rPr>
      </w:pPr>
    </w:p>
    <w:p w14:paraId="280B01CE" w14:textId="77777777" w:rsidR="0042445A" w:rsidRDefault="0042445A">
      <w:pPr>
        <w:rPr>
          <w:rFonts w:ascii="Arial" w:eastAsiaTheme="majorEastAsia" w:hAnsi="Arial" w:cs="Arial"/>
          <w:color w:val="FD6F01"/>
          <w:sz w:val="28"/>
          <w:szCs w:val="28"/>
          <w:lang w:eastAsia="en-US"/>
        </w:rPr>
      </w:pPr>
      <w:r>
        <w:rPr>
          <w:rFonts w:ascii="Arial" w:hAnsi="Arial" w:cs="Arial"/>
          <w:color w:val="FD6F01"/>
          <w:sz w:val="28"/>
          <w:szCs w:val="28"/>
        </w:rPr>
        <w:br w:type="page"/>
      </w:r>
    </w:p>
    <w:p w14:paraId="015D4B3D" w14:textId="6F443DFD" w:rsidR="00DB51BA" w:rsidRPr="00BC212F" w:rsidRDefault="00B2757E" w:rsidP="008D09F4">
      <w:pPr>
        <w:pStyle w:val="Kop1"/>
        <w:spacing w:line="360" w:lineRule="auto"/>
        <w:rPr>
          <w:rFonts w:ascii="Arial" w:hAnsi="Arial" w:cs="Arial"/>
          <w:color w:val="FD6F01"/>
          <w:sz w:val="28"/>
          <w:szCs w:val="28"/>
        </w:rPr>
      </w:pPr>
      <w:bookmarkStart w:id="2" w:name="_Toc41983714"/>
      <w:r w:rsidRPr="00BC212F">
        <w:rPr>
          <w:rFonts w:ascii="Arial" w:hAnsi="Arial" w:cs="Arial"/>
          <w:color w:val="FD6F01"/>
          <w:sz w:val="28"/>
          <w:szCs w:val="28"/>
        </w:rPr>
        <w:lastRenderedPageBreak/>
        <w:t xml:space="preserve">1 </w:t>
      </w:r>
      <w:r w:rsidR="00B13127" w:rsidRPr="00BC212F">
        <w:rPr>
          <w:rFonts w:ascii="Arial" w:hAnsi="Arial" w:cs="Arial"/>
          <w:color w:val="FF6F07"/>
          <w:sz w:val="28"/>
          <w:szCs w:val="28"/>
        </w:rPr>
        <w:t>Probleemformulering</w:t>
      </w:r>
      <w:bookmarkEnd w:id="2"/>
      <w:r w:rsidR="00B13127" w:rsidRPr="00BC212F">
        <w:rPr>
          <w:rFonts w:ascii="Arial" w:hAnsi="Arial" w:cs="Arial"/>
          <w:color w:val="FF6F07"/>
          <w:sz w:val="28"/>
          <w:szCs w:val="28"/>
        </w:rPr>
        <w:t xml:space="preserve"> </w:t>
      </w:r>
    </w:p>
    <w:p w14:paraId="12287C70" w14:textId="77777777" w:rsidR="00D26941" w:rsidRPr="00BC212F" w:rsidRDefault="00D26941" w:rsidP="008D09F4">
      <w:pPr>
        <w:pStyle w:val="Geenafstand"/>
        <w:spacing w:line="360" w:lineRule="auto"/>
        <w:rPr>
          <w:rFonts w:ascii="Arial" w:eastAsia="Times New Roman" w:hAnsi="Arial" w:cs="Arial"/>
          <w:sz w:val="20"/>
          <w:szCs w:val="20"/>
          <w:lang w:val="nl-NL" w:eastAsia="nl-NL"/>
        </w:rPr>
      </w:pPr>
    </w:p>
    <w:p w14:paraId="01B1EC5F" w14:textId="7F8F2872" w:rsidR="00D26941" w:rsidRPr="003A1AB6" w:rsidRDefault="00D26941" w:rsidP="008D09F4">
      <w:pPr>
        <w:pStyle w:val="Geenafstand"/>
        <w:spacing w:line="360" w:lineRule="auto"/>
        <w:rPr>
          <w:rFonts w:ascii="Arial" w:eastAsia="Times New Roman" w:hAnsi="Arial" w:cs="Arial"/>
          <w:i/>
          <w:iCs/>
          <w:color w:val="000000" w:themeColor="text1"/>
          <w:sz w:val="20"/>
          <w:szCs w:val="20"/>
          <w:lang w:val="nl-NL" w:eastAsia="nl-NL"/>
        </w:rPr>
      </w:pPr>
      <w:r w:rsidRPr="00BC212F">
        <w:rPr>
          <w:rFonts w:ascii="Arial" w:eastAsia="Times New Roman" w:hAnsi="Arial" w:cs="Arial"/>
          <w:color w:val="000000" w:themeColor="text1"/>
          <w:sz w:val="20"/>
          <w:szCs w:val="20"/>
          <w:lang w:val="nl-NL" w:eastAsia="nl-NL"/>
        </w:rPr>
        <w:t xml:space="preserve">Deze scriptie beschrijft het onderzoek naar </w:t>
      </w:r>
      <w:r w:rsidR="00CC2648" w:rsidRPr="00BC212F">
        <w:rPr>
          <w:rFonts w:ascii="Arial" w:eastAsia="Times New Roman" w:hAnsi="Arial" w:cs="Arial"/>
          <w:color w:val="000000" w:themeColor="text1"/>
          <w:sz w:val="20"/>
          <w:szCs w:val="20"/>
          <w:lang w:val="nl-NL" w:eastAsia="nl-NL"/>
        </w:rPr>
        <w:t>de interne communicatie</w:t>
      </w:r>
      <w:r w:rsidRPr="00BC212F">
        <w:rPr>
          <w:rFonts w:ascii="Arial" w:eastAsia="Times New Roman" w:hAnsi="Arial" w:cs="Arial"/>
          <w:color w:val="000000" w:themeColor="text1"/>
          <w:sz w:val="20"/>
          <w:szCs w:val="20"/>
          <w:lang w:val="nl-NL" w:eastAsia="nl-NL"/>
        </w:rPr>
        <w:t xml:space="preserve"> </w:t>
      </w:r>
      <w:r w:rsidRPr="00BC212F">
        <w:rPr>
          <w:rFonts w:ascii="Arial" w:eastAsia="Times New Roman" w:hAnsi="Arial" w:cs="Arial"/>
          <w:iCs/>
          <w:color w:val="000000" w:themeColor="text1"/>
          <w:sz w:val="20"/>
          <w:szCs w:val="20"/>
          <w:lang w:val="nl-NL" w:eastAsia="nl-NL"/>
        </w:rPr>
        <w:t>van</w:t>
      </w:r>
      <w:r w:rsidRPr="00BC212F">
        <w:rPr>
          <w:rFonts w:ascii="Arial" w:eastAsia="Times New Roman" w:hAnsi="Arial" w:cs="Arial"/>
          <w:i/>
          <w:iCs/>
          <w:color w:val="000000" w:themeColor="text1"/>
          <w:sz w:val="20"/>
          <w:szCs w:val="20"/>
          <w:lang w:val="nl-NL" w:eastAsia="nl-NL"/>
        </w:rPr>
        <w:t xml:space="preserve"> </w:t>
      </w:r>
      <w:r w:rsidR="00870784">
        <w:rPr>
          <w:rFonts w:ascii="Arial" w:eastAsia="Times New Roman" w:hAnsi="Arial" w:cs="Arial"/>
          <w:color w:val="000000" w:themeColor="text1"/>
          <w:sz w:val="20"/>
          <w:szCs w:val="20"/>
          <w:lang w:val="nl-NL" w:eastAsia="nl-NL"/>
        </w:rPr>
        <w:t>organisatie X</w:t>
      </w:r>
      <w:r w:rsidRPr="003A1AB6">
        <w:rPr>
          <w:rFonts w:ascii="Arial" w:eastAsia="Times New Roman" w:hAnsi="Arial" w:cs="Arial"/>
          <w:color w:val="000000" w:themeColor="text1"/>
          <w:sz w:val="20"/>
          <w:szCs w:val="20"/>
          <w:lang w:val="nl-NL" w:eastAsia="nl-NL"/>
        </w:rPr>
        <w:t xml:space="preserve">. De reden voor dit onderzoek is dat </w:t>
      </w:r>
      <w:r w:rsidRPr="00870784">
        <w:rPr>
          <w:rFonts w:ascii="Arial" w:eastAsia="Times New Roman" w:hAnsi="Arial" w:cs="Arial"/>
          <w:iCs/>
          <w:color w:val="000000" w:themeColor="text1"/>
          <w:sz w:val="20"/>
          <w:szCs w:val="20"/>
          <w:lang w:val="nl-NL" w:eastAsia="nl-NL"/>
        </w:rPr>
        <w:t xml:space="preserve">de medewerkers sinds de </w:t>
      </w:r>
      <w:r w:rsidR="00902627" w:rsidRPr="00870784">
        <w:rPr>
          <w:rFonts w:ascii="Arial" w:eastAsia="Times New Roman" w:hAnsi="Arial" w:cs="Arial"/>
          <w:iCs/>
          <w:color w:val="000000" w:themeColor="text1"/>
          <w:sz w:val="20"/>
          <w:szCs w:val="20"/>
          <w:lang w:val="nl-NL" w:eastAsia="nl-NL"/>
        </w:rPr>
        <w:t>reorganisatie</w:t>
      </w:r>
      <w:r w:rsidRPr="00870784">
        <w:rPr>
          <w:rFonts w:ascii="Arial" w:eastAsia="Times New Roman" w:hAnsi="Arial" w:cs="Arial"/>
          <w:iCs/>
          <w:color w:val="000000" w:themeColor="text1"/>
          <w:sz w:val="20"/>
          <w:szCs w:val="20"/>
          <w:lang w:val="nl-NL" w:eastAsia="nl-NL"/>
        </w:rPr>
        <w:t xml:space="preserve"> binnen </w:t>
      </w:r>
      <w:r w:rsidR="00870784" w:rsidRPr="00870784">
        <w:rPr>
          <w:rFonts w:ascii="Arial" w:eastAsia="Times New Roman" w:hAnsi="Arial" w:cs="Arial"/>
          <w:iCs/>
          <w:color w:val="000000" w:themeColor="text1"/>
          <w:sz w:val="20"/>
          <w:szCs w:val="20"/>
          <w:lang w:val="nl-NL" w:eastAsia="nl-NL"/>
        </w:rPr>
        <w:t>organisatie X</w:t>
      </w:r>
      <w:r w:rsidR="00396979" w:rsidRPr="00870784">
        <w:rPr>
          <w:rFonts w:ascii="Arial" w:eastAsia="Times New Roman" w:hAnsi="Arial" w:cs="Arial"/>
          <w:iCs/>
          <w:color w:val="000000" w:themeColor="text1"/>
          <w:sz w:val="20"/>
          <w:szCs w:val="20"/>
          <w:lang w:val="nl-NL" w:eastAsia="nl-NL"/>
        </w:rPr>
        <w:t xml:space="preserve"> niet</w:t>
      </w:r>
      <w:r w:rsidRPr="00870784">
        <w:rPr>
          <w:rFonts w:ascii="Arial" w:eastAsia="Times New Roman" w:hAnsi="Arial" w:cs="Arial"/>
          <w:iCs/>
          <w:color w:val="000000" w:themeColor="text1"/>
          <w:sz w:val="20"/>
          <w:szCs w:val="20"/>
          <w:lang w:val="nl-NL" w:eastAsia="nl-NL"/>
        </w:rPr>
        <w:t xml:space="preserve"> </w:t>
      </w:r>
      <w:r w:rsidR="006260C0" w:rsidRPr="00870784">
        <w:rPr>
          <w:rFonts w:ascii="Arial" w:eastAsia="Times New Roman" w:hAnsi="Arial" w:cs="Arial"/>
          <w:iCs/>
          <w:color w:val="000000" w:themeColor="text1"/>
          <w:sz w:val="20"/>
          <w:szCs w:val="20"/>
          <w:lang w:val="nl-NL" w:eastAsia="nl-NL"/>
        </w:rPr>
        <w:t>betrokken</w:t>
      </w:r>
      <w:r w:rsidRPr="00870784">
        <w:rPr>
          <w:rFonts w:ascii="Arial" w:eastAsia="Times New Roman" w:hAnsi="Arial" w:cs="Arial"/>
          <w:iCs/>
          <w:color w:val="000000" w:themeColor="text1"/>
          <w:sz w:val="20"/>
          <w:szCs w:val="20"/>
          <w:lang w:val="nl-NL" w:eastAsia="nl-NL"/>
        </w:rPr>
        <w:t xml:space="preserve"> zijn</w:t>
      </w:r>
      <w:r w:rsidRPr="00870784">
        <w:rPr>
          <w:rFonts w:ascii="Arial" w:eastAsia="Times New Roman" w:hAnsi="Arial" w:cs="Arial"/>
          <w:color w:val="000000" w:themeColor="text1"/>
          <w:sz w:val="20"/>
          <w:szCs w:val="20"/>
          <w:lang w:val="nl-NL" w:eastAsia="nl-NL"/>
        </w:rPr>
        <w:t>.</w:t>
      </w:r>
      <w:r w:rsidRPr="003A1AB6">
        <w:rPr>
          <w:rFonts w:ascii="Arial" w:eastAsia="Times New Roman" w:hAnsi="Arial" w:cs="Arial"/>
          <w:color w:val="000000" w:themeColor="text1"/>
          <w:sz w:val="20"/>
          <w:szCs w:val="20"/>
          <w:lang w:val="nl-NL" w:eastAsia="nl-NL"/>
        </w:rPr>
        <w:t xml:space="preserve"> Doelstelling van het onderzoek is de organisatie adviseren hoe </w:t>
      </w:r>
      <w:r w:rsidR="007A649F" w:rsidRPr="003A1AB6">
        <w:rPr>
          <w:rFonts w:ascii="Arial" w:eastAsia="Times New Roman" w:hAnsi="Arial" w:cs="Arial"/>
          <w:color w:val="000000" w:themeColor="text1"/>
          <w:sz w:val="20"/>
          <w:szCs w:val="20"/>
          <w:lang w:val="nl-NL" w:eastAsia="nl-NL"/>
        </w:rPr>
        <w:t>de lage betrokkenheid</w:t>
      </w:r>
      <w:r w:rsidRPr="003A1AB6">
        <w:rPr>
          <w:rFonts w:ascii="Arial" w:eastAsia="Times New Roman" w:hAnsi="Arial" w:cs="Arial"/>
          <w:color w:val="000000" w:themeColor="text1"/>
          <w:sz w:val="20"/>
          <w:szCs w:val="20"/>
          <w:lang w:val="nl-NL" w:eastAsia="nl-NL"/>
        </w:rPr>
        <w:t xml:space="preserve"> is op te lossen en welke communicatie(strategie) daarbij past. De doelgroep van het onderzoek is de medewerkers van </w:t>
      </w:r>
      <w:r w:rsidR="00870784">
        <w:rPr>
          <w:rFonts w:ascii="Arial" w:eastAsia="Times New Roman" w:hAnsi="Arial" w:cs="Arial"/>
          <w:color w:val="000000" w:themeColor="text1"/>
          <w:sz w:val="20"/>
          <w:szCs w:val="20"/>
          <w:lang w:val="nl-NL" w:eastAsia="nl-NL"/>
        </w:rPr>
        <w:t>organisatie X</w:t>
      </w:r>
      <w:r w:rsidRPr="003A1AB6">
        <w:rPr>
          <w:rFonts w:ascii="Arial" w:eastAsia="Times New Roman" w:hAnsi="Arial" w:cs="Arial"/>
          <w:color w:val="000000" w:themeColor="text1"/>
          <w:sz w:val="20"/>
          <w:szCs w:val="20"/>
          <w:lang w:val="nl-NL" w:eastAsia="nl-NL"/>
        </w:rPr>
        <w:t xml:space="preserve">. </w:t>
      </w:r>
    </w:p>
    <w:p w14:paraId="1804B83C" w14:textId="77777777" w:rsidR="00BA708F" w:rsidRPr="00BC212F" w:rsidRDefault="00BA708F" w:rsidP="008D09F4">
      <w:pPr>
        <w:spacing w:line="360" w:lineRule="auto"/>
        <w:rPr>
          <w:rFonts w:ascii="Arial" w:hAnsi="Arial" w:cs="Arial"/>
          <w:color w:val="ED7D31" w:themeColor="accent2"/>
          <w:sz w:val="20"/>
          <w:szCs w:val="20"/>
        </w:rPr>
      </w:pPr>
    </w:p>
    <w:p w14:paraId="4C37F82B" w14:textId="55432B5E" w:rsidR="00B13127" w:rsidRPr="009A00A2" w:rsidRDefault="00DB51BA" w:rsidP="009A00A2">
      <w:pPr>
        <w:pStyle w:val="Kop2"/>
        <w:spacing w:line="360" w:lineRule="auto"/>
        <w:rPr>
          <w:rFonts w:ascii="Arial" w:hAnsi="Arial" w:cs="Arial"/>
          <w:color w:val="FD6F01"/>
          <w:sz w:val="24"/>
          <w:szCs w:val="24"/>
        </w:rPr>
      </w:pPr>
      <w:bookmarkStart w:id="3" w:name="_Toc41983715"/>
      <w:r w:rsidRPr="00BC212F">
        <w:rPr>
          <w:rFonts w:ascii="Arial" w:hAnsi="Arial" w:cs="Arial"/>
          <w:color w:val="FD6F01"/>
          <w:sz w:val="24"/>
          <w:szCs w:val="24"/>
        </w:rPr>
        <w:t xml:space="preserve">1.1 </w:t>
      </w:r>
      <w:r w:rsidR="009053A0" w:rsidRPr="00BC212F">
        <w:rPr>
          <w:rFonts w:ascii="Arial" w:hAnsi="Arial" w:cs="Arial"/>
          <w:color w:val="FD6F01"/>
          <w:sz w:val="24"/>
          <w:szCs w:val="24"/>
        </w:rPr>
        <w:t>Aanleiding</w:t>
      </w:r>
      <w:bookmarkEnd w:id="3"/>
      <w:r w:rsidR="009053A0" w:rsidRPr="00BC212F">
        <w:rPr>
          <w:rFonts w:ascii="Arial" w:hAnsi="Arial" w:cs="Arial"/>
          <w:color w:val="FD6F01"/>
          <w:sz w:val="24"/>
          <w:szCs w:val="24"/>
        </w:rPr>
        <w:t xml:space="preserve"> </w:t>
      </w:r>
    </w:p>
    <w:p w14:paraId="6E4C20B3" w14:textId="54B8DE80" w:rsidR="00BB0BD3" w:rsidRPr="00BC212F" w:rsidRDefault="008D5ECF" w:rsidP="008D09F4">
      <w:pPr>
        <w:pStyle w:val="Geenafstand"/>
        <w:spacing w:line="360" w:lineRule="auto"/>
        <w:rPr>
          <w:rFonts w:ascii="Arial" w:hAnsi="Arial" w:cs="Arial"/>
          <w:sz w:val="20"/>
          <w:szCs w:val="20"/>
          <w:lang w:val="nl-NL"/>
        </w:rPr>
      </w:pPr>
      <w:r w:rsidRPr="00BC212F">
        <w:rPr>
          <w:rFonts w:ascii="Arial" w:hAnsi="Arial" w:cs="Arial"/>
          <w:color w:val="000000" w:themeColor="text1"/>
          <w:sz w:val="20"/>
          <w:szCs w:val="20"/>
          <w:lang w:val="nl-NL"/>
        </w:rPr>
        <w:t>Na de crisis van 2008</w:t>
      </w:r>
      <w:r w:rsidR="009053A0" w:rsidRPr="00BC212F">
        <w:rPr>
          <w:rFonts w:ascii="Arial" w:hAnsi="Arial" w:cs="Arial"/>
          <w:color w:val="000000" w:themeColor="text1"/>
          <w:sz w:val="20"/>
          <w:szCs w:val="20"/>
          <w:lang w:val="nl-NL"/>
        </w:rPr>
        <w:t xml:space="preserve"> </w:t>
      </w:r>
      <w:r w:rsidR="00D26941" w:rsidRPr="00BC212F">
        <w:rPr>
          <w:rFonts w:ascii="Arial" w:hAnsi="Arial" w:cs="Arial"/>
          <w:sz w:val="20"/>
          <w:szCs w:val="20"/>
          <w:lang w:val="nl-NL"/>
        </w:rPr>
        <w:t xml:space="preserve">had </w:t>
      </w:r>
      <w:r w:rsidR="00870784">
        <w:rPr>
          <w:rFonts w:ascii="Arial" w:hAnsi="Arial" w:cs="Arial"/>
          <w:sz w:val="20"/>
          <w:szCs w:val="20"/>
          <w:lang w:val="nl-NL"/>
        </w:rPr>
        <w:t>organisatie X</w:t>
      </w:r>
      <w:r w:rsidR="009053A0" w:rsidRPr="00BC212F">
        <w:rPr>
          <w:rFonts w:ascii="Arial" w:hAnsi="Arial" w:cs="Arial"/>
          <w:sz w:val="20"/>
          <w:szCs w:val="20"/>
          <w:lang w:val="nl-NL"/>
        </w:rPr>
        <w:t xml:space="preserve"> het doel</w:t>
      </w:r>
      <w:r w:rsidR="00550F5D" w:rsidRPr="00BC212F">
        <w:rPr>
          <w:rFonts w:ascii="Arial" w:hAnsi="Arial" w:cs="Arial"/>
          <w:sz w:val="20"/>
          <w:szCs w:val="20"/>
          <w:lang w:val="nl-NL"/>
        </w:rPr>
        <w:t xml:space="preserve"> </w:t>
      </w:r>
      <w:r w:rsidR="009053A0" w:rsidRPr="00BC212F">
        <w:rPr>
          <w:rFonts w:ascii="Arial" w:hAnsi="Arial" w:cs="Arial"/>
          <w:sz w:val="20"/>
          <w:szCs w:val="20"/>
          <w:lang w:val="nl-NL"/>
        </w:rPr>
        <w:t>zoveel mogelijk toeristen naar Nederland</w:t>
      </w:r>
      <w:r w:rsidR="00BB4F28" w:rsidRPr="00BC212F">
        <w:rPr>
          <w:rFonts w:ascii="Arial" w:hAnsi="Arial" w:cs="Arial"/>
          <w:sz w:val="20"/>
          <w:szCs w:val="20"/>
          <w:lang w:val="nl-NL"/>
        </w:rPr>
        <w:t xml:space="preserve"> </w:t>
      </w:r>
      <w:r w:rsidR="00550F5D" w:rsidRPr="00BC212F">
        <w:rPr>
          <w:rFonts w:ascii="Arial" w:hAnsi="Arial" w:cs="Arial"/>
          <w:sz w:val="20"/>
          <w:szCs w:val="20"/>
          <w:lang w:val="nl-NL"/>
        </w:rPr>
        <w:t>te krijgen</w:t>
      </w:r>
      <w:r w:rsidR="009053A0" w:rsidRPr="00BC212F">
        <w:rPr>
          <w:rFonts w:ascii="Arial" w:hAnsi="Arial" w:cs="Arial"/>
          <w:sz w:val="20"/>
          <w:szCs w:val="20"/>
          <w:lang w:val="nl-NL"/>
        </w:rPr>
        <w:t xml:space="preserve">. </w:t>
      </w:r>
      <w:r w:rsidR="00550F5D" w:rsidRPr="00BC212F">
        <w:rPr>
          <w:rFonts w:ascii="Arial" w:hAnsi="Arial" w:cs="Arial"/>
          <w:sz w:val="20"/>
          <w:szCs w:val="20"/>
          <w:lang w:val="nl-NL"/>
        </w:rPr>
        <w:t>Dat lukte en in</w:t>
      </w:r>
      <w:r w:rsidR="009053A0" w:rsidRPr="00BC212F">
        <w:rPr>
          <w:rFonts w:ascii="Arial" w:hAnsi="Arial" w:cs="Arial"/>
          <w:sz w:val="20"/>
          <w:szCs w:val="20"/>
          <w:lang w:val="nl-NL"/>
        </w:rPr>
        <w:t xml:space="preserve"> 2018 waren 18,8 miljoen buitenlandse bezoekers in Nederland </w:t>
      </w:r>
      <w:r w:rsidR="00BB4F28" w:rsidRPr="00BC212F">
        <w:rPr>
          <w:rFonts w:ascii="Arial" w:hAnsi="Arial" w:cs="Arial"/>
          <w:color w:val="000000"/>
          <w:sz w:val="20"/>
          <w:szCs w:val="20"/>
          <w:shd w:val="clear" w:color="auto" w:fill="FFFFFF"/>
          <w:lang w:val="nl-NL"/>
        </w:rPr>
        <w:t>(Ministerie van Economische Zaken en Klimaat, 2019)</w:t>
      </w:r>
      <w:r w:rsidR="00BB4F28" w:rsidRPr="00BC212F">
        <w:rPr>
          <w:rFonts w:ascii="Arial" w:hAnsi="Arial" w:cs="Arial"/>
          <w:sz w:val="20"/>
          <w:szCs w:val="20"/>
          <w:lang w:val="nl-NL"/>
        </w:rPr>
        <w:t xml:space="preserve">. </w:t>
      </w:r>
      <w:r w:rsidR="009053A0" w:rsidRPr="00BC212F">
        <w:rPr>
          <w:rFonts w:ascii="Arial" w:hAnsi="Arial" w:cs="Arial"/>
          <w:sz w:val="20"/>
          <w:szCs w:val="20"/>
          <w:lang w:val="nl-NL"/>
        </w:rPr>
        <w:t>De</w:t>
      </w:r>
      <w:r w:rsidR="00B67BCC" w:rsidRPr="00BC212F">
        <w:rPr>
          <w:rFonts w:ascii="Arial" w:hAnsi="Arial" w:cs="Arial"/>
          <w:sz w:val="20"/>
          <w:szCs w:val="20"/>
          <w:lang w:val="nl-NL"/>
        </w:rPr>
        <w:t xml:space="preserve"> </w:t>
      </w:r>
      <w:r w:rsidR="005C20DA">
        <w:rPr>
          <w:rFonts w:ascii="Arial" w:hAnsi="Arial" w:cs="Arial"/>
          <w:sz w:val="20"/>
          <w:szCs w:val="20"/>
          <w:lang w:val="nl-NL"/>
        </w:rPr>
        <w:t>bezoekers</w:t>
      </w:r>
      <w:r w:rsidR="009053A0" w:rsidRPr="00BC212F">
        <w:rPr>
          <w:rFonts w:ascii="Arial" w:hAnsi="Arial" w:cs="Arial"/>
          <w:sz w:val="20"/>
          <w:szCs w:val="20"/>
          <w:lang w:val="nl-NL"/>
        </w:rPr>
        <w:t xml:space="preserve"> focussen op de grote steden</w:t>
      </w:r>
      <w:r w:rsidR="005C20DA">
        <w:rPr>
          <w:rFonts w:ascii="Arial" w:hAnsi="Arial" w:cs="Arial"/>
          <w:sz w:val="20"/>
          <w:szCs w:val="20"/>
          <w:lang w:val="nl-NL"/>
        </w:rPr>
        <w:t>, wat</w:t>
      </w:r>
      <w:r w:rsidR="00087C11" w:rsidRPr="00BC212F">
        <w:rPr>
          <w:rFonts w:ascii="Arial" w:hAnsi="Arial" w:cs="Arial"/>
          <w:sz w:val="20"/>
          <w:szCs w:val="20"/>
          <w:lang w:val="nl-NL"/>
        </w:rPr>
        <w:t xml:space="preserve"> zorgt</w:t>
      </w:r>
      <w:r w:rsidR="009053A0" w:rsidRPr="00BC212F">
        <w:rPr>
          <w:rFonts w:ascii="Arial" w:hAnsi="Arial" w:cs="Arial"/>
          <w:sz w:val="20"/>
          <w:szCs w:val="20"/>
          <w:lang w:val="nl-NL"/>
        </w:rPr>
        <w:t xml:space="preserve"> </w:t>
      </w:r>
      <w:r w:rsidR="00FA1965">
        <w:rPr>
          <w:rFonts w:ascii="Arial" w:hAnsi="Arial" w:cs="Arial"/>
          <w:sz w:val="20"/>
          <w:szCs w:val="20"/>
          <w:lang w:val="nl-NL"/>
        </w:rPr>
        <w:t xml:space="preserve">voor </w:t>
      </w:r>
      <w:r w:rsidR="009053A0" w:rsidRPr="00BC212F">
        <w:rPr>
          <w:rFonts w:ascii="Arial" w:hAnsi="Arial" w:cs="Arial"/>
          <w:sz w:val="20"/>
          <w:szCs w:val="20"/>
          <w:lang w:val="nl-NL"/>
        </w:rPr>
        <w:t xml:space="preserve">overtoerisme </w:t>
      </w:r>
      <w:r w:rsidR="00087C11" w:rsidRPr="00BC212F">
        <w:rPr>
          <w:rFonts w:ascii="Arial" w:hAnsi="Arial" w:cs="Arial"/>
          <w:sz w:val="20"/>
          <w:szCs w:val="20"/>
          <w:lang w:val="nl-NL"/>
        </w:rPr>
        <w:t xml:space="preserve">en </w:t>
      </w:r>
      <w:r w:rsidR="009053A0" w:rsidRPr="00BC212F">
        <w:rPr>
          <w:rFonts w:ascii="Arial" w:hAnsi="Arial" w:cs="Arial"/>
          <w:sz w:val="20"/>
          <w:szCs w:val="20"/>
          <w:lang w:val="nl-NL"/>
        </w:rPr>
        <w:t xml:space="preserve">klachten bij </w:t>
      </w:r>
      <w:r w:rsidR="002B7497">
        <w:rPr>
          <w:rFonts w:ascii="Arial" w:hAnsi="Arial" w:cs="Arial"/>
          <w:sz w:val="20"/>
          <w:szCs w:val="20"/>
          <w:lang w:val="nl-NL"/>
        </w:rPr>
        <w:t>i</w:t>
      </w:r>
      <w:r w:rsidR="002B7497" w:rsidRPr="003A1AB6">
        <w:rPr>
          <w:rFonts w:ascii="Arial" w:hAnsi="Arial" w:cs="Arial"/>
          <w:sz w:val="20"/>
          <w:szCs w:val="20"/>
          <w:lang w:val="nl-NL"/>
        </w:rPr>
        <w:t>nwoners</w:t>
      </w:r>
      <w:r w:rsidR="002B7497" w:rsidRPr="002B7497">
        <w:rPr>
          <w:rFonts w:ascii="Arial" w:hAnsi="Arial" w:cs="Arial"/>
          <w:color w:val="000000"/>
          <w:sz w:val="20"/>
          <w:szCs w:val="20"/>
          <w:shd w:val="clear" w:color="auto" w:fill="FFFFFF"/>
          <w:lang w:val="nl-NL"/>
        </w:rPr>
        <w:t xml:space="preserve"> </w:t>
      </w:r>
      <w:r w:rsidR="00BB4F28" w:rsidRPr="00BC212F">
        <w:rPr>
          <w:rFonts w:ascii="Arial" w:hAnsi="Arial" w:cs="Arial"/>
          <w:color w:val="000000"/>
          <w:sz w:val="20"/>
          <w:szCs w:val="20"/>
          <w:shd w:val="clear" w:color="auto" w:fill="FFFFFF"/>
          <w:lang w:val="nl-NL"/>
        </w:rPr>
        <w:t>(Ministerie van Economische Zaken en Klimaat, 2019)</w:t>
      </w:r>
      <w:r w:rsidR="009053A0" w:rsidRPr="00BC212F">
        <w:rPr>
          <w:rFonts w:ascii="Arial" w:hAnsi="Arial" w:cs="Arial"/>
          <w:sz w:val="20"/>
          <w:szCs w:val="20"/>
          <w:lang w:val="nl-NL"/>
        </w:rPr>
        <w:t xml:space="preserve">. Als de groei van de afgelopen jaren exponentieel doorzet, </w:t>
      </w:r>
      <w:r w:rsidR="005C20DA">
        <w:rPr>
          <w:rFonts w:ascii="Arial" w:hAnsi="Arial" w:cs="Arial"/>
          <w:sz w:val="20"/>
          <w:szCs w:val="20"/>
          <w:lang w:val="nl-NL"/>
        </w:rPr>
        <w:t>dan loopt</w:t>
      </w:r>
      <w:r w:rsidR="00FA1965">
        <w:rPr>
          <w:rFonts w:ascii="Arial" w:hAnsi="Arial" w:cs="Arial"/>
          <w:sz w:val="20"/>
          <w:szCs w:val="20"/>
          <w:lang w:val="nl-NL"/>
        </w:rPr>
        <w:t xml:space="preserve"> dit</w:t>
      </w:r>
      <w:r w:rsidR="005C20DA">
        <w:rPr>
          <w:rFonts w:ascii="Arial" w:hAnsi="Arial" w:cs="Arial"/>
          <w:sz w:val="20"/>
          <w:szCs w:val="20"/>
          <w:lang w:val="nl-NL"/>
        </w:rPr>
        <w:t xml:space="preserve"> aantal op </w:t>
      </w:r>
      <w:r w:rsidR="009053A0" w:rsidRPr="00BC212F">
        <w:rPr>
          <w:rFonts w:ascii="Arial" w:hAnsi="Arial" w:cs="Arial"/>
          <w:sz w:val="20"/>
          <w:szCs w:val="20"/>
          <w:lang w:val="nl-NL"/>
        </w:rPr>
        <w:t>tot 42 miljoen</w:t>
      </w:r>
      <w:r w:rsidR="005C5E48" w:rsidRPr="00BC212F">
        <w:rPr>
          <w:rFonts w:ascii="Arial" w:hAnsi="Arial" w:cs="Arial"/>
          <w:sz w:val="20"/>
          <w:szCs w:val="20"/>
          <w:lang w:val="nl-NL"/>
        </w:rPr>
        <w:t xml:space="preserve"> buitenlandse bezoekers</w:t>
      </w:r>
      <w:r w:rsidR="009053A0" w:rsidRPr="00BC212F">
        <w:rPr>
          <w:rFonts w:ascii="Arial" w:hAnsi="Arial" w:cs="Arial"/>
          <w:sz w:val="20"/>
          <w:szCs w:val="20"/>
          <w:lang w:val="nl-NL"/>
        </w:rPr>
        <w:t xml:space="preserve"> in 2030</w:t>
      </w:r>
      <w:r w:rsidR="00BA708F" w:rsidRPr="00BC212F">
        <w:rPr>
          <w:rFonts w:ascii="Arial" w:hAnsi="Arial" w:cs="Arial"/>
          <w:sz w:val="20"/>
          <w:szCs w:val="20"/>
          <w:lang w:val="nl-NL"/>
        </w:rPr>
        <w:t xml:space="preserve"> </w:t>
      </w:r>
      <w:r w:rsidR="00E634AE" w:rsidRPr="00870784">
        <w:rPr>
          <w:rFonts w:ascii="Arial" w:hAnsi="Arial" w:cs="Arial"/>
          <w:color w:val="FF0000"/>
          <w:sz w:val="20"/>
          <w:szCs w:val="20"/>
          <w:lang w:val="nl-NL"/>
        </w:rPr>
        <w:t>(</w:t>
      </w:r>
      <w:r w:rsidR="00D24DA7" w:rsidRPr="00870784">
        <w:rPr>
          <w:rFonts w:ascii="Arial" w:hAnsi="Arial" w:cs="Arial"/>
          <w:color w:val="FF0000"/>
          <w:sz w:val="20"/>
          <w:szCs w:val="20"/>
          <w:shd w:val="clear" w:color="auto" w:fill="FFFFFF"/>
          <w:lang w:val="nl-NL"/>
        </w:rPr>
        <w:t>Vranken, 2019)</w:t>
      </w:r>
      <w:r w:rsidR="00D24DA7" w:rsidRPr="00870784">
        <w:rPr>
          <w:rFonts w:ascii="Arial" w:hAnsi="Arial" w:cs="Arial"/>
          <w:color w:val="FF0000"/>
          <w:sz w:val="20"/>
          <w:szCs w:val="20"/>
          <w:lang w:val="nl-NL"/>
        </w:rPr>
        <w:t xml:space="preserve">. </w:t>
      </w:r>
      <w:r w:rsidR="00523587">
        <w:rPr>
          <w:rFonts w:ascii="Arial" w:eastAsia="Times New Roman" w:hAnsi="Arial" w:cs="Arial"/>
          <w:color w:val="000000" w:themeColor="text1"/>
          <w:sz w:val="20"/>
          <w:szCs w:val="20"/>
          <w:lang w:val="nl-NL" w:eastAsia="nl-NL"/>
        </w:rPr>
        <w:t>Organisatie X</w:t>
      </w:r>
      <w:r w:rsidR="00C53B1C" w:rsidRPr="00BC212F">
        <w:rPr>
          <w:rFonts w:ascii="Arial" w:hAnsi="Arial" w:cs="Arial"/>
          <w:sz w:val="20"/>
          <w:szCs w:val="20"/>
          <w:lang w:val="nl-NL"/>
        </w:rPr>
        <w:t xml:space="preserve"> </w:t>
      </w:r>
      <w:r w:rsidR="005D53E0" w:rsidRPr="00BC212F">
        <w:rPr>
          <w:rFonts w:ascii="Arial" w:hAnsi="Arial" w:cs="Arial"/>
          <w:sz w:val="20"/>
          <w:szCs w:val="20"/>
          <w:lang w:val="nl-NL"/>
        </w:rPr>
        <w:t xml:space="preserve">veranderde </w:t>
      </w:r>
      <w:r w:rsidR="00BB0BD3" w:rsidRPr="00BC212F">
        <w:rPr>
          <w:rFonts w:ascii="Arial" w:hAnsi="Arial" w:cs="Arial"/>
          <w:sz w:val="20"/>
          <w:szCs w:val="20"/>
          <w:lang w:val="nl-NL"/>
        </w:rPr>
        <w:t xml:space="preserve">daarom </w:t>
      </w:r>
      <w:r w:rsidR="005C20DA">
        <w:rPr>
          <w:rFonts w:ascii="Arial" w:hAnsi="Arial" w:cs="Arial"/>
          <w:sz w:val="20"/>
          <w:szCs w:val="20"/>
          <w:lang w:val="nl-NL"/>
        </w:rPr>
        <w:t xml:space="preserve">de </w:t>
      </w:r>
      <w:r w:rsidR="005D53E0" w:rsidRPr="00BC212F">
        <w:rPr>
          <w:rFonts w:ascii="Arial" w:hAnsi="Arial" w:cs="Arial"/>
          <w:sz w:val="20"/>
          <w:szCs w:val="20"/>
          <w:lang w:val="nl-NL"/>
        </w:rPr>
        <w:t xml:space="preserve">koers van het aantrekken van toeristen naar het verdelen van de toeristen over heel </w:t>
      </w:r>
      <w:r w:rsidR="005D53E0" w:rsidRPr="00BC212F">
        <w:rPr>
          <w:rFonts w:ascii="Arial" w:hAnsi="Arial" w:cs="Arial"/>
          <w:color w:val="000000" w:themeColor="text1"/>
          <w:sz w:val="20"/>
          <w:szCs w:val="20"/>
          <w:lang w:val="nl-NL"/>
        </w:rPr>
        <w:t>Nederland</w:t>
      </w:r>
      <w:r w:rsidR="008F51E9" w:rsidRPr="00BC212F">
        <w:rPr>
          <w:rFonts w:ascii="Arial" w:hAnsi="Arial" w:cs="Arial"/>
          <w:color w:val="000000" w:themeColor="text1"/>
          <w:sz w:val="20"/>
          <w:szCs w:val="20"/>
          <w:lang w:val="nl-NL"/>
        </w:rPr>
        <w:t xml:space="preserve"> </w:t>
      </w:r>
      <w:r w:rsidR="008F51E9" w:rsidRPr="00870784">
        <w:rPr>
          <w:rFonts w:ascii="Arial" w:hAnsi="Arial" w:cs="Arial"/>
          <w:color w:val="FF0000"/>
          <w:sz w:val="20"/>
          <w:szCs w:val="20"/>
          <w:shd w:val="clear" w:color="auto" w:fill="FFFFFF"/>
          <w:lang w:val="nl-NL"/>
        </w:rPr>
        <w:t>(</w:t>
      </w:r>
      <w:r w:rsidR="00302702" w:rsidRPr="00870784">
        <w:rPr>
          <w:rFonts w:ascii="Arial" w:hAnsi="Arial" w:cs="Arial"/>
          <w:color w:val="FF0000"/>
          <w:sz w:val="20"/>
          <w:szCs w:val="20"/>
          <w:shd w:val="clear" w:color="auto" w:fill="FFFFFF"/>
          <w:lang w:val="nl-NL"/>
        </w:rPr>
        <w:t>V</w:t>
      </w:r>
      <w:r w:rsidR="0046601B" w:rsidRPr="00870784">
        <w:rPr>
          <w:rFonts w:ascii="Arial" w:hAnsi="Arial" w:cs="Arial"/>
          <w:color w:val="FF0000"/>
          <w:sz w:val="20"/>
          <w:szCs w:val="20"/>
          <w:shd w:val="clear" w:color="auto" w:fill="FFFFFF"/>
          <w:lang w:val="nl-NL"/>
        </w:rPr>
        <w:t>ranken</w:t>
      </w:r>
      <w:r w:rsidR="008F51E9" w:rsidRPr="00870784">
        <w:rPr>
          <w:rFonts w:ascii="Arial" w:hAnsi="Arial" w:cs="Arial"/>
          <w:color w:val="FF0000"/>
          <w:sz w:val="20"/>
          <w:szCs w:val="20"/>
          <w:shd w:val="clear" w:color="auto" w:fill="FFFFFF"/>
          <w:lang w:val="nl-NL"/>
        </w:rPr>
        <w:t>, 201</w:t>
      </w:r>
      <w:r w:rsidR="00D24DA7" w:rsidRPr="00870784">
        <w:rPr>
          <w:rFonts w:ascii="Arial" w:hAnsi="Arial" w:cs="Arial"/>
          <w:color w:val="FF0000"/>
          <w:sz w:val="20"/>
          <w:szCs w:val="20"/>
          <w:shd w:val="clear" w:color="auto" w:fill="FFFFFF"/>
          <w:lang w:val="nl-NL"/>
        </w:rPr>
        <w:t>9</w:t>
      </w:r>
      <w:r w:rsidR="008F51E9" w:rsidRPr="00870784">
        <w:rPr>
          <w:rFonts w:ascii="Arial" w:hAnsi="Arial" w:cs="Arial"/>
          <w:color w:val="FF0000"/>
          <w:sz w:val="20"/>
          <w:szCs w:val="20"/>
          <w:shd w:val="clear" w:color="auto" w:fill="FFFFFF"/>
          <w:lang w:val="nl-NL"/>
        </w:rPr>
        <w:t>)</w:t>
      </w:r>
      <w:r w:rsidR="008F51E9" w:rsidRPr="00870784">
        <w:rPr>
          <w:rFonts w:ascii="Arial" w:hAnsi="Arial" w:cs="Arial"/>
          <w:color w:val="FF0000"/>
          <w:sz w:val="20"/>
          <w:szCs w:val="20"/>
          <w:lang w:val="nl-NL"/>
        </w:rPr>
        <w:t>.</w:t>
      </w:r>
      <w:r w:rsidR="0046601B" w:rsidRPr="00870784">
        <w:rPr>
          <w:rFonts w:ascii="Arial" w:hAnsi="Arial" w:cs="Arial"/>
          <w:color w:val="FF0000"/>
          <w:sz w:val="20"/>
          <w:szCs w:val="20"/>
          <w:lang w:val="nl-NL"/>
        </w:rPr>
        <w:t xml:space="preserve"> </w:t>
      </w:r>
      <w:r w:rsidR="0046601B" w:rsidRPr="00BC212F">
        <w:rPr>
          <w:rFonts w:ascii="Arial" w:hAnsi="Arial" w:cs="Arial"/>
          <w:color w:val="000000" w:themeColor="text1"/>
          <w:sz w:val="20"/>
          <w:szCs w:val="20"/>
          <w:lang w:val="nl-NL"/>
        </w:rPr>
        <w:t>O</w:t>
      </w:r>
      <w:r w:rsidR="00B67BCC" w:rsidRPr="00BC212F">
        <w:rPr>
          <w:rFonts w:ascii="Arial" w:hAnsi="Arial" w:cs="Arial"/>
          <w:color w:val="000000" w:themeColor="text1"/>
          <w:sz w:val="20"/>
          <w:szCs w:val="20"/>
          <w:lang w:val="nl-NL"/>
        </w:rPr>
        <w:t xml:space="preserve">p </w:t>
      </w:r>
      <w:r w:rsidR="00B67BCC" w:rsidRPr="00BC212F">
        <w:rPr>
          <w:rFonts w:ascii="Arial" w:hAnsi="Arial" w:cs="Arial"/>
          <w:sz w:val="20"/>
          <w:szCs w:val="20"/>
          <w:lang w:val="nl-NL"/>
        </w:rPr>
        <w:t xml:space="preserve">1 januari 2020 </w:t>
      </w:r>
      <w:r w:rsidR="005C20DA">
        <w:rPr>
          <w:rFonts w:ascii="Arial" w:hAnsi="Arial" w:cs="Arial"/>
          <w:sz w:val="20"/>
          <w:szCs w:val="20"/>
          <w:lang w:val="nl-NL"/>
        </w:rPr>
        <w:t>trad</w:t>
      </w:r>
      <w:r w:rsidR="00B67BCC" w:rsidRPr="00BC212F">
        <w:rPr>
          <w:rFonts w:ascii="Arial" w:hAnsi="Arial" w:cs="Arial"/>
          <w:sz w:val="20"/>
          <w:szCs w:val="20"/>
          <w:lang w:val="nl-NL"/>
        </w:rPr>
        <w:t xml:space="preserve"> deze verandering in. </w:t>
      </w:r>
    </w:p>
    <w:p w14:paraId="100DA721" w14:textId="77777777" w:rsidR="00BB0BD3" w:rsidRPr="00BC212F" w:rsidRDefault="00BB0BD3" w:rsidP="008D09F4">
      <w:pPr>
        <w:pStyle w:val="Geenafstand"/>
        <w:spacing w:line="360" w:lineRule="auto"/>
        <w:rPr>
          <w:rFonts w:ascii="Arial" w:hAnsi="Arial" w:cs="Arial"/>
          <w:sz w:val="20"/>
          <w:szCs w:val="20"/>
          <w:lang w:val="nl-NL"/>
        </w:rPr>
      </w:pPr>
    </w:p>
    <w:p w14:paraId="226CD8D3" w14:textId="5DC4F0DA" w:rsidR="00BD7759" w:rsidRPr="00BC212F" w:rsidRDefault="009053A0" w:rsidP="008D09F4">
      <w:pPr>
        <w:pStyle w:val="Geenafstand"/>
        <w:spacing w:line="360" w:lineRule="auto"/>
        <w:rPr>
          <w:rFonts w:ascii="Arial" w:hAnsi="Arial" w:cs="Arial"/>
          <w:color w:val="000000" w:themeColor="text1"/>
          <w:sz w:val="20"/>
          <w:szCs w:val="20"/>
          <w:lang w:val="nl-NL"/>
        </w:rPr>
      </w:pPr>
      <w:r w:rsidRPr="00BC212F">
        <w:rPr>
          <w:rFonts w:ascii="Arial" w:hAnsi="Arial" w:cs="Arial"/>
          <w:sz w:val="20"/>
          <w:szCs w:val="20"/>
          <w:lang w:val="nl-NL"/>
        </w:rPr>
        <w:t xml:space="preserve">Deze </w:t>
      </w:r>
      <w:r w:rsidR="00E17DD5" w:rsidRPr="00BC212F">
        <w:rPr>
          <w:rFonts w:ascii="Arial" w:hAnsi="Arial" w:cs="Arial"/>
          <w:sz w:val="20"/>
          <w:szCs w:val="20"/>
          <w:lang w:val="nl-NL"/>
        </w:rPr>
        <w:t>koers</w:t>
      </w:r>
      <w:r w:rsidRPr="00BC212F">
        <w:rPr>
          <w:rFonts w:ascii="Arial" w:hAnsi="Arial" w:cs="Arial"/>
          <w:sz w:val="20"/>
          <w:szCs w:val="20"/>
          <w:lang w:val="nl-NL"/>
        </w:rPr>
        <w:t xml:space="preserve">verandering </w:t>
      </w:r>
      <w:r w:rsidR="00396979">
        <w:rPr>
          <w:rFonts w:ascii="Arial" w:hAnsi="Arial" w:cs="Arial"/>
          <w:sz w:val="20"/>
          <w:szCs w:val="20"/>
          <w:lang w:val="nl-NL"/>
        </w:rPr>
        <w:t>had</w:t>
      </w:r>
      <w:r w:rsidRPr="00BC212F">
        <w:rPr>
          <w:rFonts w:ascii="Arial" w:hAnsi="Arial" w:cs="Arial"/>
          <w:sz w:val="20"/>
          <w:szCs w:val="20"/>
          <w:lang w:val="nl-NL"/>
        </w:rPr>
        <w:t xml:space="preserve"> intern gevolgen. Door de veranderingen </w:t>
      </w:r>
      <w:r w:rsidR="00DF252F" w:rsidRPr="00BC212F">
        <w:rPr>
          <w:rFonts w:ascii="Arial" w:hAnsi="Arial" w:cs="Arial"/>
          <w:sz w:val="20"/>
          <w:szCs w:val="20"/>
          <w:lang w:val="nl-NL"/>
        </w:rPr>
        <w:t xml:space="preserve">moest </w:t>
      </w:r>
      <w:r w:rsidR="00870784">
        <w:rPr>
          <w:rFonts w:ascii="Arial" w:hAnsi="Arial" w:cs="Arial"/>
          <w:sz w:val="20"/>
          <w:szCs w:val="20"/>
          <w:lang w:val="nl-NL"/>
        </w:rPr>
        <w:t xml:space="preserve">organisatie X </w:t>
      </w:r>
      <w:r w:rsidR="002B7497">
        <w:rPr>
          <w:rFonts w:ascii="Arial" w:hAnsi="Arial" w:cs="Arial"/>
          <w:sz w:val="20"/>
          <w:szCs w:val="20"/>
          <w:lang w:val="nl-NL"/>
        </w:rPr>
        <w:t>medewerkers</w:t>
      </w:r>
      <w:r w:rsidRPr="00BC212F">
        <w:rPr>
          <w:rFonts w:ascii="Arial" w:hAnsi="Arial" w:cs="Arial"/>
          <w:sz w:val="20"/>
          <w:szCs w:val="20"/>
          <w:lang w:val="nl-NL"/>
        </w:rPr>
        <w:t xml:space="preserve"> laten gaan, n</w:t>
      </w:r>
      <w:r w:rsidR="00C53B1C" w:rsidRPr="00BC212F">
        <w:rPr>
          <w:rFonts w:ascii="Arial" w:hAnsi="Arial" w:cs="Arial"/>
          <w:sz w:val="20"/>
          <w:szCs w:val="20"/>
          <w:lang w:val="nl-NL"/>
        </w:rPr>
        <w:t>am</w:t>
      </w:r>
      <w:r w:rsidR="00DF252F" w:rsidRPr="00BC212F">
        <w:rPr>
          <w:rFonts w:ascii="Arial" w:hAnsi="Arial" w:cs="Arial"/>
          <w:sz w:val="20"/>
          <w:szCs w:val="20"/>
          <w:lang w:val="nl-NL"/>
        </w:rPr>
        <w:t xml:space="preserve"> </w:t>
      </w:r>
      <w:r w:rsidR="00346090" w:rsidRPr="00BC212F">
        <w:rPr>
          <w:rFonts w:ascii="Arial" w:hAnsi="Arial" w:cs="Arial"/>
          <w:sz w:val="20"/>
          <w:szCs w:val="20"/>
          <w:lang w:val="nl-NL"/>
        </w:rPr>
        <w:t>de organisatie</w:t>
      </w:r>
      <w:r w:rsidRPr="00BC212F">
        <w:rPr>
          <w:rFonts w:ascii="Arial" w:hAnsi="Arial" w:cs="Arial"/>
          <w:sz w:val="20"/>
          <w:szCs w:val="20"/>
          <w:lang w:val="nl-NL"/>
        </w:rPr>
        <w:t xml:space="preserve"> nieuwe mensen aan en </w:t>
      </w:r>
      <w:r w:rsidR="00DF252F" w:rsidRPr="00BC212F">
        <w:rPr>
          <w:rFonts w:ascii="Arial" w:hAnsi="Arial" w:cs="Arial"/>
          <w:sz w:val="20"/>
          <w:szCs w:val="20"/>
          <w:lang w:val="nl-NL"/>
        </w:rPr>
        <w:t>kr</w:t>
      </w:r>
      <w:r w:rsidR="00346090" w:rsidRPr="00BC212F">
        <w:rPr>
          <w:rFonts w:ascii="Arial" w:hAnsi="Arial" w:cs="Arial"/>
          <w:sz w:val="20"/>
          <w:szCs w:val="20"/>
          <w:lang w:val="nl-NL"/>
        </w:rPr>
        <w:t>e</w:t>
      </w:r>
      <w:r w:rsidR="00DF252F" w:rsidRPr="00BC212F">
        <w:rPr>
          <w:rFonts w:ascii="Arial" w:hAnsi="Arial" w:cs="Arial"/>
          <w:sz w:val="20"/>
          <w:szCs w:val="20"/>
          <w:lang w:val="nl-NL"/>
        </w:rPr>
        <w:t>gen</w:t>
      </w:r>
      <w:r w:rsidRPr="00BC212F">
        <w:rPr>
          <w:rFonts w:ascii="Arial" w:hAnsi="Arial" w:cs="Arial"/>
          <w:sz w:val="20"/>
          <w:szCs w:val="20"/>
          <w:lang w:val="nl-NL"/>
        </w:rPr>
        <w:t xml:space="preserve"> </w:t>
      </w:r>
      <w:r w:rsidR="00DF252F" w:rsidRPr="00BC212F">
        <w:rPr>
          <w:rFonts w:ascii="Arial" w:hAnsi="Arial" w:cs="Arial"/>
          <w:sz w:val="20"/>
          <w:szCs w:val="20"/>
          <w:lang w:val="nl-NL"/>
        </w:rPr>
        <w:t>huidige</w:t>
      </w:r>
      <w:r w:rsidRPr="00BC212F">
        <w:rPr>
          <w:rFonts w:ascii="Arial" w:hAnsi="Arial" w:cs="Arial"/>
          <w:sz w:val="20"/>
          <w:szCs w:val="20"/>
          <w:lang w:val="nl-NL"/>
        </w:rPr>
        <w:t xml:space="preserve"> medewerkers nieuwe taken.</w:t>
      </w:r>
      <w:r w:rsidR="00BB0BD3" w:rsidRPr="00BC212F">
        <w:rPr>
          <w:rFonts w:ascii="Arial" w:hAnsi="Arial" w:cs="Arial"/>
          <w:color w:val="000000" w:themeColor="text1"/>
          <w:sz w:val="20"/>
          <w:szCs w:val="20"/>
          <w:lang w:val="nl-NL"/>
        </w:rPr>
        <w:t xml:space="preserve"> Ui</w:t>
      </w:r>
      <w:r w:rsidR="00B67BCC" w:rsidRPr="00BC212F">
        <w:rPr>
          <w:rFonts w:ascii="Arial" w:hAnsi="Arial" w:cs="Arial"/>
          <w:color w:val="000000" w:themeColor="text1"/>
          <w:sz w:val="20"/>
          <w:szCs w:val="20"/>
          <w:lang w:val="nl-NL"/>
        </w:rPr>
        <w:t>t ge</w:t>
      </w:r>
      <w:r w:rsidR="00301A05" w:rsidRPr="00BC212F">
        <w:rPr>
          <w:rFonts w:ascii="Arial" w:hAnsi="Arial" w:cs="Arial"/>
          <w:color w:val="000000" w:themeColor="text1"/>
          <w:sz w:val="20"/>
          <w:szCs w:val="20"/>
          <w:lang w:val="nl-NL"/>
        </w:rPr>
        <w:t>sprekken met leidinggevend</w:t>
      </w:r>
      <w:r w:rsidR="00E634AE" w:rsidRPr="00BC212F">
        <w:rPr>
          <w:rFonts w:ascii="Arial" w:hAnsi="Arial" w:cs="Arial"/>
          <w:color w:val="000000" w:themeColor="text1"/>
          <w:sz w:val="20"/>
          <w:szCs w:val="20"/>
          <w:lang w:val="nl-NL"/>
        </w:rPr>
        <w:t>e</w:t>
      </w:r>
      <w:r w:rsidR="004E6C8C" w:rsidRPr="00BC212F">
        <w:rPr>
          <w:rFonts w:ascii="Arial" w:hAnsi="Arial" w:cs="Arial"/>
          <w:color w:val="000000" w:themeColor="text1"/>
          <w:sz w:val="20"/>
          <w:szCs w:val="20"/>
          <w:lang w:val="nl-NL"/>
        </w:rPr>
        <w:t>n</w:t>
      </w:r>
      <w:r w:rsidR="00E634AE" w:rsidRPr="00BC212F">
        <w:rPr>
          <w:rFonts w:ascii="Arial" w:hAnsi="Arial" w:cs="Arial"/>
          <w:color w:val="000000" w:themeColor="text1"/>
          <w:sz w:val="20"/>
          <w:szCs w:val="20"/>
          <w:lang w:val="nl-NL"/>
        </w:rPr>
        <w:t xml:space="preserve"> </w:t>
      </w:r>
      <w:r w:rsidR="00301A05" w:rsidRPr="00BC212F">
        <w:rPr>
          <w:rFonts w:ascii="Arial" w:hAnsi="Arial" w:cs="Arial"/>
          <w:color w:val="000000" w:themeColor="text1"/>
          <w:sz w:val="20"/>
          <w:szCs w:val="20"/>
          <w:lang w:val="nl-NL"/>
        </w:rPr>
        <w:t>blijkt dat</w:t>
      </w:r>
      <w:r w:rsidR="00DF252F" w:rsidRPr="00BC212F">
        <w:rPr>
          <w:rFonts w:ascii="Arial" w:hAnsi="Arial" w:cs="Arial"/>
          <w:color w:val="000000" w:themeColor="text1"/>
          <w:sz w:val="20"/>
          <w:szCs w:val="20"/>
          <w:lang w:val="nl-NL"/>
        </w:rPr>
        <w:t xml:space="preserve"> niet</w:t>
      </w:r>
      <w:r w:rsidR="00301A05" w:rsidRPr="00BC212F">
        <w:rPr>
          <w:rFonts w:ascii="Arial" w:hAnsi="Arial" w:cs="Arial"/>
          <w:color w:val="000000" w:themeColor="text1"/>
          <w:sz w:val="20"/>
          <w:szCs w:val="20"/>
          <w:lang w:val="nl-NL"/>
        </w:rPr>
        <w:t xml:space="preserve"> alle medewerkers </w:t>
      </w:r>
      <w:r w:rsidR="00BC5CAB" w:rsidRPr="00BC212F">
        <w:rPr>
          <w:rFonts w:ascii="Arial" w:hAnsi="Arial" w:cs="Arial"/>
          <w:color w:val="000000" w:themeColor="text1"/>
          <w:sz w:val="20"/>
          <w:szCs w:val="20"/>
          <w:lang w:val="nl-NL"/>
        </w:rPr>
        <w:t xml:space="preserve">betrokken </w:t>
      </w:r>
      <w:r w:rsidR="00731BE2" w:rsidRPr="00BC212F">
        <w:rPr>
          <w:rFonts w:ascii="Arial" w:hAnsi="Arial" w:cs="Arial"/>
          <w:color w:val="000000" w:themeColor="text1"/>
          <w:sz w:val="20"/>
          <w:szCs w:val="20"/>
          <w:lang w:val="nl-NL"/>
        </w:rPr>
        <w:t>zijn sinds de verandering</w:t>
      </w:r>
      <w:r w:rsidR="00DD6452">
        <w:rPr>
          <w:rFonts w:ascii="Arial" w:hAnsi="Arial" w:cs="Arial"/>
          <w:color w:val="000000" w:themeColor="text1"/>
          <w:sz w:val="20"/>
          <w:szCs w:val="20"/>
          <w:lang w:val="nl-NL"/>
        </w:rPr>
        <w:t xml:space="preserve"> (bron: </w:t>
      </w:r>
      <w:r w:rsidR="00870784" w:rsidRPr="00870784">
        <w:rPr>
          <w:rFonts w:ascii="Arial" w:hAnsi="Arial" w:cs="Arial"/>
          <w:color w:val="FF0000"/>
          <w:sz w:val="20"/>
          <w:szCs w:val="20"/>
          <w:lang w:val="nl-NL"/>
        </w:rPr>
        <w:t>medewerker X</w:t>
      </w:r>
      <w:r w:rsidR="00DD6452" w:rsidRPr="00870784">
        <w:rPr>
          <w:rFonts w:ascii="Arial" w:hAnsi="Arial" w:cs="Arial"/>
          <w:color w:val="FF0000"/>
          <w:sz w:val="20"/>
          <w:szCs w:val="20"/>
          <w:lang w:val="nl-NL"/>
        </w:rPr>
        <w:t xml:space="preserve">, </w:t>
      </w:r>
      <w:r w:rsidR="00DD6452" w:rsidRPr="00243D49">
        <w:rPr>
          <w:rFonts w:ascii="Arial" w:hAnsi="Arial" w:cs="Arial"/>
          <w:color w:val="000000" w:themeColor="text1"/>
          <w:sz w:val="20"/>
          <w:szCs w:val="20"/>
          <w:lang w:val="nl-NL"/>
        </w:rPr>
        <w:t>zie bijlage</w:t>
      </w:r>
      <w:r w:rsidR="00243D49" w:rsidRPr="00243D49">
        <w:rPr>
          <w:rFonts w:ascii="Arial" w:hAnsi="Arial" w:cs="Arial"/>
          <w:color w:val="000000" w:themeColor="text1"/>
          <w:sz w:val="20"/>
          <w:szCs w:val="20"/>
          <w:lang w:val="nl-NL"/>
        </w:rPr>
        <w:t xml:space="preserve"> I</w:t>
      </w:r>
      <w:r w:rsidR="00DD6452" w:rsidRPr="00243D49">
        <w:rPr>
          <w:rFonts w:ascii="Arial" w:hAnsi="Arial" w:cs="Arial"/>
          <w:color w:val="000000" w:themeColor="text1"/>
          <w:sz w:val="20"/>
          <w:szCs w:val="20"/>
          <w:lang w:val="nl-NL"/>
        </w:rPr>
        <w:t xml:space="preserve"> )</w:t>
      </w:r>
      <w:r w:rsidR="00731BE2" w:rsidRPr="00243D49">
        <w:rPr>
          <w:rFonts w:ascii="Arial" w:hAnsi="Arial" w:cs="Arial"/>
          <w:color w:val="000000" w:themeColor="text1"/>
          <w:sz w:val="20"/>
          <w:szCs w:val="20"/>
          <w:lang w:val="nl-NL"/>
        </w:rPr>
        <w:t>.</w:t>
      </w:r>
      <w:r w:rsidR="00BB0BD3" w:rsidRPr="00BC212F">
        <w:rPr>
          <w:rFonts w:ascii="Arial" w:hAnsi="Arial" w:cs="Arial"/>
          <w:color w:val="000000" w:themeColor="text1"/>
          <w:sz w:val="20"/>
          <w:szCs w:val="20"/>
          <w:lang w:val="nl-NL"/>
        </w:rPr>
        <w:t xml:space="preserve"> </w:t>
      </w:r>
      <w:r w:rsidR="0063549E" w:rsidRPr="00BC212F">
        <w:rPr>
          <w:rFonts w:ascii="Arial" w:hAnsi="Arial" w:cs="Arial"/>
          <w:sz w:val="20"/>
          <w:szCs w:val="20"/>
          <w:lang w:val="nl-NL"/>
        </w:rPr>
        <w:t>De medewerkers geven aan niet op de hoogte te zijn van de nieuwe structuren, de nieuwe doelen en er mist informatie over wie wat doet. De directie krijgt ook klachten over het communiceren van nieuws</w:t>
      </w:r>
      <w:r w:rsidR="00F41DF8" w:rsidRPr="00BC212F">
        <w:rPr>
          <w:rFonts w:ascii="Arial" w:hAnsi="Arial" w:cs="Arial"/>
          <w:sz w:val="20"/>
          <w:szCs w:val="20"/>
          <w:lang w:val="nl-NL"/>
        </w:rPr>
        <w:t xml:space="preserve"> </w:t>
      </w:r>
      <w:r w:rsidR="00F66732">
        <w:rPr>
          <w:rFonts w:ascii="Arial" w:hAnsi="Arial" w:cs="Arial"/>
          <w:color w:val="000000" w:themeColor="text1"/>
          <w:sz w:val="20"/>
          <w:szCs w:val="20"/>
          <w:lang w:val="nl-NL"/>
        </w:rPr>
        <w:t xml:space="preserve">(bron: </w:t>
      </w:r>
      <w:r w:rsidR="002B0CBA" w:rsidRPr="002B0CBA">
        <w:rPr>
          <w:rFonts w:ascii="Arial" w:hAnsi="Arial" w:cs="Arial"/>
          <w:color w:val="FF0000"/>
          <w:sz w:val="20"/>
          <w:szCs w:val="20"/>
          <w:lang w:val="nl-NL"/>
        </w:rPr>
        <w:t>medewerker X</w:t>
      </w:r>
      <w:r w:rsidR="00F66732" w:rsidRPr="00243D49">
        <w:rPr>
          <w:rFonts w:ascii="Arial" w:hAnsi="Arial" w:cs="Arial"/>
          <w:color w:val="000000" w:themeColor="text1"/>
          <w:sz w:val="20"/>
          <w:szCs w:val="20"/>
          <w:lang w:val="nl-NL"/>
        </w:rPr>
        <w:t>, zie bijlage I)</w:t>
      </w:r>
      <w:r w:rsidR="00F66732">
        <w:rPr>
          <w:rFonts w:ascii="Arial" w:hAnsi="Arial" w:cs="Arial"/>
          <w:color w:val="000000" w:themeColor="text1"/>
          <w:sz w:val="20"/>
          <w:szCs w:val="20"/>
          <w:lang w:val="nl-NL"/>
        </w:rPr>
        <w:t>.</w:t>
      </w:r>
      <w:r w:rsidR="00F41DF8" w:rsidRPr="00BC212F">
        <w:rPr>
          <w:rFonts w:ascii="Arial" w:hAnsi="Arial" w:cs="Arial"/>
          <w:color w:val="000000" w:themeColor="text1"/>
          <w:sz w:val="20"/>
          <w:szCs w:val="20"/>
          <w:lang w:val="nl-NL"/>
        </w:rPr>
        <w:t xml:space="preserve"> </w:t>
      </w:r>
      <w:r w:rsidR="00E17DD5" w:rsidRPr="00BC212F">
        <w:rPr>
          <w:rFonts w:ascii="Arial" w:hAnsi="Arial" w:cs="Arial"/>
          <w:color w:val="000000" w:themeColor="text1"/>
          <w:sz w:val="20"/>
          <w:szCs w:val="20"/>
          <w:lang w:val="nl-NL"/>
        </w:rPr>
        <w:t>De</w:t>
      </w:r>
      <w:r w:rsidR="00875ECC" w:rsidRPr="00BC212F">
        <w:rPr>
          <w:rFonts w:ascii="Arial" w:hAnsi="Arial" w:cs="Arial"/>
          <w:color w:val="000000" w:themeColor="text1"/>
          <w:sz w:val="20"/>
          <w:szCs w:val="20"/>
          <w:lang w:val="nl-NL"/>
        </w:rPr>
        <w:t xml:space="preserve"> leidinggevende</w:t>
      </w:r>
      <w:r w:rsidR="001E7738" w:rsidRPr="00BC212F">
        <w:rPr>
          <w:rFonts w:ascii="Arial" w:hAnsi="Arial" w:cs="Arial"/>
          <w:color w:val="000000" w:themeColor="text1"/>
          <w:sz w:val="20"/>
          <w:szCs w:val="20"/>
          <w:lang w:val="nl-NL"/>
        </w:rPr>
        <w:t>n</w:t>
      </w:r>
      <w:r w:rsidR="00875ECC" w:rsidRPr="00BC212F">
        <w:rPr>
          <w:rFonts w:ascii="Arial" w:hAnsi="Arial" w:cs="Arial"/>
          <w:color w:val="000000" w:themeColor="text1"/>
          <w:sz w:val="20"/>
          <w:szCs w:val="20"/>
          <w:lang w:val="nl-NL"/>
        </w:rPr>
        <w:t xml:space="preserve"> </w:t>
      </w:r>
      <w:r w:rsidR="00E17DD5" w:rsidRPr="00BC212F">
        <w:rPr>
          <w:rFonts w:ascii="Arial" w:hAnsi="Arial" w:cs="Arial"/>
          <w:color w:val="000000" w:themeColor="text1"/>
          <w:sz w:val="20"/>
          <w:szCs w:val="20"/>
          <w:lang w:val="nl-NL"/>
        </w:rPr>
        <w:t>vermoeden</w:t>
      </w:r>
      <w:r w:rsidR="00F41DF8" w:rsidRPr="00BC212F">
        <w:rPr>
          <w:rFonts w:ascii="Arial" w:hAnsi="Arial" w:cs="Arial"/>
          <w:color w:val="000000" w:themeColor="text1"/>
          <w:sz w:val="20"/>
          <w:szCs w:val="20"/>
          <w:lang w:val="nl-NL"/>
        </w:rPr>
        <w:t xml:space="preserve"> </w:t>
      </w:r>
      <w:r w:rsidR="00875ECC" w:rsidRPr="00BC212F">
        <w:rPr>
          <w:rFonts w:ascii="Arial" w:hAnsi="Arial" w:cs="Arial"/>
          <w:color w:val="000000" w:themeColor="text1"/>
          <w:sz w:val="20"/>
          <w:szCs w:val="20"/>
          <w:lang w:val="nl-NL"/>
        </w:rPr>
        <w:t xml:space="preserve">dat </w:t>
      </w:r>
      <w:r w:rsidR="00F41DF8" w:rsidRPr="00BC212F">
        <w:rPr>
          <w:rFonts w:ascii="Arial" w:hAnsi="Arial" w:cs="Arial"/>
          <w:color w:val="000000" w:themeColor="text1"/>
          <w:sz w:val="20"/>
          <w:szCs w:val="20"/>
          <w:lang w:val="nl-NL"/>
        </w:rPr>
        <w:t>de lage betrokkenheid</w:t>
      </w:r>
      <w:r w:rsidR="00BB0BD3" w:rsidRPr="00BC212F">
        <w:rPr>
          <w:rFonts w:ascii="Arial" w:hAnsi="Arial" w:cs="Arial"/>
          <w:color w:val="000000" w:themeColor="text1"/>
          <w:sz w:val="20"/>
          <w:szCs w:val="20"/>
          <w:lang w:val="nl-NL"/>
        </w:rPr>
        <w:t xml:space="preserve"> kom</w:t>
      </w:r>
      <w:r w:rsidR="00E17DD5" w:rsidRPr="00BC212F">
        <w:rPr>
          <w:rFonts w:ascii="Arial" w:hAnsi="Arial" w:cs="Arial"/>
          <w:color w:val="000000" w:themeColor="text1"/>
          <w:sz w:val="20"/>
          <w:szCs w:val="20"/>
          <w:lang w:val="nl-NL"/>
        </w:rPr>
        <w:t>t</w:t>
      </w:r>
      <w:r w:rsidR="00875ECC" w:rsidRPr="00BC212F">
        <w:rPr>
          <w:rFonts w:ascii="Arial" w:hAnsi="Arial" w:cs="Arial"/>
          <w:color w:val="000000" w:themeColor="text1"/>
          <w:sz w:val="20"/>
          <w:szCs w:val="20"/>
          <w:lang w:val="nl-NL"/>
        </w:rPr>
        <w:t xml:space="preserve"> door de </w:t>
      </w:r>
      <w:r w:rsidR="0035687A" w:rsidRPr="00BC212F">
        <w:rPr>
          <w:rFonts w:ascii="Arial" w:hAnsi="Arial" w:cs="Arial"/>
          <w:color w:val="000000" w:themeColor="text1"/>
          <w:sz w:val="20"/>
          <w:szCs w:val="20"/>
          <w:lang w:val="nl-NL"/>
        </w:rPr>
        <w:t>manier van</w:t>
      </w:r>
      <w:r w:rsidR="00875ECC" w:rsidRPr="00BC212F">
        <w:rPr>
          <w:rFonts w:ascii="Arial" w:hAnsi="Arial" w:cs="Arial"/>
          <w:color w:val="000000" w:themeColor="text1"/>
          <w:sz w:val="20"/>
          <w:szCs w:val="20"/>
          <w:lang w:val="nl-NL"/>
        </w:rPr>
        <w:t xml:space="preserve"> communicatie </w:t>
      </w:r>
      <w:r w:rsidR="00BD7759" w:rsidRPr="00BC212F">
        <w:rPr>
          <w:rFonts w:ascii="Arial" w:hAnsi="Arial" w:cs="Arial"/>
          <w:color w:val="000000" w:themeColor="text1"/>
          <w:sz w:val="20"/>
          <w:szCs w:val="20"/>
          <w:lang w:val="nl-NL"/>
        </w:rPr>
        <w:t xml:space="preserve">sinds de verandering </w:t>
      </w:r>
      <w:r w:rsidR="00875ECC" w:rsidRPr="00BC212F">
        <w:rPr>
          <w:rFonts w:ascii="Arial" w:hAnsi="Arial" w:cs="Arial"/>
          <w:color w:val="000000" w:themeColor="text1"/>
          <w:sz w:val="20"/>
          <w:szCs w:val="20"/>
          <w:lang w:val="nl-NL"/>
        </w:rPr>
        <w:t xml:space="preserve">binnen </w:t>
      </w:r>
      <w:r w:rsidR="002B0CBA">
        <w:rPr>
          <w:rFonts w:ascii="Arial" w:hAnsi="Arial" w:cs="Arial"/>
          <w:sz w:val="20"/>
          <w:szCs w:val="20"/>
          <w:lang w:val="nl-NL"/>
        </w:rPr>
        <w:t>organisatie X</w:t>
      </w:r>
      <w:r w:rsidR="00875ECC" w:rsidRPr="00BC212F">
        <w:rPr>
          <w:rFonts w:ascii="Arial" w:hAnsi="Arial" w:cs="Arial"/>
          <w:color w:val="000000" w:themeColor="text1"/>
          <w:sz w:val="20"/>
          <w:szCs w:val="20"/>
          <w:lang w:val="nl-NL"/>
        </w:rPr>
        <w:t xml:space="preserve">. Om </w:t>
      </w:r>
      <w:r w:rsidR="0051421C" w:rsidRPr="00BC212F">
        <w:rPr>
          <w:rFonts w:ascii="Arial" w:hAnsi="Arial" w:cs="Arial"/>
          <w:color w:val="000000" w:themeColor="text1"/>
          <w:sz w:val="20"/>
          <w:szCs w:val="20"/>
          <w:lang w:val="nl-NL"/>
        </w:rPr>
        <w:t>dit te</w:t>
      </w:r>
      <w:r w:rsidR="00875ECC" w:rsidRPr="00BC212F">
        <w:rPr>
          <w:rFonts w:ascii="Arial" w:hAnsi="Arial" w:cs="Arial"/>
          <w:color w:val="000000" w:themeColor="text1"/>
          <w:sz w:val="20"/>
          <w:szCs w:val="20"/>
          <w:lang w:val="nl-NL"/>
        </w:rPr>
        <w:t xml:space="preserve"> bevestigen</w:t>
      </w:r>
      <w:r w:rsidR="0051421C" w:rsidRPr="00BC212F">
        <w:rPr>
          <w:rFonts w:ascii="Arial" w:hAnsi="Arial" w:cs="Arial"/>
          <w:color w:val="000000" w:themeColor="text1"/>
          <w:sz w:val="20"/>
          <w:szCs w:val="20"/>
          <w:lang w:val="nl-NL"/>
        </w:rPr>
        <w:t>,</w:t>
      </w:r>
      <w:r w:rsidR="00875ECC" w:rsidRPr="00BC212F">
        <w:rPr>
          <w:rFonts w:ascii="Arial" w:hAnsi="Arial" w:cs="Arial"/>
          <w:color w:val="000000" w:themeColor="text1"/>
          <w:sz w:val="20"/>
          <w:szCs w:val="20"/>
          <w:lang w:val="nl-NL"/>
        </w:rPr>
        <w:t xml:space="preserve"> </w:t>
      </w:r>
      <w:r w:rsidR="00F17D28" w:rsidRPr="00BC212F">
        <w:rPr>
          <w:rFonts w:ascii="Arial" w:hAnsi="Arial" w:cs="Arial"/>
          <w:color w:val="000000" w:themeColor="text1"/>
          <w:sz w:val="20"/>
          <w:szCs w:val="20"/>
          <w:lang w:val="nl-NL"/>
        </w:rPr>
        <w:t xml:space="preserve">is </w:t>
      </w:r>
      <w:r w:rsidR="00E17DD5" w:rsidRPr="00BC212F">
        <w:rPr>
          <w:rFonts w:ascii="Arial" w:hAnsi="Arial" w:cs="Arial"/>
          <w:color w:val="000000" w:themeColor="text1"/>
          <w:sz w:val="20"/>
          <w:szCs w:val="20"/>
          <w:lang w:val="nl-NL"/>
        </w:rPr>
        <w:t>in de beginfase van</w:t>
      </w:r>
      <w:r w:rsidR="00F17D28" w:rsidRPr="00BC212F">
        <w:rPr>
          <w:rFonts w:ascii="Arial" w:hAnsi="Arial" w:cs="Arial"/>
          <w:color w:val="000000" w:themeColor="text1"/>
          <w:sz w:val="20"/>
          <w:szCs w:val="20"/>
          <w:lang w:val="nl-NL"/>
        </w:rPr>
        <w:t xml:space="preserve"> </w:t>
      </w:r>
      <w:r w:rsidR="00EE0AA3">
        <w:rPr>
          <w:rFonts w:ascii="Arial" w:hAnsi="Arial" w:cs="Arial"/>
          <w:color w:val="000000" w:themeColor="text1"/>
          <w:sz w:val="20"/>
          <w:szCs w:val="20"/>
          <w:lang w:val="nl-NL"/>
        </w:rPr>
        <w:t>dit</w:t>
      </w:r>
      <w:r w:rsidR="00F17D28" w:rsidRPr="00BC212F">
        <w:rPr>
          <w:rFonts w:ascii="Arial" w:hAnsi="Arial" w:cs="Arial"/>
          <w:color w:val="000000" w:themeColor="text1"/>
          <w:sz w:val="20"/>
          <w:szCs w:val="20"/>
          <w:lang w:val="nl-NL"/>
        </w:rPr>
        <w:t xml:space="preserve"> onderzoek</w:t>
      </w:r>
      <w:r w:rsidR="00875ECC" w:rsidRPr="00BC212F">
        <w:rPr>
          <w:rFonts w:ascii="Arial" w:hAnsi="Arial" w:cs="Arial"/>
          <w:color w:val="000000" w:themeColor="text1"/>
          <w:sz w:val="20"/>
          <w:szCs w:val="20"/>
          <w:lang w:val="nl-NL"/>
        </w:rPr>
        <w:t xml:space="preserve"> een enquête </w:t>
      </w:r>
      <w:r w:rsidR="00E757F5" w:rsidRPr="00BC212F">
        <w:rPr>
          <w:rFonts w:ascii="Arial" w:hAnsi="Arial" w:cs="Arial"/>
          <w:color w:val="000000" w:themeColor="text1"/>
          <w:sz w:val="20"/>
          <w:szCs w:val="20"/>
          <w:lang w:val="nl-NL"/>
        </w:rPr>
        <w:t>verstuurd onder medewerkers</w:t>
      </w:r>
      <w:r w:rsidR="00875ECC" w:rsidRPr="00BC212F">
        <w:rPr>
          <w:rFonts w:ascii="Arial" w:hAnsi="Arial" w:cs="Arial"/>
          <w:color w:val="000000" w:themeColor="text1"/>
          <w:sz w:val="20"/>
          <w:szCs w:val="20"/>
          <w:lang w:val="nl-NL"/>
        </w:rPr>
        <w:t xml:space="preserve"> met </w:t>
      </w:r>
      <w:r w:rsidR="00262226">
        <w:rPr>
          <w:rFonts w:ascii="Arial" w:hAnsi="Arial" w:cs="Arial"/>
          <w:color w:val="000000" w:themeColor="text1"/>
          <w:sz w:val="20"/>
          <w:szCs w:val="20"/>
          <w:lang w:val="nl-NL"/>
        </w:rPr>
        <w:t>stellingen</w:t>
      </w:r>
      <w:r w:rsidR="00875ECC" w:rsidRPr="00BC212F">
        <w:rPr>
          <w:rFonts w:ascii="Arial" w:hAnsi="Arial" w:cs="Arial"/>
          <w:color w:val="000000" w:themeColor="text1"/>
          <w:sz w:val="20"/>
          <w:szCs w:val="20"/>
          <w:lang w:val="nl-NL"/>
        </w:rPr>
        <w:t xml:space="preserve"> over de </w:t>
      </w:r>
      <w:r w:rsidR="0035687A" w:rsidRPr="00BC212F">
        <w:rPr>
          <w:rFonts w:ascii="Arial" w:hAnsi="Arial" w:cs="Arial"/>
          <w:color w:val="000000" w:themeColor="text1"/>
          <w:sz w:val="20"/>
          <w:szCs w:val="20"/>
          <w:lang w:val="nl-NL"/>
        </w:rPr>
        <w:t>manier van communiceren sinds de verandering</w:t>
      </w:r>
      <w:r w:rsidR="006340A5" w:rsidRPr="00BC212F">
        <w:rPr>
          <w:rFonts w:ascii="Arial" w:hAnsi="Arial" w:cs="Arial"/>
          <w:color w:val="000000" w:themeColor="text1"/>
          <w:sz w:val="20"/>
          <w:szCs w:val="20"/>
          <w:lang w:val="nl-NL"/>
        </w:rPr>
        <w:t xml:space="preserve">. </w:t>
      </w:r>
      <w:r w:rsidR="00262226">
        <w:rPr>
          <w:rFonts w:ascii="Arial" w:hAnsi="Arial" w:cs="Arial"/>
          <w:color w:val="000000" w:themeColor="text1"/>
          <w:sz w:val="20"/>
          <w:szCs w:val="20"/>
          <w:lang w:val="nl-NL"/>
        </w:rPr>
        <w:t xml:space="preserve">Het </w:t>
      </w:r>
      <w:r w:rsidR="006340A5" w:rsidRPr="00BC212F">
        <w:rPr>
          <w:rFonts w:ascii="Arial" w:hAnsi="Arial" w:cs="Arial"/>
          <w:color w:val="000000" w:themeColor="text1"/>
          <w:sz w:val="20"/>
          <w:szCs w:val="20"/>
          <w:lang w:val="nl-NL"/>
        </w:rPr>
        <w:t xml:space="preserve">volledige </w:t>
      </w:r>
      <w:r w:rsidR="00262226">
        <w:rPr>
          <w:rFonts w:ascii="Arial" w:hAnsi="Arial" w:cs="Arial"/>
          <w:color w:val="000000" w:themeColor="text1"/>
          <w:sz w:val="20"/>
          <w:szCs w:val="20"/>
          <w:lang w:val="nl-NL"/>
        </w:rPr>
        <w:t>vooronderzoek</w:t>
      </w:r>
      <w:r w:rsidR="006340A5" w:rsidRPr="00BC212F">
        <w:rPr>
          <w:rFonts w:ascii="Arial" w:hAnsi="Arial" w:cs="Arial"/>
          <w:color w:val="000000" w:themeColor="text1"/>
          <w:sz w:val="20"/>
          <w:szCs w:val="20"/>
          <w:lang w:val="nl-NL"/>
        </w:rPr>
        <w:t xml:space="preserve"> is te zien in </w:t>
      </w:r>
      <w:r w:rsidR="00262226">
        <w:rPr>
          <w:rFonts w:ascii="Arial" w:hAnsi="Arial" w:cs="Arial"/>
          <w:color w:val="000000" w:themeColor="text1"/>
          <w:sz w:val="20"/>
          <w:szCs w:val="20"/>
          <w:lang w:val="nl-NL"/>
        </w:rPr>
        <w:t xml:space="preserve">de </w:t>
      </w:r>
      <w:r w:rsidR="006340A5" w:rsidRPr="00BC212F">
        <w:rPr>
          <w:rFonts w:ascii="Arial" w:hAnsi="Arial" w:cs="Arial"/>
          <w:color w:val="000000" w:themeColor="text1"/>
          <w:sz w:val="20"/>
          <w:szCs w:val="20"/>
          <w:lang w:val="nl-NL"/>
        </w:rPr>
        <w:t>bijlage</w:t>
      </w:r>
      <w:r w:rsidR="00E17DD5" w:rsidRPr="00BC212F">
        <w:rPr>
          <w:rFonts w:ascii="Arial" w:hAnsi="Arial" w:cs="Arial"/>
          <w:color w:val="000000" w:themeColor="text1"/>
          <w:sz w:val="20"/>
          <w:szCs w:val="20"/>
          <w:lang w:val="nl-NL"/>
        </w:rPr>
        <w:t xml:space="preserve"> </w:t>
      </w:r>
      <w:r w:rsidR="00E757F5" w:rsidRPr="00243D49">
        <w:rPr>
          <w:rFonts w:ascii="Arial" w:hAnsi="Arial" w:cs="Arial"/>
          <w:color w:val="000000" w:themeColor="text1"/>
          <w:sz w:val="20"/>
          <w:szCs w:val="20"/>
          <w:lang w:val="nl-NL"/>
        </w:rPr>
        <w:t>(zie bijlage II</w:t>
      </w:r>
      <w:r w:rsidR="00DD6452" w:rsidRPr="00243D49">
        <w:rPr>
          <w:rFonts w:ascii="Arial" w:hAnsi="Arial" w:cs="Arial"/>
          <w:color w:val="000000" w:themeColor="text1"/>
          <w:sz w:val="20"/>
          <w:szCs w:val="20"/>
          <w:lang w:val="nl-NL"/>
        </w:rPr>
        <w:t>, Vragenlijst vooronderzoek</w:t>
      </w:r>
      <w:r w:rsidR="00E757F5" w:rsidRPr="00243D49">
        <w:rPr>
          <w:rFonts w:ascii="Arial" w:hAnsi="Arial" w:cs="Arial"/>
          <w:color w:val="000000" w:themeColor="text1"/>
          <w:sz w:val="20"/>
          <w:szCs w:val="20"/>
          <w:lang w:val="nl-NL"/>
        </w:rPr>
        <w:t>)</w:t>
      </w:r>
      <w:r w:rsidR="00875ECC" w:rsidRPr="00243D49">
        <w:rPr>
          <w:rFonts w:ascii="Arial" w:hAnsi="Arial" w:cs="Arial"/>
          <w:color w:val="000000" w:themeColor="text1"/>
          <w:sz w:val="20"/>
          <w:szCs w:val="20"/>
          <w:lang w:val="nl-NL"/>
        </w:rPr>
        <w:t xml:space="preserve">. </w:t>
      </w:r>
      <w:r w:rsidR="00DE5C17">
        <w:rPr>
          <w:rFonts w:ascii="Arial" w:hAnsi="Arial" w:cs="Arial"/>
          <w:color w:val="000000" w:themeColor="text1"/>
          <w:sz w:val="20"/>
          <w:szCs w:val="20"/>
          <w:lang w:val="nl-NL"/>
        </w:rPr>
        <w:t>Bij de beantwoording</w:t>
      </w:r>
      <w:r w:rsidR="004A7B36">
        <w:rPr>
          <w:rFonts w:ascii="Arial" w:hAnsi="Arial" w:cs="Arial"/>
          <w:color w:val="000000" w:themeColor="text1"/>
          <w:sz w:val="20"/>
          <w:szCs w:val="20"/>
          <w:lang w:val="nl-NL"/>
        </w:rPr>
        <w:t xml:space="preserve"> telt ‘neutraal’ </w:t>
      </w:r>
      <w:r w:rsidR="007A43AE">
        <w:rPr>
          <w:rFonts w:ascii="Arial" w:hAnsi="Arial" w:cs="Arial"/>
          <w:color w:val="000000" w:themeColor="text1"/>
          <w:sz w:val="20"/>
          <w:szCs w:val="20"/>
          <w:lang w:val="nl-NL"/>
        </w:rPr>
        <w:t>als ‘</w:t>
      </w:r>
      <w:r w:rsidR="004A7B36">
        <w:rPr>
          <w:rFonts w:ascii="Arial" w:hAnsi="Arial" w:cs="Arial"/>
          <w:color w:val="000000" w:themeColor="text1"/>
          <w:sz w:val="20"/>
          <w:szCs w:val="20"/>
          <w:lang w:val="nl-NL"/>
        </w:rPr>
        <w:t>niet volledig</w:t>
      </w:r>
      <w:r w:rsidR="007A43AE">
        <w:rPr>
          <w:rFonts w:ascii="Arial" w:hAnsi="Arial" w:cs="Arial"/>
          <w:color w:val="000000" w:themeColor="text1"/>
          <w:sz w:val="20"/>
          <w:szCs w:val="20"/>
          <w:lang w:val="nl-NL"/>
        </w:rPr>
        <w:t>’</w:t>
      </w:r>
      <w:r w:rsidR="004A7B36">
        <w:rPr>
          <w:rFonts w:ascii="Arial" w:hAnsi="Arial" w:cs="Arial"/>
          <w:color w:val="000000" w:themeColor="text1"/>
          <w:sz w:val="20"/>
          <w:szCs w:val="20"/>
          <w:lang w:val="nl-NL"/>
        </w:rPr>
        <w:t xml:space="preserve">. </w:t>
      </w:r>
    </w:p>
    <w:p w14:paraId="1D55B6D9" w14:textId="77777777" w:rsidR="00BD7759" w:rsidRPr="00BC212F" w:rsidRDefault="00BD7759" w:rsidP="008D09F4">
      <w:pPr>
        <w:pStyle w:val="Geenafstand"/>
        <w:spacing w:line="360" w:lineRule="auto"/>
        <w:rPr>
          <w:rFonts w:ascii="Arial" w:hAnsi="Arial" w:cs="Arial"/>
          <w:color w:val="000000" w:themeColor="text1"/>
          <w:sz w:val="20"/>
          <w:szCs w:val="20"/>
          <w:lang w:val="nl-NL"/>
        </w:rPr>
      </w:pPr>
    </w:p>
    <w:p w14:paraId="5716A18E" w14:textId="541FA9AB" w:rsidR="001034E9" w:rsidRPr="004555BF" w:rsidRDefault="00EF6C22" w:rsidP="004555BF">
      <w:pPr>
        <w:pStyle w:val="Geenafstand"/>
        <w:spacing w:line="360" w:lineRule="auto"/>
        <w:rPr>
          <w:rFonts w:ascii="Arial" w:hAnsi="Arial" w:cs="Arial"/>
          <w:color w:val="000000" w:themeColor="text1"/>
          <w:sz w:val="20"/>
          <w:szCs w:val="20"/>
          <w:lang w:val="nl-NL"/>
        </w:rPr>
      </w:pPr>
      <w:r w:rsidRPr="00BC212F">
        <w:rPr>
          <w:rFonts w:ascii="Arial" w:hAnsi="Arial" w:cs="Arial"/>
          <w:color w:val="000000" w:themeColor="text1"/>
          <w:sz w:val="20"/>
          <w:szCs w:val="20"/>
          <w:lang w:val="nl-NL"/>
        </w:rPr>
        <w:t xml:space="preserve">Grafiek 1 </w:t>
      </w:r>
      <w:r w:rsidR="009C54F6">
        <w:rPr>
          <w:rFonts w:ascii="Arial" w:hAnsi="Arial" w:cs="Arial"/>
          <w:color w:val="000000" w:themeColor="text1"/>
          <w:sz w:val="20"/>
          <w:szCs w:val="20"/>
          <w:lang w:val="nl-NL"/>
        </w:rPr>
        <w:t>toont</w:t>
      </w:r>
      <w:r w:rsidRPr="00BC212F">
        <w:rPr>
          <w:rFonts w:ascii="Arial" w:hAnsi="Arial" w:cs="Arial"/>
          <w:color w:val="000000" w:themeColor="text1"/>
          <w:sz w:val="20"/>
          <w:szCs w:val="20"/>
          <w:lang w:val="nl-NL"/>
        </w:rPr>
        <w:t xml:space="preserve"> </w:t>
      </w:r>
      <w:r w:rsidR="00262226">
        <w:rPr>
          <w:rFonts w:ascii="Arial" w:hAnsi="Arial" w:cs="Arial"/>
          <w:color w:val="000000" w:themeColor="text1"/>
          <w:sz w:val="20"/>
          <w:szCs w:val="20"/>
          <w:lang w:val="nl-NL"/>
        </w:rPr>
        <w:t>stelling</w:t>
      </w:r>
      <w:r w:rsidR="0069383C" w:rsidRPr="00BC212F">
        <w:rPr>
          <w:rFonts w:ascii="Arial" w:hAnsi="Arial" w:cs="Arial"/>
          <w:color w:val="000000" w:themeColor="text1"/>
          <w:sz w:val="20"/>
          <w:szCs w:val="20"/>
          <w:lang w:val="nl-NL"/>
        </w:rPr>
        <w:t xml:space="preserve"> twee van </w:t>
      </w:r>
      <w:r w:rsidR="00E76889" w:rsidRPr="00BC212F">
        <w:rPr>
          <w:rFonts w:ascii="Arial" w:hAnsi="Arial" w:cs="Arial"/>
          <w:color w:val="000000" w:themeColor="text1"/>
          <w:sz w:val="20"/>
          <w:szCs w:val="20"/>
          <w:lang w:val="nl-NL"/>
        </w:rPr>
        <w:t>het vooronderzoek</w:t>
      </w:r>
      <w:r w:rsidR="0069383C" w:rsidRPr="00BC212F">
        <w:rPr>
          <w:rFonts w:ascii="Arial" w:hAnsi="Arial" w:cs="Arial"/>
          <w:color w:val="000000" w:themeColor="text1"/>
          <w:sz w:val="20"/>
          <w:szCs w:val="20"/>
          <w:lang w:val="nl-NL"/>
        </w:rPr>
        <w:t>. Hier</w:t>
      </w:r>
      <w:r w:rsidR="00346090" w:rsidRPr="00BC212F">
        <w:rPr>
          <w:rFonts w:ascii="Arial" w:hAnsi="Arial" w:cs="Arial"/>
          <w:color w:val="000000" w:themeColor="text1"/>
          <w:sz w:val="20"/>
          <w:szCs w:val="20"/>
          <w:lang w:val="nl-NL"/>
        </w:rPr>
        <w:t xml:space="preserve"> geven</w:t>
      </w:r>
      <w:r w:rsidRPr="00BC212F">
        <w:rPr>
          <w:rFonts w:ascii="Arial" w:hAnsi="Arial" w:cs="Arial"/>
          <w:color w:val="000000" w:themeColor="text1"/>
          <w:sz w:val="20"/>
          <w:szCs w:val="20"/>
          <w:lang w:val="nl-NL"/>
        </w:rPr>
        <w:t xml:space="preserve"> 12 van de 36 respondenten </w:t>
      </w:r>
      <w:r w:rsidR="00346090" w:rsidRPr="00BC212F">
        <w:rPr>
          <w:rFonts w:ascii="Arial" w:hAnsi="Arial" w:cs="Arial"/>
          <w:color w:val="000000" w:themeColor="text1"/>
          <w:sz w:val="20"/>
          <w:szCs w:val="20"/>
          <w:lang w:val="nl-NL"/>
        </w:rPr>
        <w:t>aan</w:t>
      </w:r>
      <w:r w:rsidRPr="00BC212F">
        <w:rPr>
          <w:rFonts w:ascii="Arial" w:hAnsi="Arial" w:cs="Arial"/>
          <w:color w:val="000000" w:themeColor="text1"/>
          <w:sz w:val="20"/>
          <w:szCs w:val="20"/>
          <w:lang w:val="nl-NL"/>
        </w:rPr>
        <w:t xml:space="preserve"> niet op de hoogte te zijn van de nieuwe organisatiedoelen van </w:t>
      </w:r>
      <w:r w:rsidR="002B0CBA">
        <w:rPr>
          <w:rFonts w:ascii="Arial" w:hAnsi="Arial" w:cs="Arial"/>
          <w:sz w:val="20"/>
          <w:szCs w:val="20"/>
          <w:lang w:val="nl-NL"/>
        </w:rPr>
        <w:t>organisatie X</w:t>
      </w:r>
      <w:r w:rsidRPr="00BC212F">
        <w:rPr>
          <w:rFonts w:ascii="Arial" w:hAnsi="Arial" w:cs="Arial"/>
          <w:color w:val="000000" w:themeColor="text1"/>
          <w:sz w:val="20"/>
          <w:szCs w:val="20"/>
          <w:lang w:val="nl-NL"/>
        </w:rPr>
        <w:t xml:space="preserve">. </w:t>
      </w:r>
      <w:r w:rsidR="0069383C" w:rsidRPr="00BC212F">
        <w:rPr>
          <w:rFonts w:ascii="Arial" w:hAnsi="Arial" w:cs="Arial"/>
          <w:color w:val="000000" w:themeColor="text1"/>
          <w:sz w:val="20"/>
          <w:szCs w:val="20"/>
          <w:lang w:val="nl-NL"/>
        </w:rPr>
        <w:t>Als de medewerkers niet volledig op de hoogte zijn</w:t>
      </w:r>
      <w:r w:rsidR="00346090" w:rsidRPr="00BC212F">
        <w:rPr>
          <w:rFonts w:ascii="Arial" w:hAnsi="Arial" w:cs="Arial"/>
          <w:color w:val="000000" w:themeColor="text1"/>
          <w:sz w:val="20"/>
          <w:szCs w:val="20"/>
          <w:lang w:val="nl-NL"/>
        </w:rPr>
        <w:t>,</w:t>
      </w:r>
      <w:r w:rsidR="0069383C" w:rsidRPr="00BC212F">
        <w:rPr>
          <w:rFonts w:ascii="Arial" w:hAnsi="Arial" w:cs="Arial"/>
          <w:color w:val="000000" w:themeColor="text1"/>
          <w:sz w:val="20"/>
          <w:szCs w:val="20"/>
          <w:lang w:val="nl-NL"/>
        </w:rPr>
        <w:t xml:space="preserve"> kan dit verminderde betrokkenheid</w:t>
      </w:r>
      <w:r w:rsidR="00396979">
        <w:rPr>
          <w:rFonts w:ascii="Arial" w:hAnsi="Arial" w:cs="Arial"/>
          <w:color w:val="000000" w:themeColor="text1"/>
          <w:sz w:val="20"/>
          <w:szCs w:val="20"/>
          <w:lang w:val="nl-NL"/>
        </w:rPr>
        <w:t xml:space="preserve"> veroorzaken</w:t>
      </w:r>
      <w:r w:rsidR="0069383C" w:rsidRPr="00BC212F">
        <w:rPr>
          <w:rFonts w:ascii="Arial" w:hAnsi="Arial" w:cs="Arial"/>
          <w:color w:val="000000" w:themeColor="text1"/>
          <w:sz w:val="20"/>
          <w:szCs w:val="20"/>
          <w:lang w:val="nl-NL"/>
        </w:rPr>
        <w:t xml:space="preserve">. </w:t>
      </w:r>
    </w:p>
    <w:p w14:paraId="23B36623" w14:textId="510C7191" w:rsidR="004A729D" w:rsidRPr="00BC212F" w:rsidRDefault="00CF6D79" w:rsidP="008D09F4">
      <w:pPr>
        <w:rPr>
          <w:rFonts w:ascii="Arial" w:hAnsi="Arial" w:cs="Arial"/>
          <w:color w:val="000000" w:themeColor="text1"/>
          <w:sz w:val="20"/>
          <w:szCs w:val="20"/>
        </w:rPr>
      </w:pPr>
      <w:r w:rsidRPr="00BC212F">
        <w:rPr>
          <w:rFonts w:ascii="Arial" w:hAnsi="Arial" w:cs="Arial"/>
          <w:noProof/>
          <w:sz w:val="20"/>
          <w:szCs w:val="20"/>
        </w:rPr>
        <w:drawing>
          <wp:anchor distT="0" distB="0" distL="114300" distR="114300" simplePos="0" relativeHeight="251706368" behindDoc="0" locked="0" layoutInCell="1" allowOverlap="1" wp14:anchorId="5CE8E805" wp14:editId="04E4D754">
            <wp:simplePos x="0" y="0"/>
            <wp:positionH relativeFrom="column">
              <wp:posOffset>-26670</wp:posOffset>
            </wp:positionH>
            <wp:positionV relativeFrom="paragraph">
              <wp:posOffset>46355</wp:posOffset>
            </wp:positionV>
            <wp:extent cx="3616325" cy="1222375"/>
            <wp:effectExtent l="0" t="0" r="15875" b="9525"/>
            <wp:wrapSquare wrapText="bothSides"/>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26E3E47" w14:textId="55A21601" w:rsidR="004A729D" w:rsidRPr="00BC212F" w:rsidRDefault="004A729D" w:rsidP="008D09F4">
      <w:pPr>
        <w:rPr>
          <w:rFonts w:ascii="Arial" w:hAnsi="Arial" w:cs="Arial"/>
          <w:color w:val="000000" w:themeColor="text1"/>
          <w:sz w:val="20"/>
          <w:szCs w:val="20"/>
        </w:rPr>
      </w:pPr>
    </w:p>
    <w:p w14:paraId="2E312848" w14:textId="1459F25F" w:rsidR="004A729D" w:rsidRPr="00BC212F" w:rsidRDefault="004A729D" w:rsidP="008D09F4">
      <w:pPr>
        <w:rPr>
          <w:rFonts w:ascii="Arial" w:hAnsi="Arial" w:cs="Arial"/>
          <w:color w:val="000000" w:themeColor="text1"/>
          <w:sz w:val="20"/>
          <w:szCs w:val="20"/>
        </w:rPr>
      </w:pPr>
    </w:p>
    <w:p w14:paraId="5BF3691E" w14:textId="77777777" w:rsidR="004A729D" w:rsidRPr="00BC212F" w:rsidRDefault="004A729D" w:rsidP="008D09F4">
      <w:pPr>
        <w:rPr>
          <w:rFonts w:ascii="Arial" w:hAnsi="Arial" w:cs="Arial"/>
          <w:color w:val="000000" w:themeColor="text1"/>
          <w:sz w:val="20"/>
          <w:szCs w:val="20"/>
        </w:rPr>
      </w:pPr>
    </w:p>
    <w:p w14:paraId="43FCECBE" w14:textId="45B25888" w:rsidR="004A729D" w:rsidRPr="00BC212F" w:rsidRDefault="004A729D" w:rsidP="008D09F4">
      <w:pPr>
        <w:rPr>
          <w:rFonts w:ascii="Arial" w:hAnsi="Arial" w:cs="Arial"/>
          <w:color w:val="000000" w:themeColor="text1"/>
          <w:sz w:val="20"/>
          <w:szCs w:val="20"/>
        </w:rPr>
      </w:pPr>
    </w:p>
    <w:p w14:paraId="4AB54B63" w14:textId="77777777" w:rsidR="004A729D" w:rsidRPr="00BC212F" w:rsidRDefault="004A729D" w:rsidP="008D09F4">
      <w:pPr>
        <w:rPr>
          <w:rFonts w:ascii="Arial" w:hAnsi="Arial" w:cs="Arial"/>
          <w:color w:val="000000" w:themeColor="text1"/>
          <w:sz w:val="20"/>
          <w:szCs w:val="20"/>
        </w:rPr>
      </w:pPr>
    </w:p>
    <w:p w14:paraId="62DD6482" w14:textId="5A256FB4" w:rsidR="00ED718F" w:rsidRDefault="00D70240" w:rsidP="00D52904">
      <w:pPr>
        <w:rPr>
          <w:rFonts w:ascii="Arial" w:hAnsi="Arial" w:cs="Arial"/>
          <w:color w:val="000000" w:themeColor="text1"/>
          <w:sz w:val="20"/>
          <w:szCs w:val="20"/>
        </w:rPr>
      </w:pPr>
      <w:r w:rsidRPr="00BC212F">
        <w:rPr>
          <w:rFonts w:ascii="Arial" w:hAnsi="Arial" w:cs="Arial"/>
          <w:color w:val="000000" w:themeColor="text1"/>
          <w:sz w:val="20"/>
          <w:szCs w:val="20"/>
        </w:rPr>
        <w:br/>
      </w:r>
      <w:r w:rsidR="008D09F4">
        <w:rPr>
          <w:rFonts w:ascii="Arial" w:hAnsi="Arial" w:cs="Arial"/>
          <w:color w:val="000000" w:themeColor="text1"/>
          <w:sz w:val="20"/>
          <w:szCs w:val="20"/>
        </w:rPr>
        <w:br/>
      </w:r>
      <w:r w:rsidR="00DD6452">
        <w:rPr>
          <w:rFonts w:ascii="Arial" w:hAnsi="Arial" w:cs="Arial"/>
          <w:color w:val="000000" w:themeColor="text1"/>
          <w:sz w:val="20"/>
          <w:szCs w:val="20"/>
        </w:rPr>
        <w:br/>
      </w:r>
      <w:r w:rsidR="004A729D" w:rsidRPr="00BC212F">
        <w:rPr>
          <w:rFonts w:ascii="Arial" w:hAnsi="Arial" w:cs="Arial"/>
          <w:color w:val="000000" w:themeColor="text1"/>
          <w:sz w:val="20"/>
          <w:szCs w:val="20"/>
        </w:rPr>
        <w:t xml:space="preserve">Grafiek 1 </w:t>
      </w:r>
      <w:r w:rsidR="00B776E4">
        <w:rPr>
          <w:rFonts w:ascii="Arial" w:hAnsi="Arial" w:cs="Arial"/>
          <w:color w:val="000000" w:themeColor="text1"/>
          <w:sz w:val="20"/>
          <w:szCs w:val="20"/>
        </w:rPr>
        <w:t>V</w:t>
      </w:r>
      <w:r w:rsidR="00EE0AA3" w:rsidRPr="00BC212F">
        <w:rPr>
          <w:rFonts w:ascii="Arial" w:hAnsi="Arial" w:cs="Arial"/>
          <w:color w:val="000000" w:themeColor="text1"/>
          <w:sz w:val="20"/>
          <w:szCs w:val="20"/>
        </w:rPr>
        <w:t>ooronderzoek</w:t>
      </w:r>
      <w:r w:rsidR="00870A09">
        <w:rPr>
          <w:rFonts w:ascii="Arial" w:hAnsi="Arial" w:cs="Arial"/>
          <w:color w:val="000000" w:themeColor="text1"/>
          <w:sz w:val="20"/>
          <w:szCs w:val="20"/>
        </w:rPr>
        <w:t xml:space="preserve"> </w:t>
      </w:r>
      <w:r w:rsidR="00262226">
        <w:rPr>
          <w:rFonts w:ascii="Arial" w:hAnsi="Arial" w:cs="Arial"/>
          <w:color w:val="000000" w:themeColor="text1"/>
          <w:sz w:val="20"/>
          <w:szCs w:val="20"/>
        </w:rPr>
        <w:t>stelling</w:t>
      </w:r>
      <w:r w:rsidR="004A729D" w:rsidRPr="00BC212F">
        <w:rPr>
          <w:rFonts w:ascii="Arial" w:hAnsi="Arial" w:cs="Arial"/>
          <w:color w:val="000000" w:themeColor="text1"/>
          <w:sz w:val="20"/>
          <w:szCs w:val="20"/>
        </w:rPr>
        <w:t xml:space="preserve"> 2 </w:t>
      </w:r>
      <w:r w:rsidR="00DD6452" w:rsidRPr="00B776E4">
        <w:rPr>
          <w:rFonts w:ascii="Arial" w:hAnsi="Arial" w:cs="Arial"/>
          <w:color w:val="000000" w:themeColor="text1"/>
          <w:sz w:val="20"/>
          <w:szCs w:val="20"/>
        </w:rPr>
        <w:t>(</w:t>
      </w:r>
      <w:r w:rsidR="00B776E4">
        <w:rPr>
          <w:rFonts w:ascii="Arial" w:hAnsi="Arial" w:cs="Arial"/>
          <w:color w:val="000000" w:themeColor="text1"/>
          <w:sz w:val="20"/>
          <w:szCs w:val="20"/>
        </w:rPr>
        <w:t>bron: a</w:t>
      </w:r>
      <w:r w:rsidR="00E93B2C" w:rsidRPr="00B776E4">
        <w:rPr>
          <w:rFonts w:ascii="Arial" w:hAnsi="Arial" w:cs="Arial"/>
          <w:color w:val="000000" w:themeColor="text1"/>
          <w:sz w:val="20"/>
          <w:szCs w:val="20"/>
        </w:rPr>
        <w:t>uteur</w:t>
      </w:r>
      <w:r w:rsidR="00DD6452" w:rsidRPr="00B776E4">
        <w:rPr>
          <w:rFonts w:ascii="Arial" w:hAnsi="Arial" w:cs="Arial"/>
          <w:color w:val="000000" w:themeColor="text1"/>
          <w:sz w:val="20"/>
          <w:szCs w:val="20"/>
        </w:rPr>
        <w:t>, 2020)</w:t>
      </w:r>
    </w:p>
    <w:p w14:paraId="626A242D" w14:textId="1CFAC01F" w:rsidR="00772EB8" w:rsidRDefault="00772EB8" w:rsidP="00D52904">
      <w:pPr>
        <w:rPr>
          <w:rFonts w:ascii="Arial" w:hAnsi="Arial" w:cs="Arial"/>
          <w:color w:val="000000" w:themeColor="text1"/>
          <w:sz w:val="20"/>
          <w:szCs w:val="20"/>
        </w:rPr>
      </w:pPr>
    </w:p>
    <w:p w14:paraId="5AA91CB5" w14:textId="77777777" w:rsidR="00772EB8" w:rsidRPr="00BC212F" w:rsidRDefault="00772EB8" w:rsidP="00D52904">
      <w:pPr>
        <w:rPr>
          <w:rFonts w:ascii="Arial" w:hAnsi="Arial" w:cs="Arial"/>
          <w:color w:val="000000" w:themeColor="text1"/>
          <w:sz w:val="20"/>
          <w:szCs w:val="20"/>
        </w:rPr>
      </w:pPr>
    </w:p>
    <w:p w14:paraId="1D3D4FC8" w14:textId="4BE48E14" w:rsidR="00910B9C" w:rsidRPr="00B776E4" w:rsidRDefault="00DE5C17" w:rsidP="008D09F4">
      <w:pPr>
        <w:spacing w:line="360" w:lineRule="auto"/>
        <w:rPr>
          <w:rFonts w:ascii="Arial" w:hAnsi="Arial" w:cs="Arial"/>
          <w:color w:val="000000" w:themeColor="text1"/>
          <w:sz w:val="20"/>
          <w:szCs w:val="20"/>
        </w:rPr>
      </w:pPr>
      <w:r>
        <w:rPr>
          <w:rFonts w:ascii="Arial" w:hAnsi="Arial" w:cs="Arial"/>
          <w:color w:val="000000" w:themeColor="text1"/>
          <w:sz w:val="20"/>
          <w:szCs w:val="20"/>
        </w:rPr>
        <w:t>Stelling</w:t>
      </w:r>
      <w:r w:rsidR="00E76889" w:rsidRPr="00BC212F">
        <w:rPr>
          <w:rFonts w:ascii="Arial" w:hAnsi="Arial" w:cs="Arial"/>
          <w:color w:val="000000" w:themeColor="text1"/>
          <w:sz w:val="20"/>
          <w:szCs w:val="20"/>
        </w:rPr>
        <w:t xml:space="preserve"> </w:t>
      </w:r>
      <w:r w:rsidR="003A673F">
        <w:rPr>
          <w:rFonts w:ascii="Arial" w:hAnsi="Arial" w:cs="Arial"/>
          <w:color w:val="000000" w:themeColor="text1"/>
          <w:sz w:val="20"/>
          <w:szCs w:val="20"/>
        </w:rPr>
        <w:t>drie</w:t>
      </w:r>
      <w:r w:rsidR="004A729D" w:rsidRPr="00BC212F">
        <w:rPr>
          <w:rFonts w:ascii="Arial" w:hAnsi="Arial" w:cs="Arial"/>
          <w:color w:val="000000" w:themeColor="text1"/>
          <w:sz w:val="20"/>
          <w:szCs w:val="20"/>
        </w:rPr>
        <w:t xml:space="preserve"> </w:t>
      </w:r>
      <w:r w:rsidR="00DD6452">
        <w:rPr>
          <w:rFonts w:ascii="Arial" w:hAnsi="Arial" w:cs="Arial"/>
          <w:color w:val="000000" w:themeColor="text1"/>
          <w:sz w:val="20"/>
          <w:szCs w:val="20"/>
        </w:rPr>
        <w:t>van</w:t>
      </w:r>
      <w:r w:rsidR="004A729D" w:rsidRPr="00BC212F">
        <w:rPr>
          <w:rFonts w:ascii="Arial" w:hAnsi="Arial" w:cs="Arial"/>
          <w:color w:val="000000" w:themeColor="text1"/>
          <w:sz w:val="20"/>
          <w:szCs w:val="20"/>
        </w:rPr>
        <w:t xml:space="preserve"> het </w:t>
      </w:r>
      <w:r w:rsidR="00E76889" w:rsidRPr="00BC212F">
        <w:rPr>
          <w:rFonts w:ascii="Arial" w:hAnsi="Arial" w:cs="Arial"/>
          <w:color w:val="000000" w:themeColor="text1"/>
          <w:sz w:val="20"/>
          <w:szCs w:val="20"/>
        </w:rPr>
        <w:t>voor</w:t>
      </w:r>
      <w:r w:rsidR="004A729D" w:rsidRPr="00BC212F">
        <w:rPr>
          <w:rFonts w:ascii="Arial" w:hAnsi="Arial" w:cs="Arial"/>
          <w:color w:val="000000" w:themeColor="text1"/>
          <w:sz w:val="20"/>
          <w:szCs w:val="20"/>
        </w:rPr>
        <w:t xml:space="preserve">onderzoek betreft de stimulans die medewerkers </w:t>
      </w:r>
      <w:r w:rsidR="004A729D" w:rsidRPr="00BC212F">
        <w:rPr>
          <w:rFonts w:ascii="Arial" w:hAnsi="Arial" w:cs="Arial"/>
          <w:sz w:val="20"/>
          <w:szCs w:val="20"/>
        </w:rPr>
        <w:t xml:space="preserve">voelen om aan de </w:t>
      </w:r>
      <w:r w:rsidR="00EE0AA3">
        <w:rPr>
          <w:rFonts w:ascii="Arial" w:hAnsi="Arial" w:cs="Arial"/>
          <w:sz w:val="20"/>
          <w:szCs w:val="20"/>
        </w:rPr>
        <w:t>organisatie</w:t>
      </w:r>
      <w:r w:rsidR="004A729D" w:rsidRPr="00BC212F">
        <w:rPr>
          <w:rFonts w:ascii="Arial" w:hAnsi="Arial" w:cs="Arial"/>
          <w:sz w:val="20"/>
          <w:szCs w:val="20"/>
        </w:rPr>
        <w:t>doelen te werken.</w:t>
      </w:r>
      <w:r w:rsidR="004A729D" w:rsidRPr="00BC212F">
        <w:rPr>
          <w:rFonts w:ascii="Arial" w:hAnsi="Arial" w:cs="Arial"/>
          <w:color w:val="000000" w:themeColor="text1"/>
          <w:sz w:val="20"/>
          <w:szCs w:val="20"/>
        </w:rPr>
        <w:t xml:space="preserve"> </w:t>
      </w:r>
      <w:r w:rsidR="004A729D" w:rsidRPr="00B776E4">
        <w:rPr>
          <w:rFonts w:ascii="Arial" w:hAnsi="Arial" w:cs="Arial"/>
          <w:color w:val="000000" w:themeColor="text1"/>
          <w:sz w:val="20"/>
          <w:szCs w:val="20"/>
        </w:rPr>
        <w:t xml:space="preserve">Grafiek 2 </w:t>
      </w:r>
      <w:r w:rsidR="00E93B2C" w:rsidRPr="00B776E4">
        <w:rPr>
          <w:rFonts w:ascii="Arial" w:hAnsi="Arial" w:cs="Arial"/>
          <w:color w:val="000000" w:themeColor="text1"/>
          <w:sz w:val="20"/>
          <w:szCs w:val="20"/>
        </w:rPr>
        <w:t xml:space="preserve">toont aan </w:t>
      </w:r>
      <w:r w:rsidR="004A729D" w:rsidRPr="00B776E4">
        <w:rPr>
          <w:rFonts w:ascii="Arial" w:hAnsi="Arial" w:cs="Arial"/>
          <w:color w:val="000000" w:themeColor="text1"/>
          <w:sz w:val="20"/>
          <w:szCs w:val="20"/>
        </w:rPr>
        <w:t>dat 11 van de 36 respondente</w:t>
      </w:r>
      <w:r w:rsidR="00E93B2C" w:rsidRPr="00B776E4">
        <w:rPr>
          <w:rFonts w:ascii="Arial" w:hAnsi="Arial" w:cs="Arial"/>
          <w:color w:val="000000" w:themeColor="text1"/>
          <w:sz w:val="20"/>
          <w:szCs w:val="20"/>
        </w:rPr>
        <w:t>n</w:t>
      </w:r>
      <w:r w:rsidR="004A729D" w:rsidRPr="00B776E4">
        <w:rPr>
          <w:rFonts w:ascii="Arial" w:hAnsi="Arial" w:cs="Arial"/>
          <w:color w:val="000000" w:themeColor="text1"/>
          <w:sz w:val="20"/>
          <w:szCs w:val="20"/>
        </w:rPr>
        <w:t xml:space="preserve"> geen stimulans ondervind</w:t>
      </w:r>
      <w:r w:rsidR="00E93B2C" w:rsidRPr="00B776E4">
        <w:rPr>
          <w:rFonts w:ascii="Arial" w:hAnsi="Arial" w:cs="Arial"/>
          <w:color w:val="000000" w:themeColor="text1"/>
          <w:sz w:val="20"/>
          <w:szCs w:val="20"/>
        </w:rPr>
        <w:t>t</w:t>
      </w:r>
      <w:r w:rsidR="004A729D" w:rsidRPr="00B776E4">
        <w:rPr>
          <w:rFonts w:ascii="Arial" w:hAnsi="Arial" w:cs="Arial"/>
          <w:color w:val="000000" w:themeColor="text1"/>
          <w:sz w:val="20"/>
          <w:szCs w:val="20"/>
        </w:rPr>
        <w:t xml:space="preserve"> vanuit de huidige informatie</w:t>
      </w:r>
      <w:r w:rsidR="00E93B2C" w:rsidRPr="00B776E4">
        <w:rPr>
          <w:rFonts w:ascii="Arial" w:hAnsi="Arial" w:cs="Arial"/>
          <w:color w:val="000000" w:themeColor="text1"/>
          <w:sz w:val="20"/>
          <w:szCs w:val="20"/>
        </w:rPr>
        <w:t>vertrekking</w:t>
      </w:r>
      <w:r w:rsidR="004A729D" w:rsidRPr="00B776E4">
        <w:rPr>
          <w:rFonts w:ascii="Arial" w:hAnsi="Arial" w:cs="Arial"/>
          <w:color w:val="000000" w:themeColor="text1"/>
          <w:sz w:val="20"/>
          <w:szCs w:val="20"/>
        </w:rPr>
        <w:t xml:space="preserve">. </w:t>
      </w:r>
      <w:r w:rsidR="00E76889" w:rsidRPr="00B776E4">
        <w:rPr>
          <w:rFonts w:ascii="Arial" w:hAnsi="Arial" w:cs="Arial"/>
          <w:color w:val="000000" w:themeColor="text1"/>
          <w:sz w:val="20"/>
          <w:szCs w:val="20"/>
        </w:rPr>
        <w:t>Zonder stimulans</w:t>
      </w:r>
      <w:r w:rsidR="004A729D" w:rsidRPr="00B776E4">
        <w:rPr>
          <w:rFonts w:ascii="Arial" w:hAnsi="Arial" w:cs="Arial"/>
          <w:color w:val="000000" w:themeColor="text1"/>
          <w:sz w:val="20"/>
          <w:szCs w:val="20"/>
        </w:rPr>
        <w:t xml:space="preserve"> kan er verminderde betrokkenheid </w:t>
      </w:r>
      <w:r w:rsidR="00E93B2C" w:rsidRPr="00B776E4">
        <w:rPr>
          <w:rFonts w:ascii="Arial" w:hAnsi="Arial" w:cs="Arial"/>
          <w:color w:val="000000" w:themeColor="text1"/>
          <w:sz w:val="20"/>
          <w:szCs w:val="20"/>
        </w:rPr>
        <w:t>optreden</w:t>
      </w:r>
      <w:r w:rsidR="004A729D" w:rsidRPr="00B776E4">
        <w:rPr>
          <w:rFonts w:ascii="Arial" w:hAnsi="Arial" w:cs="Arial"/>
          <w:color w:val="000000" w:themeColor="text1"/>
          <w:sz w:val="20"/>
          <w:szCs w:val="20"/>
        </w:rPr>
        <w:t xml:space="preserve">. </w:t>
      </w:r>
    </w:p>
    <w:p w14:paraId="2186945C" w14:textId="193F9DE4" w:rsidR="00A24423" w:rsidRPr="00BC212F" w:rsidRDefault="008D09F4" w:rsidP="008D09F4">
      <w:pPr>
        <w:spacing w:line="360" w:lineRule="auto"/>
        <w:rPr>
          <w:rFonts w:ascii="Arial" w:hAnsi="Arial" w:cs="Arial"/>
          <w:color w:val="000000" w:themeColor="text1"/>
          <w:sz w:val="20"/>
          <w:szCs w:val="20"/>
        </w:rPr>
      </w:pPr>
      <w:r w:rsidRPr="00BC212F">
        <w:rPr>
          <w:rFonts w:ascii="Arial" w:hAnsi="Arial" w:cs="Arial"/>
          <w:noProof/>
          <w:sz w:val="20"/>
          <w:szCs w:val="20"/>
        </w:rPr>
        <w:drawing>
          <wp:anchor distT="0" distB="0" distL="114300" distR="114300" simplePos="0" relativeHeight="251705344" behindDoc="0" locked="0" layoutInCell="1" allowOverlap="1" wp14:anchorId="2C8DC466" wp14:editId="6D34720D">
            <wp:simplePos x="0" y="0"/>
            <wp:positionH relativeFrom="column">
              <wp:posOffset>-936</wp:posOffset>
            </wp:positionH>
            <wp:positionV relativeFrom="paragraph">
              <wp:posOffset>127736</wp:posOffset>
            </wp:positionV>
            <wp:extent cx="3914140" cy="1498600"/>
            <wp:effectExtent l="0" t="0" r="10160" b="12700"/>
            <wp:wrapSquare wrapText="bothSides"/>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D13F908" w14:textId="58D9091E" w:rsidR="00910B9C" w:rsidRPr="00BC212F" w:rsidRDefault="00910B9C" w:rsidP="008D09F4">
      <w:pPr>
        <w:spacing w:line="360" w:lineRule="auto"/>
        <w:rPr>
          <w:rFonts w:ascii="Arial" w:hAnsi="Arial" w:cs="Arial"/>
          <w:color w:val="000000" w:themeColor="text1"/>
          <w:sz w:val="20"/>
          <w:szCs w:val="20"/>
        </w:rPr>
      </w:pPr>
    </w:p>
    <w:p w14:paraId="442F98DA" w14:textId="77777777" w:rsidR="00910B9C" w:rsidRPr="00BC212F" w:rsidRDefault="00910B9C" w:rsidP="008D09F4">
      <w:pPr>
        <w:spacing w:line="360" w:lineRule="auto"/>
        <w:rPr>
          <w:rFonts w:ascii="Arial" w:hAnsi="Arial" w:cs="Arial"/>
          <w:color w:val="000000" w:themeColor="text1"/>
          <w:sz w:val="20"/>
          <w:szCs w:val="20"/>
        </w:rPr>
      </w:pPr>
    </w:p>
    <w:p w14:paraId="506A90C3" w14:textId="77777777" w:rsidR="00910B9C" w:rsidRPr="00BC212F" w:rsidRDefault="00910B9C" w:rsidP="008D09F4">
      <w:pPr>
        <w:spacing w:line="360" w:lineRule="auto"/>
        <w:rPr>
          <w:rFonts w:ascii="Arial" w:hAnsi="Arial" w:cs="Arial"/>
          <w:color w:val="000000" w:themeColor="text1"/>
          <w:sz w:val="20"/>
          <w:szCs w:val="20"/>
        </w:rPr>
      </w:pPr>
    </w:p>
    <w:p w14:paraId="7B74D815" w14:textId="77777777" w:rsidR="00910B9C" w:rsidRPr="00BC212F" w:rsidRDefault="00910B9C" w:rsidP="008D09F4">
      <w:pPr>
        <w:spacing w:line="360" w:lineRule="auto"/>
        <w:rPr>
          <w:rFonts w:ascii="Arial" w:hAnsi="Arial" w:cs="Arial"/>
          <w:color w:val="000000" w:themeColor="text1"/>
          <w:sz w:val="20"/>
          <w:szCs w:val="20"/>
        </w:rPr>
      </w:pPr>
    </w:p>
    <w:p w14:paraId="2E5F15E8" w14:textId="77777777" w:rsidR="00910B9C" w:rsidRPr="00BC212F" w:rsidRDefault="00910B9C" w:rsidP="008D09F4">
      <w:pPr>
        <w:spacing w:line="360" w:lineRule="auto"/>
        <w:rPr>
          <w:rFonts w:ascii="Arial" w:hAnsi="Arial" w:cs="Arial"/>
          <w:color w:val="000000" w:themeColor="text1"/>
          <w:sz w:val="20"/>
          <w:szCs w:val="20"/>
        </w:rPr>
      </w:pPr>
    </w:p>
    <w:p w14:paraId="4ECFE9EA" w14:textId="77777777" w:rsidR="00910B9C" w:rsidRPr="00BC212F" w:rsidRDefault="00910B9C" w:rsidP="008D09F4">
      <w:pPr>
        <w:spacing w:line="360" w:lineRule="auto"/>
        <w:rPr>
          <w:rFonts w:ascii="Arial" w:hAnsi="Arial" w:cs="Arial"/>
          <w:color w:val="000000" w:themeColor="text1"/>
          <w:sz w:val="20"/>
          <w:szCs w:val="20"/>
        </w:rPr>
      </w:pPr>
    </w:p>
    <w:p w14:paraId="0AEC1AC4" w14:textId="693B4373" w:rsidR="00DD6452" w:rsidRPr="00BC212F" w:rsidRDefault="00DD6452" w:rsidP="00DD6452">
      <w:pPr>
        <w:rPr>
          <w:rFonts w:ascii="Arial" w:hAnsi="Arial" w:cs="Arial"/>
          <w:color w:val="000000" w:themeColor="text1"/>
          <w:sz w:val="20"/>
          <w:szCs w:val="20"/>
        </w:rPr>
      </w:pPr>
      <w:r>
        <w:rPr>
          <w:rFonts w:ascii="Arial" w:hAnsi="Arial" w:cs="Arial"/>
          <w:color w:val="000000" w:themeColor="text1"/>
          <w:sz w:val="20"/>
          <w:szCs w:val="20"/>
        </w:rPr>
        <w:br/>
      </w:r>
      <w:r w:rsidR="00910B9C" w:rsidRPr="00BC212F">
        <w:rPr>
          <w:rFonts w:ascii="Arial" w:hAnsi="Arial" w:cs="Arial"/>
          <w:color w:val="000000" w:themeColor="text1"/>
          <w:sz w:val="20"/>
          <w:szCs w:val="20"/>
        </w:rPr>
        <w:t xml:space="preserve">Grafiek 2 </w:t>
      </w:r>
      <w:r w:rsidR="00B776E4">
        <w:rPr>
          <w:rFonts w:ascii="Arial" w:hAnsi="Arial" w:cs="Arial"/>
          <w:color w:val="000000" w:themeColor="text1"/>
          <w:sz w:val="20"/>
          <w:szCs w:val="20"/>
        </w:rPr>
        <w:t>V</w:t>
      </w:r>
      <w:r w:rsidR="00EE0AA3" w:rsidRPr="00BC212F">
        <w:rPr>
          <w:rFonts w:ascii="Arial" w:hAnsi="Arial" w:cs="Arial"/>
          <w:color w:val="000000" w:themeColor="text1"/>
          <w:sz w:val="20"/>
          <w:szCs w:val="20"/>
        </w:rPr>
        <w:t>ooronderzoek</w:t>
      </w:r>
      <w:r w:rsidR="00870A09">
        <w:rPr>
          <w:rFonts w:ascii="Arial" w:hAnsi="Arial" w:cs="Arial"/>
          <w:color w:val="000000" w:themeColor="text1"/>
          <w:sz w:val="20"/>
          <w:szCs w:val="20"/>
        </w:rPr>
        <w:t xml:space="preserve"> </w:t>
      </w:r>
      <w:r w:rsidR="00DE5C17" w:rsidRPr="00B776E4">
        <w:rPr>
          <w:rFonts w:ascii="Arial" w:hAnsi="Arial" w:cs="Arial"/>
          <w:color w:val="000000" w:themeColor="text1"/>
          <w:sz w:val="20"/>
          <w:szCs w:val="20"/>
        </w:rPr>
        <w:t>stelling</w:t>
      </w:r>
      <w:r w:rsidR="00910B9C" w:rsidRPr="00B776E4">
        <w:rPr>
          <w:rFonts w:ascii="Arial" w:hAnsi="Arial" w:cs="Arial"/>
          <w:color w:val="000000" w:themeColor="text1"/>
          <w:sz w:val="20"/>
          <w:szCs w:val="20"/>
        </w:rPr>
        <w:t xml:space="preserve"> 3 </w:t>
      </w:r>
      <w:r w:rsidRPr="00B776E4">
        <w:rPr>
          <w:rFonts w:ascii="Arial" w:hAnsi="Arial" w:cs="Arial"/>
          <w:color w:val="000000" w:themeColor="text1"/>
          <w:sz w:val="20"/>
          <w:szCs w:val="20"/>
        </w:rPr>
        <w:t>(</w:t>
      </w:r>
      <w:r w:rsidR="00B776E4" w:rsidRPr="00B776E4">
        <w:rPr>
          <w:rFonts w:ascii="Arial" w:hAnsi="Arial" w:cs="Arial"/>
          <w:color w:val="000000" w:themeColor="text1"/>
          <w:sz w:val="20"/>
          <w:szCs w:val="20"/>
        </w:rPr>
        <w:t>bron: a</w:t>
      </w:r>
      <w:r w:rsidR="00E93B2C" w:rsidRPr="00B776E4">
        <w:rPr>
          <w:rFonts w:ascii="Arial" w:hAnsi="Arial" w:cs="Arial"/>
          <w:color w:val="000000" w:themeColor="text1"/>
          <w:sz w:val="20"/>
          <w:szCs w:val="20"/>
        </w:rPr>
        <w:t>ute</w:t>
      </w:r>
      <w:r w:rsidR="00B776E4" w:rsidRPr="00B776E4">
        <w:rPr>
          <w:rFonts w:ascii="Arial" w:hAnsi="Arial" w:cs="Arial"/>
          <w:color w:val="000000" w:themeColor="text1"/>
          <w:sz w:val="20"/>
          <w:szCs w:val="20"/>
        </w:rPr>
        <w:t>u</w:t>
      </w:r>
      <w:r w:rsidR="00E93B2C" w:rsidRPr="00B776E4">
        <w:rPr>
          <w:rFonts w:ascii="Arial" w:hAnsi="Arial" w:cs="Arial"/>
          <w:color w:val="000000" w:themeColor="text1"/>
          <w:sz w:val="20"/>
          <w:szCs w:val="20"/>
        </w:rPr>
        <w:t>r</w:t>
      </w:r>
      <w:r w:rsidRPr="00B776E4">
        <w:rPr>
          <w:rFonts w:ascii="Arial" w:hAnsi="Arial" w:cs="Arial"/>
          <w:color w:val="000000" w:themeColor="text1"/>
          <w:sz w:val="20"/>
          <w:szCs w:val="20"/>
        </w:rPr>
        <w:t>, 2020)</w:t>
      </w:r>
    </w:p>
    <w:p w14:paraId="7B658EEA" w14:textId="24BF357B" w:rsidR="00910B9C" w:rsidRDefault="00910B9C" w:rsidP="008D09F4">
      <w:pPr>
        <w:spacing w:line="360" w:lineRule="auto"/>
        <w:rPr>
          <w:rFonts w:ascii="Arial" w:hAnsi="Arial" w:cs="Arial"/>
          <w:color w:val="000000" w:themeColor="text1"/>
          <w:sz w:val="20"/>
          <w:szCs w:val="20"/>
        </w:rPr>
      </w:pPr>
    </w:p>
    <w:p w14:paraId="56736E79" w14:textId="77777777" w:rsidR="00772EB8" w:rsidRPr="00BC212F" w:rsidRDefault="00772EB8" w:rsidP="008D09F4">
      <w:pPr>
        <w:spacing w:line="360" w:lineRule="auto"/>
        <w:rPr>
          <w:rFonts w:ascii="Arial" w:hAnsi="Arial" w:cs="Arial"/>
          <w:color w:val="000000" w:themeColor="text1"/>
          <w:sz w:val="20"/>
          <w:szCs w:val="20"/>
        </w:rPr>
      </w:pPr>
    </w:p>
    <w:p w14:paraId="1658DDBB" w14:textId="4CC9718E" w:rsidR="00271B6B" w:rsidRDefault="009C54F6" w:rsidP="00EE0AA3">
      <w:pPr>
        <w:spacing w:line="360" w:lineRule="auto"/>
        <w:rPr>
          <w:rFonts w:ascii="Arial" w:hAnsi="Arial" w:cs="Arial"/>
          <w:color w:val="000000" w:themeColor="text1"/>
          <w:sz w:val="20"/>
          <w:szCs w:val="20"/>
        </w:rPr>
      </w:pPr>
      <w:r>
        <w:rPr>
          <w:rFonts w:ascii="Arial" w:hAnsi="Arial" w:cs="Arial"/>
          <w:color w:val="000000" w:themeColor="text1"/>
          <w:sz w:val="20"/>
          <w:szCs w:val="20"/>
        </w:rPr>
        <w:t>Stelling</w:t>
      </w:r>
      <w:r w:rsidR="004A729D" w:rsidRPr="00BC212F">
        <w:rPr>
          <w:rFonts w:ascii="Arial" w:hAnsi="Arial" w:cs="Arial"/>
          <w:color w:val="000000" w:themeColor="text1"/>
          <w:sz w:val="20"/>
          <w:szCs w:val="20"/>
        </w:rPr>
        <w:t xml:space="preserve"> </w:t>
      </w:r>
      <w:r w:rsidR="00E93B2C">
        <w:rPr>
          <w:rFonts w:ascii="Arial" w:hAnsi="Arial" w:cs="Arial"/>
          <w:color w:val="000000" w:themeColor="text1"/>
          <w:sz w:val="20"/>
          <w:szCs w:val="20"/>
        </w:rPr>
        <w:t>vier</w:t>
      </w:r>
      <w:r w:rsidR="004A729D" w:rsidRPr="00BC212F">
        <w:rPr>
          <w:rFonts w:ascii="Arial" w:hAnsi="Arial" w:cs="Arial"/>
          <w:color w:val="000000" w:themeColor="text1"/>
          <w:sz w:val="20"/>
          <w:szCs w:val="20"/>
        </w:rPr>
        <w:t xml:space="preserve"> betreft de vier </w:t>
      </w:r>
      <w:r w:rsidR="00E76889" w:rsidRPr="00BC212F">
        <w:rPr>
          <w:rFonts w:ascii="Arial" w:hAnsi="Arial" w:cs="Arial"/>
          <w:color w:val="000000" w:themeColor="text1"/>
          <w:sz w:val="20"/>
          <w:szCs w:val="20"/>
        </w:rPr>
        <w:t xml:space="preserve">nieuwe </w:t>
      </w:r>
      <w:r w:rsidR="004A729D" w:rsidRPr="00BC212F">
        <w:rPr>
          <w:rFonts w:ascii="Arial" w:hAnsi="Arial" w:cs="Arial"/>
          <w:color w:val="000000" w:themeColor="text1"/>
          <w:sz w:val="20"/>
          <w:szCs w:val="20"/>
        </w:rPr>
        <w:t xml:space="preserve">kerntaken </w:t>
      </w:r>
      <w:r w:rsidR="00EE0AA3">
        <w:rPr>
          <w:rFonts w:ascii="Arial" w:hAnsi="Arial" w:cs="Arial"/>
          <w:color w:val="000000" w:themeColor="text1"/>
          <w:sz w:val="20"/>
          <w:szCs w:val="20"/>
        </w:rPr>
        <w:t>van</w:t>
      </w:r>
      <w:r w:rsidR="00E76889" w:rsidRPr="00BC212F">
        <w:rPr>
          <w:rFonts w:ascii="Arial" w:hAnsi="Arial" w:cs="Arial"/>
          <w:color w:val="000000" w:themeColor="text1"/>
          <w:sz w:val="20"/>
          <w:szCs w:val="20"/>
        </w:rPr>
        <w:t xml:space="preserve"> </w:t>
      </w:r>
      <w:r w:rsidR="002B0CBA">
        <w:rPr>
          <w:rFonts w:ascii="Arial" w:hAnsi="Arial" w:cs="Arial"/>
          <w:sz w:val="20"/>
          <w:szCs w:val="20"/>
        </w:rPr>
        <w:t>organisatie X</w:t>
      </w:r>
      <w:r w:rsidR="00E76889" w:rsidRPr="00BC212F">
        <w:rPr>
          <w:rFonts w:ascii="Arial" w:hAnsi="Arial" w:cs="Arial"/>
          <w:sz w:val="20"/>
          <w:szCs w:val="20"/>
        </w:rPr>
        <w:t xml:space="preserve"> sinds de</w:t>
      </w:r>
      <w:r w:rsidR="00DE5C17">
        <w:rPr>
          <w:rFonts w:ascii="Arial" w:hAnsi="Arial" w:cs="Arial"/>
          <w:sz w:val="20"/>
          <w:szCs w:val="20"/>
        </w:rPr>
        <w:t xml:space="preserve"> reorganisatie</w:t>
      </w:r>
      <w:r w:rsidR="004A729D" w:rsidRPr="00BC212F">
        <w:rPr>
          <w:rFonts w:ascii="Arial" w:hAnsi="Arial" w:cs="Arial"/>
          <w:sz w:val="20"/>
          <w:szCs w:val="20"/>
        </w:rPr>
        <w:t xml:space="preserve">. </w:t>
      </w:r>
      <w:r w:rsidR="004A729D" w:rsidRPr="00BC212F">
        <w:rPr>
          <w:rFonts w:ascii="Arial" w:hAnsi="Arial" w:cs="Arial"/>
          <w:color w:val="000000" w:themeColor="text1"/>
          <w:sz w:val="20"/>
          <w:szCs w:val="20"/>
        </w:rPr>
        <w:t xml:space="preserve">Grafiek 3 geeft </w:t>
      </w:r>
      <w:r w:rsidR="004A7B36">
        <w:rPr>
          <w:rFonts w:ascii="Arial" w:hAnsi="Arial" w:cs="Arial"/>
          <w:color w:val="000000" w:themeColor="text1"/>
          <w:sz w:val="20"/>
          <w:szCs w:val="20"/>
        </w:rPr>
        <w:t xml:space="preserve">aan </w:t>
      </w:r>
      <w:r w:rsidR="004A729D" w:rsidRPr="00BC212F">
        <w:rPr>
          <w:rFonts w:ascii="Arial" w:hAnsi="Arial" w:cs="Arial"/>
          <w:color w:val="000000" w:themeColor="text1"/>
          <w:sz w:val="20"/>
          <w:szCs w:val="20"/>
        </w:rPr>
        <w:t xml:space="preserve">dat 14 van de 36 respondenten niet </w:t>
      </w:r>
      <w:r w:rsidR="004A7B36">
        <w:rPr>
          <w:rFonts w:ascii="Arial" w:hAnsi="Arial" w:cs="Arial"/>
          <w:color w:val="000000" w:themeColor="text1"/>
          <w:sz w:val="20"/>
          <w:szCs w:val="20"/>
        </w:rPr>
        <w:t xml:space="preserve">of niet volledig </w:t>
      </w:r>
      <w:r w:rsidR="004A729D" w:rsidRPr="00BC212F">
        <w:rPr>
          <w:rFonts w:ascii="Arial" w:hAnsi="Arial" w:cs="Arial"/>
          <w:color w:val="000000" w:themeColor="text1"/>
          <w:sz w:val="20"/>
          <w:szCs w:val="20"/>
        </w:rPr>
        <w:t>o</w:t>
      </w:r>
      <w:r w:rsidR="00484A2C">
        <w:rPr>
          <w:rFonts w:ascii="Arial" w:hAnsi="Arial" w:cs="Arial"/>
          <w:color w:val="000000" w:themeColor="text1"/>
          <w:sz w:val="20"/>
          <w:szCs w:val="20"/>
        </w:rPr>
        <w:t>p de</w:t>
      </w:r>
      <w:r w:rsidR="004A729D" w:rsidRPr="00BC212F">
        <w:rPr>
          <w:rFonts w:ascii="Arial" w:hAnsi="Arial" w:cs="Arial"/>
          <w:color w:val="000000" w:themeColor="text1"/>
          <w:sz w:val="20"/>
          <w:szCs w:val="20"/>
        </w:rPr>
        <w:t xml:space="preserve"> hoogte</w:t>
      </w:r>
      <w:r w:rsidR="00484A2C">
        <w:rPr>
          <w:rFonts w:ascii="Arial" w:hAnsi="Arial" w:cs="Arial"/>
          <w:color w:val="000000" w:themeColor="text1"/>
          <w:sz w:val="20"/>
          <w:szCs w:val="20"/>
        </w:rPr>
        <w:t xml:space="preserve"> </w:t>
      </w:r>
      <w:r w:rsidR="004A729D" w:rsidRPr="00BC212F">
        <w:rPr>
          <w:rFonts w:ascii="Arial" w:hAnsi="Arial" w:cs="Arial"/>
          <w:color w:val="000000" w:themeColor="text1"/>
          <w:sz w:val="20"/>
          <w:szCs w:val="20"/>
        </w:rPr>
        <w:t xml:space="preserve">zijn van </w:t>
      </w:r>
      <w:r w:rsidR="00EE0AA3">
        <w:rPr>
          <w:rFonts w:ascii="Arial" w:hAnsi="Arial" w:cs="Arial"/>
          <w:color w:val="000000" w:themeColor="text1"/>
          <w:sz w:val="20"/>
          <w:szCs w:val="20"/>
        </w:rPr>
        <w:t>deze</w:t>
      </w:r>
      <w:r w:rsidR="004A729D" w:rsidRPr="00BC212F">
        <w:rPr>
          <w:rFonts w:ascii="Arial" w:hAnsi="Arial" w:cs="Arial"/>
          <w:color w:val="000000" w:themeColor="text1"/>
          <w:sz w:val="20"/>
          <w:szCs w:val="20"/>
        </w:rPr>
        <w:t xml:space="preserve"> kerntaken.</w:t>
      </w:r>
      <w:r w:rsidR="004D342F" w:rsidRPr="00BC212F">
        <w:rPr>
          <w:rFonts w:ascii="Arial" w:hAnsi="Arial" w:cs="Arial"/>
          <w:color w:val="000000" w:themeColor="text1"/>
          <w:sz w:val="20"/>
          <w:szCs w:val="20"/>
        </w:rPr>
        <w:t xml:space="preserve"> </w:t>
      </w:r>
      <w:r w:rsidR="004A729D" w:rsidRPr="00BC212F">
        <w:rPr>
          <w:rFonts w:ascii="Arial" w:hAnsi="Arial" w:cs="Arial"/>
          <w:color w:val="000000" w:themeColor="text1"/>
          <w:sz w:val="20"/>
          <w:szCs w:val="20"/>
        </w:rPr>
        <w:t xml:space="preserve">Een gebrek aan kennis kan leiden tot een lage betrokkenheid van de medewerkers. </w:t>
      </w:r>
    </w:p>
    <w:p w14:paraId="5BECCAE3" w14:textId="77777777" w:rsidR="00772EB8" w:rsidRPr="00BC212F" w:rsidRDefault="00772EB8" w:rsidP="00EE0AA3">
      <w:pPr>
        <w:spacing w:line="360" w:lineRule="auto"/>
        <w:rPr>
          <w:rFonts w:ascii="Arial" w:hAnsi="Arial" w:cs="Arial"/>
          <w:color w:val="000000" w:themeColor="text1"/>
          <w:sz w:val="20"/>
          <w:szCs w:val="20"/>
        </w:rPr>
      </w:pPr>
    </w:p>
    <w:p w14:paraId="4541EE2E" w14:textId="5DEEAC37" w:rsidR="003967E9" w:rsidRPr="00BC212F" w:rsidRDefault="00D70240" w:rsidP="008D09F4">
      <w:pPr>
        <w:rPr>
          <w:rFonts w:ascii="Arial" w:hAnsi="Arial" w:cs="Arial"/>
          <w:color w:val="000000" w:themeColor="text1"/>
          <w:sz w:val="20"/>
          <w:szCs w:val="20"/>
        </w:rPr>
      </w:pPr>
      <w:r w:rsidRPr="00BC212F">
        <w:rPr>
          <w:rFonts w:ascii="Arial" w:hAnsi="Arial" w:cs="Arial"/>
          <w:noProof/>
          <w:sz w:val="20"/>
          <w:szCs w:val="20"/>
        </w:rPr>
        <w:drawing>
          <wp:anchor distT="0" distB="0" distL="114300" distR="114300" simplePos="0" relativeHeight="251708416" behindDoc="0" locked="0" layoutInCell="1" allowOverlap="1" wp14:anchorId="63D06580" wp14:editId="0855FE79">
            <wp:simplePos x="0" y="0"/>
            <wp:positionH relativeFrom="column">
              <wp:posOffset>-635</wp:posOffset>
            </wp:positionH>
            <wp:positionV relativeFrom="paragraph">
              <wp:posOffset>46013</wp:posOffset>
            </wp:positionV>
            <wp:extent cx="3801745" cy="1372870"/>
            <wp:effectExtent l="0" t="0" r="8255" b="11430"/>
            <wp:wrapSquare wrapText="bothSides"/>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4E1C520" w14:textId="056B2496" w:rsidR="00271B6B" w:rsidRPr="00BC212F" w:rsidRDefault="00271B6B" w:rsidP="008D09F4">
      <w:pPr>
        <w:rPr>
          <w:rFonts w:ascii="Arial" w:hAnsi="Arial" w:cs="Arial"/>
          <w:color w:val="000000" w:themeColor="text1"/>
          <w:sz w:val="20"/>
          <w:szCs w:val="20"/>
        </w:rPr>
      </w:pPr>
    </w:p>
    <w:p w14:paraId="7A675466" w14:textId="73BAE6F0" w:rsidR="00910B9C" w:rsidRPr="00BC212F" w:rsidRDefault="00910B9C" w:rsidP="008D09F4">
      <w:pPr>
        <w:rPr>
          <w:rFonts w:ascii="Arial" w:hAnsi="Arial" w:cs="Arial"/>
          <w:color w:val="000000" w:themeColor="text1"/>
          <w:sz w:val="20"/>
          <w:szCs w:val="20"/>
        </w:rPr>
      </w:pPr>
    </w:p>
    <w:p w14:paraId="643A7295" w14:textId="314A9F76" w:rsidR="00910B9C" w:rsidRPr="00BC212F" w:rsidRDefault="00910B9C" w:rsidP="008D09F4">
      <w:pPr>
        <w:rPr>
          <w:rFonts w:ascii="Arial" w:hAnsi="Arial" w:cs="Arial"/>
          <w:color w:val="000000" w:themeColor="text1"/>
          <w:sz w:val="20"/>
          <w:szCs w:val="20"/>
        </w:rPr>
      </w:pPr>
    </w:p>
    <w:p w14:paraId="16D449D6" w14:textId="692153A8" w:rsidR="00910B9C" w:rsidRPr="00BC212F" w:rsidRDefault="00910B9C" w:rsidP="008D09F4">
      <w:pPr>
        <w:rPr>
          <w:rFonts w:ascii="Arial" w:hAnsi="Arial" w:cs="Arial"/>
          <w:color w:val="000000" w:themeColor="text1"/>
          <w:sz w:val="20"/>
          <w:szCs w:val="20"/>
        </w:rPr>
      </w:pPr>
    </w:p>
    <w:p w14:paraId="3E9347B9" w14:textId="33334911" w:rsidR="00910B9C" w:rsidRPr="00BC212F" w:rsidRDefault="00910B9C" w:rsidP="008D09F4">
      <w:pPr>
        <w:rPr>
          <w:rFonts w:ascii="Arial" w:hAnsi="Arial" w:cs="Arial"/>
          <w:color w:val="000000" w:themeColor="text1"/>
          <w:sz w:val="20"/>
          <w:szCs w:val="20"/>
        </w:rPr>
      </w:pPr>
    </w:p>
    <w:p w14:paraId="7893E20C" w14:textId="2071C196" w:rsidR="00910B9C" w:rsidRPr="00484A2C" w:rsidRDefault="00D70240" w:rsidP="008D09F4">
      <w:pPr>
        <w:pStyle w:val="Geenafstand"/>
        <w:rPr>
          <w:rFonts w:ascii="Arial" w:hAnsi="Arial" w:cs="Arial"/>
          <w:sz w:val="20"/>
          <w:szCs w:val="20"/>
          <w:lang w:val="nl-NL"/>
        </w:rPr>
      </w:pPr>
      <w:r w:rsidRPr="00BC212F">
        <w:rPr>
          <w:rFonts w:ascii="Arial" w:hAnsi="Arial" w:cs="Arial"/>
          <w:sz w:val="20"/>
          <w:szCs w:val="20"/>
          <w:lang w:val="nl-NL"/>
        </w:rPr>
        <w:br/>
      </w:r>
      <w:r w:rsidR="008D09F4">
        <w:rPr>
          <w:rFonts w:ascii="Arial" w:hAnsi="Arial" w:cs="Arial"/>
          <w:sz w:val="20"/>
          <w:szCs w:val="20"/>
          <w:lang w:val="nl-NL"/>
        </w:rPr>
        <w:br/>
      </w:r>
      <w:r w:rsidR="008D09F4">
        <w:rPr>
          <w:rFonts w:ascii="Arial" w:hAnsi="Arial" w:cs="Arial"/>
          <w:sz w:val="20"/>
          <w:szCs w:val="20"/>
          <w:lang w:val="nl-NL"/>
        </w:rPr>
        <w:br/>
      </w:r>
      <w:r w:rsidR="008D09F4">
        <w:rPr>
          <w:rFonts w:ascii="Arial" w:hAnsi="Arial" w:cs="Arial"/>
          <w:sz w:val="20"/>
          <w:szCs w:val="20"/>
          <w:lang w:val="nl-NL"/>
        </w:rPr>
        <w:br/>
      </w:r>
      <w:r w:rsidR="00910B9C" w:rsidRPr="00BC212F">
        <w:rPr>
          <w:rFonts w:ascii="Arial" w:hAnsi="Arial" w:cs="Arial"/>
          <w:sz w:val="20"/>
          <w:szCs w:val="20"/>
          <w:lang w:val="nl-NL"/>
        </w:rPr>
        <w:t>Grafiek 3</w:t>
      </w:r>
      <w:r w:rsidR="00B776E4">
        <w:rPr>
          <w:rFonts w:ascii="Arial" w:hAnsi="Arial" w:cs="Arial"/>
          <w:sz w:val="20"/>
          <w:szCs w:val="20"/>
          <w:lang w:val="nl-NL"/>
        </w:rPr>
        <w:t xml:space="preserve"> V</w:t>
      </w:r>
      <w:r w:rsidR="00EE0AA3" w:rsidRPr="00BC212F">
        <w:rPr>
          <w:rFonts w:ascii="Arial" w:hAnsi="Arial" w:cs="Arial"/>
          <w:sz w:val="20"/>
          <w:szCs w:val="20"/>
          <w:lang w:val="nl-NL"/>
        </w:rPr>
        <w:t xml:space="preserve">ooronderzoek </w:t>
      </w:r>
      <w:r w:rsidR="00DE5C17">
        <w:rPr>
          <w:rFonts w:ascii="Arial" w:hAnsi="Arial" w:cs="Arial"/>
          <w:sz w:val="20"/>
          <w:szCs w:val="20"/>
          <w:lang w:val="nl-NL"/>
        </w:rPr>
        <w:t>stelling</w:t>
      </w:r>
      <w:r w:rsidR="00DE5C17" w:rsidRPr="00B776E4">
        <w:rPr>
          <w:rFonts w:ascii="Arial" w:hAnsi="Arial" w:cs="Arial"/>
          <w:color w:val="000000" w:themeColor="text1"/>
          <w:sz w:val="20"/>
          <w:szCs w:val="20"/>
          <w:lang w:val="nl-NL"/>
        </w:rPr>
        <w:t xml:space="preserve"> </w:t>
      </w:r>
      <w:r w:rsidR="00910B9C" w:rsidRPr="00B776E4">
        <w:rPr>
          <w:rFonts w:ascii="Arial" w:hAnsi="Arial" w:cs="Arial"/>
          <w:color w:val="000000" w:themeColor="text1"/>
          <w:sz w:val="20"/>
          <w:szCs w:val="20"/>
          <w:lang w:val="nl-NL"/>
        </w:rPr>
        <w:t xml:space="preserve">4 </w:t>
      </w:r>
      <w:r w:rsidR="00484A2C" w:rsidRPr="00B776E4">
        <w:rPr>
          <w:rFonts w:ascii="Arial" w:hAnsi="Arial" w:cs="Arial"/>
          <w:color w:val="000000" w:themeColor="text1"/>
          <w:sz w:val="20"/>
          <w:szCs w:val="20"/>
          <w:lang w:val="nl-NL"/>
        </w:rPr>
        <w:t>(</w:t>
      </w:r>
      <w:r w:rsidR="00B776E4">
        <w:rPr>
          <w:rFonts w:ascii="Arial" w:hAnsi="Arial" w:cs="Arial"/>
          <w:color w:val="000000" w:themeColor="text1"/>
          <w:sz w:val="20"/>
          <w:szCs w:val="20"/>
          <w:lang w:val="nl-NL"/>
        </w:rPr>
        <w:t>bron: a</w:t>
      </w:r>
      <w:r w:rsidR="004A7B36" w:rsidRPr="00B776E4">
        <w:rPr>
          <w:rFonts w:ascii="Arial" w:hAnsi="Arial" w:cs="Arial"/>
          <w:color w:val="000000" w:themeColor="text1"/>
          <w:sz w:val="20"/>
          <w:szCs w:val="20"/>
          <w:lang w:val="nl-NL"/>
        </w:rPr>
        <w:t>uteur</w:t>
      </w:r>
      <w:r w:rsidR="00484A2C" w:rsidRPr="00B776E4">
        <w:rPr>
          <w:rFonts w:ascii="Arial" w:hAnsi="Arial" w:cs="Arial"/>
          <w:color w:val="000000" w:themeColor="text1"/>
          <w:sz w:val="20"/>
          <w:szCs w:val="20"/>
          <w:lang w:val="nl-NL"/>
        </w:rPr>
        <w:t>, 2020)</w:t>
      </w:r>
    </w:p>
    <w:p w14:paraId="400946B5" w14:textId="2561FA0A" w:rsidR="00242787" w:rsidRDefault="00242787" w:rsidP="008D09F4">
      <w:pPr>
        <w:spacing w:line="360" w:lineRule="auto"/>
        <w:rPr>
          <w:rFonts w:ascii="Arial" w:eastAsiaTheme="minorEastAsia" w:hAnsi="Arial" w:cs="Arial"/>
          <w:sz w:val="20"/>
          <w:szCs w:val="20"/>
        </w:rPr>
      </w:pPr>
    </w:p>
    <w:p w14:paraId="3AC2228E" w14:textId="77777777" w:rsidR="00772EB8" w:rsidRPr="00BC212F" w:rsidRDefault="00772EB8" w:rsidP="008D09F4">
      <w:pPr>
        <w:spacing w:line="360" w:lineRule="auto"/>
        <w:rPr>
          <w:rFonts w:ascii="Arial" w:eastAsiaTheme="minorEastAsia" w:hAnsi="Arial" w:cs="Arial"/>
          <w:sz w:val="20"/>
          <w:szCs w:val="20"/>
        </w:rPr>
      </w:pPr>
    </w:p>
    <w:p w14:paraId="78BFF628" w14:textId="62C0BC1B" w:rsidR="00772EB8" w:rsidRDefault="008E254E" w:rsidP="008D09F4">
      <w:pPr>
        <w:pStyle w:val="Geenafstand"/>
        <w:spacing w:line="360" w:lineRule="auto"/>
        <w:rPr>
          <w:rStyle w:val="Kop2Char"/>
          <w:rFonts w:ascii="Arial" w:hAnsi="Arial" w:cs="Arial"/>
          <w:color w:val="FD6F01"/>
          <w:sz w:val="24"/>
          <w:szCs w:val="24"/>
          <w:lang w:val="nl-NL"/>
        </w:rPr>
      </w:pPr>
      <w:r w:rsidRPr="00BC212F">
        <w:rPr>
          <w:rFonts w:ascii="Arial" w:hAnsi="Arial" w:cs="Arial"/>
          <w:sz w:val="20"/>
          <w:szCs w:val="20"/>
          <w:lang w:val="nl-NL"/>
        </w:rPr>
        <w:t xml:space="preserve">De bovenstaande grafieken bevestigen de vermoedens van </w:t>
      </w:r>
      <w:r w:rsidR="00924057" w:rsidRPr="00BC212F">
        <w:rPr>
          <w:rFonts w:ascii="Arial" w:hAnsi="Arial" w:cs="Arial"/>
          <w:sz w:val="20"/>
          <w:szCs w:val="20"/>
          <w:lang w:val="nl-NL"/>
        </w:rPr>
        <w:t>lage</w:t>
      </w:r>
      <w:r w:rsidRPr="00BC212F">
        <w:rPr>
          <w:rFonts w:ascii="Arial" w:hAnsi="Arial" w:cs="Arial"/>
          <w:sz w:val="20"/>
          <w:szCs w:val="20"/>
          <w:lang w:val="nl-NL"/>
        </w:rPr>
        <w:t xml:space="preserve"> betrokkenheid. Wanneer de medewerkers van </w:t>
      </w:r>
      <w:r w:rsidR="002B0CBA">
        <w:rPr>
          <w:rFonts w:ascii="Arial" w:hAnsi="Arial" w:cs="Arial"/>
          <w:sz w:val="20"/>
          <w:szCs w:val="20"/>
          <w:lang w:val="nl-NL"/>
        </w:rPr>
        <w:t>organisatie X</w:t>
      </w:r>
      <w:r w:rsidRPr="00BC212F">
        <w:rPr>
          <w:rFonts w:ascii="Arial" w:hAnsi="Arial" w:cs="Arial"/>
          <w:sz w:val="20"/>
          <w:szCs w:val="20"/>
          <w:lang w:val="nl-NL"/>
        </w:rPr>
        <w:t xml:space="preserve"> niet op de hoogte zijn van de nieuwe </w:t>
      </w:r>
      <w:r w:rsidR="002609FC" w:rsidRPr="00BC212F">
        <w:rPr>
          <w:rFonts w:ascii="Arial" w:hAnsi="Arial" w:cs="Arial"/>
          <w:sz w:val="20"/>
          <w:szCs w:val="20"/>
          <w:lang w:val="nl-NL"/>
        </w:rPr>
        <w:t>organisatiedoelen, geen stimulans ondervinden en aange</w:t>
      </w:r>
      <w:r w:rsidR="00484A2C">
        <w:rPr>
          <w:rFonts w:ascii="Arial" w:hAnsi="Arial" w:cs="Arial"/>
          <w:sz w:val="20"/>
          <w:szCs w:val="20"/>
          <w:lang w:val="nl-NL"/>
        </w:rPr>
        <w:t>ven</w:t>
      </w:r>
      <w:r w:rsidR="002609FC" w:rsidRPr="00BC212F">
        <w:rPr>
          <w:rFonts w:ascii="Arial" w:hAnsi="Arial" w:cs="Arial"/>
          <w:sz w:val="20"/>
          <w:szCs w:val="20"/>
          <w:lang w:val="nl-NL"/>
        </w:rPr>
        <w:t xml:space="preserve"> niet op de hoogte te zijn van de nieuwe kerntaken</w:t>
      </w:r>
      <w:r w:rsidR="00484A2C">
        <w:rPr>
          <w:rFonts w:ascii="Arial" w:hAnsi="Arial" w:cs="Arial"/>
          <w:sz w:val="20"/>
          <w:szCs w:val="20"/>
          <w:lang w:val="nl-NL"/>
        </w:rPr>
        <w:t>, is te</w:t>
      </w:r>
      <w:r w:rsidR="002609FC" w:rsidRPr="00BC212F">
        <w:rPr>
          <w:rFonts w:ascii="Arial" w:hAnsi="Arial" w:cs="Arial"/>
          <w:sz w:val="20"/>
          <w:szCs w:val="20"/>
          <w:lang w:val="nl-NL"/>
        </w:rPr>
        <w:t xml:space="preserve"> concluderen dat medewerkers zich niet betrokken voelen bij </w:t>
      </w:r>
      <w:r w:rsidR="002B0CBA">
        <w:rPr>
          <w:rFonts w:ascii="Arial" w:hAnsi="Arial" w:cs="Arial"/>
          <w:sz w:val="20"/>
          <w:szCs w:val="20"/>
          <w:lang w:val="nl-NL"/>
        </w:rPr>
        <w:t>de nieuwe organisatie X</w:t>
      </w:r>
      <w:r w:rsidR="002609FC" w:rsidRPr="00BC212F">
        <w:rPr>
          <w:rFonts w:ascii="Arial" w:hAnsi="Arial" w:cs="Arial"/>
          <w:sz w:val="20"/>
          <w:szCs w:val="20"/>
          <w:lang w:val="nl-NL"/>
        </w:rPr>
        <w:t xml:space="preserve">.  </w:t>
      </w:r>
      <w:r w:rsidR="00EE0AA3">
        <w:rPr>
          <w:rStyle w:val="Kop2Char"/>
          <w:rFonts w:ascii="Arial" w:hAnsi="Arial" w:cs="Arial"/>
          <w:color w:val="FD6F01"/>
          <w:sz w:val="24"/>
          <w:szCs w:val="24"/>
          <w:lang w:val="nl-NL"/>
        </w:rPr>
        <w:br/>
      </w:r>
    </w:p>
    <w:p w14:paraId="1D24D92D" w14:textId="0DB398F5" w:rsidR="007B3D8E" w:rsidRDefault="008611A7" w:rsidP="008D09F4">
      <w:pPr>
        <w:pStyle w:val="Geenafstand"/>
        <w:spacing w:line="360" w:lineRule="auto"/>
        <w:rPr>
          <w:rFonts w:ascii="Arial" w:hAnsi="Arial" w:cs="Arial"/>
          <w:sz w:val="20"/>
          <w:szCs w:val="20"/>
          <w:lang w:val="nl-NL"/>
        </w:rPr>
      </w:pPr>
      <w:bookmarkStart w:id="4" w:name="_Toc41983716"/>
      <w:r w:rsidRPr="00BC212F">
        <w:rPr>
          <w:rStyle w:val="Kop2Char"/>
          <w:rFonts w:ascii="Arial" w:hAnsi="Arial" w:cs="Arial"/>
          <w:color w:val="FD6F01"/>
          <w:sz w:val="24"/>
          <w:szCs w:val="24"/>
          <w:lang w:val="nl-NL"/>
        </w:rPr>
        <w:t xml:space="preserve">1.2 </w:t>
      </w:r>
      <w:r w:rsidR="00E634AE" w:rsidRPr="00BC212F">
        <w:rPr>
          <w:rStyle w:val="Kop2Char"/>
          <w:rFonts w:ascii="Arial" w:hAnsi="Arial" w:cs="Arial"/>
          <w:color w:val="FD6F01"/>
          <w:sz w:val="24"/>
          <w:szCs w:val="24"/>
          <w:lang w:val="nl-NL"/>
        </w:rPr>
        <w:t>P</w:t>
      </w:r>
      <w:r w:rsidR="009053A0" w:rsidRPr="00BC212F">
        <w:rPr>
          <w:rStyle w:val="Kop2Char"/>
          <w:rFonts w:ascii="Arial" w:hAnsi="Arial" w:cs="Arial"/>
          <w:color w:val="FD6F01"/>
          <w:sz w:val="24"/>
          <w:szCs w:val="24"/>
          <w:lang w:val="nl-NL"/>
        </w:rPr>
        <w:t>robleem</w:t>
      </w:r>
      <w:r w:rsidR="00864A37" w:rsidRPr="00BC212F">
        <w:rPr>
          <w:rStyle w:val="Kop2Char"/>
          <w:rFonts w:ascii="Arial" w:hAnsi="Arial" w:cs="Arial"/>
          <w:color w:val="FD6F01"/>
          <w:sz w:val="24"/>
          <w:szCs w:val="24"/>
          <w:lang w:val="nl-NL"/>
        </w:rPr>
        <w:t>stelling</w:t>
      </w:r>
      <w:bookmarkEnd w:id="4"/>
      <w:r w:rsidR="00F8797C" w:rsidRPr="00BC212F">
        <w:rPr>
          <w:rStyle w:val="Kop2Char"/>
          <w:rFonts w:ascii="Arial" w:hAnsi="Arial" w:cs="Arial"/>
          <w:color w:val="FD6F01"/>
          <w:sz w:val="20"/>
          <w:szCs w:val="20"/>
          <w:lang w:val="nl-NL"/>
        </w:rPr>
        <w:tab/>
      </w:r>
      <w:r w:rsidR="00193C51" w:rsidRPr="00BC212F">
        <w:rPr>
          <w:rFonts w:ascii="Arial" w:hAnsi="Arial" w:cs="Arial"/>
          <w:sz w:val="20"/>
          <w:szCs w:val="20"/>
          <w:lang w:val="nl-NL"/>
        </w:rPr>
        <w:br/>
      </w:r>
      <w:r w:rsidR="00A044DF" w:rsidRPr="00BC212F">
        <w:rPr>
          <w:rFonts w:ascii="Arial" w:hAnsi="Arial" w:cs="Arial"/>
          <w:sz w:val="20"/>
          <w:szCs w:val="20"/>
          <w:lang w:val="nl-NL"/>
        </w:rPr>
        <w:t xml:space="preserve">Zoals vermeld in de aanleiding heeft </w:t>
      </w:r>
      <w:r w:rsidR="00EE0AA3">
        <w:rPr>
          <w:rFonts w:ascii="Arial" w:hAnsi="Arial" w:cs="Arial"/>
          <w:sz w:val="20"/>
          <w:szCs w:val="20"/>
          <w:lang w:val="nl-NL"/>
        </w:rPr>
        <w:t>het vooronderzoek</w:t>
      </w:r>
      <w:r w:rsidR="007F05C2" w:rsidRPr="00BC212F">
        <w:rPr>
          <w:rFonts w:ascii="Arial" w:hAnsi="Arial" w:cs="Arial"/>
          <w:sz w:val="20"/>
          <w:szCs w:val="20"/>
          <w:lang w:val="nl-NL"/>
        </w:rPr>
        <w:t xml:space="preserve"> </w:t>
      </w:r>
      <w:r w:rsidR="007A32CD" w:rsidRPr="00BC212F">
        <w:rPr>
          <w:rFonts w:ascii="Arial" w:hAnsi="Arial" w:cs="Arial"/>
          <w:sz w:val="20"/>
          <w:szCs w:val="20"/>
          <w:lang w:val="nl-NL"/>
        </w:rPr>
        <w:t xml:space="preserve">gefungeerd </w:t>
      </w:r>
      <w:r w:rsidR="00030A60" w:rsidRPr="00BC212F">
        <w:rPr>
          <w:rFonts w:ascii="Arial" w:hAnsi="Arial" w:cs="Arial"/>
          <w:sz w:val="20"/>
          <w:szCs w:val="20"/>
          <w:lang w:val="nl-NL"/>
        </w:rPr>
        <w:t xml:space="preserve">als voormeting </w:t>
      </w:r>
      <w:r w:rsidR="002941AE">
        <w:rPr>
          <w:rFonts w:ascii="Arial" w:hAnsi="Arial" w:cs="Arial"/>
          <w:sz w:val="20"/>
          <w:szCs w:val="20"/>
          <w:lang w:val="nl-NL"/>
        </w:rPr>
        <w:t>betreffende</w:t>
      </w:r>
      <w:r w:rsidR="00030A60" w:rsidRPr="00BC212F">
        <w:rPr>
          <w:rFonts w:ascii="Arial" w:hAnsi="Arial" w:cs="Arial"/>
          <w:sz w:val="20"/>
          <w:szCs w:val="20"/>
          <w:lang w:val="nl-NL"/>
        </w:rPr>
        <w:t xml:space="preserve"> </w:t>
      </w:r>
      <w:r w:rsidR="0032527A">
        <w:rPr>
          <w:rFonts w:ascii="Arial" w:hAnsi="Arial" w:cs="Arial"/>
          <w:sz w:val="20"/>
          <w:szCs w:val="20"/>
          <w:lang w:val="nl-NL"/>
        </w:rPr>
        <w:t xml:space="preserve">de </w:t>
      </w:r>
      <w:r w:rsidR="00030A60" w:rsidRPr="00BC212F">
        <w:rPr>
          <w:rFonts w:ascii="Arial" w:hAnsi="Arial" w:cs="Arial"/>
          <w:sz w:val="20"/>
          <w:szCs w:val="20"/>
          <w:lang w:val="nl-NL"/>
        </w:rPr>
        <w:t xml:space="preserve">tevredenheid over de </w:t>
      </w:r>
      <w:r w:rsidR="009C54F6">
        <w:rPr>
          <w:rFonts w:ascii="Arial" w:hAnsi="Arial" w:cs="Arial"/>
          <w:sz w:val="20"/>
          <w:szCs w:val="20"/>
          <w:lang w:val="nl-NL"/>
        </w:rPr>
        <w:t xml:space="preserve">interne </w:t>
      </w:r>
      <w:r w:rsidR="00CF6E56" w:rsidRPr="00BC212F">
        <w:rPr>
          <w:rFonts w:ascii="Arial" w:hAnsi="Arial" w:cs="Arial"/>
          <w:sz w:val="20"/>
          <w:szCs w:val="20"/>
          <w:lang w:val="nl-NL"/>
        </w:rPr>
        <w:t xml:space="preserve">communicatie </w:t>
      </w:r>
      <w:r w:rsidR="002941AE">
        <w:rPr>
          <w:rFonts w:ascii="Arial" w:hAnsi="Arial" w:cs="Arial"/>
          <w:sz w:val="20"/>
          <w:szCs w:val="20"/>
          <w:lang w:val="nl-NL"/>
        </w:rPr>
        <w:t xml:space="preserve">sinds de </w:t>
      </w:r>
      <w:r w:rsidR="0032527A">
        <w:rPr>
          <w:rFonts w:ascii="Arial" w:hAnsi="Arial" w:cs="Arial"/>
          <w:sz w:val="20"/>
          <w:szCs w:val="20"/>
          <w:lang w:val="nl-NL"/>
        </w:rPr>
        <w:t>reorganisatie</w:t>
      </w:r>
      <w:r w:rsidR="007A32CD" w:rsidRPr="00BC212F">
        <w:rPr>
          <w:rFonts w:ascii="Arial" w:hAnsi="Arial" w:cs="Arial"/>
          <w:sz w:val="20"/>
          <w:szCs w:val="20"/>
          <w:lang w:val="nl-NL"/>
        </w:rPr>
        <w:t xml:space="preserve"> </w:t>
      </w:r>
      <w:r w:rsidR="00CF6E56" w:rsidRPr="00BC212F">
        <w:rPr>
          <w:rFonts w:ascii="Arial" w:hAnsi="Arial" w:cs="Arial"/>
          <w:sz w:val="20"/>
          <w:szCs w:val="20"/>
          <w:lang w:val="nl-NL"/>
        </w:rPr>
        <w:t xml:space="preserve">van </w:t>
      </w:r>
      <w:r w:rsidR="002B0CBA">
        <w:rPr>
          <w:rFonts w:ascii="Arial" w:hAnsi="Arial" w:cs="Arial"/>
          <w:sz w:val="20"/>
          <w:szCs w:val="20"/>
          <w:lang w:val="nl-NL"/>
        </w:rPr>
        <w:t>organisatie X</w:t>
      </w:r>
      <w:r w:rsidR="00030A60" w:rsidRPr="00BC212F">
        <w:rPr>
          <w:rFonts w:ascii="Arial" w:hAnsi="Arial" w:cs="Arial"/>
          <w:sz w:val="20"/>
          <w:szCs w:val="20"/>
          <w:lang w:val="nl-NL"/>
        </w:rPr>
        <w:t xml:space="preserve">. </w:t>
      </w:r>
      <w:r w:rsidR="00181FE1">
        <w:rPr>
          <w:rFonts w:ascii="Arial" w:hAnsi="Arial" w:cs="Arial"/>
          <w:sz w:val="20"/>
          <w:szCs w:val="20"/>
          <w:lang w:val="nl-NL"/>
        </w:rPr>
        <w:t xml:space="preserve">De uitslag van het vooronderzoek bevestigt het vermoeden van een lage betrokkenheid. Leidinggevenden en directie wijten dit aan het feit dat de medewerkers niet op de hoogte zijn. </w:t>
      </w:r>
    </w:p>
    <w:p w14:paraId="54E8D300" w14:textId="77777777" w:rsidR="007B3D8E" w:rsidRDefault="007B3D8E" w:rsidP="008D09F4">
      <w:pPr>
        <w:pStyle w:val="Geenafstand"/>
        <w:spacing w:line="360" w:lineRule="auto"/>
        <w:rPr>
          <w:rFonts w:ascii="Arial" w:hAnsi="Arial" w:cs="Arial"/>
          <w:sz w:val="20"/>
          <w:szCs w:val="20"/>
          <w:lang w:val="nl-NL"/>
        </w:rPr>
      </w:pPr>
    </w:p>
    <w:p w14:paraId="740848D2" w14:textId="1D921BFF" w:rsidR="002175B1" w:rsidRPr="00BC212F" w:rsidRDefault="00061C1C" w:rsidP="008D09F4">
      <w:pPr>
        <w:spacing w:line="360" w:lineRule="auto"/>
        <w:rPr>
          <w:rFonts w:ascii="Arial" w:eastAsiaTheme="minorEastAsia" w:hAnsi="Arial" w:cs="Arial"/>
          <w:sz w:val="20"/>
          <w:szCs w:val="20"/>
        </w:rPr>
      </w:pPr>
      <w:r w:rsidRPr="00BC212F">
        <w:rPr>
          <w:rFonts w:ascii="Arial" w:hAnsi="Arial" w:cs="Arial"/>
          <w:noProof/>
          <w:sz w:val="20"/>
          <w:szCs w:val="20"/>
        </w:rPr>
        <w:lastRenderedPageBreak/>
        <w:drawing>
          <wp:anchor distT="0" distB="0" distL="114300" distR="114300" simplePos="0" relativeHeight="251709440" behindDoc="0" locked="0" layoutInCell="1" allowOverlap="1" wp14:anchorId="58E00BA2" wp14:editId="7BBA5AB8">
            <wp:simplePos x="0" y="0"/>
            <wp:positionH relativeFrom="column">
              <wp:posOffset>-34835</wp:posOffset>
            </wp:positionH>
            <wp:positionV relativeFrom="paragraph">
              <wp:posOffset>97790</wp:posOffset>
            </wp:positionV>
            <wp:extent cx="4620895" cy="1109980"/>
            <wp:effectExtent l="0" t="0" r="14605" b="7620"/>
            <wp:wrapSquare wrapText="bothSides"/>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F506687" w14:textId="422842A9" w:rsidR="002175B1" w:rsidRPr="00BC212F" w:rsidRDefault="002175B1" w:rsidP="008D09F4">
      <w:pPr>
        <w:spacing w:line="360" w:lineRule="auto"/>
        <w:rPr>
          <w:rFonts w:ascii="Arial" w:eastAsiaTheme="minorEastAsia" w:hAnsi="Arial" w:cs="Arial"/>
          <w:sz w:val="20"/>
          <w:szCs w:val="20"/>
        </w:rPr>
      </w:pPr>
    </w:p>
    <w:p w14:paraId="4D05EDEA" w14:textId="77777777" w:rsidR="002175B1" w:rsidRPr="00BC212F" w:rsidRDefault="002175B1" w:rsidP="008D09F4">
      <w:pPr>
        <w:spacing w:line="360" w:lineRule="auto"/>
        <w:rPr>
          <w:rFonts w:ascii="Arial" w:eastAsiaTheme="minorEastAsia" w:hAnsi="Arial" w:cs="Arial"/>
          <w:sz w:val="20"/>
          <w:szCs w:val="20"/>
        </w:rPr>
      </w:pPr>
    </w:p>
    <w:p w14:paraId="44C08FB4" w14:textId="5D7BF0B3" w:rsidR="002175B1" w:rsidRPr="00BC212F" w:rsidRDefault="002175B1" w:rsidP="008D09F4">
      <w:pPr>
        <w:spacing w:line="360" w:lineRule="auto"/>
        <w:rPr>
          <w:rFonts w:ascii="Arial" w:eastAsiaTheme="minorEastAsia" w:hAnsi="Arial" w:cs="Arial"/>
          <w:sz w:val="20"/>
          <w:szCs w:val="20"/>
        </w:rPr>
      </w:pPr>
    </w:p>
    <w:p w14:paraId="76CDE2B5" w14:textId="537F383B" w:rsidR="00910B9C" w:rsidRPr="00BC212F" w:rsidRDefault="00910B9C" w:rsidP="008D09F4">
      <w:pPr>
        <w:spacing w:line="360" w:lineRule="auto"/>
        <w:rPr>
          <w:rFonts w:ascii="Arial" w:eastAsiaTheme="minorEastAsia" w:hAnsi="Arial" w:cs="Arial"/>
          <w:sz w:val="20"/>
          <w:szCs w:val="20"/>
        </w:rPr>
      </w:pPr>
    </w:p>
    <w:p w14:paraId="79EA07F6" w14:textId="77777777" w:rsidR="00060435" w:rsidRPr="00B776E4" w:rsidRDefault="00060435" w:rsidP="008D09F4">
      <w:pPr>
        <w:spacing w:line="360" w:lineRule="auto"/>
        <w:rPr>
          <w:rFonts w:ascii="Arial" w:eastAsiaTheme="minorEastAsia" w:hAnsi="Arial" w:cs="Arial"/>
          <w:color w:val="000000" w:themeColor="text1"/>
          <w:sz w:val="20"/>
          <w:szCs w:val="20"/>
        </w:rPr>
      </w:pPr>
    </w:p>
    <w:p w14:paraId="1D53BFB2" w14:textId="3DFFB211" w:rsidR="002175B1" w:rsidRPr="00B776E4" w:rsidRDefault="002175B1" w:rsidP="008D09F4">
      <w:pPr>
        <w:spacing w:line="360" w:lineRule="auto"/>
        <w:rPr>
          <w:rFonts w:ascii="Arial" w:eastAsiaTheme="minorEastAsia" w:hAnsi="Arial" w:cs="Arial"/>
          <w:color w:val="000000" w:themeColor="text1"/>
          <w:sz w:val="20"/>
          <w:szCs w:val="20"/>
        </w:rPr>
      </w:pPr>
      <w:r w:rsidRPr="00B776E4">
        <w:rPr>
          <w:rFonts w:ascii="Arial" w:hAnsi="Arial" w:cs="Arial"/>
          <w:color w:val="000000" w:themeColor="text1"/>
          <w:sz w:val="20"/>
          <w:szCs w:val="20"/>
        </w:rPr>
        <w:t>Grafiek 4</w:t>
      </w:r>
      <w:r w:rsidR="00B776E4" w:rsidRPr="00B776E4">
        <w:rPr>
          <w:rFonts w:ascii="Arial" w:hAnsi="Arial" w:cs="Arial"/>
          <w:color w:val="000000" w:themeColor="text1"/>
          <w:sz w:val="20"/>
          <w:szCs w:val="20"/>
        </w:rPr>
        <w:t xml:space="preserve"> V</w:t>
      </w:r>
      <w:r w:rsidR="00870A09" w:rsidRPr="00B776E4">
        <w:rPr>
          <w:rFonts w:ascii="Arial" w:hAnsi="Arial" w:cs="Arial"/>
          <w:color w:val="000000" w:themeColor="text1"/>
          <w:sz w:val="20"/>
          <w:szCs w:val="20"/>
        </w:rPr>
        <w:t xml:space="preserve">ooronderzoek </w:t>
      </w:r>
      <w:r w:rsidR="00DE5C17" w:rsidRPr="00B776E4">
        <w:rPr>
          <w:rFonts w:ascii="Arial" w:hAnsi="Arial" w:cs="Arial"/>
          <w:color w:val="000000" w:themeColor="text1"/>
          <w:sz w:val="20"/>
          <w:szCs w:val="20"/>
        </w:rPr>
        <w:t xml:space="preserve">stelling </w:t>
      </w:r>
      <w:r w:rsidRPr="00B776E4">
        <w:rPr>
          <w:rFonts w:ascii="Arial" w:hAnsi="Arial" w:cs="Arial"/>
          <w:color w:val="000000" w:themeColor="text1"/>
          <w:sz w:val="20"/>
          <w:szCs w:val="20"/>
        </w:rPr>
        <w:t xml:space="preserve">1 </w:t>
      </w:r>
      <w:r w:rsidR="00870A09" w:rsidRPr="00B776E4">
        <w:rPr>
          <w:rFonts w:ascii="Arial" w:hAnsi="Arial" w:cs="Arial"/>
          <w:color w:val="000000" w:themeColor="text1"/>
          <w:sz w:val="20"/>
          <w:szCs w:val="20"/>
        </w:rPr>
        <w:t>(</w:t>
      </w:r>
      <w:r w:rsidR="00B776E4" w:rsidRPr="00B776E4">
        <w:rPr>
          <w:rFonts w:ascii="Arial" w:hAnsi="Arial" w:cs="Arial"/>
          <w:color w:val="000000" w:themeColor="text1"/>
          <w:sz w:val="20"/>
          <w:szCs w:val="20"/>
        </w:rPr>
        <w:t>bron: a</w:t>
      </w:r>
      <w:r w:rsidR="00181FE1" w:rsidRPr="00B776E4">
        <w:rPr>
          <w:rFonts w:ascii="Arial" w:hAnsi="Arial" w:cs="Arial"/>
          <w:color w:val="000000" w:themeColor="text1"/>
          <w:sz w:val="20"/>
          <w:szCs w:val="20"/>
        </w:rPr>
        <w:t>uteur</w:t>
      </w:r>
      <w:r w:rsidR="00870A09" w:rsidRPr="00B776E4">
        <w:rPr>
          <w:rFonts w:ascii="Arial" w:hAnsi="Arial" w:cs="Arial"/>
          <w:color w:val="000000" w:themeColor="text1"/>
          <w:sz w:val="20"/>
          <w:szCs w:val="20"/>
        </w:rPr>
        <w:t>, 2020)</w:t>
      </w:r>
      <w:r w:rsidRPr="00B776E4">
        <w:rPr>
          <w:rFonts w:ascii="Arial" w:eastAsiaTheme="majorEastAsia" w:hAnsi="Arial" w:cs="Arial"/>
          <w:color w:val="000000" w:themeColor="text1"/>
          <w:sz w:val="20"/>
          <w:szCs w:val="20"/>
        </w:rPr>
        <w:tab/>
      </w:r>
    </w:p>
    <w:p w14:paraId="72FD28E6" w14:textId="77777777" w:rsidR="002175B1" w:rsidRPr="00BC212F" w:rsidRDefault="002175B1" w:rsidP="008D09F4">
      <w:pPr>
        <w:spacing w:line="360" w:lineRule="auto"/>
        <w:rPr>
          <w:rFonts w:ascii="Arial" w:eastAsiaTheme="minorEastAsia" w:hAnsi="Arial" w:cs="Arial"/>
          <w:sz w:val="20"/>
          <w:szCs w:val="20"/>
        </w:rPr>
      </w:pPr>
    </w:p>
    <w:p w14:paraId="7324C222" w14:textId="1F9BDBEF" w:rsidR="005805D2" w:rsidRDefault="00AF64B3" w:rsidP="008D09F4">
      <w:pPr>
        <w:spacing w:line="360" w:lineRule="auto"/>
        <w:rPr>
          <w:rFonts w:ascii="Arial" w:eastAsiaTheme="minorEastAsia" w:hAnsi="Arial" w:cs="Arial"/>
          <w:sz w:val="20"/>
          <w:szCs w:val="20"/>
        </w:rPr>
      </w:pPr>
      <w:r w:rsidRPr="00BC212F">
        <w:rPr>
          <w:rFonts w:ascii="Arial" w:eastAsiaTheme="minorEastAsia" w:hAnsi="Arial" w:cs="Arial"/>
          <w:sz w:val="20"/>
          <w:szCs w:val="20"/>
        </w:rPr>
        <w:t xml:space="preserve">Grafiek 4 </w:t>
      </w:r>
      <w:r w:rsidR="00181FE1">
        <w:rPr>
          <w:rFonts w:ascii="Arial" w:eastAsiaTheme="minorEastAsia" w:hAnsi="Arial" w:cs="Arial"/>
          <w:sz w:val="20"/>
          <w:szCs w:val="20"/>
        </w:rPr>
        <w:t xml:space="preserve">toont </w:t>
      </w:r>
      <w:r w:rsidRPr="00BC212F">
        <w:rPr>
          <w:rFonts w:ascii="Arial" w:eastAsiaTheme="minorEastAsia" w:hAnsi="Arial" w:cs="Arial"/>
          <w:sz w:val="20"/>
          <w:szCs w:val="20"/>
        </w:rPr>
        <w:t>de tevredenheid over de communi</w:t>
      </w:r>
      <w:r w:rsidR="00870A09">
        <w:rPr>
          <w:rFonts w:ascii="Arial" w:eastAsiaTheme="minorEastAsia" w:hAnsi="Arial" w:cs="Arial"/>
          <w:sz w:val="20"/>
          <w:szCs w:val="20"/>
        </w:rPr>
        <w:t xml:space="preserve">catie van de nieuwe focus. </w:t>
      </w:r>
      <w:r w:rsidRPr="00BC212F">
        <w:rPr>
          <w:rFonts w:ascii="Arial" w:eastAsiaTheme="minorEastAsia" w:hAnsi="Arial" w:cs="Arial"/>
          <w:sz w:val="20"/>
          <w:szCs w:val="20"/>
        </w:rPr>
        <w:t xml:space="preserve">Hier geven 12 van de 36 respondenten neutraal / ontevreden </w:t>
      </w:r>
      <w:r w:rsidR="00DE5C17">
        <w:rPr>
          <w:rFonts w:ascii="Arial" w:eastAsiaTheme="minorEastAsia" w:hAnsi="Arial" w:cs="Arial"/>
          <w:sz w:val="20"/>
          <w:szCs w:val="20"/>
        </w:rPr>
        <w:t>te zijn</w:t>
      </w:r>
      <w:r w:rsidR="002941AE" w:rsidRPr="00BC212F">
        <w:rPr>
          <w:rFonts w:ascii="Arial" w:eastAsiaTheme="minorEastAsia" w:hAnsi="Arial" w:cs="Arial"/>
          <w:sz w:val="20"/>
          <w:szCs w:val="20"/>
        </w:rPr>
        <w:t xml:space="preserve"> </w:t>
      </w:r>
      <w:r w:rsidR="002941AE">
        <w:rPr>
          <w:rFonts w:ascii="Arial" w:eastAsiaTheme="minorEastAsia" w:hAnsi="Arial" w:cs="Arial"/>
          <w:sz w:val="20"/>
          <w:szCs w:val="20"/>
        </w:rPr>
        <w:t>over</w:t>
      </w:r>
      <w:r w:rsidRPr="00BC212F">
        <w:rPr>
          <w:rFonts w:ascii="Arial" w:eastAsiaTheme="minorEastAsia" w:hAnsi="Arial" w:cs="Arial"/>
          <w:sz w:val="20"/>
          <w:szCs w:val="20"/>
        </w:rPr>
        <w:t xml:space="preserve"> de manier van communiceren. </w:t>
      </w:r>
    </w:p>
    <w:p w14:paraId="13C259A3" w14:textId="77777777" w:rsidR="00DE5C17" w:rsidRPr="008D09F4" w:rsidRDefault="00DE5C17" w:rsidP="008D09F4">
      <w:pPr>
        <w:spacing w:line="360" w:lineRule="auto"/>
        <w:rPr>
          <w:rFonts w:ascii="Arial" w:eastAsiaTheme="minorEastAsia" w:hAnsi="Arial" w:cs="Arial"/>
          <w:sz w:val="20"/>
          <w:szCs w:val="20"/>
        </w:rPr>
      </w:pPr>
    </w:p>
    <w:p w14:paraId="65F42A71" w14:textId="1BBCD84A" w:rsidR="005805D2" w:rsidRPr="00BC212F" w:rsidRDefault="00517032" w:rsidP="008D09F4">
      <w:pPr>
        <w:spacing w:line="360" w:lineRule="auto"/>
        <w:rPr>
          <w:rFonts w:ascii="Arial" w:eastAsiaTheme="majorEastAsia" w:hAnsi="Arial" w:cs="Arial"/>
          <w:color w:val="000000" w:themeColor="text1"/>
          <w:sz w:val="20"/>
          <w:szCs w:val="20"/>
        </w:rPr>
      </w:pPr>
      <w:r w:rsidRPr="00BC212F">
        <w:rPr>
          <w:rFonts w:ascii="Arial" w:hAnsi="Arial" w:cs="Arial"/>
          <w:noProof/>
          <w:color w:val="000000" w:themeColor="text1"/>
          <w:sz w:val="20"/>
          <w:szCs w:val="20"/>
        </w:rPr>
        <w:drawing>
          <wp:anchor distT="0" distB="0" distL="114300" distR="114300" simplePos="0" relativeHeight="251710464" behindDoc="0" locked="0" layoutInCell="1" allowOverlap="1" wp14:anchorId="52FE55BF" wp14:editId="6EA01088">
            <wp:simplePos x="0" y="0"/>
            <wp:positionH relativeFrom="column">
              <wp:posOffset>-33020</wp:posOffset>
            </wp:positionH>
            <wp:positionV relativeFrom="paragraph">
              <wp:posOffset>114593</wp:posOffset>
            </wp:positionV>
            <wp:extent cx="4686300" cy="1151890"/>
            <wp:effectExtent l="0" t="0" r="12700" b="16510"/>
            <wp:wrapSquare wrapText="bothSides"/>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E0F4DDD" w14:textId="77777777" w:rsidR="005805D2" w:rsidRPr="00BC212F" w:rsidRDefault="005805D2" w:rsidP="008D09F4">
      <w:pPr>
        <w:spacing w:line="360" w:lineRule="auto"/>
        <w:rPr>
          <w:rFonts w:ascii="Arial" w:eastAsiaTheme="majorEastAsia" w:hAnsi="Arial" w:cs="Arial"/>
          <w:color w:val="000000" w:themeColor="text1"/>
          <w:sz w:val="20"/>
          <w:szCs w:val="20"/>
        </w:rPr>
      </w:pPr>
    </w:p>
    <w:p w14:paraId="558574E7" w14:textId="77777777" w:rsidR="005805D2" w:rsidRPr="00BC212F" w:rsidRDefault="005805D2" w:rsidP="008D09F4">
      <w:pPr>
        <w:spacing w:line="360" w:lineRule="auto"/>
        <w:rPr>
          <w:rFonts w:ascii="Arial" w:eastAsiaTheme="majorEastAsia" w:hAnsi="Arial" w:cs="Arial"/>
          <w:color w:val="000000" w:themeColor="text1"/>
          <w:sz w:val="20"/>
          <w:szCs w:val="20"/>
        </w:rPr>
      </w:pPr>
    </w:p>
    <w:p w14:paraId="3E534099" w14:textId="77777777" w:rsidR="005805D2" w:rsidRPr="00BC212F" w:rsidRDefault="005805D2" w:rsidP="008D09F4">
      <w:pPr>
        <w:spacing w:line="360" w:lineRule="auto"/>
        <w:rPr>
          <w:rFonts w:ascii="Arial" w:eastAsiaTheme="majorEastAsia" w:hAnsi="Arial" w:cs="Arial"/>
          <w:color w:val="000000" w:themeColor="text1"/>
          <w:sz w:val="20"/>
          <w:szCs w:val="20"/>
        </w:rPr>
      </w:pPr>
    </w:p>
    <w:p w14:paraId="6D35010A" w14:textId="77777777" w:rsidR="005805D2" w:rsidRPr="00BC212F" w:rsidRDefault="005805D2" w:rsidP="008D09F4">
      <w:pPr>
        <w:spacing w:line="360" w:lineRule="auto"/>
        <w:rPr>
          <w:rFonts w:ascii="Arial" w:eastAsiaTheme="majorEastAsia" w:hAnsi="Arial" w:cs="Arial"/>
          <w:color w:val="000000" w:themeColor="text1"/>
          <w:sz w:val="20"/>
          <w:szCs w:val="20"/>
        </w:rPr>
      </w:pPr>
    </w:p>
    <w:p w14:paraId="357211D1" w14:textId="77777777" w:rsidR="005805D2" w:rsidRPr="00BC212F" w:rsidRDefault="005805D2" w:rsidP="008D09F4">
      <w:pPr>
        <w:spacing w:line="360" w:lineRule="auto"/>
        <w:rPr>
          <w:rFonts w:ascii="Arial" w:eastAsiaTheme="majorEastAsia" w:hAnsi="Arial" w:cs="Arial"/>
          <w:color w:val="000000" w:themeColor="text1"/>
          <w:sz w:val="20"/>
          <w:szCs w:val="20"/>
        </w:rPr>
      </w:pPr>
    </w:p>
    <w:p w14:paraId="1FB6901C" w14:textId="155EFF75" w:rsidR="005805D2" w:rsidRPr="00BC212F" w:rsidRDefault="005805D2" w:rsidP="008D09F4">
      <w:pPr>
        <w:spacing w:line="360" w:lineRule="auto"/>
        <w:rPr>
          <w:rFonts w:ascii="Arial" w:hAnsi="Arial" w:cs="Arial"/>
          <w:color w:val="000000" w:themeColor="text1"/>
          <w:sz w:val="20"/>
          <w:szCs w:val="20"/>
        </w:rPr>
      </w:pPr>
      <w:r w:rsidRPr="00BC212F">
        <w:rPr>
          <w:rFonts w:ascii="Arial" w:hAnsi="Arial" w:cs="Arial"/>
          <w:color w:val="000000" w:themeColor="text1"/>
          <w:sz w:val="20"/>
          <w:szCs w:val="20"/>
        </w:rPr>
        <w:t>Grafiek 5</w:t>
      </w:r>
      <w:r w:rsidR="00B776E4">
        <w:rPr>
          <w:rFonts w:ascii="Arial" w:hAnsi="Arial" w:cs="Arial"/>
          <w:color w:val="000000" w:themeColor="text1"/>
          <w:sz w:val="20"/>
          <w:szCs w:val="20"/>
        </w:rPr>
        <w:t xml:space="preserve"> V</w:t>
      </w:r>
      <w:r w:rsidR="00870A09">
        <w:rPr>
          <w:rFonts w:ascii="Arial" w:hAnsi="Arial" w:cs="Arial"/>
          <w:color w:val="000000" w:themeColor="text1"/>
          <w:sz w:val="20"/>
          <w:szCs w:val="20"/>
        </w:rPr>
        <w:t xml:space="preserve">ooronderzoek </w:t>
      </w:r>
      <w:r w:rsidR="00555560" w:rsidRPr="00B776E4">
        <w:rPr>
          <w:rFonts w:ascii="Arial" w:hAnsi="Arial" w:cs="Arial"/>
          <w:color w:val="000000" w:themeColor="text1"/>
          <w:sz w:val="20"/>
          <w:szCs w:val="20"/>
        </w:rPr>
        <w:t>stelling</w:t>
      </w:r>
      <w:r w:rsidRPr="00B776E4">
        <w:rPr>
          <w:rFonts w:ascii="Arial" w:hAnsi="Arial" w:cs="Arial"/>
          <w:color w:val="000000" w:themeColor="text1"/>
          <w:sz w:val="20"/>
          <w:szCs w:val="20"/>
        </w:rPr>
        <w:t xml:space="preserve"> 7 </w:t>
      </w:r>
      <w:r w:rsidR="00870A09" w:rsidRPr="00B776E4">
        <w:rPr>
          <w:rFonts w:ascii="Arial" w:hAnsi="Arial" w:cs="Arial"/>
          <w:color w:val="000000" w:themeColor="text1"/>
          <w:sz w:val="20"/>
          <w:szCs w:val="20"/>
        </w:rPr>
        <w:t>(</w:t>
      </w:r>
      <w:r w:rsidR="00B776E4" w:rsidRPr="00B776E4">
        <w:rPr>
          <w:rFonts w:ascii="Arial" w:hAnsi="Arial" w:cs="Arial"/>
          <w:color w:val="000000" w:themeColor="text1"/>
          <w:sz w:val="20"/>
          <w:szCs w:val="20"/>
        </w:rPr>
        <w:t>bron: a</w:t>
      </w:r>
      <w:r w:rsidR="00555560" w:rsidRPr="00B776E4">
        <w:rPr>
          <w:rFonts w:ascii="Arial" w:hAnsi="Arial" w:cs="Arial"/>
          <w:color w:val="000000" w:themeColor="text1"/>
          <w:sz w:val="20"/>
          <w:szCs w:val="20"/>
        </w:rPr>
        <w:t>uteur</w:t>
      </w:r>
      <w:r w:rsidR="00870A09" w:rsidRPr="00B776E4">
        <w:rPr>
          <w:rFonts w:ascii="Arial" w:hAnsi="Arial" w:cs="Arial"/>
          <w:color w:val="000000" w:themeColor="text1"/>
          <w:sz w:val="20"/>
          <w:szCs w:val="20"/>
        </w:rPr>
        <w:t>, 2020)</w:t>
      </w:r>
    </w:p>
    <w:p w14:paraId="3D30D1C5" w14:textId="14EC5A1F" w:rsidR="0058371F" w:rsidRPr="00BC212F" w:rsidRDefault="0058371F" w:rsidP="008D09F4">
      <w:pPr>
        <w:spacing w:line="360" w:lineRule="auto"/>
        <w:rPr>
          <w:rFonts w:ascii="Arial" w:hAnsi="Arial" w:cs="Arial"/>
          <w:color w:val="000000" w:themeColor="text1"/>
          <w:sz w:val="20"/>
          <w:szCs w:val="20"/>
        </w:rPr>
      </w:pPr>
    </w:p>
    <w:p w14:paraId="4A4A0BC9" w14:textId="5AFA0BBC" w:rsidR="0058371F" w:rsidRPr="00BC212F" w:rsidRDefault="00517032" w:rsidP="008D09F4">
      <w:pPr>
        <w:spacing w:line="360" w:lineRule="auto"/>
        <w:rPr>
          <w:rFonts w:ascii="Arial" w:hAnsi="Arial" w:cs="Arial"/>
          <w:color w:val="000000" w:themeColor="text1"/>
          <w:sz w:val="20"/>
          <w:szCs w:val="20"/>
        </w:rPr>
      </w:pPr>
      <w:r w:rsidRPr="00BC212F">
        <w:rPr>
          <w:rFonts w:ascii="Arial" w:eastAsiaTheme="majorEastAsia" w:hAnsi="Arial" w:cs="Arial"/>
          <w:color w:val="000000" w:themeColor="text1"/>
          <w:sz w:val="20"/>
          <w:szCs w:val="20"/>
        </w:rPr>
        <w:t xml:space="preserve">Grafiek 5 geeft </w:t>
      </w:r>
      <w:r w:rsidR="00BE2B64">
        <w:rPr>
          <w:rFonts w:ascii="Arial" w:eastAsiaTheme="majorEastAsia" w:hAnsi="Arial" w:cs="Arial"/>
          <w:color w:val="000000" w:themeColor="text1"/>
          <w:sz w:val="20"/>
          <w:szCs w:val="20"/>
        </w:rPr>
        <w:t xml:space="preserve">aan </w:t>
      </w:r>
      <w:r w:rsidRPr="00BC212F">
        <w:rPr>
          <w:rFonts w:ascii="Arial" w:eastAsiaTheme="majorEastAsia" w:hAnsi="Arial" w:cs="Arial"/>
          <w:color w:val="000000" w:themeColor="text1"/>
          <w:sz w:val="20"/>
          <w:szCs w:val="20"/>
        </w:rPr>
        <w:t xml:space="preserve">dat 21 van de 36 respondenten niet tevreden </w:t>
      </w:r>
      <w:r w:rsidR="00555560">
        <w:rPr>
          <w:rFonts w:ascii="Arial" w:eastAsiaTheme="majorEastAsia" w:hAnsi="Arial" w:cs="Arial"/>
          <w:color w:val="000000" w:themeColor="text1"/>
          <w:sz w:val="20"/>
          <w:szCs w:val="20"/>
        </w:rPr>
        <w:t xml:space="preserve">zijn </w:t>
      </w:r>
      <w:r w:rsidRPr="00BC212F">
        <w:rPr>
          <w:rFonts w:ascii="Arial" w:eastAsiaTheme="majorEastAsia" w:hAnsi="Arial" w:cs="Arial"/>
          <w:color w:val="000000" w:themeColor="text1"/>
          <w:sz w:val="20"/>
          <w:szCs w:val="20"/>
        </w:rPr>
        <w:t xml:space="preserve">met de manier van communicatie in het algemeen en met de huidige communicatiemiddelen. </w:t>
      </w:r>
    </w:p>
    <w:p w14:paraId="792E3CAF" w14:textId="77777777" w:rsidR="008D09F4" w:rsidRPr="00BC212F" w:rsidRDefault="008D09F4" w:rsidP="008D09F4">
      <w:pPr>
        <w:spacing w:line="360" w:lineRule="auto"/>
        <w:rPr>
          <w:rFonts w:ascii="Arial" w:hAnsi="Arial" w:cs="Arial"/>
          <w:color w:val="000000" w:themeColor="text1"/>
          <w:sz w:val="20"/>
          <w:szCs w:val="20"/>
        </w:rPr>
      </w:pPr>
    </w:p>
    <w:p w14:paraId="5C04E52A" w14:textId="42D85AAB" w:rsidR="0058371F" w:rsidRPr="00BC212F" w:rsidRDefault="0058371F" w:rsidP="008D09F4">
      <w:pPr>
        <w:spacing w:line="360" w:lineRule="auto"/>
        <w:rPr>
          <w:rFonts w:ascii="Arial" w:hAnsi="Arial" w:cs="Arial"/>
          <w:color w:val="000000" w:themeColor="text1"/>
          <w:sz w:val="20"/>
          <w:szCs w:val="20"/>
        </w:rPr>
      </w:pPr>
      <w:r w:rsidRPr="00BC212F">
        <w:rPr>
          <w:rFonts w:ascii="Arial" w:hAnsi="Arial" w:cs="Arial"/>
          <w:noProof/>
          <w:sz w:val="20"/>
          <w:szCs w:val="20"/>
        </w:rPr>
        <w:drawing>
          <wp:inline distT="0" distB="0" distL="0" distR="0" wp14:anchorId="011B26DF" wp14:editId="2244B535">
            <wp:extent cx="4650674" cy="1128156"/>
            <wp:effectExtent l="0" t="0" r="10795" b="1524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9AB8F6" w14:textId="72D35D84" w:rsidR="005805D2" w:rsidRPr="00BF0C92" w:rsidRDefault="00517032" w:rsidP="008D09F4">
      <w:pPr>
        <w:spacing w:line="360" w:lineRule="auto"/>
        <w:rPr>
          <w:rFonts w:ascii="Arial" w:hAnsi="Arial" w:cs="Arial"/>
          <w:color w:val="000000" w:themeColor="text1"/>
          <w:sz w:val="20"/>
          <w:szCs w:val="20"/>
        </w:rPr>
      </w:pPr>
      <w:r w:rsidRPr="00BC212F">
        <w:rPr>
          <w:rFonts w:ascii="Arial" w:hAnsi="Arial" w:cs="Arial"/>
          <w:color w:val="000000" w:themeColor="text1"/>
          <w:sz w:val="20"/>
          <w:szCs w:val="20"/>
        </w:rPr>
        <w:t xml:space="preserve">Grafiek 6 </w:t>
      </w:r>
      <w:r w:rsidR="00B776E4">
        <w:rPr>
          <w:rFonts w:ascii="Arial" w:hAnsi="Arial" w:cs="Arial"/>
          <w:color w:val="000000" w:themeColor="text1"/>
          <w:sz w:val="20"/>
          <w:szCs w:val="20"/>
        </w:rPr>
        <w:t>V</w:t>
      </w:r>
      <w:r w:rsidR="00870A09" w:rsidRPr="00B776E4">
        <w:rPr>
          <w:rFonts w:ascii="Arial" w:hAnsi="Arial" w:cs="Arial"/>
          <w:color w:val="000000" w:themeColor="text1"/>
          <w:sz w:val="20"/>
          <w:szCs w:val="20"/>
        </w:rPr>
        <w:t xml:space="preserve">ooronderzoek </w:t>
      </w:r>
      <w:r w:rsidR="00C537E4" w:rsidRPr="001A7641">
        <w:rPr>
          <w:rFonts w:ascii="Arial" w:hAnsi="Arial" w:cs="Arial"/>
          <w:color w:val="000000" w:themeColor="text1"/>
          <w:sz w:val="20"/>
          <w:szCs w:val="20"/>
        </w:rPr>
        <w:t>stelling</w:t>
      </w:r>
      <w:r w:rsidRPr="001A7641">
        <w:rPr>
          <w:rFonts w:ascii="Arial" w:hAnsi="Arial" w:cs="Arial"/>
          <w:color w:val="000000" w:themeColor="text1"/>
          <w:sz w:val="20"/>
          <w:szCs w:val="20"/>
        </w:rPr>
        <w:t xml:space="preserve"> 5 </w:t>
      </w:r>
      <w:r w:rsidR="00870A09" w:rsidRPr="001A7641">
        <w:rPr>
          <w:rFonts w:ascii="Arial" w:hAnsi="Arial" w:cs="Arial"/>
          <w:color w:val="000000" w:themeColor="text1"/>
          <w:sz w:val="20"/>
          <w:szCs w:val="20"/>
        </w:rPr>
        <w:t>(</w:t>
      </w:r>
      <w:r w:rsidR="00B776E4" w:rsidRPr="001A7641">
        <w:rPr>
          <w:rFonts w:ascii="Arial" w:hAnsi="Arial" w:cs="Arial"/>
          <w:color w:val="000000" w:themeColor="text1"/>
          <w:sz w:val="20"/>
          <w:szCs w:val="20"/>
        </w:rPr>
        <w:t>bron: a</w:t>
      </w:r>
      <w:r w:rsidR="00C537E4" w:rsidRPr="001A7641">
        <w:rPr>
          <w:rFonts w:ascii="Arial" w:hAnsi="Arial" w:cs="Arial"/>
          <w:color w:val="000000" w:themeColor="text1"/>
          <w:sz w:val="20"/>
          <w:szCs w:val="20"/>
        </w:rPr>
        <w:t>uteur</w:t>
      </w:r>
      <w:r w:rsidR="00870A09" w:rsidRPr="001A7641">
        <w:rPr>
          <w:rFonts w:ascii="Arial" w:hAnsi="Arial" w:cs="Arial"/>
          <w:color w:val="000000" w:themeColor="text1"/>
          <w:sz w:val="20"/>
          <w:szCs w:val="20"/>
        </w:rPr>
        <w:t>, 2020)</w:t>
      </w:r>
      <w:r w:rsidR="00870A09">
        <w:rPr>
          <w:rFonts w:ascii="Arial" w:hAnsi="Arial" w:cs="Arial"/>
          <w:color w:val="000000" w:themeColor="text1"/>
          <w:sz w:val="20"/>
          <w:szCs w:val="20"/>
        </w:rPr>
        <w:br/>
      </w:r>
    </w:p>
    <w:p w14:paraId="60E3C2E9" w14:textId="261BA957" w:rsidR="00517032" w:rsidRPr="000D12DD" w:rsidRDefault="00447C1A" w:rsidP="008D09F4">
      <w:pPr>
        <w:spacing w:line="360" w:lineRule="auto"/>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Grafiek</w:t>
      </w:r>
      <w:r w:rsidR="00517032" w:rsidRPr="00BC212F">
        <w:rPr>
          <w:rFonts w:ascii="Arial" w:eastAsiaTheme="majorEastAsia" w:hAnsi="Arial" w:cs="Arial"/>
          <w:color w:val="000000" w:themeColor="text1"/>
          <w:sz w:val="20"/>
          <w:szCs w:val="20"/>
        </w:rPr>
        <w:t xml:space="preserve"> 6 geeft </w:t>
      </w:r>
      <w:r w:rsidR="00C537E4">
        <w:rPr>
          <w:rFonts w:ascii="Arial" w:eastAsiaTheme="majorEastAsia" w:hAnsi="Arial" w:cs="Arial"/>
          <w:color w:val="000000" w:themeColor="text1"/>
          <w:sz w:val="20"/>
          <w:szCs w:val="20"/>
        </w:rPr>
        <w:t xml:space="preserve">aan </w:t>
      </w:r>
      <w:r w:rsidR="00517032" w:rsidRPr="00BC212F">
        <w:rPr>
          <w:rFonts w:ascii="Arial" w:eastAsiaTheme="majorEastAsia" w:hAnsi="Arial" w:cs="Arial"/>
          <w:color w:val="000000" w:themeColor="text1"/>
          <w:sz w:val="20"/>
          <w:szCs w:val="20"/>
        </w:rPr>
        <w:t xml:space="preserve">dat 26 van de 36 respondenten niet weten waar </w:t>
      </w:r>
      <w:r w:rsidR="00AA0306" w:rsidRPr="00BC212F">
        <w:rPr>
          <w:rFonts w:ascii="Arial" w:eastAsiaTheme="majorEastAsia" w:hAnsi="Arial" w:cs="Arial"/>
          <w:color w:val="000000" w:themeColor="text1"/>
          <w:sz w:val="20"/>
          <w:szCs w:val="20"/>
        </w:rPr>
        <w:t>collega’s</w:t>
      </w:r>
      <w:r w:rsidR="00517032" w:rsidRPr="00BC212F">
        <w:rPr>
          <w:rFonts w:ascii="Arial" w:eastAsiaTheme="majorEastAsia" w:hAnsi="Arial" w:cs="Arial"/>
          <w:color w:val="000000" w:themeColor="text1"/>
          <w:sz w:val="20"/>
          <w:szCs w:val="20"/>
        </w:rPr>
        <w:t xml:space="preserve"> aan werken. </w:t>
      </w:r>
      <w:r w:rsidR="005C1E35" w:rsidRPr="00BC212F">
        <w:rPr>
          <w:rFonts w:ascii="Arial" w:eastAsiaTheme="minorEastAsia" w:hAnsi="Arial" w:cs="Arial"/>
          <w:sz w:val="20"/>
          <w:szCs w:val="20"/>
        </w:rPr>
        <w:t>De</w:t>
      </w:r>
      <w:r w:rsidR="000B438F" w:rsidRPr="00BC212F">
        <w:rPr>
          <w:rFonts w:ascii="Arial" w:eastAsiaTheme="minorEastAsia" w:hAnsi="Arial" w:cs="Arial"/>
          <w:sz w:val="20"/>
          <w:szCs w:val="20"/>
        </w:rPr>
        <w:t xml:space="preserve"> interne communicatie binnen </w:t>
      </w:r>
      <w:r w:rsidR="003A1B2E">
        <w:rPr>
          <w:rFonts w:ascii="Arial" w:hAnsi="Arial" w:cs="Arial"/>
          <w:sz w:val="20"/>
          <w:szCs w:val="20"/>
        </w:rPr>
        <w:t>organisatie X</w:t>
      </w:r>
      <w:r w:rsidR="000B438F" w:rsidRPr="00BC212F">
        <w:rPr>
          <w:rFonts w:ascii="Arial" w:eastAsiaTheme="minorEastAsia" w:hAnsi="Arial" w:cs="Arial"/>
          <w:sz w:val="20"/>
          <w:szCs w:val="20"/>
        </w:rPr>
        <w:t xml:space="preserve"> is belangrijk omdat de afdelingen nauw samenwerken</w:t>
      </w:r>
      <w:r w:rsidR="006C4048" w:rsidRPr="00BC212F">
        <w:rPr>
          <w:rFonts w:ascii="Arial" w:eastAsiaTheme="minorEastAsia" w:hAnsi="Arial" w:cs="Arial"/>
          <w:sz w:val="20"/>
          <w:szCs w:val="20"/>
        </w:rPr>
        <w:t xml:space="preserve"> (</w:t>
      </w:r>
      <w:r>
        <w:rPr>
          <w:rFonts w:ascii="Arial" w:eastAsiaTheme="minorEastAsia" w:hAnsi="Arial" w:cs="Arial"/>
          <w:sz w:val="20"/>
          <w:szCs w:val="20"/>
        </w:rPr>
        <w:t xml:space="preserve">bron: </w:t>
      </w:r>
      <w:r w:rsidR="00AA0306" w:rsidRPr="00BC212F">
        <w:rPr>
          <w:rFonts w:ascii="Arial" w:eastAsiaTheme="minorHAnsi" w:hAnsi="Arial" w:cs="Arial"/>
          <w:spacing w:val="-1"/>
          <w:kern w:val="1"/>
          <w:sz w:val="20"/>
          <w:szCs w:val="20"/>
          <w:lang w:eastAsia="en-US"/>
        </w:rPr>
        <w:t>persoonlijke communicatie, zie</w:t>
      </w:r>
      <w:r w:rsidR="006C4048" w:rsidRPr="00BC212F">
        <w:rPr>
          <w:rFonts w:ascii="Arial" w:eastAsiaTheme="minorEastAsia" w:hAnsi="Arial" w:cs="Arial"/>
          <w:sz w:val="20"/>
          <w:szCs w:val="20"/>
        </w:rPr>
        <w:t xml:space="preserve"> bijlage III).</w:t>
      </w:r>
      <w:r w:rsidR="000B438F" w:rsidRPr="00BC212F">
        <w:rPr>
          <w:rFonts w:ascii="Arial" w:eastAsiaTheme="minorEastAsia" w:hAnsi="Arial" w:cs="Arial"/>
          <w:sz w:val="20"/>
          <w:szCs w:val="20"/>
        </w:rPr>
        <w:t xml:space="preserve"> </w:t>
      </w:r>
      <w:r w:rsidR="003A1B2E">
        <w:rPr>
          <w:rFonts w:ascii="Arial" w:hAnsi="Arial" w:cs="Arial"/>
          <w:sz w:val="20"/>
          <w:szCs w:val="20"/>
        </w:rPr>
        <w:t xml:space="preserve">Organisatie X </w:t>
      </w:r>
      <w:r w:rsidR="00B9488A" w:rsidRPr="00BC212F">
        <w:rPr>
          <w:rFonts w:ascii="Arial" w:eastAsiaTheme="minorEastAsia" w:hAnsi="Arial" w:cs="Arial"/>
          <w:sz w:val="20"/>
          <w:szCs w:val="20"/>
        </w:rPr>
        <w:t xml:space="preserve">geeft partners adviezen en elke afdeling krijgt te maken met </w:t>
      </w:r>
      <w:r>
        <w:rPr>
          <w:rFonts w:ascii="Arial" w:eastAsiaTheme="minorEastAsia" w:hAnsi="Arial" w:cs="Arial"/>
          <w:sz w:val="20"/>
          <w:szCs w:val="20"/>
        </w:rPr>
        <w:t>dezelfde</w:t>
      </w:r>
      <w:r w:rsidR="00B9488A" w:rsidRPr="00BC212F">
        <w:rPr>
          <w:rFonts w:ascii="Arial" w:eastAsiaTheme="minorEastAsia" w:hAnsi="Arial" w:cs="Arial"/>
          <w:sz w:val="20"/>
          <w:szCs w:val="20"/>
        </w:rPr>
        <w:t xml:space="preserve"> partner</w:t>
      </w:r>
      <w:r w:rsidR="00426F73" w:rsidRPr="00BC212F">
        <w:rPr>
          <w:rFonts w:ascii="Arial" w:eastAsiaTheme="minorEastAsia" w:hAnsi="Arial" w:cs="Arial"/>
          <w:sz w:val="20"/>
          <w:szCs w:val="20"/>
        </w:rPr>
        <w:t xml:space="preserve"> omdat de adviezen op elkaar </w:t>
      </w:r>
      <w:r w:rsidR="00110588" w:rsidRPr="00BC212F">
        <w:rPr>
          <w:rFonts w:ascii="Arial" w:eastAsiaTheme="minorEastAsia" w:hAnsi="Arial" w:cs="Arial"/>
          <w:sz w:val="20"/>
          <w:szCs w:val="20"/>
        </w:rPr>
        <w:t>moeten</w:t>
      </w:r>
      <w:r w:rsidR="00426F73" w:rsidRPr="00BC212F">
        <w:rPr>
          <w:rFonts w:ascii="Arial" w:eastAsiaTheme="minorEastAsia" w:hAnsi="Arial" w:cs="Arial"/>
          <w:sz w:val="20"/>
          <w:szCs w:val="20"/>
        </w:rPr>
        <w:t xml:space="preserve"> </w:t>
      </w:r>
      <w:r w:rsidR="00110588" w:rsidRPr="00BC212F">
        <w:rPr>
          <w:rFonts w:ascii="Arial" w:eastAsiaTheme="minorEastAsia" w:hAnsi="Arial" w:cs="Arial"/>
          <w:sz w:val="20"/>
          <w:szCs w:val="20"/>
        </w:rPr>
        <w:t>aan</w:t>
      </w:r>
      <w:r w:rsidR="00426F73" w:rsidRPr="00BC212F">
        <w:rPr>
          <w:rFonts w:ascii="Arial" w:eastAsiaTheme="minorEastAsia" w:hAnsi="Arial" w:cs="Arial"/>
          <w:sz w:val="20"/>
          <w:szCs w:val="20"/>
        </w:rPr>
        <w:t>sluite</w:t>
      </w:r>
      <w:r w:rsidR="00061C1C" w:rsidRPr="00BC212F">
        <w:rPr>
          <w:rFonts w:ascii="Arial" w:eastAsiaTheme="minorEastAsia" w:hAnsi="Arial" w:cs="Arial"/>
          <w:sz w:val="20"/>
          <w:szCs w:val="20"/>
        </w:rPr>
        <w:t>n</w:t>
      </w:r>
      <w:r w:rsidR="009147EF" w:rsidRPr="00BC212F">
        <w:rPr>
          <w:rFonts w:ascii="Arial" w:eastAsiaTheme="minorEastAsia" w:hAnsi="Arial" w:cs="Arial"/>
          <w:sz w:val="20"/>
          <w:szCs w:val="20"/>
        </w:rPr>
        <w:t>.</w:t>
      </w:r>
      <w:r w:rsidR="00B9488A" w:rsidRPr="00BC212F">
        <w:rPr>
          <w:rFonts w:ascii="Arial" w:eastAsiaTheme="minorEastAsia" w:hAnsi="Arial" w:cs="Arial"/>
          <w:sz w:val="20"/>
          <w:szCs w:val="20"/>
        </w:rPr>
        <w:t xml:space="preserve"> </w:t>
      </w:r>
      <w:r w:rsidR="00517032" w:rsidRPr="00BC212F">
        <w:rPr>
          <w:rFonts w:ascii="Arial" w:eastAsiaTheme="minorEastAsia" w:hAnsi="Arial" w:cs="Arial"/>
          <w:sz w:val="20"/>
          <w:szCs w:val="20"/>
        </w:rPr>
        <w:t>Daarom is het belangrijk dat de medewerkers onderling op de hoogte zijn van elkaar</w:t>
      </w:r>
      <w:r>
        <w:rPr>
          <w:rFonts w:ascii="Arial" w:eastAsiaTheme="minorEastAsia" w:hAnsi="Arial" w:cs="Arial"/>
          <w:sz w:val="20"/>
          <w:szCs w:val="20"/>
        </w:rPr>
        <w:t>s</w:t>
      </w:r>
      <w:r w:rsidR="00517032" w:rsidRPr="00BC212F">
        <w:rPr>
          <w:rFonts w:ascii="Arial" w:eastAsiaTheme="minorEastAsia" w:hAnsi="Arial" w:cs="Arial"/>
          <w:sz w:val="20"/>
          <w:szCs w:val="20"/>
        </w:rPr>
        <w:t xml:space="preserve"> activiteiten. </w:t>
      </w:r>
    </w:p>
    <w:p w14:paraId="331BC423" w14:textId="3D2CEF36" w:rsidR="00A24423" w:rsidRPr="00E878B0" w:rsidRDefault="00447C1A" w:rsidP="008D09F4">
      <w:pPr>
        <w:spacing w:line="360" w:lineRule="auto"/>
        <w:rPr>
          <w:rFonts w:ascii="Arial" w:eastAsiaTheme="minorEastAsia" w:hAnsi="Arial" w:cs="Arial"/>
          <w:sz w:val="20"/>
          <w:szCs w:val="20"/>
        </w:rPr>
      </w:pPr>
      <w:r>
        <w:rPr>
          <w:rFonts w:ascii="Arial" w:eastAsiaTheme="minorEastAsia" w:hAnsi="Arial" w:cs="Arial"/>
          <w:sz w:val="20"/>
          <w:szCs w:val="20"/>
        </w:rPr>
        <w:t xml:space="preserve">De bovenstaande resultaten laten zien dat er ontevredenheid is over de manier hoe </w:t>
      </w:r>
      <w:r w:rsidR="003A1B2E">
        <w:rPr>
          <w:rFonts w:ascii="Arial" w:hAnsi="Arial" w:cs="Arial"/>
          <w:sz w:val="20"/>
          <w:szCs w:val="20"/>
        </w:rPr>
        <w:t>organisatie X</w:t>
      </w:r>
      <w:r>
        <w:rPr>
          <w:rFonts w:ascii="Arial" w:eastAsiaTheme="minorEastAsia" w:hAnsi="Arial" w:cs="Arial"/>
          <w:sz w:val="20"/>
          <w:szCs w:val="20"/>
        </w:rPr>
        <w:t xml:space="preserve"> de nieuwe focus communiceer</w:t>
      </w:r>
      <w:r w:rsidR="00E878B0">
        <w:rPr>
          <w:rFonts w:ascii="Arial" w:eastAsiaTheme="minorEastAsia" w:hAnsi="Arial" w:cs="Arial"/>
          <w:sz w:val="20"/>
          <w:szCs w:val="20"/>
        </w:rPr>
        <w:t>t</w:t>
      </w:r>
      <w:r w:rsidR="00C537E4">
        <w:rPr>
          <w:rFonts w:ascii="Arial" w:eastAsiaTheme="minorEastAsia" w:hAnsi="Arial" w:cs="Arial"/>
          <w:sz w:val="20"/>
          <w:szCs w:val="20"/>
        </w:rPr>
        <w:t>,</w:t>
      </w:r>
      <w:r w:rsidR="00E878B0">
        <w:rPr>
          <w:rFonts w:ascii="Arial" w:eastAsiaTheme="minorEastAsia" w:hAnsi="Arial" w:cs="Arial"/>
          <w:sz w:val="20"/>
          <w:szCs w:val="20"/>
        </w:rPr>
        <w:t xml:space="preserve"> de communicatiemiddelen die de organisatie gebruikt en dat de medewerkers niet van elkaar</w:t>
      </w:r>
      <w:r w:rsidR="00C537E4">
        <w:rPr>
          <w:rFonts w:ascii="Arial" w:eastAsiaTheme="minorEastAsia" w:hAnsi="Arial" w:cs="Arial"/>
          <w:sz w:val="20"/>
          <w:szCs w:val="20"/>
        </w:rPr>
        <w:t xml:space="preserve">s werkzaamheden </w:t>
      </w:r>
      <w:r w:rsidR="00E878B0">
        <w:rPr>
          <w:rFonts w:ascii="Arial" w:eastAsiaTheme="minorEastAsia" w:hAnsi="Arial" w:cs="Arial"/>
          <w:sz w:val="20"/>
          <w:szCs w:val="20"/>
        </w:rPr>
        <w:t xml:space="preserve">weten. </w:t>
      </w:r>
      <w:r w:rsidR="00A7146D" w:rsidRPr="00BC212F">
        <w:rPr>
          <w:rFonts w:ascii="Arial" w:eastAsiaTheme="minorEastAsia" w:hAnsi="Arial" w:cs="Arial"/>
          <w:sz w:val="20"/>
          <w:szCs w:val="20"/>
        </w:rPr>
        <w:t xml:space="preserve">De ontevredenheid over de interne communicatie is een mogelijke oorzaak van de lage betrokkenheid bij </w:t>
      </w:r>
      <w:r w:rsidR="003A1B2E">
        <w:rPr>
          <w:rFonts w:ascii="Arial" w:hAnsi="Arial" w:cs="Arial"/>
          <w:sz w:val="20"/>
          <w:szCs w:val="20"/>
        </w:rPr>
        <w:t>organisatie X</w:t>
      </w:r>
      <w:r w:rsidR="00196DEC" w:rsidRPr="00BC212F">
        <w:rPr>
          <w:rFonts w:ascii="Arial" w:eastAsiaTheme="minorEastAsia" w:hAnsi="Arial" w:cs="Arial"/>
          <w:sz w:val="20"/>
          <w:szCs w:val="20"/>
        </w:rPr>
        <w:t xml:space="preserve">. </w:t>
      </w:r>
      <w:r w:rsidR="00AF064C" w:rsidRPr="00BC212F">
        <w:rPr>
          <w:rFonts w:ascii="Arial" w:hAnsi="Arial" w:cs="Arial"/>
          <w:sz w:val="20"/>
          <w:szCs w:val="20"/>
        </w:rPr>
        <w:t xml:space="preserve">Het </w:t>
      </w:r>
      <w:r w:rsidR="00F91D55">
        <w:rPr>
          <w:rFonts w:ascii="Arial" w:hAnsi="Arial" w:cs="Arial"/>
          <w:sz w:val="20"/>
          <w:szCs w:val="20"/>
        </w:rPr>
        <w:t>optimaliseren</w:t>
      </w:r>
      <w:r w:rsidR="00AF064C" w:rsidRPr="00BC212F">
        <w:rPr>
          <w:rFonts w:ascii="Arial" w:hAnsi="Arial" w:cs="Arial"/>
          <w:sz w:val="20"/>
          <w:szCs w:val="20"/>
        </w:rPr>
        <w:t xml:space="preserve"> van de interne communicatie kan leiden tot een vergroting van de kennis bij de medewerker</w:t>
      </w:r>
      <w:r w:rsidR="00061C1C" w:rsidRPr="00BC212F">
        <w:rPr>
          <w:rFonts w:ascii="Arial" w:hAnsi="Arial" w:cs="Arial"/>
          <w:sz w:val="20"/>
          <w:szCs w:val="20"/>
        </w:rPr>
        <w:t>s</w:t>
      </w:r>
      <w:r>
        <w:rPr>
          <w:rFonts w:ascii="Arial" w:hAnsi="Arial" w:cs="Arial"/>
          <w:sz w:val="20"/>
          <w:szCs w:val="20"/>
        </w:rPr>
        <w:t xml:space="preserve"> betreffende organisatiedoelen en activiteiten</w:t>
      </w:r>
      <w:r w:rsidR="00061C1C" w:rsidRPr="00BC212F">
        <w:rPr>
          <w:rFonts w:ascii="Arial" w:hAnsi="Arial" w:cs="Arial"/>
          <w:sz w:val="20"/>
          <w:szCs w:val="20"/>
        </w:rPr>
        <w:t>, wat kan leiden tot een verhoogde betrokkenheid</w:t>
      </w:r>
      <w:r w:rsidR="00AF064C" w:rsidRPr="00BC212F">
        <w:rPr>
          <w:rFonts w:ascii="Arial" w:hAnsi="Arial" w:cs="Arial"/>
          <w:sz w:val="20"/>
          <w:szCs w:val="20"/>
        </w:rPr>
        <w:t xml:space="preserve">. Hier </w:t>
      </w:r>
      <w:r w:rsidR="00AF064C" w:rsidRPr="00BC212F">
        <w:rPr>
          <w:rFonts w:ascii="Arial" w:hAnsi="Arial" w:cs="Arial"/>
          <w:sz w:val="20"/>
          <w:szCs w:val="20"/>
        </w:rPr>
        <w:lastRenderedPageBreak/>
        <w:t xml:space="preserve">geeft </w:t>
      </w:r>
      <w:r w:rsidR="00F91D55">
        <w:rPr>
          <w:rFonts w:ascii="Arial" w:hAnsi="Arial" w:cs="Arial"/>
          <w:sz w:val="20"/>
          <w:szCs w:val="20"/>
        </w:rPr>
        <w:t>dit</w:t>
      </w:r>
      <w:r w:rsidR="00697FA9" w:rsidRPr="00BC212F">
        <w:rPr>
          <w:rFonts w:ascii="Arial" w:hAnsi="Arial" w:cs="Arial"/>
          <w:sz w:val="20"/>
          <w:szCs w:val="20"/>
        </w:rPr>
        <w:t xml:space="preserve"> onderzoek</w:t>
      </w:r>
      <w:r w:rsidR="00AF064C" w:rsidRPr="00BC212F">
        <w:rPr>
          <w:rFonts w:ascii="Arial" w:hAnsi="Arial" w:cs="Arial"/>
          <w:sz w:val="20"/>
          <w:szCs w:val="20"/>
        </w:rPr>
        <w:t xml:space="preserve"> geen garanties</w:t>
      </w:r>
      <w:r w:rsidR="00697FA9" w:rsidRPr="00BC212F">
        <w:rPr>
          <w:rFonts w:ascii="Arial" w:hAnsi="Arial" w:cs="Arial"/>
          <w:sz w:val="20"/>
          <w:szCs w:val="20"/>
        </w:rPr>
        <w:t xml:space="preserve"> voor</w:t>
      </w:r>
      <w:r w:rsidR="00061C1C" w:rsidRPr="00BC212F">
        <w:rPr>
          <w:rFonts w:ascii="Arial" w:hAnsi="Arial" w:cs="Arial"/>
          <w:sz w:val="20"/>
          <w:szCs w:val="20"/>
        </w:rPr>
        <w:t>.</w:t>
      </w:r>
      <w:r w:rsidR="00AF064C" w:rsidRPr="00BC212F">
        <w:rPr>
          <w:rFonts w:ascii="Arial" w:hAnsi="Arial" w:cs="Arial"/>
          <w:color w:val="000000" w:themeColor="text1"/>
          <w:sz w:val="20"/>
          <w:szCs w:val="20"/>
        </w:rPr>
        <w:t xml:space="preserve"> </w:t>
      </w:r>
      <w:r w:rsidR="004613C0" w:rsidRPr="00BC212F">
        <w:rPr>
          <w:rFonts w:ascii="Arial" w:hAnsi="Arial" w:cs="Arial"/>
          <w:sz w:val="20"/>
          <w:szCs w:val="20"/>
        </w:rPr>
        <w:t>Om zo</w:t>
      </w:r>
      <w:r w:rsidR="00061C1C" w:rsidRPr="00BC212F">
        <w:rPr>
          <w:rFonts w:ascii="Arial" w:hAnsi="Arial" w:cs="Arial"/>
          <w:sz w:val="20"/>
          <w:szCs w:val="20"/>
        </w:rPr>
        <w:t xml:space="preserve">veel </w:t>
      </w:r>
      <w:r w:rsidR="004613C0" w:rsidRPr="00BC212F">
        <w:rPr>
          <w:rFonts w:ascii="Arial" w:hAnsi="Arial" w:cs="Arial"/>
          <w:sz w:val="20"/>
          <w:szCs w:val="20"/>
        </w:rPr>
        <w:t xml:space="preserve">mogelijk </w:t>
      </w:r>
      <w:r w:rsidR="00061C1C" w:rsidRPr="00BC212F">
        <w:rPr>
          <w:rFonts w:ascii="Arial" w:hAnsi="Arial" w:cs="Arial"/>
          <w:sz w:val="20"/>
          <w:szCs w:val="20"/>
        </w:rPr>
        <w:t>medewerkers te betrekken</w:t>
      </w:r>
      <w:r w:rsidR="004613C0" w:rsidRPr="00BC212F">
        <w:rPr>
          <w:rFonts w:ascii="Arial" w:hAnsi="Arial" w:cs="Arial"/>
          <w:sz w:val="20"/>
          <w:szCs w:val="20"/>
        </w:rPr>
        <w:t xml:space="preserve">, wil </w:t>
      </w:r>
      <w:r w:rsidR="003A1B2E">
        <w:rPr>
          <w:rFonts w:ascii="Arial" w:hAnsi="Arial" w:cs="Arial"/>
          <w:sz w:val="20"/>
          <w:szCs w:val="20"/>
        </w:rPr>
        <w:t>organisatie X</w:t>
      </w:r>
      <w:r w:rsidR="00905816" w:rsidRPr="00BC212F">
        <w:rPr>
          <w:rFonts w:ascii="Arial" w:hAnsi="Arial" w:cs="Arial"/>
          <w:sz w:val="20"/>
          <w:szCs w:val="20"/>
        </w:rPr>
        <w:t xml:space="preserve"> </w:t>
      </w:r>
      <w:r w:rsidR="004613C0" w:rsidRPr="00BC212F">
        <w:rPr>
          <w:rFonts w:ascii="Arial" w:hAnsi="Arial" w:cs="Arial"/>
          <w:sz w:val="20"/>
          <w:szCs w:val="20"/>
        </w:rPr>
        <w:t xml:space="preserve">de interne </w:t>
      </w:r>
      <w:r w:rsidR="00061C1C" w:rsidRPr="00BC212F">
        <w:rPr>
          <w:rFonts w:ascii="Arial" w:hAnsi="Arial" w:cs="Arial"/>
          <w:sz w:val="20"/>
          <w:szCs w:val="20"/>
        </w:rPr>
        <w:t>communicatie verbeteren</w:t>
      </w:r>
      <w:r w:rsidR="004613C0" w:rsidRPr="00BC212F">
        <w:rPr>
          <w:rFonts w:ascii="Arial" w:hAnsi="Arial" w:cs="Arial"/>
          <w:sz w:val="20"/>
          <w:szCs w:val="20"/>
        </w:rPr>
        <w:t>. Daarom luidt de probleemstelling van het onderzoek:</w:t>
      </w:r>
      <w:r w:rsidR="003F03CE" w:rsidRPr="00BC212F">
        <w:rPr>
          <w:rFonts w:ascii="Arial" w:hAnsi="Arial" w:cs="Arial"/>
          <w:sz w:val="20"/>
          <w:szCs w:val="20"/>
        </w:rPr>
        <w:t xml:space="preserve"> </w:t>
      </w:r>
      <w:r w:rsidR="00A24423" w:rsidRPr="00BC212F">
        <w:rPr>
          <w:rFonts w:ascii="Arial" w:hAnsi="Arial" w:cs="Arial"/>
          <w:i/>
          <w:color w:val="000000" w:themeColor="text1"/>
          <w:sz w:val="20"/>
          <w:szCs w:val="20"/>
        </w:rPr>
        <w:t>h</w:t>
      </w:r>
      <w:r w:rsidR="00435B73" w:rsidRPr="00BC212F">
        <w:rPr>
          <w:rFonts w:ascii="Arial" w:hAnsi="Arial" w:cs="Arial"/>
          <w:i/>
          <w:color w:val="000000" w:themeColor="text1"/>
          <w:sz w:val="20"/>
          <w:szCs w:val="20"/>
        </w:rPr>
        <w:t xml:space="preserve">oe kan </w:t>
      </w:r>
      <w:r w:rsidR="003A1B2E">
        <w:rPr>
          <w:rFonts w:ascii="Arial" w:hAnsi="Arial" w:cs="Arial"/>
          <w:sz w:val="20"/>
          <w:szCs w:val="20"/>
        </w:rPr>
        <w:t>organisatie X</w:t>
      </w:r>
      <w:r w:rsidR="00435B73" w:rsidRPr="00BC212F">
        <w:rPr>
          <w:rFonts w:ascii="Arial" w:hAnsi="Arial" w:cs="Arial"/>
          <w:i/>
          <w:color w:val="000000" w:themeColor="text1"/>
          <w:sz w:val="20"/>
          <w:szCs w:val="20"/>
        </w:rPr>
        <w:t xml:space="preserve"> </w:t>
      </w:r>
      <w:r w:rsidR="00BC3485" w:rsidRPr="00BC212F">
        <w:rPr>
          <w:rFonts w:ascii="Arial" w:hAnsi="Arial" w:cs="Arial"/>
          <w:i/>
          <w:color w:val="000000" w:themeColor="text1"/>
          <w:sz w:val="20"/>
          <w:szCs w:val="20"/>
        </w:rPr>
        <w:t xml:space="preserve">de </w:t>
      </w:r>
      <w:r w:rsidR="00435B73" w:rsidRPr="00BC212F">
        <w:rPr>
          <w:rFonts w:ascii="Arial" w:hAnsi="Arial" w:cs="Arial"/>
          <w:i/>
          <w:color w:val="000000" w:themeColor="text1"/>
          <w:sz w:val="20"/>
          <w:szCs w:val="20"/>
        </w:rPr>
        <w:t>interne communicatie v</w:t>
      </w:r>
      <w:r w:rsidR="00BC3485" w:rsidRPr="00BC212F">
        <w:rPr>
          <w:rFonts w:ascii="Arial" w:hAnsi="Arial" w:cs="Arial"/>
          <w:i/>
          <w:color w:val="000000" w:themeColor="text1"/>
          <w:sz w:val="20"/>
          <w:szCs w:val="20"/>
        </w:rPr>
        <w:t>ormgeven en daarmee de medewerkersbetrokkenheid verhogen</w:t>
      </w:r>
      <w:r w:rsidR="00DF2B51" w:rsidRPr="00BC212F">
        <w:rPr>
          <w:rFonts w:ascii="Arial" w:hAnsi="Arial" w:cs="Arial"/>
          <w:i/>
          <w:color w:val="000000" w:themeColor="text1"/>
          <w:sz w:val="20"/>
          <w:szCs w:val="20"/>
        </w:rPr>
        <w:t>?</w:t>
      </w:r>
    </w:p>
    <w:p w14:paraId="7C94D774" w14:textId="77777777" w:rsidR="00A24423" w:rsidRPr="00BC212F" w:rsidRDefault="00A24423" w:rsidP="008D09F4">
      <w:pPr>
        <w:spacing w:line="360" w:lineRule="auto"/>
        <w:rPr>
          <w:rFonts w:ascii="Arial" w:hAnsi="Arial" w:cs="Arial"/>
          <w:color w:val="FD6F01"/>
          <w:sz w:val="20"/>
          <w:szCs w:val="20"/>
        </w:rPr>
      </w:pPr>
    </w:p>
    <w:p w14:paraId="5088B221" w14:textId="29AB1F72" w:rsidR="00E338EA" w:rsidRPr="007E0D69" w:rsidRDefault="008611A7" w:rsidP="007F3312">
      <w:pPr>
        <w:pStyle w:val="Geenafstand"/>
        <w:spacing w:line="360" w:lineRule="auto"/>
        <w:rPr>
          <w:rFonts w:ascii="Arial" w:hAnsi="Arial" w:cs="Arial"/>
          <w:sz w:val="20"/>
          <w:szCs w:val="20"/>
          <w:lang w:val="nl-NL"/>
        </w:rPr>
      </w:pPr>
      <w:bookmarkStart w:id="5" w:name="_Toc41983717"/>
      <w:r w:rsidRPr="007E0D69">
        <w:rPr>
          <w:rStyle w:val="Kop2Char"/>
          <w:rFonts w:ascii="Arial" w:hAnsi="Arial" w:cs="Arial"/>
          <w:color w:val="FF6F00"/>
          <w:sz w:val="24"/>
          <w:szCs w:val="24"/>
          <w:lang w:val="nl-NL"/>
        </w:rPr>
        <w:t xml:space="preserve">1.3 </w:t>
      </w:r>
      <w:r w:rsidR="009053A0" w:rsidRPr="007E0D69">
        <w:rPr>
          <w:rStyle w:val="Kop2Char"/>
          <w:rFonts w:ascii="Arial" w:hAnsi="Arial" w:cs="Arial"/>
          <w:color w:val="FF6F00"/>
          <w:sz w:val="24"/>
          <w:szCs w:val="24"/>
          <w:lang w:val="nl-NL"/>
        </w:rPr>
        <w:t>Doelstelling</w:t>
      </w:r>
      <w:bookmarkEnd w:id="5"/>
      <w:r w:rsidR="00F95DF6" w:rsidRPr="007E0D69">
        <w:rPr>
          <w:color w:val="ED7D31" w:themeColor="accent2"/>
          <w:lang w:val="nl-NL"/>
        </w:rPr>
        <w:br/>
      </w:r>
      <w:r w:rsidR="00541F45" w:rsidRPr="007E0D69">
        <w:rPr>
          <w:rFonts w:ascii="Arial" w:hAnsi="Arial" w:cs="Arial"/>
          <w:sz w:val="20"/>
          <w:szCs w:val="20"/>
          <w:lang w:val="nl-NL"/>
        </w:rPr>
        <w:t xml:space="preserve">Het onderzoek bevat twee doelstellingen. </w:t>
      </w:r>
      <w:r w:rsidR="00F95DF6" w:rsidRPr="007E0D69">
        <w:rPr>
          <w:rFonts w:ascii="Arial" w:hAnsi="Arial" w:cs="Arial"/>
          <w:sz w:val="20"/>
          <w:szCs w:val="20"/>
          <w:lang w:val="nl-NL"/>
        </w:rPr>
        <w:t xml:space="preserve">Enerzijds de onderzoeksdoelstelling, anderzijds de organisatiedoelstelling. </w:t>
      </w:r>
      <w:r w:rsidR="0072719D" w:rsidRPr="007E0D69">
        <w:rPr>
          <w:rFonts w:ascii="Arial" w:hAnsi="Arial" w:cs="Arial"/>
          <w:sz w:val="20"/>
          <w:szCs w:val="20"/>
          <w:lang w:val="nl-NL"/>
        </w:rPr>
        <w:t xml:space="preserve">De onderzoeksdoelstelling focust </w:t>
      </w:r>
      <w:r w:rsidR="00BE271E" w:rsidRPr="007E0D69">
        <w:rPr>
          <w:rFonts w:ascii="Arial" w:hAnsi="Arial" w:cs="Arial"/>
          <w:sz w:val="20"/>
          <w:szCs w:val="20"/>
          <w:lang w:val="nl-NL"/>
        </w:rPr>
        <w:t xml:space="preserve">op het verkrijgen van inzicht </w:t>
      </w:r>
      <w:r w:rsidR="00E60665" w:rsidRPr="007E0D69">
        <w:rPr>
          <w:rFonts w:ascii="Arial" w:hAnsi="Arial" w:cs="Arial"/>
          <w:sz w:val="20"/>
          <w:szCs w:val="20"/>
          <w:lang w:val="nl-NL"/>
        </w:rPr>
        <w:t xml:space="preserve">en het opstellen van een advies. </w:t>
      </w:r>
      <w:r w:rsidR="0072719D" w:rsidRPr="007E0D69">
        <w:rPr>
          <w:rFonts w:ascii="Arial" w:hAnsi="Arial" w:cs="Arial"/>
          <w:sz w:val="20"/>
          <w:szCs w:val="20"/>
          <w:lang w:val="nl-NL"/>
        </w:rPr>
        <w:t xml:space="preserve">De organisatiedoelstelling focust op </w:t>
      </w:r>
      <w:r w:rsidR="00E338EA" w:rsidRPr="007E0D69">
        <w:rPr>
          <w:rFonts w:ascii="Arial" w:hAnsi="Arial" w:cs="Arial"/>
          <w:sz w:val="20"/>
          <w:szCs w:val="20"/>
          <w:lang w:val="nl-NL"/>
        </w:rPr>
        <w:t>het verbeteren</w:t>
      </w:r>
      <w:r w:rsidR="0072719D" w:rsidRPr="007E0D69">
        <w:rPr>
          <w:rFonts w:ascii="Arial" w:hAnsi="Arial" w:cs="Arial"/>
          <w:sz w:val="20"/>
          <w:szCs w:val="20"/>
          <w:lang w:val="nl-NL"/>
        </w:rPr>
        <w:t xml:space="preserve"> </w:t>
      </w:r>
      <w:r w:rsidR="00E338EA" w:rsidRPr="007E0D69">
        <w:rPr>
          <w:rFonts w:ascii="Arial" w:hAnsi="Arial" w:cs="Arial"/>
          <w:sz w:val="20"/>
          <w:szCs w:val="20"/>
          <w:lang w:val="nl-NL"/>
        </w:rPr>
        <w:t>van de interne communicatie</w:t>
      </w:r>
      <w:r w:rsidR="00F1788A" w:rsidRPr="007E0D69">
        <w:rPr>
          <w:rFonts w:ascii="Arial" w:hAnsi="Arial" w:cs="Arial"/>
          <w:sz w:val="20"/>
          <w:szCs w:val="20"/>
          <w:lang w:val="nl-NL"/>
        </w:rPr>
        <w:t xml:space="preserve"> en </w:t>
      </w:r>
      <w:r w:rsidR="00E338EA" w:rsidRPr="007E0D69">
        <w:rPr>
          <w:rFonts w:ascii="Arial" w:hAnsi="Arial" w:cs="Arial"/>
          <w:sz w:val="20"/>
          <w:szCs w:val="20"/>
          <w:lang w:val="nl-NL"/>
        </w:rPr>
        <w:t xml:space="preserve"> daarmee </w:t>
      </w:r>
      <w:r w:rsidR="00F1788A" w:rsidRPr="007E0D69">
        <w:rPr>
          <w:rFonts w:ascii="Arial" w:hAnsi="Arial" w:cs="Arial"/>
          <w:sz w:val="20"/>
          <w:szCs w:val="20"/>
          <w:lang w:val="nl-NL"/>
        </w:rPr>
        <w:t xml:space="preserve">het </w:t>
      </w:r>
      <w:r w:rsidR="00E338EA" w:rsidRPr="007E0D69">
        <w:rPr>
          <w:rFonts w:ascii="Arial" w:hAnsi="Arial" w:cs="Arial"/>
          <w:sz w:val="20"/>
          <w:szCs w:val="20"/>
          <w:lang w:val="nl-NL"/>
        </w:rPr>
        <w:t>vergroten van de medewerkersbetrokkenheid</w:t>
      </w:r>
      <w:r w:rsidR="00F1788A" w:rsidRPr="007E0D69">
        <w:rPr>
          <w:rFonts w:ascii="Arial" w:hAnsi="Arial" w:cs="Arial"/>
          <w:sz w:val="20"/>
          <w:szCs w:val="20"/>
          <w:lang w:val="nl-NL"/>
        </w:rPr>
        <w:t>.</w:t>
      </w:r>
    </w:p>
    <w:p w14:paraId="381AAAA5" w14:textId="77777777" w:rsidR="00421D58" w:rsidRPr="007E0D69" w:rsidRDefault="00421D58" w:rsidP="007F3312">
      <w:pPr>
        <w:pStyle w:val="Geenafstand"/>
        <w:spacing w:line="360" w:lineRule="auto"/>
        <w:rPr>
          <w:rFonts w:ascii="Arial" w:hAnsi="Arial" w:cs="Arial"/>
          <w:sz w:val="20"/>
          <w:szCs w:val="20"/>
          <w:lang w:val="nl-NL"/>
        </w:rPr>
      </w:pPr>
    </w:p>
    <w:p w14:paraId="202BF28F" w14:textId="5FC0688E" w:rsidR="00D178E6" w:rsidRPr="007E0D69" w:rsidRDefault="009053A0" w:rsidP="007F3312">
      <w:pPr>
        <w:pStyle w:val="Geenafstand"/>
        <w:spacing w:line="360" w:lineRule="auto"/>
        <w:rPr>
          <w:rFonts w:ascii="Arial" w:hAnsi="Arial" w:cs="Arial"/>
          <w:i/>
          <w:sz w:val="20"/>
          <w:szCs w:val="20"/>
          <w:lang w:val="nl-NL"/>
        </w:rPr>
      </w:pPr>
      <w:r w:rsidRPr="007E0D69">
        <w:rPr>
          <w:rFonts w:ascii="Arial" w:hAnsi="Arial" w:cs="Arial"/>
          <w:sz w:val="20"/>
          <w:szCs w:val="20"/>
          <w:lang w:val="nl-NL"/>
        </w:rPr>
        <w:t xml:space="preserve">De doelstelling voor het onderzoek luidt: </w:t>
      </w:r>
      <w:r w:rsidR="00D178E6" w:rsidRPr="007E0D69">
        <w:rPr>
          <w:rFonts w:ascii="Arial" w:hAnsi="Arial" w:cs="Arial"/>
          <w:i/>
          <w:sz w:val="20"/>
          <w:szCs w:val="20"/>
          <w:lang w:val="nl-NL"/>
        </w:rPr>
        <w:t xml:space="preserve">inzicht geven in de wensen en behoeften van de medewerkers ten aanzien van de interne communicatie, teneinde een communicatieadvies te geven </w:t>
      </w:r>
      <w:r w:rsidR="00D514E0" w:rsidRPr="007E0D69">
        <w:rPr>
          <w:rFonts w:ascii="Arial" w:hAnsi="Arial" w:cs="Arial"/>
          <w:i/>
          <w:sz w:val="20"/>
          <w:szCs w:val="20"/>
          <w:lang w:val="nl-NL"/>
        </w:rPr>
        <w:t xml:space="preserve">aan </w:t>
      </w:r>
      <w:r w:rsidR="00B510A9">
        <w:rPr>
          <w:rFonts w:ascii="Arial" w:hAnsi="Arial" w:cs="Arial"/>
          <w:sz w:val="20"/>
          <w:szCs w:val="20"/>
          <w:lang w:val="nl-NL"/>
        </w:rPr>
        <w:t>organisatie X</w:t>
      </w:r>
      <w:r w:rsidR="00D514E0" w:rsidRPr="007E0D69">
        <w:rPr>
          <w:rFonts w:ascii="Arial" w:hAnsi="Arial" w:cs="Arial"/>
          <w:i/>
          <w:sz w:val="20"/>
          <w:szCs w:val="20"/>
          <w:lang w:val="nl-NL"/>
        </w:rPr>
        <w:t xml:space="preserve"> over hoe de organisatie interne communicatie kan inzetten om de betrokkenheid van de medewerkers te verhogen. </w:t>
      </w:r>
    </w:p>
    <w:p w14:paraId="4C0F69B0" w14:textId="77777777" w:rsidR="00D178E6" w:rsidRPr="007E0D69" w:rsidRDefault="00D178E6" w:rsidP="007F3312">
      <w:pPr>
        <w:pStyle w:val="Geenafstand"/>
        <w:spacing w:line="360" w:lineRule="auto"/>
        <w:rPr>
          <w:rFonts w:ascii="Arial" w:hAnsi="Arial" w:cs="Arial"/>
          <w:i/>
          <w:sz w:val="20"/>
          <w:szCs w:val="20"/>
          <w:lang w:val="nl-NL"/>
        </w:rPr>
      </w:pPr>
    </w:p>
    <w:p w14:paraId="4AFE3E63" w14:textId="5EFCF5D2" w:rsidR="009053A0" w:rsidRPr="007E0D69" w:rsidRDefault="003E355C" w:rsidP="007F3312">
      <w:pPr>
        <w:pStyle w:val="Geenafstand"/>
        <w:spacing w:line="360" w:lineRule="auto"/>
        <w:rPr>
          <w:rFonts w:ascii="Arial" w:hAnsi="Arial" w:cs="Arial"/>
          <w:sz w:val="20"/>
          <w:szCs w:val="20"/>
          <w:lang w:val="nl-NL"/>
        </w:rPr>
      </w:pPr>
      <w:r w:rsidRPr="007E0D69">
        <w:rPr>
          <w:rFonts w:ascii="Arial" w:hAnsi="Arial" w:cs="Arial"/>
          <w:sz w:val="20"/>
          <w:szCs w:val="20"/>
          <w:lang w:val="nl-NL"/>
        </w:rPr>
        <w:t>Zoals uit het vooronderzoek blijkt</w:t>
      </w:r>
      <w:r w:rsidR="00F1788A" w:rsidRPr="007E0D69">
        <w:rPr>
          <w:rFonts w:ascii="Arial" w:hAnsi="Arial" w:cs="Arial"/>
          <w:sz w:val="20"/>
          <w:szCs w:val="20"/>
          <w:lang w:val="nl-NL"/>
        </w:rPr>
        <w:t>,</w:t>
      </w:r>
      <w:r w:rsidRPr="007E0D69">
        <w:rPr>
          <w:rFonts w:ascii="Arial" w:hAnsi="Arial" w:cs="Arial"/>
          <w:sz w:val="20"/>
          <w:szCs w:val="20"/>
          <w:lang w:val="nl-NL"/>
        </w:rPr>
        <w:t xml:space="preserve"> geeft</w:t>
      </w:r>
      <w:r w:rsidR="00AA4265" w:rsidRPr="007E0D69">
        <w:rPr>
          <w:rFonts w:ascii="Arial" w:hAnsi="Arial" w:cs="Arial"/>
          <w:sz w:val="20"/>
          <w:szCs w:val="20"/>
          <w:lang w:val="nl-NL"/>
        </w:rPr>
        <w:t xml:space="preserve"> </w:t>
      </w:r>
      <w:r w:rsidR="00F1788A" w:rsidRPr="007E0D69">
        <w:rPr>
          <w:rFonts w:ascii="Arial" w:hAnsi="Arial" w:cs="Arial"/>
          <w:sz w:val="20"/>
          <w:szCs w:val="20"/>
          <w:lang w:val="nl-NL"/>
        </w:rPr>
        <w:t>een</w:t>
      </w:r>
      <w:r w:rsidRPr="007E0D69">
        <w:rPr>
          <w:rFonts w:ascii="Arial" w:hAnsi="Arial" w:cs="Arial"/>
          <w:sz w:val="20"/>
          <w:szCs w:val="20"/>
          <w:lang w:val="nl-NL"/>
        </w:rPr>
        <w:t xml:space="preserve"> derde van de medewerkers aan niet tevre</w:t>
      </w:r>
      <w:r w:rsidR="00AA4265" w:rsidRPr="007E0D69">
        <w:rPr>
          <w:rFonts w:ascii="Arial" w:hAnsi="Arial" w:cs="Arial"/>
          <w:sz w:val="20"/>
          <w:szCs w:val="20"/>
          <w:lang w:val="nl-NL"/>
        </w:rPr>
        <w:t xml:space="preserve">den </w:t>
      </w:r>
      <w:r w:rsidR="00F1788A" w:rsidRPr="007E0D69">
        <w:rPr>
          <w:rFonts w:ascii="Arial" w:hAnsi="Arial" w:cs="Arial"/>
          <w:sz w:val="20"/>
          <w:szCs w:val="20"/>
          <w:lang w:val="nl-NL"/>
        </w:rPr>
        <w:t>t</w:t>
      </w:r>
      <w:r w:rsidR="00AA4265" w:rsidRPr="007E0D69">
        <w:rPr>
          <w:rFonts w:ascii="Arial" w:hAnsi="Arial" w:cs="Arial"/>
          <w:sz w:val="20"/>
          <w:szCs w:val="20"/>
          <w:lang w:val="nl-NL"/>
        </w:rPr>
        <w:t xml:space="preserve">e zijn over de </w:t>
      </w:r>
      <w:r w:rsidR="00D178E6" w:rsidRPr="007E0D69">
        <w:rPr>
          <w:rFonts w:ascii="Arial" w:hAnsi="Arial" w:cs="Arial"/>
          <w:sz w:val="20"/>
          <w:szCs w:val="20"/>
          <w:lang w:val="nl-NL"/>
        </w:rPr>
        <w:t>communicatie</w:t>
      </w:r>
      <w:r w:rsidR="00D514E0" w:rsidRPr="007E0D69">
        <w:rPr>
          <w:rFonts w:ascii="Arial" w:hAnsi="Arial" w:cs="Arial"/>
          <w:sz w:val="20"/>
          <w:szCs w:val="20"/>
          <w:lang w:val="nl-NL"/>
        </w:rPr>
        <w:t xml:space="preserve"> betreffende de organisatieveranderingen</w:t>
      </w:r>
      <w:r w:rsidR="007F6CEE" w:rsidRPr="007E0D69">
        <w:rPr>
          <w:rFonts w:ascii="Arial" w:hAnsi="Arial" w:cs="Arial"/>
          <w:sz w:val="20"/>
          <w:szCs w:val="20"/>
          <w:lang w:val="nl-NL"/>
        </w:rPr>
        <w:t xml:space="preserve"> en</w:t>
      </w:r>
      <w:r w:rsidR="00D514E0" w:rsidRPr="007E0D69">
        <w:rPr>
          <w:rFonts w:ascii="Arial" w:hAnsi="Arial" w:cs="Arial"/>
          <w:sz w:val="20"/>
          <w:szCs w:val="20"/>
          <w:lang w:val="nl-NL"/>
        </w:rPr>
        <w:t xml:space="preserve"> organisatiedoelen</w:t>
      </w:r>
      <w:r w:rsidR="007F6CEE" w:rsidRPr="007E0D69">
        <w:rPr>
          <w:rFonts w:ascii="Arial" w:hAnsi="Arial" w:cs="Arial"/>
          <w:sz w:val="20"/>
          <w:szCs w:val="20"/>
          <w:lang w:val="nl-NL"/>
        </w:rPr>
        <w:t xml:space="preserve">. Twee derde </w:t>
      </w:r>
      <w:r w:rsidR="00A35F7F" w:rsidRPr="007E0D69">
        <w:rPr>
          <w:rFonts w:ascii="Arial" w:hAnsi="Arial" w:cs="Arial"/>
          <w:sz w:val="20"/>
          <w:szCs w:val="20"/>
          <w:lang w:val="nl-NL"/>
        </w:rPr>
        <w:t xml:space="preserve">van de respondenten is niet </w:t>
      </w:r>
      <w:r w:rsidR="007F6CEE" w:rsidRPr="007E0D69">
        <w:rPr>
          <w:rFonts w:ascii="Arial" w:hAnsi="Arial" w:cs="Arial"/>
          <w:sz w:val="20"/>
          <w:szCs w:val="20"/>
          <w:lang w:val="nl-NL"/>
        </w:rPr>
        <w:t>op de hoogte van de activiteiten van collega</w:t>
      </w:r>
      <w:r w:rsidR="00A35F7F" w:rsidRPr="007E0D69">
        <w:rPr>
          <w:rFonts w:ascii="Arial" w:hAnsi="Arial" w:cs="Arial"/>
          <w:sz w:val="20"/>
          <w:szCs w:val="20"/>
          <w:lang w:val="nl-NL"/>
        </w:rPr>
        <w:t>’</w:t>
      </w:r>
      <w:r w:rsidR="007F6CEE" w:rsidRPr="007E0D69">
        <w:rPr>
          <w:rFonts w:ascii="Arial" w:hAnsi="Arial" w:cs="Arial"/>
          <w:sz w:val="20"/>
          <w:szCs w:val="20"/>
          <w:lang w:val="nl-NL"/>
        </w:rPr>
        <w:t>s</w:t>
      </w:r>
      <w:r w:rsidR="00A35F7F" w:rsidRPr="007E0D69">
        <w:rPr>
          <w:rFonts w:ascii="Arial" w:hAnsi="Arial" w:cs="Arial"/>
          <w:sz w:val="20"/>
          <w:szCs w:val="20"/>
          <w:lang w:val="nl-NL"/>
        </w:rPr>
        <w:t xml:space="preserve"> en is niet tevreden over de interne communicatiemiddelen</w:t>
      </w:r>
      <w:r w:rsidR="00AA4265" w:rsidRPr="007E0D69">
        <w:rPr>
          <w:rFonts w:ascii="Arial" w:hAnsi="Arial" w:cs="Arial"/>
          <w:sz w:val="20"/>
          <w:szCs w:val="20"/>
          <w:lang w:val="nl-NL"/>
        </w:rPr>
        <w:t xml:space="preserve">. </w:t>
      </w:r>
      <w:r w:rsidR="00EC7F66" w:rsidRPr="007E0D69">
        <w:rPr>
          <w:rFonts w:ascii="Arial" w:hAnsi="Arial" w:cs="Arial"/>
          <w:sz w:val="20"/>
          <w:szCs w:val="20"/>
          <w:lang w:val="nl-NL"/>
        </w:rPr>
        <w:t xml:space="preserve">Het doel is het pijnpunt in de organisatie betreffende interne communicatie </w:t>
      </w:r>
      <w:r w:rsidR="00470794" w:rsidRPr="007E0D69">
        <w:rPr>
          <w:rFonts w:ascii="Arial" w:hAnsi="Arial" w:cs="Arial"/>
          <w:sz w:val="20"/>
          <w:szCs w:val="20"/>
          <w:lang w:val="nl-NL"/>
        </w:rPr>
        <w:t xml:space="preserve">te vinden </w:t>
      </w:r>
      <w:r w:rsidR="00EC7F66" w:rsidRPr="007E0D69">
        <w:rPr>
          <w:rFonts w:ascii="Arial" w:hAnsi="Arial" w:cs="Arial"/>
          <w:sz w:val="20"/>
          <w:szCs w:val="20"/>
          <w:lang w:val="nl-NL"/>
        </w:rPr>
        <w:t xml:space="preserve">en hier een passende oplossing </w:t>
      </w:r>
      <w:r w:rsidR="00470794" w:rsidRPr="007E0D69">
        <w:rPr>
          <w:rFonts w:ascii="Arial" w:hAnsi="Arial" w:cs="Arial"/>
          <w:sz w:val="20"/>
          <w:szCs w:val="20"/>
          <w:lang w:val="nl-NL"/>
        </w:rPr>
        <w:t xml:space="preserve">voor aan te bieden. Dit leidt </w:t>
      </w:r>
      <w:r w:rsidR="00263132" w:rsidRPr="007E0D69">
        <w:rPr>
          <w:rFonts w:ascii="Arial" w:hAnsi="Arial" w:cs="Arial"/>
          <w:sz w:val="20"/>
          <w:szCs w:val="20"/>
          <w:lang w:val="nl-NL"/>
        </w:rPr>
        <w:t xml:space="preserve">uiteindelijk </w:t>
      </w:r>
      <w:r w:rsidR="00470794" w:rsidRPr="007E0D69">
        <w:rPr>
          <w:rFonts w:ascii="Arial" w:hAnsi="Arial" w:cs="Arial"/>
          <w:sz w:val="20"/>
          <w:szCs w:val="20"/>
          <w:lang w:val="nl-NL"/>
        </w:rPr>
        <w:t>tot een advies</w:t>
      </w:r>
      <w:r w:rsidR="00263132" w:rsidRPr="007E0D69">
        <w:rPr>
          <w:rFonts w:ascii="Arial" w:hAnsi="Arial" w:cs="Arial"/>
          <w:sz w:val="20"/>
          <w:szCs w:val="20"/>
          <w:lang w:val="nl-NL"/>
        </w:rPr>
        <w:t xml:space="preserve"> hoe</w:t>
      </w:r>
      <w:r w:rsidR="00470794" w:rsidRPr="007E0D69">
        <w:rPr>
          <w:rFonts w:ascii="Arial" w:hAnsi="Arial" w:cs="Arial"/>
          <w:sz w:val="20"/>
          <w:szCs w:val="20"/>
          <w:lang w:val="nl-NL"/>
        </w:rPr>
        <w:t xml:space="preserve"> </w:t>
      </w:r>
      <w:r w:rsidR="00B510A9">
        <w:rPr>
          <w:rFonts w:ascii="Arial" w:hAnsi="Arial" w:cs="Arial"/>
          <w:sz w:val="20"/>
          <w:szCs w:val="20"/>
          <w:lang w:val="nl-NL"/>
        </w:rPr>
        <w:t>organisatie X</w:t>
      </w:r>
      <w:r w:rsidR="00470794" w:rsidRPr="007E0D69">
        <w:rPr>
          <w:rFonts w:ascii="Arial" w:hAnsi="Arial" w:cs="Arial"/>
          <w:sz w:val="20"/>
          <w:szCs w:val="20"/>
          <w:lang w:val="nl-NL"/>
        </w:rPr>
        <w:t xml:space="preserve"> de communicatie inricht om de betrokkenheid te verhogen. </w:t>
      </w:r>
    </w:p>
    <w:p w14:paraId="1D2DAE28" w14:textId="77777777" w:rsidR="00421D58" w:rsidRPr="007E0D69" w:rsidRDefault="00421D58" w:rsidP="007F3312">
      <w:pPr>
        <w:pStyle w:val="Geenafstand"/>
        <w:spacing w:line="360" w:lineRule="auto"/>
        <w:rPr>
          <w:rFonts w:ascii="Arial" w:hAnsi="Arial" w:cs="Arial"/>
          <w:sz w:val="20"/>
          <w:szCs w:val="20"/>
          <w:lang w:val="nl-NL"/>
        </w:rPr>
      </w:pPr>
    </w:p>
    <w:p w14:paraId="61B28D9D" w14:textId="387C99E2" w:rsidR="00323ADD" w:rsidRPr="007E0D69" w:rsidRDefault="00DC31F0" w:rsidP="007F3312">
      <w:pPr>
        <w:pStyle w:val="Geenafstand"/>
        <w:spacing w:line="360" w:lineRule="auto"/>
        <w:rPr>
          <w:rFonts w:ascii="Arial" w:hAnsi="Arial" w:cs="Arial"/>
          <w:sz w:val="20"/>
          <w:szCs w:val="20"/>
          <w:lang w:val="nl-NL"/>
        </w:rPr>
      </w:pPr>
      <w:r w:rsidRPr="007E0D69">
        <w:rPr>
          <w:rFonts w:ascii="Arial" w:hAnsi="Arial" w:cs="Arial"/>
          <w:sz w:val="20"/>
          <w:szCs w:val="20"/>
          <w:lang w:val="nl-NL"/>
        </w:rPr>
        <w:t>De o</w:t>
      </w:r>
      <w:r w:rsidR="009053A0" w:rsidRPr="007E0D69">
        <w:rPr>
          <w:rFonts w:ascii="Arial" w:hAnsi="Arial" w:cs="Arial"/>
          <w:sz w:val="20"/>
          <w:szCs w:val="20"/>
          <w:lang w:val="nl-NL"/>
        </w:rPr>
        <w:t>rganisatiedoelstelling</w:t>
      </w:r>
      <w:r w:rsidRPr="007E0D69">
        <w:rPr>
          <w:rFonts w:ascii="Arial" w:hAnsi="Arial" w:cs="Arial"/>
          <w:sz w:val="20"/>
          <w:szCs w:val="20"/>
          <w:lang w:val="nl-NL"/>
        </w:rPr>
        <w:t xml:space="preserve"> </w:t>
      </w:r>
      <w:r w:rsidR="00263132" w:rsidRPr="007E0D69">
        <w:rPr>
          <w:rFonts w:ascii="Arial" w:hAnsi="Arial" w:cs="Arial"/>
          <w:sz w:val="20"/>
          <w:szCs w:val="20"/>
          <w:lang w:val="nl-NL"/>
        </w:rPr>
        <w:t xml:space="preserve">van </w:t>
      </w:r>
      <w:r w:rsidR="00B510A9">
        <w:rPr>
          <w:rFonts w:ascii="Arial" w:hAnsi="Arial" w:cs="Arial"/>
          <w:sz w:val="20"/>
          <w:szCs w:val="20"/>
          <w:lang w:val="nl-NL"/>
        </w:rPr>
        <w:t>organisatie X</w:t>
      </w:r>
      <w:r w:rsidR="00023368" w:rsidRPr="007E0D69">
        <w:rPr>
          <w:rFonts w:ascii="Arial" w:hAnsi="Arial" w:cs="Arial"/>
          <w:sz w:val="20"/>
          <w:szCs w:val="20"/>
          <w:lang w:val="nl-NL"/>
        </w:rPr>
        <w:t xml:space="preserve"> </w:t>
      </w:r>
      <w:r w:rsidR="00263132" w:rsidRPr="007E0D69">
        <w:rPr>
          <w:rFonts w:ascii="Arial" w:hAnsi="Arial" w:cs="Arial"/>
          <w:sz w:val="20"/>
          <w:szCs w:val="20"/>
          <w:lang w:val="nl-NL"/>
        </w:rPr>
        <w:t xml:space="preserve">voor dit onderzoek is </w:t>
      </w:r>
      <w:r w:rsidR="00190D45" w:rsidRPr="007E0D69">
        <w:rPr>
          <w:rFonts w:ascii="Arial" w:hAnsi="Arial" w:cs="Arial"/>
          <w:sz w:val="20"/>
          <w:szCs w:val="20"/>
          <w:lang w:val="nl-NL"/>
        </w:rPr>
        <w:t xml:space="preserve">elke werknemer zo </w:t>
      </w:r>
      <w:r w:rsidR="0072719D" w:rsidRPr="007E0D69">
        <w:rPr>
          <w:rFonts w:ascii="Arial" w:hAnsi="Arial" w:cs="Arial"/>
          <w:sz w:val="20"/>
          <w:szCs w:val="20"/>
          <w:lang w:val="nl-NL"/>
        </w:rPr>
        <w:t xml:space="preserve">tevreden mogelijk te krijgen over de interne communicatie en </w:t>
      </w:r>
      <w:r w:rsidR="00323ADD" w:rsidRPr="007E0D69">
        <w:rPr>
          <w:rFonts w:ascii="Arial" w:hAnsi="Arial" w:cs="Arial"/>
          <w:sz w:val="20"/>
          <w:szCs w:val="20"/>
          <w:lang w:val="nl-NL"/>
        </w:rPr>
        <w:t>daarmee de medewerkersbetrokkenheid verhogen</w:t>
      </w:r>
      <w:r w:rsidR="00F8797C" w:rsidRPr="007E0D69">
        <w:rPr>
          <w:rFonts w:ascii="Arial" w:hAnsi="Arial" w:cs="Arial"/>
          <w:sz w:val="20"/>
          <w:szCs w:val="20"/>
          <w:lang w:val="nl-NL"/>
        </w:rPr>
        <w:t>.</w:t>
      </w:r>
      <w:r w:rsidR="00F95DF6" w:rsidRPr="007E0D69">
        <w:rPr>
          <w:rFonts w:ascii="Arial" w:hAnsi="Arial" w:cs="Arial"/>
          <w:sz w:val="20"/>
          <w:szCs w:val="20"/>
          <w:lang w:val="nl-NL"/>
        </w:rPr>
        <w:t xml:space="preserve"> </w:t>
      </w:r>
      <w:r w:rsidR="0072719D" w:rsidRPr="007E0D69">
        <w:rPr>
          <w:rFonts w:ascii="Arial" w:hAnsi="Arial" w:cs="Arial"/>
          <w:sz w:val="20"/>
          <w:szCs w:val="20"/>
          <w:lang w:val="nl-NL"/>
        </w:rPr>
        <w:t xml:space="preserve">Dit stelt de </w:t>
      </w:r>
      <w:r w:rsidR="003764C8" w:rsidRPr="007E0D69">
        <w:rPr>
          <w:rFonts w:ascii="Arial" w:hAnsi="Arial" w:cs="Arial"/>
          <w:sz w:val="20"/>
          <w:szCs w:val="20"/>
          <w:lang w:val="nl-NL"/>
        </w:rPr>
        <w:t>organisatie</w:t>
      </w:r>
      <w:r w:rsidR="0072719D" w:rsidRPr="007E0D69">
        <w:rPr>
          <w:rFonts w:ascii="Arial" w:hAnsi="Arial" w:cs="Arial"/>
          <w:sz w:val="20"/>
          <w:szCs w:val="20"/>
          <w:lang w:val="nl-NL"/>
        </w:rPr>
        <w:t xml:space="preserve"> op als doel, omdat met </w:t>
      </w:r>
      <w:r w:rsidR="00263132" w:rsidRPr="007E0D69">
        <w:rPr>
          <w:rFonts w:ascii="Arial" w:hAnsi="Arial" w:cs="Arial"/>
          <w:sz w:val="20"/>
          <w:szCs w:val="20"/>
          <w:lang w:val="nl-NL"/>
        </w:rPr>
        <w:t xml:space="preserve">een </w:t>
      </w:r>
      <w:r w:rsidR="0072719D" w:rsidRPr="007E0D69">
        <w:rPr>
          <w:rFonts w:ascii="Arial" w:hAnsi="Arial" w:cs="Arial"/>
          <w:sz w:val="20"/>
          <w:szCs w:val="20"/>
          <w:lang w:val="nl-NL"/>
        </w:rPr>
        <w:t xml:space="preserve">verbeterde </w:t>
      </w:r>
      <w:r w:rsidR="00323ADD" w:rsidRPr="007E0D69">
        <w:rPr>
          <w:rFonts w:ascii="Arial" w:hAnsi="Arial" w:cs="Arial"/>
          <w:sz w:val="20"/>
          <w:szCs w:val="20"/>
          <w:lang w:val="nl-NL"/>
        </w:rPr>
        <w:t xml:space="preserve">interne </w:t>
      </w:r>
      <w:r w:rsidR="0072719D" w:rsidRPr="007E0D69">
        <w:rPr>
          <w:rFonts w:ascii="Arial" w:hAnsi="Arial" w:cs="Arial"/>
          <w:sz w:val="20"/>
          <w:szCs w:val="20"/>
          <w:lang w:val="nl-NL"/>
        </w:rPr>
        <w:t xml:space="preserve">communicatie </w:t>
      </w:r>
      <w:r w:rsidR="00B510A9">
        <w:rPr>
          <w:rFonts w:ascii="Arial" w:hAnsi="Arial" w:cs="Arial"/>
          <w:sz w:val="20"/>
          <w:szCs w:val="20"/>
          <w:lang w:val="nl-NL"/>
        </w:rPr>
        <w:t xml:space="preserve">organisatie X </w:t>
      </w:r>
      <w:r w:rsidR="00263132" w:rsidRPr="007E0D69">
        <w:rPr>
          <w:rFonts w:ascii="Arial" w:hAnsi="Arial" w:cs="Arial"/>
          <w:sz w:val="20"/>
          <w:szCs w:val="20"/>
          <w:lang w:val="nl-NL"/>
        </w:rPr>
        <w:t xml:space="preserve">nog </w:t>
      </w:r>
      <w:r w:rsidR="0072719D" w:rsidRPr="007E0D69">
        <w:rPr>
          <w:rFonts w:ascii="Arial" w:hAnsi="Arial" w:cs="Arial"/>
          <w:sz w:val="20"/>
          <w:szCs w:val="20"/>
          <w:lang w:val="nl-NL"/>
        </w:rPr>
        <w:t>beter kan functioneren. Hierdoor kunnen de medewerkers en verschillende afdelingen beter samenwerken</w:t>
      </w:r>
      <w:r w:rsidR="000A4B9B" w:rsidRPr="007E0D69">
        <w:rPr>
          <w:rFonts w:ascii="Arial" w:hAnsi="Arial" w:cs="Arial"/>
          <w:sz w:val="20"/>
          <w:szCs w:val="20"/>
          <w:lang w:val="nl-NL"/>
        </w:rPr>
        <w:t>.</w:t>
      </w:r>
      <w:r w:rsidR="0072719D" w:rsidRPr="007E0D69">
        <w:rPr>
          <w:rFonts w:ascii="Arial" w:hAnsi="Arial" w:cs="Arial"/>
          <w:sz w:val="20"/>
          <w:szCs w:val="20"/>
          <w:lang w:val="nl-NL"/>
        </w:rPr>
        <w:t xml:space="preserve"> Met een</w:t>
      </w:r>
      <w:r w:rsidR="000A4B9B" w:rsidRPr="007E0D69">
        <w:rPr>
          <w:rFonts w:ascii="Arial" w:hAnsi="Arial" w:cs="Arial"/>
          <w:sz w:val="20"/>
          <w:szCs w:val="20"/>
          <w:lang w:val="nl-NL"/>
        </w:rPr>
        <w:t xml:space="preserve"> geoptimaliseerde</w:t>
      </w:r>
      <w:r w:rsidR="0072719D" w:rsidRPr="007E0D69">
        <w:rPr>
          <w:rFonts w:ascii="Arial" w:hAnsi="Arial" w:cs="Arial"/>
          <w:sz w:val="20"/>
          <w:szCs w:val="20"/>
          <w:lang w:val="nl-NL"/>
        </w:rPr>
        <w:t xml:space="preserve"> onderlinge samenwerk</w:t>
      </w:r>
      <w:r w:rsidR="00323ADD" w:rsidRPr="007E0D69">
        <w:rPr>
          <w:rFonts w:ascii="Arial" w:hAnsi="Arial" w:cs="Arial"/>
          <w:sz w:val="20"/>
          <w:szCs w:val="20"/>
          <w:lang w:val="nl-NL"/>
        </w:rPr>
        <w:t>i</w:t>
      </w:r>
      <w:r w:rsidR="0072719D" w:rsidRPr="007E0D69">
        <w:rPr>
          <w:rFonts w:ascii="Arial" w:hAnsi="Arial" w:cs="Arial"/>
          <w:sz w:val="20"/>
          <w:szCs w:val="20"/>
          <w:lang w:val="nl-NL"/>
        </w:rPr>
        <w:t>n</w:t>
      </w:r>
      <w:r w:rsidR="00323ADD" w:rsidRPr="007E0D69">
        <w:rPr>
          <w:rFonts w:ascii="Arial" w:hAnsi="Arial" w:cs="Arial"/>
          <w:sz w:val="20"/>
          <w:szCs w:val="20"/>
          <w:lang w:val="nl-NL"/>
        </w:rPr>
        <w:t>g</w:t>
      </w:r>
      <w:r w:rsidR="0072719D" w:rsidRPr="007E0D69">
        <w:rPr>
          <w:rFonts w:ascii="Arial" w:hAnsi="Arial" w:cs="Arial"/>
          <w:sz w:val="20"/>
          <w:szCs w:val="20"/>
          <w:lang w:val="nl-NL"/>
        </w:rPr>
        <w:t xml:space="preserve"> kunnen de afdelingen de partners voorzien van betere adviezen</w:t>
      </w:r>
      <w:r w:rsidR="000A4B9B" w:rsidRPr="007E0D69">
        <w:rPr>
          <w:rFonts w:ascii="Arial" w:hAnsi="Arial" w:cs="Arial"/>
          <w:sz w:val="20"/>
          <w:szCs w:val="20"/>
          <w:lang w:val="nl-NL"/>
        </w:rPr>
        <w:t xml:space="preserve"> en dit leidt tot positieve gevolgen voor de resultaten van de organisatie</w:t>
      </w:r>
      <w:r w:rsidR="0072719D" w:rsidRPr="007E0D69">
        <w:rPr>
          <w:rFonts w:ascii="Arial" w:hAnsi="Arial" w:cs="Arial"/>
          <w:sz w:val="20"/>
          <w:szCs w:val="20"/>
          <w:lang w:val="nl-NL"/>
        </w:rPr>
        <w:t>.</w:t>
      </w:r>
      <w:r w:rsidR="00323ADD" w:rsidRPr="007E0D69">
        <w:rPr>
          <w:rStyle w:val="Verwijzingopmerking"/>
          <w:rFonts w:ascii="Arial" w:eastAsiaTheme="minorHAnsi" w:hAnsi="Arial" w:cs="Arial"/>
          <w:sz w:val="20"/>
          <w:szCs w:val="20"/>
          <w:lang w:val="nl-NL" w:eastAsia="en-US"/>
        </w:rPr>
        <w:t xml:space="preserve"> Het</w:t>
      </w:r>
      <w:r w:rsidR="00323ADD" w:rsidRPr="007E0D69">
        <w:rPr>
          <w:rFonts w:ascii="Arial" w:hAnsi="Arial" w:cs="Arial"/>
          <w:sz w:val="20"/>
          <w:szCs w:val="20"/>
          <w:lang w:val="nl-NL"/>
        </w:rPr>
        <w:t xml:space="preserve"> is van belang om de partners in de toeristenbranche de beste adviezen te kunnen geven, om het toerisme te verspreiden over heel Nederland</w:t>
      </w:r>
      <w:r w:rsidR="00625C57" w:rsidRPr="007E0D69">
        <w:rPr>
          <w:rFonts w:ascii="Arial" w:hAnsi="Arial" w:cs="Arial"/>
          <w:sz w:val="20"/>
          <w:szCs w:val="20"/>
          <w:lang w:val="nl-NL"/>
        </w:rPr>
        <w:t xml:space="preserve"> en </w:t>
      </w:r>
      <w:r w:rsidR="000A4B9B" w:rsidRPr="007E0D69">
        <w:rPr>
          <w:rFonts w:ascii="Arial" w:hAnsi="Arial" w:cs="Arial"/>
          <w:sz w:val="20"/>
          <w:szCs w:val="20"/>
          <w:lang w:val="nl-NL"/>
        </w:rPr>
        <w:t>de</w:t>
      </w:r>
      <w:r w:rsidR="00625C57" w:rsidRPr="007E0D69">
        <w:rPr>
          <w:rFonts w:ascii="Arial" w:hAnsi="Arial" w:cs="Arial"/>
          <w:sz w:val="20"/>
          <w:szCs w:val="20"/>
          <w:lang w:val="nl-NL"/>
        </w:rPr>
        <w:t xml:space="preserve"> overlast in de grote steden te beperken</w:t>
      </w:r>
      <w:r w:rsidR="00323ADD" w:rsidRPr="007E0D69">
        <w:rPr>
          <w:rFonts w:ascii="Arial" w:hAnsi="Arial" w:cs="Arial"/>
          <w:sz w:val="20"/>
          <w:szCs w:val="20"/>
          <w:lang w:val="nl-NL"/>
        </w:rPr>
        <w:t>.</w:t>
      </w:r>
    </w:p>
    <w:p w14:paraId="0B3ECA22" w14:textId="77777777" w:rsidR="00A144EB" w:rsidRPr="007E0D69" w:rsidRDefault="00A144EB" w:rsidP="007F3312">
      <w:pPr>
        <w:pStyle w:val="Geenafstand"/>
        <w:spacing w:line="360" w:lineRule="auto"/>
        <w:rPr>
          <w:rFonts w:ascii="Arial" w:hAnsi="Arial" w:cs="Arial"/>
          <w:sz w:val="20"/>
          <w:szCs w:val="20"/>
          <w:lang w:val="nl-NL"/>
        </w:rPr>
      </w:pPr>
    </w:p>
    <w:p w14:paraId="57227700" w14:textId="351BB95B" w:rsidR="009F5F32" w:rsidRPr="009A00A2" w:rsidRDefault="008611A7" w:rsidP="009A00A2">
      <w:pPr>
        <w:pStyle w:val="Kop2"/>
        <w:spacing w:line="360" w:lineRule="auto"/>
        <w:rPr>
          <w:rFonts w:ascii="Arial" w:hAnsi="Arial" w:cs="Arial"/>
          <w:color w:val="FD6F01"/>
          <w:sz w:val="24"/>
          <w:szCs w:val="24"/>
        </w:rPr>
      </w:pPr>
      <w:bookmarkStart w:id="6" w:name="_Toc41983718"/>
      <w:r w:rsidRPr="00BC212F">
        <w:rPr>
          <w:rFonts w:ascii="Arial" w:hAnsi="Arial" w:cs="Arial"/>
          <w:color w:val="FD6F01"/>
          <w:sz w:val="24"/>
          <w:szCs w:val="24"/>
        </w:rPr>
        <w:t xml:space="preserve">1.4 </w:t>
      </w:r>
      <w:r w:rsidR="009053A0" w:rsidRPr="00BC212F">
        <w:rPr>
          <w:rFonts w:ascii="Arial" w:hAnsi="Arial" w:cs="Arial"/>
          <w:color w:val="FD6F01"/>
          <w:sz w:val="24"/>
          <w:szCs w:val="24"/>
        </w:rPr>
        <w:t>Deelvragen</w:t>
      </w:r>
      <w:bookmarkEnd w:id="6"/>
    </w:p>
    <w:p w14:paraId="603E5515" w14:textId="643FB7B5" w:rsidR="0012458E" w:rsidRPr="00BC212F" w:rsidRDefault="0012458E" w:rsidP="008D09F4">
      <w:pPr>
        <w:pStyle w:val="Geenafstand"/>
        <w:spacing w:line="360" w:lineRule="auto"/>
        <w:rPr>
          <w:rFonts w:ascii="Arial" w:eastAsiaTheme="majorEastAsia" w:hAnsi="Arial" w:cs="Arial"/>
          <w:color w:val="000000" w:themeColor="text1"/>
          <w:sz w:val="20"/>
          <w:szCs w:val="20"/>
          <w:highlight w:val="yellow"/>
          <w:lang w:val="nl-NL"/>
        </w:rPr>
      </w:pPr>
      <w:r w:rsidRPr="00BC212F">
        <w:rPr>
          <w:rFonts w:ascii="Arial" w:hAnsi="Arial" w:cs="Arial"/>
          <w:color w:val="000000" w:themeColor="text1"/>
          <w:sz w:val="20"/>
          <w:szCs w:val="20"/>
          <w:lang w:val="nl-NL"/>
        </w:rPr>
        <w:t>De probleemstelling van het onderzoek luidt</w:t>
      </w:r>
      <w:r w:rsidRPr="00BC212F">
        <w:rPr>
          <w:rFonts w:ascii="Arial" w:hAnsi="Arial" w:cs="Arial"/>
          <w:b/>
          <w:color w:val="000000" w:themeColor="text1"/>
          <w:sz w:val="20"/>
          <w:szCs w:val="20"/>
          <w:lang w:val="nl-NL"/>
        </w:rPr>
        <w:t>:</w:t>
      </w:r>
      <w:r w:rsidRPr="00BC212F">
        <w:rPr>
          <w:rFonts w:ascii="Arial" w:hAnsi="Arial" w:cs="Arial"/>
          <w:b/>
          <w:color w:val="FF0000"/>
          <w:sz w:val="20"/>
          <w:szCs w:val="20"/>
          <w:lang w:val="nl-NL"/>
        </w:rPr>
        <w:t xml:space="preserve"> </w:t>
      </w:r>
      <w:r w:rsidR="00F65217" w:rsidRPr="00BC212F">
        <w:rPr>
          <w:rFonts w:ascii="Arial" w:hAnsi="Arial" w:cs="Arial"/>
          <w:i/>
          <w:color w:val="000000" w:themeColor="text1"/>
          <w:sz w:val="20"/>
          <w:szCs w:val="20"/>
          <w:lang w:val="nl-NL"/>
        </w:rPr>
        <w:t>h</w:t>
      </w:r>
      <w:r w:rsidR="00E05E0F" w:rsidRPr="00BC212F">
        <w:rPr>
          <w:rFonts w:ascii="Arial" w:hAnsi="Arial" w:cs="Arial"/>
          <w:i/>
          <w:color w:val="000000" w:themeColor="text1"/>
          <w:sz w:val="20"/>
          <w:szCs w:val="20"/>
          <w:lang w:val="nl-NL"/>
        </w:rPr>
        <w:t xml:space="preserve">oe kan </w:t>
      </w:r>
      <w:r w:rsidR="00B510A9">
        <w:rPr>
          <w:rFonts w:ascii="Arial" w:hAnsi="Arial" w:cs="Arial"/>
          <w:sz w:val="20"/>
          <w:szCs w:val="20"/>
          <w:lang w:val="nl-NL"/>
        </w:rPr>
        <w:t>organisatie X</w:t>
      </w:r>
      <w:r w:rsidR="00E05E0F" w:rsidRPr="00BC212F">
        <w:rPr>
          <w:rFonts w:ascii="Arial" w:hAnsi="Arial" w:cs="Arial"/>
          <w:i/>
          <w:color w:val="000000" w:themeColor="text1"/>
          <w:sz w:val="20"/>
          <w:szCs w:val="20"/>
          <w:lang w:val="nl-NL"/>
        </w:rPr>
        <w:t xml:space="preserve"> de </w:t>
      </w:r>
      <w:r w:rsidR="00C72AA6" w:rsidRPr="00BC212F">
        <w:rPr>
          <w:rFonts w:ascii="Arial" w:hAnsi="Arial" w:cs="Arial"/>
          <w:i/>
          <w:color w:val="000000" w:themeColor="text1"/>
          <w:sz w:val="20"/>
          <w:szCs w:val="20"/>
          <w:lang w:val="nl-NL"/>
        </w:rPr>
        <w:t>interne</w:t>
      </w:r>
      <w:r w:rsidR="00F65217" w:rsidRPr="00BC212F">
        <w:rPr>
          <w:rFonts w:ascii="Arial" w:hAnsi="Arial" w:cs="Arial"/>
          <w:i/>
          <w:color w:val="000000" w:themeColor="text1"/>
          <w:sz w:val="20"/>
          <w:szCs w:val="20"/>
          <w:lang w:val="nl-NL"/>
        </w:rPr>
        <w:t xml:space="preserve"> </w:t>
      </w:r>
      <w:r w:rsidR="00C72AA6" w:rsidRPr="00BC212F">
        <w:rPr>
          <w:rFonts w:ascii="Arial" w:hAnsi="Arial" w:cs="Arial"/>
          <w:i/>
          <w:color w:val="000000" w:themeColor="text1"/>
          <w:sz w:val="20"/>
          <w:szCs w:val="20"/>
          <w:lang w:val="nl-NL"/>
        </w:rPr>
        <w:t>communicatie vormgeven en daarmee de medewerkersbetrokkenheid verhogen</w:t>
      </w:r>
      <w:r w:rsidR="00E05E0F" w:rsidRPr="00BC212F">
        <w:rPr>
          <w:rFonts w:ascii="Arial" w:hAnsi="Arial" w:cs="Arial"/>
          <w:i/>
          <w:color w:val="000000" w:themeColor="text1"/>
          <w:sz w:val="20"/>
          <w:szCs w:val="20"/>
          <w:lang w:val="nl-NL"/>
        </w:rPr>
        <w:t>?</w:t>
      </w:r>
      <w:r w:rsidR="00F65217" w:rsidRPr="00BC212F">
        <w:rPr>
          <w:rFonts w:ascii="Arial" w:hAnsi="Arial" w:cs="Arial"/>
          <w:i/>
          <w:color w:val="000000" w:themeColor="text1"/>
          <w:sz w:val="20"/>
          <w:szCs w:val="20"/>
          <w:lang w:val="nl-NL"/>
        </w:rPr>
        <w:t xml:space="preserve"> </w:t>
      </w:r>
      <w:r w:rsidR="00894A87">
        <w:rPr>
          <w:rFonts w:ascii="Arial" w:hAnsi="Arial" w:cs="Arial"/>
          <w:color w:val="000000" w:themeColor="text1"/>
          <w:sz w:val="20"/>
          <w:szCs w:val="20"/>
          <w:lang w:val="nl-NL"/>
        </w:rPr>
        <w:t xml:space="preserve">Aan </w:t>
      </w:r>
      <w:r w:rsidR="00F7450D" w:rsidRPr="00BC212F">
        <w:rPr>
          <w:rFonts w:ascii="Arial" w:hAnsi="Arial" w:cs="Arial"/>
          <w:color w:val="000000" w:themeColor="text1"/>
          <w:sz w:val="20"/>
          <w:szCs w:val="20"/>
          <w:lang w:val="nl-NL"/>
        </w:rPr>
        <w:t xml:space="preserve">het onderzoeken van de probleemstelling komen deelvragen te pas om </w:t>
      </w:r>
      <w:r w:rsidR="00894A87">
        <w:rPr>
          <w:rFonts w:ascii="Arial" w:hAnsi="Arial" w:cs="Arial"/>
          <w:color w:val="000000" w:themeColor="text1"/>
          <w:sz w:val="20"/>
          <w:szCs w:val="20"/>
          <w:lang w:val="nl-NL"/>
        </w:rPr>
        <w:t>het pro</w:t>
      </w:r>
      <w:r w:rsidR="007430EE">
        <w:rPr>
          <w:rFonts w:ascii="Arial" w:hAnsi="Arial" w:cs="Arial"/>
          <w:color w:val="000000" w:themeColor="text1"/>
          <w:sz w:val="20"/>
          <w:szCs w:val="20"/>
          <w:lang w:val="nl-NL"/>
        </w:rPr>
        <w:t>bleem</w:t>
      </w:r>
      <w:r w:rsidR="00C94ABC">
        <w:rPr>
          <w:rFonts w:ascii="Arial" w:hAnsi="Arial" w:cs="Arial"/>
          <w:color w:val="000000" w:themeColor="text1"/>
          <w:sz w:val="20"/>
          <w:szCs w:val="20"/>
          <w:lang w:val="nl-NL"/>
        </w:rPr>
        <w:t xml:space="preserve"> </w:t>
      </w:r>
      <w:r w:rsidR="00F7450D" w:rsidRPr="00BC212F">
        <w:rPr>
          <w:rFonts w:ascii="Arial" w:hAnsi="Arial" w:cs="Arial"/>
          <w:color w:val="000000" w:themeColor="text1"/>
          <w:sz w:val="20"/>
          <w:szCs w:val="20"/>
          <w:lang w:val="nl-NL"/>
        </w:rPr>
        <w:t xml:space="preserve">in delen te onderzoeken. De deelvragen </w:t>
      </w:r>
      <w:r w:rsidR="007430EE">
        <w:rPr>
          <w:rFonts w:ascii="Arial" w:hAnsi="Arial" w:cs="Arial"/>
          <w:color w:val="000000" w:themeColor="text1"/>
          <w:sz w:val="20"/>
          <w:szCs w:val="20"/>
          <w:lang w:val="nl-NL"/>
        </w:rPr>
        <w:t>luiden</w:t>
      </w:r>
      <w:r w:rsidR="00F7450D" w:rsidRPr="00BC212F">
        <w:rPr>
          <w:rFonts w:ascii="Arial" w:hAnsi="Arial" w:cs="Arial"/>
          <w:color w:val="000000" w:themeColor="text1"/>
          <w:sz w:val="20"/>
          <w:szCs w:val="20"/>
          <w:lang w:val="nl-NL"/>
        </w:rPr>
        <w:t xml:space="preserve"> als volgt:</w:t>
      </w:r>
    </w:p>
    <w:p w14:paraId="3613938F" w14:textId="77777777" w:rsidR="00965FA0" w:rsidRPr="00A21942" w:rsidRDefault="00965FA0" w:rsidP="008D09F4">
      <w:pPr>
        <w:spacing w:line="360" w:lineRule="auto"/>
        <w:rPr>
          <w:rFonts w:ascii="Arial" w:hAnsi="Arial" w:cs="Arial"/>
          <w:color w:val="000000" w:themeColor="text1"/>
          <w:sz w:val="20"/>
          <w:szCs w:val="20"/>
        </w:rPr>
      </w:pPr>
    </w:p>
    <w:p w14:paraId="7D5999AF" w14:textId="00672275" w:rsidR="00DF66CE" w:rsidRPr="00A21942" w:rsidRDefault="002F40AE" w:rsidP="008D09F4">
      <w:pPr>
        <w:pStyle w:val="Lijstalinea"/>
        <w:numPr>
          <w:ilvl w:val="0"/>
          <w:numId w:val="9"/>
        </w:numPr>
        <w:spacing w:line="360" w:lineRule="auto"/>
        <w:rPr>
          <w:rFonts w:ascii="Arial" w:hAnsi="Arial" w:cs="Arial"/>
          <w:color w:val="000000" w:themeColor="text1"/>
          <w:sz w:val="20"/>
          <w:szCs w:val="20"/>
        </w:rPr>
      </w:pPr>
      <w:r w:rsidRPr="00A21942">
        <w:rPr>
          <w:rFonts w:ascii="Arial" w:hAnsi="Arial" w:cs="Arial"/>
          <w:color w:val="000000" w:themeColor="text1"/>
          <w:sz w:val="20"/>
          <w:szCs w:val="20"/>
        </w:rPr>
        <w:t xml:space="preserve">Welke interne </w:t>
      </w:r>
      <w:r w:rsidR="009053A0" w:rsidRPr="00A21942">
        <w:rPr>
          <w:rFonts w:ascii="Arial" w:hAnsi="Arial" w:cs="Arial"/>
          <w:color w:val="000000" w:themeColor="text1"/>
          <w:sz w:val="20"/>
          <w:szCs w:val="20"/>
        </w:rPr>
        <w:t>communicatie</w:t>
      </w:r>
      <w:r w:rsidRPr="00A21942">
        <w:rPr>
          <w:rFonts w:ascii="Arial" w:hAnsi="Arial" w:cs="Arial"/>
          <w:color w:val="000000" w:themeColor="text1"/>
          <w:sz w:val="20"/>
          <w:szCs w:val="20"/>
        </w:rPr>
        <w:t>middelen</w:t>
      </w:r>
      <w:r w:rsidR="009053A0" w:rsidRPr="00A21942">
        <w:rPr>
          <w:rFonts w:ascii="Arial" w:hAnsi="Arial" w:cs="Arial"/>
          <w:color w:val="000000" w:themeColor="text1"/>
          <w:sz w:val="20"/>
          <w:szCs w:val="20"/>
        </w:rPr>
        <w:t xml:space="preserve"> </w:t>
      </w:r>
      <w:r w:rsidRPr="00A21942">
        <w:rPr>
          <w:rFonts w:ascii="Arial" w:hAnsi="Arial" w:cs="Arial"/>
          <w:color w:val="000000" w:themeColor="text1"/>
          <w:sz w:val="20"/>
          <w:szCs w:val="20"/>
        </w:rPr>
        <w:t>gebruikt</w:t>
      </w:r>
      <w:r w:rsidR="009053A0" w:rsidRPr="00A21942">
        <w:rPr>
          <w:rFonts w:ascii="Arial" w:hAnsi="Arial" w:cs="Arial"/>
          <w:color w:val="000000" w:themeColor="text1"/>
          <w:sz w:val="20"/>
          <w:szCs w:val="20"/>
        </w:rPr>
        <w:t xml:space="preserve"> </w:t>
      </w:r>
      <w:r w:rsidR="00A21942" w:rsidRPr="00A21942">
        <w:rPr>
          <w:rFonts w:ascii="Arial" w:hAnsi="Arial" w:cs="Arial"/>
          <w:color w:val="000000" w:themeColor="text1"/>
          <w:sz w:val="20"/>
          <w:szCs w:val="20"/>
        </w:rPr>
        <w:t>organisatie X</w:t>
      </w:r>
      <w:r w:rsidR="009053A0" w:rsidRPr="00A21942">
        <w:rPr>
          <w:rFonts w:ascii="Arial" w:hAnsi="Arial" w:cs="Arial"/>
          <w:color w:val="000000" w:themeColor="text1"/>
          <w:sz w:val="20"/>
          <w:szCs w:val="20"/>
        </w:rPr>
        <w:t>?</w:t>
      </w:r>
      <w:r w:rsidR="00287890" w:rsidRPr="00A21942">
        <w:rPr>
          <w:rFonts w:ascii="Arial" w:hAnsi="Arial" w:cs="Arial"/>
          <w:color w:val="000000" w:themeColor="text1"/>
          <w:sz w:val="20"/>
          <w:szCs w:val="20"/>
        </w:rPr>
        <w:t xml:space="preserve"> </w:t>
      </w:r>
    </w:p>
    <w:p w14:paraId="34A60350" w14:textId="470EB852" w:rsidR="00EE02EB" w:rsidRPr="00A21942" w:rsidRDefault="00F7450D" w:rsidP="008D09F4">
      <w:pPr>
        <w:spacing w:line="360" w:lineRule="auto"/>
        <w:rPr>
          <w:rFonts w:ascii="Arial" w:hAnsi="Arial" w:cs="Arial"/>
          <w:b/>
          <w:color w:val="000000" w:themeColor="text1"/>
          <w:sz w:val="20"/>
          <w:szCs w:val="20"/>
        </w:rPr>
      </w:pPr>
      <w:r w:rsidRPr="00A21942">
        <w:rPr>
          <w:rFonts w:ascii="Arial" w:hAnsi="Arial" w:cs="Arial"/>
          <w:color w:val="000000" w:themeColor="text1"/>
          <w:sz w:val="20"/>
          <w:szCs w:val="20"/>
        </w:rPr>
        <w:lastRenderedPageBreak/>
        <w:t xml:space="preserve">Om te kijken wat er niet goed gaat bij </w:t>
      </w:r>
      <w:r w:rsidR="00A21942">
        <w:rPr>
          <w:rFonts w:ascii="Arial" w:hAnsi="Arial" w:cs="Arial"/>
          <w:sz w:val="20"/>
          <w:szCs w:val="20"/>
        </w:rPr>
        <w:t>organisatie X</w:t>
      </w:r>
      <w:r w:rsidRPr="00A21942">
        <w:rPr>
          <w:rFonts w:ascii="Arial" w:hAnsi="Arial" w:cs="Arial"/>
          <w:color w:val="000000" w:themeColor="text1"/>
          <w:sz w:val="20"/>
          <w:szCs w:val="20"/>
        </w:rPr>
        <w:t xml:space="preserve"> is het belangrijk inzicht te krijgen </w:t>
      </w:r>
      <w:r w:rsidR="007430EE" w:rsidRPr="00A21942">
        <w:rPr>
          <w:rFonts w:ascii="Arial" w:hAnsi="Arial" w:cs="Arial"/>
          <w:color w:val="000000" w:themeColor="text1"/>
          <w:sz w:val="20"/>
          <w:szCs w:val="20"/>
        </w:rPr>
        <w:t xml:space="preserve">in </w:t>
      </w:r>
      <w:r w:rsidRPr="00A21942">
        <w:rPr>
          <w:rFonts w:ascii="Arial" w:hAnsi="Arial" w:cs="Arial"/>
          <w:color w:val="000000" w:themeColor="text1"/>
          <w:sz w:val="20"/>
          <w:szCs w:val="20"/>
        </w:rPr>
        <w:t xml:space="preserve">de huidige vorm van communicatie. </w:t>
      </w:r>
      <w:r w:rsidR="00DF66CE" w:rsidRPr="00A21942">
        <w:rPr>
          <w:rFonts w:ascii="Arial" w:hAnsi="Arial" w:cs="Arial"/>
          <w:color w:val="000000" w:themeColor="text1"/>
          <w:sz w:val="20"/>
          <w:szCs w:val="20"/>
        </w:rPr>
        <w:t>Dit gebeurt via</w:t>
      </w:r>
      <w:r w:rsidR="00272CC4" w:rsidRPr="00A21942">
        <w:rPr>
          <w:rFonts w:ascii="Arial" w:hAnsi="Arial" w:cs="Arial"/>
          <w:color w:val="000000" w:themeColor="text1"/>
          <w:sz w:val="20"/>
          <w:szCs w:val="20"/>
        </w:rPr>
        <w:t xml:space="preserve"> </w:t>
      </w:r>
      <w:r w:rsidR="00DF66CE" w:rsidRPr="00A21942">
        <w:rPr>
          <w:rFonts w:ascii="Arial" w:hAnsi="Arial" w:cs="Arial"/>
          <w:color w:val="000000" w:themeColor="text1"/>
          <w:sz w:val="20"/>
          <w:szCs w:val="20"/>
        </w:rPr>
        <w:t>desk</w:t>
      </w:r>
      <w:r w:rsidR="00B2574B" w:rsidRPr="00A21942">
        <w:rPr>
          <w:rFonts w:ascii="Arial" w:hAnsi="Arial" w:cs="Arial"/>
          <w:color w:val="000000" w:themeColor="text1"/>
          <w:sz w:val="20"/>
          <w:szCs w:val="20"/>
        </w:rPr>
        <w:t xml:space="preserve">research </w:t>
      </w:r>
      <w:r w:rsidR="00DF66CE" w:rsidRPr="00A21942">
        <w:rPr>
          <w:rFonts w:ascii="Arial" w:hAnsi="Arial" w:cs="Arial"/>
          <w:color w:val="000000" w:themeColor="text1"/>
          <w:sz w:val="20"/>
          <w:szCs w:val="20"/>
        </w:rPr>
        <w:t xml:space="preserve">en fieldresearch. Deskresearch brengt de interne online communicatieplatformen in beeld. Fieldresearch </w:t>
      </w:r>
      <w:r w:rsidR="00625C57" w:rsidRPr="00A21942">
        <w:rPr>
          <w:rFonts w:ascii="Arial" w:hAnsi="Arial" w:cs="Arial"/>
          <w:color w:val="000000" w:themeColor="text1"/>
          <w:sz w:val="20"/>
          <w:szCs w:val="20"/>
        </w:rPr>
        <w:t>kan hier aanvulling op geven</w:t>
      </w:r>
      <w:r w:rsidR="00DF66CE" w:rsidRPr="00A21942">
        <w:rPr>
          <w:rFonts w:ascii="Arial" w:hAnsi="Arial" w:cs="Arial"/>
          <w:color w:val="000000" w:themeColor="text1"/>
          <w:sz w:val="20"/>
          <w:szCs w:val="20"/>
        </w:rPr>
        <w:t>.</w:t>
      </w:r>
      <w:r w:rsidR="00784E1C" w:rsidRPr="00A21942">
        <w:rPr>
          <w:rFonts w:ascii="Arial" w:hAnsi="Arial" w:cs="Arial"/>
          <w:color w:val="000000" w:themeColor="text1"/>
          <w:sz w:val="20"/>
          <w:szCs w:val="20"/>
        </w:rPr>
        <w:t xml:space="preserve"> </w:t>
      </w:r>
      <w:r w:rsidR="009364F6" w:rsidRPr="00A21942">
        <w:rPr>
          <w:rFonts w:ascii="Arial" w:hAnsi="Arial" w:cs="Arial"/>
          <w:color w:val="000000" w:themeColor="text1"/>
          <w:sz w:val="20"/>
          <w:szCs w:val="20"/>
        </w:rPr>
        <w:t>De interne analyse betreffende</w:t>
      </w:r>
      <w:r w:rsidR="00784E1C" w:rsidRPr="00A21942">
        <w:rPr>
          <w:rFonts w:ascii="Arial" w:hAnsi="Arial" w:cs="Arial"/>
          <w:color w:val="000000" w:themeColor="text1"/>
          <w:sz w:val="20"/>
          <w:szCs w:val="20"/>
        </w:rPr>
        <w:t xml:space="preserve"> de </w:t>
      </w:r>
      <w:r w:rsidR="007D4145" w:rsidRPr="00A21942">
        <w:rPr>
          <w:rFonts w:ascii="Arial" w:hAnsi="Arial" w:cs="Arial"/>
          <w:color w:val="000000" w:themeColor="text1"/>
          <w:sz w:val="20"/>
          <w:szCs w:val="20"/>
        </w:rPr>
        <w:t>deel</w:t>
      </w:r>
      <w:r w:rsidR="00784E1C" w:rsidRPr="00A21942">
        <w:rPr>
          <w:rFonts w:ascii="Arial" w:hAnsi="Arial" w:cs="Arial"/>
          <w:color w:val="000000" w:themeColor="text1"/>
          <w:sz w:val="20"/>
          <w:szCs w:val="20"/>
        </w:rPr>
        <w:t xml:space="preserve">vraag </w:t>
      </w:r>
      <w:r w:rsidR="007430EE" w:rsidRPr="00A21942">
        <w:rPr>
          <w:rFonts w:ascii="Arial" w:hAnsi="Arial" w:cs="Arial"/>
          <w:color w:val="000000" w:themeColor="text1"/>
          <w:sz w:val="20"/>
          <w:szCs w:val="20"/>
        </w:rPr>
        <w:t>komt aan de orde in de situatieschets</w:t>
      </w:r>
      <w:r w:rsidR="00784E1C" w:rsidRPr="00A21942">
        <w:rPr>
          <w:rFonts w:ascii="Arial" w:hAnsi="Arial" w:cs="Arial"/>
          <w:color w:val="000000" w:themeColor="text1"/>
          <w:sz w:val="20"/>
          <w:szCs w:val="20"/>
        </w:rPr>
        <w:t xml:space="preserve">. </w:t>
      </w:r>
      <w:r w:rsidR="007C7FF2" w:rsidRPr="00A21942">
        <w:rPr>
          <w:rFonts w:ascii="Arial" w:hAnsi="Arial" w:cs="Arial"/>
          <w:color w:val="000000" w:themeColor="text1"/>
          <w:sz w:val="20"/>
          <w:szCs w:val="20"/>
        </w:rPr>
        <w:t>De</w:t>
      </w:r>
      <w:r w:rsidR="00804A0E" w:rsidRPr="00A21942">
        <w:rPr>
          <w:rFonts w:ascii="Arial" w:hAnsi="Arial" w:cs="Arial"/>
          <w:color w:val="000000" w:themeColor="text1"/>
          <w:sz w:val="20"/>
          <w:szCs w:val="20"/>
        </w:rPr>
        <w:t xml:space="preserve"> interne communicatiemiddelen </w:t>
      </w:r>
      <w:r w:rsidR="00C94ABC" w:rsidRPr="00A21942">
        <w:rPr>
          <w:rFonts w:ascii="Arial" w:hAnsi="Arial" w:cs="Arial"/>
          <w:color w:val="000000" w:themeColor="text1"/>
          <w:sz w:val="20"/>
          <w:szCs w:val="20"/>
        </w:rPr>
        <w:t xml:space="preserve">en </w:t>
      </w:r>
      <w:r w:rsidR="00410230" w:rsidRPr="00A21942">
        <w:rPr>
          <w:rFonts w:ascii="Arial" w:hAnsi="Arial" w:cs="Arial"/>
          <w:color w:val="000000" w:themeColor="text1"/>
          <w:sz w:val="20"/>
          <w:szCs w:val="20"/>
        </w:rPr>
        <w:t>het gebruik ervan</w:t>
      </w:r>
      <w:r w:rsidR="007C7FF2" w:rsidRPr="00A21942">
        <w:rPr>
          <w:rFonts w:ascii="Arial" w:hAnsi="Arial" w:cs="Arial"/>
          <w:color w:val="000000" w:themeColor="text1"/>
          <w:sz w:val="20"/>
          <w:szCs w:val="20"/>
        </w:rPr>
        <w:t>,</w:t>
      </w:r>
      <w:r w:rsidR="00410230" w:rsidRPr="00A21942">
        <w:rPr>
          <w:rFonts w:ascii="Arial" w:hAnsi="Arial" w:cs="Arial"/>
          <w:color w:val="000000" w:themeColor="text1"/>
          <w:sz w:val="20"/>
          <w:szCs w:val="20"/>
        </w:rPr>
        <w:t xml:space="preserve"> </w:t>
      </w:r>
      <w:r w:rsidR="007C7FF2" w:rsidRPr="00A21942">
        <w:rPr>
          <w:rFonts w:ascii="Arial" w:hAnsi="Arial" w:cs="Arial"/>
          <w:color w:val="000000" w:themeColor="text1"/>
          <w:sz w:val="20"/>
          <w:szCs w:val="20"/>
        </w:rPr>
        <w:t xml:space="preserve">alsmede de </w:t>
      </w:r>
      <w:r w:rsidR="00410230" w:rsidRPr="00A21942">
        <w:rPr>
          <w:rFonts w:ascii="Arial" w:hAnsi="Arial" w:cs="Arial"/>
          <w:color w:val="000000" w:themeColor="text1"/>
          <w:sz w:val="20"/>
          <w:szCs w:val="20"/>
        </w:rPr>
        <w:t>verschillende lagen van de</w:t>
      </w:r>
      <w:r w:rsidR="00804A0E" w:rsidRPr="00A21942">
        <w:rPr>
          <w:rFonts w:ascii="Arial" w:hAnsi="Arial" w:cs="Arial"/>
          <w:color w:val="000000" w:themeColor="text1"/>
          <w:sz w:val="20"/>
          <w:szCs w:val="20"/>
        </w:rPr>
        <w:t xml:space="preserve"> organisatie </w:t>
      </w:r>
      <w:r w:rsidR="00410230" w:rsidRPr="00A21942">
        <w:rPr>
          <w:rFonts w:ascii="Arial" w:hAnsi="Arial" w:cs="Arial"/>
          <w:color w:val="000000" w:themeColor="text1"/>
          <w:sz w:val="20"/>
          <w:szCs w:val="20"/>
        </w:rPr>
        <w:t>staan</w:t>
      </w:r>
      <w:r w:rsidR="007C7FF2" w:rsidRPr="00A21942">
        <w:rPr>
          <w:rFonts w:ascii="Arial" w:hAnsi="Arial" w:cs="Arial"/>
          <w:color w:val="000000" w:themeColor="text1"/>
          <w:sz w:val="20"/>
          <w:szCs w:val="20"/>
        </w:rPr>
        <w:t xml:space="preserve"> ook</w:t>
      </w:r>
      <w:r w:rsidR="00410230" w:rsidRPr="00A21942">
        <w:rPr>
          <w:rFonts w:ascii="Arial" w:hAnsi="Arial" w:cs="Arial"/>
          <w:color w:val="000000" w:themeColor="text1"/>
          <w:sz w:val="20"/>
          <w:szCs w:val="20"/>
        </w:rPr>
        <w:t xml:space="preserve"> </w:t>
      </w:r>
      <w:r w:rsidR="007C7FF2" w:rsidRPr="00A21942">
        <w:rPr>
          <w:rFonts w:ascii="Arial" w:hAnsi="Arial" w:cs="Arial"/>
          <w:color w:val="000000" w:themeColor="text1"/>
          <w:sz w:val="20"/>
          <w:szCs w:val="20"/>
        </w:rPr>
        <w:t>weergegeven</w:t>
      </w:r>
      <w:r w:rsidR="00410230" w:rsidRPr="00A21942">
        <w:rPr>
          <w:rFonts w:ascii="Arial" w:hAnsi="Arial" w:cs="Arial"/>
          <w:color w:val="000000" w:themeColor="text1"/>
          <w:sz w:val="20"/>
          <w:szCs w:val="20"/>
        </w:rPr>
        <w:t xml:space="preserve"> in de situatieschets om</w:t>
      </w:r>
      <w:r w:rsidR="007C7FF2" w:rsidRPr="00A21942">
        <w:rPr>
          <w:rFonts w:ascii="Arial" w:hAnsi="Arial" w:cs="Arial"/>
          <w:color w:val="000000" w:themeColor="text1"/>
          <w:sz w:val="20"/>
          <w:szCs w:val="20"/>
        </w:rPr>
        <w:t xml:space="preserve"> een</w:t>
      </w:r>
      <w:r w:rsidR="00804A0E" w:rsidRPr="00A21942">
        <w:rPr>
          <w:rFonts w:ascii="Arial" w:hAnsi="Arial" w:cs="Arial"/>
          <w:color w:val="000000" w:themeColor="text1"/>
          <w:sz w:val="20"/>
          <w:szCs w:val="20"/>
        </w:rPr>
        <w:t xml:space="preserve"> zo duidelijk mogelijk</w:t>
      </w:r>
      <w:r w:rsidR="00410230" w:rsidRPr="00A21942">
        <w:rPr>
          <w:rFonts w:ascii="Arial" w:hAnsi="Arial" w:cs="Arial"/>
          <w:color w:val="000000" w:themeColor="text1"/>
          <w:sz w:val="20"/>
          <w:szCs w:val="20"/>
        </w:rPr>
        <w:t xml:space="preserve"> </w:t>
      </w:r>
      <w:r w:rsidR="00804A0E" w:rsidRPr="00A21942">
        <w:rPr>
          <w:rFonts w:ascii="Arial" w:hAnsi="Arial" w:cs="Arial"/>
          <w:color w:val="000000" w:themeColor="text1"/>
          <w:sz w:val="20"/>
          <w:szCs w:val="20"/>
        </w:rPr>
        <w:t xml:space="preserve">beeld te schetsen van de interne processen.  </w:t>
      </w:r>
    </w:p>
    <w:p w14:paraId="70D81A7D" w14:textId="1ABC132F" w:rsidR="007D4145" w:rsidRPr="00A21942" w:rsidRDefault="007D4145" w:rsidP="008D09F4">
      <w:pPr>
        <w:spacing w:line="360" w:lineRule="auto"/>
        <w:rPr>
          <w:rFonts w:ascii="Arial" w:hAnsi="Arial" w:cs="Arial"/>
          <w:color w:val="000000" w:themeColor="text1"/>
          <w:sz w:val="20"/>
          <w:szCs w:val="20"/>
        </w:rPr>
      </w:pPr>
    </w:p>
    <w:p w14:paraId="70B9009B" w14:textId="1DCA75A1" w:rsidR="002F40AE" w:rsidRPr="00A21942" w:rsidRDefault="002F40AE" w:rsidP="008D09F4">
      <w:pPr>
        <w:pStyle w:val="Lijstalinea"/>
        <w:numPr>
          <w:ilvl w:val="0"/>
          <w:numId w:val="9"/>
        </w:numPr>
        <w:spacing w:line="360" w:lineRule="auto"/>
        <w:rPr>
          <w:rFonts w:ascii="Arial" w:hAnsi="Arial" w:cs="Arial"/>
          <w:color w:val="000000" w:themeColor="text1"/>
          <w:sz w:val="20"/>
          <w:szCs w:val="20"/>
        </w:rPr>
      </w:pPr>
      <w:r w:rsidRPr="00A21942">
        <w:rPr>
          <w:rFonts w:ascii="Arial" w:hAnsi="Arial" w:cs="Arial"/>
          <w:color w:val="000000" w:themeColor="text1"/>
          <w:sz w:val="20"/>
          <w:szCs w:val="20"/>
        </w:rPr>
        <w:t xml:space="preserve">Welke knelpunten ervaren de medewerkers van </w:t>
      </w:r>
      <w:r w:rsidR="00A21942">
        <w:rPr>
          <w:rFonts w:ascii="Arial" w:hAnsi="Arial" w:cs="Arial"/>
          <w:sz w:val="20"/>
          <w:szCs w:val="20"/>
        </w:rPr>
        <w:t>organisatie X</w:t>
      </w:r>
      <w:r w:rsidRPr="00A21942">
        <w:rPr>
          <w:rFonts w:ascii="Arial" w:hAnsi="Arial" w:cs="Arial"/>
          <w:color w:val="000000" w:themeColor="text1"/>
          <w:sz w:val="20"/>
          <w:szCs w:val="20"/>
        </w:rPr>
        <w:t xml:space="preserve"> bij de huidige </w:t>
      </w:r>
      <w:r w:rsidR="001356AD" w:rsidRPr="00A21942">
        <w:rPr>
          <w:rFonts w:ascii="Arial" w:hAnsi="Arial" w:cs="Arial"/>
          <w:color w:val="000000" w:themeColor="text1"/>
          <w:sz w:val="20"/>
          <w:szCs w:val="20"/>
        </w:rPr>
        <w:t xml:space="preserve">interne </w:t>
      </w:r>
      <w:r w:rsidRPr="00A21942">
        <w:rPr>
          <w:rFonts w:ascii="Arial" w:hAnsi="Arial" w:cs="Arial"/>
          <w:color w:val="000000" w:themeColor="text1"/>
          <w:sz w:val="20"/>
          <w:szCs w:val="20"/>
        </w:rPr>
        <w:t>communicatie?</w:t>
      </w:r>
    </w:p>
    <w:p w14:paraId="04592A55" w14:textId="617EDC03" w:rsidR="002F40AE" w:rsidRPr="00A21942" w:rsidRDefault="002F40AE" w:rsidP="008D09F4">
      <w:pPr>
        <w:spacing w:line="360" w:lineRule="auto"/>
        <w:rPr>
          <w:rFonts w:ascii="Arial" w:hAnsi="Arial" w:cs="Arial"/>
          <w:color w:val="000000" w:themeColor="text1"/>
          <w:sz w:val="20"/>
          <w:szCs w:val="20"/>
        </w:rPr>
      </w:pPr>
      <w:r w:rsidRPr="00A21942">
        <w:rPr>
          <w:rFonts w:ascii="Arial" w:hAnsi="Arial" w:cs="Arial"/>
          <w:color w:val="000000" w:themeColor="text1"/>
          <w:sz w:val="20"/>
          <w:szCs w:val="20"/>
        </w:rPr>
        <w:t xml:space="preserve">Zoals </w:t>
      </w:r>
      <w:r w:rsidR="00F54276" w:rsidRPr="00A21942">
        <w:rPr>
          <w:rFonts w:ascii="Arial" w:hAnsi="Arial" w:cs="Arial"/>
          <w:color w:val="000000" w:themeColor="text1"/>
          <w:sz w:val="20"/>
          <w:szCs w:val="20"/>
        </w:rPr>
        <w:t xml:space="preserve">blijkt </w:t>
      </w:r>
      <w:r w:rsidRPr="00A21942">
        <w:rPr>
          <w:rFonts w:ascii="Arial" w:hAnsi="Arial" w:cs="Arial"/>
          <w:color w:val="000000" w:themeColor="text1"/>
          <w:sz w:val="20"/>
          <w:szCs w:val="20"/>
        </w:rPr>
        <w:t xml:space="preserve">uit </w:t>
      </w:r>
      <w:r w:rsidR="009364F6" w:rsidRPr="00A21942">
        <w:rPr>
          <w:rFonts w:ascii="Arial" w:hAnsi="Arial" w:cs="Arial"/>
          <w:color w:val="000000" w:themeColor="text1"/>
          <w:sz w:val="20"/>
          <w:szCs w:val="20"/>
        </w:rPr>
        <w:t>het vooronderzoek</w:t>
      </w:r>
      <w:r w:rsidRPr="00A21942">
        <w:rPr>
          <w:rFonts w:ascii="Arial" w:hAnsi="Arial" w:cs="Arial"/>
          <w:color w:val="000000" w:themeColor="text1"/>
          <w:sz w:val="20"/>
          <w:szCs w:val="20"/>
        </w:rPr>
        <w:t xml:space="preserve"> </w:t>
      </w:r>
      <w:r w:rsidR="009364F6" w:rsidRPr="00A21942">
        <w:rPr>
          <w:rFonts w:ascii="Arial" w:hAnsi="Arial" w:cs="Arial"/>
          <w:color w:val="000000" w:themeColor="text1"/>
          <w:sz w:val="20"/>
          <w:szCs w:val="20"/>
        </w:rPr>
        <w:t>is</w:t>
      </w:r>
      <w:r w:rsidRPr="00A21942">
        <w:rPr>
          <w:rFonts w:ascii="Arial" w:hAnsi="Arial" w:cs="Arial"/>
          <w:color w:val="000000" w:themeColor="text1"/>
          <w:sz w:val="20"/>
          <w:szCs w:val="20"/>
        </w:rPr>
        <w:t xml:space="preserve"> twee derde van de medewerkers niet tevreden </w:t>
      </w:r>
      <w:r w:rsidR="009364F6" w:rsidRPr="00A21942">
        <w:rPr>
          <w:rFonts w:ascii="Arial" w:hAnsi="Arial" w:cs="Arial"/>
          <w:color w:val="000000" w:themeColor="text1"/>
          <w:sz w:val="20"/>
          <w:szCs w:val="20"/>
        </w:rPr>
        <w:t>met de interne communicatie op verschillende vlakken</w:t>
      </w:r>
      <w:r w:rsidRPr="00A21942">
        <w:rPr>
          <w:rFonts w:ascii="Arial" w:hAnsi="Arial" w:cs="Arial"/>
          <w:color w:val="000000" w:themeColor="text1"/>
          <w:sz w:val="20"/>
          <w:szCs w:val="20"/>
        </w:rPr>
        <w:t>. Ook ge</w:t>
      </w:r>
      <w:r w:rsidR="00F54276" w:rsidRPr="00A21942">
        <w:rPr>
          <w:rFonts w:ascii="Arial" w:hAnsi="Arial" w:cs="Arial"/>
          <w:color w:val="000000" w:themeColor="text1"/>
          <w:sz w:val="20"/>
          <w:szCs w:val="20"/>
        </w:rPr>
        <w:t xml:space="preserve">eft de doelgroep </w:t>
      </w:r>
      <w:r w:rsidRPr="00A21942">
        <w:rPr>
          <w:rFonts w:ascii="Arial" w:hAnsi="Arial" w:cs="Arial"/>
          <w:color w:val="000000" w:themeColor="text1"/>
          <w:sz w:val="20"/>
          <w:szCs w:val="20"/>
        </w:rPr>
        <w:t xml:space="preserve">aan niet volledig op de hoogte te zijn van de werkzaamheden van </w:t>
      </w:r>
      <w:r w:rsidR="001356AD" w:rsidRPr="00A21942">
        <w:rPr>
          <w:rFonts w:ascii="Arial" w:hAnsi="Arial" w:cs="Arial"/>
          <w:color w:val="000000" w:themeColor="text1"/>
          <w:sz w:val="20"/>
          <w:szCs w:val="20"/>
        </w:rPr>
        <w:t>collega’s</w:t>
      </w:r>
      <w:r w:rsidRPr="00A21942">
        <w:rPr>
          <w:rFonts w:ascii="Arial" w:hAnsi="Arial" w:cs="Arial"/>
          <w:color w:val="000000" w:themeColor="text1"/>
          <w:sz w:val="20"/>
          <w:szCs w:val="20"/>
        </w:rPr>
        <w:t xml:space="preserve">. Om </w:t>
      </w:r>
      <w:r w:rsidR="001356AD" w:rsidRPr="00A21942">
        <w:rPr>
          <w:rFonts w:ascii="Arial" w:hAnsi="Arial" w:cs="Arial"/>
          <w:color w:val="000000" w:themeColor="text1"/>
          <w:sz w:val="20"/>
          <w:szCs w:val="20"/>
        </w:rPr>
        <w:t>te achterhalen</w:t>
      </w:r>
      <w:r w:rsidRPr="00A21942">
        <w:rPr>
          <w:rFonts w:ascii="Arial" w:hAnsi="Arial" w:cs="Arial"/>
          <w:color w:val="000000" w:themeColor="text1"/>
          <w:sz w:val="20"/>
          <w:szCs w:val="20"/>
        </w:rPr>
        <w:t xml:space="preserve"> </w:t>
      </w:r>
      <w:r w:rsidR="001356AD" w:rsidRPr="00A21942">
        <w:rPr>
          <w:rFonts w:ascii="Arial" w:hAnsi="Arial" w:cs="Arial"/>
          <w:color w:val="000000" w:themeColor="text1"/>
          <w:sz w:val="20"/>
          <w:szCs w:val="20"/>
        </w:rPr>
        <w:t xml:space="preserve">wat de knelpunten zijn, </w:t>
      </w:r>
      <w:r w:rsidR="00F54276" w:rsidRPr="00A21942">
        <w:rPr>
          <w:rFonts w:ascii="Arial" w:hAnsi="Arial" w:cs="Arial"/>
          <w:color w:val="000000" w:themeColor="text1"/>
          <w:sz w:val="20"/>
          <w:szCs w:val="20"/>
        </w:rPr>
        <w:t>maakt dit onderzoek gebruik van fieldresearch</w:t>
      </w:r>
      <w:r w:rsidR="008907E2" w:rsidRPr="00A21942">
        <w:rPr>
          <w:rFonts w:ascii="Arial" w:hAnsi="Arial" w:cs="Arial"/>
          <w:color w:val="000000" w:themeColor="text1"/>
          <w:sz w:val="20"/>
          <w:szCs w:val="20"/>
        </w:rPr>
        <w:t>.</w:t>
      </w:r>
      <w:r w:rsidR="00F54276" w:rsidRPr="00A21942">
        <w:rPr>
          <w:rFonts w:ascii="Arial" w:hAnsi="Arial" w:cs="Arial"/>
          <w:color w:val="000000" w:themeColor="text1"/>
          <w:sz w:val="20"/>
          <w:szCs w:val="20"/>
        </w:rPr>
        <w:t xml:space="preserve"> </w:t>
      </w:r>
      <w:r w:rsidR="008907E2" w:rsidRPr="00A21942">
        <w:rPr>
          <w:rFonts w:ascii="Arial" w:hAnsi="Arial" w:cs="Arial"/>
          <w:color w:val="000000" w:themeColor="text1"/>
          <w:sz w:val="20"/>
          <w:szCs w:val="20"/>
        </w:rPr>
        <w:t>Zo</w:t>
      </w:r>
      <w:r w:rsidRPr="00A21942">
        <w:rPr>
          <w:rFonts w:ascii="Arial" w:hAnsi="Arial" w:cs="Arial"/>
          <w:color w:val="000000" w:themeColor="text1"/>
          <w:sz w:val="20"/>
          <w:szCs w:val="20"/>
        </w:rPr>
        <w:t xml:space="preserve"> kunnen</w:t>
      </w:r>
      <w:r w:rsidR="008907E2" w:rsidRPr="00A21942">
        <w:rPr>
          <w:rFonts w:ascii="Arial" w:hAnsi="Arial" w:cs="Arial"/>
          <w:color w:val="000000" w:themeColor="text1"/>
          <w:sz w:val="20"/>
          <w:szCs w:val="20"/>
        </w:rPr>
        <w:t xml:space="preserve"> de</w:t>
      </w:r>
      <w:r w:rsidRPr="00A21942">
        <w:rPr>
          <w:rFonts w:ascii="Arial" w:hAnsi="Arial" w:cs="Arial"/>
          <w:color w:val="000000" w:themeColor="text1"/>
          <w:sz w:val="20"/>
          <w:szCs w:val="20"/>
        </w:rPr>
        <w:t xml:space="preserve"> medewerkers hun mening uiten en gedachten delen betreffende de interne communicatie. </w:t>
      </w:r>
    </w:p>
    <w:p w14:paraId="5AD677A6" w14:textId="77777777" w:rsidR="002F40AE" w:rsidRPr="00A21942" w:rsidRDefault="002F40AE" w:rsidP="008D09F4">
      <w:pPr>
        <w:spacing w:line="360" w:lineRule="auto"/>
        <w:rPr>
          <w:rFonts w:ascii="Arial" w:hAnsi="Arial" w:cs="Arial"/>
          <w:color w:val="000000" w:themeColor="text1"/>
          <w:sz w:val="20"/>
          <w:szCs w:val="20"/>
        </w:rPr>
      </w:pPr>
    </w:p>
    <w:p w14:paraId="78E92ED6" w14:textId="186060B4" w:rsidR="00965FA0" w:rsidRPr="00A21942" w:rsidRDefault="0099773B" w:rsidP="008D09F4">
      <w:pPr>
        <w:pStyle w:val="Lijstalinea"/>
        <w:numPr>
          <w:ilvl w:val="0"/>
          <w:numId w:val="9"/>
        </w:numPr>
        <w:spacing w:line="360" w:lineRule="auto"/>
        <w:rPr>
          <w:rFonts w:ascii="Arial" w:hAnsi="Arial" w:cs="Arial"/>
          <w:color w:val="000000" w:themeColor="text1"/>
          <w:sz w:val="20"/>
          <w:szCs w:val="20"/>
        </w:rPr>
      </w:pPr>
      <w:r w:rsidRPr="00A21942">
        <w:rPr>
          <w:rFonts w:ascii="Arial" w:hAnsi="Arial" w:cs="Arial"/>
          <w:color w:val="000000" w:themeColor="text1"/>
          <w:sz w:val="20"/>
          <w:szCs w:val="20"/>
        </w:rPr>
        <w:t>Welke wensen en behoeften heersen onder de medewerkers</w:t>
      </w:r>
      <w:r w:rsidR="002F40AE" w:rsidRPr="00A21942">
        <w:rPr>
          <w:rFonts w:ascii="Arial" w:hAnsi="Arial" w:cs="Arial"/>
          <w:color w:val="000000" w:themeColor="text1"/>
          <w:sz w:val="20"/>
          <w:szCs w:val="20"/>
        </w:rPr>
        <w:t xml:space="preserve"> </w:t>
      </w:r>
      <w:r w:rsidR="001356AD" w:rsidRPr="00A21942">
        <w:rPr>
          <w:rFonts w:ascii="Arial" w:hAnsi="Arial" w:cs="Arial"/>
          <w:color w:val="000000" w:themeColor="text1"/>
          <w:sz w:val="20"/>
          <w:szCs w:val="20"/>
        </w:rPr>
        <w:t xml:space="preserve">van </w:t>
      </w:r>
      <w:r w:rsidR="00A21942">
        <w:rPr>
          <w:rFonts w:ascii="Arial" w:hAnsi="Arial" w:cs="Arial"/>
          <w:sz w:val="20"/>
          <w:szCs w:val="20"/>
        </w:rPr>
        <w:t>organisatie X</w:t>
      </w:r>
      <w:r w:rsidR="001356AD" w:rsidRPr="00A21942">
        <w:rPr>
          <w:rFonts w:ascii="Arial" w:hAnsi="Arial" w:cs="Arial"/>
          <w:color w:val="000000" w:themeColor="text1"/>
          <w:sz w:val="20"/>
          <w:szCs w:val="20"/>
        </w:rPr>
        <w:t xml:space="preserve"> </w:t>
      </w:r>
      <w:r w:rsidR="002F40AE" w:rsidRPr="00A21942">
        <w:rPr>
          <w:rFonts w:ascii="Arial" w:hAnsi="Arial" w:cs="Arial"/>
          <w:color w:val="000000" w:themeColor="text1"/>
          <w:sz w:val="20"/>
          <w:szCs w:val="20"/>
        </w:rPr>
        <w:t>ten opzicht</w:t>
      </w:r>
      <w:r w:rsidR="009364F6" w:rsidRPr="00A21942">
        <w:rPr>
          <w:rFonts w:ascii="Arial" w:hAnsi="Arial" w:cs="Arial"/>
          <w:color w:val="000000" w:themeColor="text1"/>
          <w:sz w:val="20"/>
          <w:szCs w:val="20"/>
        </w:rPr>
        <w:t>e</w:t>
      </w:r>
      <w:r w:rsidR="002F40AE" w:rsidRPr="00A21942">
        <w:rPr>
          <w:rFonts w:ascii="Arial" w:hAnsi="Arial" w:cs="Arial"/>
          <w:color w:val="000000" w:themeColor="text1"/>
          <w:sz w:val="20"/>
          <w:szCs w:val="20"/>
        </w:rPr>
        <w:t xml:space="preserve"> van interne communicatie</w:t>
      </w:r>
      <w:r w:rsidR="00A144EB" w:rsidRPr="00A21942">
        <w:rPr>
          <w:rFonts w:ascii="Arial" w:hAnsi="Arial" w:cs="Arial"/>
          <w:color w:val="000000" w:themeColor="text1"/>
          <w:sz w:val="20"/>
          <w:szCs w:val="20"/>
        </w:rPr>
        <w:t>?</w:t>
      </w:r>
    </w:p>
    <w:p w14:paraId="1FFDABA2" w14:textId="49629306" w:rsidR="00A97063" w:rsidRPr="00A21942" w:rsidRDefault="00DF66CE" w:rsidP="008D09F4">
      <w:pPr>
        <w:spacing w:line="360" w:lineRule="auto"/>
        <w:rPr>
          <w:rFonts w:ascii="Arial" w:hAnsi="Arial" w:cs="Arial"/>
          <w:color w:val="000000" w:themeColor="text1"/>
          <w:sz w:val="20"/>
          <w:szCs w:val="20"/>
        </w:rPr>
      </w:pPr>
      <w:r w:rsidRPr="00A21942">
        <w:rPr>
          <w:rFonts w:ascii="Arial" w:hAnsi="Arial" w:cs="Arial"/>
          <w:color w:val="000000" w:themeColor="text1"/>
          <w:sz w:val="20"/>
          <w:szCs w:val="20"/>
        </w:rPr>
        <w:t xml:space="preserve">Om de </w:t>
      </w:r>
      <w:r w:rsidR="00804A0E" w:rsidRPr="00A21942">
        <w:rPr>
          <w:rFonts w:ascii="Arial" w:hAnsi="Arial" w:cs="Arial"/>
          <w:color w:val="000000" w:themeColor="text1"/>
          <w:sz w:val="20"/>
          <w:szCs w:val="20"/>
        </w:rPr>
        <w:t>tevredenheid</w:t>
      </w:r>
      <w:r w:rsidRPr="00A21942">
        <w:rPr>
          <w:rFonts w:ascii="Arial" w:hAnsi="Arial" w:cs="Arial"/>
          <w:color w:val="000000" w:themeColor="text1"/>
          <w:sz w:val="20"/>
          <w:szCs w:val="20"/>
        </w:rPr>
        <w:t xml:space="preserve"> onder de medewerkers te </w:t>
      </w:r>
      <w:r w:rsidR="00804A0E" w:rsidRPr="00A21942">
        <w:rPr>
          <w:rFonts w:ascii="Arial" w:hAnsi="Arial" w:cs="Arial"/>
          <w:color w:val="000000" w:themeColor="text1"/>
          <w:sz w:val="20"/>
          <w:szCs w:val="20"/>
        </w:rPr>
        <w:t xml:space="preserve">verhogen </w:t>
      </w:r>
      <w:r w:rsidRPr="00A21942">
        <w:rPr>
          <w:rFonts w:ascii="Arial" w:hAnsi="Arial" w:cs="Arial"/>
          <w:color w:val="000000" w:themeColor="text1"/>
          <w:sz w:val="20"/>
          <w:szCs w:val="20"/>
        </w:rPr>
        <w:t xml:space="preserve">is het belangrijk dat </w:t>
      </w:r>
      <w:r w:rsidR="00A21942">
        <w:rPr>
          <w:rFonts w:ascii="Arial" w:hAnsi="Arial" w:cs="Arial"/>
          <w:sz w:val="20"/>
          <w:szCs w:val="20"/>
        </w:rPr>
        <w:t>organisatie X</w:t>
      </w:r>
      <w:r w:rsidRPr="00A21942">
        <w:rPr>
          <w:rFonts w:ascii="Arial" w:hAnsi="Arial" w:cs="Arial"/>
          <w:color w:val="000000" w:themeColor="text1"/>
          <w:sz w:val="20"/>
          <w:szCs w:val="20"/>
        </w:rPr>
        <w:t xml:space="preserve"> goed luistert naar de wensen van de medewerkers. </w:t>
      </w:r>
      <w:r w:rsidR="001E74C9" w:rsidRPr="00A21942">
        <w:rPr>
          <w:rFonts w:ascii="Arial" w:hAnsi="Arial" w:cs="Arial"/>
          <w:color w:val="000000" w:themeColor="text1"/>
          <w:sz w:val="20"/>
          <w:szCs w:val="20"/>
        </w:rPr>
        <w:t>Fieldresearch</w:t>
      </w:r>
      <w:r w:rsidR="000514AC" w:rsidRPr="00A21942">
        <w:rPr>
          <w:rFonts w:ascii="Arial" w:hAnsi="Arial" w:cs="Arial"/>
          <w:color w:val="000000" w:themeColor="text1"/>
          <w:sz w:val="20"/>
          <w:szCs w:val="20"/>
        </w:rPr>
        <w:t xml:space="preserve"> is hiervoor de juiste manier van onderzoek. Door te peilen wat de </w:t>
      </w:r>
      <w:r w:rsidR="001E74C9" w:rsidRPr="00A21942">
        <w:rPr>
          <w:rFonts w:ascii="Arial" w:hAnsi="Arial" w:cs="Arial"/>
          <w:color w:val="000000" w:themeColor="text1"/>
          <w:sz w:val="20"/>
          <w:szCs w:val="20"/>
        </w:rPr>
        <w:t>doelgroep wil</w:t>
      </w:r>
      <w:r w:rsidR="000514AC" w:rsidRPr="00A21942">
        <w:rPr>
          <w:rFonts w:ascii="Arial" w:hAnsi="Arial" w:cs="Arial"/>
          <w:color w:val="000000" w:themeColor="text1"/>
          <w:sz w:val="20"/>
          <w:szCs w:val="20"/>
        </w:rPr>
        <w:t>, k</w:t>
      </w:r>
      <w:r w:rsidR="001E74C9" w:rsidRPr="00A21942">
        <w:rPr>
          <w:rFonts w:ascii="Arial" w:hAnsi="Arial" w:cs="Arial"/>
          <w:color w:val="000000" w:themeColor="text1"/>
          <w:sz w:val="20"/>
          <w:szCs w:val="20"/>
        </w:rPr>
        <w:t>omt</w:t>
      </w:r>
      <w:r w:rsidR="000514AC" w:rsidRPr="00A21942">
        <w:rPr>
          <w:rFonts w:ascii="Arial" w:hAnsi="Arial" w:cs="Arial"/>
          <w:color w:val="000000" w:themeColor="text1"/>
          <w:sz w:val="20"/>
          <w:szCs w:val="20"/>
        </w:rPr>
        <w:t xml:space="preserve"> de beste manier van communicatie naar boven. </w:t>
      </w:r>
      <w:r w:rsidR="001E74C9" w:rsidRPr="00A21942">
        <w:rPr>
          <w:rFonts w:ascii="Arial" w:hAnsi="Arial" w:cs="Arial"/>
          <w:color w:val="000000" w:themeColor="text1"/>
          <w:sz w:val="20"/>
          <w:szCs w:val="20"/>
        </w:rPr>
        <w:t xml:space="preserve">Uit het </w:t>
      </w:r>
      <w:r w:rsidR="00021057" w:rsidRPr="00A21942">
        <w:rPr>
          <w:rFonts w:ascii="Arial" w:hAnsi="Arial" w:cs="Arial"/>
          <w:color w:val="000000" w:themeColor="text1"/>
          <w:sz w:val="20"/>
          <w:szCs w:val="20"/>
        </w:rPr>
        <w:t>vooronderzoek</w:t>
      </w:r>
      <w:r w:rsidR="00804A0E" w:rsidRPr="00A21942">
        <w:rPr>
          <w:rFonts w:ascii="Arial" w:hAnsi="Arial" w:cs="Arial"/>
          <w:color w:val="000000" w:themeColor="text1"/>
          <w:sz w:val="20"/>
          <w:szCs w:val="20"/>
        </w:rPr>
        <w:t xml:space="preserve"> </w:t>
      </w:r>
      <w:r w:rsidR="001E74C9" w:rsidRPr="00A21942">
        <w:rPr>
          <w:rFonts w:ascii="Arial" w:hAnsi="Arial" w:cs="Arial"/>
          <w:color w:val="000000" w:themeColor="text1"/>
          <w:sz w:val="20"/>
          <w:szCs w:val="20"/>
        </w:rPr>
        <w:t xml:space="preserve">blijkt twee derde van de respondenten </w:t>
      </w:r>
      <w:r w:rsidR="00804A0E" w:rsidRPr="00A21942">
        <w:rPr>
          <w:rFonts w:ascii="Arial" w:hAnsi="Arial" w:cs="Arial"/>
          <w:color w:val="000000" w:themeColor="text1"/>
          <w:sz w:val="20"/>
          <w:szCs w:val="20"/>
        </w:rPr>
        <w:t xml:space="preserve">niet tevreden te zijn </w:t>
      </w:r>
      <w:r w:rsidR="001E74C9" w:rsidRPr="00A21942">
        <w:rPr>
          <w:rFonts w:ascii="Arial" w:hAnsi="Arial" w:cs="Arial"/>
          <w:color w:val="000000" w:themeColor="text1"/>
          <w:sz w:val="20"/>
          <w:szCs w:val="20"/>
        </w:rPr>
        <w:t>met</w:t>
      </w:r>
      <w:r w:rsidR="00804A0E" w:rsidRPr="00A21942">
        <w:rPr>
          <w:rFonts w:ascii="Arial" w:hAnsi="Arial" w:cs="Arial"/>
          <w:color w:val="000000" w:themeColor="text1"/>
          <w:sz w:val="20"/>
          <w:szCs w:val="20"/>
        </w:rPr>
        <w:t xml:space="preserve"> de communicatiemiddelen en</w:t>
      </w:r>
      <w:r w:rsidR="00935119" w:rsidRPr="00A21942">
        <w:rPr>
          <w:rFonts w:ascii="Arial" w:hAnsi="Arial" w:cs="Arial"/>
          <w:color w:val="000000" w:themeColor="text1"/>
          <w:sz w:val="20"/>
          <w:szCs w:val="20"/>
        </w:rPr>
        <w:t xml:space="preserve"> </w:t>
      </w:r>
      <w:r w:rsidR="001E74C9" w:rsidRPr="00A21942">
        <w:rPr>
          <w:rFonts w:ascii="Arial" w:hAnsi="Arial" w:cs="Arial"/>
          <w:color w:val="000000" w:themeColor="text1"/>
          <w:sz w:val="20"/>
          <w:szCs w:val="20"/>
        </w:rPr>
        <w:t xml:space="preserve">geeft aan </w:t>
      </w:r>
      <w:r w:rsidR="00804A0E" w:rsidRPr="00A21942">
        <w:rPr>
          <w:rFonts w:ascii="Arial" w:hAnsi="Arial" w:cs="Arial"/>
          <w:color w:val="000000" w:themeColor="text1"/>
          <w:sz w:val="20"/>
          <w:szCs w:val="20"/>
        </w:rPr>
        <w:t>informatie</w:t>
      </w:r>
      <w:r w:rsidR="00935119" w:rsidRPr="00A21942">
        <w:rPr>
          <w:rFonts w:ascii="Arial" w:hAnsi="Arial" w:cs="Arial"/>
          <w:color w:val="000000" w:themeColor="text1"/>
          <w:sz w:val="20"/>
          <w:szCs w:val="20"/>
        </w:rPr>
        <w:t xml:space="preserve"> </w:t>
      </w:r>
      <w:r w:rsidR="001356AD" w:rsidRPr="00A21942">
        <w:rPr>
          <w:rFonts w:ascii="Arial" w:hAnsi="Arial" w:cs="Arial"/>
          <w:color w:val="000000" w:themeColor="text1"/>
          <w:sz w:val="20"/>
          <w:szCs w:val="20"/>
        </w:rPr>
        <w:t xml:space="preserve">te </w:t>
      </w:r>
      <w:r w:rsidR="00935119" w:rsidRPr="00A21942">
        <w:rPr>
          <w:rFonts w:ascii="Arial" w:hAnsi="Arial" w:cs="Arial"/>
          <w:color w:val="000000" w:themeColor="text1"/>
          <w:sz w:val="20"/>
          <w:szCs w:val="20"/>
        </w:rPr>
        <w:t>missen</w:t>
      </w:r>
      <w:r w:rsidR="00021057" w:rsidRPr="00A21942">
        <w:rPr>
          <w:rFonts w:ascii="Arial" w:hAnsi="Arial" w:cs="Arial"/>
          <w:color w:val="000000" w:themeColor="text1"/>
          <w:sz w:val="20"/>
          <w:szCs w:val="20"/>
        </w:rPr>
        <w:t xml:space="preserve">. </w:t>
      </w:r>
      <w:r w:rsidR="00804A0E" w:rsidRPr="00A21942">
        <w:rPr>
          <w:rFonts w:ascii="Arial" w:hAnsi="Arial" w:cs="Arial"/>
          <w:color w:val="000000" w:themeColor="text1"/>
          <w:sz w:val="20"/>
          <w:szCs w:val="20"/>
        </w:rPr>
        <w:t xml:space="preserve">Er heerst een duidelijke wens </w:t>
      </w:r>
      <w:r w:rsidR="001F731A" w:rsidRPr="00A21942">
        <w:rPr>
          <w:rFonts w:ascii="Arial" w:hAnsi="Arial" w:cs="Arial"/>
          <w:color w:val="000000" w:themeColor="text1"/>
          <w:sz w:val="20"/>
          <w:szCs w:val="20"/>
        </w:rPr>
        <w:t>voor verbetering. Door middel van interviews, is te achterhalen wat die verbeteringen inhouden</w:t>
      </w:r>
      <w:r w:rsidR="00935119" w:rsidRPr="00A21942">
        <w:rPr>
          <w:rFonts w:ascii="Arial" w:hAnsi="Arial" w:cs="Arial"/>
          <w:color w:val="000000" w:themeColor="text1"/>
          <w:sz w:val="20"/>
          <w:szCs w:val="20"/>
        </w:rPr>
        <w:t>.</w:t>
      </w:r>
      <w:r w:rsidR="001B4AC9" w:rsidRPr="00A21942">
        <w:rPr>
          <w:rFonts w:ascii="Arial" w:hAnsi="Arial" w:cs="Arial"/>
          <w:color w:val="000000" w:themeColor="text1"/>
          <w:sz w:val="20"/>
          <w:szCs w:val="20"/>
        </w:rPr>
        <w:t xml:space="preserve"> Hoe </w:t>
      </w:r>
      <w:r w:rsidR="001F731A" w:rsidRPr="00A21942">
        <w:rPr>
          <w:rFonts w:ascii="Arial" w:hAnsi="Arial" w:cs="Arial"/>
          <w:color w:val="000000" w:themeColor="text1"/>
          <w:sz w:val="20"/>
          <w:szCs w:val="20"/>
        </w:rPr>
        <w:t>luiden</w:t>
      </w:r>
      <w:r w:rsidR="001B4AC9" w:rsidRPr="00A21942">
        <w:rPr>
          <w:rFonts w:ascii="Arial" w:hAnsi="Arial" w:cs="Arial"/>
          <w:color w:val="000000" w:themeColor="text1"/>
          <w:sz w:val="20"/>
          <w:szCs w:val="20"/>
        </w:rPr>
        <w:t xml:space="preserve"> de achterliggende meningen en gevoelens van de medewerkers ten opzichte van de gewenste communicatie. </w:t>
      </w:r>
    </w:p>
    <w:p w14:paraId="62D321AF" w14:textId="77777777" w:rsidR="00965FA0" w:rsidRPr="00A21942" w:rsidRDefault="00965FA0" w:rsidP="008D09F4">
      <w:pPr>
        <w:spacing w:line="360" w:lineRule="auto"/>
        <w:rPr>
          <w:rFonts w:ascii="Arial" w:hAnsi="Arial" w:cs="Arial"/>
          <w:color w:val="000000" w:themeColor="text1"/>
          <w:sz w:val="20"/>
          <w:szCs w:val="20"/>
        </w:rPr>
      </w:pPr>
    </w:p>
    <w:p w14:paraId="348109F2" w14:textId="0CE38720" w:rsidR="00B13127" w:rsidRPr="009A00A2" w:rsidRDefault="008611A7" w:rsidP="009A00A2">
      <w:pPr>
        <w:pStyle w:val="Kop2"/>
        <w:spacing w:line="360" w:lineRule="auto"/>
        <w:rPr>
          <w:rFonts w:ascii="Arial" w:hAnsi="Arial" w:cs="Arial"/>
          <w:color w:val="FD6F01"/>
          <w:sz w:val="24"/>
          <w:szCs w:val="24"/>
        </w:rPr>
      </w:pPr>
      <w:bookmarkStart w:id="7" w:name="_Toc41983719"/>
      <w:r w:rsidRPr="00BC212F">
        <w:rPr>
          <w:rFonts w:ascii="Arial" w:hAnsi="Arial" w:cs="Arial"/>
          <w:color w:val="FD6F01"/>
          <w:sz w:val="24"/>
          <w:szCs w:val="24"/>
        </w:rPr>
        <w:t xml:space="preserve">1.5 </w:t>
      </w:r>
      <w:r w:rsidR="009053A0" w:rsidRPr="00BC212F">
        <w:rPr>
          <w:rFonts w:ascii="Arial" w:hAnsi="Arial" w:cs="Arial"/>
          <w:color w:val="FD6F01"/>
          <w:sz w:val="24"/>
          <w:szCs w:val="24"/>
        </w:rPr>
        <w:t>Doelgroep</w:t>
      </w:r>
      <w:bookmarkEnd w:id="7"/>
    </w:p>
    <w:p w14:paraId="21B3602E" w14:textId="75727BD7" w:rsidR="00451130" w:rsidRPr="00BC212F" w:rsidRDefault="009053A0" w:rsidP="008D09F4">
      <w:pPr>
        <w:spacing w:line="360" w:lineRule="auto"/>
        <w:rPr>
          <w:rFonts w:ascii="Arial" w:hAnsi="Arial" w:cs="Arial"/>
          <w:sz w:val="20"/>
          <w:szCs w:val="20"/>
        </w:rPr>
      </w:pPr>
      <w:r w:rsidRPr="00BC212F">
        <w:rPr>
          <w:rFonts w:ascii="Arial" w:hAnsi="Arial" w:cs="Arial"/>
          <w:sz w:val="20"/>
          <w:szCs w:val="20"/>
        </w:rPr>
        <w:t xml:space="preserve">De onderzoeksdoelgroep bestaat uit medewerkers van </w:t>
      </w:r>
      <w:r w:rsidR="00614239">
        <w:rPr>
          <w:rFonts w:ascii="Arial" w:hAnsi="Arial" w:cs="Arial"/>
          <w:sz w:val="20"/>
          <w:szCs w:val="20"/>
        </w:rPr>
        <w:t>organisatie X</w:t>
      </w:r>
      <w:r w:rsidR="0049426E">
        <w:rPr>
          <w:rFonts w:ascii="Arial" w:hAnsi="Arial" w:cs="Arial"/>
          <w:sz w:val="20"/>
          <w:szCs w:val="20"/>
        </w:rPr>
        <w:t>.</w:t>
      </w:r>
      <w:r w:rsidR="00614B66" w:rsidRPr="00BC212F">
        <w:rPr>
          <w:rFonts w:ascii="Arial" w:hAnsi="Arial" w:cs="Arial"/>
          <w:sz w:val="20"/>
          <w:szCs w:val="20"/>
        </w:rPr>
        <w:t xml:space="preserve"> </w:t>
      </w:r>
      <w:r w:rsidR="00614239">
        <w:rPr>
          <w:rFonts w:ascii="Arial" w:hAnsi="Arial" w:cs="Arial"/>
          <w:sz w:val="20"/>
          <w:szCs w:val="20"/>
        </w:rPr>
        <w:t>Organisatie X</w:t>
      </w:r>
      <w:r w:rsidR="00A97063" w:rsidRPr="00BC212F">
        <w:rPr>
          <w:rFonts w:ascii="Arial" w:hAnsi="Arial" w:cs="Arial"/>
          <w:sz w:val="20"/>
          <w:szCs w:val="20"/>
        </w:rPr>
        <w:t xml:space="preserve"> </w:t>
      </w:r>
      <w:r w:rsidR="00614239">
        <w:rPr>
          <w:rFonts w:ascii="Arial" w:hAnsi="Arial" w:cs="Arial"/>
          <w:sz w:val="20"/>
          <w:szCs w:val="20"/>
        </w:rPr>
        <w:t xml:space="preserve">telt </w:t>
      </w:r>
      <w:r w:rsidR="00A97063" w:rsidRPr="00BC212F">
        <w:rPr>
          <w:rFonts w:ascii="Arial" w:hAnsi="Arial" w:cs="Arial"/>
          <w:sz w:val="20"/>
          <w:szCs w:val="20"/>
        </w:rPr>
        <w:t xml:space="preserve">70 medewerkers </w:t>
      </w:r>
      <w:r w:rsidR="00097B21" w:rsidRPr="00BC212F">
        <w:rPr>
          <w:rFonts w:ascii="Arial" w:hAnsi="Arial" w:cs="Arial"/>
          <w:sz w:val="20"/>
          <w:szCs w:val="20"/>
        </w:rPr>
        <w:t xml:space="preserve">in het </w:t>
      </w:r>
      <w:r w:rsidR="00A97063" w:rsidRPr="00BC212F">
        <w:rPr>
          <w:rFonts w:ascii="Arial" w:hAnsi="Arial" w:cs="Arial"/>
          <w:sz w:val="20"/>
          <w:szCs w:val="20"/>
        </w:rPr>
        <w:t>binnen</w:t>
      </w:r>
      <w:r w:rsidR="004951C2" w:rsidRPr="00BC212F">
        <w:rPr>
          <w:rFonts w:ascii="Arial" w:hAnsi="Arial" w:cs="Arial"/>
          <w:sz w:val="20"/>
          <w:szCs w:val="20"/>
        </w:rPr>
        <w:t>-</w:t>
      </w:r>
      <w:r w:rsidR="00A97063" w:rsidRPr="00BC212F">
        <w:rPr>
          <w:rFonts w:ascii="Arial" w:hAnsi="Arial" w:cs="Arial"/>
          <w:sz w:val="20"/>
          <w:szCs w:val="20"/>
        </w:rPr>
        <w:t xml:space="preserve"> en buite</w:t>
      </w:r>
      <w:r w:rsidR="004951C2" w:rsidRPr="00BC212F">
        <w:rPr>
          <w:rFonts w:ascii="Arial" w:hAnsi="Arial" w:cs="Arial"/>
          <w:sz w:val="20"/>
          <w:szCs w:val="20"/>
        </w:rPr>
        <w:t>n</w:t>
      </w:r>
      <w:r w:rsidR="00A97063" w:rsidRPr="00BC212F">
        <w:rPr>
          <w:rFonts w:ascii="Arial" w:hAnsi="Arial" w:cs="Arial"/>
          <w:sz w:val="20"/>
          <w:szCs w:val="20"/>
        </w:rPr>
        <w:t xml:space="preserve">land. </w:t>
      </w:r>
      <w:r w:rsidR="002418D3">
        <w:rPr>
          <w:rFonts w:ascii="Arial" w:hAnsi="Arial" w:cs="Arial"/>
          <w:sz w:val="20"/>
          <w:szCs w:val="20"/>
        </w:rPr>
        <w:t xml:space="preserve">De directie valt niet binnen de doelgroep, dus totaal telt de doelgroep 68 medewerkers. </w:t>
      </w:r>
      <w:r w:rsidR="006511F5" w:rsidRPr="00BC212F">
        <w:rPr>
          <w:rFonts w:ascii="Arial" w:hAnsi="Arial" w:cs="Arial"/>
          <w:sz w:val="20"/>
          <w:szCs w:val="20"/>
        </w:rPr>
        <w:t xml:space="preserve">Het personeel dat voor de verandering bij </w:t>
      </w:r>
      <w:r w:rsidR="00614239">
        <w:rPr>
          <w:rFonts w:ascii="Arial" w:hAnsi="Arial" w:cs="Arial"/>
          <w:sz w:val="20"/>
          <w:szCs w:val="20"/>
        </w:rPr>
        <w:t xml:space="preserve">organisatie X </w:t>
      </w:r>
      <w:r w:rsidR="006511F5" w:rsidRPr="00BC212F">
        <w:rPr>
          <w:rFonts w:ascii="Arial" w:hAnsi="Arial" w:cs="Arial"/>
          <w:sz w:val="20"/>
          <w:szCs w:val="20"/>
        </w:rPr>
        <w:t xml:space="preserve">werkte valt hierin, maar ook de medewerkers die </w:t>
      </w:r>
      <w:r w:rsidR="00451130" w:rsidRPr="00BC212F">
        <w:rPr>
          <w:rFonts w:ascii="Arial" w:hAnsi="Arial" w:cs="Arial"/>
          <w:sz w:val="20"/>
          <w:szCs w:val="20"/>
        </w:rPr>
        <w:t>in dienst kwamen na de organisatieverandering. De groep</w:t>
      </w:r>
      <w:r w:rsidR="00422B86">
        <w:rPr>
          <w:rFonts w:ascii="Arial" w:hAnsi="Arial" w:cs="Arial"/>
          <w:sz w:val="20"/>
          <w:szCs w:val="20"/>
        </w:rPr>
        <w:t>,</w:t>
      </w:r>
      <w:r w:rsidR="00451130" w:rsidRPr="00BC212F">
        <w:rPr>
          <w:rFonts w:ascii="Arial" w:hAnsi="Arial" w:cs="Arial"/>
          <w:sz w:val="20"/>
          <w:szCs w:val="20"/>
        </w:rPr>
        <w:t xml:space="preserve"> al werkzaam bij </w:t>
      </w:r>
      <w:r w:rsidR="00614239">
        <w:rPr>
          <w:rFonts w:ascii="Arial" w:hAnsi="Arial" w:cs="Arial"/>
          <w:sz w:val="20"/>
          <w:szCs w:val="20"/>
        </w:rPr>
        <w:t>organisatie X</w:t>
      </w:r>
      <w:r w:rsidR="00451130" w:rsidRPr="00BC212F">
        <w:rPr>
          <w:rFonts w:ascii="Arial" w:hAnsi="Arial" w:cs="Arial"/>
          <w:sz w:val="20"/>
          <w:szCs w:val="20"/>
        </w:rPr>
        <w:t>,</w:t>
      </w:r>
      <w:r w:rsidR="00DC31F0" w:rsidRPr="00BC212F">
        <w:rPr>
          <w:rFonts w:ascii="Arial" w:hAnsi="Arial" w:cs="Arial"/>
          <w:sz w:val="20"/>
          <w:szCs w:val="20"/>
        </w:rPr>
        <w:t xml:space="preserve"> he</w:t>
      </w:r>
      <w:r w:rsidR="007778F3">
        <w:rPr>
          <w:rFonts w:ascii="Arial" w:hAnsi="Arial" w:cs="Arial"/>
          <w:sz w:val="20"/>
          <w:szCs w:val="20"/>
        </w:rPr>
        <w:t>eft</w:t>
      </w:r>
      <w:r w:rsidR="00DC31F0" w:rsidRPr="00BC212F">
        <w:rPr>
          <w:rFonts w:ascii="Arial" w:hAnsi="Arial" w:cs="Arial"/>
          <w:sz w:val="20"/>
          <w:szCs w:val="20"/>
        </w:rPr>
        <w:t xml:space="preserve"> de hele verandering meegemaakt en moe</w:t>
      </w:r>
      <w:r w:rsidR="007778F3">
        <w:rPr>
          <w:rFonts w:ascii="Arial" w:hAnsi="Arial" w:cs="Arial"/>
          <w:sz w:val="20"/>
          <w:szCs w:val="20"/>
        </w:rPr>
        <w:t>t</w:t>
      </w:r>
      <w:r w:rsidR="00DC31F0" w:rsidRPr="00BC212F">
        <w:rPr>
          <w:rFonts w:ascii="Arial" w:hAnsi="Arial" w:cs="Arial"/>
          <w:sz w:val="20"/>
          <w:szCs w:val="20"/>
        </w:rPr>
        <w:t xml:space="preserve"> wennen aan de nieuwe taken</w:t>
      </w:r>
      <w:r w:rsidR="00AF604F" w:rsidRPr="00BC212F">
        <w:rPr>
          <w:rFonts w:ascii="Arial" w:hAnsi="Arial" w:cs="Arial"/>
          <w:sz w:val="20"/>
          <w:szCs w:val="20"/>
        </w:rPr>
        <w:t xml:space="preserve"> en de nieuwe organisatie</w:t>
      </w:r>
      <w:r w:rsidR="00DC31F0" w:rsidRPr="00BC212F">
        <w:rPr>
          <w:rFonts w:ascii="Arial" w:hAnsi="Arial" w:cs="Arial"/>
          <w:sz w:val="20"/>
          <w:szCs w:val="20"/>
        </w:rPr>
        <w:t xml:space="preserve">. </w:t>
      </w:r>
      <w:r w:rsidR="0049426E">
        <w:rPr>
          <w:rFonts w:ascii="Arial" w:hAnsi="Arial" w:cs="Arial"/>
          <w:sz w:val="20"/>
          <w:szCs w:val="20"/>
        </w:rPr>
        <w:t xml:space="preserve">Het is voor het onderzoek van belang de mening van </w:t>
      </w:r>
      <w:r w:rsidR="00422B86">
        <w:rPr>
          <w:rFonts w:ascii="Arial" w:hAnsi="Arial" w:cs="Arial"/>
          <w:sz w:val="20"/>
          <w:szCs w:val="20"/>
        </w:rPr>
        <w:t>de doelgroep</w:t>
      </w:r>
      <w:r w:rsidR="0049426E">
        <w:rPr>
          <w:rFonts w:ascii="Arial" w:hAnsi="Arial" w:cs="Arial"/>
          <w:sz w:val="20"/>
          <w:szCs w:val="20"/>
        </w:rPr>
        <w:t xml:space="preserve"> te horen om de knelpunten </w:t>
      </w:r>
      <w:r w:rsidR="007778F3">
        <w:rPr>
          <w:rFonts w:ascii="Arial" w:hAnsi="Arial" w:cs="Arial"/>
          <w:sz w:val="20"/>
          <w:szCs w:val="20"/>
        </w:rPr>
        <w:t>te constateren</w:t>
      </w:r>
      <w:r w:rsidR="0049426E">
        <w:rPr>
          <w:rFonts w:ascii="Arial" w:hAnsi="Arial" w:cs="Arial"/>
          <w:sz w:val="20"/>
          <w:szCs w:val="20"/>
        </w:rPr>
        <w:t xml:space="preserve">. </w:t>
      </w:r>
      <w:r w:rsidR="00451130" w:rsidRPr="00BC212F">
        <w:rPr>
          <w:rFonts w:ascii="Arial" w:hAnsi="Arial" w:cs="Arial"/>
          <w:sz w:val="20"/>
          <w:szCs w:val="20"/>
        </w:rPr>
        <w:t>Medewerkers die kwamen na de verandering</w:t>
      </w:r>
      <w:r w:rsidR="00DC31F0" w:rsidRPr="00BC212F">
        <w:rPr>
          <w:rFonts w:ascii="Arial" w:hAnsi="Arial" w:cs="Arial"/>
          <w:sz w:val="20"/>
          <w:szCs w:val="20"/>
        </w:rPr>
        <w:t xml:space="preserve"> moeten kennismaken</w:t>
      </w:r>
      <w:r w:rsidR="00097B21" w:rsidRPr="00BC212F">
        <w:rPr>
          <w:rFonts w:ascii="Arial" w:hAnsi="Arial" w:cs="Arial"/>
          <w:sz w:val="20"/>
          <w:szCs w:val="20"/>
        </w:rPr>
        <w:t xml:space="preserve"> met</w:t>
      </w:r>
      <w:r w:rsidR="00DC31F0" w:rsidRPr="00BC212F">
        <w:rPr>
          <w:rFonts w:ascii="Arial" w:hAnsi="Arial" w:cs="Arial"/>
          <w:sz w:val="20"/>
          <w:szCs w:val="20"/>
        </w:rPr>
        <w:t xml:space="preserve"> de</w:t>
      </w:r>
      <w:r w:rsidR="00AF604F" w:rsidRPr="00BC212F">
        <w:rPr>
          <w:rFonts w:ascii="Arial" w:hAnsi="Arial" w:cs="Arial"/>
          <w:sz w:val="20"/>
          <w:szCs w:val="20"/>
        </w:rPr>
        <w:t xml:space="preserve"> organisatie, de</w:t>
      </w:r>
      <w:r w:rsidR="00DC31F0" w:rsidRPr="00BC212F">
        <w:rPr>
          <w:rFonts w:ascii="Arial" w:hAnsi="Arial" w:cs="Arial"/>
          <w:sz w:val="20"/>
          <w:szCs w:val="20"/>
        </w:rPr>
        <w:t xml:space="preserve"> vernieuwde doelen en </w:t>
      </w:r>
      <w:r w:rsidR="00451130" w:rsidRPr="00BC212F">
        <w:rPr>
          <w:rFonts w:ascii="Arial" w:hAnsi="Arial" w:cs="Arial"/>
          <w:sz w:val="20"/>
          <w:szCs w:val="20"/>
        </w:rPr>
        <w:t xml:space="preserve">moeten </w:t>
      </w:r>
      <w:r w:rsidR="00DC31F0" w:rsidRPr="00BC212F">
        <w:rPr>
          <w:rFonts w:ascii="Arial" w:hAnsi="Arial" w:cs="Arial"/>
          <w:sz w:val="20"/>
          <w:szCs w:val="20"/>
        </w:rPr>
        <w:t xml:space="preserve">op de hoogte zijn van de toekomstvisie. </w:t>
      </w:r>
      <w:r w:rsidR="005C097B" w:rsidRPr="00BC212F">
        <w:rPr>
          <w:rFonts w:ascii="Arial" w:hAnsi="Arial" w:cs="Arial"/>
          <w:sz w:val="20"/>
          <w:szCs w:val="20"/>
        </w:rPr>
        <w:t>De nieuwe medewerkers zijn gekomen na 1 januari 2020. Van de 70 medewerkers</w:t>
      </w:r>
      <w:r w:rsidR="00321C8E">
        <w:rPr>
          <w:rFonts w:ascii="Arial" w:hAnsi="Arial" w:cs="Arial"/>
          <w:sz w:val="20"/>
          <w:szCs w:val="20"/>
        </w:rPr>
        <w:t xml:space="preserve"> </w:t>
      </w:r>
      <w:r w:rsidR="00DA4C2B" w:rsidRPr="00BC212F">
        <w:rPr>
          <w:rFonts w:ascii="Arial" w:hAnsi="Arial" w:cs="Arial"/>
          <w:sz w:val="20"/>
          <w:szCs w:val="20"/>
        </w:rPr>
        <w:t>werken</w:t>
      </w:r>
      <w:r w:rsidR="005C097B" w:rsidRPr="00BC212F">
        <w:rPr>
          <w:rFonts w:ascii="Arial" w:hAnsi="Arial" w:cs="Arial"/>
          <w:sz w:val="20"/>
          <w:szCs w:val="20"/>
        </w:rPr>
        <w:t xml:space="preserve"> </w:t>
      </w:r>
      <w:r w:rsidR="00321C8E">
        <w:rPr>
          <w:rFonts w:ascii="Arial" w:hAnsi="Arial" w:cs="Arial"/>
          <w:sz w:val="20"/>
          <w:szCs w:val="20"/>
        </w:rPr>
        <w:t>er drie</w:t>
      </w:r>
      <w:r w:rsidR="005C097B" w:rsidRPr="00BC212F">
        <w:rPr>
          <w:rFonts w:ascii="Arial" w:hAnsi="Arial" w:cs="Arial"/>
          <w:sz w:val="20"/>
          <w:szCs w:val="20"/>
        </w:rPr>
        <w:t xml:space="preserve"> in het Verenigd Koninkrijk, </w:t>
      </w:r>
      <w:r w:rsidR="00321C8E">
        <w:rPr>
          <w:rFonts w:ascii="Arial" w:hAnsi="Arial" w:cs="Arial"/>
          <w:sz w:val="20"/>
          <w:szCs w:val="20"/>
        </w:rPr>
        <w:t>twee</w:t>
      </w:r>
      <w:r w:rsidR="005C097B" w:rsidRPr="00BC212F">
        <w:rPr>
          <w:rFonts w:ascii="Arial" w:hAnsi="Arial" w:cs="Arial"/>
          <w:sz w:val="20"/>
          <w:szCs w:val="20"/>
        </w:rPr>
        <w:t xml:space="preserve"> in de Verenigde Staten, </w:t>
      </w:r>
      <w:r w:rsidR="00321C8E">
        <w:rPr>
          <w:rFonts w:ascii="Arial" w:hAnsi="Arial" w:cs="Arial"/>
          <w:sz w:val="20"/>
          <w:szCs w:val="20"/>
        </w:rPr>
        <w:t>drie</w:t>
      </w:r>
      <w:r w:rsidR="005C097B" w:rsidRPr="00BC212F">
        <w:rPr>
          <w:rFonts w:ascii="Arial" w:hAnsi="Arial" w:cs="Arial"/>
          <w:sz w:val="20"/>
          <w:szCs w:val="20"/>
        </w:rPr>
        <w:t xml:space="preserve"> in Frankrijk, </w:t>
      </w:r>
      <w:r w:rsidR="00321C8E">
        <w:rPr>
          <w:rFonts w:ascii="Arial" w:hAnsi="Arial" w:cs="Arial"/>
          <w:sz w:val="20"/>
          <w:szCs w:val="20"/>
        </w:rPr>
        <w:t>twee</w:t>
      </w:r>
      <w:r w:rsidR="005C097B" w:rsidRPr="00BC212F">
        <w:rPr>
          <w:rFonts w:ascii="Arial" w:hAnsi="Arial" w:cs="Arial"/>
          <w:sz w:val="20"/>
          <w:szCs w:val="20"/>
        </w:rPr>
        <w:t xml:space="preserve"> in België, </w:t>
      </w:r>
      <w:r w:rsidR="00321C8E">
        <w:rPr>
          <w:rFonts w:ascii="Arial" w:hAnsi="Arial" w:cs="Arial"/>
          <w:sz w:val="20"/>
          <w:szCs w:val="20"/>
        </w:rPr>
        <w:t>drie</w:t>
      </w:r>
      <w:r w:rsidR="005C097B" w:rsidRPr="00BC212F">
        <w:rPr>
          <w:rFonts w:ascii="Arial" w:hAnsi="Arial" w:cs="Arial"/>
          <w:sz w:val="20"/>
          <w:szCs w:val="20"/>
        </w:rPr>
        <w:t xml:space="preserve"> in Duitsland en </w:t>
      </w:r>
      <w:r w:rsidR="00321C8E">
        <w:rPr>
          <w:rFonts w:ascii="Arial" w:hAnsi="Arial" w:cs="Arial"/>
          <w:sz w:val="20"/>
          <w:szCs w:val="20"/>
        </w:rPr>
        <w:t>drie</w:t>
      </w:r>
      <w:r w:rsidR="005C097B" w:rsidRPr="00BC212F">
        <w:rPr>
          <w:rFonts w:ascii="Arial" w:hAnsi="Arial" w:cs="Arial"/>
          <w:sz w:val="20"/>
          <w:szCs w:val="20"/>
        </w:rPr>
        <w:t xml:space="preserve"> in China. </w:t>
      </w:r>
      <w:r w:rsidR="0015653A" w:rsidRPr="00BC212F">
        <w:rPr>
          <w:rFonts w:ascii="Arial" w:hAnsi="Arial" w:cs="Arial"/>
          <w:sz w:val="20"/>
          <w:szCs w:val="20"/>
        </w:rPr>
        <w:t>De leeftijden lopen uiteen van 20-65 jaar</w:t>
      </w:r>
      <w:r w:rsidR="00B6768E">
        <w:rPr>
          <w:rFonts w:ascii="Arial" w:hAnsi="Arial" w:cs="Arial"/>
          <w:sz w:val="20"/>
          <w:szCs w:val="20"/>
        </w:rPr>
        <w:t xml:space="preserve"> en</w:t>
      </w:r>
      <w:r w:rsidR="0015653A" w:rsidRPr="00BC212F">
        <w:rPr>
          <w:rFonts w:ascii="Arial" w:hAnsi="Arial" w:cs="Arial"/>
          <w:sz w:val="20"/>
          <w:szCs w:val="20"/>
        </w:rPr>
        <w:t xml:space="preserve"> </w:t>
      </w:r>
      <w:r w:rsidR="0015653A">
        <w:rPr>
          <w:rFonts w:ascii="Arial" w:hAnsi="Arial" w:cs="Arial"/>
          <w:sz w:val="20"/>
          <w:szCs w:val="20"/>
        </w:rPr>
        <w:t>d</w:t>
      </w:r>
      <w:r w:rsidR="0067490E" w:rsidRPr="00BC212F">
        <w:rPr>
          <w:rFonts w:ascii="Arial" w:hAnsi="Arial" w:cs="Arial"/>
          <w:sz w:val="20"/>
          <w:szCs w:val="20"/>
        </w:rPr>
        <w:t xml:space="preserve">e gemiddelde leeftijd is 46 jaar. </w:t>
      </w:r>
      <w:r w:rsidR="00DA4C2B" w:rsidRPr="00BC212F">
        <w:rPr>
          <w:rFonts w:ascii="Arial" w:hAnsi="Arial" w:cs="Arial"/>
          <w:sz w:val="20"/>
          <w:szCs w:val="20"/>
        </w:rPr>
        <w:t xml:space="preserve">De medewerkers van </w:t>
      </w:r>
      <w:r w:rsidR="0049426E">
        <w:rPr>
          <w:rFonts w:ascii="Arial" w:hAnsi="Arial" w:cs="Arial"/>
          <w:sz w:val="20"/>
          <w:szCs w:val="20"/>
        </w:rPr>
        <w:t>de organisatie</w:t>
      </w:r>
      <w:r w:rsidR="00DA4C2B" w:rsidRPr="00BC212F">
        <w:rPr>
          <w:rFonts w:ascii="Arial" w:hAnsi="Arial" w:cs="Arial"/>
          <w:sz w:val="20"/>
          <w:szCs w:val="20"/>
        </w:rPr>
        <w:t xml:space="preserve"> hebbe</w:t>
      </w:r>
      <w:r w:rsidR="00321C8E">
        <w:rPr>
          <w:rFonts w:ascii="Arial" w:hAnsi="Arial" w:cs="Arial"/>
          <w:sz w:val="20"/>
          <w:szCs w:val="20"/>
        </w:rPr>
        <w:t>n</w:t>
      </w:r>
      <w:r w:rsidR="00DA4C2B" w:rsidRPr="00BC212F">
        <w:rPr>
          <w:rFonts w:ascii="Arial" w:hAnsi="Arial" w:cs="Arial"/>
          <w:sz w:val="20"/>
          <w:szCs w:val="20"/>
        </w:rPr>
        <w:t xml:space="preserve"> interesse in de toeristenbranche of </w:t>
      </w:r>
      <w:r w:rsidR="00DA4C2B" w:rsidRPr="00BC212F">
        <w:rPr>
          <w:rFonts w:ascii="Arial" w:hAnsi="Arial" w:cs="Arial"/>
          <w:sz w:val="20"/>
          <w:szCs w:val="20"/>
        </w:rPr>
        <w:lastRenderedPageBreak/>
        <w:t>interesse in het duurzaam ontwikkelen van Nederland</w:t>
      </w:r>
      <w:r w:rsidR="00321C8E">
        <w:rPr>
          <w:rFonts w:ascii="Arial" w:hAnsi="Arial" w:cs="Arial"/>
          <w:sz w:val="20"/>
          <w:szCs w:val="20"/>
        </w:rPr>
        <w:t xml:space="preserve"> als bestemming</w:t>
      </w:r>
      <w:r w:rsidR="00DA4C2B" w:rsidRPr="00BC212F">
        <w:rPr>
          <w:rFonts w:ascii="Arial" w:hAnsi="Arial" w:cs="Arial"/>
          <w:sz w:val="20"/>
          <w:szCs w:val="20"/>
        </w:rPr>
        <w:t xml:space="preserve">. </w:t>
      </w:r>
      <w:r w:rsidR="00D36223" w:rsidRPr="00BC212F">
        <w:rPr>
          <w:rFonts w:ascii="Arial" w:hAnsi="Arial" w:cs="Arial"/>
          <w:sz w:val="20"/>
          <w:szCs w:val="20"/>
        </w:rPr>
        <w:t xml:space="preserve">72% </w:t>
      </w:r>
      <w:r w:rsidR="00321C8E">
        <w:rPr>
          <w:rFonts w:ascii="Arial" w:hAnsi="Arial" w:cs="Arial"/>
          <w:sz w:val="20"/>
          <w:szCs w:val="20"/>
        </w:rPr>
        <w:t>V</w:t>
      </w:r>
      <w:r w:rsidR="00D36223" w:rsidRPr="00BC212F">
        <w:rPr>
          <w:rFonts w:ascii="Arial" w:hAnsi="Arial" w:cs="Arial"/>
          <w:sz w:val="20"/>
          <w:szCs w:val="20"/>
        </w:rPr>
        <w:t>an de werknemers is vrouw.</w:t>
      </w:r>
    </w:p>
    <w:p w14:paraId="6191CBE7" w14:textId="42E87D44" w:rsidR="00451130" w:rsidRDefault="00451130" w:rsidP="008D09F4">
      <w:pPr>
        <w:spacing w:line="360" w:lineRule="auto"/>
        <w:rPr>
          <w:rFonts w:ascii="Arial" w:hAnsi="Arial" w:cs="Arial"/>
          <w:sz w:val="20"/>
          <w:szCs w:val="20"/>
        </w:rPr>
      </w:pPr>
    </w:p>
    <w:p w14:paraId="65BC3200" w14:textId="727FD627" w:rsidR="0049173B" w:rsidRPr="00BC212F" w:rsidRDefault="0015653A" w:rsidP="008D09F4">
      <w:pPr>
        <w:spacing w:line="360" w:lineRule="auto"/>
        <w:rPr>
          <w:rFonts w:ascii="Arial" w:hAnsi="Arial" w:cs="Arial"/>
          <w:sz w:val="20"/>
          <w:szCs w:val="20"/>
        </w:rPr>
      </w:pPr>
      <w:r w:rsidRPr="00BC212F">
        <w:rPr>
          <w:rFonts w:ascii="Arial" w:hAnsi="Arial" w:cs="Arial"/>
          <w:sz w:val="20"/>
          <w:szCs w:val="20"/>
        </w:rPr>
        <w:t>De keuze voor deze onderzoeksdoelgroep is op basis van verschillende elementen vastgesteld</w:t>
      </w:r>
      <w:r>
        <w:rPr>
          <w:rFonts w:ascii="Arial" w:hAnsi="Arial" w:cs="Arial"/>
          <w:sz w:val="20"/>
          <w:szCs w:val="20"/>
        </w:rPr>
        <w:t>. Het is belangrijk</w:t>
      </w:r>
      <w:r w:rsidR="002418D3">
        <w:rPr>
          <w:rFonts w:ascii="Arial" w:hAnsi="Arial" w:cs="Arial"/>
          <w:sz w:val="20"/>
          <w:szCs w:val="20"/>
        </w:rPr>
        <w:t xml:space="preserve"> </w:t>
      </w:r>
      <w:r w:rsidR="000514AC" w:rsidRPr="00BC212F">
        <w:rPr>
          <w:rFonts w:ascii="Arial" w:hAnsi="Arial" w:cs="Arial"/>
          <w:sz w:val="20"/>
          <w:szCs w:val="20"/>
        </w:rPr>
        <w:t>medewerkers van de verschillende afdelingen</w:t>
      </w:r>
      <w:r w:rsidR="0067490E" w:rsidRPr="00BC212F">
        <w:rPr>
          <w:rFonts w:ascii="Arial" w:hAnsi="Arial" w:cs="Arial"/>
          <w:sz w:val="20"/>
          <w:szCs w:val="20"/>
        </w:rPr>
        <w:t xml:space="preserve"> in binnen- en buitenland</w:t>
      </w:r>
      <w:r>
        <w:rPr>
          <w:rFonts w:ascii="Arial" w:hAnsi="Arial" w:cs="Arial"/>
          <w:sz w:val="20"/>
          <w:szCs w:val="20"/>
        </w:rPr>
        <w:t xml:space="preserve"> mee te nemen, </w:t>
      </w:r>
      <w:r w:rsidR="00B6768E" w:rsidRPr="00BC212F">
        <w:rPr>
          <w:rFonts w:ascii="Arial" w:hAnsi="Arial" w:cs="Arial"/>
          <w:sz w:val="20"/>
          <w:szCs w:val="20"/>
        </w:rPr>
        <w:t>omdat elke medewerker dezelfde informatie dient te ontvangen</w:t>
      </w:r>
      <w:r w:rsidR="00B6768E">
        <w:rPr>
          <w:rFonts w:ascii="Arial" w:hAnsi="Arial" w:cs="Arial"/>
          <w:sz w:val="20"/>
          <w:szCs w:val="20"/>
        </w:rPr>
        <w:t xml:space="preserve">. Er is een gedeelde </w:t>
      </w:r>
      <w:r w:rsidR="00416EA5" w:rsidRPr="00BC212F">
        <w:rPr>
          <w:rFonts w:ascii="Arial" w:hAnsi="Arial" w:cs="Arial"/>
          <w:sz w:val="20"/>
          <w:szCs w:val="20"/>
        </w:rPr>
        <w:t>interesse</w:t>
      </w:r>
      <w:r>
        <w:rPr>
          <w:rFonts w:ascii="Arial" w:hAnsi="Arial" w:cs="Arial"/>
          <w:sz w:val="20"/>
          <w:szCs w:val="20"/>
        </w:rPr>
        <w:t xml:space="preserve"> in</w:t>
      </w:r>
      <w:r w:rsidR="00416EA5" w:rsidRPr="00BC212F">
        <w:rPr>
          <w:rFonts w:ascii="Arial" w:hAnsi="Arial" w:cs="Arial"/>
          <w:sz w:val="20"/>
          <w:szCs w:val="20"/>
        </w:rPr>
        <w:t xml:space="preserve"> </w:t>
      </w:r>
      <w:r w:rsidR="00EA0056" w:rsidRPr="00BC212F">
        <w:rPr>
          <w:rFonts w:ascii="Arial" w:hAnsi="Arial" w:cs="Arial"/>
          <w:sz w:val="20"/>
          <w:szCs w:val="20"/>
        </w:rPr>
        <w:t xml:space="preserve">de </w:t>
      </w:r>
      <w:r w:rsidR="002C0D2A" w:rsidRPr="00BC212F">
        <w:rPr>
          <w:rFonts w:ascii="Arial" w:hAnsi="Arial" w:cs="Arial"/>
          <w:sz w:val="20"/>
          <w:szCs w:val="20"/>
        </w:rPr>
        <w:t>toeristenbranche</w:t>
      </w:r>
      <w:r w:rsidR="00130DE7" w:rsidRPr="00BC212F">
        <w:rPr>
          <w:rFonts w:ascii="Arial" w:hAnsi="Arial" w:cs="Arial"/>
          <w:sz w:val="20"/>
          <w:szCs w:val="20"/>
        </w:rPr>
        <w:t xml:space="preserve"> of </w:t>
      </w:r>
      <w:r>
        <w:rPr>
          <w:rFonts w:ascii="Arial" w:hAnsi="Arial" w:cs="Arial"/>
          <w:sz w:val="20"/>
          <w:szCs w:val="20"/>
        </w:rPr>
        <w:t>het duurzaam inrichten van</w:t>
      </w:r>
      <w:r w:rsidR="00130DE7" w:rsidRPr="00BC212F">
        <w:rPr>
          <w:rFonts w:ascii="Arial" w:hAnsi="Arial" w:cs="Arial"/>
          <w:sz w:val="20"/>
          <w:szCs w:val="20"/>
        </w:rPr>
        <w:t xml:space="preserve"> Nederland</w:t>
      </w:r>
      <w:r>
        <w:rPr>
          <w:rFonts w:ascii="Arial" w:hAnsi="Arial" w:cs="Arial"/>
          <w:sz w:val="20"/>
          <w:szCs w:val="20"/>
        </w:rPr>
        <w:t xml:space="preserve"> als bestemming</w:t>
      </w:r>
      <w:r w:rsidR="002C0D2A" w:rsidRPr="00BC212F">
        <w:rPr>
          <w:rFonts w:ascii="Arial" w:hAnsi="Arial" w:cs="Arial"/>
          <w:sz w:val="20"/>
          <w:szCs w:val="20"/>
        </w:rPr>
        <w:t xml:space="preserve">. </w:t>
      </w:r>
      <w:r w:rsidR="00B6768E">
        <w:rPr>
          <w:rFonts w:ascii="Arial" w:hAnsi="Arial" w:cs="Arial"/>
          <w:sz w:val="20"/>
          <w:szCs w:val="20"/>
        </w:rPr>
        <w:t>D</w:t>
      </w:r>
      <w:r w:rsidR="00130DE7" w:rsidRPr="00BC212F">
        <w:rPr>
          <w:rFonts w:ascii="Arial" w:hAnsi="Arial" w:cs="Arial"/>
          <w:sz w:val="20"/>
          <w:szCs w:val="20"/>
        </w:rPr>
        <w:t>e gemiddelde leeftijd is 46 jaar</w:t>
      </w:r>
      <w:r w:rsidR="00B6768E">
        <w:rPr>
          <w:rFonts w:ascii="Arial" w:hAnsi="Arial" w:cs="Arial"/>
          <w:sz w:val="20"/>
          <w:szCs w:val="20"/>
        </w:rPr>
        <w:t xml:space="preserve">. </w:t>
      </w:r>
    </w:p>
    <w:p w14:paraId="09BBCEB8" w14:textId="77777777" w:rsidR="00130DE7" w:rsidRPr="00BC212F" w:rsidRDefault="00130DE7" w:rsidP="008D09F4">
      <w:pPr>
        <w:spacing w:line="360" w:lineRule="auto"/>
        <w:rPr>
          <w:rFonts w:ascii="Arial" w:hAnsi="Arial" w:cs="Arial"/>
          <w:sz w:val="20"/>
          <w:szCs w:val="20"/>
          <w:lang w:eastAsia="en-US"/>
        </w:rPr>
      </w:pPr>
    </w:p>
    <w:p w14:paraId="29C1AE99" w14:textId="0FC37F2A" w:rsidR="00B13127" w:rsidRPr="009A00A2" w:rsidRDefault="008611A7" w:rsidP="009A00A2">
      <w:pPr>
        <w:pStyle w:val="Kop2"/>
        <w:spacing w:line="360" w:lineRule="auto"/>
        <w:rPr>
          <w:rFonts w:ascii="Arial" w:hAnsi="Arial" w:cs="Arial"/>
          <w:color w:val="FD6F01"/>
          <w:sz w:val="24"/>
          <w:szCs w:val="24"/>
        </w:rPr>
      </w:pPr>
      <w:bookmarkStart w:id="8" w:name="_Toc41983720"/>
      <w:r w:rsidRPr="00BC212F">
        <w:rPr>
          <w:rFonts w:ascii="Arial" w:hAnsi="Arial" w:cs="Arial"/>
          <w:color w:val="FD6F01"/>
          <w:sz w:val="24"/>
          <w:szCs w:val="24"/>
        </w:rPr>
        <w:t xml:space="preserve">1.6 </w:t>
      </w:r>
      <w:r w:rsidR="00E60309" w:rsidRPr="00BC212F">
        <w:rPr>
          <w:rFonts w:ascii="Arial" w:hAnsi="Arial" w:cs="Arial"/>
          <w:color w:val="FD6F01"/>
          <w:sz w:val="24"/>
          <w:szCs w:val="24"/>
        </w:rPr>
        <w:t xml:space="preserve">Beperkingen </w:t>
      </w:r>
      <w:r w:rsidR="002350E7" w:rsidRPr="00BC212F">
        <w:rPr>
          <w:rFonts w:ascii="Arial" w:hAnsi="Arial" w:cs="Arial"/>
          <w:color w:val="FD6F01"/>
          <w:sz w:val="24"/>
          <w:szCs w:val="24"/>
        </w:rPr>
        <w:t>en</w:t>
      </w:r>
      <w:r w:rsidR="00E60309" w:rsidRPr="00BC212F">
        <w:rPr>
          <w:rFonts w:ascii="Arial" w:hAnsi="Arial" w:cs="Arial"/>
          <w:color w:val="FD6F01"/>
          <w:sz w:val="24"/>
          <w:szCs w:val="24"/>
        </w:rPr>
        <w:t xml:space="preserve"> grenzen</w:t>
      </w:r>
      <w:bookmarkEnd w:id="8"/>
    </w:p>
    <w:p w14:paraId="1371142B" w14:textId="633B5E01" w:rsidR="00BF32E0" w:rsidRPr="00BC212F" w:rsidRDefault="00FB09A4" w:rsidP="008D09F4">
      <w:pPr>
        <w:pStyle w:val="Geenafstand"/>
        <w:spacing w:line="360" w:lineRule="auto"/>
        <w:rPr>
          <w:rFonts w:ascii="Arial" w:hAnsi="Arial" w:cs="Arial"/>
          <w:sz w:val="20"/>
          <w:szCs w:val="20"/>
          <w:lang w:val="nl-NL"/>
        </w:rPr>
      </w:pPr>
      <w:r w:rsidRPr="00BC212F">
        <w:rPr>
          <w:rFonts w:ascii="Arial" w:hAnsi="Arial" w:cs="Arial"/>
          <w:sz w:val="20"/>
          <w:szCs w:val="20"/>
          <w:lang w:val="nl-NL"/>
        </w:rPr>
        <w:t xml:space="preserve">Het onderzoek begint 11 februari 2020 en eindigt 2 juni 2020. </w:t>
      </w:r>
      <w:r w:rsidR="00BF32E0" w:rsidRPr="00BC212F">
        <w:rPr>
          <w:rFonts w:ascii="Arial" w:hAnsi="Arial" w:cs="Arial"/>
          <w:sz w:val="20"/>
          <w:szCs w:val="20"/>
          <w:lang w:val="nl-NL"/>
        </w:rPr>
        <w:t xml:space="preserve">Het is belangrijk dat </w:t>
      </w:r>
      <w:r w:rsidR="003C34F3">
        <w:rPr>
          <w:rFonts w:ascii="Arial" w:hAnsi="Arial" w:cs="Arial"/>
          <w:sz w:val="20"/>
          <w:szCs w:val="20"/>
          <w:lang w:val="nl-NL"/>
        </w:rPr>
        <w:t>het onderzoek</w:t>
      </w:r>
      <w:r w:rsidR="00BF32E0" w:rsidRPr="00BC212F">
        <w:rPr>
          <w:rFonts w:ascii="Arial" w:hAnsi="Arial" w:cs="Arial"/>
          <w:sz w:val="20"/>
          <w:szCs w:val="20"/>
          <w:lang w:val="nl-NL"/>
        </w:rPr>
        <w:t xml:space="preserve"> binnen dit tijdsbestek een passend advies aan </w:t>
      </w:r>
      <w:r w:rsidR="003C66C9">
        <w:rPr>
          <w:rFonts w:ascii="Arial" w:hAnsi="Arial" w:cs="Arial"/>
          <w:sz w:val="20"/>
          <w:szCs w:val="20"/>
          <w:lang w:val="nl-NL"/>
        </w:rPr>
        <w:t>organisatie X</w:t>
      </w:r>
      <w:r w:rsidR="00D36223" w:rsidRPr="00BC212F">
        <w:rPr>
          <w:rFonts w:ascii="Arial" w:hAnsi="Arial" w:cs="Arial"/>
          <w:sz w:val="20"/>
          <w:szCs w:val="20"/>
          <w:lang w:val="nl-NL"/>
        </w:rPr>
        <w:t xml:space="preserve"> </w:t>
      </w:r>
      <w:r w:rsidR="00BF32E0" w:rsidRPr="00BC212F">
        <w:rPr>
          <w:rFonts w:ascii="Arial" w:hAnsi="Arial" w:cs="Arial"/>
          <w:sz w:val="20"/>
          <w:szCs w:val="20"/>
          <w:lang w:val="nl-NL"/>
        </w:rPr>
        <w:t xml:space="preserve">levert. Hierbij is </w:t>
      </w:r>
      <w:r w:rsidR="003C34F3">
        <w:rPr>
          <w:rFonts w:ascii="Arial" w:hAnsi="Arial" w:cs="Arial"/>
          <w:sz w:val="20"/>
          <w:szCs w:val="20"/>
          <w:lang w:val="nl-NL"/>
        </w:rPr>
        <w:t>van belang</w:t>
      </w:r>
      <w:r w:rsidR="00BF32E0" w:rsidRPr="00BC212F">
        <w:rPr>
          <w:rFonts w:ascii="Arial" w:hAnsi="Arial" w:cs="Arial"/>
          <w:sz w:val="20"/>
          <w:szCs w:val="20"/>
          <w:lang w:val="nl-NL"/>
        </w:rPr>
        <w:t xml:space="preserve"> de doelgroep juist af te bakenen en de juiste, gerichte vragen te stellen</w:t>
      </w:r>
      <w:r w:rsidR="00C82531" w:rsidRPr="00BC212F">
        <w:rPr>
          <w:rFonts w:ascii="Arial" w:hAnsi="Arial" w:cs="Arial"/>
          <w:sz w:val="20"/>
          <w:szCs w:val="20"/>
          <w:lang w:val="nl-NL"/>
        </w:rPr>
        <w:t xml:space="preserve"> tijdens het onderzoek</w:t>
      </w:r>
      <w:r w:rsidR="00BF32E0" w:rsidRPr="00BC212F">
        <w:rPr>
          <w:rFonts w:ascii="Arial" w:hAnsi="Arial" w:cs="Arial"/>
          <w:sz w:val="20"/>
          <w:szCs w:val="20"/>
          <w:lang w:val="nl-NL"/>
        </w:rPr>
        <w:t xml:space="preserve">. </w:t>
      </w:r>
      <w:r w:rsidRPr="00BC212F">
        <w:rPr>
          <w:rFonts w:ascii="Arial" w:hAnsi="Arial" w:cs="Arial"/>
          <w:sz w:val="20"/>
          <w:szCs w:val="20"/>
          <w:lang w:val="nl-NL"/>
        </w:rPr>
        <w:t>Het onderzoek levert een advies op door middel van conclusies</w:t>
      </w:r>
      <w:r w:rsidR="00BF32E0" w:rsidRPr="00BC212F">
        <w:rPr>
          <w:rFonts w:ascii="Arial" w:hAnsi="Arial" w:cs="Arial"/>
          <w:sz w:val="20"/>
          <w:szCs w:val="20"/>
          <w:lang w:val="nl-NL"/>
        </w:rPr>
        <w:t>, adviezen</w:t>
      </w:r>
      <w:r w:rsidRPr="00BC212F">
        <w:rPr>
          <w:rFonts w:ascii="Arial" w:hAnsi="Arial" w:cs="Arial"/>
          <w:sz w:val="20"/>
          <w:szCs w:val="20"/>
          <w:lang w:val="nl-NL"/>
        </w:rPr>
        <w:t xml:space="preserve"> en een implementatieplan. </w:t>
      </w:r>
      <w:r w:rsidR="00BF32E0" w:rsidRPr="00BC212F">
        <w:rPr>
          <w:rFonts w:ascii="Arial" w:hAnsi="Arial" w:cs="Arial"/>
          <w:sz w:val="20"/>
          <w:szCs w:val="20"/>
          <w:lang w:val="nl-NL"/>
        </w:rPr>
        <w:t xml:space="preserve">Het </w:t>
      </w:r>
      <w:r w:rsidR="00830746">
        <w:rPr>
          <w:rFonts w:ascii="Arial" w:hAnsi="Arial" w:cs="Arial"/>
          <w:sz w:val="20"/>
          <w:szCs w:val="20"/>
          <w:lang w:val="nl-NL"/>
        </w:rPr>
        <w:t>implementeren</w:t>
      </w:r>
      <w:r w:rsidR="00BF32E0" w:rsidRPr="00BC212F">
        <w:rPr>
          <w:rFonts w:ascii="Arial" w:hAnsi="Arial" w:cs="Arial"/>
          <w:sz w:val="20"/>
          <w:szCs w:val="20"/>
          <w:lang w:val="nl-NL"/>
        </w:rPr>
        <w:t xml:space="preserve"> is aan de </w:t>
      </w:r>
      <w:r w:rsidR="003C34F3">
        <w:rPr>
          <w:rFonts w:ascii="Arial" w:hAnsi="Arial" w:cs="Arial"/>
          <w:sz w:val="20"/>
          <w:szCs w:val="20"/>
          <w:lang w:val="nl-NL"/>
        </w:rPr>
        <w:t>organisatie</w:t>
      </w:r>
      <w:r w:rsidR="00BF32E0" w:rsidRPr="00BC212F">
        <w:rPr>
          <w:rFonts w:ascii="Arial" w:hAnsi="Arial" w:cs="Arial"/>
          <w:sz w:val="20"/>
          <w:szCs w:val="20"/>
          <w:lang w:val="nl-NL"/>
        </w:rPr>
        <w:t xml:space="preserve">. </w:t>
      </w:r>
      <w:r w:rsidR="00C82531" w:rsidRPr="00BC212F">
        <w:rPr>
          <w:rFonts w:ascii="Arial" w:hAnsi="Arial" w:cs="Arial"/>
          <w:sz w:val="20"/>
          <w:szCs w:val="20"/>
          <w:lang w:val="nl-NL"/>
        </w:rPr>
        <w:t>Het onderzoek maakt gebruik van</w:t>
      </w:r>
      <w:r w:rsidR="00F9143D" w:rsidRPr="00BC212F">
        <w:rPr>
          <w:rFonts w:ascii="Arial" w:hAnsi="Arial" w:cs="Arial"/>
          <w:sz w:val="20"/>
          <w:szCs w:val="20"/>
          <w:lang w:val="nl-NL"/>
        </w:rPr>
        <w:t xml:space="preserve"> kwalitatief onderzoek. Dit houdt in dat het onderzoek peilt wat er leeft binnen de doelgroep, maar het onderzoek toont geen statistische verbanden aan</w:t>
      </w:r>
      <w:r w:rsidR="00371A62" w:rsidRPr="00BC212F">
        <w:rPr>
          <w:rFonts w:ascii="Arial" w:hAnsi="Arial" w:cs="Arial"/>
          <w:sz w:val="20"/>
          <w:szCs w:val="20"/>
          <w:lang w:val="nl-NL"/>
        </w:rPr>
        <w:t xml:space="preserve"> </w:t>
      </w:r>
      <w:r w:rsidR="00371A62" w:rsidRPr="00BC212F">
        <w:rPr>
          <w:rFonts w:ascii="Arial" w:hAnsi="Arial" w:cs="Arial"/>
          <w:sz w:val="20"/>
          <w:szCs w:val="20"/>
          <w:shd w:val="clear" w:color="auto" w:fill="FFFFFF"/>
          <w:lang w:val="nl-NL"/>
        </w:rPr>
        <w:t>(Meier &amp; Broekhoff, 2012)</w:t>
      </w:r>
      <w:r w:rsidR="00F9143D" w:rsidRPr="00BC212F">
        <w:rPr>
          <w:rFonts w:ascii="Arial" w:hAnsi="Arial" w:cs="Arial"/>
          <w:sz w:val="20"/>
          <w:szCs w:val="20"/>
          <w:lang w:val="nl-NL"/>
        </w:rPr>
        <w:t xml:space="preserve">. </w:t>
      </w:r>
    </w:p>
    <w:p w14:paraId="1B9494B6" w14:textId="77777777" w:rsidR="00994474" w:rsidRPr="00BC212F" w:rsidRDefault="00994474" w:rsidP="008D09F4">
      <w:pPr>
        <w:pStyle w:val="Geenafstand"/>
        <w:spacing w:line="360" w:lineRule="auto"/>
        <w:rPr>
          <w:rFonts w:ascii="Arial" w:hAnsi="Arial" w:cs="Arial"/>
          <w:sz w:val="20"/>
          <w:szCs w:val="20"/>
          <w:lang w:val="nl-NL"/>
        </w:rPr>
      </w:pPr>
    </w:p>
    <w:p w14:paraId="5E7257EE" w14:textId="0B362E2A" w:rsidR="00C37250" w:rsidRPr="00BC212F" w:rsidRDefault="00BF32E0" w:rsidP="008D09F4">
      <w:pPr>
        <w:spacing w:line="360" w:lineRule="auto"/>
        <w:rPr>
          <w:rFonts w:ascii="Arial" w:hAnsi="Arial" w:cs="Arial"/>
          <w:sz w:val="20"/>
          <w:szCs w:val="20"/>
        </w:rPr>
      </w:pPr>
      <w:r w:rsidRPr="00BC212F">
        <w:rPr>
          <w:rFonts w:ascii="Arial" w:hAnsi="Arial" w:cs="Arial"/>
          <w:sz w:val="20"/>
          <w:szCs w:val="20"/>
        </w:rPr>
        <w:t xml:space="preserve">Het onderzoek houdt rekening met de privacy van </w:t>
      </w:r>
      <w:r w:rsidR="00C61ACB">
        <w:rPr>
          <w:rFonts w:ascii="Arial" w:hAnsi="Arial" w:cs="Arial"/>
          <w:sz w:val="20"/>
          <w:szCs w:val="20"/>
        </w:rPr>
        <w:t>organisatie X</w:t>
      </w:r>
      <w:r w:rsidRPr="00BC212F">
        <w:rPr>
          <w:rFonts w:ascii="Arial" w:hAnsi="Arial" w:cs="Arial"/>
          <w:sz w:val="20"/>
          <w:szCs w:val="20"/>
        </w:rPr>
        <w:t xml:space="preserve"> en </w:t>
      </w:r>
      <w:r w:rsidR="003C34F3">
        <w:rPr>
          <w:rFonts w:ascii="Arial" w:hAnsi="Arial" w:cs="Arial"/>
          <w:sz w:val="20"/>
          <w:szCs w:val="20"/>
        </w:rPr>
        <w:t>de</w:t>
      </w:r>
      <w:r w:rsidRPr="00BC212F">
        <w:rPr>
          <w:rFonts w:ascii="Arial" w:hAnsi="Arial" w:cs="Arial"/>
          <w:sz w:val="20"/>
          <w:szCs w:val="20"/>
        </w:rPr>
        <w:t xml:space="preserve"> medewerkers. </w:t>
      </w:r>
      <w:r w:rsidR="00C37250" w:rsidRPr="00BC212F">
        <w:rPr>
          <w:rFonts w:ascii="Arial" w:hAnsi="Arial" w:cs="Arial"/>
          <w:sz w:val="20"/>
          <w:szCs w:val="20"/>
        </w:rPr>
        <w:t>H</w:t>
      </w:r>
      <w:r w:rsidRPr="00BC212F">
        <w:rPr>
          <w:rFonts w:ascii="Arial" w:hAnsi="Arial" w:cs="Arial"/>
          <w:sz w:val="20"/>
          <w:szCs w:val="20"/>
        </w:rPr>
        <w:t xml:space="preserve">et </w:t>
      </w:r>
      <w:r w:rsidR="00C37250" w:rsidRPr="00BC212F">
        <w:rPr>
          <w:rFonts w:ascii="Arial" w:hAnsi="Arial" w:cs="Arial"/>
          <w:sz w:val="20"/>
          <w:szCs w:val="20"/>
        </w:rPr>
        <w:t xml:space="preserve">is </w:t>
      </w:r>
      <w:r w:rsidRPr="00BC212F">
        <w:rPr>
          <w:rFonts w:ascii="Arial" w:hAnsi="Arial" w:cs="Arial"/>
          <w:sz w:val="20"/>
          <w:szCs w:val="20"/>
        </w:rPr>
        <w:t>belangrijk dat de respondenten zich vrij voelen om eerlijk te zijn</w:t>
      </w:r>
      <w:r w:rsidR="00E66AEA" w:rsidRPr="00BC212F">
        <w:rPr>
          <w:rFonts w:ascii="Arial" w:hAnsi="Arial" w:cs="Arial"/>
          <w:sz w:val="20"/>
          <w:szCs w:val="20"/>
        </w:rPr>
        <w:t>.</w:t>
      </w:r>
      <w:r w:rsidRPr="00BC212F">
        <w:rPr>
          <w:rFonts w:ascii="Arial" w:hAnsi="Arial" w:cs="Arial"/>
          <w:sz w:val="20"/>
          <w:szCs w:val="20"/>
        </w:rPr>
        <w:t xml:space="preserve"> </w:t>
      </w:r>
      <w:r w:rsidR="00C37250" w:rsidRPr="00BC212F">
        <w:rPr>
          <w:rFonts w:ascii="Arial" w:hAnsi="Arial" w:cs="Arial"/>
          <w:sz w:val="20"/>
          <w:szCs w:val="20"/>
        </w:rPr>
        <w:t>Zo</w:t>
      </w:r>
      <w:r w:rsidR="00E66AEA" w:rsidRPr="00BC212F">
        <w:rPr>
          <w:rFonts w:ascii="Arial" w:hAnsi="Arial" w:cs="Arial"/>
          <w:sz w:val="20"/>
          <w:szCs w:val="20"/>
        </w:rPr>
        <w:t xml:space="preserve"> komt </w:t>
      </w:r>
      <w:r w:rsidR="00C82531" w:rsidRPr="00BC212F">
        <w:rPr>
          <w:rFonts w:ascii="Arial" w:hAnsi="Arial" w:cs="Arial"/>
          <w:sz w:val="20"/>
          <w:szCs w:val="20"/>
        </w:rPr>
        <w:t>het onderzoek</w:t>
      </w:r>
      <w:r w:rsidRPr="00BC212F">
        <w:rPr>
          <w:rFonts w:ascii="Arial" w:hAnsi="Arial" w:cs="Arial"/>
          <w:sz w:val="20"/>
          <w:szCs w:val="20"/>
        </w:rPr>
        <w:t xml:space="preserve"> tot de juiste adviezen. </w:t>
      </w:r>
      <w:r w:rsidR="009D1B4F" w:rsidRPr="00BC212F">
        <w:rPr>
          <w:rFonts w:ascii="Arial" w:hAnsi="Arial" w:cs="Arial"/>
          <w:sz w:val="20"/>
          <w:szCs w:val="20"/>
        </w:rPr>
        <w:t>D</w:t>
      </w:r>
      <w:r w:rsidR="00C37250" w:rsidRPr="00BC212F">
        <w:rPr>
          <w:rFonts w:ascii="Arial" w:hAnsi="Arial" w:cs="Arial"/>
          <w:sz w:val="20"/>
          <w:szCs w:val="20"/>
        </w:rPr>
        <w:t xml:space="preserve">e </w:t>
      </w:r>
      <w:r w:rsidR="009D1B4F" w:rsidRPr="00BC212F">
        <w:rPr>
          <w:rFonts w:ascii="Arial" w:hAnsi="Arial" w:cs="Arial"/>
          <w:sz w:val="20"/>
          <w:szCs w:val="20"/>
        </w:rPr>
        <w:t xml:space="preserve">wens van </w:t>
      </w:r>
      <w:r w:rsidR="00C82531" w:rsidRPr="00BC212F">
        <w:rPr>
          <w:rFonts w:ascii="Arial" w:hAnsi="Arial" w:cs="Arial"/>
          <w:sz w:val="20"/>
          <w:szCs w:val="20"/>
        </w:rPr>
        <w:t>de organisatie</w:t>
      </w:r>
      <w:r w:rsidR="009D1B4F" w:rsidRPr="00BC212F">
        <w:rPr>
          <w:rFonts w:ascii="Arial" w:hAnsi="Arial" w:cs="Arial"/>
          <w:sz w:val="20"/>
          <w:szCs w:val="20"/>
        </w:rPr>
        <w:t xml:space="preserve"> </w:t>
      </w:r>
      <w:r w:rsidR="00C37250" w:rsidRPr="00BC212F">
        <w:rPr>
          <w:rFonts w:ascii="Arial" w:hAnsi="Arial" w:cs="Arial"/>
          <w:sz w:val="20"/>
          <w:szCs w:val="20"/>
        </w:rPr>
        <w:t xml:space="preserve">is het gehele onderzoek te anonimiseren, </w:t>
      </w:r>
      <w:r w:rsidR="009D1B4F" w:rsidRPr="00BC212F">
        <w:rPr>
          <w:rFonts w:ascii="Arial" w:hAnsi="Arial" w:cs="Arial"/>
          <w:sz w:val="20"/>
          <w:szCs w:val="20"/>
        </w:rPr>
        <w:t xml:space="preserve">aangezien </w:t>
      </w:r>
      <w:r w:rsidR="00C37250" w:rsidRPr="00BC212F">
        <w:rPr>
          <w:rFonts w:ascii="Arial" w:hAnsi="Arial" w:cs="Arial"/>
          <w:sz w:val="20"/>
          <w:szCs w:val="20"/>
        </w:rPr>
        <w:t xml:space="preserve">het op de HBO-Kennisbank komt te staan. </w:t>
      </w:r>
    </w:p>
    <w:p w14:paraId="2CBF5FCA" w14:textId="6177D52B" w:rsidR="00CD7E1A" w:rsidRPr="00BC212F" w:rsidRDefault="00C10A48" w:rsidP="008D09F4">
      <w:pPr>
        <w:spacing w:line="360" w:lineRule="auto"/>
        <w:rPr>
          <w:rFonts w:ascii="Arial" w:hAnsi="Arial" w:cs="Arial"/>
          <w:sz w:val="20"/>
          <w:szCs w:val="20"/>
        </w:rPr>
      </w:pPr>
      <w:r w:rsidRPr="00BC212F">
        <w:rPr>
          <w:rFonts w:ascii="Arial" w:hAnsi="Arial" w:cs="Arial"/>
          <w:sz w:val="20"/>
          <w:szCs w:val="20"/>
        </w:rPr>
        <w:br/>
      </w:r>
      <w:r w:rsidR="005C1E35" w:rsidRPr="00BC212F">
        <w:rPr>
          <w:rFonts w:ascii="Arial" w:hAnsi="Arial" w:cs="Arial"/>
          <w:sz w:val="20"/>
          <w:szCs w:val="20"/>
        </w:rPr>
        <w:t xml:space="preserve">Wegens </w:t>
      </w:r>
      <w:r w:rsidR="00E66AEA" w:rsidRPr="00BC212F">
        <w:rPr>
          <w:rFonts w:ascii="Arial" w:hAnsi="Arial" w:cs="Arial"/>
          <w:sz w:val="20"/>
          <w:szCs w:val="20"/>
        </w:rPr>
        <w:t xml:space="preserve">de uitbraak van </w:t>
      </w:r>
      <w:r w:rsidR="005C1E35" w:rsidRPr="00BC212F">
        <w:rPr>
          <w:rFonts w:ascii="Arial" w:hAnsi="Arial" w:cs="Arial"/>
          <w:sz w:val="20"/>
          <w:szCs w:val="20"/>
        </w:rPr>
        <w:t xml:space="preserve">het coronavirus </w:t>
      </w:r>
      <w:r w:rsidR="00C37250" w:rsidRPr="00BC212F">
        <w:rPr>
          <w:rFonts w:ascii="Arial" w:hAnsi="Arial" w:cs="Arial"/>
          <w:sz w:val="20"/>
          <w:szCs w:val="20"/>
        </w:rPr>
        <w:t>is er minder respons op het</w:t>
      </w:r>
      <w:r w:rsidR="005C1E35" w:rsidRPr="00BC212F">
        <w:rPr>
          <w:rFonts w:ascii="Arial" w:hAnsi="Arial" w:cs="Arial"/>
          <w:sz w:val="20"/>
          <w:szCs w:val="20"/>
        </w:rPr>
        <w:t xml:space="preserve"> vooronderzoek </w:t>
      </w:r>
      <w:r w:rsidR="00C37250" w:rsidRPr="00BC212F">
        <w:rPr>
          <w:rFonts w:ascii="Arial" w:hAnsi="Arial" w:cs="Arial"/>
          <w:sz w:val="20"/>
          <w:szCs w:val="20"/>
        </w:rPr>
        <w:t>dan gewenst</w:t>
      </w:r>
      <w:r w:rsidR="005C1E35" w:rsidRPr="00BC212F">
        <w:rPr>
          <w:rFonts w:ascii="Arial" w:hAnsi="Arial" w:cs="Arial"/>
          <w:sz w:val="20"/>
          <w:szCs w:val="20"/>
        </w:rPr>
        <w:t xml:space="preserve">. Het </w:t>
      </w:r>
      <w:r w:rsidR="00D93073">
        <w:rPr>
          <w:rFonts w:ascii="Arial" w:hAnsi="Arial" w:cs="Arial"/>
          <w:sz w:val="20"/>
          <w:szCs w:val="20"/>
        </w:rPr>
        <w:t>is</w:t>
      </w:r>
      <w:r w:rsidR="005C1E35" w:rsidRPr="00BC212F">
        <w:rPr>
          <w:rFonts w:ascii="Arial" w:hAnsi="Arial" w:cs="Arial"/>
          <w:sz w:val="20"/>
          <w:szCs w:val="20"/>
        </w:rPr>
        <w:t xml:space="preserve"> lastig om medewerkers te bereiken of er</w:t>
      </w:r>
      <w:r w:rsidR="009D1B4F" w:rsidRPr="00BC212F">
        <w:rPr>
          <w:rFonts w:ascii="Arial" w:hAnsi="Arial" w:cs="Arial"/>
          <w:sz w:val="20"/>
          <w:szCs w:val="20"/>
        </w:rPr>
        <w:t xml:space="preserve"> </w:t>
      </w:r>
      <w:r w:rsidR="00D93073">
        <w:rPr>
          <w:rFonts w:ascii="Arial" w:hAnsi="Arial" w:cs="Arial"/>
          <w:sz w:val="20"/>
          <w:szCs w:val="20"/>
        </w:rPr>
        <w:t>spelen</w:t>
      </w:r>
      <w:r w:rsidR="005C1E35" w:rsidRPr="00BC212F">
        <w:rPr>
          <w:rFonts w:ascii="Arial" w:hAnsi="Arial" w:cs="Arial"/>
          <w:sz w:val="20"/>
          <w:szCs w:val="20"/>
        </w:rPr>
        <w:t xml:space="preserve"> andere prioriteiten, wat volkomen begrijpelijk is. </w:t>
      </w:r>
      <w:r w:rsidR="004E1907" w:rsidRPr="00BC212F">
        <w:rPr>
          <w:rFonts w:ascii="Arial" w:hAnsi="Arial" w:cs="Arial"/>
          <w:sz w:val="20"/>
          <w:szCs w:val="20"/>
        </w:rPr>
        <w:t>Het gevolg van</w:t>
      </w:r>
      <w:r w:rsidR="008C4455">
        <w:rPr>
          <w:rFonts w:ascii="Arial" w:hAnsi="Arial" w:cs="Arial"/>
          <w:sz w:val="20"/>
          <w:szCs w:val="20"/>
        </w:rPr>
        <w:t xml:space="preserve"> het</w:t>
      </w:r>
      <w:r w:rsidR="004E1907" w:rsidRPr="00BC212F">
        <w:rPr>
          <w:rFonts w:ascii="Arial" w:hAnsi="Arial" w:cs="Arial"/>
          <w:sz w:val="20"/>
          <w:szCs w:val="20"/>
        </w:rPr>
        <w:t xml:space="preserve"> </w:t>
      </w:r>
      <w:r w:rsidR="008C4455">
        <w:rPr>
          <w:rFonts w:ascii="Arial" w:hAnsi="Arial" w:cs="Arial"/>
          <w:sz w:val="20"/>
          <w:szCs w:val="20"/>
        </w:rPr>
        <w:t>kleiner</w:t>
      </w:r>
      <w:r w:rsidR="004E1907" w:rsidRPr="00BC212F">
        <w:rPr>
          <w:rFonts w:ascii="Arial" w:hAnsi="Arial" w:cs="Arial"/>
          <w:sz w:val="20"/>
          <w:szCs w:val="20"/>
        </w:rPr>
        <w:t xml:space="preserve"> </w:t>
      </w:r>
      <w:r w:rsidR="008C4455">
        <w:rPr>
          <w:rFonts w:ascii="Arial" w:hAnsi="Arial" w:cs="Arial"/>
          <w:sz w:val="20"/>
          <w:szCs w:val="20"/>
        </w:rPr>
        <w:t xml:space="preserve">aantal </w:t>
      </w:r>
      <w:r w:rsidR="004E1907" w:rsidRPr="00BC212F">
        <w:rPr>
          <w:rFonts w:ascii="Arial" w:hAnsi="Arial" w:cs="Arial"/>
          <w:sz w:val="20"/>
          <w:szCs w:val="20"/>
        </w:rPr>
        <w:t>respondenten</w:t>
      </w:r>
      <w:r w:rsidR="008C4455">
        <w:rPr>
          <w:rFonts w:ascii="Arial" w:hAnsi="Arial" w:cs="Arial"/>
          <w:sz w:val="20"/>
          <w:szCs w:val="20"/>
        </w:rPr>
        <w:t xml:space="preserve"> dan beoogd,</w:t>
      </w:r>
      <w:r w:rsidR="004E1907" w:rsidRPr="00BC212F">
        <w:rPr>
          <w:rFonts w:ascii="Arial" w:hAnsi="Arial" w:cs="Arial"/>
          <w:sz w:val="20"/>
          <w:szCs w:val="20"/>
        </w:rPr>
        <w:t xml:space="preserve"> i</w:t>
      </w:r>
      <w:r w:rsidR="00532D61" w:rsidRPr="00BC212F">
        <w:rPr>
          <w:rFonts w:ascii="Arial" w:hAnsi="Arial" w:cs="Arial"/>
          <w:sz w:val="20"/>
          <w:szCs w:val="20"/>
        </w:rPr>
        <w:t xml:space="preserve">s </w:t>
      </w:r>
      <w:r w:rsidR="004E1907" w:rsidRPr="00BC212F">
        <w:rPr>
          <w:rFonts w:ascii="Arial" w:hAnsi="Arial" w:cs="Arial"/>
          <w:sz w:val="20"/>
          <w:szCs w:val="20"/>
        </w:rPr>
        <w:t xml:space="preserve">dat het vooronderzoek minder betrouwbaar is aangezien het niet alle </w:t>
      </w:r>
      <w:r w:rsidR="008C4455">
        <w:rPr>
          <w:rFonts w:ascii="Arial" w:hAnsi="Arial" w:cs="Arial"/>
          <w:sz w:val="20"/>
          <w:szCs w:val="20"/>
        </w:rPr>
        <w:t>68</w:t>
      </w:r>
      <w:r w:rsidR="004E1907" w:rsidRPr="00BC212F">
        <w:rPr>
          <w:rFonts w:ascii="Arial" w:hAnsi="Arial" w:cs="Arial"/>
          <w:sz w:val="20"/>
          <w:szCs w:val="20"/>
        </w:rPr>
        <w:t xml:space="preserve"> medewerkers betreft, maar 36. </w:t>
      </w:r>
      <w:r w:rsidR="00532D61" w:rsidRPr="00BC212F">
        <w:rPr>
          <w:rFonts w:ascii="Arial" w:hAnsi="Arial" w:cs="Arial"/>
          <w:sz w:val="20"/>
          <w:szCs w:val="20"/>
        </w:rPr>
        <w:t>Desondanks</w:t>
      </w:r>
      <w:r w:rsidR="004E1907" w:rsidRPr="00BC212F">
        <w:rPr>
          <w:rFonts w:ascii="Arial" w:hAnsi="Arial" w:cs="Arial"/>
          <w:sz w:val="20"/>
          <w:szCs w:val="20"/>
        </w:rPr>
        <w:t xml:space="preserve"> </w:t>
      </w:r>
      <w:r w:rsidR="00532D61" w:rsidRPr="00BC212F">
        <w:rPr>
          <w:rFonts w:ascii="Arial" w:hAnsi="Arial" w:cs="Arial"/>
          <w:sz w:val="20"/>
          <w:szCs w:val="20"/>
        </w:rPr>
        <w:t xml:space="preserve">is </w:t>
      </w:r>
      <w:r w:rsidR="004E1907" w:rsidRPr="00BC212F">
        <w:rPr>
          <w:rFonts w:ascii="Arial" w:hAnsi="Arial" w:cs="Arial"/>
          <w:sz w:val="20"/>
          <w:szCs w:val="20"/>
        </w:rPr>
        <w:t xml:space="preserve">een duidelijk beeld </w:t>
      </w:r>
      <w:r w:rsidR="00532D61" w:rsidRPr="00BC212F">
        <w:rPr>
          <w:rFonts w:ascii="Arial" w:hAnsi="Arial" w:cs="Arial"/>
          <w:sz w:val="20"/>
          <w:szCs w:val="20"/>
        </w:rPr>
        <w:t>ontstaan</w:t>
      </w:r>
      <w:r w:rsidR="004E1907" w:rsidRPr="00BC212F">
        <w:rPr>
          <w:rFonts w:ascii="Arial" w:hAnsi="Arial" w:cs="Arial"/>
          <w:sz w:val="20"/>
          <w:szCs w:val="20"/>
        </w:rPr>
        <w:t xml:space="preserve"> van </w:t>
      </w:r>
      <w:r w:rsidR="008C4455">
        <w:rPr>
          <w:rFonts w:ascii="Arial" w:hAnsi="Arial" w:cs="Arial"/>
          <w:sz w:val="20"/>
          <w:szCs w:val="20"/>
        </w:rPr>
        <w:t>de</w:t>
      </w:r>
      <w:r w:rsidR="004E1907" w:rsidRPr="00BC212F">
        <w:rPr>
          <w:rFonts w:ascii="Arial" w:hAnsi="Arial" w:cs="Arial"/>
          <w:sz w:val="20"/>
          <w:szCs w:val="20"/>
        </w:rPr>
        <w:t xml:space="preserve"> </w:t>
      </w:r>
      <w:r w:rsidR="00B65BFD">
        <w:rPr>
          <w:rFonts w:ascii="Arial" w:hAnsi="Arial" w:cs="Arial"/>
          <w:sz w:val="20"/>
          <w:szCs w:val="20"/>
        </w:rPr>
        <w:t>matige</w:t>
      </w:r>
      <w:r w:rsidR="004E1907" w:rsidRPr="00BC212F">
        <w:rPr>
          <w:rFonts w:ascii="Arial" w:hAnsi="Arial" w:cs="Arial"/>
          <w:sz w:val="20"/>
          <w:szCs w:val="20"/>
        </w:rPr>
        <w:t xml:space="preserve"> tevredenheid. </w:t>
      </w:r>
      <w:r w:rsidR="005C1E35" w:rsidRPr="00BC212F">
        <w:rPr>
          <w:rFonts w:ascii="Arial" w:hAnsi="Arial" w:cs="Arial"/>
          <w:sz w:val="20"/>
          <w:szCs w:val="20"/>
        </w:rPr>
        <w:t xml:space="preserve">Wegens het coronavirus </w:t>
      </w:r>
      <w:r w:rsidR="000B5075" w:rsidRPr="00BC212F">
        <w:rPr>
          <w:rFonts w:ascii="Arial" w:hAnsi="Arial" w:cs="Arial"/>
          <w:sz w:val="20"/>
          <w:szCs w:val="20"/>
        </w:rPr>
        <w:t xml:space="preserve">moet er </w:t>
      </w:r>
      <w:r w:rsidR="00692DEE">
        <w:rPr>
          <w:rFonts w:ascii="Arial" w:hAnsi="Arial" w:cs="Arial"/>
          <w:sz w:val="20"/>
          <w:szCs w:val="20"/>
        </w:rPr>
        <w:t xml:space="preserve">ook </w:t>
      </w:r>
      <w:r w:rsidR="000B5075" w:rsidRPr="00BC212F">
        <w:rPr>
          <w:rFonts w:ascii="Arial" w:hAnsi="Arial" w:cs="Arial"/>
          <w:sz w:val="20"/>
          <w:szCs w:val="20"/>
        </w:rPr>
        <w:t>een andere manier komen</w:t>
      </w:r>
      <w:r w:rsidR="005C1E35" w:rsidRPr="00BC212F">
        <w:rPr>
          <w:rFonts w:ascii="Arial" w:hAnsi="Arial" w:cs="Arial"/>
          <w:sz w:val="20"/>
          <w:szCs w:val="20"/>
        </w:rPr>
        <w:t xml:space="preserve"> om interviews af te leggen met de </w:t>
      </w:r>
      <w:r w:rsidR="003C34F3">
        <w:rPr>
          <w:rFonts w:ascii="Arial" w:hAnsi="Arial" w:cs="Arial"/>
          <w:sz w:val="20"/>
          <w:szCs w:val="20"/>
        </w:rPr>
        <w:t>doelgroep</w:t>
      </w:r>
      <w:r w:rsidR="005C1E35" w:rsidRPr="00BC212F">
        <w:rPr>
          <w:rFonts w:ascii="Arial" w:hAnsi="Arial" w:cs="Arial"/>
          <w:sz w:val="20"/>
          <w:szCs w:val="20"/>
        </w:rPr>
        <w:t xml:space="preserve">. </w:t>
      </w:r>
      <w:r w:rsidR="003C34F3">
        <w:rPr>
          <w:rFonts w:ascii="Arial" w:hAnsi="Arial" w:cs="Arial"/>
          <w:sz w:val="20"/>
          <w:szCs w:val="20"/>
        </w:rPr>
        <w:t>Kwalitatief</w:t>
      </w:r>
      <w:r w:rsidR="00532D61" w:rsidRPr="00BC212F">
        <w:rPr>
          <w:rFonts w:ascii="Arial" w:hAnsi="Arial" w:cs="Arial"/>
          <w:sz w:val="20"/>
          <w:szCs w:val="20"/>
        </w:rPr>
        <w:t xml:space="preserve"> onderzoek</w:t>
      </w:r>
      <w:r w:rsidR="009D1B4F" w:rsidRPr="00BC212F">
        <w:rPr>
          <w:rFonts w:ascii="Arial" w:hAnsi="Arial" w:cs="Arial"/>
          <w:sz w:val="20"/>
          <w:szCs w:val="20"/>
        </w:rPr>
        <w:t xml:space="preserve"> </w:t>
      </w:r>
      <w:r w:rsidR="003C34F3">
        <w:rPr>
          <w:rFonts w:ascii="Arial" w:hAnsi="Arial" w:cs="Arial"/>
          <w:sz w:val="20"/>
          <w:szCs w:val="20"/>
        </w:rPr>
        <w:t>maakt gebruikt van</w:t>
      </w:r>
      <w:r w:rsidR="009D1B4F" w:rsidRPr="00BC212F">
        <w:rPr>
          <w:rFonts w:ascii="Arial" w:hAnsi="Arial" w:cs="Arial"/>
          <w:sz w:val="20"/>
          <w:szCs w:val="20"/>
        </w:rPr>
        <w:t xml:space="preserve"> interview</w:t>
      </w:r>
      <w:r w:rsidR="00532D61" w:rsidRPr="00BC212F">
        <w:rPr>
          <w:rFonts w:ascii="Arial" w:hAnsi="Arial" w:cs="Arial"/>
          <w:sz w:val="20"/>
          <w:szCs w:val="20"/>
        </w:rPr>
        <w:t>s</w:t>
      </w:r>
      <w:r w:rsidR="009D1B4F" w:rsidRPr="00BC212F">
        <w:rPr>
          <w:rFonts w:ascii="Arial" w:hAnsi="Arial" w:cs="Arial"/>
          <w:sz w:val="20"/>
          <w:szCs w:val="20"/>
        </w:rPr>
        <w:t xml:space="preserve">. </w:t>
      </w:r>
      <w:r w:rsidR="004E1907" w:rsidRPr="00BC212F">
        <w:rPr>
          <w:rFonts w:ascii="Arial" w:hAnsi="Arial" w:cs="Arial"/>
          <w:sz w:val="20"/>
          <w:szCs w:val="20"/>
        </w:rPr>
        <w:t>Het gevolg van deze beperking is dat de interviews niet face-</w:t>
      </w:r>
      <w:proofErr w:type="spellStart"/>
      <w:r w:rsidR="004E1907" w:rsidRPr="00BC212F">
        <w:rPr>
          <w:rFonts w:ascii="Arial" w:hAnsi="Arial" w:cs="Arial"/>
          <w:sz w:val="20"/>
          <w:szCs w:val="20"/>
        </w:rPr>
        <w:t>to</w:t>
      </w:r>
      <w:proofErr w:type="spellEnd"/>
      <w:r w:rsidR="004E1907" w:rsidRPr="00BC212F">
        <w:rPr>
          <w:rFonts w:ascii="Arial" w:hAnsi="Arial" w:cs="Arial"/>
          <w:sz w:val="20"/>
          <w:szCs w:val="20"/>
        </w:rPr>
        <w:t xml:space="preserve">-face plaatsvinden, maar </w:t>
      </w:r>
      <w:r w:rsidR="00C82531" w:rsidRPr="00BC212F">
        <w:rPr>
          <w:rFonts w:ascii="Arial" w:hAnsi="Arial" w:cs="Arial"/>
          <w:sz w:val="20"/>
          <w:szCs w:val="20"/>
        </w:rPr>
        <w:t>via</w:t>
      </w:r>
      <w:r w:rsidR="004E1907" w:rsidRPr="00BC212F">
        <w:rPr>
          <w:rFonts w:ascii="Arial" w:hAnsi="Arial" w:cs="Arial"/>
          <w:sz w:val="20"/>
          <w:szCs w:val="20"/>
        </w:rPr>
        <w:t xml:space="preserve"> Microsoft Teams. Dit kan als gevolg </w:t>
      </w:r>
      <w:r w:rsidR="00E86312" w:rsidRPr="00BC212F">
        <w:rPr>
          <w:rFonts w:ascii="Arial" w:hAnsi="Arial" w:cs="Arial"/>
          <w:sz w:val="20"/>
          <w:szCs w:val="20"/>
        </w:rPr>
        <w:t xml:space="preserve">hebben dat </w:t>
      </w:r>
      <w:r w:rsidR="00692DEE">
        <w:rPr>
          <w:rFonts w:ascii="Arial" w:hAnsi="Arial" w:cs="Arial"/>
          <w:sz w:val="20"/>
          <w:szCs w:val="20"/>
        </w:rPr>
        <w:t xml:space="preserve">het onderzoek </w:t>
      </w:r>
      <w:r w:rsidR="00E86312" w:rsidRPr="00BC212F">
        <w:rPr>
          <w:rFonts w:ascii="Arial" w:hAnsi="Arial" w:cs="Arial"/>
          <w:sz w:val="20"/>
          <w:szCs w:val="20"/>
        </w:rPr>
        <w:t xml:space="preserve">elementen </w:t>
      </w:r>
      <w:r w:rsidR="000B5075" w:rsidRPr="00BC212F">
        <w:rPr>
          <w:rFonts w:ascii="Arial" w:hAnsi="Arial" w:cs="Arial"/>
          <w:sz w:val="20"/>
          <w:szCs w:val="20"/>
        </w:rPr>
        <w:t>zo</w:t>
      </w:r>
      <w:r w:rsidR="00E86312" w:rsidRPr="00BC212F">
        <w:rPr>
          <w:rFonts w:ascii="Arial" w:hAnsi="Arial" w:cs="Arial"/>
          <w:sz w:val="20"/>
          <w:szCs w:val="20"/>
        </w:rPr>
        <w:t xml:space="preserve">als </w:t>
      </w:r>
      <w:r w:rsidR="009F6693" w:rsidRPr="00BC212F">
        <w:rPr>
          <w:rFonts w:ascii="Arial" w:hAnsi="Arial" w:cs="Arial"/>
          <w:sz w:val="20"/>
          <w:szCs w:val="20"/>
        </w:rPr>
        <w:t>eerste reactie of gezichtsuitdrukking mist</w:t>
      </w:r>
      <w:r w:rsidR="00B65BFD">
        <w:rPr>
          <w:rFonts w:ascii="Arial" w:hAnsi="Arial" w:cs="Arial"/>
          <w:sz w:val="20"/>
          <w:szCs w:val="20"/>
        </w:rPr>
        <w:t xml:space="preserve"> bij een minder goede internetverbinding</w:t>
      </w:r>
      <w:r w:rsidR="000B5075" w:rsidRPr="00BC212F">
        <w:rPr>
          <w:rFonts w:ascii="Arial" w:hAnsi="Arial" w:cs="Arial"/>
          <w:sz w:val="20"/>
          <w:szCs w:val="20"/>
        </w:rPr>
        <w:t xml:space="preserve"> </w:t>
      </w:r>
      <w:r w:rsidR="000B5075" w:rsidRPr="00BC212F">
        <w:rPr>
          <w:rFonts w:ascii="Arial" w:hAnsi="Arial" w:cs="Arial"/>
          <w:color w:val="000000"/>
          <w:sz w:val="20"/>
          <w:szCs w:val="20"/>
          <w:shd w:val="clear" w:color="auto" w:fill="FFFFFF"/>
        </w:rPr>
        <w:t>(Meier &amp; Broekhoff, 2012)</w:t>
      </w:r>
      <w:r w:rsidR="009F6693" w:rsidRPr="00BC212F">
        <w:rPr>
          <w:rFonts w:ascii="Arial" w:hAnsi="Arial" w:cs="Arial"/>
          <w:sz w:val="20"/>
          <w:szCs w:val="20"/>
        </w:rPr>
        <w:t>.</w:t>
      </w:r>
      <w:r w:rsidR="0093404B" w:rsidRPr="00BC212F">
        <w:rPr>
          <w:rFonts w:ascii="Arial" w:hAnsi="Arial" w:cs="Arial"/>
          <w:sz w:val="20"/>
          <w:szCs w:val="20"/>
        </w:rPr>
        <w:t xml:space="preserve"> </w:t>
      </w:r>
    </w:p>
    <w:p w14:paraId="44CA8DEB" w14:textId="602EB751" w:rsidR="0023158B" w:rsidRPr="00A378A5" w:rsidRDefault="00CD7E1A" w:rsidP="009A00A2">
      <w:pPr>
        <w:pStyle w:val="Kop1"/>
        <w:spacing w:line="360" w:lineRule="auto"/>
        <w:rPr>
          <w:rFonts w:ascii="Arial" w:hAnsi="Arial" w:cs="Arial"/>
          <w:color w:val="ED7D31" w:themeColor="accent2"/>
          <w:sz w:val="28"/>
          <w:szCs w:val="28"/>
        </w:rPr>
      </w:pPr>
      <w:r w:rsidRPr="00D70240">
        <w:rPr>
          <w:rFonts w:ascii="Arial" w:hAnsi="Arial" w:cs="Arial"/>
          <w:color w:val="ED7D31" w:themeColor="accent2"/>
          <w:sz w:val="22"/>
          <w:szCs w:val="22"/>
        </w:rPr>
        <w:br w:type="column"/>
      </w:r>
      <w:bookmarkStart w:id="9" w:name="_Toc41983721"/>
      <w:r w:rsidR="008611A7" w:rsidRPr="00A378A5">
        <w:rPr>
          <w:rFonts w:ascii="Arial" w:hAnsi="Arial" w:cs="Arial"/>
          <w:color w:val="FD6F01"/>
          <w:sz w:val="28"/>
          <w:szCs w:val="28"/>
        </w:rPr>
        <w:lastRenderedPageBreak/>
        <w:t xml:space="preserve">2 </w:t>
      </w:r>
      <w:r w:rsidR="0023158B" w:rsidRPr="00A378A5">
        <w:rPr>
          <w:rFonts w:ascii="Arial" w:hAnsi="Arial" w:cs="Arial"/>
          <w:color w:val="FD6F01"/>
          <w:sz w:val="28"/>
          <w:szCs w:val="28"/>
        </w:rPr>
        <w:t>Situatieschets</w:t>
      </w:r>
      <w:bookmarkEnd w:id="9"/>
    </w:p>
    <w:p w14:paraId="5BAEE842" w14:textId="0F3C9FA8" w:rsidR="00CE7AF7" w:rsidRPr="000953CC" w:rsidRDefault="00367ED6"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br/>
      </w:r>
      <w:r w:rsidR="00A2292D" w:rsidRPr="00D70240">
        <w:rPr>
          <w:rFonts w:ascii="Arial" w:hAnsi="Arial" w:cs="Arial"/>
          <w:color w:val="000000" w:themeColor="text1"/>
          <w:sz w:val="20"/>
          <w:szCs w:val="20"/>
        </w:rPr>
        <w:t xml:space="preserve">De situatieschets beschrijft de belangrijkste ontwikkelingen rondom </w:t>
      </w:r>
      <w:r w:rsidR="00C61ACB">
        <w:rPr>
          <w:rFonts w:ascii="Arial" w:hAnsi="Arial" w:cs="Arial"/>
          <w:sz w:val="20"/>
          <w:szCs w:val="20"/>
        </w:rPr>
        <w:t>organisatie X</w:t>
      </w:r>
      <w:r w:rsidR="00A2292D" w:rsidRPr="00D70240">
        <w:rPr>
          <w:rFonts w:ascii="Arial" w:hAnsi="Arial" w:cs="Arial"/>
          <w:color w:val="000000" w:themeColor="text1"/>
          <w:sz w:val="20"/>
          <w:szCs w:val="20"/>
        </w:rPr>
        <w:t>. Het begint met de externe ontwikkeling, de kern van de organisatieverandering. Vervolgens komt een analyse van de interne veranderingen die volg</w:t>
      </w:r>
      <w:r w:rsidR="006B26A1">
        <w:rPr>
          <w:rFonts w:ascii="Arial" w:hAnsi="Arial" w:cs="Arial"/>
          <w:color w:val="000000" w:themeColor="text1"/>
          <w:sz w:val="20"/>
          <w:szCs w:val="20"/>
        </w:rPr>
        <w:t>en</w:t>
      </w:r>
      <w:r w:rsidR="00A2292D" w:rsidRPr="00D70240">
        <w:rPr>
          <w:rFonts w:ascii="Arial" w:hAnsi="Arial" w:cs="Arial"/>
          <w:color w:val="000000" w:themeColor="text1"/>
          <w:sz w:val="20"/>
          <w:szCs w:val="20"/>
        </w:rPr>
        <w:t xml:space="preserve"> uit de externe ontwikkelingen. Daarna volgt het organogram van </w:t>
      </w:r>
      <w:r w:rsidR="00C61ACB">
        <w:rPr>
          <w:rFonts w:ascii="Arial" w:hAnsi="Arial" w:cs="Arial"/>
          <w:sz w:val="20"/>
          <w:szCs w:val="20"/>
        </w:rPr>
        <w:t>organisatie X</w:t>
      </w:r>
      <w:r w:rsidR="007C3671" w:rsidRPr="00D70240">
        <w:rPr>
          <w:rFonts w:ascii="Arial" w:hAnsi="Arial" w:cs="Arial"/>
          <w:color w:val="000000" w:themeColor="text1"/>
          <w:sz w:val="20"/>
          <w:szCs w:val="20"/>
        </w:rPr>
        <w:t xml:space="preserve"> </w:t>
      </w:r>
      <w:r w:rsidR="00A2292D" w:rsidRPr="00D70240">
        <w:rPr>
          <w:rFonts w:ascii="Arial" w:hAnsi="Arial" w:cs="Arial"/>
          <w:color w:val="000000" w:themeColor="text1"/>
          <w:sz w:val="20"/>
          <w:szCs w:val="20"/>
        </w:rPr>
        <w:t>met een korte toelichting</w:t>
      </w:r>
      <w:r w:rsidR="000953CC">
        <w:rPr>
          <w:rFonts w:ascii="Arial" w:hAnsi="Arial" w:cs="Arial"/>
          <w:color w:val="000000" w:themeColor="text1"/>
          <w:sz w:val="20"/>
          <w:szCs w:val="20"/>
        </w:rPr>
        <w:t>. Tot slot</w:t>
      </w:r>
      <w:r w:rsidR="006B26A1">
        <w:rPr>
          <w:rFonts w:ascii="Arial" w:hAnsi="Arial" w:cs="Arial"/>
          <w:color w:val="000000" w:themeColor="text1"/>
          <w:sz w:val="20"/>
          <w:szCs w:val="20"/>
        </w:rPr>
        <w:t xml:space="preserve"> een analyse van </w:t>
      </w:r>
      <w:r w:rsidR="00A2292D" w:rsidRPr="00D70240">
        <w:rPr>
          <w:rFonts w:ascii="Arial" w:hAnsi="Arial" w:cs="Arial"/>
          <w:color w:val="000000" w:themeColor="text1"/>
          <w:sz w:val="20"/>
          <w:szCs w:val="20"/>
        </w:rPr>
        <w:t>de interne communicatie</w:t>
      </w:r>
      <w:r w:rsidR="008D09F4">
        <w:rPr>
          <w:rFonts w:ascii="Arial" w:hAnsi="Arial" w:cs="Arial"/>
          <w:color w:val="000000" w:themeColor="text1"/>
          <w:sz w:val="20"/>
          <w:szCs w:val="20"/>
        </w:rPr>
        <w:t>middelen</w:t>
      </w:r>
      <w:r w:rsidR="000953CC">
        <w:rPr>
          <w:rFonts w:ascii="Arial" w:hAnsi="Arial" w:cs="Arial"/>
          <w:color w:val="000000" w:themeColor="text1"/>
          <w:sz w:val="20"/>
          <w:szCs w:val="20"/>
        </w:rPr>
        <w:t xml:space="preserve"> inclusief de middelen gebruikt voor het vooronderzoek. </w:t>
      </w:r>
      <w:r w:rsidR="0068517E">
        <w:rPr>
          <w:rFonts w:ascii="Arial" w:hAnsi="Arial" w:cs="Arial"/>
          <w:color w:val="000000" w:themeColor="text1"/>
          <w:sz w:val="20"/>
          <w:szCs w:val="20"/>
        </w:rPr>
        <w:t xml:space="preserve">Het hoofdstuk sluit af met een </w:t>
      </w:r>
      <w:r w:rsidR="00510977">
        <w:rPr>
          <w:rFonts w:ascii="Arial" w:hAnsi="Arial" w:cs="Arial"/>
          <w:color w:val="000000" w:themeColor="text1"/>
          <w:sz w:val="20"/>
          <w:szCs w:val="20"/>
        </w:rPr>
        <w:t xml:space="preserve">conclusie </w:t>
      </w:r>
      <w:r w:rsidR="004C2CBB">
        <w:rPr>
          <w:rFonts w:ascii="Arial" w:hAnsi="Arial" w:cs="Arial"/>
          <w:color w:val="000000" w:themeColor="text1"/>
          <w:sz w:val="20"/>
          <w:szCs w:val="20"/>
        </w:rPr>
        <w:t xml:space="preserve">over de factoren die van invloed zijn op </w:t>
      </w:r>
      <w:r w:rsidR="00C61ACB">
        <w:rPr>
          <w:rFonts w:ascii="Arial" w:hAnsi="Arial" w:cs="Arial"/>
          <w:sz w:val="20"/>
          <w:szCs w:val="20"/>
        </w:rPr>
        <w:t>organisatie X</w:t>
      </w:r>
      <w:r w:rsidR="004C2CBB">
        <w:rPr>
          <w:rFonts w:ascii="Arial" w:hAnsi="Arial" w:cs="Arial"/>
          <w:color w:val="000000" w:themeColor="text1"/>
          <w:sz w:val="20"/>
          <w:szCs w:val="20"/>
        </w:rPr>
        <w:t>.</w:t>
      </w:r>
    </w:p>
    <w:p w14:paraId="45B80F42" w14:textId="13CBBBB4" w:rsidR="008033A1" w:rsidRPr="00D70240" w:rsidRDefault="008033A1" w:rsidP="009A00A2">
      <w:pPr>
        <w:spacing w:line="360" w:lineRule="auto"/>
        <w:rPr>
          <w:rFonts w:ascii="Arial" w:hAnsi="Arial" w:cs="Arial"/>
          <w:color w:val="FD6F01"/>
          <w:sz w:val="20"/>
          <w:szCs w:val="20"/>
        </w:rPr>
      </w:pPr>
    </w:p>
    <w:p w14:paraId="27C0E593" w14:textId="77777777" w:rsidR="00A378A5" w:rsidRDefault="0005357E" w:rsidP="009A00A2">
      <w:pPr>
        <w:spacing w:line="360" w:lineRule="auto"/>
        <w:rPr>
          <w:rStyle w:val="Kop2Char"/>
          <w:rFonts w:ascii="Arial" w:hAnsi="Arial" w:cs="Arial"/>
          <w:color w:val="FF6F00"/>
          <w:sz w:val="24"/>
          <w:szCs w:val="24"/>
        </w:rPr>
      </w:pPr>
      <w:bookmarkStart w:id="10" w:name="_Toc41983722"/>
      <w:r w:rsidRPr="00A378A5">
        <w:rPr>
          <w:rStyle w:val="Kop2Char"/>
          <w:rFonts w:ascii="Arial" w:hAnsi="Arial" w:cs="Arial"/>
          <w:color w:val="FF6F00"/>
          <w:sz w:val="24"/>
          <w:szCs w:val="24"/>
        </w:rPr>
        <w:t xml:space="preserve">2.1 </w:t>
      </w:r>
      <w:r w:rsidR="003D209F" w:rsidRPr="00A378A5">
        <w:rPr>
          <w:rStyle w:val="Kop2Char"/>
          <w:rFonts w:ascii="Arial" w:hAnsi="Arial" w:cs="Arial"/>
          <w:color w:val="FF6F00"/>
          <w:sz w:val="24"/>
          <w:szCs w:val="24"/>
        </w:rPr>
        <w:t>Externe</w:t>
      </w:r>
      <w:r w:rsidR="008033A1" w:rsidRPr="00A378A5">
        <w:rPr>
          <w:rStyle w:val="Kop2Char"/>
          <w:rFonts w:ascii="Arial" w:hAnsi="Arial" w:cs="Arial"/>
          <w:color w:val="FF6F00"/>
          <w:sz w:val="24"/>
          <w:szCs w:val="24"/>
        </w:rPr>
        <w:t xml:space="preserve"> ontwikkelingen</w:t>
      </w:r>
      <w:r w:rsidRPr="00A378A5">
        <w:rPr>
          <w:rStyle w:val="Kop2Char"/>
          <w:rFonts w:ascii="Arial" w:hAnsi="Arial" w:cs="Arial"/>
          <w:color w:val="FF6F00"/>
          <w:sz w:val="24"/>
          <w:szCs w:val="24"/>
        </w:rPr>
        <w:t xml:space="preserve"> en reorganisatie</w:t>
      </w:r>
      <w:bookmarkEnd w:id="10"/>
    </w:p>
    <w:p w14:paraId="58B931B2" w14:textId="7F4959EC" w:rsidR="00512B0C" w:rsidRPr="00E54F5D" w:rsidRDefault="00692DEE" w:rsidP="009A00A2">
      <w:pPr>
        <w:spacing w:line="360" w:lineRule="auto"/>
        <w:rPr>
          <w:rFonts w:ascii="Arial" w:hAnsi="Arial" w:cs="Arial"/>
          <w:color w:val="000000"/>
          <w:sz w:val="20"/>
          <w:szCs w:val="20"/>
          <w:shd w:val="clear" w:color="auto" w:fill="FFFFFF"/>
        </w:rPr>
      </w:pPr>
      <w:r>
        <w:rPr>
          <w:rFonts w:ascii="Arial" w:hAnsi="Arial" w:cs="Arial"/>
          <w:color w:val="000000" w:themeColor="text1"/>
          <w:sz w:val="20"/>
          <w:szCs w:val="20"/>
        </w:rPr>
        <w:t>Deze paragraaf beschrijft</w:t>
      </w:r>
      <w:r w:rsidR="00EB0682" w:rsidRPr="00D70240">
        <w:rPr>
          <w:rFonts w:ascii="Arial" w:hAnsi="Arial" w:cs="Arial"/>
          <w:color w:val="000000" w:themeColor="text1"/>
          <w:sz w:val="20"/>
          <w:szCs w:val="20"/>
        </w:rPr>
        <w:t xml:space="preserve"> waarom de veranderingen bij </w:t>
      </w:r>
      <w:r w:rsidR="00C61ACB">
        <w:rPr>
          <w:rFonts w:ascii="Arial" w:hAnsi="Arial" w:cs="Arial"/>
          <w:sz w:val="20"/>
          <w:szCs w:val="20"/>
        </w:rPr>
        <w:t>organisatie X</w:t>
      </w:r>
      <w:r>
        <w:rPr>
          <w:rFonts w:ascii="Arial" w:hAnsi="Arial" w:cs="Arial"/>
          <w:color w:val="000000" w:themeColor="text1"/>
          <w:sz w:val="20"/>
          <w:szCs w:val="20"/>
        </w:rPr>
        <w:t xml:space="preserve"> </w:t>
      </w:r>
      <w:r w:rsidR="00EB0682" w:rsidRPr="00D70240">
        <w:rPr>
          <w:rFonts w:ascii="Arial" w:hAnsi="Arial" w:cs="Arial"/>
          <w:color w:val="000000" w:themeColor="text1"/>
          <w:sz w:val="20"/>
          <w:szCs w:val="20"/>
        </w:rPr>
        <w:t xml:space="preserve">nodig waren. </w:t>
      </w:r>
      <w:r w:rsidR="00C61ACB">
        <w:rPr>
          <w:rFonts w:ascii="Arial" w:hAnsi="Arial" w:cs="Arial"/>
          <w:sz w:val="20"/>
          <w:szCs w:val="20"/>
        </w:rPr>
        <w:t>Organisatie X</w:t>
      </w:r>
      <w:r w:rsidR="008033A1" w:rsidRPr="00D70240">
        <w:rPr>
          <w:rFonts w:ascii="Arial" w:hAnsi="Arial" w:cs="Arial"/>
          <w:color w:val="000000" w:themeColor="text1"/>
          <w:sz w:val="20"/>
          <w:szCs w:val="20"/>
        </w:rPr>
        <w:t xml:space="preserve"> </w:t>
      </w:r>
      <w:r w:rsidR="005E7A42" w:rsidRPr="00D70240">
        <w:rPr>
          <w:rFonts w:ascii="Arial" w:hAnsi="Arial" w:cs="Arial"/>
          <w:color w:val="000000" w:themeColor="text1"/>
          <w:sz w:val="20"/>
          <w:szCs w:val="20"/>
        </w:rPr>
        <w:t xml:space="preserve">heeft een </w:t>
      </w:r>
      <w:r w:rsidR="00856409" w:rsidRPr="00D70240">
        <w:rPr>
          <w:rFonts w:ascii="Arial" w:hAnsi="Arial" w:cs="Arial"/>
          <w:color w:val="000000" w:themeColor="text1"/>
          <w:sz w:val="20"/>
          <w:szCs w:val="20"/>
        </w:rPr>
        <w:t>reorganisatie</w:t>
      </w:r>
      <w:r w:rsidR="005E7A42" w:rsidRPr="00D70240">
        <w:rPr>
          <w:rFonts w:ascii="Arial" w:hAnsi="Arial" w:cs="Arial"/>
          <w:color w:val="000000" w:themeColor="text1"/>
          <w:sz w:val="20"/>
          <w:szCs w:val="20"/>
        </w:rPr>
        <w:t xml:space="preserve"> meegemaakt in het afgelopen jaar. Dit komt </w:t>
      </w:r>
      <w:r w:rsidR="001642F3">
        <w:rPr>
          <w:rFonts w:ascii="Arial" w:hAnsi="Arial" w:cs="Arial"/>
          <w:color w:val="000000" w:themeColor="text1"/>
          <w:sz w:val="20"/>
          <w:szCs w:val="20"/>
        </w:rPr>
        <w:t xml:space="preserve">omdat toeristisch </w:t>
      </w:r>
      <w:r w:rsidR="005E7A42" w:rsidRPr="00D70240">
        <w:rPr>
          <w:rFonts w:ascii="Arial" w:hAnsi="Arial" w:cs="Arial"/>
          <w:color w:val="000000" w:themeColor="text1"/>
          <w:sz w:val="20"/>
          <w:szCs w:val="20"/>
        </w:rPr>
        <w:t xml:space="preserve">Nederland verandert. </w:t>
      </w:r>
      <w:r w:rsidR="0066499C" w:rsidRPr="00D70240">
        <w:rPr>
          <w:rFonts w:ascii="Arial" w:hAnsi="Arial" w:cs="Arial"/>
          <w:color w:val="000000" w:themeColor="text1"/>
          <w:sz w:val="20"/>
          <w:szCs w:val="20"/>
        </w:rPr>
        <w:t>Zoals in de aanleiding aangegeven, stijgt het toerisme in Nederland elk jaar.</w:t>
      </w:r>
      <w:r w:rsidR="00994474" w:rsidRPr="00D70240">
        <w:rPr>
          <w:rStyle w:val="Verwijzingopmerking"/>
          <w:rFonts w:ascii="Arial" w:hAnsi="Arial" w:cs="Arial"/>
          <w:color w:val="000000" w:themeColor="text1"/>
          <w:sz w:val="20"/>
          <w:szCs w:val="20"/>
        </w:rPr>
        <w:t xml:space="preserve"> </w:t>
      </w:r>
      <w:r w:rsidR="00D60F68" w:rsidRPr="00D70240">
        <w:rPr>
          <w:rFonts w:ascii="Arial" w:hAnsi="Arial" w:cs="Arial"/>
          <w:color w:val="000000" w:themeColor="text1"/>
          <w:sz w:val="20"/>
          <w:szCs w:val="20"/>
        </w:rPr>
        <w:t>Door deze stijgende cijfers en door de groeiende vakantie- en vrijetijdsbehoefte, kom</w:t>
      </w:r>
      <w:r w:rsidR="001642F3">
        <w:rPr>
          <w:rFonts w:ascii="Arial" w:hAnsi="Arial" w:cs="Arial"/>
          <w:color w:val="000000" w:themeColor="text1"/>
          <w:sz w:val="20"/>
          <w:szCs w:val="20"/>
        </w:rPr>
        <w:t>en</w:t>
      </w:r>
      <w:r w:rsidR="00D60F68" w:rsidRPr="00D70240">
        <w:rPr>
          <w:rFonts w:ascii="Arial" w:hAnsi="Arial" w:cs="Arial"/>
          <w:color w:val="000000" w:themeColor="text1"/>
          <w:sz w:val="20"/>
          <w:szCs w:val="20"/>
        </w:rPr>
        <w:t xml:space="preserve"> de Nederlandse openbare ruimte en infrastructuur in toenemende mate onder dru</w:t>
      </w:r>
      <w:r w:rsidR="00856409" w:rsidRPr="00D70240">
        <w:rPr>
          <w:rFonts w:ascii="Arial" w:hAnsi="Arial" w:cs="Arial"/>
          <w:color w:val="000000" w:themeColor="text1"/>
          <w:sz w:val="20"/>
          <w:szCs w:val="20"/>
        </w:rPr>
        <w:t>k</w:t>
      </w:r>
      <w:r w:rsidR="00D60F68" w:rsidRPr="00D70240">
        <w:rPr>
          <w:rFonts w:ascii="Arial" w:hAnsi="Arial" w:cs="Arial"/>
          <w:color w:val="000000" w:themeColor="text1"/>
          <w:sz w:val="20"/>
          <w:szCs w:val="20"/>
        </w:rPr>
        <w:t xml:space="preserve"> te staan</w:t>
      </w:r>
      <w:r>
        <w:rPr>
          <w:rFonts w:ascii="Arial" w:hAnsi="Arial" w:cs="Arial"/>
          <w:color w:val="000000" w:themeColor="text1"/>
          <w:sz w:val="20"/>
          <w:szCs w:val="20"/>
        </w:rPr>
        <w:t xml:space="preserve"> </w:t>
      </w:r>
      <w:r w:rsidRPr="00D70240">
        <w:rPr>
          <w:rFonts w:ascii="Arial" w:hAnsi="Arial" w:cs="Arial"/>
          <w:color w:val="000000"/>
          <w:sz w:val="20"/>
          <w:szCs w:val="20"/>
          <w:shd w:val="clear" w:color="auto" w:fill="FFFFFF"/>
        </w:rPr>
        <w:t>(</w:t>
      </w:r>
      <w:r w:rsidR="003800EA">
        <w:rPr>
          <w:rFonts w:ascii="Arial" w:hAnsi="Arial" w:cs="Arial"/>
          <w:color w:val="000000"/>
          <w:sz w:val="20"/>
          <w:szCs w:val="20"/>
          <w:shd w:val="clear" w:color="auto" w:fill="FFFFFF"/>
        </w:rPr>
        <w:t>V</w:t>
      </w:r>
      <w:r w:rsidRPr="00D70240">
        <w:rPr>
          <w:rFonts w:ascii="Arial" w:hAnsi="Arial" w:cs="Arial"/>
          <w:color w:val="000000"/>
          <w:sz w:val="20"/>
          <w:szCs w:val="20"/>
          <w:shd w:val="clear" w:color="auto" w:fill="FFFFFF"/>
        </w:rPr>
        <w:t>ranken, 201</w:t>
      </w:r>
      <w:r w:rsidR="00D24DA7">
        <w:rPr>
          <w:rFonts w:ascii="Arial" w:hAnsi="Arial" w:cs="Arial"/>
          <w:color w:val="000000"/>
          <w:sz w:val="20"/>
          <w:szCs w:val="20"/>
          <w:shd w:val="clear" w:color="auto" w:fill="FFFFFF"/>
        </w:rPr>
        <w:t>9</w:t>
      </w:r>
      <w:r w:rsidRPr="00D70240">
        <w:rPr>
          <w:rFonts w:ascii="Arial" w:hAnsi="Arial" w:cs="Arial"/>
          <w:color w:val="000000"/>
          <w:sz w:val="20"/>
          <w:szCs w:val="20"/>
          <w:shd w:val="clear" w:color="auto" w:fill="FFFFFF"/>
        </w:rPr>
        <w:t>).</w:t>
      </w:r>
      <w:r w:rsidR="00D60F68" w:rsidRPr="00D70240">
        <w:rPr>
          <w:rFonts w:ascii="Arial" w:hAnsi="Arial" w:cs="Arial"/>
          <w:color w:val="000000" w:themeColor="text1"/>
          <w:sz w:val="20"/>
          <w:szCs w:val="20"/>
        </w:rPr>
        <w:t xml:space="preserve"> Dit probleem verschijnt vooral op de toeristische hotspots. </w:t>
      </w:r>
      <w:r w:rsidR="0050237D" w:rsidRPr="00D70240">
        <w:rPr>
          <w:rFonts w:ascii="Arial" w:hAnsi="Arial" w:cs="Arial"/>
          <w:color w:val="000000" w:themeColor="text1"/>
          <w:sz w:val="20"/>
          <w:szCs w:val="20"/>
        </w:rPr>
        <w:t>Op deze plekken kom</w:t>
      </w:r>
      <w:r w:rsidR="001642F3">
        <w:rPr>
          <w:rFonts w:ascii="Arial" w:hAnsi="Arial" w:cs="Arial"/>
          <w:color w:val="000000" w:themeColor="text1"/>
          <w:sz w:val="20"/>
          <w:szCs w:val="20"/>
        </w:rPr>
        <w:t>en</w:t>
      </w:r>
      <w:r w:rsidR="0050237D" w:rsidRPr="00D70240">
        <w:rPr>
          <w:rFonts w:ascii="Arial" w:hAnsi="Arial" w:cs="Arial"/>
          <w:color w:val="000000" w:themeColor="text1"/>
          <w:sz w:val="20"/>
          <w:szCs w:val="20"/>
        </w:rPr>
        <w:t xml:space="preserve"> ook de leefbaarheid en de sociale cohesie onder druk te staan. </w:t>
      </w:r>
      <w:r w:rsidR="001642F3">
        <w:rPr>
          <w:rFonts w:ascii="Arial" w:hAnsi="Arial" w:cs="Arial"/>
          <w:color w:val="000000" w:themeColor="text1"/>
          <w:sz w:val="20"/>
          <w:szCs w:val="20"/>
        </w:rPr>
        <w:t>De</w:t>
      </w:r>
      <w:r w:rsidR="00856409" w:rsidRPr="00D70240">
        <w:rPr>
          <w:rFonts w:ascii="Arial" w:hAnsi="Arial" w:cs="Arial"/>
          <w:color w:val="000000" w:themeColor="text1"/>
          <w:sz w:val="20"/>
          <w:szCs w:val="20"/>
        </w:rPr>
        <w:t xml:space="preserve"> rest</w:t>
      </w:r>
      <w:r w:rsidR="0050237D" w:rsidRPr="00D70240">
        <w:rPr>
          <w:rFonts w:ascii="Arial" w:hAnsi="Arial" w:cs="Arial"/>
          <w:color w:val="000000" w:themeColor="text1"/>
          <w:sz w:val="20"/>
          <w:szCs w:val="20"/>
        </w:rPr>
        <w:t xml:space="preserve"> van Nederland </w:t>
      </w:r>
      <w:r w:rsidR="001642F3">
        <w:rPr>
          <w:rFonts w:ascii="Arial" w:hAnsi="Arial" w:cs="Arial"/>
          <w:color w:val="000000" w:themeColor="text1"/>
          <w:sz w:val="20"/>
          <w:szCs w:val="20"/>
        </w:rPr>
        <w:t xml:space="preserve">kan </w:t>
      </w:r>
      <w:r w:rsidR="0050237D" w:rsidRPr="00D70240">
        <w:rPr>
          <w:rFonts w:ascii="Arial" w:hAnsi="Arial" w:cs="Arial"/>
          <w:color w:val="000000" w:themeColor="text1"/>
          <w:sz w:val="20"/>
          <w:szCs w:val="20"/>
        </w:rPr>
        <w:t xml:space="preserve">ook profiteren </w:t>
      </w:r>
      <w:r w:rsidR="001642F3">
        <w:rPr>
          <w:rFonts w:ascii="Arial" w:hAnsi="Arial" w:cs="Arial"/>
          <w:color w:val="000000" w:themeColor="text1"/>
          <w:sz w:val="20"/>
          <w:szCs w:val="20"/>
        </w:rPr>
        <w:t xml:space="preserve">van al die internationale bezoekers </w:t>
      </w:r>
      <w:r w:rsidR="0050237D" w:rsidRPr="00D70240">
        <w:rPr>
          <w:rFonts w:ascii="Arial" w:hAnsi="Arial" w:cs="Arial"/>
          <w:color w:val="000000" w:themeColor="text1"/>
          <w:sz w:val="20"/>
          <w:szCs w:val="20"/>
        </w:rPr>
        <w:t xml:space="preserve">en dat draagt bij aan </w:t>
      </w:r>
      <w:r w:rsidR="001642F3">
        <w:rPr>
          <w:rFonts w:ascii="Arial" w:hAnsi="Arial" w:cs="Arial"/>
          <w:color w:val="000000" w:themeColor="text1"/>
          <w:sz w:val="20"/>
          <w:szCs w:val="20"/>
        </w:rPr>
        <w:t>het verhogen</w:t>
      </w:r>
      <w:r w:rsidR="0050237D" w:rsidRPr="00D70240">
        <w:rPr>
          <w:rFonts w:ascii="Arial" w:hAnsi="Arial" w:cs="Arial"/>
          <w:color w:val="000000" w:themeColor="text1"/>
          <w:sz w:val="20"/>
          <w:szCs w:val="20"/>
        </w:rPr>
        <w:t xml:space="preserve"> vitaliteit van d</w:t>
      </w:r>
      <w:r w:rsidR="001642F3">
        <w:rPr>
          <w:rFonts w:ascii="Arial" w:hAnsi="Arial" w:cs="Arial"/>
          <w:color w:val="000000" w:themeColor="text1"/>
          <w:sz w:val="20"/>
          <w:szCs w:val="20"/>
        </w:rPr>
        <w:t>e minder</w:t>
      </w:r>
      <w:r w:rsidR="0050237D" w:rsidRPr="00D70240">
        <w:rPr>
          <w:rFonts w:ascii="Arial" w:hAnsi="Arial" w:cs="Arial"/>
          <w:color w:val="000000" w:themeColor="text1"/>
          <w:sz w:val="20"/>
          <w:szCs w:val="20"/>
        </w:rPr>
        <w:t xml:space="preserve"> </w:t>
      </w:r>
      <w:r w:rsidR="001642F3">
        <w:rPr>
          <w:rFonts w:ascii="Arial" w:hAnsi="Arial" w:cs="Arial"/>
          <w:color w:val="000000" w:themeColor="text1"/>
          <w:sz w:val="20"/>
          <w:szCs w:val="20"/>
        </w:rPr>
        <w:t xml:space="preserve">bezochte </w:t>
      </w:r>
      <w:r w:rsidR="0050237D" w:rsidRPr="00D70240">
        <w:rPr>
          <w:rFonts w:ascii="Arial" w:hAnsi="Arial" w:cs="Arial"/>
          <w:color w:val="000000" w:themeColor="text1"/>
          <w:sz w:val="20"/>
          <w:szCs w:val="20"/>
        </w:rPr>
        <w:t xml:space="preserve">plekken </w:t>
      </w:r>
      <w:r w:rsidR="00E1656D" w:rsidRPr="00D70240">
        <w:rPr>
          <w:rFonts w:ascii="Arial" w:hAnsi="Arial" w:cs="Arial"/>
          <w:color w:val="000000"/>
          <w:sz w:val="20"/>
          <w:szCs w:val="20"/>
          <w:shd w:val="clear" w:color="auto" w:fill="FFFFFF"/>
        </w:rPr>
        <w:t>(</w:t>
      </w:r>
      <w:r w:rsidR="003800EA">
        <w:rPr>
          <w:rFonts w:ascii="Arial" w:hAnsi="Arial" w:cs="Arial"/>
          <w:color w:val="000000"/>
          <w:sz w:val="20"/>
          <w:szCs w:val="20"/>
          <w:shd w:val="clear" w:color="auto" w:fill="FFFFFF"/>
        </w:rPr>
        <w:t>V</w:t>
      </w:r>
      <w:r w:rsidR="002350E7" w:rsidRPr="00D70240">
        <w:rPr>
          <w:rFonts w:ascii="Arial" w:hAnsi="Arial" w:cs="Arial"/>
          <w:color w:val="000000"/>
          <w:sz w:val="20"/>
          <w:szCs w:val="20"/>
          <w:shd w:val="clear" w:color="auto" w:fill="FFFFFF"/>
        </w:rPr>
        <w:t>ranken</w:t>
      </w:r>
      <w:r w:rsidR="00E1656D" w:rsidRPr="00D70240">
        <w:rPr>
          <w:rFonts w:ascii="Arial" w:hAnsi="Arial" w:cs="Arial"/>
          <w:color w:val="000000"/>
          <w:sz w:val="20"/>
          <w:szCs w:val="20"/>
          <w:shd w:val="clear" w:color="auto" w:fill="FFFFFF"/>
        </w:rPr>
        <w:t>, 201</w:t>
      </w:r>
      <w:r w:rsidR="00D24DA7">
        <w:rPr>
          <w:rFonts w:ascii="Arial" w:hAnsi="Arial" w:cs="Arial"/>
          <w:color w:val="000000"/>
          <w:sz w:val="20"/>
          <w:szCs w:val="20"/>
          <w:shd w:val="clear" w:color="auto" w:fill="FFFFFF"/>
        </w:rPr>
        <w:t>9</w:t>
      </w:r>
      <w:r w:rsidR="00E1656D" w:rsidRPr="00D70240">
        <w:rPr>
          <w:rFonts w:ascii="Arial" w:hAnsi="Arial" w:cs="Arial"/>
          <w:color w:val="000000"/>
          <w:sz w:val="20"/>
          <w:szCs w:val="20"/>
          <w:shd w:val="clear" w:color="auto" w:fill="FFFFFF"/>
        </w:rPr>
        <w:t xml:space="preserve">). </w:t>
      </w:r>
      <w:r w:rsidR="00C61ACB">
        <w:rPr>
          <w:rFonts w:ascii="Arial" w:hAnsi="Arial" w:cs="Arial"/>
          <w:sz w:val="20"/>
          <w:szCs w:val="20"/>
        </w:rPr>
        <w:t xml:space="preserve">Organisatie X </w:t>
      </w:r>
      <w:r w:rsidR="00E54F5D">
        <w:rPr>
          <w:rFonts w:ascii="Arial" w:hAnsi="Arial" w:cs="Arial"/>
          <w:color w:val="000000"/>
          <w:sz w:val="20"/>
          <w:szCs w:val="20"/>
          <w:shd w:val="clear" w:color="auto" w:fill="FFFFFF"/>
        </w:rPr>
        <w:t>ondersteunt en adviseert partners als</w:t>
      </w:r>
      <w:r w:rsidR="00E54F5D" w:rsidRPr="00E54F5D">
        <w:rPr>
          <w:rFonts w:ascii="Arial" w:hAnsi="Arial" w:cs="Arial"/>
          <w:color w:val="000000"/>
          <w:sz w:val="20"/>
          <w:szCs w:val="20"/>
          <w:shd w:val="clear" w:color="auto" w:fill="FFFFFF"/>
        </w:rPr>
        <w:t xml:space="preserve"> </w:t>
      </w:r>
      <w:r w:rsidR="00E54F5D" w:rsidRPr="00D70240">
        <w:rPr>
          <w:rFonts w:ascii="Arial" w:hAnsi="Arial" w:cs="Arial"/>
          <w:color w:val="000000"/>
          <w:sz w:val="20"/>
          <w:szCs w:val="20"/>
          <w:shd w:val="clear" w:color="auto" w:fill="FFFFFF"/>
        </w:rPr>
        <w:t xml:space="preserve">regio’s, provincies of lokale destinatiemarketingorganisaties </w:t>
      </w:r>
      <w:r w:rsidR="00E54F5D">
        <w:rPr>
          <w:rFonts w:ascii="Arial" w:hAnsi="Arial" w:cs="Arial"/>
          <w:color w:val="000000"/>
          <w:sz w:val="20"/>
          <w:szCs w:val="20"/>
          <w:shd w:val="clear" w:color="auto" w:fill="FFFFFF"/>
        </w:rPr>
        <w:t xml:space="preserve"> in gebieden </w:t>
      </w:r>
      <w:r w:rsidR="00AD176A" w:rsidRPr="00D70240">
        <w:rPr>
          <w:rFonts w:ascii="Arial" w:hAnsi="Arial" w:cs="Arial"/>
          <w:color w:val="000000"/>
          <w:sz w:val="20"/>
          <w:szCs w:val="20"/>
          <w:shd w:val="clear" w:color="auto" w:fill="FFFFFF"/>
        </w:rPr>
        <w:t>waar problemen spelen en kansen z</w:t>
      </w:r>
      <w:r w:rsidR="00E54F5D">
        <w:rPr>
          <w:rFonts w:ascii="Arial" w:hAnsi="Arial" w:cs="Arial"/>
          <w:color w:val="000000"/>
          <w:sz w:val="20"/>
          <w:szCs w:val="20"/>
          <w:shd w:val="clear" w:color="auto" w:fill="FFFFFF"/>
        </w:rPr>
        <w:t xml:space="preserve">ijn. </w:t>
      </w:r>
      <w:r w:rsidR="00AD176A" w:rsidRPr="00D70240">
        <w:rPr>
          <w:rFonts w:ascii="Arial" w:hAnsi="Arial" w:cs="Arial"/>
          <w:color w:val="000000"/>
          <w:sz w:val="20"/>
          <w:szCs w:val="20"/>
          <w:shd w:val="clear" w:color="auto" w:fill="FFFFFF"/>
        </w:rPr>
        <w:t>Tijdens de processen van ondersteunen en adviseren</w:t>
      </w:r>
      <w:r w:rsidR="00B22D25">
        <w:rPr>
          <w:rFonts w:ascii="Arial" w:hAnsi="Arial" w:cs="Arial"/>
          <w:color w:val="000000"/>
          <w:sz w:val="20"/>
          <w:szCs w:val="20"/>
          <w:shd w:val="clear" w:color="auto" w:fill="FFFFFF"/>
        </w:rPr>
        <w:t>,</w:t>
      </w:r>
      <w:r w:rsidR="00AD176A" w:rsidRPr="00D70240">
        <w:rPr>
          <w:rFonts w:ascii="Arial" w:hAnsi="Arial" w:cs="Arial"/>
          <w:color w:val="000000"/>
          <w:sz w:val="20"/>
          <w:szCs w:val="20"/>
          <w:shd w:val="clear" w:color="auto" w:fill="FFFFFF"/>
        </w:rPr>
        <w:t xml:space="preserve"> </w:t>
      </w:r>
      <w:r w:rsidR="00512B0C" w:rsidRPr="00D70240">
        <w:rPr>
          <w:rFonts w:ascii="Arial" w:hAnsi="Arial" w:cs="Arial"/>
          <w:color w:val="000000"/>
          <w:sz w:val="20"/>
          <w:szCs w:val="20"/>
          <w:shd w:val="clear" w:color="auto" w:fill="FFFFFF"/>
        </w:rPr>
        <w:t>werken de</w:t>
      </w:r>
      <w:r w:rsidR="00AD176A" w:rsidRPr="00D70240">
        <w:rPr>
          <w:rFonts w:ascii="Arial" w:hAnsi="Arial" w:cs="Arial"/>
          <w:color w:val="000000"/>
          <w:sz w:val="20"/>
          <w:szCs w:val="20"/>
          <w:shd w:val="clear" w:color="auto" w:fill="FFFFFF"/>
        </w:rPr>
        <w:t xml:space="preserve"> afdelingen van </w:t>
      </w:r>
      <w:r w:rsidR="00C61ACB">
        <w:rPr>
          <w:rFonts w:ascii="Arial" w:hAnsi="Arial" w:cs="Arial"/>
          <w:sz w:val="20"/>
          <w:szCs w:val="20"/>
        </w:rPr>
        <w:t>organisatie X</w:t>
      </w:r>
      <w:r w:rsidR="00512B0C" w:rsidRPr="00D70240">
        <w:rPr>
          <w:rFonts w:ascii="Arial" w:hAnsi="Arial" w:cs="Arial"/>
          <w:color w:val="000000"/>
          <w:sz w:val="20"/>
          <w:szCs w:val="20"/>
          <w:shd w:val="clear" w:color="auto" w:fill="FFFFFF"/>
        </w:rPr>
        <w:t xml:space="preserve"> nauw</w:t>
      </w:r>
      <w:r w:rsidR="00AD176A" w:rsidRPr="00D70240">
        <w:rPr>
          <w:rFonts w:ascii="Arial" w:hAnsi="Arial" w:cs="Arial"/>
          <w:color w:val="000000"/>
          <w:sz w:val="20"/>
          <w:szCs w:val="20"/>
          <w:shd w:val="clear" w:color="auto" w:fill="FFFFFF"/>
        </w:rPr>
        <w:t xml:space="preserve"> </w:t>
      </w:r>
      <w:r w:rsidR="00512B0C" w:rsidRPr="00D70240">
        <w:rPr>
          <w:rFonts w:ascii="Arial" w:hAnsi="Arial" w:cs="Arial"/>
          <w:color w:val="000000"/>
          <w:sz w:val="20"/>
          <w:szCs w:val="20"/>
          <w:shd w:val="clear" w:color="auto" w:fill="FFFFFF"/>
        </w:rPr>
        <w:t>samen</w:t>
      </w:r>
      <w:r w:rsidR="003800EA">
        <w:rPr>
          <w:rFonts w:ascii="Arial" w:hAnsi="Arial" w:cs="Arial"/>
          <w:color w:val="000000"/>
          <w:sz w:val="20"/>
          <w:szCs w:val="20"/>
          <w:shd w:val="clear" w:color="auto" w:fill="FFFFFF"/>
        </w:rPr>
        <w:t>. H</w:t>
      </w:r>
      <w:r w:rsidR="00512B0C" w:rsidRPr="00D70240">
        <w:rPr>
          <w:rFonts w:ascii="Arial" w:hAnsi="Arial" w:cs="Arial"/>
          <w:color w:val="000000"/>
          <w:sz w:val="20"/>
          <w:szCs w:val="20"/>
          <w:shd w:val="clear" w:color="auto" w:fill="FFFFFF"/>
        </w:rPr>
        <w:t>et</w:t>
      </w:r>
      <w:r w:rsidR="003800EA">
        <w:rPr>
          <w:rFonts w:ascii="Arial" w:hAnsi="Arial" w:cs="Arial"/>
          <w:color w:val="000000"/>
          <w:sz w:val="20"/>
          <w:szCs w:val="20"/>
          <w:shd w:val="clear" w:color="auto" w:fill="FFFFFF"/>
        </w:rPr>
        <w:t xml:space="preserve"> is </w:t>
      </w:r>
      <w:r w:rsidR="00512B0C" w:rsidRPr="00D70240">
        <w:rPr>
          <w:rFonts w:ascii="Arial" w:hAnsi="Arial" w:cs="Arial"/>
          <w:color w:val="000000"/>
          <w:sz w:val="20"/>
          <w:szCs w:val="20"/>
          <w:shd w:val="clear" w:color="auto" w:fill="FFFFFF"/>
        </w:rPr>
        <w:t>van belang dat de onderlinge structuren duidelijk zijn</w:t>
      </w:r>
      <w:r w:rsidR="003800EA">
        <w:rPr>
          <w:rFonts w:ascii="Arial" w:hAnsi="Arial" w:cs="Arial"/>
          <w:color w:val="000000"/>
          <w:sz w:val="20"/>
          <w:szCs w:val="20"/>
          <w:shd w:val="clear" w:color="auto" w:fill="FFFFFF"/>
        </w:rPr>
        <w:t xml:space="preserve">, zoals vermeld in hoofdstuk </w:t>
      </w:r>
      <w:r w:rsidR="003800EA" w:rsidRPr="003800EA">
        <w:rPr>
          <w:rFonts w:ascii="Arial" w:hAnsi="Arial" w:cs="Arial"/>
          <w:i/>
          <w:color w:val="000000"/>
          <w:sz w:val="20"/>
          <w:szCs w:val="20"/>
          <w:shd w:val="clear" w:color="auto" w:fill="FFFFFF"/>
        </w:rPr>
        <w:t>1 Probleemstelling</w:t>
      </w:r>
      <w:r w:rsidR="00512B0C" w:rsidRPr="00D70240">
        <w:rPr>
          <w:rFonts w:ascii="Arial" w:hAnsi="Arial" w:cs="Arial"/>
          <w:color w:val="000000"/>
          <w:sz w:val="20"/>
          <w:szCs w:val="20"/>
          <w:shd w:val="clear" w:color="auto" w:fill="FFFFFF"/>
        </w:rPr>
        <w:t xml:space="preserve">. </w:t>
      </w:r>
    </w:p>
    <w:p w14:paraId="1B89D572" w14:textId="7EFA80DB" w:rsidR="00053EDD" w:rsidRPr="00D70240" w:rsidRDefault="00053EDD" w:rsidP="009A00A2">
      <w:pPr>
        <w:spacing w:line="360" w:lineRule="auto"/>
        <w:rPr>
          <w:rFonts w:ascii="Arial" w:hAnsi="Arial" w:cs="Arial"/>
          <w:color w:val="000000" w:themeColor="text1"/>
          <w:sz w:val="20"/>
          <w:szCs w:val="20"/>
        </w:rPr>
      </w:pPr>
    </w:p>
    <w:p w14:paraId="44E2809A" w14:textId="61F731ED" w:rsidR="00765D38" w:rsidRPr="00C61ACB" w:rsidRDefault="00C61ACB" w:rsidP="009A00A2">
      <w:pPr>
        <w:spacing w:line="360" w:lineRule="auto"/>
        <w:rPr>
          <w:rStyle w:val="Verwijzingopmerking"/>
          <w:rFonts w:ascii="Arial" w:hAnsi="Arial" w:cs="Arial"/>
          <w:i/>
          <w:color w:val="000000" w:themeColor="text1"/>
          <w:sz w:val="20"/>
          <w:szCs w:val="20"/>
        </w:rPr>
      </w:pPr>
      <w:r w:rsidRPr="00C61ACB">
        <w:rPr>
          <w:rFonts w:ascii="Arial" w:hAnsi="Arial" w:cs="Arial"/>
          <w:i/>
          <w:sz w:val="20"/>
          <w:szCs w:val="20"/>
        </w:rPr>
        <w:t>Informatie verwijderd wegens privacy</w:t>
      </w:r>
      <w:r>
        <w:rPr>
          <w:rFonts w:ascii="Arial" w:hAnsi="Arial" w:cs="Arial"/>
          <w:i/>
          <w:sz w:val="20"/>
          <w:szCs w:val="20"/>
        </w:rPr>
        <w:t>gevoelige</w:t>
      </w:r>
      <w:r w:rsidRPr="00C61ACB">
        <w:rPr>
          <w:rFonts w:ascii="Arial" w:hAnsi="Arial" w:cs="Arial"/>
          <w:i/>
          <w:sz w:val="20"/>
          <w:szCs w:val="20"/>
        </w:rPr>
        <w:t xml:space="preserve"> redenen. </w:t>
      </w:r>
    </w:p>
    <w:p w14:paraId="7164E206" w14:textId="77777777" w:rsidR="00155DD7" w:rsidRPr="00D70240" w:rsidRDefault="00155DD7" w:rsidP="009A00A2">
      <w:pPr>
        <w:spacing w:line="360" w:lineRule="auto"/>
        <w:rPr>
          <w:rFonts w:ascii="Arial" w:hAnsi="Arial" w:cs="Arial"/>
          <w:color w:val="FD6F01"/>
          <w:sz w:val="20"/>
          <w:szCs w:val="20"/>
        </w:rPr>
      </w:pPr>
    </w:p>
    <w:p w14:paraId="28F02DBF" w14:textId="406E3353" w:rsidR="00A378A5" w:rsidRPr="009A00A2" w:rsidRDefault="0005357E" w:rsidP="009A00A2">
      <w:pPr>
        <w:pStyle w:val="Kop2"/>
        <w:spacing w:line="360" w:lineRule="auto"/>
        <w:rPr>
          <w:rFonts w:ascii="Arial" w:hAnsi="Arial" w:cs="Arial"/>
          <w:color w:val="FF6F00"/>
          <w:sz w:val="24"/>
          <w:szCs w:val="24"/>
        </w:rPr>
      </w:pPr>
      <w:bookmarkStart w:id="11" w:name="_Toc41983723"/>
      <w:r w:rsidRPr="00A378A5">
        <w:rPr>
          <w:rFonts w:ascii="Arial" w:hAnsi="Arial" w:cs="Arial"/>
          <w:color w:val="FF6F00"/>
          <w:sz w:val="24"/>
          <w:szCs w:val="24"/>
        </w:rPr>
        <w:t>2.2 Interne analyse</w:t>
      </w:r>
      <w:bookmarkEnd w:id="11"/>
    </w:p>
    <w:p w14:paraId="2FE5D783" w14:textId="078AA9CC" w:rsidR="00EF2AA5" w:rsidRPr="00D70240" w:rsidRDefault="00F83C0C"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Naast externe ontwikkelingen zijn de interne ontwikkelen vooral van belang</w:t>
      </w:r>
      <w:r w:rsidR="004D1A7F" w:rsidRPr="00D70240">
        <w:rPr>
          <w:rFonts w:ascii="Arial" w:hAnsi="Arial" w:cs="Arial"/>
          <w:color w:val="000000" w:themeColor="text1"/>
          <w:sz w:val="20"/>
          <w:szCs w:val="20"/>
        </w:rPr>
        <w:t xml:space="preserve"> voor dit onderzoek</w:t>
      </w:r>
      <w:r w:rsidRPr="00D70240">
        <w:rPr>
          <w:rFonts w:ascii="Arial" w:hAnsi="Arial" w:cs="Arial"/>
          <w:color w:val="000000" w:themeColor="text1"/>
          <w:sz w:val="20"/>
          <w:szCs w:val="20"/>
        </w:rPr>
        <w:t xml:space="preserve">. De reorganisatie heeft verschillende ontwikkelingen </w:t>
      </w:r>
      <w:r w:rsidR="008A63F4">
        <w:rPr>
          <w:rFonts w:ascii="Arial" w:hAnsi="Arial" w:cs="Arial"/>
          <w:color w:val="000000" w:themeColor="text1"/>
          <w:sz w:val="20"/>
          <w:szCs w:val="20"/>
        </w:rPr>
        <w:t>teweeggebracht</w:t>
      </w:r>
      <w:r w:rsidR="00143F95">
        <w:rPr>
          <w:rFonts w:ascii="Arial" w:hAnsi="Arial" w:cs="Arial"/>
          <w:color w:val="000000" w:themeColor="text1"/>
          <w:sz w:val="20"/>
          <w:szCs w:val="20"/>
        </w:rPr>
        <w:t>,</w:t>
      </w:r>
      <w:r w:rsidR="008A63F4">
        <w:rPr>
          <w:rFonts w:ascii="Arial" w:hAnsi="Arial" w:cs="Arial"/>
          <w:color w:val="000000" w:themeColor="text1"/>
          <w:sz w:val="20"/>
          <w:szCs w:val="20"/>
        </w:rPr>
        <w:t xml:space="preserve"> </w:t>
      </w:r>
      <w:r w:rsidRPr="00D70240">
        <w:rPr>
          <w:rFonts w:ascii="Arial" w:hAnsi="Arial" w:cs="Arial"/>
          <w:color w:val="000000" w:themeColor="text1"/>
          <w:sz w:val="20"/>
          <w:szCs w:val="20"/>
        </w:rPr>
        <w:t xml:space="preserve">zoals het veranderen van de structuur van de organisatie. </w:t>
      </w:r>
      <w:r w:rsidR="00143F95">
        <w:rPr>
          <w:rFonts w:ascii="Arial" w:hAnsi="Arial" w:cs="Arial"/>
          <w:color w:val="000000" w:themeColor="text1"/>
          <w:sz w:val="20"/>
          <w:szCs w:val="20"/>
        </w:rPr>
        <w:t>Deze paragraaf geeft</w:t>
      </w:r>
      <w:r w:rsidRPr="00D70240">
        <w:rPr>
          <w:rFonts w:ascii="Arial" w:hAnsi="Arial" w:cs="Arial"/>
          <w:color w:val="000000" w:themeColor="text1"/>
          <w:sz w:val="20"/>
          <w:szCs w:val="20"/>
        </w:rPr>
        <w:t xml:space="preserve"> </w:t>
      </w:r>
      <w:r w:rsidR="006B760A" w:rsidRPr="00D70240">
        <w:rPr>
          <w:rFonts w:ascii="Arial" w:hAnsi="Arial" w:cs="Arial"/>
          <w:color w:val="000000" w:themeColor="text1"/>
          <w:sz w:val="20"/>
          <w:szCs w:val="20"/>
        </w:rPr>
        <w:t>het</w:t>
      </w:r>
      <w:r w:rsidRPr="00D70240">
        <w:rPr>
          <w:rFonts w:ascii="Arial" w:hAnsi="Arial" w:cs="Arial"/>
          <w:color w:val="000000" w:themeColor="text1"/>
          <w:sz w:val="20"/>
          <w:szCs w:val="20"/>
        </w:rPr>
        <w:t xml:space="preserve"> organogram, de communicatiemiddelen en een korte toelichting op het vooronderzoek </w:t>
      </w:r>
      <w:r w:rsidR="00143F95">
        <w:rPr>
          <w:rFonts w:ascii="Arial" w:hAnsi="Arial" w:cs="Arial"/>
          <w:color w:val="000000" w:themeColor="text1"/>
          <w:sz w:val="20"/>
          <w:szCs w:val="20"/>
        </w:rPr>
        <w:t>weer</w:t>
      </w:r>
      <w:r w:rsidRPr="00D70240">
        <w:rPr>
          <w:rFonts w:ascii="Arial" w:hAnsi="Arial" w:cs="Arial"/>
          <w:color w:val="000000" w:themeColor="text1"/>
          <w:sz w:val="20"/>
          <w:szCs w:val="20"/>
        </w:rPr>
        <w:t xml:space="preserve">. </w:t>
      </w:r>
    </w:p>
    <w:p w14:paraId="74721255" w14:textId="77777777" w:rsidR="00F83C0C" w:rsidRPr="00D70240" w:rsidRDefault="00F83C0C" w:rsidP="009A00A2">
      <w:pPr>
        <w:spacing w:line="360" w:lineRule="auto"/>
        <w:rPr>
          <w:rFonts w:ascii="Arial" w:hAnsi="Arial" w:cs="Arial"/>
          <w:color w:val="FD6F01"/>
          <w:sz w:val="20"/>
          <w:szCs w:val="20"/>
        </w:rPr>
      </w:pPr>
    </w:p>
    <w:p w14:paraId="766D6BEA" w14:textId="1531BAB0" w:rsidR="00D70344" w:rsidRPr="00F0351E" w:rsidRDefault="00EF2AA5" w:rsidP="009A00A2">
      <w:pPr>
        <w:spacing w:line="360" w:lineRule="auto"/>
        <w:rPr>
          <w:rFonts w:ascii="Arial" w:hAnsi="Arial" w:cs="Arial"/>
          <w:color w:val="000000" w:themeColor="text1"/>
          <w:sz w:val="20"/>
          <w:szCs w:val="20"/>
        </w:rPr>
      </w:pPr>
      <w:bookmarkStart w:id="12" w:name="_Toc41983724"/>
      <w:r w:rsidRPr="00A378A5">
        <w:rPr>
          <w:rStyle w:val="Kop3Char"/>
          <w:rFonts w:ascii="Arial" w:hAnsi="Arial" w:cs="Arial"/>
          <w:color w:val="FF6F00"/>
          <w:sz w:val="22"/>
          <w:szCs w:val="22"/>
        </w:rPr>
        <w:t xml:space="preserve">2.2.1 </w:t>
      </w:r>
      <w:r w:rsidR="00053EDD" w:rsidRPr="00A378A5">
        <w:rPr>
          <w:rStyle w:val="Kop3Char"/>
          <w:rFonts w:ascii="Arial" w:hAnsi="Arial" w:cs="Arial"/>
          <w:color w:val="FF6F00"/>
          <w:sz w:val="22"/>
          <w:szCs w:val="22"/>
        </w:rPr>
        <w:t>Organogram</w:t>
      </w:r>
      <w:bookmarkEnd w:id="12"/>
      <w:r w:rsidR="00053EDD" w:rsidRPr="00D70240">
        <w:rPr>
          <w:rFonts w:ascii="Arial" w:hAnsi="Arial" w:cs="Arial"/>
          <w:color w:val="FF6F00"/>
          <w:sz w:val="20"/>
          <w:szCs w:val="20"/>
        </w:rPr>
        <w:t xml:space="preserve"> </w:t>
      </w:r>
      <w:r w:rsidR="003B5601" w:rsidRPr="00D70240">
        <w:rPr>
          <w:rFonts w:ascii="Arial" w:hAnsi="Arial" w:cs="Arial"/>
          <w:color w:val="FD6F01"/>
          <w:sz w:val="20"/>
          <w:szCs w:val="20"/>
        </w:rPr>
        <w:br/>
      </w:r>
      <w:r w:rsidR="00483430" w:rsidRPr="00D70240">
        <w:rPr>
          <w:rFonts w:ascii="Arial" w:hAnsi="Arial" w:cs="Arial"/>
          <w:color w:val="000000" w:themeColor="text1"/>
          <w:sz w:val="20"/>
          <w:szCs w:val="20"/>
        </w:rPr>
        <w:t xml:space="preserve">Voor het afleggen van de interviews is het van belang om te begrijpen hoe </w:t>
      </w:r>
      <w:r w:rsidR="00143F95">
        <w:rPr>
          <w:rFonts w:ascii="Arial" w:hAnsi="Arial" w:cs="Arial"/>
          <w:color w:val="000000" w:themeColor="text1"/>
          <w:sz w:val="20"/>
          <w:szCs w:val="20"/>
        </w:rPr>
        <w:t xml:space="preserve">de structuur van </w:t>
      </w:r>
      <w:r w:rsidR="00E77944">
        <w:rPr>
          <w:rFonts w:ascii="Arial" w:hAnsi="Arial" w:cs="Arial"/>
          <w:sz w:val="20"/>
          <w:szCs w:val="20"/>
        </w:rPr>
        <w:t xml:space="preserve">organisatie X </w:t>
      </w:r>
      <w:r w:rsidR="00143F95">
        <w:rPr>
          <w:rFonts w:ascii="Arial" w:hAnsi="Arial" w:cs="Arial"/>
          <w:color w:val="000000" w:themeColor="text1"/>
          <w:sz w:val="20"/>
          <w:szCs w:val="20"/>
        </w:rPr>
        <w:t>opgebouwd is,</w:t>
      </w:r>
      <w:r w:rsidR="00483430" w:rsidRPr="00D70240">
        <w:rPr>
          <w:rFonts w:ascii="Arial" w:hAnsi="Arial" w:cs="Arial"/>
          <w:color w:val="000000" w:themeColor="text1"/>
          <w:sz w:val="20"/>
          <w:szCs w:val="20"/>
        </w:rPr>
        <w:t xml:space="preserve"> om te kunnen zien van welke afdeling de </w:t>
      </w:r>
      <w:r w:rsidR="006B760A" w:rsidRPr="00D70240">
        <w:rPr>
          <w:rFonts w:ascii="Arial" w:hAnsi="Arial" w:cs="Arial"/>
          <w:color w:val="000000" w:themeColor="text1"/>
          <w:sz w:val="20"/>
          <w:szCs w:val="20"/>
        </w:rPr>
        <w:t>respondent</w:t>
      </w:r>
      <w:r w:rsidR="00483430" w:rsidRPr="00D70240">
        <w:rPr>
          <w:rFonts w:ascii="Arial" w:hAnsi="Arial" w:cs="Arial"/>
          <w:color w:val="000000" w:themeColor="text1"/>
          <w:sz w:val="20"/>
          <w:szCs w:val="20"/>
        </w:rPr>
        <w:t xml:space="preserve"> komt</w:t>
      </w:r>
      <w:r w:rsidR="00F0351E">
        <w:rPr>
          <w:rFonts w:ascii="Arial" w:hAnsi="Arial" w:cs="Arial"/>
          <w:color w:val="000000" w:themeColor="text1"/>
          <w:sz w:val="20"/>
          <w:szCs w:val="20"/>
        </w:rPr>
        <w:t xml:space="preserve"> en om te zien van welke verschillende afdelingen de respondenten komen. </w:t>
      </w:r>
      <w:r w:rsidR="00D70344" w:rsidRPr="00D70240">
        <w:rPr>
          <w:rFonts w:ascii="Arial" w:hAnsi="Arial" w:cs="Arial"/>
          <w:color w:val="000000" w:themeColor="text1"/>
          <w:sz w:val="20"/>
          <w:szCs w:val="20"/>
        </w:rPr>
        <w:t xml:space="preserve">In totaal bestaat </w:t>
      </w:r>
      <w:r w:rsidR="00E77944">
        <w:rPr>
          <w:rFonts w:ascii="Arial" w:hAnsi="Arial" w:cs="Arial"/>
          <w:sz w:val="20"/>
          <w:szCs w:val="20"/>
        </w:rPr>
        <w:t>organisatie X</w:t>
      </w:r>
      <w:r w:rsidR="00D70344" w:rsidRPr="00D70240">
        <w:rPr>
          <w:rFonts w:ascii="Arial" w:hAnsi="Arial" w:cs="Arial"/>
          <w:color w:val="000000" w:themeColor="text1"/>
          <w:sz w:val="20"/>
          <w:szCs w:val="20"/>
        </w:rPr>
        <w:t xml:space="preserve"> uit </w:t>
      </w:r>
      <w:r w:rsidR="00F0351E">
        <w:rPr>
          <w:rFonts w:ascii="Arial" w:hAnsi="Arial" w:cs="Arial"/>
          <w:color w:val="000000" w:themeColor="text1"/>
          <w:sz w:val="20"/>
          <w:szCs w:val="20"/>
        </w:rPr>
        <w:t>zes</w:t>
      </w:r>
      <w:r w:rsidR="00D70344" w:rsidRPr="00D70240">
        <w:rPr>
          <w:rFonts w:ascii="Arial" w:hAnsi="Arial" w:cs="Arial"/>
          <w:color w:val="000000" w:themeColor="text1"/>
          <w:sz w:val="20"/>
          <w:szCs w:val="20"/>
        </w:rPr>
        <w:t xml:space="preserve"> afdelingen</w:t>
      </w:r>
      <w:r w:rsidR="00E54F5D">
        <w:rPr>
          <w:rFonts w:ascii="Arial" w:hAnsi="Arial" w:cs="Arial"/>
          <w:color w:val="000000" w:themeColor="text1"/>
          <w:sz w:val="20"/>
          <w:szCs w:val="20"/>
        </w:rPr>
        <w:t xml:space="preserve"> en de directie</w:t>
      </w:r>
      <w:r w:rsidR="00D70344" w:rsidRPr="00D70240">
        <w:rPr>
          <w:rFonts w:ascii="Arial" w:hAnsi="Arial" w:cs="Arial"/>
          <w:color w:val="000000" w:themeColor="text1"/>
          <w:sz w:val="20"/>
          <w:szCs w:val="20"/>
        </w:rPr>
        <w:t>. Sommige afdelingen bestaan uit subafdelingen, maar om het overzichtelijk te houden</w:t>
      </w:r>
      <w:r w:rsidRPr="00D70240">
        <w:rPr>
          <w:rFonts w:ascii="Arial" w:hAnsi="Arial" w:cs="Arial"/>
          <w:color w:val="000000" w:themeColor="text1"/>
          <w:sz w:val="20"/>
          <w:szCs w:val="20"/>
        </w:rPr>
        <w:t xml:space="preserve"> </w:t>
      </w:r>
      <w:r w:rsidR="00F0351E">
        <w:rPr>
          <w:rFonts w:ascii="Arial" w:hAnsi="Arial" w:cs="Arial"/>
          <w:color w:val="000000" w:themeColor="text1"/>
          <w:sz w:val="20"/>
          <w:szCs w:val="20"/>
        </w:rPr>
        <w:t xml:space="preserve">is </w:t>
      </w:r>
      <w:r w:rsidR="00D70344" w:rsidRPr="00D70240">
        <w:rPr>
          <w:rFonts w:ascii="Arial" w:hAnsi="Arial" w:cs="Arial"/>
          <w:color w:val="000000" w:themeColor="text1"/>
          <w:sz w:val="20"/>
          <w:szCs w:val="20"/>
        </w:rPr>
        <w:t xml:space="preserve">alleen </w:t>
      </w:r>
      <w:r w:rsidR="00233DE7">
        <w:rPr>
          <w:rFonts w:ascii="Arial" w:hAnsi="Arial" w:cs="Arial"/>
          <w:color w:val="000000" w:themeColor="text1"/>
          <w:sz w:val="20"/>
          <w:szCs w:val="20"/>
        </w:rPr>
        <w:t>het totale organogram</w:t>
      </w:r>
      <w:r w:rsidR="00D70344" w:rsidRPr="00D70240">
        <w:rPr>
          <w:rFonts w:ascii="Arial" w:hAnsi="Arial" w:cs="Arial"/>
          <w:color w:val="000000" w:themeColor="text1"/>
          <w:sz w:val="20"/>
          <w:szCs w:val="20"/>
        </w:rPr>
        <w:t xml:space="preserve"> weerg</w:t>
      </w:r>
      <w:r w:rsidR="00233DE7">
        <w:rPr>
          <w:rFonts w:ascii="Arial" w:hAnsi="Arial" w:cs="Arial"/>
          <w:color w:val="000000" w:themeColor="text1"/>
          <w:sz w:val="20"/>
          <w:szCs w:val="20"/>
        </w:rPr>
        <w:t>egeve</w:t>
      </w:r>
      <w:r w:rsidR="00D70344" w:rsidRPr="00D70240">
        <w:rPr>
          <w:rFonts w:ascii="Arial" w:hAnsi="Arial" w:cs="Arial"/>
          <w:color w:val="000000" w:themeColor="text1"/>
          <w:sz w:val="20"/>
          <w:szCs w:val="20"/>
        </w:rPr>
        <w:t>n</w:t>
      </w:r>
      <w:r w:rsidR="00233DE7">
        <w:rPr>
          <w:rFonts w:ascii="Arial" w:hAnsi="Arial" w:cs="Arial"/>
          <w:color w:val="000000" w:themeColor="text1"/>
          <w:sz w:val="20"/>
          <w:szCs w:val="20"/>
        </w:rPr>
        <w:t xml:space="preserve"> in figuur 1 hieronder</w:t>
      </w:r>
      <w:r w:rsidR="00053EDD" w:rsidRPr="00D70240">
        <w:rPr>
          <w:rFonts w:ascii="Arial" w:hAnsi="Arial" w:cs="Arial"/>
          <w:color w:val="000000" w:themeColor="text1"/>
          <w:sz w:val="20"/>
          <w:szCs w:val="20"/>
        </w:rPr>
        <w:t>.</w:t>
      </w:r>
      <w:r w:rsidR="00F6225A" w:rsidRPr="00D70240">
        <w:rPr>
          <w:rFonts w:ascii="Arial" w:hAnsi="Arial" w:cs="Arial"/>
          <w:color w:val="000000" w:themeColor="text1"/>
          <w:sz w:val="20"/>
          <w:szCs w:val="20"/>
        </w:rPr>
        <w:t xml:space="preserve"> </w:t>
      </w:r>
      <w:r w:rsidR="00D70344" w:rsidRPr="00D70240">
        <w:rPr>
          <w:rFonts w:ascii="Arial" w:hAnsi="Arial" w:cs="Arial"/>
          <w:color w:val="000000" w:themeColor="text1"/>
          <w:sz w:val="20"/>
          <w:szCs w:val="20"/>
        </w:rPr>
        <w:br/>
      </w:r>
    </w:p>
    <w:p w14:paraId="75A24179" w14:textId="4D310C2A" w:rsidR="004D3D7E" w:rsidRPr="00CD3525" w:rsidRDefault="00E77944" w:rsidP="009A00A2">
      <w:pPr>
        <w:spacing w:line="360" w:lineRule="auto"/>
        <w:rPr>
          <w:rFonts w:ascii="Arial" w:hAnsi="Arial" w:cs="Arial"/>
          <w:color w:val="ED7D31" w:themeColor="accent2"/>
          <w:sz w:val="20"/>
          <w:szCs w:val="20"/>
        </w:rPr>
      </w:pPr>
      <w:r w:rsidRPr="00E77944">
        <w:rPr>
          <w:rFonts w:ascii="Arial" w:hAnsi="Arial" w:cs="Arial"/>
          <w:i/>
          <w:color w:val="000000" w:themeColor="text1"/>
          <w:sz w:val="20"/>
          <w:szCs w:val="20"/>
        </w:rPr>
        <w:lastRenderedPageBreak/>
        <w:t>Figuur 1 is verwijderd wegens privacygevoelige redenen.</w:t>
      </w:r>
      <w:r w:rsidR="009A00A2" w:rsidRPr="00CD3525">
        <w:rPr>
          <w:rFonts w:ascii="Arial" w:hAnsi="Arial" w:cs="Arial"/>
          <w:color w:val="000000" w:themeColor="text1"/>
          <w:sz w:val="20"/>
          <w:szCs w:val="20"/>
        </w:rPr>
        <w:br/>
      </w:r>
      <w:r w:rsidR="000F3EB2" w:rsidRPr="00CD3525">
        <w:rPr>
          <w:rFonts w:ascii="Arial" w:hAnsi="Arial" w:cs="Arial"/>
          <w:color w:val="000000" w:themeColor="text1"/>
          <w:sz w:val="20"/>
          <w:szCs w:val="20"/>
        </w:rPr>
        <w:t>Figuur 1</w:t>
      </w:r>
      <w:r w:rsidR="00D30F35" w:rsidRPr="00CD3525">
        <w:rPr>
          <w:rFonts w:ascii="Arial" w:hAnsi="Arial" w:cs="Arial"/>
          <w:color w:val="000000" w:themeColor="text1"/>
          <w:sz w:val="20"/>
          <w:szCs w:val="20"/>
        </w:rPr>
        <w:t xml:space="preserve"> Organogram</w:t>
      </w:r>
      <w:r>
        <w:rPr>
          <w:rFonts w:ascii="Arial" w:hAnsi="Arial" w:cs="Arial"/>
          <w:color w:val="000000" w:themeColor="text1"/>
          <w:sz w:val="20"/>
          <w:szCs w:val="20"/>
        </w:rPr>
        <w:t xml:space="preserve"> </w:t>
      </w:r>
      <w:r>
        <w:rPr>
          <w:rFonts w:ascii="Arial" w:hAnsi="Arial" w:cs="Arial"/>
          <w:sz w:val="20"/>
          <w:szCs w:val="20"/>
        </w:rPr>
        <w:t xml:space="preserve">organisatie X </w:t>
      </w:r>
      <w:r w:rsidR="001A0AA7" w:rsidRPr="00CD3525">
        <w:rPr>
          <w:rFonts w:ascii="Arial" w:hAnsi="Arial" w:cs="Arial"/>
          <w:color w:val="000000" w:themeColor="text1"/>
          <w:sz w:val="20"/>
          <w:szCs w:val="20"/>
        </w:rPr>
        <w:t>(</w:t>
      </w:r>
      <w:r w:rsidR="00DF5945" w:rsidRPr="00CD3525">
        <w:rPr>
          <w:rFonts w:ascii="Arial" w:hAnsi="Arial" w:cs="Arial"/>
          <w:color w:val="000000" w:themeColor="text1"/>
          <w:sz w:val="20"/>
          <w:szCs w:val="20"/>
        </w:rPr>
        <w:t>20</w:t>
      </w:r>
      <w:r w:rsidR="009B7790" w:rsidRPr="00CD3525">
        <w:rPr>
          <w:rFonts w:ascii="Arial" w:hAnsi="Arial" w:cs="Arial"/>
          <w:color w:val="000000" w:themeColor="text1"/>
          <w:sz w:val="20"/>
          <w:szCs w:val="20"/>
        </w:rPr>
        <w:t>20</w:t>
      </w:r>
      <w:r w:rsidR="001A0AA7" w:rsidRPr="00CD3525">
        <w:rPr>
          <w:rFonts w:ascii="Arial" w:hAnsi="Arial" w:cs="Arial"/>
          <w:color w:val="000000" w:themeColor="text1"/>
          <w:sz w:val="20"/>
          <w:szCs w:val="20"/>
        </w:rPr>
        <w:t>)</w:t>
      </w:r>
    </w:p>
    <w:p w14:paraId="3A3D94BA" w14:textId="677F80DB" w:rsidR="004D3D7E" w:rsidRPr="00CD3525" w:rsidRDefault="004D3D7E" w:rsidP="009A00A2">
      <w:pPr>
        <w:spacing w:line="360" w:lineRule="auto"/>
        <w:rPr>
          <w:rFonts w:ascii="Arial" w:hAnsi="Arial" w:cs="Arial"/>
          <w:color w:val="000000" w:themeColor="text1"/>
          <w:sz w:val="20"/>
          <w:szCs w:val="20"/>
        </w:rPr>
      </w:pPr>
    </w:p>
    <w:p w14:paraId="217F30DF" w14:textId="73A1FEED" w:rsidR="004D3D7E" w:rsidRDefault="00EF2AA5"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Hieronder staan </w:t>
      </w:r>
      <w:r w:rsidR="00233DE7">
        <w:rPr>
          <w:rFonts w:ascii="Arial" w:hAnsi="Arial" w:cs="Arial"/>
          <w:color w:val="000000" w:themeColor="text1"/>
          <w:sz w:val="20"/>
          <w:szCs w:val="20"/>
        </w:rPr>
        <w:t xml:space="preserve">alle afdelingen </w:t>
      </w:r>
      <w:r w:rsidR="0039626F">
        <w:rPr>
          <w:rFonts w:ascii="Arial" w:hAnsi="Arial" w:cs="Arial"/>
          <w:color w:val="000000" w:themeColor="text1"/>
          <w:sz w:val="20"/>
          <w:szCs w:val="20"/>
        </w:rPr>
        <w:t xml:space="preserve">en subafdelingen </w:t>
      </w:r>
      <w:r w:rsidR="00233DE7">
        <w:rPr>
          <w:rFonts w:ascii="Arial" w:hAnsi="Arial" w:cs="Arial"/>
          <w:color w:val="000000" w:themeColor="text1"/>
          <w:sz w:val="20"/>
          <w:szCs w:val="20"/>
        </w:rPr>
        <w:t xml:space="preserve">van </w:t>
      </w:r>
      <w:r w:rsidR="00E77944">
        <w:rPr>
          <w:rFonts w:ascii="Arial" w:hAnsi="Arial" w:cs="Arial"/>
          <w:sz w:val="20"/>
          <w:szCs w:val="20"/>
        </w:rPr>
        <w:t>organisatie X</w:t>
      </w:r>
      <w:r w:rsidRPr="00D70240">
        <w:rPr>
          <w:rFonts w:ascii="Arial" w:hAnsi="Arial" w:cs="Arial"/>
          <w:color w:val="000000" w:themeColor="text1"/>
          <w:sz w:val="20"/>
          <w:szCs w:val="20"/>
        </w:rPr>
        <w:t xml:space="preserve"> genoemd. Dit is van belang voor het onderzoek omdat een groot deel van de organisatie valt onder marketing, </w:t>
      </w:r>
      <w:r w:rsidR="0039626F">
        <w:rPr>
          <w:rFonts w:ascii="Arial" w:hAnsi="Arial" w:cs="Arial"/>
          <w:color w:val="000000" w:themeColor="text1"/>
          <w:sz w:val="20"/>
          <w:szCs w:val="20"/>
        </w:rPr>
        <w:t>waarbinnen verschillenden specialismen vallen</w:t>
      </w:r>
      <w:r w:rsidRPr="00D70240">
        <w:rPr>
          <w:rFonts w:ascii="Arial" w:hAnsi="Arial" w:cs="Arial"/>
          <w:color w:val="000000" w:themeColor="text1"/>
          <w:sz w:val="20"/>
          <w:szCs w:val="20"/>
        </w:rPr>
        <w:t xml:space="preserve">. </w:t>
      </w:r>
      <w:r w:rsidR="00E77944">
        <w:rPr>
          <w:rFonts w:ascii="Arial" w:hAnsi="Arial" w:cs="Arial"/>
          <w:sz w:val="20"/>
          <w:szCs w:val="20"/>
        </w:rPr>
        <w:t>organisatie X</w:t>
      </w:r>
      <w:r w:rsidR="00D70344" w:rsidRPr="00D70240">
        <w:rPr>
          <w:rFonts w:ascii="Arial" w:hAnsi="Arial" w:cs="Arial"/>
          <w:color w:val="000000" w:themeColor="text1"/>
          <w:sz w:val="20"/>
          <w:szCs w:val="20"/>
        </w:rPr>
        <w:t xml:space="preserve"> bestaat uit de afdelingen:</w:t>
      </w:r>
    </w:p>
    <w:p w14:paraId="613C2E3A" w14:textId="77777777" w:rsidR="00E77944" w:rsidRDefault="00E77944" w:rsidP="00B77F07">
      <w:pPr>
        <w:spacing w:line="276" w:lineRule="auto"/>
        <w:rPr>
          <w:rFonts w:ascii="Arial" w:hAnsi="Arial" w:cs="Arial"/>
          <w:color w:val="000000" w:themeColor="text1"/>
          <w:sz w:val="20"/>
          <w:szCs w:val="20"/>
        </w:rPr>
      </w:pPr>
    </w:p>
    <w:p w14:paraId="71E8761D" w14:textId="25023872" w:rsidR="00D70344" w:rsidRDefault="00E77944" w:rsidP="00B77F07">
      <w:pPr>
        <w:spacing w:line="276" w:lineRule="auto"/>
        <w:rPr>
          <w:rFonts w:ascii="Arial" w:hAnsi="Arial" w:cs="Arial"/>
          <w:color w:val="000000" w:themeColor="text1"/>
          <w:sz w:val="20"/>
          <w:szCs w:val="20"/>
        </w:rPr>
      </w:pPr>
      <w:r w:rsidRPr="00E77944">
        <w:rPr>
          <w:rFonts w:ascii="Arial" w:hAnsi="Arial" w:cs="Arial"/>
          <w:i/>
          <w:color w:val="000000" w:themeColor="text1"/>
          <w:sz w:val="20"/>
          <w:szCs w:val="20"/>
        </w:rPr>
        <w:t>Deze Informatie is verwijderd wegens privacygevoelige redenen</w:t>
      </w:r>
      <w:r>
        <w:rPr>
          <w:rFonts w:ascii="Arial" w:hAnsi="Arial" w:cs="Arial"/>
          <w:color w:val="000000" w:themeColor="text1"/>
          <w:sz w:val="20"/>
          <w:szCs w:val="20"/>
        </w:rPr>
        <w:t xml:space="preserve">. </w:t>
      </w:r>
    </w:p>
    <w:p w14:paraId="0FD96DD5" w14:textId="77777777" w:rsidR="00E77944" w:rsidRDefault="00E77944" w:rsidP="00B77F07">
      <w:pPr>
        <w:spacing w:line="276" w:lineRule="auto"/>
        <w:rPr>
          <w:rFonts w:ascii="Arial" w:hAnsi="Arial" w:cs="Arial"/>
          <w:color w:val="000000" w:themeColor="text1"/>
          <w:sz w:val="20"/>
          <w:szCs w:val="20"/>
        </w:rPr>
      </w:pPr>
    </w:p>
    <w:p w14:paraId="12E5E713" w14:textId="3D64546E" w:rsidR="0087540C" w:rsidRDefault="0087540C" w:rsidP="00B77F07">
      <w:pPr>
        <w:spacing w:line="276" w:lineRule="auto"/>
        <w:rPr>
          <w:rFonts w:ascii="Arial" w:hAnsi="Arial" w:cs="Arial"/>
          <w:color w:val="000000" w:themeColor="text1"/>
          <w:sz w:val="20"/>
          <w:szCs w:val="20"/>
        </w:rPr>
      </w:pPr>
      <w:r>
        <w:rPr>
          <w:rFonts w:ascii="Arial" w:hAnsi="Arial" w:cs="Arial"/>
          <w:color w:val="000000" w:themeColor="text1"/>
          <w:sz w:val="20"/>
          <w:szCs w:val="20"/>
        </w:rPr>
        <w:t>De directie communiceert naar de team leads (intern begrip voor leidinggevenden)</w:t>
      </w:r>
      <w:r w:rsidR="009818F3">
        <w:rPr>
          <w:rFonts w:ascii="Arial" w:hAnsi="Arial" w:cs="Arial"/>
          <w:color w:val="000000" w:themeColor="text1"/>
          <w:sz w:val="20"/>
          <w:szCs w:val="20"/>
        </w:rPr>
        <w:t>,</w:t>
      </w:r>
      <w:r>
        <w:rPr>
          <w:rFonts w:ascii="Arial" w:hAnsi="Arial" w:cs="Arial"/>
          <w:color w:val="000000" w:themeColor="text1"/>
          <w:sz w:val="20"/>
          <w:szCs w:val="20"/>
        </w:rPr>
        <w:t xml:space="preserve"> </w:t>
      </w:r>
      <w:r w:rsidR="009818F3">
        <w:rPr>
          <w:rFonts w:ascii="Arial" w:hAnsi="Arial" w:cs="Arial"/>
          <w:color w:val="000000" w:themeColor="text1"/>
          <w:sz w:val="20"/>
          <w:szCs w:val="20"/>
        </w:rPr>
        <w:t>alsmede naar de gehele organisatie</w:t>
      </w:r>
      <w:r>
        <w:rPr>
          <w:rFonts w:ascii="Arial" w:hAnsi="Arial" w:cs="Arial"/>
          <w:color w:val="000000" w:themeColor="text1"/>
          <w:sz w:val="20"/>
          <w:szCs w:val="20"/>
        </w:rPr>
        <w:t>.</w:t>
      </w:r>
      <w:r w:rsidR="009818F3">
        <w:rPr>
          <w:rFonts w:ascii="Arial" w:hAnsi="Arial" w:cs="Arial"/>
          <w:color w:val="000000" w:themeColor="text1"/>
          <w:sz w:val="20"/>
          <w:szCs w:val="20"/>
        </w:rPr>
        <w:t xml:space="preserve"> Elke afdeling heeft een leidinggevende, deze</w:t>
      </w:r>
      <w:r>
        <w:rPr>
          <w:rFonts w:ascii="Arial" w:hAnsi="Arial" w:cs="Arial"/>
          <w:color w:val="000000" w:themeColor="text1"/>
          <w:sz w:val="20"/>
          <w:szCs w:val="20"/>
        </w:rPr>
        <w:t xml:space="preserve"> team leads communiceren naar de afdeling</w:t>
      </w:r>
      <w:r w:rsidR="00E77944">
        <w:rPr>
          <w:rFonts w:ascii="Arial" w:hAnsi="Arial" w:cs="Arial"/>
          <w:color w:val="000000" w:themeColor="text1"/>
          <w:sz w:val="20"/>
          <w:szCs w:val="20"/>
        </w:rPr>
        <w:t>.</w:t>
      </w:r>
      <w:r>
        <w:rPr>
          <w:rFonts w:ascii="Arial" w:hAnsi="Arial" w:cs="Arial"/>
          <w:color w:val="000000" w:themeColor="text1"/>
          <w:sz w:val="20"/>
          <w:szCs w:val="20"/>
        </w:rPr>
        <w:t xml:space="preserve"> </w:t>
      </w:r>
    </w:p>
    <w:p w14:paraId="7CB8B7D9" w14:textId="77777777" w:rsidR="0039626F" w:rsidRDefault="0039626F" w:rsidP="00B77F07">
      <w:pPr>
        <w:spacing w:line="276" w:lineRule="auto"/>
        <w:rPr>
          <w:rFonts w:ascii="Arial" w:hAnsi="Arial" w:cs="Arial"/>
          <w:color w:val="000000" w:themeColor="text1"/>
          <w:sz w:val="20"/>
          <w:szCs w:val="20"/>
        </w:rPr>
      </w:pPr>
    </w:p>
    <w:p w14:paraId="4AC98A79" w14:textId="3F8A4432" w:rsidR="00EF2AA5" w:rsidRPr="00D70240" w:rsidRDefault="00EF2AA5" w:rsidP="009A00A2">
      <w:pPr>
        <w:pStyle w:val="Kop3"/>
        <w:spacing w:line="360" w:lineRule="auto"/>
        <w:rPr>
          <w:rFonts w:ascii="Arial" w:hAnsi="Arial" w:cs="Arial"/>
          <w:color w:val="FF6F00"/>
          <w:sz w:val="22"/>
          <w:szCs w:val="22"/>
        </w:rPr>
      </w:pPr>
      <w:bookmarkStart w:id="13" w:name="_Toc41983725"/>
      <w:r w:rsidRPr="00D70240">
        <w:rPr>
          <w:rFonts w:ascii="Arial" w:hAnsi="Arial" w:cs="Arial"/>
          <w:color w:val="FF6F00"/>
          <w:sz w:val="22"/>
          <w:szCs w:val="22"/>
        </w:rPr>
        <w:t xml:space="preserve">2.2.2 </w:t>
      </w:r>
      <w:r w:rsidR="007B6827">
        <w:rPr>
          <w:rFonts w:ascii="Arial" w:hAnsi="Arial" w:cs="Arial"/>
          <w:color w:val="FF6F00"/>
          <w:sz w:val="22"/>
          <w:szCs w:val="22"/>
        </w:rPr>
        <w:t>Interne c</w:t>
      </w:r>
      <w:r w:rsidR="00A2292D" w:rsidRPr="00D70240">
        <w:rPr>
          <w:rFonts w:ascii="Arial" w:hAnsi="Arial" w:cs="Arial"/>
          <w:color w:val="FF6F00"/>
          <w:sz w:val="22"/>
          <w:szCs w:val="22"/>
        </w:rPr>
        <w:t>ommunicatiemiddelen</w:t>
      </w:r>
      <w:bookmarkEnd w:id="13"/>
      <w:r w:rsidR="00A2292D" w:rsidRPr="00D70240">
        <w:rPr>
          <w:rFonts w:ascii="Arial" w:hAnsi="Arial" w:cs="Arial"/>
          <w:color w:val="FF6F00"/>
          <w:sz w:val="22"/>
          <w:szCs w:val="22"/>
        </w:rPr>
        <w:t xml:space="preserve"> </w:t>
      </w:r>
    </w:p>
    <w:p w14:paraId="7AF585E7" w14:textId="3DFCA485" w:rsidR="0027064E" w:rsidRPr="00D70240" w:rsidRDefault="0027064E"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Binnen </w:t>
      </w:r>
      <w:r w:rsidR="00E77944">
        <w:rPr>
          <w:rFonts w:ascii="Arial" w:hAnsi="Arial" w:cs="Arial"/>
          <w:sz w:val="20"/>
          <w:szCs w:val="20"/>
        </w:rPr>
        <w:t>organisatie X</w:t>
      </w:r>
      <w:r w:rsidRPr="00D70240">
        <w:rPr>
          <w:rFonts w:ascii="Arial" w:hAnsi="Arial" w:cs="Arial"/>
          <w:color w:val="000000" w:themeColor="text1"/>
          <w:sz w:val="20"/>
          <w:szCs w:val="20"/>
        </w:rPr>
        <w:t xml:space="preserve"> </w:t>
      </w:r>
      <w:r w:rsidR="00F83C0C" w:rsidRPr="00D70240">
        <w:rPr>
          <w:rFonts w:ascii="Arial" w:hAnsi="Arial" w:cs="Arial"/>
          <w:color w:val="000000" w:themeColor="text1"/>
          <w:sz w:val="20"/>
          <w:szCs w:val="20"/>
        </w:rPr>
        <w:t xml:space="preserve">loopt de communicatie via verschillende kanalen. Hieronder is per kanaal aangegeven wat het doeleinde is en hoe de medewerkers en directie er gebruik van maken. </w:t>
      </w:r>
    </w:p>
    <w:p w14:paraId="7D53F62D" w14:textId="16F61E4F" w:rsidR="00A2292D" w:rsidRPr="00D70240" w:rsidRDefault="0049173B" w:rsidP="009A00A2">
      <w:pPr>
        <w:spacing w:line="360" w:lineRule="auto"/>
        <w:rPr>
          <w:rFonts w:ascii="Arial" w:hAnsi="Arial" w:cs="Arial"/>
          <w:color w:val="FD6F01"/>
          <w:sz w:val="20"/>
          <w:szCs w:val="20"/>
        </w:rPr>
      </w:pPr>
      <w:r w:rsidRPr="00D70240">
        <w:rPr>
          <w:rFonts w:ascii="Arial" w:hAnsi="Arial" w:cs="Arial"/>
          <w:color w:val="FD6F01"/>
          <w:sz w:val="20"/>
          <w:szCs w:val="20"/>
        </w:rPr>
        <w:br/>
      </w:r>
      <w:r w:rsidR="0005357E" w:rsidRPr="00D70240">
        <w:rPr>
          <w:rFonts w:ascii="Arial" w:hAnsi="Arial" w:cs="Arial"/>
          <w:color w:val="FF6F00"/>
          <w:sz w:val="20"/>
          <w:szCs w:val="20"/>
        </w:rPr>
        <w:t>Outlook (e-mail)</w:t>
      </w:r>
    </w:p>
    <w:p w14:paraId="782C8773" w14:textId="6D4ED566" w:rsidR="0049173B" w:rsidRPr="00D70240" w:rsidRDefault="0089677D"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Outlook is een onderdeel van Microsoft waar medewerkers mee kunnen e-mailen. Binnen </w:t>
      </w:r>
      <w:r w:rsidR="00D84CC1">
        <w:rPr>
          <w:rFonts w:ascii="Arial" w:hAnsi="Arial" w:cs="Arial"/>
          <w:sz w:val="20"/>
          <w:szCs w:val="20"/>
        </w:rPr>
        <w:t>organisatie X</w:t>
      </w:r>
      <w:r w:rsidRPr="00D70240">
        <w:rPr>
          <w:rFonts w:ascii="Arial" w:hAnsi="Arial" w:cs="Arial"/>
          <w:color w:val="000000" w:themeColor="text1"/>
          <w:sz w:val="20"/>
          <w:szCs w:val="20"/>
        </w:rPr>
        <w:t xml:space="preserve"> heeft iedereen een eigen e-mail adres. Zo hebben de medewerkers onderling en met externen contact. </w:t>
      </w:r>
      <w:r w:rsidR="009800B6" w:rsidRPr="00D70240">
        <w:rPr>
          <w:rFonts w:ascii="Arial" w:hAnsi="Arial" w:cs="Arial"/>
          <w:color w:val="000000" w:themeColor="text1"/>
          <w:sz w:val="20"/>
          <w:szCs w:val="20"/>
        </w:rPr>
        <w:t xml:space="preserve">In outlook komen niet alleen e-mails binnen, maar ook updates en meldingen van Yammer, meldingen van Microsoft Teams en er komen verzoeken voor vergaderingen binnen. </w:t>
      </w:r>
      <w:r w:rsidR="004278E1" w:rsidRPr="00D70240">
        <w:rPr>
          <w:rFonts w:ascii="Arial" w:hAnsi="Arial" w:cs="Arial"/>
          <w:color w:val="000000" w:themeColor="text1"/>
          <w:sz w:val="20"/>
          <w:szCs w:val="20"/>
        </w:rPr>
        <w:t xml:space="preserve">Hier verspreidt het management </w:t>
      </w:r>
      <w:r w:rsidR="00A304D3" w:rsidRPr="00D70240">
        <w:rPr>
          <w:rFonts w:ascii="Arial" w:hAnsi="Arial" w:cs="Arial"/>
          <w:color w:val="000000" w:themeColor="text1"/>
          <w:sz w:val="20"/>
          <w:szCs w:val="20"/>
        </w:rPr>
        <w:t xml:space="preserve">ook berichten naar de medewerkers. Als een directielid een bericht met ‘urgentie’ vanuit Yammer stuurt, komt dit ook met urgentie binnen in de mailbox van de medewerkers. </w:t>
      </w:r>
    </w:p>
    <w:p w14:paraId="62E76E11" w14:textId="77777777" w:rsidR="004863EF" w:rsidRPr="00D70240" w:rsidRDefault="004863EF" w:rsidP="009A00A2">
      <w:pPr>
        <w:spacing w:line="360" w:lineRule="auto"/>
        <w:rPr>
          <w:rFonts w:ascii="Arial" w:hAnsi="Arial" w:cs="Arial"/>
          <w:color w:val="FD6F01"/>
          <w:sz w:val="20"/>
          <w:szCs w:val="20"/>
        </w:rPr>
      </w:pPr>
    </w:p>
    <w:p w14:paraId="61F066A0" w14:textId="469251CB" w:rsidR="0049173B" w:rsidRPr="00D70240" w:rsidRDefault="0005357E" w:rsidP="009A00A2">
      <w:pPr>
        <w:spacing w:line="360" w:lineRule="auto"/>
        <w:rPr>
          <w:rFonts w:ascii="Arial" w:hAnsi="Arial" w:cs="Arial"/>
          <w:color w:val="FF6F00"/>
          <w:sz w:val="20"/>
          <w:szCs w:val="20"/>
        </w:rPr>
      </w:pPr>
      <w:r w:rsidRPr="00D70240">
        <w:rPr>
          <w:rFonts w:ascii="Arial" w:hAnsi="Arial" w:cs="Arial"/>
          <w:color w:val="FF6F00"/>
          <w:sz w:val="20"/>
          <w:szCs w:val="20"/>
        </w:rPr>
        <w:t>Microsoft Teams</w:t>
      </w:r>
    </w:p>
    <w:p w14:paraId="2B9D3F95" w14:textId="5B739359" w:rsidR="0049173B" w:rsidRPr="00D70240" w:rsidRDefault="009800B6"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Microsoft Teams is een platform waar </w:t>
      </w:r>
      <w:r w:rsidR="004278E1" w:rsidRPr="00D70240">
        <w:rPr>
          <w:rFonts w:ascii="Arial" w:hAnsi="Arial" w:cs="Arial"/>
          <w:color w:val="000000" w:themeColor="text1"/>
          <w:sz w:val="20"/>
          <w:szCs w:val="20"/>
        </w:rPr>
        <w:t>organisaties</w:t>
      </w:r>
      <w:r w:rsidRPr="00D70240">
        <w:rPr>
          <w:rFonts w:ascii="Arial" w:hAnsi="Arial" w:cs="Arial"/>
          <w:color w:val="000000" w:themeColor="text1"/>
          <w:sz w:val="20"/>
          <w:szCs w:val="20"/>
        </w:rPr>
        <w:t xml:space="preserve"> groepen aan kunnen </w:t>
      </w:r>
      <w:r w:rsidR="004278E1" w:rsidRPr="00D70240">
        <w:rPr>
          <w:rFonts w:ascii="Arial" w:hAnsi="Arial" w:cs="Arial"/>
          <w:color w:val="000000" w:themeColor="text1"/>
          <w:sz w:val="20"/>
          <w:szCs w:val="20"/>
        </w:rPr>
        <w:t>maken. De medewerkers</w:t>
      </w:r>
      <w:r w:rsidR="006531E1" w:rsidRPr="00D70240">
        <w:rPr>
          <w:rFonts w:ascii="Arial" w:hAnsi="Arial" w:cs="Arial"/>
          <w:color w:val="000000" w:themeColor="text1"/>
          <w:sz w:val="20"/>
          <w:szCs w:val="20"/>
        </w:rPr>
        <w:t xml:space="preserve"> delen</w:t>
      </w:r>
      <w:r w:rsidR="004278E1" w:rsidRPr="00D70240">
        <w:rPr>
          <w:rFonts w:ascii="Arial" w:hAnsi="Arial" w:cs="Arial"/>
          <w:color w:val="000000" w:themeColor="text1"/>
          <w:sz w:val="20"/>
          <w:szCs w:val="20"/>
        </w:rPr>
        <w:t xml:space="preserve"> deze groepen naar wens in. Het is mogelijk om kanalen aan te maken om bestanden te delen, video</w:t>
      </w:r>
      <w:r w:rsidR="00FC724B" w:rsidRPr="00D70240">
        <w:rPr>
          <w:rFonts w:ascii="Arial" w:hAnsi="Arial" w:cs="Arial"/>
          <w:color w:val="000000" w:themeColor="text1"/>
          <w:sz w:val="20"/>
          <w:szCs w:val="20"/>
        </w:rPr>
        <w:t xml:space="preserve">gesprekken </w:t>
      </w:r>
      <w:r w:rsidR="004278E1" w:rsidRPr="00D70240">
        <w:rPr>
          <w:rFonts w:ascii="Arial" w:hAnsi="Arial" w:cs="Arial"/>
          <w:color w:val="000000" w:themeColor="text1"/>
          <w:sz w:val="20"/>
          <w:szCs w:val="20"/>
        </w:rPr>
        <w:t>en audio</w:t>
      </w:r>
      <w:r w:rsidR="00FC724B" w:rsidRPr="00D70240">
        <w:rPr>
          <w:rFonts w:ascii="Arial" w:hAnsi="Arial" w:cs="Arial"/>
          <w:color w:val="000000" w:themeColor="text1"/>
          <w:sz w:val="20"/>
          <w:szCs w:val="20"/>
        </w:rPr>
        <w:t>gesprekken</w:t>
      </w:r>
      <w:r w:rsidR="004278E1" w:rsidRPr="00D70240">
        <w:rPr>
          <w:rFonts w:ascii="Arial" w:hAnsi="Arial" w:cs="Arial"/>
          <w:color w:val="000000" w:themeColor="text1"/>
          <w:sz w:val="20"/>
          <w:szCs w:val="20"/>
        </w:rPr>
        <w:t xml:space="preserve"> in</w:t>
      </w:r>
      <w:r w:rsidR="00FC724B" w:rsidRPr="00D70240">
        <w:rPr>
          <w:rFonts w:ascii="Arial" w:hAnsi="Arial" w:cs="Arial"/>
          <w:color w:val="000000" w:themeColor="text1"/>
          <w:sz w:val="20"/>
          <w:szCs w:val="20"/>
        </w:rPr>
        <w:t xml:space="preserve"> te </w:t>
      </w:r>
      <w:r w:rsidR="004278E1" w:rsidRPr="00D70240">
        <w:rPr>
          <w:rFonts w:ascii="Arial" w:hAnsi="Arial" w:cs="Arial"/>
          <w:color w:val="000000" w:themeColor="text1"/>
          <w:sz w:val="20"/>
          <w:szCs w:val="20"/>
        </w:rPr>
        <w:t>plannen, taken aan te maken</w:t>
      </w:r>
      <w:r w:rsidR="00A304D3" w:rsidRPr="00D70240">
        <w:rPr>
          <w:rFonts w:ascii="Arial" w:hAnsi="Arial" w:cs="Arial"/>
          <w:color w:val="000000" w:themeColor="text1"/>
          <w:sz w:val="20"/>
          <w:szCs w:val="20"/>
        </w:rPr>
        <w:t xml:space="preserve"> en</w:t>
      </w:r>
      <w:r w:rsidR="004278E1" w:rsidRPr="00D70240">
        <w:rPr>
          <w:rFonts w:ascii="Arial" w:hAnsi="Arial" w:cs="Arial"/>
          <w:color w:val="000000" w:themeColor="text1"/>
          <w:sz w:val="20"/>
          <w:szCs w:val="20"/>
        </w:rPr>
        <w:t xml:space="preserve"> te chatten</w:t>
      </w:r>
      <w:r w:rsidR="00A304D3" w:rsidRPr="00D70240">
        <w:rPr>
          <w:rFonts w:ascii="Arial" w:hAnsi="Arial" w:cs="Arial"/>
          <w:color w:val="000000" w:themeColor="text1"/>
          <w:sz w:val="20"/>
          <w:szCs w:val="20"/>
        </w:rPr>
        <w:t xml:space="preserve">. Het platform is nog redelijk nieuw binnen </w:t>
      </w:r>
      <w:r w:rsidR="00936286">
        <w:rPr>
          <w:rFonts w:ascii="Arial" w:hAnsi="Arial" w:cs="Arial"/>
          <w:sz w:val="20"/>
          <w:szCs w:val="20"/>
        </w:rPr>
        <w:t>organisatie X</w:t>
      </w:r>
      <w:r w:rsidR="00A304D3" w:rsidRPr="00D70240">
        <w:rPr>
          <w:rFonts w:ascii="Arial" w:hAnsi="Arial" w:cs="Arial"/>
          <w:color w:val="000000" w:themeColor="text1"/>
          <w:sz w:val="20"/>
          <w:szCs w:val="20"/>
        </w:rPr>
        <w:t xml:space="preserve">. Sinds de uitbraak van het coronavirus gebruikt de directie </w:t>
      </w:r>
      <w:r w:rsidR="006531E1" w:rsidRPr="00D70240">
        <w:rPr>
          <w:rFonts w:ascii="Arial" w:hAnsi="Arial" w:cs="Arial"/>
          <w:color w:val="000000" w:themeColor="text1"/>
          <w:sz w:val="20"/>
          <w:szCs w:val="20"/>
        </w:rPr>
        <w:t xml:space="preserve">Microsoft </w:t>
      </w:r>
      <w:r w:rsidR="00A304D3" w:rsidRPr="00D70240">
        <w:rPr>
          <w:rFonts w:ascii="Arial" w:hAnsi="Arial" w:cs="Arial"/>
          <w:color w:val="000000" w:themeColor="text1"/>
          <w:sz w:val="20"/>
          <w:szCs w:val="20"/>
        </w:rPr>
        <w:t xml:space="preserve">Teams elke week om een Staff Update te geven aan alle medewerkers in binnen- en buitenland. Voor het coronavirus was dit nog niet van toepassing. </w:t>
      </w:r>
    </w:p>
    <w:p w14:paraId="545267BC" w14:textId="77777777" w:rsidR="004863EF" w:rsidRPr="00D70240" w:rsidRDefault="004863EF" w:rsidP="009A00A2">
      <w:pPr>
        <w:spacing w:line="360" w:lineRule="auto"/>
        <w:rPr>
          <w:rFonts w:ascii="Arial" w:hAnsi="Arial" w:cs="Arial"/>
          <w:color w:val="FD6F01"/>
          <w:sz w:val="20"/>
          <w:szCs w:val="20"/>
        </w:rPr>
      </w:pPr>
    </w:p>
    <w:p w14:paraId="053C5BCE" w14:textId="6E7794CE" w:rsidR="0049173B" w:rsidRPr="00D70240" w:rsidRDefault="0049173B" w:rsidP="009A00A2">
      <w:pPr>
        <w:spacing w:line="360" w:lineRule="auto"/>
        <w:rPr>
          <w:rFonts w:ascii="Arial" w:hAnsi="Arial" w:cs="Arial"/>
          <w:color w:val="FF6F00"/>
          <w:sz w:val="20"/>
          <w:szCs w:val="20"/>
        </w:rPr>
      </w:pPr>
      <w:r w:rsidRPr="00D70240">
        <w:rPr>
          <w:rFonts w:ascii="Arial" w:hAnsi="Arial" w:cs="Arial"/>
          <w:color w:val="FF6F00"/>
          <w:sz w:val="20"/>
          <w:szCs w:val="20"/>
        </w:rPr>
        <w:t>Yammer</w:t>
      </w:r>
    </w:p>
    <w:p w14:paraId="173F3E81" w14:textId="4C63A253" w:rsidR="000E5BB1" w:rsidRDefault="004863EF"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Yammer is een online platform voor organisaties. </w:t>
      </w:r>
      <w:r w:rsidR="00936286">
        <w:rPr>
          <w:rFonts w:ascii="Arial" w:hAnsi="Arial" w:cs="Arial"/>
          <w:sz w:val="20"/>
          <w:szCs w:val="20"/>
        </w:rPr>
        <w:t xml:space="preserve">Organisatie X </w:t>
      </w:r>
      <w:r w:rsidRPr="00D70240">
        <w:rPr>
          <w:rFonts w:ascii="Arial" w:hAnsi="Arial" w:cs="Arial"/>
          <w:color w:val="000000" w:themeColor="text1"/>
          <w:sz w:val="20"/>
          <w:szCs w:val="20"/>
        </w:rPr>
        <w:t xml:space="preserve">gebruikt </w:t>
      </w:r>
      <w:r w:rsidR="006531E1" w:rsidRPr="00D70240">
        <w:rPr>
          <w:rFonts w:ascii="Arial" w:hAnsi="Arial" w:cs="Arial"/>
          <w:color w:val="000000" w:themeColor="text1"/>
          <w:sz w:val="20"/>
          <w:szCs w:val="20"/>
        </w:rPr>
        <w:t>het</w:t>
      </w:r>
      <w:r w:rsidRPr="00D70240">
        <w:rPr>
          <w:rFonts w:ascii="Arial" w:hAnsi="Arial" w:cs="Arial"/>
          <w:color w:val="000000" w:themeColor="text1"/>
          <w:sz w:val="20"/>
          <w:szCs w:val="20"/>
        </w:rPr>
        <w:t xml:space="preserve"> om berichten te delen met de medewerkers. Binnen Yammer kan een organisatie verschillende groepen aanmaken</w:t>
      </w:r>
      <w:r w:rsidR="0089677D" w:rsidRPr="00D70240">
        <w:rPr>
          <w:rFonts w:ascii="Arial" w:hAnsi="Arial" w:cs="Arial"/>
          <w:color w:val="000000" w:themeColor="text1"/>
          <w:sz w:val="20"/>
          <w:szCs w:val="20"/>
        </w:rPr>
        <w:t xml:space="preserve"> en de medewerkers kunnen deze groepen volgen en hier ook berichten in plaatsen. Op dit moment gebruiken de directie, leidinggevenden en medewerkers Yammer voor het delen van berichten. </w:t>
      </w:r>
    </w:p>
    <w:p w14:paraId="0B1DC34A" w14:textId="07233FE7" w:rsidR="001A0518" w:rsidRDefault="001A0518" w:rsidP="009A00A2">
      <w:pPr>
        <w:spacing w:line="360" w:lineRule="auto"/>
        <w:rPr>
          <w:rFonts w:ascii="Arial" w:hAnsi="Arial" w:cs="Arial"/>
          <w:color w:val="000000" w:themeColor="text1"/>
          <w:sz w:val="20"/>
          <w:szCs w:val="20"/>
        </w:rPr>
      </w:pPr>
    </w:p>
    <w:p w14:paraId="0B08A724" w14:textId="41569781" w:rsidR="000E5BB1" w:rsidRDefault="000E5BB1" w:rsidP="009A00A2">
      <w:pPr>
        <w:spacing w:line="360" w:lineRule="auto"/>
        <w:rPr>
          <w:rFonts w:ascii="Arial" w:hAnsi="Arial" w:cs="Arial"/>
          <w:color w:val="000000" w:themeColor="text1"/>
          <w:sz w:val="20"/>
          <w:szCs w:val="20"/>
        </w:rPr>
      </w:pPr>
    </w:p>
    <w:p w14:paraId="2D23E02B" w14:textId="7E8FC47A" w:rsidR="001A0518" w:rsidRDefault="001A0518" w:rsidP="009A00A2">
      <w:pPr>
        <w:spacing w:line="360" w:lineRule="auto"/>
        <w:rPr>
          <w:rFonts w:ascii="Arial" w:hAnsi="Arial" w:cs="Arial"/>
          <w:color w:val="000000" w:themeColor="text1"/>
          <w:sz w:val="20"/>
          <w:szCs w:val="20"/>
        </w:rPr>
      </w:pPr>
    </w:p>
    <w:p w14:paraId="5C7737E8" w14:textId="343E6DB3" w:rsidR="001A0518" w:rsidRDefault="001A0518" w:rsidP="009A00A2">
      <w:pPr>
        <w:spacing w:line="360" w:lineRule="auto"/>
        <w:rPr>
          <w:rFonts w:ascii="Arial" w:hAnsi="Arial" w:cs="Arial"/>
          <w:color w:val="000000" w:themeColor="text1"/>
          <w:sz w:val="20"/>
          <w:szCs w:val="20"/>
        </w:rPr>
      </w:pPr>
    </w:p>
    <w:p w14:paraId="3731EC9D" w14:textId="544E7A30" w:rsidR="001A0AA7" w:rsidRPr="00AC562F" w:rsidRDefault="00AC562F" w:rsidP="009A00A2">
      <w:pPr>
        <w:spacing w:line="360" w:lineRule="auto"/>
        <w:rPr>
          <w:rFonts w:ascii="Arial" w:hAnsi="Arial" w:cs="Arial"/>
          <w:i/>
          <w:color w:val="000000" w:themeColor="text1"/>
          <w:sz w:val="20"/>
          <w:szCs w:val="20"/>
        </w:rPr>
      </w:pPr>
      <w:r w:rsidRPr="00AC562F">
        <w:rPr>
          <w:rFonts w:ascii="Arial" w:hAnsi="Arial" w:cs="Arial"/>
          <w:i/>
          <w:color w:val="000000" w:themeColor="text1"/>
          <w:sz w:val="20"/>
          <w:szCs w:val="20"/>
        </w:rPr>
        <w:lastRenderedPageBreak/>
        <w:t>Afbeelding 1 is verwijderd wegens privacygevoelige redenen.</w:t>
      </w:r>
      <w:r w:rsidR="00AC34F1">
        <w:rPr>
          <w:rFonts w:ascii="Arial" w:hAnsi="Arial" w:cs="Arial"/>
          <w:color w:val="000000" w:themeColor="text1"/>
          <w:sz w:val="20"/>
          <w:szCs w:val="20"/>
        </w:rPr>
        <w:br/>
      </w:r>
      <w:r w:rsidR="001A0518">
        <w:rPr>
          <w:rFonts w:ascii="Arial" w:hAnsi="Arial" w:cs="Arial"/>
          <w:color w:val="000000" w:themeColor="text1"/>
          <w:sz w:val="20"/>
          <w:szCs w:val="20"/>
        </w:rPr>
        <w:t xml:space="preserve">Afbeelding </w:t>
      </w:r>
      <w:r w:rsidR="000F3EB2">
        <w:rPr>
          <w:rFonts w:ascii="Arial" w:hAnsi="Arial" w:cs="Arial"/>
          <w:color w:val="000000" w:themeColor="text1"/>
          <w:sz w:val="20"/>
          <w:szCs w:val="20"/>
        </w:rPr>
        <w:t>1</w:t>
      </w:r>
      <w:r w:rsidR="001A0518">
        <w:rPr>
          <w:rFonts w:ascii="Arial" w:hAnsi="Arial" w:cs="Arial"/>
          <w:color w:val="000000" w:themeColor="text1"/>
          <w:sz w:val="20"/>
          <w:szCs w:val="20"/>
        </w:rPr>
        <w:t xml:space="preserve"> Screenshot Yammer</w:t>
      </w:r>
      <w:r w:rsidR="000E5BB1">
        <w:rPr>
          <w:rFonts w:ascii="Arial" w:hAnsi="Arial" w:cs="Arial"/>
          <w:color w:val="000000" w:themeColor="text1"/>
          <w:sz w:val="20"/>
          <w:szCs w:val="20"/>
        </w:rPr>
        <w:t>-</w:t>
      </w:r>
      <w:r w:rsidR="001A0518">
        <w:rPr>
          <w:rFonts w:ascii="Arial" w:hAnsi="Arial" w:cs="Arial"/>
          <w:color w:val="000000" w:themeColor="text1"/>
          <w:sz w:val="20"/>
          <w:szCs w:val="20"/>
        </w:rPr>
        <w:t>bericht</w:t>
      </w:r>
      <w:r w:rsidR="000E5BB1">
        <w:rPr>
          <w:rFonts w:ascii="Arial" w:hAnsi="Arial" w:cs="Arial"/>
          <w:color w:val="000000" w:themeColor="text1"/>
          <w:sz w:val="20"/>
          <w:szCs w:val="20"/>
        </w:rPr>
        <w:t xml:space="preserve"> privé</w:t>
      </w:r>
      <w:r w:rsidR="000E5BB1">
        <w:rPr>
          <w:rFonts w:ascii="Arial" w:hAnsi="Arial" w:cs="Arial"/>
          <w:color w:val="000000" w:themeColor="text1"/>
          <w:sz w:val="20"/>
          <w:szCs w:val="20"/>
        </w:rPr>
        <w:tab/>
      </w:r>
      <w:r w:rsidR="001A0AA7">
        <w:rPr>
          <w:rFonts w:ascii="Arial" w:hAnsi="Arial" w:cs="Arial"/>
          <w:color w:val="000000" w:themeColor="text1"/>
          <w:sz w:val="20"/>
          <w:szCs w:val="20"/>
        </w:rPr>
        <w:t>(</w:t>
      </w:r>
      <w:r w:rsidR="00D348BC">
        <w:rPr>
          <w:rFonts w:ascii="Arial" w:hAnsi="Arial" w:cs="Arial"/>
          <w:color w:val="000000" w:themeColor="text1"/>
          <w:sz w:val="20"/>
          <w:szCs w:val="20"/>
        </w:rPr>
        <w:t>Yammer, 2020</w:t>
      </w:r>
      <w:r w:rsidR="001A0AA7">
        <w:rPr>
          <w:rFonts w:ascii="Arial" w:hAnsi="Arial" w:cs="Arial"/>
          <w:color w:val="000000" w:themeColor="text1"/>
          <w:sz w:val="20"/>
          <w:szCs w:val="20"/>
        </w:rPr>
        <w:t>)</w:t>
      </w:r>
    </w:p>
    <w:p w14:paraId="70146A0B" w14:textId="1810B27A" w:rsidR="001A0AA7" w:rsidRDefault="001A0AA7" w:rsidP="009A00A2">
      <w:pPr>
        <w:spacing w:line="360" w:lineRule="auto"/>
        <w:rPr>
          <w:rFonts w:ascii="Arial" w:hAnsi="Arial" w:cs="Arial"/>
          <w:color w:val="000000" w:themeColor="text1"/>
          <w:sz w:val="20"/>
          <w:szCs w:val="20"/>
        </w:rPr>
      </w:pPr>
    </w:p>
    <w:p w14:paraId="153CF465" w14:textId="398153BD" w:rsidR="0063190E" w:rsidRDefault="0063190E" w:rsidP="009A00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Op afbeelding </w:t>
      </w:r>
      <w:r w:rsidR="00C258EE">
        <w:rPr>
          <w:rFonts w:ascii="Arial" w:hAnsi="Arial" w:cs="Arial"/>
          <w:color w:val="000000" w:themeColor="text1"/>
          <w:sz w:val="20"/>
          <w:szCs w:val="20"/>
        </w:rPr>
        <w:t>1</w:t>
      </w:r>
      <w:r>
        <w:rPr>
          <w:rFonts w:ascii="Arial" w:hAnsi="Arial" w:cs="Arial"/>
          <w:color w:val="000000" w:themeColor="text1"/>
          <w:sz w:val="20"/>
          <w:szCs w:val="20"/>
        </w:rPr>
        <w:t xml:space="preserve">, </w:t>
      </w:r>
      <w:r w:rsidR="00C258EE">
        <w:rPr>
          <w:rFonts w:ascii="Arial" w:hAnsi="Arial" w:cs="Arial"/>
          <w:color w:val="000000" w:themeColor="text1"/>
          <w:sz w:val="20"/>
          <w:szCs w:val="20"/>
        </w:rPr>
        <w:t>2</w:t>
      </w:r>
      <w:r>
        <w:rPr>
          <w:rFonts w:ascii="Arial" w:hAnsi="Arial" w:cs="Arial"/>
          <w:color w:val="000000" w:themeColor="text1"/>
          <w:sz w:val="20"/>
          <w:szCs w:val="20"/>
        </w:rPr>
        <w:t xml:space="preserve"> en </w:t>
      </w:r>
      <w:r w:rsidR="00C258EE">
        <w:rPr>
          <w:rFonts w:ascii="Arial" w:hAnsi="Arial" w:cs="Arial"/>
          <w:color w:val="000000" w:themeColor="text1"/>
          <w:sz w:val="20"/>
          <w:szCs w:val="20"/>
        </w:rPr>
        <w:t>3</w:t>
      </w:r>
      <w:r>
        <w:rPr>
          <w:rFonts w:ascii="Arial" w:hAnsi="Arial" w:cs="Arial"/>
          <w:color w:val="000000" w:themeColor="text1"/>
          <w:sz w:val="20"/>
          <w:szCs w:val="20"/>
        </w:rPr>
        <w:t xml:space="preserve"> is rechts onderin te zien dat de berichten niet bij alle 70 medewerkers terechtkomen. </w:t>
      </w:r>
    </w:p>
    <w:p w14:paraId="1A5F9302" w14:textId="77777777" w:rsidR="00AC562F" w:rsidRDefault="00AC562F" w:rsidP="009A00A2">
      <w:pPr>
        <w:spacing w:line="360" w:lineRule="auto"/>
        <w:rPr>
          <w:rFonts w:ascii="Arial" w:hAnsi="Arial" w:cs="Arial"/>
          <w:i/>
          <w:color w:val="000000" w:themeColor="text1"/>
          <w:sz w:val="20"/>
          <w:szCs w:val="20"/>
        </w:rPr>
      </w:pPr>
    </w:p>
    <w:p w14:paraId="539BA605" w14:textId="61BC92FB" w:rsidR="0063190E" w:rsidRDefault="00AC562F" w:rsidP="009A00A2">
      <w:pPr>
        <w:spacing w:line="360" w:lineRule="auto"/>
        <w:rPr>
          <w:rFonts w:ascii="Arial" w:hAnsi="Arial" w:cs="Arial"/>
          <w:color w:val="000000" w:themeColor="text1"/>
          <w:sz w:val="20"/>
          <w:szCs w:val="20"/>
        </w:rPr>
      </w:pPr>
      <w:r w:rsidRPr="00AC562F">
        <w:rPr>
          <w:rFonts w:ascii="Arial" w:hAnsi="Arial" w:cs="Arial"/>
          <w:i/>
          <w:color w:val="000000" w:themeColor="text1"/>
          <w:sz w:val="20"/>
          <w:szCs w:val="20"/>
        </w:rPr>
        <w:t>Afbeelding 1 is verwijderd wegens privacygevoelige redenen.</w:t>
      </w:r>
    </w:p>
    <w:p w14:paraId="707322A0" w14:textId="551CCDE3" w:rsidR="001A0518" w:rsidRDefault="000E5BB1" w:rsidP="009A00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Afbeelding </w:t>
      </w:r>
      <w:r w:rsidR="000F3EB2">
        <w:rPr>
          <w:rFonts w:ascii="Arial" w:hAnsi="Arial" w:cs="Arial"/>
          <w:color w:val="000000" w:themeColor="text1"/>
          <w:sz w:val="20"/>
          <w:szCs w:val="20"/>
        </w:rPr>
        <w:t>2</w:t>
      </w:r>
      <w:r>
        <w:rPr>
          <w:rFonts w:ascii="Arial" w:hAnsi="Arial" w:cs="Arial"/>
          <w:color w:val="000000" w:themeColor="text1"/>
          <w:sz w:val="20"/>
          <w:szCs w:val="20"/>
        </w:rPr>
        <w:t xml:space="preserve"> Screenshot Yammer-bericht werk</w:t>
      </w:r>
      <w:r w:rsidR="001A0AA7">
        <w:rPr>
          <w:rFonts w:ascii="Arial" w:hAnsi="Arial" w:cs="Arial"/>
          <w:color w:val="000000" w:themeColor="text1"/>
          <w:sz w:val="20"/>
          <w:szCs w:val="20"/>
        </w:rPr>
        <w:t xml:space="preserve"> (</w:t>
      </w:r>
      <w:r w:rsidR="00D348BC">
        <w:rPr>
          <w:rFonts w:ascii="Arial" w:hAnsi="Arial" w:cs="Arial"/>
          <w:color w:val="000000" w:themeColor="text1"/>
          <w:sz w:val="20"/>
          <w:szCs w:val="20"/>
        </w:rPr>
        <w:t>Yammer, 2020</w:t>
      </w:r>
      <w:r w:rsidR="001A0AA7">
        <w:rPr>
          <w:rFonts w:ascii="Arial" w:hAnsi="Arial" w:cs="Arial"/>
          <w:color w:val="000000" w:themeColor="text1"/>
          <w:sz w:val="20"/>
          <w:szCs w:val="20"/>
        </w:rPr>
        <w:t>)</w:t>
      </w:r>
    </w:p>
    <w:p w14:paraId="557E445A" w14:textId="77777777" w:rsidR="0063190E" w:rsidRDefault="0063190E" w:rsidP="009A00A2">
      <w:pPr>
        <w:spacing w:line="360" w:lineRule="auto"/>
        <w:rPr>
          <w:rFonts w:ascii="Arial" w:hAnsi="Arial" w:cs="Arial"/>
          <w:color w:val="000000" w:themeColor="text1"/>
          <w:sz w:val="20"/>
          <w:szCs w:val="20"/>
        </w:rPr>
      </w:pPr>
    </w:p>
    <w:p w14:paraId="70F639A1" w14:textId="128F279E" w:rsidR="0063190E" w:rsidRDefault="0063190E" w:rsidP="009A00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Op afbeelding </w:t>
      </w:r>
      <w:r w:rsidR="003C25A8">
        <w:rPr>
          <w:rFonts w:ascii="Arial" w:hAnsi="Arial" w:cs="Arial"/>
          <w:color w:val="000000" w:themeColor="text1"/>
          <w:sz w:val="20"/>
          <w:szCs w:val="20"/>
        </w:rPr>
        <w:t>1</w:t>
      </w:r>
      <w:r>
        <w:rPr>
          <w:rFonts w:ascii="Arial" w:hAnsi="Arial" w:cs="Arial"/>
          <w:color w:val="000000" w:themeColor="text1"/>
          <w:sz w:val="20"/>
          <w:szCs w:val="20"/>
        </w:rPr>
        <w:t xml:space="preserve">, </w:t>
      </w:r>
      <w:r w:rsidR="003C25A8">
        <w:rPr>
          <w:rFonts w:ascii="Arial" w:hAnsi="Arial" w:cs="Arial"/>
          <w:color w:val="000000" w:themeColor="text1"/>
          <w:sz w:val="20"/>
          <w:szCs w:val="20"/>
        </w:rPr>
        <w:t>2</w:t>
      </w:r>
      <w:r>
        <w:rPr>
          <w:rFonts w:ascii="Arial" w:hAnsi="Arial" w:cs="Arial"/>
          <w:color w:val="000000" w:themeColor="text1"/>
          <w:sz w:val="20"/>
          <w:szCs w:val="20"/>
        </w:rPr>
        <w:t xml:space="preserve"> en </w:t>
      </w:r>
      <w:r w:rsidR="003C25A8">
        <w:rPr>
          <w:rFonts w:ascii="Arial" w:hAnsi="Arial" w:cs="Arial"/>
          <w:color w:val="000000" w:themeColor="text1"/>
          <w:sz w:val="20"/>
          <w:szCs w:val="20"/>
        </w:rPr>
        <w:t>3</w:t>
      </w:r>
      <w:r>
        <w:rPr>
          <w:rFonts w:ascii="Arial" w:hAnsi="Arial" w:cs="Arial"/>
          <w:color w:val="000000" w:themeColor="text1"/>
          <w:sz w:val="20"/>
          <w:szCs w:val="20"/>
        </w:rPr>
        <w:t xml:space="preserve"> is te zien dat de onderwerpen van de berichten uiteen lopen, maar deze berichten staan in dezelfde groep op Yammer. Het betreft privé onderwerpen, maar ook belangrijke berichten over Microsoft Teams. </w:t>
      </w:r>
    </w:p>
    <w:p w14:paraId="7FBFF727" w14:textId="77777777" w:rsidR="00AC562F" w:rsidRDefault="00AC562F" w:rsidP="009A00A2">
      <w:pPr>
        <w:spacing w:line="360" w:lineRule="auto"/>
        <w:rPr>
          <w:rFonts w:ascii="Arial" w:hAnsi="Arial" w:cs="Arial"/>
          <w:i/>
          <w:color w:val="000000" w:themeColor="text1"/>
          <w:sz w:val="20"/>
          <w:szCs w:val="20"/>
        </w:rPr>
      </w:pPr>
    </w:p>
    <w:p w14:paraId="5302617E" w14:textId="0B8DA70E" w:rsidR="001A0AA7" w:rsidRDefault="00AC562F" w:rsidP="009A00A2">
      <w:pPr>
        <w:spacing w:line="360" w:lineRule="auto"/>
        <w:rPr>
          <w:rFonts w:ascii="Arial" w:hAnsi="Arial" w:cs="Arial"/>
          <w:color w:val="000000" w:themeColor="text1"/>
          <w:sz w:val="20"/>
          <w:szCs w:val="20"/>
        </w:rPr>
      </w:pPr>
      <w:r w:rsidRPr="00AC562F">
        <w:rPr>
          <w:rFonts w:ascii="Arial" w:hAnsi="Arial" w:cs="Arial"/>
          <w:i/>
          <w:color w:val="000000" w:themeColor="text1"/>
          <w:sz w:val="20"/>
          <w:szCs w:val="20"/>
        </w:rPr>
        <w:t xml:space="preserve">Afbeelding </w:t>
      </w:r>
      <w:r>
        <w:rPr>
          <w:rFonts w:ascii="Arial" w:hAnsi="Arial" w:cs="Arial"/>
          <w:i/>
          <w:color w:val="000000" w:themeColor="text1"/>
          <w:sz w:val="20"/>
          <w:szCs w:val="20"/>
        </w:rPr>
        <w:t>3</w:t>
      </w:r>
      <w:r w:rsidRPr="00AC562F">
        <w:rPr>
          <w:rFonts w:ascii="Arial" w:hAnsi="Arial" w:cs="Arial"/>
          <w:i/>
          <w:color w:val="000000" w:themeColor="text1"/>
          <w:sz w:val="20"/>
          <w:szCs w:val="20"/>
        </w:rPr>
        <w:t xml:space="preserve"> is verwijderd wegens privacygevoelige redenen.</w:t>
      </w:r>
    </w:p>
    <w:p w14:paraId="1BF66F43" w14:textId="79D5BB17" w:rsidR="00BC212F" w:rsidRPr="0063190E" w:rsidRDefault="00485B12" w:rsidP="009A00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Afbeelding </w:t>
      </w:r>
      <w:r w:rsidR="000F3EB2">
        <w:rPr>
          <w:rFonts w:ascii="Arial" w:hAnsi="Arial" w:cs="Arial"/>
          <w:color w:val="000000" w:themeColor="text1"/>
          <w:sz w:val="20"/>
          <w:szCs w:val="20"/>
        </w:rPr>
        <w:t>3</w:t>
      </w:r>
      <w:r>
        <w:rPr>
          <w:rFonts w:ascii="Arial" w:hAnsi="Arial" w:cs="Arial"/>
          <w:color w:val="000000" w:themeColor="text1"/>
          <w:sz w:val="20"/>
          <w:szCs w:val="20"/>
        </w:rPr>
        <w:t xml:space="preserve"> Screenshot Yammer-bericht update Microsoft Teams</w:t>
      </w:r>
      <w:r w:rsidR="00D348BC">
        <w:rPr>
          <w:rFonts w:ascii="Arial" w:hAnsi="Arial" w:cs="Arial"/>
          <w:color w:val="000000" w:themeColor="text1"/>
          <w:sz w:val="20"/>
          <w:szCs w:val="20"/>
        </w:rPr>
        <w:t xml:space="preserve"> (Yammer, 2020)</w:t>
      </w:r>
    </w:p>
    <w:p w14:paraId="6C6C87DC" w14:textId="77777777" w:rsidR="00BC212F" w:rsidRPr="00D70240" w:rsidRDefault="00BC212F" w:rsidP="009A00A2">
      <w:pPr>
        <w:spacing w:line="360" w:lineRule="auto"/>
        <w:rPr>
          <w:rFonts w:ascii="Arial" w:hAnsi="Arial" w:cs="Arial"/>
          <w:color w:val="FD6F01"/>
          <w:sz w:val="20"/>
          <w:szCs w:val="20"/>
        </w:rPr>
      </w:pPr>
    </w:p>
    <w:p w14:paraId="0100D8C1" w14:textId="53930BB1" w:rsidR="0005357E" w:rsidRPr="00D70240" w:rsidRDefault="0005357E" w:rsidP="009A00A2">
      <w:pPr>
        <w:spacing w:line="360" w:lineRule="auto"/>
        <w:rPr>
          <w:rFonts w:ascii="Arial" w:hAnsi="Arial" w:cs="Arial"/>
          <w:color w:val="FF6F00"/>
          <w:sz w:val="20"/>
          <w:szCs w:val="20"/>
        </w:rPr>
      </w:pPr>
      <w:r w:rsidRPr="00D70240">
        <w:rPr>
          <w:rFonts w:ascii="Arial" w:hAnsi="Arial" w:cs="Arial"/>
          <w:color w:val="FF6F00"/>
          <w:sz w:val="20"/>
          <w:szCs w:val="20"/>
        </w:rPr>
        <w:t>WhatsApp</w:t>
      </w:r>
    </w:p>
    <w:p w14:paraId="2D13D2D2" w14:textId="39049946" w:rsidR="0049173B" w:rsidRPr="00D70240" w:rsidRDefault="00FC724B" w:rsidP="009A00A2">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WhatsApp is een platform dat medewerkers gebruiken om te chatten. Elke medewerker heeft een werktelefoon waarmee WhatsApp mogelijk is. </w:t>
      </w:r>
      <w:r w:rsidR="00E166F9" w:rsidRPr="00D70240">
        <w:rPr>
          <w:rFonts w:ascii="Arial" w:hAnsi="Arial" w:cs="Arial"/>
          <w:color w:val="000000" w:themeColor="text1"/>
          <w:sz w:val="20"/>
          <w:szCs w:val="20"/>
        </w:rPr>
        <w:t xml:space="preserve">Dit is een communicatiemiddel waar geen updates </w:t>
      </w:r>
      <w:r w:rsidR="0023438E">
        <w:rPr>
          <w:rFonts w:ascii="Arial" w:hAnsi="Arial" w:cs="Arial"/>
          <w:color w:val="000000" w:themeColor="text1"/>
          <w:sz w:val="20"/>
          <w:szCs w:val="20"/>
        </w:rPr>
        <w:t xml:space="preserve">van de directie </w:t>
      </w:r>
      <w:r w:rsidR="00E166F9" w:rsidRPr="00D70240">
        <w:rPr>
          <w:rFonts w:ascii="Arial" w:hAnsi="Arial" w:cs="Arial"/>
          <w:color w:val="000000" w:themeColor="text1"/>
          <w:sz w:val="20"/>
          <w:szCs w:val="20"/>
        </w:rPr>
        <w:t xml:space="preserve">op komen, maar dit gebruiken de medewerkers onderling of binnen de teams. </w:t>
      </w:r>
    </w:p>
    <w:p w14:paraId="2C90EC75" w14:textId="77777777" w:rsidR="004863EF" w:rsidRPr="00D70240" w:rsidRDefault="004863EF" w:rsidP="009A00A2">
      <w:pPr>
        <w:spacing w:line="360" w:lineRule="auto"/>
        <w:rPr>
          <w:rFonts w:ascii="Arial" w:hAnsi="Arial" w:cs="Arial"/>
          <w:color w:val="FD6F01"/>
          <w:sz w:val="20"/>
          <w:szCs w:val="20"/>
        </w:rPr>
      </w:pPr>
    </w:p>
    <w:p w14:paraId="1D9048FB" w14:textId="3A0FD82D" w:rsidR="009A00A2" w:rsidRPr="00AC562F" w:rsidRDefault="00AC562F" w:rsidP="009A00A2">
      <w:pPr>
        <w:spacing w:line="360" w:lineRule="auto"/>
        <w:rPr>
          <w:rFonts w:ascii="Arial" w:hAnsi="Arial" w:cs="Arial"/>
          <w:i/>
          <w:color w:val="000000" w:themeColor="text1"/>
          <w:sz w:val="20"/>
          <w:szCs w:val="20"/>
        </w:rPr>
      </w:pPr>
      <w:r w:rsidRPr="00AC562F">
        <w:rPr>
          <w:rFonts w:ascii="Arial" w:hAnsi="Arial" w:cs="Arial"/>
          <w:i/>
          <w:color w:val="000000" w:themeColor="text1"/>
          <w:sz w:val="20"/>
          <w:szCs w:val="20"/>
        </w:rPr>
        <w:t>Deze informatie is wegens privacygevoelige redenen verwijderd.</w:t>
      </w:r>
    </w:p>
    <w:p w14:paraId="38D4D425" w14:textId="11A116D0" w:rsidR="00486D81" w:rsidRPr="00D70240" w:rsidRDefault="00774096" w:rsidP="009A00A2">
      <w:pPr>
        <w:tabs>
          <w:tab w:val="left" w:pos="1380"/>
        </w:tabs>
        <w:spacing w:line="360" w:lineRule="auto"/>
        <w:rPr>
          <w:rFonts w:ascii="Arial" w:hAnsi="Arial" w:cs="Arial"/>
          <w:color w:val="FD6F01"/>
          <w:sz w:val="20"/>
          <w:szCs w:val="20"/>
        </w:rPr>
      </w:pPr>
      <w:r w:rsidRPr="00D70240">
        <w:rPr>
          <w:rFonts w:ascii="Arial" w:hAnsi="Arial" w:cs="Arial"/>
          <w:color w:val="FD6F01"/>
          <w:sz w:val="20"/>
          <w:szCs w:val="20"/>
        </w:rPr>
        <w:tab/>
      </w:r>
    </w:p>
    <w:p w14:paraId="45C2D468" w14:textId="760A506E" w:rsidR="00774096" w:rsidRPr="00D70240" w:rsidRDefault="00774096" w:rsidP="009A00A2">
      <w:pPr>
        <w:tabs>
          <w:tab w:val="left" w:pos="1380"/>
        </w:tabs>
        <w:spacing w:line="360" w:lineRule="auto"/>
        <w:rPr>
          <w:rFonts w:ascii="Arial" w:hAnsi="Arial" w:cs="Arial"/>
          <w:color w:val="FF6F00"/>
          <w:sz w:val="20"/>
          <w:szCs w:val="20"/>
        </w:rPr>
      </w:pPr>
      <w:r w:rsidRPr="00D70240">
        <w:rPr>
          <w:rFonts w:ascii="Arial" w:hAnsi="Arial" w:cs="Arial"/>
          <w:color w:val="FF6F00"/>
          <w:sz w:val="20"/>
          <w:szCs w:val="20"/>
        </w:rPr>
        <w:t>Skype</w:t>
      </w:r>
    </w:p>
    <w:p w14:paraId="137D4DB5" w14:textId="2EC12CEA" w:rsidR="00486D81" w:rsidRPr="00D70240" w:rsidRDefault="00774096" w:rsidP="009A00A2">
      <w:pPr>
        <w:tabs>
          <w:tab w:val="left" w:pos="1380"/>
        </w:tabs>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Skype is sinds de komst van </w:t>
      </w:r>
      <w:r w:rsidR="00FC627C" w:rsidRPr="00D70240">
        <w:rPr>
          <w:rFonts w:ascii="Arial" w:hAnsi="Arial" w:cs="Arial"/>
          <w:color w:val="000000" w:themeColor="text1"/>
          <w:sz w:val="20"/>
          <w:szCs w:val="20"/>
        </w:rPr>
        <w:t xml:space="preserve">Microsoft </w:t>
      </w:r>
      <w:r w:rsidRPr="00D70240">
        <w:rPr>
          <w:rFonts w:ascii="Arial" w:hAnsi="Arial" w:cs="Arial"/>
          <w:color w:val="000000" w:themeColor="text1"/>
          <w:sz w:val="20"/>
          <w:szCs w:val="20"/>
        </w:rPr>
        <w:t xml:space="preserve">Teams geen intern communicatiemiddel meer. Het staat er wel tussen, omdat </w:t>
      </w:r>
      <w:r w:rsidR="00FC627C" w:rsidRPr="00D70240">
        <w:rPr>
          <w:rFonts w:ascii="Arial" w:hAnsi="Arial" w:cs="Arial"/>
          <w:color w:val="000000" w:themeColor="text1"/>
          <w:sz w:val="20"/>
          <w:szCs w:val="20"/>
        </w:rPr>
        <w:t xml:space="preserve">de Staff Updates voor de komst van Microsoft Teams via </w:t>
      </w:r>
      <w:r w:rsidRPr="00D70240">
        <w:rPr>
          <w:rFonts w:ascii="Arial" w:hAnsi="Arial" w:cs="Arial"/>
          <w:color w:val="000000" w:themeColor="text1"/>
          <w:sz w:val="20"/>
          <w:szCs w:val="20"/>
        </w:rPr>
        <w:t xml:space="preserve">Skype </w:t>
      </w:r>
      <w:r w:rsidR="00FC627C" w:rsidRPr="00D70240">
        <w:rPr>
          <w:rFonts w:ascii="Arial" w:hAnsi="Arial" w:cs="Arial"/>
          <w:color w:val="000000" w:themeColor="text1"/>
          <w:sz w:val="20"/>
          <w:szCs w:val="20"/>
        </w:rPr>
        <w:t xml:space="preserve">plaatsvonden. </w:t>
      </w:r>
    </w:p>
    <w:p w14:paraId="59E33A9E" w14:textId="77777777" w:rsidR="00451051" w:rsidRPr="00D70240" w:rsidRDefault="00451051" w:rsidP="009A00A2">
      <w:pPr>
        <w:spacing w:line="360" w:lineRule="auto"/>
        <w:rPr>
          <w:rFonts w:ascii="Arial" w:hAnsi="Arial" w:cs="Arial"/>
          <w:color w:val="ED7D31" w:themeColor="accent2"/>
          <w:sz w:val="20"/>
          <w:szCs w:val="20"/>
        </w:rPr>
      </w:pPr>
    </w:p>
    <w:p w14:paraId="274A6A75" w14:textId="51CFC213" w:rsidR="00451051" w:rsidRPr="00C45835" w:rsidRDefault="00A2292D" w:rsidP="009A00A2">
      <w:pPr>
        <w:spacing w:line="360" w:lineRule="auto"/>
        <w:rPr>
          <w:rFonts w:ascii="Arial" w:hAnsi="Arial" w:cs="Arial"/>
          <w:color w:val="000000" w:themeColor="text1"/>
          <w:sz w:val="20"/>
          <w:szCs w:val="20"/>
        </w:rPr>
      </w:pPr>
      <w:r w:rsidRPr="00D70240">
        <w:rPr>
          <w:rFonts w:ascii="Arial" w:hAnsi="Arial" w:cs="Arial"/>
          <w:color w:val="FD6F01"/>
          <w:sz w:val="20"/>
          <w:szCs w:val="20"/>
        </w:rPr>
        <w:t xml:space="preserve">Vooronderzoek </w:t>
      </w:r>
      <w:r w:rsidR="00FC627C" w:rsidRPr="00D70240">
        <w:rPr>
          <w:rFonts w:ascii="Arial" w:hAnsi="Arial" w:cs="Arial"/>
          <w:color w:val="FD6F01"/>
          <w:sz w:val="20"/>
          <w:szCs w:val="20"/>
        </w:rPr>
        <w:t>communicatie</w:t>
      </w:r>
    </w:p>
    <w:p w14:paraId="1B0B93FE" w14:textId="1C60CCB0" w:rsidR="00D22A7D" w:rsidRPr="00D70240" w:rsidRDefault="00FF76E4" w:rsidP="009A00A2">
      <w:pPr>
        <w:spacing w:line="360" w:lineRule="auto"/>
        <w:rPr>
          <w:rFonts w:ascii="Arial" w:hAnsi="Arial" w:cs="Arial"/>
          <w:sz w:val="20"/>
          <w:szCs w:val="20"/>
        </w:rPr>
      </w:pPr>
      <w:r>
        <w:rPr>
          <w:rFonts w:ascii="Arial" w:hAnsi="Arial" w:cs="Arial"/>
          <w:sz w:val="20"/>
          <w:szCs w:val="20"/>
        </w:rPr>
        <w:t>Het vooronderzoek</w:t>
      </w:r>
      <w:r w:rsidR="00FC627C" w:rsidRPr="00D70240">
        <w:rPr>
          <w:rFonts w:ascii="Arial" w:hAnsi="Arial" w:cs="Arial"/>
          <w:sz w:val="20"/>
          <w:szCs w:val="20"/>
        </w:rPr>
        <w:t xml:space="preserve"> stond </w:t>
      </w:r>
      <w:r w:rsidR="006C6279" w:rsidRPr="00D70240">
        <w:rPr>
          <w:rFonts w:ascii="Arial" w:hAnsi="Arial" w:cs="Arial"/>
          <w:sz w:val="20"/>
          <w:szCs w:val="20"/>
        </w:rPr>
        <w:t xml:space="preserve">eerst op de </w:t>
      </w:r>
      <w:r w:rsidR="00AC562F">
        <w:rPr>
          <w:rFonts w:ascii="Arial" w:hAnsi="Arial" w:cs="Arial"/>
          <w:sz w:val="20"/>
          <w:szCs w:val="20"/>
        </w:rPr>
        <w:t>organisatie X</w:t>
      </w:r>
      <w:r w:rsidR="006C6279" w:rsidRPr="00D70240">
        <w:rPr>
          <w:rFonts w:ascii="Arial" w:hAnsi="Arial" w:cs="Arial"/>
          <w:sz w:val="20"/>
          <w:szCs w:val="20"/>
        </w:rPr>
        <w:t xml:space="preserve"> pagina </w:t>
      </w:r>
      <w:r>
        <w:rPr>
          <w:rFonts w:ascii="Arial" w:hAnsi="Arial" w:cs="Arial"/>
          <w:sz w:val="20"/>
          <w:szCs w:val="20"/>
        </w:rPr>
        <w:t>van</w:t>
      </w:r>
      <w:r w:rsidR="006C6279" w:rsidRPr="00D70240">
        <w:rPr>
          <w:rFonts w:ascii="Arial" w:hAnsi="Arial" w:cs="Arial"/>
          <w:sz w:val="20"/>
          <w:szCs w:val="20"/>
        </w:rPr>
        <w:t xml:space="preserve"> </w:t>
      </w:r>
      <w:r w:rsidR="00D97DB9" w:rsidRPr="00D70240">
        <w:rPr>
          <w:rFonts w:ascii="Arial" w:hAnsi="Arial" w:cs="Arial"/>
          <w:sz w:val="20"/>
          <w:szCs w:val="20"/>
        </w:rPr>
        <w:t>Yammer. Hier kwam</w:t>
      </w:r>
      <w:r>
        <w:rPr>
          <w:rFonts w:ascii="Arial" w:hAnsi="Arial" w:cs="Arial"/>
          <w:sz w:val="20"/>
          <w:szCs w:val="20"/>
        </w:rPr>
        <w:t xml:space="preserve"> een</w:t>
      </w:r>
      <w:r w:rsidR="00D97DB9" w:rsidRPr="00D70240">
        <w:rPr>
          <w:rFonts w:ascii="Arial" w:hAnsi="Arial" w:cs="Arial"/>
          <w:sz w:val="20"/>
          <w:szCs w:val="20"/>
        </w:rPr>
        <w:t xml:space="preserve"> he</w:t>
      </w:r>
      <w:r>
        <w:rPr>
          <w:rFonts w:ascii="Arial" w:hAnsi="Arial" w:cs="Arial"/>
          <w:sz w:val="20"/>
          <w:szCs w:val="20"/>
        </w:rPr>
        <w:t>el</w:t>
      </w:r>
      <w:r w:rsidR="00D97DB9" w:rsidRPr="00D70240">
        <w:rPr>
          <w:rFonts w:ascii="Arial" w:hAnsi="Arial" w:cs="Arial"/>
          <w:sz w:val="20"/>
          <w:szCs w:val="20"/>
        </w:rPr>
        <w:t xml:space="preserve"> lage respons uit. </w:t>
      </w:r>
      <w:r w:rsidR="00551886">
        <w:rPr>
          <w:rFonts w:ascii="Arial" w:hAnsi="Arial" w:cs="Arial"/>
          <w:sz w:val="20"/>
          <w:szCs w:val="20"/>
        </w:rPr>
        <w:t>Nadat</w:t>
      </w:r>
      <w:r w:rsidR="00D97DB9" w:rsidRPr="00D70240">
        <w:rPr>
          <w:rFonts w:ascii="Arial" w:hAnsi="Arial" w:cs="Arial"/>
          <w:sz w:val="20"/>
          <w:szCs w:val="20"/>
        </w:rPr>
        <w:t xml:space="preserve"> de enquête </w:t>
      </w:r>
      <w:r w:rsidR="00551886">
        <w:rPr>
          <w:rFonts w:ascii="Arial" w:hAnsi="Arial" w:cs="Arial"/>
          <w:sz w:val="20"/>
          <w:szCs w:val="20"/>
        </w:rPr>
        <w:t xml:space="preserve">was gemaild </w:t>
      </w:r>
      <w:r w:rsidR="00D97DB9" w:rsidRPr="00D70240">
        <w:rPr>
          <w:rFonts w:ascii="Arial" w:hAnsi="Arial" w:cs="Arial"/>
          <w:sz w:val="20"/>
          <w:szCs w:val="20"/>
        </w:rPr>
        <w:t xml:space="preserve">naar </w:t>
      </w:r>
      <w:r w:rsidR="00551886">
        <w:rPr>
          <w:rFonts w:ascii="Arial" w:hAnsi="Arial" w:cs="Arial"/>
          <w:sz w:val="20"/>
          <w:szCs w:val="20"/>
        </w:rPr>
        <w:t xml:space="preserve">de </w:t>
      </w:r>
      <w:r w:rsidR="006C6279" w:rsidRPr="00D70240">
        <w:rPr>
          <w:rFonts w:ascii="Arial" w:hAnsi="Arial" w:cs="Arial"/>
          <w:sz w:val="20"/>
          <w:szCs w:val="20"/>
        </w:rPr>
        <w:t>medewerkers,</w:t>
      </w:r>
      <w:r w:rsidR="00D97DB9" w:rsidRPr="00D70240">
        <w:rPr>
          <w:rFonts w:ascii="Arial" w:hAnsi="Arial" w:cs="Arial"/>
          <w:sz w:val="20"/>
          <w:szCs w:val="20"/>
        </w:rPr>
        <w:t xml:space="preserve"> </w:t>
      </w:r>
      <w:r w:rsidR="00551886">
        <w:rPr>
          <w:rFonts w:ascii="Arial" w:hAnsi="Arial" w:cs="Arial"/>
          <w:sz w:val="20"/>
          <w:szCs w:val="20"/>
        </w:rPr>
        <w:t>bleek</w:t>
      </w:r>
      <w:r w:rsidR="00D97DB9" w:rsidRPr="00D70240">
        <w:rPr>
          <w:rFonts w:ascii="Arial" w:hAnsi="Arial" w:cs="Arial"/>
          <w:sz w:val="20"/>
          <w:szCs w:val="20"/>
        </w:rPr>
        <w:t xml:space="preserve"> dat</w:t>
      </w:r>
      <w:r w:rsidR="006C6279" w:rsidRPr="00D70240">
        <w:rPr>
          <w:rFonts w:ascii="Arial" w:hAnsi="Arial" w:cs="Arial"/>
          <w:sz w:val="20"/>
          <w:szCs w:val="20"/>
        </w:rPr>
        <w:t xml:space="preserve"> </w:t>
      </w:r>
      <w:r w:rsidR="00551886">
        <w:rPr>
          <w:rFonts w:ascii="Arial" w:hAnsi="Arial" w:cs="Arial"/>
          <w:sz w:val="20"/>
          <w:szCs w:val="20"/>
        </w:rPr>
        <w:t>die eerder</w:t>
      </w:r>
      <w:r w:rsidR="00551886" w:rsidRPr="00551886">
        <w:rPr>
          <w:rFonts w:ascii="Arial" w:hAnsi="Arial" w:cs="Arial"/>
          <w:sz w:val="20"/>
          <w:szCs w:val="20"/>
        </w:rPr>
        <w:t xml:space="preserve"> </w:t>
      </w:r>
      <w:r w:rsidR="00551886" w:rsidRPr="00D70240">
        <w:rPr>
          <w:rFonts w:ascii="Arial" w:hAnsi="Arial" w:cs="Arial"/>
          <w:sz w:val="20"/>
          <w:szCs w:val="20"/>
        </w:rPr>
        <w:t>op Yammer</w:t>
      </w:r>
      <w:r w:rsidR="00D97DB9" w:rsidRPr="00D70240">
        <w:rPr>
          <w:rFonts w:ascii="Arial" w:hAnsi="Arial" w:cs="Arial"/>
          <w:sz w:val="20"/>
          <w:szCs w:val="20"/>
        </w:rPr>
        <w:t xml:space="preserve"> </w:t>
      </w:r>
      <w:r w:rsidR="00551886">
        <w:rPr>
          <w:rFonts w:ascii="Arial" w:hAnsi="Arial" w:cs="Arial"/>
          <w:sz w:val="20"/>
          <w:szCs w:val="20"/>
        </w:rPr>
        <w:t>over het hoofd was gezien</w:t>
      </w:r>
      <w:r w:rsidR="00D97DB9" w:rsidRPr="00D70240">
        <w:rPr>
          <w:rFonts w:ascii="Arial" w:hAnsi="Arial" w:cs="Arial"/>
          <w:sz w:val="20"/>
          <w:szCs w:val="20"/>
        </w:rPr>
        <w:t xml:space="preserve">. Dit </w:t>
      </w:r>
      <w:r w:rsidR="00551886">
        <w:rPr>
          <w:rFonts w:ascii="Arial" w:hAnsi="Arial" w:cs="Arial"/>
          <w:sz w:val="20"/>
          <w:szCs w:val="20"/>
        </w:rPr>
        <w:t>beaamt</w:t>
      </w:r>
      <w:r w:rsidR="00E46B8B" w:rsidRPr="00D70240">
        <w:rPr>
          <w:rFonts w:ascii="Arial" w:hAnsi="Arial" w:cs="Arial"/>
          <w:sz w:val="20"/>
          <w:szCs w:val="20"/>
        </w:rPr>
        <w:t xml:space="preserve"> d</w:t>
      </w:r>
      <w:r w:rsidR="001E12F0">
        <w:rPr>
          <w:rFonts w:ascii="Arial" w:hAnsi="Arial" w:cs="Arial"/>
          <w:sz w:val="20"/>
          <w:szCs w:val="20"/>
        </w:rPr>
        <w:t>e behoefte aan</w:t>
      </w:r>
      <w:r w:rsidR="00E46B8B" w:rsidRPr="00D70240">
        <w:rPr>
          <w:rFonts w:ascii="Arial" w:hAnsi="Arial" w:cs="Arial"/>
          <w:sz w:val="20"/>
          <w:szCs w:val="20"/>
        </w:rPr>
        <w:t xml:space="preserve"> verandering </w:t>
      </w:r>
      <w:r w:rsidR="001E12F0">
        <w:rPr>
          <w:rFonts w:ascii="Arial" w:hAnsi="Arial" w:cs="Arial"/>
          <w:sz w:val="20"/>
          <w:szCs w:val="20"/>
        </w:rPr>
        <w:t>van</w:t>
      </w:r>
      <w:r w:rsidR="00E46B8B" w:rsidRPr="00D70240">
        <w:rPr>
          <w:rFonts w:ascii="Arial" w:hAnsi="Arial" w:cs="Arial"/>
          <w:sz w:val="20"/>
          <w:szCs w:val="20"/>
        </w:rPr>
        <w:t xml:space="preserve"> de interne communicatiemid</w:t>
      </w:r>
      <w:r w:rsidR="001E12F0">
        <w:rPr>
          <w:rFonts w:ascii="Arial" w:hAnsi="Arial" w:cs="Arial"/>
          <w:sz w:val="20"/>
          <w:szCs w:val="20"/>
        </w:rPr>
        <w:t>delen</w:t>
      </w:r>
      <w:r w:rsidR="00E46B8B" w:rsidRPr="00D70240">
        <w:rPr>
          <w:rFonts w:ascii="Arial" w:hAnsi="Arial" w:cs="Arial"/>
          <w:sz w:val="20"/>
          <w:szCs w:val="20"/>
        </w:rPr>
        <w:t xml:space="preserve">. In totaal hebben 36 medewerkers van </w:t>
      </w:r>
      <w:r w:rsidR="007A2259">
        <w:rPr>
          <w:rFonts w:ascii="Arial" w:hAnsi="Arial" w:cs="Arial"/>
          <w:sz w:val="20"/>
          <w:szCs w:val="20"/>
        </w:rPr>
        <w:t>organisatie X</w:t>
      </w:r>
      <w:r w:rsidR="00E46B8B" w:rsidRPr="00D70240">
        <w:rPr>
          <w:rFonts w:ascii="Arial" w:hAnsi="Arial" w:cs="Arial"/>
          <w:sz w:val="20"/>
          <w:szCs w:val="20"/>
        </w:rPr>
        <w:t xml:space="preserve"> </w:t>
      </w:r>
      <w:r w:rsidR="00C560F5" w:rsidRPr="00D70240">
        <w:rPr>
          <w:rFonts w:ascii="Arial" w:hAnsi="Arial" w:cs="Arial"/>
          <w:sz w:val="20"/>
          <w:szCs w:val="20"/>
        </w:rPr>
        <w:t xml:space="preserve">de enquête </w:t>
      </w:r>
      <w:r w:rsidR="00E46B8B" w:rsidRPr="00D70240">
        <w:rPr>
          <w:rFonts w:ascii="Arial" w:hAnsi="Arial" w:cs="Arial"/>
          <w:sz w:val="20"/>
          <w:szCs w:val="20"/>
        </w:rPr>
        <w:t xml:space="preserve">ingevuld. Het </w:t>
      </w:r>
      <w:r w:rsidR="00D22A7D">
        <w:rPr>
          <w:rFonts w:ascii="Arial" w:hAnsi="Arial" w:cs="Arial"/>
          <w:sz w:val="20"/>
          <w:szCs w:val="20"/>
        </w:rPr>
        <w:t>streven was</w:t>
      </w:r>
      <w:r w:rsidR="00E46B8B" w:rsidRPr="00D70240">
        <w:rPr>
          <w:rFonts w:ascii="Arial" w:hAnsi="Arial" w:cs="Arial"/>
          <w:sz w:val="20"/>
          <w:szCs w:val="20"/>
        </w:rPr>
        <w:t xml:space="preserve"> om zo veel mogelijk respondenten te </w:t>
      </w:r>
      <w:r w:rsidR="00D22A7D">
        <w:rPr>
          <w:rFonts w:ascii="Arial" w:hAnsi="Arial" w:cs="Arial"/>
          <w:sz w:val="20"/>
          <w:szCs w:val="20"/>
        </w:rPr>
        <w:t>ver</w:t>
      </w:r>
      <w:r w:rsidR="00E46B8B" w:rsidRPr="00D70240">
        <w:rPr>
          <w:rFonts w:ascii="Arial" w:hAnsi="Arial" w:cs="Arial"/>
          <w:sz w:val="20"/>
          <w:szCs w:val="20"/>
        </w:rPr>
        <w:t>krijgen</w:t>
      </w:r>
      <w:r w:rsidR="00D22A7D">
        <w:rPr>
          <w:rFonts w:ascii="Arial" w:hAnsi="Arial" w:cs="Arial"/>
          <w:sz w:val="20"/>
          <w:szCs w:val="20"/>
        </w:rPr>
        <w:t>,</w:t>
      </w:r>
      <w:r w:rsidR="00E46B8B" w:rsidRPr="00D70240">
        <w:rPr>
          <w:rFonts w:ascii="Arial" w:hAnsi="Arial" w:cs="Arial"/>
          <w:sz w:val="20"/>
          <w:szCs w:val="20"/>
        </w:rPr>
        <w:t xml:space="preserve"> ondanks de uitbraak van het coronavirus. </w:t>
      </w:r>
      <w:r w:rsidR="00F15DC7" w:rsidRPr="00D70240">
        <w:rPr>
          <w:rFonts w:ascii="Arial" w:hAnsi="Arial" w:cs="Arial"/>
          <w:sz w:val="20"/>
          <w:szCs w:val="20"/>
        </w:rPr>
        <w:t>Als</w:t>
      </w:r>
      <w:r w:rsidR="00C560F5">
        <w:rPr>
          <w:rFonts w:ascii="Arial" w:hAnsi="Arial" w:cs="Arial"/>
          <w:sz w:val="20"/>
          <w:szCs w:val="20"/>
        </w:rPr>
        <w:t xml:space="preserve"> </w:t>
      </w:r>
      <w:r w:rsidR="007A2259">
        <w:rPr>
          <w:rFonts w:ascii="Arial" w:hAnsi="Arial" w:cs="Arial"/>
          <w:sz w:val="20"/>
          <w:szCs w:val="20"/>
        </w:rPr>
        <w:t>organisatie</w:t>
      </w:r>
      <w:r w:rsidR="00F15DC7" w:rsidRPr="00D70240">
        <w:rPr>
          <w:rFonts w:ascii="Arial" w:hAnsi="Arial" w:cs="Arial"/>
          <w:sz w:val="20"/>
          <w:szCs w:val="20"/>
        </w:rPr>
        <w:t xml:space="preserve"> in de toeristenbranche kreeg een deel van de medewerkers het drukker dan normaal, waardoor het verkrijgen van </w:t>
      </w:r>
      <w:r w:rsidR="00FC627C" w:rsidRPr="00D70240">
        <w:rPr>
          <w:rFonts w:ascii="Arial" w:hAnsi="Arial" w:cs="Arial"/>
          <w:sz w:val="20"/>
          <w:szCs w:val="20"/>
        </w:rPr>
        <w:t xml:space="preserve">respons </w:t>
      </w:r>
      <w:r w:rsidR="00C560F5">
        <w:rPr>
          <w:rFonts w:ascii="Arial" w:hAnsi="Arial" w:cs="Arial"/>
          <w:sz w:val="20"/>
          <w:szCs w:val="20"/>
        </w:rPr>
        <w:t>moeizaam</w:t>
      </w:r>
      <w:r w:rsidR="00FC627C" w:rsidRPr="00D70240">
        <w:rPr>
          <w:rFonts w:ascii="Arial" w:hAnsi="Arial" w:cs="Arial"/>
          <w:sz w:val="20"/>
          <w:szCs w:val="20"/>
        </w:rPr>
        <w:t xml:space="preserve"> verliep. </w:t>
      </w:r>
      <w:r w:rsidR="00D22A7D">
        <w:rPr>
          <w:rFonts w:ascii="Arial" w:hAnsi="Arial" w:cs="Arial"/>
          <w:sz w:val="20"/>
          <w:szCs w:val="20"/>
        </w:rPr>
        <w:t xml:space="preserve"> </w:t>
      </w:r>
    </w:p>
    <w:p w14:paraId="4B5D01A0" w14:textId="77777777" w:rsidR="000A30DB" w:rsidRPr="00D70240" w:rsidRDefault="000A30DB" w:rsidP="009A00A2">
      <w:pPr>
        <w:spacing w:line="360" w:lineRule="auto"/>
        <w:rPr>
          <w:rFonts w:ascii="Arial" w:hAnsi="Arial" w:cs="Arial"/>
          <w:sz w:val="20"/>
          <w:szCs w:val="20"/>
        </w:rPr>
      </w:pPr>
    </w:p>
    <w:p w14:paraId="6F479704" w14:textId="7A29CFB6" w:rsidR="00A2292D" w:rsidRPr="00A378A5" w:rsidRDefault="00DF169A" w:rsidP="009A00A2">
      <w:pPr>
        <w:pStyle w:val="Kop2"/>
        <w:spacing w:line="360" w:lineRule="auto"/>
        <w:rPr>
          <w:rFonts w:ascii="Arial" w:hAnsi="Arial" w:cs="Arial"/>
          <w:color w:val="ED7D31" w:themeColor="accent2"/>
          <w:sz w:val="24"/>
          <w:szCs w:val="24"/>
        </w:rPr>
      </w:pPr>
      <w:bookmarkStart w:id="14" w:name="_Toc41983726"/>
      <w:r w:rsidRPr="00A378A5">
        <w:rPr>
          <w:rFonts w:ascii="Arial" w:hAnsi="Arial" w:cs="Arial"/>
          <w:color w:val="ED7D31" w:themeColor="accent2"/>
          <w:sz w:val="24"/>
          <w:szCs w:val="24"/>
        </w:rPr>
        <w:t>2.3 Conclusie</w:t>
      </w:r>
      <w:bookmarkEnd w:id="14"/>
    </w:p>
    <w:p w14:paraId="43C14C03" w14:textId="20E539AF" w:rsidR="00504882" w:rsidRPr="00D70240" w:rsidRDefault="00990ABF" w:rsidP="009A00A2">
      <w:pPr>
        <w:spacing w:line="360" w:lineRule="auto"/>
        <w:rPr>
          <w:rStyle w:val="Kop1Char"/>
          <w:rFonts w:ascii="Arial" w:eastAsia="Times New Roman" w:hAnsi="Arial" w:cs="Arial"/>
          <w:color w:val="000000" w:themeColor="text1"/>
          <w:sz w:val="20"/>
          <w:szCs w:val="20"/>
        </w:rPr>
      </w:pPr>
      <w:r w:rsidRPr="00D70240">
        <w:rPr>
          <w:rFonts w:ascii="Arial" w:hAnsi="Arial" w:cs="Arial"/>
          <w:color w:val="000000" w:themeColor="text1"/>
          <w:sz w:val="20"/>
          <w:szCs w:val="20"/>
        </w:rPr>
        <w:t xml:space="preserve">Vanwege de ontwikkelingen in de toeristenbranche </w:t>
      </w:r>
      <w:r w:rsidR="00B1505F" w:rsidRPr="00D70240">
        <w:rPr>
          <w:rFonts w:ascii="Arial" w:hAnsi="Arial" w:cs="Arial"/>
          <w:color w:val="000000" w:themeColor="text1"/>
          <w:sz w:val="20"/>
          <w:szCs w:val="20"/>
        </w:rPr>
        <w:t xml:space="preserve">komen steeds meer toeristen naar Nederland. Paragraaf 2.1 </w:t>
      </w:r>
      <w:r w:rsidR="00965BEA" w:rsidRPr="00D70240">
        <w:rPr>
          <w:rFonts w:ascii="Arial" w:hAnsi="Arial" w:cs="Arial"/>
          <w:color w:val="000000" w:themeColor="text1"/>
          <w:sz w:val="20"/>
          <w:szCs w:val="20"/>
        </w:rPr>
        <w:t xml:space="preserve">geeft een korte toelichting op de externe ontwikkelen en de reorganisatie van </w:t>
      </w:r>
      <w:r w:rsidR="007A2259">
        <w:rPr>
          <w:rFonts w:ascii="Arial" w:hAnsi="Arial" w:cs="Arial"/>
          <w:sz w:val="20"/>
          <w:szCs w:val="20"/>
        </w:rPr>
        <w:t>organisatie X</w:t>
      </w:r>
      <w:r w:rsidR="00986B96">
        <w:rPr>
          <w:rFonts w:ascii="Arial" w:hAnsi="Arial" w:cs="Arial"/>
          <w:color w:val="000000" w:themeColor="text1"/>
          <w:sz w:val="20"/>
          <w:szCs w:val="20"/>
        </w:rPr>
        <w:t xml:space="preserve"> als gevolg. </w:t>
      </w:r>
      <w:r w:rsidR="00965BEA" w:rsidRPr="00D70240">
        <w:rPr>
          <w:rFonts w:ascii="Arial" w:hAnsi="Arial" w:cs="Arial"/>
          <w:color w:val="000000" w:themeColor="text1"/>
          <w:sz w:val="20"/>
          <w:szCs w:val="20"/>
        </w:rPr>
        <w:t xml:space="preserve">Door de koersverandering die </w:t>
      </w:r>
      <w:r w:rsidR="007A2259">
        <w:rPr>
          <w:rFonts w:ascii="Arial" w:hAnsi="Arial" w:cs="Arial"/>
          <w:sz w:val="20"/>
          <w:szCs w:val="20"/>
        </w:rPr>
        <w:t>organisatie X</w:t>
      </w:r>
      <w:r w:rsidR="00965BEA" w:rsidRPr="00D70240">
        <w:rPr>
          <w:rFonts w:ascii="Arial" w:hAnsi="Arial" w:cs="Arial"/>
          <w:color w:val="000000" w:themeColor="text1"/>
          <w:sz w:val="20"/>
          <w:szCs w:val="20"/>
        </w:rPr>
        <w:t xml:space="preserve"> </w:t>
      </w:r>
      <w:r w:rsidR="00C62C6E" w:rsidRPr="00D70240">
        <w:rPr>
          <w:rFonts w:ascii="Arial" w:hAnsi="Arial" w:cs="Arial"/>
          <w:color w:val="000000" w:themeColor="text1"/>
          <w:sz w:val="20"/>
          <w:szCs w:val="20"/>
        </w:rPr>
        <w:t>onderging</w:t>
      </w:r>
      <w:r w:rsidR="00965BEA" w:rsidRPr="00D70240">
        <w:rPr>
          <w:rFonts w:ascii="Arial" w:hAnsi="Arial" w:cs="Arial"/>
          <w:color w:val="000000" w:themeColor="text1"/>
          <w:sz w:val="20"/>
          <w:szCs w:val="20"/>
        </w:rPr>
        <w:t>, veranderde</w:t>
      </w:r>
      <w:r w:rsidR="00473034">
        <w:rPr>
          <w:rFonts w:ascii="Arial" w:hAnsi="Arial" w:cs="Arial"/>
          <w:color w:val="000000" w:themeColor="text1"/>
          <w:sz w:val="20"/>
          <w:szCs w:val="20"/>
        </w:rPr>
        <w:t>n</w:t>
      </w:r>
      <w:r w:rsidR="00965BEA" w:rsidRPr="00D70240">
        <w:rPr>
          <w:rFonts w:ascii="Arial" w:hAnsi="Arial" w:cs="Arial"/>
          <w:color w:val="000000" w:themeColor="text1"/>
          <w:sz w:val="20"/>
          <w:szCs w:val="20"/>
        </w:rPr>
        <w:t xml:space="preserve"> de </w:t>
      </w:r>
      <w:r w:rsidR="00965BEA" w:rsidRPr="00D70240">
        <w:rPr>
          <w:rFonts w:ascii="Arial" w:hAnsi="Arial" w:cs="Arial"/>
          <w:color w:val="000000" w:themeColor="text1"/>
          <w:sz w:val="20"/>
          <w:szCs w:val="20"/>
        </w:rPr>
        <w:lastRenderedPageBreak/>
        <w:t>structuren binnen de organisatie. Er kwam</w:t>
      </w:r>
      <w:r w:rsidR="00473034">
        <w:rPr>
          <w:rFonts w:ascii="Arial" w:hAnsi="Arial" w:cs="Arial"/>
          <w:color w:val="000000" w:themeColor="text1"/>
          <w:sz w:val="20"/>
          <w:szCs w:val="20"/>
        </w:rPr>
        <w:t>en</w:t>
      </w:r>
      <w:r w:rsidR="00965BEA" w:rsidRPr="00D70240">
        <w:rPr>
          <w:rFonts w:ascii="Arial" w:hAnsi="Arial" w:cs="Arial"/>
          <w:color w:val="000000" w:themeColor="text1"/>
          <w:sz w:val="20"/>
          <w:szCs w:val="20"/>
        </w:rPr>
        <w:t xml:space="preserve"> nieuwe functies voor de medewerkers</w:t>
      </w:r>
      <w:r w:rsidR="00986B96">
        <w:rPr>
          <w:rFonts w:ascii="Arial" w:hAnsi="Arial" w:cs="Arial"/>
          <w:color w:val="000000" w:themeColor="text1"/>
          <w:sz w:val="20"/>
          <w:szCs w:val="20"/>
        </w:rPr>
        <w:t xml:space="preserve"> en</w:t>
      </w:r>
      <w:r w:rsidR="00965BEA" w:rsidRPr="00D70240">
        <w:rPr>
          <w:rFonts w:ascii="Arial" w:hAnsi="Arial" w:cs="Arial"/>
          <w:color w:val="000000" w:themeColor="text1"/>
          <w:sz w:val="20"/>
          <w:szCs w:val="20"/>
        </w:rPr>
        <w:t xml:space="preserve"> </w:t>
      </w:r>
      <w:r w:rsidR="007A2259">
        <w:rPr>
          <w:rFonts w:ascii="Arial" w:hAnsi="Arial" w:cs="Arial"/>
          <w:sz w:val="20"/>
          <w:szCs w:val="20"/>
        </w:rPr>
        <w:t>organisatie X</w:t>
      </w:r>
      <w:r w:rsidR="00965BEA" w:rsidRPr="00D70240">
        <w:rPr>
          <w:rFonts w:ascii="Arial" w:hAnsi="Arial" w:cs="Arial"/>
          <w:color w:val="000000" w:themeColor="text1"/>
          <w:sz w:val="20"/>
          <w:szCs w:val="20"/>
        </w:rPr>
        <w:t xml:space="preserve"> trok nieuwe mensen aan</w:t>
      </w:r>
      <w:r w:rsidR="004A428A">
        <w:rPr>
          <w:rFonts w:ascii="Arial" w:hAnsi="Arial" w:cs="Arial"/>
          <w:color w:val="000000" w:themeColor="text1"/>
          <w:sz w:val="20"/>
          <w:szCs w:val="20"/>
        </w:rPr>
        <w:t xml:space="preserve"> en </w:t>
      </w:r>
      <w:r w:rsidR="00986B96">
        <w:rPr>
          <w:rFonts w:ascii="Arial" w:hAnsi="Arial" w:cs="Arial"/>
          <w:color w:val="000000" w:themeColor="text1"/>
          <w:sz w:val="20"/>
          <w:szCs w:val="20"/>
        </w:rPr>
        <w:t xml:space="preserve">enkele medewerkers moesten vertrekken. </w:t>
      </w:r>
      <w:r w:rsidR="001A12EA" w:rsidRPr="00D70240">
        <w:rPr>
          <w:rFonts w:ascii="Arial" w:hAnsi="Arial" w:cs="Arial"/>
          <w:color w:val="000000" w:themeColor="text1"/>
          <w:sz w:val="20"/>
          <w:szCs w:val="20"/>
        </w:rPr>
        <w:t xml:space="preserve">De interne analyse in paragraaf 2.2 tikt verschillende onderwerpen aan. Allereerst </w:t>
      </w:r>
      <w:r w:rsidR="004A428A">
        <w:rPr>
          <w:rFonts w:ascii="Arial" w:hAnsi="Arial" w:cs="Arial"/>
          <w:color w:val="000000" w:themeColor="text1"/>
          <w:sz w:val="20"/>
          <w:szCs w:val="20"/>
        </w:rPr>
        <w:t>het</w:t>
      </w:r>
      <w:r w:rsidR="001A12EA" w:rsidRPr="00D70240">
        <w:rPr>
          <w:rFonts w:ascii="Arial" w:hAnsi="Arial" w:cs="Arial"/>
          <w:color w:val="000000" w:themeColor="text1"/>
          <w:sz w:val="20"/>
          <w:szCs w:val="20"/>
        </w:rPr>
        <w:t xml:space="preserve"> organogram</w:t>
      </w:r>
      <w:r w:rsidR="004A428A">
        <w:rPr>
          <w:rFonts w:ascii="Arial" w:hAnsi="Arial" w:cs="Arial"/>
          <w:color w:val="000000" w:themeColor="text1"/>
          <w:sz w:val="20"/>
          <w:szCs w:val="20"/>
        </w:rPr>
        <w:t>. Dat</w:t>
      </w:r>
      <w:r w:rsidR="001A12EA" w:rsidRPr="00D70240">
        <w:rPr>
          <w:rFonts w:ascii="Arial" w:hAnsi="Arial" w:cs="Arial"/>
          <w:color w:val="000000" w:themeColor="text1"/>
          <w:sz w:val="20"/>
          <w:szCs w:val="20"/>
        </w:rPr>
        <w:t xml:space="preserve"> is van belang voor het onderzoek</w:t>
      </w:r>
      <w:r w:rsidR="004A428A">
        <w:rPr>
          <w:rFonts w:ascii="Arial" w:hAnsi="Arial" w:cs="Arial"/>
          <w:color w:val="000000" w:themeColor="text1"/>
          <w:sz w:val="20"/>
          <w:szCs w:val="20"/>
        </w:rPr>
        <w:t xml:space="preserve">, want het schets een beeld </w:t>
      </w:r>
      <w:r w:rsidR="001A12EA" w:rsidRPr="00D70240">
        <w:rPr>
          <w:rFonts w:ascii="Arial" w:hAnsi="Arial" w:cs="Arial"/>
          <w:color w:val="000000" w:themeColor="text1"/>
          <w:sz w:val="20"/>
          <w:szCs w:val="20"/>
        </w:rPr>
        <w:t xml:space="preserve">van de lijnen binnen de organisatie. </w:t>
      </w:r>
      <w:r w:rsidR="007A2259">
        <w:rPr>
          <w:rFonts w:ascii="Arial" w:hAnsi="Arial" w:cs="Arial"/>
          <w:sz w:val="20"/>
          <w:szCs w:val="20"/>
        </w:rPr>
        <w:t>Organisatie X</w:t>
      </w:r>
      <w:r w:rsidR="001A12EA" w:rsidRPr="00D70240">
        <w:rPr>
          <w:rFonts w:ascii="Arial" w:hAnsi="Arial" w:cs="Arial"/>
          <w:color w:val="000000" w:themeColor="text1"/>
          <w:sz w:val="20"/>
          <w:szCs w:val="20"/>
        </w:rPr>
        <w:t xml:space="preserve"> is een complexe organisatie met veel verschillende onderdelen en specialismen. Voor de beeldvorming komt de toelichting </w:t>
      </w:r>
      <w:r w:rsidR="0015454A">
        <w:rPr>
          <w:rFonts w:ascii="Arial" w:hAnsi="Arial" w:cs="Arial"/>
          <w:color w:val="000000" w:themeColor="text1"/>
          <w:sz w:val="20"/>
          <w:szCs w:val="20"/>
        </w:rPr>
        <w:t>van en de aanvulling op</w:t>
      </w:r>
      <w:r w:rsidR="001A12EA" w:rsidRPr="00D70240">
        <w:rPr>
          <w:rFonts w:ascii="Arial" w:hAnsi="Arial" w:cs="Arial"/>
          <w:color w:val="000000" w:themeColor="text1"/>
          <w:sz w:val="20"/>
          <w:szCs w:val="20"/>
        </w:rPr>
        <w:t xml:space="preserve"> het organogram van pas.</w:t>
      </w:r>
      <w:r w:rsidR="0015454A">
        <w:rPr>
          <w:rFonts w:ascii="Arial" w:hAnsi="Arial" w:cs="Arial"/>
          <w:color w:val="000000" w:themeColor="text1"/>
          <w:sz w:val="20"/>
          <w:szCs w:val="20"/>
        </w:rPr>
        <w:t xml:space="preserve"> De tekst benoemt vervolgens alle afdelingen en subafdelingen.</w:t>
      </w:r>
      <w:r w:rsidR="001A12EA" w:rsidRPr="00D70240">
        <w:rPr>
          <w:rFonts w:ascii="Arial" w:hAnsi="Arial" w:cs="Arial"/>
          <w:color w:val="000000" w:themeColor="text1"/>
          <w:sz w:val="20"/>
          <w:szCs w:val="20"/>
        </w:rPr>
        <w:t xml:space="preserve"> Na </w:t>
      </w:r>
      <w:r w:rsidR="00C62C6E" w:rsidRPr="00D70240">
        <w:rPr>
          <w:rFonts w:ascii="Arial" w:hAnsi="Arial" w:cs="Arial"/>
          <w:color w:val="000000" w:themeColor="text1"/>
          <w:sz w:val="20"/>
          <w:szCs w:val="20"/>
        </w:rPr>
        <w:t>het</w:t>
      </w:r>
      <w:r w:rsidR="001A12EA" w:rsidRPr="00D70240">
        <w:rPr>
          <w:rFonts w:ascii="Arial" w:hAnsi="Arial" w:cs="Arial"/>
          <w:color w:val="000000" w:themeColor="text1"/>
          <w:sz w:val="20"/>
          <w:szCs w:val="20"/>
        </w:rPr>
        <w:t xml:space="preserve"> organogram k</w:t>
      </w:r>
      <w:r w:rsidR="004A428A">
        <w:rPr>
          <w:rFonts w:ascii="Arial" w:hAnsi="Arial" w:cs="Arial"/>
          <w:color w:val="000000" w:themeColor="text1"/>
          <w:sz w:val="20"/>
          <w:szCs w:val="20"/>
        </w:rPr>
        <w:t>ome</w:t>
      </w:r>
      <w:r w:rsidR="001A12EA" w:rsidRPr="00D70240">
        <w:rPr>
          <w:rFonts w:ascii="Arial" w:hAnsi="Arial" w:cs="Arial"/>
          <w:color w:val="000000" w:themeColor="text1"/>
          <w:sz w:val="20"/>
          <w:szCs w:val="20"/>
        </w:rPr>
        <w:t xml:space="preserve">n de communicatiemiddelen aan bod. </w:t>
      </w:r>
      <w:r w:rsidR="00C62C6E" w:rsidRPr="00D70240">
        <w:rPr>
          <w:rFonts w:ascii="Arial" w:hAnsi="Arial" w:cs="Arial"/>
          <w:color w:val="000000" w:themeColor="text1"/>
          <w:sz w:val="20"/>
          <w:szCs w:val="20"/>
        </w:rPr>
        <w:t>Paragraaf</w:t>
      </w:r>
      <w:r w:rsidR="001A12EA" w:rsidRPr="00D70240">
        <w:rPr>
          <w:rFonts w:ascii="Arial" w:hAnsi="Arial" w:cs="Arial"/>
          <w:color w:val="000000" w:themeColor="text1"/>
          <w:sz w:val="20"/>
          <w:szCs w:val="20"/>
        </w:rPr>
        <w:t xml:space="preserve"> 2.2.2 </w:t>
      </w:r>
      <w:r w:rsidR="00C62C6E" w:rsidRPr="00D70240">
        <w:rPr>
          <w:rFonts w:ascii="Arial" w:hAnsi="Arial" w:cs="Arial"/>
          <w:color w:val="000000" w:themeColor="text1"/>
          <w:sz w:val="20"/>
          <w:szCs w:val="20"/>
        </w:rPr>
        <w:t xml:space="preserve">bevat alle </w:t>
      </w:r>
      <w:r w:rsidR="001A12EA" w:rsidRPr="00D70240">
        <w:rPr>
          <w:rFonts w:ascii="Arial" w:hAnsi="Arial" w:cs="Arial"/>
          <w:color w:val="000000" w:themeColor="text1"/>
          <w:sz w:val="20"/>
          <w:szCs w:val="20"/>
        </w:rPr>
        <w:t xml:space="preserve">tien verschillende middelen. Per middel is toegelicht </w:t>
      </w:r>
      <w:r w:rsidR="00C62C6E" w:rsidRPr="00D70240">
        <w:rPr>
          <w:rFonts w:ascii="Arial" w:hAnsi="Arial" w:cs="Arial"/>
          <w:color w:val="000000" w:themeColor="text1"/>
          <w:sz w:val="20"/>
          <w:szCs w:val="20"/>
        </w:rPr>
        <w:t xml:space="preserve">hoe dat </w:t>
      </w:r>
      <w:r w:rsidR="001A12EA" w:rsidRPr="00D70240">
        <w:rPr>
          <w:rFonts w:ascii="Arial" w:hAnsi="Arial" w:cs="Arial"/>
          <w:color w:val="000000" w:themeColor="text1"/>
          <w:sz w:val="20"/>
          <w:szCs w:val="20"/>
        </w:rPr>
        <w:t xml:space="preserve">van pas komt binnen </w:t>
      </w:r>
      <w:r w:rsidR="009150C4">
        <w:rPr>
          <w:rFonts w:ascii="Arial" w:hAnsi="Arial" w:cs="Arial"/>
          <w:sz w:val="20"/>
          <w:szCs w:val="20"/>
        </w:rPr>
        <w:t>organisatie X</w:t>
      </w:r>
      <w:r w:rsidR="001A12EA" w:rsidRPr="00D70240">
        <w:rPr>
          <w:rFonts w:ascii="Arial" w:hAnsi="Arial" w:cs="Arial"/>
          <w:color w:val="000000" w:themeColor="text1"/>
          <w:sz w:val="20"/>
          <w:szCs w:val="20"/>
        </w:rPr>
        <w:t xml:space="preserve">. </w:t>
      </w:r>
      <w:r w:rsidR="00504882" w:rsidRPr="00D70240">
        <w:rPr>
          <w:rFonts w:ascii="Arial" w:hAnsi="Arial" w:cs="Arial"/>
          <w:color w:val="000000" w:themeColor="text1"/>
          <w:sz w:val="20"/>
          <w:szCs w:val="20"/>
        </w:rPr>
        <w:t>Voor het onderzoek zijn de tweerichtingscommunicatiemiddelen van belang. De vragen in het vooronderzoek betr</w:t>
      </w:r>
      <w:r w:rsidR="00086B1F">
        <w:rPr>
          <w:rFonts w:ascii="Arial" w:hAnsi="Arial" w:cs="Arial"/>
          <w:color w:val="000000" w:themeColor="text1"/>
          <w:sz w:val="20"/>
          <w:szCs w:val="20"/>
        </w:rPr>
        <w:t>e</w:t>
      </w:r>
      <w:r w:rsidR="00504882" w:rsidRPr="00D70240">
        <w:rPr>
          <w:rFonts w:ascii="Arial" w:hAnsi="Arial" w:cs="Arial"/>
          <w:color w:val="000000" w:themeColor="text1"/>
          <w:sz w:val="20"/>
          <w:szCs w:val="20"/>
        </w:rPr>
        <w:t>ffen onderwerpen die de directie en het management communiceert, maar waar ook ruimte voor de medewerkers moet zijn om te communiceren. Dit zijn Microsoft Teams, Yammer</w:t>
      </w:r>
      <w:r w:rsidR="009150C4">
        <w:rPr>
          <w:rFonts w:ascii="Arial" w:hAnsi="Arial" w:cs="Arial"/>
          <w:color w:val="000000" w:themeColor="text1"/>
          <w:sz w:val="20"/>
          <w:szCs w:val="20"/>
        </w:rPr>
        <w:t xml:space="preserve"> en</w:t>
      </w:r>
      <w:r w:rsidR="00504882" w:rsidRPr="00D70240">
        <w:rPr>
          <w:rFonts w:ascii="Arial" w:hAnsi="Arial" w:cs="Arial"/>
          <w:color w:val="000000" w:themeColor="text1"/>
          <w:sz w:val="20"/>
          <w:szCs w:val="20"/>
        </w:rPr>
        <w:t xml:space="preserve"> Outlook. Als laatste kwam het vooronderzoek aan bod. He</w:t>
      </w:r>
      <w:r w:rsidR="0015454A">
        <w:rPr>
          <w:rFonts w:ascii="Arial" w:hAnsi="Arial" w:cs="Arial"/>
          <w:color w:val="000000" w:themeColor="text1"/>
          <w:sz w:val="20"/>
          <w:szCs w:val="20"/>
        </w:rPr>
        <w:t>t</w:t>
      </w:r>
      <w:r w:rsidR="00504882" w:rsidRPr="00D70240">
        <w:rPr>
          <w:rFonts w:ascii="Arial" w:hAnsi="Arial" w:cs="Arial"/>
          <w:color w:val="000000" w:themeColor="text1"/>
          <w:sz w:val="20"/>
          <w:szCs w:val="20"/>
        </w:rPr>
        <w:t xml:space="preserve"> vooronderzoek </w:t>
      </w:r>
      <w:r w:rsidR="0015454A">
        <w:rPr>
          <w:rFonts w:ascii="Arial" w:hAnsi="Arial" w:cs="Arial"/>
          <w:color w:val="000000" w:themeColor="text1"/>
          <w:sz w:val="20"/>
          <w:szCs w:val="20"/>
        </w:rPr>
        <w:t>is</w:t>
      </w:r>
      <w:r w:rsidR="000F1A26" w:rsidRPr="00D70240">
        <w:rPr>
          <w:rFonts w:ascii="Arial" w:hAnsi="Arial" w:cs="Arial"/>
          <w:color w:val="000000" w:themeColor="text1"/>
          <w:sz w:val="20"/>
          <w:szCs w:val="20"/>
        </w:rPr>
        <w:t xml:space="preserve"> in hoofdstuk 1 </w:t>
      </w:r>
      <w:r w:rsidR="000F1A26" w:rsidRPr="0015454A">
        <w:rPr>
          <w:rFonts w:ascii="Arial" w:hAnsi="Arial" w:cs="Arial"/>
          <w:i/>
          <w:color w:val="000000" w:themeColor="text1"/>
          <w:sz w:val="20"/>
          <w:szCs w:val="20"/>
        </w:rPr>
        <w:t>Probleemformulering</w:t>
      </w:r>
      <w:r w:rsidR="000F1A26" w:rsidRPr="00D70240">
        <w:rPr>
          <w:rFonts w:ascii="Arial" w:hAnsi="Arial" w:cs="Arial"/>
          <w:color w:val="000000" w:themeColor="text1"/>
          <w:sz w:val="20"/>
          <w:szCs w:val="20"/>
        </w:rPr>
        <w:t xml:space="preserve"> al besproken, maar </w:t>
      </w:r>
      <w:r w:rsidR="0015454A">
        <w:rPr>
          <w:rFonts w:ascii="Arial" w:hAnsi="Arial" w:cs="Arial"/>
          <w:color w:val="000000" w:themeColor="text1"/>
          <w:sz w:val="20"/>
          <w:szCs w:val="20"/>
        </w:rPr>
        <w:t>krijgt</w:t>
      </w:r>
      <w:r w:rsidR="000F1A26" w:rsidRPr="00D70240">
        <w:rPr>
          <w:rFonts w:ascii="Arial" w:hAnsi="Arial" w:cs="Arial"/>
          <w:color w:val="000000" w:themeColor="text1"/>
          <w:sz w:val="20"/>
          <w:szCs w:val="20"/>
        </w:rPr>
        <w:t xml:space="preserve"> in paragraaf 2.2.2 </w:t>
      </w:r>
      <w:r w:rsidR="0015454A">
        <w:rPr>
          <w:rFonts w:ascii="Arial" w:hAnsi="Arial" w:cs="Arial"/>
          <w:color w:val="000000" w:themeColor="text1"/>
          <w:sz w:val="20"/>
          <w:szCs w:val="20"/>
        </w:rPr>
        <w:t xml:space="preserve">een </w:t>
      </w:r>
      <w:r w:rsidR="000F1A26" w:rsidRPr="00D70240">
        <w:rPr>
          <w:rFonts w:ascii="Arial" w:hAnsi="Arial" w:cs="Arial"/>
          <w:color w:val="000000" w:themeColor="text1"/>
          <w:sz w:val="20"/>
          <w:szCs w:val="20"/>
        </w:rPr>
        <w:t>kort</w:t>
      </w:r>
      <w:r w:rsidR="0015454A">
        <w:rPr>
          <w:rFonts w:ascii="Arial" w:hAnsi="Arial" w:cs="Arial"/>
          <w:color w:val="000000" w:themeColor="text1"/>
          <w:sz w:val="20"/>
          <w:szCs w:val="20"/>
        </w:rPr>
        <w:t>e</w:t>
      </w:r>
      <w:r w:rsidR="000F1A26" w:rsidRPr="00D70240">
        <w:rPr>
          <w:rFonts w:ascii="Arial" w:hAnsi="Arial" w:cs="Arial"/>
          <w:color w:val="000000" w:themeColor="text1"/>
          <w:sz w:val="20"/>
          <w:szCs w:val="20"/>
        </w:rPr>
        <w:t xml:space="preserve"> </w:t>
      </w:r>
      <w:r w:rsidR="00E40D23" w:rsidRPr="00D70240">
        <w:rPr>
          <w:rFonts w:ascii="Arial" w:hAnsi="Arial" w:cs="Arial"/>
          <w:color w:val="000000" w:themeColor="text1"/>
          <w:sz w:val="20"/>
          <w:szCs w:val="20"/>
        </w:rPr>
        <w:t>toelichtin</w:t>
      </w:r>
      <w:r w:rsidR="00E40D23">
        <w:rPr>
          <w:rFonts w:ascii="Arial" w:hAnsi="Arial" w:cs="Arial"/>
          <w:color w:val="000000" w:themeColor="text1"/>
          <w:sz w:val="20"/>
          <w:szCs w:val="20"/>
        </w:rPr>
        <w:t>g</w:t>
      </w:r>
      <w:r w:rsidR="000F1A26" w:rsidRPr="00D70240">
        <w:rPr>
          <w:rFonts w:ascii="Arial" w:hAnsi="Arial" w:cs="Arial"/>
          <w:color w:val="000000" w:themeColor="text1"/>
          <w:sz w:val="20"/>
          <w:szCs w:val="20"/>
        </w:rPr>
        <w:t xml:space="preserve">. </w:t>
      </w:r>
    </w:p>
    <w:p w14:paraId="29253F76" w14:textId="77777777" w:rsidR="00AD0D9F" w:rsidRPr="00D70240" w:rsidRDefault="00AD0D9F" w:rsidP="009A00A2">
      <w:pPr>
        <w:spacing w:line="360" w:lineRule="auto"/>
        <w:rPr>
          <w:rStyle w:val="Kop1Char"/>
          <w:rFonts w:ascii="Arial" w:hAnsi="Arial" w:cs="Arial"/>
          <w:color w:val="FD6F01"/>
        </w:rPr>
      </w:pPr>
    </w:p>
    <w:p w14:paraId="4EDCA3C2" w14:textId="77777777" w:rsidR="00AD0D9F" w:rsidRPr="00D70240" w:rsidRDefault="00AD0D9F" w:rsidP="009A00A2">
      <w:pPr>
        <w:spacing w:line="360" w:lineRule="auto"/>
        <w:rPr>
          <w:rStyle w:val="Kop1Char"/>
          <w:rFonts w:ascii="Arial" w:hAnsi="Arial" w:cs="Arial"/>
          <w:color w:val="FD6F01"/>
        </w:rPr>
      </w:pPr>
    </w:p>
    <w:p w14:paraId="21449133" w14:textId="77777777" w:rsidR="00AD0D9F" w:rsidRPr="00D70240" w:rsidRDefault="00AD0D9F" w:rsidP="009A00A2">
      <w:pPr>
        <w:spacing w:line="360" w:lineRule="auto"/>
        <w:rPr>
          <w:rStyle w:val="Kop1Char"/>
          <w:rFonts w:ascii="Arial" w:hAnsi="Arial" w:cs="Arial"/>
          <w:color w:val="FD6F01"/>
        </w:rPr>
      </w:pPr>
    </w:p>
    <w:p w14:paraId="6438459B" w14:textId="77777777" w:rsidR="00055CB6" w:rsidRPr="00D70240" w:rsidRDefault="00055CB6" w:rsidP="009A00A2">
      <w:pPr>
        <w:spacing w:line="360" w:lineRule="auto"/>
        <w:rPr>
          <w:rStyle w:val="Kop1Char"/>
          <w:rFonts w:ascii="Arial" w:hAnsi="Arial" w:cs="Arial"/>
          <w:color w:val="FD6F01"/>
        </w:rPr>
      </w:pPr>
    </w:p>
    <w:p w14:paraId="0A671BE9" w14:textId="77777777" w:rsidR="00055CB6" w:rsidRPr="00D70240" w:rsidRDefault="00055CB6" w:rsidP="009A00A2">
      <w:pPr>
        <w:spacing w:line="360" w:lineRule="auto"/>
        <w:rPr>
          <w:rStyle w:val="Kop1Char"/>
          <w:rFonts w:ascii="Arial" w:hAnsi="Arial" w:cs="Arial"/>
          <w:color w:val="FD6F01"/>
        </w:rPr>
      </w:pPr>
    </w:p>
    <w:p w14:paraId="79482BDD" w14:textId="77777777" w:rsidR="00055CB6" w:rsidRPr="00D70240" w:rsidRDefault="00055CB6" w:rsidP="009A00A2">
      <w:pPr>
        <w:spacing w:line="360" w:lineRule="auto"/>
        <w:rPr>
          <w:rStyle w:val="Kop1Char"/>
          <w:rFonts w:ascii="Arial" w:hAnsi="Arial" w:cs="Arial"/>
          <w:color w:val="FD6F01"/>
        </w:rPr>
      </w:pPr>
    </w:p>
    <w:p w14:paraId="0C1A5BE3" w14:textId="77777777" w:rsidR="00AE7C15" w:rsidRDefault="00AE7C15" w:rsidP="009A00A2">
      <w:pPr>
        <w:spacing w:line="360" w:lineRule="auto"/>
        <w:rPr>
          <w:rStyle w:val="Kop1Char"/>
          <w:rFonts w:ascii="Arial" w:hAnsi="Arial" w:cs="Arial"/>
          <w:color w:val="FD6F01"/>
        </w:rPr>
      </w:pPr>
    </w:p>
    <w:p w14:paraId="47E2DE50" w14:textId="77777777" w:rsidR="00AE7C15" w:rsidRDefault="00AE7C15" w:rsidP="009A00A2">
      <w:pPr>
        <w:spacing w:line="360" w:lineRule="auto"/>
        <w:rPr>
          <w:rStyle w:val="Kop1Char"/>
          <w:rFonts w:ascii="Arial" w:hAnsi="Arial" w:cs="Arial"/>
          <w:color w:val="FD6F01"/>
        </w:rPr>
      </w:pPr>
    </w:p>
    <w:p w14:paraId="35CE46C5" w14:textId="77777777" w:rsidR="00AE7C15" w:rsidRDefault="00AE7C15" w:rsidP="009A00A2">
      <w:pPr>
        <w:spacing w:line="360" w:lineRule="auto"/>
        <w:rPr>
          <w:rStyle w:val="Kop1Char"/>
          <w:rFonts w:ascii="Arial" w:hAnsi="Arial" w:cs="Arial"/>
          <w:color w:val="FD6F01"/>
        </w:rPr>
      </w:pPr>
    </w:p>
    <w:p w14:paraId="047A94C3" w14:textId="77777777" w:rsidR="00AE7C15" w:rsidRDefault="00AE7C15" w:rsidP="009A00A2">
      <w:pPr>
        <w:spacing w:line="360" w:lineRule="auto"/>
        <w:rPr>
          <w:rStyle w:val="Kop1Char"/>
          <w:rFonts w:ascii="Arial" w:hAnsi="Arial" w:cs="Arial"/>
          <w:color w:val="FD6F01"/>
        </w:rPr>
      </w:pPr>
    </w:p>
    <w:p w14:paraId="21064ECD" w14:textId="77777777" w:rsidR="00AE7C15" w:rsidRDefault="00AE7C15" w:rsidP="009A00A2">
      <w:pPr>
        <w:spacing w:line="360" w:lineRule="auto"/>
        <w:rPr>
          <w:rStyle w:val="Kop1Char"/>
          <w:rFonts w:ascii="Arial" w:hAnsi="Arial" w:cs="Arial"/>
          <w:color w:val="FD6F01"/>
        </w:rPr>
      </w:pPr>
    </w:p>
    <w:p w14:paraId="1D7D0C65" w14:textId="77777777" w:rsidR="006D1118" w:rsidRDefault="006D1118" w:rsidP="009A00A2">
      <w:pPr>
        <w:spacing w:line="360" w:lineRule="auto"/>
        <w:rPr>
          <w:rStyle w:val="Kop1Char"/>
          <w:rFonts w:ascii="Arial" w:hAnsi="Arial" w:cs="Arial"/>
          <w:color w:val="FD6F01"/>
          <w:sz w:val="28"/>
          <w:szCs w:val="28"/>
        </w:rPr>
      </w:pPr>
    </w:p>
    <w:p w14:paraId="0770BA15" w14:textId="77777777" w:rsidR="006D1118" w:rsidRDefault="006D1118" w:rsidP="009A00A2">
      <w:pPr>
        <w:spacing w:line="360" w:lineRule="auto"/>
        <w:rPr>
          <w:rStyle w:val="Kop1Char"/>
          <w:rFonts w:ascii="Arial" w:hAnsi="Arial" w:cs="Arial"/>
          <w:color w:val="FD6F01"/>
          <w:sz w:val="28"/>
          <w:szCs w:val="28"/>
        </w:rPr>
      </w:pPr>
    </w:p>
    <w:p w14:paraId="2371DEBD" w14:textId="77777777" w:rsidR="006D1118" w:rsidRDefault="006D1118" w:rsidP="009A00A2">
      <w:pPr>
        <w:spacing w:line="360" w:lineRule="auto"/>
        <w:rPr>
          <w:rStyle w:val="Kop1Char"/>
          <w:rFonts w:ascii="Arial" w:hAnsi="Arial" w:cs="Arial"/>
          <w:color w:val="FD6F01"/>
          <w:sz w:val="28"/>
          <w:szCs w:val="28"/>
        </w:rPr>
      </w:pPr>
    </w:p>
    <w:p w14:paraId="05A96CB7" w14:textId="77777777" w:rsidR="0073536A" w:rsidRDefault="0073536A" w:rsidP="009A00A2">
      <w:pPr>
        <w:spacing w:line="360" w:lineRule="auto"/>
        <w:rPr>
          <w:rStyle w:val="Kop1Char"/>
          <w:rFonts w:ascii="Arial" w:hAnsi="Arial" w:cs="Arial"/>
          <w:color w:val="FD6F01"/>
          <w:sz w:val="28"/>
          <w:szCs w:val="28"/>
        </w:rPr>
      </w:pPr>
    </w:p>
    <w:p w14:paraId="07C1BBF2" w14:textId="77777777" w:rsidR="0073536A" w:rsidRDefault="0073536A" w:rsidP="009A00A2">
      <w:pPr>
        <w:spacing w:line="360" w:lineRule="auto"/>
        <w:rPr>
          <w:rStyle w:val="Kop1Char"/>
          <w:rFonts w:ascii="Arial" w:hAnsi="Arial" w:cs="Arial"/>
          <w:color w:val="FD6F01"/>
          <w:sz w:val="28"/>
          <w:szCs w:val="28"/>
        </w:rPr>
      </w:pPr>
    </w:p>
    <w:p w14:paraId="6E186F9A" w14:textId="77777777" w:rsidR="00F233B4" w:rsidRDefault="00F233B4">
      <w:pPr>
        <w:rPr>
          <w:rStyle w:val="Kop1Char"/>
          <w:rFonts w:ascii="Arial" w:hAnsi="Arial" w:cs="Arial"/>
          <w:color w:val="FD6F01"/>
          <w:sz w:val="28"/>
          <w:szCs w:val="28"/>
        </w:rPr>
      </w:pPr>
      <w:r>
        <w:rPr>
          <w:rStyle w:val="Kop1Char"/>
          <w:rFonts w:ascii="Arial" w:hAnsi="Arial" w:cs="Arial"/>
          <w:color w:val="FD6F01"/>
          <w:sz w:val="28"/>
          <w:szCs w:val="28"/>
        </w:rPr>
        <w:br w:type="page"/>
      </w:r>
    </w:p>
    <w:p w14:paraId="2E477BC3" w14:textId="616A1626" w:rsidR="0029562F" w:rsidRPr="00A378A5" w:rsidRDefault="008611A7" w:rsidP="009A00A2">
      <w:pPr>
        <w:spacing w:line="360" w:lineRule="auto"/>
        <w:rPr>
          <w:rFonts w:ascii="Arial" w:hAnsi="Arial" w:cs="Arial"/>
          <w:color w:val="000000" w:themeColor="text1"/>
          <w:sz w:val="28"/>
          <w:szCs w:val="28"/>
        </w:rPr>
      </w:pPr>
      <w:bookmarkStart w:id="15" w:name="_Toc41983727"/>
      <w:r w:rsidRPr="00A378A5">
        <w:rPr>
          <w:rStyle w:val="Kop1Char"/>
          <w:rFonts w:ascii="Arial" w:hAnsi="Arial" w:cs="Arial"/>
          <w:color w:val="FD6F01"/>
          <w:sz w:val="28"/>
          <w:szCs w:val="28"/>
        </w:rPr>
        <w:lastRenderedPageBreak/>
        <w:t xml:space="preserve">3 </w:t>
      </w:r>
      <w:r w:rsidR="0023158B" w:rsidRPr="00A378A5">
        <w:rPr>
          <w:rStyle w:val="Kop1Char"/>
          <w:rFonts w:ascii="Arial" w:hAnsi="Arial" w:cs="Arial"/>
          <w:color w:val="FD6F01"/>
          <w:sz w:val="28"/>
          <w:szCs w:val="28"/>
        </w:rPr>
        <w:t>Theoretisch kader</w:t>
      </w:r>
      <w:bookmarkEnd w:id="15"/>
      <w:r w:rsidR="006615CD" w:rsidRPr="00A378A5">
        <w:rPr>
          <w:rStyle w:val="Kop1Char"/>
          <w:rFonts w:ascii="Arial" w:hAnsi="Arial" w:cs="Arial"/>
          <w:color w:val="FD6F01"/>
          <w:sz w:val="28"/>
          <w:szCs w:val="28"/>
        </w:rPr>
        <w:t xml:space="preserve"> </w:t>
      </w:r>
      <w:r w:rsidR="00FF6C03">
        <w:rPr>
          <w:rFonts w:ascii="Arial" w:hAnsi="Arial" w:cs="Arial"/>
          <w:color w:val="ED7D31" w:themeColor="accent2"/>
          <w:sz w:val="28"/>
          <w:szCs w:val="28"/>
        </w:rPr>
        <w:br/>
      </w:r>
    </w:p>
    <w:p w14:paraId="40655812" w14:textId="1C353B95" w:rsidR="0029562F" w:rsidRPr="00A378A5" w:rsidRDefault="00831C12" w:rsidP="009A00A2">
      <w:pPr>
        <w:pStyle w:val="Geenafstand"/>
        <w:spacing w:line="360" w:lineRule="auto"/>
        <w:rPr>
          <w:rFonts w:ascii="Arial" w:eastAsia="Times New Roman" w:hAnsi="Arial" w:cs="Arial"/>
          <w:color w:val="000000" w:themeColor="text1"/>
          <w:sz w:val="20"/>
          <w:szCs w:val="20"/>
          <w:lang w:val="nl-NL" w:eastAsia="nl-NL"/>
        </w:rPr>
      </w:pPr>
      <w:r w:rsidRPr="00A378A5">
        <w:rPr>
          <w:rFonts w:ascii="Arial" w:eastAsia="Times New Roman" w:hAnsi="Arial" w:cs="Arial"/>
          <w:color w:val="000000" w:themeColor="text1"/>
          <w:sz w:val="20"/>
          <w:szCs w:val="20"/>
          <w:lang w:val="nl-NL" w:eastAsia="nl-NL"/>
        </w:rPr>
        <w:t xml:space="preserve">De belangrijkste stromingen in de theorie </w:t>
      </w:r>
      <w:r w:rsidRPr="002462AB">
        <w:rPr>
          <w:rFonts w:ascii="Arial" w:eastAsia="Times New Roman" w:hAnsi="Arial" w:cs="Arial"/>
          <w:color w:val="000000" w:themeColor="text1"/>
          <w:sz w:val="20"/>
          <w:szCs w:val="20"/>
          <w:lang w:val="nl-NL" w:eastAsia="nl-NL"/>
        </w:rPr>
        <w:t xml:space="preserve">over </w:t>
      </w:r>
      <w:r w:rsidR="00AE7C15" w:rsidRPr="002462AB">
        <w:rPr>
          <w:rFonts w:ascii="Arial" w:eastAsia="Times New Roman" w:hAnsi="Arial" w:cs="Arial"/>
          <w:i/>
          <w:iCs/>
          <w:color w:val="000000" w:themeColor="text1"/>
          <w:sz w:val="20"/>
          <w:szCs w:val="20"/>
          <w:lang w:val="nl-NL" w:eastAsia="nl-NL"/>
        </w:rPr>
        <w:t xml:space="preserve">het verhogen van medewerkersbetrokkenheid </w:t>
      </w:r>
      <w:r w:rsidRPr="00A378A5">
        <w:rPr>
          <w:rFonts w:ascii="Arial" w:eastAsia="Times New Roman" w:hAnsi="Arial" w:cs="Arial"/>
          <w:color w:val="000000" w:themeColor="text1"/>
          <w:sz w:val="20"/>
          <w:szCs w:val="20"/>
          <w:lang w:val="nl-NL" w:eastAsia="nl-NL"/>
        </w:rPr>
        <w:t xml:space="preserve">zijn </w:t>
      </w:r>
      <w:r w:rsidR="00AE7C15" w:rsidRPr="00A378A5">
        <w:rPr>
          <w:rFonts w:ascii="Arial" w:eastAsia="Times New Roman" w:hAnsi="Arial" w:cs="Arial"/>
          <w:color w:val="000000" w:themeColor="text1"/>
          <w:sz w:val="20"/>
          <w:szCs w:val="20"/>
          <w:lang w:val="nl-NL" w:eastAsia="nl-NL"/>
        </w:rPr>
        <w:t xml:space="preserve">interne communicatie en betrokkenheid. </w:t>
      </w:r>
      <w:r w:rsidR="00CE7589" w:rsidRPr="00551475">
        <w:rPr>
          <w:rFonts w:ascii="Arial" w:eastAsia="Times New Roman" w:hAnsi="Arial" w:cs="Arial"/>
          <w:color w:val="000000" w:themeColor="text1"/>
          <w:sz w:val="20"/>
          <w:szCs w:val="20"/>
          <w:lang w:val="nl-NL" w:eastAsia="nl-NL"/>
        </w:rPr>
        <w:t>Theorieën</w:t>
      </w:r>
      <w:r w:rsidRPr="00551475">
        <w:rPr>
          <w:rFonts w:ascii="Arial" w:eastAsia="Times New Roman" w:hAnsi="Arial" w:cs="Arial"/>
          <w:color w:val="000000" w:themeColor="text1"/>
          <w:sz w:val="20"/>
          <w:szCs w:val="20"/>
          <w:lang w:val="nl-NL" w:eastAsia="nl-NL"/>
        </w:rPr>
        <w:t xml:space="preserve"> van </w:t>
      </w:r>
      <w:r w:rsidR="00041011" w:rsidRPr="00551475">
        <w:rPr>
          <w:rFonts w:ascii="Arial" w:eastAsia="Times New Roman" w:hAnsi="Arial" w:cs="Arial"/>
          <w:color w:val="000000" w:themeColor="text1"/>
          <w:sz w:val="20"/>
          <w:szCs w:val="20"/>
          <w:lang w:val="nl-NL" w:eastAsia="nl-NL"/>
        </w:rPr>
        <w:t>Katz &amp; Kahn (1966)</w:t>
      </w:r>
      <w:r w:rsidRPr="00551475">
        <w:rPr>
          <w:rFonts w:ascii="Arial" w:eastAsia="Times New Roman" w:hAnsi="Arial" w:cs="Arial"/>
          <w:color w:val="000000" w:themeColor="text1"/>
          <w:sz w:val="20"/>
          <w:szCs w:val="20"/>
          <w:lang w:val="nl-NL" w:eastAsia="nl-NL"/>
        </w:rPr>
        <w:t xml:space="preserve">, </w:t>
      </w:r>
      <w:r w:rsidR="00041011" w:rsidRPr="00551475">
        <w:rPr>
          <w:rFonts w:ascii="Arial" w:eastAsia="Times New Roman" w:hAnsi="Arial" w:cs="Arial"/>
          <w:color w:val="000000" w:themeColor="text1"/>
          <w:sz w:val="20"/>
          <w:szCs w:val="20"/>
          <w:lang w:val="nl-NL" w:eastAsia="nl-NL"/>
        </w:rPr>
        <w:t>Kahn (1990)</w:t>
      </w:r>
      <w:r w:rsidRPr="00551475">
        <w:rPr>
          <w:rFonts w:ascii="Arial" w:eastAsia="Times New Roman" w:hAnsi="Arial" w:cs="Arial"/>
          <w:color w:val="000000" w:themeColor="text1"/>
          <w:sz w:val="20"/>
          <w:szCs w:val="20"/>
          <w:lang w:val="nl-NL" w:eastAsia="nl-NL"/>
        </w:rPr>
        <w:t xml:space="preserve">, </w:t>
      </w:r>
      <w:r w:rsidR="00AF5165" w:rsidRPr="00551475">
        <w:rPr>
          <w:rFonts w:ascii="Arial" w:eastAsia="Times New Roman" w:hAnsi="Arial" w:cs="Arial"/>
          <w:color w:val="000000" w:themeColor="text1"/>
          <w:sz w:val="20"/>
          <w:szCs w:val="20"/>
          <w:lang w:val="nl-NL" w:eastAsia="nl-NL"/>
        </w:rPr>
        <w:t xml:space="preserve">Schaufeli et al. (2002), </w:t>
      </w:r>
      <w:r w:rsidR="00EF6971" w:rsidRPr="00551475">
        <w:rPr>
          <w:rFonts w:ascii="Arial" w:eastAsia="Times New Roman" w:hAnsi="Arial" w:cs="Arial"/>
          <w:color w:val="000000" w:themeColor="text1"/>
          <w:sz w:val="20"/>
          <w:szCs w:val="20"/>
          <w:lang w:val="nl-NL" w:eastAsia="nl-NL"/>
        </w:rPr>
        <w:t>Saks (2006),</w:t>
      </w:r>
      <w:r w:rsidRPr="00551475">
        <w:rPr>
          <w:rFonts w:ascii="Arial" w:eastAsia="Times New Roman" w:hAnsi="Arial" w:cs="Arial"/>
          <w:color w:val="000000" w:themeColor="text1"/>
          <w:sz w:val="20"/>
          <w:szCs w:val="20"/>
          <w:lang w:val="nl-NL" w:eastAsia="nl-NL"/>
        </w:rPr>
        <w:t xml:space="preserve"> </w:t>
      </w:r>
      <w:r w:rsidR="00EF6971" w:rsidRPr="00551475">
        <w:rPr>
          <w:rFonts w:ascii="Arial" w:eastAsia="Times New Roman" w:hAnsi="Arial" w:cs="Arial"/>
          <w:color w:val="000000" w:themeColor="text1"/>
          <w:sz w:val="20"/>
          <w:szCs w:val="20"/>
          <w:lang w:val="nl-NL" w:eastAsia="nl-NL"/>
        </w:rPr>
        <w:t>Welch &amp; Jackson (2007), MacLeod &amp; Clarke (2009)</w:t>
      </w:r>
      <w:r w:rsidR="00551475" w:rsidRPr="00551475">
        <w:rPr>
          <w:rFonts w:ascii="Arial" w:eastAsia="Times New Roman" w:hAnsi="Arial" w:cs="Arial"/>
          <w:color w:val="000000" w:themeColor="text1"/>
          <w:sz w:val="20"/>
          <w:szCs w:val="20"/>
          <w:lang w:val="nl-NL" w:eastAsia="nl-NL"/>
        </w:rPr>
        <w:t>, White et al. (2009)</w:t>
      </w:r>
      <w:r w:rsidR="00551475" w:rsidRPr="00551475">
        <w:rPr>
          <w:rFonts w:ascii="Arial" w:eastAsia="Times New Roman" w:hAnsi="Arial" w:cs="Arial"/>
          <w:color w:val="FF0000"/>
          <w:sz w:val="20"/>
          <w:szCs w:val="20"/>
          <w:lang w:val="nl-NL" w:eastAsia="nl-NL"/>
        </w:rPr>
        <w:t xml:space="preserve">, </w:t>
      </w:r>
      <w:r w:rsidR="00551475" w:rsidRPr="00551475">
        <w:rPr>
          <w:rFonts w:ascii="Arial" w:eastAsiaTheme="majorEastAsia" w:hAnsi="Arial" w:cs="Arial"/>
          <w:sz w:val="20"/>
          <w:szCs w:val="20"/>
          <w:lang w:val="nl-NL"/>
        </w:rPr>
        <w:t>Papalexandris &amp; Galanaki (2009)</w:t>
      </w:r>
      <w:r w:rsidR="00551475" w:rsidRPr="00551475">
        <w:rPr>
          <w:rFonts w:ascii="Arial" w:eastAsia="Times New Roman" w:hAnsi="Arial" w:cs="Arial"/>
          <w:color w:val="FF0000"/>
          <w:sz w:val="20"/>
          <w:szCs w:val="20"/>
          <w:lang w:val="nl-NL" w:eastAsia="nl-NL"/>
        </w:rPr>
        <w:t>,</w:t>
      </w:r>
      <w:r w:rsidR="00551475">
        <w:rPr>
          <w:rFonts w:ascii="Arial" w:eastAsia="Times New Roman" w:hAnsi="Arial" w:cs="Arial"/>
          <w:color w:val="FF0000"/>
          <w:sz w:val="20"/>
          <w:szCs w:val="20"/>
          <w:lang w:val="nl-NL" w:eastAsia="nl-NL"/>
        </w:rPr>
        <w:t xml:space="preserve"> </w:t>
      </w:r>
      <w:r w:rsidR="00551475" w:rsidRPr="00551475">
        <w:rPr>
          <w:rFonts w:ascii="Arial" w:eastAsia="Times New Roman" w:hAnsi="Arial" w:cs="Arial"/>
          <w:color w:val="000000" w:themeColor="text1"/>
          <w:sz w:val="20"/>
          <w:szCs w:val="20"/>
          <w:lang w:val="nl-NL" w:eastAsia="nl-NL"/>
        </w:rPr>
        <w:t>Men (2014), Ruck (2016)</w:t>
      </w:r>
      <w:r w:rsidRPr="00551475">
        <w:rPr>
          <w:rFonts w:ascii="Arial" w:eastAsia="Times New Roman" w:hAnsi="Arial" w:cs="Arial"/>
          <w:color w:val="000000" w:themeColor="text1"/>
          <w:sz w:val="20"/>
          <w:szCs w:val="20"/>
          <w:lang w:val="nl-NL" w:eastAsia="nl-NL"/>
        </w:rPr>
        <w:t xml:space="preserve"> zijn kritisch vergeleken op verschillen en overeenkomsten. </w:t>
      </w:r>
      <w:r w:rsidRPr="00A378A5">
        <w:rPr>
          <w:rFonts w:ascii="Arial" w:eastAsia="Times New Roman" w:hAnsi="Arial" w:cs="Arial"/>
          <w:color w:val="000000" w:themeColor="text1"/>
          <w:sz w:val="20"/>
          <w:szCs w:val="20"/>
          <w:lang w:val="nl-NL" w:eastAsia="nl-NL"/>
        </w:rPr>
        <w:t xml:space="preserve">Als centrale theorie is gekozen voor </w:t>
      </w:r>
      <w:r w:rsidR="00AE7C15" w:rsidRPr="00A378A5">
        <w:rPr>
          <w:rFonts w:ascii="Arial" w:eastAsia="Times New Roman" w:hAnsi="Arial" w:cs="Arial"/>
          <w:color w:val="000000" w:themeColor="text1"/>
          <w:sz w:val="20"/>
          <w:szCs w:val="20"/>
          <w:lang w:val="nl-NL" w:eastAsia="nl-NL"/>
        </w:rPr>
        <w:t>de Communication and Employee Engagement Model (Welch, 2011)</w:t>
      </w:r>
      <w:r w:rsidRPr="00A378A5">
        <w:rPr>
          <w:rFonts w:ascii="Arial" w:eastAsia="Times New Roman" w:hAnsi="Arial" w:cs="Arial"/>
          <w:color w:val="000000" w:themeColor="text1"/>
          <w:sz w:val="20"/>
          <w:szCs w:val="20"/>
          <w:lang w:val="nl-NL" w:eastAsia="nl-NL"/>
        </w:rPr>
        <w:t xml:space="preserve"> omdat </w:t>
      </w:r>
      <w:r w:rsidR="00A2568D" w:rsidRPr="00A378A5">
        <w:rPr>
          <w:rFonts w:ascii="Arial" w:eastAsia="Times New Roman" w:hAnsi="Arial" w:cs="Arial"/>
          <w:color w:val="000000" w:themeColor="text1"/>
          <w:sz w:val="20"/>
          <w:szCs w:val="20"/>
          <w:lang w:val="nl-NL" w:eastAsia="nl-NL"/>
        </w:rPr>
        <w:t>deze theorie het verband legt tussen interne communicatie en betrokkenhei</w:t>
      </w:r>
      <w:r w:rsidR="00A67DE5">
        <w:rPr>
          <w:rFonts w:ascii="Arial" w:eastAsia="Times New Roman" w:hAnsi="Arial" w:cs="Arial"/>
          <w:color w:val="000000" w:themeColor="text1"/>
          <w:sz w:val="20"/>
          <w:szCs w:val="20"/>
          <w:lang w:val="nl-NL" w:eastAsia="nl-NL"/>
        </w:rPr>
        <w:t>d op organisatorisch niveau</w:t>
      </w:r>
      <w:r w:rsidRPr="00A378A5">
        <w:rPr>
          <w:rFonts w:ascii="Arial" w:eastAsia="Times New Roman" w:hAnsi="Arial" w:cs="Arial"/>
          <w:color w:val="000000" w:themeColor="text1"/>
          <w:sz w:val="20"/>
          <w:szCs w:val="20"/>
          <w:lang w:val="nl-NL" w:eastAsia="nl-NL"/>
        </w:rPr>
        <w:t xml:space="preserve">. Deze centrale theorie veronderstelt dat de organisatie </w:t>
      </w:r>
      <w:r w:rsidR="00AE7C15" w:rsidRPr="00A378A5">
        <w:rPr>
          <w:rFonts w:ascii="Arial" w:eastAsia="Times New Roman" w:hAnsi="Arial" w:cs="Arial"/>
          <w:color w:val="000000" w:themeColor="text1"/>
          <w:sz w:val="20"/>
          <w:szCs w:val="20"/>
          <w:lang w:val="nl-NL" w:eastAsia="nl-NL"/>
        </w:rPr>
        <w:t xml:space="preserve">de medewerkersbetrokkenheid kan verhogen </w:t>
      </w:r>
      <w:r w:rsidR="00B10C79" w:rsidRPr="00A378A5">
        <w:rPr>
          <w:rFonts w:ascii="Arial" w:eastAsia="Times New Roman" w:hAnsi="Arial" w:cs="Arial"/>
          <w:color w:val="000000" w:themeColor="text1"/>
          <w:sz w:val="20"/>
          <w:szCs w:val="20"/>
          <w:lang w:val="nl-NL" w:eastAsia="nl-NL"/>
        </w:rPr>
        <w:t>als de organisatie interne communicatie op een effectieve manier inzet.</w:t>
      </w:r>
      <w:r w:rsidRPr="00A378A5">
        <w:rPr>
          <w:rFonts w:ascii="Arial" w:eastAsia="Times New Roman" w:hAnsi="Arial" w:cs="Arial"/>
          <w:color w:val="000000" w:themeColor="text1"/>
          <w:sz w:val="20"/>
          <w:szCs w:val="20"/>
          <w:lang w:val="nl-NL" w:eastAsia="nl-NL"/>
        </w:rPr>
        <w:t xml:space="preserve"> Deze mogelijke verbeteringen zijn uitgewerkt in drie hypothesen.</w:t>
      </w:r>
    </w:p>
    <w:p w14:paraId="0D4200BD" w14:textId="77777777" w:rsidR="00804C28" w:rsidRPr="00A378A5" w:rsidRDefault="00804C28" w:rsidP="009A00A2">
      <w:pPr>
        <w:pStyle w:val="Geenafstand"/>
        <w:spacing w:line="360" w:lineRule="auto"/>
        <w:rPr>
          <w:rStyle w:val="Kop2Char"/>
          <w:rFonts w:ascii="Arial" w:hAnsi="Arial" w:cs="Arial"/>
          <w:color w:val="000000" w:themeColor="text1"/>
          <w:sz w:val="24"/>
          <w:szCs w:val="24"/>
          <w:lang w:val="nl-NL"/>
        </w:rPr>
      </w:pPr>
    </w:p>
    <w:p w14:paraId="309B2B9F" w14:textId="340310AA" w:rsidR="00EB0973" w:rsidRPr="00902627" w:rsidRDefault="001375FB" w:rsidP="00EB0973">
      <w:pPr>
        <w:pStyle w:val="Geenafstand"/>
        <w:spacing w:line="360" w:lineRule="auto"/>
        <w:rPr>
          <w:lang w:val="nl-NL"/>
        </w:rPr>
      </w:pPr>
      <w:bookmarkStart w:id="16" w:name="_Toc41983728"/>
      <w:r w:rsidRPr="00902627">
        <w:rPr>
          <w:rStyle w:val="Kop2Char"/>
          <w:rFonts w:ascii="Arial" w:hAnsi="Arial" w:cs="Arial"/>
          <w:color w:val="FF6F00"/>
          <w:sz w:val="24"/>
          <w:szCs w:val="24"/>
          <w:lang w:val="nl-NL"/>
        </w:rPr>
        <w:t xml:space="preserve">3.1 </w:t>
      </w:r>
      <w:r w:rsidR="00610C63" w:rsidRPr="00902627">
        <w:rPr>
          <w:rStyle w:val="Kop2Char"/>
          <w:rFonts w:ascii="Arial" w:hAnsi="Arial" w:cs="Arial"/>
          <w:color w:val="FF6F00"/>
          <w:sz w:val="24"/>
          <w:szCs w:val="24"/>
          <w:lang w:val="nl-NL"/>
        </w:rPr>
        <w:t>Betrokkenheid en interne communicatie</w:t>
      </w:r>
      <w:bookmarkEnd w:id="16"/>
      <w:r w:rsidR="00E11E0D" w:rsidRPr="00902627">
        <w:rPr>
          <w:color w:val="FF6F00"/>
          <w:lang w:val="nl-NL"/>
        </w:rPr>
        <w:t xml:space="preserve"> </w:t>
      </w:r>
    </w:p>
    <w:p w14:paraId="6CA6937C" w14:textId="43265517" w:rsidR="00551475" w:rsidRPr="002C3088" w:rsidRDefault="006462C1" w:rsidP="00EB0973">
      <w:pPr>
        <w:pStyle w:val="Geenafstand"/>
        <w:spacing w:line="360" w:lineRule="auto"/>
        <w:rPr>
          <w:rFonts w:ascii="Arial" w:hAnsi="Arial" w:cs="Arial"/>
          <w:sz w:val="20"/>
          <w:szCs w:val="20"/>
          <w:lang w:val="nl-NL"/>
        </w:rPr>
      </w:pPr>
      <w:r w:rsidRPr="002C3088">
        <w:rPr>
          <w:rFonts w:ascii="Arial" w:hAnsi="Arial" w:cs="Arial"/>
          <w:sz w:val="20"/>
          <w:szCs w:val="20"/>
          <w:lang w:val="nl-NL"/>
        </w:rPr>
        <w:t xml:space="preserve">Dit onderzoek </w:t>
      </w:r>
      <w:r w:rsidR="00B56A84" w:rsidRPr="002C3088">
        <w:rPr>
          <w:rFonts w:ascii="Arial" w:hAnsi="Arial" w:cs="Arial"/>
          <w:sz w:val="20"/>
          <w:szCs w:val="20"/>
          <w:lang w:val="nl-NL"/>
        </w:rPr>
        <w:t xml:space="preserve">focust op de medewerkersbetrokkenheid en de rol van interne communicatie daarbij. </w:t>
      </w:r>
      <w:r w:rsidR="00804C28" w:rsidRPr="002C3088">
        <w:rPr>
          <w:rFonts w:ascii="Arial" w:hAnsi="Arial" w:cs="Arial"/>
          <w:sz w:val="20"/>
          <w:szCs w:val="20"/>
          <w:lang w:val="nl-NL"/>
        </w:rPr>
        <w:t>B</w:t>
      </w:r>
      <w:r w:rsidR="00B56A84" w:rsidRPr="002C3088">
        <w:rPr>
          <w:rFonts w:ascii="Arial" w:hAnsi="Arial" w:cs="Arial"/>
          <w:sz w:val="20"/>
          <w:szCs w:val="20"/>
          <w:lang w:val="nl-NL"/>
        </w:rPr>
        <w:t xml:space="preserve">eide begrippen </w:t>
      </w:r>
      <w:r w:rsidR="00804C28" w:rsidRPr="002C3088">
        <w:rPr>
          <w:rFonts w:ascii="Arial" w:hAnsi="Arial" w:cs="Arial"/>
          <w:sz w:val="20"/>
          <w:szCs w:val="20"/>
          <w:lang w:val="nl-NL"/>
        </w:rPr>
        <w:t xml:space="preserve">zijn </w:t>
      </w:r>
      <w:r w:rsidR="00B56A84" w:rsidRPr="002C3088">
        <w:rPr>
          <w:rFonts w:ascii="Arial" w:hAnsi="Arial" w:cs="Arial"/>
          <w:sz w:val="20"/>
          <w:szCs w:val="20"/>
          <w:lang w:val="nl-NL"/>
        </w:rPr>
        <w:t xml:space="preserve">meegenomen in het </w:t>
      </w:r>
      <w:r w:rsidR="001A68E7" w:rsidRPr="002C3088">
        <w:rPr>
          <w:rFonts w:ascii="Arial" w:hAnsi="Arial" w:cs="Arial"/>
          <w:sz w:val="20"/>
          <w:szCs w:val="20"/>
          <w:lang w:val="nl-NL"/>
        </w:rPr>
        <w:t>theoretisch</w:t>
      </w:r>
      <w:r w:rsidR="00B56A84" w:rsidRPr="002C3088">
        <w:rPr>
          <w:rFonts w:ascii="Arial" w:hAnsi="Arial" w:cs="Arial"/>
          <w:sz w:val="20"/>
          <w:szCs w:val="20"/>
          <w:lang w:val="nl-NL"/>
        </w:rPr>
        <w:t xml:space="preserve"> kader:</w:t>
      </w:r>
      <w:r w:rsidR="00551475" w:rsidRPr="002C3088">
        <w:rPr>
          <w:rFonts w:ascii="Arial" w:hAnsi="Arial" w:cs="Arial"/>
          <w:sz w:val="20"/>
          <w:szCs w:val="20"/>
          <w:lang w:val="nl-NL"/>
        </w:rPr>
        <w:t xml:space="preserve"> </w:t>
      </w:r>
      <w:r w:rsidR="00B56A84" w:rsidRPr="002C3088">
        <w:rPr>
          <w:rFonts w:ascii="Arial" w:hAnsi="Arial" w:cs="Arial"/>
          <w:sz w:val="20"/>
          <w:szCs w:val="20"/>
          <w:lang w:val="nl-NL"/>
        </w:rPr>
        <w:t xml:space="preserve">betrokkenheid en interne communicatie. </w:t>
      </w:r>
    </w:p>
    <w:p w14:paraId="5230E6B1" w14:textId="0534F493" w:rsidR="00551475" w:rsidRPr="004560A3" w:rsidRDefault="00B56A84" w:rsidP="004560A3">
      <w:pPr>
        <w:pStyle w:val="Kop3"/>
        <w:spacing w:line="360" w:lineRule="auto"/>
        <w:rPr>
          <w:rFonts w:ascii="Arial" w:hAnsi="Arial" w:cs="Arial"/>
          <w:sz w:val="22"/>
          <w:szCs w:val="22"/>
        </w:rPr>
      </w:pPr>
      <w:r w:rsidRPr="00902627">
        <w:br/>
      </w:r>
      <w:bookmarkStart w:id="17" w:name="_Toc41983729"/>
      <w:r w:rsidR="00551475" w:rsidRPr="004560A3">
        <w:rPr>
          <w:rFonts w:ascii="Arial" w:hAnsi="Arial" w:cs="Arial"/>
          <w:color w:val="FF6F00"/>
          <w:sz w:val="22"/>
          <w:szCs w:val="22"/>
        </w:rPr>
        <w:t>3.1.</w:t>
      </w:r>
      <w:r w:rsidR="00FE006A">
        <w:rPr>
          <w:rFonts w:ascii="Arial" w:hAnsi="Arial" w:cs="Arial"/>
          <w:color w:val="FF6F00"/>
          <w:sz w:val="22"/>
          <w:szCs w:val="22"/>
        </w:rPr>
        <w:t>1</w:t>
      </w:r>
      <w:r w:rsidR="00551475" w:rsidRPr="004560A3">
        <w:rPr>
          <w:rFonts w:ascii="Arial" w:hAnsi="Arial" w:cs="Arial"/>
          <w:color w:val="FF6F00"/>
          <w:sz w:val="22"/>
          <w:szCs w:val="22"/>
        </w:rPr>
        <w:t xml:space="preserve"> Betrokkenheid</w:t>
      </w:r>
      <w:bookmarkEnd w:id="17"/>
    </w:p>
    <w:p w14:paraId="77232DB5" w14:textId="6B30BC5C" w:rsidR="00551475" w:rsidRPr="003A1AB6" w:rsidRDefault="00551475" w:rsidP="004560A3">
      <w:pPr>
        <w:pStyle w:val="Geenafstand"/>
        <w:spacing w:line="360" w:lineRule="auto"/>
        <w:rPr>
          <w:rFonts w:ascii="Arial" w:hAnsi="Arial" w:cs="Arial"/>
          <w:color w:val="000000" w:themeColor="text1"/>
          <w:sz w:val="20"/>
          <w:szCs w:val="20"/>
          <w:lang w:val="nl-NL"/>
        </w:rPr>
      </w:pPr>
      <w:r w:rsidRPr="003A1AB6">
        <w:rPr>
          <w:rFonts w:ascii="Arial" w:hAnsi="Arial" w:cs="Arial"/>
          <w:color w:val="000000" w:themeColor="text1"/>
          <w:sz w:val="20"/>
          <w:szCs w:val="20"/>
          <w:lang w:val="nl-NL"/>
        </w:rPr>
        <w:t>Het ontstaan van het begrip ‘betrokkenheid’ kent verschillende ‘waves’: de pre-wave, gevolgd door drie waves (Welch, 2011). De erkenning van de algemene behoefte van medewerkers om zich betrokken te voelen</w:t>
      </w:r>
      <w:r w:rsidR="00BD0292" w:rsidRPr="003A1AB6">
        <w:rPr>
          <w:rFonts w:ascii="Arial" w:hAnsi="Arial" w:cs="Arial"/>
          <w:color w:val="000000" w:themeColor="text1"/>
          <w:sz w:val="20"/>
          <w:szCs w:val="20"/>
          <w:lang w:val="nl-NL"/>
        </w:rPr>
        <w:t xml:space="preserve"> bij </w:t>
      </w:r>
      <w:r w:rsidRPr="003A1AB6">
        <w:rPr>
          <w:rFonts w:ascii="Arial" w:hAnsi="Arial" w:cs="Arial"/>
          <w:color w:val="000000" w:themeColor="text1"/>
          <w:sz w:val="20"/>
          <w:szCs w:val="20"/>
          <w:lang w:val="nl-NL"/>
        </w:rPr>
        <w:t xml:space="preserve">de organisatie en hun eigen werkzaamheden kenmerkt de pre-wave. Katz en Kahn (1966) </w:t>
      </w:r>
      <w:r w:rsidR="00E25878" w:rsidRPr="003A1AB6">
        <w:rPr>
          <w:rFonts w:ascii="Arial" w:hAnsi="Arial" w:cs="Arial"/>
          <w:color w:val="000000" w:themeColor="text1"/>
          <w:sz w:val="20"/>
          <w:szCs w:val="20"/>
          <w:lang w:val="nl-NL"/>
        </w:rPr>
        <w:t>erken</w:t>
      </w:r>
      <w:r w:rsidR="00BD0292" w:rsidRPr="003A1AB6">
        <w:rPr>
          <w:rFonts w:ascii="Arial" w:hAnsi="Arial" w:cs="Arial"/>
          <w:color w:val="000000" w:themeColor="text1"/>
          <w:sz w:val="20"/>
          <w:szCs w:val="20"/>
          <w:lang w:val="nl-NL"/>
        </w:rPr>
        <w:t>n</w:t>
      </w:r>
      <w:r w:rsidR="00E25878" w:rsidRPr="003A1AB6">
        <w:rPr>
          <w:rFonts w:ascii="Arial" w:hAnsi="Arial" w:cs="Arial"/>
          <w:color w:val="000000" w:themeColor="text1"/>
          <w:sz w:val="20"/>
          <w:szCs w:val="20"/>
          <w:lang w:val="nl-NL"/>
        </w:rPr>
        <w:t>en als eerste</w:t>
      </w:r>
      <w:r w:rsidRPr="003A1AB6">
        <w:rPr>
          <w:rFonts w:ascii="Arial" w:hAnsi="Arial" w:cs="Arial"/>
          <w:color w:val="000000" w:themeColor="text1"/>
          <w:sz w:val="20"/>
          <w:szCs w:val="20"/>
          <w:lang w:val="nl-NL"/>
        </w:rPr>
        <w:t xml:space="preserve"> het belang van betrokkenheid bij organisatie</w:t>
      </w:r>
      <w:r w:rsidR="00E25878" w:rsidRPr="003A1AB6">
        <w:rPr>
          <w:rFonts w:ascii="Arial" w:hAnsi="Arial" w:cs="Arial"/>
          <w:color w:val="000000" w:themeColor="text1"/>
          <w:sz w:val="20"/>
          <w:szCs w:val="20"/>
          <w:lang w:val="nl-NL"/>
        </w:rPr>
        <w:t>s</w:t>
      </w:r>
      <w:r w:rsidRPr="003A1AB6">
        <w:rPr>
          <w:rFonts w:ascii="Arial" w:hAnsi="Arial" w:cs="Arial"/>
          <w:color w:val="000000" w:themeColor="text1"/>
          <w:sz w:val="20"/>
          <w:szCs w:val="20"/>
          <w:lang w:val="nl-NL"/>
        </w:rPr>
        <w:t xml:space="preserve">. Katz en Kahn bespreken het gedrag dat nodig is om de organisatie effectiever te krijgen. </w:t>
      </w:r>
      <w:r w:rsidR="00E25878" w:rsidRPr="003A1AB6">
        <w:rPr>
          <w:rFonts w:ascii="Arial" w:hAnsi="Arial" w:cs="Arial"/>
          <w:color w:val="000000" w:themeColor="text1"/>
          <w:sz w:val="20"/>
          <w:szCs w:val="20"/>
          <w:lang w:val="nl-NL"/>
        </w:rPr>
        <w:t>De</w:t>
      </w:r>
      <w:r w:rsidRPr="003A1AB6">
        <w:rPr>
          <w:rFonts w:ascii="Arial" w:hAnsi="Arial" w:cs="Arial"/>
          <w:color w:val="000000" w:themeColor="text1"/>
          <w:sz w:val="20"/>
          <w:szCs w:val="20"/>
          <w:lang w:val="nl-NL"/>
        </w:rPr>
        <w:t xml:space="preserve"> term medewerkersbetrokkenheid </w:t>
      </w:r>
      <w:r w:rsidR="00E25878" w:rsidRPr="003A1AB6">
        <w:rPr>
          <w:rFonts w:ascii="Arial" w:hAnsi="Arial" w:cs="Arial"/>
          <w:color w:val="000000" w:themeColor="text1"/>
          <w:sz w:val="20"/>
          <w:szCs w:val="20"/>
          <w:lang w:val="nl-NL"/>
        </w:rPr>
        <w:t xml:space="preserve">noemen de auteurs </w:t>
      </w:r>
      <w:r w:rsidRPr="003A1AB6">
        <w:rPr>
          <w:rFonts w:ascii="Arial" w:hAnsi="Arial" w:cs="Arial"/>
          <w:color w:val="000000" w:themeColor="text1"/>
          <w:sz w:val="20"/>
          <w:szCs w:val="20"/>
          <w:lang w:val="nl-NL"/>
        </w:rPr>
        <w:t xml:space="preserve">niet, maar </w:t>
      </w:r>
      <w:r w:rsidR="00E25878" w:rsidRPr="003A1AB6">
        <w:rPr>
          <w:rFonts w:ascii="Arial" w:hAnsi="Arial" w:cs="Arial"/>
          <w:color w:val="000000" w:themeColor="text1"/>
          <w:sz w:val="20"/>
          <w:szCs w:val="20"/>
          <w:lang w:val="nl-NL"/>
        </w:rPr>
        <w:t>de theorie</w:t>
      </w:r>
      <w:r w:rsidRPr="003A1AB6">
        <w:rPr>
          <w:rFonts w:ascii="Arial" w:hAnsi="Arial" w:cs="Arial"/>
          <w:color w:val="000000" w:themeColor="text1"/>
          <w:sz w:val="20"/>
          <w:szCs w:val="20"/>
          <w:lang w:val="nl-NL"/>
        </w:rPr>
        <w:t xml:space="preserve"> erkent de noodzaak van betrokkenheid en koppelt </w:t>
      </w:r>
      <w:r w:rsidR="00E25878" w:rsidRPr="003A1AB6">
        <w:rPr>
          <w:rFonts w:ascii="Arial" w:hAnsi="Arial" w:cs="Arial"/>
          <w:color w:val="000000" w:themeColor="text1"/>
          <w:sz w:val="20"/>
          <w:szCs w:val="20"/>
          <w:lang w:val="nl-NL"/>
        </w:rPr>
        <w:t>die</w:t>
      </w:r>
      <w:r w:rsidRPr="003A1AB6">
        <w:rPr>
          <w:rFonts w:ascii="Arial" w:hAnsi="Arial" w:cs="Arial"/>
          <w:color w:val="000000" w:themeColor="text1"/>
          <w:sz w:val="20"/>
          <w:szCs w:val="20"/>
          <w:lang w:val="nl-NL"/>
        </w:rPr>
        <w:t xml:space="preserve"> aan de effectiviteit van de organisatie (Katz &amp; Kahn, 1966: 388).  </w:t>
      </w:r>
      <w:r w:rsidRPr="003A1AB6">
        <w:rPr>
          <w:rFonts w:ascii="Arial" w:hAnsi="Arial" w:cs="Arial"/>
          <w:sz w:val="20"/>
          <w:szCs w:val="20"/>
          <w:lang w:val="nl-NL"/>
        </w:rPr>
        <w:t>In 1990 ontwikkel</w:t>
      </w:r>
      <w:r w:rsidR="00BD0292" w:rsidRPr="003A1AB6">
        <w:rPr>
          <w:rFonts w:ascii="Arial" w:hAnsi="Arial" w:cs="Arial"/>
          <w:sz w:val="20"/>
          <w:szCs w:val="20"/>
          <w:lang w:val="nl-NL"/>
        </w:rPr>
        <w:t>t</w:t>
      </w:r>
      <w:r w:rsidRPr="003A1AB6">
        <w:rPr>
          <w:rFonts w:ascii="Arial" w:hAnsi="Arial" w:cs="Arial"/>
          <w:sz w:val="20"/>
          <w:szCs w:val="20"/>
          <w:lang w:val="nl-NL"/>
        </w:rPr>
        <w:t xml:space="preserve"> </w:t>
      </w:r>
      <w:r w:rsidRPr="003A1AB6">
        <w:rPr>
          <w:rFonts w:ascii="Arial" w:hAnsi="Arial" w:cs="Arial"/>
          <w:color w:val="000000" w:themeColor="text1"/>
          <w:sz w:val="20"/>
          <w:szCs w:val="20"/>
          <w:lang w:val="nl-NL"/>
        </w:rPr>
        <w:t>Kahn</w:t>
      </w:r>
      <w:r w:rsidRPr="003A1AB6">
        <w:rPr>
          <w:rFonts w:ascii="Arial" w:hAnsi="Arial" w:cs="Arial"/>
          <w:sz w:val="20"/>
          <w:szCs w:val="20"/>
          <w:lang w:val="nl-NL"/>
        </w:rPr>
        <w:t xml:space="preserve"> een theorie die focust op persoonlijke betrokkenheid </w:t>
      </w:r>
      <w:r w:rsidRPr="003A1AB6">
        <w:rPr>
          <w:rFonts w:ascii="Arial" w:hAnsi="Arial" w:cs="Arial"/>
          <w:color w:val="000000" w:themeColor="text1"/>
          <w:sz w:val="20"/>
          <w:szCs w:val="20"/>
          <w:lang w:val="nl-NL"/>
        </w:rPr>
        <w:t xml:space="preserve">(Kahn, 1990). </w:t>
      </w:r>
      <w:r w:rsidRPr="003A1AB6">
        <w:rPr>
          <w:rFonts w:ascii="Arial" w:hAnsi="Arial" w:cs="Arial"/>
          <w:sz w:val="20"/>
          <w:szCs w:val="20"/>
        </w:rPr>
        <w:t>Kahn (1990: 694) omschrijft persoonlijke betrokkenheid als: ‘the harnessing of organizational members’ selves to their work roles; in engagement people employ and express themselves in physically, cognitively</w:t>
      </w:r>
      <w:r w:rsidRPr="002C3088">
        <w:rPr>
          <w:rFonts w:ascii="Arial" w:hAnsi="Arial" w:cs="Arial"/>
          <w:sz w:val="20"/>
          <w:szCs w:val="20"/>
        </w:rPr>
        <w:t xml:space="preserve">, and emotionally during role performance.’ </w:t>
      </w:r>
      <w:r w:rsidRPr="002C3088">
        <w:rPr>
          <w:rFonts w:ascii="Arial" w:hAnsi="Arial" w:cs="Arial"/>
          <w:sz w:val="20"/>
          <w:szCs w:val="20"/>
          <w:lang w:val="nl-NL"/>
        </w:rPr>
        <w:t xml:space="preserve">Kahn (1990) </w:t>
      </w:r>
      <w:r w:rsidR="00E25878" w:rsidRPr="002C3088">
        <w:rPr>
          <w:rFonts w:ascii="Arial" w:hAnsi="Arial" w:cs="Arial"/>
          <w:sz w:val="20"/>
          <w:szCs w:val="20"/>
          <w:lang w:val="nl-NL"/>
        </w:rPr>
        <w:t xml:space="preserve">benoemt </w:t>
      </w:r>
      <w:r w:rsidRPr="002C3088">
        <w:rPr>
          <w:rFonts w:ascii="Arial" w:hAnsi="Arial" w:cs="Arial"/>
          <w:sz w:val="20"/>
          <w:szCs w:val="20"/>
          <w:lang w:val="nl-NL"/>
        </w:rPr>
        <w:t xml:space="preserve">drie psychologische betrokkenheidscondities </w:t>
      </w:r>
      <w:r w:rsidR="00E25878" w:rsidRPr="002C3088">
        <w:rPr>
          <w:rFonts w:ascii="Arial" w:hAnsi="Arial" w:cs="Arial"/>
          <w:sz w:val="20"/>
          <w:szCs w:val="20"/>
          <w:lang w:val="nl-NL"/>
        </w:rPr>
        <w:t xml:space="preserve">die </w:t>
      </w:r>
      <w:r w:rsidRPr="002C3088">
        <w:rPr>
          <w:rFonts w:ascii="Arial" w:hAnsi="Arial" w:cs="Arial"/>
          <w:sz w:val="20"/>
          <w:szCs w:val="20"/>
          <w:lang w:val="nl-NL"/>
        </w:rPr>
        <w:t xml:space="preserve">nodig </w:t>
      </w:r>
      <w:r w:rsidR="00E25878" w:rsidRPr="002C3088">
        <w:rPr>
          <w:rFonts w:ascii="Arial" w:hAnsi="Arial" w:cs="Arial"/>
          <w:sz w:val="20"/>
          <w:szCs w:val="20"/>
          <w:lang w:val="nl-NL"/>
        </w:rPr>
        <w:t xml:space="preserve">zijn </w:t>
      </w:r>
      <w:r w:rsidRPr="002C3088">
        <w:rPr>
          <w:rFonts w:ascii="Arial" w:hAnsi="Arial" w:cs="Arial"/>
          <w:sz w:val="20"/>
          <w:szCs w:val="20"/>
          <w:lang w:val="nl-NL"/>
        </w:rPr>
        <w:t>voor persoonlijke betrokkenheid:  meaningfulness (</w:t>
      </w:r>
      <w:r w:rsidR="006F5816" w:rsidRPr="002C3088">
        <w:rPr>
          <w:rFonts w:ascii="Arial" w:hAnsi="Arial" w:cs="Arial"/>
          <w:color w:val="000000" w:themeColor="text1"/>
          <w:sz w:val="20"/>
          <w:szCs w:val="20"/>
          <w:lang w:val="nl-NL"/>
        </w:rPr>
        <w:t>betekenisvolheid</w:t>
      </w:r>
      <w:r w:rsidR="006F5816" w:rsidRPr="002C3088">
        <w:rPr>
          <w:rFonts w:ascii="Arial" w:hAnsi="Arial" w:cs="Arial"/>
          <w:sz w:val="20"/>
          <w:szCs w:val="20"/>
          <w:lang w:val="nl-NL"/>
        </w:rPr>
        <w:t xml:space="preserve">) </w:t>
      </w:r>
      <w:r w:rsidRPr="002C3088">
        <w:rPr>
          <w:rFonts w:ascii="Arial" w:hAnsi="Arial" w:cs="Arial"/>
          <w:sz w:val="20"/>
          <w:szCs w:val="20"/>
          <w:lang w:val="nl-NL"/>
        </w:rPr>
        <w:t xml:space="preserve">safety (veiligheid) en availability (beschikbaarheid).  </w:t>
      </w:r>
      <w:r w:rsidRPr="002C3088">
        <w:rPr>
          <w:rFonts w:ascii="Arial" w:hAnsi="Arial" w:cs="Arial"/>
          <w:sz w:val="20"/>
          <w:szCs w:val="20"/>
          <w:lang w:val="nl-NL"/>
        </w:rPr>
        <w:br/>
      </w:r>
    </w:p>
    <w:p w14:paraId="1B9D6A0C" w14:textId="543160A2" w:rsidR="00551475" w:rsidRPr="002C3088" w:rsidRDefault="00551475" w:rsidP="00551475">
      <w:pPr>
        <w:pStyle w:val="Geenafstand"/>
        <w:spacing w:line="360" w:lineRule="auto"/>
        <w:rPr>
          <w:rFonts w:ascii="Arial" w:hAnsi="Arial" w:cs="Arial"/>
          <w:sz w:val="20"/>
          <w:szCs w:val="20"/>
          <w:lang w:val="nl-NL"/>
        </w:rPr>
      </w:pPr>
      <w:r w:rsidRPr="003A1AB6">
        <w:rPr>
          <w:rFonts w:ascii="Arial" w:hAnsi="Arial" w:cs="Arial"/>
          <w:sz w:val="20"/>
          <w:szCs w:val="20"/>
          <w:lang w:val="nl-NL"/>
        </w:rPr>
        <w:t xml:space="preserve">De theorieën van Kahn (1990) en Schaufeli et al. (2002) komen vaak ter discussie wanneer het gaat om de vergelijkbare begrippen met betrekking tot de betrokkenheid: </w:t>
      </w:r>
      <w:proofErr w:type="spellStart"/>
      <w:r w:rsidRPr="003A1AB6">
        <w:rPr>
          <w:rFonts w:ascii="Arial" w:hAnsi="Arial" w:cs="Arial"/>
          <w:sz w:val="20"/>
          <w:szCs w:val="20"/>
          <w:lang w:val="nl-NL"/>
        </w:rPr>
        <w:t>cognitive</w:t>
      </w:r>
      <w:proofErr w:type="spellEnd"/>
      <w:r w:rsidRPr="003A1AB6">
        <w:rPr>
          <w:rFonts w:ascii="Arial" w:hAnsi="Arial" w:cs="Arial"/>
          <w:sz w:val="20"/>
          <w:szCs w:val="20"/>
          <w:lang w:val="nl-NL"/>
        </w:rPr>
        <w:t xml:space="preserve"> – </w:t>
      </w:r>
      <w:proofErr w:type="spellStart"/>
      <w:r w:rsidRPr="003A1AB6">
        <w:rPr>
          <w:rFonts w:ascii="Arial" w:hAnsi="Arial" w:cs="Arial"/>
          <w:sz w:val="20"/>
          <w:szCs w:val="20"/>
          <w:lang w:val="nl-NL"/>
        </w:rPr>
        <w:t>absorption</w:t>
      </w:r>
      <w:proofErr w:type="spellEnd"/>
      <w:r w:rsidRPr="003A1AB6">
        <w:rPr>
          <w:rFonts w:ascii="Arial" w:hAnsi="Arial" w:cs="Arial"/>
          <w:sz w:val="20"/>
          <w:szCs w:val="20"/>
          <w:lang w:val="nl-NL"/>
        </w:rPr>
        <w:t xml:space="preserve">, </w:t>
      </w:r>
      <w:proofErr w:type="spellStart"/>
      <w:r w:rsidRPr="003A1AB6">
        <w:rPr>
          <w:rFonts w:ascii="Arial" w:hAnsi="Arial" w:cs="Arial"/>
          <w:sz w:val="20"/>
          <w:szCs w:val="20"/>
          <w:lang w:val="nl-NL"/>
        </w:rPr>
        <w:t>emotional</w:t>
      </w:r>
      <w:proofErr w:type="spellEnd"/>
      <w:r w:rsidRPr="003A1AB6">
        <w:rPr>
          <w:rFonts w:ascii="Arial" w:hAnsi="Arial" w:cs="Arial"/>
          <w:sz w:val="20"/>
          <w:szCs w:val="20"/>
          <w:lang w:val="nl-NL"/>
        </w:rPr>
        <w:t xml:space="preserve"> – </w:t>
      </w:r>
      <w:proofErr w:type="spellStart"/>
      <w:r w:rsidRPr="003A1AB6">
        <w:rPr>
          <w:rFonts w:ascii="Arial" w:hAnsi="Arial" w:cs="Arial"/>
          <w:sz w:val="20"/>
          <w:szCs w:val="20"/>
          <w:lang w:val="nl-NL"/>
        </w:rPr>
        <w:t>dedication</w:t>
      </w:r>
      <w:proofErr w:type="spellEnd"/>
      <w:r w:rsidRPr="003A1AB6">
        <w:rPr>
          <w:rFonts w:ascii="Arial" w:hAnsi="Arial" w:cs="Arial"/>
          <w:sz w:val="20"/>
          <w:szCs w:val="20"/>
          <w:lang w:val="nl-NL"/>
        </w:rPr>
        <w:t xml:space="preserve">, </w:t>
      </w:r>
      <w:proofErr w:type="spellStart"/>
      <w:r w:rsidRPr="003A1AB6">
        <w:rPr>
          <w:rFonts w:ascii="Arial" w:hAnsi="Arial" w:cs="Arial"/>
          <w:sz w:val="20"/>
          <w:szCs w:val="20"/>
          <w:lang w:val="nl-NL"/>
        </w:rPr>
        <w:t>physical</w:t>
      </w:r>
      <w:proofErr w:type="spellEnd"/>
      <w:r w:rsidRPr="003A1AB6">
        <w:rPr>
          <w:rFonts w:ascii="Arial" w:hAnsi="Arial" w:cs="Arial"/>
          <w:sz w:val="20"/>
          <w:szCs w:val="20"/>
          <w:lang w:val="nl-NL"/>
        </w:rPr>
        <w:t xml:space="preserve"> – </w:t>
      </w:r>
      <w:proofErr w:type="spellStart"/>
      <w:r w:rsidRPr="003A1AB6">
        <w:rPr>
          <w:rFonts w:ascii="Arial" w:hAnsi="Arial" w:cs="Arial"/>
          <w:sz w:val="20"/>
          <w:szCs w:val="20"/>
          <w:lang w:val="nl-NL"/>
        </w:rPr>
        <w:t>vigor</w:t>
      </w:r>
      <w:proofErr w:type="spellEnd"/>
      <w:r w:rsidRPr="003A1AB6">
        <w:rPr>
          <w:rFonts w:ascii="Arial" w:hAnsi="Arial" w:cs="Arial"/>
          <w:sz w:val="20"/>
          <w:szCs w:val="20"/>
          <w:lang w:val="nl-NL"/>
        </w:rPr>
        <w:t xml:space="preserve"> (Ruck, 2015). Schaufeli et al. (2002) beschrijft medewerkersbetrokkenheid als een positief, vervullende, werkgerelateerde staat van zijn</w:t>
      </w:r>
      <w:r w:rsidRPr="002C3088">
        <w:rPr>
          <w:rFonts w:ascii="Arial" w:hAnsi="Arial" w:cs="Arial"/>
          <w:sz w:val="20"/>
          <w:szCs w:val="20"/>
          <w:lang w:val="nl-NL"/>
        </w:rPr>
        <w:t xml:space="preserve"> </w:t>
      </w:r>
      <w:r w:rsidR="00E25878" w:rsidRPr="002C3088">
        <w:rPr>
          <w:rFonts w:ascii="Arial" w:hAnsi="Arial" w:cs="Arial"/>
          <w:sz w:val="20"/>
          <w:szCs w:val="20"/>
          <w:lang w:val="nl-NL"/>
        </w:rPr>
        <w:t>gekarakteriseerd</w:t>
      </w:r>
      <w:r w:rsidRPr="002C3088">
        <w:rPr>
          <w:rFonts w:ascii="Arial" w:hAnsi="Arial" w:cs="Arial"/>
          <w:sz w:val="20"/>
          <w:szCs w:val="20"/>
          <w:lang w:val="nl-NL"/>
        </w:rPr>
        <w:t xml:space="preserve"> door kracht, toewijding en absorptie.  Op basis van Schaufeli et al. (2002), die stellen dat medewerkersbetrokkenheid de sleutel tot succes is, ontwerpen Schaufeli &amp; Bakker (2004) de Utrecht </w:t>
      </w:r>
      <w:proofErr w:type="spellStart"/>
      <w:r w:rsidRPr="002C3088">
        <w:rPr>
          <w:rFonts w:ascii="Arial" w:hAnsi="Arial" w:cs="Arial"/>
          <w:sz w:val="20"/>
          <w:szCs w:val="20"/>
          <w:lang w:val="nl-NL"/>
        </w:rPr>
        <w:t>Work</w:t>
      </w:r>
      <w:proofErr w:type="spellEnd"/>
      <w:r w:rsidRPr="002C3088">
        <w:rPr>
          <w:rFonts w:ascii="Arial" w:hAnsi="Arial" w:cs="Arial"/>
          <w:sz w:val="20"/>
          <w:szCs w:val="20"/>
          <w:lang w:val="nl-NL"/>
        </w:rPr>
        <w:t xml:space="preserve"> Engagement </w:t>
      </w:r>
      <w:proofErr w:type="spellStart"/>
      <w:r w:rsidRPr="002C3088">
        <w:rPr>
          <w:rFonts w:ascii="Arial" w:hAnsi="Arial" w:cs="Arial"/>
          <w:sz w:val="20"/>
          <w:szCs w:val="20"/>
          <w:lang w:val="nl-NL"/>
        </w:rPr>
        <w:t>Scale</w:t>
      </w:r>
      <w:proofErr w:type="spellEnd"/>
      <w:r w:rsidRPr="002C3088">
        <w:rPr>
          <w:rFonts w:ascii="Arial" w:hAnsi="Arial" w:cs="Arial"/>
          <w:sz w:val="20"/>
          <w:szCs w:val="20"/>
          <w:lang w:val="nl-NL"/>
        </w:rPr>
        <w:t xml:space="preserve"> (UWES). Op basis van de elementen kracht, toewijding en absorptie </w:t>
      </w:r>
      <w:r w:rsidRPr="002C3088">
        <w:rPr>
          <w:rFonts w:ascii="Arial" w:hAnsi="Arial" w:cs="Arial"/>
          <w:sz w:val="20"/>
          <w:szCs w:val="20"/>
          <w:lang w:val="nl-NL"/>
        </w:rPr>
        <w:lastRenderedPageBreak/>
        <w:t xml:space="preserve">maakt de UWES aan de hand van 24 items medewerkersbetrokkenheid meetbaar. De Utrecht </w:t>
      </w:r>
      <w:proofErr w:type="spellStart"/>
      <w:r w:rsidRPr="002C3088">
        <w:rPr>
          <w:rFonts w:ascii="Arial" w:hAnsi="Arial" w:cs="Arial"/>
          <w:sz w:val="20"/>
          <w:szCs w:val="20"/>
          <w:lang w:val="nl-NL"/>
        </w:rPr>
        <w:t>Work</w:t>
      </w:r>
      <w:proofErr w:type="spellEnd"/>
      <w:r w:rsidRPr="002C3088">
        <w:rPr>
          <w:rFonts w:ascii="Arial" w:hAnsi="Arial" w:cs="Arial"/>
          <w:sz w:val="20"/>
          <w:szCs w:val="20"/>
          <w:lang w:val="nl-NL"/>
        </w:rPr>
        <w:t xml:space="preserve"> Engagement </w:t>
      </w:r>
      <w:proofErr w:type="spellStart"/>
      <w:r w:rsidRPr="002C3088">
        <w:rPr>
          <w:rFonts w:ascii="Arial" w:hAnsi="Arial" w:cs="Arial"/>
          <w:sz w:val="20"/>
          <w:szCs w:val="20"/>
          <w:lang w:val="nl-NL"/>
        </w:rPr>
        <w:t>Scale</w:t>
      </w:r>
      <w:proofErr w:type="spellEnd"/>
      <w:r w:rsidRPr="002C3088">
        <w:rPr>
          <w:rFonts w:ascii="Arial" w:hAnsi="Arial" w:cs="Arial"/>
          <w:sz w:val="20"/>
          <w:szCs w:val="20"/>
          <w:lang w:val="nl-NL"/>
        </w:rPr>
        <w:t xml:space="preserve"> vormt de basis voor de vragenlijst van dit onderzoek.</w:t>
      </w:r>
    </w:p>
    <w:p w14:paraId="00FA1A6A" w14:textId="77777777" w:rsidR="00551475" w:rsidRPr="002C3088" w:rsidRDefault="00551475" w:rsidP="00551475">
      <w:pPr>
        <w:pStyle w:val="Geenafstand"/>
        <w:spacing w:line="360" w:lineRule="auto"/>
        <w:rPr>
          <w:rFonts w:ascii="Arial" w:hAnsi="Arial" w:cs="Arial"/>
          <w:sz w:val="20"/>
          <w:szCs w:val="20"/>
          <w:lang w:val="nl-NL"/>
        </w:rPr>
      </w:pPr>
    </w:p>
    <w:p w14:paraId="15D415FF" w14:textId="20A9624B" w:rsidR="00551475" w:rsidRPr="002C3088" w:rsidRDefault="00551475" w:rsidP="00551475">
      <w:pPr>
        <w:pStyle w:val="Geenafstand"/>
        <w:spacing w:line="360" w:lineRule="auto"/>
        <w:rPr>
          <w:rFonts w:ascii="Arial" w:hAnsi="Arial" w:cs="Arial"/>
          <w:color w:val="000000" w:themeColor="text1"/>
          <w:sz w:val="20"/>
          <w:szCs w:val="20"/>
          <w:lang w:val="nl-NL"/>
        </w:rPr>
      </w:pPr>
      <w:r w:rsidRPr="003A1AB6">
        <w:rPr>
          <w:rFonts w:ascii="Arial" w:hAnsi="Arial" w:cs="Arial"/>
          <w:color w:val="000000" w:themeColor="text1"/>
          <w:sz w:val="20"/>
          <w:szCs w:val="20"/>
          <w:lang w:val="nl-NL"/>
        </w:rPr>
        <w:t>Saks (2006)</w:t>
      </w:r>
      <w:r w:rsidRPr="002C3088">
        <w:rPr>
          <w:rFonts w:ascii="Arial" w:hAnsi="Arial" w:cs="Arial"/>
          <w:color w:val="000000" w:themeColor="text1"/>
          <w:sz w:val="20"/>
          <w:szCs w:val="20"/>
          <w:lang w:val="nl-NL"/>
        </w:rPr>
        <w:t xml:space="preserve"> borduurt verder op Kahn (1990) en onderzoekt als eerste </w:t>
      </w:r>
      <w:r w:rsidR="00BD0292">
        <w:rPr>
          <w:rFonts w:ascii="Arial" w:hAnsi="Arial" w:cs="Arial"/>
          <w:color w:val="000000" w:themeColor="text1"/>
          <w:sz w:val="20"/>
          <w:szCs w:val="20"/>
          <w:lang w:val="nl-NL"/>
        </w:rPr>
        <w:t xml:space="preserve">het </w:t>
      </w:r>
      <w:r w:rsidRPr="002C3088">
        <w:rPr>
          <w:rFonts w:ascii="Arial" w:hAnsi="Arial" w:cs="Arial"/>
          <w:color w:val="000000" w:themeColor="text1"/>
          <w:sz w:val="20"/>
          <w:szCs w:val="20"/>
          <w:lang w:val="nl-NL"/>
        </w:rPr>
        <w:t xml:space="preserve">onderscheid tussen betrokkenheid bij een baan en betrokkenheid bij een organisatie. In 2006 richt Saks het onderzoek op medewerkersbetrokkenheid in tegenstelling tot eerdere onderzoeken. De theorie is interessant voor dit onderzoek omdat het </w:t>
      </w:r>
      <w:r w:rsidR="00254795">
        <w:rPr>
          <w:rFonts w:ascii="Arial" w:hAnsi="Arial" w:cs="Arial"/>
          <w:color w:val="000000" w:themeColor="text1"/>
          <w:sz w:val="20"/>
          <w:szCs w:val="20"/>
          <w:lang w:val="nl-NL"/>
        </w:rPr>
        <w:t>laat zien dat</w:t>
      </w:r>
      <w:r w:rsidRPr="002C3088">
        <w:rPr>
          <w:rFonts w:ascii="Arial" w:hAnsi="Arial" w:cs="Arial"/>
          <w:color w:val="000000" w:themeColor="text1"/>
          <w:sz w:val="20"/>
          <w:szCs w:val="20"/>
          <w:lang w:val="nl-NL"/>
        </w:rPr>
        <w:t xml:space="preserve"> medewerkers betrokken zijn </w:t>
      </w:r>
      <w:r w:rsidR="00254795">
        <w:rPr>
          <w:rFonts w:ascii="Arial" w:hAnsi="Arial" w:cs="Arial"/>
          <w:color w:val="000000" w:themeColor="text1"/>
          <w:sz w:val="20"/>
          <w:szCs w:val="20"/>
          <w:lang w:val="nl-NL"/>
        </w:rPr>
        <w:t>bij</w:t>
      </w:r>
      <w:r w:rsidRPr="002C3088">
        <w:rPr>
          <w:rFonts w:ascii="Arial" w:hAnsi="Arial" w:cs="Arial"/>
          <w:color w:val="000000" w:themeColor="text1"/>
          <w:sz w:val="20"/>
          <w:szCs w:val="20"/>
          <w:lang w:val="nl-NL"/>
        </w:rPr>
        <w:t xml:space="preserve"> het vakgebied of toegewijd zijn </w:t>
      </w:r>
      <w:r w:rsidR="00254795">
        <w:rPr>
          <w:rFonts w:ascii="Arial" w:hAnsi="Arial" w:cs="Arial"/>
          <w:color w:val="000000" w:themeColor="text1"/>
          <w:sz w:val="20"/>
          <w:szCs w:val="20"/>
          <w:lang w:val="nl-NL"/>
        </w:rPr>
        <w:t xml:space="preserve">aan </w:t>
      </w:r>
      <w:r w:rsidRPr="002C3088">
        <w:rPr>
          <w:rFonts w:ascii="Arial" w:hAnsi="Arial" w:cs="Arial"/>
          <w:color w:val="000000" w:themeColor="text1"/>
          <w:sz w:val="20"/>
          <w:szCs w:val="20"/>
          <w:lang w:val="nl-NL"/>
        </w:rPr>
        <w:t>de organisatie. Tegen het einde van de derde wave versch</w:t>
      </w:r>
      <w:r w:rsidR="00254795">
        <w:rPr>
          <w:rFonts w:ascii="Arial" w:hAnsi="Arial" w:cs="Arial"/>
          <w:color w:val="000000" w:themeColor="text1"/>
          <w:sz w:val="20"/>
          <w:szCs w:val="20"/>
          <w:lang w:val="nl-NL"/>
        </w:rPr>
        <w:t>ij</w:t>
      </w:r>
      <w:r w:rsidRPr="002C3088">
        <w:rPr>
          <w:rFonts w:ascii="Arial" w:hAnsi="Arial" w:cs="Arial"/>
          <w:color w:val="000000" w:themeColor="text1"/>
          <w:sz w:val="20"/>
          <w:szCs w:val="20"/>
          <w:lang w:val="nl-NL"/>
        </w:rPr>
        <w:t xml:space="preserve">nen er twee handboeken over betrokkenheid: </w:t>
      </w:r>
      <w:r w:rsidRPr="002C3088">
        <w:rPr>
          <w:rFonts w:ascii="Arial" w:hAnsi="Arial" w:cs="Arial"/>
          <w:i/>
          <w:color w:val="000000" w:themeColor="text1"/>
          <w:sz w:val="20"/>
          <w:szCs w:val="20"/>
          <w:lang w:val="nl-NL"/>
        </w:rPr>
        <w:t>Handbook of Employee Engagement</w:t>
      </w:r>
      <w:r w:rsidRPr="002C3088">
        <w:rPr>
          <w:rFonts w:ascii="Arial" w:hAnsi="Arial" w:cs="Arial"/>
          <w:color w:val="000000" w:themeColor="text1"/>
          <w:sz w:val="20"/>
          <w:szCs w:val="20"/>
          <w:lang w:val="nl-NL"/>
        </w:rPr>
        <w:t xml:space="preserve"> (Albrecht, 2019) en </w:t>
      </w:r>
      <w:r w:rsidRPr="002C3088">
        <w:rPr>
          <w:rFonts w:ascii="Arial" w:hAnsi="Arial" w:cs="Arial"/>
          <w:i/>
          <w:color w:val="000000" w:themeColor="text1"/>
          <w:sz w:val="20"/>
          <w:szCs w:val="20"/>
          <w:lang w:val="nl-NL"/>
        </w:rPr>
        <w:t>A Handbook of Essential Theory and Research</w:t>
      </w:r>
      <w:r w:rsidRPr="002C3088">
        <w:rPr>
          <w:rFonts w:ascii="Arial" w:hAnsi="Arial" w:cs="Arial"/>
          <w:color w:val="000000" w:themeColor="text1"/>
          <w:sz w:val="20"/>
          <w:szCs w:val="20"/>
          <w:lang w:val="nl-NL"/>
        </w:rPr>
        <w:t xml:space="preserve"> (Bakker &amp; </w:t>
      </w:r>
      <w:proofErr w:type="spellStart"/>
      <w:r w:rsidRPr="002C3088">
        <w:rPr>
          <w:rFonts w:ascii="Arial" w:hAnsi="Arial" w:cs="Arial"/>
          <w:color w:val="000000" w:themeColor="text1"/>
          <w:sz w:val="20"/>
          <w:szCs w:val="20"/>
          <w:lang w:val="nl-NL"/>
        </w:rPr>
        <w:t>Leiter</w:t>
      </w:r>
      <w:proofErr w:type="spellEnd"/>
      <w:r w:rsidRPr="002C3088">
        <w:rPr>
          <w:rFonts w:ascii="Arial" w:hAnsi="Arial" w:cs="Arial"/>
          <w:color w:val="000000" w:themeColor="text1"/>
          <w:sz w:val="20"/>
          <w:szCs w:val="20"/>
          <w:lang w:val="nl-NL"/>
        </w:rPr>
        <w:t xml:space="preserve">, 2010). </w:t>
      </w:r>
    </w:p>
    <w:p w14:paraId="045CA80A" w14:textId="47DF5FD6" w:rsidR="00551475" w:rsidRPr="002C3088" w:rsidRDefault="00551475" w:rsidP="00551475">
      <w:pPr>
        <w:pStyle w:val="Geenafstand"/>
        <w:spacing w:line="360" w:lineRule="auto"/>
        <w:rPr>
          <w:rFonts w:ascii="Arial" w:hAnsi="Arial" w:cs="Arial"/>
          <w:color w:val="000000" w:themeColor="text1"/>
          <w:sz w:val="20"/>
          <w:szCs w:val="20"/>
          <w:lang w:val="nl-NL"/>
        </w:rPr>
      </w:pPr>
      <w:r w:rsidRPr="002C3088">
        <w:rPr>
          <w:rFonts w:ascii="Arial" w:hAnsi="Arial" w:cs="Arial"/>
          <w:b/>
          <w:color w:val="000000" w:themeColor="text1"/>
          <w:sz w:val="20"/>
          <w:szCs w:val="20"/>
          <w:u w:val="single"/>
          <w:lang w:val="nl-NL"/>
        </w:rPr>
        <w:br/>
      </w:r>
      <w:r w:rsidR="00E25878" w:rsidRPr="002C3088">
        <w:rPr>
          <w:rFonts w:ascii="Arial" w:hAnsi="Arial" w:cs="Arial"/>
          <w:color w:val="000000" w:themeColor="text1"/>
          <w:sz w:val="20"/>
          <w:szCs w:val="20"/>
          <w:lang w:val="nl-NL"/>
        </w:rPr>
        <w:t>Bovenstaande</w:t>
      </w:r>
      <w:r w:rsidRPr="002C3088">
        <w:rPr>
          <w:rFonts w:ascii="Arial" w:hAnsi="Arial" w:cs="Arial"/>
          <w:color w:val="000000" w:themeColor="text1"/>
          <w:sz w:val="20"/>
          <w:szCs w:val="20"/>
          <w:lang w:val="nl-NL"/>
        </w:rPr>
        <w:t xml:space="preserve"> theorieën geven de evolutie van het begrip medewerkersbetrokkenheid weer. </w:t>
      </w:r>
      <w:r w:rsidR="00E25878" w:rsidRPr="002C3088">
        <w:rPr>
          <w:rFonts w:ascii="Arial" w:hAnsi="Arial" w:cs="Arial"/>
          <w:color w:val="000000" w:themeColor="text1"/>
          <w:sz w:val="20"/>
          <w:szCs w:val="20"/>
          <w:lang w:val="nl-NL"/>
        </w:rPr>
        <w:t>M</w:t>
      </w:r>
      <w:r w:rsidRPr="002C3088">
        <w:rPr>
          <w:rFonts w:ascii="Arial" w:hAnsi="Arial" w:cs="Arial"/>
          <w:color w:val="000000" w:themeColor="text1"/>
          <w:sz w:val="20"/>
          <w:szCs w:val="20"/>
          <w:lang w:val="nl-NL"/>
        </w:rPr>
        <w:t xml:space="preserve">edewerkersbetrokkenheid bestaat uit fysieke, cognitieve en emotionele vormen van uiting (Kahn, 1990). Het begrip kenmerkt zich door kracht, absorptie en toewijding (Schaufeli et al, 2002) en er zijn drie psychologische condities aan verbonden: veiligheid, betekenis en beschikbaarheid (Kahn, 1990). De bovenstaande theorieën richten </w:t>
      </w:r>
      <w:r w:rsidR="00231E1C">
        <w:rPr>
          <w:rFonts w:ascii="Arial" w:hAnsi="Arial" w:cs="Arial"/>
          <w:color w:val="000000" w:themeColor="text1"/>
          <w:sz w:val="20"/>
          <w:szCs w:val="20"/>
          <w:lang w:val="nl-NL"/>
        </w:rPr>
        <w:t xml:space="preserve">zich </w:t>
      </w:r>
      <w:r w:rsidRPr="002C3088">
        <w:rPr>
          <w:rFonts w:ascii="Arial" w:hAnsi="Arial" w:cs="Arial"/>
          <w:color w:val="000000" w:themeColor="text1"/>
          <w:sz w:val="20"/>
          <w:szCs w:val="20"/>
          <w:lang w:val="nl-NL"/>
        </w:rPr>
        <w:t>op betrokkenheid in de zin van de organisatie en/of het werk. De theorieën leggen geen link tussen interne communicatie en het stimuleren van</w:t>
      </w:r>
      <w:r w:rsidR="00231E1C">
        <w:rPr>
          <w:rFonts w:ascii="Arial" w:hAnsi="Arial" w:cs="Arial"/>
          <w:color w:val="000000" w:themeColor="text1"/>
          <w:sz w:val="20"/>
          <w:szCs w:val="20"/>
          <w:lang w:val="nl-NL"/>
        </w:rPr>
        <w:t xml:space="preserve"> </w:t>
      </w:r>
      <w:r w:rsidRPr="002C3088">
        <w:rPr>
          <w:rFonts w:ascii="Arial" w:hAnsi="Arial" w:cs="Arial"/>
          <w:color w:val="000000" w:themeColor="text1"/>
          <w:sz w:val="20"/>
          <w:szCs w:val="20"/>
          <w:lang w:val="nl-NL"/>
        </w:rPr>
        <w:t xml:space="preserve">medewerkersbetrokkenheid. </w:t>
      </w:r>
    </w:p>
    <w:p w14:paraId="2F017421" w14:textId="531AB397" w:rsidR="00EB0973" w:rsidRDefault="00B61711" w:rsidP="009A00A2">
      <w:pPr>
        <w:pStyle w:val="Geenafstand"/>
        <w:spacing w:line="360" w:lineRule="auto"/>
        <w:rPr>
          <w:rStyle w:val="Kop3Char"/>
          <w:rFonts w:ascii="Arial" w:hAnsi="Arial" w:cs="Arial"/>
          <w:color w:val="FF6F00"/>
          <w:lang w:val="nl-NL"/>
        </w:rPr>
      </w:pPr>
      <w:r w:rsidRPr="00A378A5">
        <w:rPr>
          <w:rFonts w:ascii="Arial" w:hAnsi="Arial" w:cs="Arial"/>
          <w:color w:val="000000" w:themeColor="text1"/>
          <w:lang w:val="nl-NL"/>
        </w:rPr>
        <w:br/>
      </w:r>
      <w:bookmarkStart w:id="18" w:name="_Toc41983730"/>
      <w:r w:rsidR="00592BA1" w:rsidRPr="00A378A5">
        <w:rPr>
          <w:rStyle w:val="Kop3Char"/>
          <w:rFonts w:ascii="Arial" w:hAnsi="Arial" w:cs="Arial"/>
          <w:color w:val="FF6F00"/>
          <w:lang w:val="nl-NL"/>
        </w:rPr>
        <w:t>3.1.</w:t>
      </w:r>
      <w:r w:rsidR="00551475">
        <w:rPr>
          <w:rStyle w:val="Kop3Char"/>
          <w:rFonts w:ascii="Arial" w:hAnsi="Arial" w:cs="Arial"/>
          <w:color w:val="FF6F00"/>
          <w:lang w:val="nl-NL"/>
        </w:rPr>
        <w:t>2</w:t>
      </w:r>
      <w:r w:rsidR="00592BA1" w:rsidRPr="00A378A5">
        <w:rPr>
          <w:rStyle w:val="Kop3Char"/>
          <w:rFonts w:ascii="Arial" w:hAnsi="Arial" w:cs="Arial"/>
          <w:color w:val="FF6F00"/>
          <w:lang w:val="nl-NL"/>
        </w:rPr>
        <w:t xml:space="preserve"> </w:t>
      </w:r>
      <w:r w:rsidRPr="00A378A5">
        <w:rPr>
          <w:rStyle w:val="Kop3Char"/>
          <w:rFonts w:ascii="Arial" w:hAnsi="Arial" w:cs="Arial"/>
          <w:color w:val="FF6F00"/>
          <w:lang w:val="nl-NL"/>
        </w:rPr>
        <w:t>Interne communicatie</w:t>
      </w:r>
      <w:bookmarkEnd w:id="18"/>
    </w:p>
    <w:p w14:paraId="1A6DF69F" w14:textId="6ECD320F" w:rsidR="00EB0973" w:rsidRPr="00EB0973" w:rsidRDefault="00EB0973" w:rsidP="009A00A2">
      <w:pPr>
        <w:pStyle w:val="Geenafstand"/>
        <w:spacing w:line="360" w:lineRule="auto"/>
        <w:rPr>
          <w:rFonts w:ascii="Arial" w:hAnsi="Arial" w:cs="Arial"/>
          <w:color w:val="000000" w:themeColor="text1"/>
          <w:sz w:val="20"/>
          <w:szCs w:val="20"/>
          <w:lang w:val="nl-NL"/>
        </w:rPr>
      </w:pPr>
      <w:r w:rsidRPr="00EB0973">
        <w:rPr>
          <w:rFonts w:ascii="Arial" w:hAnsi="Arial" w:cs="Arial"/>
          <w:color w:val="000000" w:themeColor="text1"/>
          <w:sz w:val="20"/>
          <w:szCs w:val="20"/>
          <w:lang w:val="nl-NL"/>
        </w:rPr>
        <w:t>Naast betrokkenheid is</w:t>
      </w:r>
      <w:r>
        <w:rPr>
          <w:rFonts w:ascii="Arial" w:hAnsi="Arial" w:cs="Arial"/>
          <w:color w:val="000000" w:themeColor="text1"/>
          <w:sz w:val="20"/>
          <w:szCs w:val="20"/>
          <w:lang w:val="nl-NL"/>
        </w:rPr>
        <w:t xml:space="preserve"> interne communicatie een belangrijk begrip. </w:t>
      </w:r>
    </w:p>
    <w:p w14:paraId="63FC52A5" w14:textId="16BC73B5" w:rsidR="007E11F7" w:rsidRPr="001F3F43" w:rsidRDefault="00EE6E7C" w:rsidP="001F3F43">
      <w:pPr>
        <w:pStyle w:val="Geenafstand"/>
        <w:spacing w:line="360" w:lineRule="auto"/>
        <w:rPr>
          <w:rFonts w:ascii="Arial" w:hAnsi="Arial" w:cs="Arial"/>
          <w:color w:val="000000" w:themeColor="text1"/>
          <w:sz w:val="20"/>
          <w:szCs w:val="20"/>
          <w:lang w:val="nl-NL"/>
        </w:rPr>
      </w:pPr>
      <w:r w:rsidRPr="003A1AB6">
        <w:rPr>
          <w:rFonts w:ascii="Arial" w:hAnsi="Arial" w:cs="Arial"/>
          <w:color w:val="000000" w:themeColor="text1"/>
          <w:sz w:val="20"/>
          <w:szCs w:val="20"/>
          <w:u w:val="single"/>
          <w:lang w:val="nl-NL"/>
        </w:rPr>
        <w:br/>
      </w:r>
      <w:r w:rsidR="0038296B" w:rsidRPr="003A1AB6">
        <w:rPr>
          <w:rFonts w:ascii="Arial" w:hAnsi="Arial" w:cs="Arial"/>
          <w:color w:val="000000" w:themeColor="text1"/>
          <w:sz w:val="20"/>
          <w:szCs w:val="20"/>
          <w:lang w:val="nl-NL"/>
        </w:rPr>
        <w:t>In het artikel ‘Rethinking internal communication, a stakeholder approach’, van Welch en Jackson (2007) stel</w:t>
      </w:r>
      <w:r w:rsidR="00AF2ED6" w:rsidRPr="003A1AB6">
        <w:rPr>
          <w:rFonts w:ascii="Arial" w:hAnsi="Arial" w:cs="Arial"/>
          <w:color w:val="000000" w:themeColor="text1"/>
          <w:sz w:val="20"/>
          <w:szCs w:val="20"/>
          <w:lang w:val="nl-NL"/>
        </w:rPr>
        <w:t>t</w:t>
      </w:r>
      <w:r w:rsidR="0038296B" w:rsidRPr="001F3F43">
        <w:rPr>
          <w:rFonts w:ascii="Arial" w:hAnsi="Arial" w:cs="Arial"/>
          <w:color w:val="000000" w:themeColor="text1"/>
          <w:sz w:val="20"/>
          <w:szCs w:val="20"/>
          <w:lang w:val="nl-NL"/>
        </w:rPr>
        <w:t xml:space="preserve"> Welch dat interne corporate communicatie vaak top-down en eenrichtingsverkeer is vanuit het management. </w:t>
      </w:r>
      <w:r w:rsidR="00D46FE8" w:rsidRPr="001F3F43">
        <w:rPr>
          <w:rFonts w:ascii="Arial" w:hAnsi="Arial" w:cs="Arial"/>
          <w:color w:val="000000" w:themeColor="text1"/>
          <w:sz w:val="20"/>
          <w:szCs w:val="20"/>
          <w:lang w:val="nl-NL"/>
        </w:rPr>
        <w:t>De auteurs waarschuwen dat interne corporate communicatie mogelijk leidt tot een overvloed van informatie</w:t>
      </w:r>
      <w:r w:rsidR="000065B5">
        <w:rPr>
          <w:rFonts w:ascii="Arial" w:hAnsi="Arial" w:cs="Arial"/>
          <w:color w:val="000000" w:themeColor="text1"/>
          <w:sz w:val="20"/>
          <w:szCs w:val="20"/>
          <w:lang w:val="nl-NL"/>
        </w:rPr>
        <w:t>.</w:t>
      </w:r>
      <w:r w:rsidR="007E79CF" w:rsidRPr="001F3F43">
        <w:rPr>
          <w:rFonts w:ascii="Arial" w:hAnsi="Arial" w:cs="Arial"/>
          <w:color w:val="00B0F0"/>
          <w:sz w:val="20"/>
          <w:szCs w:val="20"/>
          <w:lang w:val="nl-NL"/>
        </w:rPr>
        <w:t xml:space="preserve"> </w:t>
      </w:r>
      <w:r w:rsidR="007E79CF" w:rsidRPr="001F3F43">
        <w:rPr>
          <w:rFonts w:ascii="Arial" w:hAnsi="Arial" w:cs="Arial"/>
          <w:color w:val="000000" w:themeColor="text1"/>
          <w:sz w:val="20"/>
          <w:szCs w:val="20"/>
          <w:lang w:val="nl-NL"/>
        </w:rPr>
        <w:t>W</w:t>
      </w:r>
      <w:r w:rsidR="00284136" w:rsidRPr="001F3F43">
        <w:rPr>
          <w:rFonts w:ascii="Arial" w:hAnsi="Arial" w:cs="Arial"/>
          <w:color w:val="000000" w:themeColor="text1"/>
          <w:sz w:val="20"/>
          <w:szCs w:val="20"/>
          <w:lang w:val="nl-NL"/>
        </w:rPr>
        <w:t xml:space="preserve">elch en Jackson </w:t>
      </w:r>
      <w:r w:rsidR="00914082" w:rsidRPr="001F3F43">
        <w:rPr>
          <w:rFonts w:ascii="Arial" w:hAnsi="Arial" w:cs="Arial"/>
          <w:color w:val="000000" w:themeColor="text1"/>
          <w:sz w:val="20"/>
          <w:szCs w:val="20"/>
          <w:lang w:val="nl-NL"/>
        </w:rPr>
        <w:t xml:space="preserve">(2007) </w:t>
      </w:r>
      <w:r w:rsidR="00AF2ED6" w:rsidRPr="001F3F43">
        <w:rPr>
          <w:rFonts w:ascii="Arial" w:hAnsi="Arial" w:cs="Arial"/>
          <w:color w:val="000000" w:themeColor="text1"/>
          <w:sz w:val="20"/>
          <w:szCs w:val="20"/>
          <w:lang w:val="nl-NL"/>
        </w:rPr>
        <w:t>stellen</w:t>
      </w:r>
      <w:r w:rsidR="00284136" w:rsidRPr="001F3F43">
        <w:rPr>
          <w:rFonts w:ascii="Arial" w:hAnsi="Arial" w:cs="Arial"/>
          <w:color w:val="000000" w:themeColor="text1"/>
          <w:sz w:val="20"/>
          <w:szCs w:val="20"/>
          <w:lang w:val="nl-NL"/>
        </w:rPr>
        <w:t xml:space="preserve"> dat interne communicatie aan medewerkersbetrokkenheid</w:t>
      </w:r>
      <w:r w:rsidR="00AF2ED6" w:rsidRPr="001F3F43">
        <w:rPr>
          <w:rFonts w:ascii="Arial" w:hAnsi="Arial" w:cs="Arial"/>
          <w:color w:val="000000" w:themeColor="text1"/>
          <w:sz w:val="20"/>
          <w:szCs w:val="20"/>
          <w:lang w:val="nl-NL"/>
        </w:rPr>
        <w:t xml:space="preserve"> bijdraagt</w:t>
      </w:r>
      <w:r w:rsidR="00284136" w:rsidRPr="001F3F43">
        <w:rPr>
          <w:rFonts w:ascii="Arial" w:hAnsi="Arial" w:cs="Arial"/>
          <w:color w:val="000000" w:themeColor="text1"/>
          <w:sz w:val="20"/>
          <w:szCs w:val="20"/>
          <w:lang w:val="nl-NL"/>
        </w:rPr>
        <w:t xml:space="preserve">. In het Internal Corporate Communication Model geven de auteurs weer dat betrokkenheid, verbondenheid, bekendheid en begrip de doelen van interne communicatie zijn. </w:t>
      </w:r>
    </w:p>
    <w:p w14:paraId="1F86CA25" w14:textId="1105AC02" w:rsidR="00677720" w:rsidRPr="001F3F43" w:rsidRDefault="00677720" w:rsidP="001F3F43">
      <w:pPr>
        <w:spacing w:line="360" w:lineRule="auto"/>
        <w:rPr>
          <w:rFonts w:ascii="Arial" w:hAnsi="Arial" w:cs="Arial"/>
          <w:color w:val="000000" w:themeColor="text1"/>
          <w:sz w:val="20"/>
          <w:szCs w:val="20"/>
        </w:rPr>
      </w:pPr>
    </w:p>
    <w:p w14:paraId="42179C34" w14:textId="5A4BE5D5" w:rsidR="00677720" w:rsidRPr="00A378A5" w:rsidRDefault="00241920" w:rsidP="009A00A2">
      <w:pPr>
        <w:spacing w:line="360" w:lineRule="auto"/>
        <w:rPr>
          <w:rFonts w:ascii="Arial" w:eastAsiaTheme="majorEastAsia" w:hAnsi="Arial" w:cs="Arial"/>
          <w:color w:val="000000" w:themeColor="text1"/>
          <w:sz w:val="20"/>
          <w:szCs w:val="20"/>
          <w:lang w:eastAsia="en-US"/>
        </w:rPr>
      </w:pPr>
      <w:r w:rsidRPr="00A378A5">
        <w:rPr>
          <w:rFonts w:ascii="Arial" w:eastAsiaTheme="majorEastAsia" w:hAnsi="Arial" w:cs="Arial"/>
          <w:color w:val="000000" w:themeColor="text1"/>
          <w:sz w:val="20"/>
          <w:szCs w:val="20"/>
          <w:lang w:eastAsia="en-US"/>
        </w:rPr>
        <w:t>Waar Welch &amp; Jackson (2007)</w:t>
      </w:r>
      <w:r w:rsidRPr="00A378A5">
        <w:rPr>
          <w:rFonts w:ascii="Arial" w:eastAsiaTheme="majorEastAsia" w:hAnsi="Arial" w:cs="Arial"/>
          <w:b/>
          <w:color w:val="000000" w:themeColor="text1"/>
          <w:sz w:val="20"/>
          <w:szCs w:val="20"/>
          <w:lang w:eastAsia="en-US"/>
        </w:rPr>
        <w:t xml:space="preserve"> </w:t>
      </w:r>
      <w:r w:rsidR="006D2F2E" w:rsidRPr="00A378A5">
        <w:rPr>
          <w:rFonts w:ascii="Arial" w:eastAsiaTheme="majorEastAsia" w:hAnsi="Arial" w:cs="Arial"/>
          <w:color w:val="000000" w:themeColor="text1"/>
          <w:sz w:val="20"/>
          <w:szCs w:val="20"/>
          <w:lang w:eastAsia="en-US"/>
        </w:rPr>
        <w:t>kijken naar interne corporate communicatie die vaak top-down en eenrichting is</w:t>
      </w:r>
      <w:r w:rsidR="006D2F2E" w:rsidRPr="003A1AB6">
        <w:rPr>
          <w:rFonts w:ascii="Arial" w:eastAsiaTheme="majorEastAsia" w:hAnsi="Arial" w:cs="Arial"/>
          <w:color w:val="000000" w:themeColor="text1"/>
          <w:sz w:val="20"/>
          <w:szCs w:val="20"/>
          <w:lang w:eastAsia="en-US"/>
        </w:rPr>
        <w:t>, kijkt</w:t>
      </w:r>
      <w:r w:rsidRPr="003A1AB6">
        <w:rPr>
          <w:rFonts w:ascii="Arial" w:eastAsiaTheme="majorEastAsia" w:hAnsi="Arial" w:cs="Arial"/>
          <w:color w:val="000000" w:themeColor="text1"/>
          <w:sz w:val="20"/>
          <w:szCs w:val="20"/>
          <w:lang w:eastAsia="en-US"/>
        </w:rPr>
        <w:t xml:space="preserve"> </w:t>
      </w:r>
      <w:r w:rsidR="00677720" w:rsidRPr="003A1AB6">
        <w:rPr>
          <w:rFonts w:ascii="Arial" w:eastAsiaTheme="majorEastAsia" w:hAnsi="Arial" w:cs="Arial"/>
          <w:color w:val="000000" w:themeColor="text1"/>
          <w:sz w:val="20"/>
          <w:szCs w:val="20"/>
          <w:lang w:eastAsia="en-US"/>
        </w:rPr>
        <w:t>Men</w:t>
      </w:r>
      <w:r w:rsidR="005B2DC3" w:rsidRPr="003A1AB6">
        <w:rPr>
          <w:rFonts w:ascii="Arial" w:eastAsiaTheme="majorEastAsia" w:hAnsi="Arial" w:cs="Arial"/>
          <w:color w:val="000000" w:themeColor="text1"/>
          <w:sz w:val="20"/>
          <w:szCs w:val="20"/>
          <w:lang w:eastAsia="en-US"/>
        </w:rPr>
        <w:t xml:space="preserve"> (2014)</w:t>
      </w:r>
      <w:r w:rsidR="00B35305" w:rsidRPr="00A378A5">
        <w:rPr>
          <w:rFonts w:ascii="Arial" w:eastAsiaTheme="majorEastAsia" w:hAnsi="Arial" w:cs="Arial"/>
          <w:color w:val="000000" w:themeColor="text1"/>
          <w:sz w:val="20"/>
          <w:szCs w:val="20"/>
          <w:lang w:eastAsia="en-US"/>
        </w:rPr>
        <w:t xml:space="preserve"> in een studie </w:t>
      </w:r>
      <w:r w:rsidR="006D2F2E" w:rsidRPr="00A378A5">
        <w:rPr>
          <w:rFonts w:ascii="Arial" w:eastAsiaTheme="majorEastAsia" w:hAnsi="Arial" w:cs="Arial"/>
          <w:color w:val="000000" w:themeColor="text1"/>
          <w:sz w:val="20"/>
          <w:szCs w:val="20"/>
          <w:lang w:eastAsia="en-US"/>
        </w:rPr>
        <w:t>naar</w:t>
      </w:r>
      <w:r w:rsidR="00B35305" w:rsidRPr="00A378A5">
        <w:rPr>
          <w:rFonts w:ascii="Arial" w:eastAsiaTheme="majorEastAsia" w:hAnsi="Arial" w:cs="Arial"/>
          <w:color w:val="000000" w:themeColor="text1"/>
          <w:sz w:val="20"/>
          <w:szCs w:val="20"/>
          <w:lang w:eastAsia="en-US"/>
        </w:rPr>
        <w:t xml:space="preserve"> </w:t>
      </w:r>
      <w:r w:rsidR="006D2F2E" w:rsidRPr="00A378A5">
        <w:rPr>
          <w:rFonts w:ascii="Arial" w:eastAsiaTheme="majorEastAsia" w:hAnsi="Arial" w:cs="Arial"/>
          <w:color w:val="000000" w:themeColor="text1"/>
          <w:sz w:val="20"/>
          <w:szCs w:val="20"/>
          <w:lang w:eastAsia="en-US"/>
        </w:rPr>
        <w:t xml:space="preserve">de link tussen transformationeel leiderschap, het gebruik van communicatiekanalen, symmetrische communicatie en medewerkerstevredenheid. </w:t>
      </w:r>
      <w:r w:rsidR="00CD7547">
        <w:rPr>
          <w:rFonts w:ascii="Arial" w:eastAsiaTheme="majorEastAsia" w:hAnsi="Arial" w:cs="Arial"/>
          <w:color w:val="000000" w:themeColor="text1"/>
          <w:sz w:val="20"/>
          <w:szCs w:val="20"/>
          <w:lang w:eastAsia="en-US"/>
        </w:rPr>
        <w:t>Middels</w:t>
      </w:r>
      <w:r w:rsidR="00DE700B" w:rsidRPr="00A378A5">
        <w:rPr>
          <w:rFonts w:ascii="Arial" w:eastAsiaTheme="majorEastAsia" w:hAnsi="Arial" w:cs="Arial"/>
          <w:color w:val="000000" w:themeColor="text1"/>
          <w:sz w:val="20"/>
          <w:szCs w:val="20"/>
          <w:lang w:eastAsia="en-US"/>
        </w:rPr>
        <w:t xml:space="preserve"> een</w:t>
      </w:r>
      <w:r w:rsidR="002424F1" w:rsidRPr="00A378A5">
        <w:rPr>
          <w:rFonts w:ascii="Arial" w:eastAsiaTheme="majorEastAsia" w:hAnsi="Arial" w:cs="Arial"/>
          <w:color w:val="000000" w:themeColor="text1"/>
          <w:sz w:val="20"/>
          <w:szCs w:val="20"/>
          <w:lang w:eastAsia="en-US"/>
        </w:rPr>
        <w:t xml:space="preserve"> </w:t>
      </w:r>
      <w:r w:rsidR="00AB1E79" w:rsidRPr="00A378A5">
        <w:rPr>
          <w:rFonts w:ascii="Arial" w:eastAsiaTheme="majorEastAsia" w:hAnsi="Arial" w:cs="Arial"/>
          <w:color w:val="000000" w:themeColor="text1"/>
          <w:sz w:val="20"/>
          <w:szCs w:val="20"/>
          <w:lang w:eastAsia="en-US"/>
        </w:rPr>
        <w:t>enquête</w:t>
      </w:r>
      <w:r w:rsidR="002424F1" w:rsidRPr="00A378A5">
        <w:rPr>
          <w:rFonts w:ascii="Arial" w:eastAsiaTheme="majorEastAsia" w:hAnsi="Arial" w:cs="Arial"/>
          <w:color w:val="000000" w:themeColor="text1"/>
          <w:sz w:val="20"/>
          <w:szCs w:val="20"/>
          <w:lang w:eastAsia="en-US"/>
        </w:rPr>
        <w:t xml:space="preserve"> die Men</w:t>
      </w:r>
      <w:r w:rsidR="00DE700B" w:rsidRPr="00A378A5">
        <w:rPr>
          <w:rFonts w:ascii="Arial" w:eastAsiaTheme="majorEastAsia" w:hAnsi="Arial" w:cs="Arial"/>
          <w:color w:val="000000" w:themeColor="text1"/>
          <w:sz w:val="20"/>
          <w:szCs w:val="20"/>
          <w:lang w:eastAsia="en-US"/>
        </w:rPr>
        <w:t xml:space="preserve"> (2014)</w:t>
      </w:r>
      <w:r w:rsidR="002424F1" w:rsidRPr="00A378A5">
        <w:rPr>
          <w:rFonts w:ascii="Arial" w:eastAsiaTheme="majorEastAsia" w:hAnsi="Arial" w:cs="Arial"/>
          <w:color w:val="000000" w:themeColor="text1"/>
          <w:sz w:val="20"/>
          <w:szCs w:val="20"/>
          <w:lang w:eastAsia="en-US"/>
        </w:rPr>
        <w:t xml:space="preserve"> verstuurde </w:t>
      </w:r>
      <w:r w:rsidR="00CD7547">
        <w:rPr>
          <w:rFonts w:ascii="Arial" w:eastAsiaTheme="majorEastAsia" w:hAnsi="Arial" w:cs="Arial"/>
          <w:color w:val="000000" w:themeColor="text1"/>
          <w:sz w:val="20"/>
          <w:szCs w:val="20"/>
          <w:lang w:eastAsia="en-US"/>
        </w:rPr>
        <w:t xml:space="preserve">aan </w:t>
      </w:r>
      <w:r w:rsidR="002424F1" w:rsidRPr="00A378A5">
        <w:rPr>
          <w:rFonts w:ascii="Arial" w:eastAsiaTheme="majorEastAsia" w:hAnsi="Arial" w:cs="Arial"/>
          <w:color w:val="000000" w:themeColor="text1"/>
          <w:sz w:val="20"/>
          <w:szCs w:val="20"/>
          <w:lang w:eastAsia="en-US"/>
        </w:rPr>
        <w:t>400 middelgrote bedrijven</w:t>
      </w:r>
      <w:r w:rsidR="00DE700B" w:rsidRPr="00A378A5">
        <w:rPr>
          <w:rFonts w:ascii="Arial" w:eastAsiaTheme="majorEastAsia" w:hAnsi="Arial" w:cs="Arial"/>
          <w:color w:val="000000" w:themeColor="text1"/>
          <w:sz w:val="20"/>
          <w:szCs w:val="20"/>
          <w:lang w:eastAsia="en-US"/>
        </w:rPr>
        <w:t xml:space="preserve"> </w:t>
      </w:r>
      <w:r w:rsidR="00CD7547">
        <w:rPr>
          <w:rFonts w:ascii="Arial" w:eastAsiaTheme="majorEastAsia" w:hAnsi="Arial" w:cs="Arial"/>
          <w:color w:val="000000" w:themeColor="text1"/>
          <w:sz w:val="20"/>
          <w:szCs w:val="20"/>
          <w:lang w:eastAsia="en-US"/>
        </w:rPr>
        <w:t xml:space="preserve">meet </w:t>
      </w:r>
      <w:r w:rsidR="00DE700B" w:rsidRPr="00A378A5">
        <w:rPr>
          <w:rFonts w:ascii="Arial" w:eastAsiaTheme="majorEastAsia" w:hAnsi="Arial" w:cs="Arial"/>
          <w:color w:val="000000" w:themeColor="text1"/>
          <w:sz w:val="20"/>
          <w:szCs w:val="20"/>
          <w:lang w:eastAsia="en-US"/>
        </w:rPr>
        <w:t xml:space="preserve">de </w:t>
      </w:r>
      <w:r w:rsidR="00AF2ED6">
        <w:rPr>
          <w:rFonts w:ascii="Arial" w:eastAsiaTheme="majorEastAsia" w:hAnsi="Arial" w:cs="Arial"/>
          <w:color w:val="000000" w:themeColor="text1"/>
          <w:sz w:val="20"/>
          <w:szCs w:val="20"/>
          <w:lang w:eastAsia="en-US"/>
        </w:rPr>
        <w:t xml:space="preserve">auteur de </w:t>
      </w:r>
      <w:r w:rsidR="00DE700B" w:rsidRPr="00A378A5">
        <w:rPr>
          <w:rFonts w:ascii="Arial" w:eastAsiaTheme="majorEastAsia" w:hAnsi="Arial" w:cs="Arial"/>
          <w:color w:val="000000" w:themeColor="text1"/>
          <w:sz w:val="20"/>
          <w:szCs w:val="20"/>
          <w:lang w:eastAsia="en-US"/>
        </w:rPr>
        <w:t xml:space="preserve">effectiviteit van verschillende communicatiekanalen. </w:t>
      </w:r>
      <w:r w:rsidR="00AF2ED6">
        <w:rPr>
          <w:rFonts w:ascii="Arial" w:eastAsiaTheme="majorEastAsia" w:hAnsi="Arial" w:cs="Arial"/>
          <w:color w:val="000000" w:themeColor="text1"/>
          <w:sz w:val="20"/>
          <w:szCs w:val="20"/>
          <w:lang w:eastAsia="en-US"/>
        </w:rPr>
        <w:t>Uit de resultaten bl</w:t>
      </w:r>
      <w:r w:rsidR="00CD7547">
        <w:rPr>
          <w:rFonts w:ascii="Arial" w:eastAsiaTheme="majorEastAsia" w:hAnsi="Arial" w:cs="Arial"/>
          <w:color w:val="000000" w:themeColor="text1"/>
          <w:sz w:val="20"/>
          <w:szCs w:val="20"/>
          <w:lang w:eastAsia="en-US"/>
        </w:rPr>
        <w:t>ij</w:t>
      </w:r>
      <w:r w:rsidR="00AF2ED6">
        <w:rPr>
          <w:rFonts w:ascii="Arial" w:eastAsiaTheme="majorEastAsia" w:hAnsi="Arial" w:cs="Arial"/>
          <w:color w:val="000000" w:themeColor="text1"/>
          <w:sz w:val="20"/>
          <w:szCs w:val="20"/>
          <w:lang w:eastAsia="en-US"/>
        </w:rPr>
        <w:t>k</w:t>
      </w:r>
      <w:r w:rsidR="00CD7547">
        <w:rPr>
          <w:rFonts w:ascii="Arial" w:eastAsiaTheme="majorEastAsia" w:hAnsi="Arial" w:cs="Arial"/>
          <w:color w:val="000000" w:themeColor="text1"/>
          <w:sz w:val="20"/>
          <w:szCs w:val="20"/>
          <w:lang w:eastAsia="en-US"/>
        </w:rPr>
        <w:t>t</w:t>
      </w:r>
      <w:r w:rsidR="00DE700B" w:rsidRPr="00A378A5">
        <w:rPr>
          <w:rFonts w:ascii="Arial" w:eastAsiaTheme="majorEastAsia" w:hAnsi="Arial" w:cs="Arial"/>
          <w:color w:val="000000" w:themeColor="text1"/>
          <w:sz w:val="20"/>
          <w:szCs w:val="20"/>
          <w:lang w:eastAsia="en-US"/>
        </w:rPr>
        <w:t xml:space="preserve"> </w:t>
      </w:r>
      <w:r w:rsidR="00EA47BC" w:rsidRPr="00A378A5">
        <w:rPr>
          <w:rFonts w:ascii="Arial" w:eastAsiaTheme="majorEastAsia" w:hAnsi="Arial" w:cs="Arial"/>
          <w:color w:val="000000" w:themeColor="text1"/>
          <w:sz w:val="20"/>
          <w:szCs w:val="20"/>
          <w:lang w:eastAsia="en-US"/>
        </w:rPr>
        <w:t xml:space="preserve">dat </w:t>
      </w:r>
      <w:r w:rsidR="00AB1E79" w:rsidRPr="00A378A5">
        <w:rPr>
          <w:rFonts w:ascii="Arial" w:eastAsiaTheme="majorEastAsia" w:hAnsi="Arial" w:cs="Arial"/>
          <w:color w:val="000000" w:themeColor="text1"/>
          <w:sz w:val="20"/>
          <w:szCs w:val="20"/>
          <w:lang w:eastAsia="en-US"/>
        </w:rPr>
        <w:t xml:space="preserve">medewerkers </w:t>
      </w:r>
      <w:r w:rsidR="00EA47BC" w:rsidRPr="00A378A5">
        <w:rPr>
          <w:rFonts w:ascii="Arial" w:eastAsiaTheme="majorEastAsia" w:hAnsi="Arial" w:cs="Arial"/>
          <w:color w:val="000000" w:themeColor="text1"/>
          <w:sz w:val="20"/>
          <w:szCs w:val="20"/>
          <w:lang w:eastAsia="en-US"/>
        </w:rPr>
        <w:t xml:space="preserve">informatie betreffende beleidsmaatregelen, evenementen, nieuwe beslissingen en vergaderingen via e-mail ontvangen, gevolgd door algemene vergaderingen en persoonlijk contact met de managers. </w:t>
      </w:r>
    </w:p>
    <w:p w14:paraId="436EA5AF" w14:textId="7D35DBE8" w:rsidR="00241920" w:rsidRPr="00A378A5" w:rsidRDefault="00241920" w:rsidP="009A00A2">
      <w:pPr>
        <w:spacing w:line="360" w:lineRule="auto"/>
        <w:rPr>
          <w:rFonts w:ascii="Arial" w:hAnsi="Arial" w:cs="Arial"/>
          <w:color w:val="000000" w:themeColor="text1"/>
          <w:sz w:val="20"/>
          <w:szCs w:val="20"/>
          <w:u w:val="single"/>
        </w:rPr>
      </w:pPr>
    </w:p>
    <w:p w14:paraId="16423E22" w14:textId="3ABE5950" w:rsidR="00AF5165" w:rsidRPr="00A378A5" w:rsidRDefault="00AF5165" w:rsidP="009A00A2">
      <w:pPr>
        <w:spacing w:line="360" w:lineRule="auto"/>
        <w:rPr>
          <w:rFonts w:ascii="Arial" w:hAnsi="Arial" w:cs="Arial"/>
          <w:color w:val="000000" w:themeColor="text1"/>
          <w:sz w:val="20"/>
          <w:szCs w:val="20"/>
        </w:rPr>
      </w:pPr>
      <w:r w:rsidRPr="00A378A5">
        <w:rPr>
          <w:rFonts w:ascii="Arial" w:hAnsi="Arial" w:cs="Arial"/>
          <w:color w:val="000000" w:themeColor="text1"/>
          <w:sz w:val="20"/>
          <w:szCs w:val="20"/>
        </w:rPr>
        <w:t xml:space="preserve">Ruck </w:t>
      </w:r>
      <w:r w:rsidR="00364E84" w:rsidRPr="00A378A5">
        <w:rPr>
          <w:rFonts w:ascii="Arial" w:hAnsi="Arial" w:cs="Arial"/>
          <w:color w:val="000000" w:themeColor="text1"/>
          <w:sz w:val="20"/>
          <w:szCs w:val="20"/>
        </w:rPr>
        <w:t>(</w:t>
      </w:r>
      <w:r w:rsidRPr="00A378A5">
        <w:rPr>
          <w:rFonts w:ascii="Arial" w:hAnsi="Arial" w:cs="Arial"/>
          <w:color w:val="000000" w:themeColor="text1"/>
          <w:sz w:val="20"/>
          <w:szCs w:val="20"/>
        </w:rPr>
        <w:t>201</w:t>
      </w:r>
      <w:r w:rsidR="00364E84" w:rsidRPr="00A378A5">
        <w:rPr>
          <w:rFonts w:ascii="Arial" w:hAnsi="Arial" w:cs="Arial"/>
          <w:color w:val="000000" w:themeColor="text1"/>
          <w:sz w:val="20"/>
          <w:szCs w:val="20"/>
        </w:rPr>
        <w:t xml:space="preserve">6) </w:t>
      </w:r>
      <w:r w:rsidR="00DD3A9F" w:rsidRPr="00A378A5">
        <w:rPr>
          <w:rFonts w:ascii="Arial" w:hAnsi="Arial" w:cs="Arial"/>
          <w:color w:val="000000" w:themeColor="text1"/>
          <w:sz w:val="20"/>
          <w:szCs w:val="20"/>
        </w:rPr>
        <w:t>stel</w:t>
      </w:r>
      <w:r w:rsidR="00340C14">
        <w:rPr>
          <w:rFonts w:ascii="Arial" w:hAnsi="Arial" w:cs="Arial"/>
          <w:color w:val="000000" w:themeColor="text1"/>
          <w:sz w:val="20"/>
          <w:szCs w:val="20"/>
        </w:rPr>
        <w:t>t</w:t>
      </w:r>
      <w:r w:rsidR="00DD3A9F" w:rsidRPr="00A378A5">
        <w:rPr>
          <w:rFonts w:ascii="Arial" w:hAnsi="Arial" w:cs="Arial"/>
          <w:color w:val="000000" w:themeColor="text1"/>
          <w:sz w:val="20"/>
          <w:szCs w:val="20"/>
        </w:rPr>
        <w:t xml:space="preserve"> dat, ondanks het belang van interne communicatie</w:t>
      </w:r>
      <w:r w:rsidR="00C827B8">
        <w:rPr>
          <w:rFonts w:ascii="Arial" w:hAnsi="Arial" w:cs="Arial"/>
          <w:color w:val="000000" w:themeColor="text1"/>
          <w:sz w:val="20"/>
          <w:szCs w:val="20"/>
        </w:rPr>
        <w:t>,</w:t>
      </w:r>
      <w:r w:rsidR="00DD3A9F" w:rsidRPr="00A378A5">
        <w:rPr>
          <w:rFonts w:ascii="Arial" w:hAnsi="Arial" w:cs="Arial"/>
          <w:color w:val="000000" w:themeColor="text1"/>
          <w:sz w:val="20"/>
          <w:szCs w:val="20"/>
        </w:rPr>
        <w:t xml:space="preserve"> huidige onderzoeksmethoden beperkt zijn</w:t>
      </w:r>
      <w:r w:rsidR="00340C14">
        <w:rPr>
          <w:rFonts w:ascii="Arial" w:hAnsi="Arial" w:cs="Arial"/>
          <w:color w:val="000000" w:themeColor="text1"/>
          <w:sz w:val="20"/>
          <w:szCs w:val="20"/>
        </w:rPr>
        <w:t>.</w:t>
      </w:r>
      <w:r w:rsidR="00DD3A9F" w:rsidRPr="00A378A5">
        <w:rPr>
          <w:rFonts w:ascii="Arial" w:hAnsi="Arial" w:cs="Arial"/>
          <w:color w:val="000000" w:themeColor="text1"/>
          <w:sz w:val="20"/>
          <w:szCs w:val="20"/>
        </w:rPr>
        <w:t xml:space="preserve"> </w:t>
      </w:r>
      <w:r w:rsidR="00340C14">
        <w:rPr>
          <w:rFonts w:ascii="Arial" w:hAnsi="Arial" w:cs="Arial"/>
          <w:color w:val="000000" w:themeColor="text1"/>
          <w:sz w:val="20"/>
          <w:szCs w:val="20"/>
        </w:rPr>
        <w:t>D</w:t>
      </w:r>
      <w:r w:rsidR="00DD3A9F" w:rsidRPr="00A378A5">
        <w:rPr>
          <w:rFonts w:ascii="Arial" w:hAnsi="Arial" w:cs="Arial"/>
          <w:color w:val="000000" w:themeColor="text1"/>
          <w:sz w:val="20"/>
          <w:szCs w:val="20"/>
        </w:rPr>
        <w:t>ie</w:t>
      </w:r>
      <w:r w:rsidR="00340C14">
        <w:rPr>
          <w:rFonts w:ascii="Arial" w:hAnsi="Arial" w:cs="Arial"/>
          <w:color w:val="000000" w:themeColor="text1"/>
          <w:sz w:val="20"/>
          <w:szCs w:val="20"/>
        </w:rPr>
        <w:t xml:space="preserve"> onderzoeksmethoden maken onvoldoende onderscheid</w:t>
      </w:r>
      <w:r w:rsidR="00DD3A9F" w:rsidRPr="00A378A5">
        <w:rPr>
          <w:rFonts w:ascii="Arial" w:hAnsi="Arial" w:cs="Arial"/>
          <w:color w:val="000000" w:themeColor="text1"/>
          <w:sz w:val="20"/>
          <w:szCs w:val="20"/>
        </w:rPr>
        <w:t xml:space="preserve"> tussen verschillende </w:t>
      </w:r>
      <w:r w:rsidR="00DD3A9F" w:rsidRPr="00A378A5">
        <w:rPr>
          <w:rFonts w:ascii="Arial" w:hAnsi="Arial" w:cs="Arial"/>
          <w:color w:val="000000" w:themeColor="text1"/>
          <w:sz w:val="20"/>
          <w:szCs w:val="20"/>
        </w:rPr>
        <w:lastRenderedPageBreak/>
        <w:t>dimensies</w:t>
      </w:r>
      <w:r w:rsidR="00340C14">
        <w:rPr>
          <w:rFonts w:ascii="Arial" w:hAnsi="Arial" w:cs="Arial"/>
          <w:color w:val="000000" w:themeColor="text1"/>
          <w:sz w:val="20"/>
          <w:szCs w:val="20"/>
        </w:rPr>
        <w:t>,</w:t>
      </w:r>
      <w:r w:rsidR="00DD3A9F" w:rsidRPr="00A378A5">
        <w:rPr>
          <w:rFonts w:ascii="Arial" w:hAnsi="Arial" w:cs="Arial"/>
          <w:color w:val="000000" w:themeColor="text1"/>
          <w:sz w:val="20"/>
          <w:szCs w:val="20"/>
        </w:rPr>
        <w:t xml:space="preserve"> zoals vastgesteld door Welch en Jackson (2007, p.184)</w:t>
      </w:r>
      <w:r w:rsidR="00340C14">
        <w:rPr>
          <w:rFonts w:ascii="Arial" w:hAnsi="Arial" w:cs="Arial"/>
          <w:color w:val="000000" w:themeColor="text1"/>
          <w:sz w:val="20"/>
          <w:szCs w:val="20"/>
        </w:rPr>
        <w:t>,</w:t>
      </w:r>
      <w:r w:rsidR="00DD3A9F" w:rsidRPr="00A378A5">
        <w:rPr>
          <w:rFonts w:ascii="Arial" w:hAnsi="Arial" w:cs="Arial"/>
          <w:color w:val="000000" w:themeColor="text1"/>
          <w:sz w:val="20"/>
          <w:szCs w:val="20"/>
        </w:rPr>
        <w:t xml:space="preserve"> </w:t>
      </w:r>
      <w:r w:rsidR="00340C14">
        <w:rPr>
          <w:rFonts w:ascii="Arial" w:hAnsi="Arial" w:cs="Arial"/>
          <w:color w:val="000000" w:themeColor="text1"/>
          <w:sz w:val="20"/>
          <w:szCs w:val="20"/>
        </w:rPr>
        <w:t>tevens</w:t>
      </w:r>
      <w:r w:rsidR="00DD3A9F" w:rsidRPr="00A378A5">
        <w:rPr>
          <w:rFonts w:ascii="Arial" w:hAnsi="Arial" w:cs="Arial"/>
          <w:color w:val="000000" w:themeColor="text1"/>
          <w:sz w:val="20"/>
          <w:szCs w:val="20"/>
        </w:rPr>
        <w:t xml:space="preserve"> leggen </w:t>
      </w:r>
      <w:r w:rsidR="00340C14">
        <w:rPr>
          <w:rFonts w:ascii="Arial" w:hAnsi="Arial" w:cs="Arial"/>
          <w:color w:val="000000" w:themeColor="text1"/>
          <w:sz w:val="20"/>
          <w:szCs w:val="20"/>
        </w:rPr>
        <w:t xml:space="preserve">deze methoden </w:t>
      </w:r>
      <w:r w:rsidR="00DD3A9F" w:rsidRPr="00A378A5">
        <w:rPr>
          <w:rFonts w:ascii="Arial" w:hAnsi="Arial" w:cs="Arial"/>
          <w:color w:val="000000" w:themeColor="text1"/>
          <w:sz w:val="20"/>
          <w:szCs w:val="20"/>
        </w:rPr>
        <w:t>geen verband met organisatorische betrokkenheid</w:t>
      </w:r>
      <w:r w:rsidR="00C827B8">
        <w:rPr>
          <w:rFonts w:ascii="Arial" w:hAnsi="Arial" w:cs="Arial"/>
          <w:color w:val="000000" w:themeColor="text1"/>
          <w:sz w:val="20"/>
          <w:szCs w:val="20"/>
        </w:rPr>
        <w:t xml:space="preserve"> (Ruck, 2016)</w:t>
      </w:r>
      <w:r w:rsidR="00DD3A9F" w:rsidRPr="00A378A5">
        <w:rPr>
          <w:rFonts w:ascii="Arial" w:hAnsi="Arial" w:cs="Arial"/>
          <w:color w:val="000000" w:themeColor="text1"/>
          <w:sz w:val="20"/>
          <w:szCs w:val="20"/>
        </w:rPr>
        <w:t>. Ruck (2016) ontwikkel</w:t>
      </w:r>
      <w:r w:rsidR="00C827B8">
        <w:rPr>
          <w:rFonts w:ascii="Arial" w:hAnsi="Arial" w:cs="Arial"/>
          <w:color w:val="000000" w:themeColor="text1"/>
          <w:sz w:val="20"/>
          <w:szCs w:val="20"/>
        </w:rPr>
        <w:t>t</w:t>
      </w:r>
      <w:r w:rsidR="00DD3A9F" w:rsidRPr="00A378A5">
        <w:rPr>
          <w:rFonts w:ascii="Arial" w:hAnsi="Arial" w:cs="Arial"/>
          <w:color w:val="000000" w:themeColor="text1"/>
          <w:sz w:val="20"/>
          <w:szCs w:val="20"/>
        </w:rPr>
        <w:t xml:space="preserve"> een questionnaire waar</w:t>
      </w:r>
      <w:r w:rsidR="002F74D9">
        <w:rPr>
          <w:rFonts w:ascii="Arial" w:hAnsi="Arial" w:cs="Arial"/>
          <w:color w:val="000000" w:themeColor="text1"/>
          <w:sz w:val="20"/>
          <w:szCs w:val="20"/>
        </w:rPr>
        <w:t>mee</w:t>
      </w:r>
      <w:r w:rsidR="00DD3A9F" w:rsidRPr="00A378A5">
        <w:rPr>
          <w:rFonts w:ascii="Arial" w:hAnsi="Arial" w:cs="Arial"/>
          <w:color w:val="000000" w:themeColor="text1"/>
          <w:sz w:val="20"/>
          <w:szCs w:val="20"/>
        </w:rPr>
        <w:t xml:space="preserve"> de</w:t>
      </w:r>
      <w:r w:rsidR="00C827B8">
        <w:rPr>
          <w:rFonts w:ascii="Arial" w:hAnsi="Arial" w:cs="Arial"/>
          <w:color w:val="000000" w:themeColor="text1"/>
          <w:sz w:val="20"/>
          <w:szCs w:val="20"/>
        </w:rPr>
        <w:t xml:space="preserve"> volgende</w:t>
      </w:r>
      <w:r w:rsidR="00DD3A9F" w:rsidRPr="00A378A5">
        <w:rPr>
          <w:rFonts w:ascii="Arial" w:hAnsi="Arial" w:cs="Arial"/>
          <w:color w:val="000000" w:themeColor="text1"/>
          <w:sz w:val="20"/>
          <w:szCs w:val="20"/>
        </w:rPr>
        <w:t xml:space="preserve"> onderwerpen</w:t>
      </w:r>
      <w:r w:rsidR="002F74D9">
        <w:rPr>
          <w:rFonts w:ascii="Arial" w:hAnsi="Arial" w:cs="Arial"/>
          <w:color w:val="000000" w:themeColor="text1"/>
          <w:sz w:val="20"/>
          <w:szCs w:val="20"/>
        </w:rPr>
        <w:t xml:space="preserve"> te</w:t>
      </w:r>
      <w:r w:rsidR="00DD3A9F" w:rsidRPr="00A378A5">
        <w:rPr>
          <w:rFonts w:ascii="Arial" w:hAnsi="Arial" w:cs="Arial"/>
          <w:color w:val="000000" w:themeColor="text1"/>
          <w:sz w:val="20"/>
          <w:szCs w:val="20"/>
        </w:rPr>
        <w:t xml:space="preserve"> onderzoek</w:t>
      </w:r>
      <w:r w:rsidR="002F74D9">
        <w:rPr>
          <w:rFonts w:ascii="Arial" w:hAnsi="Arial" w:cs="Arial"/>
          <w:color w:val="000000" w:themeColor="text1"/>
          <w:sz w:val="20"/>
          <w:szCs w:val="20"/>
        </w:rPr>
        <w:t xml:space="preserve">en </w:t>
      </w:r>
      <w:r w:rsidR="00C827B8">
        <w:rPr>
          <w:rFonts w:ascii="Arial" w:hAnsi="Arial" w:cs="Arial"/>
          <w:color w:val="000000" w:themeColor="text1"/>
          <w:sz w:val="20"/>
          <w:szCs w:val="20"/>
        </w:rPr>
        <w:t xml:space="preserve">zijn: interesses van werknemers, </w:t>
      </w:r>
      <w:r w:rsidR="00DD3A9F" w:rsidRPr="00A378A5">
        <w:rPr>
          <w:rFonts w:ascii="Arial" w:hAnsi="Arial" w:cs="Arial"/>
          <w:color w:val="000000" w:themeColor="text1"/>
          <w:sz w:val="20"/>
          <w:szCs w:val="20"/>
        </w:rPr>
        <w:t xml:space="preserve">behulpzaamheid van gebruikte communicatiemethodes, beoordelingen van communicatie met senior managers, tevredenheid </w:t>
      </w:r>
      <w:r w:rsidR="00FC5453">
        <w:rPr>
          <w:rFonts w:ascii="Arial" w:hAnsi="Arial" w:cs="Arial"/>
          <w:color w:val="000000" w:themeColor="text1"/>
          <w:sz w:val="20"/>
          <w:szCs w:val="20"/>
        </w:rPr>
        <w:t xml:space="preserve">over </w:t>
      </w:r>
      <w:r w:rsidR="00C827B8">
        <w:rPr>
          <w:rFonts w:ascii="Arial" w:hAnsi="Arial" w:cs="Arial"/>
          <w:color w:val="000000" w:themeColor="text1"/>
          <w:sz w:val="20"/>
          <w:szCs w:val="20"/>
        </w:rPr>
        <w:t xml:space="preserve">eigen </w:t>
      </w:r>
      <w:r w:rsidR="00AF2ED6">
        <w:rPr>
          <w:rFonts w:ascii="Arial" w:hAnsi="Arial" w:cs="Arial"/>
          <w:color w:val="000000" w:themeColor="text1"/>
          <w:sz w:val="20"/>
          <w:szCs w:val="20"/>
        </w:rPr>
        <w:t>inbreng</w:t>
      </w:r>
      <w:r w:rsidR="005F44DA" w:rsidRPr="00A378A5">
        <w:rPr>
          <w:rFonts w:ascii="Arial" w:hAnsi="Arial" w:cs="Arial"/>
          <w:color w:val="000000" w:themeColor="text1"/>
          <w:sz w:val="20"/>
          <w:szCs w:val="20"/>
        </w:rPr>
        <w:t xml:space="preserve"> en associaties met organisatorische betrokkenheid. De questionnaire van Ruck (2016) vormt een basis voor de vragen betreffende interne communicatie van dit onderzoek.</w:t>
      </w:r>
      <w:r w:rsidR="00891C9C">
        <w:rPr>
          <w:rFonts w:ascii="Arial" w:hAnsi="Arial" w:cs="Arial"/>
          <w:color w:val="000000" w:themeColor="text1"/>
          <w:sz w:val="20"/>
          <w:szCs w:val="20"/>
        </w:rPr>
        <w:t xml:space="preserve"> </w:t>
      </w:r>
    </w:p>
    <w:p w14:paraId="5304E0EE" w14:textId="77777777" w:rsidR="00AF5165" w:rsidRPr="00A378A5" w:rsidRDefault="00AF5165" w:rsidP="009A00A2">
      <w:pPr>
        <w:spacing w:line="360" w:lineRule="auto"/>
        <w:rPr>
          <w:rFonts w:ascii="Arial" w:hAnsi="Arial" w:cs="Arial"/>
          <w:color w:val="000000" w:themeColor="text1"/>
          <w:sz w:val="20"/>
          <w:szCs w:val="20"/>
          <w:u w:val="single"/>
        </w:rPr>
      </w:pPr>
    </w:p>
    <w:p w14:paraId="287818BE" w14:textId="7E3B3303" w:rsidR="00FA0D2D" w:rsidRPr="00A378A5" w:rsidRDefault="0097611F" w:rsidP="009A00A2">
      <w:pPr>
        <w:pStyle w:val="Geenafstand"/>
        <w:spacing w:line="360" w:lineRule="auto"/>
        <w:rPr>
          <w:rFonts w:ascii="Arial" w:hAnsi="Arial" w:cs="Arial"/>
          <w:b/>
          <w:color w:val="FF0000"/>
          <w:sz w:val="20"/>
          <w:szCs w:val="20"/>
          <w:lang w:val="nl-NL"/>
        </w:rPr>
      </w:pPr>
      <w:r w:rsidRPr="00A378A5">
        <w:rPr>
          <w:rFonts w:ascii="Arial" w:hAnsi="Arial" w:cs="Arial"/>
          <w:color w:val="000000" w:themeColor="text1"/>
          <w:sz w:val="20"/>
          <w:szCs w:val="20"/>
          <w:lang w:val="nl-NL"/>
        </w:rPr>
        <w:t xml:space="preserve">Bovengenoemde theorieën </w:t>
      </w:r>
      <w:r w:rsidR="0062641C" w:rsidRPr="00A378A5">
        <w:rPr>
          <w:rFonts w:ascii="Arial" w:hAnsi="Arial" w:cs="Arial"/>
          <w:color w:val="000000" w:themeColor="text1"/>
          <w:sz w:val="20"/>
          <w:szCs w:val="20"/>
          <w:lang w:val="nl-NL"/>
        </w:rPr>
        <w:t xml:space="preserve">passen bij het onderzoek, omdat </w:t>
      </w:r>
      <w:r w:rsidR="00E37F8C">
        <w:rPr>
          <w:rFonts w:ascii="Arial" w:hAnsi="Arial" w:cs="Arial"/>
          <w:color w:val="000000" w:themeColor="text1"/>
          <w:sz w:val="20"/>
          <w:szCs w:val="20"/>
          <w:lang w:val="nl-NL"/>
        </w:rPr>
        <w:t>deze</w:t>
      </w:r>
      <w:r w:rsidR="0062641C" w:rsidRPr="00A378A5">
        <w:rPr>
          <w:rFonts w:ascii="Arial" w:hAnsi="Arial" w:cs="Arial"/>
          <w:color w:val="000000" w:themeColor="text1"/>
          <w:sz w:val="20"/>
          <w:szCs w:val="20"/>
          <w:lang w:val="nl-NL"/>
        </w:rPr>
        <w:t xml:space="preserve"> inzicht </w:t>
      </w:r>
      <w:r w:rsidR="00DD4CB9">
        <w:rPr>
          <w:rFonts w:ascii="Arial" w:hAnsi="Arial" w:cs="Arial"/>
          <w:color w:val="000000" w:themeColor="text1"/>
          <w:sz w:val="20"/>
          <w:szCs w:val="20"/>
          <w:lang w:val="nl-NL"/>
        </w:rPr>
        <w:t>verschaffen</w:t>
      </w:r>
      <w:r w:rsidR="0062641C" w:rsidRPr="00A378A5">
        <w:rPr>
          <w:rFonts w:ascii="Arial" w:hAnsi="Arial" w:cs="Arial"/>
          <w:color w:val="000000" w:themeColor="text1"/>
          <w:sz w:val="20"/>
          <w:szCs w:val="20"/>
          <w:lang w:val="nl-NL"/>
        </w:rPr>
        <w:t xml:space="preserve"> in de invloeden en doelen van interne communicatie. Het is opvallend welke verschillende invalshoeken de auteurs </w:t>
      </w:r>
      <w:r w:rsidR="004A40E8">
        <w:rPr>
          <w:rFonts w:ascii="Arial" w:hAnsi="Arial" w:cs="Arial"/>
          <w:color w:val="000000" w:themeColor="text1"/>
          <w:sz w:val="20"/>
          <w:szCs w:val="20"/>
          <w:lang w:val="nl-NL"/>
        </w:rPr>
        <w:t>gebruiken</w:t>
      </w:r>
      <w:r w:rsidR="0062641C" w:rsidRPr="00A378A5">
        <w:rPr>
          <w:rFonts w:ascii="Arial" w:hAnsi="Arial" w:cs="Arial"/>
          <w:color w:val="000000" w:themeColor="text1"/>
          <w:sz w:val="20"/>
          <w:szCs w:val="20"/>
          <w:lang w:val="nl-NL"/>
        </w:rPr>
        <w:t>.</w:t>
      </w:r>
      <w:r w:rsidR="0041457D" w:rsidRPr="00A378A5">
        <w:rPr>
          <w:rFonts w:ascii="Arial" w:hAnsi="Arial" w:cs="Arial"/>
          <w:b/>
          <w:color w:val="000000" w:themeColor="text1"/>
          <w:sz w:val="20"/>
          <w:szCs w:val="20"/>
          <w:lang w:val="nl-NL"/>
        </w:rPr>
        <w:t xml:space="preserve"> </w:t>
      </w:r>
      <w:r w:rsidR="001470B4" w:rsidRPr="00A378A5">
        <w:rPr>
          <w:rFonts w:ascii="Arial" w:hAnsi="Arial" w:cs="Arial"/>
          <w:color w:val="000000" w:themeColor="text1"/>
          <w:sz w:val="20"/>
          <w:szCs w:val="20"/>
          <w:lang w:val="nl-NL"/>
        </w:rPr>
        <w:t>Welch &amp; Jackson (2007) beweren dat interne communicatie invloed</w:t>
      </w:r>
      <w:r w:rsidR="00517CA4" w:rsidRPr="00A378A5">
        <w:rPr>
          <w:rFonts w:ascii="Arial" w:hAnsi="Arial" w:cs="Arial"/>
          <w:color w:val="000000" w:themeColor="text1"/>
          <w:sz w:val="20"/>
          <w:szCs w:val="20"/>
          <w:lang w:val="nl-NL"/>
        </w:rPr>
        <w:t xml:space="preserve"> heeft op onder andere betrokkenheid</w:t>
      </w:r>
      <w:r w:rsidR="000354AE" w:rsidRPr="00A378A5">
        <w:rPr>
          <w:rFonts w:ascii="Arial" w:hAnsi="Arial" w:cs="Arial"/>
          <w:color w:val="000000" w:themeColor="text1"/>
          <w:sz w:val="20"/>
          <w:szCs w:val="20"/>
          <w:lang w:val="nl-NL"/>
        </w:rPr>
        <w:t xml:space="preserve"> en M</w:t>
      </w:r>
      <w:r w:rsidR="005F44DA" w:rsidRPr="00A378A5">
        <w:rPr>
          <w:rFonts w:ascii="Arial" w:hAnsi="Arial" w:cs="Arial"/>
          <w:color w:val="000000" w:themeColor="text1"/>
          <w:sz w:val="20"/>
          <w:szCs w:val="20"/>
          <w:lang w:val="nl-NL"/>
        </w:rPr>
        <w:t>en</w:t>
      </w:r>
      <w:r w:rsidR="006D2F2E" w:rsidRPr="00A378A5">
        <w:rPr>
          <w:rFonts w:ascii="Arial" w:hAnsi="Arial" w:cs="Arial"/>
          <w:color w:val="000000" w:themeColor="text1"/>
          <w:sz w:val="20"/>
          <w:szCs w:val="20"/>
          <w:lang w:val="nl-NL"/>
        </w:rPr>
        <w:t xml:space="preserve"> (2014) kijkt</w:t>
      </w:r>
      <w:r w:rsidR="00DE700B" w:rsidRPr="00A378A5">
        <w:rPr>
          <w:rFonts w:ascii="Arial" w:hAnsi="Arial" w:cs="Arial"/>
          <w:color w:val="000000" w:themeColor="text1"/>
          <w:sz w:val="20"/>
          <w:szCs w:val="20"/>
          <w:lang w:val="nl-NL"/>
        </w:rPr>
        <w:t xml:space="preserve"> </w:t>
      </w:r>
      <w:r w:rsidR="004F5E99" w:rsidRPr="00A378A5">
        <w:rPr>
          <w:rFonts w:ascii="Arial" w:hAnsi="Arial" w:cs="Arial"/>
          <w:color w:val="000000" w:themeColor="text1"/>
          <w:sz w:val="20"/>
          <w:szCs w:val="20"/>
          <w:lang w:val="nl-NL"/>
        </w:rPr>
        <w:t>naar de effectiviteit van verschillende communicatiemiddelen.</w:t>
      </w:r>
      <w:r w:rsidR="005F44DA" w:rsidRPr="00A378A5">
        <w:rPr>
          <w:rFonts w:ascii="Arial" w:hAnsi="Arial" w:cs="Arial"/>
          <w:color w:val="000000" w:themeColor="text1"/>
          <w:sz w:val="20"/>
          <w:szCs w:val="20"/>
          <w:lang w:val="nl-NL"/>
        </w:rPr>
        <w:t xml:space="preserve"> Ruck (2016) vormt zijn onderzoek aan de hand van </w:t>
      </w:r>
      <w:r w:rsidR="00891C9C">
        <w:rPr>
          <w:rFonts w:ascii="Arial" w:hAnsi="Arial" w:cs="Arial"/>
          <w:color w:val="000000" w:themeColor="text1"/>
          <w:sz w:val="20"/>
          <w:szCs w:val="20"/>
          <w:lang w:val="nl-NL"/>
        </w:rPr>
        <w:t xml:space="preserve">de theorie van </w:t>
      </w:r>
      <w:r w:rsidR="005F44DA" w:rsidRPr="00A378A5">
        <w:rPr>
          <w:rFonts w:ascii="Arial" w:hAnsi="Arial" w:cs="Arial"/>
          <w:color w:val="000000" w:themeColor="text1"/>
          <w:sz w:val="20"/>
          <w:szCs w:val="20"/>
          <w:lang w:val="nl-NL"/>
        </w:rPr>
        <w:t xml:space="preserve">Welch en Jackson (2007), </w:t>
      </w:r>
      <w:r w:rsidR="00891C9C">
        <w:rPr>
          <w:rFonts w:ascii="Arial" w:hAnsi="Arial" w:cs="Arial"/>
          <w:color w:val="000000" w:themeColor="text1"/>
          <w:sz w:val="20"/>
          <w:szCs w:val="20"/>
          <w:lang w:val="nl-NL"/>
        </w:rPr>
        <w:t xml:space="preserve">vandaar </w:t>
      </w:r>
      <w:r w:rsidR="00127143" w:rsidRPr="00A378A5">
        <w:rPr>
          <w:rFonts w:ascii="Arial" w:hAnsi="Arial" w:cs="Arial"/>
          <w:color w:val="000000" w:themeColor="text1"/>
          <w:sz w:val="20"/>
          <w:szCs w:val="20"/>
          <w:lang w:val="nl-NL"/>
        </w:rPr>
        <w:t xml:space="preserve">dat Ruck (2016) in deze paragraaf </w:t>
      </w:r>
      <w:r w:rsidR="00891C9C">
        <w:rPr>
          <w:rFonts w:ascii="Arial" w:hAnsi="Arial" w:cs="Arial"/>
          <w:color w:val="000000" w:themeColor="text1"/>
          <w:sz w:val="20"/>
          <w:szCs w:val="20"/>
          <w:lang w:val="nl-NL"/>
        </w:rPr>
        <w:t>opgenomen is</w:t>
      </w:r>
      <w:r w:rsidR="00E47931">
        <w:rPr>
          <w:rFonts w:ascii="Arial" w:hAnsi="Arial" w:cs="Arial"/>
          <w:color w:val="000000" w:themeColor="text1"/>
          <w:sz w:val="20"/>
          <w:szCs w:val="20"/>
          <w:lang w:val="nl-NL"/>
        </w:rPr>
        <w:t xml:space="preserve"> en niet in </w:t>
      </w:r>
      <w:r w:rsidR="00E47931" w:rsidRPr="00E47931">
        <w:rPr>
          <w:rFonts w:ascii="Arial" w:hAnsi="Arial" w:cs="Arial"/>
          <w:i/>
          <w:color w:val="000000" w:themeColor="text1"/>
          <w:sz w:val="20"/>
          <w:szCs w:val="20"/>
          <w:lang w:val="nl-NL"/>
        </w:rPr>
        <w:t>3.1.3</w:t>
      </w:r>
      <w:r w:rsidR="00E47931">
        <w:rPr>
          <w:rFonts w:ascii="Arial" w:hAnsi="Arial" w:cs="Arial"/>
          <w:color w:val="000000" w:themeColor="text1"/>
          <w:sz w:val="20"/>
          <w:szCs w:val="20"/>
          <w:lang w:val="nl-NL"/>
        </w:rPr>
        <w:t xml:space="preserve"> </w:t>
      </w:r>
      <w:r w:rsidR="00204449">
        <w:rPr>
          <w:rFonts w:ascii="Arial" w:hAnsi="Arial" w:cs="Arial"/>
          <w:i/>
          <w:color w:val="000000" w:themeColor="text1"/>
          <w:sz w:val="20"/>
          <w:szCs w:val="20"/>
          <w:lang w:val="nl-NL"/>
        </w:rPr>
        <w:t>De relatie tussen medewerkersbetrokkenheid en interne communicatie</w:t>
      </w:r>
      <w:r w:rsidR="00891C9C">
        <w:rPr>
          <w:rFonts w:ascii="Arial" w:hAnsi="Arial" w:cs="Arial"/>
          <w:color w:val="000000" w:themeColor="text1"/>
          <w:sz w:val="20"/>
          <w:szCs w:val="20"/>
          <w:lang w:val="nl-NL"/>
        </w:rPr>
        <w:t xml:space="preserve">. </w:t>
      </w:r>
    </w:p>
    <w:p w14:paraId="6013CB30" w14:textId="77777777" w:rsidR="005176D1" w:rsidRPr="00A378A5" w:rsidRDefault="005176D1" w:rsidP="009A00A2">
      <w:pPr>
        <w:spacing w:line="360" w:lineRule="auto"/>
        <w:rPr>
          <w:rFonts w:ascii="Arial" w:hAnsi="Arial" w:cs="Arial"/>
          <w:color w:val="FD6F01"/>
        </w:rPr>
      </w:pPr>
    </w:p>
    <w:p w14:paraId="439B52D7" w14:textId="64F23A66" w:rsidR="00F47FF4" w:rsidRPr="004560A3" w:rsidRDefault="00ED721A" w:rsidP="004560A3">
      <w:pPr>
        <w:pStyle w:val="Kop3"/>
        <w:spacing w:line="360" w:lineRule="auto"/>
        <w:rPr>
          <w:rFonts w:ascii="Arial" w:hAnsi="Arial" w:cs="Arial"/>
          <w:color w:val="FF6F00"/>
          <w:sz w:val="22"/>
          <w:szCs w:val="22"/>
        </w:rPr>
      </w:pPr>
      <w:bookmarkStart w:id="19" w:name="_Toc41983731"/>
      <w:r w:rsidRPr="004560A3">
        <w:rPr>
          <w:rFonts w:ascii="Arial" w:hAnsi="Arial" w:cs="Arial"/>
          <w:color w:val="FF6F00"/>
          <w:sz w:val="22"/>
          <w:szCs w:val="22"/>
        </w:rPr>
        <w:t>3.</w:t>
      </w:r>
      <w:r w:rsidR="008B3CE7" w:rsidRPr="004560A3">
        <w:rPr>
          <w:rFonts w:ascii="Arial" w:hAnsi="Arial" w:cs="Arial"/>
          <w:color w:val="FF6F00"/>
          <w:sz w:val="22"/>
          <w:szCs w:val="22"/>
        </w:rPr>
        <w:t>1.3</w:t>
      </w:r>
      <w:r w:rsidRPr="004560A3">
        <w:rPr>
          <w:rFonts w:ascii="Arial" w:hAnsi="Arial" w:cs="Arial"/>
          <w:color w:val="FF6F00"/>
          <w:sz w:val="22"/>
          <w:szCs w:val="22"/>
        </w:rPr>
        <w:t xml:space="preserve"> </w:t>
      </w:r>
      <w:r w:rsidR="00204449" w:rsidRPr="004560A3">
        <w:rPr>
          <w:rFonts w:ascii="Arial" w:hAnsi="Arial" w:cs="Arial"/>
          <w:color w:val="FF6F00"/>
          <w:sz w:val="22"/>
          <w:szCs w:val="22"/>
        </w:rPr>
        <w:t>De relatie tussen m</w:t>
      </w:r>
      <w:r w:rsidR="000E430C" w:rsidRPr="004560A3">
        <w:rPr>
          <w:rFonts w:ascii="Arial" w:hAnsi="Arial" w:cs="Arial"/>
          <w:color w:val="FF6F00"/>
          <w:sz w:val="22"/>
          <w:szCs w:val="22"/>
        </w:rPr>
        <w:t xml:space="preserve">edewerkersbetrokkenheid </w:t>
      </w:r>
      <w:r w:rsidR="00204449" w:rsidRPr="004560A3">
        <w:rPr>
          <w:rFonts w:ascii="Arial" w:hAnsi="Arial" w:cs="Arial"/>
          <w:color w:val="FF6F00"/>
          <w:sz w:val="22"/>
          <w:szCs w:val="22"/>
        </w:rPr>
        <w:t>en</w:t>
      </w:r>
      <w:r w:rsidR="003834CD" w:rsidRPr="004560A3">
        <w:rPr>
          <w:rFonts w:ascii="Arial" w:hAnsi="Arial" w:cs="Arial"/>
          <w:color w:val="FF6F00"/>
          <w:sz w:val="22"/>
          <w:szCs w:val="22"/>
        </w:rPr>
        <w:t xml:space="preserve"> interne communicatie</w:t>
      </w:r>
      <w:bookmarkEnd w:id="19"/>
    </w:p>
    <w:p w14:paraId="66912F50" w14:textId="53A1138E" w:rsidR="00BB4333" w:rsidRPr="00A378A5" w:rsidRDefault="003834CD" w:rsidP="009A00A2">
      <w:pPr>
        <w:pStyle w:val="Geenafstand"/>
        <w:spacing w:line="360" w:lineRule="auto"/>
        <w:rPr>
          <w:rFonts w:ascii="Arial" w:eastAsiaTheme="majorEastAsia" w:hAnsi="Arial" w:cs="Arial"/>
          <w:b/>
          <w:color w:val="A8D08D" w:themeColor="accent6" w:themeTint="99"/>
          <w:sz w:val="20"/>
          <w:szCs w:val="20"/>
          <w:lang w:val="nl-NL"/>
        </w:rPr>
      </w:pPr>
      <w:r w:rsidRPr="008554AD">
        <w:rPr>
          <w:rFonts w:ascii="Arial" w:eastAsiaTheme="majorEastAsia" w:hAnsi="Arial" w:cs="Arial"/>
          <w:sz w:val="20"/>
          <w:szCs w:val="20"/>
          <w:lang w:val="nl-NL"/>
        </w:rPr>
        <w:t xml:space="preserve">MacLeod en Clarke </w:t>
      </w:r>
      <w:r w:rsidR="00B56A84" w:rsidRPr="008554AD">
        <w:rPr>
          <w:rFonts w:ascii="Arial" w:eastAsiaTheme="majorEastAsia" w:hAnsi="Arial" w:cs="Arial"/>
          <w:sz w:val="20"/>
          <w:szCs w:val="20"/>
          <w:lang w:val="nl-NL"/>
        </w:rPr>
        <w:t>(</w:t>
      </w:r>
      <w:r w:rsidRPr="008554AD">
        <w:rPr>
          <w:rFonts w:ascii="Arial" w:eastAsiaTheme="majorEastAsia" w:hAnsi="Arial" w:cs="Arial"/>
          <w:sz w:val="20"/>
          <w:szCs w:val="20"/>
          <w:lang w:val="nl-NL"/>
        </w:rPr>
        <w:t>2009</w:t>
      </w:r>
      <w:r w:rsidR="00B56A84" w:rsidRPr="008554AD">
        <w:rPr>
          <w:rFonts w:ascii="Arial" w:eastAsiaTheme="majorEastAsia" w:hAnsi="Arial" w:cs="Arial"/>
          <w:sz w:val="20"/>
          <w:szCs w:val="20"/>
          <w:lang w:val="nl-NL"/>
        </w:rPr>
        <w:t>) stellen</w:t>
      </w:r>
      <w:r w:rsidR="00B56A84" w:rsidRPr="00A378A5">
        <w:rPr>
          <w:rFonts w:ascii="Arial" w:eastAsiaTheme="majorEastAsia" w:hAnsi="Arial" w:cs="Arial"/>
          <w:sz w:val="20"/>
          <w:szCs w:val="20"/>
          <w:lang w:val="nl-NL"/>
        </w:rPr>
        <w:t xml:space="preserve"> dat communicatie een cruciale factor </w:t>
      </w:r>
      <w:r w:rsidR="00204449">
        <w:rPr>
          <w:rFonts w:ascii="Arial" w:eastAsiaTheme="majorEastAsia" w:hAnsi="Arial" w:cs="Arial"/>
          <w:sz w:val="20"/>
          <w:szCs w:val="20"/>
          <w:lang w:val="nl-NL"/>
        </w:rPr>
        <w:t>vormt</w:t>
      </w:r>
      <w:r w:rsidR="00B56A84" w:rsidRPr="00A378A5">
        <w:rPr>
          <w:rFonts w:ascii="Arial" w:eastAsiaTheme="majorEastAsia" w:hAnsi="Arial" w:cs="Arial"/>
          <w:sz w:val="20"/>
          <w:szCs w:val="20"/>
          <w:lang w:val="nl-NL"/>
        </w:rPr>
        <w:t xml:space="preserve"> voor de kwaliteitsverbetering van medewerkersbetrokkenheid. </w:t>
      </w:r>
      <w:r w:rsidR="00E37F8C">
        <w:rPr>
          <w:rFonts w:ascii="Arial" w:eastAsiaTheme="majorEastAsia" w:hAnsi="Arial" w:cs="Arial"/>
          <w:sz w:val="20"/>
          <w:szCs w:val="20"/>
          <w:lang w:val="nl-NL"/>
        </w:rPr>
        <w:t>Interne communicatie van goede kwaliteit</w:t>
      </w:r>
      <w:r w:rsidR="00054942" w:rsidRPr="00A378A5">
        <w:rPr>
          <w:rFonts w:ascii="Arial" w:eastAsiaTheme="majorEastAsia" w:hAnsi="Arial" w:cs="Arial"/>
          <w:sz w:val="20"/>
          <w:szCs w:val="20"/>
          <w:lang w:val="nl-NL"/>
        </w:rPr>
        <w:t xml:space="preserve"> vergroot de medewerkersbetrokkenheid. </w:t>
      </w:r>
      <w:r w:rsidR="009716B8" w:rsidRPr="00A378A5">
        <w:rPr>
          <w:rFonts w:ascii="Arial" w:eastAsiaTheme="majorEastAsia" w:hAnsi="Arial" w:cs="Arial"/>
          <w:sz w:val="20"/>
          <w:szCs w:val="20"/>
          <w:lang w:val="nl-NL"/>
        </w:rPr>
        <w:t>MacLeod en Clarke</w:t>
      </w:r>
      <w:r w:rsidR="00813E98" w:rsidRPr="00A378A5">
        <w:rPr>
          <w:rFonts w:ascii="Arial" w:eastAsiaTheme="majorEastAsia" w:hAnsi="Arial" w:cs="Arial"/>
          <w:sz w:val="20"/>
          <w:szCs w:val="20"/>
          <w:lang w:val="nl-NL"/>
        </w:rPr>
        <w:t xml:space="preserve"> (2009)</w:t>
      </w:r>
      <w:r w:rsidR="009716B8" w:rsidRPr="00A378A5">
        <w:rPr>
          <w:rFonts w:ascii="Arial" w:eastAsiaTheme="majorEastAsia" w:hAnsi="Arial" w:cs="Arial"/>
          <w:sz w:val="20"/>
          <w:szCs w:val="20"/>
          <w:lang w:val="nl-NL"/>
        </w:rPr>
        <w:t xml:space="preserve"> </w:t>
      </w:r>
      <w:r w:rsidR="00BB4333" w:rsidRPr="00A378A5">
        <w:rPr>
          <w:rFonts w:ascii="Arial" w:eastAsiaTheme="majorEastAsia" w:hAnsi="Arial" w:cs="Arial"/>
          <w:sz w:val="20"/>
          <w:szCs w:val="20"/>
          <w:lang w:val="nl-NL"/>
        </w:rPr>
        <w:t xml:space="preserve">geven </w:t>
      </w:r>
      <w:r w:rsidR="00E37F8C">
        <w:rPr>
          <w:rFonts w:ascii="Arial" w:eastAsiaTheme="majorEastAsia" w:hAnsi="Arial" w:cs="Arial"/>
          <w:sz w:val="20"/>
          <w:szCs w:val="20"/>
          <w:lang w:val="nl-NL"/>
        </w:rPr>
        <w:t>aan</w:t>
      </w:r>
      <w:r w:rsidR="00BB4333" w:rsidRPr="00A378A5">
        <w:rPr>
          <w:rFonts w:ascii="Arial" w:eastAsiaTheme="majorEastAsia" w:hAnsi="Arial" w:cs="Arial"/>
          <w:sz w:val="20"/>
          <w:szCs w:val="20"/>
          <w:lang w:val="nl-NL"/>
        </w:rPr>
        <w:t xml:space="preserve"> hoe de organisatie medewerkers motiveert en meer betrokkenheid creëert. </w:t>
      </w:r>
      <w:r w:rsidR="003572F8" w:rsidRPr="008554AD">
        <w:rPr>
          <w:rFonts w:ascii="Arial" w:eastAsiaTheme="majorEastAsia" w:hAnsi="Arial" w:cs="Arial"/>
          <w:sz w:val="20"/>
          <w:szCs w:val="20"/>
          <w:lang w:val="nl-NL"/>
        </w:rPr>
        <w:t xml:space="preserve">Ook Papalexandris </w:t>
      </w:r>
      <w:r w:rsidR="000E430C" w:rsidRPr="008554AD">
        <w:rPr>
          <w:rFonts w:ascii="Arial" w:eastAsiaTheme="majorEastAsia" w:hAnsi="Arial" w:cs="Arial"/>
          <w:sz w:val="20"/>
          <w:szCs w:val="20"/>
          <w:lang w:val="nl-NL"/>
        </w:rPr>
        <w:t>&amp; Galanaki (</w:t>
      </w:r>
      <w:r w:rsidR="000E430C" w:rsidRPr="00A378A5">
        <w:rPr>
          <w:rFonts w:ascii="Arial" w:eastAsiaTheme="majorEastAsia" w:hAnsi="Arial" w:cs="Arial"/>
          <w:sz w:val="20"/>
          <w:szCs w:val="20"/>
          <w:lang w:val="nl-NL"/>
        </w:rPr>
        <w:t>2009) stellen dat wanneer interne communicatieprogramma</w:t>
      </w:r>
      <w:r w:rsidR="00864E97">
        <w:rPr>
          <w:rFonts w:ascii="Arial" w:eastAsiaTheme="majorEastAsia" w:hAnsi="Arial" w:cs="Arial"/>
          <w:sz w:val="20"/>
          <w:szCs w:val="20"/>
          <w:lang w:val="nl-NL"/>
        </w:rPr>
        <w:t>’</w:t>
      </w:r>
      <w:r w:rsidR="000E430C" w:rsidRPr="00A378A5">
        <w:rPr>
          <w:rFonts w:ascii="Arial" w:eastAsiaTheme="majorEastAsia" w:hAnsi="Arial" w:cs="Arial"/>
          <w:sz w:val="20"/>
          <w:szCs w:val="20"/>
          <w:lang w:val="nl-NL"/>
        </w:rPr>
        <w:t xml:space="preserve">s </w:t>
      </w:r>
      <w:r w:rsidR="00864E97">
        <w:rPr>
          <w:rFonts w:ascii="Arial" w:eastAsiaTheme="majorEastAsia" w:hAnsi="Arial" w:cs="Arial"/>
          <w:sz w:val="20"/>
          <w:szCs w:val="20"/>
          <w:lang w:val="nl-NL"/>
        </w:rPr>
        <w:t>goed ontworpen zijn</w:t>
      </w:r>
      <w:r w:rsidR="000E430C" w:rsidRPr="00A378A5">
        <w:rPr>
          <w:rFonts w:ascii="Arial" w:eastAsiaTheme="majorEastAsia" w:hAnsi="Arial" w:cs="Arial"/>
          <w:sz w:val="20"/>
          <w:szCs w:val="20"/>
          <w:lang w:val="nl-NL"/>
        </w:rPr>
        <w:t xml:space="preserve">, </w:t>
      </w:r>
      <w:r w:rsidR="00355ABA">
        <w:rPr>
          <w:rFonts w:ascii="Arial" w:eastAsiaTheme="majorEastAsia" w:hAnsi="Arial" w:cs="Arial"/>
          <w:sz w:val="20"/>
          <w:szCs w:val="20"/>
          <w:lang w:val="nl-NL"/>
        </w:rPr>
        <w:t>deze</w:t>
      </w:r>
      <w:r w:rsidR="000E430C" w:rsidRPr="00A378A5">
        <w:rPr>
          <w:rFonts w:ascii="Arial" w:eastAsiaTheme="majorEastAsia" w:hAnsi="Arial" w:cs="Arial"/>
          <w:sz w:val="20"/>
          <w:szCs w:val="20"/>
          <w:lang w:val="nl-NL"/>
        </w:rPr>
        <w:t xml:space="preserve"> een belangrijke factor </w:t>
      </w:r>
      <w:r w:rsidR="00355ABA">
        <w:rPr>
          <w:rFonts w:ascii="Arial" w:eastAsiaTheme="majorEastAsia" w:hAnsi="Arial" w:cs="Arial"/>
          <w:sz w:val="20"/>
          <w:szCs w:val="20"/>
          <w:lang w:val="nl-NL"/>
        </w:rPr>
        <w:t>vormen</w:t>
      </w:r>
      <w:r w:rsidR="000E430C" w:rsidRPr="00A378A5">
        <w:rPr>
          <w:rFonts w:ascii="Arial" w:eastAsiaTheme="majorEastAsia" w:hAnsi="Arial" w:cs="Arial"/>
          <w:sz w:val="20"/>
          <w:szCs w:val="20"/>
          <w:lang w:val="nl-NL"/>
        </w:rPr>
        <w:t xml:space="preserve"> voor de mate van betrokkenheid. Beide bovenstaande </w:t>
      </w:r>
      <w:r w:rsidR="00CE7589" w:rsidRPr="00A378A5">
        <w:rPr>
          <w:rFonts w:ascii="Arial" w:eastAsiaTheme="majorEastAsia" w:hAnsi="Arial" w:cs="Arial"/>
          <w:sz w:val="20"/>
          <w:szCs w:val="20"/>
          <w:lang w:val="nl-NL"/>
        </w:rPr>
        <w:t>theorieën</w:t>
      </w:r>
      <w:r w:rsidR="000E430C" w:rsidRPr="00A378A5">
        <w:rPr>
          <w:rFonts w:ascii="Arial" w:eastAsiaTheme="majorEastAsia" w:hAnsi="Arial" w:cs="Arial"/>
          <w:sz w:val="20"/>
          <w:szCs w:val="20"/>
          <w:lang w:val="nl-NL"/>
        </w:rPr>
        <w:t xml:space="preserve"> komen van pas bij het onderzoek, omdat zij beiden het verband tussen interne communicatie en betrokkenheid leggen. </w:t>
      </w:r>
    </w:p>
    <w:p w14:paraId="6C6D8BCB" w14:textId="77777777" w:rsidR="00BB4333" w:rsidRPr="00A378A5" w:rsidRDefault="00BB4333" w:rsidP="009A00A2">
      <w:pPr>
        <w:pStyle w:val="Geenafstand"/>
        <w:spacing w:line="360" w:lineRule="auto"/>
        <w:rPr>
          <w:rFonts w:ascii="Arial" w:eastAsiaTheme="majorEastAsia" w:hAnsi="Arial" w:cs="Arial"/>
          <w:sz w:val="20"/>
          <w:szCs w:val="20"/>
          <w:lang w:val="nl-NL"/>
        </w:rPr>
      </w:pPr>
    </w:p>
    <w:p w14:paraId="1DDDA5A1" w14:textId="2F31B3E9" w:rsidR="009E1E7D" w:rsidRPr="00A378A5" w:rsidRDefault="009E1E7D"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 xml:space="preserve">Uit een </w:t>
      </w:r>
      <w:r w:rsidRPr="008554AD">
        <w:rPr>
          <w:rFonts w:ascii="Arial" w:hAnsi="Arial" w:cs="Arial"/>
          <w:sz w:val="20"/>
          <w:szCs w:val="20"/>
          <w:lang w:val="nl-NL"/>
        </w:rPr>
        <w:t>studie van White</w:t>
      </w:r>
      <w:r w:rsidR="004557CA" w:rsidRPr="008554AD">
        <w:rPr>
          <w:rFonts w:ascii="Arial" w:hAnsi="Arial" w:cs="Arial"/>
          <w:sz w:val="20"/>
          <w:szCs w:val="20"/>
          <w:lang w:val="nl-NL"/>
        </w:rPr>
        <w:t xml:space="preserve"> et al.</w:t>
      </w:r>
      <w:r w:rsidRPr="008554AD">
        <w:rPr>
          <w:rFonts w:ascii="Arial" w:hAnsi="Arial" w:cs="Arial"/>
          <w:sz w:val="20"/>
          <w:szCs w:val="20"/>
          <w:lang w:val="nl-NL"/>
        </w:rPr>
        <w:t xml:space="preserve"> (2009), blijkt dat</w:t>
      </w:r>
      <w:r w:rsidRPr="00A378A5">
        <w:rPr>
          <w:rFonts w:ascii="Arial" w:hAnsi="Arial" w:cs="Arial"/>
          <w:b/>
          <w:sz w:val="20"/>
          <w:szCs w:val="20"/>
          <w:lang w:val="nl-NL"/>
        </w:rPr>
        <w:t xml:space="preserve"> </w:t>
      </w:r>
      <w:r w:rsidRPr="00A378A5">
        <w:rPr>
          <w:rFonts w:ascii="Arial" w:hAnsi="Arial" w:cs="Arial"/>
          <w:sz w:val="20"/>
          <w:szCs w:val="20"/>
          <w:lang w:val="nl-NL"/>
        </w:rPr>
        <w:t>wederzijdse communicatie binnen een organisatie wijst op positieve effecten.</w:t>
      </w:r>
      <w:r w:rsidRPr="00A378A5">
        <w:rPr>
          <w:rFonts w:ascii="Arial" w:hAnsi="Arial" w:cs="Arial"/>
          <w:b/>
          <w:sz w:val="20"/>
          <w:szCs w:val="20"/>
          <w:lang w:val="nl-NL"/>
        </w:rPr>
        <w:t xml:space="preserve"> </w:t>
      </w:r>
      <w:r w:rsidRPr="00A378A5">
        <w:rPr>
          <w:rFonts w:ascii="Arial" w:hAnsi="Arial" w:cs="Arial"/>
          <w:sz w:val="20"/>
          <w:szCs w:val="20"/>
          <w:lang w:val="nl-NL"/>
        </w:rPr>
        <w:t>White</w:t>
      </w:r>
      <w:r w:rsidR="004557CA" w:rsidRPr="00A378A5">
        <w:rPr>
          <w:rFonts w:ascii="Arial" w:hAnsi="Arial" w:cs="Arial"/>
          <w:sz w:val="20"/>
          <w:szCs w:val="20"/>
          <w:lang w:val="nl-NL"/>
        </w:rPr>
        <w:t xml:space="preserve"> et al.</w:t>
      </w:r>
      <w:r w:rsidRPr="00A378A5">
        <w:rPr>
          <w:rFonts w:ascii="Arial" w:hAnsi="Arial" w:cs="Arial"/>
          <w:sz w:val="20"/>
          <w:szCs w:val="20"/>
          <w:lang w:val="nl-NL"/>
        </w:rPr>
        <w:t xml:space="preserve"> stellen dat</w:t>
      </w:r>
      <w:r w:rsidR="00B97094" w:rsidRPr="00A378A5">
        <w:rPr>
          <w:rFonts w:ascii="Arial" w:hAnsi="Arial" w:cs="Arial"/>
          <w:sz w:val="20"/>
          <w:szCs w:val="20"/>
          <w:lang w:val="nl-NL"/>
        </w:rPr>
        <w:t xml:space="preserve"> </w:t>
      </w:r>
      <w:r w:rsidRPr="00A378A5">
        <w:rPr>
          <w:rFonts w:ascii="Arial" w:hAnsi="Arial" w:cs="Arial"/>
          <w:sz w:val="20"/>
          <w:szCs w:val="20"/>
          <w:lang w:val="nl-NL"/>
        </w:rPr>
        <w:t>medewerker</w:t>
      </w:r>
      <w:r w:rsidR="00B97094" w:rsidRPr="00A378A5">
        <w:rPr>
          <w:rFonts w:ascii="Arial" w:hAnsi="Arial" w:cs="Arial"/>
          <w:sz w:val="20"/>
          <w:szCs w:val="20"/>
          <w:lang w:val="nl-NL"/>
        </w:rPr>
        <w:t>s</w:t>
      </w:r>
      <w:r w:rsidRPr="00A378A5">
        <w:rPr>
          <w:rFonts w:ascii="Arial" w:hAnsi="Arial" w:cs="Arial"/>
          <w:sz w:val="20"/>
          <w:szCs w:val="20"/>
          <w:lang w:val="nl-NL"/>
        </w:rPr>
        <w:t xml:space="preserve"> zich belangrijker voel</w:t>
      </w:r>
      <w:r w:rsidR="00B97094" w:rsidRPr="00A378A5">
        <w:rPr>
          <w:rFonts w:ascii="Arial" w:hAnsi="Arial" w:cs="Arial"/>
          <w:sz w:val="20"/>
          <w:szCs w:val="20"/>
          <w:lang w:val="nl-NL"/>
        </w:rPr>
        <w:t xml:space="preserve">en </w:t>
      </w:r>
      <w:r w:rsidRPr="00A378A5">
        <w:rPr>
          <w:rFonts w:ascii="Arial" w:hAnsi="Arial" w:cs="Arial"/>
          <w:sz w:val="20"/>
          <w:szCs w:val="20"/>
          <w:lang w:val="nl-NL"/>
        </w:rPr>
        <w:t>wanneer zij informatie via een leidinggevende ontvangen. Dit resulteert in een grotere betrokkenheid en verantwoordelijkheid richting de organisatie. Het is belangrijk dat hierbij de mogelijkheid is voor wederzijdse communicatie. Als medewerkers hun mening kunnen uiten en leidinggevenden luisteren hiernaar, zorgt dit voor een positief effect op de betrokkenheid. Van belang is dat het gaat om een transformationele organisatie (White et al., 2009).</w:t>
      </w:r>
    </w:p>
    <w:p w14:paraId="7E94F3CA" w14:textId="43791D01" w:rsidR="00BB4333" w:rsidRPr="00A378A5" w:rsidRDefault="00BB4333" w:rsidP="009A00A2">
      <w:pPr>
        <w:pStyle w:val="Geenafstand"/>
        <w:spacing w:line="360" w:lineRule="auto"/>
        <w:rPr>
          <w:rFonts w:ascii="Arial" w:hAnsi="Arial" w:cs="Arial"/>
          <w:sz w:val="20"/>
          <w:szCs w:val="20"/>
          <w:lang w:val="nl-NL"/>
        </w:rPr>
      </w:pPr>
    </w:p>
    <w:p w14:paraId="05716552" w14:textId="75C1F143" w:rsidR="00236694" w:rsidRDefault="000D18CA"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 xml:space="preserve">In de theorie </w:t>
      </w:r>
      <w:r w:rsidR="00DD3F78" w:rsidRPr="00A378A5">
        <w:rPr>
          <w:rFonts w:ascii="Arial" w:hAnsi="Arial" w:cs="Arial"/>
          <w:sz w:val="20"/>
          <w:szCs w:val="20"/>
          <w:lang w:val="nl-NL"/>
        </w:rPr>
        <w:t>uit 2007 (Welch &amp; Jackson)</w:t>
      </w:r>
      <w:r w:rsidRPr="00A378A5">
        <w:rPr>
          <w:rFonts w:ascii="Arial" w:hAnsi="Arial" w:cs="Arial"/>
          <w:sz w:val="20"/>
          <w:szCs w:val="20"/>
          <w:lang w:val="nl-NL"/>
        </w:rPr>
        <w:t xml:space="preserve"> </w:t>
      </w:r>
      <w:r w:rsidR="00864E97">
        <w:rPr>
          <w:rFonts w:ascii="Arial" w:hAnsi="Arial" w:cs="Arial"/>
          <w:sz w:val="20"/>
          <w:szCs w:val="20"/>
          <w:lang w:val="nl-NL"/>
        </w:rPr>
        <w:t>geeft</w:t>
      </w:r>
      <w:r w:rsidRPr="00A378A5">
        <w:rPr>
          <w:rFonts w:ascii="Arial" w:hAnsi="Arial" w:cs="Arial"/>
          <w:sz w:val="20"/>
          <w:szCs w:val="20"/>
          <w:lang w:val="nl-NL"/>
        </w:rPr>
        <w:t xml:space="preserve"> Welch al aan dat interne communicatie invloed h</w:t>
      </w:r>
      <w:r w:rsidR="00864E97">
        <w:rPr>
          <w:rFonts w:ascii="Arial" w:hAnsi="Arial" w:cs="Arial"/>
          <w:sz w:val="20"/>
          <w:szCs w:val="20"/>
          <w:lang w:val="nl-NL"/>
        </w:rPr>
        <w:t>eeft</w:t>
      </w:r>
      <w:r w:rsidRPr="00A378A5">
        <w:rPr>
          <w:rFonts w:ascii="Arial" w:hAnsi="Arial" w:cs="Arial"/>
          <w:sz w:val="20"/>
          <w:szCs w:val="20"/>
          <w:lang w:val="nl-NL"/>
        </w:rPr>
        <w:t xml:space="preserve"> op medewerkersbetrokkenheid (Welch &amp; Jackson, 2007). </w:t>
      </w:r>
      <w:r w:rsidR="00BA02C5" w:rsidRPr="00A378A5">
        <w:rPr>
          <w:rFonts w:ascii="Arial" w:hAnsi="Arial" w:cs="Arial"/>
          <w:sz w:val="20"/>
          <w:szCs w:val="20"/>
        </w:rPr>
        <w:t xml:space="preserve">In 2011 </w:t>
      </w:r>
      <w:proofErr w:type="spellStart"/>
      <w:r w:rsidR="00BA02C5" w:rsidRPr="00A378A5">
        <w:rPr>
          <w:rFonts w:ascii="Arial" w:hAnsi="Arial" w:cs="Arial"/>
          <w:sz w:val="20"/>
          <w:szCs w:val="20"/>
        </w:rPr>
        <w:t>borduurt</w:t>
      </w:r>
      <w:proofErr w:type="spellEnd"/>
      <w:r w:rsidR="00BA02C5" w:rsidRPr="00A378A5">
        <w:rPr>
          <w:rFonts w:ascii="Arial" w:hAnsi="Arial" w:cs="Arial"/>
          <w:sz w:val="20"/>
          <w:szCs w:val="20"/>
        </w:rPr>
        <w:t xml:space="preserve"> Welch </w:t>
      </w:r>
      <w:proofErr w:type="spellStart"/>
      <w:r w:rsidR="00BA02C5" w:rsidRPr="00A378A5">
        <w:rPr>
          <w:rFonts w:ascii="Arial" w:hAnsi="Arial" w:cs="Arial"/>
          <w:sz w:val="20"/>
          <w:szCs w:val="20"/>
        </w:rPr>
        <w:t>hier</w:t>
      </w:r>
      <w:proofErr w:type="spellEnd"/>
      <w:r w:rsidR="00BA02C5" w:rsidRPr="00A378A5">
        <w:rPr>
          <w:rFonts w:ascii="Arial" w:hAnsi="Arial" w:cs="Arial"/>
          <w:sz w:val="20"/>
          <w:szCs w:val="20"/>
        </w:rPr>
        <w:t xml:space="preserve"> op </w:t>
      </w:r>
      <w:proofErr w:type="spellStart"/>
      <w:r w:rsidR="00BA02C5" w:rsidRPr="00A378A5">
        <w:rPr>
          <w:rFonts w:ascii="Arial" w:hAnsi="Arial" w:cs="Arial"/>
          <w:sz w:val="20"/>
          <w:szCs w:val="20"/>
        </w:rPr>
        <w:t>v</w:t>
      </w:r>
      <w:r w:rsidR="002D577B" w:rsidRPr="00A378A5">
        <w:rPr>
          <w:rFonts w:ascii="Arial" w:hAnsi="Arial" w:cs="Arial"/>
          <w:sz w:val="20"/>
          <w:szCs w:val="20"/>
        </w:rPr>
        <w:t>oort</w:t>
      </w:r>
      <w:proofErr w:type="spellEnd"/>
      <w:r w:rsidR="00BA02C5" w:rsidRPr="00A378A5">
        <w:rPr>
          <w:rFonts w:ascii="Arial" w:hAnsi="Arial" w:cs="Arial"/>
          <w:sz w:val="20"/>
          <w:szCs w:val="20"/>
        </w:rPr>
        <w:t xml:space="preserve"> in ‘The evolution of the employee engagement concept: communication implications’ (</w:t>
      </w:r>
      <w:r w:rsidR="00F10B61" w:rsidRPr="00A378A5">
        <w:rPr>
          <w:rFonts w:ascii="Arial" w:hAnsi="Arial" w:cs="Arial"/>
          <w:sz w:val="20"/>
          <w:szCs w:val="20"/>
        </w:rPr>
        <w:t xml:space="preserve">Welch, </w:t>
      </w:r>
      <w:r w:rsidR="00BA02C5" w:rsidRPr="00A378A5">
        <w:rPr>
          <w:rFonts w:ascii="Arial" w:hAnsi="Arial" w:cs="Arial"/>
          <w:sz w:val="20"/>
          <w:szCs w:val="20"/>
        </w:rPr>
        <w:t xml:space="preserve">2011). </w:t>
      </w:r>
      <w:proofErr w:type="spellStart"/>
      <w:r w:rsidR="008F52C5" w:rsidRPr="00A378A5">
        <w:rPr>
          <w:rFonts w:ascii="Arial" w:hAnsi="Arial" w:cs="Arial"/>
          <w:sz w:val="20"/>
          <w:szCs w:val="20"/>
        </w:rPr>
        <w:t>Hier</w:t>
      </w:r>
      <w:proofErr w:type="spellEnd"/>
      <w:r w:rsidR="008F52C5" w:rsidRPr="00A378A5">
        <w:rPr>
          <w:rFonts w:ascii="Arial" w:hAnsi="Arial" w:cs="Arial"/>
          <w:sz w:val="20"/>
          <w:szCs w:val="20"/>
        </w:rPr>
        <w:t xml:space="preserve"> </w:t>
      </w:r>
      <w:proofErr w:type="spellStart"/>
      <w:r w:rsidR="008F52C5" w:rsidRPr="00A378A5">
        <w:rPr>
          <w:rFonts w:ascii="Arial" w:hAnsi="Arial" w:cs="Arial"/>
          <w:sz w:val="20"/>
          <w:szCs w:val="20"/>
        </w:rPr>
        <w:t>publiceert</w:t>
      </w:r>
      <w:proofErr w:type="spellEnd"/>
      <w:r w:rsidR="008F52C5" w:rsidRPr="00A378A5">
        <w:rPr>
          <w:rFonts w:ascii="Arial" w:hAnsi="Arial" w:cs="Arial"/>
          <w:sz w:val="20"/>
          <w:szCs w:val="20"/>
        </w:rPr>
        <w:t xml:space="preserve"> Welch ‘The employee engagement concept and internal corporate communication: a conceptual model’ </w:t>
      </w:r>
      <w:proofErr w:type="spellStart"/>
      <w:r w:rsidR="008F52C5" w:rsidRPr="00A378A5">
        <w:rPr>
          <w:rFonts w:ascii="Arial" w:hAnsi="Arial" w:cs="Arial"/>
          <w:sz w:val="20"/>
          <w:szCs w:val="20"/>
        </w:rPr>
        <w:t>dat</w:t>
      </w:r>
      <w:proofErr w:type="spellEnd"/>
      <w:r w:rsidR="008F52C5" w:rsidRPr="00A378A5">
        <w:rPr>
          <w:rFonts w:ascii="Arial" w:hAnsi="Arial" w:cs="Arial"/>
          <w:sz w:val="20"/>
          <w:szCs w:val="20"/>
        </w:rPr>
        <w:t xml:space="preserve"> is </w:t>
      </w:r>
      <w:proofErr w:type="spellStart"/>
      <w:r w:rsidR="008F52C5" w:rsidRPr="00A378A5">
        <w:rPr>
          <w:rFonts w:ascii="Arial" w:hAnsi="Arial" w:cs="Arial"/>
          <w:sz w:val="20"/>
          <w:szCs w:val="20"/>
        </w:rPr>
        <w:t>gericht</w:t>
      </w:r>
      <w:proofErr w:type="spellEnd"/>
      <w:r w:rsidR="008F52C5" w:rsidRPr="00A378A5">
        <w:rPr>
          <w:rFonts w:ascii="Arial" w:hAnsi="Arial" w:cs="Arial"/>
          <w:sz w:val="20"/>
          <w:szCs w:val="20"/>
        </w:rPr>
        <w:t xml:space="preserve"> op interne </w:t>
      </w:r>
      <w:proofErr w:type="spellStart"/>
      <w:r w:rsidR="008F52C5" w:rsidRPr="00A378A5">
        <w:rPr>
          <w:rFonts w:ascii="Arial" w:hAnsi="Arial" w:cs="Arial"/>
          <w:sz w:val="20"/>
          <w:szCs w:val="20"/>
        </w:rPr>
        <w:t>communicatie</w:t>
      </w:r>
      <w:proofErr w:type="spellEnd"/>
      <w:r w:rsidR="008F52C5" w:rsidRPr="00A378A5">
        <w:rPr>
          <w:rFonts w:ascii="Arial" w:hAnsi="Arial" w:cs="Arial"/>
          <w:sz w:val="20"/>
          <w:szCs w:val="20"/>
        </w:rPr>
        <w:t xml:space="preserve"> en </w:t>
      </w:r>
      <w:proofErr w:type="spellStart"/>
      <w:r w:rsidR="008F52C5" w:rsidRPr="00A378A5">
        <w:rPr>
          <w:rFonts w:ascii="Arial" w:hAnsi="Arial" w:cs="Arial"/>
          <w:sz w:val="20"/>
          <w:szCs w:val="20"/>
        </w:rPr>
        <w:t>medewerkersbetrokkenheid</w:t>
      </w:r>
      <w:proofErr w:type="spellEnd"/>
      <w:r w:rsidR="008F52C5" w:rsidRPr="00A378A5">
        <w:rPr>
          <w:rFonts w:ascii="Arial" w:hAnsi="Arial" w:cs="Arial"/>
          <w:sz w:val="20"/>
          <w:szCs w:val="20"/>
        </w:rPr>
        <w:t xml:space="preserve"> (Welch, 2011). </w:t>
      </w:r>
      <w:r w:rsidR="006A09DE" w:rsidRPr="00A378A5">
        <w:rPr>
          <w:rFonts w:ascii="Arial" w:hAnsi="Arial" w:cs="Arial"/>
          <w:sz w:val="20"/>
          <w:szCs w:val="20"/>
          <w:lang w:val="nl-NL"/>
        </w:rPr>
        <w:t xml:space="preserve">Welch stelt dat </w:t>
      </w:r>
      <w:r w:rsidR="00864E97">
        <w:rPr>
          <w:rFonts w:ascii="Arial" w:hAnsi="Arial" w:cs="Arial"/>
          <w:sz w:val="20"/>
          <w:szCs w:val="20"/>
          <w:lang w:val="nl-NL"/>
        </w:rPr>
        <w:t xml:space="preserve">betrokken medewerkers zich </w:t>
      </w:r>
      <w:r w:rsidR="006A09DE" w:rsidRPr="00A378A5">
        <w:rPr>
          <w:rFonts w:ascii="Arial" w:hAnsi="Arial" w:cs="Arial"/>
          <w:sz w:val="20"/>
          <w:szCs w:val="20"/>
          <w:lang w:val="nl-NL"/>
        </w:rPr>
        <w:t xml:space="preserve">bewust zijn </w:t>
      </w:r>
      <w:r w:rsidR="009172B5">
        <w:rPr>
          <w:rFonts w:ascii="Arial" w:hAnsi="Arial" w:cs="Arial"/>
          <w:sz w:val="20"/>
          <w:szCs w:val="20"/>
          <w:lang w:val="nl-NL"/>
        </w:rPr>
        <w:t xml:space="preserve">van </w:t>
      </w:r>
      <w:r w:rsidR="00864E97">
        <w:rPr>
          <w:rFonts w:ascii="Arial" w:hAnsi="Arial" w:cs="Arial"/>
          <w:sz w:val="20"/>
          <w:szCs w:val="20"/>
          <w:lang w:val="nl-NL"/>
        </w:rPr>
        <w:t xml:space="preserve">en begrip hebben voor </w:t>
      </w:r>
      <w:r w:rsidR="008E654C" w:rsidRPr="00A378A5">
        <w:rPr>
          <w:rFonts w:ascii="Arial" w:hAnsi="Arial" w:cs="Arial"/>
          <w:sz w:val="20"/>
          <w:szCs w:val="20"/>
          <w:lang w:val="nl-NL"/>
        </w:rPr>
        <w:t>veranderingen</w:t>
      </w:r>
      <w:r w:rsidR="008E654C">
        <w:rPr>
          <w:rFonts w:ascii="Arial" w:hAnsi="Arial" w:cs="Arial"/>
          <w:sz w:val="20"/>
          <w:szCs w:val="20"/>
          <w:lang w:val="nl-NL"/>
        </w:rPr>
        <w:t xml:space="preserve"> </w:t>
      </w:r>
      <w:r w:rsidR="006A09DE" w:rsidRPr="00A378A5">
        <w:rPr>
          <w:rFonts w:ascii="Arial" w:hAnsi="Arial" w:cs="Arial"/>
          <w:sz w:val="20"/>
          <w:szCs w:val="20"/>
          <w:lang w:val="nl-NL"/>
        </w:rPr>
        <w:t xml:space="preserve">binnen de organisatie. </w:t>
      </w:r>
    </w:p>
    <w:p w14:paraId="2C518077" w14:textId="77777777" w:rsidR="00FD3CBA" w:rsidRPr="00A378A5" w:rsidRDefault="00FD3CBA" w:rsidP="009A00A2">
      <w:pPr>
        <w:pStyle w:val="Geenafstand"/>
        <w:spacing w:line="360" w:lineRule="auto"/>
        <w:rPr>
          <w:rFonts w:ascii="Arial" w:hAnsi="Arial" w:cs="Arial"/>
          <w:sz w:val="20"/>
          <w:szCs w:val="20"/>
          <w:lang w:val="nl-NL"/>
        </w:rPr>
      </w:pPr>
    </w:p>
    <w:p w14:paraId="289C16AC" w14:textId="53D802E5" w:rsidR="00BE3F56" w:rsidRPr="00A378A5" w:rsidRDefault="009A3276"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 xml:space="preserve">In het boek 100+ </w:t>
      </w:r>
      <w:r w:rsidR="008554AD">
        <w:rPr>
          <w:rFonts w:ascii="Arial" w:hAnsi="Arial" w:cs="Arial"/>
          <w:sz w:val="20"/>
          <w:szCs w:val="20"/>
          <w:lang w:val="nl-NL"/>
        </w:rPr>
        <w:t xml:space="preserve">Management </w:t>
      </w:r>
      <w:proofErr w:type="spellStart"/>
      <w:r w:rsidR="008554AD">
        <w:rPr>
          <w:rFonts w:ascii="Arial" w:hAnsi="Arial" w:cs="Arial"/>
          <w:sz w:val="20"/>
          <w:szCs w:val="20"/>
          <w:lang w:val="nl-NL"/>
        </w:rPr>
        <w:t>Models</w:t>
      </w:r>
      <w:proofErr w:type="spellEnd"/>
      <w:r w:rsidR="008554AD">
        <w:rPr>
          <w:rFonts w:ascii="Arial" w:hAnsi="Arial" w:cs="Arial"/>
          <w:sz w:val="20"/>
          <w:szCs w:val="20"/>
          <w:lang w:val="nl-NL"/>
        </w:rPr>
        <w:t xml:space="preserve"> stellen</w:t>
      </w:r>
      <w:r w:rsidRPr="00A378A5">
        <w:rPr>
          <w:rFonts w:ascii="Arial" w:hAnsi="Arial" w:cs="Arial"/>
          <w:sz w:val="20"/>
          <w:szCs w:val="20"/>
          <w:lang w:val="nl-NL"/>
        </w:rPr>
        <w:t xml:space="preserve"> auteurs </w:t>
      </w:r>
      <w:proofErr w:type="spellStart"/>
      <w:r w:rsidR="008554AD">
        <w:rPr>
          <w:rFonts w:ascii="Arial" w:hAnsi="Arial" w:cs="Arial"/>
          <w:sz w:val="20"/>
          <w:szCs w:val="20"/>
          <w:lang w:val="nl-NL"/>
        </w:rPr>
        <w:t>Coebergh</w:t>
      </w:r>
      <w:proofErr w:type="spellEnd"/>
      <w:r w:rsidR="008554AD">
        <w:rPr>
          <w:rFonts w:ascii="Arial" w:hAnsi="Arial" w:cs="Arial"/>
          <w:sz w:val="20"/>
          <w:szCs w:val="20"/>
          <w:lang w:val="nl-NL"/>
        </w:rPr>
        <w:t xml:space="preserve"> en Trompenaars (2014) </w:t>
      </w:r>
      <w:r w:rsidRPr="00A378A5">
        <w:rPr>
          <w:rFonts w:ascii="Arial" w:hAnsi="Arial" w:cs="Arial"/>
          <w:sz w:val="20"/>
          <w:szCs w:val="20"/>
          <w:lang w:val="nl-NL"/>
        </w:rPr>
        <w:t xml:space="preserve">dat er kritiek is op </w:t>
      </w:r>
      <w:r w:rsidR="009172B5">
        <w:rPr>
          <w:rFonts w:ascii="Arial" w:hAnsi="Arial" w:cs="Arial"/>
          <w:sz w:val="20"/>
          <w:szCs w:val="20"/>
          <w:lang w:val="nl-NL"/>
        </w:rPr>
        <w:t xml:space="preserve">het </w:t>
      </w:r>
      <w:r w:rsidRPr="00A378A5">
        <w:rPr>
          <w:rFonts w:ascii="Arial" w:hAnsi="Arial" w:cs="Arial"/>
          <w:sz w:val="20"/>
          <w:szCs w:val="20"/>
          <w:lang w:val="nl-NL"/>
        </w:rPr>
        <w:t>mo</w:t>
      </w:r>
      <w:r w:rsidR="000332A1" w:rsidRPr="00A378A5">
        <w:rPr>
          <w:rFonts w:ascii="Arial" w:hAnsi="Arial" w:cs="Arial"/>
          <w:sz w:val="20"/>
          <w:szCs w:val="20"/>
          <w:lang w:val="nl-NL"/>
        </w:rPr>
        <w:t>del</w:t>
      </w:r>
      <w:r w:rsidR="009172B5">
        <w:rPr>
          <w:rFonts w:ascii="Arial" w:hAnsi="Arial" w:cs="Arial"/>
          <w:sz w:val="20"/>
          <w:szCs w:val="20"/>
          <w:lang w:val="nl-NL"/>
        </w:rPr>
        <w:t xml:space="preserve"> van Welch (2011)</w:t>
      </w:r>
      <w:r w:rsidR="000332A1" w:rsidRPr="00A378A5">
        <w:rPr>
          <w:rFonts w:ascii="Arial" w:hAnsi="Arial" w:cs="Arial"/>
          <w:sz w:val="20"/>
          <w:szCs w:val="20"/>
          <w:lang w:val="nl-NL"/>
        </w:rPr>
        <w:t xml:space="preserve">. Dit komt door de verwarring op academisch niveau over de betekenis van medewerkersbetrokkenheid en de invloed op performance. </w:t>
      </w:r>
      <w:r w:rsidR="00BE3F56" w:rsidRPr="00A378A5">
        <w:rPr>
          <w:rFonts w:ascii="Arial" w:hAnsi="Arial" w:cs="Arial"/>
          <w:sz w:val="20"/>
          <w:szCs w:val="20"/>
          <w:lang w:val="nl-NL"/>
        </w:rPr>
        <w:t xml:space="preserve">De auteurs geven aan dat onderzoekers </w:t>
      </w:r>
      <w:r w:rsidR="000332A1" w:rsidRPr="00A378A5">
        <w:rPr>
          <w:rFonts w:ascii="Arial" w:hAnsi="Arial" w:cs="Arial"/>
          <w:sz w:val="20"/>
          <w:szCs w:val="20"/>
          <w:lang w:val="nl-NL"/>
        </w:rPr>
        <w:t>het op theoretisch niveau wel eens</w:t>
      </w:r>
      <w:r w:rsidR="001377AA" w:rsidRPr="00A378A5">
        <w:rPr>
          <w:rFonts w:ascii="Arial" w:hAnsi="Arial" w:cs="Arial"/>
          <w:sz w:val="20"/>
          <w:szCs w:val="20"/>
          <w:lang w:val="nl-NL"/>
        </w:rPr>
        <w:t xml:space="preserve"> zijn</w:t>
      </w:r>
      <w:r w:rsidR="000332A1" w:rsidRPr="00A378A5">
        <w:rPr>
          <w:rFonts w:ascii="Arial" w:hAnsi="Arial" w:cs="Arial"/>
          <w:sz w:val="20"/>
          <w:szCs w:val="20"/>
          <w:lang w:val="nl-NL"/>
        </w:rPr>
        <w:t xml:space="preserve"> over de </w:t>
      </w:r>
      <w:r w:rsidR="00BE3F56" w:rsidRPr="00A378A5">
        <w:rPr>
          <w:rFonts w:ascii="Arial" w:hAnsi="Arial" w:cs="Arial"/>
          <w:sz w:val="20"/>
          <w:szCs w:val="20"/>
          <w:lang w:val="nl-NL"/>
        </w:rPr>
        <w:t xml:space="preserve">rol en kracht </w:t>
      </w:r>
      <w:r w:rsidR="000332A1" w:rsidRPr="00A378A5">
        <w:rPr>
          <w:rFonts w:ascii="Arial" w:hAnsi="Arial" w:cs="Arial"/>
          <w:sz w:val="20"/>
          <w:szCs w:val="20"/>
          <w:lang w:val="nl-NL"/>
        </w:rPr>
        <w:t xml:space="preserve">van communicatie in het verband tussen </w:t>
      </w:r>
      <w:r w:rsidR="00BE3F56" w:rsidRPr="00A378A5">
        <w:rPr>
          <w:rFonts w:ascii="Arial" w:hAnsi="Arial" w:cs="Arial"/>
          <w:sz w:val="20"/>
          <w:szCs w:val="20"/>
          <w:lang w:val="nl-NL"/>
        </w:rPr>
        <w:t>betrokkenheid en leiderschap</w:t>
      </w:r>
      <w:r w:rsidR="000332A1" w:rsidRPr="00A378A5">
        <w:rPr>
          <w:rFonts w:ascii="Arial" w:hAnsi="Arial" w:cs="Arial"/>
          <w:sz w:val="20"/>
          <w:szCs w:val="20"/>
          <w:lang w:val="nl-NL"/>
        </w:rPr>
        <w:t xml:space="preserve">. </w:t>
      </w:r>
      <w:r w:rsidR="00BE3F56" w:rsidRPr="00A378A5">
        <w:rPr>
          <w:rFonts w:ascii="Arial" w:hAnsi="Arial" w:cs="Arial"/>
          <w:sz w:val="20"/>
          <w:szCs w:val="20"/>
          <w:lang w:val="nl-NL"/>
        </w:rPr>
        <w:t xml:space="preserve">Omdat Welch (2011) in </w:t>
      </w:r>
      <w:r w:rsidR="009172B5">
        <w:rPr>
          <w:rFonts w:ascii="Arial" w:hAnsi="Arial" w:cs="Arial"/>
          <w:sz w:val="20"/>
          <w:szCs w:val="20"/>
          <w:lang w:val="nl-NL"/>
        </w:rPr>
        <w:t>de</w:t>
      </w:r>
      <w:r w:rsidR="00BE3F56" w:rsidRPr="00A378A5">
        <w:rPr>
          <w:rFonts w:ascii="Arial" w:hAnsi="Arial" w:cs="Arial"/>
          <w:sz w:val="20"/>
          <w:szCs w:val="20"/>
          <w:lang w:val="nl-NL"/>
        </w:rPr>
        <w:t xml:space="preserve"> theorie interne communicatie vanuit het management benoemt als belangrijke factor voor betrokken medewerkers, pas</w:t>
      </w:r>
      <w:r w:rsidR="009172B5">
        <w:rPr>
          <w:rFonts w:ascii="Arial" w:hAnsi="Arial" w:cs="Arial"/>
          <w:sz w:val="20"/>
          <w:szCs w:val="20"/>
          <w:lang w:val="nl-NL"/>
        </w:rPr>
        <w:t>sen</w:t>
      </w:r>
      <w:r w:rsidR="00BE3F56" w:rsidRPr="00A378A5">
        <w:rPr>
          <w:rFonts w:ascii="Arial" w:hAnsi="Arial" w:cs="Arial"/>
          <w:sz w:val="20"/>
          <w:szCs w:val="20"/>
          <w:lang w:val="nl-NL"/>
        </w:rPr>
        <w:t xml:space="preserve"> de theorie en het model </w:t>
      </w:r>
      <w:r w:rsidR="008C5BCC" w:rsidRPr="00A378A5">
        <w:rPr>
          <w:rFonts w:ascii="Arial" w:hAnsi="Arial" w:cs="Arial"/>
          <w:sz w:val="20"/>
          <w:szCs w:val="20"/>
          <w:lang w:val="nl-NL"/>
        </w:rPr>
        <w:t xml:space="preserve">bij </w:t>
      </w:r>
      <w:r w:rsidR="0049746F">
        <w:rPr>
          <w:rFonts w:ascii="Arial" w:hAnsi="Arial" w:cs="Arial"/>
          <w:sz w:val="20"/>
          <w:szCs w:val="20"/>
          <w:lang w:val="nl-NL"/>
        </w:rPr>
        <w:t xml:space="preserve">dit </w:t>
      </w:r>
      <w:r w:rsidR="008C5BCC" w:rsidRPr="00A378A5">
        <w:rPr>
          <w:rFonts w:ascii="Arial" w:hAnsi="Arial" w:cs="Arial"/>
          <w:sz w:val="20"/>
          <w:szCs w:val="20"/>
          <w:lang w:val="nl-NL"/>
        </w:rPr>
        <w:t>onderzoek</w:t>
      </w:r>
      <w:r w:rsidR="009172B5">
        <w:rPr>
          <w:rFonts w:ascii="Arial" w:hAnsi="Arial" w:cs="Arial"/>
          <w:sz w:val="20"/>
          <w:szCs w:val="20"/>
          <w:lang w:val="nl-NL"/>
        </w:rPr>
        <w:t>.</w:t>
      </w:r>
      <w:r w:rsidR="008C5BCC" w:rsidRPr="00A378A5">
        <w:rPr>
          <w:rFonts w:ascii="Arial" w:hAnsi="Arial" w:cs="Arial"/>
          <w:sz w:val="20"/>
          <w:szCs w:val="20"/>
          <w:lang w:val="nl-NL"/>
        </w:rPr>
        <w:t xml:space="preserve"> Welch (2011) geeft aan hoe interne communicatie op verschillende niveaus medewerkersbetrokkenheid kan beïnvloeden. </w:t>
      </w:r>
    </w:p>
    <w:p w14:paraId="5E7F4F04" w14:textId="77777777" w:rsidR="0089348B" w:rsidRPr="00A378A5" w:rsidRDefault="0089348B" w:rsidP="009A00A2">
      <w:pPr>
        <w:pStyle w:val="Geenafstand"/>
        <w:spacing w:line="360" w:lineRule="auto"/>
        <w:rPr>
          <w:rFonts w:ascii="Arial" w:hAnsi="Arial" w:cs="Arial"/>
          <w:sz w:val="20"/>
          <w:szCs w:val="20"/>
          <w:lang w:val="nl-NL"/>
        </w:rPr>
      </w:pPr>
    </w:p>
    <w:p w14:paraId="0A7CAA50" w14:textId="1639C833" w:rsidR="00721193" w:rsidRPr="00A378A5" w:rsidRDefault="00DD3F78" w:rsidP="009A00A2">
      <w:pPr>
        <w:spacing w:line="360" w:lineRule="auto"/>
        <w:rPr>
          <w:rFonts w:ascii="Arial" w:hAnsi="Arial" w:cs="Arial"/>
          <w:sz w:val="20"/>
          <w:szCs w:val="20"/>
        </w:rPr>
      </w:pPr>
      <w:r w:rsidRPr="00A378A5">
        <w:rPr>
          <w:rFonts w:ascii="Arial" w:eastAsiaTheme="majorEastAsia" w:hAnsi="Arial" w:cs="Arial"/>
          <w:color w:val="000000" w:themeColor="text1"/>
          <w:sz w:val="20"/>
          <w:szCs w:val="20"/>
          <w:lang w:eastAsia="en-US"/>
        </w:rPr>
        <w:t>Bovenstaande theorieën leggen de link tussen interne communicatie en medewerkersbetrokkenheid</w:t>
      </w:r>
      <w:r w:rsidR="00B97094" w:rsidRPr="00A378A5">
        <w:rPr>
          <w:rFonts w:ascii="Arial" w:eastAsiaTheme="majorEastAsia" w:hAnsi="Arial" w:cs="Arial"/>
          <w:color w:val="000000" w:themeColor="text1"/>
          <w:sz w:val="20"/>
          <w:szCs w:val="20"/>
          <w:lang w:eastAsia="en-US"/>
        </w:rPr>
        <w:t>, maar net met een andere reden</w:t>
      </w:r>
      <w:r w:rsidRPr="008554AD">
        <w:rPr>
          <w:rFonts w:ascii="Arial" w:eastAsiaTheme="majorEastAsia" w:hAnsi="Arial" w:cs="Arial"/>
          <w:color w:val="000000" w:themeColor="text1"/>
          <w:sz w:val="20"/>
          <w:szCs w:val="20"/>
          <w:lang w:eastAsia="en-US"/>
        </w:rPr>
        <w:t xml:space="preserve">. </w:t>
      </w:r>
      <w:r w:rsidR="00B97094" w:rsidRPr="008554AD">
        <w:rPr>
          <w:rFonts w:ascii="Arial" w:eastAsiaTheme="majorEastAsia" w:hAnsi="Arial" w:cs="Arial"/>
          <w:color w:val="000000" w:themeColor="text1"/>
          <w:sz w:val="20"/>
          <w:szCs w:val="20"/>
        </w:rPr>
        <w:t xml:space="preserve">MacLeod en Clarke (2009) stellen dat communicatie een cruciale factor is voor </w:t>
      </w:r>
      <w:r w:rsidR="005C41C9" w:rsidRPr="008554AD">
        <w:rPr>
          <w:rFonts w:ascii="Arial" w:eastAsiaTheme="majorEastAsia" w:hAnsi="Arial" w:cs="Arial"/>
          <w:color w:val="000000" w:themeColor="text1"/>
          <w:sz w:val="20"/>
          <w:szCs w:val="20"/>
        </w:rPr>
        <w:t xml:space="preserve">verbetering </w:t>
      </w:r>
      <w:r w:rsidR="00B97094" w:rsidRPr="008554AD">
        <w:rPr>
          <w:rFonts w:ascii="Arial" w:eastAsiaTheme="majorEastAsia" w:hAnsi="Arial" w:cs="Arial"/>
          <w:color w:val="000000" w:themeColor="text1"/>
          <w:sz w:val="20"/>
          <w:szCs w:val="20"/>
        </w:rPr>
        <w:t xml:space="preserve">van medewerkersbetrokkenheid. Papalexandris &amp; Galanaki </w:t>
      </w:r>
      <w:r w:rsidR="00B97094" w:rsidRPr="008554AD">
        <w:rPr>
          <w:rFonts w:ascii="Arial" w:eastAsiaTheme="majorEastAsia" w:hAnsi="Arial" w:cs="Arial"/>
          <w:sz w:val="20"/>
          <w:szCs w:val="20"/>
        </w:rPr>
        <w:t>(2009) stellen dat wanneer interne communicatieprogramma’s goed ontworpen zijn, dit een belangrijke factor is voor de mate van betrokkenheid.</w:t>
      </w:r>
      <w:r w:rsidR="00B97094" w:rsidRPr="008554AD">
        <w:rPr>
          <w:rFonts w:ascii="Arial" w:hAnsi="Arial" w:cs="Arial"/>
          <w:sz w:val="20"/>
          <w:szCs w:val="20"/>
        </w:rPr>
        <w:t xml:space="preserve"> White</w:t>
      </w:r>
      <w:r w:rsidR="00AF33D6" w:rsidRPr="008554AD">
        <w:rPr>
          <w:rFonts w:ascii="Arial" w:hAnsi="Arial" w:cs="Arial"/>
          <w:sz w:val="20"/>
          <w:szCs w:val="20"/>
        </w:rPr>
        <w:t xml:space="preserve"> et al.</w:t>
      </w:r>
      <w:r w:rsidR="00B97094" w:rsidRPr="008554AD">
        <w:rPr>
          <w:rFonts w:ascii="Arial" w:hAnsi="Arial" w:cs="Arial"/>
          <w:sz w:val="20"/>
          <w:szCs w:val="20"/>
        </w:rPr>
        <w:t xml:space="preserve"> (2009) stellen dat een medewerker zich belangrijker voelt wanneer hij informatie via een leidinggevende ontvangt en dit</w:t>
      </w:r>
      <w:r w:rsidR="00B97094" w:rsidRPr="00A378A5">
        <w:rPr>
          <w:rFonts w:ascii="Arial" w:hAnsi="Arial" w:cs="Arial"/>
          <w:sz w:val="20"/>
          <w:szCs w:val="20"/>
        </w:rPr>
        <w:t xml:space="preserve"> resulteert in hogere mate van betrokkenheid. </w:t>
      </w:r>
      <w:r w:rsidR="00721193" w:rsidRPr="00A378A5">
        <w:rPr>
          <w:rFonts w:ascii="Arial" w:hAnsi="Arial" w:cs="Arial"/>
          <w:sz w:val="20"/>
          <w:szCs w:val="20"/>
        </w:rPr>
        <w:t>Welch (2011) stelt als laatste dat wanneer medewerkers op de hoogte zijn van veranderingen binnen de organisatie en hier begrip voor hebben</w:t>
      </w:r>
      <w:r w:rsidR="0049746F">
        <w:rPr>
          <w:rFonts w:ascii="Arial" w:hAnsi="Arial" w:cs="Arial"/>
          <w:sz w:val="20"/>
          <w:szCs w:val="20"/>
        </w:rPr>
        <w:t>,</w:t>
      </w:r>
      <w:r w:rsidR="00721193" w:rsidRPr="00A378A5">
        <w:rPr>
          <w:rFonts w:ascii="Arial" w:hAnsi="Arial" w:cs="Arial"/>
          <w:sz w:val="20"/>
          <w:szCs w:val="20"/>
        </w:rPr>
        <w:t xml:space="preserve"> ze zich betrokken voelen. Voor het onderzoek is</w:t>
      </w:r>
      <w:r w:rsidR="0049746F">
        <w:rPr>
          <w:rFonts w:ascii="Arial" w:hAnsi="Arial" w:cs="Arial"/>
          <w:sz w:val="20"/>
          <w:szCs w:val="20"/>
        </w:rPr>
        <w:t xml:space="preserve"> de theorie van</w:t>
      </w:r>
      <w:r w:rsidR="00721193" w:rsidRPr="00A378A5">
        <w:rPr>
          <w:rFonts w:ascii="Arial" w:hAnsi="Arial" w:cs="Arial"/>
          <w:sz w:val="20"/>
          <w:szCs w:val="20"/>
        </w:rPr>
        <w:t xml:space="preserve"> Welch (2011) de juiste, omdat </w:t>
      </w:r>
      <w:r w:rsidR="0049746F">
        <w:rPr>
          <w:rFonts w:ascii="Arial" w:hAnsi="Arial" w:cs="Arial"/>
          <w:sz w:val="20"/>
          <w:szCs w:val="20"/>
        </w:rPr>
        <w:t>die</w:t>
      </w:r>
      <w:r w:rsidR="00721193" w:rsidRPr="00A378A5">
        <w:rPr>
          <w:rFonts w:ascii="Arial" w:hAnsi="Arial" w:cs="Arial"/>
          <w:sz w:val="20"/>
          <w:szCs w:val="20"/>
        </w:rPr>
        <w:t xml:space="preserve"> aangeeft hoe interne communicatie de betrokkenheid kan verhogen. Verdere toelichting staat in de volgende paragraaf. </w:t>
      </w:r>
    </w:p>
    <w:p w14:paraId="51F41A0F" w14:textId="77777777" w:rsidR="00AF33D6" w:rsidRPr="00A378A5" w:rsidRDefault="00AF33D6" w:rsidP="009A00A2">
      <w:pPr>
        <w:spacing w:line="360" w:lineRule="auto"/>
        <w:rPr>
          <w:rFonts w:ascii="Arial" w:eastAsiaTheme="majorEastAsia" w:hAnsi="Arial" w:cs="Arial"/>
          <w:color w:val="FF0000"/>
          <w:sz w:val="20"/>
          <w:szCs w:val="20"/>
          <w:lang w:eastAsia="en-US"/>
        </w:rPr>
      </w:pPr>
    </w:p>
    <w:p w14:paraId="78E9B824" w14:textId="434C8745" w:rsidR="00C10A48" w:rsidRPr="009A00A2" w:rsidRDefault="00374972" w:rsidP="009A00A2">
      <w:pPr>
        <w:pStyle w:val="Kop2"/>
        <w:spacing w:line="360" w:lineRule="auto"/>
        <w:rPr>
          <w:rFonts w:ascii="Arial" w:hAnsi="Arial" w:cs="Arial"/>
          <w:color w:val="FF6F00"/>
          <w:sz w:val="24"/>
          <w:szCs w:val="24"/>
        </w:rPr>
      </w:pPr>
      <w:bookmarkStart w:id="20" w:name="_Toc41983732"/>
      <w:r w:rsidRPr="00A378A5">
        <w:rPr>
          <w:rFonts w:ascii="Arial" w:hAnsi="Arial" w:cs="Arial"/>
          <w:color w:val="FF6F00"/>
          <w:sz w:val="24"/>
          <w:szCs w:val="24"/>
        </w:rPr>
        <w:t>3.</w:t>
      </w:r>
      <w:r w:rsidR="008B3CE7" w:rsidRPr="00A378A5">
        <w:rPr>
          <w:rFonts w:ascii="Arial" w:hAnsi="Arial" w:cs="Arial"/>
          <w:color w:val="FF6F00"/>
          <w:sz w:val="24"/>
          <w:szCs w:val="24"/>
        </w:rPr>
        <w:t>2</w:t>
      </w:r>
      <w:r w:rsidRPr="00A378A5">
        <w:rPr>
          <w:rFonts w:ascii="Arial" w:hAnsi="Arial" w:cs="Arial"/>
          <w:color w:val="FF6F00"/>
          <w:sz w:val="24"/>
          <w:szCs w:val="24"/>
        </w:rPr>
        <w:t xml:space="preserve"> </w:t>
      </w:r>
      <w:r w:rsidR="00C10A48" w:rsidRPr="00A378A5">
        <w:rPr>
          <w:rFonts w:ascii="Arial" w:hAnsi="Arial" w:cs="Arial"/>
          <w:color w:val="FF6F00"/>
          <w:sz w:val="24"/>
          <w:szCs w:val="24"/>
        </w:rPr>
        <w:t>Conceptueel model</w:t>
      </w:r>
      <w:bookmarkEnd w:id="20"/>
    </w:p>
    <w:p w14:paraId="1988251B" w14:textId="67A92F19" w:rsidR="00F47FF4" w:rsidRPr="00A378A5" w:rsidRDefault="003A4F41" w:rsidP="009A00A2">
      <w:pPr>
        <w:spacing w:line="360" w:lineRule="auto"/>
        <w:rPr>
          <w:rFonts w:ascii="Arial" w:hAnsi="Arial" w:cs="Arial"/>
          <w:color w:val="000000" w:themeColor="text1"/>
          <w:sz w:val="20"/>
          <w:szCs w:val="20"/>
        </w:rPr>
      </w:pPr>
      <w:r w:rsidRPr="00A378A5">
        <w:rPr>
          <w:rFonts w:ascii="Arial" w:hAnsi="Arial" w:cs="Arial"/>
          <w:color w:val="000000" w:themeColor="text1"/>
          <w:sz w:val="20"/>
          <w:szCs w:val="20"/>
        </w:rPr>
        <w:t>Voor het onderzoek is het conceptuele model van Welch</w:t>
      </w:r>
      <w:r w:rsidR="008C3A51" w:rsidRPr="00A378A5">
        <w:rPr>
          <w:rFonts w:ascii="Arial" w:hAnsi="Arial" w:cs="Arial"/>
          <w:color w:val="000000" w:themeColor="text1"/>
          <w:sz w:val="20"/>
          <w:szCs w:val="20"/>
        </w:rPr>
        <w:t xml:space="preserve"> (</w:t>
      </w:r>
      <w:r w:rsidRPr="00A378A5">
        <w:rPr>
          <w:rFonts w:ascii="Arial" w:hAnsi="Arial" w:cs="Arial"/>
          <w:color w:val="000000" w:themeColor="text1"/>
          <w:sz w:val="20"/>
          <w:szCs w:val="20"/>
        </w:rPr>
        <w:t xml:space="preserve">2011) gekozen, </w:t>
      </w:r>
      <w:r w:rsidR="008C3A51" w:rsidRPr="00A378A5">
        <w:rPr>
          <w:rFonts w:ascii="Arial" w:hAnsi="Arial" w:cs="Arial"/>
          <w:color w:val="000000" w:themeColor="text1"/>
          <w:sz w:val="20"/>
          <w:szCs w:val="20"/>
        </w:rPr>
        <w:t>omdat dit model de mogelijke impact en invloed van interne communicatie op medewerkersbetrokkenheid</w:t>
      </w:r>
      <w:r w:rsidR="00592BBC">
        <w:rPr>
          <w:rFonts w:ascii="Arial" w:hAnsi="Arial" w:cs="Arial"/>
          <w:color w:val="000000" w:themeColor="text1"/>
          <w:sz w:val="20"/>
          <w:szCs w:val="20"/>
        </w:rPr>
        <w:t xml:space="preserve"> illustreert</w:t>
      </w:r>
      <w:r w:rsidR="008C3A51" w:rsidRPr="00A378A5">
        <w:rPr>
          <w:rFonts w:ascii="Arial" w:hAnsi="Arial" w:cs="Arial"/>
          <w:color w:val="000000" w:themeColor="text1"/>
          <w:sz w:val="20"/>
          <w:szCs w:val="20"/>
        </w:rPr>
        <w:t xml:space="preserve">. Het model van Welch (2011) sluit aan op de probleemstelling, omdat de vraag is hoe </w:t>
      </w:r>
      <w:r w:rsidR="009333A5">
        <w:rPr>
          <w:rFonts w:ascii="Arial" w:hAnsi="Arial" w:cs="Arial"/>
          <w:sz w:val="20"/>
          <w:szCs w:val="20"/>
        </w:rPr>
        <w:t>organisatie X</w:t>
      </w:r>
      <w:r w:rsidR="009333A5">
        <w:rPr>
          <w:rFonts w:ascii="Arial" w:hAnsi="Arial" w:cs="Arial"/>
          <w:color w:val="000000" w:themeColor="text1"/>
          <w:sz w:val="20"/>
          <w:szCs w:val="20"/>
        </w:rPr>
        <w:t xml:space="preserve"> </w:t>
      </w:r>
      <w:r w:rsidR="00592BBC">
        <w:rPr>
          <w:rFonts w:ascii="Arial" w:hAnsi="Arial" w:cs="Arial"/>
          <w:color w:val="000000" w:themeColor="text1"/>
          <w:sz w:val="20"/>
          <w:szCs w:val="20"/>
        </w:rPr>
        <w:t xml:space="preserve">de </w:t>
      </w:r>
      <w:r w:rsidR="008C3A51" w:rsidRPr="00A378A5">
        <w:rPr>
          <w:rFonts w:ascii="Arial" w:hAnsi="Arial" w:cs="Arial"/>
          <w:color w:val="000000" w:themeColor="text1"/>
          <w:sz w:val="20"/>
          <w:szCs w:val="20"/>
        </w:rPr>
        <w:t xml:space="preserve">interne communicatie </w:t>
      </w:r>
      <w:r w:rsidR="0049746F">
        <w:rPr>
          <w:rFonts w:ascii="Arial" w:hAnsi="Arial" w:cs="Arial"/>
          <w:color w:val="000000" w:themeColor="text1"/>
          <w:sz w:val="20"/>
          <w:szCs w:val="20"/>
        </w:rPr>
        <w:t>kan vormgeven</w:t>
      </w:r>
      <w:r w:rsidR="008C3A51" w:rsidRPr="00A378A5">
        <w:rPr>
          <w:rFonts w:ascii="Arial" w:hAnsi="Arial" w:cs="Arial"/>
          <w:color w:val="000000" w:themeColor="text1"/>
          <w:sz w:val="20"/>
          <w:szCs w:val="20"/>
        </w:rPr>
        <w:t xml:space="preserve"> om de medewerkersbetrokkenheid te verhogen en Welch geeft aan dat interne communicatie</w:t>
      </w:r>
      <w:r w:rsidR="00830844">
        <w:rPr>
          <w:rFonts w:ascii="Arial" w:hAnsi="Arial" w:cs="Arial"/>
          <w:color w:val="000000" w:themeColor="text1"/>
          <w:sz w:val="20"/>
          <w:szCs w:val="20"/>
        </w:rPr>
        <w:t xml:space="preserve"> hier</w:t>
      </w:r>
      <w:r w:rsidR="0049746F">
        <w:rPr>
          <w:rFonts w:ascii="Arial" w:hAnsi="Arial" w:cs="Arial"/>
          <w:color w:val="000000" w:themeColor="text1"/>
          <w:sz w:val="20"/>
          <w:szCs w:val="20"/>
        </w:rPr>
        <w:t>bij</w:t>
      </w:r>
      <w:r w:rsidR="008C3A51" w:rsidRPr="00A378A5">
        <w:rPr>
          <w:rFonts w:ascii="Arial" w:hAnsi="Arial" w:cs="Arial"/>
          <w:color w:val="000000" w:themeColor="text1"/>
          <w:sz w:val="20"/>
          <w:szCs w:val="20"/>
        </w:rPr>
        <w:t xml:space="preserve"> een cruciale factor </w:t>
      </w:r>
      <w:r w:rsidR="00830844">
        <w:rPr>
          <w:rFonts w:ascii="Arial" w:hAnsi="Arial" w:cs="Arial"/>
          <w:color w:val="000000" w:themeColor="text1"/>
          <w:sz w:val="20"/>
          <w:szCs w:val="20"/>
        </w:rPr>
        <w:t>bij is</w:t>
      </w:r>
      <w:r w:rsidR="00967B63" w:rsidRPr="00A378A5">
        <w:rPr>
          <w:rFonts w:ascii="Arial" w:hAnsi="Arial" w:cs="Arial"/>
          <w:color w:val="000000" w:themeColor="text1"/>
          <w:sz w:val="20"/>
          <w:szCs w:val="20"/>
        </w:rPr>
        <w:t>. Welch</w:t>
      </w:r>
      <w:r w:rsidR="00830844">
        <w:rPr>
          <w:rFonts w:ascii="Arial" w:hAnsi="Arial" w:cs="Arial"/>
          <w:color w:val="000000" w:themeColor="text1"/>
          <w:sz w:val="20"/>
          <w:szCs w:val="20"/>
        </w:rPr>
        <w:t xml:space="preserve"> (2011)</w:t>
      </w:r>
      <w:r w:rsidR="00967B63" w:rsidRPr="00A378A5">
        <w:rPr>
          <w:rFonts w:ascii="Arial" w:hAnsi="Arial" w:cs="Arial"/>
          <w:color w:val="000000" w:themeColor="text1"/>
          <w:sz w:val="20"/>
          <w:szCs w:val="20"/>
        </w:rPr>
        <w:t xml:space="preserve"> legt ook op organisatorisch niveau verband tussen interne communicatie en medewerkersbetrokkenheid. Dit sluit aan</w:t>
      </w:r>
      <w:r w:rsidR="00CE3EC2">
        <w:rPr>
          <w:rFonts w:ascii="Arial" w:hAnsi="Arial" w:cs="Arial"/>
          <w:color w:val="000000" w:themeColor="text1"/>
          <w:sz w:val="20"/>
          <w:szCs w:val="20"/>
        </w:rPr>
        <w:t>,</w:t>
      </w:r>
      <w:r w:rsidR="00967B63" w:rsidRPr="00A378A5">
        <w:rPr>
          <w:rFonts w:ascii="Arial" w:hAnsi="Arial" w:cs="Arial"/>
          <w:color w:val="000000" w:themeColor="text1"/>
          <w:sz w:val="20"/>
          <w:szCs w:val="20"/>
        </w:rPr>
        <w:t xml:space="preserve"> omdat uit het vooronderzoek bl</w:t>
      </w:r>
      <w:r w:rsidR="00CE3EC2">
        <w:rPr>
          <w:rFonts w:ascii="Arial" w:hAnsi="Arial" w:cs="Arial"/>
          <w:color w:val="000000" w:themeColor="text1"/>
          <w:sz w:val="20"/>
          <w:szCs w:val="20"/>
        </w:rPr>
        <w:t>ij</w:t>
      </w:r>
      <w:r w:rsidR="00967B63" w:rsidRPr="00A378A5">
        <w:rPr>
          <w:rFonts w:ascii="Arial" w:hAnsi="Arial" w:cs="Arial"/>
          <w:color w:val="000000" w:themeColor="text1"/>
          <w:sz w:val="20"/>
          <w:szCs w:val="20"/>
        </w:rPr>
        <w:t>k</w:t>
      </w:r>
      <w:r w:rsidR="00CE3EC2">
        <w:rPr>
          <w:rFonts w:ascii="Arial" w:hAnsi="Arial" w:cs="Arial"/>
          <w:color w:val="000000" w:themeColor="text1"/>
          <w:sz w:val="20"/>
          <w:szCs w:val="20"/>
        </w:rPr>
        <w:t>t</w:t>
      </w:r>
      <w:r w:rsidR="00967B63" w:rsidRPr="00A378A5">
        <w:rPr>
          <w:rFonts w:ascii="Arial" w:hAnsi="Arial" w:cs="Arial"/>
          <w:color w:val="000000" w:themeColor="text1"/>
          <w:sz w:val="20"/>
          <w:szCs w:val="20"/>
        </w:rPr>
        <w:t xml:space="preserve"> dat de medewerkers niet tevreden </w:t>
      </w:r>
      <w:r w:rsidR="00CE3EC2">
        <w:rPr>
          <w:rFonts w:ascii="Arial" w:hAnsi="Arial" w:cs="Arial"/>
          <w:color w:val="000000" w:themeColor="text1"/>
          <w:sz w:val="20"/>
          <w:szCs w:val="20"/>
        </w:rPr>
        <w:t>zijn</w:t>
      </w:r>
      <w:r w:rsidR="00967B63" w:rsidRPr="00A378A5">
        <w:rPr>
          <w:rFonts w:ascii="Arial" w:hAnsi="Arial" w:cs="Arial"/>
          <w:color w:val="000000" w:themeColor="text1"/>
          <w:sz w:val="20"/>
          <w:szCs w:val="20"/>
        </w:rPr>
        <w:t xml:space="preserve"> over de interne communicatie betreffende </w:t>
      </w:r>
      <w:r w:rsidR="00CE3EC2">
        <w:rPr>
          <w:rFonts w:ascii="Arial" w:hAnsi="Arial" w:cs="Arial"/>
          <w:color w:val="000000" w:themeColor="text1"/>
          <w:sz w:val="20"/>
          <w:szCs w:val="20"/>
        </w:rPr>
        <w:t xml:space="preserve">de </w:t>
      </w:r>
      <w:r w:rsidR="00967B63" w:rsidRPr="00A378A5">
        <w:rPr>
          <w:rFonts w:ascii="Arial" w:hAnsi="Arial" w:cs="Arial"/>
          <w:color w:val="000000" w:themeColor="text1"/>
          <w:sz w:val="20"/>
          <w:szCs w:val="20"/>
        </w:rPr>
        <w:t xml:space="preserve">organisatiedoelen en </w:t>
      </w:r>
      <w:r w:rsidR="00830844">
        <w:rPr>
          <w:rFonts w:ascii="Arial" w:hAnsi="Arial" w:cs="Arial"/>
          <w:color w:val="000000" w:themeColor="text1"/>
          <w:sz w:val="20"/>
          <w:szCs w:val="20"/>
        </w:rPr>
        <w:t>organisatie</w:t>
      </w:r>
      <w:r w:rsidR="00967B63" w:rsidRPr="00A378A5">
        <w:rPr>
          <w:rFonts w:ascii="Arial" w:hAnsi="Arial" w:cs="Arial"/>
          <w:color w:val="000000" w:themeColor="text1"/>
          <w:sz w:val="20"/>
          <w:szCs w:val="20"/>
        </w:rPr>
        <w:t xml:space="preserve">veranderingen. Het model van Welch (2011) borduurt voort op </w:t>
      </w:r>
      <w:r w:rsidR="00247EDB" w:rsidRPr="00A378A5">
        <w:rPr>
          <w:rFonts w:ascii="Arial" w:hAnsi="Arial" w:cs="Arial"/>
          <w:color w:val="000000" w:themeColor="text1"/>
          <w:sz w:val="20"/>
          <w:szCs w:val="20"/>
        </w:rPr>
        <w:t>eerder genoemde theorieën uit het theoretisch kader</w:t>
      </w:r>
      <w:r w:rsidR="00BB29F5" w:rsidRPr="00A378A5">
        <w:rPr>
          <w:rFonts w:ascii="Arial" w:hAnsi="Arial" w:cs="Arial"/>
          <w:color w:val="000000" w:themeColor="text1"/>
          <w:sz w:val="20"/>
          <w:szCs w:val="20"/>
        </w:rPr>
        <w:t xml:space="preserve"> zoals de theorieën van Kahn (1990) en Schaufeli e</w:t>
      </w:r>
      <w:r w:rsidR="0073638B" w:rsidRPr="00A378A5">
        <w:rPr>
          <w:rFonts w:ascii="Arial" w:hAnsi="Arial" w:cs="Arial"/>
          <w:color w:val="000000" w:themeColor="text1"/>
          <w:sz w:val="20"/>
          <w:szCs w:val="20"/>
        </w:rPr>
        <w:t>t al.</w:t>
      </w:r>
      <w:r w:rsidR="00BB29F5" w:rsidRPr="00A378A5">
        <w:rPr>
          <w:rFonts w:ascii="Arial" w:hAnsi="Arial" w:cs="Arial"/>
          <w:color w:val="000000" w:themeColor="text1"/>
          <w:sz w:val="20"/>
          <w:szCs w:val="20"/>
        </w:rPr>
        <w:t xml:space="preserve"> (200</w:t>
      </w:r>
      <w:r w:rsidR="0073638B" w:rsidRPr="00A378A5">
        <w:rPr>
          <w:rFonts w:ascii="Arial" w:hAnsi="Arial" w:cs="Arial"/>
          <w:color w:val="000000" w:themeColor="text1"/>
          <w:sz w:val="20"/>
          <w:szCs w:val="20"/>
        </w:rPr>
        <w:t>2</w:t>
      </w:r>
      <w:r w:rsidR="00BB29F5" w:rsidRPr="00A378A5">
        <w:rPr>
          <w:rFonts w:ascii="Arial" w:hAnsi="Arial" w:cs="Arial"/>
          <w:color w:val="000000" w:themeColor="text1"/>
          <w:sz w:val="20"/>
          <w:szCs w:val="20"/>
        </w:rPr>
        <w:t xml:space="preserve">) en gebruikt bevindingen </w:t>
      </w:r>
      <w:r w:rsidR="00CE3EC2">
        <w:rPr>
          <w:rFonts w:ascii="Arial" w:hAnsi="Arial" w:cs="Arial"/>
          <w:color w:val="000000" w:themeColor="text1"/>
          <w:sz w:val="20"/>
          <w:szCs w:val="20"/>
        </w:rPr>
        <w:t>met betrekking tot</w:t>
      </w:r>
      <w:r w:rsidR="00BB29F5" w:rsidRPr="00A378A5">
        <w:rPr>
          <w:rFonts w:ascii="Arial" w:hAnsi="Arial" w:cs="Arial"/>
          <w:color w:val="000000" w:themeColor="text1"/>
          <w:sz w:val="20"/>
          <w:szCs w:val="20"/>
        </w:rPr>
        <w:t xml:space="preserve"> interne communicatie en betrokkenheid van</w:t>
      </w:r>
      <w:r w:rsidR="00843F0F" w:rsidRPr="00A378A5">
        <w:rPr>
          <w:rFonts w:ascii="Arial" w:hAnsi="Arial" w:cs="Arial"/>
          <w:color w:val="000000" w:themeColor="text1"/>
          <w:sz w:val="20"/>
          <w:szCs w:val="20"/>
        </w:rPr>
        <w:t xml:space="preserve"> Saks (2006) en</w:t>
      </w:r>
      <w:r w:rsidR="00BB29F5" w:rsidRPr="00A378A5">
        <w:rPr>
          <w:rFonts w:ascii="Arial" w:hAnsi="Arial" w:cs="Arial"/>
          <w:color w:val="000000" w:themeColor="text1"/>
          <w:sz w:val="20"/>
          <w:szCs w:val="20"/>
        </w:rPr>
        <w:t xml:space="preserve"> MacLeod en Clarke (2009). </w:t>
      </w:r>
    </w:p>
    <w:p w14:paraId="71F12331" w14:textId="4ADFF693" w:rsidR="00B11D69" w:rsidRPr="00A378A5" w:rsidRDefault="00B11D69" w:rsidP="009A00A2">
      <w:pPr>
        <w:spacing w:line="360" w:lineRule="auto"/>
        <w:rPr>
          <w:rFonts w:ascii="Arial" w:hAnsi="Arial" w:cs="Arial"/>
          <w:color w:val="FD6F01"/>
          <w:sz w:val="20"/>
          <w:szCs w:val="20"/>
        </w:rPr>
      </w:pPr>
    </w:p>
    <w:p w14:paraId="4AA4980A" w14:textId="793F679B" w:rsidR="00CC268D" w:rsidRPr="00A378A5" w:rsidRDefault="00B11D69" w:rsidP="009A00A2">
      <w:pPr>
        <w:spacing w:line="360" w:lineRule="auto"/>
        <w:rPr>
          <w:rFonts w:ascii="Arial" w:hAnsi="Arial" w:cs="Arial"/>
          <w:color w:val="000000" w:themeColor="text1"/>
          <w:sz w:val="20"/>
          <w:szCs w:val="20"/>
        </w:rPr>
      </w:pPr>
      <w:r w:rsidRPr="004560A3">
        <w:rPr>
          <w:rFonts w:ascii="Arial" w:hAnsi="Arial" w:cs="Arial"/>
          <w:color w:val="FF6F00"/>
          <w:sz w:val="20"/>
          <w:szCs w:val="20"/>
        </w:rPr>
        <w:t>Toepassing van het model</w:t>
      </w:r>
      <w:r w:rsidR="007648BA" w:rsidRPr="00A378A5">
        <w:rPr>
          <w:rFonts w:ascii="Arial" w:hAnsi="Arial" w:cs="Arial"/>
          <w:color w:val="FD6F01"/>
          <w:sz w:val="20"/>
          <w:szCs w:val="20"/>
        </w:rPr>
        <w:br/>
      </w:r>
      <w:r w:rsidR="007648BA" w:rsidRPr="00A378A5">
        <w:rPr>
          <w:rFonts w:ascii="Arial" w:hAnsi="Arial" w:cs="Arial"/>
          <w:color w:val="000000" w:themeColor="text1"/>
          <w:sz w:val="20"/>
          <w:szCs w:val="20"/>
        </w:rPr>
        <w:t xml:space="preserve">Het model illustreert de mogelijke impact van </w:t>
      </w:r>
      <w:r w:rsidR="00CE3EC2">
        <w:rPr>
          <w:rFonts w:ascii="Arial" w:hAnsi="Arial" w:cs="Arial"/>
          <w:color w:val="000000" w:themeColor="text1"/>
          <w:sz w:val="20"/>
          <w:szCs w:val="20"/>
        </w:rPr>
        <w:t xml:space="preserve">interne </w:t>
      </w:r>
      <w:r w:rsidR="007648BA" w:rsidRPr="00A378A5">
        <w:rPr>
          <w:rFonts w:ascii="Arial" w:hAnsi="Arial" w:cs="Arial"/>
          <w:color w:val="000000" w:themeColor="text1"/>
          <w:sz w:val="20"/>
          <w:szCs w:val="20"/>
        </w:rPr>
        <w:t xml:space="preserve">communicatie op medewerkersbetrokkenheid. Volgens Welch (2011) dragen drie </w:t>
      </w:r>
      <w:r w:rsidR="00CE3EC2">
        <w:rPr>
          <w:rFonts w:ascii="Arial" w:hAnsi="Arial" w:cs="Arial"/>
          <w:color w:val="000000" w:themeColor="text1"/>
          <w:sz w:val="20"/>
          <w:szCs w:val="20"/>
        </w:rPr>
        <w:t>elementen</w:t>
      </w:r>
      <w:r w:rsidR="007648BA" w:rsidRPr="00A378A5">
        <w:rPr>
          <w:rFonts w:ascii="Arial" w:hAnsi="Arial" w:cs="Arial"/>
          <w:color w:val="000000" w:themeColor="text1"/>
          <w:sz w:val="20"/>
          <w:szCs w:val="20"/>
        </w:rPr>
        <w:t xml:space="preserve"> bij </w:t>
      </w:r>
      <w:r w:rsidR="00A41F02" w:rsidRPr="00A378A5">
        <w:rPr>
          <w:rFonts w:ascii="Arial" w:hAnsi="Arial" w:cs="Arial"/>
          <w:color w:val="000000" w:themeColor="text1"/>
          <w:sz w:val="20"/>
          <w:szCs w:val="20"/>
        </w:rPr>
        <w:t>aan het creëren van medewerkersbetrokkenheid</w:t>
      </w:r>
      <w:r w:rsidR="00CE3EC2" w:rsidRPr="00A378A5">
        <w:rPr>
          <w:rFonts w:ascii="Arial" w:hAnsi="Arial" w:cs="Arial"/>
          <w:color w:val="000000" w:themeColor="text1"/>
          <w:sz w:val="20"/>
          <w:szCs w:val="20"/>
        </w:rPr>
        <w:t>: emotionele, fysieke en cognitieve betrokkenheid</w:t>
      </w:r>
      <w:r w:rsidR="00A41F02" w:rsidRPr="00A378A5">
        <w:rPr>
          <w:rFonts w:ascii="Arial" w:hAnsi="Arial" w:cs="Arial"/>
          <w:color w:val="000000" w:themeColor="text1"/>
          <w:sz w:val="20"/>
          <w:szCs w:val="20"/>
        </w:rPr>
        <w:t xml:space="preserve">. </w:t>
      </w:r>
      <w:r w:rsidR="003A7765" w:rsidRPr="00A378A5">
        <w:rPr>
          <w:rFonts w:ascii="Arial" w:hAnsi="Arial" w:cs="Arial"/>
          <w:color w:val="000000" w:themeColor="text1"/>
          <w:sz w:val="20"/>
          <w:szCs w:val="20"/>
        </w:rPr>
        <w:t xml:space="preserve">Welch refereert met deze </w:t>
      </w:r>
      <w:r w:rsidR="007F76D5" w:rsidRPr="00A378A5">
        <w:rPr>
          <w:rFonts w:ascii="Arial" w:hAnsi="Arial" w:cs="Arial"/>
          <w:color w:val="000000" w:themeColor="text1"/>
          <w:sz w:val="20"/>
          <w:szCs w:val="20"/>
        </w:rPr>
        <w:t>elementen</w:t>
      </w:r>
      <w:r w:rsidR="003A7765" w:rsidRPr="00A378A5">
        <w:rPr>
          <w:rFonts w:ascii="Arial" w:hAnsi="Arial" w:cs="Arial"/>
          <w:color w:val="000000" w:themeColor="text1"/>
          <w:sz w:val="20"/>
          <w:szCs w:val="20"/>
        </w:rPr>
        <w:t xml:space="preserve"> </w:t>
      </w:r>
      <w:r w:rsidR="00CE3EC2">
        <w:rPr>
          <w:rFonts w:ascii="Arial" w:hAnsi="Arial" w:cs="Arial"/>
          <w:color w:val="000000" w:themeColor="text1"/>
          <w:sz w:val="20"/>
          <w:szCs w:val="20"/>
        </w:rPr>
        <w:t>aan</w:t>
      </w:r>
      <w:r w:rsidR="003A7765" w:rsidRPr="00A378A5">
        <w:rPr>
          <w:rFonts w:ascii="Arial" w:hAnsi="Arial" w:cs="Arial"/>
          <w:color w:val="000000" w:themeColor="text1"/>
          <w:sz w:val="20"/>
          <w:szCs w:val="20"/>
        </w:rPr>
        <w:t xml:space="preserve"> een onderzoek dat Kahn in 1990 </w:t>
      </w:r>
      <w:r w:rsidR="007F76D5" w:rsidRPr="00A378A5">
        <w:rPr>
          <w:rFonts w:ascii="Arial" w:hAnsi="Arial" w:cs="Arial"/>
          <w:color w:val="000000" w:themeColor="text1"/>
          <w:sz w:val="20"/>
          <w:szCs w:val="20"/>
        </w:rPr>
        <w:t>uitvoe</w:t>
      </w:r>
      <w:r w:rsidR="00CE3EC2">
        <w:rPr>
          <w:rFonts w:ascii="Arial" w:hAnsi="Arial" w:cs="Arial"/>
          <w:color w:val="000000" w:themeColor="text1"/>
          <w:sz w:val="20"/>
          <w:szCs w:val="20"/>
        </w:rPr>
        <w:t>rt</w:t>
      </w:r>
      <w:r w:rsidR="003A7765" w:rsidRPr="00A378A5">
        <w:rPr>
          <w:rFonts w:ascii="Arial" w:hAnsi="Arial" w:cs="Arial"/>
          <w:color w:val="000000" w:themeColor="text1"/>
          <w:sz w:val="20"/>
          <w:szCs w:val="20"/>
        </w:rPr>
        <w:t xml:space="preserve"> betreffende de betekenis van betrokkenheid (Kahn, 1990). </w:t>
      </w:r>
      <w:r w:rsidR="00606E27" w:rsidRPr="00A378A5">
        <w:rPr>
          <w:rFonts w:ascii="Arial" w:hAnsi="Arial" w:cs="Arial"/>
          <w:color w:val="000000" w:themeColor="text1"/>
          <w:sz w:val="20"/>
          <w:szCs w:val="20"/>
        </w:rPr>
        <w:t xml:space="preserve">De </w:t>
      </w:r>
      <w:r w:rsidR="007F76D5" w:rsidRPr="00830844">
        <w:rPr>
          <w:rFonts w:ascii="Arial" w:hAnsi="Arial" w:cs="Arial"/>
          <w:color w:val="000000" w:themeColor="text1"/>
          <w:sz w:val="20"/>
          <w:szCs w:val="20"/>
        </w:rPr>
        <w:t>elementen</w:t>
      </w:r>
      <w:r w:rsidR="00606E27" w:rsidRPr="00830844">
        <w:rPr>
          <w:rFonts w:ascii="Arial" w:hAnsi="Arial" w:cs="Arial"/>
          <w:color w:val="000000" w:themeColor="text1"/>
          <w:sz w:val="20"/>
          <w:szCs w:val="20"/>
        </w:rPr>
        <w:t xml:space="preserve"> </w:t>
      </w:r>
      <w:r w:rsidR="007F76D5" w:rsidRPr="00A378A5">
        <w:rPr>
          <w:rFonts w:ascii="Arial" w:hAnsi="Arial" w:cs="Arial"/>
          <w:color w:val="000000" w:themeColor="text1"/>
          <w:sz w:val="20"/>
          <w:szCs w:val="20"/>
        </w:rPr>
        <w:t xml:space="preserve">emotionele, fysieke en cognitieve betrokkenheid </w:t>
      </w:r>
      <w:r w:rsidR="00606E27" w:rsidRPr="00A378A5">
        <w:rPr>
          <w:rFonts w:ascii="Arial" w:hAnsi="Arial" w:cs="Arial"/>
          <w:color w:val="000000" w:themeColor="text1"/>
          <w:sz w:val="20"/>
          <w:szCs w:val="20"/>
        </w:rPr>
        <w:t xml:space="preserve">associeert Welch (2011) met de </w:t>
      </w:r>
      <w:r w:rsidR="00606E27" w:rsidRPr="00A378A5">
        <w:rPr>
          <w:rFonts w:ascii="Arial" w:hAnsi="Arial" w:cs="Arial"/>
          <w:color w:val="000000" w:themeColor="text1"/>
          <w:sz w:val="20"/>
          <w:szCs w:val="20"/>
        </w:rPr>
        <w:lastRenderedPageBreak/>
        <w:t xml:space="preserve">begrippen toewijding, kracht en absorptie (Schaufeli </w:t>
      </w:r>
      <w:r w:rsidR="00830844">
        <w:rPr>
          <w:rFonts w:ascii="Arial" w:hAnsi="Arial" w:cs="Arial"/>
          <w:color w:val="000000" w:themeColor="text1"/>
          <w:sz w:val="20"/>
          <w:szCs w:val="20"/>
        </w:rPr>
        <w:t>et al., 2002</w:t>
      </w:r>
      <w:r w:rsidR="00606E27" w:rsidRPr="00A378A5">
        <w:rPr>
          <w:rFonts w:ascii="Arial" w:hAnsi="Arial" w:cs="Arial"/>
          <w:color w:val="000000" w:themeColor="text1"/>
          <w:sz w:val="20"/>
          <w:szCs w:val="20"/>
        </w:rPr>
        <w:t>).</w:t>
      </w:r>
      <w:r w:rsidR="003A7765" w:rsidRPr="00A378A5">
        <w:rPr>
          <w:rFonts w:ascii="Arial" w:hAnsi="Arial" w:cs="Arial"/>
          <w:color w:val="000000" w:themeColor="text1"/>
          <w:sz w:val="20"/>
          <w:szCs w:val="20"/>
        </w:rPr>
        <w:t xml:space="preserve"> </w:t>
      </w:r>
      <w:r w:rsidR="00A41F02" w:rsidRPr="00A378A5">
        <w:rPr>
          <w:rFonts w:ascii="Arial" w:hAnsi="Arial" w:cs="Arial"/>
          <w:color w:val="000000" w:themeColor="text1"/>
          <w:sz w:val="20"/>
          <w:szCs w:val="20"/>
        </w:rPr>
        <w:t>De theorie onderbouwt Welch met de drie psychologische condities die Kahn (1990) identificeer</w:t>
      </w:r>
      <w:r w:rsidR="00CE3EC2">
        <w:rPr>
          <w:rFonts w:ascii="Arial" w:hAnsi="Arial" w:cs="Arial"/>
          <w:color w:val="000000" w:themeColor="text1"/>
          <w:sz w:val="20"/>
          <w:szCs w:val="20"/>
        </w:rPr>
        <w:t>t</w:t>
      </w:r>
      <w:r w:rsidR="00A41F02" w:rsidRPr="00A378A5">
        <w:rPr>
          <w:rFonts w:ascii="Arial" w:hAnsi="Arial" w:cs="Arial"/>
          <w:color w:val="000000" w:themeColor="text1"/>
          <w:sz w:val="20"/>
          <w:szCs w:val="20"/>
        </w:rPr>
        <w:t xml:space="preserve"> als belangrijk bij het creëren van betrokkenheid: </w:t>
      </w:r>
      <w:r w:rsidR="006F5816" w:rsidRPr="00D70240">
        <w:rPr>
          <w:rFonts w:ascii="Arial" w:hAnsi="Arial" w:cs="Arial"/>
          <w:color w:val="000000" w:themeColor="text1"/>
          <w:sz w:val="20"/>
          <w:szCs w:val="20"/>
        </w:rPr>
        <w:t>betekenisvolheid</w:t>
      </w:r>
      <w:r w:rsidR="006F5816" w:rsidRPr="00A378A5">
        <w:rPr>
          <w:rFonts w:ascii="Arial" w:hAnsi="Arial" w:cs="Arial"/>
          <w:color w:val="000000" w:themeColor="text1"/>
          <w:sz w:val="20"/>
          <w:szCs w:val="20"/>
        </w:rPr>
        <w:t xml:space="preserve"> </w:t>
      </w:r>
      <w:r w:rsidR="00A41F02" w:rsidRPr="00A378A5">
        <w:rPr>
          <w:rFonts w:ascii="Arial" w:hAnsi="Arial" w:cs="Arial"/>
          <w:color w:val="000000" w:themeColor="text1"/>
          <w:sz w:val="20"/>
          <w:szCs w:val="20"/>
        </w:rPr>
        <w:t xml:space="preserve">(meaningfulness), veiligheid (safety) en beschikbaarheid (availability). </w:t>
      </w:r>
      <w:r w:rsidR="00CC268D" w:rsidRPr="00A378A5">
        <w:rPr>
          <w:rFonts w:ascii="Arial" w:hAnsi="Arial" w:cs="Arial"/>
          <w:color w:val="000000" w:themeColor="text1"/>
          <w:sz w:val="20"/>
          <w:szCs w:val="20"/>
        </w:rPr>
        <w:t>Ook neemt het model factoren als leiderschapscommunicatie, communicatie betreffende de veranderende organisatie en doelen mee, maar ook communicatie over toewijding</w:t>
      </w:r>
      <w:r w:rsidR="007F76D5" w:rsidRPr="00A378A5">
        <w:rPr>
          <w:rFonts w:ascii="Arial" w:hAnsi="Arial" w:cs="Arial"/>
          <w:color w:val="000000" w:themeColor="text1"/>
          <w:sz w:val="20"/>
          <w:szCs w:val="20"/>
        </w:rPr>
        <w:t xml:space="preserve"> aan de organisatie en het hebben van een gevoel van verbondenheid met de organisatie</w:t>
      </w:r>
      <w:r w:rsidR="00CC268D" w:rsidRPr="00A378A5">
        <w:rPr>
          <w:rFonts w:ascii="Arial" w:hAnsi="Arial" w:cs="Arial"/>
          <w:color w:val="000000" w:themeColor="text1"/>
          <w:sz w:val="20"/>
          <w:szCs w:val="20"/>
        </w:rPr>
        <w:t>.</w:t>
      </w:r>
      <w:r w:rsidR="00A71340" w:rsidRPr="00A378A5">
        <w:rPr>
          <w:rFonts w:ascii="Arial" w:hAnsi="Arial" w:cs="Arial"/>
          <w:color w:val="000000" w:themeColor="text1"/>
          <w:sz w:val="20"/>
          <w:szCs w:val="20"/>
        </w:rPr>
        <w:t xml:space="preserve"> </w:t>
      </w:r>
    </w:p>
    <w:p w14:paraId="45F072C0" w14:textId="77777777" w:rsidR="00E26B72" w:rsidRPr="00A378A5" w:rsidRDefault="00E26B72" w:rsidP="009A00A2">
      <w:pPr>
        <w:spacing w:line="360" w:lineRule="auto"/>
        <w:rPr>
          <w:rFonts w:ascii="Arial" w:hAnsi="Arial" w:cs="Arial"/>
          <w:color w:val="000000" w:themeColor="text1"/>
          <w:sz w:val="20"/>
          <w:szCs w:val="20"/>
        </w:rPr>
      </w:pPr>
    </w:p>
    <w:p w14:paraId="418CF8B5" w14:textId="630BE2FC" w:rsidR="007F76D5" w:rsidRPr="00A378A5" w:rsidRDefault="001B3536" w:rsidP="009A00A2">
      <w:pPr>
        <w:pStyle w:val="Geenafstand"/>
        <w:spacing w:line="360" w:lineRule="auto"/>
        <w:rPr>
          <w:rFonts w:ascii="Arial" w:hAnsi="Arial" w:cs="Arial"/>
          <w:color w:val="000000" w:themeColor="text1"/>
          <w:sz w:val="20"/>
          <w:szCs w:val="20"/>
          <w:lang w:val="nl-NL"/>
        </w:rPr>
      </w:pPr>
      <w:r w:rsidRPr="00A378A5">
        <w:rPr>
          <w:rFonts w:ascii="Arial" w:hAnsi="Arial" w:cs="Arial"/>
          <w:color w:val="000000" w:themeColor="text1"/>
          <w:sz w:val="20"/>
          <w:szCs w:val="20"/>
          <w:lang w:val="nl-NL"/>
        </w:rPr>
        <w:t>Welch licht ook toe hoe een organisatie</w:t>
      </w:r>
      <w:r w:rsidR="00C2659A">
        <w:rPr>
          <w:rFonts w:ascii="Arial" w:hAnsi="Arial" w:cs="Arial"/>
          <w:color w:val="000000" w:themeColor="text1"/>
          <w:sz w:val="20"/>
          <w:szCs w:val="20"/>
          <w:lang w:val="nl-NL"/>
        </w:rPr>
        <w:t xml:space="preserve"> de</w:t>
      </w:r>
      <w:r w:rsidRPr="00A378A5">
        <w:rPr>
          <w:rFonts w:ascii="Arial" w:hAnsi="Arial" w:cs="Arial"/>
          <w:color w:val="000000" w:themeColor="text1"/>
          <w:sz w:val="20"/>
          <w:szCs w:val="20"/>
          <w:lang w:val="nl-NL"/>
        </w:rPr>
        <w:t xml:space="preserve"> </w:t>
      </w:r>
      <w:r w:rsidR="00C2659A">
        <w:rPr>
          <w:rFonts w:ascii="Arial" w:hAnsi="Arial" w:cs="Arial"/>
          <w:color w:val="000000" w:themeColor="text1"/>
          <w:sz w:val="20"/>
          <w:szCs w:val="20"/>
          <w:lang w:val="nl-NL"/>
        </w:rPr>
        <w:t xml:space="preserve">fysieke, emotionele en cognitieve </w:t>
      </w:r>
      <w:r w:rsidR="00084A1E">
        <w:rPr>
          <w:rFonts w:ascii="Arial" w:hAnsi="Arial" w:cs="Arial"/>
          <w:color w:val="000000" w:themeColor="text1"/>
          <w:sz w:val="20"/>
          <w:szCs w:val="20"/>
          <w:lang w:val="nl-NL"/>
        </w:rPr>
        <w:t>elementen</w:t>
      </w:r>
      <w:r w:rsidRPr="00A378A5">
        <w:rPr>
          <w:rFonts w:ascii="Arial" w:hAnsi="Arial" w:cs="Arial"/>
          <w:color w:val="000000" w:themeColor="text1"/>
          <w:sz w:val="20"/>
          <w:szCs w:val="20"/>
          <w:lang w:val="nl-NL"/>
        </w:rPr>
        <w:t xml:space="preserve"> toepast om een medewerker</w:t>
      </w:r>
      <w:r w:rsidR="00084A1E">
        <w:rPr>
          <w:rFonts w:ascii="Arial" w:hAnsi="Arial" w:cs="Arial"/>
          <w:color w:val="000000" w:themeColor="text1"/>
          <w:sz w:val="20"/>
          <w:szCs w:val="20"/>
          <w:lang w:val="nl-NL"/>
        </w:rPr>
        <w:t xml:space="preserve"> zich</w:t>
      </w:r>
      <w:r w:rsidRPr="00A378A5">
        <w:rPr>
          <w:rFonts w:ascii="Arial" w:hAnsi="Arial" w:cs="Arial"/>
          <w:color w:val="000000" w:themeColor="text1"/>
          <w:sz w:val="20"/>
          <w:szCs w:val="20"/>
          <w:lang w:val="nl-NL"/>
        </w:rPr>
        <w:t xml:space="preserve"> betrokken te laten voelen bij </w:t>
      </w:r>
      <w:r w:rsidR="00C2659A">
        <w:rPr>
          <w:rFonts w:ascii="Arial" w:hAnsi="Arial" w:cs="Arial"/>
          <w:color w:val="000000" w:themeColor="text1"/>
          <w:sz w:val="20"/>
          <w:szCs w:val="20"/>
          <w:lang w:val="nl-NL"/>
        </w:rPr>
        <w:t>het</w:t>
      </w:r>
      <w:r w:rsidRPr="00A378A5">
        <w:rPr>
          <w:rFonts w:ascii="Arial" w:hAnsi="Arial" w:cs="Arial"/>
          <w:color w:val="000000" w:themeColor="text1"/>
          <w:sz w:val="20"/>
          <w:szCs w:val="20"/>
          <w:lang w:val="nl-NL"/>
        </w:rPr>
        <w:t xml:space="preserve"> werk en de organisatie</w:t>
      </w:r>
      <w:r w:rsidR="00084A1E">
        <w:rPr>
          <w:rFonts w:ascii="Arial" w:hAnsi="Arial" w:cs="Arial"/>
          <w:color w:val="000000" w:themeColor="text1"/>
          <w:sz w:val="20"/>
          <w:szCs w:val="20"/>
          <w:lang w:val="nl-NL"/>
        </w:rPr>
        <w:t xml:space="preserve"> en</w:t>
      </w:r>
      <w:r w:rsidRPr="00A378A5">
        <w:rPr>
          <w:rFonts w:ascii="Arial" w:hAnsi="Arial" w:cs="Arial"/>
          <w:color w:val="000000" w:themeColor="text1"/>
          <w:sz w:val="20"/>
          <w:szCs w:val="20"/>
          <w:lang w:val="nl-NL"/>
        </w:rPr>
        <w:t xml:space="preserve"> hoe d</w:t>
      </w:r>
      <w:r w:rsidR="00320543">
        <w:rPr>
          <w:rFonts w:ascii="Arial" w:hAnsi="Arial" w:cs="Arial"/>
          <w:color w:val="000000" w:themeColor="text1"/>
          <w:sz w:val="20"/>
          <w:szCs w:val="20"/>
          <w:lang w:val="nl-NL"/>
        </w:rPr>
        <w:t>a</w:t>
      </w:r>
      <w:r w:rsidRPr="00A378A5">
        <w:rPr>
          <w:rFonts w:ascii="Arial" w:hAnsi="Arial" w:cs="Arial"/>
          <w:color w:val="000000" w:themeColor="text1"/>
          <w:sz w:val="20"/>
          <w:szCs w:val="20"/>
          <w:lang w:val="nl-NL"/>
        </w:rPr>
        <w:t>t zich uit op de werkvloer (Welch, 2011).</w:t>
      </w:r>
      <w:r w:rsidR="00F32E9E" w:rsidRPr="00A378A5">
        <w:rPr>
          <w:rFonts w:ascii="Arial" w:hAnsi="Arial" w:cs="Arial"/>
          <w:color w:val="000000" w:themeColor="text1"/>
          <w:sz w:val="20"/>
          <w:szCs w:val="20"/>
          <w:lang w:val="nl-NL"/>
        </w:rPr>
        <w:t xml:space="preserve"> </w:t>
      </w:r>
      <w:r w:rsidRPr="00A378A5">
        <w:rPr>
          <w:rFonts w:ascii="Arial" w:hAnsi="Arial" w:cs="Arial"/>
          <w:color w:val="000000" w:themeColor="text1"/>
          <w:sz w:val="20"/>
          <w:szCs w:val="20"/>
          <w:lang w:val="nl-NL"/>
        </w:rPr>
        <w:t>Fysieke betrokkenheid uit zich in kracht</w:t>
      </w:r>
      <w:r w:rsidR="00C2659A">
        <w:rPr>
          <w:rFonts w:ascii="Arial" w:hAnsi="Arial" w:cs="Arial"/>
          <w:color w:val="000000" w:themeColor="text1"/>
          <w:sz w:val="20"/>
          <w:szCs w:val="20"/>
          <w:lang w:val="nl-NL"/>
        </w:rPr>
        <w:t>:</w:t>
      </w:r>
      <w:r w:rsidRPr="00A378A5">
        <w:rPr>
          <w:rFonts w:ascii="Arial" w:hAnsi="Arial" w:cs="Arial"/>
          <w:color w:val="000000" w:themeColor="text1"/>
          <w:sz w:val="20"/>
          <w:szCs w:val="20"/>
          <w:lang w:val="nl-NL"/>
        </w:rPr>
        <w:t xml:space="preserve"> </w:t>
      </w:r>
      <w:r w:rsidR="00CC268D" w:rsidRPr="00A378A5">
        <w:rPr>
          <w:rFonts w:ascii="Arial" w:hAnsi="Arial" w:cs="Arial"/>
          <w:color w:val="000000" w:themeColor="text1"/>
          <w:sz w:val="20"/>
          <w:szCs w:val="20"/>
          <w:lang w:val="nl-NL"/>
        </w:rPr>
        <w:t>een actieve houding, medewerkers hebben zin om naar werk te gaan</w:t>
      </w:r>
      <w:r w:rsidR="00CB0BB3" w:rsidRPr="00A378A5">
        <w:rPr>
          <w:rFonts w:ascii="Arial" w:hAnsi="Arial" w:cs="Arial"/>
          <w:color w:val="000000" w:themeColor="text1"/>
          <w:sz w:val="20"/>
          <w:szCs w:val="20"/>
          <w:lang w:val="nl-NL"/>
        </w:rPr>
        <w:t xml:space="preserve"> en zijn energiek. Emotionele betrokkenheid uit zich in toewijding</w:t>
      </w:r>
      <w:r w:rsidR="00C2659A">
        <w:rPr>
          <w:rFonts w:ascii="Arial" w:hAnsi="Arial" w:cs="Arial"/>
          <w:color w:val="000000" w:themeColor="text1"/>
          <w:sz w:val="20"/>
          <w:szCs w:val="20"/>
          <w:lang w:val="nl-NL"/>
        </w:rPr>
        <w:t>:</w:t>
      </w:r>
      <w:r w:rsidR="00CB0BB3" w:rsidRPr="00A378A5">
        <w:rPr>
          <w:rFonts w:ascii="Arial" w:hAnsi="Arial" w:cs="Arial"/>
          <w:color w:val="000000" w:themeColor="text1"/>
          <w:sz w:val="20"/>
          <w:szCs w:val="20"/>
          <w:lang w:val="nl-NL"/>
        </w:rPr>
        <w:t xml:space="preserve"> </w:t>
      </w:r>
      <w:r w:rsidR="00C2659A">
        <w:rPr>
          <w:rFonts w:ascii="Arial" w:hAnsi="Arial" w:cs="Arial"/>
          <w:color w:val="000000" w:themeColor="text1"/>
          <w:sz w:val="20"/>
          <w:szCs w:val="20"/>
          <w:lang w:val="nl-NL"/>
        </w:rPr>
        <w:t>de</w:t>
      </w:r>
      <w:r w:rsidR="00CB0BB3" w:rsidRPr="00A378A5">
        <w:rPr>
          <w:rFonts w:ascii="Arial" w:hAnsi="Arial" w:cs="Arial"/>
          <w:color w:val="000000" w:themeColor="text1"/>
          <w:sz w:val="20"/>
          <w:szCs w:val="20"/>
          <w:lang w:val="nl-NL"/>
        </w:rPr>
        <w:t xml:space="preserve"> medewerker voelt zich van belang en waardevol voor de organisatie. Cognitieve betrokkenheid uit zich in bewustzijn</w:t>
      </w:r>
      <w:r w:rsidR="00C2659A">
        <w:rPr>
          <w:rFonts w:ascii="Arial" w:hAnsi="Arial" w:cs="Arial"/>
          <w:color w:val="000000" w:themeColor="text1"/>
          <w:sz w:val="20"/>
          <w:szCs w:val="20"/>
          <w:lang w:val="nl-NL"/>
        </w:rPr>
        <w:t>:</w:t>
      </w:r>
      <w:r w:rsidR="00CB0BB3" w:rsidRPr="00A378A5">
        <w:rPr>
          <w:rFonts w:ascii="Arial" w:hAnsi="Arial" w:cs="Arial"/>
          <w:color w:val="000000" w:themeColor="text1"/>
          <w:sz w:val="20"/>
          <w:szCs w:val="20"/>
          <w:lang w:val="nl-NL"/>
        </w:rPr>
        <w:t xml:space="preserve"> medewerkers </w:t>
      </w:r>
      <w:r w:rsidR="00C2659A">
        <w:rPr>
          <w:rFonts w:ascii="Arial" w:hAnsi="Arial" w:cs="Arial"/>
          <w:color w:val="000000" w:themeColor="text1"/>
          <w:sz w:val="20"/>
          <w:szCs w:val="20"/>
          <w:lang w:val="nl-NL"/>
        </w:rPr>
        <w:t xml:space="preserve">zijn bewust </w:t>
      </w:r>
      <w:r w:rsidR="00CB0BB3" w:rsidRPr="00A378A5">
        <w:rPr>
          <w:rFonts w:ascii="Arial" w:hAnsi="Arial" w:cs="Arial"/>
          <w:color w:val="000000" w:themeColor="text1"/>
          <w:sz w:val="20"/>
          <w:szCs w:val="20"/>
          <w:lang w:val="nl-NL"/>
        </w:rPr>
        <w:t xml:space="preserve">van de activiteiten </w:t>
      </w:r>
      <w:r w:rsidR="00A71340" w:rsidRPr="00A378A5">
        <w:rPr>
          <w:rFonts w:ascii="Arial" w:hAnsi="Arial" w:cs="Arial"/>
          <w:color w:val="000000" w:themeColor="text1"/>
          <w:sz w:val="20"/>
          <w:szCs w:val="20"/>
          <w:lang w:val="nl-NL"/>
        </w:rPr>
        <w:t xml:space="preserve">en veranderingen binnen de organisatie (Welch, 2011). </w:t>
      </w:r>
    </w:p>
    <w:p w14:paraId="604E1C29" w14:textId="13BA4479" w:rsidR="007F76D5" w:rsidRDefault="007F76D5" w:rsidP="009A00A2">
      <w:pPr>
        <w:spacing w:line="360" w:lineRule="auto"/>
        <w:rPr>
          <w:rFonts w:ascii="Arial" w:hAnsi="Arial" w:cs="Arial"/>
          <w:b/>
          <w:color w:val="FF0000"/>
          <w:sz w:val="20"/>
          <w:szCs w:val="20"/>
        </w:rPr>
      </w:pPr>
    </w:p>
    <w:p w14:paraId="6BE1A24E" w14:textId="036A8012" w:rsidR="00A378A5" w:rsidRPr="00A378A5" w:rsidRDefault="00A378A5" w:rsidP="009A00A2">
      <w:pPr>
        <w:pStyle w:val="Geenafstand"/>
        <w:spacing w:line="360" w:lineRule="auto"/>
        <w:rPr>
          <w:rFonts w:ascii="Arial" w:hAnsi="Arial" w:cs="Arial"/>
          <w:color w:val="000000" w:themeColor="text1"/>
          <w:sz w:val="20"/>
          <w:szCs w:val="20"/>
          <w:lang w:val="nl-NL"/>
        </w:rPr>
      </w:pPr>
      <w:r w:rsidRPr="00A378A5">
        <w:rPr>
          <w:rFonts w:ascii="Arial" w:hAnsi="Arial" w:cs="Arial"/>
          <w:color w:val="000000" w:themeColor="text1"/>
          <w:sz w:val="20"/>
          <w:szCs w:val="20"/>
          <w:lang w:val="nl-NL"/>
        </w:rPr>
        <w:t xml:space="preserve">Wanneer </w:t>
      </w:r>
      <w:r w:rsidR="00C55750" w:rsidRPr="00C55750">
        <w:rPr>
          <w:rFonts w:ascii="Arial" w:hAnsi="Arial" w:cs="Arial"/>
          <w:sz w:val="20"/>
          <w:szCs w:val="20"/>
          <w:lang w:val="nl-NL"/>
        </w:rPr>
        <w:t>organisatie X</w:t>
      </w:r>
      <w:r w:rsidRPr="00A378A5">
        <w:rPr>
          <w:rFonts w:ascii="Arial" w:hAnsi="Arial" w:cs="Arial"/>
          <w:color w:val="000000" w:themeColor="text1"/>
          <w:sz w:val="20"/>
          <w:szCs w:val="20"/>
          <w:lang w:val="nl-NL"/>
        </w:rPr>
        <w:t xml:space="preserve"> interne communicatie gericht inzet, verhoogt de betrokkenheid van de medewerkers. Voordat het management de juiste interne communicatie inzet, is het vooraf van belang te onderzoeken in welke mate de doelgroep cognitief, emotioneel en fysiek betrokken is.</w:t>
      </w:r>
    </w:p>
    <w:p w14:paraId="2D1BBC78" w14:textId="7B59861A" w:rsidR="00F32E9E" w:rsidRPr="00A378A5" w:rsidRDefault="000F3EB2" w:rsidP="009A00A2">
      <w:pPr>
        <w:spacing w:line="360" w:lineRule="auto"/>
        <w:rPr>
          <w:rFonts w:ascii="Arial" w:hAnsi="Arial" w:cs="Arial"/>
          <w:color w:val="000000" w:themeColor="text1"/>
          <w:sz w:val="20"/>
          <w:szCs w:val="20"/>
        </w:rPr>
      </w:pPr>
      <w:r w:rsidRPr="00A378A5">
        <w:rPr>
          <w:rFonts w:ascii="Arial" w:hAnsi="Arial" w:cs="Arial"/>
          <w:color w:val="000000" w:themeColor="text1"/>
          <w:sz w:val="20"/>
          <w:szCs w:val="20"/>
        </w:rPr>
        <w:t>In figuur 2 is het conceptueel model weergeven.</w:t>
      </w:r>
      <w:r w:rsidR="00A71340" w:rsidRPr="00A378A5">
        <w:rPr>
          <w:rFonts w:ascii="Arial" w:hAnsi="Arial" w:cs="Arial"/>
          <w:color w:val="000000" w:themeColor="text1"/>
          <w:sz w:val="20"/>
          <w:szCs w:val="20"/>
        </w:rPr>
        <w:br/>
        <w:t xml:space="preserve"> </w:t>
      </w:r>
      <w:r w:rsidR="00F32E9E" w:rsidRPr="00A378A5">
        <w:rPr>
          <w:rFonts w:ascii="Arial" w:hAnsi="Arial" w:cs="Arial"/>
          <w:noProof/>
          <w:color w:val="000000" w:themeColor="text1"/>
          <w:sz w:val="20"/>
          <w:szCs w:val="20"/>
        </w:rPr>
        <w:drawing>
          <wp:inline distT="0" distB="0" distL="0" distR="0" wp14:anchorId="6D675840" wp14:editId="39489D98">
            <wp:extent cx="3836020" cy="269509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hermafbeelding 2020-04-29 om 12.43.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88254" cy="2731795"/>
                    </a:xfrm>
                    <a:prstGeom prst="rect">
                      <a:avLst/>
                    </a:prstGeom>
                  </pic:spPr>
                </pic:pic>
              </a:graphicData>
            </a:graphic>
          </wp:inline>
        </w:drawing>
      </w:r>
    </w:p>
    <w:p w14:paraId="3DB0E980" w14:textId="6FF659D2" w:rsidR="007B2AF5" w:rsidRDefault="000F3EB2" w:rsidP="009A00A2">
      <w:pPr>
        <w:pStyle w:val="Geenafstand"/>
        <w:spacing w:line="360" w:lineRule="auto"/>
        <w:rPr>
          <w:rFonts w:ascii="Arial" w:hAnsi="Arial" w:cs="Arial"/>
          <w:sz w:val="18"/>
          <w:szCs w:val="18"/>
        </w:rPr>
      </w:pPr>
      <w:proofErr w:type="spellStart"/>
      <w:r w:rsidRPr="00BE48F8">
        <w:rPr>
          <w:rFonts w:ascii="Arial" w:hAnsi="Arial" w:cs="Arial"/>
          <w:color w:val="000000" w:themeColor="text1"/>
          <w:sz w:val="18"/>
          <w:szCs w:val="18"/>
        </w:rPr>
        <w:t>Figuur</w:t>
      </w:r>
      <w:proofErr w:type="spellEnd"/>
      <w:r w:rsidRPr="00BE48F8">
        <w:rPr>
          <w:rFonts w:ascii="Arial" w:hAnsi="Arial" w:cs="Arial"/>
          <w:color w:val="000000" w:themeColor="text1"/>
          <w:sz w:val="18"/>
          <w:szCs w:val="18"/>
        </w:rPr>
        <w:t xml:space="preserve"> 2</w:t>
      </w:r>
      <w:r w:rsidRPr="00A378A5">
        <w:rPr>
          <w:rFonts w:ascii="Arial" w:hAnsi="Arial" w:cs="Arial"/>
          <w:b/>
          <w:color w:val="000000" w:themeColor="text1"/>
          <w:sz w:val="18"/>
          <w:szCs w:val="18"/>
        </w:rPr>
        <w:t xml:space="preserve"> </w:t>
      </w:r>
      <w:r w:rsidR="00F32E9E" w:rsidRPr="00A378A5">
        <w:rPr>
          <w:rFonts w:ascii="Arial" w:hAnsi="Arial" w:cs="Arial"/>
          <w:sz w:val="18"/>
          <w:szCs w:val="18"/>
        </w:rPr>
        <w:t>The employee engagement concept and internal corporate communication: a conceptual model (Welch, 2011)</w:t>
      </w:r>
    </w:p>
    <w:p w14:paraId="58E0CB9E" w14:textId="77777777" w:rsidR="00C2659A" w:rsidRPr="00A378A5" w:rsidRDefault="00C2659A" w:rsidP="009A00A2">
      <w:pPr>
        <w:pStyle w:val="Geenafstand"/>
        <w:spacing w:line="360" w:lineRule="auto"/>
        <w:rPr>
          <w:rFonts w:ascii="Arial" w:hAnsi="Arial" w:cs="Arial"/>
          <w:color w:val="FD6F01"/>
        </w:rPr>
      </w:pPr>
    </w:p>
    <w:p w14:paraId="5EC1A0B1" w14:textId="77777777" w:rsidR="00320543" w:rsidRDefault="00320543">
      <w:pPr>
        <w:rPr>
          <w:rStyle w:val="Kop2Char"/>
          <w:rFonts w:ascii="Arial" w:hAnsi="Arial" w:cs="Arial"/>
          <w:color w:val="FF6F00"/>
          <w:sz w:val="24"/>
          <w:szCs w:val="24"/>
          <w:lang w:val="en-US" w:eastAsia="zh-CN"/>
        </w:rPr>
      </w:pPr>
      <w:r w:rsidRPr="00024A40">
        <w:rPr>
          <w:rStyle w:val="Kop2Char"/>
          <w:rFonts w:ascii="Arial" w:hAnsi="Arial" w:cs="Arial"/>
          <w:color w:val="FF6F00"/>
          <w:sz w:val="24"/>
          <w:szCs w:val="24"/>
          <w:lang w:val="en-US"/>
        </w:rPr>
        <w:br w:type="page"/>
      </w:r>
    </w:p>
    <w:p w14:paraId="1C792C93" w14:textId="70E6BBDA" w:rsidR="00C159AE" w:rsidRPr="00024A40" w:rsidRDefault="00C10A48" w:rsidP="00320543">
      <w:pPr>
        <w:pStyle w:val="Geenafstand"/>
        <w:spacing w:line="360" w:lineRule="auto"/>
        <w:rPr>
          <w:rFonts w:ascii="Arial" w:hAnsi="Arial" w:cs="Arial"/>
          <w:sz w:val="20"/>
          <w:szCs w:val="20"/>
          <w:lang w:val="nl-NL"/>
        </w:rPr>
      </w:pPr>
      <w:bookmarkStart w:id="21" w:name="_Toc41983733"/>
      <w:r w:rsidRPr="00320543">
        <w:rPr>
          <w:rStyle w:val="Kop2Char"/>
          <w:rFonts w:ascii="Arial" w:hAnsi="Arial" w:cs="Arial"/>
          <w:color w:val="FF6F00"/>
          <w:sz w:val="24"/>
          <w:szCs w:val="24"/>
          <w:lang w:val="nl-NL"/>
        </w:rPr>
        <w:lastRenderedPageBreak/>
        <w:t xml:space="preserve">3.3 </w:t>
      </w:r>
      <w:r w:rsidR="009B1315" w:rsidRPr="00320543">
        <w:rPr>
          <w:rStyle w:val="Kop2Char"/>
          <w:rFonts w:ascii="Arial" w:hAnsi="Arial" w:cs="Arial"/>
          <w:color w:val="FF6F00"/>
          <w:sz w:val="24"/>
          <w:szCs w:val="24"/>
          <w:lang w:val="nl-NL"/>
        </w:rPr>
        <w:t>Hypothesen</w:t>
      </w:r>
      <w:bookmarkEnd w:id="21"/>
      <w:r w:rsidR="009B1315" w:rsidRPr="00320543">
        <w:rPr>
          <w:rStyle w:val="Kop2Char"/>
          <w:lang w:val="nl-NL"/>
        </w:rPr>
        <w:br/>
      </w:r>
      <w:r w:rsidR="00F32E9E" w:rsidRPr="00320543">
        <w:rPr>
          <w:rFonts w:ascii="Arial" w:hAnsi="Arial" w:cs="Arial"/>
          <w:sz w:val="20"/>
          <w:szCs w:val="20"/>
          <w:lang w:val="nl-NL"/>
        </w:rPr>
        <w:t xml:space="preserve">Het onderzoek toetst aan de hand van het conceptueel model van Welch (2011) </w:t>
      </w:r>
      <w:r w:rsidR="00755A2A" w:rsidRPr="00320543">
        <w:rPr>
          <w:rFonts w:ascii="Arial" w:hAnsi="Arial" w:cs="Arial"/>
          <w:sz w:val="20"/>
          <w:szCs w:val="20"/>
          <w:lang w:val="nl-NL"/>
        </w:rPr>
        <w:t>drie</w:t>
      </w:r>
      <w:r w:rsidR="00F32E9E" w:rsidRPr="00320543">
        <w:rPr>
          <w:rFonts w:ascii="Arial" w:hAnsi="Arial" w:cs="Arial"/>
          <w:sz w:val="20"/>
          <w:szCs w:val="20"/>
          <w:lang w:val="nl-NL"/>
        </w:rPr>
        <w:t xml:space="preserve"> hypothesen. </w:t>
      </w:r>
      <w:r w:rsidR="00F32E9E" w:rsidRPr="00024A40">
        <w:rPr>
          <w:rFonts w:ascii="Arial" w:hAnsi="Arial" w:cs="Arial"/>
          <w:sz w:val="20"/>
          <w:szCs w:val="20"/>
          <w:lang w:val="nl-NL"/>
        </w:rPr>
        <w:t>Hypothese</w:t>
      </w:r>
      <w:r w:rsidR="00755A2A" w:rsidRPr="00024A40">
        <w:rPr>
          <w:rFonts w:ascii="Arial" w:hAnsi="Arial" w:cs="Arial"/>
          <w:sz w:val="20"/>
          <w:szCs w:val="20"/>
          <w:lang w:val="nl-NL"/>
        </w:rPr>
        <w:t>n</w:t>
      </w:r>
      <w:r w:rsidR="00F32E9E" w:rsidRPr="00024A40">
        <w:rPr>
          <w:rFonts w:ascii="Arial" w:hAnsi="Arial" w:cs="Arial"/>
          <w:sz w:val="20"/>
          <w:szCs w:val="20"/>
          <w:lang w:val="nl-NL"/>
        </w:rPr>
        <w:t xml:space="preserve"> zijn verwachte uitko</w:t>
      </w:r>
      <w:r w:rsidR="0060273D" w:rsidRPr="00024A40">
        <w:rPr>
          <w:rFonts w:ascii="Arial" w:hAnsi="Arial" w:cs="Arial"/>
          <w:sz w:val="20"/>
          <w:szCs w:val="20"/>
          <w:lang w:val="nl-NL"/>
        </w:rPr>
        <w:t>m</w:t>
      </w:r>
      <w:r w:rsidR="00F32E9E" w:rsidRPr="00024A40">
        <w:rPr>
          <w:rFonts w:ascii="Arial" w:hAnsi="Arial" w:cs="Arial"/>
          <w:sz w:val="20"/>
          <w:szCs w:val="20"/>
          <w:lang w:val="nl-NL"/>
        </w:rPr>
        <w:t xml:space="preserve">sten van </w:t>
      </w:r>
      <w:r w:rsidR="00755A2A" w:rsidRPr="00024A40">
        <w:rPr>
          <w:rFonts w:ascii="Arial" w:hAnsi="Arial" w:cs="Arial"/>
          <w:sz w:val="20"/>
          <w:szCs w:val="20"/>
          <w:lang w:val="nl-NL"/>
        </w:rPr>
        <w:t>dit</w:t>
      </w:r>
      <w:r w:rsidR="00F32E9E" w:rsidRPr="00024A40">
        <w:rPr>
          <w:rFonts w:ascii="Arial" w:hAnsi="Arial" w:cs="Arial"/>
          <w:sz w:val="20"/>
          <w:szCs w:val="20"/>
          <w:lang w:val="nl-NL"/>
        </w:rPr>
        <w:t xml:space="preserve"> onderzoek, gevormd aan de hand van het conceptueel model. </w:t>
      </w:r>
      <w:r w:rsidR="005B1E4E" w:rsidRPr="00024A40">
        <w:rPr>
          <w:rFonts w:ascii="Arial" w:hAnsi="Arial" w:cs="Arial"/>
          <w:sz w:val="20"/>
          <w:szCs w:val="20"/>
          <w:lang w:val="nl-NL"/>
        </w:rPr>
        <w:br/>
      </w:r>
    </w:p>
    <w:p w14:paraId="435543EB" w14:textId="3EB13953" w:rsidR="00C159AE" w:rsidRPr="00320543" w:rsidRDefault="00C159AE" w:rsidP="00320543">
      <w:pPr>
        <w:pStyle w:val="Geenafstand"/>
        <w:spacing w:line="360" w:lineRule="auto"/>
        <w:rPr>
          <w:rFonts w:ascii="Arial" w:hAnsi="Arial" w:cs="Arial"/>
          <w:sz w:val="20"/>
          <w:szCs w:val="20"/>
          <w:lang w:val="nl-NL"/>
        </w:rPr>
      </w:pPr>
      <w:r w:rsidRPr="00320543">
        <w:rPr>
          <w:rFonts w:ascii="Arial" w:hAnsi="Arial" w:cs="Arial"/>
          <w:sz w:val="20"/>
          <w:szCs w:val="20"/>
        </w:rPr>
        <w:t xml:space="preserve">Welch (2011, p. 337) </w:t>
      </w:r>
      <w:proofErr w:type="spellStart"/>
      <w:r w:rsidRPr="00320543">
        <w:rPr>
          <w:rFonts w:ascii="Arial" w:hAnsi="Arial" w:cs="Arial"/>
          <w:sz w:val="20"/>
          <w:szCs w:val="20"/>
        </w:rPr>
        <w:t>stelt</w:t>
      </w:r>
      <w:proofErr w:type="spellEnd"/>
      <w:r w:rsidRPr="00320543">
        <w:rPr>
          <w:rFonts w:ascii="Arial" w:hAnsi="Arial" w:cs="Arial"/>
          <w:sz w:val="20"/>
          <w:szCs w:val="20"/>
        </w:rPr>
        <w:t xml:space="preserve"> in de </w:t>
      </w:r>
      <w:proofErr w:type="spellStart"/>
      <w:r w:rsidRPr="00320543">
        <w:rPr>
          <w:rFonts w:ascii="Arial" w:hAnsi="Arial" w:cs="Arial"/>
          <w:sz w:val="20"/>
          <w:szCs w:val="20"/>
        </w:rPr>
        <w:t>theorie</w:t>
      </w:r>
      <w:proofErr w:type="spellEnd"/>
      <w:r w:rsidRPr="00320543">
        <w:rPr>
          <w:rFonts w:ascii="Arial" w:hAnsi="Arial" w:cs="Arial"/>
          <w:sz w:val="20"/>
          <w:szCs w:val="20"/>
        </w:rPr>
        <w:t xml:space="preserve">: </w:t>
      </w:r>
      <w:r w:rsidRPr="00320543">
        <w:rPr>
          <w:rFonts w:ascii="Arial" w:hAnsi="Arial" w:cs="Arial"/>
          <w:i/>
          <w:sz w:val="20"/>
          <w:szCs w:val="20"/>
        </w:rPr>
        <w:t xml:space="preserve">“From the discussion above, and building on Kahn (1990) and Saks (2006), </w:t>
      </w:r>
      <w:proofErr w:type="spellStart"/>
      <w:r w:rsidRPr="00320543">
        <w:rPr>
          <w:rFonts w:ascii="Arial" w:hAnsi="Arial" w:cs="Arial"/>
          <w:i/>
          <w:sz w:val="20"/>
          <w:szCs w:val="20"/>
        </w:rPr>
        <w:t>organisation</w:t>
      </w:r>
      <w:proofErr w:type="spellEnd"/>
      <w:r w:rsidRPr="00320543">
        <w:rPr>
          <w:rFonts w:ascii="Arial" w:hAnsi="Arial" w:cs="Arial"/>
          <w:i/>
          <w:sz w:val="20"/>
          <w:szCs w:val="20"/>
        </w:rPr>
        <w:t xml:space="preserve"> engagement can be defined as a dynamic, changeable psychological state which links employees to their </w:t>
      </w:r>
      <w:proofErr w:type="spellStart"/>
      <w:r w:rsidRPr="00320543">
        <w:rPr>
          <w:rFonts w:ascii="Arial" w:hAnsi="Arial" w:cs="Arial"/>
          <w:i/>
          <w:sz w:val="20"/>
          <w:szCs w:val="20"/>
        </w:rPr>
        <w:t>organisations</w:t>
      </w:r>
      <w:proofErr w:type="spellEnd"/>
      <w:r w:rsidRPr="00320543">
        <w:rPr>
          <w:rFonts w:ascii="Arial" w:hAnsi="Arial" w:cs="Arial"/>
          <w:i/>
          <w:sz w:val="20"/>
          <w:szCs w:val="20"/>
        </w:rPr>
        <w:t xml:space="preserve">, manifest in </w:t>
      </w:r>
      <w:proofErr w:type="spellStart"/>
      <w:r w:rsidRPr="00320543">
        <w:rPr>
          <w:rFonts w:ascii="Arial" w:hAnsi="Arial" w:cs="Arial"/>
          <w:i/>
          <w:sz w:val="20"/>
          <w:szCs w:val="20"/>
        </w:rPr>
        <w:t>organisation</w:t>
      </w:r>
      <w:proofErr w:type="spellEnd"/>
      <w:r w:rsidRPr="00320543">
        <w:rPr>
          <w:rFonts w:ascii="Arial" w:hAnsi="Arial" w:cs="Arial"/>
          <w:i/>
          <w:sz w:val="20"/>
          <w:szCs w:val="20"/>
        </w:rPr>
        <w:t xml:space="preserve"> member role performances expressed physically, cognitively and emotionally, and influenced by </w:t>
      </w:r>
      <w:proofErr w:type="spellStart"/>
      <w:r w:rsidRPr="00320543">
        <w:rPr>
          <w:rFonts w:ascii="Arial" w:hAnsi="Arial" w:cs="Arial"/>
          <w:i/>
          <w:sz w:val="20"/>
          <w:szCs w:val="20"/>
        </w:rPr>
        <w:t>organisation</w:t>
      </w:r>
      <w:proofErr w:type="spellEnd"/>
      <w:r w:rsidRPr="00320543">
        <w:rPr>
          <w:rFonts w:ascii="Arial" w:hAnsi="Arial" w:cs="Arial"/>
          <w:i/>
          <w:sz w:val="20"/>
          <w:szCs w:val="20"/>
        </w:rPr>
        <w:t>-level internal communication.’’</w:t>
      </w:r>
      <w:r w:rsidRPr="00320543">
        <w:rPr>
          <w:rFonts w:ascii="Arial" w:hAnsi="Arial" w:cs="Arial"/>
          <w:sz w:val="20"/>
          <w:szCs w:val="20"/>
        </w:rPr>
        <w:t xml:space="preserve"> </w:t>
      </w:r>
      <w:r w:rsidR="00BD14E8" w:rsidRPr="00320543">
        <w:rPr>
          <w:rFonts w:ascii="Arial" w:hAnsi="Arial" w:cs="Arial"/>
          <w:sz w:val="20"/>
          <w:szCs w:val="20"/>
        </w:rPr>
        <w:t xml:space="preserve"> </w:t>
      </w:r>
      <w:r w:rsidR="009F2125" w:rsidRPr="00320543">
        <w:rPr>
          <w:rFonts w:ascii="Arial" w:hAnsi="Arial" w:cs="Arial"/>
          <w:sz w:val="20"/>
          <w:szCs w:val="20"/>
          <w:lang w:val="nl-NL"/>
        </w:rPr>
        <w:t>Hier zegt Welch</w:t>
      </w:r>
      <w:r w:rsidR="00FF3E52" w:rsidRPr="00320543">
        <w:rPr>
          <w:rFonts w:ascii="Arial" w:hAnsi="Arial" w:cs="Arial"/>
          <w:sz w:val="20"/>
          <w:szCs w:val="20"/>
          <w:lang w:val="nl-NL"/>
        </w:rPr>
        <w:t xml:space="preserve"> (2011)</w:t>
      </w:r>
      <w:r w:rsidR="009F2125" w:rsidRPr="00320543">
        <w:rPr>
          <w:rFonts w:ascii="Arial" w:hAnsi="Arial" w:cs="Arial"/>
          <w:sz w:val="20"/>
          <w:szCs w:val="20"/>
          <w:lang w:val="nl-NL"/>
        </w:rPr>
        <w:t xml:space="preserve"> dat de medewerkers betrokken zijn bij de organisatie, wanneer </w:t>
      </w:r>
      <w:r w:rsidR="002A250E" w:rsidRPr="00320543">
        <w:rPr>
          <w:rFonts w:ascii="Arial" w:hAnsi="Arial" w:cs="Arial"/>
          <w:sz w:val="20"/>
          <w:szCs w:val="20"/>
          <w:lang w:val="nl-NL"/>
        </w:rPr>
        <w:t>er een</w:t>
      </w:r>
      <w:r w:rsidR="009F2125" w:rsidRPr="00320543">
        <w:rPr>
          <w:rFonts w:ascii="Arial" w:hAnsi="Arial" w:cs="Arial"/>
          <w:sz w:val="20"/>
          <w:szCs w:val="20"/>
          <w:lang w:val="nl-NL"/>
        </w:rPr>
        <w:t xml:space="preserve"> emotione</w:t>
      </w:r>
      <w:r w:rsidR="002A250E" w:rsidRPr="00320543">
        <w:rPr>
          <w:rFonts w:ascii="Arial" w:hAnsi="Arial" w:cs="Arial"/>
          <w:sz w:val="20"/>
          <w:szCs w:val="20"/>
          <w:lang w:val="nl-NL"/>
        </w:rPr>
        <w:t>le</w:t>
      </w:r>
      <w:r w:rsidR="009F2125" w:rsidRPr="00320543">
        <w:rPr>
          <w:rFonts w:ascii="Arial" w:hAnsi="Arial" w:cs="Arial"/>
          <w:sz w:val="20"/>
          <w:szCs w:val="20"/>
          <w:lang w:val="nl-NL"/>
        </w:rPr>
        <w:t>, fysiek</w:t>
      </w:r>
      <w:r w:rsidR="002A250E" w:rsidRPr="00320543">
        <w:rPr>
          <w:rFonts w:ascii="Arial" w:hAnsi="Arial" w:cs="Arial"/>
          <w:sz w:val="20"/>
          <w:szCs w:val="20"/>
          <w:lang w:val="nl-NL"/>
        </w:rPr>
        <w:t>e</w:t>
      </w:r>
      <w:r w:rsidR="009F2125" w:rsidRPr="00320543">
        <w:rPr>
          <w:rFonts w:ascii="Arial" w:hAnsi="Arial" w:cs="Arial"/>
          <w:sz w:val="20"/>
          <w:szCs w:val="20"/>
          <w:lang w:val="nl-NL"/>
        </w:rPr>
        <w:t xml:space="preserve"> en cognitie</w:t>
      </w:r>
      <w:r w:rsidR="002A250E" w:rsidRPr="00320543">
        <w:rPr>
          <w:rFonts w:ascii="Arial" w:hAnsi="Arial" w:cs="Arial"/>
          <w:sz w:val="20"/>
          <w:szCs w:val="20"/>
          <w:lang w:val="nl-NL"/>
        </w:rPr>
        <w:t>ve</w:t>
      </w:r>
      <w:r w:rsidR="009F2125" w:rsidRPr="00320543">
        <w:rPr>
          <w:rFonts w:ascii="Arial" w:hAnsi="Arial" w:cs="Arial"/>
          <w:sz w:val="20"/>
          <w:szCs w:val="20"/>
          <w:lang w:val="nl-NL"/>
        </w:rPr>
        <w:t xml:space="preserve"> verbonden</w:t>
      </w:r>
      <w:r w:rsidR="002A250E" w:rsidRPr="00320543">
        <w:rPr>
          <w:rFonts w:ascii="Arial" w:hAnsi="Arial" w:cs="Arial"/>
          <w:sz w:val="20"/>
          <w:szCs w:val="20"/>
          <w:lang w:val="nl-NL"/>
        </w:rPr>
        <w:t xml:space="preserve"> is</w:t>
      </w:r>
      <w:r w:rsidR="009F2125" w:rsidRPr="00320543">
        <w:rPr>
          <w:rFonts w:ascii="Arial" w:hAnsi="Arial" w:cs="Arial"/>
          <w:sz w:val="20"/>
          <w:szCs w:val="20"/>
          <w:lang w:val="nl-NL"/>
        </w:rPr>
        <w:t xml:space="preserve"> met de organisatie. Volgen</w:t>
      </w:r>
      <w:r w:rsidR="00FF3E52" w:rsidRPr="00320543">
        <w:rPr>
          <w:rFonts w:ascii="Arial" w:hAnsi="Arial" w:cs="Arial"/>
          <w:sz w:val="20"/>
          <w:szCs w:val="20"/>
          <w:lang w:val="nl-NL"/>
        </w:rPr>
        <w:t>s</w:t>
      </w:r>
      <w:r w:rsidR="009F2125" w:rsidRPr="00320543">
        <w:rPr>
          <w:rFonts w:ascii="Arial" w:hAnsi="Arial" w:cs="Arial"/>
          <w:sz w:val="20"/>
          <w:szCs w:val="20"/>
          <w:lang w:val="nl-NL"/>
        </w:rPr>
        <w:t xml:space="preserve"> het citaat heeft interne communicatie op </w:t>
      </w:r>
      <w:r w:rsidR="00FF3E52" w:rsidRPr="00320543">
        <w:rPr>
          <w:rFonts w:ascii="Arial" w:hAnsi="Arial" w:cs="Arial"/>
          <w:sz w:val="20"/>
          <w:szCs w:val="20"/>
          <w:lang w:val="nl-NL"/>
        </w:rPr>
        <w:t>organisatielevel daar invloed op. Aan de hand van dit citaat formuleert het onderzoek drie hypothese</w:t>
      </w:r>
      <w:r w:rsidR="002A250E" w:rsidRPr="00320543">
        <w:rPr>
          <w:rFonts w:ascii="Arial" w:hAnsi="Arial" w:cs="Arial"/>
          <w:sz w:val="20"/>
          <w:szCs w:val="20"/>
          <w:lang w:val="nl-NL"/>
        </w:rPr>
        <w:t>n</w:t>
      </w:r>
      <w:r w:rsidR="00FF3E52" w:rsidRPr="00320543">
        <w:rPr>
          <w:rFonts w:ascii="Arial" w:hAnsi="Arial" w:cs="Arial"/>
          <w:sz w:val="20"/>
          <w:szCs w:val="20"/>
          <w:lang w:val="nl-NL"/>
        </w:rPr>
        <w:t>:</w:t>
      </w:r>
    </w:p>
    <w:p w14:paraId="476A7A85" w14:textId="315F7427" w:rsidR="000D32F3" w:rsidRPr="00CE07C3" w:rsidRDefault="005B1E4E" w:rsidP="009A00A2">
      <w:pPr>
        <w:pStyle w:val="Geenafstand"/>
        <w:spacing w:line="360" w:lineRule="auto"/>
        <w:rPr>
          <w:rFonts w:ascii="Arial" w:hAnsi="Arial" w:cs="Arial"/>
          <w:color w:val="FF6F00"/>
          <w:sz w:val="20"/>
          <w:szCs w:val="20"/>
          <w:lang w:val="nl-NL"/>
        </w:rPr>
      </w:pPr>
      <w:r w:rsidRPr="00A378A5">
        <w:rPr>
          <w:rFonts w:ascii="Arial" w:hAnsi="Arial" w:cs="Arial"/>
          <w:i/>
          <w:color w:val="ED7D31" w:themeColor="accent2"/>
          <w:sz w:val="20"/>
          <w:szCs w:val="20"/>
          <w:lang w:val="nl-NL"/>
        </w:rPr>
        <w:br/>
      </w:r>
      <w:r w:rsidRPr="00CE07C3">
        <w:rPr>
          <w:rFonts w:ascii="Arial" w:hAnsi="Arial" w:cs="Arial"/>
          <w:i/>
          <w:color w:val="FF6F00"/>
          <w:sz w:val="20"/>
          <w:szCs w:val="20"/>
          <w:u w:val="single"/>
          <w:lang w:val="nl-NL"/>
        </w:rPr>
        <w:t>Hypothese 1</w:t>
      </w:r>
      <w:r w:rsidR="00C159AE" w:rsidRPr="00CE07C3">
        <w:rPr>
          <w:rFonts w:ascii="Arial" w:hAnsi="Arial" w:cs="Arial"/>
          <w:i/>
          <w:color w:val="FF6F00"/>
          <w:sz w:val="20"/>
          <w:szCs w:val="20"/>
          <w:lang w:val="nl-NL"/>
        </w:rPr>
        <w:t xml:space="preserve">: als het management in de communicatie </w:t>
      </w:r>
      <w:r w:rsidR="00C159AE" w:rsidRPr="00FC5453">
        <w:rPr>
          <w:rFonts w:ascii="Arial" w:hAnsi="Arial" w:cs="Arial"/>
          <w:i/>
          <w:color w:val="FF6F00"/>
          <w:sz w:val="20"/>
          <w:szCs w:val="20"/>
          <w:lang w:val="nl-NL"/>
        </w:rPr>
        <w:t>naar medewerkers een gevoel van verbondenheid met de organisatie uit, dan ontstaat er meer emotionele betrokkenheid</w:t>
      </w:r>
      <w:r w:rsidR="00C159AE" w:rsidRPr="00CE07C3">
        <w:rPr>
          <w:rFonts w:ascii="Arial" w:hAnsi="Arial" w:cs="Arial"/>
          <w:i/>
          <w:color w:val="FF6F00"/>
          <w:sz w:val="20"/>
          <w:szCs w:val="20"/>
          <w:lang w:val="nl-NL"/>
        </w:rPr>
        <w:t xml:space="preserve"> bij de medewerkers. </w:t>
      </w:r>
    </w:p>
    <w:p w14:paraId="2AA1CA37" w14:textId="095228D5" w:rsidR="00FA358B" w:rsidRPr="00A378A5" w:rsidRDefault="00811F47"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 xml:space="preserve">Welch (2011) geeft aan dat emotionele betrokkenheid te stimuleren is door aan te geven dat de medewerkers belangrijk en waardevol zijn voor de organisatie. </w:t>
      </w:r>
      <w:r w:rsidRPr="00A378A5">
        <w:rPr>
          <w:rFonts w:ascii="Arial" w:hAnsi="Arial" w:cs="Arial"/>
          <w:sz w:val="20"/>
          <w:szCs w:val="20"/>
        </w:rPr>
        <w:t xml:space="preserve">Welch </w:t>
      </w:r>
      <w:proofErr w:type="spellStart"/>
      <w:r w:rsidRPr="00A378A5">
        <w:rPr>
          <w:rFonts w:ascii="Arial" w:hAnsi="Arial" w:cs="Arial"/>
          <w:sz w:val="20"/>
          <w:szCs w:val="20"/>
        </w:rPr>
        <w:t>stelt</w:t>
      </w:r>
      <w:proofErr w:type="spellEnd"/>
      <w:r w:rsidRPr="00A378A5">
        <w:rPr>
          <w:rFonts w:ascii="Arial" w:hAnsi="Arial" w:cs="Arial"/>
          <w:sz w:val="20"/>
          <w:szCs w:val="20"/>
        </w:rPr>
        <w:t xml:space="preserve">: </w:t>
      </w:r>
      <w:r w:rsidR="0087592D" w:rsidRPr="00A378A5">
        <w:rPr>
          <w:rFonts w:ascii="Arial" w:hAnsi="Arial" w:cs="Arial"/>
          <w:i/>
          <w:sz w:val="20"/>
          <w:szCs w:val="20"/>
        </w:rPr>
        <w:t xml:space="preserve">“Here, it is understood as communication between an </w:t>
      </w:r>
      <w:proofErr w:type="spellStart"/>
      <w:r w:rsidR="0087592D" w:rsidRPr="00A378A5">
        <w:rPr>
          <w:rFonts w:ascii="Arial" w:hAnsi="Arial" w:cs="Arial"/>
          <w:i/>
          <w:sz w:val="20"/>
          <w:szCs w:val="20"/>
        </w:rPr>
        <w:t>organisation’s</w:t>
      </w:r>
      <w:proofErr w:type="spellEnd"/>
      <w:r w:rsidR="0087592D" w:rsidRPr="00A378A5">
        <w:rPr>
          <w:rFonts w:ascii="Arial" w:hAnsi="Arial" w:cs="Arial"/>
          <w:i/>
          <w:sz w:val="20"/>
          <w:szCs w:val="20"/>
        </w:rPr>
        <w:t xml:space="preserve"> strategic managers and its internal stakeholders, designed to promote commitment to the </w:t>
      </w:r>
      <w:proofErr w:type="spellStart"/>
      <w:r w:rsidR="0087592D" w:rsidRPr="00A378A5">
        <w:rPr>
          <w:rFonts w:ascii="Arial" w:hAnsi="Arial" w:cs="Arial"/>
          <w:i/>
          <w:sz w:val="20"/>
          <w:szCs w:val="20"/>
        </w:rPr>
        <w:t>organisation</w:t>
      </w:r>
      <w:proofErr w:type="spellEnd"/>
      <w:r w:rsidR="0087592D" w:rsidRPr="00A378A5">
        <w:rPr>
          <w:rFonts w:ascii="Arial" w:hAnsi="Arial" w:cs="Arial"/>
          <w:i/>
          <w:sz w:val="20"/>
          <w:szCs w:val="20"/>
        </w:rPr>
        <w:t>, a sense of belonging to it” (Welch, 2011, p. 339</w:t>
      </w:r>
      <w:r w:rsidR="003B38FE" w:rsidRPr="00A378A5">
        <w:rPr>
          <w:rFonts w:ascii="Arial" w:hAnsi="Arial" w:cs="Arial"/>
          <w:i/>
          <w:sz w:val="20"/>
          <w:szCs w:val="20"/>
        </w:rPr>
        <w:t>)</w:t>
      </w:r>
      <w:r w:rsidRPr="00A378A5">
        <w:rPr>
          <w:rFonts w:ascii="Arial" w:hAnsi="Arial" w:cs="Arial"/>
          <w:sz w:val="20"/>
          <w:szCs w:val="20"/>
        </w:rPr>
        <w:t xml:space="preserve">. </w:t>
      </w:r>
      <w:r w:rsidRPr="00A378A5">
        <w:rPr>
          <w:rFonts w:ascii="Arial" w:hAnsi="Arial" w:cs="Arial"/>
          <w:sz w:val="20"/>
          <w:szCs w:val="20"/>
          <w:lang w:val="nl-NL"/>
        </w:rPr>
        <w:t xml:space="preserve">Wanneer </w:t>
      </w:r>
      <w:r w:rsidR="00C55750" w:rsidRPr="00C55750">
        <w:rPr>
          <w:rFonts w:ascii="Arial" w:hAnsi="Arial" w:cs="Arial"/>
          <w:sz w:val="20"/>
          <w:szCs w:val="20"/>
          <w:lang w:val="nl-NL"/>
        </w:rPr>
        <w:t>organisatie X</w:t>
      </w:r>
      <w:r w:rsidRPr="00A378A5">
        <w:rPr>
          <w:rFonts w:ascii="Arial" w:hAnsi="Arial" w:cs="Arial"/>
          <w:sz w:val="20"/>
          <w:szCs w:val="20"/>
          <w:lang w:val="nl-NL"/>
        </w:rPr>
        <w:t xml:space="preserve"> in de communicatie naar haar medewerkers deze waardering uit, leidt dat tot meer </w:t>
      </w:r>
      <w:r w:rsidRPr="00FC5453">
        <w:rPr>
          <w:rFonts w:ascii="Arial" w:hAnsi="Arial" w:cs="Arial"/>
          <w:sz w:val="20"/>
          <w:szCs w:val="20"/>
          <w:lang w:val="nl-NL"/>
        </w:rPr>
        <w:t>toewijding aan</w:t>
      </w:r>
      <w:r w:rsidRPr="00A378A5">
        <w:rPr>
          <w:rFonts w:ascii="Arial" w:hAnsi="Arial" w:cs="Arial"/>
          <w:sz w:val="20"/>
          <w:szCs w:val="20"/>
          <w:lang w:val="nl-NL"/>
        </w:rPr>
        <w:t xml:space="preserve"> de organisatie. </w:t>
      </w:r>
      <w:r w:rsidR="009D4CDF" w:rsidRPr="00A378A5">
        <w:rPr>
          <w:rFonts w:ascii="Arial" w:hAnsi="Arial" w:cs="Arial"/>
          <w:sz w:val="20"/>
          <w:szCs w:val="20"/>
          <w:lang w:val="nl-NL"/>
        </w:rPr>
        <w:t xml:space="preserve">Dit zorgt ervoor dat de medewerkers zich meer betrokken voelen en dat draagt bij aan de algehele medewerkersbetrokkenheid.  </w:t>
      </w:r>
    </w:p>
    <w:p w14:paraId="151BA1DD" w14:textId="77777777" w:rsidR="00BD14E8" w:rsidRPr="00A378A5" w:rsidRDefault="00BD14E8" w:rsidP="009A00A2">
      <w:pPr>
        <w:pStyle w:val="Geenafstand"/>
        <w:spacing w:line="360" w:lineRule="auto"/>
        <w:rPr>
          <w:rFonts w:ascii="Arial" w:hAnsi="Arial" w:cs="Arial"/>
          <w:i/>
          <w:color w:val="ED7D31" w:themeColor="accent2"/>
          <w:sz w:val="20"/>
          <w:szCs w:val="20"/>
          <w:u w:val="single"/>
          <w:lang w:val="nl-NL"/>
        </w:rPr>
      </w:pPr>
    </w:p>
    <w:p w14:paraId="494F22B7" w14:textId="45CE4436" w:rsidR="000807DC" w:rsidRPr="00A378A5" w:rsidRDefault="00C236FB" w:rsidP="009A00A2">
      <w:pPr>
        <w:pStyle w:val="Geenafstand"/>
        <w:spacing w:line="360" w:lineRule="auto"/>
        <w:rPr>
          <w:rFonts w:ascii="Arial" w:hAnsi="Arial" w:cs="Arial"/>
          <w:color w:val="FF6F00"/>
          <w:sz w:val="20"/>
          <w:szCs w:val="20"/>
          <w:lang w:val="nl-NL"/>
        </w:rPr>
      </w:pPr>
      <w:r w:rsidRPr="00A378A5">
        <w:rPr>
          <w:rFonts w:ascii="Arial" w:hAnsi="Arial" w:cs="Arial"/>
          <w:i/>
          <w:color w:val="FF6F00"/>
          <w:sz w:val="20"/>
          <w:szCs w:val="20"/>
          <w:u w:val="single"/>
          <w:lang w:val="nl-NL"/>
        </w:rPr>
        <w:t>H</w:t>
      </w:r>
      <w:r w:rsidR="000D32F3" w:rsidRPr="00A378A5">
        <w:rPr>
          <w:rFonts w:ascii="Arial" w:hAnsi="Arial" w:cs="Arial"/>
          <w:i/>
          <w:color w:val="FF6F00"/>
          <w:sz w:val="20"/>
          <w:szCs w:val="20"/>
          <w:u w:val="single"/>
          <w:lang w:val="nl-NL"/>
        </w:rPr>
        <w:t>ypothese 2</w:t>
      </w:r>
      <w:r w:rsidRPr="00A378A5">
        <w:rPr>
          <w:rFonts w:ascii="Arial" w:hAnsi="Arial" w:cs="Arial"/>
          <w:i/>
          <w:color w:val="FF6F00"/>
          <w:sz w:val="20"/>
          <w:szCs w:val="20"/>
          <w:u w:val="single"/>
          <w:lang w:val="nl-NL"/>
        </w:rPr>
        <w:t>:</w:t>
      </w:r>
      <w:r w:rsidRPr="00A378A5">
        <w:rPr>
          <w:rFonts w:ascii="Arial" w:hAnsi="Arial" w:cs="Arial"/>
          <w:i/>
          <w:color w:val="FF6F00"/>
          <w:sz w:val="20"/>
          <w:szCs w:val="20"/>
          <w:lang w:val="nl-NL"/>
        </w:rPr>
        <w:t xml:space="preserve"> als het management in de communicatie naar medewerkers het bewustzijn </w:t>
      </w:r>
      <w:r w:rsidR="00C230A8" w:rsidRPr="00A378A5">
        <w:rPr>
          <w:rFonts w:ascii="Arial" w:hAnsi="Arial" w:cs="Arial"/>
          <w:i/>
          <w:color w:val="FF6F00"/>
          <w:sz w:val="20"/>
          <w:szCs w:val="20"/>
          <w:lang w:val="nl-NL"/>
        </w:rPr>
        <w:t xml:space="preserve">betreffende </w:t>
      </w:r>
      <w:r w:rsidRPr="00A378A5">
        <w:rPr>
          <w:rFonts w:ascii="Arial" w:hAnsi="Arial" w:cs="Arial"/>
          <w:i/>
          <w:color w:val="FF6F00"/>
          <w:sz w:val="20"/>
          <w:szCs w:val="20"/>
          <w:lang w:val="nl-NL"/>
        </w:rPr>
        <w:t xml:space="preserve">de veranderde organisatie en de organisatiedoelen </w:t>
      </w:r>
      <w:r w:rsidR="00C159AE" w:rsidRPr="00A378A5">
        <w:rPr>
          <w:rFonts w:ascii="Arial" w:hAnsi="Arial" w:cs="Arial"/>
          <w:i/>
          <w:color w:val="FF6F00"/>
          <w:sz w:val="20"/>
          <w:szCs w:val="20"/>
          <w:lang w:val="nl-NL"/>
        </w:rPr>
        <w:t>verhoogt</w:t>
      </w:r>
      <w:r w:rsidRPr="00A378A5">
        <w:rPr>
          <w:rFonts w:ascii="Arial" w:hAnsi="Arial" w:cs="Arial"/>
          <w:i/>
          <w:color w:val="FF6F00"/>
          <w:sz w:val="20"/>
          <w:szCs w:val="20"/>
          <w:lang w:val="nl-NL"/>
        </w:rPr>
        <w:t xml:space="preserve">, dan ontstaat er </w:t>
      </w:r>
      <w:r w:rsidRPr="00FC5453">
        <w:rPr>
          <w:rFonts w:ascii="Arial" w:hAnsi="Arial" w:cs="Arial"/>
          <w:i/>
          <w:color w:val="FF6F00"/>
          <w:sz w:val="20"/>
          <w:szCs w:val="20"/>
          <w:lang w:val="nl-NL"/>
        </w:rPr>
        <w:t>meer cognitieve</w:t>
      </w:r>
      <w:r w:rsidRPr="00A378A5">
        <w:rPr>
          <w:rFonts w:ascii="Arial" w:hAnsi="Arial" w:cs="Arial"/>
          <w:i/>
          <w:color w:val="FF6F00"/>
          <w:sz w:val="20"/>
          <w:szCs w:val="20"/>
          <w:lang w:val="nl-NL"/>
        </w:rPr>
        <w:t xml:space="preserve"> betrokkenheid bij de medewerkers</w:t>
      </w:r>
      <w:r w:rsidRPr="00A378A5">
        <w:rPr>
          <w:rFonts w:ascii="Arial" w:hAnsi="Arial" w:cs="Arial"/>
          <w:color w:val="FF6F00"/>
          <w:sz w:val="20"/>
          <w:szCs w:val="20"/>
          <w:lang w:val="nl-NL"/>
        </w:rPr>
        <w:t xml:space="preserve">. </w:t>
      </w:r>
    </w:p>
    <w:p w14:paraId="5D6D43E2" w14:textId="02FCE3BD" w:rsidR="00FA358B" w:rsidRPr="00A378A5" w:rsidRDefault="000D646A"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 xml:space="preserve">Volgens Welch (2011) kan het management de cognitieve betrokkenheid bevorderen door te communiceren over de veranderende organisatie en de organisatiedoelen. </w:t>
      </w:r>
      <w:proofErr w:type="spellStart"/>
      <w:r w:rsidR="002E4902" w:rsidRPr="00A378A5">
        <w:rPr>
          <w:rFonts w:ascii="Arial" w:hAnsi="Arial" w:cs="Arial"/>
          <w:sz w:val="20"/>
          <w:szCs w:val="20"/>
        </w:rPr>
        <w:t>Dat</w:t>
      </w:r>
      <w:proofErr w:type="spellEnd"/>
      <w:r w:rsidR="002E4902" w:rsidRPr="00A378A5">
        <w:rPr>
          <w:rFonts w:ascii="Arial" w:hAnsi="Arial" w:cs="Arial"/>
          <w:sz w:val="20"/>
          <w:szCs w:val="20"/>
        </w:rPr>
        <w:t xml:space="preserve"> </w:t>
      </w:r>
      <w:proofErr w:type="spellStart"/>
      <w:r w:rsidR="002E4902" w:rsidRPr="00A378A5">
        <w:rPr>
          <w:rFonts w:ascii="Arial" w:hAnsi="Arial" w:cs="Arial"/>
          <w:sz w:val="20"/>
          <w:szCs w:val="20"/>
        </w:rPr>
        <w:t>komt</w:t>
      </w:r>
      <w:proofErr w:type="spellEnd"/>
      <w:r w:rsidR="002E4902" w:rsidRPr="00A378A5">
        <w:rPr>
          <w:rFonts w:ascii="Arial" w:hAnsi="Arial" w:cs="Arial"/>
          <w:sz w:val="20"/>
          <w:szCs w:val="20"/>
        </w:rPr>
        <w:t xml:space="preserve"> </w:t>
      </w:r>
      <w:proofErr w:type="spellStart"/>
      <w:r w:rsidR="002E4902" w:rsidRPr="00A378A5">
        <w:rPr>
          <w:rFonts w:ascii="Arial" w:hAnsi="Arial" w:cs="Arial"/>
          <w:sz w:val="20"/>
          <w:szCs w:val="20"/>
        </w:rPr>
        <w:t>uit</w:t>
      </w:r>
      <w:proofErr w:type="spellEnd"/>
      <w:r w:rsidR="002E4902" w:rsidRPr="00A378A5">
        <w:rPr>
          <w:rFonts w:ascii="Arial" w:hAnsi="Arial" w:cs="Arial"/>
          <w:sz w:val="20"/>
          <w:szCs w:val="20"/>
        </w:rPr>
        <w:t xml:space="preserve"> het </w:t>
      </w:r>
      <w:proofErr w:type="spellStart"/>
      <w:r w:rsidR="002E4902" w:rsidRPr="00A378A5">
        <w:rPr>
          <w:rFonts w:ascii="Arial" w:hAnsi="Arial" w:cs="Arial"/>
          <w:sz w:val="20"/>
          <w:szCs w:val="20"/>
        </w:rPr>
        <w:t>volgende</w:t>
      </w:r>
      <w:proofErr w:type="spellEnd"/>
      <w:r w:rsidR="002E4902" w:rsidRPr="00A378A5">
        <w:rPr>
          <w:rFonts w:ascii="Arial" w:hAnsi="Arial" w:cs="Arial"/>
          <w:sz w:val="20"/>
          <w:szCs w:val="20"/>
        </w:rPr>
        <w:t xml:space="preserve"> </w:t>
      </w:r>
      <w:proofErr w:type="spellStart"/>
      <w:r w:rsidR="002E4902" w:rsidRPr="00A378A5">
        <w:rPr>
          <w:rFonts w:ascii="Arial" w:hAnsi="Arial" w:cs="Arial"/>
          <w:sz w:val="20"/>
          <w:szCs w:val="20"/>
        </w:rPr>
        <w:t>citaat</w:t>
      </w:r>
      <w:proofErr w:type="spellEnd"/>
      <w:r w:rsidR="002E4902" w:rsidRPr="00A378A5">
        <w:rPr>
          <w:rFonts w:ascii="Arial" w:hAnsi="Arial" w:cs="Arial"/>
          <w:sz w:val="20"/>
          <w:szCs w:val="20"/>
        </w:rPr>
        <w:t xml:space="preserve">: </w:t>
      </w:r>
      <w:r w:rsidR="00C236FB" w:rsidRPr="00A378A5">
        <w:rPr>
          <w:rFonts w:ascii="Arial" w:hAnsi="Arial" w:cs="Arial"/>
          <w:i/>
          <w:sz w:val="20"/>
          <w:szCs w:val="20"/>
        </w:rPr>
        <w:t xml:space="preserve">“Internal corporate communication involves </w:t>
      </w:r>
      <w:proofErr w:type="spellStart"/>
      <w:r w:rsidR="00C236FB" w:rsidRPr="00A378A5">
        <w:rPr>
          <w:rFonts w:ascii="Arial" w:hAnsi="Arial" w:cs="Arial"/>
          <w:i/>
          <w:sz w:val="20"/>
          <w:szCs w:val="20"/>
        </w:rPr>
        <w:t>organisational</w:t>
      </w:r>
      <w:proofErr w:type="spellEnd"/>
      <w:r w:rsidR="00C236FB" w:rsidRPr="00A378A5">
        <w:rPr>
          <w:rFonts w:ascii="Arial" w:hAnsi="Arial" w:cs="Arial"/>
          <w:i/>
          <w:sz w:val="20"/>
          <w:szCs w:val="20"/>
        </w:rPr>
        <w:t xml:space="preserve"> practices designed to promote employee understanding of the goals of the </w:t>
      </w:r>
      <w:proofErr w:type="spellStart"/>
      <w:r w:rsidR="00C236FB" w:rsidRPr="00A378A5">
        <w:rPr>
          <w:rFonts w:ascii="Arial" w:hAnsi="Arial" w:cs="Arial"/>
          <w:i/>
          <w:sz w:val="20"/>
          <w:szCs w:val="20"/>
        </w:rPr>
        <w:t>organisation</w:t>
      </w:r>
      <w:proofErr w:type="spellEnd"/>
      <w:r w:rsidR="00C236FB" w:rsidRPr="00A378A5">
        <w:rPr>
          <w:rFonts w:ascii="Arial" w:hAnsi="Arial" w:cs="Arial"/>
          <w:i/>
          <w:sz w:val="20"/>
          <w:szCs w:val="20"/>
        </w:rPr>
        <w:t xml:space="preserve"> and enable them to identify with the values of the </w:t>
      </w:r>
      <w:proofErr w:type="spellStart"/>
      <w:r w:rsidR="00C236FB" w:rsidRPr="00A378A5">
        <w:rPr>
          <w:rFonts w:ascii="Arial" w:hAnsi="Arial" w:cs="Arial"/>
          <w:i/>
          <w:sz w:val="20"/>
          <w:szCs w:val="20"/>
        </w:rPr>
        <w:t>organisation</w:t>
      </w:r>
      <w:proofErr w:type="spellEnd"/>
      <w:r w:rsidR="00C236FB" w:rsidRPr="00A378A5">
        <w:rPr>
          <w:rFonts w:ascii="Arial" w:hAnsi="Arial" w:cs="Arial"/>
          <w:i/>
          <w:sz w:val="20"/>
          <w:szCs w:val="20"/>
        </w:rPr>
        <w:t xml:space="preserve">. Such practices are </w:t>
      </w:r>
      <w:proofErr w:type="spellStart"/>
      <w:r w:rsidR="00C236FB" w:rsidRPr="00A378A5">
        <w:rPr>
          <w:rFonts w:ascii="Arial" w:hAnsi="Arial" w:cs="Arial"/>
          <w:i/>
          <w:sz w:val="20"/>
          <w:szCs w:val="20"/>
        </w:rPr>
        <w:t>recognised</w:t>
      </w:r>
      <w:proofErr w:type="spellEnd"/>
      <w:r w:rsidR="00C236FB" w:rsidRPr="00A378A5">
        <w:rPr>
          <w:rFonts w:ascii="Arial" w:hAnsi="Arial" w:cs="Arial"/>
          <w:i/>
          <w:sz w:val="20"/>
          <w:szCs w:val="20"/>
        </w:rPr>
        <w:t xml:space="preserve"> as key influences for employee engagement.” </w:t>
      </w:r>
      <w:r w:rsidR="00C236FB" w:rsidRPr="00A378A5">
        <w:rPr>
          <w:rFonts w:ascii="Arial" w:hAnsi="Arial" w:cs="Arial"/>
          <w:i/>
          <w:sz w:val="20"/>
          <w:szCs w:val="20"/>
          <w:lang w:val="nl-NL"/>
        </w:rPr>
        <w:t>(Welch, 2011, p. 339)</w:t>
      </w:r>
      <w:r w:rsidR="002E4902" w:rsidRPr="00A378A5">
        <w:rPr>
          <w:rFonts w:ascii="Arial" w:hAnsi="Arial" w:cs="Arial"/>
          <w:i/>
          <w:sz w:val="20"/>
          <w:szCs w:val="20"/>
          <w:lang w:val="nl-NL"/>
        </w:rPr>
        <w:t>.</w:t>
      </w:r>
      <w:r w:rsidR="009A00A2">
        <w:rPr>
          <w:rFonts w:ascii="Arial" w:hAnsi="Arial" w:cs="Arial"/>
          <w:i/>
          <w:sz w:val="20"/>
          <w:szCs w:val="20"/>
          <w:lang w:val="nl-NL"/>
        </w:rPr>
        <w:t xml:space="preserve"> </w:t>
      </w:r>
      <w:r w:rsidR="002E4902" w:rsidRPr="00A378A5">
        <w:rPr>
          <w:rFonts w:ascii="Arial" w:hAnsi="Arial" w:cs="Arial"/>
          <w:sz w:val="20"/>
          <w:szCs w:val="20"/>
          <w:lang w:val="nl-NL"/>
        </w:rPr>
        <w:t xml:space="preserve">Wanneer medewerkers weten wat er binnen de organisatie gebeurt, resulteert dat in een hogeren absorptie (Welch, 2011). Dit leidt tot een hogere cognitieve betrokkenheid en dit draagt bij aan de algehele medewerkersbetrokkenheid. </w:t>
      </w:r>
    </w:p>
    <w:p w14:paraId="23BC41CB" w14:textId="77777777" w:rsidR="009A00A2" w:rsidRDefault="009A00A2" w:rsidP="009A00A2">
      <w:pPr>
        <w:pStyle w:val="Geenafstand"/>
        <w:spacing w:line="360" w:lineRule="auto"/>
        <w:rPr>
          <w:rFonts w:ascii="Arial" w:hAnsi="Arial" w:cs="Arial"/>
          <w:color w:val="FF6F00"/>
          <w:sz w:val="20"/>
          <w:szCs w:val="20"/>
          <w:u w:val="single"/>
          <w:lang w:val="nl-NL"/>
        </w:rPr>
      </w:pPr>
    </w:p>
    <w:p w14:paraId="520CCEEF" w14:textId="77777777" w:rsidR="002462AB" w:rsidRDefault="002462AB" w:rsidP="009A00A2">
      <w:pPr>
        <w:pStyle w:val="Geenafstand"/>
        <w:spacing w:line="360" w:lineRule="auto"/>
        <w:rPr>
          <w:rFonts w:ascii="Arial" w:hAnsi="Arial" w:cs="Arial"/>
          <w:color w:val="FF6F00"/>
          <w:sz w:val="20"/>
          <w:szCs w:val="20"/>
          <w:u w:val="single"/>
          <w:lang w:val="nl-NL"/>
        </w:rPr>
      </w:pPr>
    </w:p>
    <w:p w14:paraId="49A38F5E" w14:textId="77777777" w:rsidR="002462AB" w:rsidRDefault="002462AB" w:rsidP="009A00A2">
      <w:pPr>
        <w:pStyle w:val="Geenafstand"/>
        <w:spacing w:line="360" w:lineRule="auto"/>
        <w:rPr>
          <w:rFonts w:ascii="Arial" w:hAnsi="Arial" w:cs="Arial"/>
          <w:color w:val="FF6F00"/>
          <w:sz w:val="20"/>
          <w:szCs w:val="20"/>
          <w:u w:val="single"/>
          <w:lang w:val="nl-NL"/>
        </w:rPr>
      </w:pPr>
    </w:p>
    <w:p w14:paraId="6BF69596" w14:textId="506B90EC" w:rsidR="0087592D" w:rsidRPr="00A378A5" w:rsidRDefault="000D32F3" w:rsidP="009A00A2">
      <w:pPr>
        <w:pStyle w:val="Geenafstand"/>
        <w:spacing w:line="360" w:lineRule="auto"/>
        <w:rPr>
          <w:rFonts w:ascii="Arial" w:hAnsi="Arial" w:cs="Arial"/>
          <w:color w:val="FF6F00"/>
          <w:sz w:val="20"/>
          <w:szCs w:val="20"/>
          <w:lang w:val="nl-NL"/>
        </w:rPr>
      </w:pPr>
      <w:r w:rsidRPr="00A378A5">
        <w:rPr>
          <w:rFonts w:ascii="Arial" w:hAnsi="Arial" w:cs="Arial"/>
          <w:color w:val="FF6F00"/>
          <w:sz w:val="20"/>
          <w:szCs w:val="20"/>
          <w:u w:val="single"/>
          <w:lang w:val="nl-NL"/>
        </w:rPr>
        <w:lastRenderedPageBreak/>
        <w:t>Hypothese 3</w:t>
      </w:r>
      <w:r w:rsidR="0087592D" w:rsidRPr="00A378A5">
        <w:rPr>
          <w:rFonts w:ascii="Arial" w:hAnsi="Arial" w:cs="Arial"/>
          <w:color w:val="FF6F00"/>
          <w:sz w:val="20"/>
          <w:szCs w:val="20"/>
          <w:u w:val="single"/>
          <w:lang w:val="nl-NL"/>
        </w:rPr>
        <w:t>:</w:t>
      </w:r>
      <w:r w:rsidR="0090274F" w:rsidRPr="00A378A5">
        <w:rPr>
          <w:rFonts w:ascii="Arial" w:hAnsi="Arial" w:cs="Arial"/>
          <w:color w:val="FF6F00"/>
          <w:sz w:val="20"/>
          <w:szCs w:val="20"/>
          <w:lang w:val="nl-NL"/>
        </w:rPr>
        <w:t xml:space="preserve"> </w:t>
      </w:r>
      <w:r w:rsidR="0090274F" w:rsidRPr="00CE07C3">
        <w:rPr>
          <w:rFonts w:ascii="Arial" w:hAnsi="Arial" w:cs="Arial"/>
          <w:i/>
          <w:color w:val="FF6F00"/>
          <w:sz w:val="20"/>
          <w:szCs w:val="20"/>
          <w:lang w:val="nl-NL"/>
        </w:rPr>
        <w:t xml:space="preserve">als de organisatie de veiligheid van de medewerkers waarborgt, dan ontstaat er meer </w:t>
      </w:r>
      <w:r w:rsidR="0090274F" w:rsidRPr="00FC5453">
        <w:rPr>
          <w:rFonts w:ascii="Arial" w:hAnsi="Arial" w:cs="Arial"/>
          <w:i/>
          <w:color w:val="FF6F00"/>
          <w:sz w:val="20"/>
          <w:szCs w:val="20"/>
          <w:lang w:val="nl-NL"/>
        </w:rPr>
        <w:t xml:space="preserve">fysieke </w:t>
      </w:r>
      <w:r w:rsidR="0090274F" w:rsidRPr="00CE07C3">
        <w:rPr>
          <w:rFonts w:ascii="Arial" w:hAnsi="Arial" w:cs="Arial"/>
          <w:i/>
          <w:color w:val="FF6F00"/>
          <w:sz w:val="20"/>
          <w:szCs w:val="20"/>
          <w:lang w:val="nl-NL"/>
        </w:rPr>
        <w:t>betrokkenheid bij de medewerkers.</w:t>
      </w:r>
      <w:r w:rsidR="003B38FE" w:rsidRPr="00A378A5">
        <w:rPr>
          <w:rFonts w:ascii="Arial" w:hAnsi="Arial" w:cs="Arial"/>
          <w:color w:val="FF6F00"/>
          <w:sz w:val="20"/>
          <w:szCs w:val="20"/>
          <w:lang w:val="nl-NL"/>
        </w:rPr>
        <w:t xml:space="preserve"> </w:t>
      </w:r>
    </w:p>
    <w:p w14:paraId="22BD2368" w14:textId="32F40D10" w:rsidR="000D32F3" w:rsidRPr="00A378A5" w:rsidRDefault="004F50FE" w:rsidP="009A00A2">
      <w:pPr>
        <w:pStyle w:val="Geenafstand"/>
        <w:spacing w:line="360" w:lineRule="auto"/>
        <w:rPr>
          <w:rFonts w:ascii="Arial" w:hAnsi="Arial" w:cs="Arial"/>
          <w:sz w:val="20"/>
          <w:szCs w:val="20"/>
          <w:lang w:val="nl-NL"/>
        </w:rPr>
      </w:pPr>
      <w:r w:rsidRPr="00A378A5">
        <w:rPr>
          <w:rFonts w:ascii="Arial" w:hAnsi="Arial" w:cs="Arial"/>
          <w:sz w:val="20"/>
          <w:szCs w:val="20"/>
          <w:lang w:val="nl-NL"/>
        </w:rPr>
        <w:t>Fysieke betrokkenheid heeft te maken met het energielevel van de medewerkers</w:t>
      </w:r>
      <w:r w:rsidR="00CE07C3">
        <w:rPr>
          <w:rFonts w:ascii="Arial" w:hAnsi="Arial" w:cs="Arial"/>
          <w:sz w:val="20"/>
          <w:szCs w:val="20"/>
          <w:lang w:val="nl-NL"/>
        </w:rPr>
        <w:t xml:space="preserve"> en</w:t>
      </w:r>
      <w:r w:rsidRPr="00A378A5">
        <w:rPr>
          <w:rFonts w:ascii="Arial" w:hAnsi="Arial" w:cs="Arial"/>
          <w:sz w:val="20"/>
          <w:szCs w:val="20"/>
          <w:lang w:val="nl-NL"/>
        </w:rPr>
        <w:t xml:space="preserve"> uit zich in kracht (Welch, 2011). </w:t>
      </w:r>
      <w:r w:rsidR="00631403" w:rsidRPr="00A378A5">
        <w:rPr>
          <w:rFonts w:ascii="Arial" w:hAnsi="Arial" w:cs="Arial"/>
          <w:sz w:val="20"/>
          <w:szCs w:val="20"/>
        </w:rPr>
        <w:t xml:space="preserve">“Hewitt Associates </w:t>
      </w:r>
      <w:proofErr w:type="spellStart"/>
      <w:r w:rsidR="00631403" w:rsidRPr="00A378A5">
        <w:rPr>
          <w:rFonts w:ascii="Arial" w:hAnsi="Arial" w:cs="Arial"/>
          <w:sz w:val="20"/>
          <w:szCs w:val="20"/>
        </w:rPr>
        <w:t>emphasise</w:t>
      </w:r>
      <w:proofErr w:type="spellEnd"/>
      <w:r w:rsidR="00631403" w:rsidRPr="00A378A5">
        <w:rPr>
          <w:rFonts w:ascii="Arial" w:hAnsi="Arial" w:cs="Arial"/>
          <w:sz w:val="20"/>
          <w:szCs w:val="20"/>
        </w:rPr>
        <w:t xml:space="preserve"> the role of engagement in business success and point to the need to allocate resources to improve engagement levels and “motivate talent to continually excel” (p. 2). This view of engagement focuses on </w:t>
      </w:r>
      <w:proofErr w:type="spellStart"/>
      <w:r w:rsidR="00631403" w:rsidRPr="00A378A5">
        <w:rPr>
          <w:rFonts w:ascii="Arial" w:hAnsi="Arial" w:cs="Arial"/>
          <w:sz w:val="20"/>
          <w:szCs w:val="20"/>
        </w:rPr>
        <w:t>behaviour</w:t>
      </w:r>
      <w:proofErr w:type="spellEnd"/>
      <w:r w:rsidR="00631403" w:rsidRPr="00A378A5">
        <w:rPr>
          <w:rFonts w:ascii="Arial" w:hAnsi="Arial" w:cs="Arial"/>
          <w:sz w:val="20"/>
          <w:szCs w:val="20"/>
        </w:rPr>
        <w:t xml:space="preserve"> and seems aligned with Kahn’s (1990) physical dimension of engagement.” </w:t>
      </w:r>
      <w:r w:rsidR="00631403" w:rsidRPr="00A378A5">
        <w:rPr>
          <w:rFonts w:ascii="Arial" w:hAnsi="Arial" w:cs="Arial"/>
          <w:sz w:val="20"/>
          <w:szCs w:val="20"/>
          <w:lang w:val="nl-NL"/>
        </w:rPr>
        <w:t>(Welch, 2011 p.333)</w:t>
      </w:r>
      <w:r w:rsidRPr="00A378A5">
        <w:rPr>
          <w:rFonts w:ascii="Arial" w:hAnsi="Arial" w:cs="Arial"/>
          <w:sz w:val="20"/>
          <w:szCs w:val="20"/>
          <w:lang w:val="nl-NL"/>
        </w:rPr>
        <w:t xml:space="preserve">. Fysiek betrokken medewerkers voelen zich veilig en krachtig tijdens het werk en hebben veel energie tijdens het werken. Het heeft ook te maken met </w:t>
      </w:r>
      <w:r w:rsidR="00FC4CC8">
        <w:rPr>
          <w:rFonts w:ascii="Arial" w:hAnsi="Arial" w:cs="Arial"/>
          <w:sz w:val="20"/>
          <w:szCs w:val="20"/>
          <w:lang w:val="nl-NL"/>
        </w:rPr>
        <w:t>de mate waarin de</w:t>
      </w:r>
      <w:r w:rsidRPr="00A378A5">
        <w:rPr>
          <w:rFonts w:ascii="Arial" w:hAnsi="Arial" w:cs="Arial"/>
          <w:sz w:val="20"/>
          <w:szCs w:val="20"/>
          <w:lang w:val="nl-NL"/>
        </w:rPr>
        <w:t xml:space="preserve"> medewerker zich wil inzetten om werkzaamheden uit te voeren. </w:t>
      </w:r>
    </w:p>
    <w:p w14:paraId="707D7E2D" w14:textId="195E79B0" w:rsidR="00FA358B" w:rsidRPr="00A378A5" w:rsidRDefault="00FA358B" w:rsidP="009A00A2">
      <w:pPr>
        <w:pStyle w:val="Geenafstand"/>
        <w:spacing w:line="360" w:lineRule="auto"/>
        <w:rPr>
          <w:rFonts w:ascii="Arial" w:hAnsi="Arial" w:cs="Arial"/>
          <w:sz w:val="20"/>
          <w:szCs w:val="20"/>
          <w:lang w:val="nl-NL"/>
        </w:rPr>
      </w:pPr>
    </w:p>
    <w:p w14:paraId="586F19CC" w14:textId="4C3737AB" w:rsidR="00FA358B" w:rsidRPr="00A378A5" w:rsidRDefault="009D4CDF" w:rsidP="009A00A2">
      <w:pPr>
        <w:pStyle w:val="Geenafstand"/>
        <w:spacing w:line="360" w:lineRule="auto"/>
        <w:rPr>
          <w:rFonts w:ascii="Arial" w:hAnsi="Arial" w:cs="Arial"/>
          <w:color w:val="000000" w:themeColor="text1"/>
          <w:sz w:val="20"/>
          <w:szCs w:val="20"/>
          <w:lang w:val="nl-NL"/>
        </w:rPr>
      </w:pPr>
      <w:r w:rsidRPr="00A378A5">
        <w:rPr>
          <w:rFonts w:ascii="Arial" w:hAnsi="Arial" w:cs="Arial"/>
          <w:color w:val="000000" w:themeColor="text1"/>
          <w:sz w:val="20"/>
          <w:szCs w:val="20"/>
          <w:lang w:val="nl-NL"/>
        </w:rPr>
        <w:t xml:space="preserve">De </w:t>
      </w:r>
      <w:r w:rsidR="0015748A" w:rsidRPr="00A378A5">
        <w:rPr>
          <w:rFonts w:ascii="Arial" w:hAnsi="Arial" w:cs="Arial"/>
          <w:color w:val="000000" w:themeColor="text1"/>
          <w:sz w:val="20"/>
          <w:szCs w:val="20"/>
          <w:lang w:val="nl-NL"/>
        </w:rPr>
        <w:t xml:space="preserve">bovenstaande </w:t>
      </w:r>
      <w:r w:rsidRPr="00A378A5">
        <w:rPr>
          <w:rFonts w:ascii="Arial" w:hAnsi="Arial" w:cs="Arial"/>
          <w:color w:val="000000" w:themeColor="text1"/>
          <w:sz w:val="20"/>
          <w:szCs w:val="20"/>
          <w:lang w:val="nl-NL"/>
        </w:rPr>
        <w:t>hypothesen</w:t>
      </w:r>
      <w:r w:rsidR="000A61B8" w:rsidRPr="00A378A5">
        <w:rPr>
          <w:rFonts w:ascii="Arial" w:hAnsi="Arial" w:cs="Arial"/>
          <w:color w:val="000000" w:themeColor="text1"/>
          <w:sz w:val="20"/>
          <w:szCs w:val="20"/>
          <w:lang w:val="nl-NL"/>
        </w:rPr>
        <w:t xml:space="preserve"> zijn relevant voor de geformuleerde probleemstelling, omdat </w:t>
      </w:r>
      <w:r w:rsidR="0015748A" w:rsidRPr="00A378A5">
        <w:rPr>
          <w:rFonts w:ascii="Arial" w:hAnsi="Arial" w:cs="Arial"/>
          <w:color w:val="000000" w:themeColor="text1"/>
          <w:sz w:val="20"/>
          <w:szCs w:val="20"/>
          <w:lang w:val="nl-NL"/>
        </w:rPr>
        <w:t xml:space="preserve">deze inzicht geven in de mate van betrokkenheid bij de organisatie op drie verschillende niveaus. </w:t>
      </w:r>
      <w:r w:rsidR="00C55750" w:rsidRPr="00C55750">
        <w:rPr>
          <w:rFonts w:ascii="Arial" w:hAnsi="Arial" w:cs="Arial"/>
          <w:sz w:val="20"/>
          <w:szCs w:val="20"/>
          <w:lang w:val="nl-NL"/>
        </w:rPr>
        <w:t>Organisatie X</w:t>
      </w:r>
      <w:r w:rsidR="0015748A" w:rsidRPr="00A378A5">
        <w:rPr>
          <w:rFonts w:ascii="Arial" w:hAnsi="Arial" w:cs="Arial"/>
          <w:color w:val="000000" w:themeColor="text1"/>
          <w:sz w:val="20"/>
          <w:szCs w:val="20"/>
          <w:lang w:val="nl-NL"/>
        </w:rPr>
        <w:t xml:space="preserve"> merkt een lage betrokkenheid en wil de doelgroep meer betrokken krijgen bij de organisatie, waaronder de organisatieveranderingen en -doelen. </w:t>
      </w:r>
      <w:r w:rsidR="00714D28" w:rsidRPr="00A378A5">
        <w:rPr>
          <w:rFonts w:ascii="Arial" w:hAnsi="Arial" w:cs="Arial"/>
          <w:color w:val="000000" w:themeColor="text1"/>
          <w:sz w:val="20"/>
          <w:szCs w:val="20"/>
          <w:lang w:val="nl-NL"/>
        </w:rPr>
        <w:t xml:space="preserve">De verwachting van het onderzoek is dat wanneer </w:t>
      </w:r>
      <w:r w:rsidR="00C55750" w:rsidRPr="00A40B1A">
        <w:rPr>
          <w:rFonts w:ascii="Arial" w:hAnsi="Arial" w:cs="Arial"/>
          <w:sz w:val="20"/>
          <w:szCs w:val="20"/>
          <w:lang w:val="nl-NL"/>
        </w:rPr>
        <w:t>organisatie X</w:t>
      </w:r>
      <w:r w:rsidR="00C55750" w:rsidRPr="00A378A5">
        <w:rPr>
          <w:rFonts w:ascii="Arial" w:hAnsi="Arial" w:cs="Arial"/>
          <w:color w:val="000000" w:themeColor="text1"/>
          <w:sz w:val="20"/>
          <w:szCs w:val="20"/>
          <w:lang w:val="nl-NL"/>
        </w:rPr>
        <w:t xml:space="preserve"> </w:t>
      </w:r>
      <w:r w:rsidR="00714D28" w:rsidRPr="00A378A5">
        <w:rPr>
          <w:rFonts w:ascii="Arial" w:hAnsi="Arial" w:cs="Arial"/>
          <w:color w:val="000000" w:themeColor="text1"/>
          <w:sz w:val="20"/>
          <w:szCs w:val="20"/>
          <w:lang w:val="nl-NL"/>
        </w:rPr>
        <w:t>door middel van interne communicatie inspeelt op fysieke, cognitieve en emotionele verbondenheid, de betrokkenheid van de doelgroep verhoogt.</w:t>
      </w:r>
    </w:p>
    <w:p w14:paraId="071E60BD" w14:textId="77777777" w:rsidR="00FA358B" w:rsidRPr="00A378A5" w:rsidRDefault="00FA358B" w:rsidP="009A00A2">
      <w:pPr>
        <w:pStyle w:val="Geenafstand"/>
        <w:spacing w:line="360" w:lineRule="auto"/>
        <w:rPr>
          <w:rFonts w:ascii="Arial" w:hAnsi="Arial" w:cs="Arial"/>
          <w:sz w:val="20"/>
          <w:szCs w:val="20"/>
          <w:lang w:val="nl-NL"/>
        </w:rPr>
      </w:pPr>
    </w:p>
    <w:p w14:paraId="7BF38F75" w14:textId="1043DF3D" w:rsidR="006615CD" w:rsidRPr="00320543" w:rsidRDefault="00CD7E1A" w:rsidP="009A00A2">
      <w:pPr>
        <w:pStyle w:val="Kop1"/>
        <w:spacing w:line="360" w:lineRule="auto"/>
        <w:rPr>
          <w:rFonts w:ascii="Arial" w:hAnsi="Arial" w:cs="Arial"/>
          <w:color w:val="ED7D31" w:themeColor="accent2"/>
          <w:sz w:val="28"/>
          <w:szCs w:val="28"/>
        </w:rPr>
      </w:pPr>
      <w:r w:rsidRPr="00D70240">
        <w:rPr>
          <w:rFonts w:ascii="Arial" w:hAnsi="Arial" w:cs="Arial"/>
          <w:color w:val="ED7D31" w:themeColor="accent2"/>
          <w:sz w:val="20"/>
          <w:szCs w:val="20"/>
        </w:rPr>
        <w:br w:type="column"/>
      </w:r>
      <w:bookmarkStart w:id="22" w:name="_Toc41983734"/>
      <w:r w:rsidR="008611A7" w:rsidRPr="00320543">
        <w:rPr>
          <w:rFonts w:ascii="Arial" w:hAnsi="Arial" w:cs="Arial"/>
          <w:color w:val="FF6F00"/>
          <w:sz w:val="28"/>
          <w:szCs w:val="28"/>
        </w:rPr>
        <w:lastRenderedPageBreak/>
        <w:t xml:space="preserve">4 </w:t>
      </w:r>
      <w:r w:rsidR="000A30DB" w:rsidRPr="00320543">
        <w:rPr>
          <w:rFonts w:ascii="Arial" w:hAnsi="Arial" w:cs="Arial"/>
          <w:color w:val="FF6F00"/>
          <w:sz w:val="28"/>
          <w:szCs w:val="28"/>
        </w:rPr>
        <w:t>Methodologie</w:t>
      </w:r>
      <w:bookmarkEnd w:id="22"/>
      <w:r w:rsidR="006615CD" w:rsidRPr="00320543">
        <w:rPr>
          <w:rFonts w:ascii="Arial" w:hAnsi="Arial" w:cs="Arial"/>
          <w:color w:val="FF6F00"/>
          <w:sz w:val="28"/>
          <w:szCs w:val="28"/>
        </w:rPr>
        <w:t xml:space="preserve"> </w:t>
      </w:r>
    </w:p>
    <w:p w14:paraId="49D3788F" w14:textId="4FE5C92D" w:rsidR="006615CD" w:rsidRPr="00D70240" w:rsidRDefault="006615CD" w:rsidP="006C5B7A">
      <w:pPr>
        <w:spacing w:line="360" w:lineRule="auto"/>
        <w:rPr>
          <w:rFonts w:ascii="Arial" w:hAnsi="Arial" w:cs="Arial"/>
          <w:color w:val="ED7D31" w:themeColor="accent2"/>
          <w:sz w:val="20"/>
          <w:szCs w:val="20"/>
        </w:rPr>
      </w:pPr>
    </w:p>
    <w:p w14:paraId="435A24EE" w14:textId="0D7F13E5" w:rsidR="0069435C" w:rsidRDefault="00D26941" w:rsidP="00320543">
      <w:pPr>
        <w:pStyle w:val="Geenafstand"/>
        <w:spacing w:line="360" w:lineRule="auto"/>
        <w:rPr>
          <w:rFonts w:ascii="Arial" w:hAnsi="Arial" w:cs="Arial"/>
          <w:b/>
          <w:color w:val="FF0000"/>
          <w:sz w:val="20"/>
          <w:szCs w:val="20"/>
          <w:lang w:val="nl-NL"/>
        </w:rPr>
      </w:pPr>
      <w:r w:rsidRPr="00D70240">
        <w:rPr>
          <w:rFonts w:ascii="Arial" w:eastAsia="Times New Roman" w:hAnsi="Arial" w:cs="Arial"/>
          <w:sz w:val="20"/>
          <w:szCs w:val="20"/>
          <w:lang w:val="nl-NL" w:eastAsia="nl-NL"/>
        </w:rPr>
        <w:t xml:space="preserve">Als methoden van onderzoek </w:t>
      </w:r>
      <w:r w:rsidRPr="00E710EA">
        <w:rPr>
          <w:rFonts w:ascii="Arial" w:eastAsia="Times New Roman" w:hAnsi="Arial" w:cs="Arial"/>
          <w:color w:val="000000" w:themeColor="text1"/>
          <w:sz w:val="20"/>
          <w:szCs w:val="20"/>
          <w:lang w:val="nl-NL" w:eastAsia="nl-NL"/>
        </w:rPr>
        <w:t>zijn</w:t>
      </w:r>
      <w:r w:rsidRPr="00D70240">
        <w:rPr>
          <w:rFonts w:ascii="Arial" w:eastAsia="Times New Roman" w:hAnsi="Arial" w:cs="Arial"/>
          <w:sz w:val="20"/>
          <w:szCs w:val="20"/>
          <w:lang w:val="nl-NL" w:eastAsia="nl-NL"/>
        </w:rPr>
        <w:t xml:space="preserve"> deskresearch</w:t>
      </w:r>
      <w:r w:rsidR="006C10BF">
        <w:rPr>
          <w:rFonts w:ascii="Arial" w:eastAsia="Times New Roman" w:hAnsi="Arial" w:cs="Arial"/>
          <w:sz w:val="20"/>
          <w:szCs w:val="20"/>
          <w:lang w:val="nl-NL" w:eastAsia="nl-NL"/>
        </w:rPr>
        <w:t xml:space="preserve"> en</w:t>
      </w:r>
      <w:r w:rsidRPr="00D70240">
        <w:rPr>
          <w:rFonts w:ascii="Arial" w:eastAsia="Times New Roman" w:hAnsi="Arial" w:cs="Arial"/>
          <w:sz w:val="20"/>
          <w:szCs w:val="20"/>
          <w:lang w:val="nl-NL" w:eastAsia="nl-NL"/>
        </w:rPr>
        <w:t xml:space="preserve"> </w:t>
      </w:r>
      <w:r w:rsidRPr="00D70240">
        <w:rPr>
          <w:rFonts w:ascii="Arial" w:eastAsia="Times New Roman" w:hAnsi="Arial" w:cs="Arial"/>
          <w:color w:val="000000" w:themeColor="text1"/>
          <w:sz w:val="20"/>
          <w:szCs w:val="20"/>
          <w:lang w:val="nl-NL" w:eastAsia="nl-NL"/>
        </w:rPr>
        <w:t>kwalitatief</w:t>
      </w:r>
      <w:r w:rsidR="00646D7D" w:rsidRPr="00D70240">
        <w:rPr>
          <w:rFonts w:ascii="Arial" w:eastAsia="Times New Roman" w:hAnsi="Arial" w:cs="Arial"/>
          <w:sz w:val="20"/>
          <w:szCs w:val="20"/>
          <w:lang w:val="nl-NL" w:eastAsia="nl-NL"/>
        </w:rPr>
        <w:t xml:space="preserve"> </w:t>
      </w:r>
      <w:r w:rsidRPr="00D70240">
        <w:rPr>
          <w:rFonts w:ascii="Arial" w:eastAsia="Times New Roman" w:hAnsi="Arial" w:cs="Arial"/>
          <w:sz w:val="20"/>
          <w:szCs w:val="20"/>
          <w:lang w:val="nl-NL" w:eastAsia="nl-NL"/>
        </w:rPr>
        <w:t>onderzoek ingezet. Deskresearch</w:t>
      </w:r>
      <w:r w:rsidR="00B2139C">
        <w:rPr>
          <w:rFonts w:ascii="Arial" w:eastAsia="Times New Roman" w:hAnsi="Arial" w:cs="Arial"/>
          <w:sz w:val="20"/>
          <w:szCs w:val="20"/>
          <w:lang w:val="nl-NL" w:eastAsia="nl-NL"/>
        </w:rPr>
        <w:t xml:space="preserve"> is ingezet</w:t>
      </w:r>
      <w:r w:rsidRPr="00D70240">
        <w:rPr>
          <w:rFonts w:ascii="Arial" w:eastAsia="Times New Roman" w:hAnsi="Arial" w:cs="Arial"/>
          <w:sz w:val="20"/>
          <w:szCs w:val="20"/>
          <w:lang w:val="nl-NL" w:eastAsia="nl-NL"/>
        </w:rPr>
        <w:t xml:space="preserve"> ter beantwoording van</w:t>
      </w:r>
      <w:r w:rsidR="00B2139C">
        <w:rPr>
          <w:rFonts w:ascii="Arial" w:eastAsia="Times New Roman" w:hAnsi="Arial" w:cs="Arial"/>
          <w:sz w:val="20"/>
          <w:szCs w:val="20"/>
          <w:lang w:val="nl-NL" w:eastAsia="nl-NL"/>
        </w:rPr>
        <w:t xml:space="preserve"> de</w:t>
      </w:r>
      <w:r w:rsidRPr="00D70240">
        <w:rPr>
          <w:rFonts w:ascii="Arial" w:eastAsia="Times New Roman" w:hAnsi="Arial" w:cs="Arial"/>
          <w:sz w:val="20"/>
          <w:szCs w:val="20"/>
          <w:lang w:val="nl-NL" w:eastAsia="nl-NL"/>
        </w:rPr>
        <w:t xml:space="preserve"> deelvra</w:t>
      </w:r>
      <w:r w:rsidR="00582940">
        <w:rPr>
          <w:rFonts w:ascii="Arial" w:eastAsia="Times New Roman" w:hAnsi="Arial" w:cs="Arial"/>
          <w:sz w:val="20"/>
          <w:szCs w:val="20"/>
          <w:lang w:val="nl-NL" w:eastAsia="nl-NL"/>
        </w:rPr>
        <w:t>ag</w:t>
      </w:r>
      <w:r w:rsidRPr="00D70240">
        <w:rPr>
          <w:rFonts w:ascii="Arial" w:eastAsia="Times New Roman" w:hAnsi="Arial" w:cs="Arial"/>
          <w:sz w:val="20"/>
          <w:szCs w:val="20"/>
          <w:lang w:val="nl-NL" w:eastAsia="nl-NL"/>
        </w:rPr>
        <w:t xml:space="preserve"> </w:t>
      </w:r>
      <w:r w:rsidR="00F01B2E">
        <w:rPr>
          <w:rFonts w:ascii="Arial" w:eastAsia="Times New Roman" w:hAnsi="Arial" w:cs="Arial"/>
          <w:sz w:val="20"/>
          <w:szCs w:val="20"/>
          <w:lang w:val="nl-NL" w:eastAsia="nl-NL"/>
        </w:rPr>
        <w:t>over de huidige communicatiemiddelen</w:t>
      </w:r>
      <w:r w:rsidR="00582940">
        <w:rPr>
          <w:rFonts w:ascii="Arial" w:eastAsia="Times New Roman" w:hAnsi="Arial" w:cs="Arial"/>
          <w:sz w:val="20"/>
          <w:szCs w:val="20"/>
          <w:lang w:val="nl-NL" w:eastAsia="nl-NL"/>
        </w:rPr>
        <w:t>.</w:t>
      </w:r>
      <w:r w:rsidR="00D05172" w:rsidRPr="00D70240">
        <w:rPr>
          <w:rFonts w:ascii="Arial" w:eastAsia="Times New Roman" w:hAnsi="Arial" w:cs="Arial"/>
          <w:sz w:val="20"/>
          <w:szCs w:val="20"/>
          <w:lang w:val="nl-NL" w:eastAsia="nl-NL"/>
        </w:rPr>
        <w:t xml:space="preserve"> </w:t>
      </w:r>
      <w:r w:rsidR="00582940">
        <w:rPr>
          <w:rFonts w:ascii="Arial" w:eastAsia="Times New Roman" w:hAnsi="Arial" w:cs="Arial"/>
          <w:sz w:val="20"/>
          <w:szCs w:val="20"/>
          <w:lang w:val="nl-NL" w:eastAsia="nl-NL"/>
        </w:rPr>
        <w:t>K</w:t>
      </w:r>
      <w:r w:rsidR="00D05172" w:rsidRPr="00D70240">
        <w:rPr>
          <w:rFonts w:ascii="Arial" w:eastAsia="Times New Roman" w:hAnsi="Arial" w:cs="Arial"/>
          <w:sz w:val="20"/>
          <w:szCs w:val="20"/>
          <w:lang w:val="nl-NL" w:eastAsia="nl-NL"/>
        </w:rPr>
        <w:t>walitatief onderzoek</w:t>
      </w:r>
      <w:r w:rsidR="00582940">
        <w:rPr>
          <w:rFonts w:ascii="Arial" w:eastAsia="Times New Roman" w:hAnsi="Arial" w:cs="Arial"/>
          <w:sz w:val="20"/>
          <w:szCs w:val="20"/>
          <w:lang w:val="nl-NL" w:eastAsia="nl-NL"/>
        </w:rPr>
        <w:t xml:space="preserve"> is ingezet ter beantwoording van </w:t>
      </w:r>
      <w:r w:rsidR="00B2139C">
        <w:rPr>
          <w:rFonts w:ascii="Arial" w:eastAsia="Times New Roman" w:hAnsi="Arial" w:cs="Arial"/>
          <w:sz w:val="20"/>
          <w:szCs w:val="20"/>
          <w:lang w:val="nl-NL" w:eastAsia="nl-NL"/>
        </w:rPr>
        <w:t xml:space="preserve">de </w:t>
      </w:r>
      <w:r w:rsidR="00582940">
        <w:rPr>
          <w:rFonts w:ascii="Arial" w:eastAsia="Times New Roman" w:hAnsi="Arial" w:cs="Arial"/>
          <w:sz w:val="20"/>
          <w:szCs w:val="20"/>
          <w:lang w:val="nl-NL" w:eastAsia="nl-NL"/>
        </w:rPr>
        <w:t>deelvra</w:t>
      </w:r>
      <w:r w:rsidR="00B2139C">
        <w:rPr>
          <w:rFonts w:ascii="Arial" w:eastAsia="Times New Roman" w:hAnsi="Arial" w:cs="Arial"/>
          <w:sz w:val="20"/>
          <w:szCs w:val="20"/>
          <w:lang w:val="nl-NL" w:eastAsia="nl-NL"/>
        </w:rPr>
        <w:t>gen</w:t>
      </w:r>
      <w:r w:rsidR="00582940">
        <w:rPr>
          <w:rFonts w:ascii="Arial" w:eastAsia="Times New Roman" w:hAnsi="Arial" w:cs="Arial"/>
          <w:sz w:val="20"/>
          <w:szCs w:val="20"/>
          <w:lang w:val="nl-NL" w:eastAsia="nl-NL"/>
        </w:rPr>
        <w:t xml:space="preserve"> over de knelpunten, de wensen en behoeften en</w:t>
      </w:r>
      <w:r w:rsidR="00D05172" w:rsidRPr="00D70240">
        <w:rPr>
          <w:rFonts w:ascii="Arial" w:eastAsia="Times New Roman" w:hAnsi="Arial" w:cs="Arial"/>
          <w:sz w:val="20"/>
          <w:szCs w:val="20"/>
          <w:lang w:val="nl-NL" w:eastAsia="nl-NL"/>
        </w:rPr>
        <w:t xml:space="preserve"> </w:t>
      </w:r>
      <w:r w:rsidRPr="00D70240">
        <w:rPr>
          <w:rFonts w:ascii="Arial" w:eastAsia="Times New Roman" w:hAnsi="Arial" w:cs="Arial"/>
          <w:sz w:val="20"/>
          <w:szCs w:val="20"/>
          <w:lang w:val="nl-NL" w:eastAsia="nl-NL"/>
        </w:rPr>
        <w:t>om de hypothese</w:t>
      </w:r>
      <w:r w:rsidR="00B2139C">
        <w:rPr>
          <w:rFonts w:ascii="Arial" w:eastAsia="Times New Roman" w:hAnsi="Arial" w:cs="Arial"/>
          <w:sz w:val="20"/>
          <w:szCs w:val="20"/>
          <w:lang w:val="nl-NL" w:eastAsia="nl-NL"/>
        </w:rPr>
        <w:t>n</w:t>
      </w:r>
      <w:r w:rsidRPr="00D70240">
        <w:rPr>
          <w:rFonts w:ascii="Arial" w:eastAsia="Times New Roman" w:hAnsi="Arial" w:cs="Arial"/>
          <w:sz w:val="20"/>
          <w:szCs w:val="20"/>
          <w:lang w:val="nl-NL" w:eastAsia="nl-NL"/>
        </w:rPr>
        <w:t xml:space="preserve"> te testen. De </w:t>
      </w:r>
      <w:r w:rsidR="00B2139C">
        <w:rPr>
          <w:rFonts w:ascii="Arial" w:eastAsia="Times New Roman" w:hAnsi="Arial" w:cs="Arial"/>
          <w:sz w:val="20"/>
          <w:szCs w:val="20"/>
          <w:lang w:val="nl-NL" w:eastAsia="nl-NL"/>
        </w:rPr>
        <w:t>reden voor kwalitatief onderzoek</w:t>
      </w:r>
      <w:r w:rsidRPr="00D70240">
        <w:rPr>
          <w:rFonts w:ascii="Arial" w:eastAsia="Times New Roman" w:hAnsi="Arial" w:cs="Arial"/>
          <w:sz w:val="20"/>
          <w:szCs w:val="20"/>
          <w:lang w:val="nl-NL" w:eastAsia="nl-NL"/>
        </w:rPr>
        <w:t xml:space="preserve"> is </w:t>
      </w:r>
      <w:r w:rsidR="00582940">
        <w:rPr>
          <w:rFonts w:ascii="Arial" w:eastAsia="Times New Roman" w:hAnsi="Arial" w:cs="Arial"/>
          <w:sz w:val="20"/>
          <w:szCs w:val="20"/>
          <w:lang w:val="nl-NL" w:eastAsia="nl-NL"/>
        </w:rPr>
        <w:t xml:space="preserve">dat de waarden van de respondenten een essentieel onderdeel vormen en </w:t>
      </w:r>
      <w:r w:rsidR="00521F62">
        <w:rPr>
          <w:rFonts w:ascii="Arial" w:eastAsia="Times New Roman" w:hAnsi="Arial" w:cs="Arial"/>
          <w:sz w:val="20"/>
          <w:szCs w:val="20"/>
          <w:lang w:val="nl-NL" w:eastAsia="nl-NL"/>
        </w:rPr>
        <w:t xml:space="preserve">die zijn alleen middels interviews </w:t>
      </w:r>
      <w:r w:rsidR="00582940">
        <w:rPr>
          <w:rFonts w:ascii="Arial" w:eastAsia="Times New Roman" w:hAnsi="Arial" w:cs="Arial"/>
          <w:sz w:val="20"/>
          <w:szCs w:val="20"/>
          <w:lang w:val="nl-NL" w:eastAsia="nl-NL"/>
        </w:rPr>
        <w:t>te (Verhoeven, 2014)</w:t>
      </w:r>
      <w:r w:rsidRPr="00D70240">
        <w:rPr>
          <w:rFonts w:ascii="Arial" w:eastAsia="Times New Roman" w:hAnsi="Arial" w:cs="Arial"/>
          <w:sz w:val="20"/>
          <w:szCs w:val="20"/>
          <w:lang w:val="nl-NL" w:eastAsia="nl-NL"/>
        </w:rPr>
        <w:t xml:space="preserve">. </w:t>
      </w:r>
      <w:r w:rsidR="00582940">
        <w:rPr>
          <w:rFonts w:ascii="Arial" w:eastAsia="Times New Roman" w:hAnsi="Arial" w:cs="Arial"/>
          <w:sz w:val="20"/>
          <w:szCs w:val="20"/>
          <w:lang w:val="nl-NL" w:eastAsia="nl-NL"/>
        </w:rPr>
        <w:t xml:space="preserve">Voor het onderzoek zijn twaalf respondenten geïnterviewd, gebaseerd op een doelgerichte steekproef. </w:t>
      </w:r>
      <w:r w:rsidRPr="00D70240">
        <w:rPr>
          <w:rFonts w:ascii="Arial" w:eastAsia="Times New Roman" w:hAnsi="Arial" w:cs="Arial"/>
          <w:sz w:val="20"/>
          <w:szCs w:val="20"/>
          <w:lang w:val="nl-NL" w:eastAsia="nl-NL"/>
        </w:rPr>
        <w:t xml:space="preserve"> </w:t>
      </w:r>
      <w:r w:rsidR="00A21275" w:rsidRPr="00D70240">
        <w:rPr>
          <w:rFonts w:ascii="Arial" w:hAnsi="Arial" w:cs="Arial"/>
          <w:sz w:val="20"/>
          <w:szCs w:val="20"/>
          <w:lang w:val="nl-NL"/>
        </w:rPr>
        <w:br/>
      </w:r>
      <w:r w:rsidR="00CE0649" w:rsidRPr="00D70240">
        <w:rPr>
          <w:rFonts w:ascii="Arial" w:hAnsi="Arial" w:cs="Arial"/>
          <w:sz w:val="20"/>
          <w:szCs w:val="20"/>
          <w:lang w:val="nl-NL"/>
        </w:rPr>
        <w:br/>
      </w:r>
      <w:r w:rsidR="00A21275" w:rsidRPr="00024A40">
        <w:rPr>
          <w:rStyle w:val="Kop2Char"/>
          <w:rFonts w:ascii="Arial" w:hAnsi="Arial" w:cs="Arial"/>
          <w:color w:val="FF6F00"/>
          <w:sz w:val="24"/>
          <w:szCs w:val="24"/>
          <w:lang w:val="nl-NL"/>
        </w:rPr>
        <w:t>4.1 Method</w:t>
      </w:r>
      <w:r w:rsidR="00C31137" w:rsidRPr="00024A40">
        <w:rPr>
          <w:rStyle w:val="Kop2Char"/>
          <w:rFonts w:ascii="Arial" w:hAnsi="Arial" w:cs="Arial"/>
          <w:color w:val="FF6F00"/>
          <w:sz w:val="24"/>
          <w:szCs w:val="24"/>
          <w:lang w:val="nl-NL"/>
        </w:rPr>
        <w:t>en van onderzoek</w:t>
      </w:r>
      <w:r w:rsidR="007F7CF9" w:rsidRPr="00D70240">
        <w:rPr>
          <w:rFonts w:ascii="Arial" w:hAnsi="Arial" w:cs="Arial"/>
          <w:sz w:val="24"/>
          <w:szCs w:val="24"/>
          <w:lang w:val="nl-NL"/>
        </w:rPr>
        <w:br/>
      </w:r>
      <w:r w:rsidR="006D1DBB" w:rsidRPr="009A00A2">
        <w:rPr>
          <w:rFonts w:ascii="Arial" w:hAnsi="Arial" w:cs="Arial"/>
          <w:color w:val="000000" w:themeColor="text1"/>
          <w:sz w:val="20"/>
          <w:szCs w:val="20"/>
          <w:lang w:val="nl-NL"/>
        </w:rPr>
        <w:t xml:space="preserve">De methoden van onderzoek zijn deskresearch en </w:t>
      </w:r>
      <w:r w:rsidR="00DC74E3" w:rsidRPr="009A00A2">
        <w:rPr>
          <w:rFonts w:ascii="Arial" w:hAnsi="Arial" w:cs="Arial"/>
          <w:color w:val="000000" w:themeColor="text1"/>
          <w:sz w:val="20"/>
          <w:szCs w:val="20"/>
          <w:lang w:val="nl-NL"/>
        </w:rPr>
        <w:t>kwalitatief</w:t>
      </w:r>
      <w:r w:rsidR="006D1DBB" w:rsidRPr="009A00A2">
        <w:rPr>
          <w:rFonts w:ascii="Arial" w:hAnsi="Arial" w:cs="Arial"/>
          <w:color w:val="000000" w:themeColor="text1"/>
          <w:sz w:val="20"/>
          <w:szCs w:val="20"/>
          <w:lang w:val="nl-NL"/>
        </w:rPr>
        <w:t xml:space="preserve"> onderzoek. </w:t>
      </w:r>
      <w:r w:rsidR="00DC74E3" w:rsidRPr="00A2096D">
        <w:rPr>
          <w:rFonts w:ascii="Arial" w:hAnsi="Arial" w:cs="Arial"/>
          <w:color w:val="000000" w:themeColor="text1"/>
          <w:sz w:val="20"/>
          <w:szCs w:val="20"/>
          <w:lang w:val="nl-NL"/>
        </w:rPr>
        <w:t xml:space="preserve">Deskresearch is ingezet om deelvraag </w:t>
      </w:r>
      <w:r w:rsidR="00DC74E3" w:rsidRPr="00D46AE9">
        <w:rPr>
          <w:rFonts w:ascii="Arial" w:hAnsi="Arial" w:cs="Arial"/>
          <w:color w:val="000000" w:themeColor="text1"/>
          <w:sz w:val="20"/>
          <w:szCs w:val="20"/>
          <w:lang w:val="nl-NL"/>
        </w:rPr>
        <w:t>1</w:t>
      </w:r>
      <w:r w:rsidR="002C79E6" w:rsidRPr="00D46AE9">
        <w:rPr>
          <w:rFonts w:ascii="Arial" w:hAnsi="Arial" w:cs="Arial"/>
          <w:color w:val="000000" w:themeColor="text1"/>
          <w:sz w:val="20"/>
          <w:szCs w:val="20"/>
          <w:lang w:val="nl-NL"/>
        </w:rPr>
        <w:t>: ‘</w:t>
      </w:r>
      <w:r w:rsidR="00867F09" w:rsidRPr="00D46AE9">
        <w:rPr>
          <w:rFonts w:ascii="Arial" w:hAnsi="Arial" w:cs="Arial"/>
          <w:color w:val="000000" w:themeColor="text1"/>
          <w:sz w:val="20"/>
          <w:szCs w:val="20"/>
          <w:lang w:val="nl-NL"/>
        </w:rPr>
        <w:t xml:space="preserve">Welke interne communicatiemiddelen gebruikt </w:t>
      </w:r>
      <w:r w:rsidR="00053B5B">
        <w:rPr>
          <w:rFonts w:ascii="Arial" w:eastAsia="Times New Roman" w:hAnsi="Arial" w:cs="Arial"/>
          <w:color w:val="000000" w:themeColor="text1"/>
          <w:sz w:val="20"/>
          <w:szCs w:val="20"/>
          <w:lang w:val="nl-NL" w:eastAsia="nl-NL"/>
        </w:rPr>
        <w:t>organisatie X</w:t>
      </w:r>
      <w:r w:rsidR="002C79E6" w:rsidRPr="00D46AE9">
        <w:rPr>
          <w:rFonts w:ascii="Arial" w:hAnsi="Arial" w:cs="Arial"/>
          <w:color w:val="000000" w:themeColor="text1"/>
          <w:sz w:val="20"/>
          <w:szCs w:val="20"/>
          <w:lang w:val="nl-NL"/>
        </w:rPr>
        <w:t xml:space="preserve">?’ </w:t>
      </w:r>
      <w:r w:rsidR="00DC74E3" w:rsidRPr="00D46AE9">
        <w:rPr>
          <w:rFonts w:ascii="Arial" w:hAnsi="Arial" w:cs="Arial"/>
          <w:color w:val="000000" w:themeColor="text1"/>
          <w:sz w:val="20"/>
          <w:szCs w:val="20"/>
          <w:lang w:val="nl-NL"/>
        </w:rPr>
        <w:t xml:space="preserve">te </w:t>
      </w:r>
      <w:r w:rsidR="00DC74E3" w:rsidRPr="00A2096D">
        <w:rPr>
          <w:rFonts w:ascii="Arial" w:hAnsi="Arial" w:cs="Arial"/>
          <w:color w:val="000000" w:themeColor="text1"/>
          <w:sz w:val="20"/>
          <w:szCs w:val="20"/>
          <w:lang w:val="nl-NL"/>
        </w:rPr>
        <w:t xml:space="preserve">beantwoorden. </w:t>
      </w:r>
    </w:p>
    <w:p w14:paraId="1891EA0B" w14:textId="77777777" w:rsidR="00582940" w:rsidRPr="009A00A2" w:rsidRDefault="00582940" w:rsidP="009A00A2">
      <w:pPr>
        <w:pStyle w:val="Geenafstand"/>
        <w:spacing w:line="360" w:lineRule="auto"/>
        <w:rPr>
          <w:rFonts w:ascii="Arial" w:eastAsia="Times New Roman" w:hAnsi="Arial" w:cs="Arial"/>
          <w:sz w:val="20"/>
          <w:szCs w:val="20"/>
          <w:lang w:val="nl-NL" w:eastAsia="nl-NL"/>
        </w:rPr>
      </w:pPr>
    </w:p>
    <w:p w14:paraId="13D92D4C" w14:textId="77777777" w:rsidR="00A21275" w:rsidRPr="00F01B2E" w:rsidRDefault="00A21275" w:rsidP="006C5B7A">
      <w:pPr>
        <w:spacing w:line="360" w:lineRule="auto"/>
        <w:rPr>
          <w:rFonts w:ascii="Arial" w:hAnsi="Arial" w:cs="Arial"/>
          <w:color w:val="FF6F00"/>
          <w:sz w:val="20"/>
          <w:szCs w:val="20"/>
        </w:rPr>
      </w:pPr>
      <w:r w:rsidRPr="00F01B2E">
        <w:rPr>
          <w:rFonts w:ascii="Arial" w:hAnsi="Arial" w:cs="Arial"/>
          <w:color w:val="FF6F00"/>
          <w:sz w:val="20"/>
          <w:szCs w:val="20"/>
        </w:rPr>
        <w:t>Deskresearch</w:t>
      </w:r>
    </w:p>
    <w:p w14:paraId="1649F536" w14:textId="1A3F3625" w:rsidR="00A21275" w:rsidRPr="00D70240" w:rsidRDefault="00E16D64"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Deskresearch </w:t>
      </w:r>
      <w:r w:rsidR="0076596A" w:rsidRPr="00D70240">
        <w:rPr>
          <w:rFonts w:ascii="Arial" w:hAnsi="Arial" w:cs="Arial"/>
          <w:color w:val="000000" w:themeColor="text1"/>
          <w:sz w:val="20"/>
          <w:szCs w:val="20"/>
        </w:rPr>
        <w:t xml:space="preserve">is een manier om beschikbare informatie te verzamelen en analyseren (Verhoeven, 2014). </w:t>
      </w:r>
      <w:r w:rsidR="006E7B9F" w:rsidRPr="00D70240">
        <w:rPr>
          <w:rFonts w:ascii="Arial" w:hAnsi="Arial" w:cs="Arial"/>
          <w:color w:val="000000" w:themeColor="text1"/>
          <w:sz w:val="20"/>
          <w:szCs w:val="20"/>
        </w:rPr>
        <w:t xml:space="preserve">Dit onderzoek maakt gebruik van deskresearch door middel van wetenschappelijke artikelen, interne documenten </w:t>
      </w:r>
      <w:r w:rsidR="00D738C6" w:rsidRPr="00D70240">
        <w:rPr>
          <w:rFonts w:ascii="Arial" w:hAnsi="Arial" w:cs="Arial"/>
          <w:color w:val="000000" w:themeColor="text1"/>
          <w:sz w:val="20"/>
          <w:szCs w:val="20"/>
        </w:rPr>
        <w:t>en interne middelen</w:t>
      </w:r>
      <w:r w:rsidR="00FB4D92" w:rsidRPr="00D70240">
        <w:rPr>
          <w:rFonts w:ascii="Arial" w:hAnsi="Arial" w:cs="Arial"/>
          <w:color w:val="000000" w:themeColor="text1"/>
          <w:sz w:val="20"/>
          <w:szCs w:val="20"/>
        </w:rPr>
        <w:t xml:space="preserve"> van </w:t>
      </w:r>
      <w:r w:rsidR="00A40B1A">
        <w:rPr>
          <w:rFonts w:ascii="Arial" w:hAnsi="Arial" w:cs="Arial"/>
          <w:sz w:val="20"/>
          <w:szCs w:val="20"/>
        </w:rPr>
        <w:t>organisatie X</w:t>
      </w:r>
      <w:r w:rsidR="00D738C6" w:rsidRPr="00D70240">
        <w:rPr>
          <w:rFonts w:ascii="Arial" w:hAnsi="Arial" w:cs="Arial"/>
          <w:color w:val="000000" w:themeColor="text1"/>
          <w:sz w:val="20"/>
          <w:szCs w:val="20"/>
        </w:rPr>
        <w:t xml:space="preserve">. </w:t>
      </w:r>
      <w:r w:rsidR="00FB4D92" w:rsidRPr="00D70240">
        <w:rPr>
          <w:rFonts w:ascii="Arial" w:hAnsi="Arial" w:cs="Arial"/>
          <w:color w:val="000000" w:themeColor="text1"/>
          <w:sz w:val="20"/>
          <w:szCs w:val="20"/>
        </w:rPr>
        <w:t xml:space="preserve">De wetenschappelijke artikelen </w:t>
      </w:r>
      <w:r w:rsidR="00D46AE9">
        <w:rPr>
          <w:rFonts w:ascii="Arial" w:hAnsi="Arial" w:cs="Arial"/>
          <w:color w:val="000000" w:themeColor="text1"/>
          <w:sz w:val="20"/>
          <w:szCs w:val="20"/>
        </w:rPr>
        <w:t>leveren informatie op</w:t>
      </w:r>
      <w:r w:rsidR="00FB4D92" w:rsidRPr="00D70240">
        <w:rPr>
          <w:rFonts w:ascii="Arial" w:hAnsi="Arial" w:cs="Arial"/>
          <w:color w:val="000000" w:themeColor="text1"/>
          <w:sz w:val="20"/>
          <w:szCs w:val="20"/>
        </w:rPr>
        <w:t xml:space="preserve"> over </w:t>
      </w:r>
      <w:r w:rsidR="00D46AE9">
        <w:rPr>
          <w:rFonts w:ascii="Arial" w:hAnsi="Arial" w:cs="Arial"/>
          <w:color w:val="000000" w:themeColor="text1"/>
          <w:sz w:val="20"/>
          <w:szCs w:val="20"/>
        </w:rPr>
        <w:t xml:space="preserve">passende </w:t>
      </w:r>
      <w:r w:rsidR="00443A79">
        <w:rPr>
          <w:rFonts w:ascii="Arial" w:hAnsi="Arial" w:cs="Arial"/>
          <w:color w:val="000000" w:themeColor="text1"/>
          <w:sz w:val="20"/>
          <w:szCs w:val="20"/>
        </w:rPr>
        <w:t>theorieën</w:t>
      </w:r>
      <w:r w:rsidR="00FB4D92" w:rsidRPr="00D70240">
        <w:rPr>
          <w:rFonts w:ascii="Arial" w:hAnsi="Arial" w:cs="Arial"/>
          <w:color w:val="000000" w:themeColor="text1"/>
          <w:sz w:val="20"/>
          <w:szCs w:val="20"/>
        </w:rPr>
        <w:t xml:space="preserve"> bij het onderzoek. De informatie uit deskresearch is zowel intern</w:t>
      </w:r>
      <w:r w:rsidR="002F40AE" w:rsidRPr="00D70240">
        <w:rPr>
          <w:rFonts w:ascii="Arial" w:hAnsi="Arial" w:cs="Arial"/>
          <w:color w:val="000000" w:themeColor="text1"/>
          <w:sz w:val="20"/>
          <w:szCs w:val="20"/>
        </w:rPr>
        <w:t xml:space="preserve"> verkregen</w:t>
      </w:r>
      <w:r w:rsidR="00FB4D92" w:rsidRPr="00D70240">
        <w:rPr>
          <w:rFonts w:ascii="Arial" w:hAnsi="Arial" w:cs="Arial"/>
          <w:color w:val="000000" w:themeColor="text1"/>
          <w:sz w:val="20"/>
          <w:szCs w:val="20"/>
        </w:rPr>
        <w:t xml:space="preserve"> </w:t>
      </w:r>
      <w:r w:rsidR="00521F62">
        <w:rPr>
          <w:rFonts w:ascii="Arial" w:hAnsi="Arial" w:cs="Arial"/>
          <w:color w:val="000000" w:themeColor="text1"/>
          <w:sz w:val="20"/>
          <w:szCs w:val="20"/>
        </w:rPr>
        <w:t>als</w:t>
      </w:r>
      <w:r w:rsidR="00FB4D92" w:rsidRPr="00D70240">
        <w:rPr>
          <w:rFonts w:ascii="Arial" w:hAnsi="Arial" w:cs="Arial"/>
          <w:color w:val="000000" w:themeColor="text1"/>
          <w:sz w:val="20"/>
          <w:szCs w:val="20"/>
        </w:rPr>
        <w:t xml:space="preserve"> van bronnen als Google, Google S</w:t>
      </w:r>
      <w:r w:rsidR="002F40AE" w:rsidRPr="00D70240">
        <w:rPr>
          <w:rFonts w:ascii="Arial" w:hAnsi="Arial" w:cs="Arial"/>
          <w:color w:val="000000" w:themeColor="text1"/>
          <w:sz w:val="20"/>
          <w:szCs w:val="20"/>
        </w:rPr>
        <w:t xml:space="preserve">cholar, HBO Kennisbank, HL Vinden en literatuur. </w:t>
      </w:r>
      <w:r w:rsidR="00FB4D92" w:rsidRPr="00D70240">
        <w:rPr>
          <w:rFonts w:ascii="Arial" w:hAnsi="Arial" w:cs="Arial"/>
          <w:color w:val="000000" w:themeColor="text1"/>
          <w:sz w:val="20"/>
          <w:szCs w:val="20"/>
        </w:rPr>
        <w:t xml:space="preserve"> </w:t>
      </w:r>
      <w:r w:rsidR="006E7B9F" w:rsidRPr="00D70240">
        <w:rPr>
          <w:rFonts w:ascii="Arial" w:hAnsi="Arial" w:cs="Arial"/>
          <w:color w:val="000000" w:themeColor="text1"/>
          <w:sz w:val="20"/>
          <w:szCs w:val="20"/>
        </w:rPr>
        <w:t xml:space="preserve"> </w:t>
      </w:r>
    </w:p>
    <w:p w14:paraId="7EF5D9EE" w14:textId="711CE8AE" w:rsidR="0069435C" w:rsidRPr="00D70240" w:rsidRDefault="0069435C" w:rsidP="006C5B7A">
      <w:pPr>
        <w:spacing w:line="360" w:lineRule="auto"/>
        <w:rPr>
          <w:rFonts w:ascii="Arial" w:hAnsi="Arial" w:cs="Arial"/>
          <w:color w:val="000000" w:themeColor="text1"/>
          <w:sz w:val="20"/>
          <w:szCs w:val="20"/>
        </w:rPr>
      </w:pPr>
    </w:p>
    <w:p w14:paraId="7D175FC1" w14:textId="7135DFC8" w:rsidR="008A686B" w:rsidRPr="00D70240" w:rsidRDefault="008A686B"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Het onderzoek maakt voor hoofdstuk </w:t>
      </w:r>
      <w:r w:rsidRPr="00867F09">
        <w:rPr>
          <w:rFonts w:ascii="Arial" w:hAnsi="Arial" w:cs="Arial"/>
          <w:i/>
          <w:color w:val="000000" w:themeColor="text1"/>
          <w:sz w:val="20"/>
          <w:szCs w:val="20"/>
        </w:rPr>
        <w:t>1 Probleemformulering</w:t>
      </w:r>
      <w:r w:rsidRPr="00D70240">
        <w:rPr>
          <w:rFonts w:ascii="Arial" w:hAnsi="Arial" w:cs="Arial"/>
          <w:color w:val="000000" w:themeColor="text1"/>
          <w:sz w:val="20"/>
          <w:szCs w:val="20"/>
        </w:rPr>
        <w:t xml:space="preserve"> ook gebruik van deskresearch. In paragraaf </w:t>
      </w:r>
      <w:r w:rsidRPr="00867F09">
        <w:rPr>
          <w:rFonts w:ascii="Arial" w:hAnsi="Arial" w:cs="Arial"/>
          <w:i/>
          <w:color w:val="000000" w:themeColor="text1"/>
          <w:sz w:val="20"/>
          <w:szCs w:val="20"/>
        </w:rPr>
        <w:t>1.1 Aanleiding</w:t>
      </w:r>
      <w:r w:rsidRPr="00D70240">
        <w:rPr>
          <w:rFonts w:ascii="Arial" w:hAnsi="Arial" w:cs="Arial"/>
          <w:color w:val="000000" w:themeColor="text1"/>
          <w:sz w:val="20"/>
          <w:szCs w:val="20"/>
        </w:rPr>
        <w:t xml:space="preserve"> staat kort de aanleiding van probleem </w:t>
      </w:r>
      <w:r w:rsidR="00443A79">
        <w:rPr>
          <w:rFonts w:ascii="Arial" w:hAnsi="Arial" w:cs="Arial"/>
          <w:color w:val="000000" w:themeColor="text1"/>
          <w:sz w:val="20"/>
          <w:szCs w:val="20"/>
        </w:rPr>
        <w:t>en de achtergrond</w:t>
      </w:r>
      <w:r w:rsidRPr="00D70240">
        <w:rPr>
          <w:rFonts w:ascii="Arial" w:hAnsi="Arial" w:cs="Arial"/>
          <w:color w:val="000000" w:themeColor="text1"/>
          <w:sz w:val="20"/>
          <w:szCs w:val="20"/>
        </w:rPr>
        <w:t xml:space="preserve"> van </w:t>
      </w:r>
      <w:r w:rsidR="00235DD4">
        <w:rPr>
          <w:rFonts w:ascii="Arial" w:hAnsi="Arial" w:cs="Arial"/>
          <w:sz w:val="20"/>
          <w:szCs w:val="20"/>
        </w:rPr>
        <w:t>organisatie X</w:t>
      </w:r>
      <w:r w:rsidRPr="00D70240">
        <w:rPr>
          <w:rFonts w:ascii="Arial" w:hAnsi="Arial" w:cs="Arial"/>
          <w:color w:val="000000" w:themeColor="text1"/>
          <w:sz w:val="20"/>
          <w:szCs w:val="20"/>
        </w:rPr>
        <w:t>.</w:t>
      </w:r>
      <w:r w:rsidR="004C7B07" w:rsidRPr="00D70240">
        <w:rPr>
          <w:rFonts w:ascii="Arial" w:hAnsi="Arial" w:cs="Arial"/>
          <w:color w:val="000000" w:themeColor="text1"/>
          <w:sz w:val="20"/>
          <w:szCs w:val="20"/>
        </w:rPr>
        <w:t xml:space="preserve"> Verdere uitleg over </w:t>
      </w:r>
      <w:r w:rsidR="00235DD4">
        <w:rPr>
          <w:rFonts w:ascii="Arial" w:hAnsi="Arial" w:cs="Arial"/>
          <w:sz w:val="20"/>
          <w:szCs w:val="20"/>
        </w:rPr>
        <w:t>organisatie X</w:t>
      </w:r>
      <w:r w:rsidR="004C7B07" w:rsidRPr="00D70240">
        <w:rPr>
          <w:rFonts w:ascii="Arial" w:hAnsi="Arial" w:cs="Arial"/>
          <w:color w:val="000000" w:themeColor="text1"/>
          <w:sz w:val="20"/>
          <w:szCs w:val="20"/>
        </w:rPr>
        <w:t xml:space="preserve"> staat in hoofdstuk </w:t>
      </w:r>
      <w:r w:rsidR="004C7B07" w:rsidRPr="00867F09">
        <w:rPr>
          <w:rFonts w:ascii="Arial" w:hAnsi="Arial" w:cs="Arial"/>
          <w:i/>
          <w:color w:val="000000" w:themeColor="text1"/>
          <w:sz w:val="20"/>
          <w:szCs w:val="20"/>
        </w:rPr>
        <w:t>2 Situatieschets</w:t>
      </w:r>
      <w:r w:rsidR="004C7B07" w:rsidRPr="00D70240">
        <w:rPr>
          <w:rFonts w:ascii="Arial" w:hAnsi="Arial" w:cs="Arial"/>
          <w:color w:val="000000" w:themeColor="text1"/>
          <w:sz w:val="20"/>
          <w:szCs w:val="20"/>
        </w:rPr>
        <w:t xml:space="preserve">. Ook hier is gebruik gemaakt van deskresearch om meer te weten te komen over de organisatie. </w:t>
      </w:r>
      <w:r w:rsidRPr="00D70240">
        <w:rPr>
          <w:rFonts w:ascii="Arial" w:hAnsi="Arial" w:cs="Arial"/>
          <w:color w:val="000000" w:themeColor="text1"/>
          <w:sz w:val="20"/>
          <w:szCs w:val="20"/>
        </w:rPr>
        <w:t xml:space="preserve"> </w:t>
      </w:r>
    </w:p>
    <w:p w14:paraId="0DB572B5" w14:textId="77777777" w:rsidR="008A686B" w:rsidRPr="00D70240" w:rsidRDefault="008A686B" w:rsidP="006C5B7A">
      <w:pPr>
        <w:spacing w:line="360" w:lineRule="auto"/>
        <w:rPr>
          <w:rFonts w:ascii="Arial" w:hAnsi="Arial" w:cs="Arial"/>
          <w:color w:val="000000" w:themeColor="text1"/>
          <w:sz w:val="20"/>
          <w:szCs w:val="20"/>
        </w:rPr>
      </w:pPr>
    </w:p>
    <w:p w14:paraId="608B0A8B" w14:textId="59B38AAB" w:rsidR="00E16D64" w:rsidRPr="00D70240" w:rsidRDefault="002F40AE"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Deskresearch helpt bij het beantwoorden van deelvraag 1</w:t>
      </w:r>
      <w:r w:rsidRPr="006C5B7A">
        <w:rPr>
          <w:rFonts w:ascii="Arial" w:hAnsi="Arial" w:cs="Arial"/>
          <w:color w:val="000000" w:themeColor="text1"/>
          <w:sz w:val="20"/>
          <w:szCs w:val="20"/>
        </w:rPr>
        <w:t xml:space="preserve">: </w:t>
      </w:r>
      <w:r w:rsidR="0069435C" w:rsidRPr="006C5B7A">
        <w:rPr>
          <w:rFonts w:ascii="Arial" w:hAnsi="Arial" w:cs="Arial"/>
          <w:color w:val="000000" w:themeColor="text1"/>
          <w:sz w:val="20"/>
          <w:szCs w:val="20"/>
        </w:rPr>
        <w:t>‘</w:t>
      </w:r>
      <w:r w:rsidR="0069435C" w:rsidRPr="006C5B7A">
        <w:rPr>
          <w:rFonts w:ascii="Arial" w:hAnsi="Arial" w:cs="Arial"/>
          <w:i/>
          <w:color w:val="000000" w:themeColor="text1"/>
          <w:sz w:val="20"/>
          <w:szCs w:val="20"/>
        </w:rPr>
        <w:t xml:space="preserve">Welke interne communicatiemiddelen gebruikt </w:t>
      </w:r>
      <w:r w:rsidR="00235DD4">
        <w:rPr>
          <w:rFonts w:ascii="Arial" w:hAnsi="Arial" w:cs="Arial"/>
          <w:sz w:val="20"/>
          <w:szCs w:val="20"/>
        </w:rPr>
        <w:t>organisatie X</w:t>
      </w:r>
      <w:r w:rsidR="0069435C" w:rsidRPr="006C5B7A">
        <w:rPr>
          <w:rFonts w:ascii="Arial" w:hAnsi="Arial" w:cs="Arial"/>
          <w:i/>
          <w:color w:val="000000" w:themeColor="text1"/>
          <w:sz w:val="20"/>
          <w:szCs w:val="20"/>
        </w:rPr>
        <w:t>?</w:t>
      </w:r>
      <w:r w:rsidR="0069435C" w:rsidRPr="006C5B7A">
        <w:rPr>
          <w:rFonts w:ascii="Arial" w:hAnsi="Arial" w:cs="Arial"/>
          <w:color w:val="000000" w:themeColor="text1"/>
          <w:sz w:val="20"/>
          <w:szCs w:val="20"/>
        </w:rPr>
        <w:t xml:space="preserve">’ </w:t>
      </w:r>
      <w:r w:rsidR="0069435C" w:rsidRPr="00D70240">
        <w:rPr>
          <w:rFonts w:ascii="Arial" w:hAnsi="Arial" w:cs="Arial"/>
          <w:color w:val="000000" w:themeColor="text1"/>
          <w:sz w:val="20"/>
          <w:szCs w:val="20"/>
        </w:rPr>
        <w:t>Uit het vooronderzoek ble</w:t>
      </w:r>
      <w:r w:rsidR="0016034A" w:rsidRPr="00D70240">
        <w:rPr>
          <w:rFonts w:ascii="Arial" w:hAnsi="Arial" w:cs="Arial"/>
          <w:color w:val="000000" w:themeColor="text1"/>
          <w:sz w:val="20"/>
          <w:szCs w:val="20"/>
        </w:rPr>
        <w:t xml:space="preserve">ken </w:t>
      </w:r>
      <w:r w:rsidR="0069435C" w:rsidRPr="00D70240">
        <w:rPr>
          <w:rFonts w:ascii="Arial" w:hAnsi="Arial" w:cs="Arial"/>
          <w:color w:val="000000" w:themeColor="text1"/>
          <w:sz w:val="20"/>
          <w:szCs w:val="20"/>
        </w:rPr>
        <w:t>21 van de 36 respondenten niet tevreden over de huidige manieren van communicatie en de communicatiemiddelen. Het is relevant om te onderzoeken en te analyseren welke midd</w:t>
      </w:r>
      <w:r w:rsidR="0016034A" w:rsidRPr="00D70240">
        <w:rPr>
          <w:rFonts w:ascii="Arial" w:hAnsi="Arial" w:cs="Arial"/>
          <w:color w:val="000000" w:themeColor="text1"/>
          <w:sz w:val="20"/>
          <w:szCs w:val="20"/>
        </w:rPr>
        <w:t xml:space="preserve">elen </w:t>
      </w:r>
      <w:r w:rsidR="00235DD4">
        <w:rPr>
          <w:rFonts w:ascii="Arial" w:hAnsi="Arial" w:cs="Arial"/>
          <w:sz w:val="20"/>
          <w:szCs w:val="20"/>
        </w:rPr>
        <w:t>organisatie X</w:t>
      </w:r>
      <w:r w:rsidR="0016034A" w:rsidRPr="00D70240">
        <w:rPr>
          <w:rFonts w:ascii="Arial" w:hAnsi="Arial" w:cs="Arial"/>
          <w:color w:val="000000" w:themeColor="text1"/>
          <w:sz w:val="20"/>
          <w:szCs w:val="20"/>
        </w:rPr>
        <w:t xml:space="preserve"> gebruikt en hoe de medewerkers deze gebruiken. De bevindingen van deelvraag 1 zijn verwerkt in hoofdstuk 2 Situatieschets. </w:t>
      </w:r>
      <w:r w:rsidR="002B67E1" w:rsidRPr="00D70240">
        <w:rPr>
          <w:rFonts w:ascii="Arial" w:hAnsi="Arial" w:cs="Arial"/>
          <w:color w:val="000000" w:themeColor="text1"/>
          <w:sz w:val="20"/>
          <w:szCs w:val="20"/>
        </w:rPr>
        <w:t>Deskresearch is niet een manier om deelvraag 2 en deelvraag 3 te beantwoorden, maar het uitvoeren van deskresearch helpt wel informatie te vinden die van pas kan komen bij het opstellen van de vragenlijst.</w:t>
      </w:r>
    </w:p>
    <w:p w14:paraId="55F95BA9" w14:textId="77777777" w:rsidR="002B67E1" w:rsidRPr="00D70240" w:rsidRDefault="002B67E1" w:rsidP="006C5B7A">
      <w:pPr>
        <w:spacing w:line="360" w:lineRule="auto"/>
        <w:rPr>
          <w:rFonts w:ascii="Arial" w:hAnsi="Arial" w:cs="Arial"/>
          <w:color w:val="000000" w:themeColor="text1"/>
          <w:sz w:val="20"/>
          <w:szCs w:val="20"/>
        </w:rPr>
      </w:pPr>
    </w:p>
    <w:p w14:paraId="1A3CD440" w14:textId="564703BE" w:rsidR="004F3476" w:rsidRDefault="0016034A" w:rsidP="00443A79">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De hypothese</w:t>
      </w:r>
      <w:r w:rsidR="00367574">
        <w:rPr>
          <w:rFonts w:ascii="Arial" w:hAnsi="Arial" w:cs="Arial"/>
          <w:color w:val="000000" w:themeColor="text1"/>
          <w:sz w:val="20"/>
          <w:szCs w:val="20"/>
        </w:rPr>
        <w:t>n</w:t>
      </w:r>
      <w:r w:rsidR="003305EE" w:rsidRPr="00D70240">
        <w:rPr>
          <w:rFonts w:ascii="Arial" w:hAnsi="Arial" w:cs="Arial"/>
          <w:color w:val="000000" w:themeColor="text1"/>
          <w:sz w:val="20"/>
          <w:szCs w:val="20"/>
        </w:rPr>
        <w:t xml:space="preserve"> zijn opgesteld door middel van deskresearch naar het </w:t>
      </w:r>
      <w:r w:rsidR="00D63D72" w:rsidRPr="00D70240">
        <w:rPr>
          <w:rFonts w:ascii="Arial" w:hAnsi="Arial" w:cs="Arial"/>
          <w:color w:val="000000" w:themeColor="text1"/>
          <w:sz w:val="20"/>
          <w:szCs w:val="20"/>
        </w:rPr>
        <w:t>‘The employee engagement concept and internal corporate communication</w:t>
      </w:r>
      <w:r w:rsidR="00BE48F8">
        <w:rPr>
          <w:rFonts w:ascii="Arial" w:hAnsi="Arial" w:cs="Arial"/>
          <w:color w:val="000000" w:themeColor="text1"/>
          <w:sz w:val="20"/>
          <w:szCs w:val="20"/>
        </w:rPr>
        <w:t xml:space="preserve">: a </w:t>
      </w:r>
      <w:proofErr w:type="spellStart"/>
      <w:r w:rsidR="00BE48F8">
        <w:rPr>
          <w:rFonts w:ascii="Arial" w:hAnsi="Arial" w:cs="Arial"/>
          <w:color w:val="000000" w:themeColor="text1"/>
          <w:sz w:val="20"/>
          <w:szCs w:val="20"/>
        </w:rPr>
        <w:t>conceptual</w:t>
      </w:r>
      <w:proofErr w:type="spellEnd"/>
      <w:r w:rsidR="00BE48F8">
        <w:rPr>
          <w:rFonts w:ascii="Arial" w:hAnsi="Arial" w:cs="Arial"/>
          <w:color w:val="000000" w:themeColor="text1"/>
          <w:sz w:val="20"/>
          <w:szCs w:val="20"/>
        </w:rPr>
        <w:t xml:space="preserve"> model</w:t>
      </w:r>
      <w:r w:rsidR="00D63D72" w:rsidRPr="00D70240">
        <w:rPr>
          <w:rFonts w:ascii="Arial" w:hAnsi="Arial" w:cs="Arial"/>
          <w:color w:val="000000" w:themeColor="text1"/>
          <w:sz w:val="20"/>
          <w:szCs w:val="20"/>
        </w:rPr>
        <w:t>’ van Welch (2011).</w:t>
      </w:r>
      <w:r w:rsidR="001B4424" w:rsidRPr="00D70240">
        <w:rPr>
          <w:rFonts w:ascii="Arial" w:hAnsi="Arial" w:cs="Arial"/>
          <w:color w:val="000000" w:themeColor="text1"/>
          <w:sz w:val="20"/>
          <w:szCs w:val="20"/>
        </w:rPr>
        <w:t xml:space="preserve"> Bij het mediacentrum van de Hogeschool Leiden is het originele artikel van Welch</w:t>
      </w:r>
      <w:r w:rsidR="00F11613">
        <w:rPr>
          <w:rFonts w:ascii="Arial" w:hAnsi="Arial" w:cs="Arial"/>
          <w:color w:val="000000" w:themeColor="text1"/>
          <w:sz w:val="20"/>
          <w:szCs w:val="20"/>
        </w:rPr>
        <w:t xml:space="preserve"> (2011)</w:t>
      </w:r>
      <w:r w:rsidR="001B4424" w:rsidRPr="00D70240">
        <w:rPr>
          <w:rFonts w:ascii="Arial" w:hAnsi="Arial" w:cs="Arial"/>
          <w:color w:val="000000" w:themeColor="text1"/>
          <w:sz w:val="20"/>
          <w:szCs w:val="20"/>
        </w:rPr>
        <w:t xml:space="preserve"> aangevraagd. Het artikel licht toe hoe de theorie van Welch (2011) een oplossing kan bieden voor een lage </w:t>
      </w:r>
      <w:r w:rsidR="001B4424" w:rsidRPr="00D70240">
        <w:rPr>
          <w:rFonts w:ascii="Arial" w:hAnsi="Arial" w:cs="Arial"/>
          <w:color w:val="000000" w:themeColor="text1"/>
          <w:sz w:val="20"/>
          <w:szCs w:val="20"/>
        </w:rPr>
        <w:lastRenderedPageBreak/>
        <w:t xml:space="preserve">betrokkenheid. Aan de hand van dit artikel en de </w:t>
      </w:r>
      <w:r w:rsidR="009E11CE" w:rsidRPr="00D70240">
        <w:rPr>
          <w:rFonts w:ascii="Arial" w:hAnsi="Arial" w:cs="Arial"/>
          <w:color w:val="000000" w:themeColor="text1"/>
          <w:sz w:val="20"/>
          <w:szCs w:val="20"/>
        </w:rPr>
        <w:t xml:space="preserve">genoemde </w:t>
      </w:r>
      <w:r w:rsidR="001B4424" w:rsidRPr="00D70240">
        <w:rPr>
          <w:rFonts w:ascii="Arial" w:hAnsi="Arial" w:cs="Arial"/>
          <w:color w:val="000000" w:themeColor="text1"/>
          <w:sz w:val="20"/>
          <w:szCs w:val="20"/>
        </w:rPr>
        <w:t>theorie zijn de hypothese</w:t>
      </w:r>
      <w:r w:rsidR="00367574">
        <w:rPr>
          <w:rFonts w:ascii="Arial" w:hAnsi="Arial" w:cs="Arial"/>
          <w:color w:val="000000" w:themeColor="text1"/>
          <w:sz w:val="20"/>
          <w:szCs w:val="20"/>
        </w:rPr>
        <w:t>n</w:t>
      </w:r>
      <w:r w:rsidR="001B4424" w:rsidRPr="00D70240">
        <w:rPr>
          <w:rFonts w:ascii="Arial" w:hAnsi="Arial" w:cs="Arial"/>
          <w:color w:val="000000" w:themeColor="text1"/>
          <w:sz w:val="20"/>
          <w:szCs w:val="20"/>
        </w:rPr>
        <w:t xml:space="preserve"> opgesteld</w:t>
      </w:r>
      <w:r w:rsidR="009E11CE" w:rsidRPr="00D70240">
        <w:rPr>
          <w:rFonts w:ascii="Arial" w:hAnsi="Arial" w:cs="Arial"/>
          <w:color w:val="000000" w:themeColor="text1"/>
          <w:sz w:val="20"/>
          <w:szCs w:val="20"/>
        </w:rPr>
        <w:t xml:space="preserve"> </w:t>
      </w:r>
      <w:r w:rsidR="00367574">
        <w:rPr>
          <w:rFonts w:ascii="Arial" w:hAnsi="Arial" w:cs="Arial"/>
          <w:color w:val="000000" w:themeColor="text1"/>
          <w:sz w:val="20"/>
          <w:szCs w:val="20"/>
        </w:rPr>
        <w:t>als vermeld</w:t>
      </w:r>
      <w:r w:rsidR="009E11CE" w:rsidRPr="00D70240">
        <w:rPr>
          <w:rFonts w:ascii="Arial" w:hAnsi="Arial" w:cs="Arial"/>
          <w:color w:val="000000" w:themeColor="text1"/>
          <w:sz w:val="20"/>
          <w:szCs w:val="20"/>
        </w:rPr>
        <w:t xml:space="preserve"> paragraaf </w:t>
      </w:r>
      <w:r w:rsidR="009E11CE" w:rsidRPr="00367574">
        <w:rPr>
          <w:rFonts w:ascii="Arial" w:hAnsi="Arial" w:cs="Arial"/>
          <w:i/>
          <w:color w:val="000000" w:themeColor="text1"/>
          <w:sz w:val="20"/>
          <w:szCs w:val="20"/>
        </w:rPr>
        <w:t>3.</w:t>
      </w:r>
      <w:r w:rsidR="00367574" w:rsidRPr="00367574">
        <w:rPr>
          <w:rFonts w:ascii="Arial" w:hAnsi="Arial" w:cs="Arial"/>
          <w:i/>
          <w:color w:val="000000" w:themeColor="text1"/>
          <w:sz w:val="20"/>
          <w:szCs w:val="20"/>
        </w:rPr>
        <w:t>3</w:t>
      </w:r>
      <w:r w:rsidR="009E11CE" w:rsidRPr="00367574">
        <w:rPr>
          <w:rFonts w:ascii="Arial" w:hAnsi="Arial" w:cs="Arial"/>
          <w:i/>
          <w:color w:val="000000" w:themeColor="text1"/>
          <w:sz w:val="20"/>
          <w:szCs w:val="20"/>
        </w:rPr>
        <w:t xml:space="preserve"> Hypothese</w:t>
      </w:r>
      <w:r w:rsidR="00367574" w:rsidRPr="00367574">
        <w:rPr>
          <w:rFonts w:ascii="Arial" w:hAnsi="Arial" w:cs="Arial"/>
          <w:i/>
          <w:color w:val="000000" w:themeColor="text1"/>
          <w:sz w:val="20"/>
          <w:szCs w:val="20"/>
        </w:rPr>
        <w:t>n</w:t>
      </w:r>
      <w:r w:rsidR="009E11CE" w:rsidRPr="00D70240">
        <w:rPr>
          <w:rFonts w:ascii="Arial" w:hAnsi="Arial" w:cs="Arial"/>
          <w:color w:val="000000" w:themeColor="text1"/>
          <w:sz w:val="20"/>
          <w:szCs w:val="20"/>
        </w:rPr>
        <w:t>.</w:t>
      </w:r>
      <w:r w:rsidR="001B4424" w:rsidRPr="00D70240">
        <w:rPr>
          <w:rFonts w:ascii="Arial" w:hAnsi="Arial" w:cs="Arial"/>
          <w:color w:val="000000" w:themeColor="text1"/>
          <w:sz w:val="20"/>
          <w:szCs w:val="20"/>
        </w:rPr>
        <w:t xml:space="preserve"> </w:t>
      </w:r>
      <w:r w:rsidR="009E11CE" w:rsidRPr="00D70240">
        <w:rPr>
          <w:rFonts w:ascii="Arial" w:hAnsi="Arial" w:cs="Arial"/>
          <w:color w:val="000000" w:themeColor="text1"/>
          <w:sz w:val="20"/>
          <w:szCs w:val="20"/>
        </w:rPr>
        <w:t>Het toetsen van deze hypothese</w:t>
      </w:r>
      <w:r w:rsidR="00367574">
        <w:rPr>
          <w:rFonts w:ascii="Arial" w:hAnsi="Arial" w:cs="Arial"/>
          <w:color w:val="000000" w:themeColor="text1"/>
          <w:sz w:val="20"/>
          <w:szCs w:val="20"/>
        </w:rPr>
        <w:t>n</w:t>
      </w:r>
      <w:r w:rsidR="009E11CE" w:rsidRPr="00D70240">
        <w:rPr>
          <w:rFonts w:ascii="Arial" w:hAnsi="Arial" w:cs="Arial"/>
          <w:color w:val="000000" w:themeColor="text1"/>
          <w:sz w:val="20"/>
          <w:szCs w:val="20"/>
        </w:rPr>
        <w:t xml:space="preserve"> gaat </w:t>
      </w:r>
      <w:r w:rsidR="00443A79">
        <w:rPr>
          <w:rFonts w:ascii="Arial" w:hAnsi="Arial" w:cs="Arial"/>
          <w:color w:val="000000" w:themeColor="text1"/>
          <w:sz w:val="20"/>
          <w:szCs w:val="20"/>
        </w:rPr>
        <w:t>middels</w:t>
      </w:r>
      <w:r w:rsidR="009E11CE" w:rsidRPr="00D70240">
        <w:rPr>
          <w:rFonts w:ascii="Arial" w:hAnsi="Arial" w:cs="Arial"/>
          <w:color w:val="000000" w:themeColor="text1"/>
          <w:sz w:val="20"/>
          <w:szCs w:val="20"/>
        </w:rPr>
        <w:t xml:space="preserve"> kwalitatief onderzoek. </w:t>
      </w:r>
    </w:p>
    <w:p w14:paraId="4675BAA1" w14:textId="77777777" w:rsidR="00367574" w:rsidRDefault="00367574" w:rsidP="00443A79">
      <w:pPr>
        <w:spacing w:line="360" w:lineRule="auto"/>
        <w:rPr>
          <w:rFonts w:ascii="Arial" w:hAnsi="Arial" w:cs="Arial"/>
          <w:color w:val="000000" w:themeColor="text1"/>
          <w:sz w:val="20"/>
          <w:szCs w:val="20"/>
        </w:rPr>
      </w:pPr>
    </w:p>
    <w:p w14:paraId="1C7B99D0" w14:textId="209FC62B" w:rsidR="009D0E97" w:rsidRPr="00443A79" w:rsidRDefault="00A21275" w:rsidP="00443A79">
      <w:pPr>
        <w:spacing w:line="360" w:lineRule="auto"/>
        <w:rPr>
          <w:rFonts w:ascii="Arial" w:hAnsi="Arial" w:cs="Arial"/>
          <w:color w:val="000000" w:themeColor="text1"/>
          <w:sz w:val="20"/>
          <w:szCs w:val="20"/>
        </w:rPr>
      </w:pPr>
      <w:r w:rsidRPr="00F01B2E">
        <w:rPr>
          <w:rFonts w:ascii="Arial" w:hAnsi="Arial" w:cs="Arial"/>
          <w:color w:val="FF6F00"/>
          <w:sz w:val="20"/>
          <w:szCs w:val="20"/>
        </w:rPr>
        <w:t>Kwalitatief onderzoek</w:t>
      </w:r>
      <w:r w:rsidR="00DE433E" w:rsidRPr="00D70240">
        <w:rPr>
          <w:rFonts w:ascii="Arial" w:hAnsi="Arial" w:cs="Arial"/>
          <w:color w:val="FD6F01"/>
          <w:sz w:val="20"/>
          <w:szCs w:val="20"/>
        </w:rPr>
        <w:br/>
      </w:r>
      <w:r w:rsidR="00DE433E" w:rsidRPr="00D70240">
        <w:rPr>
          <w:rFonts w:ascii="Arial" w:hAnsi="Arial" w:cs="Arial"/>
          <w:color w:val="000000" w:themeColor="text1"/>
          <w:sz w:val="20"/>
          <w:szCs w:val="20"/>
        </w:rPr>
        <w:t>Naast deskresearch</w:t>
      </w:r>
      <w:r w:rsidR="00F11613">
        <w:rPr>
          <w:rFonts w:ascii="Arial" w:hAnsi="Arial" w:cs="Arial"/>
          <w:sz w:val="20"/>
          <w:szCs w:val="20"/>
        </w:rPr>
        <w:t xml:space="preserve"> </w:t>
      </w:r>
      <w:r w:rsidR="00443A79">
        <w:rPr>
          <w:rFonts w:ascii="Arial" w:hAnsi="Arial" w:cs="Arial"/>
          <w:sz w:val="20"/>
          <w:szCs w:val="20"/>
        </w:rPr>
        <w:t>is</w:t>
      </w:r>
      <w:r w:rsidR="00DE433E" w:rsidRPr="00D70240">
        <w:rPr>
          <w:rFonts w:ascii="Arial" w:hAnsi="Arial" w:cs="Arial"/>
          <w:sz w:val="20"/>
          <w:szCs w:val="20"/>
        </w:rPr>
        <w:t xml:space="preserve"> k</w:t>
      </w:r>
      <w:r w:rsidR="00F01983" w:rsidRPr="00D70240">
        <w:rPr>
          <w:rFonts w:ascii="Arial" w:hAnsi="Arial" w:cs="Arial"/>
          <w:sz w:val="20"/>
          <w:szCs w:val="20"/>
        </w:rPr>
        <w:t>walitatief onderzoek</w:t>
      </w:r>
      <w:r w:rsidR="00DE433E" w:rsidRPr="00D70240">
        <w:rPr>
          <w:rFonts w:ascii="Arial" w:hAnsi="Arial" w:cs="Arial"/>
          <w:sz w:val="20"/>
          <w:szCs w:val="20"/>
        </w:rPr>
        <w:t xml:space="preserve"> </w:t>
      </w:r>
      <w:r w:rsidR="00443A79">
        <w:rPr>
          <w:rFonts w:ascii="Arial" w:hAnsi="Arial" w:cs="Arial"/>
          <w:sz w:val="20"/>
          <w:szCs w:val="20"/>
        </w:rPr>
        <w:t>van belang</w:t>
      </w:r>
      <w:r w:rsidR="00DE433E" w:rsidRPr="00D70240">
        <w:rPr>
          <w:rFonts w:ascii="Arial" w:hAnsi="Arial" w:cs="Arial"/>
          <w:sz w:val="20"/>
          <w:szCs w:val="20"/>
        </w:rPr>
        <w:t>.</w:t>
      </w:r>
      <w:r w:rsidR="00443A79">
        <w:rPr>
          <w:rFonts w:ascii="Arial" w:hAnsi="Arial" w:cs="Arial"/>
          <w:sz w:val="20"/>
          <w:szCs w:val="20"/>
        </w:rPr>
        <w:t xml:space="preserve"> </w:t>
      </w:r>
      <w:r w:rsidR="00932737" w:rsidRPr="00D70240">
        <w:rPr>
          <w:rFonts w:ascii="Arial" w:hAnsi="Arial" w:cs="Arial"/>
          <w:sz w:val="20"/>
          <w:szCs w:val="20"/>
        </w:rPr>
        <w:t>V</w:t>
      </w:r>
      <w:r w:rsidR="00DE433E" w:rsidRPr="00D70240">
        <w:rPr>
          <w:rFonts w:ascii="Arial" w:hAnsi="Arial" w:cs="Arial"/>
          <w:sz w:val="20"/>
          <w:szCs w:val="20"/>
        </w:rPr>
        <w:t xml:space="preserve">olgens </w:t>
      </w:r>
      <w:r w:rsidR="00254757" w:rsidRPr="00D70240">
        <w:rPr>
          <w:rFonts w:ascii="Arial" w:hAnsi="Arial" w:cs="Arial"/>
          <w:color w:val="000000"/>
          <w:sz w:val="20"/>
          <w:szCs w:val="20"/>
          <w:shd w:val="clear" w:color="auto" w:fill="FFFFFF"/>
        </w:rPr>
        <w:t xml:space="preserve">Meier en Broekhoff (2012) </w:t>
      </w:r>
      <w:r w:rsidR="004F3476">
        <w:rPr>
          <w:rFonts w:ascii="Arial" w:hAnsi="Arial" w:cs="Arial"/>
          <w:sz w:val="20"/>
          <w:szCs w:val="20"/>
        </w:rPr>
        <w:t>is</w:t>
      </w:r>
      <w:r w:rsidR="00932737" w:rsidRPr="00D70240">
        <w:rPr>
          <w:rFonts w:ascii="Arial" w:hAnsi="Arial" w:cs="Arial"/>
          <w:sz w:val="20"/>
          <w:szCs w:val="20"/>
        </w:rPr>
        <w:t xml:space="preserve"> kwalitatief onderzoek </w:t>
      </w:r>
      <w:r w:rsidR="004F3476">
        <w:rPr>
          <w:rFonts w:ascii="Arial" w:hAnsi="Arial" w:cs="Arial"/>
          <w:sz w:val="20"/>
          <w:szCs w:val="20"/>
        </w:rPr>
        <w:t>de manier om</w:t>
      </w:r>
      <w:r w:rsidR="00932737" w:rsidRPr="00D70240">
        <w:rPr>
          <w:rFonts w:ascii="Arial" w:hAnsi="Arial" w:cs="Arial"/>
          <w:sz w:val="20"/>
          <w:szCs w:val="20"/>
        </w:rPr>
        <w:t xml:space="preserve"> inzicht te </w:t>
      </w:r>
      <w:r w:rsidR="00F11613">
        <w:rPr>
          <w:rFonts w:ascii="Arial" w:hAnsi="Arial" w:cs="Arial"/>
          <w:sz w:val="20"/>
          <w:szCs w:val="20"/>
        </w:rPr>
        <w:t>ver</w:t>
      </w:r>
      <w:r w:rsidR="00932737" w:rsidRPr="00D70240">
        <w:rPr>
          <w:rFonts w:ascii="Arial" w:hAnsi="Arial" w:cs="Arial"/>
          <w:sz w:val="20"/>
          <w:szCs w:val="20"/>
        </w:rPr>
        <w:t xml:space="preserve">krijgen in de associaties en gevoelens bij een merk, product of dienst en </w:t>
      </w:r>
      <w:r w:rsidR="00F11613">
        <w:rPr>
          <w:rFonts w:ascii="Arial" w:hAnsi="Arial" w:cs="Arial"/>
          <w:sz w:val="20"/>
          <w:szCs w:val="20"/>
        </w:rPr>
        <w:t>hierbij</w:t>
      </w:r>
      <w:r w:rsidR="00932737" w:rsidRPr="00D70240">
        <w:rPr>
          <w:rFonts w:ascii="Arial" w:hAnsi="Arial" w:cs="Arial"/>
          <w:sz w:val="20"/>
          <w:szCs w:val="20"/>
        </w:rPr>
        <w:t xml:space="preserve"> inzicht </w:t>
      </w:r>
      <w:r w:rsidR="00367574">
        <w:rPr>
          <w:rFonts w:ascii="Arial" w:hAnsi="Arial" w:cs="Arial"/>
          <w:sz w:val="20"/>
          <w:szCs w:val="20"/>
        </w:rPr>
        <w:t>te verwerven</w:t>
      </w:r>
      <w:r w:rsidR="00932737" w:rsidRPr="00D70240">
        <w:rPr>
          <w:rFonts w:ascii="Arial" w:hAnsi="Arial" w:cs="Arial"/>
          <w:sz w:val="20"/>
          <w:szCs w:val="20"/>
        </w:rPr>
        <w:t xml:space="preserve"> in de wensen en behoeften van </w:t>
      </w:r>
      <w:r w:rsidR="00F11613">
        <w:rPr>
          <w:rFonts w:ascii="Arial" w:hAnsi="Arial" w:cs="Arial"/>
          <w:sz w:val="20"/>
          <w:szCs w:val="20"/>
        </w:rPr>
        <w:t>de</w:t>
      </w:r>
      <w:r w:rsidR="00932737" w:rsidRPr="00D70240">
        <w:rPr>
          <w:rFonts w:ascii="Arial" w:hAnsi="Arial" w:cs="Arial"/>
          <w:sz w:val="20"/>
          <w:szCs w:val="20"/>
        </w:rPr>
        <w:t xml:space="preserve"> doelgroep, in dit geval de medewerkers van </w:t>
      </w:r>
      <w:r w:rsidR="00B21444">
        <w:rPr>
          <w:rFonts w:ascii="Arial" w:hAnsi="Arial" w:cs="Arial"/>
          <w:sz w:val="20"/>
          <w:szCs w:val="20"/>
        </w:rPr>
        <w:t>organisatie X</w:t>
      </w:r>
      <w:r w:rsidR="00932737" w:rsidRPr="00D70240">
        <w:rPr>
          <w:rFonts w:ascii="Arial" w:hAnsi="Arial" w:cs="Arial"/>
          <w:sz w:val="20"/>
          <w:szCs w:val="20"/>
        </w:rPr>
        <w:t>.</w:t>
      </w:r>
      <w:r w:rsidR="00DC684D" w:rsidRPr="00D70240">
        <w:rPr>
          <w:rFonts w:ascii="Arial" w:hAnsi="Arial" w:cs="Arial"/>
          <w:sz w:val="20"/>
          <w:szCs w:val="20"/>
        </w:rPr>
        <w:t xml:space="preserve"> </w:t>
      </w:r>
      <w:r w:rsidR="009D0E97" w:rsidRPr="00D70240">
        <w:rPr>
          <w:rFonts w:ascii="Arial" w:hAnsi="Arial" w:cs="Arial"/>
          <w:sz w:val="20"/>
          <w:szCs w:val="20"/>
        </w:rPr>
        <w:t xml:space="preserve">Kwalitatieve onderzoekers </w:t>
      </w:r>
      <w:r w:rsidR="00F11613">
        <w:rPr>
          <w:rFonts w:ascii="Arial" w:hAnsi="Arial" w:cs="Arial"/>
          <w:sz w:val="20"/>
          <w:szCs w:val="20"/>
        </w:rPr>
        <w:t>stellen</w:t>
      </w:r>
      <w:r w:rsidR="009D0E97" w:rsidRPr="00D70240">
        <w:rPr>
          <w:rFonts w:ascii="Arial" w:hAnsi="Arial" w:cs="Arial"/>
          <w:sz w:val="20"/>
          <w:szCs w:val="20"/>
        </w:rPr>
        <w:t xml:space="preserve"> dat cijfers niet voldoende diepgang bieden, omdat numerieke gegevens het verhaal achter de cijfers niet vertellen</w:t>
      </w:r>
      <w:r w:rsidR="004F3476">
        <w:rPr>
          <w:rFonts w:ascii="Arial" w:hAnsi="Arial" w:cs="Arial"/>
          <w:sz w:val="20"/>
          <w:szCs w:val="20"/>
        </w:rPr>
        <w:t xml:space="preserve"> </w:t>
      </w:r>
      <w:r w:rsidR="004F3476" w:rsidRPr="00D70240">
        <w:rPr>
          <w:rFonts w:ascii="Arial" w:hAnsi="Arial" w:cs="Arial"/>
          <w:sz w:val="20"/>
          <w:szCs w:val="20"/>
          <w:shd w:val="clear" w:color="auto" w:fill="FFFFFF"/>
        </w:rPr>
        <w:t>(Verhoeven, 2014)</w:t>
      </w:r>
      <w:r w:rsidR="004F3476" w:rsidRPr="00D70240">
        <w:rPr>
          <w:rFonts w:ascii="Arial" w:hAnsi="Arial" w:cs="Arial"/>
          <w:sz w:val="20"/>
          <w:szCs w:val="20"/>
        </w:rPr>
        <w:t>.</w:t>
      </w:r>
      <w:r w:rsidR="004F3476">
        <w:rPr>
          <w:rFonts w:ascii="Arial" w:hAnsi="Arial" w:cs="Arial"/>
          <w:sz w:val="20"/>
          <w:szCs w:val="20"/>
        </w:rPr>
        <w:t xml:space="preserve"> </w:t>
      </w:r>
      <w:r w:rsidR="009D0E97" w:rsidRPr="00D70240">
        <w:rPr>
          <w:rFonts w:ascii="Arial" w:hAnsi="Arial" w:cs="Arial"/>
          <w:sz w:val="20"/>
          <w:szCs w:val="20"/>
        </w:rPr>
        <w:t>Verhoeven geeft aan dat kwalitatief onderzoek nodig is wanneer de opdrachtgever inzicht wil in de achtergrond van de verzamelde gegevens</w:t>
      </w:r>
      <w:r w:rsidR="004F3476">
        <w:rPr>
          <w:rFonts w:ascii="Arial" w:hAnsi="Arial" w:cs="Arial"/>
          <w:sz w:val="20"/>
          <w:szCs w:val="20"/>
        </w:rPr>
        <w:t>, hier</w:t>
      </w:r>
      <w:r w:rsidR="009D0E97" w:rsidRPr="00D70240">
        <w:rPr>
          <w:rFonts w:ascii="Arial" w:hAnsi="Arial" w:cs="Arial"/>
          <w:sz w:val="20"/>
          <w:szCs w:val="20"/>
        </w:rPr>
        <w:t xml:space="preserve"> luistert men naar de verhalen van de mensen </w:t>
      </w:r>
      <w:r w:rsidR="009D0E97" w:rsidRPr="00D70240">
        <w:rPr>
          <w:rFonts w:ascii="Arial" w:hAnsi="Arial" w:cs="Arial"/>
          <w:sz w:val="20"/>
          <w:szCs w:val="20"/>
          <w:shd w:val="clear" w:color="auto" w:fill="FFFFFF"/>
        </w:rPr>
        <w:t>(Verhoeven, 2014)</w:t>
      </w:r>
      <w:r w:rsidR="009D0E97" w:rsidRPr="00D70240">
        <w:rPr>
          <w:rFonts w:ascii="Arial" w:hAnsi="Arial" w:cs="Arial"/>
          <w:sz w:val="20"/>
          <w:szCs w:val="20"/>
        </w:rPr>
        <w:t xml:space="preserve">. </w:t>
      </w:r>
      <w:r w:rsidR="00F01983" w:rsidRPr="00D70240">
        <w:rPr>
          <w:rFonts w:ascii="Arial" w:hAnsi="Arial" w:cs="Arial"/>
          <w:sz w:val="20"/>
          <w:szCs w:val="20"/>
        </w:rPr>
        <w:t>De gegevens verwerkt de onderzoeker niet in numeriek</w:t>
      </w:r>
      <w:r w:rsidR="00367574">
        <w:rPr>
          <w:rFonts w:ascii="Arial" w:hAnsi="Arial" w:cs="Arial"/>
          <w:sz w:val="20"/>
          <w:szCs w:val="20"/>
        </w:rPr>
        <w:t>e</w:t>
      </w:r>
      <w:r w:rsidR="00F01983" w:rsidRPr="00D70240">
        <w:rPr>
          <w:rFonts w:ascii="Arial" w:hAnsi="Arial" w:cs="Arial"/>
          <w:sz w:val="20"/>
          <w:szCs w:val="20"/>
        </w:rPr>
        <w:t xml:space="preserve">, maar in alledaagse taal </w:t>
      </w:r>
      <w:r w:rsidR="00F01983" w:rsidRPr="00D70240">
        <w:rPr>
          <w:rFonts w:ascii="Arial" w:hAnsi="Arial" w:cs="Arial"/>
          <w:sz w:val="20"/>
          <w:szCs w:val="20"/>
          <w:shd w:val="clear" w:color="auto" w:fill="FFFFFF"/>
        </w:rPr>
        <w:t>(Verhoeven, 2014)</w:t>
      </w:r>
      <w:r w:rsidR="00F01983" w:rsidRPr="00D70240">
        <w:rPr>
          <w:rFonts w:ascii="Arial" w:hAnsi="Arial" w:cs="Arial"/>
          <w:sz w:val="20"/>
          <w:szCs w:val="20"/>
        </w:rPr>
        <w:t xml:space="preserve">. </w:t>
      </w:r>
      <w:r w:rsidR="00F11613">
        <w:rPr>
          <w:rFonts w:ascii="Arial" w:hAnsi="Arial" w:cs="Arial"/>
          <w:sz w:val="20"/>
          <w:szCs w:val="20"/>
        </w:rPr>
        <w:t xml:space="preserve">In dit onderzoek betreft </w:t>
      </w:r>
      <w:r w:rsidR="004F3476">
        <w:rPr>
          <w:rFonts w:ascii="Arial" w:hAnsi="Arial" w:cs="Arial"/>
          <w:sz w:val="20"/>
          <w:szCs w:val="20"/>
        </w:rPr>
        <w:t>dit</w:t>
      </w:r>
      <w:r w:rsidR="00F11613">
        <w:rPr>
          <w:rFonts w:ascii="Arial" w:hAnsi="Arial" w:cs="Arial"/>
          <w:sz w:val="20"/>
          <w:szCs w:val="20"/>
        </w:rPr>
        <w:t xml:space="preserve"> verbatims en analyseschema’s.</w:t>
      </w:r>
    </w:p>
    <w:p w14:paraId="49B6AD63" w14:textId="641BCDD6" w:rsidR="009D0E97" w:rsidRPr="00D70240" w:rsidRDefault="009D0E97" w:rsidP="006C5B7A">
      <w:pPr>
        <w:pStyle w:val="Geenafstand"/>
        <w:spacing w:line="360" w:lineRule="auto"/>
        <w:rPr>
          <w:rFonts w:ascii="Arial" w:hAnsi="Arial" w:cs="Arial"/>
          <w:sz w:val="20"/>
          <w:szCs w:val="20"/>
          <w:lang w:val="nl-NL"/>
        </w:rPr>
      </w:pPr>
    </w:p>
    <w:p w14:paraId="6CDD4166" w14:textId="71A586B7" w:rsidR="00625A1E" w:rsidRPr="00D70240" w:rsidRDefault="00B54DA4" w:rsidP="006C5B7A">
      <w:pPr>
        <w:spacing w:line="360" w:lineRule="auto"/>
        <w:rPr>
          <w:rFonts w:ascii="Arial" w:hAnsi="Arial" w:cs="Arial"/>
          <w:color w:val="000000" w:themeColor="text1"/>
          <w:sz w:val="20"/>
          <w:szCs w:val="20"/>
        </w:rPr>
      </w:pPr>
      <w:r w:rsidRPr="00D70240">
        <w:rPr>
          <w:rFonts w:ascii="Arial" w:hAnsi="Arial" w:cs="Arial"/>
          <w:sz w:val="20"/>
          <w:szCs w:val="20"/>
        </w:rPr>
        <w:t>Deelvraag 1 ‘</w:t>
      </w:r>
      <w:r w:rsidRPr="00D70240">
        <w:rPr>
          <w:rFonts w:ascii="Arial" w:hAnsi="Arial" w:cs="Arial"/>
          <w:color w:val="000000" w:themeColor="text1"/>
          <w:sz w:val="20"/>
          <w:szCs w:val="20"/>
        </w:rPr>
        <w:t xml:space="preserve">Welke interne communicatiemiddelen gebruikt </w:t>
      </w:r>
      <w:r w:rsidR="00417158">
        <w:rPr>
          <w:rFonts w:ascii="Arial" w:hAnsi="Arial" w:cs="Arial"/>
          <w:sz w:val="20"/>
          <w:szCs w:val="20"/>
        </w:rPr>
        <w:t>organisatie X</w:t>
      </w:r>
      <w:r w:rsidRPr="00D70240">
        <w:rPr>
          <w:rFonts w:ascii="Arial" w:hAnsi="Arial" w:cs="Arial"/>
          <w:color w:val="000000" w:themeColor="text1"/>
          <w:sz w:val="20"/>
          <w:szCs w:val="20"/>
        </w:rPr>
        <w:t xml:space="preserve">?’ </w:t>
      </w:r>
      <w:r w:rsidR="00F11613">
        <w:rPr>
          <w:rFonts w:ascii="Arial" w:hAnsi="Arial" w:cs="Arial"/>
          <w:color w:val="000000" w:themeColor="text1"/>
          <w:sz w:val="20"/>
          <w:szCs w:val="20"/>
        </w:rPr>
        <w:t>komt ook aan bod</w:t>
      </w:r>
      <w:r w:rsidRPr="00D70240">
        <w:rPr>
          <w:rFonts w:ascii="Arial" w:hAnsi="Arial" w:cs="Arial"/>
          <w:color w:val="000000" w:themeColor="text1"/>
          <w:sz w:val="20"/>
          <w:szCs w:val="20"/>
        </w:rPr>
        <w:t xml:space="preserve"> bij het kwalitatieve onderzoek. Hier</w:t>
      </w:r>
      <w:r w:rsidR="00E71AA6">
        <w:rPr>
          <w:rFonts w:ascii="Arial" w:hAnsi="Arial" w:cs="Arial"/>
          <w:color w:val="000000" w:themeColor="text1"/>
          <w:sz w:val="20"/>
          <w:szCs w:val="20"/>
        </w:rPr>
        <w:t xml:space="preserve"> geeft</w:t>
      </w:r>
      <w:r w:rsidRPr="00D70240">
        <w:rPr>
          <w:rFonts w:ascii="Arial" w:hAnsi="Arial" w:cs="Arial"/>
          <w:color w:val="000000" w:themeColor="text1"/>
          <w:sz w:val="20"/>
          <w:szCs w:val="20"/>
        </w:rPr>
        <w:t xml:space="preserve"> de respondent</w:t>
      </w:r>
      <w:r w:rsidR="00E71AA6">
        <w:rPr>
          <w:rFonts w:ascii="Arial" w:hAnsi="Arial" w:cs="Arial"/>
          <w:color w:val="000000" w:themeColor="text1"/>
          <w:sz w:val="20"/>
          <w:szCs w:val="20"/>
        </w:rPr>
        <w:t xml:space="preserve"> </w:t>
      </w:r>
      <w:r w:rsidRPr="00D70240">
        <w:rPr>
          <w:rFonts w:ascii="Arial" w:hAnsi="Arial" w:cs="Arial"/>
          <w:color w:val="000000" w:themeColor="text1"/>
          <w:sz w:val="20"/>
          <w:szCs w:val="20"/>
        </w:rPr>
        <w:t>extra toelichting</w:t>
      </w:r>
      <w:r w:rsidR="004E5601">
        <w:rPr>
          <w:rFonts w:ascii="Arial" w:hAnsi="Arial" w:cs="Arial"/>
          <w:color w:val="000000" w:themeColor="text1"/>
          <w:sz w:val="20"/>
          <w:szCs w:val="20"/>
        </w:rPr>
        <w:t xml:space="preserve">, alsmede </w:t>
      </w:r>
      <w:r w:rsidR="004F3476">
        <w:rPr>
          <w:rFonts w:ascii="Arial" w:hAnsi="Arial" w:cs="Arial"/>
          <w:color w:val="000000" w:themeColor="text1"/>
          <w:sz w:val="20"/>
          <w:szCs w:val="20"/>
        </w:rPr>
        <w:t>de mate van tevredenheid aan</w:t>
      </w:r>
      <w:r w:rsidRPr="00D70240">
        <w:rPr>
          <w:rFonts w:ascii="Arial" w:hAnsi="Arial" w:cs="Arial"/>
          <w:color w:val="000000" w:themeColor="text1"/>
          <w:sz w:val="20"/>
          <w:szCs w:val="20"/>
        </w:rPr>
        <w:t xml:space="preserve">. </w:t>
      </w:r>
      <w:r w:rsidR="00E71AA6">
        <w:rPr>
          <w:rFonts w:ascii="Arial" w:hAnsi="Arial" w:cs="Arial"/>
          <w:color w:val="000000" w:themeColor="text1"/>
          <w:sz w:val="20"/>
          <w:szCs w:val="20"/>
        </w:rPr>
        <w:t>Hier is de mogelijkheid</w:t>
      </w:r>
      <w:r w:rsidRPr="00D70240">
        <w:rPr>
          <w:rFonts w:ascii="Arial" w:hAnsi="Arial" w:cs="Arial"/>
          <w:color w:val="000000" w:themeColor="text1"/>
          <w:sz w:val="20"/>
          <w:szCs w:val="20"/>
        </w:rPr>
        <w:t xml:space="preserve"> door te vragen</w:t>
      </w:r>
      <w:r w:rsidR="00D82B79">
        <w:rPr>
          <w:rFonts w:ascii="Arial" w:hAnsi="Arial" w:cs="Arial"/>
          <w:color w:val="000000" w:themeColor="text1"/>
          <w:sz w:val="20"/>
          <w:szCs w:val="20"/>
        </w:rPr>
        <w:t xml:space="preserve">, dit creëert een </w:t>
      </w:r>
      <w:r w:rsidRPr="00D70240">
        <w:rPr>
          <w:rFonts w:ascii="Arial" w:hAnsi="Arial" w:cs="Arial"/>
          <w:color w:val="000000" w:themeColor="text1"/>
          <w:sz w:val="20"/>
          <w:szCs w:val="20"/>
        </w:rPr>
        <w:t>duidelijk</w:t>
      </w:r>
      <w:r w:rsidR="00D82B79">
        <w:rPr>
          <w:rFonts w:ascii="Arial" w:hAnsi="Arial" w:cs="Arial"/>
          <w:color w:val="000000" w:themeColor="text1"/>
          <w:sz w:val="20"/>
          <w:szCs w:val="20"/>
        </w:rPr>
        <w:t>er</w:t>
      </w:r>
      <w:r w:rsidRPr="00D70240">
        <w:rPr>
          <w:rFonts w:ascii="Arial" w:hAnsi="Arial" w:cs="Arial"/>
          <w:color w:val="000000" w:themeColor="text1"/>
          <w:sz w:val="20"/>
          <w:szCs w:val="20"/>
        </w:rPr>
        <w:t xml:space="preserve"> beeld </w:t>
      </w:r>
      <w:r w:rsidR="004E5601">
        <w:rPr>
          <w:rFonts w:ascii="Arial" w:hAnsi="Arial" w:cs="Arial"/>
          <w:color w:val="000000" w:themeColor="text1"/>
          <w:sz w:val="20"/>
          <w:szCs w:val="20"/>
        </w:rPr>
        <w:t>van</w:t>
      </w:r>
      <w:r w:rsidRPr="00D70240">
        <w:rPr>
          <w:rFonts w:ascii="Arial" w:hAnsi="Arial" w:cs="Arial"/>
          <w:color w:val="000000" w:themeColor="text1"/>
          <w:sz w:val="20"/>
          <w:szCs w:val="20"/>
        </w:rPr>
        <w:t xml:space="preserve"> de huidige situatie. Bij deelvraag 2 ‘Welke knelpunten ervaren de medewerkers van </w:t>
      </w:r>
      <w:r w:rsidR="00BB2F2A">
        <w:rPr>
          <w:rFonts w:ascii="Arial" w:hAnsi="Arial" w:cs="Arial"/>
          <w:sz w:val="20"/>
          <w:szCs w:val="20"/>
        </w:rPr>
        <w:t>organisatie X</w:t>
      </w:r>
      <w:r w:rsidRPr="00D70240">
        <w:rPr>
          <w:rFonts w:ascii="Arial" w:hAnsi="Arial" w:cs="Arial"/>
          <w:color w:val="000000" w:themeColor="text1"/>
          <w:sz w:val="20"/>
          <w:szCs w:val="20"/>
        </w:rPr>
        <w:t xml:space="preserve"> bij de huidige manier communicatie?’ is kwalitatief onderzoek ook de juiste methode. Het bevat onderwerpen waar de respondent</w:t>
      </w:r>
      <w:r w:rsidR="00E71AA6">
        <w:rPr>
          <w:rFonts w:ascii="Arial" w:hAnsi="Arial" w:cs="Arial"/>
          <w:color w:val="000000" w:themeColor="text1"/>
          <w:sz w:val="20"/>
          <w:szCs w:val="20"/>
        </w:rPr>
        <w:t xml:space="preserve"> dan</w:t>
      </w:r>
      <w:r w:rsidRPr="00D70240">
        <w:rPr>
          <w:rFonts w:ascii="Arial" w:hAnsi="Arial" w:cs="Arial"/>
          <w:color w:val="000000" w:themeColor="text1"/>
          <w:sz w:val="20"/>
          <w:szCs w:val="20"/>
        </w:rPr>
        <w:t xml:space="preserve"> tijd voor </w:t>
      </w:r>
      <w:r w:rsidR="00E71AA6">
        <w:rPr>
          <w:rFonts w:ascii="Arial" w:hAnsi="Arial" w:cs="Arial"/>
          <w:color w:val="000000" w:themeColor="text1"/>
          <w:sz w:val="20"/>
          <w:szCs w:val="20"/>
        </w:rPr>
        <w:t>krijgt</w:t>
      </w:r>
      <w:r w:rsidRPr="00D70240">
        <w:rPr>
          <w:rFonts w:ascii="Arial" w:hAnsi="Arial" w:cs="Arial"/>
          <w:color w:val="000000" w:themeColor="text1"/>
          <w:sz w:val="20"/>
          <w:szCs w:val="20"/>
        </w:rPr>
        <w:t xml:space="preserve"> om </w:t>
      </w:r>
      <w:r w:rsidR="00D82B79">
        <w:rPr>
          <w:rFonts w:ascii="Arial" w:hAnsi="Arial" w:cs="Arial"/>
          <w:color w:val="000000" w:themeColor="text1"/>
          <w:sz w:val="20"/>
          <w:szCs w:val="20"/>
        </w:rPr>
        <w:t xml:space="preserve">te </w:t>
      </w:r>
      <w:r w:rsidR="00625A1E" w:rsidRPr="00D70240">
        <w:rPr>
          <w:rFonts w:ascii="Arial" w:hAnsi="Arial" w:cs="Arial"/>
          <w:color w:val="000000" w:themeColor="text1"/>
          <w:sz w:val="20"/>
          <w:szCs w:val="20"/>
        </w:rPr>
        <w:t>beargumenteren waarom iets een knelpunt is</w:t>
      </w:r>
      <w:r w:rsidR="00E71AA6">
        <w:rPr>
          <w:rFonts w:ascii="Arial" w:hAnsi="Arial" w:cs="Arial"/>
          <w:color w:val="000000" w:themeColor="text1"/>
          <w:sz w:val="20"/>
          <w:szCs w:val="20"/>
        </w:rPr>
        <w:t xml:space="preserve">. </w:t>
      </w:r>
      <w:r w:rsidR="00625A1E" w:rsidRPr="00D70240">
        <w:rPr>
          <w:rFonts w:ascii="Arial" w:hAnsi="Arial" w:cs="Arial"/>
          <w:color w:val="000000" w:themeColor="text1"/>
          <w:sz w:val="20"/>
          <w:szCs w:val="20"/>
        </w:rPr>
        <w:t>Bij deelvraag 3 ‘Welke wensen en behoeften heersen onder de medewerkers</w:t>
      </w:r>
      <w:r w:rsidR="00D82B79">
        <w:rPr>
          <w:rFonts w:ascii="Arial" w:hAnsi="Arial" w:cs="Arial"/>
          <w:color w:val="000000" w:themeColor="text1"/>
          <w:sz w:val="20"/>
          <w:szCs w:val="20"/>
        </w:rPr>
        <w:t xml:space="preserve"> van </w:t>
      </w:r>
      <w:r w:rsidR="00BB2F2A">
        <w:rPr>
          <w:rFonts w:ascii="Arial" w:hAnsi="Arial" w:cs="Arial"/>
          <w:sz w:val="20"/>
          <w:szCs w:val="20"/>
        </w:rPr>
        <w:t>organisatie X</w:t>
      </w:r>
      <w:r w:rsidR="00625A1E" w:rsidRPr="00D70240">
        <w:rPr>
          <w:rFonts w:ascii="Arial" w:hAnsi="Arial" w:cs="Arial"/>
          <w:color w:val="000000" w:themeColor="text1"/>
          <w:sz w:val="20"/>
          <w:szCs w:val="20"/>
        </w:rPr>
        <w:t xml:space="preserve"> ten opzicht</w:t>
      </w:r>
      <w:r w:rsidR="004E5601">
        <w:rPr>
          <w:rFonts w:ascii="Arial" w:hAnsi="Arial" w:cs="Arial"/>
          <w:color w:val="000000" w:themeColor="text1"/>
          <w:sz w:val="20"/>
          <w:szCs w:val="20"/>
        </w:rPr>
        <w:t>e</w:t>
      </w:r>
      <w:r w:rsidR="00625A1E" w:rsidRPr="00D70240">
        <w:rPr>
          <w:rFonts w:ascii="Arial" w:hAnsi="Arial" w:cs="Arial"/>
          <w:color w:val="000000" w:themeColor="text1"/>
          <w:sz w:val="20"/>
          <w:szCs w:val="20"/>
        </w:rPr>
        <w:t xml:space="preserve"> van interne communicatie?’ is kwalitatief onderzoek de juiste methode</w:t>
      </w:r>
      <w:r w:rsidR="006509AD">
        <w:rPr>
          <w:rFonts w:ascii="Arial" w:hAnsi="Arial" w:cs="Arial"/>
          <w:color w:val="000000" w:themeColor="text1"/>
          <w:sz w:val="20"/>
          <w:szCs w:val="20"/>
        </w:rPr>
        <w:t xml:space="preserve">, omdat deze vraag </w:t>
      </w:r>
      <w:r w:rsidR="00625A1E" w:rsidRPr="00D70240">
        <w:rPr>
          <w:rFonts w:ascii="Arial" w:hAnsi="Arial" w:cs="Arial"/>
          <w:color w:val="000000" w:themeColor="text1"/>
          <w:sz w:val="20"/>
          <w:szCs w:val="20"/>
        </w:rPr>
        <w:t>de wensen en behoeften van de respondent</w:t>
      </w:r>
      <w:r w:rsidR="006509AD">
        <w:rPr>
          <w:rFonts w:ascii="Arial" w:hAnsi="Arial" w:cs="Arial"/>
          <w:color w:val="000000" w:themeColor="text1"/>
          <w:sz w:val="20"/>
          <w:szCs w:val="20"/>
        </w:rPr>
        <w:t xml:space="preserve"> bevraagt en hier</w:t>
      </w:r>
      <w:r w:rsidR="00625A1E" w:rsidRPr="00D70240">
        <w:rPr>
          <w:rFonts w:ascii="Arial" w:hAnsi="Arial" w:cs="Arial"/>
          <w:color w:val="000000" w:themeColor="text1"/>
          <w:sz w:val="20"/>
          <w:szCs w:val="20"/>
        </w:rPr>
        <w:t xml:space="preserve"> </w:t>
      </w:r>
      <w:r w:rsidR="006509AD">
        <w:rPr>
          <w:rFonts w:ascii="Arial" w:hAnsi="Arial" w:cs="Arial"/>
          <w:color w:val="000000" w:themeColor="text1"/>
          <w:sz w:val="20"/>
          <w:szCs w:val="20"/>
        </w:rPr>
        <w:t>ruimte voor toelichting nodig is.</w:t>
      </w:r>
      <w:r w:rsidR="00625A1E" w:rsidRPr="00D70240">
        <w:rPr>
          <w:rFonts w:ascii="Arial" w:hAnsi="Arial" w:cs="Arial"/>
          <w:color w:val="000000" w:themeColor="text1"/>
          <w:sz w:val="20"/>
          <w:szCs w:val="20"/>
        </w:rPr>
        <w:t xml:space="preserve"> </w:t>
      </w:r>
    </w:p>
    <w:p w14:paraId="6FB8A3D5" w14:textId="1C484011" w:rsidR="004202D9" w:rsidRPr="00D70240" w:rsidRDefault="00010BB4"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 </w:t>
      </w:r>
    </w:p>
    <w:p w14:paraId="0817BD65" w14:textId="7CACE8EF" w:rsidR="00413A4B" w:rsidRDefault="004202D9" w:rsidP="00413A4B">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Het onderzoek toets drie hypothese</w:t>
      </w:r>
      <w:r w:rsidR="006509AD">
        <w:rPr>
          <w:rFonts w:ascii="Arial" w:hAnsi="Arial" w:cs="Arial"/>
          <w:color w:val="000000" w:themeColor="text1"/>
          <w:sz w:val="20"/>
          <w:szCs w:val="20"/>
        </w:rPr>
        <w:t>n</w:t>
      </w:r>
      <w:r w:rsidRPr="00D70240">
        <w:rPr>
          <w:rFonts w:ascii="Arial" w:hAnsi="Arial" w:cs="Arial"/>
          <w:color w:val="000000" w:themeColor="text1"/>
          <w:sz w:val="20"/>
          <w:szCs w:val="20"/>
        </w:rPr>
        <w:t xml:space="preserve"> </w:t>
      </w:r>
      <w:r w:rsidR="00E71AA6">
        <w:rPr>
          <w:rFonts w:ascii="Arial" w:hAnsi="Arial" w:cs="Arial"/>
          <w:color w:val="000000" w:themeColor="text1"/>
          <w:sz w:val="20"/>
          <w:szCs w:val="20"/>
        </w:rPr>
        <w:t>uit</w:t>
      </w:r>
      <w:r w:rsidRPr="00D70240">
        <w:rPr>
          <w:rFonts w:ascii="Arial" w:hAnsi="Arial" w:cs="Arial"/>
          <w:color w:val="000000" w:themeColor="text1"/>
          <w:sz w:val="20"/>
          <w:szCs w:val="20"/>
        </w:rPr>
        <w:t xml:space="preserve"> paragraaf </w:t>
      </w:r>
      <w:r w:rsidRPr="00AD6C3F">
        <w:rPr>
          <w:rFonts w:ascii="Arial" w:hAnsi="Arial" w:cs="Arial"/>
          <w:i/>
          <w:color w:val="000000" w:themeColor="text1"/>
          <w:sz w:val="20"/>
          <w:szCs w:val="20"/>
        </w:rPr>
        <w:t>3.3 Hypothese</w:t>
      </w:r>
      <w:r w:rsidR="006509AD">
        <w:rPr>
          <w:rFonts w:ascii="Arial" w:hAnsi="Arial" w:cs="Arial"/>
          <w:i/>
          <w:color w:val="000000" w:themeColor="text1"/>
          <w:sz w:val="20"/>
          <w:szCs w:val="20"/>
        </w:rPr>
        <w:t>n</w:t>
      </w:r>
      <w:r w:rsidRPr="00D70240">
        <w:rPr>
          <w:rFonts w:ascii="Arial" w:hAnsi="Arial" w:cs="Arial"/>
          <w:color w:val="000000" w:themeColor="text1"/>
          <w:sz w:val="20"/>
          <w:szCs w:val="20"/>
        </w:rPr>
        <w:t xml:space="preserve">. Door </w:t>
      </w:r>
      <w:r w:rsidR="006C172D">
        <w:rPr>
          <w:rFonts w:ascii="Arial" w:hAnsi="Arial" w:cs="Arial"/>
          <w:color w:val="000000" w:themeColor="text1"/>
          <w:sz w:val="20"/>
          <w:szCs w:val="20"/>
        </w:rPr>
        <w:t>deze</w:t>
      </w:r>
      <w:r w:rsidRPr="00D70240">
        <w:rPr>
          <w:rFonts w:ascii="Arial" w:hAnsi="Arial" w:cs="Arial"/>
          <w:color w:val="000000" w:themeColor="text1"/>
          <w:sz w:val="20"/>
          <w:szCs w:val="20"/>
        </w:rPr>
        <w:t xml:space="preserve"> te toetsen, maakt het onderzoek de representativiteit waarneembaar van de theorie van Welch (2011). </w:t>
      </w:r>
      <w:r w:rsidR="00400911" w:rsidRPr="00D70240">
        <w:rPr>
          <w:rFonts w:ascii="Arial" w:hAnsi="Arial" w:cs="Arial"/>
          <w:color w:val="000000" w:themeColor="text1"/>
          <w:sz w:val="20"/>
          <w:szCs w:val="20"/>
        </w:rPr>
        <w:t>Onderstaande tabel geeft een overzichtelijke</w:t>
      </w:r>
      <w:r w:rsidR="005356A7" w:rsidRPr="00D70240">
        <w:rPr>
          <w:rFonts w:ascii="Arial" w:hAnsi="Arial" w:cs="Arial"/>
          <w:color w:val="000000" w:themeColor="text1"/>
          <w:sz w:val="20"/>
          <w:szCs w:val="20"/>
        </w:rPr>
        <w:t>,</w:t>
      </w:r>
      <w:r w:rsidR="00400911" w:rsidRPr="00D70240">
        <w:rPr>
          <w:rFonts w:ascii="Arial" w:hAnsi="Arial" w:cs="Arial"/>
          <w:color w:val="000000" w:themeColor="text1"/>
          <w:sz w:val="20"/>
          <w:szCs w:val="20"/>
        </w:rPr>
        <w:t xml:space="preserve"> </w:t>
      </w:r>
      <w:r w:rsidR="005356A7" w:rsidRPr="00D70240">
        <w:rPr>
          <w:rFonts w:ascii="Arial" w:hAnsi="Arial" w:cs="Arial"/>
          <w:color w:val="000000" w:themeColor="text1"/>
          <w:sz w:val="20"/>
          <w:szCs w:val="20"/>
        </w:rPr>
        <w:t>schematische weergave van de onderzoeksmethoden die voorkomen in het onderzoek. Het staat weergeven per deelvraag (</w:t>
      </w:r>
      <w:proofErr w:type="spellStart"/>
      <w:r w:rsidR="005356A7" w:rsidRPr="00D70240">
        <w:rPr>
          <w:rFonts w:ascii="Arial" w:hAnsi="Arial" w:cs="Arial"/>
          <w:color w:val="000000" w:themeColor="text1"/>
          <w:sz w:val="20"/>
          <w:szCs w:val="20"/>
        </w:rPr>
        <w:t>Dv</w:t>
      </w:r>
      <w:proofErr w:type="spellEnd"/>
      <w:r w:rsidR="005356A7" w:rsidRPr="00D70240">
        <w:rPr>
          <w:rFonts w:ascii="Arial" w:hAnsi="Arial" w:cs="Arial"/>
          <w:color w:val="000000" w:themeColor="text1"/>
          <w:sz w:val="20"/>
          <w:szCs w:val="20"/>
        </w:rPr>
        <w:t xml:space="preserve">) en hypothese (H). </w:t>
      </w:r>
    </w:p>
    <w:p w14:paraId="107109D2" w14:textId="5B926D77" w:rsidR="00413A4B" w:rsidRDefault="00413A4B" w:rsidP="00413A4B">
      <w:pPr>
        <w:spacing w:line="360" w:lineRule="auto"/>
        <w:rPr>
          <w:rFonts w:ascii="Arial" w:hAnsi="Arial" w:cs="Arial"/>
          <w:color w:val="000000" w:themeColor="text1"/>
          <w:sz w:val="20"/>
          <w:szCs w:val="20"/>
        </w:rPr>
      </w:pPr>
    </w:p>
    <w:p w14:paraId="1B7E6691" w14:textId="5B319793" w:rsidR="00413A4B" w:rsidRDefault="00413A4B" w:rsidP="00413A4B">
      <w:pPr>
        <w:spacing w:line="360" w:lineRule="auto"/>
        <w:rPr>
          <w:rFonts w:ascii="Arial" w:hAnsi="Arial" w:cs="Arial"/>
          <w:color w:val="000000" w:themeColor="text1"/>
          <w:sz w:val="20"/>
          <w:szCs w:val="20"/>
        </w:rPr>
      </w:pPr>
    </w:p>
    <w:p w14:paraId="1890C682" w14:textId="051C367B" w:rsidR="00413A4B" w:rsidRDefault="00413A4B" w:rsidP="00413A4B">
      <w:pPr>
        <w:spacing w:line="360" w:lineRule="auto"/>
        <w:rPr>
          <w:rFonts w:ascii="Arial" w:hAnsi="Arial" w:cs="Arial"/>
          <w:color w:val="000000" w:themeColor="text1"/>
          <w:sz w:val="20"/>
          <w:szCs w:val="20"/>
        </w:rPr>
      </w:pPr>
    </w:p>
    <w:p w14:paraId="2662CA94" w14:textId="37024497" w:rsidR="00413A4B" w:rsidRDefault="00413A4B" w:rsidP="00413A4B">
      <w:pPr>
        <w:spacing w:line="360" w:lineRule="auto"/>
        <w:rPr>
          <w:rFonts w:ascii="Arial" w:hAnsi="Arial" w:cs="Arial"/>
          <w:color w:val="000000" w:themeColor="text1"/>
          <w:sz w:val="20"/>
          <w:szCs w:val="20"/>
        </w:rPr>
      </w:pPr>
    </w:p>
    <w:p w14:paraId="6D0E30DD" w14:textId="54759096" w:rsidR="00413A4B" w:rsidRDefault="00413A4B" w:rsidP="00413A4B">
      <w:pPr>
        <w:spacing w:line="360" w:lineRule="auto"/>
        <w:rPr>
          <w:rFonts w:ascii="Arial" w:hAnsi="Arial" w:cs="Arial"/>
          <w:color w:val="000000" w:themeColor="text1"/>
          <w:sz w:val="20"/>
          <w:szCs w:val="20"/>
        </w:rPr>
      </w:pPr>
    </w:p>
    <w:p w14:paraId="3D389F89" w14:textId="404D2AD4" w:rsidR="00413A4B" w:rsidRDefault="00413A4B" w:rsidP="00413A4B">
      <w:pPr>
        <w:spacing w:line="360" w:lineRule="auto"/>
        <w:rPr>
          <w:rFonts w:ascii="Arial" w:hAnsi="Arial" w:cs="Arial"/>
          <w:color w:val="000000" w:themeColor="text1"/>
          <w:sz w:val="20"/>
          <w:szCs w:val="20"/>
        </w:rPr>
      </w:pPr>
    </w:p>
    <w:p w14:paraId="6B70DB9B" w14:textId="63A5CC48" w:rsidR="00413A4B" w:rsidRDefault="00413A4B" w:rsidP="00413A4B">
      <w:pPr>
        <w:spacing w:line="360" w:lineRule="auto"/>
        <w:rPr>
          <w:rFonts w:ascii="Arial" w:hAnsi="Arial" w:cs="Arial"/>
          <w:color w:val="000000" w:themeColor="text1"/>
          <w:sz w:val="20"/>
          <w:szCs w:val="20"/>
        </w:rPr>
      </w:pPr>
    </w:p>
    <w:p w14:paraId="6A9AD379" w14:textId="50AFC9AF" w:rsidR="00413A4B" w:rsidRDefault="00413A4B" w:rsidP="00413A4B">
      <w:pPr>
        <w:spacing w:line="360" w:lineRule="auto"/>
        <w:rPr>
          <w:rFonts w:ascii="Arial" w:hAnsi="Arial" w:cs="Arial"/>
          <w:color w:val="000000" w:themeColor="text1"/>
          <w:sz w:val="20"/>
          <w:szCs w:val="20"/>
        </w:rPr>
      </w:pPr>
    </w:p>
    <w:p w14:paraId="02D91AAA" w14:textId="5DE0A84C" w:rsidR="00413A4B" w:rsidRDefault="00413A4B" w:rsidP="00413A4B">
      <w:pPr>
        <w:spacing w:line="360" w:lineRule="auto"/>
        <w:rPr>
          <w:rFonts w:ascii="Arial" w:hAnsi="Arial" w:cs="Arial"/>
          <w:color w:val="000000" w:themeColor="text1"/>
          <w:sz w:val="20"/>
          <w:szCs w:val="20"/>
        </w:rPr>
      </w:pPr>
    </w:p>
    <w:p w14:paraId="0EA562D3" w14:textId="79CD02C1" w:rsidR="00413A4B" w:rsidRDefault="00413A4B" w:rsidP="00413A4B">
      <w:pPr>
        <w:spacing w:line="360" w:lineRule="auto"/>
        <w:rPr>
          <w:rFonts w:ascii="Arial" w:hAnsi="Arial" w:cs="Arial"/>
          <w:color w:val="000000" w:themeColor="text1"/>
          <w:sz w:val="20"/>
          <w:szCs w:val="20"/>
        </w:rPr>
      </w:pPr>
    </w:p>
    <w:p w14:paraId="48EF989A" w14:textId="2ABE3AC4" w:rsidR="00413A4B" w:rsidRDefault="00413A4B" w:rsidP="00413A4B">
      <w:pPr>
        <w:spacing w:line="360" w:lineRule="auto"/>
        <w:rPr>
          <w:rFonts w:ascii="Arial" w:hAnsi="Arial" w:cs="Arial"/>
          <w:color w:val="000000" w:themeColor="text1"/>
          <w:sz w:val="20"/>
          <w:szCs w:val="20"/>
        </w:rPr>
      </w:pPr>
    </w:p>
    <w:p w14:paraId="5EE13D7B" w14:textId="77777777" w:rsidR="00413A4B" w:rsidRPr="00413A4B" w:rsidRDefault="00413A4B" w:rsidP="00413A4B">
      <w:pPr>
        <w:spacing w:line="360" w:lineRule="auto"/>
        <w:rPr>
          <w:rFonts w:ascii="Arial" w:hAnsi="Arial" w:cs="Arial"/>
          <w:color w:val="000000" w:themeColor="text1"/>
          <w:sz w:val="20"/>
          <w:szCs w:val="20"/>
        </w:rPr>
      </w:pPr>
    </w:p>
    <w:p w14:paraId="1C590CC5" w14:textId="0260BFF4" w:rsidR="006B6BE3" w:rsidRPr="00BB3D9C" w:rsidRDefault="006B6BE3" w:rsidP="006B6BE3">
      <w:pPr>
        <w:rPr>
          <w:rFonts w:ascii="Arial" w:hAnsi="Arial" w:cs="Arial"/>
          <w:i/>
          <w:color w:val="000000" w:themeColor="text1"/>
          <w:sz w:val="20"/>
          <w:szCs w:val="20"/>
        </w:rPr>
      </w:pPr>
      <w:r w:rsidRPr="00BB3D9C">
        <w:rPr>
          <w:rFonts w:ascii="Arial" w:hAnsi="Arial" w:cs="Arial"/>
          <w:i/>
          <w:color w:val="000000" w:themeColor="text1"/>
          <w:sz w:val="20"/>
          <w:szCs w:val="20"/>
        </w:rPr>
        <w:t>Tabel</w:t>
      </w:r>
      <w:r w:rsidR="00490DAB" w:rsidRPr="00BB3D9C">
        <w:rPr>
          <w:rFonts w:ascii="Arial" w:hAnsi="Arial" w:cs="Arial"/>
          <w:i/>
          <w:color w:val="000000" w:themeColor="text1"/>
          <w:sz w:val="20"/>
          <w:szCs w:val="20"/>
        </w:rPr>
        <w:t xml:space="preserve"> 1</w:t>
      </w:r>
      <w:r w:rsidRPr="00BB3D9C">
        <w:rPr>
          <w:rFonts w:ascii="Arial" w:hAnsi="Arial" w:cs="Arial"/>
          <w:i/>
          <w:color w:val="000000" w:themeColor="text1"/>
          <w:sz w:val="20"/>
          <w:szCs w:val="20"/>
        </w:rPr>
        <w:t xml:space="preserve"> Onderzoeksmethode</w:t>
      </w:r>
      <w:r w:rsidR="00490DAB" w:rsidRPr="00BB3D9C">
        <w:rPr>
          <w:rFonts w:ascii="Arial" w:hAnsi="Arial" w:cs="Arial"/>
          <w:i/>
          <w:color w:val="000000" w:themeColor="text1"/>
          <w:sz w:val="20"/>
          <w:szCs w:val="20"/>
        </w:rPr>
        <w:t>n per deelvraag en hypothese (</w:t>
      </w:r>
      <w:r w:rsidR="00BE48F8">
        <w:rPr>
          <w:rFonts w:ascii="Arial" w:hAnsi="Arial" w:cs="Arial"/>
          <w:i/>
          <w:color w:val="000000" w:themeColor="text1"/>
          <w:sz w:val="20"/>
          <w:szCs w:val="20"/>
        </w:rPr>
        <w:t>b</w:t>
      </w:r>
      <w:r w:rsidR="00490DAB" w:rsidRPr="00BB3D9C">
        <w:rPr>
          <w:rFonts w:ascii="Arial" w:hAnsi="Arial" w:cs="Arial"/>
          <w:i/>
          <w:color w:val="000000" w:themeColor="text1"/>
          <w:sz w:val="20"/>
          <w:szCs w:val="20"/>
        </w:rPr>
        <w:t xml:space="preserve">ron: </w:t>
      </w:r>
      <w:r w:rsidR="006509AD">
        <w:rPr>
          <w:rFonts w:ascii="Arial" w:hAnsi="Arial" w:cs="Arial"/>
          <w:i/>
          <w:color w:val="000000" w:themeColor="text1"/>
          <w:sz w:val="20"/>
          <w:szCs w:val="20"/>
        </w:rPr>
        <w:t>auteur</w:t>
      </w:r>
      <w:r w:rsidR="00490DAB" w:rsidRPr="00BB3D9C">
        <w:rPr>
          <w:rFonts w:ascii="Arial" w:hAnsi="Arial" w:cs="Arial"/>
          <w:i/>
          <w:color w:val="000000" w:themeColor="text1"/>
          <w:sz w:val="20"/>
          <w:szCs w:val="20"/>
        </w:rPr>
        <w:t>, 2020</w:t>
      </w:r>
      <w:r w:rsidR="00BB3D9C">
        <w:rPr>
          <w:rFonts w:ascii="Arial" w:hAnsi="Arial" w:cs="Arial"/>
          <w:i/>
          <w:color w:val="000000" w:themeColor="text1"/>
          <w:sz w:val="20"/>
          <w:szCs w:val="20"/>
        </w:rPr>
        <w:t>).</w:t>
      </w:r>
    </w:p>
    <w:tbl>
      <w:tblPr>
        <w:tblStyle w:val="Rastertabel4-Accent2"/>
        <w:tblW w:w="9888" w:type="dxa"/>
        <w:tblLook w:val="04A0" w:firstRow="1" w:lastRow="0" w:firstColumn="1" w:lastColumn="0" w:noHBand="0" w:noVBand="1"/>
      </w:tblPr>
      <w:tblGrid>
        <w:gridCol w:w="1014"/>
        <w:gridCol w:w="6424"/>
        <w:gridCol w:w="2450"/>
      </w:tblGrid>
      <w:tr w:rsidR="008A686B" w:rsidRPr="00D70240" w14:paraId="5FD978D8" w14:textId="77777777" w:rsidTr="00847589">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14" w:type="dxa"/>
            <w:shd w:val="clear" w:color="auto" w:fill="FF6F00"/>
          </w:tcPr>
          <w:p w14:paraId="15D69054" w14:textId="77777777" w:rsidR="008A686B" w:rsidRPr="00847589" w:rsidRDefault="008A686B" w:rsidP="007F1D76">
            <w:pPr>
              <w:rPr>
                <w:rFonts w:ascii="Arial" w:hAnsi="Arial" w:cs="Arial"/>
                <w:b w:val="0"/>
                <w:sz w:val="20"/>
                <w:szCs w:val="20"/>
              </w:rPr>
            </w:pPr>
          </w:p>
          <w:p w14:paraId="636BACDF" w14:textId="77777777" w:rsidR="008A686B" w:rsidRPr="00847589" w:rsidRDefault="008A686B" w:rsidP="007F1D76">
            <w:pPr>
              <w:rPr>
                <w:rFonts w:ascii="Arial" w:hAnsi="Arial" w:cs="Arial"/>
                <w:b w:val="0"/>
                <w:sz w:val="20"/>
                <w:szCs w:val="20"/>
              </w:rPr>
            </w:pPr>
            <w:r w:rsidRPr="00847589">
              <w:rPr>
                <w:rFonts w:ascii="Arial" w:hAnsi="Arial" w:cs="Arial"/>
                <w:b w:val="0"/>
                <w:sz w:val="20"/>
                <w:szCs w:val="20"/>
              </w:rPr>
              <w:t>Nummer</w:t>
            </w:r>
          </w:p>
          <w:p w14:paraId="34D3D65B" w14:textId="77777777" w:rsidR="008A686B" w:rsidRPr="00847589" w:rsidRDefault="008A686B" w:rsidP="007F1D76">
            <w:pPr>
              <w:rPr>
                <w:rFonts w:ascii="Arial" w:hAnsi="Arial" w:cs="Arial"/>
                <w:b w:val="0"/>
                <w:sz w:val="20"/>
                <w:szCs w:val="20"/>
              </w:rPr>
            </w:pPr>
          </w:p>
        </w:tc>
        <w:tc>
          <w:tcPr>
            <w:tcW w:w="6424" w:type="dxa"/>
            <w:shd w:val="clear" w:color="auto" w:fill="FF6F00"/>
          </w:tcPr>
          <w:p w14:paraId="3DD337C0" w14:textId="77777777" w:rsidR="008A686B" w:rsidRPr="00847589" w:rsidRDefault="008A686B" w:rsidP="007F1D7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6B0EA0A8" w14:textId="1EB8E5C5" w:rsidR="008A686B" w:rsidRPr="00847589" w:rsidRDefault="008A686B" w:rsidP="007F1D7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47589">
              <w:rPr>
                <w:rFonts w:ascii="Arial" w:hAnsi="Arial" w:cs="Arial"/>
                <w:b w:val="0"/>
                <w:sz w:val="20"/>
                <w:szCs w:val="20"/>
              </w:rPr>
              <w:t>Deelvra</w:t>
            </w:r>
            <w:r w:rsidR="00E71AA6" w:rsidRPr="00847589">
              <w:rPr>
                <w:rFonts w:ascii="Arial" w:hAnsi="Arial" w:cs="Arial"/>
                <w:b w:val="0"/>
                <w:sz w:val="20"/>
                <w:szCs w:val="20"/>
              </w:rPr>
              <w:t>ag</w:t>
            </w:r>
            <w:r w:rsidRPr="00847589">
              <w:rPr>
                <w:rFonts w:ascii="Arial" w:hAnsi="Arial" w:cs="Arial"/>
                <w:b w:val="0"/>
                <w:sz w:val="20"/>
                <w:szCs w:val="20"/>
              </w:rPr>
              <w:t xml:space="preserve"> / hypothese</w:t>
            </w:r>
          </w:p>
        </w:tc>
        <w:tc>
          <w:tcPr>
            <w:tcW w:w="2450" w:type="dxa"/>
            <w:shd w:val="clear" w:color="auto" w:fill="FF6F00"/>
          </w:tcPr>
          <w:p w14:paraId="2B363A0E" w14:textId="77777777" w:rsidR="008A686B" w:rsidRPr="00847589" w:rsidRDefault="008A686B" w:rsidP="007F1D7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14:paraId="5A5DE9A6" w14:textId="77777777" w:rsidR="008A686B" w:rsidRPr="00847589" w:rsidRDefault="008A686B" w:rsidP="007F1D7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47589">
              <w:rPr>
                <w:rFonts w:ascii="Arial" w:hAnsi="Arial" w:cs="Arial"/>
                <w:b w:val="0"/>
                <w:sz w:val="20"/>
                <w:szCs w:val="20"/>
              </w:rPr>
              <w:t>Onderzoeksmethode(n)</w:t>
            </w:r>
          </w:p>
        </w:tc>
      </w:tr>
      <w:tr w:rsidR="008A686B" w:rsidRPr="00D70240" w14:paraId="5CA21710" w14:textId="77777777" w:rsidTr="0084758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14" w:type="dxa"/>
          </w:tcPr>
          <w:p w14:paraId="34FDD3C1" w14:textId="5666BF96" w:rsidR="008A686B" w:rsidRPr="00847589" w:rsidRDefault="008A686B" w:rsidP="007F1D76">
            <w:pPr>
              <w:rPr>
                <w:rFonts w:ascii="Arial" w:hAnsi="Arial" w:cs="Arial"/>
                <w:color w:val="000000" w:themeColor="text1"/>
                <w:sz w:val="20"/>
                <w:szCs w:val="20"/>
              </w:rPr>
            </w:pPr>
            <w:proofErr w:type="spellStart"/>
            <w:r w:rsidRPr="00847589">
              <w:rPr>
                <w:rFonts w:ascii="Arial" w:hAnsi="Arial" w:cs="Arial"/>
                <w:color w:val="000000" w:themeColor="text1"/>
                <w:sz w:val="20"/>
                <w:szCs w:val="20"/>
              </w:rPr>
              <w:t>Dv</w:t>
            </w:r>
            <w:proofErr w:type="spellEnd"/>
            <w:r w:rsidRPr="00847589">
              <w:rPr>
                <w:rFonts w:ascii="Arial" w:hAnsi="Arial" w:cs="Arial"/>
                <w:color w:val="000000" w:themeColor="text1"/>
                <w:sz w:val="20"/>
                <w:szCs w:val="20"/>
              </w:rPr>
              <w:t xml:space="preserve"> 1</w:t>
            </w:r>
          </w:p>
        </w:tc>
        <w:tc>
          <w:tcPr>
            <w:tcW w:w="6424" w:type="dxa"/>
          </w:tcPr>
          <w:p w14:paraId="26B36E79" w14:textId="5EC2FFC6" w:rsidR="00CC7107" w:rsidRPr="00D70240" w:rsidRDefault="008A686B" w:rsidP="007F1D76">
            <w:pP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70240">
              <w:rPr>
                <w:rFonts w:ascii="Arial" w:hAnsi="Arial" w:cs="Arial"/>
                <w:i/>
                <w:color w:val="000000" w:themeColor="text1"/>
                <w:sz w:val="20"/>
                <w:szCs w:val="20"/>
              </w:rPr>
              <w:t xml:space="preserve">Welke interne communicatiemiddelen gebruikt </w:t>
            </w:r>
            <w:r w:rsidR="00BB2F2A">
              <w:rPr>
                <w:rFonts w:ascii="Arial" w:hAnsi="Arial" w:cs="Arial"/>
                <w:sz w:val="20"/>
                <w:szCs w:val="20"/>
              </w:rPr>
              <w:t>organisatie X</w:t>
            </w:r>
            <w:r w:rsidRPr="00D70240">
              <w:rPr>
                <w:rFonts w:ascii="Arial" w:hAnsi="Arial" w:cs="Arial"/>
                <w:i/>
                <w:color w:val="000000" w:themeColor="text1"/>
                <w:sz w:val="20"/>
                <w:szCs w:val="20"/>
              </w:rPr>
              <w:t xml:space="preserve">? </w:t>
            </w:r>
          </w:p>
        </w:tc>
        <w:tc>
          <w:tcPr>
            <w:tcW w:w="2450" w:type="dxa"/>
          </w:tcPr>
          <w:p w14:paraId="7861D7D6" w14:textId="58E9330B" w:rsidR="00CC7107" w:rsidRPr="00D70240" w:rsidRDefault="008A686B" w:rsidP="007F1D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Deskresearch en kwalitatief onderzoek</w:t>
            </w:r>
          </w:p>
        </w:tc>
      </w:tr>
      <w:tr w:rsidR="008A686B" w:rsidRPr="00D70240" w14:paraId="17500DDE" w14:textId="77777777" w:rsidTr="00847589">
        <w:trPr>
          <w:trHeight w:val="556"/>
        </w:trPr>
        <w:tc>
          <w:tcPr>
            <w:cnfStyle w:val="001000000000" w:firstRow="0" w:lastRow="0" w:firstColumn="1" w:lastColumn="0" w:oddVBand="0" w:evenVBand="0" w:oddHBand="0" w:evenHBand="0" w:firstRowFirstColumn="0" w:firstRowLastColumn="0" w:lastRowFirstColumn="0" w:lastRowLastColumn="0"/>
            <w:tcW w:w="1014" w:type="dxa"/>
          </w:tcPr>
          <w:p w14:paraId="515BB76C" w14:textId="77777777" w:rsidR="008A686B" w:rsidRPr="00847589" w:rsidRDefault="008A686B" w:rsidP="007F1D76">
            <w:pPr>
              <w:rPr>
                <w:rFonts w:ascii="Arial" w:hAnsi="Arial" w:cs="Arial"/>
                <w:color w:val="000000" w:themeColor="text1"/>
                <w:sz w:val="20"/>
                <w:szCs w:val="20"/>
              </w:rPr>
            </w:pPr>
            <w:r w:rsidRPr="00847589">
              <w:rPr>
                <w:rFonts w:ascii="Arial" w:hAnsi="Arial" w:cs="Arial"/>
                <w:color w:val="000000" w:themeColor="text1"/>
                <w:sz w:val="20"/>
                <w:szCs w:val="20"/>
              </w:rPr>
              <w:br/>
            </w:r>
            <w:proofErr w:type="spellStart"/>
            <w:r w:rsidRPr="00847589">
              <w:rPr>
                <w:rFonts w:ascii="Arial" w:hAnsi="Arial" w:cs="Arial"/>
                <w:color w:val="000000" w:themeColor="text1"/>
                <w:sz w:val="20"/>
                <w:szCs w:val="20"/>
              </w:rPr>
              <w:t>Dv</w:t>
            </w:r>
            <w:proofErr w:type="spellEnd"/>
            <w:r w:rsidRPr="00847589">
              <w:rPr>
                <w:rFonts w:ascii="Arial" w:hAnsi="Arial" w:cs="Arial"/>
                <w:color w:val="000000" w:themeColor="text1"/>
                <w:sz w:val="20"/>
                <w:szCs w:val="20"/>
              </w:rPr>
              <w:t xml:space="preserve"> 2</w:t>
            </w:r>
          </w:p>
        </w:tc>
        <w:tc>
          <w:tcPr>
            <w:tcW w:w="6424" w:type="dxa"/>
          </w:tcPr>
          <w:p w14:paraId="3BE706BA" w14:textId="6B94B2BF" w:rsidR="008A686B" w:rsidRPr="00D70240" w:rsidRDefault="008A686B" w:rsidP="007F1D76">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70240">
              <w:rPr>
                <w:rFonts w:ascii="Arial" w:hAnsi="Arial" w:cs="Arial"/>
                <w:i/>
                <w:color w:val="000000" w:themeColor="text1"/>
                <w:sz w:val="20"/>
                <w:szCs w:val="20"/>
              </w:rPr>
              <w:t xml:space="preserve">Welke knelpunten ervaren de medewerkers van </w:t>
            </w:r>
            <w:r w:rsidR="00BB2F2A">
              <w:rPr>
                <w:rFonts w:ascii="Arial" w:hAnsi="Arial" w:cs="Arial"/>
                <w:sz w:val="20"/>
                <w:szCs w:val="20"/>
              </w:rPr>
              <w:t>organisatie X</w:t>
            </w:r>
            <w:r w:rsidRPr="00D70240">
              <w:rPr>
                <w:rFonts w:ascii="Arial" w:hAnsi="Arial" w:cs="Arial"/>
                <w:i/>
                <w:color w:val="000000" w:themeColor="text1"/>
                <w:sz w:val="20"/>
                <w:szCs w:val="20"/>
              </w:rPr>
              <w:t xml:space="preserve"> bij de huidige manier communicatie?</w:t>
            </w:r>
          </w:p>
        </w:tc>
        <w:tc>
          <w:tcPr>
            <w:tcW w:w="2450" w:type="dxa"/>
          </w:tcPr>
          <w:p w14:paraId="12A321B0" w14:textId="77777777" w:rsidR="008A686B" w:rsidRPr="00D70240" w:rsidRDefault="008A686B" w:rsidP="007F1D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Kwalitatief onderzoek</w:t>
            </w:r>
          </w:p>
        </w:tc>
      </w:tr>
      <w:tr w:rsidR="008A686B" w:rsidRPr="00D70240" w14:paraId="42C91C3D" w14:textId="77777777" w:rsidTr="0084758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014" w:type="dxa"/>
          </w:tcPr>
          <w:p w14:paraId="7530C893" w14:textId="77777777" w:rsidR="008A686B" w:rsidRPr="00847589" w:rsidRDefault="008A686B" w:rsidP="007F1D76">
            <w:pPr>
              <w:rPr>
                <w:rFonts w:ascii="Arial" w:hAnsi="Arial" w:cs="Arial"/>
                <w:color w:val="000000" w:themeColor="text1"/>
                <w:sz w:val="20"/>
                <w:szCs w:val="20"/>
              </w:rPr>
            </w:pPr>
            <w:r w:rsidRPr="00847589">
              <w:rPr>
                <w:rFonts w:ascii="Arial" w:hAnsi="Arial" w:cs="Arial"/>
                <w:color w:val="000000" w:themeColor="text1"/>
                <w:sz w:val="20"/>
                <w:szCs w:val="20"/>
              </w:rPr>
              <w:br/>
            </w:r>
            <w:proofErr w:type="spellStart"/>
            <w:r w:rsidRPr="00847589">
              <w:rPr>
                <w:rFonts w:ascii="Arial" w:hAnsi="Arial" w:cs="Arial"/>
                <w:color w:val="000000" w:themeColor="text1"/>
                <w:sz w:val="20"/>
                <w:szCs w:val="20"/>
              </w:rPr>
              <w:t>Dv</w:t>
            </w:r>
            <w:proofErr w:type="spellEnd"/>
            <w:r w:rsidRPr="00847589">
              <w:rPr>
                <w:rFonts w:ascii="Arial" w:hAnsi="Arial" w:cs="Arial"/>
                <w:color w:val="000000" w:themeColor="text1"/>
                <w:sz w:val="20"/>
                <w:szCs w:val="20"/>
              </w:rPr>
              <w:t xml:space="preserve"> 3</w:t>
            </w:r>
          </w:p>
        </w:tc>
        <w:tc>
          <w:tcPr>
            <w:tcW w:w="6424" w:type="dxa"/>
          </w:tcPr>
          <w:p w14:paraId="3032A0A3" w14:textId="343F7504" w:rsidR="008A686B" w:rsidRPr="00D70240" w:rsidRDefault="008A686B" w:rsidP="007F1D76">
            <w:pP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70240">
              <w:rPr>
                <w:rFonts w:ascii="Arial" w:hAnsi="Arial" w:cs="Arial"/>
                <w:i/>
                <w:color w:val="000000" w:themeColor="text1"/>
                <w:sz w:val="20"/>
                <w:szCs w:val="20"/>
              </w:rPr>
              <w:t xml:space="preserve">Welke wensen en behoeften heersen onder de medewerkers </w:t>
            </w:r>
            <w:r w:rsidR="006C172D">
              <w:rPr>
                <w:rFonts w:ascii="Arial" w:hAnsi="Arial" w:cs="Arial"/>
                <w:i/>
                <w:color w:val="000000" w:themeColor="text1"/>
                <w:sz w:val="20"/>
                <w:szCs w:val="20"/>
              </w:rPr>
              <w:t xml:space="preserve">van </w:t>
            </w:r>
            <w:r w:rsidR="00BB2F2A">
              <w:rPr>
                <w:rFonts w:ascii="Arial" w:hAnsi="Arial" w:cs="Arial"/>
                <w:sz w:val="20"/>
                <w:szCs w:val="20"/>
              </w:rPr>
              <w:t>organisatie X</w:t>
            </w:r>
            <w:r w:rsidR="006C172D">
              <w:rPr>
                <w:rFonts w:ascii="Arial" w:hAnsi="Arial" w:cs="Arial"/>
                <w:i/>
                <w:color w:val="000000" w:themeColor="text1"/>
                <w:sz w:val="20"/>
                <w:szCs w:val="20"/>
              </w:rPr>
              <w:t xml:space="preserve"> </w:t>
            </w:r>
            <w:r w:rsidRPr="00D70240">
              <w:rPr>
                <w:rFonts w:ascii="Arial" w:hAnsi="Arial" w:cs="Arial"/>
                <w:i/>
                <w:color w:val="000000" w:themeColor="text1"/>
                <w:sz w:val="20"/>
                <w:szCs w:val="20"/>
              </w:rPr>
              <w:t>ten opzicht van interne communicatie?</w:t>
            </w:r>
          </w:p>
        </w:tc>
        <w:tc>
          <w:tcPr>
            <w:tcW w:w="2450" w:type="dxa"/>
          </w:tcPr>
          <w:p w14:paraId="396A6C4A" w14:textId="24C4E8DE" w:rsidR="008A686B" w:rsidRPr="00D70240" w:rsidRDefault="008A686B" w:rsidP="007F1D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Kwalitatief onderzoek</w:t>
            </w:r>
          </w:p>
        </w:tc>
      </w:tr>
      <w:tr w:rsidR="008A686B" w:rsidRPr="00D70240" w14:paraId="30F72B8F" w14:textId="77777777" w:rsidTr="00847589">
        <w:trPr>
          <w:trHeight w:val="841"/>
        </w:trPr>
        <w:tc>
          <w:tcPr>
            <w:cnfStyle w:val="001000000000" w:firstRow="0" w:lastRow="0" w:firstColumn="1" w:lastColumn="0" w:oddVBand="0" w:evenVBand="0" w:oddHBand="0" w:evenHBand="0" w:firstRowFirstColumn="0" w:firstRowLastColumn="0" w:lastRowFirstColumn="0" w:lastRowLastColumn="0"/>
            <w:tcW w:w="1014" w:type="dxa"/>
          </w:tcPr>
          <w:p w14:paraId="384D2355" w14:textId="15DB9A8E" w:rsidR="008A686B" w:rsidRPr="00847589" w:rsidRDefault="008A686B" w:rsidP="007F1D76">
            <w:pPr>
              <w:rPr>
                <w:rFonts w:ascii="Arial" w:hAnsi="Arial" w:cs="Arial"/>
                <w:color w:val="000000" w:themeColor="text1"/>
                <w:sz w:val="20"/>
                <w:szCs w:val="20"/>
              </w:rPr>
            </w:pPr>
            <w:r w:rsidRPr="00847589">
              <w:rPr>
                <w:rFonts w:ascii="Arial" w:hAnsi="Arial" w:cs="Arial"/>
                <w:color w:val="000000" w:themeColor="text1"/>
                <w:sz w:val="20"/>
                <w:szCs w:val="20"/>
              </w:rPr>
              <w:br/>
              <w:t xml:space="preserve">H </w:t>
            </w:r>
            <w:r w:rsidR="005356A7" w:rsidRPr="00847589">
              <w:rPr>
                <w:rFonts w:ascii="Arial" w:hAnsi="Arial" w:cs="Arial"/>
                <w:color w:val="000000" w:themeColor="text1"/>
                <w:sz w:val="20"/>
                <w:szCs w:val="20"/>
              </w:rPr>
              <w:t>1</w:t>
            </w:r>
          </w:p>
        </w:tc>
        <w:tc>
          <w:tcPr>
            <w:tcW w:w="6424" w:type="dxa"/>
          </w:tcPr>
          <w:p w14:paraId="02513F30" w14:textId="41DD3A0B" w:rsidR="008A3904" w:rsidRPr="00D70240" w:rsidRDefault="00550379" w:rsidP="007F1D76">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70240">
              <w:rPr>
                <w:rFonts w:ascii="Arial" w:hAnsi="Arial" w:cs="Arial"/>
                <w:i/>
                <w:color w:val="000000" w:themeColor="text1"/>
                <w:sz w:val="20"/>
                <w:szCs w:val="20"/>
              </w:rPr>
              <w:t>Als het management in de communicatie naar medewerkers een gevoel van verbondenheid met de organisatie uit, dan neemt de emotionele betrokkenheid van medewerkers toe.</w:t>
            </w:r>
          </w:p>
        </w:tc>
        <w:tc>
          <w:tcPr>
            <w:tcW w:w="2450" w:type="dxa"/>
          </w:tcPr>
          <w:p w14:paraId="01F1B69C" w14:textId="60EAA398" w:rsidR="008A686B" w:rsidRPr="00D70240" w:rsidRDefault="008A686B" w:rsidP="007F1D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Kwalitatief onderzoek</w:t>
            </w:r>
          </w:p>
        </w:tc>
      </w:tr>
      <w:tr w:rsidR="008A686B" w:rsidRPr="00D70240" w14:paraId="76EB8A27" w14:textId="77777777" w:rsidTr="00847589">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014" w:type="dxa"/>
          </w:tcPr>
          <w:p w14:paraId="154ECFDC" w14:textId="77777777" w:rsidR="008A686B" w:rsidRPr="00847589" w:rsidRDefault="008A686B" w:rsidP="007F1D76">
            <w:pPr>
              <w:rPr>
                <w:rFonts w:ascii="Arial" w:hAnsi="Arial" w:cs="Arial"/>
                <w:color w:val="000000" w:themeColor="text1"/>
                <w:sz w:val="20"/>
                <w:szCs w:val="20"/>
              </w:rPr>
            </w:pPr>
          </w:p>
          <w:p w14:paraId="0B88DEA0" w14:textId="77777777" w:rsidR="008A686B" w:rsidRPr="00847589" w:rsidRDefault="008A686B" w:rsidP="007F1D76">
            <w:pPr>
              <w:rPr>
                <w:rFonts w:ascii="Arial" w:hAnsi="Arial" w:cs="Arial"/>
                <w:color w:val="000000" w:themeColor="text1"/>
                <w:sz w:val="20"/>
                <w:szCs w:val="20"/>
              </w:rPr>
            </w:pPr>
            <w:r w:rsidRPr="00847589">
              <w:rPr>
                <w:rFonts w:ascii="Arial" w:hAnsi="Arial" w:cs="Arial"/>
                <w:color w:val="000000" w:themeColor="text1"/>
                <w:sz w:val="20"/>
                <w:szCs w:val="20"/>
              </w:rPr>
              <w:t xml:space="preserve">H 2 </w:t>
            </w:r>
          </w:p>
        </w:tc>
        <w:tc>
          <w:tcPr>
            <w:tcW w:w="6424" w:type="dxa"/>
          </w:tcPr>
          <w:p w14:paraId="1CD16057" w14:textId="5F088D90" w:rsidR="00254757" w:rsidRPr="00D70240" w:rsidRDefault="00CC7107" w:rsidP="007F1D76">
            <w:pP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70240">
              <w:rPr>
                <w:rFonts w:ascii="Arial" w:hAnsi="Arial" w:cs="Arial"/>
                <w:i/>
                <w:color w:val="000000" w:themeColor="text1"/>
                <w:sz w:val="20"/>
                <w:szCs w:val="20"/>
              </w:rPr>
              <w:t xml:space="preserve">Als het management in de communicatie naar medewerkers het bewustzijn betreffende de veranderde organisatie en de organisatiedoelen verhoogt, dan </w:t>
            </w:r>
            <w:r w:rsidR="000F493D" w:rsidRPr="00D70240">
              <w:rPr>
                <w:rFonts w:ascii="Arial" w:hAnsi="Arial" w:cs="Arial"/>
                <w:i/>
                <w:color w:val="000000" w:themeColor="text1"/>
                <w:sz w:val="20"/>
                <w:szCs w:val="20"/>
              </w:rPr>
              <w:t>neemt de</w:t>
            </w:r>
            <w:r w:rsidRPr="00D70240">
              <w:rPr>
                <w:rFonts w:ascii="Arial" w:hAnsi="Arial" w:cs="Arial"/>
                <w:i/>
                <w:color w:val="000000" w:themeColor="text1"/>
                <w:sz w:val="20"/>
                <w:szCs w:val="20"/>
              </w:rPr>
              <w:t xml:space="preserve"> cognitieve betrokkenheid </w:t>
            </w:r>
            <w:r w:rsidR="000F493D" w:rsidRPr="00D70240">
              <w:rPr>
                <w:rFonts w:ascii="Arial" w:hAnsi="Arial" w:cs="Arial"/>
                <w:i/>
                <w:color w:val="000000" w:themeColor="text1"/>
                <w:sz w:val="20"/>
                <w:szCs w:val="20"/>
              </w:rPr>
              <w:t>van</w:t>
            </w:r>
            <w:r w:rsidRPr="00D70240">
              <w:rPr>
                <w:rFonts w:ascii="Arial" w:hAnsi="Arial" w:cs="Arial"/>
                <w:i/>
                <w:color w:val="000000" w:themeColor="text1"/>
                <w:sz w:val="20"/>
                <w:szCs w:val="20"/>
              </w:rPr>
              <w:t xml:space="preserve"> medewerkers</w:t>
            </w:r>
            <w:r w:rsidR="000F493D" w:rsidRPr="00D70240">
              <w:rPr>
                <w:rFonts w:ascii="Arial" w:hAnsi="Arial" w:cs="Arial"/>
                <w:i/>
                <w:color w:val="000000" w:themeColor="text1"/>
                <w:sz w:val="20"/>
                <w:szCs w:val="20"/>
              </w:rPr>
              <w:t xml:space="preserve"> toe</w:t>
            </w:r>
            <w:r w:rsidRPr="00D70240">
              <w:rPr>
                <w:rFonts w:ascii="Arial" w:hAnsi="Arial" w:cs="Arial"/>
                <w:i/>
                <w:color w:val="000000" w:themeColor="text1"/>
                <w:sz w:val="20"/>
                <w:szCs w:val="20"/>
              </w:rPr>
              <w:t>.</w:t>
            </w:r>
          </w:p>
        </w:tc>
        <w:tc>
          <w:tcPr>
            <w:tcW w:w="2450" w:type="dxa"/>
          </w:tcPr>
          <w:p w14:paraId="402F7014" w14:textId="174C2C19" w:rsidR="008A686B" w:rsidRPr="00D70240" w:rsidRDefault="008A686B" w:rsidP="007F1D7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Kwalitatief onderzoek</w:t>
            </w:r>
          </w:p>
        </w:tc>
      </w:tr>
      <w:tr w:rsidR="00CC7107" w:rsidRPr="00D70240" w14:paraId="3BA5FF61" w14:textId="77777777" w:rsidTr="00847589">
        <w:trPr>
          <w:trHeight w:val="513"/>
        </w:trPr>
        <w:tc>
          <w:tcPr>
            <w:cnfStyle w:val="001000000000" w:firstRow="0" w:lastRow="0" w:firstColumn="1" w:lastColumn="0" w:oddVBand="0" w:evenVBand="0" w:oddHBand="0" w:evenHBand="0" w:firstRowFirstColumn="0" w:firstRowLastColumn="0" w:lastRowFirstColumn="0" w:lastRowLastColumn="0"/>
            <w:tcW w:w="1014" w:type="dxa"/>
          </w:tcPr>
          <w:p w14:paraId="2949F38F" w14:textId="77777777" w:rsidR="00CC7107" w:rsidRPr="00847589" w:rsidRDefault="00CC7107" w:rsidP="007F1D76">
            <w:pPr>
              <w:rPr>
                <w:rFonts w:ascii="Arial" w:hAnsi="Arial" w:cs="Arial"/>
                <w:color w:val="000000" w:themeColor="text1"/>
                <w:sz w:val="20"/>
                <w:szCs w:val="20"/>
              </w:rPr>
            </w:pPr>
          </w:p>
          <w:p w14:paraId="5AF38BD5" w14:textId="38357536" w:rsidR="00CC7107" w:rsidRPr="00847589" w:rsidRDefault="00CC7107" w:rsidP="007F1D76">
            <w:pPr>
              <w:rPr>
                <w:rFonts w:ascii="Arial" w:hAnsi="Arial" w:cs="Arial"/>
                <w:color w:val="000000" w:themeColor="text1"/>
                <w:sz w:val="20"/>
                <w:szCs w:val="20"/>
              </w:rPr>
            </w:pPr>
            <w:r w:rsidRPr="00847589">
              <w:rPr>
                <w:rFonts w:ascii="Arial" w:hAnsi="Arial" w:cs="Arial"/>
                <w:color w:val="000000" w:themeColor="text1"/>
                <w:sz w:val="20"/>
                <w:szCs w:val="20"/>
              </w:rPr>
              <w:t>H 3</w:t>
            </w:r>
          </w:p>
          <w:p w14:paraId="39FF54AD" w14:textId="15117CF5" w:rsidR="00CC7107" w:rsidRPr="00847589" w:rsidRDefault="00CC7107" w:rsidP="007F1D76">
            <w:pPr>
              <w:rPr>
                <w:rFonts w:ascii="Arial" w:hAnsi="Arial" w:cs="Arial"/>
                <w:color w:val="000000" w:themeColor="text1"/>
                <w:sz w:val="20"/>
                <w:szCs w:val="20"/>
              </w:rPr>
            </w:pPr>
          </w:p>
        </w:tc>
        <w:tc>
          <w:tcPr>
            <w:tcW w:w="6424" w:type="dxa"/>
          </w:tcPr>
          <w:p w14:paraId="13603749" w14:textId="2492E2B3" w:rsidR="00CC7107" w:rsidRPr="00D70240" w:rsidRDefault="00CC7107" w:rsidP="007F1D7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lang w:val="nl-NL"/>
              </w:rPr>
            </w:pPr>
            <w:r w:rsidRPr="00D70240">
              <w:rPr>
                <w:rFonts w:ascii="Arial" w:hAnsi="Arial" w:cs="Arial"/>
                <w:i/>
                <w:color w:val="000000" w:themeColor="text1"/>
                <w:sz w:val="20"/>
                <w:szCs w:val="20"/>
                <w:lang w:val="nl-NL"/>
              </w:rPr>
              <w:t xml:space="preserve">Als de organisatie de veiligheid </w:t>
            </w:r>
            <w:r w:rsidR="00867BD9" w:rsidRPr="00D70240">
              <w:rPr>
                <w:rFonts w:ascii="Arial" w:hAnsi="Arial" w:cs="Arial"/>
                <w:i/>
                <w:color w:val="000000" w:themeColor="text1"/>
                <w:sz w:val="20"/>
                <w:szCs w:val="20"/>
                <w:lang w:val="nl-NL"/>
              </w:rPr>
              <w:t xml:space="preserve">en beschikbaarheid </w:t>
            </w:r>
            <w:r w:rsidRPr="00D70240">
              <w:rPr>
                <w:rFonts w:ascii="Arial" w:hAnsi="Arial" w:cs="Arial"/>
                <w:i/>
                <w:color w:val="000000" w:themeColor="text1"/>
                <w:sz w:val="20"/>
                <w:szCs w:val="20"/>
                <w:lang w:val="nl-NL"/>
              </w:rPr>
              <w:t xml:space="preserve">van de medewerkers waarborgt, dan </w:t>
            </w:r>
            <w:r w:rsidR="000F493D" w:rsidRPr="00D70240">
              <w:rPr>
                <w:rFonts w:ascii="Arial" w:hAnsi="Arial" w:cs="Arial"/>
                <w:i/>
                <w:color w:val="000000" w:themeColor="text1"/>
                <w:sz w:val="20"/>
                <w:szCs w:val="20"/>
                <w:lang w:val="nl-NL"/>
              </w:rPr>
              <w:t>neemt</w:t>
            </w:r>
            <w:r w:rsidRPr="00D70240">
              <w:rPr>
                <w:rFonts w:ascii="Arial" w:hAnsi="Arial" w:cs="Arial"/>
                <w:i/>
                <w:color w:val="000000" w:themeColor="text1"/>
                <w:sz w:val="20"/>
                <w:szCs w:val="20"/>
                <w:lang w:val="nl-NL"/>
              </w:rPr>
              <w:t xml:space="preserve"> fysieke betrokkenheid </w:t>
            </w:r>
            <w:r w:rsidR="000F493D" w:rsidRPr="00D70240">
              <w:rPr>
                <w:rFonts w:ascii="Arial" w:hAnsi="Arial" w:cs="Arial"/>
                <w:i/>
                <w:color w:val="000000" w:themeColor="text1"/>
                <w:sz w:val="20"/>
                <w:szCs w:val="20"/>
                <w:lang w:val="nl-NL"/>
              </w:rPr>
              <w:t>van</w:t>
            </w:r>
            <w:r w:rsidRPr="00D70240">
              <w:rPr>
                <w:rFonts w:ascii="Arial" w:hAnsi="Arial" w:cs="Arial"/>
                <w:i/>
                <w:color w:val="000000" w:themeColor="text1"/>
                <w:sz w:val="20"/>
                <w:szCs w:val="20"/>
                <w:lang w:val="nl-NL"/>
              </w:rPr>
              <w:t xml:space="preserve"> medewerkers</w:t>
            </w:r>
            <w:r w:rsidR="000F493D" w:rsidRPr="00D70240">
              <w:rPr>
                <w:rFonts w:ascii="Arial" w:hAnsi="Arial" w:cs="Arial"/>
                <w:i/>
                <w:color w:val="000000" w:themeColor="text1"/>
                <w:sz w:val="20"/>
                <w:szCs w:val="20"/>
                <w:lang w:val="nl-NL"/>
              </w:rPr>
              <w:t xml:space="preserve"> toe</w:t>
            </w:r>
            <w:r w:rsidRPr="00D70240">
              <w:rPr>
                <w:rFonts w:ascii="Arial" w:hAnsi="Arial" w:cs="Arial"/>
                <w:i/>
                <w:color w:val="000000" w:themeColor="text1"/>
                <w:sz w:val="20"/>
                <w:szCs w:val="20"/>
                <w:lang w:val="nl-NL"/>
              </w:rPr>
              <w:t xml:space="preserve">. </w:t>
            </w:r>
          </w:p>
        </w:tc>
        <w:tc>
          <w:tcPr>
            <w:tcW w:w="2450" w:type="dxa"/>
          </w:tcPr>
          <w:p w14:paraId="6528395B" w14:textId="77777777" w:rsidR="00CC7107" w:rsidRPr="00D70240" w:rsidRDefault="00CC7107" w:rsidP="007F1D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Kwalitatief onderzoek</w:t>
            </w:r>
          </w:p>
          <w:p w14:paraId="6D35951A" w14:textId="36D1E5A5" w:rsidR="00CC7107" w:rsidRPr="00D70240" w:rsidRDefault="00CC7107" w:rsidP="007F1D7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74FA44D7" w14:textId="490EC180" w:rsidR="008833D4" w:rsidRDefault="008833D4" w:rsidP="008833D4">
      <w:pPr>
        <w:rPr>
          <w:rFonts w:ascii="Arial" w:hAnsi="Arial" w:cs="Arial"/>
          <w:color w:val="FD6F01"/>
        </w:rPr>
      </w:pPr>
    </w:p>
    <w:p w14:paraId="56223A9E" w14:textId="77777777" w:rsidR="006509AD" w:rsidRDefault="006509AD" w:rsidP="008833D4">
      <w:pPr>
        <w:rPr>
          <w:rFonts w:ascii="Arial" w:hAnsi="Arial" w:cs="Arial"/>
          <w:color w:val="FD6F01"/>
        </w:rPr>
      </w:pPr>
    </w:p>
    <w:p w14:paraId="31263F38" w14:textId="6E7076FC" w:rsidR="00493FF1" w:rsidRPr="00320543" w:rsidRDefault="00A21275" w:rsidP="00320543">
      <w:pPr>
        <w:pStyle w:val="Kop2"/>
        <w:spacing w:line="360" w:lineRule="auto"/>
        <w:rPr>
          <w:rFonts w:ascii="Arial" w:hAnsi="Arial" w:cs="Arial"/>
          <w:color w:val="FF6F00"/>
          <w:sz w:val="24"/>
          <w:szCs w:val="24"/>
        </w:rPr>
      </w:pPr>
      <w:bookmarkStart w:id="23" w:name="_Toc41983735"/>
      <w:r w:rsidRPr="00320543">
        <w:rPr>
          <w:rFonts w:ascii="Arial" w:hAnsi="Arial" w:cs="Arial"/>
          <w:color w:val="FF6F00"/>
          <w:sz w:val="24"/>
          <w:szCs w:val="24"/>
        </w:rPr>
        <w:t>4.2 Datacollectie</w:t>
      </w:r>
      <w:bookmarkEnd w:id="23"/>
      <w:r w:rsidR="004E1F16" w:rsidRPr="00320543">
        <w:rPr>
          <w:rFonts w:ascii="Arial" w:hAnsi="Arial" w:cs="Arial"/>
          <w:color w:val="FF6F00"/>
          <w:sz w:val="24"/>
          <w:szCs w:val="24"/>
        </w:rPr>
        <w:t xml:space="preserve"> </w:t>
      </w:r>
    </w:p>
    <w:p w14:paraId="6B9187AC" w14:textId="77777777" w:rsidR="006509AD" w:rsidRPr="00F01B2E" w:rsidRDefault="006509AD" w:rsidP="009A00A2">
      <w:pPr>
        <w:spacing w:line="360" w:lineRule="auto"/>
        <w:rPr>
          <w:rFonts w:ascii="Arial" w:hAnsi="Arial" w:cs="Arial"/>
          <w:b/>
          <w:color w:val="FF6F00"/>
          <w:sz w:val="20"/>
          <w:szCs w:val="20"/>
        </w:rPr>
      </w:pPr>
    </w:p>
    <w:p w14:paraId="796D7BCD" w14:textId="48E0D389" w:rsidR="00A21014" w:rsidRPr="00320543" w:rsidRDefault="00A21014" w:rsidP="009A00A2">
      <w:pPr>
        <w:spacing w:line="360" w:lineRule="auto"/>
        <w:rPr>
          <w:rFonts w:ascii="Arial" w:hAnsi="Arial" w:cs="Arial"/>
          <w:color w:val="FF6F00"/>
          <w:sz w:val="20"/>
          <w:szCs w:val="20"/>
        </w:rPr>
      </w:pPr>
      <w:r w:rsidRPr="00320543">
        <w:rPr>
          <w:rFonts w:ascii="Arial" w:hAnsi="Arial" w:cs="Arial"/>
          <w:color w:val="FF6F00"/>
          <w:sz w:val="20"/>
          <w:szCs w:val="20"/>
        </w:rPr>
        <w:t>Deskresearch</w:t>
      </w:r>
    </w:p>
    <w:p w14:paraId="74200C6E" w14:textId="18605180" w:rsidR="00360015" w:rsidRPr="00360015" w:rsidRDefault="00293519" w:rsidP="009A00A2">
      <w:pPr>
        <w:spacing w:line="360" w:lineRule="auto"/>
        <w:rPr>
          <w:rFonts w:ascii="Arial" w:hAnsi="Arial" w:cs="Arial"/>
          <w:color w:val="000000" w:themeColor="text1"/>
          <w:sz w:val="20"/>
          <w:szCs w:val="20"/>
        </w:rPr>
      </w:pPr>
      <w:r>
        <w:rPr>
          <w:rFonts w:ascii="Arial" w:hAnsi="Arial" w:cs="Arial"/>
          <w:color w:val="000000" w:themeColor="text1"/>
          <w:sz w:val="20"/>
          <w:szCs w:val="20"/>
        </w:rPr>
        <w:t>De</w:t>
      </w:r>
      <w:r w:rsidR="00360015">
        <w:rPr>
          <w:rFonts w:ascii="Arial" w:hAnsi="Arial" w:cs="Arial"/>
          <w:color w:val="000000" w:themeColor="text1"/>
          <w:sz w:val="20"/>
          <w:szCs w:val="20"/>
        </w:rPr>
        <w:t xml:space="preserve"> wetenschappelijke literatuur is</w:t>
      </w:r>
      <w:r w:rsidR="009C6614">
        <w:rPr>
          <w:rFonts w:ascii="Arial" w:hAnsi="Arial" w:cs="Arial"/>
          <w:color w:val="000000" w:themeColor="text1"/>
          <w:sz w:val="20"/>
          <w:szCs w:val="20"/>
        </w:rPr>
        <w:t xml:space="preserve"> verkregen</w:t>
      </w:r>
      <w:r w:rsidR="00360015">
        <w:rPr>
          <w:rFonts w:ascii="Arial" w:hAnsi="Arial" w:cs="Arial"/>
          <w:color w:val="000000" w:themeColor="text1"/>
          <w:sz w:val="20"/>
          <w:szCs w:val="20"/>
        </w:rPr>
        <w:t xml:space="preserve"> via Google Scholar, </w:t>
      </w:r>
      <w:proofErr w:type="spellStart"/>
      <w:r w:rsidR="00360015">
        <w:rPr>
          <w:rFonts w:ascii="Arial" w:hAnsi="Arial" w:cs="Arial"/>
          <w:color w:val="000000" w:themeColor="text1"/>
          <w:sz w:val="20"/>
          <w:szCs w:val="20"/>
        </w:rPr>
        <w:t>HLVinden</w:t>
      </w:r>
      <w:proofErr w:type="spellEnd"/>
      <w:r w:rsidR="00360015">
        <w:rPr>
          <w:rFonts w:ascii="Arial" w:hAnsi="Arial" w:cs="Arial"/>
          <w:color w:val="000000" w:themeColor="text1"/>
          <w:sz w:val="20"/>
          <w:szCs w:val="20"/>
        </w:rPr>
        <w:t xml:space="preserve"> en </w:t>
      </w:r>
      <w:proofErr w:type="spellStart"/>
      <w:r w:rsidR="00360015">
        <w:rPr>
          <w:rFonts w:ascii="Arial" w:hAnsi="Arial" w:cs="Arial"/>
          <w:color w:val="000000" w:themeColor="text1"/>
          <w:sz w:val="20"/>
          <w:szCs w:val="20"/>
        </w:rPr>
        <w:t>HBOKennisbank</w:t>
      </w:r>
      <w:proofErr w:type="spellEnd"/>
      <w:r w:rsidR="009C6614">
        <w:rPr>
          <w:rFonts w:ascii="Arial" w:hAnsi="Arial" w:cs="Arial"/>
          <w:color w:val="000000" w:themeColor="text1"/>
          <w:sz w:val="20"/>
          <w:szCs w:val="20"/>
        </w:rPr>
        <w:t>.</w:t>
      </w:r>
      <w:r w:rsidR="00360015">
        <w:rPr>
          <w:rFonts w:ascii="Arial" w:hAnsi="Arial" w:cs="Arial"/>
          <w:color w:val="000000" w:themeColor="text1"/>
          <w:sz w:val="20"/>
          <w:szCs w:val="20"/>
        </w:rPr>
        <w:t xml:space="preserve"> Alle wetenschappelijke literatuur uit dit onderzoek staat in hoofdstuk </w:t>
      </w:r>
      <w:r w:rsidR="00360015" w:rsidRPr="00360015">
        <w:rPr>
          <w:rFonts w:ascii="Arial" w:hAnsi="Arial" w:cs="Arial"/>
          <w:i/>
          <w:color w:val="000000" w:themeColor="text1"/>
          <w:sz w:val="20"/>
          <w:szCs w:val="20"/>
        </w:rPr>
        <w:t>3 Theoretisch Kader</w:t>
      </w:r>
      <w:r w:rsidR="00360015">
        <w:rPr>
          <w:rFonts w:ascii="Arial" w:hAnsi="Arial" w:cs="Arial"/>
          <w:i/>
          <w:color w:val="000000" w:themeColor="text1"/>
          <w:sz w:val="20"/>
          <w:szCs w:val="20"/>
        </w:rPr>
        <w:t xml:space="preserve">. </w:t>
      </w:r>
      <w:r w:rsidR="00360015">
        <w:rPr>
          <w:rFonts w:ascii="Arial" w:hAnsi="Arial" w:cs="Arial"/>
          <w:color w:val="000000" w:themeColor="text1"/>
          <w:sz w:val="20"/>
          <w:szCs w:val="20"/>
        </w:rPr>
        <w:t xml:space="preserve">De databanken voorzien dit onderzoek van inzicht in onderzoeken en wetenschappelijke </w:t>
      </w:r>
      <w:r w:rsidR="00883B5F">
        <w:rPr>
          <w:rFonts w:ascii="Arial" w:hAnsi="Arial" w:cs="Arial"/>
          <w:color w:val="000000" w:themeColor="text1"/>
          <w:sz w:val="20"/>
          <w:szCs w:val="20"/>
        </w:rPr>
        <w:t>artikelen</w:t>
      </w:r>
      <w:r w:rsidR="00360015">
        <w:rPr>
          <w:rFonts w:ascii="Arial" w:hAnsi="Arial" w:cs="Arial"/>
          <w:color w:val="000000" w:themeColor="text1"/>
          <w:sz w:val="20"/>
          <w:szCs w:val="20"/>
        </w:rPr>
        <w:t xml:space="preserve"> als het conceptuele model van Welch (2011) en Ruck (2016). </w:t>
      </w:r>
      <w:r w:rsidR="007863F3">
        <w:rPr>
          <w:rFonts w:ascii="Arial" w:hAnsi="Arial" w:cs="Arial"/>
          <w:color w:val="000000" w:themeColor="text1"/>
          <w:sz w:val="20"/>
          <w:szCs w:val="20"/>
        </w:rPr>
        <w:t xml:space="preserve">Daarnaast vormen de website van </w:t>
      </w:r>
      <w:r w:rsidR="00BB2F2A">
        <w:rPr>
          <w:rFonts w:ascii="Arial" w:hAnsi="Arial" w:cs="Arial"/>
          <w:sz w:val="20"/>
          <w:szCs w:val="20"/>
        </w:rPr>
        <w:t>organisatie X</w:t>
      </w:r>
      <w:r w:rsidR="007863F3">
        <w:rPr>
          <w:rFonts w:ascii="Arial" w:hAnsi="Arial" w:cs="Arial"/>
          <w:color w:val="000000" w:themeColor="text1"/>
          <w:sz w:val="20"/>
          <w:szCs w:val="20"/>
        </w:rPr>
        <w:t xml:space="preserve"> en de beleidsdocumenten van de organisatie bronnen voor dataverzameling. </w:t>
      </w:r>
    </w:p>
    <w:p w14:paraId="3FB873E9" w14:textId="77777777" w:rsidR="007863F3" w:rsidRDefault="007863F3" w:rsidP="009A00A2">
      <w:pPr>
        <w:spacing w:line="360" w:lineRule="auto"/>
        <w:rPr>
          <w:rFonts w:ascii="Arial" w:hAnsi="Arial" w:cs="Arial"/>
          <w:color w:val="000000" w:themeColor="text1"/>
          <w:sz w:val="20"/>
          <w:szCs w:val="20"/>
        </w:rPr>
      </w:pPr>
    </w:p>
    <w:p w14:paraId="64D6B1B8" w14:textId="27CEB312" w:rsidR="00A21014" w:rsidRPr="00320543" w:rsidRDefault="00A21014" w:rsidP="009A00A2">
      <w:pPr>
        <w:spacing w:line="360" w:lineRule="auto"/>
        <w:rPr>
          <w:rFonts w:ascii="Arial" w:hAnsi="Arial" w:cs="Arial"/>
          <w:color w:val="FF6F00"/>
          <w:sz w:val="20"/>
          <w:szCs w:val="20"/>
        </w:rPr>
      </w:pPr>
      <w:r w:rsidRPr="00320543">
        <w:rPr>
          <w:rFonts w:ascii="Arial" w:hAnsi="Arial" w:cs="Arial"/>
          <w:color w:val="FF6F00"/>
          <w:sz w:val="20"/>
          <w:szCs w:val="20"/>
        </w:rPr>
        <w:t>Kwalitatief onderzoek</w:t>
      </w:r>
    </w:p>
    <w:p w14:paraId="53D243C3" w14:textId="61325305" w:rsidR="004F6BBC" w:rsidRPr="004F6BBC" w:rsidRDefault="00B744A4"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Dit</w:t>
      </w:r>
      <w:r w:rsidR="00371A62" w:rsidRPr="00D70240">
        <w:rPr>
          <w:rFonts w:ascii="Arial" w:hAnsi="Arial" w:cs="Arial"/>
          <w:color w:val="000000" w:themeColor="text1"/>
          <w:sz w:val="20"/>
          <w:szCs w:val="20"/>
        </w:rPr>
        <w:t xml:space="preserve"> onderzoek bestaat uit half-gestructureerde interviews. </w:t>
      </w:r>
      <w:r w:rsidRPr="00B744A4">
        <w:rPr>
          <w:rFonts w:ascii="Arial" w:hAnsi="Arial" w:cs="Arial"/>
          <w:color w:val="000000" w:themeColor="text1"/>
          <w:sz w:val="20"/>
          <w:szCs w:val="20"/>
        </w:rPr>
        <w:t xml:space="preserve"> </w:t>
      </w:r>
      <w:r>
        <w:rPr>
          <w:rFonts w:ascii="Arial" w:hAnsi="Arial" w:cs="Arial"/>
          <w:color w:val="000000" w:themeColor="text1"/>
          <w:sz w:val="20"/>
          <w:szCs w:val="20"/>
        </w:rPr>
        <w:t xml:space="preserve">Het </w:t>
      </w:r>
      <w:r w:rsidRPr="00D70240">
        <w:rPr>
          <w:rFonts w:ascii="Arial" w:hAnsi="Arial" w:cs="Arial"/>
          <w:color w:val="000000" w:themeColor="text1"/>
          <w:sz w:val="20"/>
          <w:szCs w:val="20"/>
        </w:rPr>
        <w:t xml:space="preserve">interview </w:t>
      </w:r>
      <w:r>
        <w:rPr>
          <w:rFonts w:ascii="Arial" w:hAnsi="Arial" w:cs="Arial"/>
          <w:color w:val="000000" w:themeColor="text1"/>
          <w:sz w:val="20"/>
          <w:szCs w:val="20"/>
        </w:rPr>
        <w:t xml:space="preserve">is </w:t>
      </w:r>
      <w:r w:rsidRPr="00D70240">
        <w:rPr>
          <w:rFonts w:ascii="Arial" w:hAnsi="Arial" w:cs="Arial"/>
          <w:color w:val="000000" w:themeColor="text1"/>
          <w:sz w:val="20"/>
          <w:szCs w:val="20"/>
        </w:rPr>
        <w:t>voor een deel vastgelegd in een topic guide</w:t>
      </w:r>
      <w:r w:rsidR="00DA1E53">
        <w:rPr>
          <w:rFonts w:ascii="Arial" w:hAnsi="Arial" w:cs="Arial"/>
          <w:color w:val="000000" w:themeColor="text1"/>
          <w:sz w:val="20"/>
          <w:szCs w:val="20"/>
        </w:rPr>
        <w:t xml:space="preserve"> (zie bijlage III)</w:t>
      </w:r>
      <w:r w:rsidRPr="00D70240">
        <w:rPr>
          <w:rFonts w:ascii="Arial" w:hAnsi="Arial" w:cs="Arial"/>
          <w:color w:val="000000" w:themeColor="text1"/>
          <w:sz w:val="20"/>
          <w:szCs w:val="20"/>
        </w:rPr>
        <w:t xml:space="preserve">, maar </w:t>
      </w:r>
      <w:r>
        <w:rPr>
          <w:rFonts w:ascii="Arial" w:hAnsi="Arial" w:cs="Arial"/>
          <w:color w:val="000000" w:themeColor="text1"/>
          <w:sz w:val="20"/>
          <w:szCs w:val="20"/>
        </w:rPr>
        <w:t>er is ook ruimte</w:t>
      </w:r>
      <w:r w:rsidRPr="00D70240">
        <w:rPr>
          <w:rFonts w:ascii="Arial" w:hAnsi="Arial" w:cs="Arial"/>
          <w:color w:val="000000" w:themeColor="text1"/>
          <w:sz w:val="20"/>
          <w:szCs w:val="20"/>
        </w:rPr>
        <w:t xml:space="preserve"> om door te vragen en voor de respondent om inbreng te geven (Verhoeven, 2014).</w:t>
      </w:r>
      <w:r>
        <w:rPr>
          <w:rFonts w:ascii="Arial" w:hAnsi="Arial" w:cs="Arial"/>
          <w:color w:val="000000" w:themeColor="text1"/>
          <w:sz w:val="20"/>
          <w:szCs w:val="20"/>
        </w:rPr>
        <w:t xml:space="preserve"> </w:t>
      </w:r>
      <w:r w:rsidR="00E979E1">
        <w:rPr>
          <w:rFonts w:ascii="Arial" w:hAnsi="Arial" w:cs="Arial"/>
          <w:color w:val="000000" w:themeColor="text1"/>
          <w:sz w:val="20"/>
          <w:szCs w:val="20"/>
        </w:rPr>
        <w:t>Bij</w:t>
      </w:r>
      <w:r w:rsidR="00B20F03" w:rsidRPr="00D70240">
        <w:rPr>
          <w:rFonts w:ascii="Arial" w:hAnsi="Arial" w:cs="Arial"/>
          <w:color w:val="000000" w:themeColor="text1"/>
          <w:sz w:val="20"/>
          <w:szCs w:val="20"/>
        </w:rPr>
        <w:t xml:space="preserve"> kwalitatief onderzoek </w:t>
      </w:r>
      <w:r w:rsidR="00E979E1">
        <w:rPr>
          <w:rFonts w:ascii="Arial" w:hAnsi="Arial" w:cs="Arial"/>
          <w:color w:val="000000" w:themeColor="text1"/>
          <w:sz w:val="20"/>
          <w:szCs w:val="20"/>
        </w:rPr>
        <w:t>is het belangrijk dat de respondent de diepte in gaa</w:t>
      </w:r>
      <w:r w:rsidR="009C6614">
        <w:rPr>
          <w:rFonts w:ascii="Arial" w:hAnsi="Arial" w:cs="Arial"/>
          <w:color w:val="000000" w:themeColor="text1"/>
          <w:sz w:val="20"/>
          <w:szCs w:val="20"/>
        </w:rPr>
        <w:t>t</w:t>
      </w:r>
      <w:r w:rsidR="00E979E1">
        <w:rPr>
          <w:rFonts w:ascii="Arial" w:hAnsi="Arial" w:cs="Arial"/>
          <w:color w:val="000000" w:themeColor="text1"/>
          <w:sz w:val="20"/>
          <w:szCs w:val="20"/>
        </w:rPr>
        <w:t xml:space="preserve"> over het onderwerp</w:t>
      </w:r>
      <w:r w:rsidR="00371A62" w:rsidRPr="00D70240">
        <w:rPr>
          <w:rFonts w:ascii="Arial" w:hAnsi="Arial" w:cs="Arial"/>
          <w:color w:val="000000" w:themeColor="text1"/>
          <w:sz w:val="20"/>
          <w:szCs w:val="20"/>
        </w:rPr>
        <w:t xml:space="preserve"> (</w:t>
      </w:r>
      <w:r w:rsidR="00371A62" w:rsidRPr="00D70240">
        <w:rPr>
          <w:rFonts w:ascii="Arial" w:hAnsi="Arial" w:cs="Arial"/>
          <w:color w:val="000000"/>
          <w:sz w:val="20"/>
          <w:szCs w:val="20"/>
          <w:shd w:val="clear" w:color="auto" w:fill="FFFFFF"/>
        </w:rPr>
        <w:t xml:space="preserve">Meier &amp; Broekhoff, 2012, p. 50). </w:t>
      </w:r>
      <w:r w:rsidR="00AA62DD">
        <w:rPr>
          <w:rFonts w:ascii="Arial" w:hAnsi="Arial" w:cs="Arial"/>
          <w:color w:val="000000" w:themeColor="text1"/>
          <w:sz w:val="20"/>
          <w:szCs w:val="20"/>
        </w:rPr>
        <w:t xml:space="preserve">De topic guide </w:t>
      </w:r>
      <w:r w:rsidR="00883B5F">
        <w:rPr>
          <w:rFonts w:ascii="Arial" w:hAnsi="Arial" w:cs="Arial"/>
          <w:color w:val="000000" w:themeColor="text1"/>
          <w:sz w:val="20"/>
          <w:szCs w:val="20"/>
        </w:rPr>
        <w:t>is het uitgangspunt van de vragenlijst</w:t>
      </w:r>
      <w:r w:rsidR="004F6BBC">
        <w:rPr>
          <w:rFonts w:ascii="Arial" w:hAnsi="Arial" w:cs="Arial"/>
          <w:color w:val="000000" w:themeColor="text1"/>
          <w:sz w:val="20"/>
          <w:szCs w:val="20"/>
        </w:rPr>
        <w:t xml:space="preserve">en </w:t>
      </w:r>
      <w:r w:rsidR="00E979E1" w:rsidRPr="00BB0F0B">
        <w:rPr>
          <w:rFonts w:ascii="Arial" w:hAnsi="Arial" w:cs="Arial"/>
          <w:color w:val="000000" w:themeColor="text1"/>
          <w:sz w:val="20"/>
          <w:szCs w:val="20"/>
        </w:rPr>
        <w:t xml:space="preserve">en </w:t>
      </w:r>
      <w:r w:rsidR="004F6BBC" w:rsidRPr="00BB0F0B">
        <w:rPr>
          <w:rFonts w:ascii="Arial" w:hAnsi="Arial" w:cs="Arial"/>
          <w:color w:val="000000" w:themeColor="text1"/>
          <w:sz w:val="20"/>
          <w:szCs w:val="20"/>
        </w:rPr>
        <w:t xml:space="preserve">bestaat uit </w:t>
      </w:r>
      <w:r w:rsidR="00E979E1" w:rsidRPr="00BB0F0B">
        <w:rPr>
          <w:rFonts w:ascii="Arial" w:hAnsi="Arial" w:cs="Arial"/>
          <w:color w:val="000000" w:themeColor="text1"/>
          <w:sz w:val="20"/>
          <w:szCs w:val="20"/>
        </w:rPr>
        <w:t xml:space="preserve">de </w:t>
      </w:r>
      <w:r w:rsidR="00E979E1">
        <w:rPr>
          <w:rFonts w:ascii="Arial" w:hAnsi="Arial" w:cs="Arial"/>
          <w:color w:val="000000" w:themeColor="text1"/>
          <w:sz w:val="20"/>
          <w:szCs w:val="20"/>
        </w:rPr>
        <w:t>volgende</w:t>
      </w:r>
      <w:r w:rsidR="004F6BBC">
        <w:rPr>
          <w:rFonts w:ascii="Arial" w:hAnsi="Arial" w:cs="Arial"/>
          <w:color w:val="000000" w:themeColor="text1"/>
          <w:sz w:val="20"/>
          <w:szCs w:val="20"/>
        </w:rPr>
        <w:t xml:space="preserve"> onderdelen: introductie, interne</w:t>
      </w:r>
      <w:r w:rsidR="00B87326">
        <w:rPr>
          <w:rFonts w:ascii="Arial" w:hAnsi="Arial" w:cs="Arial"/>
          <w:color w:val="000000" w:themeColor="text1"/>
          <w:sz w:val="20"/>
          <w:szCs w:val="20"/>
        </w:rPr>
        <w:t xml:space="preserve"> </w:t>
      </w:r>
      <w:r w:rsidR="004F6BBC">
        <w:rPr>
          <w:rFonts w:ascii="Arial" w:hAnsi="Arial" w:cs="Arial"/>
          <w:color w:val="000000" w:themeColor="text1"/>
          <w:sz w:val="20"/>
          <w:szCs w:val="20"/>
        </w:rPr>
        <w:t>communicatiemiddelen, interne communicatie</w:t>
      </w:r>
      <w:r w:rsidR="00B87326">
        <w:rPr>
          <w:rFonts w:ascii="Arial" w:hAnsi="Arial" w:cs="Arial"/>
          <w:color w:val="000000" w:themeColor="text1"/>
          <w:sz w:val="20"/>
          <w:szCs w:val="20"/>
        </w:rPr>
        <w:t xml:space="preserve"> algemeen</w:t>
      </w:r>
      <w:r w:rsidR="004F6BBC">
        <w:rPr>
          <w:rFonts w:ascii="Arial" w:hAnsi="Arial" w:cs="Arial"/>
          <w:color w:val="000000" w:themeColor="text1"/>
          <w:sz w:val="20"/>
          <w:szCs w:val="20"/>
        </w:rPr>
        <w:t>, knelpunten</w:t>
      </w:r>
      <w:r w:rsidR="00E979E1">
        <w:rPr>
          <w:rFonts w:ascii="Arial" w:hAnsi="Arial" w:cs="Arial"/>
          <w:color w:val="000000" w:themeColor="text1"/>
          <w:sz w:val="20"/>
          <w:szCs w:val="20"/>
        </w:rPr>
        <w:t>,</w:t>
      </w:r>
      <w:r w:rsidR="004F6BBC">
        <w:rPr>
          <w:rFonts w:ascii="Arial" w:hAnsi="Arial" w:cs="Arial"/>
          <w:color w:val="000000" w:themeColor="text1"/>
          <w:sz w:val="20"/>
          <w:szCs w:val="20"/>
        </w:rPr>
        <w:t xml:space="preserve"> wensen en behoeften, </w:t>
      </w:r>
      <w:r w:rsidR="00B87326">
        <w:rPr>
          <w:rFonts w:ascii="Arial" w:hAnsi="Arial" w:cs="Arial"/>
          <w:color w:val="000000" w:themeColor="text1"/>
          <w:sz w:val="20"/>
          <w:szCs w:val="20"/>
        </w:rPr>
        <w:t>emotionele betrokkenheid</w:t>
      </w:r>
      <w:r w:rsidR="00E979E1">
        <w:rPr>
          <w:rFonts w:ascii="Arial" w:hAnsi="Arial" w:cs="Arial"/>
          <w:color w:val="000000" w:themeColor="text1"/>
          <w:sz w:val="20"/>
          <w:szCs w:val="20"/>
        </w:rPr>
        <w:t xml:space="preserve">, </w:t>
      </w:r>
      <w:r w:rsidR="004F6BBC">
        <w:rPr>
          <w:rFonts w:ascii="Arial" w:hAnsi="Arial" w:cs="Arial"/>
          <w:color w:val="000000" w:themeColor="text1"/>
          <w:sz w:val="20"/>
          <w:szCs w:val="20"/>
        </w:rPr>
        <w:t xml:space="preserve">verbondenheid, </w:t>
      </w:r>
      <w:r w:rsidR="00B87326">
        <w:rPr>
          <w:rFonts w:ascii="Arial" w:hAnsi="Arial" w:cs="Arial"/>
          <w:color w:val="000000" w:themeColor="text1"/>
          <w:sz w:val="20"/>
          <w:szCs w:val="20"/>
        </w:rPr>
        <w:t>cognitieve betrokkenheid</w:t>
      </w:r>
      <w:r w:rsidR="00E979E1">
        <w:rPr>
          <w:rFonts w:ascii="Arial" w:hAnsi="Arial" w:cs="Arial"/>
          <w:color w:val="000000" w:themeColor="text1"/>
          <w:sz w:val="20"/>
          <w:szCs w:val="20"/>
        </w:rPr>
        <w:t>,</w:t>
      </w:r>
      <w:r w:rsidR="00B87326">
        <w:rPr>
          <w:rFonts w:ascii="Arial" w:hAnsi="Arial" w:cs="Arial"/>
          <w:color w:val="000000" w:themeColor="text1"/>
          <w:sz w:val="20"/>
          <w:szCs w:val="20"/>
        </w:rPr>
        <w:t xml:space="preserve"> </w:t>
      </w:r>
      <w:r w:rsidR="004F6BBC">
        <w:rPr>
          <w:rFonts w:ascii="Arial" w:hAnsi="Arial" w:cs="Arial"/>
          <w:color w:val="000000" w:themeColor="text1"/>
          <w:sz w:val="20"/>
          <w:szCs w:val="20"/>
        </w:rPr>
        <w:t xml:space="preserve">bewustzijn, </w:t>
      </w:r>
      <w:r w:rsidR="00B87326">
        <w:rPr>
          <w:rFonts w:ascii="Arial" w:hAnsi="Arial" w:cs="Arial"/>
          <w:color w:val="000000" w:themeColor="text1"/>
          <w:sz w:val="20"/>
          <w:szCs w:val="20"/>
        </w:rPr>
        <w:t>fysieke betrokkenheid</w:t>
      </w:r>
      <w:r w:rsidR="00E979E1">
        <w:rPr>
          <w:rFonts w:ascii="Arial" w:hAnsi="Arial" w:cs="Arial"/>
          <w:color w:val="000000" w:themeColor="text1"/>
          <w:sz w:val="20"/>
          <w:szCs w:val="20"/>
        </w:rPr>
        <w:t>,</w:t>
      </w:r>
      <w:r w:rsidR="00B87326">
        <w:rPr>
          <w:rFonts w:ascii="Arial" w:hAnsi="Arial" w:cs="Arial"/>
          <w:color w:val="000000" w:themeColor="text1"/>
          <w:sz w:val="20"/>
          <w:szCs w:val="20"/>
        </w:rPr>
        <w:t xml:space="preserve"> veiligheid en beschikbaarheid</w:t>
      </w:r>
      <w:r w:rsidR="004F6BBC" w:rsidRPr="004F6BBC">
        <w:rPr>
          <w:rFonts w:ascii="Arial" w:hAnsi="Arial" w:cs="Arial"/>
          <w:color w:val="000000" w:themeColor="text1"/>
          <w:sz w:val="20"/>
          <w:szCs w:val="20"/>
        </w:rPr>
        <w:t xml:space="preserve"> </w:t>
      </w:r>
      <w:r w:rsidR="004F6BBC">
        <w:rPr>
          <w:rFonts w:ascii="Arial" w:hAnsi="Arial" w:cs="Arial"/>
          <w:color w:val="000000" w:themeColor="text1"/>
          <w:sz w:val="20"/>
          <w:szCs w:val="20"/>
        </w:rPr>
        <w:t xml:space="preserve">(zie bijlage </w:t>
      </w:r>
      <w:r w:rsidR="00DA1E53">
        <w:rPr>
          <w:rFonts w:ascii="Arial" w:hAnsi="Arial" w:cs="Arial"/>
          <w:color w:val="000000" w:themeColor="text1"/>
          <w:sz w:val="20"/>
          <w:szCs w:val="20"/>
        </w:rPr>
        <w:t>III</w:t>
      </w:r>
      <w:r w:rsidR="004F6BBC">
        <w:rPr>
          <w:rFonts w:ascii="Arial" w:hAnsi="Arial" w:cs="Arial"/>
          <w:color w:val="000000" w:themeColor="text1"/>
          <w:sz w:val="20"/>
          <w:szCs w:val="20"/>
        </w:rPr>
        <w:t>, Topic Guide)</w:t>
      </w:r>
      <w:r w:rsidR="00883B5F">
        <w:rPr>
          <w:rFonts w:ascii="Arial" w:hAnsi="Arial" w:cs="Arial"/>
          <w:color w:val="000000" w:themeColor="text1"/>
          <w:sz w:val="20"/>
          <w:szCs w:val="20"/>
        </w:rPr>
        <w:t xml:space="preserve">. De topic guide bevat onderwerpen van het conceptueel model van Welch (2011), de vragenlijst van het onderzoek van Ruck (2016) </w:t>
      </w:r>
      <w:r w:rsidR="00EB0BF8">
        <w:rPr>
          <w:rFonts w:ascii="Arial" w:hAnsi="Arial" w:cs="Arial"/>
          <w:color w:val="000000" w:themeColor="text1"/>
          <w:sz w:val="20"/>
          <w:szCs w:val="20"/>
        </w:rPr>
        <w:t xml:space="preserve">en de stellingen van Schaufeli en Bakker (2004) </w:t>
      </w:r>
      <w:r w:rsidR="00B631F1" w:rsidRPr="00B631F1">
        <w:rPr>
          <w:rFonts w:ascii="Arial" w:hAnsi="Arial" w:cs="Arial"/>
          <w:color w:val="000000" w:themeColor="text1"/>
          <w:sz w:val="20"/>
          <w:szCs w:val="20"/>
        </w:rPr>
        <w:t xml:space="preserve">(zie bijlage </w:t>
      </w:r>
      <w:r w:rsidR="00DA1E53">
        <w:rPr>
          <w:rFonts w:ascii="Arial" w:hAnsi="Arial" w:cs="Arial"/>
          <w:color w:val="000000" w:themeColor="text1"/>
          <w:sz w:val="20"/>
          <w:szCs w:val="20"/>
        </w:rPr>
        <w:t>II</w:t>
      </w:r>
      <w:r w:rsidR="00B631F1" w:rsidRPr="00B631F1">
        <w:rPr>
          <w:rFonts w:ascii="Arial" w:hAnsi="Arial" w:cs="Arial"/>
          <w:color w:val="000000" w:themeColor="text1"/>
          <w:sz w:val="20"/>
          <w:szCs w:val="20"/>
        </w:rPr>
        <w:t>I, Topic Guide)</w:t>
      </w:r>
      <w:r w:rsidR="004F6BBC">
        <w:rPr>
          <w:rFonts w:ascii="Arial" w:hAnsi="Arial" w:cs="Arial"/>
          <w:color w:val="000000" w:themeColor="text1"/>
          <w:sz w:val="20"/>
          <w:szCs w:val="20"/>
        </w:rPr>
        <w:t>.</w:t>
      </w:r>
      <w:r w:rsidR="004A110E" w:rsidRPr="00D70240">
        <w:rPr>
          <w:rFonts w:ascii="Arial" w:hAnsi="Arial" w:cs="Arial"/>
          <w:color w:val="000000" w:themeColor="text1"/>
          <w:sz w:val="20"/>
          <w:szCs w:val="20"/>
        </w:rPr>
        <w:t xml:space="preserve"> </w:t>
      </w:r>
      <w:r w:rsidR="00E979E1">
        <w:rPr>
          <w:rFonts w:ascii="Arial" w:hAnsi="Arial" w:cs="Arial"/>
          <w:color w:val="000000" w:themeColor="text1"/>
          <w:sz w:val="20"/>
          <w:szCs w:val="20"/>
        </w:rPr>
        <w:t>Naast de open</w:t>
      </w:r>
      <w:r w:rsidR="00BB0F0B">
        <w:rPr>
          <w:rFonts w:ascii="Arial" w:hAnsi="Arial" w:cs="Arial"/>
          <w:color w:val="000000" w:themeColor="text1"/>
          <w:sz w:val="20"/>
          <w:szCs w:val="20"/>
        </w:rPr>
        <w:t xml:space="preserve"> </w:t>
      </w:r>
      <w:r w:rsidR="00E979E1">
        <w:rPr>
          <w:rFonts w:ascii="Arial" w:hAnsi="Arial" w:cs="Arial"/>
          <w:color w:val="000000" w:themeColor="text1"/>
          <w:sz w:val="20"/>
          <w:szCs w:val="20"/>
        </w:rPr>
        <w:t xml:space="preserve">vragen bevat het interview </w:t>
      </w:r>
      <w:r w:rsidR="00843F0F" w:rsidRPr="00D70240">
        <w:rPr>
          <w:rFonts w:ascii="Arial" w:hAnsi="Arial" w:cs="Arial"/>
          <w:color w:val="000000" w:themeColor="text1"/>
          <w:sz w:val="20"/>
          <w:szCs w:val="20"/>
        </w:rPr>
        <w:t>ook een technie</w:t>
      </w:r>
      <w:r w:rsidR="00E979E1">
        <w:rPr>
          <w:rFonts w:ascii="Arial" w:hAnsi="Arial" w:cs="Arial"/>
          <w:color w:val="000000" w:themeColor="text1"/>
          <w:sz w:val="20"/>
          <w:szCs w:val="20"/>
        </w:rPr>
        <w:t>k</w:t>
      </w:r>
      <w:r w:rsidR="00843F0F" w:rsidRPr="00D70240">
        <w:rPr>
          <w:rFonts w:ascii="Arial" w:hAnsi="Arial" w:cs="Arial"/>
          <w:color w:val="000000" w:themeColor="text1"/>
          <w:sz w:val="20"/>
          <w:szCs w:val="20"/>
        </w:rPr>
        <w:t xml:space="preserve">. </w:t>
      </w:r>
      <w:r w:rsidR="00003F20">
        <w:rPr>
          <w:rFonts w:ascii="Arial" w:hAnsi="Arial" w:cs="Arial"/>
          <w:color w:val="000000" w:themeColor="text1"/>
          <w:sz w:val="20"/>
          <w:szCs w:val="20"/>
        </w:rPr>
        <w:t>Respondenten krijgen</w:t>
      </w:r>
      <w:r w:rsidR="00843F0F" w:rsidRPr="00003F20">
        <w:rPr>
          <w:rFonts w:ascii="Arial" w:hAnsi="Arial" w:cs="Arial"/>
          <w:color w:val="000000" w:themeColor="text1"/>
          <w:sz w:val="20"/>
          <w:szCs w:val="20"/>
        </w:rPr>
        <w:t xml:space="preserve"> 21 stellingen</w:t>
      </w:r>
      <w:r w:rsidR="00843F0F" w:rsidRPr="00D70240">
        <w:rPr>
          <w:rFonts w:ascii="Arial" w:hAnsi="Arial" w:cs="Arial"/>
          <w:color w:val="000000" w:themeColor="text1"/>
          <w:sz w:val="20"/>
          <w:szCs w:val="20"/>
        </w:rPr>
        <w:t xml:space="preserve"> voorgelegd. Op de stellingen </w:t>
      </w:r>
      <w:r w:rsidR="00EB0BF8">
        <w:rPr>
          <w:rFonts w:ascii="Arial" w:hAnsi="Arial" w:cs="Arial"/>
          <w:color w:val="000000" w:themeColor="text1"/>
          <w:sz w:val="20"/>
          <w:szCs w:val="20"/>
        </w:rPr>
        <w:t>antwoordt</w:t>
      </w:r>
      <w:r w:rsidR="00003F20">
        <w:rPr>
          <w:rFonts w:ascii="Arial" w:hAnsi="Arial" w:cs="Arial"/>
          <w:color w:val="000000" w:themeColor="text1"/>
          <w:sz w:val="20"/>
          <w:szCs w:val="20"/>
        </w:rPr>
        <w:t xml:space="preserve"> de</w:t>
      </w:r>
      <w:r w:rsidR="00843F0F" w:rsidRPr="00D70240">
        <w:rPr>
          <w:rFonts w:ascii="Arial" w:hAnsi="Arial" w:cs="Arial"/>
          <w:color w:val="000000" w:themeColor="text1"/>
          <w:sz w:val="20"/>
          <w:szCs w:val="20"/>
        </w:rPr>
        <w:t xml:space="preserve"> respondent volledig oneens</w:t>
      </w:r>
      <w:r w:rsidR="007863F3">
        <w:rPr>
          <w:rFonts w:ascii="Arial" w:hAnsi="Arial" w:cs="Arial"/>
          <w:color w:val="000000" w:themeColor="text1"/>
          <w:sz w:val="20"/>
          <w:szCs w:val="20"/>
        </w:rPr>
        <w:t xml:space="preserve"> (1)</w:t>
      </w:r>
      <w:r w:rsidR="00843F0F" w:rsidRPr="00D70240">
        <w:rPr>
          <w:rFonts w:ascii="Arial" w:hAnsi="Arial" w:cs="Arial"/>
          <w:color w:val="000000" w:themeColor="text1"/>
          <w:sz w:val="20"/>
          <w:szCs w:val="20"/>
        </w:rPr>
        <w:t>, oneens</w:t>
      </w:r>
      <w:r w:rsidR="007863F3">
        <w:rPr>
          <w:rFonts w:ascii="Arial" w:hAnsi="Arial" w:cs="Arial"/>
          <w:color w:val="000000" w:themeColor="text1"/>
          <w:sz w:val="20"/>
          <w:szCs w:val="20"/>
        </w:rPr>
        <w:t xml:space="preserve"> (2)</w:t>
      </w:r>
      <w:r w:rsidR="00843F0F" w:rsidRPr="00D70240">
        <w:rPr>
          <w:rFonts w:ascii="Arial" w:hAnsi="Arial" w:cs="Arial"/>
          <w:color w:val="000000" w:themeColor="text1"/>
          <w:sz w:val="20"/>
          <w:szCs w:val="20"/>
        </w:rPr>
        <w:t>, neutraal</w:t>
      </w:r>
      <w:r w:rsidR="00BB0F0B">
        <w:rPr>
          <w:rFonts w:ascii="Arial" w:hAnsi="Arial" w:cs="Arial"/>
          <w:color w:val="000000" w:themeColor="text1"/>
          <w:sz w:val="20"/>
          <w:szCs w:val="20"/>
        </w:rPr>
        <w:t xml:space="preserve"> </w:t>
      </w:r>
      <w:r w:rsidR="007863F3">
        <w:rPr>
          <w:rFonts w:ascii="Arial" w:hAnsi="Arial" w:cs="Arial"/>
          <w:color w:val="000000" w:themeColor="text1"/>
          <w:sz w:val="20"/>
          <w:szCs w:val="20"/>
        </w:rPr>
        <w:t>(3)</w:t>
      </w:r>
      <w:r w:rsidR="00843F0F" w:rsidRPr="00D70240">
        <w:rPr>
          <w:rFonts w:ascii="Arial" w:hAnsi="Arial" w:cs="Arial"/>
          <w:color w:val="000000" w:themeColor="text1"/>
          <w:sz w:val="20"/>
          <w:szCs w:val="20"/>
        </w:rPr>
        <w:t>, eens</w:t>
      </w:r>
      <w:r w:rsidR="00BB0F0B">
        <w:rPr>
          <w:rFonts w:ascii="Arial" w:hAnsi="Arial" w:cs="Arial"/>
          <w:color w:val="000000" w:themeColor="text1"/>
          <w:sz w:val="20"/>
          <w:szCs w:val="20"/>
        </w:rPr>
        <w:t xml:space="preserve"> </w:t>
      </w:r>
      <w:r w:rsidR="007863F3">
        <w:rPr>
          <w:rFonts w:ascii="Arial" w:hAnsi="Arial" w:cs="Arial"/>
          <w:color w:val="000000" w:themeColor="text1"/>
          <w:sz w:val="20"/>
          <w:szCs w:val="20"/>
        </w:rPr>
        <w:t>(4)</w:t>
      </w:r>
      <w:r w:rsidR="00843F0F" w:rsidRPr="00D70240">
        <w:rPr>
          <w:rFonts w:ascii="Arial" w:hAnsi="Arial" w:cs="Arial"/>
          <w:color w:val="000000" w:themeColor="text1"/>
          <w:sz w:val="20"/>
          <w:szCs w:val="20"/>
        </w:rPr>
        <w:t xml:space="preserve"> en </w:t>
      </w:r>
      <w:r w:rsidR="00843F0F" w:rsidRPr="00D70240">
        <w:rPr>
          <w:rFonts w:ascii="Arial" w:hAnsi="Arial" w:cs="Arial"/>
          <w:color w:val="000000" w:themeColor="text1"/>
          <w:sz w:val="20"/>
          <w:szCs w:val="20"/>
        </w:rPr>
        <w:lastRenderedPageBreak/>
        <w:t>volledig eens</w:t>
      </w:r>
      <w:r w:rsidR="00BB0F0B">
        <w:rPr>
          <w:rFonts w:ascii="Arial" w:hAnsi="Arial" w:cs="Arial"/>
          <w:color w:val="000000" w:themeColor="text1"/>
          <w:sz w:val="20"/>
          <w:szCs w:val="20"/>
        </w:rPr>
        <w:t xml:space="preserve"> </w:t>
      </w:r>
      <w:r w:rsidR="007863F3">
        <w:rPr>
          <w:rFonts w:ascii="Arial" w:hAnsi="Arial" w:cs="Arial"/>
          <w:color w:val="000000" w:themeColor="text1"/>
          <w:sz w:val="20"/>
          <w:szCs w:val="20"/>
        </w:rPr>
        <w:t>(5)</w:t>
      </w:r>
      <w:r w:rsidR="00843F0F" w:rsidRPr="00D70240">
        <w:rPr>
          <w:rFonts w:ascii="Arial" w:hAnsi="Arial" w:cs="Arial"/>
          <w:color w:val="000000" w:themeColor="text1"/>
          <w:sz w:val="20"/>
          <w:szCs w:val="20"/>
        </w:rPr>
        <w:t xml:space="preserve">. De stellingen zijn deels opgesteld door </w:t>
      </w:r>
      <w:r w:rsidR="00843F0F" w:rsidRPr="00D70240">
        <w:rPr>
          <w:rFonts w:ascii="Arial" w:hAnsi="Arial" w:cs="Arial"/>
          <w:sz w:val="20"/>
          <w:szCs w:val="20"/>
        </w:rPr>
        <w:t xml:space="preserve">Schaufeli en Bakker (2004), maar ook </w:t>
      </w:r>
      <w:r w:rsidR="001176D1" w:rsidRPr="00D70240">
        <w:rPr>
          <w:rFonts w:ascii="Arial" w:hAnsi="Arial" w:cs="Arial"/>
          <w:sz w:val="20"/>
          <w:szCs w:val="20"/>
        </w:rPr>
        <w:t xml:space="preserve">aan de hand van </w:t>
      </w:r>
      <w:r w:rsidR="00460B41" w:rsidRPr="00D70240">
        <w:rPr>
          <w:rFonts w:ascii="Arial" w:hAnsi="Arial" w:cs="Arial"/>
          <w:sz w:val="20"/>
          <w:szCs w:val="20"/>
        </w:rPr>
        <w:t xml:space="preserve">de andere </w:t>
      </w:r>
      <w:r w:rsidR="003E79A8">
        <w:rPr>
          <w:rFonts w:ascii="Arial" w:hAnsi="Arial" w:cs="Arial"/>
          <w:sz w:val="20"/>
          <w:szCs w:val="20"/>
        </w:rPr>
        <w:t>elementen</w:t>
      </w:r>
      <w:r w:rsidR="00460B41" w:rsidRPr="00D70240">
        <w:rPr>
          <w:rFonts w:ascii="Arial" w:hAnsi="Arial" w:cs="Arial"/>
          <w:sz w:val="20"/>
          <w:szCs w:val="20"/>
        </w:rPr>
        <w:t xml:space="preserve"> uit de hypothesen</w:t>
      </w:r>
      <w:r w:rsidR="003E79A8">
        <w:rPr>
          <w:rFonts w:ascii="Arial" w:hAnsi="Arial" w:cs="Arial"/>
          <w:sz w:val="20"/>
          <w:szCs w:val="20"/>
        </w:rPr>
        <w:t>: verbondenheid, bewustzijn betreffende de veranderende organisatie</w:t>
      </w:r>
      <w:r w:rsidR="00E979E1">
        <w:rPr>
          <w:rFonts w:ascii="Arial" w:hAnsi="Arial" w:cs="Arial"/>
          <w:sz w:val="20"/>
          <w:szCs w:val="20"/>
        </w:rPr>
        <w:t>,</w:t>
      </w:r>
      <w:r w:rsidR="003E79A8">
        <w:rPr>
          <w:rFonts w:ascii="Arial" w:hAnsi="Arial" w:cs="Arial"/>
          <w:sz w:val="20"/>
          <w:szCs w:val="20"/>
        </w:rPr>
        <w:t xml:space="preserve"> veiligheid en </w:t>
      </w:r>
      <w:r w:rsidR="00EB0BF8">
        <w:rPr>
          <w:rFonts w:ascii="Arial" w:hAnsi="Arial" w:cs="Arial"/>
          <w:sz w:val="20"/>
          <w:szCs w:val="20"/>
        </w:rPr>
        <w:t xml:space="preserve">beschikbaarheid </w:t>
      </w:r>
      <w:r w:rsidR="00B631F1" w:rsidRPr="00B631F1">
        <w:rPr>
          <w:rFonts w:ascii="Arial" w:hAnsi="Arial" w:cs="Arial"/>
          <w:color w:val="000000" w:themeColor="text1"/>
          <w:sz w:val="20"/>
          <w:szCs w:val="20"/>
        </w:rPr>
        <w:t xml:space="preserve">(zie bijlage </w:t>
      </w:r>
      <w:r w:rsidR="00DA1E53">
        <w:rPr>
          <w:rFonts w:ascii="Arial" w:hAnsi="Arial" w:cs="Arial"/>
          <w:color w:val="000000" w:themeColor="text1"/>
          <w:sz w:val="20"/>
          <w:szCs w:val="20"/>
        </w:rPr>
        <w:t>II</w:t>
      </w:r>
      <w:r w:rsidR="00B631F1" w:rsidRPr="00B631F1">
        <w:rPr>
          <w:rFonts w:ascii="Arial" w:hAnsi="Arial" w:cs="Arial"/>
          <w:color w:val="000000" w:themeColor="text1"/>
          <w:sz w:val="20"/>
          <w:szCs w:val="20"/>
        </w:rPr>
        <w:t>I, Topic Guide).</w:t>
      </w:r>
      <w:r w:rsidR="00BB0F0B">
        <w:rPr>
          <w:rFonts w:ascii="Arial" w:hAnsi="Arial" w:cs="Arial"/>
          <w:color w:val="000000" w:themeColor="text1"/>
          <w:sz w:val="20"/>
          <w:szCs w:val="20"/>
        </w:rPr>
        <w:t xml:space="preserve"> </w:t>
      </w:r>
      <w:r w:rsidR="00460B41" w:rsidRPr="00D70240">
        <w:rPr>
          <w:rFonts w:ascii="Arial" w:hAnsi="Arial" w:cs="Arial"/>
          <w:sz w:val="20"/>
          <w:szCs w:val="20"/>
        </w:rPr>
        <w:t xml:space="preserve">Wanneer de respondent twijfelt </w:t>
      </w:r>
      <w:r w:rsidR="007863F3">
        <w:rPr>
          <w:rFonts w:ascii="Arial" w:hAnsi="Arial" w:cs="Arial"/>
          <w:sz w:val="20"/>
          <w:szCs w:val="20"/>
        </w:rPr>
        <w:t>is toelichting van belang</w:t>
      </w:r>
      <w:r w:rsidR="00460B41" w:rsidRPr="00D70240">
        <w:rPr>
          <w:rFonts w:ascii="Arial" w:hAnsi="Arial" w:cs="Arial"/>
          <w:sz w:val="20"/>
          <w:szCs w:val="20"/>
        </w:rPr>
        <w:t xml:space="preserve">. </w:t>
      </w:r>
      <w:r w:rsidR="00363853" w:rsidRPr="00D70240">
        <w:rPr>
          <w:rFonts w:ascii="Arial" w:hAnsi="Arial" w:cs="Arial"/>
          <w:sz w:val="20"/>
          <w:szCs w:val="20"/>
        </w:rPr>
        <w:t xml:space="preserve">Omdat wegens het coronavirus de interviews via </w:t>
      </w:r>
      <w:r w:rsidR="003E79A8" w:rsidRPr="00D70240">
        <w:rPr>
          <w:rFonts w:ascii="Arial" w:hAnsi="Arial" w:cs="Arial"/>
          <w:sz w:val="20"/>
          <w:szCs w:val="20"/>
        </w:rPr>
        <w:t>Microsoft</w:t>
      </w:r>
      <w:r w:rsidR="00363853" w:rsidRPr="00D70240">
        <w:rPr>
          <w:rFonts w:ascii="Arial" w:hAnsi="Arial" w:cs="Arial"/>
          <w:sz w:val="20"/>
          <w:szCs w:val="20"/>
        </w:rPr>
        <w:t xml:space="preserve"> Teams plaatsvinden, komen de stellingen niet op showcards, maar krijgt </w:t>
      </w:r>
      <w:r w:rsidR="003E79A8">
        <w:rPr>
          <w:rFonts w:ascii="Arial" w:hAnsi="Arial" w:cs="Arial"/>
          <w:sz w:val="20"/>
          <w:szCs w:val="20"/>
        </w:rPr>
        <w:t>d</w:t>
      </w:r>
      <w:r w:rsidR="00363853" w:rsidRPr="00D70240">
        <w:rPr>
          <w:rFonts w:ascii="Arial" w:hAnsi="Arial" w:cs="Arial"/>
          <w:sz w:val="20"/>
          <w:szCs w:val="20"/>
        </w:rPr>
        <w:t xml:space="preserve">e respondent de stellingen om dat moment te horen. </w:t>
      </w:r>
    </w:p>
    <w:p w14:paraId="433B4C44" w14:textId="77777777" w:rsidR="004F6BBC" w:rsidRDefault="004F6BBC" w:rsidP="006C5B7A">
      <w:pPr>
        <w:spacing w:line="360" w:lineRule="auto"/>
        <w:rPr>
          <w:rFonts w:ascii="Arial" w:hAnsi="Arial" w:cs="Arial"/>
          <w:color w:val="FD6F01"/>
          <w:sz w:val="20"/>
          <w:szCs w:val="20"/>
        </w:rPr>
      </w:pPr>
    </w:p>
    <w:p w14:paraId="320F4EC9" w14:textId="2FC7516B" w:rsidR="007863F3" w:rsidRPr="00320543" w:rsidRDefault="003E79A8" w:rsidP="006C5B7A">
      <w:pPr>
        <w:spacing w:line="360" w:lineRule="auto"/>
        <w:rPr>
          <w:rFonts w:ascii="Arial" w:hAnsi="Arial" w:cs="Arial"/>
          <w:color w:val="FF6F00"/>
          <w:sz w:val="20"/>
          <w:szCs w:val="20"/>
        </w:rPr>
      </w:pPr>
      <w:r w:rsidRPr="00320543">
        <w:rPr>
          <w:rFonts w:ascii="Arial" w:hAnsi="Arial" w:cs="Arial"/>
          <w:color w:val="FF6F00"/>
          <w:sz w:val="20"/>
          <w:szCs w:val="20"/>
        </w:rPr>
        <w:t>Verantwoording doelgroep</w:t>
      </w:r>
    </w:p>
    <w:p w14:paraId="06EB200C" w14:textId="7342B47B" w:rsidR="00237003" w:rsidRDefault="005F1AE0" w:rsidP="006A01A9">
      <w:pPr>
        <w:spacing w:line="360" w:lineRule="auto"/>
        <w:rPr>
          <w:rFonts w:ascii="Arial" w:hAnsi="Arial" w:cs="Arial"/>
          <w:color w:val="000000" w:themeColor="text1"/>
          <w:sz w:val="20"/>
          <w:szCs w:val="20"/>
        </w:rPr>
      </w:pPr>
      <w:r w:rsidRPr="007C5895">
        <w:rPr>
          <w:rFonts w:ascii="Arial" w:hAnsi="Arial" w:cs="Arial"/>
          <w:color w:val="000000" w:themeColor="text1"/>
          <w:sz w:val="20"/>
          <w:szCs w:val="20"/>
        </w:rPr>
        <w:t>De onderzoeks</w:t>
      </w:r>
      <w:r w:rsidR="006E6CC3" w:rsidRPr="007C5895">
        <w:rPr>
          <w:rFonts w:ascii="Arial" w:hAnsi="Arial" w:cs="Arial"/>
          <w:color w:val="000000" w:themeColor="text1"/>
          <w:sz w:val="20"/>
          <w:szCs w:val="20"/>
        </w:rPr>
        <w:t xml:space="preserve">populatie bestaat uit de </w:t>
      </w:r>
      <w:r w:rsidR="002418D3" w:rsidRPr="007C5895">
        <w:rPr>
          <w:rFonts w:ascii="Arial" w:hAnsi="Arial" w:cs="Arial"/>
          <w:color w:val="000000" w:themeColor="text1"/>
          <w:sz w:val="20"/>
          <w:szCs w:val="20"/>
        </w:rPr>
        <w:t>68</w:t>
      </w:r>
      <w:r w:rsidR="00E979E1" w:rsidRPr="007C5895">
        <w:rPr>
          <w:rFonts w:ascii="Arial" w:hAnsi="Arial" w:cs="Arial"/>
          <w:color w:val="000000" w:themeColor="text1"/>
          <w:sz w:val="20"/>
          <w:szCs w:val="20"/>
        </w:rPr>
        <w:t xml:space="preserve"> </w:t>
      </w:r>
      <w:r w:rsidR="006E6CC3" w:rsidRPr="007C5895">
        <w:rPr>
          <w:rFonts w:ascii="Arial" w:hAnsi="Arial" w:cs="Arial"/>
          <w:color w:val="000000" w:themeColor="text1"/>
          <w:sz w:val="20"/>
          <w:szCs w:val="20"/>
        </w:rPr>
        <w:t xml:space="preserve">medewerkers van </w:t>
      </w:r>
      <w:r w:rsidR="001F5C14">
        <w:rPr>
          <w:rFonts w:ascii="Arial" w:hAnsi="Arial" w:cs="Arial"/>
          <w:sz w:val="20"/>
          <w:szCs w:val="20"/>
        </w:rPr>
        <w:t>organisatie X.</w:t>
      </w:r>
      <w:r w:rsidR="001F5C14" w:rsidRPr="007C5895">
        <w:rPr>
          <w:rFonts w:ascii="Arial" w:hAnsi="Arial" w:cs="Arial"/>
          <w:color w:val="000000" w:themeColor="text1"/>
          <w:sz w:val="20"/>
          <w:szCs w:val="20"/>
        </w:rPr>
        <w:t xml:space="preserve"> </w:t>
      </w:r>
      <w:r w:rsidR="005223CB" w:rsidRPr="007C5895">
        <w:rPr>
          <w:rFonts w:ascii="Arial" w:hAnsi="Arial" w:cs="Arial"/>
          <w:color w:val="000000" w:themeColor="text1"/>
          <w:sz w:val="20"/>
          <w:szCs w:val="20"/>
        </w:rPr>
        <w:t xml:space="preserve">Omdat </w:t>
      </w:r>
      <w:r w:rsidR="002965C8" w:rsidRPr="007C5895">
        <w:rPr>
          <w:rFonts w:ascii="Arial" w:hAnsi="Arial" w:cs="Arial"/>
          <w:color w:val="000000" w:themeColor="text1"/>
          <w:sz w:val="20"/>
          <w:szCs w:val="20"/>
        </w:rPr>
        <w:t xml:space="preserve">kwalitatief onderzoek een intensieve methode van dataverzameling is, bestaat de steekproefpopulatie uit een kleine groep (Verhoeven, 2014). </w:t>
      </w:r>
      <w:r w:rsidR="00254757" w:rsidRPr="007C5895">
        <w:rPr>
          <w:rFonts w:ascii="Arial" w:hAnsi="Arial" w:cs="Arial"/>
          <w:color w:val="000000" w:themeColor="text1"/>
          <w:sz w:val="20"/>
          <w:szCs w:val="20"/>
        </w:rPr>
        <w:t xml:space="preserve">Voor het onderzoek van </w:t>
      </w:r>
      <w:r w:rsidR="0053548B">
        <w:rPr>
          <w:rFonts w:ascii="Arial" w:hAnsi="Arial" w:cs="Arial"/>
          <w:sz w:val="20"/>
          <w:szCs w:val="20"/>
        </w:rPr>
        <w:t>organisatie X</w:t>
      </w:r>
      <w:r w:rsidR="00254757" w:rsidRPr="007C5895">
        <w:rPr>
          <w:rFonts w:ascii="Arial" w:hAnsi="Arial" w:cs="Arial"/>
          <w:color w:val="000000" w:themeColor="text1"/>
          <w:sz w:val="20"/>
          <w:szCs w:val="20"/>
        </w:rPr>
        <w:t xml:space="preserve"> is gekozen </w:t>
      </w:r>
      <w:r w:rsidR="00BD146F">
        <w:rPr>
          <w:rFonts w:ascii="Arial" w:hAnsi="Arial" w:cs="Arial"/>
          <w:color w:val="000000" w:themeColor="text1"/>
          <w:sz w:val="20"/>
          <w:szCs w:val="20"/>
        </w:rPr>
        <w:t>voor twaalf</w:t>
      </w:r>
      <w:r w:rsidR="00254757" w:rsidRPr="007C5895">
        <w:rPr>
          <w:rFonts w:ascii="Arial" w:hAnsi="Arial" w:cs="Arial"/>
          <w:color w:val="000000" w:themeColor="text1"/>
          <w:sz w:val="20"/>
          <w:szCs w:val="20"/>
        </w:rPr>
        <w:t xml:space="preserve"> werknemers van </w:t>
      </w:r>
      <w:r w:rsidR="005E41B5" w:rsidRPr="007C5895">
        <w:rPr>
          <w:rFonts w:ascii="Arial" w:hAnsi="Arial" w:cs="Arial"/>
          <w:color w:val="000000" w:themeColor="text1"/>
          <w:sz w:val="20"/>
          <w:szCs w:val="20"/>
        </w:rPr>
        <w:t>diverse</w:t>
      </w:r>
      <w:r w:rsidR="00254757" w:rsidRPr="007C5895">
        <w:rPr>
          <w:rFonts w:ascii="Arial" w:hAnsi="Arial" w:cs="Arial"/>
          <w:color w:val="000000" w:themeColor="text1"/>
          <w:sz w:val="20"/>
          <w:szCs w:val="20"/>
        </w:rPr>
        <w:t xml:space="preserve"> afdelingen</w:t>
      </w:r>
      <w:r w:rsidR="00133413" w:rsidRPr="007C5895">
        <w:rPr>
          <w:rFonts w:ascii="Arial" w:hAnsi="Arial" w:cs="Arial"/>
          <w:color w:val="000000" w:themeColor="text1"/>
          <w:sz w:val="20"/>
          <w:szCs w:val="20"/>
        </w:rPr>
        <w:t>, om de algehele representativiteit te</w:t>
      </w:r>
      <w:r w:rsidR="00B04C63" w:rsidRPr="007C5895">
        <w:rPr>
          <w:rFonts w:ascii="Arial" w:hAnsi="Arial" w:cs="Arial"/>
          <w:color w:val="000000" w:themeColor="text1"/>
          <w:sz w:val="20"/>
          <w:szCs w:val="20"/>
        </w:rPr>
        <w:t xml:space="preserve"> onderzoeken</w:t>
      </w:r>
      <w:r w:rsidR="00254757" w:rsidRPr="007C5895">
        <w:rPr>
          <w:rFonts w:ascii="Arial" w:hAnsi="Arial" w:cs="Arial"/>
          <w:color w:val="000000" w:themeColor="text1"/>
          <w:sz w:val="20"/>
          <w:szCs w:val="20"/>
        </w:rPr>
        <w:t xml:space="preserve">. </w:t>
      </w:r>
      <w:r w:rsidR="005E41B5" w:rsidRPr="007C5895">
        <w:rPr>
          <w:rFonts w:ascii="Arial" w:hAnsi="Arial" w:cs="Arial"/>
          <w:color w:val="000000" w:themeColor="text1"/>
          <w:sz w:val="20"/>
          <w:szCs w:val="20"/>
        </w:rPr>
        <w:t>De afdelingen</w:t>
      </w:r>
      <w:r w:rsidR="00133413" w:rsidRPr="007C5895">
        <w:rPr>
          <w:rFonts w:ascii="Arial" w:hAnsi="Arial" w:cs="Arial"/>
          <w:color w:val="000000" w:themeColor="text1"/>
          <w:sz w:val="20"/>
          <w:szCs w:val="20"/>
        </w:rPr>
        <w:t xml:space="preserve"> kunnen verschillende behoeften hebben omtrent interne communicatie. Van de afdeling Marketing zijn vijf </w:t>
      </w:r>
      <w:r w:rsidR="005E41B5" w:rsidRPr="007C5895">
        <w:rPr>
          <w:rFonts w:ascii="Arial" w:hAnsi="Arial" w:cs="Arial"/>
          <w:color w:val="000000" w:themeColor="text1"/>
          <w:sz w:val="20"/>
          <w:szCs w:val="20"/>
        </w:rPr>
        <w:t>respondenten</w:t>
      </w:r>
      <w:r w:rsidR="00133413" w:rsidRPr="007C5895">
        <w:rPr>
          <w:rFonts w:ascii="Arial" w:hAnsi="Arial" w:cs="Arial"/>
          <w:color w:val="000000" w:themeColor="text1"/>
          <w:sz w:val="20"/>
          <w:szCs w:val="20"/>
        </w:rPr>
        <w:t>, omdat Marketing uit</w:t>
      </w:r>
      <w:r w:rsidR="00304207" w:rsidRPr="007C5895">
        <w:rPr>
          <w:rFonts w:ascii="Arial" w:hAnsi="Arial" w:cs="Arial"/>
          <w:color w:val="000000" w:themeColor="text1"/>
          <w:sz w:val="20"/>
          <w:szCs w:val="20"/>
        </w:rPr>
        <w:t xml:space="preserve"> subafdelingen bestaat</w:t>
      </w:r>
      <w:r w:rsidR="00B04C63" w:rsidRPr="007C5895">
        <w:rPr>
          <w:rFonts w:ascii="Arial" w:hAnsi="Arial" w:cs="Arial"/>
          <w:color w:val="000000" w:themeColor="text1"/>
          <w:sz w:val="20"/>
          <w:szCs w:val="20"/>
        </w:rPr>
        <w:t xml:space="preserve"> (zie </w:t>
      </w:r>
      <w:r w:rsidR="00DA1E53">
        <w:rPr>
          <w:rFonts w:ascii="Arial" w:hAnsi="Arial" w:cs="Arial"/>
          <w:color w:val="000000" w:themeColor="text1"/>
          <w:sz w:val="20"/>
          <w:szCs w:val="20"/>
        </w:rPr>
        <w:t>paragraaf</w:t>
      </w:r>
      <w:r w:rsidR="00B04C63" w:rsidRPr="007C5895">
        <w:rPr>
          <w:rFonts w:ascii="Arial" w:hAnsi="Arial" w:cs="Arial"/>
          <w:color w:val="000000" w:themeColor="text1"/>
          <w:sz w:val="20"/>
          <w:szCs w:val="20"/>
        </w:rPr>
        <w:t xml:space="preserve"> </w:t>
      </w:r>
      <w:r w:rsidR="00B04C63" w:rsidRPr="007C5895">
        <w:rPr>
          <w:rFonts w:ascii="Arial" w:hAnsi="Arial" w:cs="Arial"/>
          <w:i/>
          <w:color w:val="000000" w:themeColor="text1"/>
          <w:sz w:val="20"/>
          <w:szCs w:val="20"/>
        </w:rPr>
        <w:t>2</w:t>
      </w:r>
      <w:r w:rsidR="00DA1E53">
        <w:rPr>
          <w:rFonts w:ascii="Arial" w:hAnsi="Arial" w:cs="Arial"/>
          <w:i/>
          <w:color w:val="000000" w:themeColor="text1"/>
          <w:sz w:val="20"/>
          <w:szCs w:val="20"/>
        </w:rPr>
        <w:t>.2.1</w:t>
      </w:r>
      <w:r w:rsidR="00B04C63" w:rsidRPr="007C5895">
        <w:rPr>
          <w:rFonts w:ascii="Arial" w:hAnsi="Arial" w:cs="Arial"/>
          <w:i/>
          <w:color w:val="000000" w:themeColor="text1"/>
          <w:sz w:val="20"/>
          <w:szCs w:val="20"/>
        </w:rPr>
        <w:t xml:space="preserve"> </w:t>
      </w:r>
      <w:r w:rsidR="00DA1E53">
        <w:rPr>
          <w:rFonts w:ascii="Arial" w:hAnsi="Arial" w:cs="Arial"/>
          <w:i/>
          <w:color w:val="000000" w:themeColor="text1"/>
          <w:sz w:val="20"/>
          <w:szCs w:val="20"/>
        </w:rPr>
        <w:t>Organogram</w:t>
      </w:r>
      <w:r w:rsidR="00B04C63" w:rsidRPr="007C5895">
        <w:rPr>
          <w:rFonts w:ascii="Arial" w:hAnsi="Arial" w:cs="Arial"/>
          <w:i/>
          <w:color w:val="000000" w:themeColor="text1"/>
          <w:sz w:val="20"/>
          <w:szCs w:val="20"/>
        </w:rPr>
        <w:t>)</w:t>
      </w:r>
      <w:r w:rsidR="00304207" w:rsidRPr="007C5895">
        <w:rPr>
          <w:rFonts w:ascii="Arial" w:hAnsi="Arial" w:cs="Arial"/>
          <w:color w:val="000000" w:themeColor="text1"/>
          <w:sz w:val="20"/>
          <w:szCs w:val="20"/>
        </w:rPr>
        <w:t xml:space="preserve">. </w:t>
      </w:r>
      <w:r w:rsidR="00254757" w:rsidRPr="007C5895">
        <w:rPr>
          <w:rFonts w:ascii="Arial" w:hAnsi="Arial" w:cs="Arial"/>
          <w:color w:val="000000" w:themeColor="text1"/>
          <w:sz w:val="20"/>
          <w:szCs w:val="20"/>
        </w:rPr>
        <w:t xml:space="preserve">Ook is er gelet op het aantal jaar dat de medewerkers werkzaam zijn bij </w:t>
      </w:r>
      <w:r w:rsidR="00053B5B">
        <w:rPr>
          <w:rFonts w:ascii="Arial" w:hAnsi="Arial" w:cs="Arial"/>
          <w:color w:val="000000" w:themeColor="text1"/>
          <w:sz w:val="20"/>
          <w:szCs w:val="20"/>
        </w:rPr>
        <w:t>organisatie X.</w:t>
      </w:r>
      <w:r w:rsidR="00053B5B" w:rsidRPr="007C5895">
        <w:rPr>
          <w:rFonts w:ascii="Arial" w:hAnsi="Arial" w:cs="Arial"/>
          <w:color w:val="000000" w:themeColor="text1"/>
          <w:sz w:val="20"/>
          <w:szCs w:val="20"/>
        </w:rPr>
        <w:t xml:space="preserve"> </w:t>
      </w:r>
      <w:r w:rsidR="00133413" w:rsidRPr="007C5895">
        <w:rPr>
          <w:rFonts w:ascii="Arial" w:hAnsi="Arial" w:cs="Arial"/>
          <w:color w:val="000000" w:themeColor="text1"/>
          <w:sz w:val="20"/>
          <w:szCs w:val="20"/>
        </w:rPr>
        <w:t xml:space="preserve">Het is belangrijk dat de medewerkers die </w:t>
      </w:r>
      <w:r w:rsidR="007C5895">
        <w:rPr>
          <w:rFonts w:ascii="Arial" w:hAnsi="Arial" w:cs="Arial"/>
          <w:color w:val="000000" w:themeColor="text1"/>
          <w:sz w:val="20"/>
          <w:szCs w:val="20"/>
        </w:rPr>
        <w:t xml:space="preserve">er </w:t>
      </w:r>
      <w:r w:rsidR="00133413" w:rsidRPr="007C5895">
        <w:rPr>
          <w:rFonts w:ascii="Arial" w:hAnsi="Arial" w:cs="Arial"/>
          <w:color w:val="000000" w:themeColor="text1"/>
          <w:sz w:val="20"/>
          <w:szCs w:val="20"/>
        </w:rPr>
        <w:t>voor de organisatieverandering al werkte</w:t>
      </w:r>
      <w:r w:rsidR="002418D3" w:rsidRPr="007C5895">
        <w:rPr>
          <w:rFonts w:ascii="Arial" w:hAnsi="Arial" w:cs="Arial"/>
          <w:color w:val="000000" w:themeColor="text1"/>
          <w:sz w:val="20"/>
          <w:szCs w:val="20"/>
        </w:rPr>
        <w:t>n</w:t>
      </w:r>
      <w:r w:rsidR="00133413" w:rsidRPr="007C5895">
        <w:rPr>
          <w:rFonts w:ascii="Arial" w:hAnsi="Arial" w:cs="Arial"/>
          <w:color w:val="000000" w:themeColor="text1"/>
          <w:sz w:val="20"/>
          <w:szCs w:val="20"/>
        </w:rPr>
        <w:t xml:space="preserve"> tevreden</w:t>
      </w:r>
      <w:r w:rsidR="00304207" w:rsidRPr="007C5895">
        <w:rPr>
          <w:rFonts w:ascii="Arial" w:hAnsi="Arial" w:cs="Arial"/>
          <w:color w:val="000000" w:themeColor="text1"/>
          <w:sz w:val="20"/>
          <w:szCs w:val="20"/>
        </w:rPr>
        <w:t xml:space="preserve"> en betrokken</w:t>
      </w:r>
      <w:r w:rsidR="00133413" w:rsidRPr="007C5895">
        <w:rPr>
          <w:rFonts w:ascii="Arial" w:hAnsi="Arial" w:cs="Arial"/>
          <w:color w:val="000000" w:themeColor="text1"/>
          <w:sz w:val="20"/>
          <w:szCs w:val="20"/>
        </w:rPr>
        <w:t xml:space="preserve"> zijn, </w:t>
      </w:r>
      <w:r w:rsidR="007C5895">
        <w:rPr>
          <w:rFonts w:ascii="Arial" w:hAnsi="Arial" w:cs="Arial"/>
          <w:color w:val="000000" w:themeColor="text1"/>
          <w:sz w:val="20"/>
          <w:szCs w:val="20"/>
        </w:rPr>
        <w:t>hetzelfde geldt voor</w:t>
      </w:r>
      <w:r w:rsidR="00133413" w:rsidRPr="007C5895">
        <w:rPr>
          <w:rFonts w:ascii="Arial" w:hAnsi="Arial" w:cs="Arial"/>
          <w:color w:val="000000" w:themeColor="text1"/>
          <w:sz w:val="20"/>
          <w:szCs w:val="20"/>
        </w:rPr>
        <w:t xml:space="preserve"> </w:t>
      </w:r>
      <w:r w:rsidR="002418D3" w:rsidRPr="007C5895">
        <w:rPr>
          <w:rFonts w:ascii="Arial" w:hAnsi="Arial" w:cs="Arial"/>
          <w:color w:val="000000" w:themeColor="text1"/>
          <w:sz w:val="20"/>
          <w:szCs w:val="20"/>
        </w:rPr>
        <w:t xml:space="preserve">de </w:t>
      </w:r>
      <w:r w:rsidR="00133413" w:rsidRPr="007C5895">
        <w:rPr>
          <w:rFonts w:ascii="Arial" w:hAnsi="Arial" w:cs="Arial"/>
          <w:color w:val="000000" w:themeColor="text1"/>
          <w:sz w:val="20"/>
          <w:szCs w:val="20"/>
        </w:rPr>
        <w:t xml:space="preserve">medewerkers die na de verandering </w:t>
      </w:r>
      <w:r w:rsidR="002418D3" w:rsidRPr="007C5895">
        <w:rPr>
          <w:rFonts w:ascii="Arial" w:hAnsi="Arial" w:cs="Arial"/>
          <w:color w:val="000000" w:themeColor="text1"/>
          <w:sz w:val="20"/>
          <w:szCs w:val="20"/>
        </w:rPr>
        <w:t>kwamen</w:t>
      </w:r>
      <w:r w:rsidR="00133413" w:rsidRPr="007C5895">
        <w:rPr>
          <w:rFonts w:ascii="Arial" w:hAnsi="Arial" w:cs="Arial"/>
          <w:color w:val="000000" w:themeColor="text1"/>
          <w:sz w:val="20"/>
          <w:szCs w:val="20"/>
        </w:rPr>
        <w:t>.</w:t>
      </w:r>
      <w:r w:rsidR="0060643E" w:rsidRPr="007C5895">
        <w:rPr>
          <w:rFonts w:ascii="Arial" w:hAnsi="Arial" w:cs="Arial"/>
          <w:color w:val="000000" w:themeColor="text1"/>
          <w:sz w:val="20"/>
          <w:szCs w:val="20"/>
        </w:rPr>
        <w:t xml:space="preserve"> </w:t>
      </w:r>
    </w:p>
    <w:p w14:paraId="7A7BD270" w14:textId="77777777" w:rsidR="00237003" w:rsidRDefault="00237003" w:rsidP="006A01A9">
      <w:pPr>
        <w:spacing w:line="360" w:lineRule="auto"/>
        <w:rPr>
          <w:rFonts w:ascii="Arial" w:hAnsi="Arial" w:cs="Arial"/>
          <w:color w:val="000000" w:themeColor="text1"/>
          <w:sz w:val="20"/>
          <w:szCs w:val="20"/>
        </w:rPr>
      </w:pPr>
    </w:p>
    <w:p w14:paraId="52DFEDC6" w14:textId="01494FDE" w:rsidR="00E32F6E" w:rsidRPr="00B712AA" w:rsidRDefault="0060643E" w:rsidP="006A01A9">
      <w:pPr>
        <w:spacing w:line="360" w:lineRule="auto"/>
        <w:rPr>
          <w:rFonts w:ascii="Arial" w:hAnsi="Arial" w:cs="Arial"/>
          <w:color w:val="000000" w:themeColor="text1"/>
          <w:sz w:val="20"/>
          <w:szCs w:val="20"/>
        </w:rPr>
      </w:pPr>
      <w:r w:rsidRPr="007C5895">
        <w:rPr>
          <w:rFonts w:ascii="Arial" w:hAnsi="Arial" w:cs="Arial"/>
          <w:color w:val="000000" w:themeColor="text1"/>
          <w:sz w:val="20"/>
          <w:szCs w:val="20"/>
        </w:rPr>
        <w:t>Wegens het coronavirus is één respond</w:t>
      </w:r>
      <w:r w:rsidRPr="00D70240">
        <w:rPr>
          <w:rFonts w:ascii="Arial" w:hAnsi="Arial" w:cs="Arial"/>
          <w:color w:val="000000" w:themeColor="text1"/>
          <w:sz w:val="20"/>
          <w:szCs w:val="20"/>
        </w:rPr>
        <w:t xml:space="preserve">ent van een </w:t>
      </w:r>
      <w:r w:rsidR="00B04C63" w:rsidRPr="00D70240">
        <w:rPr>
          <w:rFonts w:ascii="Arial" w:hAnsi="Arial" w:cs="Arial"/>
          <w:color w:val="000000" w:themeColor="text1"/>
          <w:sz w:val="20"/>
          <w:szCs w:val="20"/>
        </w:rPr>
        <w:t>buitenlands</w:t>
      </w:r>
      <w:r w:rsidR="005E41B5">
        <w:rPr>
          <w:rFonts w:ascii="Arial" w:hAnsi="Arial" w:cs="Arial"/>
          <w:color w:val="000000" w:themeColor="text1"/>
          <w:sz w:val="20"/>
          <w:szCs w:val="20"/>
        </w:rPr>
        <w:t xml:space="preserve"> kantoor </w:t>
      </w:r>
      <w:r w:rsidR="00B04C63" w:rsidRPr="00D70240">
        <w:rPr>
          <w:rFonts w:ascii="Arial" w:hAnsi="Arial" w:cs="Arial"/>
          <w:color w:val="000000" w:themeColor="text1"/>
          <w:sz w:val="20"/>
          <w:szCs w:val="20"/>
        </w:rPr>
        <w:t>geïnterviewd</w:t>
      </w:r>
      <w:r w:rsidRPr="00D70240">
        <w:rPr>
          <w:rFonts w:ascii="Arial" w:hAnsi="Arial" w:cs="Arial"/>
          <w:color w:val="000000" w:themeColor="text1"/>
          <w:sz w:val="20"/>
          <w:szCs w:val="20"/>
        </w:rPr>
        <w:t>, deze medewerker had tijd over, de ande</w:t>
      </w:r>
      <w:r w:rsidR="00BF0BD1" w:rsidRPr="00D70240">
        <w:rPr>
          <w:rFonts w:ascii="Arial" w:hAnsi="Arial" w:cs="Arial"/>
          <w:color w:val="000000" w:themeColor="text1"/>
          <w:sz w:val="20"/>
          <w:szCs w:val="20"/>
        </w:rPr>
        <w:t>re</w:t>
      </w:r>
      <w:r w:rsidR="0083142F">
        <w:rPr>
          <w:rFonts w:ascii="Arial" w:hAnsi="Arial" w:cs="Arial"/>
          <w:color w:val="000000" w:themeColor="text1"/>
          <w:sz w:val="20"/>
          <w:szCs w:val="20"/>
        </w:rPr>
        <w:t>n</w:t>
      </w:r>
      <w:r w:rsidR="00BF0BD1" w:rsidRPr="00D70240">
        <w:rPr>
          <w:rFonts w:ascii="Arial" w:hAnsi="Arial" w:cs="Arial"/>
          <w:color w:val="000000" w:themeColor="text1"/>
          <w:sz w:val="20"/>
          <w:szCs w:val="20"/>
        </w:rPr>
        <w:t xml:space="preserve"> waren vanwege het </w:t>
      </w:r>
      <w:r w:rsidR="005E41B5">
        <w:rPr>
          <w:rFonts w:ascii="Arial" w:hAnsi="Arial" w:cs="Arial"/>
          <w:color w:val="000000" w:themeColor="text1"/>
          <w:sz w:val="20"/>
          <w:szCs w:val="20"/>
        </w:rPr>
        <w:t>corona</w:t>
      </w:r>
      <w:r w:rsidR="00BF0BD1" w:rsidRPr="00D70240">
        <w:rPr>
          <w:rFonts w:ascii="Arial" w:hAnsi="Arial" w:cs="Arial"/>
          <w:color w:val="000000" w:themeColor="text1"/>
          <w:sz w:val="20"/>
          <w:szCs w:val="20"/>
        </w:rPr>
        <w:t xml:space="preserve">virus drukker dan gewoonlijk. </w:t>
      </w:r>
      <w:r w:rsidR="00E2791B" w:rsidRPr="00B712AA">
        <w:rPr>
          <w:rFonts w:ascii="Arial" w:hAnsi="Arial" w:cs="Arial"/>
          <w:color w:val="000000" w:themeColor="text1"/>
          <w:sz w:val="20"/>
          <w:szCs w:val="20"/>
        </w:rPr>
        <w:t>In tabel</w:t>
      </w:r>
      <w:r w:rsidR="00BB3D9C" w:rsidRPr="00B712AA">
        <w:rPr>
          <w:rFonts w:ascii="Arial" w:hAnsi="Arial" w:cs="Arial"/>
          <w:color w:val="000000" w:themeColor="text1"/>
          <w:sz w:val="20"/>
          <w:szCs w:val="20"/>
        </w:rPr>
        <w:t xml:space="preserve"> 2</w:t>
      </w:r>
      <w:r w:rsidR="00E2791B" w:rsidRPr="00B712AA">
        <w:rPr>
          <w:rFonts w:ascii="Arial" w:hAnsi="Arial" w:cs="Arial"/>
          <w:color w:val="000000" w:themeColor="text1"/>
          <w:sz w:val="20"/>
          <w:szCs w:val="20"/>
        </w:rPr>
        <w:t xml:space="preserve"> </w:t>
      </w:r>
      <w:r w:rsidR="0083142F">
        <w:rPr>
          <w:rFonts w:ascii="Arial" w:hAnsi="Arial" w:cs="Arial"/>
          <w:color w:val="000000" w:themeColor="text1"/>
          <w:sz w:val="20"/>
          <w:szCs w:val="20"/>
        </w:rPr>
        <w:t>s</w:t>
      </w:r>
      <w:r w:rsidR="00E2791B" w:rsidRPr="00B712AA">
        <w:rPr>
          <w:rFonts w:ascii="Arial" w:hAnsi="Arial" w:cs="Arial"/>
          <w:color w:val="000000" w:themeColor="text1"/>
          <w:sz w:val="20"/>
          <w:szCs w:val="20"/>
        </w:rPr>
        <w:t xml:space="preserve">taan </w:t>
      </w:r>
      <w:r w:rsidR="00E2791B">
        <w:rPr>
          <w:rFonts w:ascii="Arial" w:hAnsi="Arial" w:cs="Arial"/>
          <w:color w:val="000000" w:themeColor="text1"/>
          <w:sz w:val="20"/>
          <w:szCs w:val="20"/>
        </w:rPr>
        <w:t>de respondenten weerg</w:t>
      </w:r>
      <w:r w:rsidR="007C5895">
        <w:rPr>
          <w:rFonts w:ascii="Arial" w:hAnsi="Arial" w:cs="Arial"/>
          <w:color w:val="000000" w:themeColor="text1"/>
          <w:sz w:val="20"/>
          <w:szCs w:val="20"/>
        </w:rPr>
        <w:t>eg</w:t>
      </w:r>
      <w:r w:rsidR="00E2791B">
        <w:rPr>
          <w:rFonts w:ascii="Arial" w:hAnsi="Arial" w:cs="Arial"/>
          <w:color w:val="000000" w:themeColor="text1"/>
          <w:sz w:val="20"/>
          <w:szCs w:val="20"/>
        </w:rPr>
        <w:t>even</w:t>
      </w:r>
      <w:r w:rsidR="00B712AA">
        <w:rPr>
          <w:rFonts w:ascii="Arial" w:hAnsi="Arial" w:cs="Arial"/>
          <w:color w:val="000000" w:themeColor="text1"/>
          <w:sz w:val="20"/>
          <w:szCs w:val="20"/>
        </w:rPr>
        <w:t>. De respondenten zijn representatief, ondanks</w:t>
      </w:r>
      <w:r w:rsidR="007C5895">
        <w:rPr>
          <w:rFonts w:ascii="Arial" w:hAnsi="Arial" w:cs="Arial"/>
          <w:color w:val="000000" w:themeColor="text1"/>
          <w:sz w:val="20"/>
          <w:szCs w:val="20"/>
        </w:rPr>
        <w:t xml:space="preserve"> het feit dat</w:t>
      </w:r>
      <w:r w:rsidR="00B712AA">
        <w:rPr>
          <w:rFonts w:ascii="Arial" w:hAnsi="Arial" w:cs="Arial"/>
          <w:color w:val="000000" w:themeColor="text1"/>
          <w:sz w:val="20"/>
          <w:szCs w:val="20"/>
        </w:rPr>
        <w:t xml:space="preserve"> enkele medewerkers van dezelfde afdeling </w:t>
      </w:r>
      <w:r w:rsidR="0083142F">
        <w:rPr>
          <w:rFonts w:ascii="Arial" w:hAnsi="Arial" w:cs="Arial"/>
          <w:color w:val="000000" w:themeColor="text1"/>
          <w:sz w:val="20"/>
          <w:szCs w:val="20"/>
        </w:rPr>
        <w:t>komen</w:t>
      </w:r>
      <w:r w:rsidR="00B712AA">
        <w:rPr>
          <w:rFonts w:ascii="Arial" w:hAnsi="Arial" w:cs="Arial"/>
          <w:color w:val="000000" w:themeColor="text1"/>
          <w:sz w:val="20"/>
          <w:szCs w:val="20"/>
        </w:rPr>
        <w:t>. Bij die afdelingen is gekeken naa</w:t>
      </w:r>
      <w:r w:rsidR="0083142F">
        <w:rPr>
          <w:rFonts w:ascii="Arial" w:hAnsi="Arial" w:cs="Arial"/>
          <w:color w:val="000000" w:themeColor="text1"/>
          <w:sz w:val="20"/>
          <w:szCs w:val="20"/>
        </w:rPr>
        <w:t xml:space="preserve">r </w:t>
      </w:r>
      <w:r w:rsidR="00B712AA">
        <w:rPr>
          <w:rFonts w:ascii="Arial" w:hAnsi="Arial" w:cs="Arial"/>
          <w:color w:val="000000" w:themeColor="text1"/>
          <w:sz w:val="20"/>
          <w:szCs w:val="20"/>
        </w:rPr>
        <w:t xml:space="preserve">de verschillende functies. </w:t>
      </w:r>
      <w:r w:rsidR="00053B5B" w:rsidRPr="00053B5B">
        <w:rPr>
          <w:rFonts w:ascii="Arial" w:hAnsi="Arial" w:cs="Arial"/>
          <w:i/>
          <w:color w:val="000000" w:themeColor="text1"/>
          <w:sz w:val="20"/>
          <w:szCs w:val="20"/>
        </w:rPr>
        <w:t>Verwijderd wegens privacygevoelige informatie</w:t>
      </w:r>
      <w:r w:rsidR="00053B5B">
        <w:rPr>
          <w:rFonts w:ascii="Arial" w:hAnsi="Arial" w:cs="Arial"/>
          <w:i/>
          <w:color w:val="000000" w:themeColor="text1"/>
          <w:sz w:val="20"/>
          <w:szCs w:val="20"/>
        </w:rPr>
        <w:t>.</w:t>
      </w:r>
      <w:r w:rsidR="00B712AA">
        <w:rPr>
          <w:rFonts w:ascii="Arial" w:hAnsi="Arial" w:cs="Arial"/>
          <w:color w:val="000000" w:themeColor="text1"/>
          <w:sz w:val="20"/>
          <w:szCs w:val="20"/>
        </w:rPr>
        <w:br/>
      </w:r>
    </w:p>
    <w:p w14:paraId="62B80E3C" w14:textId="5DF89902" w:rsidR="00413A4B" w:rsidRDefault="00BD146F" w:rsidP="00F003F5">
      <w:pPr>
        <w:spacing w:line="360" w:lineRule="auto"/>
        <w:rPr>
          <w:rFonts w:ascii="Arial" w:hAnsi="Arial" w:cs="Arial"/>
          <w:sz w:val="20"/>
          <w:szCs w:val="20"/>
        </w:rPr>
      </w:pPr>
      <w:r>
        <w:rPr>
          <w:rFonts w:ascii="Arial" w:hAnsi="Arial" w:cs="Arial"/>
          <w:color w:val="000000" w:themeColor="text1"/>
          <w:sz w:val="20"/>
          <w:szCs w:val="20"/>
        </w:rPr>
        <w:t xml:space="preserve">Dit </w:t>
      </w:r>
      <w:r w:rsidR="006530DA">
        <w:rPr>
          <w:rFonts w:ascii="Arial" w:hAnsi="Arial" w:cs="Arial"/>
          <w:color w:val="000000" w:themeColor="text1"/>
          <w:sz w:val="20"/>
          <w:szCs w:val="20"/>
        </w:rPr>
        <w:t xml:space="preserve">onderzoek </w:t>
      </w:r>
      <w:r w:rsidR="00037405">
        <w:rPr>
          <w:rFonts w:ascii="Arial" w:hAnsi="Arial" w:cs="Arial"/>
          <w:color w:val="000000" w:themeColor="text1"/>
          <w:sz w:val="20"/>
          <w:szCs w:val="20"/>
        </w:rPr>
        <w:t xml:space="preserve">werft de respondenten </w:t>
      </w:r>
      <w:r w:rsidR="00990344">
        <w:rPr>
          <w:rFonts w:ascii="Arial" w:hAnsi="Arial" w:cs="Arial"/>
          <w:color w:val="000000" w:themeColor="text1"/>
          <w:sz w:val="20"/>
          <w:szCs w:val="20"/>
        </w:rPr>
        <w:t>middels</w:t>
      </w:r>
      <w:r w:rsidR="00037405">
        <w:rPr>
          <w:rFonts w:ascii="Arial" w:hAnsi="Arial" w:cs="Arial"/>
          <w:color w:val="000000" w:themeColor="text1"/>
          <w:sz w:val="20"/>
          <w:szCs w:val="20"/>
        </w:rPr>
        <w:t xml:space="preserve"> een doelgerichte steekproef (Verhoeven, 2014). </w:t>
      </w:r>
      <w:r w:rsidR="00E32F6E" w:rsidRPr="00D70240">
        <w:rPr>
          <w:rFonts w:ascii="Arial" w:hAnsi="Arial" w:cs="Arial"/>
          <w:color w:val="000000" w:themeColor="text1"/>
          <w:sz w:val="20"/>
          <w:szCs w:val="20"/>
        </w:rPr>
        <w:t xml:space="preserve">De werving en selectie gaat via persoonlijk contact. Via e-mail </w:t>
      </w:r>
      <w:r w:rsidR="00037405">
        <w:rPr>
          <w:rFonts w:ascii="Arial" w:hAnsi="Arial" w:cs="Arial"/>
          <w:color w:val="000000" w:themeColor="text1"/>
          <w:sz w:val="20"/>
          <w:szCs w:val="20"/>
        </w:rPr>
        <w:t>ontv</w:t>
      </w:r>
      <w:r>
        <w:rPr>
          <w:rFonts w:ascii="Arial" w:hAnsi="Arial" w:cs="Arial"/>
          <w:color w:val="000000" w:themeColor="text1"/>
          <w:sz w:val="20"/>
          <w:szCs w:val="20"/>
        </w:rPr>
        <w:t>a</w:t>
      </w:r>
      <w:r w:rsidR="00037405">
        <w:rPr>
          <w:rFonts w:ascii="Arial" w:hAnsi="Arial" w:cs="Arial"/>
          <w:color w:val="000000" w:themeColor="text1"/>
          <w:sz w:val="20"/>
          <w:szCs w:val="20"/>
        </w:rPr>
        <w:t>ngen</w:t>
      </w:r>
      <w:r w:rsidR="00E32F6E" w:rsidRPr="00D70240">
        <w:rPr>
          <w:rFonts w:ascii="Arial" w:hAnsi="Arial" w:cs="Arial"/>
          <w:color w:val="000000" w:themeColor="text1"/>
          <w:sz w:val="20"/>
          <w:szCs w:val="20"/>
        </w:rPr>
        <w:t xml:space="preserve"> verschillende medewerkers van </w:t>
      </w:r>
      <w:r w:rsidR="00053B5B">
        <w:rPr>
          <w:rFonts w:ascii="Arial" w:hAnsi="Arial" w:cs="Arial"/>
          <w:color w:val="000000" w:themeColor="text1"/>
          <w:sz w:val="20"/>
          <w:szCs w:val="20"/>
        </w:rPr>
        <w:t>organisatie X</w:t>
      </w:r>
      <w:r w:rsidR="00E32F6E" w:rsidRPr="00D70240">
        <w:rPr>
          <w:rFonts w:ascii="Arial" w:hAnsi="Arial" w:cs="Arial"/>
          <w:color w:val="000000" w:themeColor="text1"/>
          <w:sz w:val="20"/>
          <w:szCs w:val="20"/>
        </w:rPr>
        <w:t xml:space="preserve"> </w:t>
      </w:r>
      <w:r w:rsidR="00037405">
        <w:rPr>
          <w:rFonts w:ascii="Arial" w:hAnsi="Arial" w:cs="Arial"/>
          <w:color w:val="000000" w:themeColor="text1"/>
          <w:sz w:val="20"/>
          <w:szCs w:val="20"/>
        </w:rPr>
        <w:t>een verzoek</w:t>
      </w:r>
      <w:r w:rsidR="00E32F6E" w:rsidRPr="00D70240">
        <w:rPr>
          <w:rFonts w:ascii="Arial" w:hAnsi="Arial" w:cs="Arial"/>
          <w:color w:val="000000" w:themeColor="text1"/>
          <w:sz w:val="20"/>
          <w:szCs w:val="20"/>
        </w:rPr>
        <w:t xml:space="preserve"> mee te doen aan het onderzoek. </w:t>
      </w:r>
      <w:r w:rsidR="00E32F6E" w:rsidRPr="00D70240">
        <w:rPr>
          <w:rFonts w:ascii="Arial" w:hAnsi="Arial" w:cs="Arial"/>
          <w:sz w:val="20"/>
          <w:szCs w:val="20"/>
        </w:rPr>
        <w:t xml:space="preserve">Het is belangrijk </w:t>
      </w:r>
      <w:r>
        <w:rPr>
          <w:rFonts w:ascii="Arial" w:hAnsi="Arial" w:cs="Arial"/>
          <w:sz w:val="20"/>
          <w:szCs w:val="20"/>
        </w:rPr>
        <w:t xml:space="preserve">om </w:t>
      </w:r>
      <w:r w:rsidR="00990344">
        <w:rPr>
          <w:rFonts w:ascii="Arial" w:hAnsi="Arial" w:cs="Arial"/>
          <w:sz w:val="20"/>
          <w:szCs w:val="20"/>
        </w:rPr>
        <w:t>tijdens het interviewen o</w:t>
      </w:r>
      <w:r w:rsidR="00E32F6E" w:rsidRPr="00D70240">
        <w:rPr>
          <w:rFonts w:ascii="Arial" w:hAnsi="Arial" w:cs="Arial"/>
          <w:sz w:val="20"/>
          <w:szCs w:val="20"/>
        </w:rPr>
        <w:t>p het verzadigingspunt te letten</w:t>
      </w:r>
      <w:r w:rsidR="00990344">
        <w:rPr>
          <w:rFonts w:ascii="Arial" w:hAnsi="Arial" w:cs="Arial"/>
          <w:sz w:val="20"/>
          <w:szCs w:val="20"/>
        </w:rPr>
        <w:t xml:space="preserve">, </w:t>
      </w:r>
      <w:r>
        <w:rPr>
          <w:rFonts w:ascii="Arial" w:hAnsi="Arial" w:cs="Arial"/>
          <w:sz w:val="20"/>
          <w:szCs w:val="20"/>
        </w:rPr>
        <w:t>op dat punt komt</w:t>
      </w:r>
      <w:r w:rsidR="00E32F6E" w:rsidRPr="00D70240">
        <w:rPr>
          <w:rFonts w:ascii="Arial" w:hAnsi="Arial" w:cs="Arial"/>
          <w:sz w:val="20"/>
          <w:szCs w:val="20"/>
        </w:rPr>
        <w:t xml:space="preserve"> er geen nieuwe informatie</w:t>
      </w:r>
      <w:r>
        <w:rPr>
          <w:rFonts w:ascii="Arial" w:hAnsi="Arial" w:cs="Arial"/>
          <w:sz w:val="20"/>
          <w:szCs w:val="20"/>
        </w:rPr>
        <w:t xml:space="preserve"> meer</w:t>
      </w:r>
      <w:r w:rsidR="00E32F6E" w:rsidRPr="00D70240">
        <w:rPr>
          <w:rFonts w:ascii="Arial" w:hAnsi="Arial" w:cs="Arial"/>
          <w:sz w:val="20"/>
          <w:szCs w:val="20"/>
        </w:rPr>
        <w:t xml:space="preserve"> boven</w:t>
      </w:r>
      <w:r>
        <w:rPr>
          <w:rFonts w:ascii="Arial" w:hAnsi="Arial" w:cs="Arial"/>
          <w:sz w:val="20"/>
          <w:szCs w:val="20"/>
        </w:rPr>
        <w:t xml:space="preserve"> </w:t>
      </w:r>
      <w:r w:rsidR="00E32F6E" w:rsidRPr="00D70240">
        <w:rPr>
          <w:rFonts w:ascii="Arial" w:hAnsi="Arial" w:cs="Arial"/>
          <w:sz w:val="20"/>
          <w:szCs w:val="20"/>
        </w:rPr>
        <w:t>(Verhoeven, 2014).</w:t>
      </w:r>
    </w:p>
    <w:p w14:paraId="2512C0D0" w14:textId="5B7BB24B" w:rsidR="00053B5B" w:rsidRDefault="00053B5B" w:rsidP="00F003F5">
      <w:pPr>
        <w:spacing w:line="360" w:lineRule="auto"/>
        <w:rPr>
          <w:rFonts w:ascii="Arial" w:hAnsi="Arial" w:cs="Arial"/>
          <w:sz w:val="20"/>
          <w:szCs w:val="20"/>
        </w:rPr>
      </w:pPr>
    </w:p>
    <w:p w14:paraId="3373D312" w14:textId="7D751B9F" w:rsidR="00053B5B" w:rsidRDefault="00053B5B" w:rsidP="00F003F5">
      <w:pPr>
        <w:spacing w:line="360" w:lineRule="auto"/>
        <w:rPr>
          <w:rFonts w:ascii="Arial" w:hAnsi="Arial" w:cs="Arial"/>
          <w:sz w:val="20"/>
          <w:szCs w:val="20"/>
        </w:rPr>
      </w:pPr>
    </w:p>
    <w:p w14:paraId="10B1AAE9" w14:textId="0AF661C6" w:rsidR="00053B5B" w:rsidRDefault="00053B5B" w:rsidP="00F003F5">
      <w:pPr>
        <w:spacing w:line="360" w:lineRule="auto"/>
        <w:rPr>
          <w:rFonts w:ascii="Arial" w:hAnsi="Arial" w:cs="Arial"/>
          <w:sz w:val="20"/>
          <w:szCs w:val="20"/>
        </w:rPr>
      </w:pPr>
    </w:p>
    <w:p w14:paraId="29119417" w14:textId="226B01CF" w:rsidR="00053B5B" w:rsidRDefault="00053B5B" w:rsidP="00F003F5">
      <w:pPr>
        <w:spacing w:line="360" w:lineRule="auto"/>
        <w:rPr>
          <w:rFonts w:ascii="Arial" w:hAnsi="Arial" w:cs="Arial"/>
          <w:sz w:val="20"/>
          <w:szCs w:val="20"/>
        </w:rPr>
      </w:pPr>
    </w:p>
    <w:p w14:paraId="7E3138AA" w14:textId="4157C320" w:rsidR="00053B5B" w:rsidRDefault="00053B5B" w:rsidP="00F003F5">
      <w:pPr>
        <w:spacing w:line="360" w:lineRule="auto"/>
        <w:rPr>
          <w:rFonts w:ascii="Arial" w:hAnsi="Arial" w:cs="Arial"/>
          <w:sz w:val="20"/>
          <w:szCs w:val="20"/>
        </w:rPr>
      </w:pPr>
    </w:p>
    <w:p w14:paraId="5EE575B8" w14:textId="23E1FE8B" w:rsidR="00053B5B" w:rsidRDefault="00053B5B" w:rsidP="00F003F5">
      <w:pPr>
        <w:spacing w:line="360" w:lineRule="auto"/>
        <w:rPr>
          <w:rFonts w:ascii="Arial" w:hAnsi="Arial" w:cs="Arial"/>
          <w:sz w:val="20"/>
          <w:szCs w:val="20"/>
        </w:rPr>
      </w:pPr>
    </w:p>
    <w:p w14:paraId="2FEEE726" w14:textId="7B266FAC" w:rsidR="00053B5B" w:rsidRDefault="00053B5B" w:rsidP="00F003F5">
      <w:pPr>
        <w:spacing w:line="360" w:lineRule="auto"/>
        <w:rPr>
          <w:rFonts w:ascii="Arial" w:hAnsi="Arial" w:cs="Arial"/>
          <w:sz w:val="20"/>
          <w:szCs w:val="20"/>
        </w:rPr>
      </w:pPr>
    </w:p>
    <w:p w14:paraId="0C9715A5" w14:textId="1B260DAC" w:rsidR="00053B5B" w:rsidRDefault="00053B5B" w:rsidP="00F003F5">
      <w:pPr>
        <w:spacing w:line="360" w:lineRule="auto"/>
        <w:rPr>
          <w:rFonts w:ascii="Arial" w:hAnsi="Arial" w:cs="Arial"/>
          <w:sz w:val="20"/>
          <w:szCs w:val="20"/>
        </w:rPr>
      </w:pPr>
    </w:p>
    <w:p w14:paraId="1DE731D7" w14:textId="496FBAFB" w:rsidR="00053B5B" w:rsidRDefault="00053B5B" w:rsidP="00F003F5">
      <w:pPr>
        <w:spacing w:line="360" w:lineRule="auto"/>
        <w:rPr>
          <w:rFonts w:ascii="Arial" w:hAnsi="Arial" w:cs="Arial"/>
          <w:sz w:val="20"/>
          <w:szCs w:val="20"/>
        </w:rPr>
      </w:pPr>
    </w:p>
    <w:p w14:paraId="5E64F9A9" w14:textId="62CAB75D" w:rsidR="00053B5B" w:rsidRDefault="00053B5B" w:rsidP="00F003F5">
      <w:pPr>
        <w:spacing w:line="360" w:lineRule="auto"/>
        <w:rPr>
          <w:rFonts w:ascii="Arial" w:hAnsi="Arial" w:cs="Arial"/>
          <w:sz w:val="20"/>
          <w:szCs w:val="20"/>
        </w:rPr>
      </w:pPr>
    </w:p>
    <w:p w14:paraId="15E94500" w14:textId="77777777" w:rsidR="00053B5B" w:rsidRDefault="00053B5B" w:rsidP="00F003F5">
      <w:pPr>
        <w:spacing w:line="360" w:lineRule="auto"/>
        <w:rPr>
          <w:rFonts w:ascii="Arial" w:hAnsi="Arial" w:cs="Arial"/>
          <w:sz w:val="20"/>
          <w:szCs w:val="20"/>
        </w:rPr>
      </w:pPr>
    </w:p>
    <w:p w14:paraId="3FAC22CE" w14:textId="3A58A5A7" w:rsidR="00490DAB" w:rsidRPr="00BB3D9C" w:rsidRDefault="00490DAB" w:rsidP="00490DAB">
      <w:pPr>
        <w:rPr>
          <w:rFonts w:ascii="Arial" w:hAnsi="Arial" w:cs="Arial"/>
          <w:i/>
          <w:color w:val="000000" w:themeColor="text1"/>
          <w:sz w:val="20"/>
          <w:szCs w:val="20"/>
        </w:rPr>
      </w:pPr>
      <w:r w:rsidRPr="00BB3D9C">
        <w:rPr>
          <w:rFonts w:ascii="Arial" w:hAnsi="Arial" w:cs="Arial"/>
          <w:i/>
          <w:color w:val="000000" w:themeColor="text1"/>
          <w:sz w:val="20"/>
          <w:szCs w:val="20"/>
        </w:rPr>
        <w:lastRenderedPageBreak/>
        <w:t>Tabel 2 Respondentenschema (</w:t>
      </w:r>
      <w:r w:rsidR="00BE48F8">
        <w:rPr>
          <w:rFonts w:ascii="Arial" w:hAnsi="Arial" w:cs="Arial"/>
          <w:i/>
          <w:color w:val="000000" w:themeColor="text1"/>
          <w:sz w:val="20"/>
          <w:szCs w:val="20"/>
        </w:rPr>
        <w:t>b</w:t>
      </w:r>
      <w:r w:rsidRPr="00BB3D9C">
        <w:rPr>
          <w:rFonts w:ascii="Arial" w:hAnsi="Arial" w:cs="Arial"/>
          <w:i/>
          <w:color w:val="000000" w:themeColor="text1"/>
          <w:sz w:val="20"/>
          <w:szCs w:val="20"/>
        </w:rPr>
        <w:t>ron</w:t>
      </w:r>
      <w:r w:rsidR="00BE48F8">
        <w:rPr>
          <w:rFonts w:ascii="Arial" w:hAnsi="Arial" w:cs="Arial"/>
          <w:i/>
          <w:color w:val="000000" w:themeColor="text1"/>
          <w:sz w:val="20"/>
          <w:szCs w:val="20"/>
        </w:rPr>
        <w:t>:</w:t>
      </w:r>
      <w:r w:rsidRPr="00BB3D9C">
        <w:rPr>
          <w:rFonts w:ascii="Arial" w:hAnsi="Arial" w:cs="Arial"/>
          <w:i/>
          <w:color w:val="000000" w:themeColor="text1"/>
          <w:sz w:val="20"/>
          <w:szCs w:val="20"/>
        </w:rPr>
        <w:t xml:space="preserve"> </w:t>
      </w:r>
      <w:r w:rsidR="00F72E78">
        <w:rPr>
          <w:rFonts w:ascii="Arial" w:hAnsi="Arial" w:cs="Arial"/>
          <w:i/>
          <w:color w:val="000000" w:themeColor="text1"/>
          <w:sz w:val="20"/>
          <w:szCs w:val="20"/>
        </w:rPr>
        <w:t>auteur</w:t>
      </w:r>
      <w:r w:rsidRPr="00BB3D9C">
        <w:rPr>
          <w:rFonts w:ascii="Arial" w:hAnsi="Arial" w:cs="Arial"/>
          <w:i/>
          <w:color w:val="000000" w:themeColor="text1"/>
          <w:sz w:val="20"/>
          <w:szCs w:val="20"/>
        </w:rPr>
        <w:t>, 2020)</w:t>
      </w:r>
      <w:r w:rsidR="00BB3D9C" w:rsidRPr="00BB3D9C">
        <w:rPr>
          <w:rFonts w:ascii="Arial" w:hAnsi="Arial" w:cs="Arial"/>
          <w:i/>
          <w:color w:val="000000" w:themeColor="text1"/>
          <w:sz w:val="20"/>
          <w:szCs w:val="20"/>
        </w:rPr>
        <w:t>.</w:t>
      </w:r>
    </w:p>
    <w:tbl>
      <w:tblPr>
        <w:tblStyle w:val="Rastertabel4-Accent2"/>
        <w:tblW w:w="0" w:type="auto"/>
        <w:tblLook w:val="04A0" w:firstRow="1" w:lastRow="0" w:firstColumn="1" w:lastColumn="0" w:noHBand="0" w:noVBand="1"/>
      </w:tblPr>
      <w:tblGrid>
        <w:gridCol w:w="1492"/>
        <w:gridCol w:w="3150"/>
        <w:gridCol w:w="3802"/>
      </w:tblGrid>
      <w:tr w:rsidR="009C1398" w:rsidRPr="00D70240" w14:paraId="6377F37D" w14:textId="77777777" w:rsidTr="00847589">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492" w:type="dxa"/>
            <w:shd w:val="clear" w:color="auto" w:fill="FF6F00"/>
          </w:tcPr>
          <w:p w14:paraId="3C6BAC1C" w14:textId="77777777" w:rsidR="009C1398" w:rsidRPr="003E7CFE" w:rsidRDefault="009C1398" w:rsidP="006B6BE3">
            <w:pPr>
              <w:rPr>
                <w:rFonts w:ascii="Arial" w:hAnsi="Arial" w:cs="Arial"/>
                <w:b w:val="0"/>
                <w:sz w:val="22"/>
              </w:rPr>
            </w:pPr>
            <w:r w:rsidRPr="003E7CFE">
              <w:rPr>
                <w:rFonts w:ascii="Arial" w:hAnsi="Arial" w:cs="Arial"/>
                <w:b w:val="0"/>
                <w:sz w:val="22"/>
              </w:rPr>
              <w:t xml:space="preserve">Resp. Nr. </w:t>
            </w:r>
          </w:p>
        </w:tc>
        <w:tc>
          <w:tcPr>
            <w:tcW w:w="3150" w:type="dxa"/>
            <w:shd w:val="clear" w:color="auto" w:fill="FF6F00"/>
          </w:tcPr>
          <w:p w14:paraId="09B6804C" w14:textId="77777777" w:rsidR="009C1398" w:rsidRPr="003E7CFE" w:rsidRDefault="009C1398" w:rsidP="006B6BE3">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E7CFE">
              <w:rPr>
                <w:rFonts w:ascii="Arial" w:hAnsi="Arial" w:cs="Arial"/>
                <w:b w:val="0"/>
                <w:sz w:val="22"/>
              </w:rPr>
              <w:t>Afdeling</w:t>
            </w:r>
            <w:r w:rsidRPr="003E7CFE">
              <w:rPr>
                <w:rFonts w:ascii="Arial" w:hAnsi="Arial" w:cs="Arial"/>
                <w:b w:val="0"/>
                <w:sz w:val="22"/>
              </w:rPr>
              <w:br/>
            </w:r>
          </w:p>
        </w:tc>
        <w:tc>
          <w:tcPr>
            <w:tcW w:w="3802" w:type="dxa"/>
            <w:shd w:val="clear" w:color="auto" w:fill="FF6F00"/>
          </w:tcPr>
          <w:p w14:paraId="39649A15" w14:textId="42215E61" w:rsidR="009C1398" w:rsidRPr="003E7CFE" w:rsidRDefault="009C1398" w:rsidP="006B6BE3">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3E7CFE">
              <w:rPr>
                <w:rFonts w:ascii="Arial" w:hAnsi="Arial" w:cs="Arial"/>
                <w:b w:val="0"/>
                <w:sz w:val="20"/>
                <w:szCs w:val="20"/>
              </w:rPr>
              <w:t>Werkzaam voor 01-01-2020</w:t>
            </w:r>
            <w:r w:rsidRPr="003E7CFE">
              <w:rPr>
                <w:rFonts w:ascii="Arial" w:hAnsi="Arial" w:cs="Arial"/>
                <w:b w:val="0"/>
                <w:sz w:val="20"/>
                <w:szCs w:val="20"/>
              </w:rPr>
              <w:br/>
              <w:t>(</w:t>
            </w:r>
            <w:r w:rsidR="00BD146F">
              <w:rPr>
                <w:rFonts w:ascii="Arial" w:hAnsi="Arial" w:cs="Arial"/>
                <w:b w:val="0"/>
                <w:sz w:val="20"/>
                <w:szCs w:val="20"/>
              </w:rPr>
              <w:t xml:space="preserve">ingangsdatum </w:t>
            </w:r>
            <w:r w:rsidRPr="003E7CFE">
              <w:rPr>
                <w:rFonts w:ascii="Arial" w:hAnsi="Arial" w:cs="Arial"/>
                <w:b w:val="0"/>
                <w:sz w:val="20"/>
                <w:szCs w:val="20"/>
              </w:rPr>
              <w:t>organisatieverandering)</w:t>
            </w:r>
          </w:p>
        </w:tc>
      </w:tr>
      <w:tr w:rsidR="009C1398" w:rsidRPr="00D70240" w14:paraId="755E70A0" w14:textId="77777777" w:rsidTr="006B6BE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92" w:type="dxa"/>
          </w:tcPr>
          <w:p w14:paraId="0BC4F6C7"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1</w:t>
            </w:r>
          </w:p>
        </w:tc>
        <w:tc>
          <w:tcPr>
            <w:tcW w:w="3150" w:type="dxa"/>
          </w:tcPr>
          <w:p w14:paraId="1E3BE725" w14:textId="1887263F" w:rsidR="009C1398" w:rsidRPr="00053B5B"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7B1F286A" w14:textId="77777777"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2016</w:t>
            </w:r>
          </w:p>
        </w:tc>
      </w:tr>
      <w:tr w:rsidR="009C1398" w:rsidRPr="00D70240" w14:paraId="319A27BB" w14:textId="77777777" w:rsidTr="006B6BE3">
        <w:trPr>
          <w:trHeight w:val="341"/>
        </w:trPr>
        <w:tc>
          <w:tcPr>
            <w:cnfStyle w:val="001000000000" w:firstRow="0" w:lastRow="0" w:firstColumn="1" w:lastColumn="0" w:oddVBand="0" w:evenVBand="0" w:oddHBand="0" w:evenHBand="0" w:firstRowFirstColumn="0" w:firstRowLastColumn="0" w:lastRowFirstColumn="0" w:lastRowLastColumn="0"/>
            <w:tcW w:w="1492" w:type="dxa"/>
          </w:tcPr>
          <w:p w14:paraId="4313AFB9"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2</w:t>
            </w:r>
          </w:p>
        </w:tc>
        <w:tc>
          <w:tcPr>
            <w:tcW w:w="3150" w:type="dxa"/>
          </w:tcPr>
          <w:p w14:paraId="654920F3" w14:textId="54E3AABC"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4181F4D3"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2019</w:t>
            </w:r>
          </w:p>
        </w:tc>
      </w:tr>
      <w:tr w:rsidR="009C1398" w:rsidRPr="00D70240" w14:paraId="219A8BEB" w14:textId="77777777" w:rsidTr="006B6BE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92" w:type="dxa"/>
          </w:tcPr>
          <w:p w14:paraId="01F30C0D"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3</w:t>
            </w:r>
          </w:p>
        </w:tc>
        <w:tc>
          <w:tcPr>
            <w:tcW w:w="3150" w:type="dxa"/>
          </w:tcPr>
          <w:p w14:paraId="6421FD67" w14:textId="2119F8A6" w:rsidR="009C1398" w:rsidRPr="00D70240"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0703387B" w14:textId="77777777"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2016</w:t>
            </w:r>
          </w:p>
        </w:tc>
      </w:tr>
      <w:tr w:rsidR="009C1398" w:rsidRPr="00D70240" w14:paraId="629F19C9" w14:textId="77777777" w:rsidTr="006B6BE3">
        <w:trPr>
          <w:trHeight w:val="396"/>
        </w:trPr>
        <w:tc>
          <w:tcPr>
            <w:cnfStyle w:val="001000000000" w:firstRow="0" w:lastRow="0" w:firstColumn="1" w:lastColumn="0" w:oddVBand="0" w:evenVBand="0" w:oddHBand="0" w:evenHBand="0" w:firstRowFirstColumn="0" w:firstRowLastColumn="0" w:lastRowFirstColumn="0" w:lastRowLastColumn="0"/>
            <w:tcW w:w="1492" w:type="dxa"/>
          </w:tcPr>
          <w:p w14:paraId="40F689EB"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4</w:t>
            </w:r>
          </w:p>
        </w:tc>
        <w:tc>
          <w:tcPr>
            <w:tcW w:w="3150" w:type="dxa"/>
          </w:tcPr>
          <w:p w14:paraId="5712E675" w14:textId="3E49DBE1"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0B1FEBA0"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2020</w:t>
            </w:r>
          </w:p>
        </w:tc>
      </w:tr>
      <w:tr w:rsidR="009C1398" w:rsidRPr="00D70240" w14:paraId="68D5B71B" w14:textId="77777777" w:rsidTr="006B6BE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92" w:type="dxa"/>
          </w:tcPr>
          <w:p w14:paraId="0CAD2ADC"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5</w:t>
            </w:r>
          </w:p>
        </w:tc>
        <w:tc>
          <w:tcPr>
            <w:tcW w:w="3150" w:type="dxa"/>
          </w:tcPr>
          <w:p w14:paraId="6485EE4B" w14:textId="37372B56" w:rsidR="009C1398" w:rsidRPr="00D70240"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01139F5F" w14:textId="77777777"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2011</w:t>
            </w:r>
          </w:p>
        </w:tc>
      </w:tr>
      <w:tr w:rsidR="009C1398" w:rsidRPr="00D70240" w14:paraId="1C92C8D1" w14:textId="77777777" w:rsidTr="006B6BE3">
        <w:trPr>
          <w:trHeight w:val="302"/>
        </w:trPr>
        <w:tc>
          <w:tcPr>
            <w:cnfStyle w:val="001000000000" w:firstRow="0" w:lastRow="0" w:firstColumn="1" w:lastColumn="0" w:oddVBand="0" w:evenVBand="0" w:oddHBand="0" w:evenHBand="0" w:firstRowFirstColumn="0" w:firstRowLastColumn="0" w:lastRowFirstColumn="0" w:lastRowLastColumn="0"/>
            <w:tcW w:w="1492" w:type="dxa"/>
          </w:tcPr>
          <w:p w14:paraId="69DE7E78"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6</w:t>
            </w:r>
          </w:p>
        </w:tc>
        <w:tc>
          <w:tcPr>
            <w:tcW w:w="3150" w:type="dxa"/>
          </w:tcPr>
          <w:p w14:paraId="17A6A9F9" w14:textId="6EC9ABD5"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6FD369E7"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2010</w:t>
            </w:r>
          </w:p>
        </w:tc>
      </w:tr>
      <w:tr w:rsidR="009C1398" w:rsidRPr="00D625D1" w14:paraId="1A5B94EC" w14:textId="77777777" w:rsidTr="006B6BE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92" w:type="dxa"/>
          </w:tcPr>
          <w:p w14:paraId="462EC42E"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7</w:t>
            </w:r>
          </w:p>
          <w:p w14:paraId="0B28F2C7" w14:textId="77777777" w:rsidR="009C1398" w:rsidRPr="00D70240" w:rsidRDefault="009C1398" w:rsidP="006B6BE3">
            <w:pPr>
              <w:rPr>
                <w:rFonts w:ascii="Arial" w:hAnsi="Arial" w:cs="Arial"/>
                <w:color w:val="000000" w:themeColor="text1"/>
                <w:sz w:val="20"/>
                <w:szCs w:val="20"/>
              </w:rPr>
            </w:pPr>
          </w:p>
        </w:tc>
        <w:tc>
          <w:tcPr>
            <w:tcW w:w="3150" w:type="dxa"/>
          </w:tcPr>
          <w:p w14:paraId="57135440" w14:textId="1A5FC2B5" w:rsidR="009C1398" w:rsidRPr="00D70240"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53B5B">
              <w:rPr>
                <w:rFonts w:ascii="Arial" w:hAnsi="Arial" w:cs="Arial"/>
                <w:i/>
                <w:color w:val="000000" w:themeColor="text1"/>
                <w:sz w:val="20"/>
                <w:szCs w:val="20"/>
              </w:rPr>
              <w:t>Verwijderd wegens privacygevoelige informatie</w:t>
            </w:r>
          </w:p>
        </w:tc>
        <w:tc>
          <w:tcPr>
            <w:tcW w:w="3802" w:type="dxa"/>
          </w:tcPr>
          <w:p w14:paraId="1B9410F7" w14:textId="0F22A611"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201</w:t>
            </w:r>
            <w:r w:rsidR="00127880">
              <w:rPr>
                <w:rFonts w:ascii="Arial" w:hAnsi="Arial" w:cs="Arial"/>
                <w:color w:val="000000" w:themeColor="text1"/>
                <w:sz w:val="20"/>
                <w:szCs w:val="20"/>
                <w:lang w:val="en-US"/>
              </w:rPr>
              <w:t>2</w:t>
            </w:r>
          </w:p>
        </w:tc>
      </w:tr>
      <w:tr w:rsidR="009C1398" w:rsidRPr="00D70240" w14:paraId="2E8DF87F" w14:textId="77777777" w:rsidTr="006B6BE3">
        <w:trPr>
          <w:trHeight w:val="302"/>
        </w:trPr>
        <w:tc>
          <w:tcPr>
            <w:cnfStyle w:val="001000000000" w:firstRow="0" w:lastRow="0" w:firstColumn="1" w:lastColumn="0" w:oddVBand="0" w:evenVBand="0" w:oddHBand="0" w:evenHBand="0" w:firstRowFirstColumn="0" w:firstRowLastColumn="0" w:lastRowFirstColumn="0" w:lastRowLastColumn="0"/>
            <w:tcW w:w="1492" w:type="dxa"/>
          </w:tcPr>
          <w:p w14:paraId="466CD642"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8</w:t>
            </w:r>
          </w:p>
        </w:tc>
        <w:tc>
          <w:tcPr>
            <w:tcW w:w="3150" w:type="dxa"/>
          </w:tcPr>
          <w:p w14:paraId="5864887A" w14:textId="068DCA84"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23D49CBE"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2018</w:t>
            </w:r>
          </w:p>
        </w:tc>
      </w:tr>
      <w:tr w:rsidR="009C1398" w:rsidRPr="00D70240" w14:paraId="1284C9C3" w14:textId="77777777" w:rsidTr="006B6BE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92" w:type="dxa"/>
          </w:tcPr>
          <w:p w14:paraId="1782E0F4"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9</w:t>
            </w:r>
          </w:p>
        </w:tc>
        <w:tc>
          <w:tcPr>
            <w:tcW w:w="3150" w:type="dxa"/>
          </w:tcPr>
          <w:p w14:paraId="12FCA8B1" w14:textId="51767892" w:rsidR="009C1398" w:rsidRPr="00D70240"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01E03CAF" w14:textId="77777777"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2018</w:t>
            </w:r>
          </w:p>
        </w:tc>
      </w:tr>
      <w:tr w:rsidR="009C1398" w:rsidRPr="00D70240" w14:paraId="09D03509" w14:textId="77777777" w:rsidTr="006B6BE3">
        <w:trPr>
          <w:trHeight w:val="302"/>
        </w:trPr>
        <w:tc>
          <w:tcPr>
            <w:cnfStyle w:val="001000000000" w:firstRow="0" w:lastRow="0" w:firstColumn="1" w:lastColumn="0" w:oddVBand="0" w:evenVBand="0" w:oddHBand="0" w:evenHBand="0" w:firstRowFirstColumn="0" w:firstRowLastColumn="0" w:lastRowFirstColumn="0" w:lastRowLastColumn="0"/>
            <w:tcW w:w="1492" w:type="dxa"/>
          </w:tcPr>
          <w:p w14:paraId="0B3CFC90"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10</w:t>
            </w:r>
          </w:p>
        </w:tc>
        <w:tc>
          <w:tcPr>
            <w:tcW w:w="3150" w:type="dxa"/>
          </w:tcPr>
          <w:p w14:paraId="3DB1C5B4" w14:textId="1676CBB6"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67FA565E"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2018</w:t>
            </w:r>
          </w:p>
        </w:tc>
      </w:tr>
      <w:tr w:rsidR="009C1398" w:rsidRPr="00D70240" w14:paraId="4AF9BA15" w14:textId="77777777" w:rsidTr="006B6BE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92" w:type="dxa"/>
          </w:tcPr>
          <w:p w14:paraId="138F486E"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11</w:t>
            </w:r>
          </w:p>
        </w:tc>
        <w:tc>
          <w:tcPr>
            <w:tcW w:w="3150" w:type="dxa"/>
          </w:tcPr>
          <w:p w14:paraId="7ADA533D" w14:textId="33D1D03F" w:rsidR="009C1398" w:rsidRPr="007C5895" w:rsidRDefault="00053B5B"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053B5B">
              <w:rPr>
                <w:rFonts w:ascii="Arial" w:hAnsi="Arial" w:cs="Arial"/>
                <w:i/>
                <w:color w:val="000000" w:themeColor="text1"/>
                <w:sz w:val="20"/>
                <w:szCs w:val="20"/>
              </w:rPr>
              <w:t>Verwijderd wegens privacygevoelige informatie</w:t>
            </w:r>
            <w:r w:rsidR="009C1398" w:rsidRPr="007C5895">
              <w:rPr>
                <w:rFonts w:ascii="Arial" w:hAnsi="Arial" w:cs="Arial"/>
                <w:color w:val="000000" w:themeColor="text1"/>
                <w:sz w:val="20"/>
                <w:szCs w:val="20"/>
                <w:lang w:val="en-US"/>
              </w:rPr>
              <w:t>)</w:t>
            </w:r>
          </w:p>
        </w:tc>
        <w:tc>
          <w:tcPr>
            <w:tcW w:w="3802" w:type="dxa"/>
          </w:tcPr>
          <w:p w14:paraId="24B83C9B" w14:textId="77777777" w:rsidR="009C1398" w:rsidRPr="00D70240" w:rsidRDefault="009C1398" w:rsidP="006B6BE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2018</w:t>
            </w:r>
          </w:p>
        </w:tc>
      </w:tr>
      <w:tr w:rsidR="009C1398" w:rsidRPr="00D70240" w14:paraId="60183845" w14:textId="77777777" w:rsidTr="006B6BE3">
        <w:trPr>
          <w:trHeight w:val="302"/>
        </w:trPr>
        <w:tc>
          <w:tcPr>
            <w:cnfStyle w:val="001000000000" w:firstRow="0" w:lastRow="0" w:firstColumn="1" w:lastColumn="0" w:oddVBand="0" w:evenVBand="0" w:oddHBand="0" w:evenHBand="0" w:firstRowFirstColumn="0" w:firstRowLastColumn="0" w:lastRowFirstColumn="0" w:lastRowLastColumn="0"/>
            <w:tcW w:w="1492" w:type="dxa"/>
          </w:tcPr>
          <w:p w14:paraId="6964A52C" w14:textId="77777777" w:rsidR="009C1398" w:rsidRPr="00D70240" w:rsidRDefault="009C1398" w:rsidP="006B6BE3">
            <w:pPr>
              <w:rPr>
                <w:rFonts w:ascii="Arial" w:hAnsi="Arial" w:cs="Arial"/>
                <w:color w:val="000000" w:themeColor="text1"/>
                <w:sz w:val="20"/>
                <w:szCs w:val="20"/>
              </w:rPr>
            </w:pPr>
            <w:r w:rsidRPr="00D70240">
              <w:rPr>
                <w:rFonts w:ascii="Arial" w:hAnsi="Arial" w:cs="Arial"/>
                <w:color w:val="000000" w:themeColor="text1"/>
                <w:sz w:val="20"/>
                <w:szCs w:val="20"/>
              </w:rPr>
              <w:t>12</w:t>
            </w:r>
          </w:p>
        </w:tc>
        <w:tc>
          <w:tcPr>
            <w:tcW w:w="3150" w:type="dxa"/>
          </w:tcPr>
          <w:p w14:paraId="55217840" w14:textId="04622796" w:rsidR="009C1398" w:rsidRPr="00D70240" w:rsidRDefault="00053B5B"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3B5B">
              <w:rPr>
                <w:rFonts w:ascii="Arial" w:hAnsi="Arial" w:cs="Arial"/>
                <w:i/>
                <w:color w:val="000000" w:themeColor="text1"/>
                <w:sz w:val="20"/>
                <w:szCs w:val="20"/>
              </w:rPr>
              <w:t>Verwijderd wegens privacygevoelige informatie</w:t>
            </w:r>
          </w:p>
        </w:tc>
        <w:tc>
          <w:tcPr>
            <w:tcW w:w="3802" w:type="dxa"/>
          </w:tcPr>
          <w:p w14:paraId="000F2557" w14:textId="77777777" w:rsidR="009C1398" w:rsidRPr="00D70240" w:rsidRDefault="009C1398" w:rsidP="006B6BE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2010</w:t>
            </w:r>
          </w:p>
        </w:tc>
      </w:tr>
    </w:tbl>
    <w:p w14:paraId="0FDD4BA2" w14:textId="77777777" w:rsidR="00BD146F" w:rsidRDefault="00BD146F" w:rsidP="006A01A9">
      <w:pPr>
        <w:spacing w:line="360" w:lineRule="auto"/>
        <w:rPr>
          <w:rFonts w:ascii="Arial" w:hAnsi="Arial" w:cs="Arial"/>
          <w:b/>
          <w:color w:val="FF6F00"/>
          <w:sz w:val="20"/>
          <w:szCs w:val="20"/>
        </w:rPr>
      </w:pPr>
    </w:p>
    <w:p w14:paraId="5934F6E7" w14:textId="21B623BE" w:rsidR="00F003F5" w:rsidRDefault="00F003F5" w:rsidP="006A01A9">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Wegens het coronavirus vinden de interviews plaats via Microsoft Teams</w:t>
      </w:r>
      <w:r w:rsidR="002C5443">
        <w:rPr>
          <w:rFonts w:ascii="Arial" w:hAnsi="Arial" w:cs="Arial"/>
          <w:color w:val="000000" w:themeColor="text1"/>
          <w:sz w:val="20"/>
          <w:szCs w:val="20"/>
        </w:rPr>
        <w:t xml:space="preserve"> met videobeeld, om de </w:t>
      </w:r>
      <w:r w:rsidRPr="00D70240">
        <w:rPr>
          <w:rFonts w:ascii="Arial" w:hAnsi="Arial" w:cs="Arial"/>
          <w:color w:val="000000" w:themeColor="text1"/>
          <w:sz w:val="20"/>
          <w:szCs w:val="20"/>
        </w:rPr>
        <w:t>non-verbale uitingen van de respondent te zien.</w:t>
      </w:r>
      <w:r>
        <w:rPr>
          <w:rFonts w:ascii="Arial" w:hAnsi="Arial" w:cs="Arial"/>
          <w:color w:val="000000" w:themeColor="text1"/>
          <w:sz w:val="20"/>
          <w:szCs w:val="20"/>
        </w:rPr>
        <w:t xml:space="preserve"> </w:t>
      </w:r>
      <w:r w:rsidR="002C5443">
        <w:rPr>
          <w:rFonts w:ascii="Arial" w:hAnsi="Arial" w:cs="Arial"/>
          <w:color w:val="000000" w:themeColor="text1"/>
          <w:sz w:val="20"/>
          <w:szCs w:val="20"/>
        </w:rPr>
        <w:t>In de mail die respondenten ontvangen,</w:t>
      </w:r>
      <w:r w:rsidRPr="00D70240">
        <w:rPr>
          <w:rFonts w:ascii="Arial" w:hAnsi="Arial" w:cs="Arial"/>
          <w:color w:val="000000" w:themeColor="text1"/>
          <w:sz w:val="20"/>
          <w:szCs w:val="20"/>
        </w:rPr>
        <w:t xml:space="preserve"> staat</w:t>
      </w:r>
      <w:r>
        <w:rPr>
          <w:rFonts w:ascii="Arial" w:hAnsi="Arial" w:cs="Arial"/>
          <w:color w:val="000000" w:themeColor="text1"/>
          <w:sz w:val="20"/>
          <w:szCs w:val="20"/>
        </w:rPr>
        <w:t xml:space="preserve"> </w:t>
      </w:r>
      <w:r w:rsidRPr="00D70240">
        <w:rPr>
          <w:rFonts w:ascii="Arial" w:hAnsi="Arial" w:cs="Arial"/>
          <w:color w:val="000000" w:themeColor="text1"/>
          <w:sz w:val="20"/>
          <w:szCs w:val="20"/>
        </w:rPr>
        <w:t xml:space="preserve">dat het interview rond de 45-50 minuten </w:t>
      </w:r>
      <w:r w:rsidR="002C5443">
        <w:rPr>
          <w:rFonts w:ascii="Arial" w:hAnsi="Arial" w:cs="Arial"/>
          <w:color w:val="000000" w:themeColor="text1"/>
          <w:sz w:val="20"/>
          <w:szCs w:val="20"/>
        </w:rPr>
        <w:t>duurt</w:t>
      </w:r>
      <w:r w:rsidRPr="00D70240">
        <w:rPr>
          <w:rFonts w:ascii="Arial" w:hAnsi="Arial" w:cs="Arial"/>
          <w:color w:val="000000" w:themeColor="text1"/>
          <w:sz w:val="20"/>
          <w:szCs w:val="20"/>
        </w:rPr>
        <w:t>. Aangezien het gaat om de tevredenheid van medewerkers over de communicatie</w:t>
      </w:r>
      <w:r w:rsidR="00BD146F">
        <w:rPr>
          <w:rFonts w:ascii="Arial" w:hAnsi="Arial" w:cs="Arial"/>
          <w:color w:val="000000" w:themeColor="text1"/>
          <w:sz w:val="20"/>
          <w:szCs w:val="20"/>
        </w:rPr>
        <w:t xml:space="preserve"> zijn de</w:t>
      </w:r>
      <w:r w:rsidRPr="00D70240">
        <w:rPr>
          <w:rFonts w:ascii="Arial" w:hAnsi="Arial" w:cs="Arial"/>
          <w:color w:val="000000" w:themeColor="text1"/>
          <w:sz w:val="20"/>
          <w:szCs w:val="20"/>
        </w:rPr>
        <w:t xml:space="preserve"> interviews anoniem. Dit </w:t>
      </w:r>
      <w:r>
        <w:rPr>
          <w:rFonts w:ascii="Arial" w:hAnsi="Arial" w:cs="Arial"/>
          <w:color w:val="000000" w:themeColor="text1"/>
          <w:sz w:val="20"/>
          <w:szCs w:val="20"/>
        </w:rPr>
        <w:t>is</w:t>
      </w:r>
      <w:r w:rsidRPr="00D70240">
        <w:rPr>
          <w:rFonts w:ascii="Arial" w:hAnsi="Arial" w:cs="Arial"/>
          <w:color w:val="000000" w:themeColor="text1"/>
          <w:sz w:val="20"/>
          <w:szCs w:val="20"/>
        </w:rPr>
        <w:t xml:space="preserve"> ter bescherming van de respondent</w:t>
      </w:r>
      <w:r w:rsidR="003C0C48">
        <w:rPr>
          <w:rFonts w:ascii="Arial" w:hAnsi="Arial" w:cs="Arial"/>
          <w:color w:val="000000" w:themeColor="text1"/>
          <w:sz w:val="20"/>
          <w:szCs w:val="20"/>
        </w:rPr>
        <w:t xml:space="preserve"> en om een vrije en eerlijke beantwoording te bevorderen</w:t>
      </w:r>
      <w:r w:rsidRPr="00D70240">
        <w:rPr>
          <w:rFonts w:ascii="Arial" w:hAnsi="Arial" w:cs="Arial"/>
          <w:color w:val="000000" w:themeColor="text1"/>
          <w:sz w:val="20"/>
          <w:szCs w:val="20"/>
        </w:rPr>
        <w:t xml:space="preserve">. Vooraf aan het interview krijgen de respondenten de vraag of </w:t>
      </w:r>
      <w:r w:rsidR="003C0C48" w:rsidRPr="00237003">
        <w:rPr>
          <w:rFonts w:ascii="Arial" w:hAnsi="Arial" w:cs="Arial"/>
          <w:color w:val="000000" w:themeColor="text1"/>
          <w:sz w:val="20"/>
          <w:szCs w:val="20"/>
        </w:rPr>
        <w:t>het is toegestaan</w:t>
      </w:r>
      <w:r w:rsidRPr="00D70240">
        <w:rPr>
          <w:rFonts w:ascii="Arial" w:hAnsi="Arial" w:cs="Arial"/>
          <w:color w:val="000000" w:themeColor="text1"/>
          <w:sz w:val="20"/>
          <w:szCs w:val="20"/>
        </w:rPr>
        <w:t xml:space="preserve"> de interviews </w:t>
      </w:r>
      <w:r w:rsidR="003C0C48">
        <w:rPr>
          <w:rFonts w:ascii="Arial" w:hAnsi="Arial" w:cs="Arial"/>
          <w:color w:val="000000" w:themeColor="text1"/>
          <w:sz w:val="20"/>
          <w:szCs w:val="20"/>
        </w:rPr>
        <w:t>op te nemen, voor</w:t>
      </w:r>
      <w:r w:rsidRPr="00D70240">
        <w:rPr>
          <w:rFonts w:ascii="Arial" w:hAnsi="Arial" w:cs="Arial"/>
          <w:color w:val="000000" w:themeColor="text1"/>
          <w:sz w:val="20"/>
          <w:szCs w:val="20"/>
        </w:rPr>
        <w:t xml:space="preserve"> het verwerken van de interviews in verbatims. Vanuit deze verbatims</w:t>
      </w:r>
      <w:r>
        <w:rPr>
          <w:rFonts w:ascii="Arial" w:hAnsi="Arial" w:cs="Arial"/>
          <w:color w:val="000000" w:themeColor="text1"/>
          <w:sz w:val="20"/>
          <w:szCs w:val="20"/>
        </w:rPr>
        <w:t xml:space="preserve"> komen de resultaten in </w:t>
      </w:r>
      <w:r w:rsidRPr="00D70240">
        <w:rPr>
          <w:rFonts w:ascii="Arial" w:hAnsi="Arial" w:cs="Arial"/>
          <w:color w:val="000000" w:themeColor="text1"/>
          <w:sz w:val="20"/>
          <w:szCs w:val="20"/>
        </w:rPr>
        <w:t xml:space="preserve">analyseschema’s, om overzichtelijk de uitkomsten van de interviews </w:t>
      </w:r>
      <w:r w:rsidR="009C1398">
        <w:rPr>
          <w:rFonts w:ascii="Arial" w:hAnsi="Arial" w:cs="Arial"/>
          <w:color w:val="000000" w:themeColor="text1"/>
          <w:sz w:val="20"/>
          <w:szCs w:val="20"/>
        </w:rPr>
        <w:t>te weergeven</w:t>
      </w:r>
      <w:r w:rsidRPr="00D70240">
        <w:rPr>
          <w:rFonts w:ascii="Arial" w:hAnsi="Arial" w:cs="Arial"/>
          <w:color w:val="000000" w:themeColor="text1"/>
          <w:sz w:val="20"/>
          <w:szCs w:val="20"/>
        </w:rPr>
        <w:t xml:space="preserve">. Aan de hand van de analyseschema’s zijn de conclusies makkelijker te schrijven. </w:t>
      </w:r>
      <w:r w:rsidRPr="007F1D76">
        <w:rPr>
          <w:rFonts w:ascii="Arial" w:hAnsi="Arial" w:cs="Arial"/>
          <w:color w:val="000000" w:themeColor="text1"/>
          <w:sz w:val="20"/>
          <w:szCs w:val="20"/>
        </w:rPr>
        <w:t xml:space="preserve">Als het eerste plan </w:t>
      </w:r>
      <w:r>
        <w:rPr>
          <w:rFonts w:ascii="Arial" w:hAnsi="Arial" w:cs="Arial"/>
          <w:color w:val="000000" w:themeColor="text1"/>
          <w:sz w:val="20"/>
          <w:szCs w:val="20"/>
        </w:rPr>
        <w:t xml:space="preserve">vanwege het coronavirus niet lukt, </w:t>
      </w:r>
      <w:r w:rsidRPr="007F1D76">
        <w:rPr>
          <w:rFonts w:ascii="Arial" w:hAnsi="Arial" w:cs="Arial"/>
          <w:color w:val="000000" w:themeColor="text1"/>
          <w:sz w:val="20"/>
          <w:szCs w:val="20"/>
        </w:rPr>
        <w:t>da</w:t>
      </w:r>
      <w:r>
        <w:rPr>
          <w:rFonts w:ascii="Arial" w:hAnsi="Arial" w:cs="Arial"/>
          <w:color w:val="000000" w:themeColor="text1"/>
          <w:sz w:val="20"/>
          <w:szCs w:val="20"/>
        </w:rPr>
        <w:t xml:space="preserve">n maakt dit onderzoek gebruik van de respondenten die tijd kunnen vrijmaken voor een interview. De ideale situatie is van elke afdeling een </w:t>
      </w:r>
      <w:r w:rsidR="00F64225">
        <w:rPr>
          <w:rFonts w:ascii="Arial" w:hAnsi="Arial" w:cs="Arial"/>
          <w:color w:val="000000" w:themeColor="text1"/>
          <w:sz w:val="20"/>
          <w:szCs w:val="20"/>
        </w:rPr>
        <w:t>respondent</w:t>
      </w:r>
      <w:r>
        <w:rPr>
          <w:rFonts w:ascii="Arial" w:hAnsi="Arial" w:cs="Arial"/>
          <w:color w:val="000000" w:themeColor="text1"/>
          <w:sz w:val="20"/>
          <w:szCs w:val="20"/>
        </w:rPr>
        <w:t xml:space="preserve">, maar zoals aangegeven in paragraaf </w:t>
      </w:r>
      <w:r w:rsidRPr="007F1D76">
        <w:rPr>
          <w:rFonts w:ascii="Arial" w:hAnsi="Arial" w:cs="Arial"/>
          <w:i/>
          <w:color w:val="000000" w:themeColor="text1"/>
          <w:sz w:val="20"/>
          <w:szCs w:val="20"/>
        </w:rPr>
        <w:t>1.6</w:t>
      </w:r>
      <w:r>
        <w:rPr>
          <w:rFonts w:ascii="Arial" w:hAnsi="Arial" w:cs="Arial"/>
          <w:color w:val="000000" w:themeColor="text1"/>
          <w:sz w:val="20"/>
          <w:szCs w:val="20"/>
        </w:rPr>
        <w:t xml:space="preserve"> </w:t>
      </w:r>
      <w:r w:rsidRPr="007F1D76">
        <w:rPr>
          <w:rFonts w:ascii="Arial" w:hAnsi="Arial" w:cs="Arial"/>
          <w:i/>
          <w:color w:val="000000" w:themeColor="text1"/>
          <w:sz w:val="20"/>
          <w:szCs w:val="20"/>
        </w:rPr>
        <w:t>Beperkingen</w:t>
      </w:r>
      <w:r w:rsidR="0006734F">
        <w:rPr>
          <w:rFonts w:ascii="Arial" w:hAnsi="Arial" w:cs="Arial"/>
          <w:i/>
          <w:color w:val="000000" w:themeColor="text1"/>
          <w:sz w:val="20"/>
          <w:szCs w:val="20"/>
        </w:rPr>
        <w:t xml:space="preserve"> en</w:t>
      </w:r>
      <w:r w:rsidRPr="007F1D76">
        <w:rPr>
          <w:rFonts w:ascii="Arial" w:hAnsi="Arial" w:cs="Arial"/>
          <w:i/>
          <w:color w:val="000000" w:themeColor="text1"/>
          <w:sz w:val="20"/>
          <w:szCs w:val="20"/>
        </w:rPr>
        <w:t xml:space="preserve"> grenzen</w:t>
      </w:r>
      <w:r>
        <w:rPr>
          <w:rFonts w:ascii="Arial" w:hAnsi="Arial" w:cs="Arial"/>
          <w:color w:val="000000" w:themeColor="text1"/>
          <w:sz w:val="20"/>
          <w:szCs w:val="20"/>
        </w:rPr>
        <w:t xml:space="preserve">, heeft een deel van de </w:t>
      </w:r>
      <w:r w:rsidR="00053B5B">
        <w:rPr>
          <w:rFonts w:ascii="Arial" w:hAnsi="Arial" w:cs="Arial"/>
          <w:color w:val="000000" w:themeColor="text1"/>
          <w:sz w:val="20"/>
          <w:szCs w:val="20"/>
        </w:rPr>
        <w:t>medewerkers</w:t>
      </w:r>
      <w:r>
        <w:rPr>
          <w:rFonts w:ascii="Arial" w:hAnsi="Arial" w:cs="Arial"/>
          <w:color w:val="000000" w:themeColor="text1"/>
          <w:sz w:val="20"/>
          <w:szCs w:val="20"/>
        </w:rPr>
        <w:t xml:space="preserve"> het drukker dan </w:t>
      </w:r>
      <w:r w:rsidR="00F64225">
        <w:rPr>
          <w:rFonts w:ascii="Arial" w:hAnsi="Arial" w:cs="Arial"/>
          <w:color w:val="000000" w:themeColor="text1"/>
          <w:sz w:val="20"/>
          <w:szCs w:val="20"/>
        </w:rPr>
        <w:t xml:space="preserve">de </w:t>
      </w:r>
      <w:r>
        <w:rPr>
          <w:rFonts w:ascii="Arial" w:hAnsi="Arial" w:cs="Arial"/>
          <w:color w:val="000000" w:themeColor="text1"/>
          <w:sz w:val="20"/>
          <w:szCs w:val="20"/>
        </w:rPr>
        <w:t>andere</w:t>
      </w:r>
      <w:r w:rsidR="009C1398">
        <w:rPr>
          <w:rFonts w:ascii="Arial" w:hAnsi="Arial" w:cs="Arial"/>
          <w:color w:val="000000" w:themeColor="text1"/>
          <w:sz w:val="20"/>
          <w:szCs w:val="20"/>
        </w:rPr>
        <w:t>n</w:t>
      </w:r>
      <w:r>
        <w:rPr>
          <w:rFonts w:ascii="Arial" w:hAnsi="Arial" w:cs="Arial"/>
          <w:color w:val="000000" w:themeColor="text1"/>
          <w:sz w:val="20"/>
          <w:szCs w:val="20"/>
        </w:rPr>
        <w:t xml:space="preserve">. </w:t>
      </w:r>
      <w:r w:rsidR="00BD146F" w:rsidRPr="00BD146F">
        <w:rPr>
          <w:rFonts w:ascii="Arial" w:hAnsi="Arial" w:cs="Arial"/>
          <w:color w:val="000000" w:themeColor="text1"/>
          <w:sz w:val="20"/>
          <w:szCs w:val="20"/>
        </w:rPr>
        <w:t xml:space="preserve"> </w:t>
      </w:r>
      <w:r w:rsidR="00BD146F" w:rsidRPr="00D70240">
        <w:rPr>
          <w:rFonts w:ascii="Arial" w:hAnsi="Arial" w:cs="Arial"/>
          <w:color w:val="000000" w:themeColor="text1"/>
          <w:sz w:val="20"/>
          <w:szCs w:val="20"/>
        </w:rPr>
        <w:t xml:space="preserve">Alle respondenten </w:t>
      </w:r>
      <w:r w:rsidR="00BD146F">
        <w:rPr>
          <w:rFonts w:ascii="Arial" w:hAnsi="Arial" w:cs="Arial"/>
          <w:color w:val="000000" w:themeColor="text1"/>
          <w:sz w:val="20"/>
          <w:szCs w:val="20"/>
        </w:rPr>
        <w:t>krijgen</w:t>
      </w:r>
      <w:r w:rsidR="00BD146F" w:rsidRPr="00D70240">
        <w:rPr>
          <w:rFonts w:ascii="Arial" w:hAnsi="Arial" w:cs="Arial"/>
          <w:color w:val="000000" w:themeColor="text1"/>
          <w:sz w:val="20"/>
          <w:szCs w:val="20"/>
        </w:rPr>
        <w:t xml:space="preserve"> een doos Merci als bedankje na het interview</w:t>
      </w:r>
      <w:r w:rsidR="00F64225">
        <w:rPr>
          <w:rFonts w:ascii="Arial" w:hAnsi="Arial" w:cs="Arial"/>
          <w:color w:val="000000" w:themeColor="text1"/>
          <w:sz w:val="20"/>
          <w:szCs w:val="20"/>
        </w:rPr>
        <w:t>.</w:t>
      </w:r>
    </w:p>
    <w:p w14:paraId="5AE4F4F8" w14:textId="77777777" w:rsidR="00BD146F" w:rsidRDefault="00BD146F" w:rsidP="006A01A9">
      <w:pPr>
        <w:spacing w:line="360" w:lineRule="auto"/>
        <w:rPr>
          <w:rFonts w:ascii="Arial" w:hAnsi="Arial" w:cs="Arial"/>
          <w:color w:val="000000" w:themeColor="text1"/>
          <w:sz w:val="20"/>
          <w:szCs w:val="20"/>
        </w:rPr>
      </w:pPr>
    </w:p>
    <w:p w14:paraId="12AEA514" w14:textId="402FECAF" w:rsidR="00366C03" w:rsidRPr="00320543" w:rsidRDefault="00DF3416" w:rsidP="006C5B7A">
      <w:pPr>
        <w:pStyle w:val="Kop2"/>
        <w:spacing w:line="360" w:lineRule="auto"/>
        <w:rPr>
          <w:rFonts w:ascii="Arial" w:hAnsi="Arial" w:cs="Arial"/>
          <w:color w:val="FF6F00"/>
          <w:sz w:val="24"/>
          <w:szCs w:val="24"/>
        </w:rPr>
      </w:pPr>
      <w:bookmarkStart w:id="24" w:name="_Toc41983736"/>
      <w:r w:rsidRPr="00320543">
        <w:rPr>
          <w:rFonts w:ascii="Arial" w:hAnsi="Arial" w:cs="Arial"/>
          <w:color w:val="FF6F00"/>
          <w:sz w:val="24"/>
          <w:szCs w:val="24"/>
        </w:rPr>
        <w:t xml:space="preserve">4.3 </w:t>
      </w:r>
      <w:r w:rsidR="00366C03" w:rsidRPr="00320543">
        <w:rPr>
          <w:rFonts w:ascii="Arial" w:hAnsi="Arial" w:cs="Arial"/>
          <w:color w:val="FF6F00"/>
          <w:sz w:val="24"/>
          <w:szCs w:val="24"/>
        </w:rPr>
        <w:t>Operationalisatie</w:t>
      </w:r>
      <w:bookmarkEnd w:id="24"/>
    </w:p>
    <w:p w14:paraId="045F73FA" w14:textId="55AA8434" w:rsidR="0067202A" w:rsidRPr="00D70240" w:rsidRDefault="0067202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In deze paragraaf staat de operationalisatie van het onderzoek beschreven. </w:t>
      </w:r>
      <w:r w:rsidR="008C37DC">
        <w:rPr>
          <w:rFonts w:ascii="Arial" w:hAnsi="Arial" w:cs="Arial"/>
          <w:color w:val="000000" w:themeColor="text1"/>
          <w:sz w:val="20"/>
          <w:szCs w:val="20"/>
        </w:rPr>
        <w:t>Voor de open</w:t>
      </w:r>
      <w:r w:rsidR="000765D5">
        <w:rPr>
          <w:rFonts w:ascii="Arial" w:hAnsi="Arial" w:cs="Arial"/>
          <w:color w:val="000000" w:themeColor="text1"/>
          <w:sz w:val="20"/>
          <w:szCs w:val="20"/>
        </w:rPr>
        <w:t xml:space="preserve"> </w:t>
      </w:r>
      <w:r w:rsidR="008C37DC">
        <w:rPr>
          <w:rFonts w:ascii="Arial" w:hAnsi="Arial" w:cs="Arial"/>
          <w:color w:val="000000" w:themeColor="text1"/>
          <w:sz w:val="20"/>
          <w:szCs w:val="20"/>
        </w:rPr>
        <w:t>vragen is gebruik gemaakt van de theorie van Ruck (2016)</w:t>
      </w:r>
      <w:r w:rsidR="004208D5">
        <w:rPr>
          <w:rFonts w:ascii="Arial" w:hAnsi="Arial" w:cs="Arial"/>
          <w:color w:val="000000" w:themeColor="text1"/>
          <w:sz w:val="20"/>
          <w:szCs w:val="20"/>
        </w:rPr>
        <w:t xml:space="preserve"> over interne communicatie en het vooronderzoek </w:t>
      </w:r>
      <w:r w:rsidR="004208D5" w:rsidRPr="00A64A3F">
        <w:rPr>
          <w:rFonts w:ascii="Arial" w:hAnsi="Arial" w:cs="Arial"/>
          <w:color w:val="000000" w:themeColor="text1"/>
          <w:sz w:val="20"/>
          <w:szCs w:val="20"/>
        </w:rPr>
        <w:t>(zie bijlage</w:t>
      </w:r>
      <w:r w:rsidR="00A64A3F" w:rsidRPr="00A64A3F">
        <w:rPr>
          <w:rFonts w:ascii="Arial" w:hAnsi="Arial" w:cs="Arial"/>
          <w:color w:val="000000" w:themeColor="text1"/>
          <w:sz w:val="20"/>
          <w:szCs w:val="20"/>
        </w:rPr>
        <w:t xml:space="preserve"> II</w:t>
      </w:r>
      <w:r w:rsidR="004208D5" w:rsidRPr="00A64A3F">
        <w:rPr>
          <w:rFonts w:ascii="Arial" w:hAnsi="Arial" w:cs="Arial"/>
          <w:color w:val="000000" w:themeColor="text1"/>
          <w:sz w:val="20"/>
          <w:szCs w:val="20"/>
        </w:rPr>
        <w:t>)</w:t>
      </w:r>
      <w:r w:rsidR="008C37DC" w:rsidRPr="00A64A3F">
        <w:rPr>
          <w:rFonts w:ascii="Arial" w:hAnsi="Arial" w:cs="Arial"/>
          <w:color w:val="000000" w:themeColor="text1"/>
          <w:sz w:val="20"/>
          <w:szCs w:val="20"/>
        </w:rPr>
        <w:t xml:space="preserve">. </w:t>
      </w:r>
      <w:r w:rsidR="00037343" w:rsidRPr="00D70240">
        <w:rPr>
          <w:rFonts w:ascii="Arial" w:hAnsi="Arial" w:cs="Arial"/>
          <w:color w:val="000000" w:themeColor="text1"/>
          <w:sz w:val="20"/>
          <w:szCs w:val="20"/>
        </w:rPr>
        <w:t xml:space="preserve">Welch (2011) </w:t>
      </w:r>
      <w:r w:rsidR="005673B9" w:rsidRPr="00D70240">
        <w:rPr>
          <w:rFonts w:ascii="Arial" w:hAnsi="Arial" w:cs="Arial"/>
          <w:color w:val="000000" w:themeColor="text1"/>
          <w:sz w:val="20"/>
          <w:szCs w:val="20"/>
        </w:rPr>
        <w:t>borduurt in haar medewerkersbetrokkenheidstheorie voort op andere theorieën rondom betrokkenheid en interne communicatie</w:t>
      </w:r>
      <w:r w:rsidR="004208D5">
        <w:rPr>
          <w:rFonts w:ascii="Arial" w:hAnsi="Arial" w:cs="Arial"/>
          <w:color w:val="000000" w:themeColor="text1"/>
          <w:sz w:val="20"/>
          <w:szCs w:val="20"/>
        </w:rPr>
        <w:t>,</w:t>
      </w:r>
      <w:r w:rsidR="005673B9" w:rsidRPr="00D70240">
        <w:rPr>
          <w:rFonts w:ascii="Arial" w:hAnsi="Arial" w:cs="Arial"/>
          <w:color w:val="000000" w:themeColor="text1"/>
          <w:sz w:val="20"/>
          <w:szCs w:val="20"/>
        </w:rPr>
        <w:t xml:space="preserve"> </w:t>
      </w:r>
      <w:r w:rsidR="004208D5">
        <w:rPr>
          <w:rFonts w:ascii="Arial" w:hAnsi="Arial" w:cs="Arial"/>
          <w:color w:val="000000" w:themeColor="text1"/>
          <w:sz w:val="20"/>
          <w:szCs w:val="20"/>
        </w:rPr>
        <w:t>voegt deze</w:t>
      </w:r>
      <w:r w:rsidR="005673B9" w:rsidRPr="00D70240">
        <w:rPr>
          <w:rFonts w:ascii="Arial" w:hAnsi="Arial" w:cs="Arial"/>
          <w:color w:val="000000" w:themeColor="text1"/>
          <w:sz w:val="20"/>
          <w:szCs w:val="20"/>
        </w:rPr>
        <w:t xml:space="preserve"> samen en legt verbanden. Welch baseert de medewerkersbetrokkenheid op de theorie van Kahn (1990). Kahn stelt dat </w:t>
      </w:r>
      <w:r w:rsidR="005673B9" w:rsidRPr="00D70240">
        <w:rPr>
          <w:rFonts w:ascii="Arial" w:hAnsi="Arial" w:cs="Arial"/>
          <w:color w:val="000000" w:themeColor="text1"/>
          <w:sz w:val="20"/>
          <w:szCs w:val="20"/>
        </w:rPr>
        <w:lastRenderedPageBreak/>
        <w:t>betrokkenheid is in te delen in emotionele, cognitieve en fysieke betrokkenheid. Welch (2011) voegt hier de theorie van Schaufeli e</w:t>
      </w:r>
      <w:r w:rsidR="008C37DC">
        <w:rPr>
          <w:rFonts w:ascii="Arial" w:hAnsi="Arial" w:cs="Arial"/>
          <w:color w:val="000000" w:themeColor="text1"/>
          <w:sz w:val="20"/>
          <w:szCs w:val="20"/>
        </w:rPr>
        <w:t>t al</w:t>
      </w:r>
      <w:r w:rsidR="008C37DC" w:rsidRPr="00A64A3F">
        <w:rPr>
          <w:rFonts w:ascii="Arial" w:hAnsi="Arial" w:cs="Arial"/>
          <w:color w:val="000000" w:themeColor="text1"/>
          <w:sz w:val="20"/>
          <w:szCs w:val="20"/>
        </w:rPr>
        <w:t>.</w:t>
      </w:r>
      <w:r w:rsidR="005673B9" w:rsidRPr="00A64A3F">
        <w:rPr>
          <w:rFonts w:ascii="Arial" w:hAnsi="Arial" w:cs="Arial"/>
          <w:color w:val="000000" w:themeColor="text1"/>
          <w:sz w:val="20"/>
          <w:szCs w:val="20"/>
        </w:rPr>
        <w:t xml:space="preserve"> (200</w:t>
      </w:r>
      <w:r w:rsidR="008C37DC" w:rsidRPr="00A64A3F">
        <w:rPr>
          <w:rFonts w:ascii="Arial" w:hAnsi="Arial" w:cs="Arial"/>
          <w:color w:val="000000" w:themeColor="text1"/>
          <w:sz w:val="20"/>
          <w:szCs w:val="20"/>
        </w:rPr>
        <w:t>2</w:t>
      </w:r>
      <w:r w:rsidR="005673B9" w:rsidRPr="00A64A3F">
        <w:rPr>
          <w:rFonts w:ascii="Arial" w:hAnsi="Arial" w:cs="Arial"/>
          <w:color w:val="000000" w:themeColor="text1"/>
          <w:sz w:val="20"/>
          <w:szCs w:val="20"/>
        </w:rPr>
        <w:t>) a</w:t>
      </w:r>
      <w:r w:rsidR="005673B9" w:rsidRPr="00D70240">
        <w:rPr>
          <w:rFonts w:ascii="Arial" w:hAnsi="Arial" w:cs="Arial"/>
          <w:color w:val="000000" w:themeColor="text1"/>
          <w:sz w:val="20"/>
          <w:szCs w:val="20"/>
        </w:rPr>
        <w:t xml:space="preserve">an toe en stelt dat emotionele betrokkenheid zich uit in toewijding, cognitieve betrokkenheid in absorptie en fysieke betrokkenheid uit zich in kracht. </w:t>
      </w:r>
      <w:r w:rsidR="008C37DC">
        <w:rPr>
          <w:rFonts w:ascii="Arial" w:hAnsi="Arial" w:cs="Arial"/>
          <w:color w:val="000000" w:themeColor="text1"/>
          <w:sz w:val="20"/>
          <w:szCs w:val="20"/>
        </w:rPr>
        <w:t xml:space="preserve">De Utrecht </w:t>
      </w:r>
      <w:proofErr w:type="spellStart"/>
      <w:r w:rsidR="008C37DC">
        <w:rPr>
          <w:rFonts w:ascii="Arial" w:hAnsi="Arial" w:cs="Arial"/>
          <w:color w:val="000000" w:themeColor="text1"/>
          <w:sz w:val="20"/>
          <w:szCs w:val="20"/>
        </w:rPr>
        <w:t>Work</w:t>
      </w:r>
      <w:proofErr w:type="spellEnd"/>
      <w:r w:rsidR="008C37DC">
        <w:rPr>
          <w:rFonts w:ascii="Arial" w:hAnsi="Arial" w:cs="Arial"/>
          <w:color w:val="000000" w:themeColor="text1"/>
          <w:sz w:val="20"/>
          <w:szCs w:val="20"/>
        </w:rPr>
        <w:t xml:space="preserve"> Engagement </w:t>
      </w:r>
      <w:proofErr w:type="spellStart"/>
      <w:r w:rsidR="008C37DC">
        <w:rPr>
          <w:rFonts w:ascii="Arial" w:hAnsi="Arial" w:cs="Arial"/>
          <w:color w:val="000000" w:themeColor="text1"/>
          <w:sz w:val="20"/>
          <w:szCs w:val="20"/>
        </w:rPr>
        <w:t>Scale</w:t>
      </w:r>
      <w:proofErr w:type="spellEnd"/>
      <w:r w:rsidR="000765D5">
        <w:rPr>
          <w:rFonts w:ascii="Arial" w:hAnsi="Arial" w:cs="Arial"/>
          <w:color w:val="000000" w:themeColor="text1"/>
          <w:sz w:val="20"/>
          <w:szCs w:val="20"/>
        </w:rPr>
        <w:t xml:space="preserve"> </w:t>
      </w:r>
      <w:r w:rsidR="008C37DC">
        <w:rPr>
          <w:rFonts w:ascii="Arial" w:hAnsi="Arial" w:cs="Arial"/>
          <w:color w:val="000000" w:themeColor="text1"/>
          <w:sz w:val="20"/>
          <w:szCs w:val="20"/>
        </w:rPr>
        <w:t>van Schaufeli en Bakker (2004)</w:t>
      </w:r>
      <w:r w:rsidR="000765D5">
        <w:rPr>
          <w:rFonts w:ascii="Arial" w:hAnsi="Arial" w:cs="Arial"/>
          <w:color w:val="000000" w:themeColor="text1"/>
          <w:sz w:val="20"/>
          <w:szCs w:val="20"/>
        </w:rPr>
        <w:t xml:space="preserve">, hierna te noemen UWES, </w:t>
      </w:r>
      <w:r w:rsidR="006E62F9">
        <w:rPr>
          <w:rFonts w:ascii="Arial" w:hAnsi="Arial" w:cs="Arial"/>
          <w:color w:val="000000" w:themeColor="text1"/>
          <w:sz w:val="20"/>
          <w:szCs w:val="20"/>
        </w:rPr>
        <w:t xml:space="preserve">is als basis gebruikt voor de </w:t>
      </w:r>
      <w:r w:rsidR="000765D5">
        <w:rPr>
          <w:rFonts w:ascii="Arial" w:hAnsi="Arial" w:cs="Arial"/>
          <w:color w:val="000000" w:themeColor="text1"/>
          <w:sz w:val="20"/>
          <w:szCs w:val="20"/>
        </w:rPr>
        <w:t>stellingen</w:t>
      </w:r>
      <w:r w:rsidR="006E62F9">
        <w:rPr>
          <w:rFonts w:ascii="Arial" w:hAnsi="Arial" w:cs="Arial"/>
          <w:color w:val="000000" w:themeColor="text1"/>
          <w:sz w:val="20"/>
          <w:szCs w:val="20"/>
        </w:rPr>
        <w:t xml:space="preserve"> </w:t>
      </w:r>
      <w:r w:rsidR="000765D5">
        <w:rPr>
          <w:rFonts w:ascii="Arial" w:hAnsi="Arial" w:cs="Arial"/>
          <w:color w:val="000000" w:themeColor="text1"/>
          <w:sz w:val="20"/>
          <w:szCs w:val="20"/>
        </w:rPr>
        <w:t>die</w:t>
      </w:r>
      <w:r w:rsidR="006E62F9">
        <w:rPr>
          <w:rFonts w:ascii="Arial" w:hAnsi="Arial" w:cs="Arial"/>
          <w:color w:val="000000" w:themeColor="text1"/>
          <w:sz w:val="20"/>
          <w:szCs w:val="20"/>
        </w:rPr>
        <w:t xml:space="preserve"> </w:t>
      </w:r>
      <w:r w:rsidR="000765D5">
        <w:rPr>
          <w:rFonts w:ascii="Arial" w:hAnsi="Arial" w:cs="Arial"/>
          <w:color w:val="000000" w:themeColor="text1"/>
          <w:sz w:val="20"/>
          <w:szCs w:val="20"/>
        </w:rPr>
        <w:t>de</w:t>
      </w:r>
      <w:r w:rsidR="006E62F9">
        <w:rPr>
          <w:rFonts w:ascii="Arial" w:hAnsi="Arial" w:cs="Arial"/>
          <w:color w:val="000000" w:themeColor="text1"/>
          <w:sz w:val="20"/>
          <w:szCs w:val="20"/>
        </w:rPr>
        <w:t xml:space="preserve"> betrokkenheid</w:t>
      </w:r>
      <w:r w:rsidR="000765D5">
        <w:rPr>
          <w:rFonts w:ascii="Arial" w:hAnsi="Arial" w:cs="Arial"/>
          <w:color w:val="000000" w:themeColor="text1"/>
          <w:sz w:val="20"/>
          <w:szCs w:val="20"/>
        </w:rPr>
        <w:t xml:space="preserve"> meten</w:t>
      </w:r>
      <w:r w:rsidR="006E62F9">
        <w:rPr>
          <w:rFonts w:ascii="Arial" w:hAnsi="Arial" w:cs="Arial"/>
          <w:color w:val="000000" w:themeColor="text1"/>
          <w:sz w:val="20"/>
          <w:szCs w:val="20"/>
        </w:rPr>
        <w:t>.</w:t>
      </w:r>
      <w:r w:rsidR="00252F6F">
        <w:rPr>
          <w:rFonts w:ascii="Arial" w:hAnsi="Arial" w:cs="Arial"/>
          <w:color w:val="000000" w:themeColor="text1"/>
          <w:sz w:val="20"/>
          <w:szCs w:val="20"/>
        </w:rPr>
        <w:t xml:space="preserve"> </w:t>
      </w:r>
    </w:p>
    <w:p w14:paraId="6BB35367" w14:textId="564415FA" w:rsidR="00D770CE" w:rsidRPr="00D70240" w:rsidRDefault="00D770CE" w:rsidP="006C5B7A">
      <w:pPr>
        <w:spacing w:line="360" w:lineRule="auto"/>
        <w:rPr>
          <w:rFonts w:ascii="Arial" w:hAnsi="Arial" w:cs="Arial"/>
          <w:i/>
          <w:color w:val="000000" w:themeColor="text1"/>
          <w:sz w:val="20"/>
          <w:szCs w:val="20"/>
        </w:rPr>
      </w:pPr>
      <w:r w:rsidRPr="00D70240">
        <w:rPr>
          <w:rFonts w:ascii="Arial" w:hAnsi="Arial" w:cs="Arial"/>
          <w:color w:val="000000" w:themeColor="text1"/>
          <w:sz w:val="20"/>
          <w:szCs w:val="20"/>
        </w:rPr>
        <w:br/>
      </w:r>
      <w:r w:rsidRPr="00D70240">
        <w:rPr>
          <w:rFonts w:ascii="Arial" w:hAnsi="Arial" w:cs="Arial"/>
          <w:i/>
          <w:color w:val="000000" w:themeColor="text1"/>
          <w:sz w:val="20"/>
          <w:szCs w:val="20"/>
        </w:rPr>
        <w:t>Introductie</w:t>
      </w:r>
      <w:r w:rsidR="004E14D0" w:rsidRPr="00D70240">
        <w:rPr>
          <w:rFonts w:ascii="Arial" w:hAnsi="Arial" w:cs="Arial"/>
          <w:i/>
          <w:color w:val="000000" w:themeColor="text1"/>
          <w:sz w:val="20"/>
          <w:szCs w:val="20"/>
        </w:rPr>
        <w:t xml:space="preserve"> </w:t>
      </w:r>
      <w:r w:rsidR="00252F6F">
        <w:rPr>
          <w:rFonts w:ascii="Arial" w:hAnsi="Arial" w:cs="Arial"/>
          <w:i/>
          <w:color w:val="000000" w:themeColor="text1"/>
          <w:sz w:val="20"/>
          <w:szCs w:val="20"/>
        </w:rPr>
        <w:t>en screening</w:t>
      </w:r>
    </w:p>
    <w:p w14:paraId="0C9913DD" w14:textId="622F9FD1" w:rsidR="00D770CE" w:rsidRDefault="00A529AB"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Het interview begint met introductievragen. Deze vragen schetsen een beeld over de respondent</w:t>
      </w:r>
      <w:r w:rsidR="004208D5">
        <w:rPr>
          <w:rFonts w:ascii="Arial" w:hAnsi="Arial" w:cs="Arial"/>
          <w:color w:val="000000" w:themeColor="text1"/>
          <w:sz w:val="20"/>
          <w:szCs w:val="20"/>
        </w:rPr>
        <w:t xml:space="preserve"> en controleren of de respondent voldoet aan de eisen</w:t>
      </w:r>
      <w:r w:rsidR="00AC7469">
        <w:rPr>
          <w:rFonts w:ascii="Arial" w:hAnsi="Arial" w:cs="Arial"/>
          <w:color w:val="000000" w:themeColor="text1"/>
          <w:sz w:val="20"/>
          <w:szCs w:val="20"/>
        </w:rPr>
        <w:t xml:space="preserve"> voor het onderzoek</w:t>
      </w:r>
      <w:r w:rsidR="00AF293E" w:rsidRPr="00D70240">
        <w:rPr>
          <w:rFonts w:ascii="Arial" w:hAnsi="Arial" w:cs="Arial"/>
          <w:color w:val="000000" w:themeColor="text1"/>
          <w:sz w:val="20"/>
          <w:szCs w:val="20"/>
        </w:rPr>
        <w:t xml:space="preserve"> (zie bijlage </w:t>
      </w:r>
      <w:r w:rsidR="00237003">
        <w:rPr>
          <w:rFonts w:ascii="Arial" w:hAnsi="Arial" w:cs="Arial"/>
          <w:color w:val="000000" w:themeColor="text1"/>
          <w:sz w:val="20"/>
          <w:szCs w:val="20"/>
        </w:rPr>
        <w:t>IV</w:t>
      </w:r>
      <w:r w:rsidR="00AF293E" w:rsidRPr="00D70240">
        <w:rPr>
          <w:rFonts w:ascii="Arial" w:hAnsi="Arial" w:cs="Arial"/>
          <w:color w:val="000000" w:themeColor="text1"/>
          <w:sz w:val="20"/>
          <w:szCs w:val="20"/>
        </w:rPr>
        <w:t>,</w:t>
      </w:r>
      <w:r w:rsidR="00252F6F">
        <w:rPr>
          <w:rFonts w:ascii="Arial" w:hAnsi="Arial" w:cs="Arial"/>
          <w:color w:val="000000" w:themeColor="text1"/>
          <w:sz w:val="20"/>
          <w:szCs w:val="20"/>
        </w:rPr>
        <w:t xml:space="preserve"> Vragenlijst,</w:t>
      </w:r>
      <w:r w:rsidR="00AF293E" w:rsidRPr="00D70240">
        <w:rPr>
          <w:rFonts w:ascii="Arial" w:hAnsi="Arial" w:cs="Arial"/>
          <w:color w:val="000000" w:themeColor="text1"/>
          <w:sz w:val="20"/>
          <w:szCs w:val="20"/>
        </w:rPr>
        <w:t xml:space="preserve"> vraag 1 en 2)</w:t>
      </w:r>
      <w:r w:rsidR="002B1413" w:rsidRPr="00D70240">
        <w:rPr>
          <w:rFonts w:ascii="Arial" w:hAnsi="Arial" w:cs="Arial"/>
          <w:color w:val="000000" w:themeColor="text1"/>
          <w:sz w:val="20"/>
          <w:szCs w:val="20"/>
        </w:rPr>
        <w:t xml:space="preserve">. </w:t>
      </w:r>
    </w:p>
    <w:p w14:paraId="0374A92C" w14:textId="77777777" w:rsidR="004208D5" w:rsidRPr="007F1D76" w:rsidRDefault="004208D5" w:rsidP="006C5B7A">
      <w:pPr>
        <w:spacing w:line="360" w:lineRule="auto"/>
        <w:rPr>
          <w:rFonts w:ascii="Arial" w:hAnsi="Arial" w:cs="Arial"/>
          <w:color w:val="000000" w:themeColor="text1"/>
          <w:sz w:val="20"/>
          <w:szCs w:val="20"/>
        </w:rPr>
      </w:pPr>
    </w:p>
    <w:p w14:paraId="35984189" w14:textId="3A2A4453" w:rsidR="0009486B" w:rsidRPr="00320543" w:rsidRDefault="00B06F9E" w:rsidP="006C5B7A">
      <w:pPr>
        <w:spacing w:line="360" w:lineRule="auto"/>
        <w:rPr>
          <w:rFonts w:ascii="Arial" w:hAnsi="Arial" w:cs="Arial"/>
          <w:color w:val="FD6F01"/>
          <w:sz w:val="20"/>
          <w:szCs w:val="20"/>
        </w:rPr>
      </w:pPr>
      <w:r w:rsidRPr="00320543">
        <w:rPr>
          <w:rFonts w:ascii="Arial" w:hAnsi="Arial" w:cs="Arial"/>
          <w:color w:val="FF6F00"/>
          <w:sz w:val="20"/>
          <w:szCs w:val="20"/>
        </w:rPr>
        <w:t>Deelvraag 1:</w:t>
      </w:r>
      <w:r w:rsidR="00D770CE" w:rsidRPr="00320543">
        <w:rPr>
          <w:rFonts w:ascii="Arial" w:hAnsi="Arial" w:cs="Arial"/>
          <w:color w:val="FF6F00"/>
          <w:sz w:val="20"/>
          <w:szCs w:val="20"/>
        </w:rPr>
        <w:t xml:space="preserve"> interne communicatie</w:t>
      </w:r>
      <w:r w:rsidR="001347D9" w:rsidRPr="00320543">
        <w:rPr>
          <w:rFonts w:ascii="Arial" w:hAnsi="Arial" w:cs="Arial"/>
          <w:color w:val="FF6F00"/>
          <w:sz w:val="20"/>
          <w:szCs w:val="20"/>
        </w:rPr>
        <w:t>middelen</w:t>
      </w:r>
    </w:p>
    <w:p w14:paraId="5F6E1E5B" w14:textId="7F27FBBF" w:rsidR="0009486B" w:rsidRPr="00D70240" w:rsidRDefault="004208D5"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Deelvraag 1</w:t>
      </w:r>
      <w:r w:rsidR="0009486B" w:rsidRPr="00D70240">
        <w:rPr>
          <w:rFonts w:ascii="Arial" w:hAnsi="Arial" w:cs="Arial"/>
          <w:color w:val="000000" w:themeColor="text1"/>
          <w:sz w:val="20"/>
          <w:szCs w:val="20"/>
        </w:rPr>
        <w:t xml:space="preserve">: </w:t>
      </w:r>
      <w:r w:rsidR="00DA79D6" w:rsidRPr="00D70240">
        <w:rPr>
          <w:rFonts w:ascii="Arial" w:hAnsi="Arial" w:cs="Arial"/>
          <w:color w:val="000000" w:themeColor="text1"/>
          <w:sz w:val="20"/>
          <w:szCs w:val="20"/>
        </w:rPr>
        <w:t>“</w:t>
      </w:r>
      <w:r w:rsidR="0009486B" w:rsidRPr="00D70240">
        <w:rPr>
          <w:rFonts w:ascii="Arial" w:hAnsi="Arial" w:cs="Arial"/>
          <w:color w:val="000000" w:themeColor="text1"/>
          <w:sz w:val="20"/>
          <w:szCs w:val="20"/>
        </w:rPr>
        <w:t xml:space="preserve">Welke interne communicatiemiddelen gebruikt </w:t>
      </w:r>
      <w:r w:rsidR="00053B5B">
        <w:rPr>
          <w:rFonts w:ascii="Arial" w:hAnsi="Arial" w:cs="Arial"/>
          <w:color w:val="000000" w:themeColor="text1"/>
          <w:sz w:val="20"/>
          <w:szCs w:val="20"/>
        </w:rPr>
        <w:t>organisatie X</w:t>
      </w:r>
      <w:r w:rsidR="0009486B" w:rsidRPr="00D70240">
        <w:rPr>
          <w:rFonts w:ascii="Arial" w:hAnsi="Arial" w:cs="Arial"/>
          <w:color w:val="000000" w:themeColor="text1"/>
          <w:sz w:val="20"/>
          <w:szCs w:val="20"/>
        </w:rPr>
        <w:t>?</w:t>
      </w:r>
      <w:r w:rsidR="00DA79D6" w:rsidRPr="00D70240">
        <w:rPr>
          <w:rFonts w:ascii="Arial" w:hAnsi="Arial" w:cs="Arial"/>
          <w:color w:val="000000" w:themeColor="text1"/>
          <w:sz w:val="20"/>
          <w:szCs w:val="20"/>
        </w:rPr>
        <w:t>”</w:t>
      </w:r>
      <w:r w:rsidR="0009486B" w:rsidRPr="00D70240">
        <w:rPr>
          <w:rFonts w:ascii="Arial" w:hAnsi="Arial" w:cs="Arial"/>
          <w:color w:val="000000" w:themeColor="text1"/>
          <w:sz w:val="20"/>
          <w:szCs w:val="20"/>
        </w:rPr>
        <w:t xml:space="preserve"> komt in dit onderzoek bij het deskresearch en het kwalitatief onderzoek voor. </w:t>
      </w:r>
      <w:r w:rsidR="0079408D" w:rsidRPr="00D70240">
        <w:rPr>
          <w:rFonts w:ascii="Arial" w:hAnsi="Arial" w:cs="Arial"/>
          <w:color w:val="000000" w:themeColor="text1"/>
          <w:sz w:val="20"/>
          <w:szCs w:val="20"/>
        </w:rPr>
        <w:t xml:space="preserve">De vragenlijst </w:t>
      </w:r>
      <w:r w:rsidR="0014575E" w:rsidRPr="00D70240">
        <w:rPr>
          <w:rFonts w:ascii="Arial" w:hAnsi="Arial" w:cs="Arial"/>
          <w:color w:val="000000" w:themeColor="text1"/>
          <w:sz w:val="20"/>
          <w:szCs w:val="20"/>
        </w:rPr>
        <w:t>laat zien dat vraag 3</w:t>
      </w:r>
      <w:r w:rsidR="00874EE0" w:rsidRPr="00D70240">
        <w:rPr>
          <w:rFonts w:ascii="Arial" w:hAnsi="Arial" w:cs="Arial"/>
          <w:color w:val="000000" w:themeColor="text1"/>
          <w:sz w:val="20"/>
          <w:szCs w:val="20"/>
        </w:rPr>
        <w:t>,</w:t>
      </w:r>
      <w:r w:rsidR="0014575E" w:rsidRPr="00D70240">
        <w:rPr>
          <w:rFonts w:ascii="Arial" w:hAnsi="Arial" w:cs="Arial"/>
          <w:color w:val="000000" w:themeColor="text1"/>
          <w:sz w:val="20"/>
          <w:szCs w:val="20"/>
        </w:rPr>
        <w:t xml:space="preserve"> 4</w:t>
      </w:r>
      <w:r w:rsidR="00874EE0" w:rsidRPr="00D70240">
        <w:rPr>
          <w:rFonts w:ascii="Arial" w:hAnsi="Arial" w:cs="Arial"/>
          <w:color w:val="000000" w:themeColor="text1"/>
          <w:sz w:val="20"/>
          <w:szCs w:val="20"/>
        </w:rPr>
        <w:t xml:space="preserve"> en 6</w:t>
      </w:r>
      <w:r w:rsidR="0014575E" w:rsidRPr="00D70240">
        <w:rPr>
          <w:rFonts w:ascii="Arial" w:hAnsi="Arial" w:cs="Arial"/>
          <w:color w:val="000000" w:themeColor="text1"/>
          <w:sz w:val="20"/>
          <w:szCs w:val="20"/>
        </w:rPr>
        <w:t xml:space="preserve"> gericht zijn op de interne communicatiemiddelen en welke de respondent het meest gebruikt</w:t>
      </w:r>
      <w:r w:rsidR="00874EE0" w:rsidRPr="00D70240">
        <w:rPr>
          <w:rFonts w:ascii="Arial" w:hAnsi="Arial" w:cs="Arial"/>
          <w:color w:val="000000" w:themeColor="text1"/>
          <w:sz w:val="20"/>
          <w:szCs w:val="20"/>
        </w:rPr>
        <w:t xml:space="preserve"> en het prettigst vindt</w:t>
      </w:r>
      <w:r w:rsidR="00FB654C">
        <w:rPr>
          <w:rFonts w:ascii="Arial" w:hAnsi="Arial" w:cs="Arial"/>
          <w:color w:val="000000" w:themeColor="text1"/>
          <w:sz w:val="20"/>
          <w:szCs w:val="20"/>
        </w:rPr>
        <w:t xml:space="preserve"> ( zie</w:t>
      </w:r>
      <w:r w:rsidR="00FB654C" w:rsidRPr="00D70240">
        <w:rPr>
          <w:rFonts w:ascii="Arial" w:hAnsi="Arial" w:cs="Arial"/>
          <w:color w:val="000000" w:themeColor="text1"/>
          <w:sz w:val="20"/>
          <w:szCs w:val="20"/>
        </w:rPr>
        <w:t xml:space="preserve"> bijlage </w:t>
      </w:r>
      <w:r w:rsidR="00237003">
        <w:rPr>
          <w:rFonts w:ascii="Arial" w:hAnsi="Arial" w:cs="Arial"/>
          <w:color w:val="000000" w:themeColor="text1"/>
          <w:sz w:val="20"/>
          <w:szCs w:val="20"/>
        </w:rPr>
        <w:t>IV</w:t>
      </w:r>
      <w:r w:rsidR="00FB654C">
        <w:rPr>
          <w:rFonts w:ascii="Arial" w:hAnsi="Arial" w:cs="Arial"/>
          <w:color w:val="000000" w:themeColor="text1"/>
          <w:sz w:val="20"/>
          <w:szCs w:val="20"/>
        </w:rPr>
        <w:t>, Vragenlijst)</w:t>
      </w:r>
      <w:r w:rsidR="0014575E" w:rsidRPr="00D70240">
        <w:rPr>
          <w:rFonts w:ascii="Arial" w:hAnsi="Arial" w:cs="Arial"/>
          <w:color w:val="000000" w:themeColor="text1"/>
          <w:sz w:val="20"/>
          <w:szCs w:val="20"/>
        </w:rPr>
        <w:t xml:space="preserve">. </w:t>
      </w:r>
      <w:r w:rsidR="00BC0EAD">
        <w:rPr>
          <w:rFonts w:ascii="Arial" w:hAnsi="Arial" w:cs="Arial"/>
          <w:color w:val="000000" w:themeColor="text1"/>
          <w:sz w:val="20"/>
          <w:szCs w:val="20"/>
        </w:rPr>
        <w:t>U</w:t>
      </w:r>
      <w:r w:rsidR="0014575E" w:rsidRPr="00D70240">
        <w:rPr>
          <w:rFonts w:ascii="Arial" w:hAnsi="Arial" w:cs="Arial"/>
          <w:color w:val="000000" w:themeColor="text1"/>
          <w:sz w:val="20"/>
          <w:szCs w:val="20"/>
        </w:rPr>
        <w:t xml:space="preserve">it het vooronderzoek, dat is toegelicht in hoofdstuk </w:t>
      </w:r>
      <w:r w:rsidR="0014575E" w:rsidRPr="00D70240">
        <w:rPr>
          <w:rFonts w:ascii="Arial" w:hAnsi="Arial" w:cs="Arial"/>
          <w:i/>
          <w:color w:val="000000" w:themeColor="text1"/>
          <w:sz w:val="20"/>
          <w:szCs w:val="20"/>
        </w:rPr>
        <w:t xml:space="preserve">1 Probleemformulering, </w:t>
      </w:r>
      <w:r w:rsidR="0014575E" w:rsidRPr="00D70240">
        <w:rPr>
          <w:rFonts w:ascii="Arial" w:hAnsi="Arial" w:cs="Arial"/>
          <w:color w:val="000000" w:themeColor="text1"/>
          <w:sz w:val="20"/>
          <w:szCs w:val="20"/>
        </w:rPr>
        <w:t xml:space="preserve">blijkt dat twee derde van de medewerkers ontevreden is over de huidige communicatiemiddelen. </w:t>
      </w:r>
      <w:r w:rsidR="00874EE0" w:rsidRPr="00D70240">
        <w:rPr>
          <w:rFonts w:ascii="Arial" w:hAnsi="Arial" w:cs="Arial"/>
          <w:color w:val="000000" w:themeColor="text1"/>
          <w:sz w:val="20"/>
          <w:szCs w:val="20"/>
        </w:rPr>
        <w:t>Bij het opstellen van de vragen</w:t>
      </w:r>
      <w:r w:rsidR="00FB654C">
        <w:rPr>
          <w:rFonts w:ascii="Arial" w:hAnsi="Arial" w:cs="Arial"/>
          <w:color w:val="000000" w:themeColor="text1"/>
          <w:sz w:val="20"/>
          <w:szCs w:val="20"/>
        </w:rPr>
        <w:t xml:space="preserve"> is</w:t>
      </w:r>
      <w:r w:rsidR="00874EE0" w:rsidRPr="00D70240">
        <w:rPr>
          <w:rFonts w:ascii="Arial" w:hAnsi="Arial" w:cs="Arial"/>
          <w:color w:val="000000" w:themeColor="text1"/>
          <w:sz w:val="20"/>
          <w:szCs w:val="20"/>
        </w:rPr>
        <w:t xml:space="preserve"> gekeken naar het onderzoek van </w:t>
      </w:r>
      <w:r w:rsidR="00FB654C" w:rsidRPr="00D70240">
        <w:rPr>
          <w:rFonts w:ascii="Arial" w:hAnsi="Arial" w:cs="Arial"/>
          <w:color w:val="000000" w:themeColor="text1"/>
          <w:sz w:val="20"/>
          <w:szCs w:val="20"/>
        </w:rPr>
        <w:t>Ruck</w:t>
      </w:r>
      <w:r w:rsidR="00874EE0" w:rsidRPr="00D70240">
        <w:rPr>
          <w:rFonts w:ascii="Arial" w:hAnsi="Arial" w:cs="Arial"/>
          <w:color w:val="000000" w:themeColor="text1"/>
          <w:sz w:val="20"/>
          <w:szCs w:val="20"/>
        </w:rPr>
        <w:t xml:space="preserve"> (201</w:t>
      </w:r>
      <w:r w:rsidR="008C37DC">
        <w:rPr>
          <w:rFonts w:ascii="Arial" w:hAnsi="Arial" w:cs="Arial"/>
          <w:color w:val="000000" w:themeColor="text1"/>
          <w:sz w:val="20"/>
          <w:szCs w:val="20"/>
        </w:rPr>
        <w:t>6</w:t>
      </w:r>
      <w:r w:rsidR="00874EE0" w:rsidRPr="00D70240">
        <w:rPr>
          <w:rFonts w:ascii="Arial" w:hAnsi="Arial" w:cs="Arial"/>
          <w:color w:val="000000" w:themeColor="text1"/>
          <w:sz w:val="20"/>
          <w:szCs w:val="20"/>
        </w:rPr>
        <w:t>). Ruck (201</w:t>
      </w:r>
      <w:r w:rsidR="008C37DC">
        <w:rPr>
          <w:rFonts w:ascii="Arial" w:hAnsi="Arial" w:cs="Arial"/>
          <w:color w:val="000000" w:themeColor="text1"/>
          <w:sz w:val="20"/>
          <w:szCs w:val="20"/>
        </w:rPr>
        <w:t>6</w:t>
      </w:r>
      <w:r w:rsidR="00874EE0" w:rsidRPr="00D70240">
        <w:rPr>
          <w:rFonts w:ascii="Arial" w:hAnsi="Arial" w:cs="Arial"/>
          <w:color w:val="000000" w:themeColor="text1"/>
          <w:sz w:val="20"/>
          <w:szCs w:val="20"/>
        </w:rPr>
        <w:t xml:space="preserve">) </w:t>
      </w:r>
      <w:r w:rsidR="004A51AF">
        <w:rPr>
          <w:rFonts w:ascii="Arial" w:hAnsi="Arial" w:cs="Arial"/>
          <w:color w:val="000000" w:themeColor="text1"/>
          <w:sz w:val="20"/>
          <w:szCs w:val="20"/>
        </w:rPr>
        <w:t xml:space="preserve">heeft </w:t>
      </w:r>
      <w:r w:rsidR="00AC7469">
        <w:rPr>
          <w:rFonts w:ascii="Arial" w:hAnsi="Arial" w:cs="Arial"/>
          <w:color w:val="000000" w:themeColor="text1"/>
          <w:sz w:val="20"/>
          <w:szCs w:val="20"/>
        </w:rPr>
        <w:t>v</w:t>
      </w:r>
      <w:r w:rsidR="00874EE0" w:rsidRPr="00D70240">
        <w:rPr>
          <w:rFonts w:ascii="Arial" w:hAnsi="Arial" w:cs="Arial"/>
          <w:color w:val="000000" w:themeColor="text1"/>
          <w:sz w:val="20"/>
          <w:szCs w:val="20"/>
        </w:rPr>
        <w:t xml:space="preserve">ragen opgesteld die van pas komen bij </w:t>
      </w:r>
      <w:r w:rsidR="00AC7469">
        <w:rPr>
          <w:rFonts w:ascii="Arial" w:hAnsi="Arial" w:cs="Arial"/>
          <w:color w:val="000000" w:themeColor="text1"/>
          <w:sz w:val="20"/>
          <w:szCs w:val="20"/>
        </w:rPr>
        <w:t xml:space="preserve">dit </w:t>
      </w:r>
      <w:r w:rsidR="00874EE0" w:rsidRPr="00D70240">
        <w:rPr>
          <w:rFonts w:ascii="Arial" w:hAnsi="Arial" w:cs="Arial"/>
          <w:color w:val="000000" w:themeColor="text1"/>
          <w:sz w:val="20"/>
          <w:szCs w:val="20"/>
        </w:rPr>
        <w:t>onderzoek naar interne communicatie. Het eerste deel</w:t>
      </w:r>
      <w:r w:rsidR="004A51AF">
        <w:rPr>
          <w:rFonts w:ascii="Arial" w:hAnsi="Arial" w:cs="Arial"/>
          <w:color w:val="000000" w:themeColor="text1"/>
          <w:sz w:val="20"/>
          <w:szCs w:val="20"/>
        </w:rPr>
        <w:t xml:space="preserve"> is ge</w:t>
      </w:r>
      <w:r w:rsidR="00874EE0" w:rsidRPr="00D70240">
        <w:rPr>
          <w:rFonts w:ascii="Arial" w:hAnsi="Arial" w:cs="Arial"/>
          <w:color w:val="000000" w:themeColor="text1"/>
          <w:sz w:val="20"/>
          <w:szCs w:val="20"/>
        </w:rPr>
        <w:t xml:space="preserve">richt op kanalen en informatie. </w:t>
      </w:r>
      <w:r w:rsidR="00FB654C">
        <w:rPr>
          <w:rFonts w:ascii="Arial" w:hAnsi="Arial" w:cs="Arial"/>
          <w:color w:val="000000" w:themeColor="text1"/>
          <w:sz w:val="20"/>
          <w:szCs w:val="20"/>
        </w:rPr>
        <w:t>I</w:t>
      </w:r>
      <w:r w:rsidR="00874EE0" w:rsidRPr="00D70240">
        <w:rPr>
          <w:rFonts w:ascii="Arial" w:hAnsi="Arial" w:cs="Arial"/>
          <w:color w:val="000000" w:themeColor="text1"/>
          <w:sz w:val="20"/>
          <w:szCs w:val="20"/>
        </w:rPr>
        <w:t>n organisaties</w:t>
      </w:r>
      <w:r w:rsidR="00FB654C">
        <w:rPr>
          <w:rFonts w:ascii="Arial" w:hAnsi="Arial" w:cs="Arial"/>
          <w:color w:val="000000" w:themeColor="text1"/>
          <w:sz w:val="20"/>
          <w:szCs w:val="20"/>
        </w:rPr>
        <w:t xml:space="preserve"> </w:t>
      </w:r>
      <w:r w:rsidR="00FB654C" w:rsidRPr="00D70240">
        <w:rPr>
          <w:rFonts w:ascii="Arial" w:hAnsi="Arial" w:cs="Arial"/>
          <w:color w:val="000000" w:themeColor="text1"/>
          <w:sz w:val="20"/>
          <w:szCs w:val="20"/>
        </w:rPr>
        <w:t>kan</w:t>
      </w:r>
      <w:r w:rsidR="00874EE0" w:rsidRPr="00D70240">
        <w:rPr>
          <w:rFonts w:ascii="Arial" w:hAnsi="Arial" w:cs="Arial"/>
          <w:color w:val="000000" w:themeColor="text1"/>
          <w:sz w:val="20"/>
          <w:szCs w:val="20"/>
        </w:rPr>
        <w:t xml:space="preserve"> een overvloed ontstaan aan traditionele media en sociale mediakanalen </w:t>
      </w:r>
      <w:r w:rsidR="009E4B3E" w:rsidRPr="00D70240">
        <w:rPr>
          <w:rFonts w:ascii="Arial" w:hAnsi="Arial" w:cs="Arial"/>
          <w:color w:val="000000" w:themeColor="text1"/>
          <w:sz w:val="20"/>
          <w:szCs w:val="20"/>
        </w:rPr>
        <w:t xml:space="preserve">en het </w:t>
      </w:r>
      <w:r w:rsidR="00FB654C">
        <w:rPr>
          <w:rFonts w:ascii="Arial" w:hAnsi="Arial" w:cs="Arial"/>
          <w:color w:val="000000" w:themeColor="text1"/>
          <w:sz w:val="20"/>
          <w:szCs w:val="20"/>
        </w:rPr>
        <w:t>is van belang</w:t>
      </w:r>
      <w:r w:rsidR="00AC7469">
        <w:rPr>
          <w:rFonts w:ascii="Arial" w:hAnsi="Arial" w:cs="Arial"/>
          <w:color w:val="000000" w:themeColor="text1"/>
          <w:sz w:val="20"/>
          <w:szCs w:val="20"/>
        </w:rPr>
        <w:t xml:space="preserve"> te weten</w:t>
      </w:r>
      <w:r w:rsidR="009E4B3E" w:rsidRPr="00D70240">
        <w:rPr>
          <w:rFonts w:ascii="Arial" w:hAnsi="Arial" w:cs="Arial"/>
          <w:color w:val="000000" w:themeColor="text1"/>
          <w:sz w:val="20"/>
          <w:szCs w:val="20"/>
        </w:rPr>
        <w:t xml:space="preserve"> welk</w:t>
      </w:r>
      <w:r w:rsidR="00FB654C">
        <w:rPr>
          <w:rFonts w:ascii="Arial" w:hAnsi="Arial" w:cs="Arial"/>
          <w:color w:val="000000" w:themeColor="text1"/>
          <w:sz w:val="20"/>
          <w:szCs w:val="20"/>
        </w:rPr>
        <w:t>e</w:t>
      </w:r>
      <w:r w:rsidR="009E4B3E" w:rsidRPr="00D70240">
        <w:rPr>
          <w:rFonts w:ascii="Arial" w:hAnsi="Arial" w:cs="Arial"/>
          <w:color w:val="000000" w:themeColor="text1"/>
          <w:sz w:val="20"/>
          <w:szCs w:val="20"/>
        </w:rPr>
        <w:t xml:space="preserve"> de medewerkers </w:t>
      </w:r>
      <w:r w:rsidR="004A51AF">
        <w:rPr>
          <w:rFonts w:ascii="Arial" w:hAnsi="Arial" w:cs="Arial"/>
          <w:color w:val="000000" w:themeColor="text1"/>
          <w:sz w:val="20"/>
          <w:szCs w:val="20"/>
        </w:rPr>
        <w:t>als het prettigst ervaren</w:t>
      </w:r>
      <w:r w:rsidR="009E4B3E" w:rsidRPr="00D70240">
        <w:rPr>
          <w:rFonts w:ascii="Arial" w:hAnsi="Arial" w:cs="Arial"/>
          <w:color w:val="000000" w:themeColor="text1"/>
          <w:sz w:val="20"/>
          <w:szCs w:val="20"/>
        </w:rPr>
        <w:t xml:space="preserve"> (Ruck, 201</w:t>
      </w:r>
      <w:r w:rsidR="00FB654C">
        <w:rPr>
          <w:rFonts w:ascii="Arial" w:hAnsi="Arial" w:cs="Arial"/>
          <w:color w:val="000000" w:themeColor="text1"/>
          <w:sz w:val="20"/>
          <w:szCs w:val="20"/>
        </w:rPr>
        <w:t>6</w:t>
      </w:r>
      <w:r w:rsidR="004A51AF">
        <w:rPr>
          <w:rFonts w:ascii="Arial" w:hAnsi="Arial" w:cs="Arial"/>
          <w:color w:val="000000" w:themeColor="text1"/>
          <w:sz w:val="20"/>
          <w:szCs w:val="20"/>
        </w:rPr>
        <w:t>)</w:t>
      </w:r>
      <w:r w:rsidR="00874EE0" w:rsidRPr="00D70240">
        <w:rPr>
          <w:rFonts w:ascii="Arial" w:hAnsi="Arial" w:cs="Arial"/>
          <w:color w:val="000000" w:themeColor="text1"/>
          <w:sz w:val="20"/>
          <w:szCs w:val="20"/>
        </w:rPr>
        <w:t xml:space="preserve"> </w:t>
      </w:r>
    </w:p>
    <w:p w14:paraId="5C9D35D3" w14:textId="77777777" w:rsidR="00874EE0" w:rsidRPr="00D70240" w:rsidRDefault="00874EE0" w:rsidP="006C5B7A">
      <w:pPr>
        <w:spacing w:line="360" w:lineRule="auto"/>
        <w:rPr>
          <w:rFonts w:ascii="Arial" w:hAnsi="Arial" w:cs="Arial"/>
          <w:color w:val="FD6F01"/>
          <w:sz w:val="20"/>
          <w:szCs w:val="20"/>
        </w:rPr>
      </w:pPr>
    </w:p>
    <w:p w14:paraId="295BB02A" w14:textId="6FC7CF71" w:rsidR="00D770CE" w:rsidRPr="00320543" w:rsidRDefault="00B06F9E" w:rsidP="006C5B7A">
      <w:pPr>
        <w:spacing w:line="360" w:lineRule="auto"/>
        <w:rPr>
          <w:rFonts w:ascii="Arial" w:hAnsi="Arial" w:cs="Arial"/>
          <w:color w:val="FF6F00"/>
          <w:sz w:val="20"/>
          <w:szCs w:val="20"/>
        </w:rPr>
      </w:pPr>
      <w:r w:rsidRPr="00320543">
        <w:rPr>
          <w:rFonts w:ascii="Arial" w:hAnsi="Arial" w:cs="Arial"/>
          <w:color w:val="FF6F00"/>
          <w:sz w:val="20"/>
          <w:szCs w:val="20"/>
        </w:rPr>
        <w:t>Deelvraag 2: k</w:t>
      </w:r>
      <w:r w:rsidR="00D770CE" w:rsidRPr="00320543">
        <w:rPr>
          <w:rFonts w:ascii="Arial" w:hAnsi="Arial" w:cs="Arial"/>
          <w:color w:val="FF6F00"/>
          <w:sz w:val="20"/>
          <w:szCs w:val="20"/>
        </w:rPr>
        <w:t xml:space="preserve">nelpunten interne communicatie </w:t>
      </w:r>
    </w:p>
    <w:p w14:paraId="0309813A" w14:textId="264EBC11" w:rsidR="004A51AF" w:rsidRDefault="001853AB"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 tweede deelvraag luidt: </w:t>
      </w:r>
      <w:r w:rsidR="008B384C">
        <w:rPr>
          <w:rFonts w:ascii="Arial" w:hAnsi="Arial" w:cs="Arial"/>
          <w:color w:val="000000" w:themeColor="text1"/>
          <w:sz w:val="20"/>
          <w:szCs w:val="20"/>
        </w:rPr>
        <w:t>“</w:t>
      </w:r>
      <w:r w:rsidR="008B384C">
        <w:rPr>
          <w:rFonts w:ascii="Arial" w:hAnsi="Arial" w:cs="Arial"/>
          <w:i/>
          <w:color w:val="000000" w:themeColor="text1"/>
          <w:sz w:val="20"/>
          <w:szCs w:val="20"/>
        </w:rPr>
        <w:t>W</w:t>
      </w:r>
      <w:r w:rsidR="007D6724" w:rsidRPr="00D70240">
        <w:rPr>
          <w:rFonts w:ascii="Arial" w:hAnsi="Arial" w:cs="Arial"/>
          <w:i/>
          <w:color w:val="000000" w:themeColor="text1"/>
          <w:sz w:val="20"/>
          <w:szCs w:val="20"/>
        </w:rPr>
        <w:t>elke knelpunten ervaren de medewerkers van de organisatie bij de huidige manier communicatie</w:t>
      </w:r>
      <w:r w:rsidR="00707809" w:rsidRPr="00D70240">
        <w:rPr>
          <w:rFonts w:ascii="Arial" w:hAnsi="Arial" w:cs="Arial"/>
          <w:i/>
          <w:color w:val="000000" w:themeColor="text1"/>
          <w:sz w:val="20"/>
          <w:szCs w:val="20"/>
        </w:rPr>
        <w:t>?</w:t>
      </w:r>
      <w:r w:rsidR="008B384C">
        <w:rPr>
          <w:rFonts w:ascii="Arial" w:hAnsi="Arial" w:cs="Arial"/>
          <w:i/>
          <w:color w:val="000000" w:themeColor="text1"/>
          <w:sz w:val="20"/>
          <w:szCs w:val="20"/>
        </w:rPr>
        <w:t>”</w:t>
      </w:r>
      <w:r w:rsidR="00707809" w:rsidRPr="00D70240">
        <w:rPr>
          <w:rFonts w:ascii="Arial" w:hAnsi="Arial" w:cs="Arial"/>
          <w:i/>
          <w:color w:val="000000" w:themeColor="text1"/>
          <w:sz w:val="20"/>
          <w:szCs w:val="20"/>
        </w:rPr>
        <w:t xml:space="preserve"> </w:t>
      </w:r>
      <w:r w:rsidR="008B384C">
        <w:rPr>
          <w:rFonts w:ascii="Arial" w:hAnsi="Arial" w:cs="Arial"/>
          <w:color w:val="000000" w:themeColor="text1"/>
          <w:sz w:val="20"/>
          <w:szCs w:val="20"/>
        </w:rPr>
        <w:t>De</w:t>
      </w:r>
      <w:r w:rsidR="00707809" w:rsidRPr="00D70240">
        <w:rPr>
          <w:rFonts w:ascii="Arial" w:hAnsi="Arial" w:cs="Arial"/>
          <w:color w:val="000000" w:themeColor="text1"/>
          <w:sz w:val="20"/>
          <w:szCs w:val="20"/>
        </w:rPr>
        <w:t xml:space="preserve"> vragenlijst </w:t>
      </w:r>
      <w:r w:rsidR="008B384C">
        <w:rPr>
          <w:rFonts w:ascii="Arial" w:hAnsi="Arial" w:cs="Arial"/>
          <w:color w:val="000000" w:themeColor="text1"/>
          <w:sz w:val="20"/>
          <w:szCs w:val="20"/>
        </w:rPr>
        <w:t>geeft</w:t>
      </w:r>
      <w:r w:rsidR="00707809" w:rsidRPr="00D70240">
        <w:rPr>
          <w:rFonts w:ascii="Arial" w:hAnsi="Arial" w:cs="Arial"/>
          <w:color w:val="000000" w:themeColor="text1"/>
          <w:sz w:val="20"/>
          <w:szCs w:val="20"/>
        </w:rPr>
        <w:t xml:space="preserve"> </w:t>
      </w:r>
      <w:r w:rsidR="008B384C">
        <w:rPr>
          <w:rFonts w:ascii="Arial" w:hAnsi="Arial" w:cs="Arial"/>
          <w:color w:val="000000" w:themeColor="text1"/>
          <w:sz w:val="20"/>
          <w:szCs w:val="20"/>
        </w:rPr>
        <w:t xml:space="preserve">verschillende </w:t>
      </w:r>
      <w:r w:rsidR="00707809" w:rsidRPr="00D70240">
        <w:rPr>
          <w:rFonts w:ascii="Arial" w:hAnsi="Arial" w:cs="Arial"/>
          <w:color w:val="000000" w:themeColor="text1"/>
          <w:sz w:val="20"/>
          <w:szCs w:val="20"/>
        </w:rPr>
        <w:t xml:space="preserve">mogelijkheden </w:t>
      </w:r>
      <w:r w:rsidR="008B384C">
        <w:rPr>
          <w:rFonts w:ascii="Arial" w:hAnsi="Arial" w:cs="Arial"/>
          <w:color w:val="000000" w:themeColor="text1"/>
          <w:sz w:val="20"/>
          <w:szCs w:val="20"/>
        </w:rPr>
        <w:t>aan</w:t>
      </w:r>
      <w:r w:rsidR="00707809" w:rsidRPr="00D70240">
        <w:rPr>
          <w:rFonts w:ascii="Arial" w:hAnsi="Arial" w:cs="Arial"/>
          <w:color w:val="000000" w:themeColor="text1"/>
          <w:sz w:val="20"/>
          <w:szCs w:val="20"/>
        </w:rPr>
        <w:t xml:space="preserve"> </w:t>
      </w:r>
      <w:r w:rsidR="008B384C">
        <w:rPr>
          <w:rFonts w:ascii="Arial" w:hAnsi="Arial" w:cs="Arial"/>
          <w:color w:val="000000" w:themeColor="text1"/>
          <w:sz w:val="20"/>
          <w:szCs w:val="20"/>
        </w:rPr>
        <w:t xml:space="preserve">respondenten </w:t>
      </w:r>
      <w:r w:rsidR="00707809" w:rsidRPr="00D70240">
        <w:rPr>
          <w:rFonts w:ascii="Arial" w:hAnsi="Arial" w:cs="Arial"/>
          <w:color w:val="000000" w:themeColor="text1"/>
          <w:sz w:val="20"/>
          <w:szCs w:val="20"/>
        </w:rPr>
        <w:t xml:space="preserve">om knelpunten aan te geven. Voor het opstellen van deze vragen is allereerst gekeken naar de vragen in het </w:t>
      </w:r>
      <w:r w:rsidR="00707809" w:rsidRPr="00237003">
        <w:rPr>
          <w:rFonts w:ascii="Arial" w:hAnsi="Arial" w:cs="Arial"/>
          <w:color w:val="000000" w:themeColor="text1"/>
          <w:sz w:val="20"/>
          <w:szCs w:val="20"/>
        </w:rPr>
        <w:t>vooronderzoek</w:t>
      </w:r>
      <w:r w:rsidR="008B384C" w:rsidRPr="00237003">
        <w:rPr>
          <w:rFonts w:ascii="Arial" w:hAnsi="Arial" w:cs="Arial"/>
          <w:color w:val="000000" w:themeColor="text1"/>
          <w:sz w:val="20"/>
          <w:szCs w:val="20"/>
        </w:rPr>
        <w:t xml:space="preserve"> (zie bijlage </w:t>
      </w:r>
      <w:r w:rsidR="00237003">
        <w:rPr>
          <w:rFonts w:ascii="Arial" w:hAnsi="Arial" w:cs="Arial"/>
          <w:color w:val="000000" w:themeColor="text1"/>
          <w:sz w:val="20"/>
          <w:szCs w:val="20"/>
        </w:rPr>
        <w:t>II</w:t>
      </w:r>
      <w:r w:rsidR="00237003" w:rsidRPr="00237003">
        <w:rPr>
          <w:rFonts w:ascii="Arial" w:hAnsi="Arial" w:cs="Arial"/>
          <w:color w:val="000000" w:themeColor="text1"/>
          <w:sz w:val="20"/>
          <w:szCs w:val="20"/>
        </w:rPr>
        <w:t>, Vragenlijst</w:t>
      </w:r>
      <w:r w:rsidR="00237003">
        <w:rPr>
          <w:rFonts w:ascii="Arial" w:hAnsi="Arial" w:cs="Arial"/>
          <w:color w:val="000000" w:themeColor="text1"/>
          <w:sz w:val="20"/>
          <w:szCs w:val="20"/>
        </w:rPr>
        <w:t xml:space="preserve"> vooronderzoek</w:t>
      </w:r>
      <w:r w:rsidR="00237003" w:rsidRPr="00237003">
        <w:rPr>
          <w:rFonts w:ascii="Arial" w:hAnsi="Arial" w:cs="Arial"/>
          <w:color w:val="000000" w:themeColor="text1"/>
          <w:sz w:val="20"/>
          <w:szCs w:val="20"/>
        </w:rPr>
        <w:t>)</w:t>
      </w:r>
      <w:r w:rsidR="00707809" w:rsidRPr="00237003">
        <w:rPr>
          <w:rFonts w:ascii="Arial" w:hAnsi="Arial" w:cs="Arial"/>
          <w:color w:val="000000" w:themeColor="text1"/>
          <w:sz w:val="20"/>
          <w:szCs w:val="20"/>
        </w:rPr>
        <w:t>.</w:t>
      </w:r>
      <w:r w:rsidR="00707809" w:rsidRPr="00D70240">
        <w:rPr>
          <w:rFonts w:ascii="Arial" w:hAnsi="Arial" w:cs="Arial"/>
          <w:color w:val="000000" w:themeColor="text1"/>
          <w:sz w:val="20"/>
          <w:szCs w:val="20"/>
        </w:rPr>
        <w:t xml:space="preserve"> Het vooronderzoek betr</w:t>
      </w:r>
      <w:r w:rsidR="00AC7469">
        <w:rPr>
          <w:rFonts w:ascii="Arial" w:hAnsi="Arial" w:cs="Arial"/>
          <w:color w:val="000000" w:themeColor="text1"/>
          <w:sz w:val="20"/>
          <w:szCs w:val="20"/>
        </w:rPr>
        <w:t>e</w:t>
      </w:r>
      <w:r w:rsidR="00707809" w:rsidRPr="00D70240">
        <w:rPr>
          <w:rFonts w:ascii="Arial" w:hAnsi="Arial" w:cs="Arial"/>
          <w:color w:val="000000" w:themeColor="text1"/>
          <w:sz w:val="20"/>
          <w:szCs w:val="20"/>
        </w:rPr>
        <w:t>f</w:t>
      </w:r>
      <w:r w:rsidR="00AC7469">
        <w:rPr>
          <w:rFonts w:ascii="Arial" w:hAnsi="Arial" w:cs="Arial"/>
          <w:color w:val="000000" w:themeColor="text1"/>
          <w:sz w:val="20"/>
          <w:szCs w:val="20"/>
        </w:rPr>
        <w:t>t</w:t>
      </w:r>
      <w:r w:rsidR="00707809" w:rsidRPr="00D70240">
        <w:rPr>
          <w:rFonts w:ascii="Arial" w:hAnsi="Arial" w:cs="Arial"/>
          <w:color w:val="000000" w:themeColor="text1"/>
          <w:sz w:val="20"/>
          <w:szCs w:val="20"/>
        </w:rPr>
        <w:t xml:space="preserve"> vragen over de interne communicatie, maar ook onderwerpen als </w:t>
      </w:r>
      <w:r w:rsidR="00AD5968" w:rsidRPr="00D70240">
        <w:rPr>
          <w:rFonts w:ascii="Arial" w:hAnsi="Arial" w:cs="Arial"/>
          <w:color w:val="000000" w:themeColor="text1"/>
          <w:sz w:val="20"/>
          <w:szCs w:val="20"/>
        </w:rPr>
        <w:t>communicatie over organisatieveranderingen</w:t>
      </w:r>
      <w:r w:rsidR="00BA3F17" w:rsidRPr="00D70240">
        <w:rPr>
          <w:rFonts w:ascii="Arial" w:hAnsi="Arial" w:cs="Arial"/>
          <w:color w:val="000000" w:themeColor="text1"/>
          <w:sz w:val="20"/>
          <w:szCs w:val="20"/>
        </w:rPr>
        <w:t>,</w:t>
      </w:r>
      <w:r w:rsidR="00AD5968" w:rsidRPr="00D70240">
        <w:rPr>
          <w:rFonts w:ascii="Arial" w:hAnsi="Arial" w:cs="Arial"/>
          <w:color w:val="000000" w:themeColor="text1"/>
          <w:sz w:val="20"/>
          <w:szCs w:val="20"/>
        </w:rPr>
        <w:t xml:space="preserve"> organisatiedoelen</w:t>
      </w:r>
      <w:r w:rsidR="00BA3F17" w:rsidRPr="00D70240">
        <w:rPr>
          <w:rFonts w:ascii="Arial" w:hAnsi="Arial" w:cs="Arial"/>
          <w:color w:val="000000" w:themeColor="text1"/>
          <w:sz w:val="20"/>
          <w:szCs w:val="20"/>
        </w:rPr>
        <w:t xml:space="preserve"> en activiteiten van collega’s (</w:t>
      </w:r>
      <w:r w:rsidR="00237003" w:rsidRPr="00237003">
        <w:rPr>
          <w:rFonts w:ascii="Arial" w:hAnsi="Arial" w:cs="Arial"/>
          <w:color w:val="000000" w:themeColor="text1"/>
          <w:sz w:val="20"/>
          <w:szCs w:val="20"/>
        </w:rPr>
        <w:t xml:space="preserve">zie bijlage </w:t>
      </w:r>
      <w:r w:rsidR="00237003">
        <w:rPr>
          <w:rFonts w:ascii="Arial" w:hAnsi="Arial" w:cs="Arial"/>
          <w:color w:val="000000" w:themeColor="text1"/>
          <w:sz w:val="20"/>
          <w:szCs w:val="20"/>
        </w:rPr>
        <w:t>II</w:t>
      </w:r>
      <w:r w:rsidR="00237003" w:rsidRPr="00237003">
        <w:rPr>
          <w:rFonts w:ascii="Arial" w:hAnsi="Arial" w:cs="Arial"/>
          <w:color w:val="000000" w:themeColor="text1"/>
          <w:sz w:val="20"/>
          <w:szCs w:val="20"/>
        </w:rPr>
        <w:t>, Vragenlijst</w:t>
      </w:r>
      <w:r w:rsidR="00237003">
        <w:rPr>
          <w:rFonts w:ascii="Arial" w:hAnsi="Arial" w:cs="Arial"/>
          <w:color w:val="000000" w:themeColor="text1"/>
          <w:sz w:val="20"/>
          <w:szCs w:val="20"/>
        </w:rPr>
        <w:t xml:space="preserve"> vooronderzoek</w:t>
      </w:r>
      <w:r w:rsidR="00237003" w:rsidRPr="00237003">
        <w:rPr>
          <w:rFonts w:ascii="Arial" w:hAnsi="Arial" w:cs="Arial"/>
          <w:color w:val="000000" w:themeColor="text1"/>
          <w:sz w:val="20"/>
          <w:szCs w:val="20"/>
        </w:rPr>
        <w:t>)</w:t>
      </w:r>
      <w:r w:rsidR="00AD5968" w:rsidRPr="00D70240">
        <w:rPr>
          <w:rFonts w:ascii="Arial" w:hAnsi="Arial" w:cs="Arial"/>
          <w:color w:val="000000" w:themeColor="text1"/>
          <w:sz w:val="20"/>
          <w:szCs w:val="20"/>
        </w:rPr>
        <w:t xml:space="preserve">. </w:t>
      </w:r>
      <w:r w:rsidR="004A51AF">
        <w:rPr>
          <w:rFonts w:ascii="Arial" w:hAnsi="Arial" w:cs="Arial"/>
          <w:color w:val="000000" w:themeColor="text1"/>
          <w:sz w:val="20"/>
          <w:szCs w:val="20"/>
        </w:rPr>
        <w:t>Deze</w:t>
      </w:r>
      <w:r w:rsidR="00AD5968" w:rsidRPr="00D70240">
        <w:rPr>
          <w:rFonts w:ascii="Arial" w:hAnsi="Arial" w:cs="Arial"/>
          <w:color w:val="000000" w:themeColor="text1"/>
          <w:sz w:val="20"/>
          <w:szCs w:val="20"/>
        </w:rPr>
        <w:t xml:space="preserve"> onderwerpen </w:t>
      </w:r>
      <w:r w:rsidR="004A51AF">
        <w:rPr>
          <w:rFonts w:ascii="Arial" w:hAnsi="Arial" w:cs="Arial"/>
          <w:color w:val="000000" w:themeColor="text1"/>
          <w:sz w:val="20"/>
          <w:szCs w:val="20"/>
        </w:rPr>
        <w:t>komen terug</w:t>
      </w:r>
      <w:r w:rsidR="00AD5968" w:rsidRPr="00D70240">
        <w:rPr>
          <w:rFonts w:ascii="Arial" w:hAnsi="Arial" w:cs="Arial"/>
          <w:color w:val="000000" w:themeColor="text1"/>
          <w:sz w:val="20"/>
          <w:szCs w:val="20"/>
        </w:rPr>
        <w:t xml:space="preserve"> in de vragenlijst voor dit onderzoek, omdat </w:t>
      </w:r>
      <w:r w:rsidR="004A51AF">
        <w:rPr>
          <w:rFonts w:ascii="Arial" w:hAnsi="Arial" w:cs="Arial"/>
          <w:color w:val="000000" w:themeColor="text1"/>
          <w:sz w:val="20"/>
          <w:szCs w:val="20"/>
        </w:rPr>
        <w:t xml:space="preserve">nu </w:t>
      </w:r>
      <w:r w:rsidR="00BD4267">
        <w:rPr>
          <w:rFonts w:ascii="Arial" w:hAnsi="Arial" w:cs="Arial"/>
          <w:color w:val="000000" w:themeColor="text1"/>
          <w:sz w:val="20"/>
          <w:szCs w:val="20"/>
        </w:rPr>
        <w:t>het moment</w:t>
      </w:r>
      <w:r w:rsidR="004A51AF">
        <w:rPr>
          <w:rFonts w:ascii="Arial" w:hAnsi="Arial" w:cs="Arial"/>
          <w:color w:val="000000" w:themeColor="text1"/>
          <w:sz w:val="20"/>
          <w:szCs w:val="20"/>
        </w:rPr>
        <w:t xml:space="preserve"> is </w:t>
      </w:r>
      <w:r w:rsidR="00BD4267">
        <w:rPr>
          <w:rFonts w:ascii="Arial" w:hAnsi="Arial" w:cs="Arial"/>
          <w:color w:val="000000" w:themeColor="text1"/>
          <w:sz w:val="20"/>
          <w:szCs w:val="20"/>
        </w:rPr>
        <w:t>verder</w:t>
      </w:r>
      <w:r w:rsidR="004A51AF">
        <w:rPr>
          <w:rFonts w:ascii="Arial" w:hAnsi="Arial" w:cs="Arial"/>
          <w:color w:val="000000" w:themeColor="text1"/>
          <w:sz w:val="20"/>
          <w:szCs w:val="20"/>
        </w:rPr>
        <w:t xml:space="preserve"> door te vragen</w:t>
      </w:r>
      <w:r w:rsidR="00AD5968" w:rsidRPr="00D70240">
        <w:rPr>
          <w:rFonts w:ascii="Arial" w:hAnsi="Arial" w:cs="Arial"/>
          <w:color w:val="000000" w:themeColor="text1"/>
          <w:sz w:val="20"/>
          <w:szCs w:val="20"/>
        </w:rPr>
        <w:t>. De volgende vragen geven de eventuele knelpunten aan die de respondenten ervaren</w:t>
      </w:r>
      <w:r w:rsidR="00BD4267">
        <w:rPr>
          <w:rFonts w:ascii="Arial" w:hAnsi="Arial" w:cs="Arial"/>
          <w:color w:val="000000" w:themeColor="text1"/>
          <w:sz w:val="20"/>
          <w:szCs w:val="20"/>
        </w:rPr>
        <w:t>:</w:t>
      </w:r>
      <w:r w:rsidR="00AD5968" w:rsidRPr="00D70240">
        <w:rPr>
          <w:rFonts w:ascii="Arial" w:hAnsi="Arial" w:cs="Arial"/>
          <w:color w:val="000000" w:themeColor="text1"/>
          <w:sz w:val="20"/>
          <w:szCs w:val="20"/>
        </w:rPr>
        <w:t xml:space="preserve"> vraag 5, 7, 9, 11, 12, 14, 16, 17, 18 en 19</w:t>
      </w:r>
      <w:r w:rsidR="008B384C">
        <w:rPr>
          <w:rFonts w:ascii="Arial" w:hAnsi="Arial" w:cs="Arial"/>
          <w:color w:val="000000" w:themeColor="text1"/>
          <w:sz w:val="20"/>
          <w:szCs w:val="20"/>
        </w:rPr>
        <w:t xml:space="preserve"> (zie bijlage</w:t>
      </w:r>
      <w:r w:rsidR="00070077">
        <w:rPr>
          <w:rFonts w:ascii="Arial" w:hAnsi="Arial" w:cs="Arial"/>
          <w:color w:val="000000" w:themeColor="text1"/>
          <w:sz w:val="20"/>
          <w:szCs w:val="20"/>
        </w:rPr>
        <w:t xml:space="preserve"> IV</w:t>
      </w:r>
      <w:r w:rsidR="008B384C">
        <w:rPr>
          <w:rFonts w:ascii="Arial" w:hAnsi="Arial" w:cs="Arial"/>
          <w:color w:val="000000" w:themeColor="text1"/>
          <w:sz w:val="20"/>
          <w:szCs w:val="20"/>
        </w:rPr>
        <w:t>, Vragenlijst)</w:t>
      </w:r>
      <w:r w:rsidR="00AD5968" w:rsidRPr="00D70240">
        <w:rPr>
          <w:rFonts w:ascii="Arial" w:hAnsi="Arial" w:cs="Arial"/>
          <w:color w:val="000000" w:themeColor="text1"/>
          <w:sz w:val="20"/>
          <w:szCs w:val="20"/>
        </w:rPr>
        <w:t xml:space="preserve">. </w:t>
      </w:r>
    </w:p>
    <w:p w14:paraId="18F41B74" w14:textId="77777777" w:rsidR="00BD4267" w:rsidRDefault="00BD4267" w:rsidP="006C5B7A">
      <w:pPr>
        <w:spacing w:line="360" w:lineRule="auto"/>
        <w:rPr>
          <w:rFonts w:ascii="Arial" w:hAnsi="Arial" w:cs="Arial"/>
          <w:color w:val="000000" w:themeColor="text1"/>
          <w:sz w:val="20"/>
          <w:szCs w:val="20"/>
        </w:rPr>
      </w:pPr>
    </w:p>
    <w:p w14:paraId="3892E097" w14:textId="438FCB0F" w:rsidR="00A91C13" w:rsidRPr="00D70240" w:rsidRDefault="00A91C13"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Ten tweede </w:t>
      </w:r>
      <w:r w:rsidR="00BD4267">
        <w:rPr>
          <w:rFonts w:ascii="Arial" w:hAnsi="Arial" w:cs="Arial"/>
          <w:color w:val="000000" w:themeColor="text1"/>
          <w:sz w:val="20"/>
          <w:szCs w:val="20"/>
        </w:rPr>
        <w:t xml:space="preserve">is </w:t>
      </w:r>
      <w:r w:rsidRPr="00D70240">
        <w:rPr>
          <w:rFonts w:ascii="Arial" w:hAnsi="Arial" w:cs="Arial"/>
          <w:color w:val="000000" w:themeColor="text1"/>
          <w:sz w:val="20"/>
          <w:szCs w:val="20"/>
        </w:rPr>
        <w:t xml:space="preserve">bij het opstellen van de vragen gekeken naar </w:t>
      </w:r>
      <w:r w:rsidR="0089348B" w:rsidRPr="00D70240">
        <w:rPr>
          <w:rFonts w:ascii="Arial" w:hAnsi="Arial" w:cs="Arial"/>
          <w:color w:val="000000" w:themeColor="text1"/>
          <w:sz w:val="20"/>
          <w:szCs w:val="20"/>
        </w:rPr>
        <w:t xml:space="preserve">het onderzoek van </w:t>
      </w:r>
      <w:r w:rsidR="008B384C" w:rsidRPr="00D70240">
        <w:rPr>
          <w:rFonts w:ascii="Arial" w:hAnsi="Arial" w:cs="Arial"/>
          <w:color w:val="000000" w:themeColor="text1"/>
          <w:sz w:val="20"/>
          <w:szCs w:val="20"/>
        </w:rPr>
        <w:t>Ruck</w:t>
      </w:r>
      <w:r w:rsidR="0089348B" w:rsidRPr="00D70240">
        <w:rPr>
          <w:rFonts w:ascii="Arial" w:hAnsi="Arial" w:cs="Arial"/>
          <w:color w:val="000000" w:themeColor="text1"/>
          <w:sz w:val="20"/>
          <w:szCs w:val="20"/>
        </w:rPr>
        <w:t xml:space="preserve"> (201</w:t>
      </w:r>
      <w:r w:rsidR="008B384C">
        <w:rPr>
          <w:rFonts w:ascii="Arial" w:hAnsi="Arial" w:cs="Arial"/>
          <w:color w:val="000000" w:themeColor="text1"/>
          <w:sz w:val="20"/>
          <w:szCs w:val="20"/>
        </w:rPr>
        <w:t>6</w:t>
      </w:r>
      <w:r w:rsidR="0089348B" w:rsidRPr="00D70240">
        <w:rPr>
          <w:rFonts w:ascii="Arial" w:hAnsi="Arial" w:cs="Arial"/>
          <w:color w:val="000000" w:themeColor="text1"/>
          <w:sz w:val="20"/>
          <w:szCs w:val="20"/>
        </w:rPr>
        <w:t xml:space="preserve">). </w:t>
      </w:r>
      <w:r w:rsidR="00691FAF" w:rsidRPr="00D70240">
        <w:rPr>
          <w:rFonts w:ascii="Arial" w:hAnsi="Arial" w:cs="Arial"/>
          <w:color w:val="000000" w:themeColor="text1"/>
          <w:sz w:val="20"/>
          <w:szCs w:val="20"/>
        </w:rPr>
        <w:t xml:space="preserve">Het eerste deel van de vragen richt </w:t>
      </w:r>
      <w:r w:rsidR="00BD4267">
        <w:rPr>
          <w:rFonts w:ascii="Arial" w:hAnsi="Arial" w:cs="Arial"/>
          <w:color w:val="000000" w:themeColor="text1"/>
          <w:sz w:val="20"/>
          <w:szCs w:val="20"/>
        </w:rPr>
        <w:t xml:space="preserve">zich </w:t>
      </w:r>
      <w:r w:rsidR="00691FAF" w:rsidRPr="00D70240">
        <w:rPr>
          <w:rFonts w:ascii="Arial" w:hAnsi="Arial" w:cs="Arial"/>
          <w:color w:val="000000" w:themeColor="text1"/>
          <w:sz w:val="20"/>
          <w:szCs w:val="20"/>
        </w:rPr>
        <w:t>op kanalen en informatie</w:t>
      </w:r>
      <w:r w:rsidR="009E4B3E" w:rsidRPr="00D70240">
        <w:rPr>
          <w:rFonts w:ascii="Arial" w:hAnsi="Arial" w:cs="Arial"/>
          <w:color w:val="000000" w:themeColor="text1"/>
          <w:sz w:val="20"/>
          <w:szCs w:val="20"/>
        </w:rPr>
        <w:t xml:space="preserve"> en vraag 5 geeft het minst prettige kanaal weer binnen </w:t>
      </w:r>
      <w:r w:rsidR="00053B5B">
        <w:rPr>
          <w:rFonts w:ascii="Arial" w:hAnsi="Arial" w:cs="Arial"/>
          <w:color w:val="000000" w:themeColor="text1"/>
          <w:sz w:val="20"/>
          <w:szCs w:val="20"/>
        </w:rPr>
        <w:t>organisatie X</w:t>
      </w:r>
      <w:r w:rsidR="009E4B3E" w:rsidRPr="00D70240">
        <w:rPr>
          <w:rFonts w:ascii="Arial" w:hAnsi="Arial" w:cs="Arial"/>
          <w:color w:val="000000" w:themeColor="text1"/>
          <w:sz w:val="20"/>
          <w:szCs w:val="20"/>
        </w:rPr>
        <w:t xml:space="preserve"> </w:t>
      </w:r>
      <w:r w:rsidR="00D9237D">
        <w:rPr>
          <w:rFonts w:ascii="Arial" w:hAnsi="Arial" w:cs="Arial"/>
          <w:color w:val="000000" w:themeColor="text1"/>
          <w:sz w:val="20"/>
          <w:szCs w:val="20"/>
        </w:rPr>
        <w:t xml:space="preserve">(zie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9E4B3E" w:rsidRPr="00D70240">
        <w:rPr>
          <w:rFonts w:ascii="Arial" w:hAnsi="Arial" w:cs="Arial"/>
          <w:color w:val="000000" w:themeColor="text1"/>
          <w:sz w:val="20"/>
          <w:szCs w:val="20"/>
        </w:rPr>
        <w:t xml:space="preserve">. </w:t>
      </w:r>
      <w:r w:rsidR="00591528" w:rsidRPr="00D70240">
        <w:rPr>
          <w:rFonts w:ascii="Arial" w:hAnsi="Arial" w:cs="Arial"/>
          <w:color w:val="000000" w:themeColor="text1"/>
          <w:sz w:val="20"/>
          <w:szCs w:val="20"/>
        </w:rPr>
        <w:t xml:space="preserve">Vraag 9 stelt </w:t>
      </w:r>
      <w:r w:rsidR="00BC0EAD">
        <w:rPr>
          <w:rFonts w:ascii="Arial" w:hAnsi="Arial" w:cs="Arial"/>
          <w:color w:val="000000" w:themeColor="text1"/>
          <w:sz w:val="20"/>
          <w:szCs w:val="20"/>
        </w:rPr>
        <w:t xml:space="preserve">of de respondenten </w:t>
      </w:r>
      <w:r w:rsidR="00591528" w:rsidRPr="00D70240">
        <w:rPr>
          <w:rFonts w:ascii="Arial" w:hAnsi="Arial" w:cs="Arial"/>
          <w:color w:val="000000" w:themeColor="text1"/>
          <w:sz w:val="20"/>
          <w:szCs w:val="20"/>
        </w:rPr>
        <w:t>over het algemeen goed geïnformeerd zijn</w:t>
      </w:r>
      <w:r w:rsidR="00D9237D">
        <w:rPr>
          <w:rFonts w:ascii="Arial" w:hAnsi="Arial" w:cs="Arial"/>
          <w:color w:val="000000" w:themeColor="text1"/>
          <w:sz w:val="20"/>
          <w:szCs w:val="20"/>
        </w:rPr>
        <w:t xml:space="preserve"> (zie bijlage I</w:t>
      </w:r>
      <w:r w:rsidR="00070077">
        <w:rPr>
          <w:rFonts w:ascii="Arial" w:hAnsi="Arial" w:cs="Arial"/>
          <w:color w:val="000000" w:themeColor="text1"/>
          <w:sz w:val="20"/>
          <w:szCs w:val="20"/>
        </w:rPr>
        <w:t>V</w:t>
      </w:r>
      <w:r w:rsidR="00D9237D">
        <w:rPr>
          <w:rFonts w:ascii="Arial" w:hAnsi="Arial" w:cs="Arial"/>
          <w:color w:val="000000" w:themeColor="text1"/>
          <w:sz w:val="20"/>
          <w:szCs w:val="20"/>
        </w:rPr>
        <w:t>, Vragenlijst)</w:t>
      </w:r>
      <w:r w:rsidR="00D9237D" w:rsidRPr="00D70240">
        <w:rPr>
          <w:rFonts w:ascii="Arial" w:hAnsi="Arial" w:cs="Arial"/>
          <w:color w:val="000000" w:themeColor="text1"/>
          <w:sz w:val="20"/>
          <w:szCs w:val="20"/>
        </w:rPr>
        <w:t>.</w:t>
      </w:r>
      <w:r w:rsidR="00591528" w:rsidRPr="00D70240">
        <w:rPr>
          <w:rFonts w:ascii="Arial" w:hAnsi="Arial" w:cs="Arial"/>
          <w:color w:val="000000" w:themeColor="text1"/>
          <w:sz w:val="20"/>
          <w:szCs w:val="20"/>
        </w:rPr>
        <w:t xml:space="preserve"> Volgens Ruck (201</w:t>
      </w:r>
      <w:r w:rsidR="00D9237D">
        <w:rPr>
          <w:rFonts w:ascii="Arial" w:hAnsi="Arial" w:cs="Arial"/>
          <w:color w:val="000000" w:themeColor="text1"/>
          <w:sz w:val="20"/>
          <w:szCs w:val="20"/>
        </w:rPr>
        <w:t>6</w:t>
      </w:r>
      <w:r w:rsidR="00591528" w:rsidRPr="00D70240">
        <w:rPr>
          <w:rFonts w:ascii="Arial" w:hAnsi="Arial" w:cs="Arial"/>
          <w:color w:val="000000" w:themeColor="text1"/>
          <w:sz w:val="20"/>
          <w:szCs w:val="20"/>
        </w:rPr>
        <w:t xml:space="preserve">) stelt dit de </w:t>
      </w:r>
      <w:r w:rsidR="00A46B88" w:rsidRPr="00D70240">
        <w:rPr>
          <w:rFonts w:ascii="Arial" w:hAnsi="Arial" w:cs="Arial"/>
          <w:color w:val="000000" w:themeColor="text1"/>
          <w:sz w:val="20"/>
          <w:szCs w:val="20"/>
        </w:rPr>
        <w:t>organisatie</w:t>
      </w:r>
      <w:r w:rsidR="00591528" w:rsidRPr="00D70240">
        <w:rPr>
          <w:rFonts w:ascii="Arial" w:hAnsi="Arial" w:cs="Arial"/>
          <w:color w:val="000000" w:themeColor="text1"/>
          <w:sz w:val="20"/>
          <w:szCs w:val="20"/>
        </w:rPr>
        <w:t xml:space="preserve"> in staat om het </w:t>
      </w:r>
      <w:proofErr w:type="spellStart"/>
      <w:r w:rsidR="00A46B88" w:rsidRPr="00D70240">
        <w:rPr>
          <w:rFonts w:ascii="Arial" w:hAnsi="Arial" w:cs="Arial"/>
          <w:color w:val="000000" w:themeColor="text1"/>
          <w:sz w:val="20"/>
          <w:szCs w:val="20"/>
        </w:rPr>
        <w:t>communicatiegat</w:t>
      </w:r>
      <w:proofErr w:type="spellEnd"/>
      <w:r w:rsidR="00A46B88" w:rsidRPr="00D70240">
        <w:rPr>
          <w:rFonts w:ascii="Arial" w:hAnsi="Arial" w:cs="Arial"/>
          <w:color w:val="000000" w:themeColor="text1"/>
          <w:sz w:val="20"/>
          <w:szCs w:val="20"/>
        </w:rPr>
        <w:t xml:space="preserve"> te</w:t>
      </w:r>
      <w:r w:rsidR="00BD4267">
        <w:rPr>
          <w:rFonts w:ascii="Arial" w:hAnsi="Arial" w:cs="Arial"/>
          <w:color w:val="000000" w:themeColor="text1"/>
          <w:sz w:val="20"/>
          <w:szCs w:val="20"/>
        </w:rPr>
        <w:t xml:space="preserve"> vinden en te</w:t>
      </w:r>
      <w:r w:rsidR="00A46B88" w:rsidRPr="00D70240">
        <w:rPr>
          <w:rFonts w:ascii="Arial" w:hAnsi="Arial" w:cs="Arial"/>
          <w:color w:val="000000" w:themeColor="text1"/>
          <w:sz w:val="20"/>
          <w:szCs w:val="20"/>
        </w:rPr>
        <w:t xml:space="preserve"> dichten</w:t>
      </w:r>
      <w:r w:rsidR="00BC0EAD">
        <w:rPr>
          <w:rFonts w:ascii="Arial" w:hAnsi="Arial" w:cs="Arial"/>
          <w:color w:val="000000" w:themeColor="text1"/>
          <w:sz w:val="20"/>
          <w:szCs w:val="20"/>
        </w:rPr>
        <w:t xml:space="preserve">. </w:t>
      </w:r>
      <w:r w:rsidR="00BD4267">
        <w:rPr>
          <w:rFonts w:ascii="Arial" w:hAnsi="Arial" w:cs="Arial"/>
          <w:color w:val="000000" w:themeColor="text1"/>
          <w:sz w:val="20"/>
          <w:szCs w:val="20"/>
        </w:rPr>
        <w:t>Tevens</w:t>
      </w:r>
      <w:r w:rsidR="00A46B88" w:rsidRPr="00D70240">
        <w:rPr>
          <w:rFonts w:ascii="Arial" w:hAnsi="Arial" w:cs="Arial"/>
          <w:color w:val="000000" w:themeColor="text1"/>
          <w:sz w:val="20"/>
          <w:szCs w:val="20"/>
        </w:rPr>
        <w:t xml:space="preserve"> is </w:t>
      </w:r>
      <w:r w:rsidR="00C63FCA">
        <w:rPr>
          <w:rFonts w:ascii="Arial" w:hAnsi="Arial" w:cs="Arial"/>
          <w:color w:val="000000" w:themeColor="text1"/>
          <w:sz w:val="20"/>
          <w:szCs w:val="20"/>
        </w:rPr>
        <w:t>de</w:t>
      </w:r>
      <w:r w:rsidR="00A46B88" w:rsidRPr="00D70240">
        <w:rPr>
          <w:rFonts w:ascii="Arial" w:hAnsi="Arial" w:cs="Arial"/>
          <w:color w:val="000000" w:themeColor="text1"/>
          <w:sz w:val="20"/>
          <w:szCs w:val="20"/>
        </w:rPr>
        <w:t xml:space="preserve"> communicatie van managers</w:t>
      </w:r>
      <w:r w:rsidR="00BD4267">
        <w:rPr>
          <w:rFonts w:ascii="Arial" w:hAnsi="Arial" w:cs="Arial"/>
          <w:color w:val="000000" w:themeColor="text1"/>
          <w:sz w:val="20"/>
          <w:szCs w:val="20"/>
        </w:rPr>
        <w:t xml:space="preserve"> naar de medewerkers belangrijk</w:t>
      </w:r>
      <w:r w:rsidR="00A46B88" w:rsidRPr="00D70240">
        <w:rPr>
          <w:rFonts w:ascii="Arial" w:hAnsi="Arial" w:cs="Arial"/>
          <w:color w:val="000000" w:themeColor="text1"/>
          <w:sz w:val="20"/>
          <w:szCs w:val="20"/>
        </w:rPr>
        <w:t>. Vraag 16 speelt hier op in</w:t>
      </w:r>
      <w:r w:rsidR="00D41199">
        <w:rPr>
          <w:rFonts w:ascii="Arial" w:hAnsi="Arial" w:cs="Arial"/>
          <w:color w:val="000000" w:themeColor="text1"/>
          <w:sz w:val="20"/>
          <w:szCs w:val="20"/>
        </w:rPr>
        <w:t xml:space="preserve"> en g</w:t>
      </w:r>
      <w:r w:rsidR="00A46B88" w:rsidRPr="00D70240">
        <w:rPr>
          <w:rFonts w:ascii="Arial" w:hAnsi="Arial" w:cs="Arial"/>
          <w:color w:val="000000" w:themeColor="text1"/>
          <w:sz w:val="20"/>
          <w:szCs w:val="20"/>
        </w:rPr>
        <w:t xml:space="preserve">eeft een knelpunt weer </w:t>
      </w:r>
      <w:r w:rsidR="00A46B88" w:rsidRPr="00D70240">
        <w:rPr>
          <w:rFonts w:ascii="Arial" w:hAnsi="Arial" w:cs="Arial"/>
          <w:color w:val="000000" w:themeColor="text1"/>
          <w:sz w:val="20"/>
          <w:szCs w:val="20"/>
        </w:rPr>
        <w:lastRenderedPageBreak/>
        <w:t>wanneer de respondent niet tevreden is</w:t>
      </w:r>
      <w:r w:rsidR="00D9237D">
        <w:rPr>
          <w:rFonts w:ascii="Arial" w:hAnsi="Arial" w:cs="Arial"/>
          <w:color w:val="000000" w:themeColor="text1"/>
          <w:sz w:val="20"/>
          <w:szCs w:val="20"/>
        </w:rPr>
        <w:t xml:space="preserve"> (zie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A46B88" w:rsidRPr="00D70240">
        <w:rPr>
          <w:rFonts w:ascii="Arial" w:hAnsi="Arial" w:cs="Arial"/>
          <w:color w:val="000000" w:themeColor="text1"/>
          <w:sz w:val="20"/>
          <w:szCs w:val="20"/>
        </w:rPr>
        <w:t xml:space="preserve">. </w:t>
      </w:r>
      <w:r w:rsidR="006B0935" w:rsidRPr="00D70240">
        <w:rPr>
          <w:rFonts w:ascii="Arial" w:hAnsi="Arial" w:cs="Arial"/>
          <w:color w:val="000000" w:themeColor="text1"/>
          <w:sz w:val="20"/>
          <w:szCs w:val="20"/>
        </w:rPr>
        <w:t>Vraag 17 en 18 geven de stem van de werknemer weer</w:t>
      </w:r>
      <w:r w:rsidR="009E3BD4">
        <w:rPr>
          <w:rFonts w:ascii="Arial" w:hAnsi="Arial" w:cs="Arial"/>
          <w:color w:val="000000" w:themeColor="text1"/>
          <w:sz w:val="20"/>
          <w:szCs w:val="20"/>
        </w:rPr>
        <w:t>. K</w:t>
      </w:r>
      <w:r w:rsidR="006B0935" w:rsidRPr="00D70240">
        <w:rPr>
          <w:rFonts w:ascii="Arial" w:hAnsi="Arial" w:cs="Arial"/>
          <w:color w:val="000000" w:themeColor="text1"/>
          <w:sz w:val="20"/>
          <w:szCs w:val="20"/>
        </w:rPr>
        <w:t xml:space="preserve">rijgt de werknemer genoeg ruimte om inbreng te geven en nemen de </w:t>
      </w:r>
      <w:r w:rsidR="009E3BD4">
        <w:rPr>
          <w:rFonts w:ascii="Arial" w:hAnsi="Arial" w:cs="Arial"/>
          <w:color w:val="000000" w:themeColor="text1"/>
          <w:sz w:val="20"/>
          <w:szCs w:val="20"/>
        </w:rPr>
        <w:t>team leads</w:t>
      </w:r>
      <w:r w:rsidR="006B0935" w:rsidRPr="00D70240">
        <w:rPr>
          <w:rFonts w:ascii="Arial" w:hAnsi="Arial" w:cs="Arial"/>
          <w:color w:val="000000" w:themeColor="text1"/>
          <w:sz w:val="20"/>
          <w:szCs w:val="20"/>
        </w:rPr>
        <w:t xml:space="preserve"> dit serieus</w:t>
      </w:r>
      <w:r w:rsidR="00D9237D">
        <w:rPr>
          <w:rFonts w:ascii="Arial" w:hAnsi="Arial" w:cs="Arial"/>
          <w:color w:val="000000" w:themeColor="text1"/>
          <w:sz w:val="20"/>
          <w:szCs w:val="20"/>
        </w:rPr>
        <w:t xml:space="preserve"> (zie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6B0935" w:rsidRPr="00D70240">
        <w:rPr>
          <w:rFonts w:ascii="Arial" w:hAnsi="Arial" w:cs="Arial"/>
          <w:color w:val="000000" w:themeColor="text1"/>
          <w:sz w:val="20"/>
          <w:szCs w:val="20"/>
        </w:rPr>
        <w:t>. Volgens Ruck (201</w:t>
      </w:r>
      <w:r w:rsidR="00D9237D">
        <w:rPr>
          <w:rFonts w:ascii="Arial" w:hAnsi="Arial" w:cs="Arial"/>
          <w:color w:val="000000" w:themeColor="text1"/>
          <w:sz w:val="20"/>
          <w:szCs w:val="20"/>
        </w:rPr>
        <w:t>6</w:t>
      </w:r>
      <w:r w:rsidR="006B0935" w:rsidRPr="00D70240">
        <w:rPr>
          <w:rFonts w:ascii="Arial" w:hAnsi="Arial" w:cs="Arial"/>
          <w:color w:val="000000" w:themeColor="text1"/>
          <w:sz w:val="20"/>
          <w:szCs w:val="20"/>
        </w:rPr>
        <w:t>) zijn de resultaten op deze vragen van belang</w:t>
      </w:r>
      <w:r w:rsidR="009E3BD4">
        <w:rPr>
          <w:rFonts w:ascii="Arial" w:hAnsi="Arial" w:cs="Arial"/>
          <w:color w:val="000000" w:themeColor="text1"/>
          <w:sz w:val="20"/>
          <w:szCs w:val="20"/>
        </w:rPr>
        <w:t>,</w:t>
      </w:r>
      <w:r w:rsidR="006B0935" w:rsidRPr="00D70240">
        <w:rPr>
          <w:rFonts w:ascii="Arial" w:hAnsi="Arial" w:cs="Arial"/>
          <w:color w:val="000000" w:themeColor="text1"/>
          <w:sz w:val="20"/>
          <w:szCs w:val="20"/>
        </w:rPr>
        <w:t xml:space="preserve"> </w:t>
      </w:r>
      <w:r w:rsidR="009E3BD4">
        <w:rPr>
          <w:rFonts w:ascii="Arial" w:hAnsi="Arial" w:cs="Arial"/>
          <w:color w:val="000000" w:themeColor="text1"/>
          <w:sz w:val="20"/>
          <w:szCs w:val="20"/>
        </w:rPr>
        <w:t xml:space="preserve">omdat </w:t>
      </w:r>
      <w:proofErr w:type="spellStart"/>
      <w:r w:rsidR="0052115D">
        <w:rPr>
          <w:rFonts w:ascii="Arial" w:hAnsi="Arial" w:cs="Arial"/>
          <w:color w:val="000000" w:themeColor="text1"/>
          <w:sz w:val="20"/>
          <w:szCs w:val="20"/>
        </w:rPr>
        <w:t>dze</w:t>
      </w:r>
      <w:proofErr w:type="spellEnd"/>
      <w:r w:rsidR="009E3BD4">
        <w:rPr>
          <w:rFonts w:ascii="Arial" w:hAnsi="Arial" w:cs="Arial"/>
          <w:color w:val="000000" w:themeColor="text1"/>
          <w:sz w:val="20"/>
          <w:szCs w:val="20"/>
        </w:rPr>
        <w:t xml:space="preserve"> aanto</w:t>
      </w:r>
      <w:r w:rsidR="0052115D">
        <w:rPr>
          <w:rFonts w:ascii="Arial" w:hAnsi="Arial" w:cs="Arial"/>
          <w:color w:val="000000" w:themeColor="text1"/>
          <w:sz w:val="20"/>
          <w:szCs w:val="20"/>
        </w:rPr>
        <w:t>nen</w:t>
      </w:r>
      <w:r w:rsidR="009E3BD4">
        <w:rPr>
          <w:rFonts w:ascii="Arial" w:hAnsi="Arial" w:cs="Arial"/>
          <w:color w:val="000000" w:themeColor="text1"/>
          <w:sz w:val="20"/>
          <w:szCs w:val="20"/>
        </w:rPr>
        <w:t xml:space="preserve"> of de werknemers zich voldoende kunnen laten horen </w:t>
      </w:r>
      <w:r w:rsidR="006B0935" w:rsidRPr="00D70240">
        <w:rPr>
          <w:rFonts w:ascii="Arial" w:hAnsi="Arial" w:cs="Arial"/>
          <w:color w:val="000000" w:themeColor="text1"/>
          <w:sz w:val="20"/>
          <w:szCs w:val="20"/>
        </w:rPr>
        <w:t>(Ruck, 201</w:t>
      </w:r>
      <w:r w:rsidR="00D9237D">
        <w:rPr>
          <w:rFonts w:ascii="Arial" w:hAnsi="Arial" w:cs="Arial"/>
          <w:color w:val="000000" w:themeColor="text1"/>
          <w:sz w:val="20"/>
          <w:szCs w:val="20"/>
        </w:rPr>
        <w:t>6</w:t>
      </w:r>
      <w:r w:rsidR="006B0935" w:rsidRPr="00D70240">
        <w:rPr>
          <w:rFonts w:ascii="Arial" w:hAnsi="Arial" w:cs="Arial"/>
          <w:color w:val="000000" w:themeColor="text1"/>
          <w:sz w:val="20"/>
          <w:szCs w:val="20"/>
        </w:rPr>
        <w:t>).</w:t>
      </w:r>
      <w:r w:rsidR="00BA3F17" w:rsidRPr="00D70240">
        <w:rPr>
          <w:rFonts w:ascii="Arial" w:hAnsi="Arial" w:cs="Arial"/>
          <w:color w:val="000000" w:themeColor="text1"/>
          <w:sz w:val="20"/>
          <w:szCs w:val="20"/>
        </w:rPr>
        <w:t xml:space="preserve"> </w:t>
      </w:r>
      <w:r w:rsidR="006B0935" w:rsidRPr="00D70240">
        <w:rPr>
          <w:rFonts w:ascii="Arial" w:hAnsi="Arial" w:cs="Arial"/>
          <w:color w:val="000000" w:themeColor="text1"/>
          <w:sz w:val="20"/>
          <w:szCs w:val="20"/>
        </w:rPr>
        <w:t xml:space="preserve">  </w:t>
      </w:r>
    </w:p>
    <w:p w14:paraId="23BDF98A" w14:textId="77777777" w:rsidR="00591528" w:rsidRPr="00D70240" w:rsidRDefault="00591528" w:rsidP="008833D4">
      <w:pPr>
        <w:spacing w:line="360" w:lineRule="auto"/>
        <w:rPr>
          <w:rFonts w:ascii="Arial" w:hAnsi="Arial" w:cs="Arial"/>
          <w:color w:val="FD6F01"/>
          <w:sz w:val="20"/>
          <w:szCs w:val="20"/>
        </w:rPr>
      </w:pPr>
    </w:p>
    <w:p w14:paraId="5490C451" w14:textId="70CA6086" w:rsidR="00D770CE" w:rsidRPr="00320543" w:rsidRDefault="00B06F9E" w:rsidP="008833D4">
      <w:pPr>
        <w:spacing w:line="360" w:lineRule="auto"/>
        <w:rPr>
          <w:rFonts w:ascii="Arial" w:hAnsi="Arial" w:cs="Arial"/>
          <w:color w:val="FF6F00"/>
          <w:sz w:val="20"/>
          <w:szCs w:val="20"/>
        </w:rPr>
      </w:pPr>
      <w:r w:rsidRPr="00320543">
        <w:rPr>
          <w:rFonts w:ascii="Arial" w:hAnsi="Arial" w:cs="Arial"/>
          <w:color w:val="FF6F00"/>
          <w:sz w:val="20"/>
          <w:szCs w:val="20"/>
        </w:rPr>
        <w:t>Deelvraag 3: w</w:t>
      </w:r>
      <w:r w:rsidR="00D770CE" w:rsidRPr="00320543">
        <w:rPr>
          <w:rFonts w:ascii="Arial" w:hAnsi="Arial" w:cs="Arial"/>
          <w:color w:val="FF6F00"/>
          <w:sz w:val="20"/>
          <w:szCs w:val="20"/>
        </w:rPr>
        <w:t>ensen en behoeften interne communicatie</w:t>
      </w:r>
    </w:p>
    <w:p w14:paraId="56CABD58" w14:textId="0A14D590" w:rsidR="00F25CF6" w:rsidRDefault="0009486B" w:rsidP="008833D4">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 derde deelvraag </w:t>
      </w:r>
      <w:r w:rsidR="007D6724" w:rsidRPr="00D70240">
        <w:rPr>
          <w:rFonts w:ascii="Arial" w:hAnsi="Arial" w:cs="Arial"/>
          <w:color w:val="000000" w:themeColor="text1"/>
          <w:sz w:val="20"/>
          <w:szCs w:val="20"/>
        </w:rPr>
        <w:t xml:space="preserve">luidt: </w:t>
      </w:r>
      <w:r w:rsidR="00D9237D">
        <w:rPr>
          <w:rFonts w:ascii="Arial" w:hAnsi="Arial" w:cs="Arial"/>
          <w:color w:val="000000" w:themeColor="text1"/>
          <w:sz w:val="20"/>
          <w:szCs w:val="20"/>
        </w:rPr>
        <w:t>“</w:t>
      </w:r>
      <w:r w:rsidR="00D9237D">
        <w:rPr>
          <w:rFonts w:ascii="Arial" w:hAnsi="Arial" w:cs="Arial"/>
          <w:i/>
          <w:color w:val="000000" w:themeColor="text1"/>
          <w:sz w:val="20"/>
          <w:szCs w:val="20"/>
        </w:rPr>
        <w:t>W</w:t>
      </w:r>
      <w:r w:rsidR="007D6724" w:rsidRPr="00D70240">
        <w:rPr>
          <w:rFonts w:ascii="Arial" w:hAnsi="Arial" w:cs="Arial"/>
          <w:i/>
          <w:color w:val="000000" w:themeColor="text1"/>
          <w:sz w:val="20"/>
          <w:szCs w:val="20"/>
        </w:rPr>
        <w:t xml:space="preserve">elke wensen en behoeften heersen onder de medewerkers </w:t>
      </w:r>
      <w:r w:rsidR="00105E46">
        <w:rPr>
          <w:rFonts w:ascii="Arial" w:hAnsi="Arial" w:cs="Arial"/>
          <w:i/>
          <w:color w:val="000000" w:themeColor="text1"/>
          <w:sz w:val="20"/>
          <w:szCs w:val="20"/>
        </w:rPr>
        <w:t xml:space="preserve">van </w:t>
      </w:r>
      <w:r w:rsidR="006F3ACE">
        <w:rPr>
          <w:rFonts w:ascii="Arial" w:hAnsi="Arial" w:cs="Arial"/>
          <w:i/>
          <w:color w:val="000000" w:themeColor="text1"/>
          <w:sz w:val="20"/>
          <w:szCs w:val="20"/>
        </w:rPr>
        <w:t>organisatie X</w:t>
      </w:r>
      <w:r w:rsidR="00105E46">
        <w:rPr>
          <w:rFonts w:ascii="Arial" w:hAnsi="Arial" w:cs="Arial"/>
          <w:i/>
          <w:color w:val="000000" w:themeColor="text1"/>
          <w:sz w:val="20"/>
          <w:szCs w:val="20"/>
        </w:rPr>
        <w:t xml:space="preserve"> </w:t>
      </w:r>
      <w:r w:rsidR="007D6724" w:rsidRPr="00D70240">
        <w:rPr>
          <w:rFonts w:ascii="Arial" w:hAnsi="Arial" w:cs="Arial"/>
          <w:i/>
          <w:color w:val="000000" w:themeColor="text1"/>
          <w:sz w:val="20"/>
          <w:szCs w:val="20"/>
        </w:rPr>
        <w:t>ten opzicht van interne communicatie?</w:t>
      </w:r>
      <w:r w:rsidR="00D9237D">
        <w:rPr>
          <w:rFonts w:ascii="Arial" w:hAnsi="Arial" w:cs="Arial"/>
          <w:i/>
          <w:color w:val="000000" w:themeColor="text1"/>
          <w:sz w:val="20"/>
          <w:szCs w:val="20"/>
        </w:rPr>
        <w:t>”</w:t>
      </w:r>
      <w:r w:rsidR="00BA3F17" w:rsidRPr="00D70240">
        <w:rPr>
          <w:rFonts w:ascii="Arial" w:hAnsi="Arial" w:cs="Arial"/>
          <w:i/>
          <w:color w:val="000000" w:themeColor="text1"/>
          <w:sz w:val="20"/>
          <w:szCs w:val="20"/>
        </w:rPr>
        <w:t xml:space="preserve"> </w:t>
      </w:r>
      <w:r w:rsidR="006E4A0F" w:rsidRPr="00D70240">
        <w:rPr>
          <w:rFonts w:ascii="Arial" w:hAnsi="Arial" w:cs="Arial"/>
          <w:color w:val="000000" w:themeColor="text1"/>
          <w:sz w:val="20"/>
          <w:szCs w:val="20"/>
        </w:rPr>
        <w:t>De wensen en behoeften van de respondenten komen voort uit vraag 8, 13, 15 en 20</w:t>
      </w:r>
      <w:r w:rsidR="00D9237D">
        <w:rPr>
          <w:rFonts w:ascii="Arial" w:hAnsi="Arial" w:cs="Arial"/>
          <w:color w:val="000000" w:themeColor="text1"/>
          <w:sz w:val="20"/>
          <w:szCs w:val="20"/>
        </w:rPr>
        <w:t xml:space="preserve"> (zie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6E4A0F" w:rsidRPr="00D70240">
        <w:rPr>
          <w:rFonts w:ascii="Arial" w:hAnsi="Arial" w:cs="Arial"/>
          <w:color w:val="000000" w:themeColor="text1"/>
          <w:sz w:val="20"/>
          <w:szCs w:val="20"/>
        </w:rPr>
        <w:t xml:space="preserve">. Vraag 8 is opgesteld </w:t>
      </w:r>
      <w:r w:rsidR="00105E46">
        <w:rPr>
          <w:rFonts w:ascii="Arial" w:hAnsi="Arial" w:cs="Arial"/>
          <w:color w:val="000000" w:themeColor="text1"/>
          <w:sz w:val="20"/>
          <w:szCs w:val="20"/>
        </w:rPr>
        <w:t>middels</w:t>
      </w:r>
      <w:r w:rsidR="006E4A0F" w:rsidRPr="00D70240">
        <w:rPr>
          <w:rFonts w:ascii="Arial" w:hAnsi="Arial" w:cs="Arial"/>
          <w:color w:val="000000" w:themeColor="text1"/>
          <w:sz w:val="20"/>
          <w:szCs w:val="20"/>
        </w:rPr>
        <w:t xml:space="preserve"> het onderzoek van Ruck (201</w:t>
      </w:r>
      <w:r w:rsidR="00D9237D">
        <w:rPr>
          <w:rFonts w:ascii="Arial" w:hAnsi="Arial" w:cs="Arial"/>
          <w:color w:val="000000" w:themeColor="text1"/>
          <w:sz w:val="20"/>
          <w:szCs w:val="20"/>
        </w:rPr>
        <w:t>6</w:t>
      </w:r>
      <w:r w:rsidR="006E4A0F" w:rsidRPr="00D70240">
        <w:rPr>
          <w:rFonts w:ascii="Arial" w:hAnsi="Arial" w:cs="Arial"/>
          <w:color w:val="000000" w:themeColor="text1"/>
          <w:sz w:val="20"/>
          <w:szCs w:val="20"/>
        </w:rPr>
        <w:t xml:space="preserve">). </w:t>
      </w:r>
      <w:r w:rsidR="00105E46">
        <w:rPr>
          <w:rFonts w:ascii="Arial" w:hAnsi="Arial" w:cs="Arial"/>
          <w:color w:val="000000" w:themeColor="text1"/>
          <w:sz w:val="20"/>
          <w:szCs w:val="20"/>
        </w:rPr>
        <w:t>De auteur</w:t>
      </w:r>
      <w:r w:rsidR="006E4A0F" w:rsidRPr="00D70240">
        <w:rPr>
          <w:rFonts w:ascii="Arial" w:hAnsi="Arial" w:cs="Arial"/>
          <w:color w:val="000000" w:themeColor="text1"/>
          <w:sz w:val="20"/>
          <w:szCs w:val="20"/>
        </w:rPr>
        <w:t xml:space="preserve"> benoemt het belang van de interne communicatiemiddelen in een tijd waar een overvloed aan middelen kan zijn. </w:t>
      </w:r>
      <w:r w:rsidR="00D9237D">
        <w:rPr>
          <w:rFonts w:ascii="Arial" w:hAnsi="Arial" w:cs="Arial"/>
          <w:color w:val="000000" w:themeColor="text1"/>
          <w:sz w:val="20"/>
          <w:szCs w:val="20"/>
        </w:rPr>
        <w:t>V</w:t>
      </w:r>
      <w:r w:rsidR="006E4A0F" w:rsidRPr="00D70240">
        <w:rPr>
          <w:rFonts w:ascii="Arial" w:hAnsi="Arial" w:cs="Arial"/>
          <w:color w:val="000000" w:themeColor="text1"/>
          <w:sz w:val="20"/>
          <w:szCs w:val="20"/>
        </w:rPr>
        <w:t>raag</w:t>
      </w:r>
      <w:r w:rsidR="00D9237D">
        <w:rPr>
          <w:rFonts w:ascii="Arial" w:hAnsi="Arial" w:cs="Arial"/>
          <w:color w:val="000000" w:themeColor="text1"/>
          <w:sz w:val="20"/>
          <w:szCs w:val="20"/>
        </w:rPr>
        <w:t xml:space="preserve"> </w:t>
      </w:r>
      <w:r w:rsidR="006E4A0F" w:rsidRPr="00D70240">
        <w:rPr>
          <w:rFonts w:ascii="Arial" w:hAnsi="Arial" w:cs="Arial"/>
          <w:color w:val="000000" w:themeColor="text1"/>
          <w:sz w:val="20"/>
          <w:szCs w:val="20"/>
        </w:rPr>
        <w:t>8 geeft respondent</w:t>
      </w:r>
      <w:r w:rsidR="00105E46">
        <w:rPr>
          <w:rFonts w:ascii="Arial" w:hAnsi="Arial" w:cs="Arial"/>
          <w:color w:val="000000" w:themeColor="text1"/>
          <w:sz w:val="20"/>
          <w:szCs w:val="20"/>
        </w:rPr>
        <w:t xml:space="preserve">en </w:t>
      </w:r>
      <w:r w:rsidR="006E4A0F" w:rsidRPr="00D70240">
        <w:rPr>
          <w:rFonts w:ascii="Arial" w:hAnsi="Arial" w:cs="Arial"/>
          <w:color w:val="000000" w:themeColor="text1"/>
          <w:sz w:val="20"/>
          <w:szCs w:val="20"/>
        </w:rPr>
        <w:t>de ruimte om invulling te geven aan een m</w:t>
      </w:r>
      <w:r w:rsidR="00D9237D">
        <w:rPr>
          <w:rFonts w:ascii="Arial" w:hAnsi="Arial" w:cs="Arial"/>
          <w:color w:val="000000" w:themeColor="text1"/>
          <w:sz w:val="20"/>
          <w:szCs w:val="20"/>
        </w:rPr>
        <w:t xml:space="preserve">anier van communicatie </w:t>
      </w:r>
      <w:r w:rsidR="00105E46">
        <w:rPr>
          <w:rFonts w:ascii="Arial" w:hAnsi="Arial" w:cs="Arial"/>
          <w:color w:val="000000" w:themeColor="text1"/>
          <w:sz w:val="20"/>
          <w:szCs w:val="20"/>
        </w:rPr>
        <w:t>binnen de organisatie</w:t>
      </w:r>
      <w:r w:rsidR="00D9237D">
        <w:rPr>
          <w:rFonts w:ascii="Arial" w:hAnsi="Arial" w:cs="Arial"/>
          <w:color w:val="000000" w:themeColor="text1"/>
          <w:sz w:val="20"/>
          <w:szCs w:val="20"/>
        </w:rPr>
        <w:t xml:space="preserve"> (zie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6E4A0F" w:rsidRPr="00D70240">
        <w:rPr>
          <w:rFonts w:ascii="Arial" w:hAnsi="Arial" w:cs="Arial"/>
          <w:color w:val="000000" w:themeColor="text1"/>
          <w:sz w:val="20"/>
          <w:szCs w:val="20"/>
        </w:rPr>
        <w:t xml:space="preserve">. </w:t>
      </w:r>
      <w:r w:rsidR="008A68A1" w:rsidRPr="00D70240">
        <w:rPr>
          <w:rFonts w:ascii="Arial" w:hAnsi="Arial" w:cs="Arial"/>
          <w:color w:val="000000" w:themeColor="text1"/>
          <w:sz w:val="20"/>
          <w:szCs w:val="20"/>
        </w:rPr>
        <w:t>Vraag 13, 15 en 20 zijn gebaseerd op de vragen uit he</w:t>
      </w:r>
      <w:r w:rsidR="00D9237D">
        <w:rPr>
          <w:rFonts w:ascii="Arial" w:hAnsi="Arial" w:cs="Arial"/>
          <w:color w:val="000000" w:themeColor="text1"/>
          <w:sz w:val="20"/>
          <w:szCs w:val="20"/>
        </w:rPr>
        <w:t>t</w:t>
      </w:r>
      <w:r w:rsidR="008A68A1" w:rsidRPr="00D70240">
        <w:rPr>
          <w:rFonts w:ascii="Arial" w:hAnsi="Arial" w:cs="Arial"/>
          <w:color w:val="000000" w:themeColor="text1"/>
          <w:sz w:val="20"/>
          <w:szCs w:val="20"/>
        </w:rPr>
        <w:t xml:space="preserve"> vooronderzoek</w:t>
      </w:r>
      <w:r w:rsidR="00D9237D">
        <w:rPr>
          <w:rFonts w:ascii="Arial" w:hAnsi="Arial" w:cs="Arial"/>
          <w:color w:val="000000" w:themeColor="text1"/>
          <w:sz w:val="20"/>
          <w:szCs w:val="20"/>
        </w:rPr>
        <w:t xml:space="preserve"> en</w:t>
      </w:r>
      <w:r w:rsidR="008A68A1" w:rsidRPr="00D70240">
        <w:rPr>
          <w:rFonts w:ascii="Arial" w:hAnsi="Arial" w:cs="Arial"/>
          <w:color w:val="000000" w:themeColor="text1"/>
          <w:sz w:val="20"/>
          <w:szCs w:val="20"/>
        </w:rPr>
        <w:t xml:space="preserve"> </w:t>
      </w:r>
      <w:r w:rsidR="00AC4BC7">
        <w:rPr>
          <w:rFonts w:ascii="Arial" w:hAnsi="Arial" w:cs="Arial"/>
          <w:color w:val="000000" w:themeColor="text1"/>
          <w:sz w:val="20"/>
          <w:szCs w:val="20"/>
        </w:rPr>
        <w:t>bieden</w:t>
      </w:r>
      <w:r w:rsidR="008A68A1" w:rsidRPr="00D70240">
        <w:rPr>
          <w:rFonts w:ascii="Arial" w:hAnsi="Arial" w:cs="Arial"/>
          <w:color w:val="000000" w:themeColor="text1"/>
          <w:sz w:val="20"/>
          <w:szCs w:val="20"/>
        </w:rPr>
        <w:t xml:space="preserve"> de respondent de ruimte om aan te geven hoe de communicatie over de organisatieveranderingen, de organisatiedoelen en de activiteiten van collega’s eruit moet zien</w:t>
      </w:r>
      <w:r w:rsidR="00D9237D">
        <w:rPr>
          <w:rFonts w:ascii="Arial" w:hAnsi="Arial" w:cs="Arial"/>
          <w:color w:val="000000" w:themeColor="text1"/>
          <w:sz w:val="20"/>
          <w:szCs w:val="20"/>
        </w:rPr>
        <w:t xml:space="preserve"> (zie bijlage </w:t>
      </w:r>
      <w:r w:rsidR="00070077">
        <w:rPr>
          <w:rFonts w:ascii="Arial" w:hAnsi="Arial" w:cs="Arial"/>
          <w:color w:val="000000" w:themeColor="text1"/>
          <w:sz w:val="20"/>
          <w:szCs w:val="20"/>
        </w:rPr>
        <w:t>IV</w:t>
      </w:r>
      <w:r w:rsidR="00D9237D">
        <w:rPr>
          <w:rFonts w:ascii="Arial" w:hAnsi="Arial" w:cs="Arial"/>
          <w:color w:val="000000" w:themeColor="text1"/>
          <w:sz w:val="20"/>
          <w:szCs w:val="20"/>
        </w:rPr>
        <w:t>, Vragenlijst)</w:t>
      </w:r>
      <w:r w:rsidR="008A68A1" w:rsidRPr="00D70240">
        <w:rPr>
          <w:rFonts w:ascii="Arial" w:hAnsi="Arial" w:cs="Arial"/>
          <w:color w:val="000000" w:themeColor="text1"/>
          <w:sz w:val="20"/>
          <w:szCs w:val="20"/>
        </w:rPr>
        <w:t xml:space="preserve">.  </w:t>
      </w:r>
      <w:r w:rsidR="00577928" w:rsidRPr="00D70240">
        <w:rPr>
          <w:rFonts w:ascii="Arial" w:hAnsi="Arial" w:cs="Arial"/>
          <w:color w:val="000000" w:themeColor="text1"/>
          <w:sz w:val="20"/>
          <w:szCs w:val="20"/>
        </w:rPr>
        <w:br/>
      </w:r>
      <w:r w:rsidR="00577928" w:rsidRPr="00D70240">
        <w:rPr>
          <w:rFonts w:ascii="Arial" w:hAnsi="Arial" w:cs="Arial"/>
          <w:color w:val="000000" w:themeColor="text1"/>
          <w:sz w:val="20"/>
          <w:szCs w:val="20"/>
        </w:rPr>
        <w:br/>
      </w:r>
      <w:r w:rsidR="00EB14B5" w:rsidRPr="00D70240">
        <w:rPr>
          <w:rFonts w:ascii="Arial" w:hAnsi="Arial" w:cs="Arial"/>
          <w:color w:val="000000" w:themeColor="text1"/>
          <w:sz w:val="20"/>
          <w:szCs w:val="20"/>
        </w:rPr>
        <w:t>Voor het verwerpen of accepteren van de hypothesen is hier operationalisatie nodig op basis van de theorie van Welch (2011). In tab</w:t>
      </w:r>
      <w:r w:rsidR="006D1991">
        <w:rPr>
          <w:rFonts w:ascii="Arial" w:hAnsi="Arial" w:cs="Arial"/>
          <w:color w:val="000000" w:themeColor="text1"/>
          <w:sz w:val="20"/>
          <w:szCs w:val="20"/>
        </w:rPr>
        <w:t>el 3</w:t>
      </w:r>
      <w:r w:rsidR="00EB14B5" w:rsidRPr="00D70240">
        <w:rPr>
          <w:rFonts w:ascii="Arial" w:hAnsi="Arial" w:cs="Arial"/>
          <w:color w:val="000000" w:themeColor="text1"/>
          <w:sz w:val="20"/>
          <w:szCs w:val="20"/>
        </w:rPr>
        <w:t xml:space="preserve"> staan de hypothesen en de te operationaliseren begrippen. </w:t>
      </w:r>
    </w:p>
    <w:p w14:paraId="1238A054" w14:textId="77777777" w:rsidR="006D1991" w:rsidRDefault="006D1991" w:rsidP="008833D4">
      <w:pPr>
        <w:spacing w:line="360" w:lineRule="auto"/>
        <w:rPr>
          <w:rFonts w:ascii="Arial" w:hAnsi="Arial" w:cs="Arial"/>
          <w:i/>
          <w:color w:val="000000" w:themeColor="text1"/>
          <w:sz w:val="20"/>
          <w:szCs w:val="20"/>
        </w:rPr>
      </w:pPr>
    </w:p>
    <w:p w14:paraId="32C422B0" w14:textId="16DF71AB" w:rsidR="00E12E97" w:rsidRPr="00BB3D9C" w:rsidRDefault="00E12E97" w:rsidP="008833D4">
      <w:pPr>
        <w:spacing w:line="360" w:lineRule="auto"/>
        <w:rPr>
          <w:rFonts w:ascii="Arial" w:hAnsi="Arial" w:cs="Arial"/>
          <w:i/>
          <w:color w:val="000000" w:themeColor="text1"/>
          <w:sz w:val="20"/>
          <w:szCs w:val="20"/>
        </w:rPr>
      </w:pPr>
      <w:r w:rsidRPr="00BB3D9C">
        <w:rPr>
          <w:rFonts w:ascii="Arial" w:hAnsi="Arial" w:cs="Arial"/>
          <w:i/>
          <w:color w:val="000000" w:themeColor="text1"/>
          <w:sz w:val="20"/>
          <w:szCs w:val="20"/>
        </w:rPr>
        <w:t xml:space="preserve">Tabel 3 </w:t>
      </w:r>
      <w:r w:rsidR="00BB3D9C">
        <w:rPr>
          <w:rFonts w:ascii="Arial" w:hAnsi="Arial" w:cs="Arial"/>
          <w:i/>
          <w:color w:val="000000" w:themeColor="text1"/>
          <w:sz w:val="20"/>
          <w:szCs w:val="20"/>
        </w:rPr>
        <w:t>O</w:t>
      </w:r>
      <w:r w:rsidRPr="00BB3D9C">
        <w:rPr>
          <w:rFonts w:ascii="Arial" w:hAnsi="Arial" w:cs="Arial"/>
          <w:i/>
          <w:color w:val="000000" w:themeColor="text1"/>
          <w:sz w:val="20"/>
          <w:szCs w:val="20"/>
        </w:rPr>
        <w:t>perationalisatie hypothesen (</w:t>
      </w:r>
      <w:r w:rsidR="00320543">
        <w:rPr>
          <w:rFonts w:ascii="Arial" w:hAnsi="Arial" w:cs="Arial"/>
          <w:i/>
          <w:color w:val="000000" w:themeColor="text1"/>
          <w:sz w:val="20"/>
          <w:szCs w:val="20"/>
        </w:rPr>
        <w:t>b</w:t>
      </w:r>
      <w:r w:rsidRPr="00BB3D9C">
        <w:rPr>
          <w:rFonts w:ascii="Arial" w:hAnsi="Arial" w:cs="Arial"/>
          <w:i/>
          <w:color w:val="000000" w:themeColor="text1"/>
          <w:sz w:val="20"/>
          <w:szCs w:val="20"/>
        </w:rPr>
        <w:t xml:space="preserve">ron: </w:t>
      </w:r>
      <w:r w:rsidR="006D1991">
        <w:rPr>
          <w:rFonts w:ascii="Arial" w:hAnsi="Arial" w:cs="Arial"/>
          <w:i/>
          <w:color w:val="000000" w:themeColor="text1"/>
          <w:sz w:val="20"/>
          <w:szCs w:val="20"/>
        </w:rPr>
        <w:t>auteur</w:t>
      </w:r>
      <w:r w:rsidRPr="00BB3D9C">
        <w:rPr>
          <w:rFonts w:ascii="Arial" w:hAnsi="Arial" w:cs="Arial"/>
          <w:i/>
          <w:color w:val="000000" w:themeColor="text1"/>
          <w:sz w:val="20"/>
          <w:szCs w:val="20"/>
        </w:rPr>
        <w:t>, 2020)</w:t>
      </w:r>
      <w:r w:rsidR="00BB3D9C" w:rsidRPr="00BB3D9C">
        <w:rPr>
          <w:rFonts w:ascii="Arial" w:hAnsi="Arial" w:cs="Arial"/>
          <w:i/>
          <w:color w:val="000000" w:themeColor="text1"/>
          <w:sz w:val="20"/>
          <w:szCs w:val="20"/>
        </w:rPr>
        <w:t>.</w:t>
      </w:r>
    </w:p>
    <w:tbl>
      <w:tblPr>
        <w:tblStyle w:val="Rastertabel4-Accent2"/>
        <w:tblW w:w="9634" w:type="dxa"/>
        <w:tblLook w:val="04A0" w:firstRow="1" w:lastRow="0" w:firstColumn="1" w:lastColumn="0" w:noHBand="0" w:noVBand="1"/>
      </w:tblPr>
      <w:tblGrid>
        <w:gridCol w:w="6091"/>
        <w:gridCol w:w="3543"/>
      </w:tblGrid>
      <w:tr w:rsidR="00EB14B5" w:rsidRPr="00D70240" w14:paraId="38FFC5D9" w14:textId="77777777" w:rsidTr="00847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F6F00"/>
          </w:tcPr>
          <w:p w14:paraId="5E21892C" w14:textId="65E4CAB0" w:rsidR="00EB14B5" w:rsidRPr="00847589" w:rsidRDefault="00EB14B5" w:rsidP="008833D4">
            <w:pPr>
              <w:rPr>
                <w:rFonts w:ascii="Arial" w:hAnsi="Arial" w:cs="Arial"/>
                <w:color w:val="000000" w:themeColor="text1"/>
                <w:sz w:val="20"/>
                <w:szCs w:val="20"/>
              </w:rPr>
            </w:pPr>
            <w:r w:rsidRPr="00847589">
              <w:rPr>
                <w:rFonts w:ascii="Arial" w:hAnsi="Arial" w:cs="Arial"/>
                <w:color w:val="000000" w:themeColor="text1"/>
                <w:sz w:val="20"/>
                <w:szCs w:val="20"/>
              </w:rPr>
              <w:t>Hypothese</w:t>
            </w:r>
          </w:p>
        </w:tc>
        <w:tc>
          <w:tcPr>
            <w:tcW w:w="3543" w:type="dxa"/>
            <w:shd w:val="clear" w:color="auto" w:fill="FF6F00"/>
          </w:tcPr>
          <w:p w14:paraId="47984E47" w14:textId="5E1958AE" w:rsidR="00EB14B5" w:rsidRPr="00847589" w:rsidRDefault="00EB14B5" w:rsidP="008833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847589">
              <w:rPr>
                <w:rFonts w:ascii="Arial" w:hAnsi="Arial" w:cs="Arial"/>
                <w:color w:val="000000" w:themeColor="text1"/>
                <w:sz w:val="20"/>
                <w:szCs w:val="20"/>
              </w:rPr>
              <w:t>Begrippen</w:t>
            </w:r>
          </w:p>
        </w:tc>
      </w:tr>
      <w:tr w:rsidR="00EB14B5" w:rsidRPr="00D70240" w14:paraId="782F4874" w14:textId="77777777" w:rsidTr="00847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755D752" w14:textId="08C04A03" w:rsidR="00460621" w:rsidRPr="0068691B" w:rsidRDefault="00460621" w:rsidP="00B23F6E">
            <w:pPr>
              <w:pStyle w:val="Lijstalinea"/>
              <w:numPr>
                <w:ilvl w:val="0"/>
                <w:numId w:val="24"/>
              </w:numPr>
              <w:rPr>
                <w:rFonts w:ascii="Arial" w:hAnsi="Arial" w:cs="Arial"/>
                <w:b w:val="0"/>
                <w:i/>
                <w:color w:val="000000" w:themeColor="text1"/>
                <w:sz w:val="20"/>
                <w:szCs w:val="20"/>
              </w:rPr>
            </w:pPr>
            <w:r w:rsidRPr="0068691B">
              <w:rPr>
                <w:rFonts w:ascii="Arial" w:hAnsi="Arial" w:cs="Arial"/>
                <w:b w:val="0"/>
                <w:i/>
                <w:color w:val="000000" w:themeColor="text1"/>
                <w:sz w:val="20"/>
                <w:szCs w:val="20"/>
              </w:rPr>
              <w:t xml:space="preserve">Als het management in de communicatie naar medewerkers een gevoel van verbondenheid met de organisatie uit, dan </w:t>
            </w:r>
            <w:r w:rsidR="00550379" w:rsidRPr="0068691B">
              <w:rPr>
                <w:rFonts w:ascii="Arial" w:hAnsi="Arial" w:cs="Arial"/>
                <w:b w:val="0"/>
                <w:i/>
                <w:color w:val="000000" w:themeColor="text1"/>
                <w:sz w:val="20"/>
                <w:szCs w:val="20"/>
              </w:rPr>
              <w:t>neemt</w:t>
            </w:r>
            <w:r w:rsidRPr="0068691B">
              <w:rPr>
                <w:rFonts w:ascii="Arial" w:hAnsi="Arial" w:cs="Arial"/>
                <w:b w:val="0"/>
                <w:i/>
                <w:color w:val="000000" w:themeColor="text1"/>
                <w:sz w:val="20"/>
                <w:szCs w:val="20"/>
              </w:rPr>
              <w:t xml:space="preserve"> </w:t>
            </w:r>
            <w:r w:rsidR="00550379" w:rsidRPr="0068691B">
              <w:rPr>
                <w:rFonts w:ascii="Arial" w:hAnsi="Arial" w:cs="Arial"/>
                <w:b w:val="0"/>
                <w:i/>
                <w:color w:val="000000" w:themeColor="text1"/>
                <w:sz w:val="20"/>
                <w:szCs w:val="20"/>
              </w:rPr>
              <w:t>de</w:t>
            </w:r>
            <w:r w:rsidRPr="0068691B">
              <w:rPr>
                <w:rFonts w:ascii="Arial" w:hAnsi="Arial" w:cs="Arial"/>
                <w:b w:val="0"/>
                <w:i/>
                <w:color w:val="000000" w:themeColor="text1"/>
                <w:sz w:val="20"/>
                <w:szCs w:val="20"/>
              </w:rPr>
              <w:t xml:space="preserve"> emotionele betrokkenheid </w:t>
            </w:r>
            <w:r w:rsidR="00550379" w:rsidRPr="0068691B">
              <w:rPr>
                <w:rFonts w:ascii="Arial" w:hAnsi="Arial" w:cs="Arial"/>
                <w:b w:val="0"/>
                <w:i/>
                <w:color w:val="000000" w:themeColor="text1"/>
                <w:sz w:val="20"/>
                <w:szCs w:val="20"/>
              </w:rPr>
              <w:t>van</w:t>
            </w:r>
            <w:r w:rsidRPr="0068691B">
              <w:rPr>
                <w:rFonts w:ascii="Arial" w:hAnsi="Arial" w:cs="Arial"/>
                <w:b w:val="0"/>
                <w:i/>
                <w:color w:val="000000" w:themeColor="text1"/>
                <w:sz w:val="20"/>
                <w:szCs w:val="20"/>
              </w:rPr>
              <w:t xml:space="preserve"> medewerkers</w:t>
            </w:r>
            <w:r w:rsidR="00550379" w:rsidRPr="0068691B">
              <w:rPr>
                <w:rFonts w:ascii="Arial" w:hAnsi="Arial" w:cs="Arial"/>
                <w:b w:val="0"/>
                <w:i/>
                <w:color w:val="000000" w:themeColor="text1"/>
                <w:sz w:val="20"/>
                <w:szCs w:val="20"/>
              </w:rPr>
              <w:t xml:space="preserve"> toe</w:t>
            </w:r>
            <w:r w:rsidRPr="0068691B">
              <w:rPr>
                <w:rFonts w:ascii="Arial" w:hAnsi="Arial" w:cs="Arial"/>
                <w:b w:val="0"/>
                <w:i/>
                <w:color w:val="000000" w:themeColor="text1"/>
                <w:sz w:val="20"/>
                <w:szCs w:val="20"/>
              </w:rPr>
              <w:t>.</w:t>
            </w:r>
          </w:p>
        </w:tc>
        <w:tc>
          <w:tcPr>
            <w:tcW w:w="3543" w:type="dxa"/>
          </w:tcPr>
          <w:p w14:paraId="43323530" w14:textId="210A2127" w:rsidR="00EB14B5" w:rsidRPr="00D70240" w:rsidRDefault="00550379" w:rsidP="008833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 xml:space="preserve">Management, communicatie, medewerkers, </w:t>
            </w:r>
            <w:r w:rsidR="003F04FC" w:rsidRPr="00D70240">
              <w:rPr>
                <w:rFonts w:ascii="Arial" w:hAnsi="Arial" w:cs="Arial"/>
                <w:color w:val="000000" w:themeColor="text1"/>
                <w:sz w:val="20"/>
                <w:szCs w:val="20"/>
              </w:rPr>
              <w:t xml:space="preserve">gevoel van </w:t>
            </w:r>
            <w:r w:rsidRPr="00D70240">
              <w:rPr>
                <w:rFonts w:ascii="Arial" w:hAnsi="Arial" w:cs="Arial"/>
                <w:color w:val="000000" w:themeColor="text1"/>
                <w:sz w:val="20"/>
                <w:szCs w:val="20"/>
              </w:rPr>
              <w:t>verbondenheid, organisatie, emotionele betrokkenheid, toenemen</w:t>
            </w:r>
          </w:p>
        </w:tc>
      </w:tr>
      <w:tr w:rsidR="00EB14B5" w:rsidRPr="00D70240" w14:paraId="2D051685" w14:textId="77777777" w:rsidTr="00847589">
        <w:tc>
          <w:tcPr>
            <w:cnfStyle w:val="001000000000" w:firstRow="0" w:lastRow="0" w:firstColumn="1" w:lastColumn="0" w:oddVBand="0" w:evenVBand="0" w:oddHBand="0" w:evenHBand="0" w:firstRowFirstColumn="0" w:firstRowLastColumn="0" w:lastRowFirstColumn="0" w:lastRowLastColumn="0"/>
            <w:tcW w:w="6091" w:type="dxa"/>
          </w:tcPr>
          <w:p w14:paraId="48FB780F" w14:textId="53E41CA5" w:rsidR="00EB14B5" w:rsidRPr="0068691B" w:rsidRDefault="00460621" w:rsidP="008833D4">
            <w:pPr>
              <w:pStyle w:val="Lijstalinea"/>
              <w:numPr>
                <w:ilvl w:val="0"/>
                <w:numId w:val="24"/>
              </w:numPr>
              <w:rPr>
                <w:rFonts w:ascii="Arial" w:hAnsi="Arial" w:cs="Arial"/>
                <w:b w:val="0"/>
                <w:i/>
                <w:color w:val="000000" w:themeColor="text1"/>
                <w:sz w:val="20"/>
                <w:szCs w:val="20"/>
              </w:rPr>
            </w:pPr>
            <w:r w:rsidRPr="0068691B">
              <w:rPr>
                <w:rFonts w:ascii="Arial" w:hAnsi="Arial" w:cs="Arial"/>
                <w:b w:val="0"/>
                <w:i/>
                <w:color w:val="000000" w:themeColor="text1"/>
                <w:sz w:val="20"/>
                <w:szCs w:val="20"/>
              </w:rPr>
              <w:t xml:space="preserve">Als het management in de communicatie naar medewerkers het bewustzijn betreffende de veranderde organisatie en de organisatiedoelen verhoogt, dan </w:t>
            </w:r>
            <w:r w:rsidR="00550379" w:rsidRPr="0068691B">
              <w:rPr>
                <w:rFonts w:ascii="Arial" w:hAnsi="Arial" w:cs="Arial"/>
                <w:b w:val="0"/>
                <w:i/>
                <w:color w:val="000000" w:themeColor="text1"/>
                <w:sz w:val="20"/>
                <w:szCs w:val="20"/>
              </w:rPr>
              <w:t>neemt de</w:t>
            </w:r>
            <w:r w:rsidRPr="0068691B">
              <w:rPr>
                <w:rFonts w:ascii="Arial" w:hAnsi="Arial" w:cs="Arial"/>
                <w:b w:val="0"/>
                <w:i/>
                <w:color w:val="000000" w:themeColor="text1"/>
                <w:sz w:val="20"/>
                <w:szCs w:val="20"/>
              </w:rPr>
              <w:t xml:space="preserve"> cognitieve betrokkenheid </w:t>
            </w:r>
            <w:r w:rsidR="00550379" w:rsidRPr="0068691B">
              <w:rPr>
                <w:rFonts w:ascii="Arial" w:hAnsi="Arial" w:cs="Arial"/>
                <w:b w:val="0"/>
                <w:i/>
                <w:color w:val="000000" w:themeColor="text1"/>
                <w:sz w:val="20"/>
                <w:szCs w:val="20"/>
              </w:rPr>
              <w:t>van</w:t>
            </w:r>
            <w:r w:rsidRPr="0068691B">
              <w:rPr>
                <w:rFonts w:ascii="Arial" w:hAnsi="Arial" w:cs="Arial"/>
                <w:b w:val="0"/>
                <w:i/>
                <w:color w:val="000000" w:themeColor="text1"/>
                <w:sz w:val="20"/>
                <w:szCs w:val="20"/>
              </w:rPr>
              <w:t xml:space="preserve"> medewerkers</w:t>
            </w:r>
            <w:r w:rsidR="00550379" w:rsidRPr="0068691B">
              <w:rPr>
                <w:rFonts w:ascii="Arial" w:hAnsi="Arial" w:cs="Arial"/>
                <w:b w:val="0"/>
                <w:i/>
                <w:color w:val="000000" w:themeColor="text1"/>
                <w:sz w:val="20"/>
                <w:szCs w:val="20"/>
              </w:rPr>
              <w:t xml:space="preserve"> toe</w:t>
            </w:r>
            <w:r w:rsidRPr="0068691B">
              <w:rPr>
                <w:rFonts w:ascii="Arial" w:hAnsi="Arial" w:cs="Arial"/>
                <w:b w:val="0"/>
                <w:i/>
                <w:color w:val="000000" w:themeColor="text1"/>
                <w:sz w:val="20"/>
                <w:szCs w:val="20"/>
              </w:rPr>
              <w:t>.</w:t>
            </w:r>
          </w:p>
        </w:tc>
        <w:tc>
          <w:tcPr>
            <w:tcW w:w="3543" w:type="dxa"/>
          </w:tcPr>
          <w:p w14:paraId="7239C345" w14:textId="712BD1B0" w:rsidR="00550379" w:rsidRPr="00D70240" w:rsidRDefault="00550379" w:rsidP="008833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Management, communicatie, medewerkers, verhogen bewustzijn, veranderende organisati</w:t>
            </w:r>
            <w:r w:rsidR="00F56E75" w:rsidRPr="00D70240">
              <w:rPr>
                <w:rFonts w:ascii="Arial" w:hAnsi="Arial" w:cs="Arial"/>
                <w:color w:val="000000" w:themeColor="text1"/>
                <w:sz w:val="20"/>
                <w:szCs w:val="20"/>
              </w:rPr>
              <w:t>e</w:t>
            </w:r>
            <w:r w:rsidR="005149C2" w:rsidRPr="00D70240">
              <w:rPr>
                <w:rFonts w:ascii="Arial" w:hAnsi="Arial" w:cs="Arial"/>
                <w:color w:val="000000" w:themeColor="text1"/>
                <w:sz w:val="20"/>
                <w:szCs w:val="20"/>
              </w:rPr>
              <w:t>, organisatiedoelen</w:t>
            </w:r>
            <w:r w:rsidRPr="00D70240">
              <w:rPr>
                <w:rFonts w:ascii="Arial" w:hAnsi="Arial" w:cs="Arial"/>
                <w:color w:val="000000" w:themeColor="text1"/>
                <w:sz w:val="20"/>
                <w:szCs w:val="20"/>
              </w:rPr>
              <w:t>, cognitieve betrokkenheid, toenemen</w:t>
            </w:r>
          </w:p>
        </w:tc>
      </w:tr>
      <w:tr w:rsidR="00EB14B5" w:rsidRPr="00D70240" w14:paraId="69598E73" w14:textId="77777777" w:rsidTr="00847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73DA7E3" w14:textId="07370E61" w:rsidR="00EB14B5" w:rsidRPr="0068691B" w:rsidRDefault="00EB14B5" w:rsidP="008833D4">
            <w:pPr>
              <w:pStyle w:val="Lijstalinea"/>
              <w:numPr>
                <w:ilvl w:val="0"/>
                <w:numId w:val="24"/>
              </w:numPr>
              <w:rPr>
                <w:rFonts w:ascii="Arial" w:hAnsi="Arial" w:cs="Arial"/>
                <w:b w:val="0"/>
                <w:i/>
                <w:color w:val="000000" w:themeColor="text1"/>
                <w:sz w:val="20"/>
                <w:szCs w:val="20"/>
              </w:rPr>
            </w:pPr>
            <w:r w:rsidRPr="0068691B">
              <w:rPr>
                <w:rFonts w:ascii="Arial" w:hAnsi="Arial" w:cs="Arial"/>
                <w:b w:val="0"/>
                <w:i/>
                <w:color w:val="000000" w:themeColor="text1"/>
                <w:sz w:val="20"/>
                <w:szCs w:val="20"/>
              </w:rPr>
              <w:t xml:space="preserve">Als de organisatie de veiligheid </w:t>
            </w:r>
            <w:r w:rsidR="00867BD9" w:rsidRPr="0068691B">
              <w:rPr>
                <w:rFonts w:ascii="Arial" w:hAnsi="Arial" w:cs="Arial"/>
                <w:b w:val="0"/>
                <w:i/>
                <w:color w:val="000000" w:themeColor="text1"/>
                <w:sz w:val="20"/>
                <w:szCs w:val="20"/>
              </w:rPr>
              <w:t xml:space="preserve">en beschikbaarheid </w:t>
            </w:r>
            <w:r w:rsidRPr="0068691B">
              <w:rPr>
                <w:rFonts w:ascii="Arial" w:hAnsi="Arial" w:cs="Arial"/>
                <w:b w:val="0"/>
                <w:i/>
                <w:color w:val="000000" w:themeColor="text1"/>
                <w:sz w:val="20"/>
                <w:szCs w:val="20"/>
              </w:rPr>
              <w:t xml:space="preserve">van de medewerkers </w:t>
            </w:r>
            <w:r w:rsidR="00550379" w:rsidRPr="0068691B">
              <w:rPr>
                <w:rFonts w:ascii="Arial" w:hAnsi="Arial" w:cs="Arial"/>
                <w:b w:val="0"/>
                <w:i/>
                <w:color w:val="000000" w:themeColor="text1"/>
                <w:sz w:val="20"/>
                <w:szCs w:val="20"/>
              </w:rPr>
              <w:t>bewaakt</w:t>
            </w:r>
            <w:r w:rsidRPr="0068691B">
              <w:rPr>
                <w:rFonts w:ascii="Arial" w:hAnsi="Arial" w:cs="Arial"/>
                <w:b w:val="0"/>
                <w:i/>
                <w:color w:val="000000" w:themeColor="text1"/>
                <w:sz w:val="20"/>
                <w:szCs w:val="20"/>
              </w:rPr>
              <w:t xml:space="preserve">, dan </w:t>
            </w:r>
            <w:r w:rsidR="00550379" w:rsidRPr="0068691B">
              <w:rPr>
                <w:rFonts w:ascii="Arial" w:hAnsi="Arial" w:cs="Arial"/>
                <w:b w:val="0"/>
                <w:i/>
                <w:color w:val="000000" w:themeColor="text1"/>
                <w:sz w:val="20"/>
                <w:szCs w:val="20"/>
              </w:rPr>
              <w:t>neemt de</w:t>
            </w:r>
            <w:r w:rsidRPr="0068691B">
              <w:rPr>
                <w:rFonts w:ascii="Arial" w:hAnsi="Arial" w:cs="Arial"/>
                <w:b w:val="0"/>
                <w:i/>
                <w:color w:val="000000" w:themeColor="text1"/>
                <w:sz w:val="20"/>
                <w:szCs w:val="20"/>
              </w:rPr>
              <w:t xml:space="preserve"> fysieke betrokkenheid </w:t>
            </w:r>
            <w:r w:rsidR="00550379" w:rsidRPr="0068691B">
              <w:rPr>
                <w:rFonts w:ascii="Arial" w:hAnsi="Arial" w:cs="Arial"/>
                <w:b w:val="0"/>
                <w:i/>
                <w:color w:val="000000" w:themeColor="text1"/>
                <w:sz w:val="20"/>
                <w:szCs w:val="20"/>
              </w:rPr>
              <w:t xml:space="preserve">van </w:t>
            </w:r>
            <w:r w:rsidRPr="0068691B">
              <w:rPr>
                <w:rFonts w:ascii="Arial" w:hAnsi="Arial" w:cs="Arial"/>
                <w:b w:val="0"/>
                <w:i/>
                <w:color w:val="000000" w:themeColor="text1"/>
                <w:sz w:val="20"/>
                <w:szCs w:val="20"/>
              </w:rPr>
              <w:t>medewerkers</w:t>
            </w:r>
            <w:r w:rsidR="00550379" w:rsidRPr="0068691B">
              <w:rPr>
                <w:rFonts w:ascii="Arial" w:hAnsi="Arial" w:cs="Arial"/>
                <w:b w:val="0"/>
                <w:i/>
                <w:color w:val="000000" w:themeColor="text1"/>
                <w:sz w:val="20"/>
                <w:szCs w:val="20"/>
              </w:rPr>
              <w:t xml:space="preserve"> toe</w:t>
            </w:r>
            <w:r w:rsidRPr="0068691B">
              <w:rPr>
                <w:rFonts w:ascii="Arial" w:hAnsi="Arial" w:cs="Arial"/>
                <w:b w:val="0"/>
                <w:i/>
                <w:color w:val="000000" w:themeColor="text1"/>
                <w:sz w:val="20"/>
                <w:szCs w:val="20"/>
              </w:rPr>
              <w:t>.</w:t>
            </w:r>
            <w:r w:rsidRPr="0068691B">
              <w:rPr>
                <w:rFonts w:ascii="Arial" w:hAnsi="Arial" w:cs="Arial"/>
                <w:b w:val="0"/>
                <w:i/>
                <w:color w:val="000000" w:themeColor="text1"/>
                <w:sz w:val="20"/>
                <w:szCs w:val="20"/>
              </w:rPr>
              <w:br/>
            </w:r>
          </w:p>
        </w:tc>
        <w:tc>
          <w:tcPr>
            <w:tcW w:w="3543" w:type="dxa"/>
          </w:tcPr>
          <w:p w14:paraId="535E7273" w14:textId="24496965" w:rsidR="00EB14B5" w:rsidRPr="00D70240" w:rsidRDefault="00550379" w:rsidP="008833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70240">
              <w:rPr>
                <w:rFonts w:ascii="Arial" w:hAnsi="Arial" w:cs="Arial"/>
                <w:color w:val="000000" w:themeColor="text1"/>
                <w:sz w:val="20"/>
                <w:szCs w:val="20"/>
              </w:rPr>
              <w:t xml:space="preserve">Organisatie, veiligheid, beschikbaarheid, medewerkers, </w:t>
            </w:r>
            <w:r w:rsidR="00186F21" w:rsidRPr="00D70240">
              <w:rPr>
                <w:rFonts w:ascii="Arial" w:hAnsi="Arial" w:cs="Arial"/>
                <w:color w:val="000000" w:themeColor="text1"/>
                <w:sz w:val="20"/>
                <w:szCs w:val="20"/>
              </w:rPr>
              <w:t>bewaakt, fysieke betrokkenheid, toenemen</w:t>
            </w:r>
          </w:p>
        </w:tc>
      </w:tr>
    </w:tbl>
    <w:p w14:paraId="295AA218" w14:textId="77777777" w:rsidR="00F25CF6" w:rsidRDefault="00F25CF6" w:rsidP="006C5B7A">
      <w:pPr>
        <w:spacing w:line="360" w:lineRule="auto"/>
        <w:rPr>
          <w:rFonts w:ascii="Arial" w:hAnsi="Arial" w:cs="Arial"/>
          <w:b/>
          <w:color w:val="FF6F00"/>
          <w:sz w:val="20"/>
          <w:szCs w:val="20"/>
        </w:rPr>
      </w:pPr>
    </w:p>
    <w:p w14:paraId="390AA653" w14:textId="3ACEC4A4" w:rsidR="00D770CE" w:rsidRPr="00320543" w:rsidRDefault="00B06F9E" w:rsidP="006C5B7A">
      <w:pPr>
        <w:spacing w:line="360" w:lineRule="auto"/>
        <w:rPr>
          <w:rFonts w:ascii="Arial" w:hAnsi="Arial" w:cs="Arial"/>
          <w:color w:val="FF6F00"/>
          <w:sz w:val="20"/>
          <w:szCs w:val="20"/>
        </w:rPr>
      </w:pPr>
      <w:r w:rsidRPr="00320543">
        <w:rPr>
          <w:rFonts w:ascii="Arial" w:hAnsi="Arial" w:cs="Arial"/>
          <w:color w:val="FF6F00"/>
          <w:sz w:val="20"/>
          <w:szCs w:val="20"/>
        </w:rPr>
        <w:t>Hypothese 1</w:t>
      </w:r>
    </w:p>
    <w:p w14:paraId="7BA10EB9" w14:textId="4A04E769" w:rsidR="00851C82" w:rsidRPr="006A01A9" w:rsidRDefault="00851C82" w:rsidP="006C5B7A">
      <w:pPr>
        <w:spacing w:line="360" w:lineRule="auto"/>
        <w:rPr>
          <w:rFonts w:ascii="Arial" w:hAnsi="Arial" w:cs="Arial"/>
          <w:i/>
          <w:color w:val="FF6F00"/>
          <w:sz w:val="20"/>
          <w:szCs w:val="20"/>
        </w:rPr>
      </w:pPr>
      <w:r w:rsidRPr="00FE22D2">
        <w:rPr>
          <w:rFonts w:ascii="Arial" w:hAnsi="Arial" w:cs="Arial"/>
          <w:i/>
          <w:color w:val="000000" w:themeColor="text1"/>
          <w:sz w:val="20"/>
          <w:szCs w:val="20"/>
        </w:rPr>
        <w:t>Emotionele betrokkenheid</w:t>
      </w:r>
      <w:r w:rsidR="006A01A9" w:rsidRPr="00FE22D2">
        <w:rPr>
          <w:rFonts w:ascii="Arial" w:hAnsi="Arial" w:cs="Arial"/>
          <w:i/>
          <w:color w:val="000000" w:themeColor="text1"/>
          <w:sz w:val="20"/>
          <w:szCs w:val="20"/>
        </w:rPr>
        <w:t xml:space="preserve">: </w:t>
      </w:r>
      <w:r w:rsidR="006A01A9" w:rsidRPr="00FE22D2">
        <w:rPr>
          <w:rFonts w:ascii="Arial" w:hAnsi="Arial" w:cs="Arial"/>
          <w:color w:val="000000" w:themeColor="text1"/>
          <w:sz w:val="20"/>
          <w:szCs w:val="20"/>
        </w:rPr>
        <w:t>i</w:t>
      </w:r>
      <w:r w:rsidR="00AB7332" w:rsidRPr="00FE22D2">
        <w:rPr>
          <w:rFonts w:ascii="Arial" w:hAnsi="Arial" w:cs="Arial"/>
          <w:color w:val="000000" w:themeColor="text1"/>
          <w:sz w:val="20"/>
          <w:szCs w:val="20"/>
        </w:rPr>
        <w:t xml:space="preserve">n </w:t>
      </w:r>
      <w:r w:rsidR="00AB7332" w:rsidRPr="00D70240">
        <w:rPr>
          <w:rFonts w:ascii="Arial" w:hAnsi="Arial" w:cs="Arial"/>
          <w:color w:val="000000" w:themeColor="text1"/>
          <w:sz w:val="20"/>
          <w:szCs w:val="20"/>
        </w:rPr>
        <w:t>de theorie koppel</w:t>
      </w:r>
      <w:r w:rsidR="00B23F6E">
        <w:rPr>
          <w:rFonts w:ascii="Arial" w:hAnsi="Arial" w:cs="Arial"/>
          <w:color w:val="000000" w:themeColor="text1"/>
          <w:sz w:val="20"/>
          <w:szCs w:val="20"/>
        </w:rPr>
        <w:t>t</w:t>
      </w:r>
      <w:r w:rsidR="00AB7332" w:rsidRPr="00D70240">
        <w:rPr>
          <w:rFonts w:ascii="Arial" w:hAnsi="Arial" w:cs="Arial"/>
          <w:color w:val="000000" w:themeColor="text1"/>
          <w:sz w:val="20"/>
          <w:szCs w:val="20"/>
        </w:rPr>
        <w:t xml:space="preserve"> Welc</w:t>
      </w:r>
      <w:r w:rsidR="007456D5">
        <w:rPr>
          <w:rFonts w:ascii="Arial" w:hAnsi="Arial" w:cs="Arial"/>
          <w:color w:val="000000" w:themeColor="text1"/>
          <w:sz w:val="20"/>
          <w:szCs w:val="20"/>
        </w:rPr>
        <w:t>h</w:t>
      </w:r>
      <w:r w:rsidR="00AB7332" w:rsidRPr="00D70240">
        <w:rPr>
          <w:rFonts w:ascii="Arial" w:hAnsi="Arial" w:cs="Arial"/>
          <w:color w:val="000000" w:themeColor="text1"/>
          <w:sz w:val="20"/>
          <w:szCs w:val="20"/>
        </w:rPr>
        <w:t xml:space="preserve"> (2011) emotionele betrokkenheid aan ‘toewijding’ van Schaufeli en </w:t>
      </w:r>
      <w:r w:rsidR="00D9237D">
        <w:rPr>
          <w:rFonts w:ascii="Arial" w:hAnsi="Arial" w:cs="Arial"/>
          <w:color w:val="000000" w:themeColor="text1"/>
          <w:sz w:val="20"/>
          <w:szCs w:val="20"/>
        </w:rPr>
        <w:t xml:space="preserve">al. </w:t>
      </w:r>
      <w:r w:rsidR="00AB7332" w:rsidRPr="00D70240">
        <w:rPr>
          <w:rFonts w:ascii="Arial" w:hAnsi="Arial" w:cs="Arial"/>
          <w:color w:val="000000" w:themeColor="text1"/>
          <w:sz w:val="20"/>
          <w:szCs w:val="20"/>
        </w:rPr>
        <w:t xml:space="preserve">(2002). </w:t>
      </w:r>
      <w:r w:rsidR="00962F75" w:rsidRPr="00D70240">
        <w:rPr>
          <w:rFonts w:ascii="Arial" w:hAnsi="Arial" w:cs="Arial"/>
          <w:color w:val="000000" w:themeColor="text1"/>
          <w:sz w:val="20"/>
          <w:szCs w:val="20"/>
        </w:rPr>
        <w:t>Toewijding betekent in dit geval dat medewerkers hun werkzaamheden als zinvol beschouwen. Om de emotionele betrokkenheid te meten</w:t>
      </w:r>
      <w:r w:rsidR="006F5816">
        <w:rPr>
          <w:rFonts w:ascii="Arial" w:hAnsi="Arial" w:cs="Arial"/>
          <w:color w:val="000000" w:themeColor="text1"/>
          <w:sz w:val="20"/>
          <w:szCs w:val="20"/>
        </w:rPr>
        <w:t>,</w:t>
      </w:r>
      <w:r w:rsidR="00962F75" w:rsidRPr="00D70240">
        <w:rPr>
          <w:rFonts w:ascii="Arial" w:hAnsi="Arial" w:cs="Arial"/>
          <w:color w:val="000000" w:themeColor="text1"/>
          <w:sz w:val="20"/>
          <w:szCs w:val="20"/>
        </w:rPr>
        <w:t xml:space="preserve"> </w:t>
      </w:r>
      <w:r w:rsidR="006F5816">
        <w:rPr>
          <w:rFonts w:ascii="Arial" w:hAnsi="Arial" w:cs="Arial"/>
          <w:color w:val="000000" w:themeColor="text1"/>
          <w:sz w:val="20"/>
          <w:szCs w:val="20"/>
        </w:rPr>
        <w:t>gebruikt dit onderzoek</w:t>
      </w:r>
      <w:r w:rsidR="00962F75" w:rsidRPr="00D70240">
        <w:rPr>
          <w:rFonts w:ascii="Arial" w:hAnsi="Arial" w:cs="Arial"/>
          <w:color w:val="000000" w:themeColor="text1"/>
          <w:sz w:val="20"/>
          <w:szCs w:val="20"/>
        </w:rPr>
        <w:t xml:space="preserve"> de </w:t>
      </w:r>
      <w:r w:rsidR="008D4983">
        <w:rPr>
          <w:rFonts w:ascii="Arial" w:hAnsi="Arial" w:cs="Arial"/>
          <w:color w:val="000000" w:themeColor="text1"/>
          <w:sz w:val="20"/>
          <w:szCs w:val="20"/>
        </w:rPr>
        <w:t>UWES</w:t>
      </w:r>
      <w:r w:rsidR="00962F75" w:rsidRPr="00D70240">
        <w:rPr>
          <w:rFonts w:ascii="Arial" w:hAnsi="Arial" w:cs="Arial"/>
          <w:color w:val="000000" w:themeColor="text1"/>
          <w:sz w:val="20"/>
          <w:szCs w:val="20"/>
        </w:rPr>
        <w:t xml:space="preserve"> van Schaufeli en Bakker (2004). </w:t>
      </w:r>
      <w:r w:rsidR="0004393C" w:rsidRPr="00D70240">
        <w:rPr>
          <w:rFonts w:ascii="Arial" w:hAnsi="Arial" w:cs="Arial"/>
          <w:color w:val="000000" w:themeColor="text1"/>
          <w:sz w:val="20"/>
          <w:szCs w:val="20"/>
        </w:rPr>
        <w:t xml:space="preserve">Aan de hand van enthousiasme, inspiratie, uitdaging, trots en voldoening meet de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04393C" w:rsidRPr="00D70240">
        <w:rPr>
          <w:rFonts w:ascii="Arial" w:hAnsi="Arial" w:cs="Arial"/>
          <w:color w:val="000000" w:themeColor="text1"/>
          <w:sz w:val="20"/>
          <w:szCs w:val="20"/>
        </w:rPr>
        <w:t xml:space="preserve">van Schaufeli en Bakker (2004) toewijding. </w:t>
      </w:r>
      <w:r w:rsidR="006F5816">
        <w:rPr>
          <w:rFonts w:ascii="Arial" w:hAnsi="Arial" w:cs="Arial"/>
          <w:color w:val="000000" w:themeColor="text1"/>
          <w:sz w:val="20"/>
          <w:szCs w:val="20"/>
        </w:rPr>
        <w:t>Dit onderzoek meet met</w:t>
      </w:r>
      <w:r w:rsidR="0004393C" w:rsidRPr="00D70240">
        <w:rPr>
          <w:rFonts w:ascii="Arial" w:hAnsi="Arial" w:cs="Arial"/>
          <w:color w:val="000000" w:themeColor="text1"/>
          <w:sz w:val="20"/>
          <w:szCs w:val="20"/>
        </w:rPr>
        <w:t xml:space="preserve"> </w:t>
      </w:r>
      <w:r w:rsidR="00ED3F17">
        <w:rPr>
          <w:rFonts w:ascii="Arial" w:hAnsi="Arial" w:cs="Arial"/>
          <w:color w:val="000000" w:themeColor="text1"/>
          <w:sz w:val="20"/>
          <w:szCs w:val="20"/>
        </w:rPr>
        <w:t>stelling</w:t>
      </w:r>
      <w:r w:rsidR="0004393C" w:rsidRPr="00D70240">
        <w:rPr>
          <w:rFonts w:ascii="Arial" w:hAnsi="Arial" w:cs="Arial"/>
          <w:color w:val="000000" w:themeColor="text1"/>
          <w:sz w:val="20"/>
          <w:szCs w:val="20"/>
        </w:rPr>
        <w:t xml:space="preserve"> 23 t/m 27 de emotionele betrokkenheid</w:t>
      </w:r>
      <w:r w:rsidR="000E6DE8">
        <w:rPr>
          <w:rFonts w:ascii="Arial" w:hAnsi="Arial" w:cs="Arial"/>
          <w:color w:val="000000" w:themeColor="text1"/>
          <w:sz w:val="20"/>
          <w:szCs w:val="20"/>
        </w:rPr>
        <w:t xml:space="preserve"> </w:t>
      </w:r>
      <w:r w:rsidR="000E6DE8" w:rsidRPr="00D70240">
        <w:rPr>
          <w:rFonts w:ascii="Arial" w:hAnsi="Arial" w:cs="Arial"/>
          <w:color w:val="000000" w:themeColor="text1"/>
          <w:sz w:val="20"/>
          <w:szCs w:val="20"/>
        </w:rPr>
        <w:t xml:space="preserve">(zie </w:t>
      </w:r>
      <w:r w:rsidR="00ED3F17">
        <w:rPr>
          <w:rFonts w:ascii="Arial" w:hAnsi="Arial" w:cs="Arial"/>
          <w:color w:val="000000" w:themeColor="text1"/>
          <w:sz w:val="20"/>
          <w:szCs w:val="20"/>
        </w:rPr>
        <w:t>b</w:t>
      </w:r>
      <w:r w:rsidR="000E6DE8" w:rsidRPr="00D70240">
        <w:rPr>
          <w:rFonts w:ascii="Arial" w:hAnsi="Arial" w:cs="Arial"/>
          <w:color w:val="000000" w:themeColor="text1"/>
          <w:sz w:val="20"/>
          <w:szCs w:val="20"/>
        </w:rPr>
        <w:t>ijlage</w:t>
      </w:r>
      <w:r w:rsidR="00070077">
        <w:rPr>
          <w:rFonts w:ascii="Arial" w:hAnsi="Arial" w:cs="Arial"/>
          <w:color w:val="000000" w:themeColor="text1"/>
          <w:sz w:val="20"/>
          <w:szCs w:val="20"/>
        </w:rPr>
        <w:t xml:space="preserve"> IV,</w:t>
      </w:r>
      <w:r w:rsidR="000E6DE8" w:rsidRPr="00D70240">
        <w:rPr>
          <w:rFonts w:ascii="Arial" w:hAnsi="Arial" w:cs="Arial"/>
          <w:color w:val="000000" w:themeColor="text1"/>
          <w:sz w:val="20"/>
          <w:szCs w:val="20"/>
        </w:rPr>
        <w:t xml:space="preserve"> vragenlijst)</w:t>
      </w:r>
      <w:r w:rsidR="0004393C" w:rsidRPr="00D70240">
        <w:rPr>
          <w:rFonts w:ascii="Arial" w:hAnsi="Arial" w:cs="Arial"/>
          <w:color w:val="000000" w:themeColor="text1"/>
          <w:sz w:val="20"/>
          <w:szCs w:val="20"/>
        </w:rPr>
        <w:t xml:space="preserve">. </w:t>
      </w:r>
      <w:r w:rsidR="00962F75" w:rsidRPr="00D70240">
        <w:rPr>
          <w:rFonts w:ascii="Arial" w:hAnsi="Arial" w:cs="Arial"/>
          <w:i/>
          <w:color w:val="000000" w:themeColor="text1"/>
          <w:sz w:val="20"/>
          <w:szCs w:val="20"/>
        </w:rPr>
        <w:t xml:space="preserve"> </w:t>
      </w:r>
    </w:p>
    <w:p w14:paraId="6B9889F6" w14:textId="77777777" w:rsidR="00851C82" w:rsidRPr="00D70240" w:rsidRDefault="00851C82" w:rsidP="006C5B7A">
      <w:pPr>
        <w:spacing w:line="360" w:lineRule="auto"/>
        <w:rPr>
          <w:rFonts w:ascii="Arial" w:hAnsi="Arial" w:cs="Arial"/>
          <w:color w:val="FD6F01"/>
          <w:sz w:val="20"/>
          <w:szCs w:val="20"/>
        </w:rPr>
      </w:pPr>
    </w:p>
    <w:p w14:paraId="3E21D0A5" w14:textId="6C482FD6" w:rsidR="00E6759C" w:rsidRPr="006A01A9"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Managemen</w:t>
      </w:r>
      <w:r w:rsidR="006A01A9">
        <w:rPr>
          <w:rFonts w:ascii="Arial" w:hAnsi="Arial" w:cs="Arial"/>
          <w:i/>
          <w:color w:val="000000" w:themeColor="text1"/>
          <w:sz w:val="20"/>
          <w:szCs w:val="20"/>
        </w:rPr>
        <w:t>t:</w:t>
      </w:r>
      <w:r w:rsidR="006A01A9" w:rsidRPr="006A01A9">
        <w:rPr>
          <w:rFonts w:ascii="Arial" w:hAnsi="Arial" w:cs="Arial"/>
          <w:color w:val="000000" w:themeColor="text1"/>
          <w:sz w:val="20"/>
          <w:szCs w:val="20"/>
        </w:rPr>
        <w:t xml:space="preserve"> h</w:t>
      </w:r>
      <w:r w:rsidR="00E26B72" w:rsidRPr="006A01A9">
        <w:rPr>
          <w:rFonts w:ascii="Arial" w:hAnsi="Arial" w:cs="Arial"/>
          <w:color w:val="000000" w:themeColor="text1"/>
          <w:sz w:val="20"/>
          <w:szCs w:val="20"/>
        </w:rPr>
        <w:t>et</w:t>
      </w:r>
      <w:r w:rsidR="00E26B72" w:rsidRPr="00D70240">
        <w:rPr>
          <w:rFonts w:ascii="Arial" w:hAnsi="Arial" w:cs="Arial"/>
          <w:color w:val="000000" w:themeColor="text1"/>
          <w:sz w:val="20"/>
          <w:szCs w:val="20"/>
        </w:rPr>
        <w:t xml:space="preserve"> management van </w:t>
      </w:r>
      <w:r w:rsidR="006F3ACE">
        <w:rPr>
          <w:rFonts w:ascii="Arial" w:hAnsi="Arial" w:cs="Arial"/>
          <w:color w:val="000000" w:themeColor="text1"/>
          <w:sz w:val="20"/>
          <w:szCs w:val="20"/>
        </w:rPr>
        <w:t>organisatie X</w:t>
      </w:r>
      <w:r w:rsidR="00E26B72" w:rsidRPr="00D70240">
        <w:rPr>
          <w:rFonts w:ascii="Arial" w:hAnsi="Arial" w:cs="Arial"/>
          <w:color w:val="000000" w:themeColor="text1"/>
          <w:sz w:val="20"/>
          <w:szCs w:val="20"/>
        </w:rPr>
        <w:t xml:space="preserve"> bestaat uit twee directieleden</w:t>
      </w:r>
      <w:r w:rsidR="0075729A" w:rsidRPr="00D70240">
        <w:rPr>
          <w:rFonts w:ascii="Arial" w:hAnsi="Arial" w:cs="Arial"/>
          <w:color w:val="000000" w:themeColor="text1"/>
          <w:sz w:val="20"/>
          <w:szCs w:val="20"/>
        </w:rPr>
        <w:t>, de algemeen directeur en de financieel directeur. De dire</w:t>
      </w:r>
      <w:r w:rsidR="006F5816">
        <w:rPr>
          <w:rFonts w:ascii="Arial" w:hAnsi="Arial" w:cs="Arial"/>
          <w:color w:val="000000" w:themeColor="text1"/>
          <w:sz w:val="20"/>
          <w:szCs w:val="20"/>
        </w:rPr>
        <w:t>ctie</w:t>
      </w:r>
      <w:r w:rsidR="0075729A" w:rsidRPr="00D70240">
        <w:rPr>
          <w:rFonts w:ascii="Arial" w:hAnsi="Arial" w:cs="Arial"/>
          <w:color w:val="000000" w:themeColor="text1"/>
          <w:sz w:val="20"/>
          <w:szCs w:val="20"/>
        </w:rPr>
        <w:t xml:space="preserve"> n</w:t>
      </w:r>
      <w:r w:rsidR="006F5816">
        <w:rPr>
          <w:rFonts w:ascii="Arial" w:hAnsi="Arial" w:cs="Arial"/>
          <w:color w:val="000000" w:themeColor="text1"/>
          <w:sz w:val="20"/>
          <w:szCs w:val="20"/>
        </w:rPr>
        <w:t>eemt</w:t>
      </w:r>
      <w:r w:rsidR="0075729A" w:rsidRPr="00D70240">
        <w:rPr>
          <w:rFonts w:ascii="Arial" w:hAnsi="Arial" w:cs="Arial"/>
          <w:color w:val="000000" w:themeColor="text1"/>
          <w:sz w:val="20"/>
          <w:szCs w:val="20"/>
        </w:rPr>
        <w:t xml:space="preserve"> beslissingen binnen </w:t>
      </w:r>
      <w:r w:rsidR="006F3ACE">
        <w:rPr>
          <w:rFonts w:ascii="Arial" w:hAnsi="Arial" w:cs="Arial"/>
          <w:color w:val="000000" w:themeColor="text1"/>
          <w:sz w:val="20"/>
          <w:szCs w:val="20"/>
        </w:rPr>
        <w:t>organisatie X</w:t>
      </w:r>
      <w:r w:rsidR="0075729A" w:rsidRPr="00D70240">
        <w:rPr>
          <w:rFonts w:ascii="Arial" w:hAnsi="Arial" w:cs="Arial"/>
          <w:color w:val="000000" w:themeColor="text1"/>
          <w:sz w:val="20"/>
          <w:szCs w:val="20"/>
        </w:rPr>
        <w:t xml:space="preserve"> en </w:t>
      </w:r>
      <w:r w:rsidR="006F5816">
        <w:rPr>
          <w:rFonts w:ascii="Arial" w:hAnsi="Arial" w:cs="Arial"/>
          <w:color w:val="000000" w:themeColor="text1"/>
          <w:sz w:val="20"/>
          <w:szCs w:val="20"/>
        </w:rPr>
        <w:t xml:space="preserve">draagt </w:t>
      </w:r>
      <w:r w:rsidR="0075729A" w:rsidRPr="00D70240">
        <w:rPr>
          <w:rFonts w:ascii="Arial" w:hAnsi="Arial" w:cs="Arial"/>
          <w:color w:val="000000" w:themeColor="text1"/>
          <w:sz w:val="20"/>
          <w:szCs w:val="20"/>
        </w:rPr>
        <w:lastRenderedPageBreak/>
        <w:t>verantwoordelijk</w:t>
      </w:r>
      <w:r w:rsidR="00FE22D2">
        <w:rPr>
          <w:rFonts w:ascii="Arial" w:hAnsi="Arial" w:cs="Arial"/>
          <w:color w:val="000000" w:themeColor="text1"/>
          <w:sz w:val="20"/>
          <w:szCs w:val="20"/>
        </w:rPr>
        <w:t>heid</w:t>
      </w:r>
      <w:r w:rsidR="0075729A" w:rsidRPr="00D70240">
        <w:rPr>
          <w:rFonts w:ascii="Arial" w:hAnsi="Arial" w:cs="Arial"/>
          <w:color w:val="000000" w:themeColor="text1"/>
          <w:sz w:val="20"/>
          <w:szCs w:val="20"/>
        </w:rPr>
        <w:t xml:space="preserve"> voor het communiceren van de beslissingen </w:t>
      </w:r>
      <w:r w:rsidR="006F5816">
        <w:rPr>
          <w:rFonts w:ascii="Arial" w:hAnsi="Arial" w:cs="Arial"/>
          <w:color w:val="000000" w:themeColor="text1"/>
          <w:sz w:val="20"/>
          <w:szCs w:val="20"/>
        </w:rPr>
        <w:t xml:space="preserve">en </w:t>
      </w:r>
      <w:r w:rsidR="0075729A" w:rsidRPr="00D70240">
        <w:rPr>
          <w:rFonts w:ascii="Arial" w:hAnsi="Arial" w:cs="Arial"/>
          <w:color w:val="000000" w:themeColor="text1"/>
          <w:sz w:val="20"/>
          <w:szCs w:val="20"/>
        </w:rPr>
        <w:t xml:space="preserve">veranderingen. </w:t>
      </w:r>
      <w:r w:rsidR="00DC4983" w:rsidRPr="00D70240">
        <w:rPr>
          <w:rFonts w:ascii="Arial" w:hAnsi="Arial" w:cs="Arial"/>
          <w:color w:val="000000" w:themeColor="text1"/>
          <w:sz w:val="20"/>
          <w:szCs w:val="20"/>
        </w:rPr>
        <w:t>In de theorie benoemt Welch (2011) expliciet de rol van managers wanneer het gaat om het creëren van een gevoel van verbondenheid en een gevoel van behoren tot de organisatie (</w:t>
      </w:r>
      <w:r w:rsidR="005D2D15">
        <w:rPr>
          <w:rFonts w:ascii="Arial" w:hAnsi="Arial" w:cs="Arial"/>
          <w:color w:val="000000" w:themeColor="text1"/>
          <w:sz w:val="20"/>
          <w:szCs w:val="20"/>
        </w:rPr>
        <w:t xml:space="preserve">zie </w:t>
      </w:r>
      <w:r w:rsidR="00DC4983" w:rsidRPr="00D70240">
        <w:rPr>
          <w:rFonts w:ascii="Arial" w:hAnsi="Arial" w:cs="Arial"/>
          <w:color w:val="000000" w:themeColor="text1"/>
          <w:sz w:val="20"/>
          <w:szCs w:val="20"/>
        </w:rPr>
        <w:t xml:space="preserve">paragraaf </w:t>
      </w:r>
      <w:r w:rsidR="00DC4983" w:rsidRPr="00FE22D2">
        <w:rPr>
          <w:rFonts w:ascii="Arial" w:hAnsi="Arial" w:cs="Arial"/>
          <w:i/>
          <w:color w:val="000000" w:themeColor="text1"/>
          <w:sz w:val="20"/>
          <w:szCs w:val="20"/>
        </w:rPr>
        <w:t>3.2</w:t>
      </w:r>
      <w:r w:rsidR="000E6DE8">
        <w:rPr>
          <w:rFonts w:ascii="Arial" w:hAnsi="Arial" w:cs="Arial"/>
          <w:color w:val="000000" w:themeColor="text1"/>
          <w:sz w:val="20"/>
          <w:szCs w:val="20"/>
        </w:rPr>
        <w:t xml:space="preserve"> </w:t>
      </w:r>
      <w:r w:rsidR="000E6DE8" w:rsidRPr="00FE22D2">
        <w:rPr>
          <w:rFonts w:ascii="Arial" w:hAnsi="Arial" w:cs="Arial"/>
          <w:i/>
          <w:color w:val="000000" w:themeColor="text1"/>
          <w:sz w:val="20"/>
          <w:szCs w:val="20"/>
        </w:rPr>
        <w:t>Conceptueel model</w:t>
      </w:r>
      <w:r w:rsidR="00DC4983" w:rsidRPr="00D70240">
        <w:rPr>
          <w:rFonts w:ascii="Arial" w:hAnsi="Arial" w:cs="Arial"/>
          <w:color w:val="000000" w:themeColor="text1"/>
          <w:sz w:val="20"/>
          <w:szCs w:val="20"/>
        </w:rPr>
        <w:t xml:space="preserve">). </w:t>
      </w:r>
    </w:p>
    <w:p w14:paraId="79D6ABCD" w14:textId="77777777" w:rsidR="00E6759C" w:rsidRPr="00D70240" w:rsidRDefault="00E6759C" w:rsidP="006C5B7A">
      <w:pPr>
        <w:spacing w:line="360" w:lineRule="auto"/>
        <w:rPr>
          <w:rFonts w:ascii="Arial" w:hAnsi="Arial" w:cs="Arial"/>
          <w:color w:val="000000" w:themeColor="text1"/>
          <w:sz w:val="20"/>
          <w:szCs w:val="20"/>
        </w:rPr>
      </w:pPr>
    </w:p>
    <w:p w14:paraId="305ACE15" w14:textId="354E8D48" w:rsidR="00E6759C" w:rsidRPr="006A01A9"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Communicatie</w:t>
      </w:r>
      <w:r w:rsidR="006A01A9">
        <w:rPr>
          <w:rFonts w:ascii="Arial" w:hAnsi="Arial" w:cs="Arial"/>
          <w:i/>
          <w:color w:val="000000" w:themeColor="text1"/>
          <w:sz w:val="20"/>
          <w:szCs w:val="20"/>
        </w:rPr>
        <w:t xml:space="preserve">: </w:t>
      </w:r>
      <w:r w:rsidR="006A01A9">
        <w:rPr>
          <w:rFonts w:ascii="Arial" w:hAnsi="Arial" w:cs="Arial"/>
          <w:color w:val="000000" w:themeColor="text1"/>
          <w:sz w:val="20"/>
          <w:szCs w:val="20"/>
        </w:rPr>
        <w:t>z</w:t>
      </w:r>
      <w:r w:rsidR="00747EFC" w:rsidRPr="00D70240">
        <w:rPr>
          <w:rFonts w:ascii="Arial" w:hAnsi="Arial" w:cs="Arial"/>
          <w:color w:val="000000" w:themeColor="text1"/>
          <w:sz w:val="20"/>
          <w:szCs w:val="20"/>
        </w:rPr>
        <w:t xml:space="preserve">oals in </w:t>
      </w:r>
      <w:r w:rsidR="00747EFC" w:rsidRPr="00FE22D2">
        <w:rPr>
          <w:rFonts w:ascii="Arial" w:hAnsi="Arial" w:cs="Arial"/>
          <w:color w:val="000000" w:themeColor="text1"/>
          <w:sz w:val="20"/>
          <w:szCs w:val="20"/>
        </w:rPr>
        <w:t>paragraaf</w:t>
      </w:r>
      <w:r w:rsidR="00747EFC" w:rsidRPr="00D70240">
        <w:rPr>
          <w:rFonts w:ascii="Arial" w:hAnsi="Arial" w:cs="Arial"/>
          <w:i/>
          <w:color w:val="000000" w:themeColor="text1"/>
          <w:sz w:val="20"/>
          <w:szCs w:val="20"/>
        </w:rPr>
        <w:t xml:space="preserve"> 2.2 </w:t>
      </w:r>
      <w:r w:rsidR="00FE22D2">
        <w:rPr>
          <w:rFonts w:ascii="Arial" w:hAnsi="Arial" w:cs="Arial"/>
          <w:i/>
          <w:color w:val="000000" w:themeColor="text1"/>
          <w:sz w:val="20"/>
          <w:szCs w:val="20"/>
        </w:rPr>
        <w:t>I</w:t>
      </w:r>
      <w:r w:rsidR="00747EFC" w:rsidRPr="00D70240">
        <w:rPr>
          <w:rFonts w:ascii="Arial" w:hAnsi="Arial" w:cs="Arial"/>
          <w:i/>
          <w:color w:val="000000" w:themeColor="text1"/>
          <w:sz w:val="20"/>
          <w:szCs w:val="20"/>
        </w:rPr>
        <w:t>nterne analyse</w:t>
      </w:r>
      <w:r w:rsidR="00747EFC" w:rsidRPr="00D70240">
        <w:rPr>
          <w:rFonts w:ascii="Arial" w:hAnsi="Arial" w:cs="Arial"/>
          <w:color w:val="000000" w:themeColor="text1"/>
          <w:sz w:val="20"/>
          <w:szCs w:val="20"/>
        </w:rPr>
        <w:t xml:space="preserve"> omschreven, </w:t>
      </w:r>
      <w:r w:rsidR="006F5816">
        <w:rPr>
          <w:rFonts w:ascii="Arial" w:hAnsi="Arial" w:cs="Arial"/>
          <w:color w:val="000000" w:themeColor="text1"/>
          <w:sz w:val="20"/>
          <w:szCs w:val="20"/>
        </w:rPr>
        <w:t>bestaan</w:t>
      </w:r>
      <w:r w:rsidR="00747EFC" w:rsidRPr="00D70240">
        <w:rPr>
          <w:rFonts w:ascii="Arial" w:hAnsi="Arial" w:cs="Arial"/>
          <w:color w:val="000000" w:themeColor="text1"/>
          <w:sz w:val="20"/>
          <w:szCs w:val="20"/>
        </w:rPr>
        <w:t xml:space="preserve"> binnen </w:t>
      </w:r>
      <w:r w:rsidR="006F3ACE">
        <w:rPr>
          <w:rFonts w:ascii="Arial" w:hAnsi="Arial" w:cs="Arial"/>
          <w:color w:val="000000" w:themeColor="text1"/>
          <w:sz w:val="20"/>
          <w:szCs w:val="20"/>
        </w:rPr>
        <w:t>organisatie X</w:t>
      </w:r>
      <w:r w:rsidR="00747EFC" w:rsidRPr="00D70240">
        <w:rPr>
          <w:rFonts w:ascii="Arial" w:hAnsi="Arial" w:cs="Arial"/>
          <w:color w:val="000000" w:themeColor="text1"/>
          <w:sz w:val="20"/>
          <w:szCs w:val="20"/>
        </w:rPr>
        <w:t xml:space="preserve"> </w:t>
      </w:r>
      <w:r w:rsidR="006F5816">
        <w:rPr>
          <w:rFonts w:ascii="Arial" w:hAnsi="Arial" w:cs="Arial"/>
          <w:color w:val="000000" w:themeColor="text1"/>
          <w:sz w:val="20"/>
          <w:szCs w:val="20"/>
        </w:rPr>
        <w:t>diverse</w:t>
      </w:r>
      <w:r w:rsidR="00747EFC" w:rsidRPr="00D70240">
        <w:rPr>
          <w:rFonts w:ascii="Arial" w:hAnsi="Arial" w:cs="Arial"/>
          <w:color w:val="000000" w:themeColor="text1"/>
          <w:sz w:val="20"/>
          <w:szCs w:val="20"/>
        </w:rPr>
        <w:t xml:space="preserve"> </w:t>
      </w:r>
      <w:r w:rsidR="006F5816">
        <w:rPr>
          <w:rFonts w:ascii="Arial" w:hAnsi="Arial" w:cs="Arial"/>
          <w:color w:val="000000" w:themeColor="text1"/>
          <w:sz w:val="20"/>
          <w:szCs w:val="20"/>
        </w:rPr>
        <w:t>manieren van communicatie.</w:t>
      </w:r>
      <w:r w:rsidR="00747EFC" w:rsidRPr="00D70240">
        <w:rPr>
          <w:rFonts w:ascii="Arial" w:hAnsi="Arial" w:cs="Arial"/>
          <w:color w:val="000000" w:themeColor="text1"/>
          <w:sz w:val="20"/>
          <w:szCs w:val="20"/>
        </w:rPr>
        <w:t xml:space="preserve"> De situatieschets en </w:t>
      </w:r>
      <w:r w:rsidR="003F04FC" w:rsidRPr="00D70240">
        <w:rPr>
          <w:rFonts w:ascii="Arial" w:hAnsi="Arial" w:cs="Arial"/>
          <w:color w:val="000000" w:themeColor="text1"/>
          <w:sz w:val="20"/>
          <w:szCs w:val="20"/>
        </w:rPr>
        <w:t>de algemene vragen uit de vragenlijst analyseren de huidige communicatie</w:t>
      </w:r>
      <w:r w:rsidR="000E6DE8">
        <w:rPr>
          <w:rFonts w:ascii="Arial" w:hAnsi="Arial" w:cs="Arial"/>
          <w:color w:val="000000" w:themeColor="text1"/>
          <w:sz w:val="20"/>
          <w:szCs w:val="20"/>
        </w:rPr>
        <w:t xml:space="preserve"> </w:t>
      </w:r>
      <w:r w:rsidR="000E6DE8" w:rsidRPr="00D70240">
        <w:rPr>
          <w:rFonts w:ascii="Arial" w:hAnsi="Arial" w:cs="Arial"/>
          <w:color w:val="000000" w:themeColor="text1"/>
          <w:sz w:val="20"/>
          <w:szCs w:val="20"/>
        </w:rPr>
        <w:t xml:space="preserve">(zie </w:t>
      </w:r>
      <w:r w:rsidR="00C219C3">
        <w:rPr>
          <w:rFonts w:ascii="Arial" w:hAnsi="Arial" w:cs="Arial"/>
          <w:color w:val="000000" w:themeColor="text1"/>
          <w:sz w:val="20"/>
          <w:szCs w:val="20"/>
        </w:rPr>
        <w:t>b</w:t>
      </w:r>
      <w:r w:rsidR="000E6DE8"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0E6DE8" w:rsidRPr="00D70240">
        <w:rPr>
          <w:rFonts w:ascii="Arial" w:hAnsi="Arial" w:cs="Arial"/>
          <w:color w:val="000000" w:themeColor="text1"/>
          <w:sz w:val="20"/>
          <w:szCs w:val="20"/>
        </w:rPr>
        <w:t xml:space="preserve">, </w:t>
      </w:r>
      <w:r w:rsidR="000E6DE8">
        <w:rPr>
          <w:rFonts w:ascii="Arial" w:hAnsi="Arial" w:cs="Arial"/>
          <w:color w:val="000000" w:themeColor="text1"/>
          <w:sz w:val="20"/>
          <w:szCs w:val="20"/>
        </w:rPr>
        <w:t xml:space="preserve">Vragenlijst, </w:t>
      </w:r>
      <w:r w:rsidR="000E6DE8" w:rsidRPr="00D70240">
        <w:rPr>
          <w:rFonts w:ascii="Arial" w:hAnsi="Arial" w:cs="Arial"/>
          <w:color w:val="000000" w:themeColor="text1"/>
          <w:sz w:val="20"/>
          <w:szCs w:val="20"/>
        </w:rPr>
        <w:t>vraag 3 t/m 7)</w:t>
      </w:r>
      <w:r w:rsidR="003F04FC" w:rsidRPr="00D70240">
        <w:rPr>
          <w:rFonts w:ascii="Arial" w:hAnsi="Arial" w:cs="Arial"/>
          <w:color w:val="000000" w:themeColor="text1"/>
          <w:sz w:val="20"/>
          <w:szCs w:val="20"/>
        </w:rPr>
        <w:t xml:space="preserve">. </w:t>
      </w:r>
    </w:p>
    <w:p w14:paraId="038EC9BE" w14:textId="77777777" w:rsidR="00E6759C" w:rsidRPr="00D70240" w:rsidRDefault="00E6759C" w:rsidP="006C5B7A">
      <w:pPr>
        <w:spacing w:line="360" w:lineRule="auto"/>
        <w:rPr>
          <w:rFonts w:ascii="Arial" w:hAnsi="Arial" w:cs="Arial"/>
          <w:color w:val="000000" w:themeColor="text1"/>
          <w:sz w:val="20"/>
          <w:szCs w:val="20"/>
        </w:rPr>
      </w:pPr>
    </w:p>
    <w:p w14:paraId="436E1E0A" w14:textId="01538DB8" w:rsidR="00E6759C" w:rsidRPr="006A01A9"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Medewerkers</w:t>
      </w:r>
      <w:r w:rsidR="006A01A9">
        <w:rPr>
          <w:rFonts w:ascii="Arial" w:hAnsi="Arial" w:cs="Arial"/>
          <w:i/>
          <w:color w:val="000000" w:themeColor="text1"/>
          <w:sz w:val="20"/>
          <w:szCs w:val="20"/>
        </w:rPr>
        <w:t xml:space="preserve">: </w:t>
      </w:r>
      <w:r w:rsidR="006A01A9">
        <w:rPr>
          <w:rFonts w:ascii="Arial" w:hAnsi="Arial" w:cs="Arial"/>
          <w:color w:val="000000" w:themeColor="text1"/>
          <w:sz w:val="20"/>
          <w:szCs w:val="20"/>
        </w:rPr>
        <w:t>d</w:t>
      </w:r>
      <w:r w:rsidR="003F04FC" w:rsidRPr="00D70240">
        <w:rPr>
          <w:rFonts w:ascii="Arial" w:hAnsi="Arial" w:cs="Arial"/>
          <w:color w:val="000000" w:themeColor="text1"/>
          <w:sz w:val="20"/>
          <w:szCs w:val="20"/>
        </w:rPr>
        <w:t xml:space="preserve">e medewerkers </w:t>
      </w:r>
      <w:r w:rsidR="000E6DE8">
        <w:rPr>
          <w:rFonts w:ascii="Arial" w:hAnsi="Arial" w:cs="Arial"/>
          <w:color w:val="000000" w:themeColor="text1"/>
          <w:sz w:val="20"/>
          <w:szCs w:val="20"/>
        </w:rPr>
        <w:t>staan</w:t>
      </w:r>
      <w:r w:rsidR="003F04FC" w:rsidRPr="00D70240">
        <w:rPr>
          <w:rFonts w:ascii="Arial" w:hAnsi="Arial" w:cs="Arial"/>
          <w:color w:val="000000" w:themeColor="text1"/>
          <w:sz w:val="20"/>
          <w:szCs w:val="20"/>
        </w:rPr>
        <w:t xml:space="preserve"> omschreven in paragraaf </w:t>
      </w:r>
      <w:r w:rsidR="003F04FC" w:rsidRPr="00FE22D2">
        <w:rPr>
          <w:rFonts w:ascii="Arial" w:hAnsi="Arial" w:cs="Arial"/>
          <w:i/>
          <w:color w:val="000000" w:themeColor="text1"/>
          <w:sz w:val="20"/>
          <w:szCs w:val="20"/>
        </w:rPr>
        <w:t xml:space="preserve">1.4 </w:t>
      </w:r>
      <w:r w:rsidR="00FE22D2">
        <w:rPr>
          <w:rFonts w:ascii="Arial" w:hAnsi="Arial" w:cs="Arial"/>
          <w:i/>
          <w:color w:val="000000" w:themeColor="text1"/>
          <w:sz w:val="20"/>
          <w:szCs w:val="20"/>
        </w:rPr>
        <w:t>D</w:t>
      </w:r>
      <w:r w:rsidR="003F04FC" w:rsidRPr="00FE22D2">
        <w:rPr>
          <w:rFonts w:ascii="Arial" w:hAnsi="Arial" w:cs="Arial"/>
          <w:i/>
          <w:color w:val="000000" w:themeColor="text1"/>
          <w:sz w:val="20"/>
          <w:szCs w:val="20"/>
        </w:rPr>
        <w:t>oelgroep</w:t>
      </w:r>
      <w:r w:rsidR="003F04FC" w:rsidRPr="00D70240">
        <w:rPr>
          <w:rFonts w:ascii="Arial" w:hAnsi="Arial" w:cs="Arial"/>
          <w:color w:val="000000" w:themeColor="text1"/>
          <w:sz w:val="20"/>
          <w:szCs w:val="20"/>
        </w:rPr>
        <w:t xml:space="preserve">. Het zijn de medewerkers van </w:t>
      </w:r>
      <w:r w:rsidR="006F3ACE">
        <w:rPr>
          <w:rFonts w:ascii="Arial" w:hAnsi="Arial" w:cs="Arial"/>
          <w:color w:val="000000" w:themeColor="text1"/>
          <w:sz w:val="20"/>
          <w:szCs w:val="20"/>
        </w:rPr>
        <w:t>organisatie X</w:t>
      </w:r>
      <w:r w:rsidR="003F04FC" w:rsidRPr="00D70240">
        <w:rPr>
          <w:rFonts w:ascii="Arial" w:hAnsi="Arial" w:cs="Arial"/>
          <w:color w:val="000000" w:themeColor="text1"/>
          <w:sz w:val="20"/>
          <w:szCs w:val="20"/>
        </w:rPr>
        <w:t>. Voor het onderzoek is een aantal segmentatiekenmerken toegepast bij het selecteren van respondenten</w:t>
      </w:r>
      <w:r w:rsidR="000E6DE8">
        <w:rPr>
          <w:rFonts w:ascii="Arial" w:hAnsi="Arial" w:cs="Arial"/>
          <w:color w:val="000000" w:themeColor="text1"/>
          <w:sz w:val="20"/>
          <w:szCs w:val="20"/>
        </w:rPr>
        <w:t xml:space="preserve"> (zie paragraaf </w:t>
      </w:r>
      <w:r w:rsidR="000E6DE8">
        <w:rPr>
          <w:rFonts w:ascii="Arial" w:hAnsi="Arial" w:cs="Arial"/>
          <w:i/>
          <w:color w:val="000000" w:themeColor="text1"/>
          <w:sz w:val="20"/>
          <w:szCs w:val="20"/>
        </w:rPr>
        <w:t>4.2 Datacollectie)</w:t>
      </w:r>
      <w:r w:rsidR="003F04FC" w:rsidRPr="00D70240">
        <w:rPr>
          <w:rFonts w:ascii="Arial" w:hAnsi="Arial" w:cs="Arial"/>
          <w:color w:val="000000" w:themeColor="text1"/>
          <w:sz w:val="20"/>
          <w:szCs w:val="20"/>
        </w:rPr>
        <w:t xml:space="preserve">. </w:t>
      </w:r>
    </w:p>
    <w:p w14:paraId="3290DAD3" w14:textId="77777777" w:rsidR="00E6759C" w:rsidRPr="00D70240" w:rsidRDefault="00E6759C" w:rsidP="006C5B7A">
      <w:pPr>
        <w:spacing w:line="360" w:lineRule="auto"/>
        <w:rPr>
          <w:rFonts w:ascii="Arial" w:hAnsi="Arial" w:cs="Arial"/>
          <w:color w:val="000000" w:themeColor="text1"/>
          <w:sz w:val="20"/>
          <w:szCs w:val="20"/>
        </w:rPr>
      </w:pPr>
    </w:p>
    <w:p w14:paraId="71E7151C" w14:textId="3D140195" w:rsidR="00E6759C" w:rsidRPr="00D70240" w:rsidRDefault="007B3035"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Gevoel van v</w:t>
      </w:r>
      <w:r w:rsidR="0079408D" w:rsidRPr="00D70240">
        <w:rPr>
          <w:rFonts w:ascii="Arial" w:hAnsi="Arial" w:cs="Arial"/>
          <w:i/>
          <w:color w:val="000000" w:themeColor="text1"/>
          <w:sz w:val="20"/>
          <w:szCs w:val="20"/>
        </w:rPr>
        <w:t>erbondenheid</w:t>
      </w:r>
      <w:r w:rsidR="006A01A9">
        <w:rPr>
          <w:rFonts w:ascii="Arial" w:hAnsi="Arial" w:cs="Arial"/>
          <w:i/>
          <w:color w:val="000000" w:themeColor="text1"/>
          <w:sz w:val="20"/>
          <w:szCs w:val="20"/>
        </w:rPr>
        <w:t>: e</w:t>
      </w:r>
      <w:r w:rsidRPr="00D70240">
        <w:rPr>
          <w:rFonts w:ascii="Arial" w:hAnsi="Arial" w:cs="Arial"/>
          <w:color w:val="000000" w:themeColor="text1"/>
          <w:sz w:val="20"/>
          <w:szCs w:val="20"/>
        </w:rPr>
        <w:t xml:space="preserve">en gevoel van verbondenheid met de organisatie ontstaat wanneer medewerkers erkenning en waardering krijgen voor het werk (Welch, 2011). Welch (2011) geeft aan dat </w:t>
      </w:r>
      <w:r w:rsidR="007D4827" w:rsidRPr="00D70240">
        <w:rPr>
          <w:rFonts w:ascii="Arial" w:hAnsi="Arial" w:cs="Arial"/>
          <w:color w:val="000000" w:themeColor="text1"/>
          <w:sz w:val="20"/>
          <w:szCs w:val="20"/>
        </w:rPr>
        <w:t xml:space="preserve">dit ontstaat wanneer de medewerkers het gevoel krijgen een bijdrage te leveren aan de organisatie. In het onderzoek meten </w:t>
      </w:r>
      <w:r w:rsidR="00ED3F17">
        <w:rPr>
          <w:rFonts w:ascii="Arial" w:hAnsi="Arial" w:cs="Arial"/>
          <w:color w:val="000000" w:themeColor="text1"/>
          <w:sz w:val="20"/>
          <w:szCs w:val="20"/>
        </w:rPr>
        <w:t>stelling</w:t>
      </w:r>
      <w:r w:rsidR="007D4827" w:rsidRPr="00D70240">
        <w:rPr>
          <w:rFonts w:ascii="Arial" w:hAnsi="Arial" w:cs="Arial"/>
          <w:color w:val="000000" w:themeColor="text1"/>
          <w:sz w:val="20"/>
          <w:szCs w:val="20"/>
        </w:rPr>
        <w:t xml:space="preserve"> 28, 29 en 30 de mate van verbondenheid </w:t>
      </w:r>
      <w:r w:rsidR="006F5816">
        <w:rPr>
          <w:rFonts w:ascii="Arial" w:hAnsi="Arial" w:cs="Arial"/>
          <w:color w:val="000000" w:themeColor="text1"/>
          <w:sz w:val="20"/>
          <w:szCs w:val="20"/>
        </w:rPr>
        <w:t>van de respondent</w:t>
      </w:r>
      <w:r w:rsidR="000E6DE8">
        <w:rPr>
          <w:rFonts w:ascii="Arial" w:hAnsi="Arial" w:cs="Arial"/>
          <w:color w:val="000000" w:themeColor="text1"/>
          <w:sz w:val="20"/>
          <w:szCs w:val="20"/>
        </w:rPr>
        <w:t xml:space="preserve"> </w:t>
      </w:r>
      <w:r w:rsidR="000E6DE8" w:rsidRPr="00D70240">
        <w:rPr>
          <w:rFonts w:ascii="Arial" w:hAnsi="Arial" w:cs="Arial"/>
          <w:color w:val="000000" w:themeColor="text1"/>
          <w:sz w:val="20"/>
          <w:szCs w:val="20"/>
        </w:rPr>
        <w:t xml:space="preserve">(zie </w:t>
      </w:r>
      <w:r w:rsidR="00ED3F17">
        <w:rPr>
          <w:rFonts w:ascii="Arial" w:hAnsi="Arial" w:cs="Arial"/>
          <w:color w:val="000000" w:themeColor="text1"/>
          <w:sz w:val="20"/>
          <w:szCs w:val="20"/>
        </w:rPr>
        <w:t>b</w:t>
      </w:r>
      <w:r w:rsidR="000E6DE8"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0E6DE8" w:rsidRPr="00D70240">
        <w:rPr>
          <w:rFonts w:ascii="Arial" w:hAnsi="Arial" w:cs="Arial"/>
          <w:color w:val="000000" w:themeColor="text1"/>
          <w:sz w:val="20"/>
          <w:szCs w:val="20"/>
        </w:rPr>
        <w:t xml:space="preserve">, </w:t>
      </w:r>
      <w:r w:rsidR="000E6DE8">
        <w:rPr>
          <w:rFonts w:ascii="Arial" w:hAnsi="Arial" w:cs="Arial"/>
          <w:color w:val="000000" w:themeColor="text1"/>
          <w:sz w:val="20"/>
          <w:szCs w:val="20"/>
        </w:rPr>
        <w:t>Vragenlijst)</w:t>
      </w:r>
      <w:r w:rsidR="007D4827" w:rsidRPr="00D70240">
        <w:rPr>
          <w:rFonts w:ascii="Arial" w:hAnsi="Arial" w:cs="Arial"/>
          <w:color w:val="000000" w:themeColor="text1"/>
          <w:sz w:val="20"/>
          <w:szCs w:val="20"/>
        </w:rPr>
        <w:t xml:space="preserve">. Deze </w:t>
      </w:r>
      <w:r w:rsidR="00ED3F17">
        <w:rPr>
          <w:rFonts w:ascii="Arial" w:hAnsi="Arial" w:cs="Arial"/>
          <w:color w:val="000000" w:themeColor="text1"/>
          <w:sz w:val="20"/>
          <w:szCs w:val="20"/>
        </w:rPr>
        <w:t>stellingen</w:t>
      </w:r>
      <w:r w:rsidR="007D4827" w:rsidRPr="00D70240">
        <w:rPr>
          <w:rFonts w:ascii="Arial" w:hAnsi="Arial" w:cs="Arial"/>
          <w:color w:val="000000" w:themeColor="text1"/>
          <w:sz w:val="20"/>
          <w:szCs w:val="20"/>
        </w:rPr>
        <w:t xml:space="preserve"> zijn opgesteld aan de hand van de theorie van Welch (2011)</w:t>
      </w:r>
      <w:r w:rsidR="003A7257" w:rsidRPr="00D70240">
        <w:rPr>
          <w:rFonts w:ascii="Arial" w:hAnsi="Arial" w:cs="Arial"/>
          <w:color w:val="000000" w:themeColor="text1"/>
          <w:sz w:val="20"/>
          <w:szCs w:val="20"/>
        </w:rPr>
        <w:t xml:space="preserve"> en toegevoegd aan de stellingen </w:t>
      </w:r>
      <w:r w:rsidR="006F5816">
        <w:rPr>
          <w:rFonts w:ascii="Arial" w:hAnsi="Arial" w:cs="Arial"/>
          <w:color w:val="000000" w:themeColor="text1"/>
          <w:sz w:val="20"/>
          <w:szCs w:val="20"/>
        </w:rPr>
        <w:t>van</w:t>
      </w:r>
      <w:r w:rsidR="003A7257" w:rsidRPr="00D70240">
        <w:rPr>
          <w:rFonts w:ascii="Arial" w:hAnsi="Arial" w:cs="Arial"/>
          <w:color w:val="000000" w:themeColor="text1"/>
          <w:sz w:val="20"/>
          <w:szCs w:val="20"/>
        </w:rPr>
        <w:t xml:space="preserve"> Schaufeli en Bakker (2004). </w:t>
      </w:r>
    </w:p>
    <w:p w14:paraId="2F60F686" w14:textId="77777777" w:rsidR="00E6759C" w:rsidRPr="00D70240" w:rsidRDefault="00E6759C" w:rsidP="006C5B7A">
      <w:pPr>
        <w:spacing w:line="360" w:lineRule="auto"/>
        <w:rPr>
          <w:rFonts w:ascii="Arial" w:hAnsi="Arial" w:cs="Arial"/>
          <w:color w:val="000000" w:themeColor="text1"/>
          <w:sz w:val="20"/>
          <w:szCs w:val="20"/>
        </w:rPr>
      </w:pPr>
    </w:p>
    <w:p w14:paraId="6225B086" w14:textId="5CFFBEEC" w:rsidR="00ED75DF" w:rsidRPr="00D70240" w:rsidRDefault="0079408D" w:rsidP="006A01A9">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Organisatie</w:t>
      </w:r>
      <w:r w:rsidR="006A01A9">
        <w:rPr>
          <w:rFonts w:ascii="Arial" w:hAnsi="Arial" w:cs="Arial"/>
          <w:i/>
          <w:color w:val="000000" w:themeColor="text1"/>
          <w:sz w:val="20"/>
          <w:szCs w:val="20"/>
        </w:rPr>
        <w:t xml:space="preserve">: </w:t>
      </w:r>
      <w:r w:rsidR="006A01A9">
        <w:rPr>
          <w:rFonts w:ascii="Arial" w:hAnsi="Arial" w:cs="Arial"/>
          <w:color w:val="000000" w:themeColor="text1"/>
          <w:sz w:val="20"/>
          <w:szCs w:val="20"/>
        </w:rPr>
        <w:t>d</w:t>
      </w:r>
      <w:r w:rsidR="00ED75DF" w:rsidRPr="00D70240">
        <w:rPr>
          <w:rFonts w:ascii="Arial" w:hAnsi="Arial" w:cs="Arial"/>
          <w:color w:val="000000" w:themeColor="text1"/>
          <w:sz w:val="20"/>
          <w:szCs w:val="20"/>
        </w:rPr>
        <w:t xml:space="preserve">e organisatie betreft </w:t>
      </w:r>
      <w:r w:rsidR="006F3ACE">
        <w:rPr>
          <w:rFonts w:ascii="Arial" w:hAnsi="Arial" w:cs="Arial"/>
          <w:color w:val="000000" w:themeColor="text1"/>
          <w:sz w:val="20"/>
          <w:szCs w:val="20"/>
        </w:rPr>
        <w:t>organisatie X</w:t>
      </w:r>
      <w:r w:rsidR="00ED75DF" w:rsidRPr="00D70240">
        <w:rPr>
          <w:rFonts w:ascii="Arial" w:hAnsi="Arial" w:cs="Arial"/>
          <w:color w:val="000000" w:themeColor="text1"/>
          <w:sz w:val="20"/>
          <w:szCs w:val="20"/>
        </w:rPr>
        <w:t xml:space="preserve"> zoals omschreven in hoofdstuk </w:t>
      </w:r>
      <w:r w:rsidR="00ED75DF" w:rsidRPr="00D70240">
        <w:rPr>
          <w:rFonts w:ascii="Arial" w:hAnsi="Arial" w:cs="Arial"/>
          <w:i/>
          <w:color w:val="000000" w:themeColor="text1"/>
          <w:sz w:val="20"/>
          <w:szCs w:val="20"/>
        </w:rPr>
        <w:t>2</w:t>
      </w:r>
      <w:r w:rsidR="006F5816">
        <w:rPr>
          <w:rFonts w:ascii="Arial" w:hAnsi="Arial" w:cs="Arial"/>
          <w:i/>
          <w:color w:val="000000" w:themeColor="text1"/>
          <w:sz w:val="20"/>
          <w:szCs w:val="20"/>
        </w:rPr>
        <w:t xml:space="preserve"> Situatieschets.</w:t>
      </w:r>
    </w:p>
    <w:p w14:paraId="4B057250" w14:textId="77777777" w:rsidR="00ED75DF" w:rsidRPr="00D70240" w:rsidRDefault="00ED75DF" w:rsidP="006C5B7A">
      <w:pPr>
        <w:spacing w:line="360" w:lineRule="auto"/>
        <w:rPr>
          <w:rFonts w:ascii="Arial" w:hAnsi="Arial" w:cs="Arial"/>
          <w:color w:val="000000" w:themeColor="text1"/>
          <w:sz w:val="20"/>
          <w:szCs w:val="20"/>
        </w:rPr>
      </w:pPr>
    </w:p>
    <w:p w14:paraId="34C6A57E" w14:textId="77777777" w:rsidR="008833D4" w:rsidRDefault="0079408D" w:rsidP="008833D4">
      <w:pPr>
        <w:spacing w:line="360" w:lineRule="auto"/>
        <w:ind w:left="708" w:hanging="708"/>
        <w:rPr>
          <w:rFonts w:ascii="Arial" w:hAnsi="Arial" w:cs="Arial"/>
          <w:color w:val="000000" w:themeColor="text1"/>
          <w:sz w:val="20"/>
          <w:szCs w:val="20"/>
        </w:rPr>
      </w:pPr>
      <w:r w:rsidRPr="00D70240">
        <w:rPr>
          <w:rFonts w:ascii="Arial" w:hAnsi="Arial" w:cs="Arial"/>
          <w:i/>
          <w:color w:val="000000" w:themeColor="text1"/>
          <w:sz w:val="20"/>
          <w:szCs w:val="20"/>
        </w:rPr>
        <w:t>Toenemen emotionele betrokkenheid</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e</w:t>
      </w:r>
      <w:r w:rsidR="0004393C" w:rsidRPr="00D70240">
        <w:rPr>
          <w:rFonts w:ascii="Arial" w:hAnsi="Arial" w:cs="Arial"/>
          <w:color w:val="000000" w:themeColor="text1"/>
          <w:sz w:val="20"/>
          <w:szCs w:val="20"/>
        </w:rPr>
        <w:t>motionele betrokkenheid is te stimuleren met behulp van</w:t>
      </w:r>
    </w:p>
    <w:p w14:paraId="4369C8F7" w14:textId="77777777" w:rsidR="008833D4" w:rsidRDefault="0004393C" w:rsidP="008833D4">
      <w:pPr>
        <w:spacing w:line="360" w:lineRule="auto"/>
        <w:ind w:left="708" w:hanging="708"/>
        <w:rPr>
          <w:rFonts w:ascii="Arial" w:hAnsi="Arial" w:cs="Arial"/>
          <w:color w:val="000000" w:themeColor="text1"/>
          <w:sz w:val="20"/>
          <w:szCs w:val="20"/>
        </w:rPr>
      </w:pPr>
      <w:r w:rsidRPr="00D70240">
        <w:rPr>
          <w:rFonts w:ascii="Arial" w:hAnsi="Arial" w:cs="Arial"/>
          <w:color w:val="000000" w:themeColor="text1"/>
          <w:sz w:val="20"/>
          <w:szCs w:val="20"/>
        </w:rPr>
        <w:t xml:space="preserve">interne communicatie. </w:t>
      </w:r>
      <w:r w:rsidR="003A7257" w:rsidRPr="00D70240">
        <w:rPr>
          <w:rFonts w:ascii="Arial" w:hAnsi="Arial" w:cs="Arial"/>
          <w:color w:val="000000" w:themeColor="text1"/>
          <w:sz w:val="20"/>
          <w:szCs w:val="20"/>
        </w:rPr>
        <w:t xml:space="preserve">Emotionele betrokkenheid neemt toe wanneer </w:t>
      </w:r>
      <w:r w:rsidR="007918EF" w:rsidRPr="00D70240">
        <w:rPr>
          <w:rFonts w:ascii="Arial" w:hAnsi="Arial" w:cs="Arial"/>
          <w:color w:val="000000" w:themeColor="text1"/>
          <w:sz w:val="20"/>
          <w:szCs w:val="20"/>
        </w:rPr>
        <w:t>het management ervoor zorgt</w:t>
      </w:r>
    </w:p>
    <w:p w14:paraId="191A89E3" w14:textId="0927A93B" w:rsidR="007918EF" w:rsidRPr="008833D4" w:rsidRDefault="007918EF" w:rsidP="006C5B7A">
      <w:pPr>
        <w:spacing w:line="360" w:lineRule="auto"/>
        <w:rPr>
          <w:rFonts w:ascii="Arial" w:hAnsi="Arial" w:cs="Arial"/>
          <w:i/>
          <w:color w:val="000000" w:themeColor="text1"/>
          <w:sz w:val="20"/>
          <w:szCs w:val="20"/>
        </w:rPr>
      </w:pPr>
      <w:r w:rsidRPr="00D70240">
        <w:rPr>
          <w:rFonts w:ascii="Arial" w:hAnsi="Arial" w:cs="Arial"/>
          <w:color w:val="000000" w:themeColor="text1"/>
          <w:sz w:val="20"/>
          <w:szCs w:val="20"/>
        </w:rPr>
        <w:t>dat</w:t>
      </w:r>
      <w:r w:rsidR="008833D4">
        <w:rPr>
          <w:rFonts w:ascii="Arial" w:hAnsi="Arial" w:cs="Arial"/>
          <w:i/>
          <w:color w:val="000000" w:themeColor="text1"/>
          <w:sz w:val="20"/>
          <w:szCs w:val="20"/>
        </w:rPr>
        <w:t xml:space="preserve"> </w:t>
      </w:r>
      <w:r w:rsidRPr="00D70240">
        <w:rPr>
          <w:rFonts w:ascii="Arial" w:hAnsi="Arial" w:cs="Arial"/>
          <w:color w:val="000000" w:themeColor="text1"/>
          <w:sz w:val="20"/>
          <w:szCs w:val="20"/>
        </w:rPr>
        <w:t xml:space="preserve">medewerkers het gevoel hebben een deel van de organisatie te zijn (Welch, 2011). Volgens Kahn (1990) zorgt betekenisvolheid voor een versterking van de emotionele betrokkenheid. </w:t>
      </w:r>
      <w:r w:rsidR="009F7E9E" w:rsidRPr="00D70240">
        <w:rPr>
          <w:rFonts w:ascii="Arial" w:hAnsi="Arial" w:cs="Arial"/>
          <w:color w:val="000000" w:themeColor="text1"/>
          <w:sz w:val="20"/>
          <w:szCs w:val="20"/>
        </w:rPr>
        <w:t xml:space="preserve">Betekenisvolheid wil zeggen dat de medewerkers het gevoel hebben dat het werk dat zij uitvoeren </w:t>
      </w:r>
      <w:r w:rsidR="00FE22D2">
        <w:rPr>
          <w:rFonts w:ascii="Arial" w:hAnsi="Arial" w:cs="Arial"/>
          <w:color w:val="000000" w:themeColor="text1"/>
          <w:sz w:val="20"/>
          <w:szCs w:val="20"/>
        </w:rPr>
        <w:t>binnen</w:t>
      </w:r>
      <w:r w:rsidR="009F7E9E" w:rsidRPr="00D70240">
        <w:rPr>
          <w:rFonts w:ascii="Arial" w:hAnsi="Arial" w:cs="Arial"/>
          <w:color w:val="000000" w:themeColor="text1"/>
          <w:sz w:val="20"/>
          <w:szCs w:val="20"/>
        </w:rPr>
        <w:t xml:space="preserve"> de organisatie bijdraagt en dat er waardering is voor het </w:t>
      </w:r>
      <w:r w:rsidR="006F5816">
        <w:rPr>
          <w:rFonts w:ascii="Arial" w:hAnsi="Arial" w:cs="Arial"/>
          <w:color w:val="000000" w:themeColor="text1"/>
          <w:sz w:val="20"/>
          <w:szCs w:val="20"/>
        </w:rPr>
        <w:t>geleverde werk</w:t>
      </w:r>
      <w:r w:rsidR="009F7E9E" w:rsidRPr="00D70240">
        <w:rPr>
          <w:rFonts w:ascii="Arial" w:hAnsi="Arial" w:cs="Arial"/>
          <w:color w:val="000000" w:themeColor="text1"/>
          <w:sz w:val="20"/>
          <w:szCs w:val="20"/>
        </w:rPr>
        <w:t xml:space="preserve">. Zoals vermeld </w:t>
      </w:r>
      <w:r w:rsidR="009D0794" w:rsidRPr="00D70240">
        <w:rPr>
          <w:rFonts w:ascii="Arial" w:hAnsi="Arial" w:cs="Arial"/>
          <w:color w:val="000000" w:themeColor="text1"/>
          <w:sz w:val="20"/>
          <w:szCs w:val="20"/>
        </w:rPr>
        <w:t xml:space="preserve">onder ‘gevoel van verbondenheid’ zijn er extra stellingen </w:t>
      </w:r>
      <w:r w:rsidR="00FE22D2">
        <w:rPr>
          <w:rFonts w:ascii="Arial" w:hAnsi="Arial" w:cs="Arial"/>
          <w:color w:val="000000" w:themeColor="text1"/>
          <w:sz w:val="20"/>
          <w:szCs w:val="20"/>
        </w:rPr>
        <w:t xml:space="preserve">aan </w:t>
      </w:r>
      <w:r w:rsidR="009D0794" w:rsidRPr="00D70240">
        <w:rPr>
          <w:rFonts w:ascii="Arial" w:hAnsi="Arial" w:cs="Arial"/>
          <w:color w:val="000000" w:themeColor="text1"/>
          <w:sz w:val="20"/>
          <w:szCs w:val="20"/>
        </w:rPr>
        <w:t xml:space="preserve">de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9D0794" w:rsidRPr="00D70240">
        <w:rPr>
          <w:rFonts w:ascii="Arial" w:hAnsi="Arial" w:cs="Arial"/>
          <w:color w:val="000000" w:themeColor="text1"/>
          <w:sz w:val="20"/>
          <w:szCs w:val="20"/>
        </w:rPr>
        <w:t xml:space="preserve">van Schaufeli en Bakker (2004) toegevoegd om deze waarden te meten. </w:t>
      </w:r>
      <w:r w:rsidRPr="00D70240">
        <w:rPr>
          <w:rFonts w:ascii="Arial" w:hAnsi="Arial" w:cs="Arial"/>
          <w:color w:val="000000" w:themeColor="text1"/>
          <w:sz w:val="20"/>
          <w:szCs w:val="20"/>
        </w:rPr>
        <w:t xml:space="preserve">Om de hypothese te accepteren of te verwerpen is het belangrijk om te kijken naar de antwoorden van de respondent op de verschillende </w:t>
      </w:r>
      <w:r w:rsidR="004B70A1" w:rsidRPr="00D70240">
        <w:rPr>
          <w:rFonts w:ascii="Arial" w:hAnsi="Arial" w:cs="Arial"/>
          <w:color w:val="000000" w:themeColor="text1"/>
          <w:sz w:val="20"/>
          <w:szCs w:val="20"/>
        </w:rPr>
        <w:t>vragen</w:t>
      </w:r>
      <w:r w:rsidRPr="00D70240">
        <w:rPr>
          <w:rFonts w:ascii="Arial" w:hAnsi="Arial" w:cs="Arial"/>
          <w:color w:val="000000" w:themeColor="text1"/>
          <w:sz w:val="20"/>
          <w:szCs w:val="20"/>
        </w:rPr>
        <w:t xml:space="preserve">. Klopt het dat wanneer de respondent waardering krijgt voor het werk dat hij levert, de respondent zijn werk ook als </w:t>
      </w:r>
      <w:r w:rsidR="009F7E9E" w:rsidRPr="00D70240">
        <w:rPr>
          <w:rFonts w:ascii="Arial" w:hAnsi="Arial" w:cs="Arial"/>
          <w:color w:val="000000" w:themeColor="text1"/>
          <w:sz w:val="20"/>
          <w:szCs w:val="20"/>
        </w:rPr>
        <w:t xml:space="preserve">nuttig beschouwt? </w:t>
      </w:r>
    </w:p>
    <w:p w14:paraId="5DD57795" w14:textId="77777777" w:rsidR="006A01A9" w:rsidRDefault="006A01A9" w:rsidP="006C5B7A">
      <w:pPr>
        <w:spacing w:line="360" w:lineRule="auto"/>
        <w:rPr>
          <w:rFonts w:ascii="Arial" w:hAnsi="Arial" w:cs="Arial"/>
          <w:b/>
          <w:color w:val="FF6F00"/>
          <w:sz w:val="20"/>
          <w:szCs w:val="20"/>
        </w:rPr>
      </w:pPr>
    </w:p>
    <w:p w14:paraId="1823DEEB" w14:textId="12BC5354" w:rsidR="00D770CE" w:rsidRPr="00320543" w:rsidRDefault="00B06F9E" w:rsidP="006C5B7A">
      <w:pPr>
        <w:spacing w:line="360" w:lineRule="auto"/>
        <w:rPr>
          <w:rFonts w:ascii="Arial" w:hAnsi="Arial" w:cs="Arial"/>
          <w:color w:val="FF6F00"/>
          <w:sz w:val="20"/>
          <w:szCs w:val="20"/>
        </w:rPr>
      </w:pPr>
      <w:r w:rsidRPr="00320543">
        <w:rPr>
          <w:rFonts w:ascii="Arial" w:hAnsi="Arial" w:cs="Arial"/>
          <w:color w:val="FF6F00"/>
          <w:sz w:val="20"/>
          <w:szCs w:val="20"/>
        </w:rPr>
        <w:t>Hypothese 2</w:t>
      </w:r>
    </w:p>
    <w:p w14:paraId="47993108" w14:textId="675AE54D" w:rsidR="00F56E75" w:rsidRPr="008833D4" w:rsidRDefault="008833D4" w:rsidP="006C5B7A">
      <w:pPr>
        <w:spacing w:line="360" w:lineRule="auto"/>
        <w:rPr>
          <w:rFonts w:ascii="Arial" w:hAnsi="Arial" w:cs="Arial"/>
          <w:i/>
          <w:color w:val="FF6F00"/>
          <w:sz w:val="20"/>
          <w:szCs w:val="20"/>
        </w:rPr>
      </w:pPr>
      <w:r w:rsidRPr="00FE22D2">
        <w:rPr>
          <w:rFonts w:ascii="Arial" w:hAnsi="Arial" w:cs="Arial"/>
          <w:i/>
          <w:color w:val="000000" w:themeColor="text1"/>
          <w:sz w:val="20"/>
          <w:szCs w:val="20"/>
        </w:rPr>
        <w:t xml:space="preserve">Cognitieve betrokkenheid: </w:t>
      </w:r>
      <w:r>
        <w:rPr>
          <w:rFonts w:ascii="Arial" w:hAnsi="Arial" w:cs="Arial"/>
          <w:color w:val="000000" w:themeColor="text1"/>
          <w:sz w:val="20"/>
          <w:szCs w:val="20"/>
        </w:rPr>
        <w:t>W</w:t>
      </w:r>
      <w:r w:rsidR="00FE38C1" w:rsidRPr="00D70240">
        <w:rPr>
          <w:rFonts w:ascii="Arial" w:hAnsi="Arial" w:cs="Arial"/>
          <w:color w:val="000000" w:themeColor="text1"/>
          <w:sz w:val="20"/>
          <w:szCs w:val="20"/>
        </w:rPr>
        <w:t>elch (2011) verbindt cognitieve betrokkenheid aan het begrip ‘absorptie’ van Schaufeli et al. (200</w:t>
      </w:r>
      <w:r w:rsidR="008456ED" w:rsidRPr="00D70240">
        <w:rPr>
          <w:rFonts w:ascii="Arial" w:hAnsi="Arial" w:cs="Arial"/>
          <w:color w:val="000000" w:themeColor="text1"/>
          <w:sz w:val="20"/>
          <w:szCs w:val="20"/>
        </w:rPr>
        <w:t>2</w:t>
      </w:r>
      <w:r w:rsidR="00FE38C1" w:rsidRPr="00D70240">
        <w:rPr>
          <w:rFonts w:ascii="Arial" w:hAnsi="Arial" w:cs="Arial"/>
          <w:color w:val="000000" w:themeColor="text1"/>
          <w:sz w:val="20"/>
          <w:szCs w:val="20"/>
        </w:rPr>
        <w:t xml:space="preserve">) </w:t>
      </w:r>
      <w:r w:rsidR="008456ED" w:rsidRPr="00D70240">
        <w:rPr>
          <w:rFonts w:ascii="Arial" w:hAnsi="Arial" w:cs="Arial"/>
          <w:color w:val="000000" w:themeColor="text1"/>
          <w:sz w:val="20"/>
          <w:szCs w:val="20"/>
        </w:rPr>
        <w:t xml:space="preserve"> Zoals emotionele betrokkenheid is ook cognitieve betrokkenheid gemeten aan de hand van de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8456ED" w:rsidRPr="00D70240">
        <w:rPr>
          <w:rFonts w:ascii="Arial" w:hAnsi="Arial" w:cs="Arial"/>
          <w:color w:val="000000" w:themeColor="text1"/>
          <w:sz w:val="20"/>
          <w:szCs w:val="20"/>
        </w:rPr>
        <w:t xml:space="preserve">van Schaufeli en Bakker (2004). De absorptie is gemeten aan de hand van </w:t>
      </w:r>
      <w:r w:rsidR="00864A45">
        <w:rPr>
          <w:rFonts w:ascii="Arial" w:hAnsi="Arial" w:cs="Arial"/>
          <w:color w:val="000000" w:themeColor="text1"/>
          <w:sz w:val="20"/>
          <w:szCs w:val="20"/>
        </w:rPr>
        <w:t>stelling</w:t>
      </w:r>
      <w:r w:rsidR="008456ED" w:rsidRPr="00D70240">
        <w:rPr>
          <w:rFonts w:ascii="Arial" w:hAnsi="Arial" w:cs="Arial"/>
          <w:color w:val="000000" w:themeColor="text1"/>
          <w:sz w:val="20"/>
          <w:szCs w:val="20"/>
        </w:rPr>
        <w:t xml:space="preserve"> 31 t/m 35</w:t>
      </w:r>
      <w:r w:rsidR="000B536C">
        <w:rPr>
          <w:rFonts w:ascii="Arial" w:hAnsi="Arial" w:cs="Arial"/>
          <w:color w:val="000000" w:themeColor="text1"/>
          <w:sz w:val="20"/>
          <w:szCs w:val="20"/>
        </w:rPr>
        <w:t xml:space="preserve"> </w:t>
      </w:r>
      <w:r w:rsidR="000B536C" w:rsidRPr="00D70240">
        <w:rPr>
          <w:rFonts w:ascii="Arial" w:hAnsi="Arial" w:cs="Arial"/>
          <w:color w:val="000000" w:themeColor="text1"/>
          <w:sz w:val="20"/>
          <w:szCs w:val="20"/>
        </w:rPr>
        <w:t xml:space="preserve">(zie </w:t>
      </w:r>
      <w:r w:rsidR="00C219C3">
        <w:rPr>
          <w:rFonts w:ascii="Arial" w:hAnsi="Arial" w:cs="Arial"/>
          <w:color w:val="000000" w:themeColor="text1"/>
          <w:sz w:val="20"/>
          <w:szCs w:val="20"/>
        </w:rPr>
        <w:t>b</w:t>
      </w:r>
      <w:r w:rsidR="000B536C" w:rsidRPr="00D70240">
        <w:rPr>
          <w:rFonts w:ascii="Arial" w:hAnsi="Arial" w:cs="Arial"/>
          <w:color w:val="000000" w:themeColor="text1"/>
          <w:sz w:val="20"/>
          <w:szCs w:val="20"/>
        </w:rPr>
        <w:t xml:space="preserve">ijlage VII, </w:t>
      </w:r>
      <w:r w:rsidR="000B536C">
        <w:rPr>
          <w:rFonts w:ascii="Arial" w:hAnsi="Arial" w:cs="Arial"/>
          <w:color w:val="000000" w:themeColor="text1"/>
          <w:sz w:val="20"/>
          <w:szCs w:val="20"/>
        </w:rPr>
        <w:t>Vragenlijst)</w:t>
      </w:r>
      <w:r w:rsidR="008456ED" w:rsidRPr="00D70240">
        <w:rPr>
          <w:rFonts w:ascii="Arial" w:hAnsi="Arial" w:cs="Arial"/>
          <w:color w:val="000000" w:themeColor="text1"/>
          <w:sz w:val="20"/>
          <w:szCs w:val="20"/>
        </w:rPr>
        <w:t xml:space="preserve">. Deze vragen betreffen of de respondent helemaal </w:t>
      </w:r>
      <w:r w:rsidR="008456ED" w:rsidRPr="00D70240">
        <w:rPr>
          <w:rFonts w:ascii="Arial" w:hAnsi="Arial" w:cs="Arial"/>
          <w:color w:val="000000" w:themeColor="text1"/>
          <w:sz w:val="20"/>
          <w:szCs w:val="20"/>
        </w:rPr>
        <w:lastRenderedPageBreak/>
        <w:t xml:space="preserve">op gaat in het werk, of de respondent gelukkig is wanneer hij intensief werkt en of de respondent zich moeilijk kan losmaken van het werk. </w:t>
      </w:r>
    </w:p>
    <w:p w14:paraId="6892E952" w14:textId="77777777" w:rsidR="00FE38C1" w:rsidRPr="00D70240" w:rsidRDefault="00FE38C1" w:rsidP="006C5B7A">
      <w:pPr>
        <w:spacing w:line="360" w:lineRule="auto"/>
        <w:rPr>
          <w:rFonts w:ascii="Arial" w:hAnsi="Arial" w:cs="Arial"/>
          <w:color w:val="FD6F01"/>
          <w:sz w:val="20"/>
          <w:szCs w:val="20"/>
        </w:rPr>
      </w:pPr>
    </w:p>
    <w:p w14:paraId="73883820" w14:textId="70788400" w:rsidR="00F56E75" w:rsidRPr="008833D4"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Management</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h</w:t>
      </w:r>
      <w:r w:rsidR="00F56E75" w:rsidRPr="00D70240">
        <w:rPr>
          <w:rFonts w:ascii="Arial" w:hAnsi="Arial" w:cs="Arial"/>
          <w:color w:val="000000" w:themeColor="text1"/>
          <w:sz w:val="20"/>
          <w:szCs w:val="20"/>
        </w:rPr>
        <w:t xml:space="preserve">et management van </w:t>
      </w:r>
      <w:r w:rsidR="006F3ACE">
        <w:rPr>
          <w:rFonts w:ascii="Arial" w:hAnsi="Arial" w:cs="Arial"/>
          <w:color w:val="000000" w:themeColor="text1"/>
          <w:sz w:val="20"/>
          <w:szCs w:val="20"/>
        </w:rPr>
        <w:t>organisatie X</w:t>
      </w:r>
      <w:r w:rsidR="00F56E75" w:rsidRPr="00D70240">
        <w:rPr>
          <w:rFonts w:ascii="Arial" w:hAnsi="Arial" w:cs="Arial"/>
          <w:color w:val="000000" w:themeColor="text1"/>
          <w:sz w:val="20"/>
          <w:szCs w:val="20"/>
        </w:rPr>
        <w:t xml:space="preserve"> bestaat uit twee directieleden, de algemeen directeur en de financieel directeur. De direct</w:t>
      </w:r>
      <w:r w:rsidR="003303AE">
        <w:rPr>
          <w:rFonts w:ascii="Arial" w:hAnsi="Arial" w:cs="Arial"/>
          <w:color w:val="000000" w:themeColor="text1"/>
          <w:sz w:val="20"/>
          <w:szCs w:val="20"/>
        </w:rPr>
        <w:t xml:space="preserve">ie </w:t>
      </w:r>
      <w:r w:rsidR="00F56E75" w:rsidRPr="00D70240">
        <w:rPr>
          <w:rFonts w:ascii="Arial" w:hAnsi="Arial" w:cs="Arial"/>
          <w:color w:val="000000" w:themeColor="text1"/>
          <w:sz w:val="20"/>
          <w:szCs w:val="20"/>
        </w:rPr>
        <w:t>ne</w:t>
      </w:r>
      <w:r w:rsidR="003303AE">
        <w:rPr>
          <w:rFonts w:ascii="Arial" w:hAnsi="Arial" w:cs="Arial"/>
          <w:color w:val="000000" w:themeColor="text1"/>
          <w:sz w:val="20"/>
          <w:szCs w:val="20"/>
        </w:rPr>
        <w:t>emt</w:t>
      </w:r>
      <w:r w:rsidR="00F56E75" w:rsidRPr="00D70240">
        <w:rPr>
          <w:rFonts w:ascii="Arial" w:hAnsi="Arial" w:cs="Arial"/>
          <w:color w:val="000000" w:themeColor="text1"/>
          <w:sz w:val="20"/>
          <w:szCs w:val="20"/>
        </w:rPr>
        <w:t xml:space="preserve"> beslissingen binnen </w:t>
      </w:r>
      <w:r w:rsidR="002C352C">
        <w:rPr>
          <w:rFonts w:ascii="Arial" w:hAnsi="Arial" w:cs="Arial"/>
          <w:color w:val="000000" w:themeColor="text1"/>
          <w:sz w:val="20"/>
          <w:szCs w:val="20"/>
        </w:rPr>
        <w:t>organisatie X</w:t>
      </w:r>
      <w:r w:rsidR="00F56E75" w:rsidRPr="00D70240">
        <w:rPr>
          <w:rFonts w:ascii="Arial" w:hAnsi="Arial" w:cs="Arial"/>
          <w:color w:val="000000" w:themeColor="text1"/>
          <w:sz w:val="20"/>
          <w:szCs w:val="20"/>
        </w:rPr>
        <w:t xml:space="preserve"> en </w:t>
      </w:r>
      <w:r w:rsidR="003303AE">
        <w:rPr>
          <w:rFonts w:ascii="Arial" w:hAnsi="Arial" w:cs="Arial"/>
          <w:color w:val="000000" w:themeColor="text1"/>
          <w:sz w:val="20"/>
          <w:szCs w:val="20"/>
        </w:rPr>
        <w:t>dagen</w:t>
      </w:r>
      <w:r w:rsidR="00F56E75" w:rsidRPr="00D70240">
        <w:rPr>
          <w:rFonts w:ascii="Arial" w:hAnsi="Arial" w:cs="Arial"/>
          <w:color w:val="000000" w:themeColor="text1"/>
          <w:sz w:val="20"/>
          <w:szCs w:val="20"/>
        </w:rPr>
        <w:t xml:space="preserve"> verantwoordelijk voor het communiceren </w:t>
      </w:r>
      <w:r w:rsidR="003303AE">
        <w:rPr>
          <w:rFonts w:ascii="Arial" w:hAnsi="Arial" w:cs="Arial"/>
          <w:color w:val="000000" w:themeColor="text1"/>
          <w:sz w:val="20"/>
          <w:szCs w:val="20"/>
        </w:rPr>
        <w:t>van</w:t>
      </w:r>
      <w:r w:rsidR="00F56E75" w:rsidRPr="00D70240">
        <w:rPr>
          <w:rFonts w:ascii="Arial" w:hAnsi="Arial" w:cs="Arial"/>
          <w:color w:val="000000" w:themeColor="text1"/>
          <w:sz w:val="20"/>
          <w:szCs w:val="20"/>
        </w:rPr>
        <w:t xml:space="preserve"> beslissingen </w:t>
      </w:r>
      <w:r w:rsidR="003303AE">
        <w:rPr>
          <w:rFonts w:ascii="Arial" w:hAnsi="Arial" w:cs="Arial"/>
          <w:color w:val="000000" w:themeColor="text1"/>
          <w:sz w:val="20"/>
          <w:szCs w:val="20"/>
        </w:rPr>
        <w:t xml:space="preserve">en </w:t>
      </w:r>
      <w:r w:rsidR="00F56E75" w:rsidRPr="00D70240">
        <w:rPr>
          <w:rFonts w:ascii="Arial" w:hAnsi="Arial" w:cs="Arial"/>
          <w:color w:val="000000" w:themeColor="text1"/>
          <w:sz w:val="20"/>
          <w:szCs w:val="20"/>
        </w:rPr>
        <w:t>veranderingen. In de theorie benoemt Welch (2011) expliciet de rol van managers wanneer het gaat om het communiceren van veranderingen binnen de organisatie en de doelstellingen van de organisatie</w:t>
      </w:r>
      <w:r w:rsidR="005D2D15">
        <w:rPr>
          <w:rFonts w:ascii="Arial" w:hAnsi="Arial" w:cs="Arial"/>
          <w:color w:val="000000" w:themeColor="text1"/>
          <w:sz w:val="20"/>
          <w:szCs w:val="20"/>
        </w:rPr>
        <w:t xml:space="preserve"> </w:t>
      </w:r>
      <w:r w:rsidR="005D2D15" w:rsidRPr="00D70240">
        <w:rPr>
          <w:rFonts w:ascii="Arial" w:hAnsi="Arial" w:cs="Arial"/>
          <w:color w:val="000000" w:themeColor="text1"/>
          <w:sz w:val="20"/>
          <w:szCs w:val="20"/>
        </w:rPr>
        <w:t>(</w:t>
      </w:r>
      <w:r w:rsidR="005D2D15">
        <w:rPr>
          <w:rFonts w:ascii="Arial" w:hAnsi="Arial" w:cs="Arial"/>
          <w:color w:val="000000" w:themeColor="text1"/>
          <w:sz w:val="20"/>
          <w:szCs w:val="20"/>
        </w:rPr>
        <w:t xml:space="preserve">zie </w:t>
      </w:r>
      <w:r w:rsidR="005D2D15" w:rsidRPr="00D70240">
        <w:rPr>
          <w:rFonts w:ascii="Arial" w:hAnsi="Arial" w:cs="Arial"/>
          <w:color w:val="000000" w:themeColor="text1"/>
          <w:sz w:val="20"/>
          <w:szCs w:val="20"/>
        </w:rPr>
        <w:t xml:space="preserve">paragraaf </w:t>
      </w:r>
      <w:r w:rsidR="005D2D15" w:rsidRPr="00FE22D2">
        <w:rPr>
          <w:rFonts w:ascii="Arial" w:hAnsi="Arial" w:cs="Arial"/>
          <w:i/>
          <w:color w:val="000000" w:themeColor="text1"/>
          <w:sz w:val="20"/>
          <w:szCs w:val="20"/>
        </w:rPr>
        <w:t>3.2</w:t>
      </w:r>
      <w:r w:rsidR="005D2D15">
        <w:rPr>
          <w:rFonts w:ascii="Arial" w:hAnsi="Arial" w:cs="Arial"/>
          <w:color w:val="000000" w:themeColor="text1"/>
          <w:sz w:val="20"/>
          <w:szCs w:val="20"/>
        </w:rPr>
        <w:t xml:space="preserve"> </w:t>
      </w:r>
      <w:r w:rsidR="005D2D15" w:rsidRPr="00FE22D2">
        <w:rPr>
          <w:rFonts w:ascii="Arial" w:hAnsi="Arial" w:cs="Arial"/>
          <w:i/>
          <w:color w:val="000000" w:themeColor="text1"/>
          <w:sz w:val="20"/>
          <w:szCs w:val="20"/>
        </w:rPr>
        <w:t>Conceptueel model</w:t>
      </w:r>
      <w:r w:rsidR="005D2D15" w:rsidRPr="00D70240">
        <w:rPr>
          <w:rFonts w:ascii="Arial" w:hAnsi="Arial" w:cs="Arial"/>
          <w:color w:val="000000" w:themeColor="text1"/>
          <w:sz w:val="20"/>
          <w:szCs w:val="20"/>
        </w:rPr>
        <w:t xml:space="preserve">). </w:t>
      </w:r>
    </w:p>
    <w:p w14:paraId="23EBEF85" w14:textId="77777777" w:rsidR="00F56E75" w:rsidRPr="00D70240" w:rsidRDefault="00F56E75" w:rsidP="006C5B7A">
      <w:pPr>
        <w:spacing w:line="360" w:lineRule="auto"/>
        <w:rPr>
          <w:rFonts w:ascii="Arial" w:hAnsi="Arial" w:cs="Arial"/>
          <w:color w:val="000000" w:themeColor="text1"/>
          <w:sz w:val="20"/>
          <w:szCs w:val="20"/>
        </w:rPr>
      </w:pPr>
    </w:p>
    <w:p w14:paraId="375CF8F2" w14:textId="26E616AE" w:rsidR="003303AE" w:rsidRDefault="0079408D" w:rsidP="006C5B7A">
      <w:pPr>
        <w:spacing w:line="360" w:lineRule="auto"/>
        <w:rPr>
          <w:rFonts w:ascii="Arial" w:hAnsi="Arial" w:cs="Arial"/>
          <w:color w:val="000000" w:themeColor="text1"/>
          <w:sz w:val="20"/>
          <w:szCs w:val="20"/>
        </w:rPr>
      </w:pPr>
      <w:r w:rsidRPr="00D70240">
        <w:rPr>
          <w:rFonts w:ascii="Arial" w:hAnsi="Arial" w:cs="Arial"/>
          <w:i/>
          <w:color w:val="000000" w:themeColor="text1"/>
          <w:sz w:val="20"/>
          <w:szCs w:val="20"/>
        </w:rPr>
        <w:t>Communicatie</w:t>
      </w:r>
      <w:r w:rsidR="008833D4">
        <w:rPr>
          <w:rFonts w:ascii="Arial" w:hAnsi="Arial" w:cs="Arial"/>
          <w:i/>
          <w:color w:val="000000" w:themeColor="text1"/>
          <w:sz w:val="20"/>
          <w:szCs w:val="20"/>
        </w:rPr>
        <w:t xml:space="preserve">: </w:t>
      </w:r>
      <w:r w:rsidR="003303AE">
        <w:rPr>
          <w:rFonts w:ascii="Arial" w:hAnsi="Arial" w:cs="Arial"/>
          <w:color w:val="000000" w:themeColor="text1"/>
          <w:sz w:val="20"/>
          <w:szCs w:val="20"/>
        </w:rPr>
        <w:t>z</w:t>
      </w:r>
      <w:r w:rsidR="003303AE" w:rsidRPr="00D70240">
        <w:rPr>
          <w:rFonts w:ascii="Arial" w:hAnsi="Arial" w:cs="Arial"/>
          <w:color w:val="000000" w:themeColor="text1"/>
          <w:sz w:val="20"/>
          <w:szCs w:val="20"/>
        </w:rPr>
        <w:t xml:space="preserve">oals in </w:t>
      </w:r>
      <w:r w:rsidR="005D2D15">
        <w:rPr>
          <w:rFonts w:ascii="Arial" w:hAnsi="Arial" w:cs="Arial"/>
          <w:color w:val="000000" w:themeColor="text1"/>
          <w:sz w:val="20"/>
          <w:szCs w:val="20"/>
        </w:rPr>
        <w:t>paragraaf</w:t>
      </w:r>
      <w:r w:rsidR="003303AE" w:rsidRPr="00D70240">
        <w:rPr>
          <w:rFonts w:ascii="Arial" w:hAnsi="Arial" w:cs="Arial"/>
          <w:color w:val="000000" w:themeColor="text1"/>
          <w:sz w:val="20"/>
          <w:szCs w:val="20"/>
        </w:rPr>
        <w:t xml:space="preserve"> </w:t>
      </w:r>
      <w:r w:rsidR="003303AE" w:rsidRPr="00D70240">
        <w:rPr>
          <w:rFonts w:ascii="Arial" w:hAnsi="Arial" w:cs="Arial"/>
          <w:i/>
          <w:color w:val="000000" w:themeColor="text1"/>
          <w:sz w:val="20"/>
          <w:szCs w:val="20"/>
        </w:rPr>
        <w:t xml:space="preserve">2.2 </w:t>
      </w:r>
      <w:r w:rsidR="001A2D95">
        <w:rPr>
          <w:rFonts w:ascii="Arial" w:hAnsi="Arial" w:cs="Arial"/>
          <w:i/>
          <w:color w:val="000000" w:themeColor="text1"/>
          <w:sz w:val="20"/>
          <w:szCs w:val="20"/>
        </w:rPr>
        <w:t>I</w:t>
      </w:r>
      <w:r w:rsidR="003303AE" w:rsidRPr="00D70240">
        <w:rPr>
          <w:rFonts w:ascii="Arial" w:hAnsi="Arial" w:cs="Arial"/>
          <w:i/>
          <w:color w:val="000000" w:themeColor="text1"/>
          <w:sz w:val="20"/>
          <w:szCs w:val="20"/>
        </w:rPr>
        <w:t>nterne analyse</w:t>
      </w:r>
      <w:r w:rsidR="003303AE" w:rsidRPr="00D70240">
        <w:rPr>
          <w:rFonts w:ascii="Arial" w:hAnsi="Arial" w:cs="Arial"/>
          <w:color w:val="000000" w:themeColor="text1"/>
          <w:sz w:val="20"/>
          <w:szCs w:val="20"/>
        </w:rPr>
        <w:t xml:space="preserve"> omschreven, </w:t>
      </w:r>
      <w:r w:rsidR="003303AE">
        <w:rPr>
          <w:rFonts w:ascii="Arial" w:hAnsi="Arial" w:cs="Arial"/>
          <w:color w:val="000000" w:themeColor="text1"/>
          <w:sz w:val="20"/>
          <w:szCs w:val="20"/>
        </w:rPr>
        <w:t>bestaan</w:t>
      </w:r>
      <w:r w:rsidR="003303AE" w:rsidRPr="00D70240">
        <w:rPr>
          <w:rFonts w:ascii="Arial" w:hAnsi="Arial" w:cs="Arial"/>
          <w:color w:val="000000" w:themeColor="text1"/>
          <w:sz w:val="20"/>
          <w:szCs w:val="20"/>
        </w:rPr>
        <w:t xml:space="preserve"> binnen </w:t>
      </w:r>
      <w:r w:rsidR="006F3ACE">
        <w:rPr>
          <w:rFonts w:ascii="Arial" w:hAnsi="Arial" w:cs="Arial"/>
          <w:color w:val="000000" w:themeColor="text1"/>
          <w:sz w:val="20"/>
          <w:szCs w:val="20"/>
        </w:rPr>
        <w:t xml:space="preserve">organisatie X </w:t>
      </w:r>
      <w:r w:rsidR="003303AE">
        <w:rPr>
          <w:rFonts w:ascii="Arial" w:hAnsi="Arial" w:cs="Arial"/>
          <w:color w:val="000000" w:themeColor="text1"/>
          <w:sz w:val="20"/>
          <w:szCs w:val="20"/>
        </w:rPr>
        <w:t>diverse</w:t>
      </w:r>
      <w:r w:rsidR="003303AE" w:rsidRPr="00D70240">
        <w:rPr>
          <w:rFonts w:ascii="Arial" w:hAnsi="Arial" w:cs="Arial"/>
          <w:color w:val="000000" w:themeColor="text1"/>
          <w:sz w:val="20"/>
          <w:szCs w:val="20"/>
        </w:rPr>
        <w:t xml:space="preserve"> </w:t>
      </w:r>
      <w:r w:rsidR="003303AE">
        <w:rPr>
          <w:rFonts w:ascii="Arial" w:hAnsi="Arial" w:cs="Arial"/>
          <w:color w:val="000000" w:themeColor="text1"/>
          <w:sz w:val="20"/>
          <w:szCs w:val="20"/>
        </w:rPr>
        <w:t>manieren van communicatie.</w:t>
      </w:r>
      <w:r w:rsidR="003303AE" w:rsidRPr="00D70240">
        <w:rPr>
          <w:rFonts w:ascii="Arial" w:hAnsi="Arial" w:cs="Arial"/>
          <w:color w:val="000000" w:themeColor="text1"/>
          <w:sz w:val="20"/>
          <w:szCs w:val="20"/>
        </w:rPr>
        <w:t xml:space="preserve"> De situatieschets en de algemene vragen uit de vragenlijst analyseren de huidige communicatie</w:t>
      </w:r>
      <w:r w:rsidR="003303AE">
        <w:rPr>
          <w:rFonts w:ascii="Arial" w:hAnsi="Arial" w:cs="Arial"/>
          <w:color w:val="000000" w:themeColor="text1"/>
          <w:sz w:val="20"/>
          <w:szCs w:val="20"/>
        </w:rPr>
        <w:t xml:space="preserve"> </w:t>
      </w:r>
      <w:r w:rsidR="003303AE" w:rsidRPr="00D70240">
        <w:rPr>
          <w:rFonts w:ascii="Arial" w:hAnsi="Arial" w:cs="Arial"/>
          <w:color w:val="000000" w:themeColor="text1"/>
          <w:sz w:val="20"/>
          <w:szCs w:val="20"/>
        </w:rPr>
        <w:t xml:space="preserve">(zie </w:t>
      </w:r>
      <w:r w:rsidR="003303AE">
        <w:rPr>
          <w:rFonts w:ascii="Arial" w:hAnsi="Arial" w:cs="Arial"/>
          <w:color w:val="000000" w:themeColor="text1"/>
          <w:sz w:val="20"/>
          <w:szCs w:val="20"/>
        </w:rPr>
        <w:t>b</w:t>
      </w:r>
      <w:r w:rsidR="003303AE"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3303AE" w:rsidRPr="00D70240">
        <w:rPr>
          <w:rFonts w:ascii="Arial" w:hAnsi="Arial" w:cs="Arial"/>
          <w:color w:val="000000" w:themeColor="text1"/>
          <w:sz w:val="20"/>
          <w:szCs w:val="20"/>
        </w:rPr>
        <w:t xml:space="preserve">, </w:t>
      </w:r>
      <w:r w:rsidR="003303AE">
        <w:rPr>
          <w:rFonts w:ascii="Arial" w:hAnsi="Arial" w:cs="Arial"/>
          <w:color w:val="000000" w:themeColor="text1"/>
          <w:sz w:val="20"/>
          <w:szCs w:val="20"/>
        </w:rPr>
        <w:t xml:space="preserve">Vragenlijst, </w:t>
      </w:r>
      <w:r w:rsidR="003303AE" w:rsidRPr="00D70240">
        <w:rPr>
          <w:rFonts w:ascii="Arial" w:hAnsi="Arial" w:cs="Arial"/>
          <w:color w:val="000000" w:themeColor="text1"/>
          <w:sz w:val="20"/>
          <w:szCs w:val="20"/>
        </w:rPr>
        <w:t>vraag 3 t/m 7).</w:t>
      </w:r>
    </w:p>
    <w:p w14:paraId="1815A839" w14:textId="1137EF8E" w:rsidR="00F56E75" w:rsidRPr="008833D4" w:rsidRDefault="0079408D" w:rsidP="006C5B7A">
      <w:pPr>
        <w:spacing w:line="360" w:lineRule="auto"/>
        <w:rPr>
          <w:rFonts w:ascii="Arial" w:hAnsi="Arial" w:cs="Arial"/>
          <w:i/>
          <w:color w:val="000000" w:themeColor="text1"/>
          <w:sz w:val="20"/>
          <w:szCs w:val="20"/>
        </w:rPr>
      </w:pPr>
      <w:r w:rsidRPr="00D70240">
        <w:rPr>
          <w:rFonts w:ascii="Arial" w:hAnsi="Arial" w:cs="Arial"/>
          <w:color w:val="000000" w:themeColor="text1"/>
          <w:sz w:val="20"/>
          <w:szCs w:val="20"/>
        </w:rPr>
        <w:br/>
      </w:r>
      <w:r w:rsidRPr="00D70240">
        <w:rPr>
          <w:rFonts w:ascii="Arial" w:hAnsi="Arial" w:cs="Arial"/>
          <w:i/>
          <w:color w:val="000000" w:themeColor="text1"/>
          <w:sz w:val="20"/>
          <w:szCs w:val="20"/>
        </w:rPr>
        <w:t>Medewerker</w:t>
      </w:r>
      <w:r w:rsidR="008833D4">
        <w:rPr>
          <w:rFonts w:ascii="Arial" w:hAnsi="Arial" w:cs="Arial"/>
          <w:i/>
          <w:color w:val="000000" w:themeColor="text1"/>
          <w:sz w:val="20"/>
          <w:szCs w:val="20"/>
        </w:rPr>
        <w:t xml:space="preserve">s: </w:t>
      </w:r>
      <w:r w:rsidR="008833D4">
        <w:rPr>
          <w:rFonts w:ascii="Arial" w:hAnsi="Arial" w:cs="Arial"/>
          <w:color w:val="000000" w:themeColor="text1"/>
          <w:sz w:val="20"/>
          <w:szCs w:val="20"/>
        </w:rPr>
        <w:t>d</w:t>
      </w:r>
      <w:r w:rsidR="00F56E75" w:rsidRPr="00D70240">
        <w:rPr>
          <w:rFonts w:ascii="Arial" w:hAnsi="Arial" w:cs="Arial"/>
          <w:color w:val="000000" w:themeColor="text1"/>
          <w:sz w:val="20"/>
          <w:szCs w:val="20"/>
        </w:rPr>
        <w:t xml:space="preserve">e medewerkers zijn omschreven in paragraaf </w:t>
      </w:r>
      <w:r w:rsidR="00F56E75" w:rsidRPr="001A2562">
        <w:rPr>
          <w:rFonts w:ascii="Arial" w:hAnsi="Arial" w:cs="Arial"/>
          <w:i/>
          <w:color w:val="000000" w:themeColor="text1"/>
          <w:sz w:val="20"/>
          <w:szCs w:val="20"/>
        </w:rPr>
        <w:t xml:space="preserve">1.4 </w:t>
      </w:r>
      <w:r w:rsidR="001A2D95">
        <w:rPr>
          <w:rFonts w:ascii="Arial" w:hAnsi="Arial" w:cs="Arial"/>
          <w:i/>
          <w:color w:val="000000" w:themeColor="text1"/>
          <w:sz w:val="20"/>
          <w:szCs w:val="20"/>
        </w:rPr>
        <w:t>D</w:t>
      </w:r>
      <w:r w:rsidR="00F56E75" w:rsidRPr="001A2562">
        <w:rPr>
          <w:rFonts w:ascii="Arial" w:hAnsi="Arial" w:cs="Arial"/>
          <w:i/>
          <w:color w:val="000000" w:themeColor="text1"/>
          <w:sz w:val="20"/>
          <w:szCs w:val="20"/>
        </w:rPr>
        <w:t>oelgroep</w:t>
      </w:r>
      <w:r w:rsidR="00F56E75" w:rsidRPr="00D70240">
        <w:rPr>
          <w:rFonts w:ascii="Arial" w:hAnsi="Arial" w:cs="Arial"/>
          <w:color w:val="000000" w:themeColor="text1"/>
          <w:sz w:val="20"/>
          <w:szCs w:val="20"/>
        </w:rPr>
        <w:t xml:space="preserve">. Het zijn de medewerkers van </w:t>
      </w:r>
      <w:r w:rsidR="006F3ACE">
        <w:rPr>
          <w:rFonts w:ascii="Arial" w:hAnsi="Arial" w:cs="Arial"/>
          <w:color w:val="000000" w:themeColor="text1"/>
          <w:sz w:val="20"/>
          <w:szCs w:val="20"/>
        </w:rPr>
        <w:t>organisatie X</w:t>
      </w:r>
      <w:r w:rsidR="00F56E75" w:rsidRPr="00D70240">
        <w:rPr>
          <w:rFonts w:ascii="Arial" w:hAnsi="Arial" w:cs="Arial"/>
          <w:color w:val="000000" w:themeColor="text1"/>
          <w:sz w:val="20"/>
          <w:szCs w:val="20"/>
        </w:rPr>
        <w:t>. Voor het onderzoek is een aantal segmentatiekenmerken toegepast bij het selecteren van respondenten</w:t>
      </w:r>
      <w:r w:rsidR="001A2562">
        <w:rPr>
          <w:rFonts w:ascii="Arial" w:hAnsi="Arial" w:cs="Arial"/>
          <w:color w:val="000000" w:themeColor="text1"/>
          <w:sz w:val="20"/>
          <w:szCs w:val="20"/>
        </w:rPr>
        <w:t xml:space="preserve"> (zie paragraaf </w:t>
      </w:r>
      <w:r w:rsidR="001A2562">
        <w:rPr>
          <w:rFonts w:ascii="Arial" w:hAnsi="Arial" w:cs="Arial"/>
          <w:i/>
          <w:color w:val="000000" w:themeColor="text1"/>
          <w:sz w:val="20"/>
          <w:szCs w:val="20"/>
        </w:rPr>
        <w:t>4.2 Datacollectie)</w:t>
      </w:r>
      <w:r w:rsidR="00F56E75" w:rsidRPr="00D70240">
        <w:rPr>
          <w:rFonts w:ascii="Arial" w:hAnsi="Arial" w:cs="Arial"/>
          <w:color w:val="000000" w:themeColor="text1"/>
          <w:sz w:val="20"/>
          <w:szCs w:val="20"/>
        </w:rPr>
        <w:t xml:space="preserve">. </w:t>
      </w:r>
    </w:p>
    <w:p w14:paraId="5E2DC329" w14:textId="3A5637F3" w:rsidR="00F56E75" w:rsidRDefault="0079408D"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br/>
      </w:r>
      <w:r w:rsidRPr="00D70240">
        <w:rPr>
          <w:rFonts w:ascii="Arial" w:hAnsi="Arial" w:cs="Arial"/>
          <w:i/>
          <w:color w:val="000000" w:themeColor="text1"/>
          <w:sz w:val="20"/>
          <w:szCs w:val="20"/>
        </w:rPr>
        <w:t>Verhogen bewustzijn</w:t>
      </w:r>
      <w:r w:rsidR="001A2D95">
        <w:rPr>
          <w:rFonts w:ascii="Arial" w:hAnsi="Arial" w:cs="Arial"/>
          <w:i/>
          <w:color w:val="000000" w:themeColor="text1"/>
          <w:sz w:val="20"/>
          <w:szCs w:val="20"/>
        </w:rPr>
        <w:t xml:space="preserve"> van de</w:t>
      </w:r>
      <w:r w:rsidR="00F56E75" w:rsidRPr="00D70240">
        <w:rPr>
          <w:rFonts w:ascii="Arial" w:hAnsi="Arial" w:cs="Arial"/>
          <w:i/>
          <w:color w:val="000000" w:themeColor="text1"/>
          <w:sz w:val="20"/>
          <w:szCs w:val="20"/>
        </w:rPr>
        <w:t xml:space="preserve"> veranderingen</w:t>
      </w:r>
      <w:r w:rsidR="008833D4">
        <w:rPr>
          <w:rFonts w:ascii="Arial" w:hAnsi="Arial" w:cs="Arial"/>
          <w:i/>
          <w:color w:val="000000" w:themeColor="text1"/>
          <w:sz w:val="20"/>
          <w:szCs w:val="20"/>
        </w:rPr>
        <w:t>: v</w:t>
      </w:r>
      <w:r w:rsidR="00940112" w:rsidRPr="00D70240">
        <w:rPr>
          <w:rFonts w:ascii="Arial" w:hAnsi="Arial" w:cs="Arial"/>
          <w:color w:val="000000" w:themeColor="text1"/>
          <w:sz w:val="20"/>
          <w:szCs w:val="20"/>
        </w:rPr>
        <w:t xml:space="preserve">raag 13 </w:t>
      </w:r>
      <w:r w:rsidR="001A2D95">
        <w:rPr>
          <w:rFonts w:ascii="Arial" w:hAnsi="Arial" w:cs="Arial"/>
          <w:color w:val="000000" w:themeColor="text1"/>
          <w:sz w:val="20"/>
          <w:szCs w:val="20"/>
        </w:rPr>
        <w:t>biedt</w:t>
      </w:r>
      <w:r w:rsidR="00940112" w:rsidRPr="00D70240">
        <w:rPr>
          <w:rFonts w:ascii="Arial" w:hAnsi="Arial" w:cs="Arial"/>
          <w:color w:val="000000" w:themeColor="text1"/>
          <w:sz w:val="20"/>
          <w:szCs w:val="20"/>
        </w:rPr>
        <w:t xml:space="preserve"> </w:t>
      </w:r>
      <w:r w:rsidR="00920FE8" w:rsidRPr="00D70240">
        <w:rPr>
          <w:rFonts w:ascii="Arial" w:hAnsi="Arial" w:cs="Arial"/>
          <w:color w:val="000000" w:themeColor="text1"/>
          <w:sz w:val="20"/>
          <w:szCs w:val="20"/>
        </w:rPr>
        <w:t>respondent</w:t>
      </w:r>
      <w:r w:rsidR="00920FE8">
        <w:rPr>
          <w:rFonts w:ascii="Arial" w:hAnsi="Arial" w:cs="Arial"/>
          <w:color w:val="000000" w:themeColor="text1"/>
          <w:sz w:val="20"/>
          <w:szCs w:val="20"/>
        </w:rPr>
        <w:t>en</w:t>
      </w:r>
      <w:r w:rsidR="00940112" w:rsidRPr="00D70240">
        <w:rPr>
          <w:rFonts w:ascii="Arial" w:hAnsi="Arial" w:cs="Arial"/>
          <w:color w:val="000000" w:themeColor="text1"/>
          <w:sz w:val="20"/>
          <w:szCs w:val="20"/>
        </w:rPr>
        <w:t xml:space="preserve"> de ruimte om invulling te geven </w:t>
      </w:r>
      <w:r w:rsidR="001A2D95">
        <w:rPr>
          <w:rFonts w:ascii="Arial" w:hAnsi="Arial" w:cs="Arial"/>
          <w:color w:val="000000" w:themeColor="text1"/>
          <w:sz w:val="20"/>
          <w:szCs w:val="20"/>
        </w:rPr>
        <w:t xml:space="preserve">aan </w:t>
      </w:r>
      <w:r w:rsidR="00920FE8">
        <w:rPr>
          <w:rFonts w:ascii="Arial" w:hAnsi="Arial" w:cs="Arial"/>
          <w:color w:val="000000" w:themeColor="text1"/>
          <w:sz w:val="20"/>
          <w:szCs w:val="20"/>
        </w:rPr>
        <w:t>hoe de communicatie betreffende organisatieveranderingen en organisatiedoelen eruit moet zien</w:t>
      </w:r>
      <w:r w:rsidR="001A2562">
        <w:rPr>
          <w:rFonts w:ascii="Arial" w:hAnsi="Arial" w:cs="Arial"/>
          <w:color w:val="000000" w:themeColor="text1"/>
          <w:sz w:val="20"/>
          <w:szCs w:val="20"/>
        </w:rPr>
        <w:t xml:space="preserve"> </w:t>
      </w:r>
      <w:r w:rsidR="001A2562" w:rsidRPr="00D70240">
        <w:rPr>
          <w:rFonts w:ascii="Arial" w:hAnsi="Arial" w:cs="Arial"/>
          <w:color w:val="000000" w:themeColor="text1"/>
          <w:sz w:val="20"/>
          <w:szCs w:val="20"/>
        </w:rPr>
        <w:t xml:space="preserve">(zie </w:t>
      </w:r>
      <w:r w:rsidR="00920FE8">
        <w:rPr>
          <w:rFonts w:ascii="Arial" w:hAnsi="Arial" w:cs="Arial"/>
          <w:color w:val="000000" w:themeColor="text1"/>
          <w:sz w:val="20"/>
          <w:szCs w:val="20"/>
        </w:rPr>
        <w:t>b</w:t>
      </w:r>
      <w:r w:rsidR="001A2562"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1A2562">
        <w:rPr>
          <w:rFonts w:ascii="Arial" w:hAnsi="Arial" w:cs="Arial"/>
          <w:color w:val="000000" w:themeColor="text1"/>
          <w:sz w:val="20"/>
          <w:szCs w:val="20"/>
        </w:rPr>
        <w:t>, Vragenlijst</w:t>
      </w:r>
      <w:r w:rsidR="001A2562" w:rsidRPr="00D70240">
        <w:rPr>
          <w:rFonts w:ascii="Arial" w:hAnsi="Arial" w:cs="Arial"/>
          <w:color w:val="000000" w:themeColor="text1"/>
          <w:sz w:val="20"/>
          <w:szCs w:val="20"/>
        </w:rPr>
        <w:t>)</w:t>
      </w:r>
      <w:r w:rsidR="00940112" w:rsidRPr="00D70240">
        <w:rPr>
          <w:rFonts w:ascii="Arial" w:hAnsi="Arial" w:cs="Arial"/>
          <w:color w:val="000000" w:themeColor="text1"/>
          <w:sz w:val="20"/>
          <w:szCs w:val="20"/>
        </w:rPr>
        <w:t xml:space="preserve">. </w:t>
      </w:r>
      <w:r w:rsidR="00920FE8">
        <w:rPr>
          <w:rFonts w:ascii="Arial" w:hAnsi="Arial" w:cs="Arial"/>
          <w:color w:val="000000" w:themeColor="text1"/>
          <w:sz w:val="20"/>
          <w:szCs w:val="20"/>
        </w:rPr>
        <w:t>Het bewustzijn van de respondent meet dit onderzoek door twee stellingen aan de</w:t>
      </w:r>
      <w:r w:rsidR="000E3559" w:rsidRPr="00D70240">
        <w:rPr>
          <w:rFonts w:ascii="Arial" w:hAnsi="Arial" w:cs="Arial"/>
          <w:color w:val="000000" w:themeColor="text1"/>
          <w:sz w:val="20"/>
          <w:szCs w:val="20"/>
        </w:rPr>
        <w:t xml:space="preserv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0E3559" w:rsidRPr="00D70240">
        <w:rPr>
          <w:rFonts w:ascii="Arial" w:hAnsi="Arial" w:cs="Arial"/>
          <w:color w:val="000000" w:themeColor="text1"/>
          <w:sz w:val="20"/>
          <w:szCs w:val="20"/>
        </w:rPr>
        <w:t xml:space="preserve">van Schaufeli en Bakker (2004) </w:t>
      </w:r>
      <w:r w:rsidR="00920FE8">
        <w:rPr>
          <w:rFonts w:ascii="Arial" w:hAnsi="Arial" w:cs="Arial"/>
          <w:color w:val="000000" w:themeColor="text1"/>
          <w:sz w:val="20"/>
          <w:szCs w:val="20"/>
        </w:rPr>
        <w:t>toe te voegen en middels</w:t>
      </w:r>
      <w:r w:rsidR="004B70A1" w:rsidRPr="00D70240">
        <w:rPr>
          <w:rFonts w:ascii="Arial" w:hAnsi="Arial" w:cs="Arial"/>
          <w:color w:val="000000" w:themeColor="text1"/>
          <w:sz w:val="20"/>
          <w:szCs w:val="20"/>
        </w:rPr>
        <w:t xml:space="preserve"> de theorie van Welch (2011) </w:t>
      </w:r>
      <w:r w:rsidR="00920FE8">
        <w:rPr>
          <w:rFonts w:ascii="Arial" w:hAnsi="Arial" w:cs="Arial"/>
          <w:color w:val="000000" w:themeColor="text1"/>
          <w:sz w:val="20"/>
          <w:szCs w:val="20"/>
        </w:rPr>
        <w:t>op te stellen</w:t>
      </w:r>
      <w:r w:rsidR="000E3559" w:rsidRPr="00D70240">
        <w:rPr>
          <w:rFonts w:ascii="Arial" w:hAnsi="Arial" w:cs="Arial"/>
          <w:color w:val="000000" w:themeColor="text1"/>
          <w:sz w:val="20"/>
          <w:szCs w:val="20"/>
        </w:rPr>
        <w:t xml:space="preserve">. Het betreft </w:t>
      </w:r>
      <w:r w:rsidR="00864A45">
        <w:rPr>
          <w:rFonts w:ascii="Arial" w:hAnsi="Arial" w:cs="Arial"/>
          <w:color w:val="000000" w:themeColor="text1"/>
          <w:sz w:val="20"/>
          <w:szCs w:val="20"/>
        </w:rPr>
        <w:t>stelling</w:t>
      </w:r>
      <w:r w:rsidR="000E3559" w:rsidRPr="00D70240">
        <w:rPr>
          <w:rFonts w:ascii="Arial" w:hAnsi="Arial" w:cs="Arial"/>
          <w:color w:val="000000" w:themeColor="text1"/>
          <w:sz w:val="20"/>
          <w:szCs w:val="20"/>
        </w:rPr>
        <w:t xml:space="preserve"> 36 </w:t>
      </w:r>
      <w:r w:rsidR="007F5046">
        <w:rPr>
          <w:rFonts w:ascii="Arial" w:hAnsi="Arial" w:cs="Arial"/>
          <w:color w:val="000000" w:themeColor="text1"/>
          <w:sz w:val="20"/>
          <w:szCs w:val="20"/>
        </w:rPr>
        <w:t>en 37</w:t>
      </w:r>
      <w:r w:rsidR="00C219C3">
        <w:rPr>
          <w:rFonts w:ascii="Arial" w:hAnsi="Arial" w:cs="Arial"/>
          <w:color w:val="000000" w:themeColor="text1"/>
          <w:sz w:val="20"/>
          <w:szCs w:val="20"/>
        </w:rPr>
        <w:t xml:space="preserve"> </w:t>
      </w:r>
      <w:r w:rsidR="00C219C3" w:rsidRPr="00D70240">
        <w:rPr>
          <w:rFonts w:ascii="Arial" w:hAnsi="Arial" w:cs="Arial"/>
          <w:color w:val="000000" w:themeColor="text1"/>
          <w:sz w:val="20"/>
          <w:szCs w:val="20"/>
        </w:rPr>
        <w:t xml:space="preserve">(zie </w:t>
      </w:r>
      <w:r w:rsidR="00C219C3">
        <w:rPr>
          <w:rFonts w:ascii="Arial" w:hAnsi="Arial" w:cs="Arial"/>
          <w:color w:val="000000" w:themeColor="text1"/>
          <w:sz w:val="20"/>
          <w:szCs w:val="20"/>
        </w:rPr>
        <w:t>b</w:t>
      </w:r>
      <w:r w:rsidR="00C219C3"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C219C3">
        <w:rPr>
          <w:rFonts w:ascii="Arial" w:hAnsi="Arial" w:cs="Arial"/>
          <w:color w:val="000000" w:themeColor="text1"/>
          <w:sz w:val="20"/>
          <w:szCs w:val="20"/>
        </w:rPr>
        <w:t>, Vragenlijst</w:t>
      </w:r>
      <w:r w:rsidR="00C219C3" w:rsidRPr="00D70240">
        <w:rPr>
          <w:rFonts w:ascii="Arial" w:hAnsi="Arial" w:cs="Arial"/>
          <w:color w:val="000000" w:themeColor="text1"/>
          <w:sz w:val="20"/>
          <w:szCs w:val="20"/>
        </w:rPr>
        <w:t>)</w:t>
      </w:r>
      <w:r w:rsidR="000E3559" w:rsidRPr="00D70240">
        <w:rPr>
          <w:rFonts w:ascii="Arial" w:hAnsi="Arial" w:cs="Arial"/>
          <w:color w:val="000000" w:themeColor="text1"/>
          <w:sz w:val="20"/>
          <w:szCs w:val="20"/>
        </w:rPr>
        <w:t xml:space="preserve">. </w:t>
      </w:r>
      <w:r w:rsidR="007F5046">
        <w:rPr>
          <w:rFonts w:ascii="Arial" w:hAnsi="Arial" w:cs="Arial"/>
          <w:color w:val="000000" w:themeColor="text1"/>
          <w:sz w:val="20"/>
          <w:szCs w:val="20"/>
        </w:rPr>
        <w:t>Middels</w:t>
      </w:r>
      <w:r w:rsidR="000E3559" w:rsidRPr="00D70240">
        <w:rPr>
          <w:rFonts w:ascii="Arial" w:hAnsi="Arial" w:cs="Arial"/>
          <w:color w:val="000000" w:themeColor="text1"/>
          <w:sz w:val="20"/>
          <w:szCs w:val="20"/>
        </w:rPr>
        <w:t xml:space="preserve"> deze stellingen </w:t>
      </w:r>
      <w:r w:rsidR="007F5046">
        <w:rPr>
          <w:rFonts w:ascii="Arial" w:hAnsi="Arial" w:cs="Arial"/>
          <w:color w:val="000000" w:themeColor="text1"/>
          <w:sz w:val="20"/>
          <w:szCs w:val="20"/>
        </w:rPr>
        <w:t>meet</w:t>
      </w:r>
      <w:r w:rsidR="001A2D95">
        <w:rPr>
          <w:rFonts w:ascii="Arial" w:hAnsi="Arial" w:cs="Arial"/>
          <w:color w:val="000000" w:themeColor="text1"/>
          <w:sz w:val="20"/>
          <w:szCs w:val="20"/>
        </w:rPr>
        <w:t xml:space="preserve"> dit </w:t>
      </w:r>
      <w:r w:rsidR="007F5046">
        <w:rPr>
          <w:rFonts w:ascii="Arial" w:hAnsi="Arial" w:cs="Arial"/>
          <w:color w:val="000000" w:themeColor="text1"/>
          <w:sz w:val="20"/>
          <w:szCs w:val="20"/>
        </w:rPr>
        <w:t>onderzoek</w:t>
      </w:r>
      <w:r w:rsidR="000E3559" w:rsidRPr="00D70240">
        <w:rPr>
          <w:rFonts w:ascii="Arial" w:hAnsi="Arial" w:cs="Arial"/>
          <w:color w:val="000000" w:themeColor="text1"/>
          <w:sz w:val="20"/>
          <w:szCs w:val="20"/>
        </w:rPr>
        <w:t xml:space="preserve"> of de </w:t>
      </w:r>
      <w:r w:rsidR="007F5046">
        <w:rPr>
          <w:rFonts w:ascii="Arial" w:hAnsi="Arial" w:cs="Arial"/>
          <w:color w:val="000000" w:themeColor="text1"/>
          <w:sz w:val="20"/>
          <w:szCs w:val="20"/>
        </w:rPr>
        <w:t>doelgroep</w:t>
      </w:r>
      <w:r w:rsidR="000E3559" w:rsidRPr="00D70240">
        <w:rPr>
          <w:rFonts w:ascii="Arial" w:hAnsi="Arial" w:cs="Arial"/>
          <w:color w:val="000000" w:themeColor="text1"/>
          <w:sz w:val="20"/>
          <w:szCs w:val="20"/>
        </w:rPr>
        <w:t xml:space="preserve"> sinds de veranderingen op de hoogte </w:t>
      </w:r>
      <w:r w:rsidR="007F5046">
        <w:rPr>
          <w:rFonts w:ascii="Arial" w:hAnsi="Arial" w:cs="Arial"/>
          <w:color w:val="000000" w:themeColor="text1"/>
          <w:sz w:val="20"/>
          <w:szCs w:val="20"/>
        </w:rPr>
        <w:t>is</w:t>
      </w:r>
      <w:r w:rsidR="000E3559" w:rsidRPr="00D70240">
        <w:rPr>
          <w:rFonts w:ascii="Arial" w:hAnsi="Arial" w:cs="Arial"/>
          <w:color w:val="000000" w:themeColor="text1"/>
          <w:sz w:val="20"/>
          <w:szCs w:val="20"/>
        </w:rPr>
        <w:t xml:space="preserve"> </w:t>
      </w:r>
      <w:r w:rsidR="007F5046">
        <w:rPr>
          <w:rFonts w:ascii="Arial" w:hAnsi="Arial" w:cs="Arial"/>
          <w:color w:val="000000" w:themeColor="text1"/>
          <w:sz w:val="20"/>
          <w:szCs w:val="20"/>
        </w:rPr>
        <w:t xml:space="preserve">van </w:t>
      </w:r>
      <w:r w:rsidR="001A2D95">
        <w:rPr>
          <w:rFonts w:ascii="Arial" w:hAnsi="Arial" w:cs="Arial"/>
          <w:color w:val="000000" w:themeColor="text1"/>
          <w:sz w:val="20"/>
          <w:szCs w:val="20"/>
        </w:rPr>
        <w:t>de werkzaamheden.</w:t>
      </w:r>
    </w:p>
    <w:p w14:paraId="42B36EAF" w14:textId="77777777" w:rsidR="001A2D95" w:rsidRPr="008833D4" w:rsidRDefault="001A2D95" w:rsidP="006C5B7A">
      <w:pPr>
        <w:spacing w:line="360" w:lineRule="auto"/>
        <w:rPr>
          <w:rFonts w:ascii="Arial" w:hAnsi="Arial" w:cs="Arial"/>
          <w:i/>
          <w:color w:val="000000" w:themeColor="text1"/>
          <w:sz w:val="20"/>
          <w:szCs w:val="20"/>
        </w:rPr>
      </w:pPr>
    </w:p>
    <w:p w14:paraId="33DEDA2A" w14:textId="1D382ACD" w:rsidR="005149C2" w:rsidRPr="008833D4"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Veranderende organisatie</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v</w:t>
      </w:r>
      <w:r w:rsidR="00864A45">
        <w:rPr>
          <w:rFonts w:ascii="Arial" w:hAnsi="Arial" w:cs="Arial"/>
          <w:color w:val="000000" w:themeColor="text1"/>
          <w:sz w:val="20"/>
          <w:szCs w:val="20"/>
        </w:rPr>
        <w:t>raag</w:t>
      </w:r>
      <w:r w:rsidR="00AC7119" w:rsidRPr="00D70240">
        <w:rPr>
          <w:rFonts w:ascii="Arial" w:hAnsi="Arial" w:cs="Arial"/>
          <w:color w:val="000000" w:themeColor="text1"/>
          <w:sz w:val="20"/>
          <w:szCs w:val="20"/>
        </w:rPr>
        <w:t xml:space="preserve"> 9 kijkt in hoeverre de respondent over het algemeen geïnformeerd is over </w:t>
      </w:r>
      <w:r w:rsidR="002C352C">
        <w:rPr>
          <w:rFonts w:ascii="Arial" w:hAnsi="Arial" w:cs="Arial"/>
          <w:color w:val="000000" w:themeColor="text1"/>
          <w:sz w:val="20"/>
          <w:szCs w:val="20"/>
        </w:rPr>
        <w:t>organisatie X</w:t>
      </w:r>
      <w:r w:rsidR="00AC7119" w:rsidRPr="00D70240">
        <w:rPr>
          <w:rFonts w:ascii="Arial" w:hAnsi="Arial" w:cs="Arial"/>
          <w:color w:val="000000" w:themeColor="text1"/>
          <w:sz w:val="20"/>
          <w:szCs w:val="20"/>
        </w:rPr>
        <w:t xml:space="preserve"> en vraag 11 betreft de </w:t>
      </w:r>
      <w:r w:rsidR="007F5046">
        <w:rPr>
          <w:rFonts w:ascii="Arial" w:hAnsi="Arial" w:cs="Arial"/>
          <w:color w:val="000000" w:themeColor="text1"/>
          <w:sz w:val="20"/>
          <w:szCs w:val="20"/>
        </w:rPr>
        <w:t>communicatie over de organisatie</w:t>
      </w:r>
      <w:r w:rsidR="00AC7119" w:rsidRPr="00D70240">
        <w:rPr>
          <w:rFonts w:ascii="Arial" w:hAnsi="Arial" w:cs="Arial"/>
          <w:color w:val="000000" w:themeColor="text1"/>
          <w:sz w:val="20"/>
          <w:szCs w:val="20"/>
        </w:rPr>
        <w:t xml:space="preserve">veranderingen en </w:t>
      </w:r>
      <w:r w:rsidR="007F5046">
        <w:rPr>
          <w:rFonts w:ascii="Arial" w:hAnsi="Arial" w:cs="Arial"/>
          <w:color w:val="000000" w:themeColor="text1"/>
          <w:sz w:val="20"/>
          <w:szCs w:val="20"/>
        </w:rPr>
        <w:t>de tevredenheid van de respondent daarover</w:t>
      </w:r>
      <w:r w:rsidR="00940112" w:rsidRPr="00D70240">
        <w:rPr>
          <w:rFonts w:ascii="Arial" w:hAnsi="Arial" w:cs="Arial"/>
          <w:color w:val="000000" w:themeColor="text1"/>
          <w:sz w:val="20"/>
          <w:szCs w:val="20"/>
        </w:rPr>
        <w:t xml:space="preserve"> (zie </w:t>
      </w:r>
      <w:r w:rsidR="00C219C3">
        <w:rPr>
          <w:rFonts w:ascii="Arial" w:hAnsi="Arial" w:cs="Arial"/>
          <w:color w:val="000000" w:themeColor="text1"/>
          <w:sz w:val="20"/>
          <w:szCs w:val="20"/>
        </w:rPr>
        <w:t>b</w:t>
      </w:r>
      <w:r w:rsidR="00940112" w:rsidRPr="00D70240">
        <w:rPr>
          <w:rFonts w:ascii="Arial" w:hAnsi="Arial" w:cs="Arial"/>
          <w:color w:val="000000" w:themeColor="text1"/>
          <w:sz w:val="20"/>
          <w:szCs w:val="20"/>
        </w:rPr>
        <w:t xml:space="preserve">ijlage </w:t>
      </w:r>
      <w:r w:rsidR="00070077">
        <w:rPr>
          <w:rFonts w:ascii="Arial" w:hAnsi="Arial" w:cs="Arial"/>
          <w:color w:val="000000" w:themeColor="text1"/>
          <w:sz w:val="20"/>
          <w:szCs w:val="20"/>
        </w:rPr>
        <w:t>IV</w:t>
      </w:r>
      <w:r w:rsidR="00C219C3">
        <w:rPr>
          <w:rFonts w:ascii="Arial" w:hAnsi="Arial" w:cs="Arial"/>
          <w:color w:val="000000" w:themeColor="text1"/>
          <w:sz w:val="20"/>
          <w:szCs w:val="20"/>
        </w:rPr>
        <w:t>, Vragenlijst</w:t>
      </w:r>
      <w:r w:rsidR="00940112" w:rsidRPr="00D70240">
        <w:rPr>
          <w:rFonts w:ascii="Arial" w:hAnsi="Arial" w:cs="Arial"/>
          <w:color w:val="000000" w:themeColor="text1"/>
          <w:sz w:val="20"/>
          <w:szCs w:val="20"/>
        </w:rPr>
        <w:t>)</w:t>
      </w:r>
      <w:r w:rsidR="00AC7119" w:rsidRPr="00D70240">
        <w:rPr>
          <w:rFonts w:ascii="Arial" w:hAnsi="Arial" w:cs="Arial"/>
          <w:color w:val="000000" w:themeColor="text1"/>
          <w:sz w:val="20"/>
          <w:szCs w:val="20"/>
        </w:rPr>
        <w:t xml:space="preserve">. </w:t>
      </w:r>
    </w:p>
    <w:p w14:paraId="1E70B621" w14:textId="77777777" w:rsidR="005149C2" w:rsidRPr="00D70240" w:rsidRDefault="005149C2" w:rsidP="006C5B7A">
      <w:pPr>
        <w:spacing w:line="360" w:lineRule="auto"/>
        <w:rPr>
          <w:rFonts w:ascii="Arial" w:hAnsi="Arial" w:cs="Arial"/>
          <w:i/>
          <w:color w:val="000000" w:themeColor="text1"/>
          <w:sz w:val="20"/>
          <w:szCs w:val="20"/>
        </w:rPr>
      </w:pPr>
    </w:p>
    <w:p w14:paraId="75211198" w14:textId="03F835A3" w:rsidR="00F56E75" w:rsidRPr="008833D4" w:rsidRDefault="005149C2"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Organisatiedoelen</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v</w:t>
      </w:r>
      <w:r w:rsidRPr="00D70240">
        <w:rPr>
          <w:rFonts w:ascii="Arial" w:hAnsi="Arial" w:cs="Arial"/>
          <w:color w:val="000000" w:themeColor="text1"/>
          <w:sz w:val="20"/>
          <w:szCs w:val="20"/>
        </w:rPr>
        <w:t xml:space="preserve">olgens Welch (2011) creëert het management meer cognitieve betrokkenheid wanneer er begrip is voor en bewustzijn van de organisatiedoelen. </w:t>
      </w:r>
      <w:r w:rsidR="00864A45">
        <w:rPr>
          <w:rFonts w:ascii="Arial" w:hAnsi="Arial" w:cs="Arial"/>
          <w:color w:val="000000" w:themeColor="text1"/>
          <w:sz w:val="20"/>
          <w:szCs w:val="20"/>
        </w:rPr>
        <w:t>Vraag</w:t>
      </w:r>
      <w:r w:rsidRPr="00D70240">
        <w:rPr>
          <w:rFonts w:ascii="Arial" w:hAnsi="Arial" w:cs="Arial"/>
          <w:color w:val="000000" w:themeColor="text1"/>
          <w:sz w:val="20"/>
          <w:szCs w:val="20"/>
        </w:rPr>
        <w:t xml:space="preserve"> 12 </w:t>
      </w:r>
      <w:r w:rsidR="00BE2C97">
        <w:rPr>
          <w:rFonts w:ascii="Arial" w:hAnsi="Arial" w:cs="Arial"/>
          <w:color w:val="000000" w:themeColor="text1"/>
          <w:sz w:val="20"/>
          <w:szCs w:val="20"/>
        </w:rPr>
        <w:t>betreft het kennisniveau van de respondent over de doelen</w:t>
      </w:r>
      <w:r w:rsidR="00C219C3">
        <w:rPr>
          <w:rFonts w:ascii="Arial" w:hAnsi="Arial" w:cs="Arial"/>
          <w:color w:val="000000" w:themeColor="text1"/>
          <w:sz w:val="20"/>
          <w:szCs w:val="20"/>
        </w:rPr>
        <w:t xml:space="preserve"> </w:t>
      </w:r>
      <w:r w:rsidR="00C219C3" w:rsidRPr="00D70240">
        <w:rPr>
          <w:rFonts w:ascii="Arial" w:hAnsi="Arial" w:cs="Arial"/>
          <w:color w:val="000000" w:themeColor="text1"/>
          <w:sz w:val="20"/>
          <w:szCs w:val="20"/>
        </w:rPr>
        <w:t xml:space="preserve">(zie </w:t>
      </w:r>
      <w:r w:rsidR="00C219C3">
        <w:rPr>
          <w:rFonts w:ascii="Arial" w:hAnsi="Arial" w:cs="Arial"/>
          <w:color w:val="000000" w:themeColor="text1"/>
          <w:sz w:val="20"/>
          <w:szCs w:val="20"/>
        </w:rPr>
        <w:t>b</w:t>
      </w:r>
      <w:r w:rsidR="00C219C3" w:rsidRPr="00D70240">
        <w:rPr>
          <w:rFonts w:ascii="Arial" w:hAnsi="Arial" w:cs="Arial"/>
          <w:color w:val="000000" w:themeColor="text1"/>
          <w:sz w:val="20"/>
          <w:szCs w:val="20"/>
        </w:rPr>
        <w:t xml:space="preserve">ijlage </w:t>
      </w:r>
      <w:r w:rsidR="00A7632F">
        <w:rPr>
          <w:rFonts w:ascii="Arial" w:hAnsi="Arial" w:cs="Arial"/>
          <w:color w:val="000000" w:themeColor="text1"/>
          <w:sz w:val="20"/>
          <w:szCs w:val="20"/>
        </w:rPr>
        <w:t>IV</w:t>
      </w:r>
      <w:r w:rsidR="00C219C3">
        <w:rPr>
          <w:rFonts w:ascii="Arial" w:hAnsi="Arial" w:cs="Arial"/>
          <w:color w:val="000000" w:themeColor="text1"/>
          <w:sz w:val="20"/>
          <w:szCs w:val="20"/>
        </w:rPr>
        <w:t>, Vragenlijst</w:t>
      </w:r>
      <w:r w:rsidR="00C219C3" w:rsidRPr="00D70240">
        <w:rPr>
          <w:rFonts w:ascii="Arial" w:hAnsi="Arial" w:cs="Arial"/>
          <w:color w:val="000000" w:themeColor="text1"/>
          <w:sz w:val="20"/>
          <w:szCs w:val="20"/>
        </w:rPr>
        <w:t>)</w:t>
      </w:r>
      <w:r w:rsidR="00AC7119" w:rsidRPr="00D70240">
        <w:rPr>
          <w:rFonts w:ascii="Arial" w:hAnsi="Arial" w:cs="Arial"/>
          <w:color w:val="000000" w:themeColor="text1"/>
          <w:sz w:val="20"/>
          <w:szCs w:val="20"/>
        </w:rPr>
        <w:t>.</w:t>
      </w:r>
    </w:p>
    <w:p w14:paraId="58D715EC" w14:textId="77777777" w:rsidR="00F56E75" w:rsidRPr="00D70240" w:rsidRDefault="00F56E75" w:rsidP="006C5B7A">
      <w:pPr>
        <w:spacing w:line="360" w:lineRule="auto"/>
        <w:rPr>
          <w:rFonts w:ascii="Arial" w:hAnsi="Arial" w:cs="Arial"/>
          <w:color w:val="000000" w:themeColor="text1"/>
          <w:sz w:val="20"/>
          <w:szCs w:val="20"/>
        </w:rPr>
      </w:pPr>
    </w:p>
    <w:p w14:paraId="4DBBF0DD" w14:textId="13FA1F10" w:rsidR="00C219C3" w:rsidRPr="003B7B83"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Toenemen cognitieve betrokkenhei</w:t>
      </w:r>
      <w:r w:rsidR="008833D4">
        <w:rPr>
          <w:rFonts w:ascii="Arial" w:hAnsi="Arial" w:cs="Arial"/>
          <w:i/>
          <w:color w:val="000000" w:themeColor="text1"/>
          <w:sz w:val="20"/>
          <w:szCs w:val="20"/>
        </w:rPr>
        <w:t xml:space="preserve">d: </w:t>
      </w:r>
      <w:r w:rsidR="008833D4">
        <w:rPr>
          <w:rFonts w:ascii="Arial" w:hAnsi="Arial" w:cs="Arial"/>
          <w:color w:val="000000" w:themeColor="text1"/>
          <w:sz w:val="20"/>
          <w:szCs w:val="20"/>
        </w:rPr>
        <w:t>i</w:t>
      </w:r>
      <w:r w:rsidR="00940112" w:rsidRPr="00D70240">
        <w:rPr>
          <w:rFonts w:ascii="Arial" w:hAnsi="Arial" w:cs="Arial"/>
          <w:color w:val="000000" w:themeColor="text1"/>
          <w:sz w:val="20"/>
          <w:szCs w:val="20"/>
        </w:rPr>
        <w:t xml:space="preserve">nterne communicatie heeft invloed op de mate van cognitieve betrokkenheid. Welch (2011) stelt dat </w:t>
      </w:r>
      <w:r w:rsidR="000E3559" w:rsidRPr="00D70240">
        <w:rPr>
          <w:rFonts w:ascii="Arial" w:hAnsi="Arial" w:cs="Arial"/>
          <w:color w:val="000000" w:themeColor="text1"/>
          <w:sz w:val="20"/>
          <w:szCs w:val="20"/>
        </w:rPr>
        <w:t>wanneer</w:t>
      </w:r>
      <w:r w:rsidR="00C219C3">
        <w:rPr>
          <w:rFonts w:ascii="Arial" w:hAnsi="Arial" w:cs="Arial"/>
          <w:color w:val="000000" w:themeColor="text1"/>
          <w:sz w:val="20"/>
          <w:szCs w:val="20"/>
        </w:rPr>
        <w:t xml:space="preserve"> het management</w:t>
      </w:r>
      <w:r w:rsidR="00940112" w:rsidRPr="00D70240">
        <w:rPr>
          <w:rFonts w:ascii="Arial" w:hAnsi="Arial" w:cs="Arial"/>
          <w:color w:val="000000" w:themeColor="text1"/>
          <w:sz w:val="20"/>
          <w:szCs w:val="20"/>
        </w:rPr>
        <w:t xml:space="preserve"> </w:t>
      </w:r>
      <w:r w:rsidR="000E3559" w:rsidRPr="00D70240">
        <w:rPr>
          <w:rFonts w:ascii="Arial" w:hAnsi="Arial" w:cs="Arial"/>
          <w:color w:val="000000" w:themeColor="text1"/>
          <w:sz w:val="20"/>
          <w:szCs w:val="20"/>
        </w:rPr>
        <w:t>veranderingen binnen de organisatie</w:t>
      </w:r>
      <w:r w:rsidR="00C219C3">
        <w:rPr>
          <w:rFonts w:ascii="Arial" w:hAnsi="Arial" w:cs="Arial"/>
          <w:color w:val="000000" w:themeColor="text1"/>
          <w:sz w:val="20"/>
          <w:szCs w:val="20"/>
        </w:rPr>
        <w:t xml:space="preserve">, </w:t>
      </w:r>
      <w:r w:rsidR="000E3559" w:rsidRPr="00D70240">
        <w:rPr>
          <w:rFonts w:ascii="Arial" w:hAnsi="Arial" w:cs="Arial"/>
          <w:color w:val="000000" w:themeColor="text1"/>
          <w:sz w:val="20"/>
          <w:szCs w:val="20"/>
        </w:rPr>
        <w:t>naar medewerkers communi</w:t>
      </w:r>
      <w:r w:rsidR="00C219C3">
        <w:rPr>
          <w:rFonts w:ascii="Arial" w:hAnsi="Arial" w:cs="Arial"/>
          <w:color w:val="000000" w:themeColor="text1"/>
          <w:sz w:val="20"/>
          <w:szCs w:val="20"/>
        </w:rPr>
        <w:t>ceert</w:t>
      </w:r>
      <w:r w:rsidR="000E3559" w:rsidRPr="00D70240">
        <w:rPr>
          <w:rFonts w:ascii="Arial" w:hAnsi="Arial" w:cs="Arial"/>
          <w:color w:val="000000" w:themeColor="text1"/>
          <w:sz w:val="20"/>
          <w:szCs w:val="20"/>
        </w:rPr>
        <w:t>, de cognitieve betrokkenheid toeneemt</w:t>
      </w:r>
      <w:r w:rsidR="00C219C3">
        <w:rPr>
          <w:rFonts w:ascii="Arial" w:hAnsi="Arial" w:cs="Arial"/>
          <w:color w:val="000000" w:themeColor="text1"/>
          <w:sz w:val="20"/>
          <w:szCs w:val="20"/>
        </w:rPr>
        <w:t xml:space="preserve"> </w:t>
      </w:r>
      <w:r w:rsidR="000E3559" w:rsidRPr="00D70240">
        <w:rPr>
          <w:rFonts w:ascii="Arial" w:hAnsi="Arial" w:cs="Arial"/>
          <w:color w:val="000000" w:themeColor="text1"/>
          <w:sz w:val="20"/>
          <w:szCs w:val="20"/>
        </w:rPr>
        <w:t xml:space="preserve">(Welch, 2011).  </w:t>
      </w:r>
      <w:r w:rsidR="004B70A1" w:rsidRPr="00D70240">
        <w:rPr>
          <w:rFonts w:ascii="Arial" w:hAnsi="Arial" w:cs="Arial"/>
          <w:color w:val="000000" w:themeColor="text1"/>
          <w:sz w:val="20"/>
          <w:szCs w:val="20"/>
        </w:rPr>
        <w:t xml:space="preserve">Om de hypothese te accepteren of te verwerpen is het belangrijk om te kijken naar de verbanden tussen de verschillende vragen. Klopt het dat wanneer de respondent weet wat de organisatie van hem verwacht, </w:t>
      </w:r>
      <w:r w:rsidR="001A048A">
        <w:rPr>
          <w:rFonts w:ascii="Arial" w:hAnsi="Arial" w:cs="Arial"/>
          <w:color w:val="000000" w:themeColor="text1"/>
          <w:sz w:val="20"/>
          <w:szCs w:val="20"/>
        </w:rPr>
        <w:t>de respondent</w:t>
      </w:r>
      <w:r w:rsidR="004B70A1" w:rsidRPr="00D70240">
        <w:rPr>
          <w:rFonts w:ascii="Arial" w:hAnsi="Arial" w:cs="Arial"/>
          <w:color w:val="000000" w:themeColor="text1"/>
          <w:sz w:val="20"/>
          <w:szCs w:val="20"/>
        </w:rPr>
        <w:t xml:space="preserve"> </w:t>
      </w:r>
      <w:r w:rsidR="00E121B4" w:rsidRPr="00D70240">
        <w:rPr>
          <w:rFonts w:ascii="Arial" w:hAnsi="Arial" w:cs="Arial"/>
          <w:color w:val="000000" w:themeColor="text1"/>
          <w:sz w:val="20"/>
          <w:szCs w:val="20"/>
        </w:rPr>
        <w:t>gelukkig is wanneer hij intensief aan het werk is?</w:t>
      </w:r>
    </w:p>
    <w:p w14:paraId="35760F97" w14:textId="1E37621F" w:rsidR="00D770CE" w:rsidRPr="00320543" w:rsidRDefault="00B06F9E" w:rsidP="006C5B7A">
      <w:pPr>
        <w:spacing w:line="360" w:lineRule="auto"/>
        <w:rPr>
          <w:rFonts w:ascii="Arial" w:hAnsi="Arial" w:cs="Arial"/>
          <w:color w:val="FF6F00"/>
          <w:sz w:val="20"/>
          <w:szCs w:val="20"/>
        </w:rPr>
      </w:pPr>
      <w:r w:rsidRPr="00320543">
        <w:rPr>
          <w:rFonts w:ascii="Arial" w:hAnsi="Arial" w:cs="Arial"/>
          <w:color w:val="FF6F00"/>
          <w:sz w:val="20"/>
          <w:szCs w:val="20"/>
        </w:rPr>
        <w:lastRenderedPageBreak/>
        <w:t>Hypothese 3</w:t>
      </w:r>
    </w:p>
    <w:p w14:paraId="0BDA8180" w14:textId="7D8666C6" w:rsidR="00FE38C1" w:rsidRPr="008833D4" w:rsidRDefault="00FE38C1" w:rsidP="006C5B7A">
      <w:pPr>
        <w:spacing w:line="360" w:lineRule="auto"/>
        <w:rPr>
          <w:rFonts w:ascii="Arial" w:hAnsi="Arial" w:cs="Arial"/>
          <w:i/>
          <w:color w:val="FF6F00"/>
          <w:sz w:val="20"/>
          <w:szCs w:val="20"/>
        </w:rPr>
      </w:pPr>
      <w:r w:rsidRPr="001A048A">
        <w:rPr>
          <w:rFonts w:ascii="Arial" w:hAnsi="Arial" w:cs="Arial"/>
          <w:i/>
          <w:color w:val="000000" w:themeColor="text1"/>
          <w:sz w:val="20"/>
          <w:szCs w:val="20"/>
        </w:rPr>
        <w:t>Fysieke betrokkenheid</w:t>
      </w:r>
      <w:r w:rsidR="008833D4" w:rsidRPr="001A048A">
        <w:rPr>
          <w:rFonts w:ascii="Arial" w:hAnsi="Arial" w:cs="Arial"/>
          <w:i/>
          <w:color w:val="000000" w:themeColor="text1"/>
          <w:sz w:val="20"/>
          <w:szCs w:val="20"/>
        </w:rPr>
        <w:t xml:space="preserve">: </w:t>
      </w:r>
      <w:r w:rsidR="00616A93" w:rsidRPr="001A048A">
        <w:rPr>
          <w:rFonts w:ascii="Arial" w:hAnsi="Arial" w:cs="Arial"/>
          <w:color w:val="000000" w:themeColor="text1"/>
          <w:sz w:val="20"/>
          <w:szCs w:val="20"/>
        </w:rPr>
        <w:t xml:space="preserve">Welch </w:t>
      </w:r>
      <w:r w:rsidR="00616A93" w:rsidRPr="00D70240">
        <w:rPr>
          <w:rFonts w:ascii="Arial" w:hAnsi="Arial" w:cs="Arial"/>
          <w:color w:val="000000" w:themeColor="text1"/>
          <w:sz w:val="20"/>
          <w:szCs w:val="20"/>
        </w:rPr>
        <w:t xml:space="preserve">(2011) koppelt fysieke betrokkenheid aan het begrip ‘vitaliteit’ van Schaufeli et al. (2002). </w:t>
      </w:r>
      <w:r w:rsidR="00BE2C97">
        <w:rPr>
          <w:rFonts w:ascii="Arial" w:hAnsi="Arial" w:cs="Arial"/>
          <w:color w:val="000000" w:themeColor="text1"/>
          <w:sz w:val="20"/>
          <w:szCs w:val="20"/>
        </w:rPr>
        <w:t>D</w:t>
      </w:r>
      <w:r w:rsidR="00BE2C97" w:rsidRPr="00D70240">
        <w:rPr>
          <w:rFonts w:ascii="Arial" w:hAnsi="Arial" w:cs="Arial"/>
          <w:color w:val="000000" w:themeColor="text1"/>
          <w:sz w:val="20"/>
          <w:szCs w:val="20"/>
        </w:rPr>
        <w:t xml:space="preserve">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BE2C97" w:rsidRPr="00D70240">
        <w:rPr>
          <w:rFonts w:ascii="Arial" w:hAnsi="Arial" w:cs="Arial"/>
          <w:color w:val="000000" w:themeColor="text1"/>
          <w:sz w:val="20"/>
          <w:szCs w:val="20"/>
        </w:rPr>
        <w:t>van Schaufeli en Bakker (2004)</w:t>
      </w:r>
      <w:r w:rsidR="00BE2C97">
        <w:rPr>
          <w:rFonts w:ascii="Arial" w:hAnsi="Arial" w:cs="Arial"/>
          <w:color w:val="000000" w:themeColor="text1"/>
          <w:sz w:val="20"/>
          <w:szCs w:val="20"/>
        </w:rPr>
        <w:t xml:space="preserve"> meet ook fysieke betrokkenheid</w:t>
      </w:r>
      <w:r w:rsidR="00047390" w:rsidRPr="00D70240">
        <w:rPr>
          <w:rFonts w:ascii="Arial" w:hAnsi="Arial" w:cs="Arial"/>
          <w:color w:val="000000" w:themeColor="text1"/>
          <w:sz w:val="20"/>
          <w:szCs w:val="20"/>
        </w:rPr>
        <w:t xml:space="preserve">. Schaufeli en Bakker meten vitaliteit aan de hand van de factoren energie en veerkracht, sterkte en fitheid en de mate van doorzettingsvermogen. Een organisatie kan fysieke betrokkenheid beïnvloeden door veiligheid </w:t>
      </w:r>
      <w:r w:rsidR="00BE2C97">
        <w:rPr>
          <w:rFonts w:ascii="Arial" w:hAnsi="Arial" w:cs="Arial"/>
          <w:color w:val="000000" w:themeColor="text1"/>
          <w:sz w:val="20"/>
          <w:szCs w:val="20"/>
        </w:rPr>
        <w:t xml:space="preserve">en beschikbaarheid </w:t>
      </w:r>
      <w:r w:rsidR="00047390" w:rsidRPr="00D70240">
        <w:rPr>
          <w:rFonts w:ascii="Arial" w:hAnsi="Arial" w:cs="Arial"/>
          <w:color w:val="000000" w:themeColor="text1"/>
          <w:sz w:val="20"/>
          <w:szCs w:val="20"/>
        </w:rPr>
        <w:t xml:space="preserve">te waarborgen binnen een organisatie. </w:t>
      </w:r>
      <w:r w:rsidR="00864A45">
        <w:rPr>
          <w:rFonts w:ascii="Arial" w:hAnsi="Arial" w:cs="Arial"/>
          <w:color w:val="000000" w:themeColor="text1"/>
          <w:sz w:val="20"/>
          <w:szCs w:val="20"/>
        </w:rPr>
        <w:t>Stelling</w:t>
      </w:r>
      <w:r w:rsidR="00047390" w:rsidRPr="00D70240">
        <w:rPr>
          <w:rFonts w:ascii="Arial" w:hAnsi="Arial" w:cs="Arial"/>
          <w:color w:val="000000" w:themeColor="text1"/>
          <w:sz w:val="20"/>
          <w:szCs w:val="20"/>
        </w:rPr>
        <w:t xml:space="preserve"> 38 t/m 42 meten de fysieke betrokkenheid van de respondenten</w:t>
      </w:r>
      <w:r w:rsidR="00864A45">
        <w:rPr>
          <w:rFonts w:ascii="Arial" w:hAnsi="Arial" w:cs="Arial"/>
          <w:color w:val="000000" w:themeColor="text1"/>
          <w:sz w:val="20"/>
          <w:szCs w:val="20"/>
        </w:rPr>
        <w:t xml:space="preserve"> </w:t>
      </w:r>
      <w:r w:rsidR="00864A45" w:rsidRPr="00D70240">
        <w:rPr>
          <w:rFonts w:ascii="Arial" w:hAnsi="Arial" w:cs="Arial"/>
          <w:color w:val="000000" w:themeColor="text1"/>
          <w:sz w:val="20"/>
          <w:szCs w:val="20"/>
        </w:rPr>
        <w:t xml:space="preserve">(zie </w:t>
      </w:r>
      <w:r w:rsidR="00864A45">
        <w:rPr>
          <w:rFonts w:ascii="Arial" w:hAnsi="Arial" w:cs="Arial"/>
          <w:color w:val="000000" w:themeColor="text1"/>
          <w:sz w:val="20"/>
          <w:szCs w:val="20"/>
        </w:rPr>
        <w:t>b</w:t>
      </w:r>
      <w:r w:rsidR="00864A45" w:rsidRPr="00D70240">
        <w:rPr>
          <w:rFonts w:ascii="Arial" w:hAnsi="Arial" w:cs="Arial"/>
          <w:color w:val="000000" w:themeColor="text1"/>
          <w:sz w:val="20"/>
          <w:szCs w:val="20"/>
        </w:rPr>
        <w:t xml:space="preserve">ijlage </w:t>
      </w:r>
      <w:r w:rsidR="00A7632F">
        <w:rPr>
          <w:rFonts w:ascii="Arial" w:hAnsi="Arial" w:cs="Arial"/>
          <w:color w:val="000000" w:themeColor="text1"/>
          <w:sz w:val="20"/>
          <w:szCs w:val="20"/>
        </w:rPr>
        <w:t>IV</w:t>
      </w:r>
      <w:r w:rsidR="00864A45">
        <w:rPr>
          <w:rFonts w:ascii="Arial" w:hAnsi="Arial" w:cs="Arial"/>
          <w:color w:val="000000" w:themeColor="text1"/>
          <w:sz w:val="20"/>
          <w:szCs w:val="20"/>
        </w:rPr>
        <w:t>, Vragenlijst</w:t>
      </w:r>
      <w:r w:rsidR="00864A45" w:rsidRPr="00D70240">
        <w:rPr>
          <w:rFonts w:ascii="Arial" w:hAnsi="Arial" w:cs="Arial"/>
          <w:color w:val="000000" w:themeColor="text1"/>
          <w:sz w:val="20"/>
          <w:szCs w:val="20"/>
        </w:rPr>
        <w:t>)</w:t>
      </w:r>
      <w:r w:rsidR="00047390" w:rsidRPr="00D70240">
        <w:rPr>
          <w:rFonts w:ascii="Arial" w:hAnsi="Arial" w:cs="Arial"/>
          <w:color w:val="000000" w:themeColor="text1"/>
          <w:sz w:val="20"/>
          <w:szCs w:val="20"/>
        </w:rPr>
        <w:t xml:space="preserve">. </w:t>
      </w:r>
      <w:r w:rsidR="00BE2C97">
        <w:rPr>
          <w:rFonts w:ascii="Arial" w:hAnsi="Arial" w:cs="Arial"/>
          <w:color w:val="000000" w:themeColor="text1"/>
          <w:sz w:val="20"/>
          <w:szCs w:val="20"/>
        </w:rPr>
        <w:t>Klopt het dat</w:t>
      </w:r>
      <w:r w:rsidR="00047390" w:rsidRPr="00D70240">
        <w:rPr>
          <w:rFonts w:ascii="Arial" w:hAnsi="Arial" w:cs="Arial"/>
          <w:color w:val="000000" w:themeColor="text1"/>
          <w:sz w:val="20"/>
          <w:szCs w:val="20"/>
        </w:rPr>
        <w:t xml:space="preserve"> respondent</w:t>
      </w:r>
      <w:r w:rsidR="00BE2C97">
        <w:rPr>
          <w:rFonts w:ascii="Arial" w:hAnsi="Arial" w:cs="Arial"/>
          <w:color w:val="000000" w:themeColor="text1"/>
          <w:sz w:val="20"/>
          <w:szCs w:val="20"/>
        </w:rPr>
        <w:t>en die</w:t>
      </w:r>
      <w:r w:rsidR="00047390" w:rsidRPr="00D70240">
        <w:rPr>
          <w:rFonts w:ascii="Arial" w:hAnsi="Arial" w:cs="Arial"/>
          <w:color w:val="000000" w:themeColor="text1"/>
          <w:sz w:val="20"/>
          <w:szCs w:val="20"/>
        </w:rPr>
        <w:t xml:space="preserve"> zich fit en sterk voelen tijdens werk, </w:t>
      </w:r>
      <w:r w:rsidR="00BE2C97">
        <w:rPr>
          <w:rFonts w:ascii="Arial" w:hAnsi="Arial" w:cs="Arial"/>
          <w:color w:val="000000" w:themeColor="text1"/>
          <w:sz w:val="20"/>
          <w:szCs w:val="20"/>
        </w:rPr>
        <w:t>ook langer doorgaan of doorzetten wanneer het tegen zit?</w:t>
      </w:r>
    </w:p>
    <w:p w14:paraId="566D0C37" w14:textId="77777777" w:rsidR="00616A93" w:rsidRPr="00D70240" w:rsidRDefault="00616A93" w:rsidP="006C5B7A">
      <w:pPr>
        <w:spacing w:line="360" w:lineRule="auto"/>
        <w:rPr>
          <w:rFonts w:ascii="Arial" w:hAnsi="Arial" w:cs="Arial"/>
          <w:color w:val="ED7D31" w:themeColor="accent2"/>
          <w:sz w:val="20"/>
          <w:szCs w:val="20"/>
        </w:rPr>
      </w:pPr>
    </w:p>
    <w:p w14:paraId="7F83FC13" w14:textId="54B75AA0" w:rsidR="00FE38C1" w:rsidRPr="00D70240" w:rsidRDefault="0079408D" w:rsidP="008833D4">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Organisatie</w:t>
      </w:r>
      <w:r w:rsidR="008833D4">
        <w:rPr>
          <w:rFonts w:ascii="Arial" w:hAnsi="Arial" w:cs="Arial"/>
          <w:i/>
          <w:color w:val="000000" w:themeColor="text1"/>
          <w:sz w:val="20"/>
          <w:szCs w:val="20"/>
        </w:rPr>
        <w:t xml:space="preserve">: </w:t>
      </w:r>
      <w:r w:rsidR="001A048A">
        <w:rPr>
          <w:rFonts w:ascii="Arial" w:hAnsi="Arial" w:cs="Arial"/>
          <w:color w:val="000000" w:themeColor="text1"/>
          <w:sz w:val="20"/>
          <w:szCs w:val="20"/>
        </w:rPr>
        <w:t>d</w:t>
      </w:r>
      <w:r w:rsidR="00FE38C1" w:rsidRPr="00D70240">
        <w:rPr>
          <w:rFonts w:ascii="Arial" w:hAnsi="Arial" w:cs="Arial"/>
          <w:color w:val="000000" w:themeColor="text1"/>
          <w:sz w:val="20"/>
          <w:szCs w:val="20"/>
        </w:rPr>
        <w:t xml:space="preserve">e organisatie betreft </w:t>
      </w:r>
      <w:r w:rsidR="006F3ACE">
        <w:rPr>
          <w:rFonts w:ascii="Arial" w:hAnsi="Arial" w:cs="Arial"/>
          <w:color w:val="000000" w:themeColor="text1"/>
          <w:sz w:val="20"/>
          <w:szCs w:val="20"/>
        </w:rPr>
        <w:t>organisatie X</w:t>
      </w:r>
      <w:r w:rsidR="006F3ACE" w:rsidRPr="00D70240">
        <w:rPr>
          <w:rFonts w:ascii="Arial" w:hAnsi="Arial" w:cs="Arial"/>
          <w:color w:val="000000" w:themeColor="text1"/>
          <w:sz w:val="20"/>
          <w:szCs w:val="20"/>
        </w:rPr>
        <w:t xml:space="preserve"> </w:t>
      </w:r>
      <w:r w:rsidR="00FE38C1" w:rsidRPr="00D70240">
        <w:rPr>
          <w:rFonts w:ascii="Arial" w:hAnsi="Arial" w:cs="Arial"/>
          <w:color w:val="000000" w:themeColor="text1"/>
          <w:sz w:val="20"/>
          <w:szCs w:val="20"/>
        </w:rPr>
        <w:t xml:space="preserve">zoals omschreven in </w:t>
      </w:r>
      <w:r w:rsidR="001A048A">
        <w:rPr>
          <w:rFonts w:ascii="Arial" w:hAnsi="Arial" w:cs="Arial"/>
          <w:color w:val="000000" w:themeColor="text1"/>
          <w:sz w:val="20"/>
          <w:szCs w:val="20"/>
        </w:rPr>
        <w:t>paragraaf</w:t>
      </w:r>
      <w:r w:rsidR="00FE38C1" w:rsidRPr="00D70240">
        <w:rPr>
          <w:rFonts w:ascii="Arial" w:hAnsi="Arial" w:cs="Arial"/>
          <w:color w:val="000000" w:themeColor="text1"/>
          <w:sz w:val="20"/>
          <w:szCs w:val="20"/>
        </w:rPr>
        <w:t xml:space="preserve"> </w:t>
      </w:r>
      <w:r w:rsidR="00FE38C1" w:rsidRPr="00D70240">
        <w:rPr>
          <w:rFonts w:ascii="Arial" w:hAnsi="Arial" w:cs="Arial"/>
          <w:i/>
          <w:color w:val="000000" w:themeColor="text1"/>
          <w:sz w:val="20"/>
          <w:szCs w:val="20"/>
        </w:rPr>
        <w:t>2</w:t>
      </w:r>
      <w:r w:rsidR="001A048A">
        <w:rPr>
          <w:rFonts w:ascii="Arial" w:hAnsi="Arial" w:cs="Arial"/>
          <w:i/>
          <w:color w:val="000000" w:themeColor="text1"/>
          <w:sz w:val="20"/>
          <w:szCs w:val="20"/>
        </w:rPr>
        <w:t>.2</w:t>
      </w:r>
      <w:r w:rsidR="00BE2C97">
        <w:rPr>
          <w:rFonts w:ascii="Arial" w:hAnsi="Arial" w:cs="Arial"/>
          <w:i/>
          <w:color w:val="000000" w:themeColor="text1"/>
          <w:sz w:val="20"/>
          <w:szCs w:val="20"/>
        </w:rPr>
        <w:t xml:space="preserve"> </w:t>
      </w:r>
      <w:r w:rsidR="001A048A">
        <w:rPr>
          <w:rFonts w:ascii="Arial" w:hAnsi="Arial" w:cs="Arial"/>
          <w:i/>
          <w:color w:val="000000" w:themeColor="text1"/>
          <w:sz w:val="20"/>
          <w:szCs w:val="20"/>
        </w:rPr>
        <w:t>Interne analyse</w:t>
      </w:r>
    </w:p>
    <w:p w14:paraId="43B1B7F9" w14:textId="77777777" w:rsidR="00A14722" w:rsidRPr="00D70240" w:rsidRDefault="00A14722" w:rsidP="006C5B7A">
      <w:pPr>
        <w:spacing w:line="360" w:lineRule="auto"/>
        <w:rPr>
          <w:rFonts w:ascii="Arial" w:hAnsi="Arial" w:cs="Arial"/>
          <w:color w:val="000000" w:themeColor="text1"/>
          <w:sz w:val="20"/>
          <w:szCs w:val="20"/>
        </w:rPr>
      </w:pPr>
    </w:p>
    <w:p w14:paraId="73616973" w14:textId="7F5442F9" w:rsidR="00A14722" w:rsidRPr="008833D4"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Veiligheid</w:t>
      </w:r>
      <w:r w:rsidR="00D409AE" w:rsidRPr="00D70240">
        <w:rPr>
          <w:rFonts w:ascii="Arial" w:hAnsi="Arial" w:cs="Arial"/>
          <w:i/>
          <w:color w:val="000000" w:themeColor="text1"/>
          <w:sz w:val="20"/>
          <w:szCs w:val="20"/>
        </w:rPr>
        <w:t xml:space="preserve"> en beschikbaarheid</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h</w:t>
      </w:r>
      <w:r w:rsidR="00DD5002" w:rsidRPr="00D70240">
        <w:rPr>
          <w:rFonts w:ascii="Arial" w:hAnsi="Arial" w:cs="Arial"/>
          <w:color w:val="000000" w:themeColor="text1"/>
          <w:sz w:val="20"/>
          <w:szCs w:val="20"/>
        </w:rPr>
        <w:t xml:space="preserve">et begrip veiligheid in de derde hypothese komt uit de theorie van Kahn (1990). Volgens Kahn (1990) houdt veiligheid in </w:t>
      </w:r>
      <w:r w:rsidR="00316198">
        <w:rPr>
          <w:rFonts w:ascii="Arial" w:hAnsi="Arial" w:cs="Arial"/>
          <w:color w:val="000000" w:themeColor="text1"/>
          <w:sz w:val="20"/>
          <w:szCs w:val="20"/>
        </w:rPr>
        <w:t>dat</w:t>
      </w:r>
      <w:r w:rsidR="00DD5002" w:rsidRPr="00D70240">
        <w:rPr>
          <w:rFonts w:ascii="Arial" w:hAnsi="Arial" w:cs="Arial"/>
          <w:color w:val="000000" w:themeColor="text1"/>
          <w:sz w:val="20"/>
          <w:szCs w:val="20"/>
        </w:rPr>
        <w:t xml:space="preserve"> diegene zich veilig voelt</w:t>
      </w:r>
      <w:r w:rsidR="00316198">
        <w:rPr>
          <w:rFonts w:ascii="Arial" w:hAnsi="Arial" w:cs="Arial"/>
          <w:color w:val="000000" w:themeColor="text1"/>
          <w:sz w:val="20"/>
          <w:szCs w:val="20"/>
        </w:rPr>
        <w:t xml:space="preserve"> en de </w:t>
      </w:r>
      <w:r w:rsidR="00D409AE" w:rsidRPr="00D70240">
        <w:rPr>
          <w:rFonts w:ascii="Arial" w:hAnsi="Arial" w:cs="Arial"/>
          <w:color w:val="000000" w:themeColor="text1"/>
          <w:sz w:val="20"/>
          <w:szCs w:val="20"/>
        </w:rPr>
        <w:t>beschikbaarheid slaat op het feit dat de medewerker zichzelf kan zijn binnen de organisatie</w:t>
      </w:r>
      <w:r w:rsidR="00316198">
        <w:rPr>
          <w:rFonts w:ascii="Arial" w:hAnsi="Arial" w:cs="Arial"/>
          <w:color w:val="000000" w:themeColor="text1"/>
          <w:sz w:val="20"/>
          <w:szCs w:val="20"/>
        </w:rPr>
        <w:t xml:space="preserve">. </w:t>
      </w:r>
    </w:p>
    <w:p w14:paraId="19D12CEA" w14:textId="77777777" w:rsidR="00995A11" w:rsidRPr="00D70240" w:rsidRDefault="00995A11" w:rsidP="006C5B7A">
      <w:pPr>
        <w:spacing w:line="360" w:lineRule="auto"/>
        <w:rPr>
          <w:rFonts w:ascii="Arial" w:hAnsi="Arial" w:cs="Arial"/>
          <w:color w:val="000000" w:themeColor="text1"/>
          <w:sz w:val="20"/>
          <w:szCs w:val="20"/>
        </w:rPr>
      </w:pPr>
    </w:p>
    <w:p w14:paraId="382E2D95" w14:textId="7706FDFE" w:rsidR="00A14722" w:rsidRPr="00D70240" w:rsidRDefault="0079408D" w:rsidP="006C5B7A">
      <w:pPr>
        <w:spacing w:line="360" w:lineRule="auto"/>
        <w:rPr>
          <w:rFonts w:ascii="Arial" w:hAnsi="Arial" w:cs="Arial"/>
          <w:color w:val="000000" w:themeColor="text1"/>
          <w:sz w:val="20"/>
          <w:szCs w:val="20"/>
        </w:rPr>
      </w:pPr>
      <w:r w:rsidRPr="00D70240">
        <w:rPr>
          <w:rFonts w:ascii="Arial" w:hAnsi="Arial" w:cs="Arial"/>
          <w:i/>
          <w:color w:val="000000" w:themeColor="text1"/>
          <w:sz w:val="20"/>
          <w:szCs w:val="20"/>
        </w:rPr>
        <w:t>Medewerkers</w:t>
      </w:r>
      <w:r w:rsidR="008833D4">
        <w:rPr>
          <w:rFonts w:ascii="Arial" w:hAnsi="Arial" w:cs="Arial"/>
          <w:color w:val="000000" w:themeColor="text1"/>
          <w:sz w:val="20"/>
          <w:szCs w:val="20"/>
        </w:rPr>
        <w:t>: d</w:t>
      </w:r>
      <w:r w:rsidR="00A14722" w:rsidRPr="00D70240">
        <w:rPr>
          <w:rFonts w:ascii="Arial" w:hAnsi="Arial" w:cs="Arial"/>
          <w:color w:val="000000" w:themeColor="text1"/>
          <w:sz w:val="20"/>
          <w:szCs w:val="20"/>
        </w:rPr>
        <w:t xml:space="preserve">e medewerkers </w:t>
      </w:r>
      <w:r w:rsidR="005405BC">
        <w:rPr>
          <w:rFonts w:ascii="Arial" w:hAnsi="Arial" w:cs="Arial"/>
          <w:color w:val="000000" w:themeColor="text1"/>
          <w:sz w:val="20"/>
          <w:szCs w:val="20"/>
        </w:rPr>
        <w:t>staan</w:t>
      </w:r>
      <w:r w:rsidR="00A14722" w:rsidRPr="00D70240">
        <w:rPr>
          <w:rFonts w:ascii="Arial" w:hAnsi="Arial" w:cs="Arial"/>
          <w:color w:val="000000" w:themeColor="text1"/>
          <w:sz w:val="20"/>
          <w:szCs w:val="20"/>
        </w:rPr>
        <w:t xml:space="preserve"> omschreven in paragraaf </w:t>
      </w:r>
      <w:r w:rsidR="00A14722" w:rsidRPr="00316198">
        <w:rPr>
          <w:rFonts w:ascii="Arial" w:hAnsi="Arial" w:cs="Arial"/>
          <w:i/>
          <w:color w:val="000000" w:themeColor="text1"/>
          <w:sz w:val="20"/>
          <w:szCs w:val="20"/>
        </w:rPr>
        <w:t xml:space="preserve">1.4 </w:t>
      </w:r>
      <w:r w:rsidR="00316198" w:rsidRPr="00316198">
        <w:rPr>
          <w:rFonts w:ascii="Arial" w:hAnsi="Arial" w:cs="Arial"/>
          <w:i/>
          <w:color w:val="000000" w:themeColor="text1"/>
          <w:sz w:val="20"/>
          <w:szCs w:val="20"/>
        </w:rPr>
        <w:t>D</w:t>
      </w:r>
      <w:r w:rsidR="00A14722" w:rsidRPr="00316198">
        <w:rPr>
          <w:rFonts w:ascii="Arial" w:hAnsi="Arial" w:cs="Arial"/>
          <w:i/>
          <w:color w:val="000000" w:themeColor="text1"/>
          <w:sz w:val="20"/>
          <w:szCs w:val="20"/>
        </w:rPr>
        <w:t>oelgroep</w:t>
      </w:r>
      <w:r w:rsidR="00A14722" w:rsidRPr="00D70240">
        <w:rPr>
          <w:rFonts w:ascii="Arial" w:hAnsi="Arial" w:cs="Arial"/>
          <w:color w:val="000000" w:themeColor="text1"/>
          <w:sz w:val="20"/>
          <w:szCs w:val="20"/>
        </w:rPr>
        <w:t xml:space="preserve">. Het </w:t>
      </w:r>
      <w:r w:rsidR="005405BC">
        <w:rPr>
          <w:rFonts w:ascii="Arial" w:hAnsi="Arial" w:cs="Arial"/>
          <w:color w:val="000000" w:themeColor="text1"/>
          <w:sz w:val="20"/>
          <w:szCs w:val="20"/>
        </w:rPr>
        <w:t>betreft</w:t>
      </w:r>
      <w:r w:rsidR="00A14722" w:rsidRPr="00D70240">
        <w:rPr>
          <w:rFonts w:ascii="Arial" w:hAnsi="Arial" w:cs="Arial"/>
          <w:color w:val="000000" w:themeColor="text1"/>
          <w:sz w:val="20"/>
          <w:szCs w:val="20"/>
        </w:rPr>
        <w:t xml:space="preserve"> de medewerkers van </w:t>
      </w:r>
      <w:r w:rsidR="006F3ACE">
        <w:rPr>
          <w:rFonts w:ascii="Arial" w:hAnsi="Arial" w:cs="Arial"/>
          <w:color w:val="000000" w:themeColor="text1"/>
          <w:sz w:val="20"/>
          <w:szCs w:val="20"/>
        </w:rPr>
        <w:t>organisatie X</w:t>
      </w:r>
      <w:r w:rsidR="00A14722" w:rsidRPr="00D70240">
        <w:rPr>
          <w:rFonts w:ascii="Arial" w:hAnsi="Arial" w:cs="Arial"/>
          <w:color w:val="000000" w:themeColor="text1"/>
          <w:sz w:val="20"/>
          <w:szCs w:val="20"/>
        </w:rPr>
        <w:t>. Voor het onderzoek is een aantal segmentatiekenmerken toegepast bij het selecteren van respondenten</w:t>
      </w:r>
      <w:r w:rsidR="00864A45">
        <w:rPr>
          <w:rFonts w:ascii="Arial" w:hAnsi="Arial" w:cs="Arial"/>
          <w:color w:val="000000" w:themeColor="text1"/>
          <w:sz w:val="20"/>
          <w:szCs w:val="20"/>
        </w:rPr>
        <w:t xml:space="preserve"> (zie paragraaf </w:t>
      </w:r>
      <w:r w:rsidR="00864A45">
        <w:rPr>
          <w:rFonts w:ascii="Arial" w:hAnsi="Arial" w:cs="Arial"/>
          <w:i/>
          <w:color w:val="000000" w:themeColor="text1"/>
          <w:sz w:val="20"/>
          <w:szCs w:val="20"/>
        </w:rPr>
        <w:t>4.2 Datacollectie)</w:t>
      </w:r>
      <w:r w:rsidR="00A14722" w:rsidRPr="00D70240">
        <w:rPr>
          <w:rFonts w:ascii="Arial" w:hAnsi="Arial" w:cs="Arial"/>
          <w:color w:val="000000" w:themeColor="text1"/>
          <w:sz w:val="20"/>
          <w:szCs w:val="20"/>
        </w:rPr>
        <w:t xml:space="preserve">. </w:t>
      </w:r>
    </w:p>
    <w:p w14:paraId="74534F3E" w14:textId="77777777" w:rsidR="00A14722" w:rsidRPr="00D70240" w:rsidRDefault="00A14722" w:rsidP="006C5B7A">
      <w:pPr>
        <w:spacing w:line="360" w:lineRule="auto"/>
        <w:rPr>
          <w:rFonts w:ascii="Arial" w:hAnsi="Arial" w:cs="Arial"/>
          <w:color w:val="000000" w:themeColor="text1"/>
          <w:sz w:val="20"/>
          <w:szCs w:val="20"/>
        </w:rPr>
      </w:pPr>
    </w:p>
    <w:p w14:paraId="268866F8" w14:textId="67248257" w:rsidR="00995A11" w:rsidRPr="008833D4" w:rsidRDefault="0079408D" w:rsidP="006C5B7A">
      <w:pPr>
        <w:spacing w:line="360" w:lineRule="auto"/>
        <w:rPr>
          <w:rFonts w:ascii="Arial" w:hAnsi="Arial" w:cs="Arial"/>
          <w:i/>
          <w:color w:val="000000" w:themeColor="text1"/>
          <w:sz w:val="20"/>
          <w:szCs w:val="20"/>
        </w:rPr>
      </w:pPr>
      <w:r w:rsidRPr="00D70240">
        <w:rPr>
          <w:rFonts w:ascii="Arial" w:hAnsi="Arial" w:cs="Arial"/>
          <w:i/>
          <w:color w:val="000000" w:themeColor="text1"/>
          <w:sz w:val="20"/>
          <w:szCs w:val="20"/>
        </w:rPr>
        <w:t>Bewa</w:t>
      </w:r>
      <w:r w:rsidR="00ED463D" w:rsidRPr="00D70240">
        <w:rPr>
          <w:rFonts w:ascii="Arial" w:hAnsi="Arial" w:cs="Arial"/>
          <w:i/>
          <w:color w:val="000000" w:themeColor="text1"/>
          <w:sz w:val="20"/>
          <w:szCs w:val="20"/>
        </w:rPr>
        <w:t>ken veiligheid</w:t>
      </w:r>
      <w:r w:rsidR="00D409AE" w:rsidRPr="00D70240">
        <w:rPr>
          <w:rFonts w:ascii="Arial" w:hAnsi="Arial" w:cs="Arial"/>
          <w:i/>
          <w:color w:val="000000" w:themeColor="text1"/>
          <w:sz w:val="20"/>
          <w:szCs w:val="20"/>
        </w:rPr>
        <w:t xml:space="preserve"> en beschikbaarheid</w:t>
      </w:r>
      <w:r w:rsidR="008833D4">
        <w:rPr>
          <w:rFonts w:ascii="Arial" w:hAnsi="Arial" w:cs="Arial"/>
          <w:i/>
          <w:color w:val="000000" w:themeColor="text1"/>
          <w:sz w:val="20"/>
          <w:szCs w:val="20"/>
        </w:rPr>
        <w:t xml:space="preserve">: </w:t>
      </w:r>
      <w:r w:rsidR="008833D4">
        <w:rPr>
          <w:rFonts w:ascii="Arial" w:hAnsi="Arial" w:cs="Arial"/>
          <w:color w:val="000000" w:themeColor="text1"/>
          <w:sz w:val="20"/>
          <w:szCs w:val="20"/>
        </w:rPr>
        <w:t>o</w:t>
      </w:r>
      <w:r w:rsidR="00995A11" w:rsidRPr="00D70240">
        <w:rPr>
          <w:rFonts w:ascii="Arial" w:hAnsi="Arial" w:cs="Arial"/>
          <w:color w:val="000000" w:themeColor="text1"/>
          <w:sz w:val="20"/>
          <w:szCs w:val="20"/>
        </w:rPr>
        <w:t xml:space="preserve">m te meten of de organisatie de veiligheid </w:t>
      </w:r>
      <w:r w:rsidR="00D409AE" w:rsidRPr="00D70240">
        <w:rPr>
          <w:rFonts w:ascii="Arial" w:hAnsi="Arial" w:cs="Arial"/>
          <w:color w:val="000000" w:themeColor="text1"/>
          <w:sz w:val="20"/>
          <w:szCs w:val="20"/>
        </w:rPr>
        <w:t xml:space="preserve">en beschikbaarheid </w:t>
      </w:r>
      <w:r w:rsidR="00995A11" w:rsidRPr="00D70240">
        <w:rPr>
          <w:rFonts w:ascii="Arial" w:hAnsi="Arial" w:cs="Arial"/>
          <w:color w:val="000000" w:themeColor="text1"/>
          <w:sz w:val="20"/>
          <w:szCs w:val="20"/>
        </w:rPr>
        <w:t>bewaakt</w:t>
      </w:r>
      <w:r w:rsidR="005405BC">
        <w:rPr>
          <w:rFonts w:ascii="Arial" w:hAnsi="Arial" w:cs="Arial"/>
          <w:color w:val="000000" w:themeColor="text1"/>
          <w:sz w:val="20"/>
          <w:szCs w:val="20"/>
        </w:rPr>
        <w:t>,</w:t>
      </w:r>
      <w:r w:rsidR="00995A11" w:rsidRPr="00D70240">
        <w:rPr>
          <w:rFonts w:ascii="Arial" w:hAnsi="Arial" w:cs="Arial"/>
          <w:color w:val="000000" w:themeColor="text1"/>
          <w:sz w:val="20"/>
          <w:szCs w:val="20"/>
        </w:rPr>
        <w:t xml:space="preserve"> is </w:t>
      </w:r>
      <w:r w:rsidR="00864A45">
        <w:rPr>
          <w:rFonts w:ascii="Arial" w:hAnsi="Arial" w:cs="Arial"/>
          <w:color w:val="000000" w:themeColor="text1"/>
          <w:sz w:val="20"/>
          <w:szCs w:val="20"/>
        </w:rPr>
        <w:t>stelling</w:t>
      </w:r>
      <w:r w:rsidR="00995A11" w:rsidRPr="00D70240">
        <w:rPr>
          <w:rFonts w:ascii="Arial" w:hAnsi="Arial" w:cs="Arial"/>
          <w:color w:val="000000" w:themeColor="text1"/>
          <w:sz w:val="20"/>
          <w:szCs w:val="20"/>
        </w:rPr>
        <w:t xml:space="preserve"> 43 toegevoegd aan de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995A11" w:rsidRPr="00D70240">
        <w:rPr>
          <w:rFonts w:ascii="Arial" w:hAnsi="Arial" w:cs="Arial"/>
          <w:color w:val="000000" w:themeColor="text1"/>
          <w:sz w:val="20"/>
          <w:szCs w:val="20"/>
        </w:rPr>
        <w:t>van Schaufeli en Bakker (2004)</w:t>
      </w:r>
      <w:r w:rsidR="00864A45">
        <w:rPr>
          <w:rFonts w:ascii="Arial" w:hAnsi="Arial" w:cs="Arial"/>
          <w:color w:val="000000" w:themeColor="text1"/>
          <w:sz w:val="20"/>
          <w:szCs w:val="20"/>
        </w:rPr>
        <w:t xml:space="preserve"> </w:t>
      </w:r>
      <w:r w:rsidR="00864A45" w:rsidRPr="00D70240">
        <w:rPr>
          <w:rFonts w:ascii="Arial" w:hAnsi="Arial" w:cs="Arial"/>
          <w:color w:val="000000" w:themeColor="text1"/>
          <w:sz w:val="20"/>
          <w:szCs w:val="20"/>
        </w:rPr>
        <w:t xml:space="preserve">(zie </w:t>
      </w:r>
      <w:r w:rsidR="00864A45">
        <w:rPr>
          <w:rFonts w:ascii="Arial" w:hAnsi="Arial" w:cs="Arial"/>
          <w:color w:val="000000" w:themeColor="text1"/>
          <w:sz w:val="20"/>
          <w:szCs w:val="20"/>
        </w:rPr>
        <w:t>b</w:t>
      </w:r>
      <w:r w:rsidR="00864A45" w:rsidRPr="00D70240">
        <w:rPr>
          <w:rFonts w:ascii="Arial" w:hAnsi="Arial" w:cs="Arial"/>
          <w:color w:val="000000" w:themeColor="text1"/>
          <w:sz w:val="20"/>
          <w:szCs w:val="20"/>
        </w:rPr>
        <w:t xml:space="preserve">ijlage </w:t>
      </w:r>
      <w:r w:rsidR="00A7632F">
        <w:rPr>
          <w:rFonts w:ascii="Arial" w:hAnsi="Arial" w:cs="Arial"/>
          <w:color w:val="000000" w:themeColor="text1"/>
          <w:sz w:val="20"/>
          <w:szCs w:val="20"/>
        </w:rPr>
        <w:t>IV</w:t>
      </w:r>
      <w:r w:rsidR="00864A45">
        <w:rPr>
          <w:rFonts w:ascii="Arial" w:hAnsi="Arial" w:cs="Arial"/>
          <w:color w:val="000000" w:themeColor="text1"/>
          <w:sz w:val="20"/>
          <w:szCs w:val="20"/>
        </w:rPr>
        <w:t>, Vragenlijst</w:t>
      </w:r>
      <w:r w:rsidR="00864A45" w:rsidRPr="00D70240">
        <w:rPr>
          <w:rFonts w:ascii="Arial" w:hAnsi="Arial" w:cs="Arial"/>
          <w:color w:val="000000" w:themeColor="text1"/>
          <w:sz w:val="20"/>
          <w:szCs w:val="20"/>
        </w:rPr>
        <w:t>)</w:t>
      </w:r>
      <w:r w:rsidR="00995A11" w:rsidRPr="00D70240">
        <w:rPr>
          <w:rFonts w:ascii="Arial" w:hAnsi="Arial" w:cs="Arial"/>
          <w:color w:val="000000" w:themeColor="text1"/>
          <w:sz w:val="20"/>
          <w:szCs w:val="20"/>
        </w:rPr>
        <w:t xml:space="preserve">. Die </w:t>
      </w:r>
      <w:r w:rsidR="00864A45">
        <w:rPr>
          <w:rFonts w:ascii="Arial" w:hAnsi="Arial" w:cs="Arial"/>
          <w:color w:val="000000" w:themeColor="text1"/>
          <w:sz w:val="20"/>
          <w:szCs w:val="20"/>
        </w:rPr>
        <w:t>stelling</w:t>
      </w:r>
      <w:r w:rsidR="00995A11" w:rsidRPr="00D70240">
        <w:rPr>
          <w:rFonts w:ascii="Arial" w:hAnsi="Arial" w:cs="Arial"/>
          <w:color w:val="000000" w:themeColor="text1"/>
          <w:sz w:val="20"/>
          <w:szCs w:val="20"/>
        </w:rPr>
        <w:t xml:space="preserve"> is gebaseerd op de definitie</w:t>
      </w:r>
      <w:r w:rsidR="00316198">
        <w:rPr>
          <w:rFonts w:ascii="Arial" w:hAnsi="Arial" w:cs="Arial"/>
          <w:color w:val="000000" w:themeColor="text1"/>
          <w:sz w:val="20"/>
          <w:szCs w:val="20"/>
        </w:rPr>
        <w:t>s</w:t>
      </w:r>
      <w:r w:rsidR="00995A11" w:rsidRPr="00D70240">
        <w:rPr>
          <w:rFonts w:ascii="Arial" w:hAnsi="Arial" w:cs="Arial"/>
          <w:color w:val="000000" w:themeColor="text1"/>
          <w:sz w:val="20"/>
          <w:szCs w:val="20"/>
        </w:rPr>
        <w:t xml:space="preserve"> van veiligheid</w:t>
      </w:r>
      <w:r w:rsidR="00316198">
        <w:rPr>
          <w:rFonts w:ascii="Arial" w:hAnsi="Arial" w:cs="Arial"/>
          <w:color w:val="000000" w:themeColor="text1"/>
          <w:sz w:val="20"/>
          <w:szCs w:val="20"/>
        </w:rPr>
        <w:t xml:space="preserve"> en beschikbaarheid</w:t>
      </w:r>
      <w:r w:rsidR="00995A11" w:rsidRPr="00D70240">
        <w:rPr>
          <w:rFonts w:ascii="Arial" w:hAnsi="Arial" w:cs="Arial"/>
          <w:color w:val="000000" w:themeColor="text1"/>
          <w:sz w:val="20"/>
          <w:szCs w:val="20"/>
        </w:rPr>
        <w:t xml:space="preserve"> van Kahn (1990). </w:t>
      </w:r>
      <w:r w:rsidR="00DD07EE" w:rsidRPr="00D70240">
        <w:rPr>
          <w:rFonts w:ascii="Arial" w:hAnsi="Arial" w:cs="Arial"/>
          <w:color w:val="000000" w:themeColor="text1"/>
          <w:sz w:val="20"/>
          <w:szCs w:val="20"/>
        </w:rPr>
        <w:t xml:space="preserve">De </w:t>
      </w:r>
      <w:r w:rsidR="00864A45">
        <w:rPr>
          <w:rFonts w:ascii="Arial" w:hAnsi="Arial" w:cs="Arial"/>
          <w:color w:val="000000" w:themeColor="text1"/>
          <w:sz w:val="20"/>
          <w:szCs w:val="20"/>
        </w:rPr>
        <w:t>stelling</w:t>
      </w:r>
      <w:r w:rsidR="00DD07EE" w:rsidRPr="00D70240">
        <w:rPr>
          <w:rFonts w:ascii="Arial" w:hAnsi="Arial" w:cs="Arial"/>
          <w:color w:val="000000" w:themeColor="text1"/>
          <w:sz w:val="20"/>
          <w:szCs w:val="20"/>
        </w:rPr>
        <w:t xml:space="preserve"> luidt: op mijn werk kan ik volledig mijzelf zijn en voel ik mij veilig</w:t>
      </w:r>
      <w:r w:rsidR="00864A45">
        <w:rPr>
          <w:rFonts w:ascii="Arial" w:hAnsi="Arial" w:cs="Arial"/>
          <w:color w:val="000000" w:themeColor="text1"/>
          <w:sz w:val="20"/>
          <w:szCs w:val="20"/>
        </w:rPr>
        <w:t xml:space="preserve"> </w:t>
      </w:r>
      <w:r w:rsidR="00864A45" w:rsidRPr="00D70240">
        <w:rPr>
          <w:rFonts w:ascii="Arial" w:hAnsi="Arial" w:cs="Arial"/>
          <w:color w:val="000000" w:themeColor="text1"/>
          <w:sz w:val="20"/>
          <w:szCs w:val="20"/>
        </w:rPr>
        <w:t xml:space="preserve">(zie </w:t>
      </w:r>
      <w:r w:rsidR="00864A45">
        <w:rPr>
          <w:rFonts w:ascii="Arial" w:hAnsi="Arial" w:cs="Arial"/>
          <w:color w:val="000000" w:themeColor="text1"/>
          <w:sz w:val="20"/>
          <w:szCs w:val="20"/>
        </w:rPr>
        <w:t>b</w:t>
      </w:r>
      <w:r w:rsidR="00864A45" w:rsidRPr="00D70240">
        <w:rPr>
          <w:rFonts w:ascii="Arial" w:hAnsi="Arial" w:cs="Arial"/>
          <w:color w:val="000000" w:themeColor="text1"/>
          <w:sz w:val="20"/>
          <w:szCs w:val="20"/>
        </w:rPr>
        <w:t xml:space="preserve">ijlage </w:t>
      </w:r>
      <w:r w:rsidR="00A7632F">
        <w:rPr>
          <w:rFonts w:ascii="Arial" w:hAnsi="Arial" w:cs="Arial"/>
          <w:color w:val="000000" w:themeColor="text1"/>
          <w:sz w:val="20"/>
          <w:szCs w:val="20"/>
        </w:rPr>
        <w:t>IV</w:t>
      </w:r>
      <w:r w:rsidR="00864A45">
        <w:rPr>
          <w:rFonts w:ascii="Arial" w:hAnsi="Arial" w:cs="Arial"/>
          <w:color w:val="000000" w:themeColor="text1"/>
          <w:sz w:val="20"/>
          <w:szCs w:val="20"/>
        </w:rPr>
        <w:t>, Vragenlijst, stelling 43</w:t>
      </w:r>
      <w:r w:rsidR="00864A45" w:rsidRPr="00D70240">
        <w:rPr>
          <w:rFonts w:ascii="Arial" w:hAnsi="Arial" w:cs="Arial"/>
          <w:color w:val="000000" w:themeColor="text1"/>
          <w:sz w:val="20"/>
          <w:szCs w:val="20"/>
        </w:rPr>
        <w:t>)</w:t>
      </w:r>
      <w:r w:rsidR="00DD07EE" w:rsidRPr="00D70240">
        <w:rPr>
          <w:rFonts w:ascii="Arial" w:hAnsi="Arial" w:cs="Arial"/>
          <w:color w:val="000000" w:themeColor="text1"/>
          <w:sz w:val="20"/>
          <w:szCs w:val="20"/>
        </w:rPr>
        <w:t xml:space="preserve">. </w:t>
      </w:r>
    </w:p>
    <w:p w14:paraId="18ADEDB4" w14:textId="77777777" w:rsidR="00995A11" w:rsidRPr="00D70240" w:rsidRDefault="00995A11" w:rsidP="006C5B7A">
      <w:pPr>
        <w:spacing w:line="360" w:lineRule="auto"/>
        <w:rPr>
          <w:rFonts w:ascii="Arial" w:hAnsi="Arial" w:cs="Arial"/>
          <w:color w:val="000000" w:themeColor="text1"/>
          <w:sz w:val="20"/>
          <w:szCs w:val="20"/>
        </w:rPr>
      </w:pPr>
    </w:p>
    <w:p w14:paraId="6C96F037" w14:textId="2E6A5460" w:rsidR="0009486B" w:rsidRPr="008833D4" w:rsidRDefault="0079408D" w:rsidP="006C5B7A">
      <w:pPr>
        <w:spacing w:line="360" w:lineRule="auto"/>
        <w:rPr>
          <w:rFonts w:ascii="Arial" w:hAnsi="Arial" w:cs="Arial"/>
          <w:i/>
          <w:color w:val="FD6F01"/>
          <w:sz w:val="20"/>
          <w:szCs w:val="20"/>
        </w:rPr>
      </w:pPr>
      <w:r w:rsidRPr="00D70240">
        <w:rPr>
          <w:rFonts w:ascii="Arial" w:hAnsi="Arial" w:cs="Arial"/>
          <w:i/>
          <w:color w:val="000000" w:themeColor="text1"/>
          <w:sz w:val="20"/>
          <w:szCs w:val="20"/>
        </w:rPr>
        <w:t>Toenemen fysieke betrokkenheid</w:t>
      </w:r>
      <w:r w:rsidR="008833D4">
        <w:rPr>
          <w:rFonts w:ascii="Arial" w:hAnsi="Arial" w:cs="Arial"/>
          <w:i/>
          <w:color w:val="FD6F01"/>
          <w:sz w:val="20"/>
          <w:szCs w:val="20"/>
        </w:rPr>
        <w:t xml:space="preserve">: </w:t>
      </w:r>
      <w:r w:rsidR="00864A45">
        <w:rPr>
          <w:rFonts w:ascii="Arial" w:hAnsi="Arial" w:cs="Arial"/>
          <w:color w:val="000000" w:themeColor="text1"/>
          <w:sz w:val="20"/>
          <w:szCs w:val="20"/>
        </w:rPr>
        <w:t>stelling</w:t>
      </w:r>
      <w:r w:rsidR="007D48CD" w:rsidRPr="00D70240">
        <w:rPr>
          <w:rFonts w:ascii="Arial" w:hAnsi="Arial" w:cs="Arial"/>
          <w:color w:val="000000" w:themeColor="text1"/>
          <w:sz w:val="20"/>
          <w:szCs w:val="20"/>
        </w:rPr>
        <w:t xml:space="preserve"> 38 t/m 42 </w:t>
      </w:r>
      <w:r w:rsidR="009E0285">
        <w:rPr>
          <w:rFonts w:ascii="Arial" w:hAnsi="Arial" w:cs="Arial"/>
          <w:color w:val="000000" w:themeColor="text1"/>
          <w:sz w:val="20"/>
          <w:szCs w:val="20"/>
        </w:rPr>
        <w:t>geven</w:t>
      </w:r>
      <w:r w:rsidR="005405BC">
        <w:rPr>
          <w:rFonts w:ascii="Arial" w:hAnsi="Arial" w:cs="Arial"/>
          <w:color w:val="000000" w:themeColor="text1"/>
          <w:sz w:val="20"/>
          <w:szCs w:val="20"/>
        </w:rPr>
        <w:t xml:space="preserve"> </w:t>
      </w:r>
      <w:r w:rsidR="007D48CD" w:rsidRPr="00D70240">
        <w:rPr>
          <w:rFonts w:ascii="Arial" w:hAnsi="Arial" w:cs="Arial"/>
          <w:color w:val="000000" w:themeColor="text1"/>
          <w:sz w:val="20"/>
          <w:szCs w:val="20"/>
        </w:rPr>
        <w:t xml:space="preserve">de fysieke betrokkenheid van de respondent </w:t>
      </w:r>
      <w:r w:rsidR="009E0285">
        <w:rPr>
          <w:rFonts w:ascii="Arial" w:hAnsi="Arial" w:cs="Arial"/>
          <w:color w:val="000000" w:themeColor="text1"/>
          <w:sz w:val="20"/>
          <w:szCs w:val="20"/>
        </w:rPr>
        <w:t xml:space="preserve">weer </w:t>
      </w:r>
      <w:r w:rsidR="007D48CD" w:rsidRPr="00D70240">
        <w:rPr>
          <w:rFonts w:ascii="Arial" w:hAnsi="Arial" w:cs="Arial"/>
          <w:color w:val="000000" w:themeColor="text1"/>
          <w:sz w:val="20"/>
          <w:szCs w:val="20"/>
        </w:rPr>
        <w:t xml:space="preserve">en </w:t>
      </w:r>
      <w:r w:rsidR="00864A45">
        <w:rPr>
          <w:rFonts w:ascii="Arial" w:hAnsi="Arial" w:cs="Arial"/>
          <w:color w:val="000000" w:themeColor="text1"/>
          <w:sz w:val="20"/>
          <w:szCs w:val="20"/>
        </w:rPr>
        <w:t>stelling</w:t>
      </w:r>
      <w:r w:rsidR="007D48CD" w:rsidRPr="00D70240">
        <w:rPr>
          <w:rFonts w:ascii="Arial" w:hAnsi="Arial" w:cs="Arial"/>
          <w:color w:val="000000" w:themeColor="text1"/>
          <w:sz w:val="20"/>
          <w:szCs w:val="20"/>
        </w:rPr>
        <w:t xml:space="preserve"> 43 de veiligheid</w:t>
      </w:r>
      <w:r w:rsidR="009E0285">
        <w:rPr>
          <w:rFonts w:ascii="Arial" w:hAnsi="Arial" w:cs="Arial"/>
          <w:color w:val="000000" w:themeColor="text1"/>
          <w:sz w:val="20"/>
          <w:szCs w:val="20"/>
        </w:rPr>
        <w:t xml:space="preserve"> en beschikbaarheid</w:t>
      </w:r>
      <w:r w:rsidR="007D48CD" w:rsidRPr="00D70240">
        <w:rPr>
          <w:rFonts w:ascii="Arial" w:hAnsi="Arial" w:cs="Arial"/>
          <w:color w:val="000000" w:themeColor="text1"/>
          <w:sz w:val="20"/>
          <w:szCs w:val="20"/>
        </w:rPr>
        <w:t xml:space="preserve"> van de respondent (zie </w:t>
      </w:r>
      <w:r w:rsidR="00864A45">
        <w:rPr>
          <w:rFonts w:ascii="Arial" w:hAnsi="Arial" w:cs="Arial"/>
          <w:color w:val="000000" w:themeColor="text1"/>
          <w:sz w:val="20"/>
          <w:szCs w:val="20"/>
        </w:rPr>
        <w:t>b</w:t>
      </w:r>
      <w:r w:rsidR="007D48CD" w:rsidRPr="00D70240">
        <w:rPr>
          <w:rFonts w:ascii="Arial" w:hAnsi="Arial" w:cs="Arial"/>
          <w:color w:val="000000" w:themeColor="text1"/>
          <w:sz w:val="20"/>
          <w:szCs w:val="20"/>
        </w:rPr>
        <w:t xml:space="preserve">ijlage </w:t>
      </w:r>
      <w:r w:rsidR="00A7632F">
        <w:rPr>
          <w:rFonts w:ascii="Arial" w:hAnsi="Arial" w:cs="Arial"/>
          <w:color w:val="000000" w:themeColor="text1"/>
          <w:sz w:val="20"/>
          <w:szCs w:val="20"/>
        </w:rPr>
        <w:t>IV</w:t>
      </w:r>
      <w:r w:rsidR="00864A45">
        <w:rPr>
          <w:rFonts w:ascii="Arial" w:hAnsi="Arial" w:cs="Arial"/>
          <w:color w:val="000000" w:themeColor="text1"/>
          <w:sz w:val="20"/>
          <w:szCs w:val="20"/>
        </w:rPr>
        <w:t>, Vragenlijst</w:t>
      </w:r>
      <w:r w:rsidR="007D48CD" w:rsidRPr="00D70240">
        <w:rPr>
          <w:rFonts w:ascii="Arial" w:hAnsi="Arial" w:cs="Arial"/>
          <w:color w:val="000000" w:themeColor="text1"/>
          <w:sz w:val="20"/>
          <w:szCs w:val="20"/>
        </w:rPr>
        <w:t xml:space="preserve">). Om de hypothese te accepteren of </w:t>
      </w:r>
      <w:r w:rsidR="009E0285">
        <w:rPr>
          <w:rFonts w:ascii="Arial" w:hAnsi="Arial" w:cs="Arial"/>
          <w:color w:val="000000" w:themeColor="text1"/>
          <w:sz w:val="20"/>
          <w:szCs w:val="20"/>
        </w:rPr>
        <w:t xml:space="preserve">te </w:t>
      </w:r>
      <w:r w:rsidR="007D48CD" w:rsidRPr="00D70240">
        <w:rPr>
          <w:rFonts w:ascii="Arial" w:hAnsi="Arial" w:cs="Arial"/>
          <w:color w:val="000000" w:themeColor="text1"/>
          <w:sz w:val="20"/>
          <w:szCs w:val="20"/>
        </w:rPr>
        <w:t>verwerpen is het belangrijk om te kijken naar het verband tussen de vragen. Klopt het dat de respondent zichzelf kan zijn op</w:t>
      </w:r>
      <w:r w:rsidR="009E0285">
        <w:rPr>
          <w:rFonts w:ascii="Arial" w:hAnsi="Arial" w:cs="Arial"/>
          <w:color w:val="000000" w:themeColor="text1"/>
          <w:sz w:val="20"/>
          <w:szCs w:val="20"/>
        </w:rPr>
        <w:t xml:space="preserve"> het</w:t>
      </w:r>
      <w:r w:rsidR="007D48CD" w:rsidRPr="00D70240">
        <w:rPr>
          <w:rFonts w:ascii="Arial" w:hAnsi="Arial" w:cs="Arial"/>
          <w:color w:val="000000" w:themeColor="text1"/>
          <w:sz w:val="20"/>
          <w:szCs w:val="20"/>
        </w:rPr>
        <w:t xml:space="preserve"> werk en zich daarom fit en sterk voelt?</w:t>
      </w:r>
    </w:p>
    <w:p w14:paraId="7BAB90A5" w14:textId="7BFAA85C" w:rsidR="00941F91" w:rsidRPr="00D70240" w:rsidRDefault="00941F91" w:rsidP="006C5B7A">
      <w:pPr>
        <w:spacing w:line="360" w:lineRule="auto"/>
        <w:rPr>
          <w:rFonts w:ascii="Arial" w:eastAsiaTheme="majorEastAsia" w:hAnsi="Arial" w:cs="Arial"/>
          <w:color w:val="FD6F01"/>
          <w:sz w:val="20"/>
          <w:szCs w:val="20"/>
          <w:lang w:eastAsia="en-US"/>
        </w:rPr>
      </w:pPr>
    </w:p>
    <w:p w14:paraId="5BCFB699" w14:textId="0E62AC66" w:rsidR="00DC5329" w:rsidRPr="005405BC" w:rsidRDefault="00F34472" w:rsidP="006C5B7A">
      <w:pPr>
        <w:spacing w:line="360" w:lineRule="auto"/>
        <w:rPr>
          <w:rFonts w:ascii="Arial" w:eastAsiaTheme="majorEastAsia" w:hAnsi="Arial" w:cs="Arial"/>
          <w:b/>
          <w:color w:val="FD6F01"/>
          <w:sz w:val="20"/>
          <w:szCs w:val="20"/>
          <w:lang w:eastAsia="en-US"/>
        </w:rPr>
      </w:pPr>
      <w:r w:rsidRPr="00320543">
        <w:rPr>
          <w:rFonts w:ascii="Arial" w:eastAsiaTheme="majorEastAsia" w:hAnsi="Arial" w:cs="Arial"/>
          <w:color w:val="FF6F00"/>
          <w:sz w:val="20"/>
          <w:szCs w:val="20"/>
          <w:lang w:eastAsia="en-US"/>
        </w:rPr>
        <w:t xml:space="preserve">Toelichting </w:t>
      </w:r>
      <w:r w:rsidR="00995A11" w:rsidRPr="00320543">
        <w:rPr>
          <w:rFonts w:ascii="Arial" w:eastAsiaTheme="majorEastAsia" w:hAnsi="Arial" w:cs="Arial"/>
          <w:color w:val="FF6F00"/>
          <w:sz w:val="20"/>
          <w:szCs w:val="20"/>
          <w:lang w:eastAsia="en-US"/>
        </w:rPr>
        <w:t xml:space="preserve">Utrecht </w:t>
      </w:r>
      <w:proofErr w:type="spellStart"/>
      <w:r w:rsidR="00995A11" w:rsidRPr="00320543">
        <w:rPr>
          <w:rFonts w:ascii="Arial" w:eastAsiaTheme="majorEastAsia" w:hAnsi="Arial" w:cs="Arial"/>
          <w:color w:val="FF6F00"/>
          <w:sz w:val="20"/>
          <w:szCs w:val="20"/>
          <w:lang w:eastAsia="en-US"/>
        </w:rPr>
        <w:t>Work</w:t>
      </w:r>
      <w:proofErr w:type="spellEnd"/>
      <w:r w:rsidR="00995A11" w:rsidRPr="00320543">
        <w:rPr>
          <w:rFonts w:ascii="Arial" w:eastAsiaTheme="majorEastAsia" w:hAnsi="Arial" w:cs="Arial"/>
          <w:color w:val="FF6F00"/>
          <w:sz w:val="20"/>
          <w:szCs w:val="20"/>
          <w:lang w:eastAsia="en-US"/>
        </w:rPr>
        <w:t xml:space="preserve"> Engagement </w:t>
      </w:r>
      <w:proofErr w:type="spellStart"/>
      <w:r w:rsidR="00995A11" w:rsidRPr="00320543">
        <w:rPr>
          <w:rFonts w:ascii="Arial" w:eastAsiaTheme="majorEastAsia" w:hAnsi="Arial" w:cs="Arial"/>
          <w:color w:val="FF6F00"/>
          <w:sz w:val="20"/>
          <w:szCs w:val="20"/>
          <w:lang w:eastAsia="en-US"/>
        </w:rPr>
        <w:t>Scale</w:t>
      </w:r>
      <w:proofErr w:type="spellEnd"/>
      <w:r w:rsidR="007D48CD" w:rsidRPr="00D70240">
        <w:rPr>
          <w:rFonts w:ascii="Arial" w:eastAsiaTheme="majorEastAsia" w:hAnsi="Arial" w:cs="Arial"/>
          <w:b/>
          <w:color w:val="FD6F01"/>
          <w:sz w:val="20"/>
          <w:szCs w:val="20"/>
          <w:lang w:eastAsia="en-US"/>
        </w:rPr>
        <w:br/>
      </w:r>
      <w:r w:rsidR="007D48CD" w:rsidRPr="00D70240">
        <w:rPr>
          <w:rFonts w:ascii="Arial" w:eastAsiaTheme="majorEastAsia" w:hAnsi="Arial" w:cs="Arial"/>
          <w:color w:val="000000" w:themeColor="text1"/>
          <w:sz w:val="20"/>
          <w:szCs w:val="20"/>
          <w:lang w:eastAsia="en-US"/>
        </w:rPr>
        <w:t>D</w:t>
      </w:r>
      <w:r w:rsidR="007D48CD" w:rsidRPr="00D70240">
        <w:rPr>
          <w:rFonts w:ascii="Arial" w:hAnsi="Arial" w:cs="Arial"/>
          <w:color w:val="000000" w:themeColor="text1"/>
          <w:sz w:val="20"/>
          <w:szCs w:val="20"/>
        </w:rPr>
        <w:t xml:space="preserve">e </w:t>
      </w:r>
      <w:r w:rsidR="005405BC">
        <w:rPr>
          <w:rFonts w:ascii="Arial" w:hAnsi="Arial" w:cs="Arial"/>
          <w:color w:val="000000" w:themeColor="text1"/>
          <w:sz w:val="20"/>
          <w:szCs w:val="20"/>
        </w:rPr>
        <w:t>UWES</w:t>
      </w:r>
      <w:r w:rsidR="005405BC" w:rsidRPr="00D70240">
        <w:rPr>
          <w:rFonts w:ascii="Arial" w:hAnsi="Arial" w:cs="Arial"/>
          <w:color w:val="000000" w:themeColor="text1"/>
          <w:sz w:val="20"/>
          <w:szCs w:val="20"/>
        </w:rPr>
        <w:t xml:space="preserve"> </w:t>
      </w:r>
      <w:r w:rsidR="007D48CD" w:rsidRPr="00D70240">
        <w:rPr>
          <w:rFonts w:ascii="Arial" w:hAnsi="Arial" w:cs="Arial"/>
          <w:color w:val="000000" w:themeColor="text1"/>
          <w:sz w:val="20"/>
          <w:szCs w:val="20"/>
        </w:rPr>
        <w:t xml:space="preserve">van Schaufeli en Bakker (2004) maakt gebruik van de 5-punts Likertschaal. Deze werkt met vijf opties, variërend van </w:t>
      </w:r>
      <w:r w:rsidRPr="00D70240">
        <w:rPr>
          <w:rFonts w:ascii="Arial" w:hAnsi="Arial" w:cs="Arial"/>
          <w:color w:val="000000" w:themeColor="text1"/>
          <w:sz w:val="20"/>
          <w:szCs w:val="20"/>
        </w:rPr>
        <w:t>volledig oneens (1) tot volledig eens (5). Er is betrokken</w:t>
      </w:r>
      <w:r w:rsidR="00DC4CAE">
        <w:rPr>
          <w:rFonts w:ascii="Arial" w:hAnsi="Arial" w:cs="Arial"/>
          <w:color w:val="000000" w:themeColor="text1"/>
          <w:sz w:val="20"/>
          <w:szCs w:val="20"/>
        </w:rPr>
        <w:t>heid</w:t>
      </w:r>
      <w:r w:rsidRPr="00D70240">
        <w:rPr>
          <w:rFonts w:ascii="Arial" w:hAnsi="Arial" w:cs="Arial"/>
          <w:color w:val="000000" w:themeColor="text1"/>
          <w:sz w:val="20"/>
          <w:szCs w:val="20"/>
        </w:rPr>
        <w:t xml:space="preserve"> op cognitief, emotioneel en fysiek </w:t>
      </w:r>
      <w:r w:rsidR="00DC4CAE">
        <w:rPr>
          <w:rFonts w:ascii="Arial" w:hAnsi="Arial" w:cs="Arial"/>
          <w:color w:val="000000" w:themeColor="text1"/>
          <w:sz w:val="20"/>
          <w:szCs w:val="20"/>
        </w:rPr>
        <w:t>niveau</w:t>
      </w:r>
      <w:r w:rsidRPr="00D70240">
        <w:rPr>
          <w:rFonts w:ascii="Arial" w:hAnsi="Arial" w:cs="Arial"/>
          <w:color w:val="000000" w:themeColor="text1"/>
          <w:sz w:val="20"/>
          <w:szCs w:val="20"/>
        </w:rPr>
        <w:t xml:space="preserve"> wanneer de respondent met minimaal ‘eens’ (4) antwoord</w:t>
      </w:r>
      <w:r w:rsidR="00DC4CAE">
        <w:rPr>
          <w:rFonts w:ascii="Arial" w:hAnsi="Arial" w:cs="Arial"/>
          <w:color w:val="000000" w:themeColor="text1"/>
          <w:sz w:val="20"/>
          <w:szCs w:val="20"/>
        </w:rPr>
        <w:t>t</w:t>
      </w:r>
      <w:r w:rsidR="00FA7171">
        <w:rPr>
          <w:rFonts w:ascii="Arial" w:hAnsi="Arial" w:cs="Arial"/>
          <w:color w:val="000000" w:themeColor="text1"/>
          <w:sz w:val="20"/>
          <w:szCs w:val="20"/>
        </w:rPr>
        <w:t xml:space="preserve"> (Schaufeli &amp; Bakker, 2004)</w:t>
      </w:r>
      <w:r w:rsidRPr="00D70240">
        <w:rPr>
          <w:rFonts w:ascii="Arial" w:hAnsi="Arial" w:cs="Arial"/>
          <w:color w:val="000000" w:themeColor="text1"/>
          <w:sz w:val="20"/>
          <w:szCs w:val="20"/>
        </w:rPr>
        <w:t xml:space="preserve">. </w:t>
      </w:r>
    </w:p>
    <w:p w14:paraId="3A6453F9" w14:textId="77777777" w:rsidR="00847589" w:rsidRDefault="00847589">
      <w:pPr>
        <w:rPr>
          <w:rFonts w:ascii="Arial" w:eastAsiaTheme="majorEastAsia" w:hAnsi="Arial" w:cs="Arial"/>
          <w:color w:val="FF6F00"/>
          <w:sz w:val="32"/>
          <w:szCs w:val="32"/>
          <w:lang w:eastAsia="en-US"/>
        </w:rPr>
      </w:pPr>
      <w:r>
        <w:rPr>
          <w:rFonts w:ascii="Arial" w:hAnsi="Arial" w:cs="Arial"/>
          <w:color w:val="FF6F00"/>
        </w:rPr>
        <w:br w:type="page"/>
      </w:r>
    </w:p>
    <w:p w14:paraId="614C8D91" w14:textId="4BB358D9" w:rsidR="004E7426" w:rsidRPr="00320543" w:rsidRDefault="006464A1" w:rsidP="002A65C9">
      <w:pPr>
        <w:pStyle w:val="Kop1"/>
        <w:spacing w:line="360" w:lineRule="auto"/>
        <w:rPr>
          <w:rFonts w:ascii="Arial" w:hAnsi="Arial" w:cs="Arial"/>
          <w:color w:val="FF6F00"/>
          <w:sz w:val="28"/>
          <w:szCs w:val="28"/>
        </w:rPr>
      </w:pPr>
      <w:bookmarkStart w:id="25" w:name="_Toc41983737"/>
      <w:r w:rsidRPr="00320543">
        <w:rPr>
          <w:rFonts w:ascii="Arial" w:hAnsi="Arial" w:cs="Arial"/>
          <w:color w:val="FF6F00"/>
          <w:sz w:val="28"/>
          <w:szCs w:val="28"/>
        </w:rPr>
        <w:lastRenderedPageBreak/>
        <w:t>5 Resultaten</w:t>
      </w:r>
      <w:bookmarkEnd w:id="25"/>
      <w:r w:rsidRPr="00320543">
        <w:rPr>
          <w:rFonts w:ascii="Arial" w:hAnsi="Arial" w:cs="Arial"/>
          <w:color w:val="FF6F00"/>
          <w:sz w:val="28"/>
          <w:szCs w:val="28"/>
        </w:rPr>
        <w:t xml:space="preserve"> </w:t>
      </w:r>
    </w:p>
    <w:p w14:paraId="129A46FD" w14:textId="77777777" w:rsidR="002A65C9" w:rsidRPr="002A65C9" w:rsidRDefault="002A65C9" w:rsidP="002A65C9">
      <w:pPr>
        <w:rPr>
          <w:lang w:eastAsia="en-US"/>
        </w:rPr>
      </w:pPr>
    </w:p>
    <w:p w14:paraId="26BF64DD" w14:textId="533EAD0F" w:rsidR="006464A1" w:rsidRPr="00D36E15" w:rsidRDefault="006D05BC" w:rsidP="006C5B7A">
      <w:pPr>
        <w:widowControl w:val="0"/>
        <w:autoSpaceDE w:val="0"/>
        <w:autoSpaceDN w:val="0"/>
        <w:adjustRightInd w:val="0"/>
        <w:spacing w:after="240" w:line="360" w:lineRule="auto"/>
        <w:rPr>
          <w:rFonts w:ascii="Arial" w:hAnsi="Arial" w:cs="Arial"/>
          <w:color w:val="000000"/>
          <w:sz w:val="20"/>
          <w:szCs w:val="20"/>
        </w:rPr>
      </w:pPr>
      <w:r w:rsidRPr="006E3942">
        <w:rPr>
          <w:rFonts w:ascii="Arial" w:hAnsi="Arial" w:cs="Arial"/>
          <w:color w:val="000000"/>
          <w:sz w:val="20"/>
          <w:szCs w:val="20"/>
        </w:rPr>
        <w:t xml:space="preserve">De voornaamste resultaten van het onderzoek zijn </w:t>
      </w:r>
      <w:r w:rsidR="00D36E15">
        <w:rPr>
          <w:rFonts w:ascii="Arial" w:hAnsi="Arial" w:cs="Arial"/>
          <w:color w:val="000000"/>
          <w:sz w:val="20"/>
          <w:szCs w:val="20"/>
        </w:rPr>
        <w:t xml:space="preserve">dat </w:t>
      </w:r>
      <w:r w:rsidR="002A65C9">
        <w:rPr>
          <w:rFonts w:ascii="Arial" w:hAnsi="Arial" w:cs="Arial"/>
          <w:color w:val="000000"/>
          <w:sz w:val="20"/>
          <w:szCs w:val="20"/>
        </w:rPr>
        <w:t xml:space="preserve">de communicatie onoverzichtelijk is en </w:t>
      </w:r>
      <w:r w:rsidR="003B7B83">
        <w:rPr>
          <w:rFonts w:ascii="Arial" w:hAnsi="Arial" w:cs="Arial"/>
          <w:color w:val="000000"/>
          <w:sz w:val="20"/>
          <w:szCs w:val="20"/>
        </w:rPr>
        <w:t>organisatie X</w:t>
      </w:r>
      <w:r w:rsidR="002A65C9">
        <w:rPr>
          <w:rFonts w:ascii="Arial" w:hAnsi="Arial" w:cs="Arial"/>
          <w:color w:val="000000"/>
          <w:sz w:val="20"/>
          <w:szCs w:val="20"/>
        </w:rPr>
        <w:t xml:space="preserve"> te veel communicatieplatformen heeft, waarvan Yammer de minst favoriet</w:t>
      </w:r>
      <w:r w:rsidR="00E13DB5">
        <w:rPr>
          <w:rFonts w:ascii="Arial" w:hAnsi="Arial" w:cs="Arial"/>
          <w:color w:val="000000"/>
          <w:sz w:val="20"/>
          <w:szCs w:val="20"/>
        </w:rPr>
        <w:t>e</w:t>
      </w:r>
      <w:r w:rsidR="002A65C9">
        <w:rPr>
          <w:rFonts w:ascii="Arial" w:hAnsi="Arial" w:cs="Arial"/>
          <w:color w:val="000000"/>
          <w:sz w:val="20"/>
          <w:szCs w:val="20"/>
        </w:rPr>
        <w:t xml:space="preserve"> is. R</w:t>
      </w:r>
      <w:r w:rsidR="00D36E15">
        <w:rPr>
          <w:rFonts w:ascii="Arial" w:hAnsi="Arial" w:cs="Arial"/>
          <w:color w:val="000000"/>
          <w:sz w:val="20"/>
          <w:szCs w:val="20"/>
        </w:rPr>
        <w:t xml:space="preserve">espondenten </w:t>
      </w:r>
      <w:r w:rsidR="002A65C9">
        <w:rPr>
          <w:rFonts w:ascii="Arial" w:hAnsi="Arial" w:cs="Arial"/>
          <w:color w:val="000000"/>
          <w:sz w:val="20"/>
          <w:szCs w:val="20"/>
        </w:rPr>
        <w:t xml:space="preserve">gebruiken </w:t>
      </w:r>
      <w:r w:rsidR="00D36E15">
        <w:rPr>
          <w:rFonts w:ascii="Arial" w:hAnsi="Arial" w:cs="Arial"/>
          <w:color w:val="000000"/>
          <w:sz w:val="20"/>
          <w:szCs w:val="20"/>
        </w:rPr>
        <w:t xml:space="preserve">Microsoft Teams en Outlook </w:t>
      </w:r>
      <w:r w:rsidR="002A65C9">
        <w:rPr>
          <w:rFonts w:ascii="Arial" w:hAnsi="Arial" w:cs="Arial"/>
          <w:color w:val="000000"/>
          <w:sz w:val="20"/>
          <w:szCs w:val="20"/>
        </w:rPr>
        <w:t>het meest</w:t>
      </w:r>
      <w:r w:rsidR="00D36E15">
        <w:rPr>
          <w:rFonts w:ascii="Arial" w:hAnsi="Arial" w:cs="Arial"/>
          <w:color w:val="000000"/>
          <w:sz w:val="20"/>
          <w:szCs w:val="20"/>
        </w:rPr>
        <w:t xml:space="preserve">. </w:t>
      </w:r>
      <w:r w:rsidR="002A65C9">
        <w:rPr>
          <w:rFonts w:ascii="Arial" w:hAnsi="Arial" w:cs="Arial"/>
          <w:sz w:val="20"/>
          <w:szCs w:val="20"/>
        </w:rPr>
        <w:t>De organisatieveranderingen en organisatiedoelen zijn niet duidelijk gecommuniceerd naar de respondenten</w:t>
      </w:r>
      <w:r w:rsidR="00E13DB5">
        <w:rPr>
          <w:rFonts w:ascii="Arial" w:hAnsi="Arial" w:cs="Arial"/>
          <w:sz w:val="20"/>
          <w:szCs w:val="20"/>
        </w:rPr>
        <w:t>,</w:t>
      </w:r>
      <w:r w:rsidR="002A65C9">
        <w:rPr>
          <w:rFonts w:ascii="Arial" w:hAnsi="Arial" w:cs="Arial"/>
          <w:sz w:val="20"/>
          <w:szCs w:val="20"/>
        </w:rPr>
        <w:t xml:space="preserve"> </w:t>
      </w:r>
      <w:r w:rsidR="00E13DB5">
        <w:rPr>
          <w:rFonts w:ascii="Arial" w:hAnsi="Arial" w:cs="Arial"/>
          <w:sz w:val="20"/>
          <w:szCs w:val="20"/>
        </w:rPr>
        <w:t>daarover</w:t>
      </w:r>
      <w:r w:rsidR="002A65C9">
        <w:rPr>
          <w:rFonts w:ascii="Arial" w:hAnsi="Arial" w:cs="Arial"/>
          <w:sz w:val="20"/>
          <w:szCs w:val="20"/>
        </w:rPr>
        <w:t xml:space="preserve"> willen de medewerkers frequenter e</w:t>
      </w:r>
      <w:r w:rsidR="00E13DB5">
        <w:rPr>
          <w:rFonts w:ascii="Arial" w:hAnsi="Arial" w:cs="Arial"/>
          <w:sz w:val="20"/>
          <w:szCs w:val="20"/>
        </w:rPr>
        <w:t>e</w:t>
      </w:r>
      <w:r w:rsidR="002A65C9">
        <w:rPr>
          <w:rFonts w:ascii="Arial" w:hAnsi="Arial" w:cs="Arial"/>
          <w:sz w:val="20"/>
          <w:szCs w:val="20"/>
        </w:rPr>
        <w:t>n helder</w:t>
      </w:r>
      <w:r w:rsidR="00E13DB5">
        <w:rPr>
          <w:rFonts w:ascii="Arial" w:hAnsi="Arial" w:cs="Arial"/>
          <w:sz w:val="20"/>
          <w:szCs w:val="20"/>
        </w:rPr>
        <w:t>e</w:t>
      </w:r>
      <w:r w:rsidR="002A65C9">
        <w:rPr>
          <w:rFonts w:ascii="Arial" w:hAnsi="Arial" w:cs="Arial"/>
          <w:sz w:val="20"/>
          <w:szCs w:val="20"/>
        </w:rPr>
        <w:t xml:space="preserve"> update. </w:t>
      </w:r>
      <w:r w:rsidR="006F337D">
        <w:rPr>
          <w:rFonts w:ascii="Arial" w:hAnsi="Arial" w:cs="Arial"/>
          <w:sz w:val="20"/>
          <w:szCs w:val="20"/>
        </w:rPr>
        <w:t xml:space="preserve">De doelgroep </w:t>
      </w:r>
      <w:r w:rsidR="00E128AF">
        <w:rPr>
          <w:rFonts w:ascii="Arial" w:hAnsi="Arial" w:cs="Arial"/>
          <w:sz w:val="20"/>
          <w:szCs w:val="20"/>
        </w:rPr>
        <w:t>voelt zich gewaardeerd</w:t>
      </w:r>
      <w:r w:rsidR="006F337D">
        <w:rPr>
          <w:rFonts w:ascii="Arial" w:hAnsi="Arial" w:cs="Arial"/>
          <w:sz w:val="20"/>
          <w:szCs w:val="20"/>
        </w:rPr>
        <w:t xml:space="preserve"> en gaa</w:t>
      </w:r>
      <w:r w:rsidR="00E128AF">
        <w:rPr>
          <w:rFonts w:ascii="Arial" w:hAnsi="Arial" w:cs="Arial"/>
          <w:sz w:val="20"/>
          <w:szCs w:val="20"/>
        </w:rPr>
        <w:t>t</w:t>
      </w:r>
      <w:r w:rsidR="006F337D">
        <w:rPr>
          <w:rFonts w:ascii="Arial" w:hAnsi="Arial" w:cs="Arial"/>
          <w:sz w:val="20"/>
          <w:szCs w:val="20"/>
        </w:rPr>
        <w:t xml:space="preserve"> met plezier naar</w:t>
      </w:r>
      <w:r w:rsidR="00175307">
        <w:rPr>
          <w:rFonts w:ascii="Arial" w:hAnsi="Arial" w:cs="Arial"/>
          <w:sz w:val="20"/>
          <w:szCs w:val="20"/>
        </w:rPr>
        <w:t xml:space="preserve"> het</w:t>
      </w:r>
      <w:r w:rsidR="006F337D">
        <w:rPr>
          <w:rFonts w:ascii="Arial" w:hAnsi="Arial" w:cs="Arial"/>
          <w:sz w:val="20"/>
          <w:szCs w:val="20"/>
        </w:rPr>
        <w:t xml:space="preserve"> werk. </w:t>
      </w:r>
      <w:r w:rsidR="00C209E0">
        <w:rPr>
          <w:rFonts w:ascii="Arial" w:hAnsi="Arial" w:cs="Arial"/>
          <w:sz w:val="20"/>
          <w:szCs w:val="20"/>
        </w:rPr>
        <w:t xml:space="preserve">Tot slot geven de respondenten aan </w:t>
      </w:r>
      <w:r w:rsidR="00175307">
        <w:rPr>
          <w:rFonts w:ascii="Arial" w:hAnsi="Arial" w:cs="Arial"/>
          <w:sz w:val="20"/>
          <w:szCs w:val="20"/>
        </w:rPr>
        <w:t>niet voldoende te weten</w:t>
      </w:r>
      <w:r w:rsidR="00C209E0">
        <w:rPr>
          <w:rFonts w:ascii="Arial" w:hAnsi="Arial" w:cs="Arial"/>
          <w:sz w:val="20"/>
          <w:szCs w:val="20"/>
        </w:rPr>
        <w:t xml:space="preserve"> over de activiteiten </w:t>
      </w:r>
      <w:r w:rsidR="00175307">
        <w:rPr>
          <w:rFonts w:ascii="Arial" w:hAnsi="Arial" w:cs="Arial"/>
          <w:sz w:val="20"/>
          <w:szCs w:val="20"/>
        </w:rPr>
        <w:t xml:space="preserve">van de </w:t>
      </w:r>
      <w:r w:rsidR="00C222D5">
        <w:rPr>
          <w:rFonts w:ascii="Arial" w:hAnsi="Arial" w:cs="Arial"/>
          <w:sz w:val="20"/>
          <w:szCs w:val="20"/>
        </w:rPr>
        <w:t>in</w:t>
      </w:r>
      <w:r w:rsidR="00175307">
        <w:rPr>
          <w:rFonts w:ascii="Arial" w:hAnsi="Arial" w:cs="Arial"/>
          <w:sz w:val="20"/>
          <w:szCs w:val="20"/>
        </w:rPr>
        <w:t>directe collega’s</w:t>
      </w:r>
      <w:r w:rsidR="00C209E0">
        <w:rPr>
          <w:rFonts w:ascii="Arial" w:hAnsi="Arial" w:cs="Arial"/>
          <w:sz w:val="20"/>
          <w:szCs w:val="20"/>
        </w:rPr>
        <w:t xml:space="preserve">, hier is echter wel behoefte </w:t>
      </w:r>
      <w:r w:rsidR="00175307">
        <w:rPr>
          <w:rFonts w:ascii="Arial" w:hAnsi="Arial" w:cs="Arial"/>
          <w:sz w:val="20"/>
          <w:szCs w:val="20"/>
        </w:rPr>
        <w:t>aan</w:t>
      </w:r>
      <w:r w:rsidR="00C209E0">
        <w:rPr>
          <w:rFonts w:ascii="Arial" w:hAnsi="Arial" w:cs="Arial"/>
          <w:sz w:val="20"/>
          <w:szCs w:val="20"/>
        </w:rPr>
        <w:t xml:space="preserve">. </w:t>
      </w:r>
      <w:r w:rsidR="006F337D">
        <w:rPr>
          <w:rFonts w:ascii="Arial" w:hAnsi="Arial" w:cs="Arial"/>
          <w:sz w:val="20"/>
          <w:szCs w:val="20"/>
        </w:rPr>
        <w:t xml:space="preserve"> </w:t>
      </w:r>
    </w:p>
    <w:p w14:paraId="178D29E2" w14:textId="2BBA5D77" w:rsidR="006464A1" w:rsidRPr="00320543" w:rsidRDefault="006464A1" w:rsidP="006C5B7A">
      <w:pPr>
        <w:pStyle w:val="Kop2"/>
        <w:spacing w:line="360" w:lineRule="auto"/>
        <w:rPr>
          <w:rFonts w:ascii="Arial" w:hAnsi="Arial" w:cs="Arial"/>
          <w:color w:val="FF6F00"/>
          <w:sz w:val="24"/>
          <w:szCs w:val="24"/>
        </w:rPr>
      </w:pPr>
      <w:bookmarkStart w:id="26" w:name="_Toc41983738"/>
      <w:r w:rsidRPr="00320543">
        <w:rPr>
          <w:rFonts w:ascii="Arial" w:hAnsi="Arial" w:cs="Arial"/>
          <w:color w:val="FF6F00"/>
          <w:sz w:val="24"/>
          <w:szCs w:val="24"/>
        </w:rPr>
        <w:t xml:space="preserve">5.1 </w:t>
      </w:r>
      <w:r w:rsidR="00895C0F" w:rsidRPr="00320543">
        <w:rPr>
          <w:rFonts w:ascii="Arial" w:hAnsi="Arial" w:cs="Arial"/>
          <w:color w:val="FF6F00"/>
          <w:sz w:val="24"/>
          <w:szCs w:val="24"/>
        </w:rPr>
        <w:t>Interne communicatie</w:t>
      </w:r>
      <w:bookmarkEnd w:id="26"/>
      <w:r w:rsidRPr="00320543">
        <w:rPr>
          <w:rFonts w:ascii="Arial" w:hAnsi="Arial" w:cs="Arial"/>
          <w:color w:val="FF6F00"/>
          <w:sz w:val="24"/>
          <w:szCs w:val="24"/>
        </w:rPr>
        <w:t xml:space="preserve"> </w:t>
      </w:r>
    </w:p>
    <w:p w14:paraId="4520AF38" w14:textId="2E62176E" w:rsidR="00D36E15" w:rsidRDefault="00D36E15" w:rsidP="006C5B7A">
      <w:pPr>
        <w:spacing w:line="360" w:lineRule="auto"/>
        <w:rPr>
          <w:rFonts w:ascii="Arial" w:hAnsi="Arial" w:cs="Arial"/>
          <w:color w:val="000000" w:themeColor="text1"/>
          <w:sz w:val="20"/>
          <w:szCs w:val="20"/>
        </w:rPr>
      </w:pPr>
      <w:r w:rsidRPr="00D36E15">
        <w:rPr>
          <w:rFonts w:ascii="Arial" w:hAnsi="Arial" w:cs="Arial"/>
          <w:color w:val="000000" w:themeColor="text1"/>
          <w:sz w:val="20"/>
          <w:szCs w:val="20"/>
        </w:rPr>
        <w:t xml:space="preserve">Deze paragraaf </w:t>
      </w:r>
      <w:r w:rsidR="00847589">
        <w:rPr>
          <w:rFonts w:ascii="Arial" w:hAnsi="Arial" w:cs="Arial"/>
          <w:color w:val="000000" w:themeColor="text1"/>
          <w:sz w:val="20"/>
          <w:szCs w:val="20"/>
        </w:rPr>
        <w:t xml:space="preserve">geeft de resultaten van de deelvragen weer. </w:t>
      </w:r>
      <w:r w:rsidR="00D37D73">
        <w:rPr>
          <w:rFonts w:ascii="Arial" w:hAnsi="Arial" w:cs="Arial"/>
          <w:color w:val="000000" w:themeColor="text1"/>
          <w:sz w:val="20"/>
          <w:szCs w:val="20"/>
        </w:rPr>
        <w:t xml:space="preserve">Het betreft de interne communicatiemiddelen, de knelpunten en de wensen en behoeften aan de hand van de antwoorden van de respondenten. </w:t>
      </w:r>
    </w:p>
    <w:p w14:paraId="3DA6A397" w14:textId="77777777" w:rsidR="002A65C9" w:rsidRPr="002A65C9" w:rsidRDefault="002A65C9" w:rsidP="006C5B7A">
      <w:pPr>
        <w:spacing w:line="360" w:lineRule="auto"/>
        <w:rPr>
          <w:rFonts w:ascii="Arial" w:hAnsi="Arial" w:cs="Arial"/>
          <w:b/>
          <w:color w:val="FF6F00"/>
        </w:rPr>
      </w:pPr>
    </w:p>
    <w:p w14:paraId="732FDD30" w14:textId="18DB2757" w:rsidR="006464A1" w:rsidRPr="00D70240" w:rsidRDefault="006464A1" w:rsidP="006C5B7A">
      <w:pPr>
        <w:pStyle w:val="Kop3"/>
        <w:spacing w:line="360" w:lineRule="auto"/>
        <w:rPr>
          <w:rFonts w:ascii="Arial" w:hAnsi="Arial" w:cs="Arial"/>
          <w:color w:val="FF6F00"/>
          <w:sz w:val="22"/>
          <w:szCs w:val="22"/>
        </w:rPr>
      </w:pPr>
      <w:bookmarkStart w:id="27" w:name="_Toc41983739"/>
      <w:r w:rsidRPr="00D70240">
        <w:rPr>
          <w:rFonts w:ascii="Arial" w:hAnsi="Arial" w:cs="Arial"/>
          <w:color w:val="FF6F00"/>
          <w:sz w:val="22"/>
          <w:szCs w:val="22"/>
        </w:rPr>
        <w:t>5.1</w:t>
      </w:r>
      <w:r w:rsidR="00847589">
        <w:rPr>
          <w:rFonts w:ascii="Arial" w:hAnsi="Arial" w:cs="Arial"/>
          <w:color w:val="FF6F00"/>
          <w:sz w:val="22"/>
          <w:szCs w:val="22"/>
        </w:rPr>
        <w:t>.1</w:t>
      </w:r>
      <w:r w:rsidRPr="00D70240">
        <w:rPr>
          <w:rFonts w:ascii="Arial" w:hAnsi="Arial" w:cs="Arial"/>
          <w:color w:val="FF6F00"/>
          <w:sz w:val="22"/>
          <w:szCs w:val="22"/>
        </w:rPr>
        <w:t xml:space="preserve"> </w:t>
      </w:r>
      <w:r w:rsidR="000B6E15">
        <w:rPr>
          <w:rFonts w:ascii="Arial" w:hAnsi="Arial" w:cs="Arial"/>
          <w:color w:val="FF6F00"/>
          <w:sz w:val="22"/>
          <w:szCs w:val="22"/>
        </w:rPr>
        <w:t>Interne communicatiemiddelen</w:t>
      </w:r>
      <w:bookmarkEnd w:id="27"/>
      <w:r w:rsidRPr="00D70240">
        <w:rPr>
          <w:rFonts w:ascii="Arial" w:hAnsi="Arial" w:cs="Arial"/>
          <w:color w:val="FF6F00"/>
          <w:sz w:val="22"/>
          <w:szCs w:val="22"/>
        </w:rPr>
        <w:t xml:space="preserve"> </w:t>
      </w:r>
    </w:p>
    <w:p w14:paraId="109BCB3F" w14:textId="715A2EC0" w:rsidR="006464A1" w:rsidRPr="007E0D69" w:rsidRDefault="002A65C9" w:rsidP="00024A40">
      <w:pPr>
        <w:pStyle w:val="Geenafstand"/>
        <w:spacing w:line="360" w:lineRule="auto"/>
        <w:rPr>
          <w:rFonts w:ascii="Arial" w:hAnsi="Arial" w:cs="Arial"/>
          <w:sz w:val="20"/>
          <w:szCs w:val="20"/>
          <w:lang w:val="nl-NL"/>
        </w:rPr>
      </w:pPr>
      <w:r w:rsidRPr="007E0D69">
        <w:rPr>
          <w:rFonts w:ascii="Arial" w:hAnsi="Arial" w:cs="Arial"/>
          <w:sz w:val="20"/>
          <w:szCs w:val="20"/>
          <w:lang w:val="nl-NL"/>
        </w:rPr>
        <w:t>D</w:t>
      </w:r>
      <w:r w:rsidR="006464A1" w:rsidRPr="007E0D69">
        <w:rPr>
          <w:rFonts w:ascii="Arial" w:hAnsi="Arial" w:cs="Arial"/>
          <w:sz w:val="20"/>
          <w:szCs w:val="20"/>
          <w:lang w:val="nl-NL"/>
        </w:rPr>
        <w:t>eelvraag</w:t>
      </w:r>
      <w:r w:rsidRPr="007E0D69">
        <w:rPr>
          <w:rFonts w:ascii="Arial" w:hAnsi="Arial" w:cs="Arial"/>
          <w:sz w:val="20"/>
          <w:szCs w:val="20"/>
          <w:lang w:val="nl-NL"/>
        </w:rPr>
        <w:t xml:space="preserve"> 1</w:t>
      </w:r>
      <w:r w:rsidR="006464A1" w:rsidRPr="007E0D69">
        <w:rPr>
          <w:rFonts w:ascii="Arial" w:hAnsi="Arial" w:cs="Arial"/>
          <w:sz w:val="20"/>
          <w:szCs w:val="20"/>
          <w:lang w:val="nl-NL"/>
        </w:rPr>
        <w:t xml:space="preserve"> is gericht op de interne communicatiemiddelen van </w:t>
      </w:r>
      <w:r w:rsidR="006F3ACE" w:rsidRPr="002C352C">
        <w:rPr>
          <w:rFonts w:ascii="Arial" w:hAnsi="Arial" w:cs="Arial"/>
          <w:color w:val="000000" w:themeColor="text1"/>
          <w:sz w:val="20"/>
          <w:szCs w:val="20"/>
          <w:lang w:val="nl-NL"/>
        </w:rPr>
        <w:t>organisatie X</w:t>
      </w:r>
      <w:r w:rsidR="006464A1" w:rsidRPr="007E0D69">
        <w:rPr>
          <w:rFonts w:ascii="Arial" w:hAnsi="Arial" w:cs="Arial"/>
          <w:sz w:val="20"/>
          <w:szCs w:val="20"/>
          <w:lang w:val="nl-NL"/>
        </w:rPr>
        <w:t xml:space="preserve">. </w:t>
      </w:r>
      <w:r w:rsidR="00487B17" w:rsidRPr="007E0D69">
        <w:rPr>
          <w:rFonts w:ascii="Arial" w:hAnsi="Arial" w:cs="Arial"/>
          <w:sz w:val="20"/>
          <w:szCs w:val="20"/>
          <w:lang w:val="nl-NL"/>
        </w:rPr>
        <w:t>De</w:t>
      </w:r>
      <w:r w:rsidR="00D5794F" w:rsidRPr="007E0D69">
        <w:rPr>
          <w:rFonts w:ascii="Arial" w:hAnsi="Arial" w:cs="Arial"/>
          <w:sz w:val="20"/>
          <w:szCs w:val="20"/>
          <w:lang w:val="nl-NL"/>
        </w:rPr>
        <w:t>ze</w:t>
      </w:r>
      <w:r w:rsidR="00487B17" w:rsidRPr="007E0D69">
        <w:rPr>
          <w:rFonts w:ascii="Arial" w:hAnsi="Arial" w:cs="Arial"/>
          <w:sz w:val="20"/>
          <w:szCs w:val="20"/>
          <w:lang w:val="nl-NL"/>
        </w:rPr>
        <w:t xml:space="preserve"> paragraaf </w:t>
      </w:r>
      <w:r w:rsidR="00D5794F" w:rsidRPr="007E0D69">
        <w:rPr>
          <w:rFonts w:ascii="Arial" w:hAnsi="Arial" w:cs="Arial"/>
          <w:sz w:val="20"/>
          <w:szCs w:val="20"/>
          <w:lang w:val="nl-NL"/>
        </w:rPr>
        <w:t>vermeldt</w:t>
      </w:r>
      <w:r w:rsidR="00487B17" w:rsidRPr="007E0D69">
        <w:rPr>
          <w:rFonts w:ascii="Arial" w:hAnsi="Arial" w:cs="Arial"/>
          <w:sz w:val="20"/>
          <w:szCs w:val="20"/>
          <w:lang w:val="nl-NL"/>
        </w:rPr>
        <w:t xml:space="preserve"> de belangrijkste aanvullingen </w:t>
      </w:r>
      <w:r w:rsidR="00D5794F" w:rsidRPr="007E0D69">
        <w:rPr>
          <w:rFonts w:ascii="Arial" w:hAnsi="Arial" w:cs="Arial"/>
          <w:sz w:val="20"/>
          <w:szCs w:val="20"/>
          <w:lang w:val="nl-NL"/>
        </w:rPr>
        <w:t>met betrekking tot de</w:t>
      </w:r>
      <w:r w:rsidR="00DD6769" w:rsidRPr="007E0D69">
        <w:rPr>
          <w:rFonts w:ascii="Arial" w:hAnsi="Arial" w:cs="Arial"/>
          <w:sz w:val="20"/>
          <w:szCs w:val="20"/>
          <w:lang w:val="nl-NL"/>
        </w:rPr>
        <w:t xml:space="preserve"> communicatiemiddelen</w:t>
      </w:r>
      <w:r w:rsidR="00D5794F" w:rsidRPr="007E0D69">
        <w:rPr>
          <w:rFonts w:ascii="Arial" w:hAnsi="Arial" w:cs="Arial"/>
          <w:sz w:val="20"/>
          <w:szCs w:val="20"/>
          <w:lang w:val="nl-NL"/>
        </w:rPr>
        <w:t>.</w:t>
      </w:r>
      <w:r w:rsidR="00DD6769" w:rsidRPr="007E0D69">
        <w:rPr>
          <w:rFonts w:ascii="Arial" w:hAnsi="Arial" w:cs="Arial"/>
          <w:sz w:val="20"/>
          <w:szCs w:val="20"/>
          <w:lang w:val="nl-NL"/>
        </w:rPr>
        <w:t xml:space="preserve"> </w:t>
      </w:r>
      <w:r w:rsidR="00D5794F" w:rsidRPr="007E0D69">
        <w:rPr>
          <w:rFonts w:ascii="Arial" w:hAnsi="Arial" w:cs="Arial"/>
          <w:sz w:val="20"/>
          <w:szCs w:val="20"/>
          <w:lang w:val="nl-NL"/>
        </w:rPr>
        <w:t>D</w:t>
      </w:r>
      <w:r w:rsidR="00DD6769" w:rsidRPr="007E0D69">
        <w:rPr>
          <w:rFonts w:ascii="Arial" w:hAnsi="Arial" w:cs="Arial"/>
          <w:sz w:val="20"/>
          <w:szCs w:val="20"/>
          <w:lang w:val="nl-NL"/>
        </w:rPr>
        <w:t>e grote lijn</w:t>
      </w:r>
      <w:r w:rsidR="00E128AF" w:rsidRPr="007E0D69">
        <w:rPr>
          <w:rFonts w:ascii="Arial" w:hAnsi="Arial" w:cs="Arial"/>
          <w:sz w:val="20"/>
          <w:szCs w:val="20"/>
          <w:lang w:val="nl-NL"/>
        </w:rPr>
        <w:t>en</w:t>
      </w:r>
      <w:r w:rsidR="00DD6769" w:rsidRPr="007E0D69">
        <w:rPr>
          <w:rFonts w:ascii="Arial" w:hAnsi="Arial" w:cs="Arial"/>
          <w:sz w:val="20"/>
          <w:szCs w:val="20"/>
          <w:lang w:val="nl-NL"/>
        </w:rPr>
        <w:t xml:space="preserve"> rond de manier</w:t>
      </w:r>
      <w:r w:rsidR="00D5794F" w:rsidRPr="007E0D69">
        <w:rPr>
          <w:rFonts w:ascii="Arial" w:hAnsi="Arial" w:cs="Arial"/>
          <w:sz w:val="20"/>
          <w:szCs w:val="20"/>
          <w:lang w:val="nl-NL"/>
        </w:rPr>
        <w:t xml:space="preserve"> </w:t>
      </w:r>
      <w:r w:rsidR="00DD6769" w:rsidRPr="007E0D69">
        <w:rPr>
          <w:rFonts w:ascii="Arial" w:hAnsi="Arial" w:cs="Arial"/>
          <w:sz w:val="20"/>
          <w:szCs w:val="20"/>
          <w:lang w:val="nl-NL"/>
        </w:rPr>
        <w:t xml:space="preserve">van communiceren en de interne communicatiemiddelen staan in hoofdstuk </w:t>
      </w:r>
      <w:r w:rsidR="00DD6769" w:rsidRPr="007E0D69">
        <w:rPr>
          <w:rFonts w:ascii="Arial" w:hAnsi="Arial" w:cs="Arial"/>
          <w:i/>
          <w:sz w:val="20"/>
          <w:szCs w:val="20"/>
          <w:lang w:val="nl-NL"/>
        </w:rPr>
        <w:t>2 Situatieschets</w:t>
      </w:r>
      <w:r w:rsidR="00DD6769" w:rsidRPr="007E0D69">
        <w:rPr>
          <w:rFonts w:ascii="Arial" w:hAnsi="Arial" w:cs="Arial"/>
          <w:sz w:val="20"/>
          <w:szCs w:val="20"/>
          <w:lang w:val="nl-NL"/>
        </w:rPr>
        <w:t>.</w:t>
      </w:r>
    </w:p>
    <w:p w14:paraId="1EF7FC18" w14:textId="77777777" w:rsidR="00DD6769" w:rsidRPr="007E0D69" w:rsidRDefault="00DD6769" w:rsidP="00024A40">
      <w:pPr>
        <w:pStyle w:val="Geenafstand"/>
        <w:spacing w:line="360" w:lineRule="auto"/>
        <w:rPr>
          <w:rFonts w:ascii="Arial" w:hAnsi="Arial" w:cs="Arial"/>
          <w:sz w:val="20"/>
          <w:szCs w:val="20"/>
          <w:lang w:val="nl-NL" w:eastAsia="en-US"/>
        </w:rPr>
      </w:pPr>
    </w:p>
    <w:p w14:paraId="737AFFCA" w14:textId="4C93C60F" w:rsidR="00F05D06" w:rsidRPr="007E0D69" w:rsidRDefault="006464A1" w:rsidP="00024A40">
      <w:pPr>
        <w:pStyle w:val="Geenafstand"/>
        <w:spacing w:line="360" w:lineRule="auto"/>
        <w:rPr>
          <w:rFonts w:ascii="Arial" w:hAnsi="Arial" w:cs="Arial"/>
          <w:sz w:val="20"/>
          <w:szCs w:val="20"/>
          <w:lang w:val="nl-NL" w:eastAsia="en-US"/>
        </w:rPr>
      </w:pPr>
      <w:r w:rsidRPr="007E0D69">
        <w:rPr>
          <w:rFonts w:ascii="Arial" w:hAnsi="Arial" w:cs="Arial"/>
          <w:sz w:val="20"/>
          <w:szCs w:val="20"/>
          <w:lang w:val="nl-NL" w:eastAsia="en-US"/>
        </w:rPr>
        <w:t xml:space="preserve">Outlook is het </w:t>
      </w:r>
      <w:r w:rsidR="007B6827" w:rsidRPr="007E0D69">
        <w:rPr>
          <w:rFonts w:ascii="Arial" w:hAnsi="Arial" w:cs="Arial"/>
          <w:sz w:val="20"/>
          <w:szCs w:val="20"/>
          <w:lang w:val="nl-NL" w:eastAsia="en-US"/>
        </w:rPr>
        <w:t>communicatie</w:t>
      </w:r>
      <w:r w:rsidRPr="007E0D69">
        <w:rPr>
          <w:rFonts w:ascii="Arial" w:hAnsi="Arial" w:cs="Arial"/>
          <w:sz w:val="20"/>
          <w:szCs w:val="20"/>
          <w:lang w:val="nl-NL" w:eastAsia="en-US"/>
        </w:rPr>
        <w:t>middel dat respondenten</w:t>
      </w:r>
      <w:r w:rsidR="007B6827" w:rsidRPr="007E0D69">
        <w:rPr>
          <w:rFonts w:ascii="Arial" w:hAnsi="Arial" w:cs="Arial"/>
          <w:sz w:val="20"/>
          <w:szCs w:val="20"/>
          <w:lang w:val="nl-NL" w:eastAsia="en-US"/>
        </w:rPr>
        <w:t>, samen met Microsoft Teams,</w:t>
      </w:r>
      <w:r w:rsidRPr="007E0D69">
        <w:rPr>
          <w:rFonts w:ascii="Arial" w:hAnsi="Arial" w:cs="Arial"/>
          <w:sz w:val="20"/>
          <w:szCs w:val="20"/>
          <w:lang w:val="nl-NL" w:eastAsia="en-US"/>
        </w:rPr>
        <w:t xml:space="preserve"> het meest gebruiken (zie bijlage </w:t>
      </w:r>
      <w:r w:rsidR="00617670" w:rsidRPr="007E0D69">
        <w:rPr>
          <w:rFonts w:ascii="Arial" w:hAnsi="Arial" w:cs="Arial"/>
          <w:sz w:val="20"/>
          <w:szCs w:val="20"/>
          <w:lang w:val="nl-NL"/>
        </w:rPr>
        <w:t>VI</w:t>
      </w:r>
      <w:r w:rsidRPr="007E0D69">
        <w:rPr>
          <w:rFonts w:ascii="Arial" w:hAnsi="Arial" w:cs="Arial"/>
          <w:sz w:val="20"/>
          <w:szCs w:val="20"/>
          <w:lang w:val="nl-NL" w:eastAsia="en-US"/>
        </w:rPr>
        <w:t>, analyseschema 1). Respondent 3</w:t>
      </w:r>
      <w:r w:rsidR="003928FE" w:rsidRPr="007E0D69">
        <w:rPr>
          <w:rFonts w:ascii="Arial" w:hAnsi="Arial" w:cs="Arial"/>
          <w:sz w:val="20"/>
          <w:szCs w:val="20"/>
          <w:lang w:val="nl-NL" w:eastAsia="en-US"/>
        </w:rPr>
        <w:t xml:space="preserve"> zegt:</w:t>
      </w:r>
      <w:r w:rsidRPr="007E0D69">
        <w:rPr>
          <w:rFonts w:ascii="Arial" w:hAnsi="Arial" w:cs="Arial"/>
          <w:sz w:val="20"/>
          <w:szCs w:val="20"/>
          <w:lang w:val="nl-NL" w:eastAsia="en-US"/>
        </w:rPr>
        <w:t xml:space="preserve"> </w:t>
      </w:r>
      <w:r w:rsidR="003928FE" w:rsidRPr="007E0D69">
        <w:rPr>
          <w:rFonts w:ascii="Arial" w:hAnsi="Arial" w:cs="Arial"/>
          <w:sz w:val="20"/>
          <w:szCs w:val="20"/>
          <w:lang w:val="nl-NL" w:eastAsia="en-US"/>
        </w:rPr>
        <w:t>“</w:t>
      </w:r>
      <w:r w:rsidR="003928FE" w:rsidRPr="007E0D69">
        <w:rPr>
          <w:rFonts w:ascii="Arial" w:hAnsi="Arial" w:cs="Arial"/>
          <w:i/>
          <w:sz w:val="20"/>
          <w:szCs w:val="20"/>
          <w:lang w:val="nl-NL"/>
        </w:rPr>
        <w:t>Binnen Teams zijn veel mogelijkheden, maar het is lastig dat in goede banen te leiden”</w:t>
      </w:r>
      <w:r w:rsidRPr="007E0D69">
        <w:rPr>
          <w:rFonts w:ascii="Arial" w:hAnsi="Arial" w:cs="Arial"/>
          <w:sz w:val="20"/>
          <w:szCs w:val="20"/>
          <w:lang w:val="nl-NL" w:eastAsia="en-US"/>
        </w:rPr>
        <w:t xml:space="preserve"> (zie bijlage </w:t>
      </w:r>
      <w:r w:rsidR="00617670" w:rsidRPr="007E0D69">
        <w:rPr>
          <w:rFonts w:ascii="Arial" w:hAnsi="Arial" w:cs="Arial"/>
          <w:sz w:val="20"/>
          <w:szCs w:val="20"/>
          <w:lang w:val="nl-NL"/>
        </w:rPr>
        <w:t>VI</w:t>
      </w:r>
      <w:r w:rsidRPr="007E0D69">
        <w:rPr>
          <w:rFonts w:ascii="Arial" w:hAnsi="Arial" w:cs="Arial"/>
          <w:sz w:val="20"/>
          <w:szCs w:val="20"/>
          <w:lang w:val="nl-NL" w:eastAsia="en-US"/>
        </w:rPr>
        <w:t xml:space="preserve">, analyseschema 3).  Respondent 3 geeft </w:t>
      </w:r>
      <w:r w:rsidR="00E128AF" w:rsidRPr="007E0D69">
        <w:rPr>
          <w:rFonts w:ascii="Arial" w:hAnsi="Arial" w:cs="Arial"/>
          <w:sz w:val="20"/>
          <w:szCs w:val="20"/>
          <w:lang w:val="nl-NL" w:eastAsia="en-US"/>
        </w:rPr>
        <w:t xml:space="preserve">ook </w:t>
      </w:r>
      <w:r w:rsidRPr="007E0D69">
        <w:rPr>
          <w:rFonts w:ascii="Arial" w:hAnsi="Arial" w:cs="Arial"/>
          <w:sz w:val="20"/>
          <w:szCs w:val="20"/>
          <w:lang w:val="nl-NL" w:eastAsia="en-US"/>
        </w:rPr>
        <w:t>aan</w:t>
      </w:r>
      <w:r w:rsidR="003928FE" w:rsidRPr="007E0D69">
        <w:rPr>
          <w:rFonts w:ascii="Arial" w:hAnsi="Arial" w:cs="Arial"/>
          <w:sz w:val="20"/>
          <w:szCs w:val="20"/>
          <w:lang w:val="nl-NL" w:eastAsia="en-US"/>
        </w:rPr>
        <w:t>:</w:t>
      </w:r>
      <w:r w:rsidRPr="007E0D69">
        <w:rPr>
          <w:rFonts w:ascii="Arial" w:hAnsi="Arial" w:cs="Arial"/>
          <w:sz w:val="20"/>
          <w:szCs w:val="20"/>
          <w:lang w:val="nl-NL" w:eastAsia="en-US"/>
        </w:rPr>
        <w:t xml:space="preserve"> </w:t>
      </w:r>
      <w:r w:rsidR="006E4A18" w:rsidRPr="007E0D69">
        <w:rPr>
          <w:rFonts w:ascii="Arial" w:hAnsi="Arial" w:cs="Arial"/>
          <w:sz w:val="20"/>
          <w:szCs w:val="20"/>
          <w:lang w:val="nl-NL" w:eastAsia="en-US"/>
        </w:rPr>
        <w:t>“</w:t>
      </w:r>
      <w:r w:rsidR="006E4A18" w:rsidRPr="007E0D69">
        <w:rPr>
          <w:rFonts w:ascii="Arial" w:hAnsi="Arial" w:cs="Arial"/>
          <w:i/>
          <w:sz w:val="20"/>
          <w:szCs w:val="20"/>
          <w:lang w:val="nl-NL"/>
        </w:rPr>
        <w:t xml:space="preserve">In de </w:t>
      </w:r>
      <w:proofErr w:type="spellStart"/>
      <w:r w:rsidR="006E4A18" w:rsidRPr="007E0D69">
        <w:rPr>
          <w:rFonts w:ascii="Arial" w:hAnsi="Arial" w:cs="Arial"/>
          <w:i/>
          <w:sz w:val="20"/>
          <w:szCs w:val="20"/>
          <w:lang w:val="nl-NL"/>
        </w:rPr>
        <w:t>All</w:t>
      </w:r>
      <w:proofErr w:type="spellEnd"/>
      <w:r w:rsidR="006E4A18" w:rsidRPr="007E0D69">
        <w:rPr>
          <w:rFonts w:ascii="Arial" w:hAnsi="Arial" w:cs="Arial"/>
          <w:i/>
          <w:sz w:val="20"/>
          <w:szCs w:val="20"/>
          <w:lang w:val="nl-NL"/>
        </w:rPr>
        <w:t xml:space="preserve"> Company Yammer is niet alles voor iedereen relevant”</w:t>
      </w:r>
      <w:r w:rsidRPr="007E0D69">
        <w:rPr>
          <w:rFonts w:ascii="Arial" w:hAnsi="Arial" w:cs="Arial"/>
          <w:sz w:val="20"/>
          <w:szCs w:val="20"/>
          <w:lang w:val="nl-NL" w:eastAsia="en-US"/>
        </w:rPr>
        <w:t xml:space="preserve">. </w:t>
      </w:r>
      <w:r w:rsidR="006E4A18" w:rsidRPr="007E0D69">
        <w:rPr>
          <w:rFonts w:ascii="Arial" w:hAnsi="Arial" w:cs="Arial"/>
          <w:sz w:val="20"/>
          <w:szCs w:val="20"/>
          <w:lang w:val="nl-NL" w:eastAsia="en-US"/>
        </w:rPr>
        <w:t xml:space="preserve">Dit bevestigt de omschrijving van Yammer in de situatieschets (zie paragraaf </w:t>
      </w:r>
      <w:r w:rsidR="006E4A18" w:rsidRPr="007E0D69">
        <w:rPr>
          <w:rFonts w:ascii="Arial" w:hAnsi="Arial" w:cs="Arial"/>
          <w:i/>
          <w:sz w:val="20"/>
          <w:szCs w:val="20"/>
          <w:lang w:val="nl-NL" w:eastAsia="en-US"/>
        </w:rPr>
        <w:t xml:space="preserve">2.2.2 </w:t>
      </w:r>
      <w:r w:rsidR="007B6827" w:rsidRPr="007E0D69">
        <w:rPr>
          <w:rFonts w:ascii="Arial" w:hAnsi="Arial" w:cs="Arial"/>
          <w:i/>
          <w:sz w:val="20"/>
          <w:szCs w:val="20"/>
          <w:lang w:val="nl-NL" w:eastAsia="en-US"/>
        </w:rPr>
        <w:t>Interne c</w:t>
      </w:r>
      <w:r w:rsidR="006E4A18" w:rsidRPr="007E0D69">
        <w:rPr>
          <w:rFonts w:ascii="Arial" w:hAnsi="Arial" w:cs="Arial"/>
          <w:i/>
          <w:sz w:val="20"/>
          <w:szCs w:val="20"/>
          <w:lang w:val="nl-NL" w:eastAsia="en-US"/>
        </w:rPr>
        <w:t>ommunicatiemiddelen</w:t>
      </w:r>
      <w:r w:rsidR="006E4A18" w:rsidRPr="007E0D69">
        <w:rPr>
          <w:rFonts w:ascii="Arial" w:hAnsi="Arial" w:cs="Arial"/>
          <w:sz w:val="20"/>
          <w:szCs w:val="20"/>
          <w:lang w:val="nl-NL" w:eastAsia="en-US"/>
        </w:rPr>
        <w:t>).</w:t>
      </w:r>
      <w:r w:rsidR="00DD6769" w:rsidRPr="007E0D69">
        <w:rPr>
          <w:rFonts w:ascii="Arial" w:hAnsi="Arial" w:cs="Arial"/>
          <w:i/>
          <w:sz w:val="20"/>
          <w:szCs w:val="20"/>
          <w:lang w:val="nl-NL" w:eastAsia="en-US"/>
        </w:rPr>
        <w:t xml:space="preserve"> </w:t>
      </w:r>
      <w:r w:rsidRPr="007E0D69">
        <w:rPr>
          <w:rFonts w:ascii="Arial" w:hAnsi="Arial" w:cs="Arial"/>
          <w:sz w:val="20"/>
          <w:szCs w:val="20"/>
          <w:lang w:val="nl-NL" w:eastAsia="en-US"/>
        </w:rPr>
        <w:t>WhatsApp is niet in gebruik door elke respondent. Respondent 5 geeft aan dat WhatsApp afleidt en</w:t>
      </w:r>
      <w:r w:rsidR="00F05D06" w:rsidRPr="007E0D69">
        <w:rPr>
          <w:rFonts w:ascii="Arial" w:hAnsi="Arial" w:cs="Arial"/>
          <w:sz w:val="20"/>
          <w:szCs w:val="20"/>
          <w:lang w:val="nl-NL" w:eastAsia="en-US"/>
        </w:rPr>
        <w:t xml:space="preserve"> </w:t>
      </w:r>
      <w:r w:rsidRPr="007E0D69">
        <w:rPr>
          <w:rFonts w:ascii="Arial" w:hAnsi="Arial" w:cs="Arial"/>
          <w:sz w:val="20"/>
          <w:szCs w:val="20"/>
          <w:lang w:val="nl-NL" w:eastAsia="en-US"/>
        </w:rPr>
        <w:t xml:space="preserve">dat het alleen een extra platform is (zie bijlage </w:t>
      </w:r>
      <w:r w:rsidR="00617670" w:rsidRPr="007E0D69">
        <w:rPr>
          <w:rFonts w:ascii="Arial" w:hAnsi="Arial" w:cs="Arial"/>
          <w:sz w:val="20"/>
          <w:szCs w:val="20"/>
          <w:lang w:val="nl-NL"/>
        </w:rPr>
        <w:t>VI</w:t>
      </w:r>
      <w:r w:rsidRPr="007E0D69">
        <w:rPr>
          <w:rFonts w:ascii="Arial" w:hAnsi="Arial" w:cs="Arial"/>
          <w:sz w:val="20"/>
          <w:szCs w:val="20"/>
          <w:lang w:val="nl-NL" w:eastAsia="en-US"/>
        </w:rPr>
        <w:t xml:space="preserve">, analyseschema 5). Respondent 1 geeft aan dat de Staff Update een fijne manier van communiceren </w:t>
      </w:r>
      <w:r w:rsidR="007B6827" w:rsidRPr="007E0D69">
        <w:rPr>
          <w:rFonts w:ascii="Arial" w:hAnsi="Arial" w:cs="Arial"/>
          <w:sz w:val="20"/>
          <w:szCs w:val="20"/>
          <w:lang w:val="nl-NL" w:eastAsia="en-US"/>
        </w:rPr>
        <w:t>is</w:t>
      </w:r>
      <w:r w:rsidRPr="007E0D69">
        <w:rPr>
          <w:rFonts w:ascii="Arial" w:hAnsi="Arial" w:cs="Arial"/>
          <w:sz w:val="20"/>
          <w:szCs w:val="20"/>
          <w:lang w:val="nl-NL" w:eastAsia="en-US"/>
        </w:rPr>
        <w:t xml:space="preserve">, omdat iedereen dezelfde informatie krijgt (zie bijlage </w:t>
      </w:r>
      <w:r w:rsidR="00617670" w:rsidRPr="007E0D69">
        <w:rPr>
          <w:rFonts w:ascii="Arial" w:hAnsi="Arial" w:cs="Arial"/>
          <w:sz w:val="20"/>
          <w:szCs w:val="20"/>
          <w:lang w:val="nl-NL"/>
        </w:rPr>
        <w:t>VI</w:t>
      </w:r>
      <w:r w:rsidRPr="007E0D69">
        <w:rPr>
          <w:rFonts w:ascii="Arial" w:hAnsi="Arial" w:cs="Arial"/>
          <w:sz w:val="20"/>
          <w:szCs w:val="20"/>
          <w:lang w:val="nl-NL" w:eastAsia="en-US"/>
        </w:rPr>
        <w:t>, analyseschema 4).</w:t>
      </w:r>
      <w:r w:rsidR="00DD6769" w:rsidRPr="007E0D69">
        <w:rPr>
          <w:rFonts w:ascii="Arial" w:hAnsi="Arial" w:cs="Arial"/>
          <w:sz w:val="20"/>
          <w:szCs w:val="20"/>
          <w:lang w:val="nl-NL" w:eastAsia="en-US"/>
        </w:rPr>
        <w:t xml:space="preserve"> </w:t>
      </w:r>
      <w:r w:rsidRPr="007E0D69">
        <w:rPr>
          <w:rFonts w:ascii="Arial" w:hAnsi="Arial" w:cs="Arial"/>
          <w:sz w:val="20"/>
          <w:szCs w:val="20"/>
          <w:lang w:val="nl-NL"/>
        </w:rPr>
        <w:t xml:space="preserve">Respondent 9 </w:t>
      </w:r>
      <w:r w:rsidR="0055669D" w:rsidRPr="007E0D69">
        <w:rPr>
          <w:rFonts w:ascii="Arial" w:hAnsi="Arial" w:cs="Arial"/>
          <w:sz w:val="20"/>
          <w:szCs w:val="20"/>
          <w:lang w:val="nl-NL"/>
        </w:rPr>
        <w:t xml:space="preserve">zegt </w:t>
      </w:r>
      <w:r w:rsidRPr="007E0D69">
        <w:rPr>
          <w:rFonts w:ascii="Arial" w:hAnsi="Arial" w:cs="Arial"/>
          <w:sz w:val="20"/>
          <w:szCs w:val="20"/>
          <w:lang w:val="nl-NL"/>
        </w:rPr>
        <w:t xml:space="preserve">dat een HIB een goede en leuke manier is om meer over andere afdelingen en projecten te horen (zie bijlage </w:t>
      </w:r>
      <w:r w:rsidR="00617670" w:rsidRPr="007E0D69">
        <w:rPr>
          <w:rFonts w:ascii="Arial" w:hAnsi="Arial" w:cs="Arial"/>
          <w:sz w:val="20"/>
          <w:szCs w:val="20"/>
          <w:lang w:val="nl-NL"/>
        </w:rPr>
        <w:t>VI</w:t>
      </w:r>
      <w:r w:rsidRPr="007E0D69">
        <w:rPr>
          <w:rFonts w:ascii="Arial" w:hAnsi="Arial" w:cs="Arial"/>
          <w:sz w:val="20"/>
          <w:szCs w:val="20"/>
          <w:lang w:val="nl-NL"/>
        </w:rPr>
        <w:t xml:space="preserve">, analyseschema 3). </w:t>
      </w:r>
    </w:p>
    <w:p w14:paraId="28D38375" w14:textId="77777777" w:rsidR="00E74DD6" w:rsidRPr="007E0D69" w:rsidRDefault="00E74DD6" w:rsidP="00024A40">
      <w:pPr>
        <w:pStyle w:val="Geenafstand"/>
        <w:spacing w:line="360" w:lineRule="auto"/>
        <w:rPr>
          <w:rFonts w:ascii="Arial" w:hAnsi="Arial" w:cs="Arial"/>
          <w:color w:val="FF6F00"/>
          <w:sz w:val="20"/>
          <w:szCs w:val="20"/>
          <w:lang w:val="nl-NL"/>
        </w:rPr>
      </w:pPr>
    </w:p>
    <w:p w14:paraId="3AEB5749" w14:textId="3731407C" w:rsidR="006464A1" w:rsidRDefault="006464A1" w:rsidP="006C5B7A">
      <w:pPr>
        <w:pStyle w:val="Kop3"/>
        <w:spacing w:line="360" w:lineRule="auto"/>
        <w:rPr>
          <w:rFonts w:ascii="Arial" w:hAnsi="Arial" w:cs="Arial"/>
          <w:color w:val="FF6F00"/>
          <w:sz w:val="22"/>
          <w:szCs w:val="22"/>
        </w:rPr>
      </w:pPr>
      <w:bookmarkStart w:id="28" w:name="_Toc41983740"/>
      <w:r w:rsidRPr="00D70240">
        <w:rPr>
          <w:rFonts w:ascii="Arial" w:hAnsi="Arial" w:cs="Arial"/>
          <w:color w:val="FF6F00"/>
          <w:sz w:val="22"/>
          <w:szCs w:val="22"/>
        </w:rPr>
        <w:t xml:space="preserve">5.1.2 </w:t>
      </w:r>
      <w:r w:rsidR="0055669D">
        <w:rPr>
          <w:rFonts w:ascii="Arial" w:hAnsi="Arial" w:cs="Arial"/>
          <w:color w:val="FF6F00"/>
          <w:sz w:val="22"/>
          <w:szCs w:val="22"/>
        </w:rPr>
        <w:t>K</w:t>
      </w:r>
      <w:r w:rsidRPr="00D70240">
        <w:rPr>
          <w:rFonts w:ascii="Arial" w:hAnsi="Arial" w:cs="Arial"/>
          <w:color w:val="FF6F00"/>
          <w:sz w:val="22"/>
          <w:szCs w:val="22"/>
        </w:rPr>
        <w:t>nelpunten</w:t>
      </w:r>
      <w:bookmarkEnd w:id="28"/>
      <w:r w:rsidRPr="00D70240">
        <w:rPr>
          <w:rFonts w:ascii="Arial" w:hAnsi="Arial" w:cs="Arial"/>
          <w:color w:val="FF6F00"/>
          <w:sz w:val="22"/>
          <w:szCs w:val="22"/>
        </w:rPr>
        <w:t xml:space="preserve"> </w:t>
      </w:r>
    </w:p>
    <w:p w14:paraId="71806E6C" w14:textId="31440D56" w:rsidR="006464A1" w:rsidRPr="007E0D69" w:rsidRDefault="006464A1" w:rsidP="00024A40">
      <w:pPr>
        <w:pStyle w:val="Geenafstand"/>
        <w:spacing w:line="360" w:lineRule="auto"/>
        <w:rPr>
          <w:rFonts w:ascii="Arial" w:hAnsi="Arial" w:cs="Arial"/>
          <w:sz w:val="20"/>
          <w:szCs w:val="20"/>
          <w:lang w:val="nl-NL"/>
        </w:rPr>
      </w:pPr>
      <w:r w:rsidRPr="007E0D69">
        <w:rPr>
          <w:rFonts w:ascii="Arial" w:hAnsi="Arial" w:cs="Arial"/>
          <w:sz w:val="20"/>
          <w:szCs w:val="20"/>
          <w:lang w:val="nl-NL"/>
        </w:rPr>
        <w:t>De tweede deelvraag betreft de knelpunten die medewerkers ervaren bij de</w:t>
      </w:r>
      <w:r w:rsidR="000B6E15" w:rsidRPr="007E0D69">
        <w:rPr>
          <w:rFonts w:ascii="Arial" w:hAnsi="Arial" w:cs="Arial"/>
          <w:sz w:val="20"/>
          <w:szCs w:val="20"/>
          <w:lang w:val="nl-NL"/>
        </w:rPr>
        <w:t xml:space="preserve"> huidige</w:t>
      </w:r>
      <w:r w:rsidRPr="007E0D69">
        <w:rPr>
          <w:rFonts w:ascii="Arial" w:hAnsi="Arial" w:cs="Arial"/>
          <w:sz w:val="20"/>
          <w:szCs w:val="20"/>
          <w:lang w:val="nl-NL"/>
        </w:rPr>
        <w:t xml:space="preserve"> interne communicatie. De resultaten zijn opgesteld aan de hand van de onderdelen uit de vragenlijst van het onderzoek (zie bijlage </w:t>
      </w:r>
      <w:r w:rsidR="00617670" w:rsidRPr="007E0D69">
        <w:rPr>
          <w:rFonts w:ascii="Arial" w:hAnsi="Arial" w:cs="Arial"/>
          <w:sz w:val="20"/>
          <w:szCs w:val="20"/>
          <w:lang w:val="nl-NL"/>
        </w:rPr>
        <w:t>IV</w:t>
      </w:r>
      <w:r w:rsidR="00DD6769" w:rsidRPr="007E0D69">
        <w:rPr>
          <w:rFonts w:ascii="Arial" w:hAnsi="Arial" w:cs="Arial"/>
          <w:sz w:val="20"/>
          <w:szCs w:val="20"/>
          <w:lang w:val="nl-NL"/>
        </w:rPr>
        <w:t>,</w:t>
      </w:r>
      <w:r w:rsidRPr="007E0D69">
        <w:rPr>
          <w:rFonts w:ascii="Arial" w:hAnsi="Arial" w:cs="Arial"/>
          <w:sz w:val="20"/>
          <w:szCs w:val="20"/>
          <w:lang w:val="nl-NL"/>
        </w:rPr>
        <w:t xml:space="preserve"> Vragenlijst). </w:t>
      </w:r>
    </w:p>
    <w:p w14:paraId="67191C71" w14:textId="77777777" w:rsidR="006464A1" w:rsidRPr="007E0D69" w:rsidRDefault="006464A1" w:rsidP="00024A40">
      <w:pPr>
        <w:pStyle w:val="Geenafstand"/>
        <w:spacing w:line="360" w:lineRule="auto"/>
        <w:rPr>
          <w:rFonts w:ascii="Arial" w:hAnsi="Arial" w:cs="Arial"/>
          <w:sz w:val="20"/>
          <w:szCs w:val="20"/>
          <w:lang w:val="nl-NL"/>
        </w:rPr>
      </w:pPr>
    </w:p>
    <w:p w14:paraId="49651AF4" w14:textId="7CF300A5" w:rsidR="006464A1" w:rsidRPr="00D70240" w:rsidRDefault="006464A1" w:rsidP="006C5B7A">
      <w:pPr>
        <w:spacing w:line="360" w:lineRule="auto"/>
        <w:rPr>
          <w:rFonts w:ascii="Arial" w:hAnsi="Arial" w:cs="Arial"/>
          <w:color w:val="000000" w:themeColor="text1"/>
          <w:sz w:val="20"/>
          <w:szCs w:val="20"/>
          <w:u w:val="single"/>
        </w:rPr>
      </w:pPr>
      <w:r w:rsidRPr="00320543">
        <w:rPr>
          <w:rFonts w:ascii="Arial" w:hAnsi="Arial" w:cs="Arial"/>
          <w:color w:val="FF6F00"/>
          <w:sz w:val="20"/>
          <w:szCs w:val="20"/>
        </w:rPr>
        <w:t>Algemeen</w:t>
      </w:r>
      <w:r w:rsidR="005B782A">
        <w:rPr>
          <w:rFonts w:ascii="Arial" w:hAnsi="Arial" w:cs="Arial"/>
          <w:color w:val="000000" w:themeColor="text1"/>
          <w:sz w:val="20"/>
          <w:szCs w:val="20"/>
          <w:u w:val="single"/>
        </w:rPr>
        <w:br/>
      </w:r>
      <w:r w:rsidR="005B782A" w:rsidRPr="005B782A">
        <w:rPr>
          <w:rFonts w:ascii="Arial" w:hAnsi="Arial" w:cs="Arial"/>
          <w:color w:val="000000" w:themeColor="text1"/>
          <w:sz w:val="20"/>
          <w:szCs w:val="20"/>
        </w:rPr>
        <w:t>Respondenten geven aan dat er te veel verschillende manieren van communiceren zijn.</w:t>
      </w:r>
      <w:r w:rsidR="005B782A">
        <w:rPr>
          <w:rFonts w:ascii="Arial" w:hAnsi="Arial" w:cs="Arial"/>
          <w:color w:val="000000" w:themeColor="text1"/>
          <w:sz w:val="20"/>
          <w:szCs w:val="20"/>
          <w:u w:val="single"/>
        </w:rPr>
        <w:t xml:space="preserve"> </w:t>
      </w:r>
    </w:p>
    <w:p w14:paraId="14FF2FCD" w14:textId="7E2C7A8D" w:rsidR="000B6E15" w:rsidRDefault="006464A1"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lastRenderedPageBreak/>
        <w:t xml:space="preserve">Respondent 7 </w:t>
      </w:r>
      <w:r w:rsidR="005B782A">
        <w:rPr>
          <w:rFonts w:ascii="Arial" w:hAnsi="Arial" w:cs="Arial"/>
          <w:color w:val="000000" w:themeColor="text1"/>
          <w:sz w:val="20"/>
          <w:szCs w:val="20"/>
        </w:rPr>
        <w:t>zegt:</w:t>
      </w:r>
      <w:r w:rsidRPr="00D70240">
        <w:rPr>
          <w:rFonts w:ascii="Arial" w:hAnsi="Arial" w:cs="Arial"/>
          <w:color w:val="000000" w:themeColor="text1"/>
          <w:sz w:val="20"/>
          <w:szCs w:val="20"/>
        </w:rPr>
        <w:t xml:space="preserve"> </w:t>
      </w:r>
      <w:r w:rsidR="005B782A">
        <w:rPr>
          <w:rFonts w:ascii="Arial" w:hAnsi="Arial" w:cs="Arial"/>
          <w:color w:val="000000" w:themeColor="text1"/>
          <w:sz w:val="20"/>
          <w:szCs w:val="20"/>
        </w:rPr>
        <w:t>“</w:t>
      </w:r>
      <w:r w:rsidR="005B782A" w:rsidRPr="005B782A">
        <w:rPr>
          <w:rFonts w:ascii="Arial" w:hAnsi="Arial" w:cs="Arial"/>
          <w:i/>
          <w:sz w:val="20"/>
          <w:szCs w:val="20"/>
          <w:lang w:eastAsia="en-US"/>
        </w:rPr>
        <w:t>Een beetje rommelig. Er zijn geen regels of richtlijnen voor welke boodschap je welk kanaal moet hebben</w:t>
      </w:r>
      <w:r w:rsidR="005B782A">
        <w:rPr>
          <w:rFonts w:ascii="Arial" w:hAnsi="Arial" w:cs="Arial"/>
          <w:i/>
          <w:sz w:val="20"/>
          <w:szCs w:val="20"/>
          <w:lang w:eastAsia="en-US"/>
        </w:rPr>
        <w:t>”</w:t>
      </w:r>
      <w:r w:rsidR="005B782A" w:rsidRPr="00114F73">
        <w:rPr>
          <w:rFonts w:ascii="Verdana" w:hAnsi="Verdana"/>
          <w:b/>
          <w:i/>
          <w:sz w:val="20"/>
          <w:szCs w:val="20"/>
          <w:lang w:eastAsia="en-US"/>
        </w:rPr>
        <w:t xml:space="preserve"> </w:t>
      </w:r>
      <w:r w:rsidRPr="00D70240">
        <w:rPr>
          <w:rFonts w:ascii="Arial" w:hAnsi="Arial" w:cs="Arial"/>
          <w:color w:val="000000" w:themeColor="text1"/>
          <w:sz w:val="20"/>
          <w:szCs w:val="20"/>
        </w:rPr>
        <w:t xml:space="preserve">(zie bijlage </w:t>
      </w:r>
      <w:r w:rsidR="00617670">
        <w:rPr>
          <w:rFonts w:ascii="Arial" w:hAnsi="Arial" w:cs="Arial"/>
          <w:sz w:val="20"/>
          <w:szCs w:val="20"/>
        </w:rPr>
        <w:t>VI</w:t>
      </w:r>
      <w:r w:rsidRPr="00D70240">
        <w:rPr>
          <w:rFonts w:ascii="Arial" w:hAnsi="Arial" w:cs="Arial"/>
          <w:color w:val="000000" w:themeColor="text1"/>
          <w:sz w:val="20"/>
          <w:szCs w:val="20"/>
        </w:rPr>
        <w:t>, analyseschema 3</w:t>
      </w:r>
      <w:r w:rsidR="005B782A">
        <w:rPr>
          <w:rFonts w:ascii="Arial" w:hAnsi="Arial" w:cs="Arial"/>
          <w:color w:val="000000" w:themeColor="text1"/>
          <w:sz w:val="20"/>
          <w:szCs w:val="20"/>
        </w:rPr>
        <w:t>)</w:t>
      </w:r>
      <w:r w:rsidRPr="00D70240">
        <w:rPr>
          <w:rFonts w:ascii="Arial" w:hAnsi="Arial" w:cs="Arial"/>
          <w:color w:val="000000" w:themeColor="text1"/>
          <w:sz w:val="20"/>
          <w:szCs w:val="20"/>
        </w:rPr>
        <w:t xml:space="preserve">. Respondent 9 geeft aan dat over het algemeen de hoeveelheid informatie minder mag (zie bijlage </w:t>
      </w:r>
      <w:r w:rsidR="00617670">
        <w:rPr>
          <w:rFonts w:ascii="Arial" w:hAnsi="Arial" w:cs="Arial"/>
          <w:sz w:val="20"/>
          <w:szCs w:val="20"/>
        </w:rPr>
        <w:t>VI</w:t>
      </w:r>
      <w:r w:rsidRPr="00D70240">
        <w:rPr>
          <w:rFonts w:ascii="Arial" w:hAnsi="Arial" w:cs="Arial"/>
          <w:color w:val="000000" w:themeColor="text1"/>
          <w:sz w:val="20"/>
          <w:szCs w:val="20"/>
        </w:rPr>
        <w:t xml:space="preserve">, analyseschema 5). </w:t>
      </w:r>
    </w:p>
    <w:p w14:paraId="51D2CF42" w14:textId="77777777" w:rsidR="007B6827" w:rsidRDefault="007B6827" w:rsidP="006C5B7A">
      <w:pPr>
        <w:spacing w:line="360" w:lineRule="auto"/>
        <w:rPr>
          <w:rFonts w:ascii="Arial" w:hAnsi="Arial" w:cs="Arial"/>
          <w:color w:val="000000" w:themeColor="text1"/>
          <w:sz w:val="20"/>
          <w:szCs w:val="20"/>
        </w:rPr>
      </w:pPr>
    </w:p>
    <w:p w14:paraId="37D34B0F" w14:textId="7F08F07F"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Minst prettige manier van communicatie</w:t>
      </w:r>
    </w:p>
    <w:p w14:paraId="3FF3584A" w14:textId="1B9133B4" w:rsidR="006464A1" w:rsidRPr="00D70240" w:rsidRDefault="005B782A"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Respondenten</w:t>
      </w:r>
      <w:r w:rsidR="006464A1" w:rsidRPr="00D70240">
        <w:rPr>
          <w:rFonts w:ascii="Arial" w:hAnsi="Arial" w:cs="Arial"/>
          <w:color w:val="000000" w:themeColor="text1"/>
          <w:sz w:val="20"/>
          <w:szCs w:val="20"/>
        </w:rPr>
        <w:t xml:space="preserve"> vinden Yammer het minst prettige communicatiemiddel (zie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5). Yammer is onoverzichtelijk, </w:t>
      </w:r>
      <w:r w:rsidR="00CF1C61">
        <w:rPr>
          <w:rFonts w:ascii="Arial" w:hAnsi="Arial" w:cs="Arial"/>
          <w:color w:val="000000" w:themeColor="text1"/>
          <w:sz w:val="20"/>
          <w:szCs w:val="20"/>
        </w:rPr>
        <w:t>er staan</w:t>
      </w:r>
      <w:r w:rsidR="006464A1" w:rsidRPr="00D70240">
        <w:rPr>
          <w:rFonts w:ascii="Arial" w:hAnsi="Arial" w:cs="Arial"/>
          <w:color w:val="000000" w:themeColor="text1"/>
          <w:sz w:val="20"/>
          <w:szCs w:val="20"/>
        </w:rPr>
        <w:t xml:space="preserve"> veel verschillende berichten </w:t>
      </w:r>
      <w:r w:rsidR="00CF1C61">
        <w:rPr>
          <w:rFonts w:ascii="Arial" w:hAnsi="Arial" w:cs="Arial"/>
          <w:color w:val="000000" w:themeColor="text1"/>
          <w:sz w:val="20"/>
          <w:szCs w:val="20"/>
        </w:rPr>
        <w:t xml:space="preserve">op </w:t>
      </w:r>
      <w:r w:rsidR="006464A1" w:rsidRPr="00D70240">
        <w:rPr>
          <w:rFonts w:ascii="Arial" w:hAnsi="Arial" w:cs="Arial"/>
          <w:color w:val="000000" w:themeColor="text1"/>
          <w:sz w:val="20"/>
          <w:szCs w:val="20"/>
        </w:rPr>
        <w:t>en relevant</w:t>
      </w:r>
      <w:r w:rsidR="00422271">
        <w:rPr>
          <w:rFonts w:ascii="Arial" w:hAnsi="Arial" w:cs="Arial"/>
          <w:color w:val="000000" w:themeColor="text1"/>
          <w:sz w:val="20"/>
          <w:szCs w:val="20"/>
        </w:rPr>
        <w:t>e</w:t>
      </w:r>
      <w:r w:rsidR="006464A1" w:rsidRPr="00D70240">
        <w:rPr>
          <w:rFonts w:ascii="Arial" w:hAnsi="Arial" w:cs="Arial"/>
          <w:color w:val="000000" w:themeColor="text1"/>
          <w:sz w:val="20"/>
          <w:szCs w:val="20"/>
        </w:rPr>
        <w:t xml:space="preserve"> en minder relevante </w:t>
      </w:r>
      <w:r w:rsidR="00422271">
        <w:rPr>
          <w:rFonts w:ascii="Arial" w:hAnsi="Arial" w:cs="Arial"/>
          <w:color w:val="000000" w:themeColor="text1"/>
          <w:sz w:val="20"/>
          <w:szCs w:val="20"/>
        </w:rPr>
        <w:t xml:space="preserve">berichten </w:t>
      </w:r>
      <w:r w:rsidR="006464A1" w:rsidRPr="00D70240">
        <w:rPr>
          <w:rFonts w:ascii="Arial" w:hAnsi="Arial" w:cs="Arial"/>
          <w:color w:val="000000" w:themeColor="text1"/>
          <w:sz w:val="20"/>
          <w:szCs w:val="20"/>
        </w:rPr>
        <w:t xml:space="preserve">staan door elkaar (zie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5). </w:t>
      </w:r>
      <w:r w:rsidR="00422271">
        <w:rPr>
          <w:rFonts w:ascii="Arial" w:hAnsi="Arial" w:cs="Arial"/>
          <w:color w:val="000000" w:themeColor="text1"/>
          <w:sz w:val="20"/>
          <w:szCs w:val="20"/>
        </w:rPr>
        <w:t>Ook is</w:t>
      </w:r>
      <w:r w:rsidR="006464A1" w:rsidRPr="00D70240">
        <w:rPr>
          <w:rFonts w:ascii="Arial" w:hAnsi="Arial" w:cs="Arial"/>
          <w:color w:val="000000" w:themeColor="text1"/>
          <w:sz w:val="20"/>
          <w:szCs w:val="20"/>
        </w:rPr>
        <w:t xml:space="preserve"> het kennisniveau van collega’s over bepaalde onderwerpen lastig in te schatten en </w:t>
      </w:r>
      <w:r w:rsidR="002B7C7C">
        <w:rPr>
          <w:rFonts w:ascii="Arial" w:hAnsi="Arial" w:cs="Arial"/>
          <w:color w:val="000000" w:themeColor="text1"/>
          <w:sz w:val="20"/>
          <w:szCs w:val="20"/>
        </w:rPr>
        <w:t xml:space="preserve">is het </w:t>
      </w:r>
      <w:r w:rsidR="006464A1" w:rsidRPr="00D70240">
        <w:rPr>
          <w:rFonts w:ascii="Arial" w:hAnsi="Arial" w:cs="Arial"/>
          <w:color w:val="000000" w:themeColor="text1"/>
          <w:sz w:val="20"/>
          <w:szCs w:val="20"/>
        </w:rPr>
        <w:t xml:space="preserve">daarom niet altijd </w:t>
      </w:r>
      <w:r w:rsidR="00422271">
        <w:rPr>
          <w:rFonts w:ascii="Arial" w:hAnsi="Arial" w:cs="Arial"/>
          <w:color w:val="000000" w:themeColor="text1"/>
          <w:sz w:val="20"/>
          <w:szCs w:val="20"/>
        </w:rPr>
        <w:t>duidelijk</w:t>
      </w:r>
      <w:r w:rsidR="006464A1" w:rsidRPr="00D70240">
        <w:rPr>
          <w:rFonts w:ascii="Arial" w:hAnsi="Arial" w:cs="Arial"/>
          <w:color w:val="000000" w:themeColor="text1"/>
          <w:sz w:val="20"/>
          <w:szCs w:val="20"/>
        </w:rPr>
        <w:t xml:space="preserve"> welke toon aan te slaan in een bericht (zie bijlage </w:t>
      </w:r>
      <w:r w:rsidR="00617670">
        <w:rPr>
          <w:rFonts w:ascii="Arial" w:hAnsi="Arial" w:cs="Arial"/>
          <w:sz w:val="20"/>
          <w:szCs w:val="20"/>
        </w:rPr>
        <w:t>VI</w:t>
      </w:r>
      <w:r w:rsidR="006464A1" w:rsidRPr="00D70240">
        <w:rPr>
          <w:rFonts w:ascii="Arial" w:hAnsi="Arial" w:cs="Arial"/>
          <w:color w:val="000000" w:themeColor="text1"/>
          <w:sz w:val="20"/>
          <w:szCs w:val="20"/>
        </w:rPr>
        <w:t>, analyseschema 5, respondent 7). Respondent 8 zegt</w:t>
      </w:r>
      <w:r w:rsidR="00422271">
        <w:rPr>
          <w:rFonts w:ascii="Arial" w:hAnsi="Arial" w:cs="Arial"/>
          <w:color w:val="000000" w:themeColor="text1"/>
          <w:sz w:val="20"/>
          <w:szCs w:val="20"/>
        </w:rPr>
        <w:t xml:space="preserve"> hierover: </w:t>
      </w:r>
      <w:r w:rsidR="00422271" w:rsidRPr="00422271">
        <w:rPr>
          <w:rFonts w:ascii="Arial" w:hAnsi="Arial" w:cs="Arial"/>
          <w:i/>
          <w:color w:val="000000" w:themeColor="text1"/>
          <w:sz w:val="20"/>
          <w:szCs w:val="20"/>
        </w:rPr>
        <w:t>“</w:t>
      </w:r>
      <w:r w:rsidR="00422271" w:rsidRPr="00422271">
        <w:rPr>
          <w:rFonts w:ascii="Arial" w:hAnsi="Arial" w:cs="Arial"/>
          <w:i/>
          <w:sz w:val="20"/>
          <w:szCs w:val="20"/>
          <w:lang w:eastAsia="en-US"/>
        </w:rPr>
        <w:t>Yammer vind ik niet effectief, het zijn alleen statische updates, dingen verdwijnen op de achtergrond en dan mis je het”</w:t>
      </w:r>
      <w:r w:rsidR="006464A1" w:rsidRPr="00D70240">
        <w:rPr>
          <w:rFonts w:ascii="Arial" w:hAnsi="Arial" w:cs="Arial"/>
          <w:color w:val="000000" w:themeColor="text1"/>
          <w:sz w:val="20"/>
          <w:szCs w:val="20"/>
        </w:rPr>
        <w:t xml:space="preserve"> (zie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5, respondent 8). </w:t>
      </w:r>
      <w:r w:rsidR="00422271">
        <w:rPr>
          <w:rFonts w:ascii="Arial" w:hAnsi="Arial" w:cs="Arial"/>
          <w:color w:val="000000" w:themeColor="text1"/>
          <w:sz w:val="20"/>
          <w:szCs w:val="20"/>
        </w:rPr>
        <w:t xml:space="preserve">Ook ervaren respondenten de meldingen </w:t>
      </w:r>
      <w:r w:rsidR="002B7C7C">
        <w:rPr>
          <w:rFonts w:ascii="Arial" w:hAnsi="Arial" w:cs="Arial"/>
          <w:color w:val="000000" w:themeColor="text1"/>
          <w:sz w:val="20"/>
          <w:szCs w:val="20"/>
        </w:rPr>
        <w:t xml:space="preserve">van Yammer </w:t>
      </w:r>
      <w:r w:rsidR="006464A1" w:rsidRPr="00D70240">
        <w:rPr>
          <w:rFonts w:ascii="Arial" w:hAnsi="Arial" w:cs="Arial"/>
          <w:color w:val="000000" w:themeColor="text1"/>
          <w:sz w:val="20"/>
          <w:szCs w:val="20"/>
        </w:rPr>
        <w:t xml:space="preserve">in de mailbox wanneer een collega </w:t>
      </w:r>
      <w:r w:rsidR="00422271">
        <w:rPr>
          <w:rFonts w:ascii="Arial" w:hAnsi="Arial" w:cs="Arial"/>
          <w:color w:val="000000" w:themeColor="text1"/>
          <w:sz w:val="20"/>
          <w:szCs w:val="20"/>
        </w:rPr>
        <w:t xml:space="preserve">iets plaatst, als vervelend </w:t>
      </w:r>
      <w:r w:rsidR="006464A1" w:rsidRPr="00D70240">
        <w:rPr>
          <w:rFonts w:ascii="Arial" w:hAnsi="Arial" w:cs="Arial"/>
          <w:color w:val="000000" w:themeColor="text1"/>
          <w:sz w:val="20"/>
          <w:szCs w:val="20"/>
        </w:rPr>
        <w:t xml:space="preserve">(zie bijlage </w:t>
      </w:r>
      <w:r w:rsidR="00617670">
        <w:rPr>
          <w:rFonts w:ascii="Arial" w:hAnsi="Arial" w:cs="Arial"/>
          <w:sz w:val="20"/>
          <w:szCs w:val="20"/>
        </w:rPr>
        <w:t>VI</w:t>
      </w:r>
      <w:r w:rsidR="006464A1" w:rsidRPr="00D70240">
        <w:rPr>
          <w:rFonts w:ascii="Arial" w:hAnsi="Arial" w:cs="Arial"/>
          <w:color w:val="000000" w:themeColor="text1"/>
          <w:sz w:val="20"/>
          <w:szCs w:val="20"/>
        </w:rPr>
        <w:t>, analyseschema 5</w:t>
      </w:r>
      <w:r w:rsidR="00422271">
        <w:rPr>
          <w:rFonts w:ascii="Arial" w:hAnsi="Arial" w:cs="Arial"/>
          <w:color w:val="000000" w:themeColor="text1"/>
          <w:sz w:val="20"/>
          <w:szCs w:val="20"/>
        </w:rPr>
        <w:t>)</w:t>
      </w:r>
      <w:r w:rsidR="000B6E15">
        <w:rPr>
          <w:rFonts w:ascii="Arial" w:hAnsi="Arial" w:cs="Arial"/>
          <w:color w:val="000000" w:themeColor="text1"/>
          <w:sz w:val="20"/>
          <w:szCs w:val="20"/>
        </w:rPr>
        <w:t>.</w:t>
      </w:r>
    </w:p>
    <w:p w14:paraId="758EE08D" w14:textId="77777777" w:rsidR="006464A1" w:rsidRPr="00D70240" w:rsidRDefault="006464A1" w:rsidP="006C5B7A">
      <w:pPr>
        <w:spacing w:line="360" w:lineRule="auto"/>
        <w:rPr>
          <w:rFonts w:ascii="Arial" w:hAnsi="Arial" w:cs="Arial"/>
          <w:color w:val="000000" w:themeColor="text1"/>
          <w:sz w:val="20"/>
          <w:szCs w:val="20"/>
          <w:u w:val="single"/>
        </w:rPr>
      </w:pPr>
    </w:p>
    <w:p w14:paraId="054980FB" w14:textId="649C246B"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Organisatieveranderingen</w:t>
      </w:r>
    </w:p>
    <w:p w14:paraId="625DF342" w14:textId="3DE32A12" w:rsidR="00422271" w:rsidRPr="00247D02" w:rsidRDefault="00422271" w:rsidP="006C5B7A">
      <w:pPr>
        <w:spacing w:line="360" w:lineRule="auto"/>
        <w:rPr>
          <w:rFonts w:ascii="Arial" w:hAnsi="Arial" w:cs="Arial"/>
          <w:b/>
          <w:sz w:val="20"/>
          <w:szCs w:val="20"/>
          <w:lang w:eastAsia="en-US"/>
        </w:rPr>
      </w:pPr>
      <w:r w:rsidRPr="00422271">
        <w:rPr>
          <w:rFonts w:ascii="Arial" w:hAnsi="Arial" w:cs="Arial"/>
          <w:sz w:val="20"/>
          <w:szCs w:val="20"/>
          <w:lang w:eastAsia="en-US"/>
        </w:rPr>
        <w:t xml:space="preserve">Over het algemeen zijn </w:t>
      </w:r>
      <w:r w:rsidR="00F06673">
        <w:rPr>
          <w:rFonts w:ascii="Arial" w:hAnsi="Arial" w:cs="Arial"/>
          <w:sz w:val="20"/>
          <w:szCs w:val="20"/>
          <w:lang w:eastAsia="en-US"/>
        </w:rPr>
        <w:t xml:space="preserve">respondenten </w:t>
      </w:r>
      <w:r w:rsidRPr="00422271">
        <w:rPr>
          <w:rFonts w:ascii="Arial" w:hAnsi="Arial" w:cs="Arial"/>
          <w:sz w:val="20"/>
          <w:szCs w:val="20"/>
          <w:lang w:eastAsia="en-US"/>
        </w:rPr>
        <w:t xml:space="preserve">tevreden met de communicatie over de veranderingen. Wel mag er meer diepgang in en mag </w:t>
      </w:r>
      <w:r w:rsidR="009C4428">
        <w:rPr>
          <w:rFonts w:ascii="Arial" w:hAnsi="Arial" w:cs="Arial"/>
          <w:sz w:val="20"/>
          <w:szCs w:val="20"/>
          <w:lang w:eastAsia="en-US"/>
        </w:rPr>
        <w:t>de taal</w:t>
      </w:r>
      <w:r w:rsidRPr="00422271">
        <w:rPr>
          <w:rFonts w:ascii="Arial" w:hAnsi="Arial" w:cs="Arial"/>
          <w:sz w:val="20"/>
          <w:szCs w:val="20"/>
          <w:lang w:eastAsia="en-US"/>
        </w:rPr>
        <w:t xml:space="preserve"> minder </w:t>
      </w:r>
      <w:r w:rsidR="00710945">
        <w:rPr>
          <w:rFonts w:ascii="Arial" w:hAnsi="Arial" w:cs="Arial"/>
          <w:sz w:val="20"/>
          <w:szCs w:val="20"/>
          <w:lang w:eastAsia="en-US"/>
        </w:rPr>
        <w:t xml:space="preserve">wollig en </w:t>
      </w:r>
      <w:r w:rsidRPr="00422271">
        <w:rPr>
          <w:rFonts w:ascii="Arial" w:hAnsi="Arial" w:cs="Arial"/>
          <w:sz w:val="20"/>
          <w:szCs w:val="20"/>
          <w:lang w:eastAsia="en-US"/>
        </w:rPr>
        <w:t>beleidsmatig</w:t>
      </w:r>
      <w:r w:rsidR="00030E66">
        <w:rPr>
          <w:rFonts w:ascii="Arial" w:hAnsi="Arial" w:cs="Arial"/>
          <w:sz w:val="20"/>
          <w:szCs w:val="20"/>
          <w:lang w:eastAsia="en-US"/>
        </w:rPr>
        <w:t xml:space="preserve"> </w:t>
      </w:r>
      <w:r w:rsidR="00030E66" w:rsidRPr="00D70240">
        <w:rPr>
          <w:rFonts w:ascii="Arial" w:hAnsi="Arial" w:cs="Arial"/>
          <w:color w:val="000000" w:themeColor="text1"/>
          <w:sz w:val="20"/>
          <w:szCs w:val="20"/>
        </w:rPr>
        <w:t xml:space="preserve">(zie bijlage </w:t>
      </w:r>
      <w:r w:rsidR="00617670">
        <w:rPr>
          <w:rFonts w:ascii="Arial" w:hAnsi="Arial" w:cs="Arial"/>
          <w:sz w:val="20"/>
          <w:szCs w:val="20"/>
        </w:rPr>
        <w:t>VI</w:t>
      </w:r>
      <w:r w:rsidR="00030E66" w:rsidRPr="00D70240">
        <w:rPr>
          <w:rFonts w:ascii="Arial" w:hAnsi="Arial" w:cs="Arial"/>
          <w:color w:val="000000" w:themeColor="text1"/>
          <w:sz w:val="20"/>
          <w:szCs w:val="20"/>
        </w:rPr>
        <w:t xml:space="preserve">, analyseschema </w:t>
      </w:r>
      <w:r w:rsidR="00030E66">
        <w:rPr>
          <w:rFonts w:ascii="Arial" w:hAnsi="Arial" w:cs="Arial"/>
          <w:color w:val="000000" w:themeColor="text1"/>
          <w:sz w:val="20"/>
          <w:szCs w:val="20"/>
        </w:rPr>
        <w:t>9</w:t>
      </w:r>
      <w:r w:rsidR="00030E66" w:rsidRPr="00D70240">
        <w:rPr>
          <w:rFonts w:ascii="Arial" w:hAnsi="Arial" w:cs="Arial"/>
          <w:color w:val="000000" w:themeColor="text1"/>
          <w:sz w:val="20"/>
          <w:szCs w:val="20"/>
        </w:rPr>
        <w:t>)</w:t>
      </w:r>
      <w:r w:rsidR="00030E66" w:rsidRPr="00422271">
        <w:rPr>
          <w:rFonts w:ascii="Arial" w:hAnsi="Arial" w:cs="Arial"/>
          <w:sz w:val="20"/>
          <w:szCs w:val="20"/>
          <w:lang w:eastAsia="en-US"/>
        </w:rPr>
        <w:t xml:space="preserve">. </w:t>
      </w:r>
      <w:r w:rsidRPr="00422271">
        <w:rPr>
          <w:rFonts w:ascii="Arial" w:hAnsi="Arial" w:cs="Arial"/>
          <w:sz w:val="20"/>
          <w:szCs w:val="20"/>
          <w:lang w:eastAsia="en-US"/>
        </w:rPr>
        <w:t xml:space="preserve">De consequenties </w:t>
      </w:r>
      <w:r w:rsidR="009C4428">
        <w:rPr>
          <w:rFonts w:ascii="Arial" w:hAnsi="Arial" w:cs="Arial"/>
          <w:sz w:val="20"/>
          <w:szCs w:val="20"/>
          <w:lang w:eastAsia="en-US"/>
        </w:rPr>
        <w:t xml:space="preserve">van de veranderingen </w:t>
      </w:r>
      <w:r w:rsidR="00F06673">
        <w:rPr>
          <w:rFonts w:ascii="Arial" w:hAnsi="Arial" w:cs="Arial"/>
          <w:sz w:val="20"/>
          <w:szCs w:val="20"/>
          <w:lang w:eastAsia="en-US"/>
        </w:rPr>
        <w:t>voor de onderlinge samenwerking</w:t>
      </w:r>
      <w:r w:rsidR="009C4428">
        <w:rPr>
          <w:rFonts w:ascii="Arial" w:hAnsi="Arial" w:cs="Arial"/>
          <w:sz w:val="20"/>
          <w:szCs w:val="20"/>
          <w:lang w:eastAsia="en-US"/>
        </w:rPr>
        <w:t>,</w:t>
      </w:r>
      <w:r w:rsidRPr="00422271">
        <w:rPr>
          <w:rFonts w:ascii="Arial" w:hAnsi="Arial" w:cs="Arial"/>
          <w:sz w:val="20"/>
          <w:szCs w:val="20"/>
          <w:lang w:eastAsia="en-US"/>
        </w:rPr>
        <w:t xml:space="preserve"> mogen </w:t>
      </w:r>
      <w:r w:rsidR="00F06673">
        <w:rPr>
          <w:rFonts w:ascii="Arial" w:hAnsi="Arial" w:cs="Arial"/>
          <w:sz w:val="20"/>
          <w:szCs w:val="20"/>
          <w:lang w:eastAsia="en-US"/>
        </w:rPr>
        <w:t>van</w:t>
      </w:r>
      <w:r w:rsidRPr="00422271">
        <w:rPr>
          <w:rFonts w:ascii="Arial" w:hAnsi="Arial" w:cs="Arial"/>
          <w:sz w:val="20"/>
          <w:szCs w:val="20"/>
          <w:lang w:eastAsia="en-US"/>
        </w:rPr>
        <w:t xml:space="preserve"> respondenten ook duidelijker</w:t>
      </w:r>
      <w:r w:rsidR="00D650D3">
        <w:rPr>
          <w:rFonts w:ascii="Arial" w:hAnsi="Arial" w:cs="Arial"/>
          <w:sz w:val="20"/>
          <w:szCs w:val="20"/>
          <w:lang w:eastAsia="en-US"/>
        </w:rPr>
        <w:t xml:space="preserve"> gecommu</w:t>
      </w:r>
      <w:r w:rsidR="00B312BC">
        <w:rPr>
          <w:rFonts w:ascii="Arial" w:hAnsi="Arial" w:cs="Arial"/>
          <w:sz w:val="20"/>
          <w:szCs w:val="20"/>
          <w:lang w:eastAsia="en-US"/>
        </w:rPr>
        <w:t>niceerd</w:t>
      </w:r>
      <w:r w:rsidRPr="00422271">
        <w:rPr>
          <w:rFonts w:ascii="Arial" w:hAnsi="Arial" w:cs="Arial"/>
          <w:sz w:val="20"/>
          <w:szCs w:val="20"/>
          <w:lang w:eastAsia="en-US"/>
        </w:rPr>
        <w:t>. De grote lijnen zijn duidelijk, de korte termijn doelen niet altijd</w:t>
      </w:r>
      <w:r w:rsidR="00F06673">
        <w:rPr>
          <w:rFonts w:ascii="Arial" w:hAnsi="Arial" w:cs="Arial"/>
          <w:sz w:val="20"/>
          <w:szCs w:val="20"/>
          <w:lang w:eastAsia="en-US"/>
        </w:rPr>
        <w:t xml:space="preserve"> </w:t>
      </w:r>
      <w:r w:rsidR="00F06673" w:rsidRPr="00D70240">
        <w:rPr>
          <w:rFonts w:ascii="Arial" w:hAnsi="Arial" w:cs="Arial"/>
          <w:color w:val="000000" w:themeColor="text1"/>
          <w:sz w:val="20"/>
          <w:szCs w:val="20"/>
        </w:rPr>
        <w:t xml:space="preserve">(zie bijlage </w:t>
      </w:r>
      <w:r w:rsidR="00617670">
        <w:rPr>
          <w:rFonts w:ascii="Arial" w:hAnsi="Arial" w:cs="Arial"/>
          <w:sz w:val="20"/>
          <w:szCs w:val="20"/>
        </w:rPr>
        <w:t>VI</w:t>
      </w:r>
      <w:r w:rsidR="00F06673" w:rsidRPr="00D70240">
        <w:rPr>
          <w:rFonts w:ascii="Arial" w:hAnsi="Arial" w:cs="Arial"/>
          <w:color w:val="000000" w:themeColor="text1"/>
          <w:sz w:val="20"/>
          <w:szCs w:val="20"/>
        </w:rPr>
        <w:t xml:space="preserve">, analyseschema </w:t>
      </w:r>
      <w:r w:rsidR="00F06673">
        <w:rPr>
          <w:rFonts w:ascii="Arial" w:hAnsi="Arial" w:cs="Arial"/>
          <w:color w:val="000000" w:themeColor="text1"/>
          <w:sz w:val="20"/>
          <w:szCs w:val="20"/>
        </w:rPr>
        <w:t>9</w:t>
      </w:r>
      <w:r w:rsidR="00F06673" w:rsidRPr="00D70240">
        <w:rPr>
          <w:rFonts w:ascii="Arial" w:hAnsi="Arial" w:cs="Arial"/>
          <w:color w:val="000000" w:themeColor="text1"/>
          <w:sz w:val="20"/>
          <w:szCs w:val="20"/>
        </w:rPr>
        <w:t>)</w:t>
      </w:r>
      <w:r w:rsidRPr="00422271">
        <w:rPr>
          <w:rFonts w:ascii="Arial" w:hAnsi="Arial" w:cs="Arial"/>
          <w:sz w:val="20"/>
          <w:szCs w:val="20"/>
          <w:lang w:eastAsia="en-US"/>
        </w:rPr>
        <w:t xml:space="preserve">. </w:t>
      </w:r>
      <w:r w:rsidR="00247D02">
        <w:rPr>
          <w:rFonts w:ascii="Arial" w:hAnsi="Arial" w:cs="Arial"/>
          <w:sz w:val="20"/>
          <w:szCs w:val="20"/>
          <w:lang w:eastAsia="en-US"/>
        </w:rPr>
        <w:t xml:space="preserve"> </w:t>
      </w:r>
    </w:p>
    <w:p w14:paraId="5CC808FB" w14:textId="77777777" w:rsidR="006464A1" w:rsidRPr="00D70240" w:rsidRDefault="006464A1" w:rsidP="006C5B7A">
      <w:pPr>
        <w:spacing w:line="360" w:lineRule="auto"/>
        <w:rPr>
          <w:rFonts w:ascii="Arial" w:hAnsi="Arial" w:cs="Arial"/>
          <w:color w:val="000000" w:themeColor="text1"/>
          <w:sz w:val="20"/>
          <w:szCs w:val="20"/>
          <w:u w:val="single"/>
        </w:rPr>
      </w:pPr>
    </w:p>
    <w:p w14:paraId="010D7368" w14:textId="13F2A07B"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Organisatiedoelen</w:t>
      </w:r>
    </w:p>
    <w:p w14:paraId="7C1117AC" w14:textId="28314CD3" w:rsidR="006464A1" w:rsidRPr="00D70240" w:rsidRDefault="00247D02" w:rsidP="006C5B7A">
      <w:pPr>
        <w:spacing w:line="360" w:lineRule="auto"/>
        <w:rPr>
          <w:rFonts w:ascii="Arial" w:hAnsi="Arial" w:cs="Arial"/>
          <w:color w:val="FF6F00"/>
          <w:sz w:val="20"/>
          <w:szCs w:val="20"/>
        </w:rPr>
      </w:pPr>
      <w:r w:rsidRPr="00247D02">
        <w:rPr>
          <w:rFonts w:ascii="Arial" w:hAnsi="Arial" w:cs="Arial"/>
          <w:color w:val="000000" w:themeColor="text1"/>
          <w:sz w:val="20"/>
          <w:szCs w:val="20"/>
        </w:rPr>
        <w:t>Op de vraag</w:t>
      </w:r>
      <w:r>
        <w:rPr>
          <w:rFonts w:ascii="Arial" w:hAnsi="Arial" w:cs="Arial"/>
          <w:color w:val="000000" w:themeColor="text1"/>
          <w:sz w:val="20"/>
          <w:szCs w:val="20"/>
        </w:rPr>
        <w:t xml:space="preserve"> of respondenten tevreden zijn over de communicatiedoelen komen twee verschillende antwoorden. </w:t>
      </w:r>
      <w:r w:rsidR="006F6AC8">
        <w:rPr>
          <w:rFonts w:ascii="Arial" w:hAnsi="Arial" w:cs="Arial"/>
          <w:color w:val="000000" w:themeColor="text1"/>
          <w:sz w:val="20"/>
          <w:szCs w:val="20"/>
        </w:rPr>
        <w:t>Respondenten</w:t>
      </w:r>
      <w:r w:rsidR="006464A1" w:rsidRPr="00D70240">
        <w:rPr>
          <w:rFonts w:ascii="Arial" w:hAnsi="Arial" w:cs="Arial"/>
          <w:color w:val="000000" w:themeColor="text1"/>
          <w:sz w:val="20"/>
          <w:szCs w:val="20"/>
        </w:rPr>
        <w:t xml:space="preserve"> geven aan de organisatiedoelen niet altijd duidelijk te vinden (zie bijlage </w:t>
      </w:r>
      <w:r w:rsidR="00617670">
        <w:rPr>
          <w:rFonts w:ascii="Arial" w:hAnsi="Arial" w:cs="Arial"/>
          <w:sz w:val="20"/>
          <w:szCs w:val="20"/>
        </w:rPr>
        <w:t>VI</w:t>
      </w:r>
      <w:r w:rsidR="006464A1" w:rsidRPr="00D70240">
        <w:rPr>
          <w:rFonts w:ascii="Arial" w:hAnsi="Arial" w:cs="Arial"/>
          <w:color w:val="000000" w:themeColor="text1"/>
          <w:sz w:val="20"/>
          <w:szCs w:val="20"/>
        </w:rPr>
        <w:t>, analyseschema 10). Respondent 5 licht</w:t>
      </w:r>
      <w:r w:rsidR="006F6AC8">
        <w:rPr>
          <w:rFonts w:ascii="Arial" w:hAnsi="Arial" w:cs="Arial"/>
          <w:color w:val="000000" w:themeColor="text1"/>
          <w:sz w:val="20"/>
          <w:szCs w:val="20"/>
        </w:rPr>
        <w:t xml:space="preserve"> </w:t>
      </w:r>
      <w:r w:rsidR="006464A1" w:rsidRPr="00D70240">
        <w:rPr>
          <w:rFonts w:ascii="Arial" w:hAnsi="Arial" w:cs="Arial"/>
          <w:color w:val="000000" w:themeColor="text1"/>
          <w:sz w:val="20"/>
          <w:szCs w:val="20"/>
        </w:rPr>
        <w:t xml:space="preserve">toe: </w:t>
      </w:r>
      <w:r w:rsidR="006464A1" w:rsidRPr="00D70240">
        <w:rPr>
          <w:rFonts w:ascii="Arial" w:hAnsi="Arial" w:cs="Arial"/>
          <w:i/>
          <w:color w:val="000000" w:themeColor="text1"/>
          <w:sz w:val="20"/>
          <w:szCs w:val="20"/>
        </w:rPr>
        <w:t xml:space="preserve">“Qua activiteiten wat we nu wel en niet mogen in vergelijking met een jaar geleden is het niet altijd duidelijk. Er zijn altijd nog discussies gaande van wat er wel of niet kan en dat is ook niet altijd duidelijk als je met verschillende collega’s spreekt.” </w:t>
      </w:r>
      <w:r w:rsidR="006464A1" w:rsidRPr="00D70240">
        <w:rPr>
          <w:rFonts w:ascii="Arial" w:hAnsi="Arial" w:cs="Arial"/>
          <w:color w:val="000000" w:themeColor="text1"/>
          <w:sz w:val="20"/>
          <w:szCs w:val="20"/>
        </w:rPr>
        <w:t xml:space="preserve">(zie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10). Respondent 9 vindt dat de doelen moeilijk blijven hangen (zie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10). </w:t>
      </w:r>
      <w:r w:rsidR="00B312BC">
        <w:rPr>
          <w:rFonts w:ascii="Arial" w:hAnsi="Arial" w:cs="Arial"/>
          <w:color w:val="000000" w:themeColor="text1"/>
          <w:sz w:val="20"/>
          <w:szCs w:val="20"/>
        </w:rPr>
        <w:t>Andere r</w:t>
      </w:r>
      <w:r w:rsidR="006F6AC8">
        <w:rPr>
          <w:rFonts w:ascii="Arial" w:hAnsi="Arial" w:cs="Arial"/>
          <w:color w:val="000000" w:themeColor="text1"/>
          <w:sz w:val="20"/>
          <w:szCs w:val="20"/>
        </w:rPr>
        <w:t xml:space="preserve">espondenten geven aan de doelen duidelijk te vinden </w:t>
      </w:r>
      <w:r w:rsidR="006F6AC8" w:rsidRPr="00D70240">
        <w:rPr>
          <w:rFonts w:ascii="Arial" w:hAnsi="Arial" w:cs="Arial"/>
          <w:color w:val="000000" w:themeColor="text1"/>
          <w:sz w:val="20"/>
          <w:szCs w:val="20"/>
        </w:rPr>
        <w:t xml:space="preserve">(zie bijlage </w:t>
      </w:r>
      <w:r w:rsidR="00617670">
        <w:rPr>
          <w:rFonts w:ascii="Arial" w:hAnsi="Arial" w:cs="Arial"/>
          <w:sz w:val="20"/>
          <w:szCs w:val="20"/>
        </w:rPr>
        <w:t>VI</w:t>
      </w:r>
      <w:r w:rsidR="006F6AC8" w:rsidRPr="00D70240">
        <w:rPr>
          <w:rFonts w:ascii="Arial" w:hAnsi="Arial" w:cs="Arial"/>
          <w:color w:val="000000" w:themeColor="text1"/>
          <w:sz w:val="20"/>
          <w:szCs w:val="20"/>
        </w:rPr>
        <w:t>, analyseschema 10).</w:t>
      </w:r>
    </w:p>
    <w:p w14:paraId="36C618D9" w14:textId="77777777" w:rsidR="006464A1" w:rsidRPr="00D70240" w:rsidRDefault="006464A1" w:rsidP="006C5B7A">
      <w:pPr>
        <w:spacing w:line="360" w:lineRule="auto"/>
        <w:rPr>
          <w:rFonts w:ascii="Arial" w:hAnsi="Arial" w:cs="Arial"/>
          <w:color w:val="000000" w:themeColor="text1"/>
          <w:sz w:val="20"/>
          <w:szCs w:val="20"/>
          <w:u w:val="single"/>
        </w:rPr>
      </w:pPr>
    </w:p>
    <w:p w14:paraId="68B4097B" w14:textId="77777777"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Stimulans om aan de organisatiedoelen te werken</w:t>
      </w:r>
    </w:p>
    <w:p w14:paraId="384EDE9C" w14:textId="1575751D" w:rsidR="0076228F" w:rsidRDefault="006464A1"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Als het gaat om de stimulans om aan de organisatie te werken, geven respondenten geen knelpunten aan. </w:t>
      </w:r>
      <w:r w:rsidR="003B7B83">
        <w:rPr>
          <w:rFonts w:ascii="Arial" w:hAnsi="Arial" w:cs="Arial"/>
          <w:color w:val="000000" w:themeColor="text1"/>
          <w:sz w:val="20"/>
          <w:szCs w:val="20"/>
        </w:rPr>
        <w:t>Organisatie X</w:t>
      </w:r>
      <w:r w:rsidRPr="00D70240">
        <w:rPr>
          <w:rFonts w:ascii="Arial" w:hAnsi="Arial" w:cs="Arial"/>
          <w:color w:val="000000" w:themeColor="text1"/>
          <w:sz w:val="20"/>
          <w:szCs w:val="20"/>
        </w:rPr>
        <w:t xml:space="preserve"> heeft een sterke visie en dat werkt voor de respondenten stimulerend (zie bijlage </w:t>
      </w:r>
      <w:r w:rsidR="00617670">
        <w:rPr>
          <w:rFonts w:ascii="Arial" w:hAnsi="Arial" w:cs="Arial"/>
          <w:sz w:val="20"/>
          <w:szCs w:val="20"/>
        </w:rPr>
        <w:t>VI</w:t>
      </w:r>
      <w:r w:rsidRPr="00D70240">
        <w:rPr>
          <w:rFonts w:ascii="Arial" w:hAnsi="Arial" w:cs="Arial"/>
          <w:color w:val="000000" w:themeColor="text1"/>
          <w:sz w:val="20"/>
          <w:szCs w:val="20"/>
        </w:rPr>
        <w:t xml:space="preserve">, analyseschema 12).  </w:t>
      </w:r>
    </w:p>
    <w:p w14:paraId="13935799" w14:textId="77777777" w:rsidR="0076228F" w:rsidRPr="0076228F" w:rsidRDefault="0076228F" w:rsidP="006C5B7A">
      <w:pPr>
        <w:spacing w:line="360" w:lineRule="auto"/>
        <w:rPr>
          <w:rFonts w:ascii="Arial" w:hAnsi="Arial" w:cs="Arial"/>
          <w:color w:val="000000" w:themeColor="text1"/>
          <w:sz w:val="20"/>
          <w:szCs w:val="20"/>
        </w:rPr>
      </w:pPr>
    </w:p>
    <w:p w14:paraId="4D65F42D" w14:textId="73EF44AC" w:rsidR="006464A1" w:rsidRPr="0076228F" w:rsidRDefault="006464A1" w:rsidP="006C5B7A">
      <w:pPr>
        <w:spacing w:line="360" w:lineRule="auto"/>
        <w:rPr>
          <w:rFonts w:ascii="Arial" w:hAnsi="Arial" w:cs="Arial"/>
          <w:color w:val="000000" w:themeColor="text1"/>
          <w:sz w:val="20"/>
          <w:szCs w:val="20"/>
          <w:u w:val="single"/>
        </w:rPr>
      </w:pPr>
      <w:r w:rsidRPr="00320543">
        <w:rPr>
          <w:rFonts w:ascii="Arial" w:hAnsi="Arial" w:cs="Arial"/>
          <w:color w:val="FF6F00"/>
          <w:sz w:val="20"/>
          <w:szCs w:val="20"/>
        </w:rPr>
        <w:t>Communicatie leidinggevende</w:t>
      </w:r>
      <w:r w:rsidR="0076228F">
        <w:rPr>
          <w:rFonts w:ascii="Arial" w:hAnsi="Arial" w:cs="Arial"/>
          <w:color w:val="000000" w:themeColor="text1"/>
          <w:sz w:val="20"/>
          <w:szCs w:val="20"/>
          <w:u w:val="single"/>
        </w:rPr>
        <w:br/>
      </w:r>
      <w:r w:rsidRPr="00D70240">
        <w:rPr>
          <w:rFonts w:ascii="Arial" w:hAnsi="Arial" w:cs="Arial"/>
          <w:color w:val="000000" w:themeColor="text1"/>
          <w:sz w:val="20"/>
          <w:szCs w:val="20"/>
        </w:rPr>
        <w:t xml:space="preserve">Per afdeling verschilt de tevredenheid over de communicatie. Respondent 10 zegt </w:t>
      </w:r>
      <w:r w:rsidR="006F6AC8" w:rsidRPr="006F6AC8">
        <w:rPr>
          <w:rFonts w:ascii="Arial" w:hAnsi="Arial" w:cs="Arial"/>
          <w:i/>
          <w:color w:val="000000" w:themeColor="text1"/>
          <w:sz w:val="20"/>
          <w:szCs w:val="20"/>
        </w:rPr>
        <w:t xml:space="preserve">“We weten niet </w:t>
      </w:r>
      <w:r w:rsidR="006F6AC8" w:rsidRPr="006F6AC8">
        <w:rPr>
          <w:rFonts w:ascii="Arial" w:hAnsi="Arial" w:cs="Arial"/>
          <w:i/>
          <w:color w:val="000000" w:themeColor="text1"/>
          <w:sz w:val="20"/>
          <w:szCs w:val="20"/>
        </w:rPr>
        <w:lastRenderedPageBreak/>
        <w:t>altijd van elkaar wat we aan het doen zijn, dat kan beter. Het stuk teamgevoel mag ook meer zijn</w:t>
      </w:r>
      <w:r w:rsidR="006F6AC8" w:rsidRPr="006F6AC8">
        <w:rPr>
          <w:rFonts w:ascii="Arial" w:hAnsi="Arial" w:cs="Arial"/>
          <w:color w:val="000000" w:themeColor="text1"/>
          <w:sz w:val="20"/>
          <w:szCs w:val="20"/>
        </w:rPr>
        <w:t xml:space="preserve">” </w:t>
      </w:r>
      <w:r w:rsidR="006F6AC8" w:rsidRPr="00D70240">
        <w:rPr>
          <w:rFonts w:ascii="Arial" w:hAnsi="Arial" w:cs="Arial"/>
          <w:color w:val="000000" w:themeColor="text1"/>
          <w:sz w:val="20"/>
          <w:szCs w:val="20"/>
        </w:rPr>
        <w:t xml:space="preserve">(zie bijlage </w:t>
      </w:r>
      <w:r w:rsidR="00617670">
        <w:rPr>
          <w:rFonts w:ascii="Arial" w:hAnsi="Arial" w:cs="Arial"/>
          <w:sz w:val="20"/>
          <w:szCs w:val="20"/>
        </w:rPr>
        <w:t>VI</w:t>
      </w:r>
      <w:r w:rsidR="006F6AC8" w:rsidRPr="00D70240">
        <w:rPr>
          <w:rFonts w:ascii="Arial" w:hAnsi="Arial" w:cs="Arial"/>
          <w:color w:val="000000" w:themeColor="text1"/>
          <w:sz w:val="20"/>
          <w:szCs w:val="20"/>
        </w:rPr>
        <w:t>, analyseschema 14</w:t>
      </w:r>
      <w:r w:rsidR="006F6AC8">
        <w:rPr>
          <w:rFonts w:ascii="Arial" w:hAnsi="Arial" w:cs="Arial"/>
          <w:color w:val="000000" w:themeColor="text1"/>
          <w:sz w:val="20"/>
          <w:szCs w:val="20"/>
        </w:rPr>
        <w:t xml:space="preserve">). </w:t>
      </w:r>
    </w:p>
    <w:p w14:paraId="5B5542B4" w14:textId="77777777" w:rsidR="006464A1" w:rsidRPr="00D70240" w:rsidRDefault="006464A1" w:rsidP="006C5B7A">
      <w:pPr>
        <w:spacing w:line="360" w:lineRule="auto"/>
        <w:rPr>
          <w:rFonts w:ascii="Arial" w:hAnsi="Arial" w:cs="Arial"/>
          <w:color w:val="000000" w:themeColor="text1"/>
          <w:sz w:val="20"/>
          <w:szCs w:val="20"/>
        </w:rPr>
      </w:pPr>
    </w:p>
    <w:p w14:paraId="4AEE3B0C" w14:textId="375ACCE5" w:rsidR="006464A1" w:rsidRPr="00D70240" w:rsidRDefault="006464A1" w:rsidP="006C5B7A">
      <w:pPr>
        <w:spacing w:line="360" w:lineRule="auto"/>
        <w:rPr>
          <w:rFonts w:ascii="Arial" w:hAnsi="Arial" w:cs="Arial"/>
          <w:color w:val="000000" w:themeColor="text1"/>
          <w:sz w:val="20"/>
          <w:szCs w:val="20"/>
        </w:rPr>
      </w:pPr>
      <w:r w:rsidRPr="00320543">
        <w:rPr>
          <w:rFonts w:ascii="Arial" w:hAnsi="Arial" w:cs="Arial"/>
          <w:color w:val="FF6F00"/>
          <w:sz w:val="20"/>
          <w:szCs w:val="20"/>
        </w:rPr>
        <w:t xml:space="preserve">Eigen inbreng binnen </w:t>
      </w:r>
      <w:r w:rsidR="002C352C">
        <w:rPr>
          <w:rFonts w:ascii="Arial" w:hAnsi="Arial" w:cs="Arial"/>
          <w:color w:val="FF6F00"/>
          <w:sz w:val="20"/>
          <w:szCs w:val="20"/>
        </w:rPr>
        <w:t>ORGANISATIE X</w:t>
      </w:r>
      <w:r w:rsidRPr="00320543">
        <w:rPr>
          <w:rFonts w:ascii="Arial" w:hAnsi="Arial" w:cs="Arial"/>
          <w:color w:val="FF6F00"/>
          <w:sz w:val="20"/>
          <w:szCs w:val="20"/>
          <w:u w:val="single"/>
        </w:rPr>
        <w:t xml:space="preserve"> </w:t>
      </w:r>
      <w:r w:rsidR="00855089">
        <w:rPr>
          <w:rFonts w:ascii="Arial" w:hAnsi="Arial" w:cs="Arial"/>
          <w:color w:val="000000" w:themeColor="text1"/>
          <w:sz w:val="20"/>
          <w:szCs w:val="20"/>
          <w:u w:val="single"/>
        </w:rPr>
        <w:br/>
      </w:r>
      <w:r w:rsidR="006F6AC8">
        <w:rPr>
          <w:rFonts w:ascii="Arial" w:hAnsi="Arial" w:cs="Arial"/>
          <w:color w:val="000000" w:themeColor="text1"/>
          <w:sz w:val="20"/>
          <w:szCs w:val="20"/>
        </w:rPr>
        <w:t>Respondenten</w:t>
      </w:r>
      <w:r w:rsidRPr="00D70240">
        <w:rPr>
          <w:rFonts w:ascii="Arial" w:hAnsi="Arial" w:cs="Arial"/>
          <w:color w:val="000000" w:themeColor="text1"/>
          <w:sz w:val="20"/>
          <w:szCs w:val="20"/>
        </w:rPr>
        <w:t xml:space="preserve"> geven aan </w:t>
      </w:r>
      <w:r w:rsidRPr="00855089">
        <w:rPr>
          <w:rFonts w:ascii="Arial" w:hAnsi="Arial" w:cs="Arial"/>
          <w:color w:val="000000" w:themeColor="text1"/>
          <w:sz w:val="20"/>
          <w:szCs w:val="20"/>
        </w:rPr>
        <w:t xml:space="preserve">veel ruimte te krijgen om inbreng te geven (zie bijlage </w:t>
      </w:r>
      <w:r w:rsidR="00617670">
        <w:rPr>
          <w:rFonts w:ascii="Arial" w:hAnsi="Arial" w:cs="Arial"/>
          <w:sz w:val="20"/>
          <w:szCs w:val="20"/>
        </w:rPr>
        <w:t>VI</w:t>
      </w:r>
      <w:r w:rsidRPr="00855089">
        <w:rPr>
          <w:rFonts w:ascii="Arial" w:hAnsi="Arial" w:cs="Arial"/>
          <w:color w:val="000000" w:themeColor="text1"/>
          <w:sz w:val="20"/>
          <w:szCs w:val="20"/>
        </w:rPr>
        <w:t>, analyseschema 15). Respondent 10</w:t>
      </w:r>
      <w:r w:rsidR="00855089" w:rsidRPr="00855089">
        <w:rPr>
          <w:rFonts w:ascii="Arial" w:hAnsi="Arial" w:cs="Arial"/>
          <w:color w:val="000000" w:themeColor="text1"/>
          <w:sz w:val="20"/>
          <w:szCs w:val="20"/>
        </w:rPr>
        <w:t xml:space="preserve"> </w:t>
      </w:r>
      <w:r w:rsidR="00855089">
        <w:rPr>
          <w:rFonts w:ascii="Arial" w:hAnsi="Arial" w:cs="Arial"/>
          <w:color w:val="000000" w:themeColor="text1"/>
          <w:sz w:val="20"/>
          <w:szCs w:val="20"/>
        </w:rPr>
        <w:t>staat er anders tegenover</w:t>
      </w:r>
      <w:r w:rsidR="00855089" w:rsidRPr="00855089">
        <w:rPr>
          <w:rFonts w:ascii="Arial" w:hAnsi="Arial" w:cs="Arial"/>
          <w:color w:val="000000" w:themeColor="text1"/>
          <w:sz w:val="20"/>
          <w:szCs w:val="20"/>
        </w:rPr>
        <w:t xml:space="preserve">: </w:t>
      </w:r>
      <w:r w:rsidR="00855089" w:rsidRPr="00855089">
        <w:rPr>
          <w:rFonts w:ascii="Arial" w:hAnsi="Arial" w:cs="Arial"/>
          <w:i/>
          <w:color w:val="000000" w:themeColor="text1"/>
          <w:sz w:val="20"/>
          <w:szCs w:val="20"/>
        </w:rPr>
        <w:t>“Ik voel me daarin niet altijd serieus genomen, misschien omdat ik junior ben, zijn nieuwe ideeën niet altijd welkom”</w:t>
      </w:r>
      <w:r w:rsidR="00855089">
        <w:rPr>
          <w:rFonts w:ascii="Verdana" w:hAnsi="Verdana"/>
          <w:color w:val="000000" w:themeColor="text1"/>
          <w:sz w:val="20"/>
          <w:szCs w:val="20"/>
        </w:rPr>
        <w:t xml:space="preserve"> </w:t>
      </w:r>
      <w:r w:rsidRPr="00D70240">
        <w:rPr>
          <w:rFonts w:ascii="Arial" w:hAnsi="Arial" w:cs="Arial"/>
          <w:color w:val="000000" w:themeColor="text1"/>
          <w:sz w:val="20"/>
          <w:szCs w:val="20"/>
        </w:rPr>
        <w:t xml:space="preserve">(zie bijlage </w:t>
      </w:r>
      <w:r w:rsidR="00617670">
        <w:rPr>
          <w:rFonts w:ascii="Arial" w:hAnsi="Arial" w:cs="Arial"/>
          <w:sz w:val="20"/>
          <w:szCs w:val="20"/>
        </w:rPr>
        <w:t>VI</w:t>
      </w:r>
      <w:r w:rsidRPr="00D70240">
        <w:rPr>
          <w:rFonts w:ascii="Arial" w:hAnsi="Arial" w:cs="Arial"/>
          <w:color w:val="000000" w:themeColor="text1"/>
          <w:sz w:val="20"/>
          <w:szCs w:val="20"/>
        </w:rPr>
        <w:t xml:space="preserve">, analyseschema 15). </w:t>
      </w:r>
    </w:p>
    <w:p w14:paraId="305C2A2E" w14:textId="77777777" w:rsidR="006464A1" w:rsidRPr="00D70240" w:rsidRDefault="006464A1" w:rsidP="006C5B7A">
      <w:pPr>
        <w:spacing w:line="360" w:lineRule="auto"/>
        <w:rPr>
          <w:rFonts w:ascii="Arial" w:hAnsi="Arial" w:cs="Arial"/>
          <w:color w:val="000000" w:themeColor="text1"/>
          <w:sz w:val="20"/>
          <w:szCs w:val="20"/>
          <w:u w:val="single"/>
        </w:rPr>
      </w:pPr>
    </w:p>
    <w:p w14:paraId="5ACAF2FD" w14:textId="77777777"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Inzicht activiteiten collega’s</w:t>
      </w:r>
    </w:p>
    <w:p w14:paraId="36D8AA4E" w14:textId="6183A9DA" w:rsidR="006464A1" w:rsidRPr="00D70240" w:rsidRDefault="006464A1" w:rsidP="006C5B7A">
      <w:pPr>
        <w:spacing w:line="360" w:lineRule="auto"/>
        <w:rPr>
          <w:rFonts w:ascii="Arial" w:hAnsi="Arial" w:cs="Arial"/>
          <w:color w:val="000000" w:themeColor="text1"/>
          <w:sz w:val="20"/>
          <w:szCs w:val="20"/>
        </w:rPr>
      </w:pPr>
      <w:r w:rsidRPr="009E6281">
        <w:rPr>
          <w:rFonts w:ascii="Arial" w:hAnsi="Arial" w:cs="Arial"/>
          <w:color w:val="000000" w:themeColor="text1"/>
          <w:sz w:val="20"/>
          <w:szCs w:val="20"/>
        </w:rPr>
        <w:t xml:space="preserve">De respondenten geven bij deze vraag aan wel inzicht te hebben in de activiteiten van de directe collega’s, maar </w:t>
      </w:r>
      <w:r w:rsidR="00855089" w:rsidRPr="009E6281">
        <w:rPr>
          <w:rFonts w:ascii="Arial" w:hAnsi="Arial" w:cs="Arial"/>
          <w:color w:val="000000" w:themeColor="text1"/>
          <w:sz w:val="20"/>
          <w:szCs w:val="20"/>
        </w:rPr>
        <w:t xml:space="preserve">niet van andere medewerkers </w:t>
      </w:r>
      <w:r w:rsidRPr="009E6281">
        <w:rPr>
          <w:rFonts w:ascii="Arial" w:hAnsi="Arial" w:cs="Arial"/>
          <w:color w:val="000000" w:themeColor="text1"/>
          <w:sz w:val="20"/>
          <w:szCs w:val="20"/>
        </w:rPr>
        <w:t xml:space="preserve">(zie bijlage </w:t>
      </w:r>
      <w:r w:rsidR="00617670">
        <w:rPr>
          <w:rFonts w:ascii="Arial" w:hAnsi="Arial" w:cs="Arial"/>
          <w:sz w:val="20"/>
          <w:szCs w:val="20"/>
        </w:rPr>
        <w:t>VI</w:t>
      </w:r>
      <w:r w:rsidRPr="009E6281">
        <w:rPr>
          <w:rFonts w:ascii="Arial" w:hAnsi="Arial" w:cs="Arial"/>
          <w:color w:val="000000" w:themeColor="text1"/>
          <w:sz w:val="20"/>
          <w:szCs w:val="20"/>
        </w:rPr>
        <w:t>, analyseschema 16). Respondent 8 geeft aan</w:t>
      </w:r>
      <w:r w:rsidR="009E6281" w:rsidRPr="009E6281">
        <w:rPr>
          <w:rFonts w:ascii="Arial" w:hAnsi="Arial" w:cs="Arial"/>
          <w:color w:val="000000" w:themeColor="text1"/>
          <w:sz w:val="20"/>
          <w:szCs w:val="20"/>
        </w:rPr>
        <w:t>:</w:t>
      </w:r>
      <w:r w:rsidRPr="009E6281">
        <w:rPr>
          <w:rFonts w:ascii="Arial" w:hAnsi="Arial" w:cs="Arial"/>
          <w:color w:val="000000" w:themeColor="text1"/>
          <w:sz w:val="20"/>
          <w:szCs w:val="20"/>
        </w:rPr>
        <w:t xml:space="preserve"> </w:t>
      </w:r>
      <w:r w:rsidR="009E6281" w:rsidRPr="009E6281">
        <w:rPr>
          <w:rFonts w:ascii="Arial" w:hAnsi="Arial" w:cs="Arial"/>
          <w:color w:val="000000" w:themeColor="text1"/>
          <w:sz w:val="20"/>
          <w:szCs w:val="20"/>
        </w:rPr>
        <w:t>“</w:t>
      </w:r>
      <w:r w:rsidR="009E6281" w:rsidRPr="009E6281">
        <w:rPr>
          <w:rFonts w:ascii="Arial" w:hAnsi="Arial" w:cs="Arial"/>
          <w:i/>
          <w:sz w:val="20"/>
          <w:szCs w:val="20"/>
          <w:lang w:eastAsia="en-US"/>
        </w:rPr>
        <w:t>Er zijn veel meldingen en mensen weten niet wie ze ergens voor moeten hebben binnen andere teams”</w:t>
      </w:r>
      <w:r w:rsidRPr="00D70240">
        <w:rPr>
          <w:rFonts w:ascii="Arial" w:hAnsi="Arial" w:cs="Arial"/>
          <w:color w:val="000000" w:themeColor="text1"/>
          <w:sz w:val="20"/>
          <w:szCs w:val="20"/>
        </w:rPr>
        <w:t xml:space="preserve"> (zie bijlage </w:t>
      </w:r>
      <w:r w:rsidR="00617670">
        <w:rPr>
          <w:rFonts w:ascii="Arial" w:hAnsi="Arial" w:cs="Arial"/>
          <w:sz w:val="20"/>
          <w:szCs w:val="20"/>
        </w:rPr>
        <w:t>VI</w:t>
      </w:r>
      <w:r w:rsidRPr="00D76A93">
        <w:rPr>
          <w:rFonts w:ascii="Arial" w:hAnsi="Arial" w:cs="Arial"/>
          <w:color w:val="000000" w:themeColor="text1"/>
          <w:sz w:val="20"/>
          <w:szCs w:val="20"/>
        </w:rPr>
        <w:t xml:space="preserve">, analyseschema 3). </w:t>
      </w:r>
      <w:r w:rsidR="00D76A93" w:rsidRPr="00D76A93">
        <w:rPr>
          <w:rFonts w:ascii="Arial" w:hAnsi="Arial" w:cs="Arial"/>
          <w:color w:val="000000" w:themeColor="text1"/>
          <w:sz w:val="20"/>
          <w:szCs w:val="20"/>
        </w:rPr>
        <w:t xml:space="preserve">Respondent 10 zegt: </w:t>
      </w:r>
      <w:r w:rsidR="00D76A93" w:rsidRPr="00E65A75">
        <w:rPr>
          <w:rFonts w:ascii="Arial" w:hAnsi="Arial" w:cs="Arial"/>
          <w:i/>
          <w:color w:val="000000" w:themeColor="text1"/>
          <w:sz w:val="20"/>
          <w:szCs w:val="20"/>
        </w:rPr>
        <w:t>“</w:t>
      </w:r>
      <w:r w:rsidR="0021426D">
        <w:rPr>
          <w:rFonts w:ascii="Arial" w:hAnsi="Arial" w:cs="Arial"/>
          <w:i/>
          <w:color w:val="000000" w:themeColor="text1"/>
          <w:sz w:val="20"/>
          <w:szCs w:val="20"/>
        </w:rPr>
        <w:t>Van de</w:t>
      </w:r>
      <w:r w:rsidR="00D76A93" w:rsidRPr="00E65A75">
        <w:rPr>
          <w:rFonts w:ascii="Arial" w:hAnsi="Arial" w:cs="Arial"/>
          <w:i/>
          <w:color w:val="000000" w:themeColor="text1"/>
          <w:sz w:val="20"/>
          <w:szCs w:val="20"/>
        </w:rPr>
        <w:t xml:space="preserve"> directe wel, indirecte collega’s heb ik geen idee van wat die doen</w:t>
      </w:r>
      <w:r w:rsidR="00D76A93">
        <w:rPr>
          <w:rFonts w:ascii="Arial" w:hAnsi="Arial" w:cs="Arial"/>
          <w:color w:val="000000" w:themeColor="text1"/>
          <w:sz w:val="20"/>
          <w:szCs w:val="20"/>
        </w:rPr>
        <w:t xml:space="preserve">” </w:t>
      </w:r>
      <w:r w:rsidR="00D76A93" w:rsidRPr="009E6281">
        <w:rPr>
          <w:rFonts w:ascii="Arial" w:hAnsi="Arial" w:cs="Arial"/>
          <w:color w:val="000000" w:themeColor="text1"/>
          <w:sz w:val="20"/>
          <w:szCs w:val="20"/>
        </w:rPr>
        <w:t xml:space="preserve">(zie bijlage </w:t>
      </w:r>
      <w:r w:rsidR="00617670">
        <w:rPr>
          <w:rFonts w:ascii="Arial" w:hAnsi="Arial" w:cs="Arial"/>
          <w:sz w:val="20"/>
          <w:szCs w:val="20"/>
        </w:rPr>
        <w:t>VI</w:t>
      </w:r>
      <w:r w:rsidR="00D76A93" w:rsidRPr="009E6281">
        <w:rPr>
          <w:rFonts w:ascii="Arial" w:hAnsi="Arial" w:cs="Arial"/>
          <w:color w:val="000000" w:themeColor="text1"/>
          <w:sz w:val="20"/>
          <w:szCs w:val="20"/>
        </w:rPr>
        <w:t>, analyseschema 16).</w:t>
      </w:r>
    </w:p>
    <w:p w14:paraId="310A365F" w14:textId="77777777" w:rsidR="006464A1" w:rsidRPr="00D70240" w:rsidRDefault="006464A1" w:rsidP="006C5B7A">
      <w:pPr>
        <w:tabs>
          <w:tab w:val="left" w:pos="1502"/>
        </w:tabs>
        <w:spacing w:line="360" w:lineRule="auto"/>
        <w:rPr>
          <w:rFonts w:ascii="Arial" w:hAnsi="Arial" w:cs="Arial"/>
          <w:color w:val="FF6F00"/>
        </w:rPr>
      </w:pPr>
    </w:p>
    <w:p w14:paraId="6FD4B1A7" w14:textId="50FD25EB" w:rsidR="006464A1" w:rsidRPr="00D70240" w:rsidRDefault="006464A1" w:rsidP="006C5B7A">
      <w:pPr>
        <w:pStyle w:val="Kop3"/>
        <w:spacing w:line="360" w:lineRule="auto"/>
        <w:rPr>
          <w:rFonts w:ascii="Arial" w:hAnsi="Arial" w:cs="Arial"/>
          <w:color w:val="FF6F00"/>
          <w:sz w:val="22"/>
          <w:szCs w:val="22"/>
        </w:rPr>
      </w:pPr>
      <w:bookmarkStart w:id="29" w:name="_Toc41983741"/>
      <w:r w:rsidRPr="00D70240">
        <w:rPr>
          <w:rFonts w:ascii="Arial" w:hAnsi="Arial" w:cs="Arial"/>
          <w:color w:val="FF6F00"/>
          <w:sz w:val="22"/>
          <w:szCs w:val="22"/>
        </w:rPr>
        <w:t xml:space="preserve">5.1.3 </w:t>
      </w:r>
      <w:r w:rsidR="00EE1BBA">
        <w:rPr>
          <w:rFonts w:ascii="Arial" w:hAnsi="Arial" w:cs="Arial"/>
          <w:color w:val="FF6F00"/>
          <w:sz w:val="22"/>
          <w:szCs w:val="22"/>
        </w:rPr>
        <w:t>Wensen en behoeften</w:t>
      </w:r>
      <w:bookmarkEnd w:id="29"/>
    </w:p>
    <w:p w14:paraId="4DB03706" w14:textId="04240EEB" w:rsidR="006464A1" w:rsidRPr="00D70240" w:rsidRDefault="006464A1" w:rsidP="006C5B7A">
      <w:pPr>
        <w:spacing w:line="360" w:lineRule="auto"/>
        <w:rPr>
          <w:rFonts w:ascii="Arial" w:hAnsi="Arial" w:cs="Arial"/>
          <w:sz w:val="20"/>
          <w:szCs w:val="20"/>
        </w:rPr>
      </w:pPr>
      <w:r w:rsidRPr="00D70240">
        <w:rPr>
          <w:rFonts w:ascii="Arial" w:hAnsi="Arial" w:cs="Arial"/>
          <w:sz w:val="20"/>
          <w:szCs w:val="20"/>
        </w:rPr>
        <w:t>De derde deelvraag betreft de wensen en behoeften van de respondenten ten opzicht</w:t>
      </w:r>
      <w:r w:rsidR="00586906">
        <w:rPr>
          <w:rFonts w:ascii="Arial" w:hAnsi="Arial" w:cs="Arial"/>
          <w:sz w:val="20"/>
          <w:szCs w:val="20"/>
        </w:rPr>
        <w:t>e</w:t>
      </w:r>
      <w:r w:rsidRPr="00D70240">
        <w:rPr>
          <w:rFonts w:ascii="Arial" w:hAnsi="Arial" w:cs="Arial"/>
          <w:sz w:val="20"/>
          <w:szCs w:val="20"/>
        </w:rPr>
        <w:t xml:space="preserve"> van de interne communicatie. </w:t>
      </w:r>
      <w:r w:rsidRPr="00D70240">
        <w:rPr>
          <w:rFonts w:ascii="Arial" w:hAnsi="Arial" w:cs="Arial"/>
          <w:color w:val="000000" w:themeColor="text1"/>
          <w:sz w:val="20"/>
          <w:szCs w:val="20"/>
        </w:rPr>
        <w:t>De resultaten van de derde deelvraag komen onder elkaar zoals bij de tweede deelvraag. De deelvragen zijn op elkaar afgestemd. Wat zijn de knelpunten</w:t>
      </w:r>
      <w:r w:rsidR="00F11F5A">
        <w:rPr>
          <w:rFonts w:ascii="Arial" w:hAnsi="Arial" w:cs="Arial"/>
          <w:color w:val="000000" w:themeColor="text1"/>
          <w:sz w:val="20"/>
          <w:szCs w:val="20"/>
        </w:rPr>
        <w:t xml:space="preserve"> en</w:t>
      </w:r>
      <w:r w:rsidRPr="00D70240">
        <w:rPr>
          <w:rFonts w:ascii="Arial" w:hAnsi="Arial" w:cs="Arial"/>
          <w:color w:val="000000" w:themeColor="text1"/>
          <w:sz w:val="20"/>
          <w:szCs w:val="20"/>
        </w:rPr>
        <w:t xml:space="preserve"> hoe zien de respondenten de communicatie liever ingevuld.</w:t>
      </w:r>
    </w:p>
    <w:p w14:paraId="7C3BB59F" w14:textId="77777777" w:rsidR="006464A1" w:rsidRPr="00D70240" w:rsidRDefault="006464A1" w:rsidP="006C5B7A">
      <w:pPr>
        <w:spacing w:line="360" w:lineRule="auto"/>
        <w:rPr>
          <w:rFonts w:ascii="Arial" w:hAnsi="Arial" w:cs="Arial"/>
          <w:color w:val="FF6F00"/>
          <w:sz w:val="20"/>
          <w:szCs w:val="20"/>
        </w:rPr>
      </w:pPr>
    </w:p>
    <w:p w14:paraId="19B389CD" w14:textId="42478054" w:rsidR="006464A1" w:rsidRPr="00320543" w:rsidRDefault="00320543" w:rsidP="006C5B7A">
      <w:pPr>
        <w:spacing w:line="360" w:lineRule="auto"/>
        <w:rPr>
          <w:rFonts w:ascii="Arial" w:hAnsi="Arial" w:cs="Arial"/>
          <w:color w:val="FF6F00"/>
          <w:sz w:val="20"/>
          <w:szCs w:val="20"/>
        </w:rPr>
      </w:pPr>
      <w:r w:rsidRPr="00320543">
        <w:rPr>
          <w:rFonts w:ascii="Arial" w:hAnsi="Arial" w:cs="Arial"/>
          <w:color w:val="FF6F00"/>
          <w:sz w:val="20"/>
          <w:szCs w:val="20"/>
        </w:rPr>
        <w:t>Algemeen</w:t>
      </w:r>
    </w:p>
    <w:p w14:paraId="6FC741FE" w14:textId="147596C2" w:rsidR="006464A1" w:rsidRPr="00693C29" w:rsidRDefault="00CC0A51" w:rsidP="006C5B7A">
      <w:pPr>
        <w:spacing w:line="360" w:lineRule="auto"/>
        <w:rPr>
          <w:rFonts w:ascii="Arial" w:hAnsi="Arial" w:cs="Arial"/>
          <w:b/>
          <w:i/>
          <w:sz w:val="20"/>
          <w:szCs w:val="20"/>
          <w:lang w:eastAsia="en-US"/>
        </w:rPr>
      </w:pPr>
      <w:r>
        <w:rPr>
          <w:rFonts w:ascii="Arial" w:hAnsi="Arial" w:cs="Arial"/>
          <w:color w:val="000000" w:themeColor="text1"/>
          <w:sz w:val="20"/>
          <w:szCs w:val="20"/>
        </w:rPr>
        <w:t>Er is belangstelling voor</w:t>
      </w:r>
      <w:r w:rsidR="006464A1" w:rsidRPr="00CC0A51">
        <w:rPr>
          <w:rFonts w:ascii="Arial" w:hAnsi="Arial" w:cs="Arial"/>
          <w:color w:val="000000" w:themeColor="text1"/>
          <w:sz w:val="20"/>
          <w:szCs w:val="20"/>
        </w:rPr>
        <w:t xml:space="preserve"> meer uitleg over Microsoft Teams. </w:t>
      </w:r>
      <w:r>
        <w:rPr>
          <w:rFonts w:ascii="Arial" w:hAnsi="Arial" w:cs="Arial"/>
          <w:color w:val="000000" w:themeColor="text1"/>
          <w:sz w:val="20"/>
          <w:szCs w:val="20"/>
        </w:rPr>
        <w:t>Zo zegt r</w:t>
      </w:r>
      <w:r w:rsidR="006464A1" w:rsidRPr="00CC0A51">
        <w:rPr>
          <w:rFonts w:ascii="Arial" w:hAnsi="Arial" w:cs="Arial"/>
          <w:color w:val="000000" w:themeColor="text1"/>
          <w:sz w:val="20"/>
          <w:szCs w:val="20"/>
        </w:rPr>
        <w:t xml:space="preserve">espondent 3 </w:t>
      </w:r>
      <w:r>
        <w:rPr>
          <w:rFonts w:ascii="Arial" w:hAnsi="Arial" w:cs="Arial"/>
          <w:color w:val="000000" w:themeColor="text1"/>
          <w:sz w:val="20"/>
          <w:szCs w:val="20"/>
        </w:rPr>
        <w:t>bijvoorbeeld</w:t>
      </w:r>
      <w:r w:rsidRPr="00CC0A51">
        <w:rPr>
          <w:rFonts w:ascii="Arial" w:hAnsi="Arial" w:cs="Arial"/>
          <w:color w:val="000000" w:themeColor="text1"/>
          <w:sz w:val="20"/>
          <w:szCs w:val="20"/>
        </w:rPr>
        <w:t xml:space="preserve">: </w:t>
      </w:r>
      <w:r w:rsidRPr="00CC0A51">
        <w:rPr>
          <w:rFonts w:ascii="Arial" w:hAnsi="Arial" w:cs="Arial"/>
          <w:i/>
          <w:sz w:val="20"/>
          <w:szCs w:val="20"/>
          <w:lang w:eastAsia="en-US"/>
        </w:rPr>
        <w:t>“Meer uitleg geven ove</w:t>
      </w:r>
      <w:r>
        <w:rPr>
          <w:rFonts w:ascii="Arial" w:hAnsi="Arial" w:cs="Arial"/>
          <w:i/>
          <w:sz w:val="20"/>
          <w:szCs w:val="20"/>
          <w:lang w:eastAsia="en-US"/>
        </w:rPr>
        <w:t xml:space="preserve">r </w:t>
      </w:r>
      <w:r w:rsidRPr="00CC0A51">
        <w:rPr>
          <w:rFonts w:ascii="Arial" w:hAnsi="Arial" w:cs="Arial"/>
          <w:i/>
          <w:sz w:val="20"/>
          <w:szCs w:val="20"/>
          <w:lang w:eastAsia="en-US"/>
        </w:rPr>
        <w:t>Teams, wat de mogelijkheden zijn</w:t>
      </w:r>
      <w:r w:rsidRPr="00CC0A51">
        <w:rPr>
          <w:rFonts w:ascii="Arial" w:hAnsi="Arial" w:cs="Arial"/>
          <w:b/>
          <w:i/>
          <w:sz w:val="20"/>
          <w:szCs w:val="20"/>
          <w:lang w:eastAsia="en-US"/>
        </w:rPr>
        <w:t>”</w:t>
      </w:r>
      <w:r w:rsidR="006464A1" w:rsidRPr="00CC0A51">
        <w:rPr>
          <w:rFonts w:ascii="Arial" w:hAnsi="Arial" w:cs="Arial"/>
          <w:color w:val="000000" w:themeColor="text1"/>
          <w:sz w:val="20"/>
          <w:szCs w:val="20"/>
        </w:rPr>
        <w:t xml:space="preserve"> (zie bijlage </w:t>
      </w:r>
      <w:r w:rsidR="00617670">
        <w:rPr>
          <w:rFonts w:ascii="Arial" w:hAnsi="Arial" w:cs="Arial"/>
          <w:sz w:val="20"/>
          <w:szCs w:val="20"/>
        </w:rPr>
        <w:t>VI</w:t>
      </w:r>
      <w:r w:rsidR="006464A1" w:rsidRPr="00CC0A51">
        <w:rPr>
          <w:rFonts w:ascii="Arial" w:hAnsi="Arial" w:cs="Arial"/>
          <w:color w:val="000000" w:themeColor="text1"/>
          <w:sz w:val="20"/>
          <w:szCs w:val="20"/>
        </w:rPr>
        <w:t xml:space="preserve">, analyseschema 4). Respondent 4 geeft ook aan uitleg te willen over hoe Microsoft Teams overzichtelijker te maken is (zie bijlage </w:t>
      </w:r>
      <w:r w:rsidR="00617670">
        <w:rPr>
          <w:rFonts w:ascii="Arial" w:hAnsi="Arial" w:cs="Arial"/>
          <w:sz w:val="20"/>
          <w:szCs w:val="20"/>
        </w:rPr>
        <w:t>VI</w:t>
      </w:r>
      <w:r w:rsidR="006464A1" w:rsidRPr="00CC0A51">
        <w:rPr>
          <w:rFonts w:ascii="Arial" w:hAnsi="Arial" w:cs="Arial"/>
          <w:color w:val="000000" w:themeColor="text1"/>
          <w:sz w:val="20"/>
          <w:szCs w:val="20"/>
        </w:rPr>
        <w:t xml:space="preserve">, analyseschema 3, respondent 4). </w:t>
      </w:r>
      <w:r>
        <w:rPr>
          <w:rFonts w:ascii="Arial" w:hAnsi="Arial" w:cs="Arial"/>
          <w:color w:val="000000" w:themeColor="text1"/>
          <w:sz w:val="20"/>
          <w:szCs w:val="20"/>
        </w:rPr>
        <w:t>Respondenten geven aan regels en richtlijnen te willen voor het gebruiken van de verschillende communicatiemiddelen</w:t>
      </w:r>
      <w:r w:rsidR="006464A1" w:rsidRPr="00D70240">
        <w:rPr>
          <w:rFonts w:ascii="Arial" w:hAnsi="Arial" w:cs="Arial"/>
          <w:color w:val="000000" w:themeColor="text1"/>
          <w:sz w:val="20"/>
          <w:szCs w:val="20"/>
        </w:rPr>
        <w:t xml:space="preserve"> (zie bijlage </w:t>
      </w:r>
      <w:r w:rsidR="00617670">
        <w:rPr>
          <w:rFonts w:ascii="Arial" w:hAnsi="Arial" w:cs="Arial"/>
          <w:sz w:val="20"/>
          <w:szCs w:val="20"/>
        </w:rPr>
        <w:t>VI</w:t>
      </w:r>
      <w:r w:rsidR="006464A1" w:rsidRPr="00D70240">
        <w:rPr>
          <w:rFonts w:ascii="Arial" w:hAnsi="Arial" w:cs="Arial"/>
          <w:color w:val="000000" w:themeColor="text1"/>
          <w:sz w:val="20"/>
          <w:szCs w:val="20"/>
        </w:rPr>
        <w:t xml:space="preserve">, analyseschema 3). </w:t>
      </w:r>
      <w:r w:rsidR="00E752F8">
        <w:rPr>
          <w:rFonts w:ascii="Arial" w:hAnsi="Arial" w:cs="Arial"/>
          <w:color w:val="000000" w:themeColor="text1"/>
          <w:sz w:val="20"/>
          <w:szCs w:val="20"/>
        </w:rPr>
        <w:t>Respondent 3 zegt hierover: “</w:t>
      </w:r>
      <w:r w:rsidR="00E752F8" w:rsidRPr="00E752F8">
        <w:rPr>
          <w:rFonts w:ascii="Arial" w:hAnsi="Arial" w:cs="Arial"/>
          <w:i/>
          <w:color w:val="000000" w:themeColor="text1"/>
          <w:sz w:val="20"/>
          <w:szCs w:val="20"/>
        </w:rPr>
        <w:t>Misschien een soort guidelines opstellen van ‘tag hiervoor die of die’ het hoeft geen document van 60 pagina’s te zijn, maar meer een soort A4 waar het doel van het kanaal op staat en dat er regels zijn opgesteld om</w:t>
      </w:r>
      <w:r w:rsidR="006F0F08">
        <w:rPr>
          <w:rFonts w:ascii="Arial" w:hAnsi="Arial" w:cs="Arial"/>
          <w:i/>
          <w:color w:val="000000" w:themeColor="text1"/>
          <w:sz w:val="20"/>
          <w:szCs w:val="20"/>
        </w:rPr>
        <w:t xml:space="preserve"> </w:t>
      </w:r>
      <w:r w:rsidR="00E752F8" w:rsidRPr="00E752F8">
        <w:rPr>
          <w:rFonts w:ascii="Arial" w:hAnsi="Arial" w:cs="Arial"/>
          <w:i/>
          <w:color w:val="000000" w:themeColor="text1"/>
          <w:sz w:val="20"/>
          <w:szCs w:val="20"/>
        </w:rPr>
        <w:t>dat te laten werken.</w:t>
      </w:r>
      <w:r w:rsidR="00E752F8">
        <w:rPr>
          <w:rFonts w:ascii="Arial" w:hAnsi="Arial" w:cs="Arial"/>
          <w:color w:val="000000" w:themeColor="text1"/>
          <w:sz w:val="20"/>
          <w:szCs w:val="20"/>
        </w:rPr>
        <w:t xml:space="preserve"> </w:t>
      </w:r>
      <w:r>
        <w:rPr>
          <w:rFonts w:ascii="Arial" w:hAnsi="Arial" w:cs="Arial"/>
          <w:color w:val="000000" w:themeColor="text1"/>
          <w:sz w:val="20"/>
          <w:szCs w:val="20"/>
        </w:rPr>
        <w:t xml:space="preserve">Respondent </w:t>
      </w:r>
      <w:r w:rsidR="006464A1" w:rsidRPr="00D70240">
        <w:rPr>
          <w:rFonts w:ascii="Arial" w:hAnsi="Arial" w:cs="Arial"/>
          <w:color w:val="000000" w:themeColor="text1"/>
          <w:sz w:val="20"/>
          <w:szCs w:val="20"/>
        </w:rPr>
        <w:t>10 zegt</w:t>
      </w:r>
      <w:r w:rsidR="00E752F8">
        <w:rPr>
          <w:rFonts w:ascii="Arial" w:hAnsi="Arial" w:cs="Arial"/>
          <w:color w:val="000000" w:themeColor="text1"/>
          <w:sz w:val="20"/>
          <w:szCs w:val="20"/>
        </w:rPr>
        <w:t xml:space="preserve"> over Microsoft Teams</w:t>
      </w:r>
      <w:r w:rsidRPr="00E752F8">
        <w:rPr>
          <w:rFonts w:ascii="Arial" w:hAnsi="Arial" w:cs="Arial"/>
          <w:color w:val="000000" w:themeColor="text1"/>
          <w:sz w:val="20"/>
          <w:szCs w:val="20"/>
        </w:rPr>
        <w:t>:</w:t>
      </w:r>
      <w:r w:rsidR="006464A1" w:rsidRPr="00E752F8">
        <w:rPr>
          <w:rFonts w:ascii="Arial" w:hAnsi="Arial" w:cs="Arial"/>
          <w:color w:val="000000" w:themeColor="text1"/>
          <w:sz w:val="20"/>
          <w:szCs w:val="20"/>
        </w:rPr>
        <w:t xml:space="preserve"> </w:t>
      </w:r>
      <w:r w:rsidR="00E752F8" w:rsidRPr="00E752F8">
        <w:rPr>
          <w:rFonts w:ascii="Arial" w:hAnsi="Arial" w:cs="Arial"/>
          <w:color w:val="000000" w:themeColor="text1"/>
          <w:sz w:val="20"/>
          <w:szCs w:val="20"/>
        </w:rPr>
        <w:t>“</w:t>
      </w:r>
      <w:r w:rsidR="00E752F8" w:rsidRPr="00E752F8">
        <w:rPr>
          <w:rFonts w:ascii="Arial" w:hAnsi="Arial" w:cs="Arial"/>
          <w:i/>
          <w:sz w:val="20"/>
          <w:szCs w:val="20"/>
          <w:lang w:eastAsia="en-US"/>
        </w:rPr>
        <w:t>Er moeten richtlijnen komen wat je post en wie je tagt</w:t>
      </w:r>
      <w:r w:rsidR="00E752F8" w:rsidRPr="00E752F8">
        <w:rPr>
          <w:rFonts w:ascii="Arial" w:hAnsi="Arial" w:cs="Arial"/>
          <w:color w:val="000000" w:themeColor="text1"/>
          <w:sz w:val="20"/>
          <w:szCs w:val="20"/>
        </w:rPr>
        <w:t>“</w:t>
      </w:r>
      <w:r w:rsidR="006464A1" w:rsidRPr="00E752F8">
        <w:rPr>
          <w:rFonts w:ascii="Arial" w:hAnsi="Arial" w:cs="Arial"/>
          <w:color w:val="000000" w:themeColor="text1"/>
          <w:sz w:val="20"/>
          <w:szCs w:val="20"/>
        </w:rPr>
        <w:t xml:space="preserve"> (zie bijlage </w:t>
      </w:r>
      <w:r w:rsidR="00617670">
        <w:rPr>
          <w:rFonts w:ascii="Arial" w:hAnsi="Arial" w:cs="Arial"/>
          <w:sz w:val="20"/>
          <w:szCs w:val="20"/>
        </w:rPr>
        <w:t>VI,</w:t>
      </w:r>
      <w:r w:rsidR="006464A1" w:rsidRPr="00E752F8">
        <w:rPr>
          <w:rFonts w:ascii="Arial" w:hAnsi="Arial" w:cs="Arial"/>
          <w:color w:val="000000" w:themeColor="text1"/>
          <w:sz w:val="20"/>
          <w:szCs w:val="20"/>
        </w:rPr>
        <w:t xml:space="preserve"> analyseschema 5). </w:t>
      </w:r>
    </w:p>
    <w:p w14:paraId="2E68C1AC" w14:textId="77777777" w:rsidR="007526CE" w:rsidRDefault="007526CE" w:rsidP="006C5B7A">
      <w:pPr>
        <w:pStyle w:val="Geenafstand"/>
        <w:spacing w:line="360" w:lineRule="auto"/>
        <w:rPr>
          <w:rFonts w:ascii="Arial" w:hAnsi="Arial" w:cs="Arial"/>
          <w:sz w:val="20"/>
          <w:szCs w:val="20"/>
          <w:u w:val="single"/>
          <w:lang w:val="nl-NL"/>
        </w:rPr>
      </w:pPr>
    </w:p>
    <w:p w14:paraId="312D796F" w14:textId="195C8411" w:rsidR="006464A1" w:rsidRPr="00320543" w:rsidRDefault="006464A1" w:rsidP="006C5B7A">
      <w:pPr>
        <w:pStyle w:val="Geenafstand"/>
        <w:spacing w:line="360" w:lineRule="auto"/>
        <w:rPr>
          <w:rFonts w:ascii="Arial" w:hAnsi="Arial" w:cs="Arial"/>
          <w:color w:val="FF6F00"/>
          <w:sz w:val="20"/>
          <w:szCs w:val="20"/>
          <w:lang w:val="nl-NL"/>
        </w:rPr>
      </w:pPr>
      <w:r w:rsidRPr="00320543">
        <w:rPr>
          <w:rFonts w:ascii="Arial" w:hAnsi="Arial" w:cs="Arial"/>
          <w:color w:val="FF6F00"/>
          <w:sz w:val="20"/>
          <w:szCs w:val="20"/>
          <w:lang w:val="nl-NL"/>
        </w:rPr>
        <w:t>Toevoegen communicatie</w:t>
      </w:r>
      <w:r w:rsidR="00320543" w:rsidRPr="00320543">
        <w:rPr>
          <w:rFonts w:ascii="Arial" w:hAnsi="Arial" w:cs="Arial"/>
          <w:color w:val="FF6F00"/>
          <w:sz w:val="20"/>
          <w:szCs w:val="20"/>
          <w:lang w:val="nl-NL"/>
        </w:rPr>
        <w:t>middel</w:t>
      </w:r>
    </w:p>
    <w:p w14:paraId="3C0EB7C7" w14:textId="79251CDC" w:rsidR="007526CE" w:rsidRPr="00FF4EF6" w:rsidRDefault="006464A1"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 xml:space="preserve">Bij de vraag of voor een communicatiemiddel naar wens, ontstaan verschillende antwoorden. Respondenten geven aan dat er overlap is bij Yammer en Microsoft Teams en respondent </w:t>
      </w:r>
      <w:r w:rsidR="007526CE">
        <w:rPr>
          <w:rFonts w:ascii="Arial" w:hAnsi="Arial" w:cs="Arial"/>
          <w:sz w:val="20"/>
          <w:szCs w:val="20"/>
          <w:lang w:val="nl-NL"/>
        </w:rPr>
        <w:t>2</w:t>
      </w:r>
      <w:r w:rsidRPr="00D70240">
        <w:rPr>
          <w:rFonts w:ascii="Arial" w:hAnsi="Arial" w:cs="Arial"/>
          <w:sz w:val="20"/>
          <w:szCs w:val="20"/>
          <w:lang w:val="nl-NL"/>
        </w:rPr>
        <w:t xml:space="preserve"> </w:t>
      </w:r>
      <w:r w:rsidR="007526CE">
        <w:rPr>
          <w:rFonts w:ascii="Arial" w:hAnsi="Arial" w:cs="Arial"/>
          <w:sz w:val="20"/>
          <w:szCs w:val="20"/>
          <w:lang w:val="nl-NL"/>
        </w:rPr>
        <w:t>zegt:</w:t>
      </w:r>
      <w:r w:rsidR="007526CE" w:rsidRPr="007526CE">
        <w:rPr>
          <w:rFonts w:ascii="Verdana" w:hAnsi="Verdana"/>
          <w:b/>
          <w:i/>
          <w:color w:val="000000" w:themeColor="text1"/>
          <w:sz w:val="20"/>
          <w:szCs w:val="20"/>
          <w:lang w:val="nl-NL"/>
        </w:rPr>
        <w:t xml:space="preserve"> </w:t>
      </w:r>
      <w:r w:rsidR="007526CE" w:rsidRPr="007526CE">
        <w:rPr>
          <w:rFonts w:ascii="Arial" w:hAnsi="Arial" w:cs="Arial"/>
          <w:i/>
          <w:color w:val="000000" w:themeColor="text1"/>
          <w:sz w:val="20"/>
          <w:szCs w:val="20"/>
          <w:lang w:val="nl-NL"/>
        </w:rPr>
        <w:t xml:space="preserve">“Niks extra’s ik </w:t>
      </w:r>
      <w:r w:rsidR="007526CE" w:rsidRPr="00FF4EF6">
        <w:rPr>
          <w:rFonts w:ascii="Arial" w:hAnsi="Arial" w:cs="Arial"/>
          <w:i/>
          <w:color w:val="000000" w:themeColor="text1"/>
          <w:sz w:val="20"/>
          <w:szCs w:val="20"/>
          <w:lang w:val="nl-NL"/>
        </w:rPr>
        <w:t>zou eerder dingen er afhalen. Zoals Yammer”</w:t>
      </w:r>
      <w:r w:rsidR="007526CE" w:rsidRPr="00FF4EF6">
        <w:rPr>
          <w:rFonts w:ascii="Arial" w:hAnsi="Arial" w:cs="Arial"/>
          <w:color w:val="000000" w:themeColor="text1"/>
          <w:sz w:val="20"/>
          <w:szCs w:val="20"/>
          <w:lang w:val="nl-NL"/>
        </w:rPr>
        <w:t xml:space="preserve"> (zie bijlage </w:t>
      </w:r>
      <w:r w:rsidR="00617670" w:rsidRPr="00617670">
        <w:rPr>
          <w:rFonts w:ascii="Arial" w:hAnsi="Arial" w:cs="Arial"/>
          <w:sz w:val="20"/>
          <w:szCs w:val="20"/>
          <w:lang w:val="nl-NL"/>
        </w:rPr>
        <w:t>VI</w:t>
      </w:r>
      <w:r w:rsidR="007526CE" w:rsidRPr="00FF4EF6">
        <w:rPr>
          <w:rFonts w:ascii="Arial" w:hAnsi="Arial" w:cs="Arial"/>
          <w:color w:val="000000" w:themeColor="text1"/>
          <w:sz w:val="20"/>
          <w:szCs w:val="20"/>
          <w:lang w:val="nl-NL"/>
        </w:rPr>
        <w:t>, analyseschema 6).</w:t>
      </w:r>
    </w:p>
    <w:p w14:paraId="582EA42E" w14:textId="5EBAEA08" w:rsidR="006464A1" w:rsidRPr="00693C29" w:rsidRDefault="007526CE" w:rsidP="006C5B7A">
      <w:pPr>
        <w:pStyle w:val="Geenafstand"/>
        <w:spacing w:line="360" w:lineRule="auto"/>
        <w:rPr>
          <w:rFonts w:ascii="Arial" w:hAnsi="Arial" w:cs="Arial"/>
          <w:i/>
          <w:color w:val="000000" w:themeColor="text1"/>
          <w:sz w:val="20"/>
          <w:szCs w:val="20"/>
          <w:lang w:val="nl-NL"/>
        </w:rPr>
      </w:pPr>
      <w:r w:rsidRPr="00FF4EF6">
        <w:rPr>
          <w:rFonts w:ascii="Arial" w:hAnsi="Arial" w:cs="Arial"/>
          <w:sz w:val="20"/>
          <w:szCs w:val="20"/>
          <w:lang w:val="nl-NL"/>
        </w:rPr>
        <w:t xml:space="preserve">Respondent 8 </w:t>
      </w:r>
      <w:r w:rsidR="00FF4EF6" w:rsidRPr="00FF4EF6">
        <w:rPr>
          <w:rFonts w:ascii="Arial" w:hAnsi="Arial" w:cs="Arial"/>
          <w:sz w:val="20"/>
          <w:szCs w:val="20"/>
          <w:lang w:val="nl-NL"/>
        </w:rPr>
        <w:t xml:space="preserve">meldt: </w:t>
      </w:r>
      <w:r w:rsidR="00FF4EF6" w:rsidRPr="00FF4EF6">
        <w:rPr>
          <w:rFonts w:ascii="Arial" w:hAnsi="Arial" w:cs="Arial"/>
          <w:i/>
          <w:sz w:val="20"/>
          <w:szCs w:val="20"/>
          <w:lang w:val="nl-NL"/>
        </w:rPr>
        <w:t>“</w:t>
      </w:r>
      <w:r w:rsidR="00FF4EF6" w:rsidRPr="00FF4EF6">
        <w:rPr>
          <w:rFonts w:ascii="Arial" w:hAnsi="Arial" w:cs="Arial"/>
          <w:i/>
          <w:sz w:val="20"/>
          <w:szCs w:val="20"/>
          <w:lang w:val="nl-NL" w:eastAsia="en-US"/>
        </w:rPr>
        <w:t>Niks, maakt niet uit waar</w:t>
      </w:r>
      <w:r w:rsidR="00EE1BBA">
        <w:rPr>
          <w:rFonts w:ascii="Arial" w:hAnsi="Arial" w:cs="Arial"/>
          <w:i/>
          <w:sz w:val="20"/>
          <w:szCs w:val="20"/>
          <w:lang w:val="nl-NL" w:eastAsia="en-US"/>
        </w:rPr>
        <w:t>,</w:t>
      </w:r>
      <w:r w:rsidR="00FF4EF6" w:rsidRPr="00FF4EF6">
        <w:rPr>
          <w:rFonts w:ascii="Arial" w:hAnsi="Arial" w:cs="Arial"/>
          <w:i/>
          <w:sz w:val="20"/>
          <w:szCs w:val="20"/>
          <w:lang w:val="nl-NL" w:eastAsia="en-US"/>
        </w:rPr>
        <w:t xml:space="preserve"> maar ergens moeten de verjaardagen komen als Yammer verdwijnt”</w:t>
      </w:r>
      <w:r w:rsidR="00FF4EF6">
        <w:rPr>
          <w:rFonts w:ascii="Arial" w:hAnsi="Arial" w:cs="Arial"/>
          <w:i/>
          <w:color w:val="000000" w:themeColor="text1"/>
          <w:sz w:val="20"/>
          <w:szCs w:val="20"/>
          <w:lang w:val="nl-NL"/>
        </w:rPr>
        <w:t xml:space="preserve"> </w:t>
      </w:r>
      <w:r w:rsidR="006464A1" w:rsidRPr="00D70240">
        <w:rPr>
          <w:rFonts w:ascii="Arial" w:hAnsi="Arial" w:cs="Arial"/>
          <w:color w:val="000000" w:themeColor="text1"/>
          <w:sz w:val="20"/>
          <w:szCs w:val="20"/>
          <w:lang w:val="nl-NL"/>
        </w:rPr>
        <w:t xml:space="preserve">(zie bijlage </w:t>
      </w:r>
      <w:r w:rsidR="00617670" w:rsidRPr="00617670">
        <w:rPr>
          <w:rFonts w:ascii="Arial" w:hAnsi="Arial" w:cs="Arial"/>
          <w:sz w:val="20"/>
          <w:szCs w:val="20"/>
          <w:lang w:val="nl-NL"/>
        </w:rPr>
        <w:t>VI</w:t>
      </w:r>
      <w:r w:rsidR="006464A1" w:rsidRPr="00D70240">
        <w:rPr>
          <w:rFonts w:ascii="Arial" w:hAnsi="Arial" w:cs="Arial"/>
          <w:color w:val="000000" w:themeColor="text1"/>
          <w:sz w:val="20"/>
          <w:szCs w:val="20"/>
          <w:lang w:val="nl-NL"/>
        </w:rPr>
        <w:t xml:space="preserve">, analyseschema 6). </w:t>
      </w:r>
      <w:r w:rsidR="006464A1" w:rsidRPr="00D70240">
        <w:rPr>
          <w:rFonts w:ascii="Arial" w:hAnsi="Arial" w:cs="Arial"/>
          <w:sz w:val="20"/>
          <w:szCs w:val="20"/>
          <w:lang w:val="nl-NL"/>
        </w:rPr>
        <w:t xml:space="preserve">Respondent 4 </w:t>
      </w:r>
      <w:r w:rsidR="00EE7806">
        <w:rPr>
          <w:rFonts w:ascii="Arial" w:hAnsi="Arial" w:cs="Arial"/>
          <w:sz w:val="20"/>
          <w:szCs w:val="20"/>
          <w:lang w:val="nl-NL"/>
        </w:rPr>
        <w:t>doet</w:t>
      </w:r>
      <w:r w:rsidR="006464A1" w:rsidRPr="00D70240">
        <w:rPr>
          <w:rFonts w:ascii="Arial" w:hAnsi="Arial" w:cs="Arial"/>
          <w:sz w:val="20"/>
          <w:szCs w:val="20"/>
          <w:lang w:val="nl-NL"/>
        </w:rPr>
        <w:t xml:space="preserve"> </w:t>
      </w:r>
      <w:r w:rsidR="00EE7806">
        <w:rPr>
          <w:rFonts w:ascii="Arial" w:hAnsi="Arial" w:cs="Arial"/>
          <w:sz w:val="20"/>
          <w:szCs w:val="20"/>
          <w:lang w:val="nl-NL"/>
        </w:rPr>
        <w:t>een voorstel</w:t>
      </w:r>
      <w:r w:rsidR="006464A1" w:rsidRPr="00D70240">
        <w:rPr>
          <w:rFonts w:ascii="Arial" w:hAnsi="Arial" w:cs="Arial"/>
          <w:sz w:val="20"/>
          <w:szCs w:val="20"/>
          <w:lang w:val="nl-NL"/>
        </w:rPr>
        <w:t xml:space="preserve"> om de interne structuren beter </w:t>
      </w:r>
      <w:r w:rsidR="00EE7806">
        <w:rPr>
          <w:rFonts w:ascii="Arial" w:hAnsi="Arial" w:cs="Arial"/>
          <w:sz w:val="20"/>
          <w:szCs w:val="20"/>
          <w:lang w:val="nl-NL"/>
        </w:rPr>
        <w:t xml:space="preserve">weer </w:t>
      </w:r>
      <w:r w:rsidR="006464A1" w:rsidRPr="00D70240">
        <w:rPr>
          <w:rFonts w:ascii="Arial" w:hAnsi="Arial" w:cs="Arial"/>
          <w:sz w:val="20"/>
          <w:szCs w:val="20"/>
          <w:lang w:val="nl-NL"/>
        </w:rPr>
        <w:t>te geven: “</w:t>
      </w:r>
      <w:r w:rsidR="006464A1" w:rsidRPr="00D70240">
        <w:rPr>
          <w:rFonts w:ascii="Arial" w:hAnsi="Arial" w:cs="Arial"/>
          <w:i/>
          <w:color w:val="000000" w:themeColor="text1"/>
          <w:sz w:val="20"/>
          <w:szCs w:val="20"/>
          <w:lang w:val="nl-NL"/>
        </w:rPr>
        <w:t xml:space="preserve">Dat je ziet waar je elkaar voor </w:t>
      </w:r>
      <w:r w:rsidR="00EE7806">
        <w:rPr>
          <w:rFonts w:ascii="Arial" w:hAnsi="Arial" w:cs="Arial"/>
          <w:i/>
          <w:color w:val="000000" w:themeColor="text1"/>
          <w:sz w:val="20"/>
          <w:szCs w:val="20"/>
          <w:lang w:val="nl-NL"/>
        </w:rPr>
        <w:t>kan</w:t>
      </w:r>
      <w:r w:rsidR="006464A1" w:rsidRPr="00D70240">
        <w:rPr>
          <w:rFonts w:ascii="Arial" w:hAnsi="Arial" w:cs="Arial"/>
          <w:i/>
          <w:color w:val="000000" w:themeColor="text1"/>
          <w:sz w:val="20"/>
          <w:szCs w:val="20"/>
          <w:lang w:val="nl-NL"/>
        </w:rPr>
        <w:t xml:space="preserve"> gebruiken en wie zich waarmee </w:t>
      </w:r>
      <w:r w:rsidR="006464A1" w:rsidRPr="00D70240">
        <w:rPr>
          <w:rFonts w:ascii="Arial" w:hAnsi="Arial" w:cs="Arial"/>
          <w:i/>
          <w:color w:val="000000" w:themeColor="text1"/>
          <w:sz w:val="20"/>
          <w:szCs w:val="20"/>
          <w:lang w:val="nl-NL"/>
        </w:rPr>
        <w:lastRenderedPageBreak/>
        <w:t>bezighoudt. Dat je een overzicht hebt en dat je op d</w:t>
      </w:r>
      <w:r w:rsidR="00EE7806">
        <w:rPr>
          <w:rFonts w:ascii="Arial" w:hAnsi="Arial" w:cs="Arial"/>
          <w:i/>
          <w:color w:val="000000" w:themeColor="text1"/>
          <w:sz w:val="20"/>
          <w:szCs w:val="20"/>
          <w:lang w:val="nl-NL"/>
        </w:rPr>
        <w:t>ie</w:t>
      </w:r>
      <w:r w:rsidR="006464A1" w:rsidRPr="00D70240">
        <w:rPr>
          <w:rFonts w:ascii="Arial" w:hAnsi="Arial" w:cs="Arial"/>
          <w:i/>
          <w:color w:val="000000" w:themeColor="text1"/>
          <w:sz w:val="20"/>
          <w:szCs w:val="20"/>
          <w:lang w:val="nl-NL"/>
        </w:rPr>
        <w:t xml:space="preserve"> persoon klikt en dat je dan kan zien waar die persoon zich mee bezighoudt”</w:t>
      </w:r>
      <w:r w:rsidR="006464A1" w:rsidRPr="00D70240">
        <w:rPr>
          <w:rFonts w:ascii="Arial" w:hAnsi="Arial" w:cs="Arial"/>
          <w:color w:val="000000" w:themeColor="text1"/>
          <w:sz w:val="20"/>
          <w:szCs w:val="20"/>
          <w:lang w:val="nl-NL"/>
        </w:rPr>
        <w:t xml:space="preserve"> (zie bijlage </w:t>
      </w:r>
      <w:r w:rsidR="00617670" w:rsidRPr="00617670">
        <w:rPr>
          <w:rFonts w:ascii="Arial" w:hAnsi="Arial" w:cs="Arial"/>
          <w:sz w:val="20"/>
          <w:szCs w:val="20"/>
          <w:lang w:val="nl-NL"/>
        </w:rPr>
        <w:t>VI</w:t>
      </w:r>
      <w:r w:rsidR="006464A1" w:rsidRPr="00D70240">
        <w:rPr>
          <w:rFonts w:ascii="Arial" w:hAnsi="Arial" w:cs="Arial"/>
          <w:color w:val="000000" w:themeColor="text1"/>
          <w:sz w:val="20"/>
          <w:szCs w:val="20"/>
          <w:lang w:val="nl-NL"/>
        </w:rPr>
        <w:t>, analyseschema 6).</w:t>
      </w:r>
      <w:r w:rsidR="006464A1" w:rsidRPr="00D70240">
        <w:rPr>
          <w:rFonts w:ascii="Arial" w:hAnsi="Arial" w:cs="Arial"/>
          <w:sz w:val="20"/>
          <w:szCs w:val="20"/>
          <w:lang w:val="nl-NL"/>
        </w:rPr>
        <w:t xml:space="preserve"> Respondent 3 </w:t>
      </w:r>
      <w:r w:rsidR="00EE7806">
        <w:rPr>
          <w:rFonts w:ascii="Arial" w:hAnsi="Arial" w:cs="Arial"/>
          <w:sz w:val="20"/>
          <w:szCs w:val="20"/>
          <w:lang w:val="nl-NL"/>
        </w:rPr>
        <w:t>heeft</w:t>
      </w:r>
      <w:r w:rsidR="006464A1" w:rsidRPr="00D70240">
        <w:rPr>
          <w:rFonts w:ascii="Arial" w:hAnsi="Arial" w:cs="Arial"/>
          <w:sz w:val="20"/>
          <w:szCs w:val="20"/>
          <w:lang w:val="nl-NL"/>
        </w:rPr>
        <w:t xml:space="preserve"> het idee om een roadmap te creëren waar te zien is wat er de komende maanden gaat gebeuren </w:t>
      </w:r>
      <w:r w:rsidR="006464A1" w:rsidRPr="00D70240">
        <w:rPr>
          <w:rFonts w:ascii="Arial" w:hAnsi="Arial" w:cs="Arial"/>
          <w:color w:val="000000" w:themeColor="text1"/>
          <w:sz w:val="20"/>
          <w:szCs w:val="20"/>
          <w:lang w:val="nl-NL"/>
        </w:rPr>
        <w:t xml:space="preserve">(zie bijlage </w:t>
      </w:r>
      <w:r w:rsidR="00617670" w:rsidRPr="00617670">
        <w:rPr>
          <w:rFonts w:ascii="Arial" w:hAnsi="Arial" w:cs="Arial"/>
          <w:sz w:val="20"/>
          <w:szCs w:val="20"/>
          <w:lang w:val="nl-NL"/>
        </w:rPr>
        <w:t>VI</w:t>
      </w:r>
      <w:r w:rsidR="006464A1" w:rsidRPr="00D70240">
        <w:rPr>
          <w:rFonts w:ascii="Arial" w:hAnsi="Arial" w:cs="Arial"/>
          <w:color w:val="000000" w:themeColor="text1"/>
          <w:sz w:val="20"/>
          <w:szCs w:val="20"/>
          <w:lang w:val="nl-NL"/>
        </w:rPr>
        <w:t xml:space="preserve">, analyseschema 6). Het idee van respondent 7 </w:t>
      </w:r>
      <w:r w:rsidR="00B8146E">
        <w:rPr>
          <w:rFonts w:ascii="Arial" w:hAnsi="Arial" w:cs="Arial"/>
          <w:color w:val="000000" w:themeColor="text1"/>
          <w:sz w:val="20"/>
          <w:szCs w:val="20"/>
          <w:lang w:val="nl-NL"/>
        </w:rPr>
        <w:t>luidt:</w:t>
      </w:r>
      <w:r w:rsidR="006464A1" w:rsidRPr="00D70240">
        <w:rPr>
          <w:rFonts w:ascii="Arial" w:hAnsi="Arial" w:cs="Arial"/>
          <w:color w:val="000000" w:themeColor="text1"/>
          <w:sz w:val="20"/>
          <w:szCs w:val="20"/>
          <w:lang w:val="nl-NL"/>
        </w:rPr>
        <w:t xml:space="preserve"> “</w:t>
      </w:r>
      <w:r w:rsidR="006464A1" w:rsidRPr="00D70240">
        <w:rPr>
          <w:rFonts w:ascii="Arial" w:hAnsi="Arial" w:cs="Arial"/>
          <w:i/>
          <w:color w:val="000000" w:themeColor="text1"/>
          <w:sz w:val="20"/>
          <w:szCs w:val="20"/>
          <w:lang w:val="nl-NL"/>
        </w:rPr>
        <w:t xml:space="preserve">Elke week een uitzending maken, in </w:t>
      </w:r>
      <w:proofErr w:type="spellStart"/>
      <w:r w:rsidR="006464A1" w:rsidRPr="00D70240">
        <w:rPr>
          <w:rFonts w:ascii="Arial" w:hAnsi="Arial" w:cs="Arial"/>
          <w:i/>
          <w:color w:val="000000" w:themeColor="text1"/>
          <w:sz w:val="20"/>
          <w:szCs w:val="20"/>
          <w:lang w:val="nl-NL"/>
        </w:rPr>
        <w:t>reallife</w:t>
      </w:r>
      <w:proofErr w:type="spellEnd"/>
      <w:r w:rsidR="006464A1" w:rsidRPr="00D70240">
        <w:rPr>
          <w:rFonts w:ascii="Arial" w:hAnsi="Arial" w:cs="Arial"/>
          <w:i/>
          <w:color w:val="000000" w:themeColor="text1"/>
          <w:sz w:val="20"/>
          <w:szCs w:val="20"/>
          <w:lang w:val="nl-NL"/>
        </w:rPr>
        <w:t xml:space="preserve"> of met videobeelden of een live</w:t>
      </w:r>
      <w:r w:rsidR="00B8146E">
        <w:rPr>
          <w:rFonts w:ascii="Arial" w:hAnsi="Arial" w:cs="Arial"/>
          <w:i/>
          <w:color w:val="000000" w:themeColor="text1"/>
          <w:sz w:val="20"/>
          <w:szCs w:val="20"/>
          <w:lang w:val="nl-NL"/>
        </w:rPr>
        <w:t>-</w:t>
      </w:r>
      <w:r w:rsidR="006464A1" w:rsidRPr="00D70240">
        <w:rPr>
          <w:rFonts w:ascii="Arial" w:hAnsi="Arial" w:cs="Arial"/>
          <w:i/>
          <w:color w:val="000000" w:themeColor="text1"/>
          <w:sz w:val="20"/>
          <w:szCs w:val="20"/>
          <w:lang w:val="nl-NL"/>
        </w:rPr>
        <w:t xml:space="preserve">uitzending </w:t>
      </w:r>
      <w:r w:rsidR="00B8146E">
        <w:rPr>
          <w:rFonts w:ascii="Arial" w:hAnsi="Arial" w:cs="Arial"/>
          <w:i/>
          <w:color w:val="000000" w:themeColor="text1"/>
          <w:sz w:val="20"/>
          <w:szCs w:val="20"/>
          <w:lang w:val="nl-NL"/>
        </w:rPr>
        <w:t>waarin</w:t>
      </w:r>
      <w:r w:rsidR="006464A1" w:rsidRPr="00D70240">
        <w:rPr>
          <w:rFonts w:ascii="Arial" w:hAnsi="Arial" w:cs="Arial"/>
          <w:i/>
          <w:color w:val="000000" w:themeColor="text1"/>
          <w:sz w:val="20"/>
          <w:szCs w:val="20"/>
          <w:lang w:val="nl-NL"/>
        </w:rPr>
        <w:t xml:space="preserve"> je mensen toespreekt. Dat je nieuws gaat delen op een snellere en toegankelijkere manier, zodat mensen da</w:t>
      </w:r>
      <w:r w:rsidR="00B8146E">
        <w:rPr>
          <w:rFonts w:ascii="Arial" w:hAnsi="Arial" w:cs="Arial"/>
          <w:i/>
          <w:color w:val="000000" w:themeColor="text1"/>
          <w:sz w:val="20"/>
          <w:szCs w:val="20"/>
          <w:lang w:val="nl-NL"/>
        </w:rPr>
        <w:t>ar</w:t>
      </w:r>
      <w:r w:rsidR="006464A1" w:rsidRPr="00D70240">
        <w:rPr>
          <w:rFonts w:ascii="Arial" w:hAnsi="Arial" w:cs="Arial"/>
          <w:i/>
          <w:color w:val="000000" w:themeColor="text1"/>
          <w:sz w:val="20"/>
          <w:szCs w:val="20"/>
          <w:lang w:val="nl-NL"/>
        </w:rPr>
        <w:t xml:space="preserve"> een pushbericht </w:t>
      </w:r>
      <w:r w:rsidR="00B8146E">
        <w:rPr>
          <w:rFonts w:ascii="Arial" w:hAnsi="Arial" w:cs="Arial"/>
          <w:i/>
          <w:color w:val="000000" w:themeColor="text1"/>
          <w:sz w:val="20"/>
          <w:szCs w:val="20"/>
          <w:lang w:val="nl-NL"/>
        </w:rPr>
        <w:t>van</w:t>
      </w:r>
      <w:r w:rsidR="006464A1" w:rsidRPr="00D70240">
        <w:rPr>
          <w:rFonts w:ascii="Arial" w:hAnsi="Arial" w:cs="Arial"/>
          <w:i/>
          <w:color w:val="000000" w:themeColor="text1"/>
          <w:sz w:val="20"/>
          <w:szCs w:val="20"/>
          <w:lang w:val="nl-NL"/>
        </w:rPr>
        <w:t xml:space="preserve"> krijgen” (zie bijlage </w:t>
      </w:r>
      <w:r w:rsidR="00617670">
        <w:rPr>
          <w:rFonts w:ascii="Arial" w:hAnsi="Arial" w:cs="Arial"/>
          <w:i/>
          <w:color w:val="000000" w:themeColor="text1"/>
          <w:sz w:val="20"/>
          <w:szCs w:val="20"/>
          <w:lang w:val="nl-NL"/>
        </w:rPr>
        <w:t>V</w:t>
      </w:r>
      <w:r w:rsidR="006464A1" w:rsidRPr="00D70240">
        <w:rPr>
          <w:rFonts w:ascii="Arial" w:hAnsi="Arial" w:cs="Arial"/>
          <w:i/>
          <w:color w:val="000000" w:themeColor="text1"/>
          <w:sz w:val="20"/>
          <w:szCs w:val="20"/>
          <w:lang w:val="nl-NL"/>
        </w:rPr>
        <w:t xml:space="preserve">, </w:t>
      </w:r>
      <w:proofErr w:type="spellStart"/>
      <w:r w:rsidR="006464A1" w:rsidRPr="00D70240">
        <w:rPr>
          <w:rFonts w:ascii="Arial" w:hAnsi="Arial" w:cs="Arial"/>
          <w:i/>
          <w:color w:val="000000" w:themeColor="text1"/>
          <w:sz w:val="20"/>
          <w:szCs w:val="20"/>
          <w:lang w:val="nl-NL"/>
        </w:rPr>
        <w:t>verbatim</w:t>
      </w:r>
      <w:proofErr w:type="spellEnd"/>
      <w:r w:rsidR="006464A1" w:rsidRPr="00D70240">
        <w:rPr>
          <w:rFonts w:ascii="Arial" w:hAnsi="Arial" w:cs="Arial"/>
          <w:i/>
          <w:color w:val="000000" w:themeColor="text1"/>
          <w:sz w:val="20"/>
          <w:szCs w:val="20"/>
          <w:lang w:val="nl-NL"/>
        </w:rPr>
        <w:t xml:space="preserve"> 7</w:t>
      </w:r>
      <w:r>
        <w:rPr>
          <w:rFonts w:ascii="Arial" w:hAnsi="Arial" w:cs="Arial"/>
          <w:i/>
          <w:color w:val="000000" w:themeColor="text1"/>
          <w:sz w:val="20"/>
          <w:szCs w:val="20"/>
          <w:lang w:val="nl-NL"/>
        </w:rPr>
        <w:t>)</w:t>
      </w:r>
      <w:r w:rsidRPr="00D70240">
        <w:rPr>
          <w:rFonts w:ascii="Arial" w:hAnsi="Arial" w:cs="Arial"/>
          <w:sz w:val="20"/>
          <w:szCs w:val="20"/>
          <w:lang w:val="nl-NL"/>
        </w:rPr>
        <w:t xml:space="preserve"> </w:t>
      </w:r>
    </w:p>
    <w:p w14:paraId="105D5DCB" w14:textId="77777777" w:rsidR="006464A1" w:rsidRPr="00D70240" w:rsidRDefault="006464A1" w:rsidP="006C5B7A">
      <w:pPr>
        <w:tabs>
          <w:tab w:val="left" w:pos="1502"/>
        </w:tabs>
        <w:spacing w:line="360" w:lineRule="auto"/>
        <w:rPr>
          <w:rFonts w:ascii="Arial" w:hAnsi="Arial" w:cs="Arial"/>
          <w:sz w:val="20"/>
          <w:szCs w:val="20"/>
        </w:rPr>
      </w:pPr>
    </w:p>
    <w:p w14:paraId="68E3E97E" w14:textId="58D69766" w:rsidR="006464A1" w:rsidRPr="00320543" w:rsidRDefault="004360AD" w:rsidP="006C5B7A">
      <w:pPr>
        <w:tabs>
          <w:tab w:val="left" w:pos="1502"/>
        </w:tabs>
        <w:spacing w:line="360" w:lineRule="auto"/>
        <w:rPr>
          <w:rFonts w:ascii="Arial" w:hAnsi="Arial" w:cs="Arial"/>
          <w:color w:val="FF6F00"/>
          <w:sz w:val="20"/>
          <w:szCs w:val="20"/>
        </w:rPr>
      </w:pPr>
      <w:r w:rsidRPr="00320543">
        <w:rPr>
          <w:rFonts w:ascii="Arial" w:hAnsi="Arial" w:cs="Arial"/>
          <w:color w:val="FF6F00"/>
          <w:sz w:val="20"/>
          <w:szCs w:val="20"/>
        </w:rPr>
        <w:t>Communicatie over</w:t>
      </w:r>
      <w:r w:rsidR="006464A1" w:rsidRPr="00320543">
        <w:rPr>
          <w:rFonts w:ascii="Arial" w:hAnsi="Arial" w:cs="Arial"/>
          <w:color w:val="FF6F00"/>
          <w:sz w:val="20"/>
          <w:szCs w:val="20"/>
        </w:rPr>
        <w:t xml:space="preserve"> organisatieveranderingen en organisatiedoelen</w:t>
      </w:r>
    </w:p>
    <w:p w14:paraId="0A81822F" w14:textId="16F67CFF" w:rsidR="006464A1" w:rsidRPr="00D70240" w:rsidRDefault="006464A1" w:rsidP="006C5B7A">
      <w:pPr>
        <w:tabs>
          <w:tab w:val="left" w:pos="1502"/>
        </w:tabs>
        <w:spacing w:line="360" w:lineRule="auto"/>
        <w:rPr>
          <w:rFonts w:ascii="Arial" w:hAnsi="Arial" w:cs="Arial"/>
          <w:sz w:val="20"/>
          <w:szCs w:val="20"/>
        </w:rPr>
      </w:pPr>
      <w:r w:rsidRPr="00D70240">
        <w:rPr>
          <w:rFonts w:ascii="Arial" w:hAnsi="Arial" w:cs="Arial"/>
          <w:sz w:val="20"/>
          <w:szCs w:val="20"/>
        </w:rPr>
        <w:t>Uit deze vraag kwam van respondenten vaker hetzelfde antwoord. De</w:t>
      </w:r>
      <w:r w:rsidR="007526CE">
        <w:rPr>
          <w:rFonts w:ascii="Arial" w:hAnsi="Arial" w:cs="Arial"/>
          <w:sz w:val="20"/>
          <w:szCs w:val="20"/>
        </w:rPr>
        <w:t xml:space="preserve"> medewerkers</w:t>
      </w:r>
      <w:r w:rsidRPr="00D70240">
        <w:rPr>
          <w:rFonts w:ascii="Arial" w:hAnsi="Arial" w:cs="Arial"/>
          <w:sz w:val="20"/>
          <w:szCs w:val="20"/>
        </w:rPr>
        <w:t xml:space="preserve"> geven aan dat de informatie en updates over organisatieveranderingen en organisatiedoelen moeten komen uit de Staff Updates van de directie (zie bijlage </w:t>
      </w:r>
      <w:r w:rsidR="00617670">
        <w:rPr>
          <w:rFonts w:ascii="Arial" w:hAnsi="Arial" w:cs="Arial"/>
          <w:sz w:val="20"/>
          <w:szCs w:val="20"/>
        </w:rPr>
        <w:t>VI</w:t>
      </w:r>
      <w:r w:rsidRPr="00D70240">
        <w:rPr>
          <w:rFonts w:ascii="Arial" w:hAnsi="Arial" w:cs="Arial"/>
          <w:sz w:val="20"/>
          <w:szCs w:val="20"/>
        </w:rPr>
        <w:t xml:space="preserve">, analyseschema 11). Respondent 9 geeft aan meer herhaling te willen betreffende de doelen (zie bijlage </w:t>
      </w:r>
      <w:r w:rsidR="00617670">
        <w:rPr>
          <w:rFonts w:ascii="Arial" w:hAnsi="Arial" w:cs="Arial"/>
          <w:sz w:val="20"/>
          <w:szCs w:val="20"/>
        </w:rPr>
        <w:t>VI</w:t>
      </w:r>
      <w:r w:rsidRPr="00D70240">
        <w:rPr>
          <w:rFonts w:ascii="Arial" w:hAnsi="Arial" w:cs="Arial"/>
          <w:sz w:val="20"/>
          <w:szCs w:val="20"/>
        </w:rPr>
        <w:t xml:space="preserve">, analyseschema 11). Respondenten willen de Staff Update eens in de twee weken en daarna een samenvatting van de update in de mail (zie bijlage </w:t>
      </w:r>
      <w:r w:rsidR="00617670">
        <w:rPr>
          <w:rFonts w:ascii="Arial" w:hAnsi="Arial" w:cs="Arial"/>
          <w:sz w:val="20"/>
          <w:szCs w:val="20"/>
        </w:rPr>
        <w:t>VI</w:t>
      </w:r>
      <w:r w:rsidRPr="00D70240">
        <w:rPr>
          <w:rFonts w:ascii="Arial" w:hAnsi="Arial" w:cs="Arial"/>
          <w:sz w:val="20"/>
          <w:szCs w:val="20"/>
        </w:rPr>
        <w:t xml:space="preserve">, analyseschema 11). Respondent 5 zegt duidelijke standpunten te willen over wat wel en niet toegestaan is, omdat het nu per land verschilt (zie bijlage </w:t>
      </w:r>
      <w:r w:rsidR="00617670">
        <w:rPr>
          <w:rFonts w:ascii="Arial" w:hAnsi="Arial" w:cs="Arial"/>
          <w:sz w:val="20"/>
          <w:szCs w:val="20"/>
        </w:rPr>
        <w:t>VI</w:t>
      </w:r>
      <w:r w:rsidRPr="00D70240">
        <w:rPr>
          <w:rFonts w:ascii="Arial" w:hAnsi="Arial" w:cs="Arial"/>
          <w:sz w:val="20"/>
          <w:szCs w:val="20"/>
        </w:rPr>
        <w:t>, analyseschema 11).</w:t>
      </w:r>
    </w:p>
    <w:p w14:paraId="26A53E1D" w14:textId="77777777" w:rsidR="007526CE" w:rsidRPr="00D70240" w:rsidRDefault="007526CE" w:rsidP="006C5B7A">
      <w:pPr>
        <w:pStyle w:val="Geenafstand"/>
        <w:spacing w:line="360" w:lineRule="auto"/>
        <w:rPr>
          <w:rFonts w:ascii="Arial" w:hAnsi="Arial" w:cs="Arial"/>
          <w:sz w:val="20"/>
          <w:szCs w:val="20"/>
          <w:lang w:val="nl-NL"/>
        </w:rPr>
      </w:pPr>
    </w:p>
    <w:p w14:paraId="3B19A029" w14:textId="333E28FD" w:rsidR="006464A1" w:rsidRPr="00320543" w:rsidRDefault="00320543" w:rsidP="006C5B7A">
      <w:pPr>
        <w:pStyle w:val="Geenafstand"/>
        <w:spacing w:line="360" w:lineRule="auto"/>
        <w:rPr>
          <w:rFonts w:ascii="Arial" w:hAnsi="Arial" w:cs="Arial"/>
          <w:color w:val="FF6F00"/>
          <w:sz w:val="20"/>
          <w:szCs w:val="20"/>
          <w:lang w:val="nl-NL"/>
        </w:rPr>
      </w:pPr>
      <w:r w:rsidRPr="00320543">
        <w:rPr>
          <w:rFonts w:ascii="Arial" w:hAnsi="Arial" w:cs="Arial"/>
          <w:color w:val="FF6F00"/>
          <w:sz w:val="20"/>
          <w:szCs w:val="20"/>
          <w:lang w:val="nl-NL"/>
        </w:rPr>
        <w:t>Verhogen stimulans om aan de organisatiedoelen te werken</w:t>
      </w:r>
    </w:p>
    <w:p w14:paraId="61222181" w14:textId="01A10700" w:rsidR="006464A1" w:rsidRPr="00D70240" w:rsidRDefault="006464A1" w:rsidP="006C5B7A">
      <w:pPr>
        <w:tabs>
          <w:tab w:val="left" w:pos="1502"/>
        </w:tabs>
        <w:spacing w:line="360" w:lineRule="auto"/>
        <w:rPr>
          <w:rFonts w:ascii="Arial" w:hAnsi="Arial" w:cs="Arial"/>
          <w:sz w:val="20"/>
          <w:szCs w:val="20"/>
        </w:rPr>
      </w:pPr>
      <w:r w:rsidRPr="00D70240">
        <w:rPr>
          <w:rFonts w:ascii="Arial" w:hAnsi="Arial" w:cs="Arial"/>
          <w:sz w:val="20"/>
          <w:szCs w:val="20"/>
        </w:rPr>
        <w:t xml:space="preserve">Respondent </w:t>
      </w:r>
      <w:r w:rsidR="003252B8">
        <w:rPr>
          <w:rFonts w:ascii="Arial" w:hAnsi="Arial" w:cs="Arial"/>
          <w:sz w:val="20"/>
          <w:szCs w:val="20"/>
        </w:rPr>
        <w:t>3 zegt</w:t>
      </w:r>
      <w:r w:rsidR="003252B8" w:rsidRPr="003252B8">
        <w:rPr>
          <w:rFonts w:ascii="Arial" w:hAnsi="Arial" w:cs="Arial"/>
          <w:i/>
          <w:sz w:val="20"/>
          <w:szCs w:val="20"/>
        </w:rPr>
        <w:t>:</w:t>
      </w:r>
      <w:r w:rsidR="003252B8" w:rsidRPr="003252B8">
        <w:rPr>
          <w:rFonts w:ascii="Arial" w:hAnsi="Arial" w:cs="Arial"/>
          <w:i/>
          <w:color w:val="000000" w:themeColor="text1"/>
          <w:sz w:val="20"/>
          <w:szCs w:val="20"/>
        </w:rPr>
        <w:t xml:space="preserve"> “Het zichtbaarder maken van doelstellingen. Bijvoorbeeld een van onze doelstellingen is dat wij kwaliteitsbezoekers moeten aantrekken als organisatie, alleen een </w:t>
      </w:r>
      <w:r w:rsidR="001E2A71">
        <w:rPr>
          <w:rFonts w:ascii="Arial" w:hAnsi="Arial" w:cs="Arial"/>
          <w:i/>
          <w:color w:val="000000" w:themeColor="text1"/>
          <w:sz w:val="20"/>
          <w:szCs w:val="20"/>
        </w:rPr>
        <w:t xml:space="preserve">het begrip </w:t>
      </w:r>
      <w:r w:rsidR="003252B8" w:rsidRPr="003252B8">
        <w:rPr>
          <w:rFonts w:ascii="Arial" w:hAnsi="Arial" w:cs="Arial"/>
          <w:i/>
          <w:color w:val="000000" w:themeColor="text1"/>
          <w:sz w:val="20"/>
          <w:szCs w:val="20"/>
        </w:rPr>
        <w:t>kwaliteitsbezoeker is voor mij best vaag”</w:t>
      </w:r>
      <w:r w:rsidRPr="00D70240">
        <w:rPr>
          <w:rFonts w:ascii="Arial" w:hAnsi="Arial" w:cs="Arial"/>
          <w:sz w:val="20"/>
          <w:szCs w:val="20"/>
        </w:rPr>
        <w:t xml:space="preserve"> (zie bijlage </w:t>
      </w:r>
      <w:r w:rsidR="00A6626B">
        <w:rPr>
          <w:rFonts w:ascii="Arial" w:hAnsi="Arial" w:cs="Arial"/>
          <w:sz w:val="20"/>
          <w:szCs w:val="20"/>
        </w:rPr>
        <w:t>VI</w:t>
      </w:r>
      <w:r w:rsidRPr="00D70240">
        <w:rPr>
          <w:rFonts w:ascii="Arial" w:hAnsi="Arial" w:cs="Arial"/>
          <w:sz w:val="20"/>
          <w:szCs w:val="20"/>
        </w:rPr>
        <w:t xml:space="preserve">, analyseschema 13). Respondent </w:t>
      </w:r>
      <w:r w:rsidR="007D1572">
        <w:rPr>
          <w:rFonts w:ascii="Arial" w:hAnsi="Arial" w:cs="Arial"/>
          <w:sz w:val="20"/>
          <w:szCs w:val="20"/>
        </w:rPr>
        <w:t xml:space="preserve">10 </w:t>
      </w:r>
      <w:r w:rsidRPr="00D70240">
        <w:rPr>
          <w:rFonts w:ascii="Arial" w:hAnsi="Arial" w:cs="Arial"/>
          <w:sz w:val="20"/>
          <w:szCs w:val="20"/>
        </w:rPr>
        <w:t xml:space="preserve">denkt dat het laten zien van de </w:t>
      </w:r>
      <w:r w:rsidR="001E2A71">
        <w:rPr>
          <w:rFonts w:ascii="Arial" w:hAnsi="Arial" w:cs="Arial"/>
          <w:sz w:val="20"/>
          <w:szCs w:val="20"/>
        </w:rPr>
        <w:t>ontwikkeling</w:t>
      </w:r>
      <w:r w:rsidRPr="00D70240">
        <w:rPr>
          <w:rFonts w:ascii="Arial" w:hAnsi="Arial" w:cs="Arial"/>
          <w:sz w:val="20"/>
          <w:szCs w:val="20"/>
        </w:rPr>
        <w:t xml:space="preserve"> per doel extra kan stimuleren om aan de doelen te werken (zie bijlage </w:t>
      </w:r>
      <w:r w:rsidR="00A6626B">
        <w:rPr>
          <w:rFonts w:ascii="Arial" w:hAnsi="Arial" w:cs="Arial"/>
          <w:sz w:val="20"/>
          <w:szCs w:val="20"/>
        </w:rPr>
        <w:t>VI</w:t>
      </w:r>
      <w:r w:rsidRPr="00D70240">
        <w:rPr>
          <w:rFonts w:ascii="Arial" w:hAnsi="Arial" w:cs="Arial"/>
          <w:sz w:val="20"/>
          <w:szCs w:val="20"/>
        </w:rPr>
        <w:t>, analyseschema 11).</w:t>
      </w:r>
    </w:p>
    <w:p w14:paraId="756C3F2E" w14:textId="77777777" w:rsidR="006464A1" w:rsidRPr="00D70240" w:rsidRDefault="006464A1" w:rsidP="006C5B7A">
      <w:pPr>
        <w:tabs>
          <w:tab w:val="left" w:pos="1502"/>
        </w:tabs>
        <w:spacing w:line="360" w:lineRule="auto"/>
        <w:rPr>
          <w:rFonts w:ascii="Arial" w:hAnsi="Arial" w:cs="Arial"/>
          <w:sz w:val="20"/>
          <w:szCs w:val="20"/>
          <w:u w:val="single"/>
        </w:rPr>
      </w:pPr>
    </w:p>
    <w:p w14:paraId="54C0C870" w14:textId="77777777" w:rsidR="006464A1" w:rsidRPr="00320543" w:rsidRDefault="006464A1" w:rsidP="006C5B7A">
      <w:pPr>
        <w:tabs>
          <w:tab w:val="left" w:pos="1502"/>
        </w:tabs>
        <w:spacing w:line="360" w:lineRule="auto"/>
        <w:rPr>
          <w:rFonts w:ascii="Arial" w:hAnsi="Arial" w:cs="Arial"/>
          <w:color w:val="FF6F00"/>
          <w:sz w:val="20"/>
          <w:szCs w:val="20"/>
        </w:rPr>
      </w:pPr>
      <w:r w:rsidRPr="00320543">
        <w:rPr>
          <w:rFonts w:ascii="Arial" w:hAnsi="Arial" w:cs="Arial"/>
          <w:color w:val="FF6F00"/>
          <w:sz w:val="20"/>
          <w:szCs w:val="20"/>
        </w:rPr>
        <w:t>Communicatie leidinggevenden</w:t>
      </w:r>
    </w:p>
    <w:p w14:paraId="02D64CEE" w14:textId="5A2ABF70" w:rsidR="006464A1" w:rsidRPr="00D70240" w:rsidRDefault="006464A1" w:rsidP="006C5B7A">
      <w:pPr>
        <w:tabs>
          <w:tab w:val="left" w:pos="1502"/>
        </w:tabs>
        <w:spacing w:line="360" w:lineRule="auto"/>
        <w:rPr>
          <w:rFonts w:ascii="Arial" w:hAnsi="Arial" w:cs="Arial"/>
          <w:sz w:val="20"/>
          <w:szCs w:val="20"/>
        </w:rPr>
      </w:pPr>
      <w:r w:rsidRPr="00D70240">
        <w:rPr>
          <w:rFonts w:ascii="Arial" w:hAnsi="Arial" w:cs="Arial"/>
          <w:sz w:val="20"/>
          <w:szCs w:val="20"/>
        </w:rPr>
        <w:t xml:space="preserve">Respondent 7 geeft aan dat etiketten voor het gebruik van de platformen van pas zou komen (zie bijlage </w:t>
      </w:r>
      <w:r w:rsidR="00A6626B">
        <w:rPr>
          <w:rFonts w:ascii="Arial" w:hAnsi="Arial" w:cs="Arial"/>
          <w:sz w:val="20"/>
          <w:szCs w:val="20"/>
        </w:rPr>
        <w:t>VI</w:t>
      </w:r>
      <w:r w:rsidRPr="00D70240">
        <w:rPr>
          <w:rFonts w:ascii="Arial" w:hAnsi="Arial" w:cs="Arial"/>
          <w:sz w:val="20"/>
          <w:szCs w:val="20"/>
        </w:rPr>
        <w:t>, analyseschema 14). Dit was al toegelicht bovenstaand onder</w:t>
      </w:r>
      <w:r w:rsidR="00CD0EBB">
        <w:rPr>
          <w:rFonts w:ascii="Arial" w:hAnsi="Arial" w:cs="Arial"/>
          <w:sz w:val="20"/>
          <w:szCs w:val="20"/>
        </w:rPr>
        <w:t xml:space="preserve"> </w:t>
      </w:r>
      <w:r w:rsidR="00CD0EBB" w:rsidRPr="00CD0EBB">
        <w:rPr>
          <w:rFonts w:ascii="Arial" w:hAnsi="Arial" w:cs="Arial"/>
          <w:i/>
          <w:sz w:val="20"/>
          <w:szCs w:val="20"/>
        </w:rPr>
        <w:t>A</w:t>
      </w:r>
      <w:r w:rsidRPr="00CD0EBB">
        <w:rPr>
          <w:rFonts w:ascii="Arial" w:hAnsi="Arial" w:cs="Arial"/>
          <w:i/>
          <w:sz w:val="20"/>
          <w:szCs w:val="20"/>
        </w:rPr>
        <w:t>lgemeen</w:t>
      </w:r>
      <w:r w:rsidRPr="00D70240">
        <w:rPr>
          <w:rFonts w:ascii="Arial" w:hAnsi="Arial" w:cs="Arial"/>
          <w:sz w:val="20"/>
          <w:szCs w:val="20"/>
        </w:rPr>
        <w:t xml:space="preserve">. Respondent 12 geeft aan het fijn te vinden om een teammeeting te hebben, dit is in het team nu helemaal niet het geval (zie bijlage </w:t>
      </w:r>
      <w:r w:rsidR="00A6626B">
        <w:rPr>
          <w:rFonts w:ascii="Arial" w:hAnsi="Arial" w:cs="Arial"/>
          <w:sz w:val="20"/>
          <w:szCs w:val="20"/>
        </w:rPr>
        <w:t>VI</w:t>
      </w:r>
      <w:r w:rsidRPr="00D70240">
        <w:rPr>
          <w:rFonts w:ascii="Arial" w:hAnsi="Arial" w:cs="Arial"/>
          <w:sz w:val="20"/>
          <w:szCs w:val="20"/>
        </w:rPr>
        <w:t xml:space="preserve">, analyseschema 14). </w:t>
      </w:r>
    </w:p>
    <w:p w14:paraId="7251EA93" w14:textId="77777777" w:rsidR="006464A1" w:rsidRPr="00D70240" w:rsidRDefault="006464A1" w:rsidP="006C5B7A">
      <w:pPr>
        <w:tabs>
          <w:tab w:val="left" w:pos="1502"/>
        </w:tabs>
        <w:spacing w:line="360" w:lineRule="auto"/>
        <w:rPr>
          <w:rFonts w:ascii="Arial" w:hAnsi="Arial" w:cs="Arial"/>
          <w:sz w:val="20"/>
          <w:szCs w:val="20"/>
        </w:rPr>
      </w:pPr>
    </w:p>
    <w:p w14:paraId="4BA0F860" w14:textId="77777777" w:rsidR="006464A1" w:rsidRPr="00320543" w:rsidRDefault="006464A1" w:rsidP="006C5B7A">
      <w:pPr>
        <w:spacing w:line="360" w:lineRule="auto"/>
        <w:rPr>
          <w:rFonts w:ascii="Arial" w:hAnsi="Arial" w:cs="Arial"/>
          <w:color w:val="FF6F00"/>
          <w:sz w:val="20"/>
          <w:szCs w:val="20"/>
        </w:rPr>
      </w:pPr>
      <w:r w:rsidRPr="00320543">
        <w:rPr>
          <w:rFonts w:ascii="Arial" w:hAnsi="Arial" w:cs="Arial"/>
          <w:color w:val="FF6F00"/>
          <w:sz w:val="20"/>
          <w:szCs w:val="20"/>
        </w:rPr>
        <w:t>Inzicht activiteiten collega’s</w:t>
      </w:r>
    </w:p>
    <w:p w14:paraId="796545BA" w14:textId="0B0C2D26" w:rsidR="006464A1" w:rsidRPr="00D70240" w:rsidRDefault="00251999"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Respondenten</w:t>
      </w:r>
      <w:r w:rsidR="006464A1" w:rsidRPr="00D70240">
        <w:rPr>
          <w:rFonts w:ascii="Arial" w:hAnsi="Arial" w:cs="Arial"/>
          <w:color w:val="000000" w:themeColor="text1"/>
          <w:sz w:val="20"/>
          <w:szCs w:val="20"/>
        </w:rPr>
        <w:t xml:space="preserve"> geven aan meer pizzasessies, HIB’s en lunches met elkaar te willen hebben om meer over elkaar te weten te komen </w:t>
      </w:r>
      <w:r w:rsidR="006464A1" w:rsidRPr="00D70240">
        <w:rPr>
          <w:rFonts w:ascii="Arial" w:hAnsi="Arial" w:cs="Arial"/>
          <w:sz w:val="20"/>
          <w:szCs w:val="20"/>
        </w:rPr>
        <w:t xml:space="preserve">(zie bijlage </w:t>
      </w:r>
      <w:r w:rsidR="00A6626B">
        <w:rPr>
          <w:rFonts w:ascii="Arial" w:hAnsi="Arial" w:cs="Arial"/>
          <w:sz w:val="20"/>
          <w:szCs w:val="20"/>
        </w:rPr>
        <w:t>VI</w:t>
      </w:r>
      <w:r w:rsidR="006464A1" w:rsidRPr="00D70240">
        <w:rPr>
          <w:rFonts w:ascii="Arial" w:hAnsi="Arial" w:cs="Arial"/>
          <w:sz w:val="20"/>
          <w:szCs w:val="20"/>
        </w:rPr>
        <w:t xml:space="preserve">, analyseschema 17). Respondent 10 komt met het idee om een organogram te </w:t>
      </w:r>
      <w:r>
        <w:rPr>
          <w:rFonts w:ascii="Arial" w:hAnsi="Arial" w:cs="Arial"/>
          <w:sz w:val="20"/>
          <w:szCs w:val="20"/>
        </w:rPr>
        <w:t>maken</w:t>
      </w:r>
      <w:r w:rsidR="006464A1" w:rsidRPr="00D70240">
        <w:rPr>
          <w:rFonts w:ascii="Arial" w:hAnsi="Arial" w:cs="Arial"/>
          <w:sz w:val="20"/>
          <w:szCs w:val="20"/>
        </w:rPr>
        <w:t xml:space="preserve"> waar</w:t>
      </w:r>
      <w:r>
        <w:rPr>
          <w:rFonts w:ascii="Arial" w:hAnsi="Arial" w:cs="Arial"/>
          <w:sz w:val="20"/>
          <w:szCs w:val="20"/>
        </w:rPr>
        <w:t>o</w:t>
      </w:r>
      <w:r w:rsidR="006464A1" w:rsidRPr="00D70240">
        <w:rPr>
          <w:rFonts w:ascii="Arial" w:hAnsi="Arial" w:cs="Arial"/>
          <w:sz w:val="20"/>
          <w:szCs w:val="20"/>
        </w:rPr>
        <w:t xml:space="preserve">p staat wat </w:t>
      </w:r>
      <w:r w:rsidR="007D1572">
        <w:rPr>
          <w:rFonts w:ascii="Arial" w:hAnsi="Arial" w:cs="Arial"/>
          <w:sz w:val="20"/>
          <w:szCs w:val="20"/>
        </w:rPr>
        <w:t>collega’s</w:t>
      </w:r>
      <w:r w:rsidR="006464A1" w:rsidRPr="00D70240">
        <w:rPr>
          <w:rFonts w:ascii="Arial" w:hAnsi="Arial" w:cs="Arial"/>
          <w:sz w:val="20"/>
          <w:szCs w:val="20"/>
        </w:rPr>
        <w:t xml:space="preserve"> doen (zie bijlage </w:t>
      </w:r>
      <w:r w:rsidR="00A6626B">
        <w:rPr>
          <w:rFonts w:ascii="Arial" w:hAnsi="Arial" w:cs="Arial"/>
          <w:sz w:val="20"/>
          <w:szCs w:val="20"/>
        </w:rPr>
        <w:t>VI</w:t>
      </w:r>
      <w:r w:rsidR="006464A1" w:rsidRPr="00D70240">
        <w:rPr>
          <w:rFonts w:ascii="Arial" w:hAnsi="Arial" w:cs="Arial"/>
          <w:sz w:val="20"/>
          <w:szCs w:val="20"/>
        </w:rPr>
        <w:t>, analyseschema 17).</w:t>
      </w:r>
    </w:p>
    <w:p w14:paraId="3D30DC05" w14:textId="27D8DEE9" w:rsidR="006464A1" w:rsidRDefault="006464A1" w:rsidP="006C5B7A">
      <w:pPr>
        <w:spacing w:line="360" w:lineRule="auto"/>
        <w:rPr>
          <w:rFonts w:ascii="Arial" w:hAnsi="Arial" w:cs="Arial"/>
          <w:color w:val="FF6F00"/>
        </w:rPr>
      </w:pPr>
    </w:p>
    <w:p w14:paraId="45EC4EE9" w14:textId="77777777" w:rsidR="00251999" w:rsidRPr="00D70240" w:rsidRDefault="00251999" w:rsidP="006C5B7A">
      <w:pPr>
        <w:spacing w:line="360" w:lineRule="auto"/>
        <w:rPr>
          <w:rFonts w:ascii="Arial" w:hAnsi="Arial" w:cs="Arial"/>
          <w:color w:val="FF6F00"/>
        </w:rPr>
      </w:pPr>
    </w:p>
    <w:p w14:paraId="205D7C79" w14:textId="77777777" w:rsidR="00251999" w:rsidRDefault="00251999" w:rsidP="006C5B7A">
      <w:pPr>
        <w:pStyle w:val="Kop2"/>
        <w:spacing w:line="360" w:lineRule="auto"/>
        <w:rPr>
          <w:rFonts w:ascii="Arial" w:hAnsi="Arial" w:cs="Arial"/>
          <w:color w:val="FF6F00"/>
        </w:rPr>
      </w:pPr>
    </w:p>
    <w:p w14:paraId="41B0E60E" w14:textId="77777777" w:rsidR="00251999" w:rsidRDefault="00251999">
      <w:pPr>
        <w:rPr>
          <w:rFonts w:ascii="Arial" w:eastAsiaTheme="majorEastAsia" w:hAnsi="Arial" w:cs="Arial"/>
          <w:color w:val="FF6F00"/>
          <w:sz w:val="26"/>
          <w:szCs w:val="26"/>
          <w:lang w:eastAsia="en-US"/>
        </w:rPr>
      </w:pPr>
      <w:r>
        <w:rPr>
          <w:rFonts w:ascii="Arial" w:hAnsi="Arial" w:cs="Arial"/>
          <w:color w:val="FF6F00"/>
        </w:rPr>
        <w:br w:type="page"/>
      </w:r>
    </w:p>
    <w:p w14:paraId="16757194" w14:textId="3EAE599E" w:rsidR="006464A1" w:rsidRPr="00320543" w:rsidRDefault="006464A1" w:rsidP="006C5B7A">
      <w:pPr>
        <w:pStyle w:val="Kop2"/>
        <w:spacing w:line="360" w:lineRule="auto"/>
        <w:rPr>
          <w:rFonts w:ascii="Arial" w:hAnsi="Arial" w:cs="Arial"/>
          <w:color w:val="FF6F00"/>
          <w:sz w:val="24"/>
          <w:szCs w:val="24"/>
        </w:rPr>
      </w:pPr>
      <w:bookmarkStart w:id="30" w:name="_Toc41983742"/>
      <w:r w:rsidRPr="00320543">
        <w:rPr>
          <w:rFonts w:ascii="Arial" w:hAnsi="Arial" w:cs="Arial"/>
          <w:color w:val="FF6F00"/>
          <w:sz w:val="24"/>
          <w:szCs w:val="24"/>
        </w:rPr>
        <w:lastRenderedPageBreak/>
        <w:t xml:space="preserve">5.2 </w:t>
      </w:r>
      <w:r w:rsidR="00895C0F" w:rsidRPr="00320543">
        <w:rPr>
          <w:rFonts w:ascii="Arial" w:hAnsi="Arial" w:cs="Arial"/>
          <w:color w:val="FF6F00"/>
          <w:sz w:val="24"/>
          <w:szCs w:val="24"/>
        </w:rPr>
        <w:t>Medewerkersbetrokkenheid</w:t>
      </w:r>
      <w:bookmarkEnd w:id="30"/>
    </w:p>
    <w:p w14:paraId="5CF3ADE7" w14:textId="6E2E9180" w:rsidR="00641B3C" w:rsidRDefault="000141EC" w:rsidP="006C5B7A">
      <w:pPr>
        <w:pStyle w:val="Geenafstand"/>
        <w:spacing w:line="360" w:lineRule="auto"/>
        <w:rPr>
          <w:rFonts w:ascii="Arial" w:hAnsi="Arial" w:cs="Arial"/>
          <w:sz w:val="20"/>
          <w:szCs w:val="20"/>
          <w:lang w:val="nl-NL"/>
        </w:rPr>
      </w:pPr>
      <w:r>
        <w:rPr>
          <w:rFonts w:ascii="Arial" w:hAnsi="Arial" w:cs="Arial"/>
          <w:sz w:val="20"/>
          <w:szCs w:val="20"/>
          <w:lang w:val="nl-NL"/>
        </w:rPr>
        <w:t xml:space="preserve">De onderstaande </w:t>
      </w:r>
      <w:r w:rsidR="007D1572">
        <w:rPr>
          <w:rFonts w:ascii="Arial" w:hAnsi="Arial" w:cs="Arial"/>
          <w:sz w:val="20"/>
          <w:szCs w:val="20"/>
          <w:lang w:val="nl-NL"/>
        </w:rPr>
        <w:t>paragra</w:t>
      </w:r>
      <w:r>
        <w:rPr>
          <w:rFonts w:ascii="Arial" w:hAnsi="Arial" w:cs="Arial"/>
          <w:sz w:val="20"/>
          <w:szCs w:val="20"/>
          <w:lang w:val="nl-NL"/>
        </w:rPr>
        <w:t>fen</w:t>
      </w:r>
      <w:r w:rsidR="006464A1" w:rsidRPr="00D70240">
        <w:rPr>
          <w:rFonts w:ascii="Arial" w:hAnsi="Arial" w:cs="Arial"/>
          <w:sz w:val="20"/>
          <w:szCs w:val="20"/>
          <w:lang w:val="nl-NL"/>
        </w:rPr>
        <w:t xml:space="preserve"> analyse</w:t>
      </w:r>
      <w:r>
        <w:rPr>
          <w:rFonts w:ascii="Arial" w:hAnsi="Arial" w:cs="Arial"/>
          <w:sz w:val="20"/>
          <w:szCs w:val="20"/>
          <w:lang w:val="nl-NL"/>
        </w:rPr>
        <w:t>ren</w:t>
      </w:r>
      <w:r w:rsidR="006464A1" w:rsidRPr="00D70240">
        <w:rPr>
          <w:rFonts w:ascii="Arial" w:hAnsi="Arial" w:cs="Arial"/>
          <w:sz w:val="20"/>
          <w:szCs w:val="20"/>
          <w:lang w:val="nl-NL"/>
        </w:rPr>
        <w:t xml:space="preserve"> de resultaten</w:t>
      </w:r>
      <w:r w:rsidR="00FD151D">
        <w:rPr>
          <w:rFonts w:ascii="Arial" w:hAnsi="Arial" w:cs="Arial"/>
          <w:sz w:val="20"/>
          <w:szCs w:val="20"/>
          <w:lang w:val="nl-NL"/>
        </w:rPr>
        <w:t>, tevens is te lezen</w:t>
      </w:r>
      <w:r w:rsidR="006464A1" w:rsidRPr="00D70240">
        <w:rPr>
          <w:rFonts w:ascii="Arial" w:hAnsi="Arial" w:cs="Arial"/>
          <w:sz w:val="20"/>
          <w:szCs w:val="20"/>
          <w:lang w:val="nl-NL"/>
        </w:rPr>
        <w:t xml:space="preserve"> </w:t>
      </w:r>
      <w:r w:rsidR="00FD151D">
        <w:rPr>
          <w:rFonts w:ascii="Arial" w:hAnsi="Arial" w:cs="Arial"/>
          <w:sz w:val="20"/>
          <w:szCs w:val="20"/>
          <w:lang w:val="nl-NL"/>
        </w:rPr>
        <w:t xml:space="preserve">of dit onderzoek de hypothesen accepteert of verwerpt. </w:t>
      </w:r>
    </w:p>
    <w:p w14:paraId="5EFEE725" w14:textId="77777777" w:rsidR="00895C0F" w:rsidRPr="00641B3C" w:rsidRDefault="00895C0F" w:rsidP="006C5B7A">
      <w:pPr>
        <w:pStyle w:val="Geenafstand"/>
        <w:spacing w:line="360" w:lineRule="auto"/>
        <w:rPr>
          <w:rFonts w:ascii="Arial" w:hAnsi="Arial" w:cs="Arial"/>
          <w:sz w:val="20"/>
          <w:szCs w:val="20"/>
          <w:lang w:val="nl-NL"/>
        </w:rPr>
      </w:pPr>
    </w:p>
    <w:p w14:paraId="2C78218B" w14:textId="77777777" w:rsidR="006464A1" w:rsidRPr="00D70240" w:rsidRDefault="006464A1" w:rsidP="006C5B7A">
      <w:pPr>
        <w:pStyle w:val="Kop3"/>
        <w:spacing w:line="360" w:lineRule="auto"/>
        <w:rPr>
          <w:rFonts w:ascii="Arial" w:hAnsi="Arial" w:cs="Arial"/>
          <w:sz w:val="22"/>
          <w:szCs w:val="22"/>
        </w:rPr>
      </w:pPr>
      <w:bookmarkStart w:id="31" w:name="_Toc41983743"/>
      <w:r w:rsidRPr="00D70240">
        <w:rPr>
          <w:rFonts w:ascii="Arial" w:hAnsi="Arial" w:cs="Arial"/>
          <w:color w:val="FF6F00"/>
          <w:sz w:val="22"/>
          <w:szCs w:val="22"/>
        </w:rPr>
        <w:t>5.2.1 Emotionele betrokkenheid</w:t>
      </w:r>
      <w:bookmarkEnd w:id="31"/>
    </w:p>
    <w:p w14:paraId="17AB8DF7" w14:textId="0EED3A60" w:rsidR="006464A1" w:rsidRPr="00D70240" w:rsidRDefault="006464A1" w:rsidP="006C5B7A">
      <w:pPr>
        <w:pStyle w:val="Geenafstand"/>
        <w:spacing w:line="360" w:lineRule="auto"/>
        <w:rPr>
          <w:rFonts w:ascii="Arial" w:hAnsi="Arial" w:cs="Arial"/>
          <w:sz w:val="20"/>
          <w:szCs w:val="20"/>
          <w:lang w:val="nl-NL"/>
        </w:rPr>
      </w:pPr>
      <w:r w:rsidRPr="00D70240">
        <w:rPr>
          <w:rFonts w:ascii="Arial" w:hAnsi="Arial" w:cs="Arial"/>
          <w:color w:val="000000" w:themeColor="text1"/>
          <w:sz w:val="20"/>
          <w:szCs w:val="20"/>
          <w:lang w:val="nl-NL"/>
        </w:rPr>
        <w:t xml:space="preserve">Hypothese 1: </w:t>
      </w:r>
      <w:r w:rsidRPr="0068691B">
        <w:rPr>
          <w:rFonts w:ascii="Arial" w:hAnsi="Arial" w:cs="Arial"/>
          <w:i/>
          <w:color w:val="000000" w:themeColor="text1"/>
          <w:sz w:val="20"/>
          <w:szCs w:val="20"/>
          <w:lang w:val="nl-NL"/>
        </w:rPr>
        <w:t>‘</w:t>
      </w:r>
      <w:r w:rsidRPr="0068691B">
        <w:rPr>
          <w:rFonts w:ascii="Arial" w:hAnsi="Arial" w:cs="Arial"/>
          <w:i/>
          <w:sz w:val="20"/>
          <w:szCs w:val="20"/>
          <w:lang w:val="nl-NL"/>
        </w:rPr>
        <w:t>Als het management in de communicatie naar medewerkers een gevoel van verbondenheid met de organisatie uit, dan neemt de emotionele betrokkenheid van medewerkers toe’.</w:t>
      </w:r>
      <w:r w:rsidRPr="00D70240">
        <w:rPr>
          <w:rFonts w:ascii="Arial" w:hAnsi="Arial" w:cs="Arial"/>
          <w:sz w:val="20"/>
          <w:szCs w:val="20"/>
          <w:lang w:val="nl-NL"/>
        </w:rPr>
        <w:t xml:space="preserve"> </w:t>
      </w:r>
    </w:p>
    <w:p w14:paraId="56440232" w14:textId="6FF1FDF2" w:rsidR="00F45451" w:rsidRDefault="00F45451" w:rsidP="006C5B7A">
      <w:pPr>
        <w:spacing w:line="360" w:lineRule="auto"/>
        <w:rPr>
          <w:rFonts w:ascii="Arial" w:hAnsi="Arial" w:cs="Arial"/>
          <w:sz w:val="20"/>
          <w:szCs w:val="20"/>
        </w:rPr>
      </w:pPr>
      <w:r>
        <w:rPr>
          <w:rFonts w:ascii="Arial" w:hAnsi="Arial" w:cs="Arial"/>
          <w:sz w:val="20"/>
          <w:szCs w:val="20"/>
        </w:rPr>
        <w:t>Welch (2011) stelt</w:t>
      </w:r>
      <w:r w:rsidRPr="00D70240">
        <w:rPr>
          <w:rFonts w:ascii="Arial" w:hAnsi="Arial" w:cs="Arial"/>
          <w:sz w:val="20"/>
          <w:szCs w:val="20"/>
        </w:rPr>
        <w:t xml:space="preserve"> </w:t>
      </w:r>
      <w:r>
        <w:rPr>
          <w:rFonts w:ascii="Arial" w:hAnsi="Arial" w:cs="Arial"/>
          <w:sz w:val="20"/>
          <w:szCs w:val="20"/>
        </w:rPr>
        <w:t>dat</w:t>
      </w:r>
      <w:r w:rsidRPr="00D70240">
        <w:rPr>
          <w:rFonts w:ascii="Arial" w:hAnsi="Arial" w:cs="Arial"/>
          <w:sz w:val="20"/>
          <w:szCs w:val="20"/>
        </w:rPr>
        <w:t xml:space="preserve"> een gevoel van verbondenheid in verband</w:t>
      </w:r>
      <w:r>
        <w:rPr>
          <w:rFonts w:ascii="Arial" w:hAnsi="Arial" w:cs="Arial"/>
          <w:sz w:val="20"/>
          <w:szCs w:val="20"/>
        </w:rPr>
        <w:t xml:space="preserve"> staat</w:t>
      </w:r>
      <w:r w:rsidRPr="00D70240">
        <w:rPr>
          <w:rFonts w:ascii="Arial" w:hAnsi="Arial" w:cs="Arial"/>
          <w:sz w:val="20"/>
          <w:szCs w:val="20"/>
        </w:rPr>
        <w:t xml:space="preserve"> met emotionele betrokkenheid.</w:t>
      </w:r>
      <w:r w:rsidR="009E2F38">
        <w:rPr>
          <w:rFonts w:ascii="Arial" w:hAnsi="Arial" w:cs="Arial"/>
          <w:sz w:val="20"/>
          <w:szCs w:val="20"/>
        </w:rPr>
        <w:t xml:space="preserve"> </w:t>
      </w:r>
    </w:p>
    <w:p w14:paraId="74AF247D" w14:textId="77777777" w:rsidR="009E2F38" w:rsidRPr="009E2F38" w:rsidRDefault="009E2F38" w:rsidP="006C5B7A">
      <w:pPr>
        <w:spacing w:line="360" w:lineRule="auto"/>
        <w:rPr>
          <w:rFonts w:ascii="Arial" w:hAnsi="Arial" w:cs="Arial"/>
          <w:sz w:val="20"/>
          <w:szCs w:val="20"/>
        </w:rPr>
      </w:pPr>
    </w:p>
    <w:p w14:paraId="50746C42" w14:textId="77777777" w:rsidR="006464A1" w:rsidRPr="00320543" w:rsidRDefault="006464A1" w:rsidP="006C5B7A">
      <w:pPr>
        <w:spacing w:line="360" w:lineRule="auto"/>
        <w:rPr>
          <w:rFonts w:ascii="Arial" w:hAnsi="Arial" w:cs="Arial"/>
          <w:color w:val="FF6F00"/>
          <w:sz w:val="20"/>
          <w:szCs w:val="20"/>
          <w:lang w:eastAsia="en-US"/>
        </w:rPr>
      </w:pPr>
      <w:r w:rsidRPr="00320543">
        <w:rPr>
          <w:rFonts w:ascii="Arial" w:hAnsi="Arial" w:cs="Arial"/>
          <w:color w:val="FF6F00"/>
          <w:sz w:val="20"/>
          <w:szCs w:val="20"/>
          <w:lang w:eastAsia="en-US"/>
        </w:rPr>
        <w:t>Emotionele betrokkenheid</w:t>
      </w:r>
    </w:p>
    <w:p w14:paraId="04E10144" w14:textId="6760CD57" w:rsidR="006464A1" w:rsidRPr="00D70240" w:rsidRDefault="00030E66" w:rsidP="006C5B7A">
      <w:pPr>
        <w:spacing w:line="360" w:lineRule="auto"/>
        <w:rPr>
          <w:rFonts w:ascii="Arial" w:hAnsi="Arial" w:cs="Arial"/>
          <w:sz w:val="20"/>
          <w:szCs w:val="20"/>
        </w:rPr>
      </w:pPr>
      <w:r>
        <w:rPr>
          <w:rFonts w:ascii="Arial" w:hAnsi="Arial" w:cs="Arial"/>
          <w:color w:val="000000" w:themeColor="text1"/>
          <w:sz w:val="20"/>
          <w:szCs w:val="20"/>
          <w:lang w:eastAsia="en-US"/>
        </w:rPr>
        <w:t>Respondenten</w:t>
      </w:r>
      <w:r w:rsidR="006464A1" w:rsidRPr="00D70240">
        <w:rPr>
          <w:rFonts w:ascii="Arial" w:hAnsi="Arial" w:cs="Arial"/>
          <w:color w:val="000000" w:themeColor="text1"/>
          <w:sz w:val="20"/>
          <w:szCs w:val="20"/>
          <w:lang w:eastAsia="en-US"/>
        </w:rPr>
        <w:t xml:space="preserve"> vinden het werk </w:t>
      </w:r>
      <w:r>
        <w:rPr>
          <w:rFonts w:ascii="Arial" w:hAnsi="Arial" w:cs="Arial"/>
          <w:color w:val="000000" w:themeColor="text1"/>
          <w:sz w:val="20"/>
          <w:szCs w:val="20"/>
          <w:lang w:eastAsia="en-US"/>
        </w:rPr>
        <w:t>d</w:t>
      </w:r>
      <w:r w:rsidR="006464A1" w:rsidRPr="00D70240">
        <w:rPr>
          <w:rFonts w:ascii="Arial" w:hAnsi="Arial" w:cs="Arial"/>
          <w:color w:val="000000" w:themeColor="text1"/>
          <w:sz w:val="20"/>
          <w:szCs w:val="20"/>
          <w:lang w:eastAsia="en-US"/>
        </w:rPr>
        <w:t xml:space="preserve">at ze </w:t>
      </w:r>
      <w:r>
        <w:rPr>
          <w:rFonts w:ascii="Arial" w:hAnsi="Arial" w:cs="Arial"/>
          <w:color w:val="000000" w:themeColor="text1"/>
          <w:sz w:val="20"/>
          <w:szCs w:val="20"/>
          <w:lang w:eastAsia="en-US"/>
        </w:rPr>
        <w:t>uitvoeren</w:t>
      </w:r>
      <w:r w:rsidR="006464A1" w:rsidRPr="00D70240">
        <w:rPr>
          <w:rFonts w:ascii="Arial" w:hAnsi="Arial" w:cs="Arial"/>
          <w:color w:val="000000" w:themeColor="text1"/>
          <w:sz w:val="20"/>
          <w:szCs w:val="20"/>
          <w:lang w:eastAsia="en-US"/>
        </w:rPr>
        <w:t xml:space="preserve"> nuttig en zinvol </w:t>
      </w:r>
      <w:r w:rsidR="006464A1" w:rsidRPr="00D70240">
        <w:rPr>
          <w:rFonts w:ascii="Arial" w:hAnsi="Arial" w:cs="Arial"/>
          <w:sz w:val="20"/>
          <w:szCs w:val="20"/>
        </w:rPr>
        <w:t xml:space="preserve">(zie bijlage </w:t>
      </w:r>
      <w:r w:rsidR="00A6626B">
        <w:rPr>
          <w:rFonts w:ascii="Arial" w:hAnsi="Arial" w:cs="Arial"/>
          <w:sz w:val="20"/>
          <w:szCs w:val="20"/>
        </w:rPr>
        <w:t>VI</w:t>
      </w:r>
      <w:r w:rsidR="006464A1" w:rsidRPr="00D70240">
        <w:rPr>
          <w:rFonts w:ascii="Arial" w:hAnsi="Arial" w:cs="Arial"/>
          <w:sz w:val="20"/>
          <w:szCs w:val="20"/>
        </w:rPr>
        <w:t>, analyseschema 20). Respondent 3 geeft aan het fijn te vinden de kleine- en middelgrote</w:t>
      </w:r>
      <w:r w:rsidR="00B25D45">
        <w:rPr>
          <w:rFonts w:ascii="Arial" w:hAnsi="Arial" w:cs="Arial"/>
          <w:sz w:val="20"/>
          <w:szCs w:val="20"/>
        </w:rPr>
        <w:t xml:space="preserve"> bedrijven</w:t>
      </w:r>
      <w:r w:rsidR="006464A1" w:rsidRPr="00D70240">
        <w:rPr>
          <w:rFonts w:ascii="Arial" w:hAnsi="Arial" w:cs="Arial"/>
          <w:sz w:val="20"/>
          <w:szCs w:val="20"/>
        </w:rPr>
        <w:t xml:space="preserve"> in de toeristische sector een podium te geven (zie bijlage </w:t>
      </w:r>
      <w:r w:rsidR="00A6626B">
        <w:rPr>
          <w:rFonts w:ascii="Arial" w:hAnsi="Arial" w:cs="Arial"/>
          <w:sz w:val="20"/>
          <w:szCs w:val="20"/>
        </w:rPr>
        <w:t>VI</w:t>
      </w:r>
      <w:r w:rsidR="006464A1" w:rsidRPr="00D70240">
        <w:rPr>
          <w:rFonts w:ascii="Arial" w:hAnsi="Arial" w:cs="Arial"/>
          <w:sz w:val="20"/>
          <w:szCs w:val="20"/>
        </w:rPr>
        <w:t xml:space="preserve">, analyseschema 20). Alle respondenten, behalve respondent 10, geven aan enthousiast te zijn over de baan (zie bijlage </w:t>
      </w:r>
      <w:r w:rsidR="00A6626B">
        <w:rPr>
          <w:rFonts w:ascii="Arial" w:hAnsi="Arial" w:cs="Arial"/>
          <w:sz w:val="20"/>
          <w:szCs w:val="20"/>
        </w:rPr>
        <w:t>VI</w:t>
      </w:r>
      <w:r w:rsidR="006464A1" w:rsidRPr="00D70240">
        <w:rPr>
          <w:rFonts w:ascii="Arial" w:hAnsi="Arial" w:cs="Arial"/>
          <w:sz w:val="20"/>
          <w:szCs w:val="20"/>
        </w:rPr>
        <w:t xml:space="preserve">, analyseschema 21). In analyseschema 22 is zichtbaar dat alle respondenten trots zijn op het werk dat zij doen (zie bijlage </w:t>
      </w:r>
      <w:r w:rsidR="00A6626B">
        <w:rPr>
          <w:rFonts w:ascii="Arial" w:hAnsi="Arial" w:cs="Arial"/>
          <w:sz w:val="20"/>
          <w:szCs w:val="20"/>
        </w:rPr>
        <w:t>VI</w:t>
      </w:r>
      <w:r w:rsidR="006464A1" w:rsidRPr="00D70240">
        <w:rPr>
          <w:rFonts w:ascii="Arial" w:hAnsi="Arial" w:cs="Arial"/>
          <w:sz w:val="20"/>
          <w:szCs w:val="20"/>
        </w:rPr>
        <w:t>, analyseschema 22). Respondent 5</w:t>
      </w:r>
      <w:r w:rsidR="00D14099">
        <w:rPr>
          <w:rFonts w:ascii="Arial" w:hAnsi="Arial" w:cs="Arial"/>
          <w:sz w:val="20"/>
          <w:szCs w:val="20"/>
        </w:rPr>
        <w:t xml:space="preserve"> geeft</w:t>
      </w:r>
      <w:r w:rsidR="006464A1" w:rsidRPr="00D70240">
        <w:rPr>
          <w:rFonts w:ascii="Arial" w:hAnsi="Arial" w:cs="Arial"/>
          <w:sz w:val="20"/>
          <w:szCs w:val="20"/>
        </w:rPr>
        <w:t xml:space="preserve"> </w:t>
      </w:r>
      <w:r>
        <w:rPr>
          <w:rFonts w:ascii="Arial" w:hAnsi="Arial" w:cs="Arial"/>
          <w:sz w:val="20"/>
          <w:szCs w:val="20"/>
        </w:rPr>
        <w:t xml:space="preserve">als enige </w:t>
      </w:r>
      <w:r w:rsidR="006464A1" w:rsidRPr="00D70240">
        <w:rPr>
          <w:rFonts w:ascii="Arial" w:hAnsi="Arial" w:cs="Arial"/>
          <w:sz w:val="20"/>
          <w:szCs w:val="20"/>
        </w:rPr>
        <w:t xml:space="preserve">aan </w:t>
      </w:r>
      <w:r w:rsidR="00D14099">
        <w:rPr>
          <w:rFonts w:ascii="Arial" w:hAnsi="Arial" w:cs="Arial"/>
          <w:sz w:val="20"/>
          <w:szCs w:val="20"/>
        </w:rPr>
        <w:t>het</w:t>
      </w:r>
      <w:r w:rsidR="006464A1" w:rsidRPr="00D70240">
        <w:rPr>
          <w:rFonts w:ascii="Arial" w:hAnsi="Arial" w:cs="Arial"/>
          <w:sz w:val="20"/>
          <w:szCs w:val="20"/>
        </w:rPr>
        <w:t xml:space="preserve"> werk geen uitdaging te vinden (zie bijlage </w:t>
      </w:r>
      <w:r w:rsidR="00A6626B">
        <w:rPr>
          <w:rFonts w:ascii="Arial" w:hAnsi="Arial" w:cs="Arial"/>
          <w:sz w:val="20"/>
          <w:szCs w:val="20"/>
        </w:rPr>
        <w:t>VI</w:t>
      </w:r>
      <w:r w:rsidR="006464A1" w:rsidRPr="00D70240">
        <w:rPr>
          <w:rFonts w:ascii="Arial" w:hAnsi="Arial" w:cs="Arial"/>
          <w:sz w:val="20"/>
          <w:szCs w:val="20"/>
        </w:rPr>
        <w:t>, analyseschema 23).</w:t>
      </w:r>
      <w:r w:rsidR="00F05D06">
        <w:rPr>
          <w:rFonts w:ascii="Arial" w:hAnsi="Arial" w:cs="Arial"/>
          <w:sz w:val="20"/>
          <w:szCs w:val="20"/>
        </w:rPr>
        <w:t xml:space="preserve"> </w:t>
      </w:r>
      <w:r w:rsidR="00B25D45">
        <w:rPr>
          <w:rFonts w:ascii="Arial" w:hAnsi="Arial" w:cs="Arial"/>
          <w:sz w:val="20"/>
          <w:szCs w:val="20"/>
          <w:lang w:eastAsia="en-US"/>
        </w:rPr>
        <w:t>R</w:t>
      </w:r>
      <w:r w:rsidR="006464A1" w:rsidRPr="00D70240">
        <w:rPr>
          <w:rFonts w:ascii="Arial" w:hAnsi="Arial" w:cs="Arial"/>
          <w:sz w:val="20"/>
          <w:szCs w:val="20"/>
          <w:lang w:eastAsia="en-US"/>
        </w:rPr>
        <w:t>espondenten geven aan geïnspireerd te raken door het werk</w:t>
      </w:r>
      <w:r w:rsidR="00D14099">
        <w:rPr>
          <w:rFonts w:ascii="Arial" w:hAnsi="Arial" w:cs="Arial"/>
          <w:sz w:val="20"/>
          <w:szCs w:val="20"/>
          <w:lang w:eastAsia="en-US"/>
        </w:rPr>
        <w:t xml:space="preserve"> (</w:t>
      </w:r>
      <w:r w:rsidR="006464A1" w:rsidRPr="00D70240">
        <w:rPr>
          <w:rFonts w:ascii="Arial" w:hAnsi="Arial" w:cs="Arial"/>
          <w:sz w:val="20"/>
          <w:szCs w:val="20"/>
        </w:rPr>
        <w:t xml:space="preserve">zie bijlage </w:t>
      </w:r>
      <w:r w:rsidR="00A6626B">
        <w:rPr>
          <w:rFonts w:ascii="Arial" w:hAnsi="Arial" w:cs="Arial"/>
          <w:sz w:val="20"/>
          <w:szCs w:val="20"/>
        </w:rPr>
        <w:t>VI</w:t>
      </w:r>
      <w:r w:rsidR="006464A1" w:rsidRPr="00D70240">
        <w:rPr>
          <w:rFonts w:ascii="Arial" w:hAnsi="Arial" w:cs="Arial"/>
          <w:sz w:val="20"/>
          <w:szCs w:val="20"/>
        </w:rPr>
        <w:t xml:space="preserve">, analyseschema 24). </w:t>
      </w:r>
    </w:p>
    <w:p w14:paraId="46FA484C" w14:textId="77777777" w:rsidR="006464A1" w:rsidRPr="00D70240" w:rsidRDefault="006464A1" w:rsidP="006C5B7A">
      <w:pPr>
        <w:spacing w:line="360" w:lineRule="auto"/>
        <w:rPr>
          <w:rFonts w:ascii="Arial" w:hAnsi="Arial" w:cs="Arial"/>
          <w:lang w:eastAsia="en-US"/>
        </w:rPr>
      </w:pPr>
    </w:p>
    <w:p w14:paraId="0AB4671A" w14:textId="77777777" w:rsidR="006464A1" w:rsidRPr="00320543" w:rsidRDefault="006464A1" w:rsidP="006C5B7A">
      <w:pPr>
        <w:spacing w:line="360" w:lineRule="auto"/>
        <w:rPr>
          <w:rFonts w:ascii="Arial" w:hAnsi="Arial" w:cs="Arial"/>
          <w:color w:val="FF6F00"/>
          <w:sz w:val="20"/>
          <w:szCs w:val="20"/>
          <w:lang w:eastAsia="en-US"/>
        </w:rPr>
      </w:pPr>
      <w:r w:rsidRPr="00320543">
        <w:rPr>
          <w:rFonts w:ascii="Arial" w:hAnsi="Arial" w:cs="Arial"/>
          <w:color w:val="FF6F00"/>
          <w:sz w:val="20"/>
          <w:szCs w:val="20"/>
          <w:lang w:eastAsia="en-US"/>
        </w:rPr>
        <w:t>Verbondenheid</w:t>
      </w:r>
    </w:p>
    <w:p w14:paraId="563834C3" w14:textId="24496752" w:rsidR="006464A1" w:rsidRPr="001E155A" w:rsidRDefault="006464A1" w:rsidP="006C5B7A">
      <w:pPr>
        <w:spacing w:line="360" w:lineRule="auto"/>
        <w:rPr>
          <w:rFonts w:ascii="Arial" w:hAnsi="Arial" w:cs="Arial"/>
          <w:sz w:val="20"/>
          <w:szCs w:val="20"/>
          <w:lang w:eastAsia="en-US"/>
        </w:rPr>
      </w:pPr>
      <w:r w:rsidRPr="00D70240">
        <w:rPr>
          <w:rFonts w:ascii="Arial" w:hAnsi="Arial" w:cs="Arial"/>
          <w:sz w:val="20"/>
          <w:szCs w:val="20"/>
          <w:lang w:eastAsia="en-US"/>
        </w:rPr>
        <w:t xml:space="preserve">Analyseschema 25 laat zien dat de werkzaamheden van de respondenten goed bij de doelstellingen passen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25). Respondent 9 geeft aan dat het verschilt per taak hoe goed die bij de doelstellingen pas</w:t>
      </w:r>
      <w:r w:rsidR="00D14099">
        <w:rPr>
          <w:rFonts w:ascii="Arial" w:hAnsi="Arial" w:cs="Arial"/>
          <w:sz w:val="20"/>
          <w:szCs w:val="20"/>
        </w:rPr>
        <w:t>t</w:t>
      </w:r>
      <w:r w:rsidRPr="00D70240">
        <w:rPr>
          <w:rFonts w:ascii="Arial" w:hAnsi="Arial" w:cs="Arial"/>
          <w:sz w:val="20"/>
          <w:szCs w:val="20"/>
        </w:rPr>
        <w:t xml:space="preserve"> (zie bijlage </w:t>
      </w:r>
      <w:r w:rsidR="00A6626B">
        <w:rPr>
          <w:rFonts w:ascii="Arial" w:hAnsi="Arial" w:cs="Arial"/>
          <w:sz w:val="20"/>
          <w:szCs w:val="20"/>
        </w:rPr>
        <w:t>VI</w:t>
      </w:r>
      <w:r w:rsidRPr="00D70240">
        <w:rPr>
          <w:rFonts w:ascii="Arial" w:hAnsi="Arial" w:cs="Arial"/>
          <w:sz w:val="20"/>
          <w:szCs w:val="20"/>
        </w:rPr>
        <w:t xml:space="preserve">, analyseschema 25). </w:t>
      </w:r>
      <w:r w:rsidR="00D14099">
        <w:rPr>
          <w:rFonts w:ascii="Arial" w:hAnsi="Arial" w:cs="Arial"/>
          <w:sz w:val="20"/>
          <w:szCs w:val="20"/>
          <w:lang w:eastAsia="en-US"/>
        </w:rPr>
        <w:t>De doelgroep zeg</w:t>
      </w:r>
      <w:r w:rsidR="00030E66">
        <w:rPr>
          <w:rFonts w:ascii="Arial" w:hAnsi="Arial" w:cs="Arial"/>
          <w:sz w:val="20"/>
          <w:szCs w:val="20"/>
          <w:lang w:eastAsia="en-US"/>
        </w:rPr>
        <w:t>t</w:t>
      </w:r>
      <w:r w:rsidRPr="00D70240">
        <w:rPr>
          <w:rFonts w:ascii="Arial" w:hAnsi="Arial" w:cs="Arial"/>
          <w:sz w:val="20"/>
          <w:szCs w:val="20"/>
          <w:lang w:eastAsia="en-US"/>
        </w:rPr>
        <w:t xml:space="preserve"> dat het bij </w:t>
      </w:r>
      <w:r w:rsidR="004D025E">
        <w:rPr>
          <w:rFonts w:ascii="Arial" w:hAnsi="Arial" w:cs="Arial"/>
          <w:sz w:val="20"/>
          <w:szCs w:val="20"/>
          <w:lang w:eastAsia="en-US"/>
        </w:rPr>
        <w:t xml:space="preserve">organisatie </w:t>
      </w:r>
      <w:r w:rsidR="002C352C">
        <w:rPr>
          <w:rFonts w:ascii="Arial" w:hAnsi="Arial" w:cs="Arial"/>
          <w:sz w:val="20"/>
          <w:szCs w:val="20"/>
          <w:lang w:eastAsia="en-US"/>
        </w:rPr>
        <w:t>X</w:t>
      </w:r>
      <w:r w:rsidRPr="00D70240">
        <w:rPr>
          <w:rFonts w:ascii="Arial" w:hAnsi="Arial" w:cs="Arial"/>
          <w:sz w:val="20"/>
          <w:szCs w:val="20"/>
          <w:lang w:eastAsia="en-US"/>
        </w:rPr>
        <w:t xml:space="preserve"> moeilijk is om door te groeien. Dit komt door de platheid</w:t>
      </w:r>
      <w:r w:rsidR="00B25D45">
        <w:rPr>
          <w:rFonts w:ascii="Arial" w:hAnsi="Arial" w:cs="Arial"/>
          <w:sz w:val="20"/>
          <w:szCs w:val="20"/>
          <w:lang w:eastAsia="en-US"/>
        </w:rPr>
        <w:t xml:space="preserve"> van de</w:t>
      </w:r>
      <w:r w:rsidRPr="00D70240">
        <w:rPr>
          <w:rFonts w:ascii="Arial" w:hAnsi="Arial" w:cs="Arial"/>
          <w:sz w:val="20"/>
          <w:szCs w:val="20"/>
          <w:lang w:eastAsia="en-US"/>
        </w:rPr>
        <w:t xml:space="preserve"> organisatie of </w:t>
      </w:r>
      <w:r w:rsidR="00030E66">
        <w:rPr>
          <w:rFonts w:ascii="Arial" w:hAnsi="Arial" w:cs="Arial"/>
          <w:sz w:val="20"/>
          <w:szCs w:val="20"/>
          <w:lang w:eastAsia="en-US"/>
        </w:rPr>
        <w:t>door gebrek aan tijd</w:t>
      </w:r>
      <w:r w:rsidRPr="00D70240">
        <w:rPr>
          <w:rFonts w:ascii="Arial" w:hAnsi="Arial" w:cs="Arial"/>
          <w:sz w:val="20"/>
          <w:szCs w:val="20"/>
          <w:lang w:eastAsia="en-US"/>
        </w:rPr>
        <w:t xml:space="preserve">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xml:space="preserve">, analyseschema 26). Uit analyseschema 27 blijkt dat alle medewerkers zich gewaardeerd voelen voor het werk dat ze leveren (zie bijlage </w:t>
      </w:r>
      <w:r w:rsidR="00A6626B">
        <w:rPr>
          <w:rFonts w:ascii="Arial" w:hAnsi="Arial" w:cs="Arial"/>
          <w:sz w:val="20"/>
          <w:szCs w:val="20"/>
        </w:rPr>
        <w:t>VI</w:t>
      </w:r>
      <w:r w:rsidRPr="00D70240">
        <w:rPr>
          <w:rFonts w:ascii="Arial" w:hAnsi="Arial" w:cs="Arial"/>
          <w:sz w:val="20"/>
          <w:szCs w:val="20"/>
        </w:rPr>
        <w:t xml:space="preserve">, analyseschema 27). </w:t>
      </w:r>
    </w:p>
    <w:p w14:paraId="663CA5FF" w14:textId="77777777" w:rsidR="00693C29" w:rsidRDefault="00693C29" w:rsidP="006C5B7A">
      <w:pPr>
        <w:spacing w:line="360" w:lineRule="auto"/>
        <w:rPr>
          <w:rFonts w:ascii="Arial" w:hAnsi="Arial" w:cs="Arial"/>
          <w:sz w:val="20"/>
          <w:szCs w:val="20"/>
          <w:u w:val="single"/>
          <w:lang w:eastAsia="en-US"/>
        </w:rPr>
      </w:pPr>
    </w:p>
    <w:p w14:paraId="454CF34F" w14:textId="503A4382" w:rsidR="006464A1" w:rsidRPr="00320543" w:rsidRDefault="006464A1" w:rsidP="006C5B7A">
      <w:pPr>
        <w:spacing w:line="360" w:lineRule="auto"/>
        <w:rPr>
          <w:rFonts w:ascii="Arial" w:hAnsi="Arial" w:cs="Arial"/>
          <w:color w:val="FF6F00"/>
          <w:sz w:val="20"/>
          <w:szCs w:val="20"/>
          <w:lang w:eastAsia="en-US"/>
        </w:rPr>
      </w:pPr>
      <w:r w:rsidRPr="00320543">
        <w:rPr>
          <w:rFonts w:ascii="Arial" w:hAnsi="Arial" w:cs="Arial"/>
          <w:color w:val="FF6F00"/>
          <w:sz w:val="20"/>
          <w:szCs w:val="20"/>
          <w:lang w:eastAsia="en-US"/>
        </w:rPr>
        <w:t>Verband verbondenheid en emotionele betrokkenheid</w:t>
      </w:r>
    </w:p>
    <w:p w14:paraId="341EE8B4" w14:textId="6CD18B9E" w:rsidR="006464A1" w:rsidRPr="00D70240" w:rsidRDefault="006464A1" w:rsidP="006C5B7A">
      <w:pPr>
        <w:spacing w:line="360" w:lineRule="auto"/>
        <w:rPr>
          <w:rFonts w:ascii="Arial" w:hAnsi="Arial" w:cs="Arial"/>
          <w:sz w:val="20"/>
          <w:szCs w:val="20"/>
          <w:lang w:eastAsia="en-US"/>
        </w:rPr>
      </w:pPr>
      <w:r w:rsidRPr="00D70240">
        <w:rPr>
          <w:rFonts w:ascii="Arial" w:hAnsi="Arial" w:cs="Arial"/>
          <w:sz w:val="20"/>
          <w:szCs w:val="20"/>
          <w:lang w:eastAsia="en-US"/>
        </w:rPr>
        <w:t xml:space="preserve">Respondent 9 antwoordt ‘neutraal’ op de vraag of het werk een uitdaging is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23)</w:t>
      </w:r>
      <w:r w:rsidRPr="00D70240">
        <w:rPr>
          <w:rFonts w:ascii="Arial" w:hAnsi="Arial" w:cs="Arial"/>
          <w:sz w:val="20"/>
          <w:szCs w:val="20"/>
          <w:lang w:eastAsia="en-US"/>
        </w:rPr>
        <w:t xml:space="preserve">. De emotionele betrokkenheid meet </w:t>
      </w:r>
      <w:r w:rsidR="00B25D45">
        <w:rPr>
          <w:rFonts w:ascii="Arial" w:hAnsi="Arial" w:cs="Arial"/>
          <w:sz w:val="20"/>
          <w:szCs w:val="20"/>
          <w:lang w:eastAsia="en-US"/>
        </w:rPr>
        <w:t>di</w:t>
      </w:r>
      <w:r w:rsidRPr="00D70240">
        <w:rPr>
          <w:rFonts w:ascii="Arial" w:hAnsi="Arial" w:cs="Arial"/>
          <w:sz w:val="20"/>
          <w:szCs w:val="20"/>
          <w:lang w:eastAsia="en-US"/>
        </w:rPr>
        <w:t xml:space="preserve">t onderzoek aan de hand van onder andere uitdaging. Bij de stelling ‘het werk dat ik doe past goed bij de doelstellingen van de organisatie’, antwoordt respondent 9 ‘neutraal’ en geeft aan dat niet alle taken aansluiten op de doelstellingen van de organisatie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25)</w:t>
      </w:r>
      <w:r w:rsidRPr="00D70240">
        <w:rPr>
          <w:rFonts w:ascii="Arial" w:hAnsi="Arial" w:cs="Arial"/>
          <w:sz w:val="20"/>
          <w:szCs w:val="20"/>
          <w:lang w:eastAsia="en-US"/>
        </w:rPr>
        <w:t xml:space="preserve">. Dit heeft invloed op het gevoel van verbondenheid. </w:t>
      </w:r>
    </w:p>
    <w:p w14:paraId="3665E3E0" w14:textId="77808332" w:rsidR="006464A1" w:rsidRPr="00D70240" w:rsidRDefault="006464A1" w:rsidP="006C5B7A">
      <w:pPr>
        <w:spacing w:line="360" w:lineRule="auto"/>
        <w:rPr>
          <w:rFonts w:ascii="Arial" w:hAnsi="Arial" w:cs="Arial"/>
          <w:sz w:val="20"/>
          <w:szCs w:val="20"/>
          <w:lang w:eastAsia="en-US"/>
        </w:rPr>
      </w:pPr>
      <w:r w:rsidRPr="00D70240">
        <w:rPr>
          <w:rFonts w:ascii="Arial" w:hAnsi="Arial" w:cs="Arial"/>
          <w:sz w:val="20"/>
          <w:szCs w:val="20"/>
          <w:lang w:eastAsia="en-US"/>
        </w:rPr>
        <w:t xml:space="preserve">Voor respondent 1 is het werk een uitdaging, op de stelling komt het antwoord ‘volledig eens’ (zie bijlage </w:t>
      </w:r>
      <w:r w:rsidR="00A6626B">
        <w:rPr>
          <w:rFonts w:ascii="Arial" w:hAnsi="Arial" w:cs="Arial"/>
          <w:sz w:val="20"/>
          <w:szCs w:val="20"/>
        </w:rPr>
        <w:t>VI</w:t>
      </w:r>
      <w:r w:rsidRPr="00D70240">
        <w:rPr>
          <w:rFonts w:ascii="Arial" w:hAnsi="Arial" w:cs="Arial"/>
          <w:sz w:val="20"/>
          <w:szCs w:val="20"/>
          <w:lang w:eastAsia="en-US"/>
        </w:rPr>
        <w:t xml:space="preserve">, analyseschema 23). De respondent </w:t>
      </w:r>
      <w:r w:rsidR="00B25D45">
        <w:rPr>
          <w:rFonts w:ascii="Arial" w:hAnsi="Arial" w:cs="Arial"/>
          <w:sz w:val="20"/>
          <w:szCs w:val="20"/>
          <w:lang w:eastAsia="en-US"/>
        </w:rPr>
        <w:t xml:space="preserve">antwoordt ook </w:t>
      </w:r>
      <w:r w:rsidRPr="00D70240">
        <w:rPr>
          <w:rFonts w:ascii="Arial" w:hAnsi="Arial" w:cs="Arial"/>
          <w:sz w:val="20"/>
          <w:szCs w:val="20"/>
          <w:lang w:eastAsia="en-US"/>
        </w:rPr>
        <w:t xml:space="preserve">‘volledig eens’ op de stelling of het werk van de respondent past bij de doelstellingen (zie bijlage </w:t>
      </w:r>
      <w:r w:rsidR="00A6626B">
        <w:rPr>
          <w:rFonts w:ascii="Arial" w:hAnsi="Arial" w:cs="Arial"/>
          <w:sz w:val="20"/>
          <w:szCs w:val="20"/>
        </w:rPr>
        <w:t>VI</w:t>
      </w:r>
      <w:r w:rsidRPr="00D70240">
        <w:rPr>
          <w:rFonts w:ascii="Arial" w:hAnsi="Arial" w:cs="Arial"/>
          <w:sz w:val="20"/>
          <w:szCs w:val="20"/>
          <w:lang w:eastAsia="en-US"/>
        </w:rPr>
        <w:t xml:space="preserve">, analyseschema 25). </w:t>
      </w:r>
    </w:p>
    <w:p w14:paraId="22B5D72D" w14:textId="6163FB6C" w:rsidR="00F05D06" w:rsidRDefault="00F05D06"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Bovenstaande</w:t>
      </w:r>
      <w:r w:rsidRPr="00F05D06">
        <w:rPr>
          <w:rFonts w:ascii="Arial" w:hAnsi="Arial" w:cs="Arial"/>
          <w:color w:val="000000" w:themeColor="text1"/>
          <w:sz w:val="20"/>
          <w:szCs w:val="20"/>
        </w:rPr>
        <w:t xml:space="preserve"> resultaten </w:t>
      </w:r>
      <w:r>
        <w:rPr>
          <w:rFonts w:ascii="Arial" w:hAnsi="Arial" w:cs="Arial"/>
          <w:color w:val="000000" w:themeColor="text1"/>
          <w:sz w:val="20"/>
          <w:szCs w:val="20"/>
        </w:rPr>
        <w:t>tonen aan</w:t>
      </w:r>
      <w:r w:rsidRPr="00F05D06">
        <w:rPr>
          <w:rFonts w:ascii="Arial" w:hAnsi="Arial" w:cs="Arial"/>
          <w:color w:val="000000" w:themeColor="text1"/>
          <w:sz w:val="20"/>
          <w:szCs w:val="20"/>
        </w:rPr>
        <w:t xml:space="preserve"> dat door</w:t>
      </w:r>
      <w:r>
        <w:rPr>
          <w:rFonts w:ascii="Arial" w:hAnsi="Arial" w:cs="Arial"/>
          <w:color w:val="000000" w:themeColor="text1"/>
          <w:sz w:val="20"/>
          <w:szCs w:val="20"/>
        </w:rPr>
        <w:t xml:space="preserve"> te</w:t>
      </w:r>
      <w:r w:rsidRPr="00F05D06">
        <w:rPr>
          <w:rFonts w:ascii="Arial" w:hAnsi="Arial" w:cs="Arial"/>
          <w:color w:val="000000" w:themeColor="text1"/>
          <w:sz w:val="20"/>
          <w:szCs w:val="20"/>
        </w:rPr>
        <w:t xml:space="preserve"> zorgen voor een verbonden gevoel met de organisatie, de emotionele betrokkenheid stijgt onder de medewerkers en dus neemt het onderzoek hypothese 1</w:t>
      </w:r>
      <w:r w:rsidR="0048299D">
        <w:rPr>
          <w:rFonts w:ascii="Arial" w:hAnsi="Arial" w:cs="Arial"/>
          <w:color w:val="000000" w:themeColor="text1"/>
          <w:sz w:val="20"/>
          <w:szCs w:val="20"/>
        </w:rPr>
        <w:t>, geformuleerd aan de hand van de theorie van Welch (2011)</w:t>
      </w:r>
      <w:r w:rsidR="00B25D45">
        <w:rPr>
          <w:rFonts w:ascii="Arial" w:hAnsi="Arial" w:cs="Arial"/>
          <w:color w:val="000000" w:themeColor="text1"/>
          <w:sz w:val="20"/>
          <w:szCs w:val="20"/>
        </w:rPr>
        <w:t>,</w:t>
      </w:r>
      <w:r w:rsidRPr="00F05D06">
        <w:rPr>
          <w:rFonts w:ascii="Arial" w:hAnsi="Arial" w:cs="Arial"/>
          <w:color w:val="000000" w:themeColor="text1"/>
          <w:sz w:val="20"/>
          <w:szCs w:val="20"/>
        </w:rPr>
        <w:t xml:space="preserve"> aan. </w:t>
      </w:r>
    </w:p>
    <w:p w14:paraId="7CCEA0A3" w14:textId="77777777" w:rsidR="00D14099" w:rsidRPr="00F05D06" w:rsidRDefault="00D14099" w:rsidP="006C5B7A">
      <w:pPr>
        <w:spacing w:line="360" w:lineRule="auto"/>
        <w:rPr>
          <w:rFonts w:ascii="Arial" w:hAnsi="Arial" w:cs="Arial"/>
          <w:color w:val="000000" w:themeColor="text1"/>
          <w:sz w:val="20"/>
          <w:szCs w:val="20"/>
        </w:rPr>
      </w:pPr>
    </w:p>
    <w:p w14:paraId="290E594D" w14:textId="77777777" w:rsidR="006464A1" w:rsidRPr="00D70240" w:rsidRDefault="006464A1" w:rsidP="006C5B7A">
      <w:pPr>
        <w:pStyle w:val="Kop3"/>
        <w:spacing w:line="360" w:lineRule="auto"/>
        <w:rPr>
          <w:rFonts w:ascii="Arial" w:hAnsi="Arial" w:cs="Arial"/>
          <w:color w:val="FF6F00"/>
          <w:sz w:val="22"/>
          <w:szCs w:val="22"/>
        </w:rPr>
      </w:pPr>
      <w:bookmarkStart w:id="32" w:name="_Toc41983744"/>
      <w:r w:rsidRPr="00D70240">
        <w:rPr>
          <w:rFonts w:ascii="Arial" w:hAnsi="Arial" w:cs="Arial"/>
          <w:color w:val="FF6F00"/>
          <w:sz w:val="22"/>
          <w:szCs w:val="22"/>
        </w:rPr>
        <w:lastRenderedPageBreak/>
        <w:t>5.2.2 Cognitieve betrokkenheid</w:t>
      </w:r>
      <w:bookmarkEnd w:id="32"/>
    </w:p>
    <w:p w14:paraId="2684B85D" w14:textId="28F74780" w:rsidR="006464A1" w:rsidRPr="00D70240" w:rsidRDefault="006464A1"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Hypothese 2: </w:t>
      </w:r>
      <w:r w:rsidRPr="00B25D45">
        <w:rPr>
          <w:rFonts w:ascii="Arial" w:hAnsi="Arial" w:cs="Arial"/>
          <w:i/>
          <w:color w:val="000000" w:themeColor="text1"/>
          <w:sz w:val="20"/>
          <w:szCs w:val="20"/>
          <w:lang w:val="nl-NL"/>
        </w:rPr>
        <w:t>‘Als het management in de communicatie naar medewerkers het bewustzijn betreffende de veranderde organisatie en de organisatiedoelen verhoogt, dan neemt de cognitieve betrokkenheid van medewerkers toe</w:t>
      </w:r>
      <w:r w:rsidRPr="00D70240">
        <w:rPr>
          <w:rFonts w:ascii="Arial" w:hAnsi="Arial" w:cs="Arial"/>
          <w:color w:val="000000" w:themeColor="text1"/>
          <w:sz w:val="20"/>
          <w:szCs w:val="20"/>
          <w:lang w:val="nl-NL"/>
        </w:rPr>
        <w:t xml:space="preserve">.’ </w:t>
      </w:r>
      <w:r w:rsidR="00D14099">
        <w:rPr>
          <w:rFonts w:ascii="Arial" w:hAnsi="Arial" w:cs="Arial"/>
          <w:color w:val="000000" w:themeColor="text1"/>
          <w:sz w:val="20"/>
          <w:szCs w:val="20"/>
          <w:lang w:val="nl-NL"/>
        </w:rPr>
        <w:t>Welch (2011) stelt</w:t>
      </w:r>
      <w:r w:rsidRPr="00D70240">
        <w:rPr>
          <w:rFonts w:ascii="Arial" w:hAnsi="Arial" w:cs="Arial"/>
          <w:color w:val="000000" w:themeColor="text1"/>
          <w:sz w:val="20"/>
          <w:szCs w:val="20"/>
          <w:lang w:val="nl-NL"/>
        </w:rPr>
        <w:t xml:space="preserve"> een verband tussen het bewustzijn van de respondenten betreffende de veranderende organisatie en de cognitieve betrokkenheid. </w:t>
      </w:r>
    </w:p>
    <w:p w14:paraId="5113FD55" w14:textId="77777777" w:rsidR="009E2F38" w:rsidRDefault="009E2F38" w:rsidP="006C5B7A">
      <w:pPr>
        <w:pStyle w:val="Geenafstand"/>
        <w:spacing w:line="360" w:lineRule="auto"/>
        <w:rPr>
          <w:rFonts w:ascii="Arial" w:hAnsi="Arial" w:cs="Arial"/>
          <w:color w:val="000000" w:themeColor="text1"/>
          <w:sz w:val="20"/>
          <w:szCs w:val="20"/>
          <w:lang w:val="nl-NL" w:eastAsia="en-US"/>
        </w:rPr>
      </w:pPr>
    </w:p>
    <w:p w14:paraId="74161955" w14:textId="30A46BAF" w:rsidR="006464A1" w:rsidRPr="009E2F38" w:rsidRDefault="006464A1" w:rsidP="006C5B7A">
      <w:pPr>
        <w:pStyle w:val="Geenafstand"/>
        <w:spacing w:line="360" w:lineRule="auto"/>
        <w:rPr>
          <w:rFonts w:ascii="Arial" w:hAnsi="Arial" w:cs="Arial"/>
          <w:color w:val="000000" w:themeColor="text1"/>
          <w:sz w:val="20"/>
          <w:szCs w:val="20"/>
          <w:u w:val="single"/>
          <w:lang w:val="nl-NL" w:eastAsia="en-US"/>
        </w:rPr>
      </w:pPr>
      <w:r w:rsidRPr="00320543">
        <w:rPr>
          <w:rFonts w:ascii="Arial" w:hAnsi="Arial" w:cs="Arial"/>
          <w:color w:val="FF6F00"/>
          <w:sz w:val="20"/>
          <w:szCs w:val="20"/>
          <w:lang w:val="nl-NL" w:eastAsia="en-US"/>
        </w:rPr>
        <w:t>Cognitieve betrokkenheid</w:t>
      </w:r>
      <w:r w:rsidR="009E2F38">
        <w:rPr>
          <w:rFonts w:ascii="Arial" w:hAnsi="Arial" w:cs="Arial"/>
          <w:color w:val="000000" w:themeColor="text1"/>
          <w:sz w:val="20"/>
          <w:szCs w:val="20"/>
          <w:u w:val="single"/>
          <w:lang w:val="nl-NL" w:eastAsia="en-US"/>
        </w:rPr>
        <w:br/>
      </w:r>
      <w:r w:rsidRPr="00D70240">
        <w:rPr>
          <w:rFonts w:ascii="Arial" w:hAnsi="Arial" w:cs="Arial"/>
          <w:color w:val="000000" w:themeColor="text1"/>
          <w:sz w:val="20"/>
          <w:szCs w:val="20"/>
          <w:lang w:val="nl-NL" w:eastAsia="en-US"/>
        </w:rPr>
        <w:t xml:space="preserve">De respondenten op afdeling </w:t>
      </w:r>
      <w:r w:rsidR="00CD4170">
        <w:rPr>
          <w:rFonts w:ascii="Arial" w:hAnsi="Arial" w:cs="Arial"/>
          <w:color w:val="000000" w:themeColor="text1"/>
          <w:sz w:val="20"/>
          <w:szCs w:val="20"/>
          <w:lang w:val="nl-NL" w:eastAsia="en-US"/>
        </w:rPr>
        <w:t>X</w:t>
      </w:r>
      <w:r w:rsidRPr="00D70240">
        <w:rPr>
          <w:rFonts w:ascii="Arial" w:hAnsi="Arial" w:cs="Arial"/>
          <w:color w:val="000000" w:themeColor="text1"/>
          <w:sz w:val="20"/>
          <w:szCs w:val="20"/>
          <w:lang w:val="nl-NL" w:eastAsia="en-US"/>
        </w:rPr>
        <w:t xml:space="preserve"> geven aan het ‘oneens’ te zijn met de stelling dat de tijd op werk voorbij vliegt (</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28)</w:t>
      </w:r>
      <w:r w:rsidRPr="00D70240">
        <w:rPr>
          <w:rFonts w:ascii="Arial" w:hAnsi="Arial" w:cs="Arial"/>
          <w:color w:val="000000" w:themeColor="text1"/>
          <w:sz w:val="20"/>
          <w:szCs w:val="20"/>
          <w:lang w:val="nl-NL" w:eastAsia="en-US"/>
        </w:rPr>
        <w:t>. Respondent 10</w:t>
      </w:r>
      <w:r w:rsidR="00F45451" w:rsidRPr="00F45451">
        <w:rPr>
          <w:rFonts w:ascii="Arial" w:hAnsi="Arial" w:cs="Arial"/>
          <w:color w:val="000000" w:themeColor="text1"/>
          <w:sz w:val="20"/>
          <w:szCs w:val="20"/>
          <w:lang w:val="nl-NL" w:eastAsia="en-US"/>
        </w:rPr>
        <w:t xml:space="preserve">: </w:t>
      </w:r>
      <w:r w:rsidR="00F45451">
        <w:rPr>
          <w:rFonts w:ascii="Arial" w:hAnsi="Arial" w:cs="Arial"/>
          <w:color w:val="000000" w:themeColor="text1"/>
          <w:sz w:val="20"/>
          <w:szCs w:val="20"/>
          <w:lang w:val="nl-NL" w:eastAsia="en-US"/>
        </w:rPr>
        <w:t>“</w:t>
      </w:r>
      <w:r w:rsidR="00F45451" w:rsidRPr="00F45451">
        <w:rPr>
          <w:rFonts w:ascii="Arial" w:hAnsi="Arial" w:cs="Arial"/>
          <w:i/>
          <w:color w:val="000000" w:themeColor="text1"/>
          <w:sz w:val="20"/>
          <w:szCs w:val="20"/>
          <w:lang w:val="nl-NL"/>
        </w:rPr>
        <w:t>Ik heb het op werk niet echt naar mijn zin. Binnen mijn team is geen teamgevoel</w:t>
      </w:r>
      <w:r w:rsidR="00F45451">
        <w:rPr>
          <w:rFonts w:ascii="Arial" w:hAnsi="Arial" w:cs="Arial"/>
          <w:i/>
          <w:color w:val="000000" w:themeColor="text1"/>
          <w:sz w:val="20"/>
          <w:szCs w:val="20"/>
          <w:lang w:val="nl-NL"/>
        </w:rPr>
        <w:t>”</w:t>
      </w:r>
      <w:r w:rsidRPr="00F45451">
        <w:rPr>
          <w:rFonts w:ascii="Arial" w:hAnsi="Arial" w:cs="Arial"/>
          <w:color w:val="000000" w:themeColor="text1"/>
          <w:sz w:val="20"/>
          <w:szCs w:val="20"/>
          <w:lang w:val="nl-NL" w:eastAsia="en-US"/>
        </w:rPr>
        <w:t xml:space="preserve"> (</w:t>
      </w:r>
      <w:r w:rsidRPr="00F45451">
        <w:rPr>
          <w:rFonts w:ascii="Arial" w:hAnsi="Arial" w:cs="Arial"/>
          <w:sz w:val="20"/>
          <w:szCs w:val="20"/>
          <w:lang w:val="nl-NL"/>
        </w:rPr>
        <w:t xml:space="preserve">zie bijlage </w:t>
      </w:r>
      <w:r w:rsidR="00A6626B" w:rsidRPr="00A6626B">
        <w:rPr>
          <w:rFonts w:ascii="Arial" w:hAnsi="Arial" w:cs="Arial"/>
          <w:sz w:val="20"/>
          <w:szCs w:val="20"/>
          <w:lang w:val="nl-NL"/>
        </w:rPr>
        <w:t>VI</w:t>
      </w:r>
      <w:r w:rsidRPr="00F45451">
        <w:rPr>
          <w:rFonts w:ascii="Arial" w:hAnsi="Arial" w:cs="Arial"/>
          <w:sz w:val="20"/>
          <w:szCs w:val="20"/>
          <w:lang w:val="nl-NL"/>
        </w:rPr>
        <w:t>, analyseschema 28)</w:t>
      </w:r>
      <w:r w:rsidRPr="00F45451">
        <w:rPr>
          <w:rFonts w:ascii="Arial" w:hAnsi="Arial" w:cs="Arial"/>
          <w:color w:val="000000" w:themeColor="text1"/>
          <w:sz w:val="20"/>
          <w:szCs w:val="20"/>
          <w:lang w:val="nl-NL" w:eastAsia="en-US"/>
        </w:rPr>
        <w:t xml:space="preserve">. </w:t>
      </w:r>
      <w:r w:rsidR="00427D78">
        <w:rPr>
          <w:rFonts w:ascii="Arial" w:hAnsi="Arial" w:cs="Arial"/>
          <w:color w:val="000000" w:themeColor="text1"/>
          <w:sz w:val="20"/>
          <w:szCs w:val="20"/>
          <w:lang w:val="nl-NL" w:eastAsia="en-US"/>
        </w:rPr>
        <w:t>In het algemeen</w:t>
      </w:r>
      <w:r w:rsidR="005C5103" w:rsidRPr="00F45451">
        <w:rPr>
          <w:rFonts w:ascii="Arial" w:hAnsi="Arial" w:cs="Arial"/>
          <w:color w:val="000000" w:themeColor="text1"/>
          <w:sz w:val="20"/>
          <w:szCs w:val="20"/>
          <w:lang w:val="nl-NL" w:eastAsia="en-US"/>
        </w:rPr>
        <w:t xml:space="preserve"> </w:t>
      </w:r>
      <w:r w:rsidRPr="00F45451">
        <w:rPr>
          <w:rFonts w:ascii="Arial" w:hAnsi="Arial" w:cs="Arial"/>
          <w:color w:val="000000" w:themeColor="text1"/>
          <w:sz w:val="20"/>
          <w:szCs w:val="20"/>
          <w:lang w:val="nl-NL" w:eastAsia="en-US"/>
        </w:rPr>
        <w:t>vind</w:t>
      </w:r>
      <w:r w:rsidR="005C5103" w:rsidRPr="00F45451">
        <w:rPr>
          <w:rFonts w:ascii="Arial" w:hAnsi="Arial" w:cs="Arial"/>
          <w:color w:val="000000" w:themeColor="text1"/>
          <w:sz w:val="20"/>
          <w:szCs w:val="20"/>
          <w:lang w:val="nl-NL" w:eastAsia="en-US"/>
        </w:rPr>
        <w:t>t</w:t>
      </w:r>
      <w:r w:rsidRPr="00F45451">
        <w:rPr>
          <w:rFonts w:ascii="Arial" w:hAnsi="Arial" w:cs="Arial"/>
          <w:color w:val="000000" w:themeColor="text1"/>
          <w:sz w:val="20"/>
          <w:szCs w:val="20"/>
          <w:lang w:val="nl-NL" w:eastAsia="en-US"/>
        </w:rPr>
        <w:t xml:space="preserve"> de </w:t>
      </w:r>
      <w:r w:rsidR="00427D78">
        <w:rPr>
          <w:rFonts w:ascii="Arial" w:hAnsi="Arial" w:cs="Arial"/>
          <w:color w:val="000000" w:themeColor="text1"/>
          <w:sz w:val="20"/>
          <w:szCs w:val="20"/>
          <w:lang w:val="nl-NL" w:eastAsia="en-US"/>
        </w:rPr>
        <w:t xml:space="preserve">doelgroep de </w:t>
      </w:r>
      <w:r w:rsidRPr="00F45451">
        <w:rPr>
          <w:rFonts w:ascii="Arial" w:hAnsi="Arial" w:cs="Arial"/>
          <w:color w:val="000000" w:themeColor="text1"/>
          <w:sz w:val="20"/>
          <w:szCs w:val="20"/>
          <w:lang w:val="nl-NL" w:eastAsia="en-US"/>
        </w:rPr>
        <w:t>dagen wel snel gaan (</w:t>
      </w:r>
      <w:r w:rsidRPr="00F45451">
        <w:rPr>
          <w:rFonts w:ascii="Arial" w:hAnsi="Arial" w:cs="Arial"/>
          <w:sz w:val="20"/>
          <w:szCs w:val="20"/>
          <w:lang w:val="nl-NL"/>
        </w:rPr>
        <w:t xml:space="preserve">zie bijlage </w:t>
      </w:r>
      <w:r w:rsidR="00A6626B" w:rsidRPr="00A6626B">
        <w:rPr>
          <w:rFonts w:ascii="Arial" w:hAnsi="Arial" w:cs="Arial"/>
          <w:sz w:val="20"/>
          <w:szCs w:val="20"/>
          <w:lang w:val="nl-NL"/>
        </w:rPr>
        <w:t>VI</w:t>
      </w:r>
      <w:r w:rsidRPr="00F45451">
        <w:rPr>
          <w:rFonts w:ascii="Arial" w:hAnsi="Arial" w:cs="Arial"/>
          <w:sz w:val="20"/>
          <w:szCs w:val="20"/>
          <w:lang w:val="nl-NL"/>
        </w:rPr>
        <w:t>, analyseschema 28)</w:t>
      </w:r>
      <w:r w:rsidRPr="00F45451">
        <w:rPr>
          <w:rFonts w:ascii="Arial" w:hAnsi="Arial" w:cs="Arial"/>
          <w:color w:val="000000" w:themeColor="text1"/>
          <w:sz w:val="20"/>
          <w:szCs w:val="20"/>
          <w:lang w:val="nl-NL" w:eastAsia="en-US"/>
        </w:rPr>
        <w:t xml:space="preserve">. </w:t>
      </w:r>
      <w:r w:rsidR="005C5103" w:rsidRPr="00F45451">
        <w:rPr>
          <w:rFonts w:ascii="Arial" w:hAnsi="Arial" w:cs="Arial"/>
          <w:color w:val="000000" w:themeColor="text1"/>
          <w:sz w:val="20"/>
          <w:szCs w:val="20"/>
          <w:lang w:val="nl-NL" w:eastAsia="en-US"/>
        </w:rPr>
        <w:t>Respondenten</w:t>
      </w:r>
      <w:r w:rsidRPr="00F45451">
        <w:rPr>
          <w:rFonts w:ascii="Arial" w:hAnsi="Arial" w:cs="Arial"/>
          <w:color w:val="000000" w:themeColor="text1"/>
          <w:sz w:val="20"/>
          <w:szCs w:val="20"/>
          <w:lang w:val="nl-NL" w:eastAsia="en-US"/>
        </w:rPr>
        <w:t xml:space="preserve"> vergeten tijdens het werk niet snel dingen om zich</w:t>
      </w:r>
      <w:r w:rsidR="005C5103" w:rsidRPr="00F45451">
        <w:rPr>
          <w:rFonts w:ascii="Arial" w:hAnsi="Arial" w:cs="Arial"/>
          <w:color w:val="000000" w:themeColor="text1"/>
          <w:sz w:val="20"/>
          <w:szCs w:val="20"/>
          <w:lang w:val="nl-NL" w:eastAsia="en-US"/>
        </w:rPr>
        <w:t xml:space="preserve"> heen</w:t>
      </w:r>
      <w:r w:rsidRPr="00F45451">
        <w:rPr>
          <w:rFonts w:ascii="Arial" w:hAnsi="Arial" w:cs="Arial"/>
          <w:color w:val="000000" w:themeColor="text1"/>
          <w:sz w:val="20"/>
          <w:szCs w:val="20"/>
          <w:lang w:val="nl-NL" w:eastAsia="en-US"/>
        </w:rPr>
        <w:t>, dit komt</w:t>
      </w:r>
      <w:r w:rsidRPr="00D70240">
        <w:rPr>
          <w:rFonts w:ascii="Arial" w:hAnsi="Arial" w:cs="Arial"/>
          <w:color w:val="000000" w:themeColor="text1"/>
          <w:sz w:val="20"/>
          <w:szCs w:val="20"/>
          <w:lang w:val="nl-NL" w:eastAsia="en-US"/>
        </w:rPr>
        <w:t xml:space="preserve"> door gebeurtenissen in het privéleven (</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29). De antwoorden op de vraag of de respondenten zich gelukkig voelen wanneer zij intensief aan het werk zijn lo</w:t>
      </w:r>
      <w:r w:rsidR="005C5103">
        <w:rPr>
          <w:rFonts w:ascii="Arial" w:hAnsi="Arial" w:cs="Arial"/>
          <w:sz w:val="20"/>
          <w:szCs w:val="20"/>
          <w:lang w:val="nl-NL"/>
        </w:rPr>
        <w:t>pen</w:t>
      </w:r>
      <w:r w:rsidRPr="00D70240">
        <w:rPr>
          <w:rFonts w:ascii="Arial" w:hAnsi="Arial" w:cs="Arial"/>
          <w:sz w:val="20"/>
          <w:szCs w:val="20"/>
          <w:lang w:val="nl-NL"/>
        </w:rPr>
        <w:t xml:space="preserve"> uiteen. Respondent</w:t>
      </w:r>
      <w:r w:rsidR="00427D78">
        <w:rPr>
          <w:rFonts w:ascii="Arial" w:hAnsi="Arial" w:cs="Arial"/>
          <w:sz w:val="20"/>
          <w:szCs w:val="20"/>
          <w:lang w:val="nl-NL"/>
        </w:rPr>
        <w:t>en</w:t>
      </w:r>
      <w:r w:rsidRPr="00D70240">
        <w:rPr>
          <w:rFonts w:ascii="Arial" w:hAnsi="Arial" w:cs="Arial"/>
          <w:sz w:val="20"/>
          <w:szCs w:val="20"/>
          <w:lang w:val="nl-NL"/>
        </w:rPr>
        <w:t xml:space="preserve"> van</w:t>
      </w:r>
      <w:r w:rsidR="00CD4170">
        <w:rPr>
          <w:rFonts w:ascii="Arial" w:hAnsi="Arial" w:cs="Arial"/>
          <w:sz w:val="20"/>
          <w:szCs w:val="20"/>
          <w:lang w:val="nl-NL"/>
        </w:rPr>
        <w:t xml:space="preserve"> </w:t>
      </w:r>
      <w:r w:rsidRPr="00D70240">
        <w:rPr>
          <w:rFonts w:ascii="Arial" w:hAnsi="Arial" w:cs="Arial"/>
          <w:sz w:val="20"/>
          <w:szCs w:val="20"/>
          <w:lang w:val="nl-NL"/>
        </w:rPr>
        <w:t xml:space="preserve">afdeling </w:t>
      </w:r>
      <w:r w:rsidR="00CD4170">
        <w:rPr>
          <w:rFonts w:ascii="Arial" w:hAnsi="Arial" w:cs="Arial"/>
          <w:sz w:val="20"/>
          <w:szCs w:val="20"/>
          <w:lang w:val="nl-NL"/>
        </w:rPr>
        <w:t>X</w:t>
      </w:r>
      <w:r w:rsidRPr="00D70240">
        <w:rPr>
          <w:rFonts w:ascii="Arial" w:hAnsi="Arial" w:cs="Arial"/>
          <w:sz w:val="20"/>
          <w:szCs w:val="20"/>
          <w:lang w:val="nl-NL"/>
        </w:rPr>
        <w:t xml:space="preserve">, hebben dit gevoel niet. Respondent 10 zegt hierover: </w:t>
      </w:r>
      <w:r w:rsidRPr="00D70240">
        <w:rPr>
          <w:rFonts w:ascii="Arial" w:hAnsi="Arial" w:cs="Arial"/>
          <w:i/>
          <w:color w:val="000000" w:themeColor="text1"/>
          <w:sz w:val="20"/>
          <w:szCs w:val="20"/>
          <w:lang w:val="nl-NL"/>
        </w:rPr>
        <w:t xml:space="preserve">“Mijn werkzaamheden vallen mij erg tegen”, </w:t>
      </w:r>
      <w:r w:rsidRPr="00D70240">
        <w:rPr>
          <w:rFonts w:ascii="Arial" w:hAnsi="Arial" w:cs="Arial"/>
          <w:color w:val="000000" w:themeColor="text1"/>
          <w:sz w:val="20"/>
          <w:szCs w:val="20"/>
          <w:lang w:val="nl-NL"/>
        </w:rPr>
        <w:t xml:space="preserve">de andere respondenten geven aan zich gelukkig te voelen tijdens intensief werken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xml:space="preserve">, analyseschema 30). De respondenten gaan helemaal in op het werk, behalve </w:t>
      </w:r>
      <w:r w:rsidR="005C5103" w:rsidRPr="00D70240">
        <w:rPr>
          <w:rFonts w:ascii="Arial" w:hAnsi="Arial" w:cs="Arial"/>
          <w:sz w:val="20"/>
          <w:szCs w:val="20"/>
          <w:lang w:val="nl-NL"/>
        </w:rPr>
        <w:t xml:space="preserve">van de afdeling </w:t>
      </w:r>
      <w:r w:rsidR="00CD4170">
        <w:rPr>
          <w:rFonts w:ascii="Arial" w:hAnsi="Arial" w:cs="Arial"/>
          <w:sz w:val="20"/>
          <w:szCs w:val="20"/>
          <w:lang w:val="nl-NL"/>
        </w:rPr>
        <w:t>X</w:t>
      </w:r>
      <w:r w:rsidRPr="00D70240">
        <w:rPr>
          <w:rFonts w:ascii="Arial" w:hAnsi="Arial" w:cs="Arial"/>
          <w:sz w:val="20"/>
          <w:szCs w:val="20"/>
          <w:lang w:val="nl-NL"/>
        </w:rPr>
        <w:t xml:space="preserve"> Respondent </w:t>
      </w:r>
      <w:r w:rsidR="00F128A6">
        <w:rPr>
          <w:rFonts w:ascii="Arial" w:hAnsi="Arial" w:cs="Arial"/>
          <w:sz w:val="20"/>
          <w:szCs w:val="20"/>
          <w:lang w:val="nl-NL"/>
        </w:rPr>
        <w:t>10</w:t>
      </w:r>
      <w:r w:rsidRPr="00D70240">
        <w:rPr>
          <w:rFonts w:ascii="Arial" w:hAnsi="Arial" w:cs="Arial"/>
          <w:sz w:val="20"/>
          <w:szCs w:val="20"/>
          <w:lang w:val="nl-NL"/>
        </w:rPr>
        <w:t xml:space="preserve"> zegt het oneens te zijn met de stelling: “</w:t>
      </w:r>
      <w:r w:rsidRPr="00D70240">
        <w:rPr>
          <w:rFonts w:ascii="Arial" w:hAnsi="Arial" w:cs="Arial"/>
          <w:i/>
          <w:color w:val="000000" w:themeColor="text1"/>
          <w:sz w:val="20"/>
          <w:szCs w:val="20"/>
          <w:lang w:val="nl-NL"/>
        </w:rPr>
        <w:t xml:space="preserve">Ook door mijn werkzaamheden”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31</w:t>
      </w:r>
      <w:r w:rsidRPr="005C5103">
        <w:rPr>
          <w:rFonts w:ascii="Arial" w:hAnsi="Arial" w:cs="Arial"/>
          <w:sz w:val="20"/>
          <w:szCs w:val="20"/>
          <w:lang w:val="nl-NL"/>
        </w:rPr>
        <w:t>)</w:t>
      </w:r>
      <w:r w:rsidRPr="005C5103">
        <w:rPr>
          <w:rFonts w:ascii="Arial" w:hAnsi="Arial" w:cs="Arial"/>
          <w:i/>
          <w:color w:val="000000" w:themeColor="text1"/>
          <w:sz w:val="20"/>
          <w:szCs w:val="20"/>
          <w:lang w:val="nl-NL"/>
        </w:rPr>
        <w:t>.</w:t>
      </w:r>
      <w:r w:rsidRPr="005C5103">
        <w:rPr>
          <w:rFonts w:ascii="Arial" w:hAnsi="Arial" w:cs="Arial"/>
          <w:color w:val="000000" w:themeColor="text1"/>
          <w:sz w:val="20"/>
          <w:szCs w:val="20"/>
          <w:lang w:val="nl-NL"/>
        </w:rPr>
        <w:t xml:space="preserve"> </w:t>
      </w:r>
      <w:r w:rsidR="005C5103" w:rsidRPr="005C5103">
        <w:rPr>
          <w:rFonts w:ascii="Arial" w:hAnsi="Arial" w:cs="Arial"/>
          <w:color w:val="000000" w:themeColor="text1"/>
          <w:sz w:val="20"/>
          <w:szCs w:val="20"/>
          <w:lang w:val="nl-NL"/>
        </w:rPr>
        <w:t>De doelgroep maakt zich niet moeilijk los van het werk. R</w:t>
      </w:r>
      <w:r w:rsidRPr="005C5103">
        <w:rPr>
          <w:rFonts w:ascii="Arial" w:hAnsi="Arial" w:cs="Arial"/>
          <w:color w:val="000000" w:themeColor="text1"/>
          <w:sz w:val="20"/>
          <w:szCs w:val="20"/>
          <w:lang w:val="nl-NL"/>
        </w:rPr>
        <w:t>espondent 5</w:t>
      </w:r>
      <w:r w:rsidR="005C5103" w:rsidRPr="005C5103">
        <w:rPr>
          <w:rFonts w:ascii="Arial" w:hAnsi="Arial" w:cs="Arial"/>
          <w:color w:val="000000" w:themeColor="text1"/>
          <w:sz w:val="20"/>
          <w:szCs w:val="20"/>
          <w:lang w:val="nl-NL"/>
        </w:rPr>
        <w:t xml:space="preserve"> </w:t>
      </w:r>
      <w:r w:rsidR="005C5103">
        <w:rPr>
          <w:rFonts w:ascii="Arial" w:hAnsi="Arial" w:cs="Arial"/>
          <w:color w:val="000000" w:themeColor="text1"/>
          <w:sz w:val="20"/>
          <w:szCs w:val="20"/>
          <w:lang w:val="nl-NL"/>
        </w:rPr>
        <w:t>zegt</w:t>
      </w:r>
      <w:r w:rsidRPr="005C5103">
        <w:rPr>
          <w:rFonts w:ascii="Arial" w:hAnsi="Arial" w:cs="Arial"/>
          <w:color w:val="000000" w:themeColor="text1"/>
          <w:sz w:val="20"/>
          <w:szCs w:val="20"/>
          <w:lang w:val="nl-NL"/>
        </w:rPr>
        <w:t>:</w:t>
      </w:r>
      <w:r w:rsidRPr="00D70240">
        <w:rPr>
          <w:rFonts w:ascii="Arial" w:hAnsi="Arial" w:cs="Arial"/>
          <w:i/>
          <w:sz w:val="20"/>
          <w:szCs w:val="20"/>
          <w:lang w:val="nl-NL"/>
        </w:rPr>
        <w:t xml:space="preserve"> “</w:t>
      </w:r>
      <w:r w:rsidRPr="00D70240">
        <w:rPr>
          <w:rFonts w:ascii="Arial" w:hAnsi="Arial" w:cs="Arial"/>
          <w:i/>
          <w:color w:val="000000" w:themeColor="text1"/>
          <w:sz w:val="20"/>
          <w:szCs w:val="20"/>
          <w:lang w:val="nl-NL"/>
        </w:rPr>
        <w:t>Ik vind het werken leuk, maar op een gegeven moment vind ik het fijn om ook wat anders te doen</w:t>
      </w:r>
      <w:r w:rsidR="00427D78">
        <w:rPr>
          <w:rFonts w:ascii="Arial" w:hAnsi="Arial" w:cs="Arial"/>
          <w:i/>
          <w:color w:val="000000" w:themeColor="text1"/>
          <w:sz w:val="20"/>
          <w:szCs w:val="20"/>
          <w:lang w:val="nl-NL"/>
        </w:rPr>
        <w:t>.</w:t>
      </w:r>
      <w:r w:rsidRPr="00D70240">
        <w:rPr>
          <w:rFonts w:ascii="Arial" w:hAnsi="Arial" w:cs="Arial"/>
          <w:i/>
          <w:color w:val="000000" w:themeColor="text1"/>
          <w:sz w:val="20"/>
          <w:szCs w:val="20"/>
          <w:lang w:val="nl-NL"/>
        </w:rPr>
        <w:t xml:space="preserve"> Een goede balans tussen werk en privé”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32)</w:t>
      </w:r>
      <w:r w:rsidRPr="00D70240">
        <w:rPr>
          <w:rFonts w:ascii="Arial" w:hAnsi="Arial" w:cs="Arial"/>
          <w:i/>
          <w:color w:val="000000" w:themeColor="text1"/>
          <w:sz w:val="20"/>
          <w:szCs w:val="20"/>
          <w:lang w:val="nl-NL"/>
        </w:rPr>
        <w:t>.</w:t>
      </w:r>
    </w:p>
    <w:p w14:paraId="0ED6CB32" w14:textId="77777777" w:rsidR="006464A1" w:rsidRPr="00D70240" w:rsidRDefault="006464A1" w:rsidP="006C5B7A">
      <w:pPr>
        <w:pStyle w:val="Geenafstand"/>
        <w:spacing w:line="360" w:lineRule="auto"/>
        <w:rPr>
          <w:rFonts w:ascii="Arial" w:hAnsi="Arial" w:cs="Arial"/>
          <w:color w:val="000000" w:themeColor="text1"/>
          <w:sz w:val="20"/>
          <w:szCs w:val="20"/>
          <w:lang w:val="nl-NL" w:eastAsia="en-US"/>
        </w:rPr>
      </w:pPr>
      <w:r w:rsidRPr="00D70240">
        <w:rPr>
          <w:rFonts w:ascii="Arial" w:hAnsi="Arial" w:cs="Arial"/>
          <w:color w:val="000000" w:themeColor="text1"/>
          <w:sz w:val="20"/>
          <w:szCs w:val="20"/>
          <w:lang w:val="nl-NL" w:eastAsia="en-US"/>
        </w:rPr>
        <w:t xml:space="preserve"> </w:t>
      </w:r>
    </w:p>
    <w:p w14:paraId="613DE433" w14:textId="57C4E4D0" w:rsidR="006464A1" w:rsidRPr="00320543" w:rsidRDefault="006464A1" w:rsidP="006C5B7A">
      <w:pPr>
        <w:pStyle w:val="Geenafstand"/>
        <w:spacing w:line="360" w:lineRule="auto"/>
        <w:rPr>
          <w:rFonts w:ascii="Arial" w:hAnsi="Arial" w:cs="Arial"/>
          <w:color w:val="FF6F00"/>
          <w:sz w:val="20"/>
          <w:szCs w:val="20"/>
          <w:lang w:val="nl-NL" w:eastAsia="en-US"/>
        </w:rPr>
      </w:pPr>
      <w:r w:rsidRPr="00320543">
        <w:rPr>
          <w:rFonts w:ascii="Arial" w:hAnsi="Arial" w:cs="Arial"/>
          <w:color w:val="FF6F00"/>
          <w:sz w:val="20"/>
          <w:szCs w:val="20"/>
          <w:lang w:val="nl-NL" w:eastAsia="en-US"/>
        </w:rPr>
        <w:t xml:space="preserve">Bewustzijn </w:t>
      </w:r>
      <w:r w:rsidR="00074D6A" w:rsidRPr="00320543">
        <w:rPr>
          <w:rFonts w:ascii="Arial" w:hAnsi="Arial" w:cs="Arial"/>
          <w:color w:val="FF6F00"/>
          <w:sz w:val="20"/>
          <w:szCs w:val="20"/>
          <w:lang w:val="nl-NL" w:eastAsia="en-US"/>
        </w:rPr>
        <w:t xml:space="preserve">over de </w:t>
      </w:r>
      <w:r w:rsidRPr="00320543">
        <w:rPr>
          <w:rFonts w:ascii="Arial" w:hAnsi="Arial" w:cs="Arial"/>
          <w:color w:val="FF6F00"/>
          <w:sz w:val="20"/>
          <w:szCs w:val="20"/>
          <w:lang w:val="nl-NL" w:eastAsia="en-US"/>
        </w:rPr>
        <w:t>veranderingen</w:t>
      </w:r>
    </w:p>
    <w:p w14:paraId="26D2E7CB" w14:textId="63602C73" w:rsidR="006464A1" w:rsidRPr="00D70240" w:rsidRDefault="006464A1" w:rsidP="006C5B7A">
      <w:pPr>
        <w:pStyle w:val="Geenafstand"/>
        <w:spacing w:line="360" w:lineRule="auto"/>
        <w:rPr>
          <w:rFonts w:ascii="Arial" w:hAnsi="Arial" w:cs="Arial"/>
          <w:color w:val="000000" w:themeColor="text1"/>
          <w:sz w:val="20"/>
          <w:szCs w:val="20"/>
          <w:lang w:val="nl-NL" w:eastAsia="en-US"/>
        </w:rPr>
      </w:pPr>
      <w:r w:rsidRPr="00D70240">
        <w:rPr>
          <w:rFonts w:ascii="Arial" w:hAnsi="Arial" w:cs="Arial"/>
          <w:color w:val="000000" w:themeColor="text1"/>
          <w:sz w:val="20"/>
          <w:szCs w:val="20"/>
          <w:lang w:val="nl-NL" w:eastAsia="en-US"/>
        </w:rPr>
        <w:t>Respondent 10 beantwoordt “3, neutraal” en weet niet zeker wat de organisatie van haar verwacht (</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33).</w:t>
      </w:r>
      <w:r w:rsidR="005C5103">
        <w:rPr>
          <w:rFonts w:ascii="Arial" w:hAnsi="Arial" w:cs="Arial"/>
          <w:color w:val="000000" w:themeColor="text1"/>
          <w:sz w:val="20"/>
          <w:szCs w:val="20"/>
          <w:lang w:val="nl-NL" w:eastAsia="en-US"/>
        </w:rPr>
        <w:t xml:space="preserve"> </w:t>
      </w:r>
      <w:r w:rsidRPr="00D70240">
        <w:rPr>
          <w:rFonts w:ascii="Arial" w:hAnsi="Arial" w:cs="Arial"/>
          <w:color w:val="000000" w:themeColor="text1"/>
          <w:sz w:val="20"/>
          <w:szCs w:val="20"/>
          <w:lang w:val="nl-NL" w:eastAsia="en-US"/>
        </w:rPr>
        <w:t>Respondent 9 geeft als enig</w:t>
      </w:r>
      <w:r w:rsidR="00A9687C">
        <w:rPr>
          <w:rFonts w:ascii="Arial" w:hAnsi="Arial" w:cs="Arial"/>
          <w:color w:val="000000" w:themeColor="text1"/>
          <w:sz w:val="20"/>
          <w:szCs w:val="20"/>
          <w:lang w:val="nl-NL" w:eastAsia="en-US"/>
        </w:rPr>
        <w:t>e</w:t>
      </w:r>
      <w:r w:rsidRPr="00D70240">
        <w:rPr>
          <w:rFonts w:ascii="Arial" w:hAnsi="Arial" w:cs="Arial"/>
          <w:color w:val="000000" w:themeColor="text1"/>
          <w:sz w:val="20"/>
          <w:szCs w:val="20"/>
          <w:lang w:val="nl-NL" w:eastAsia="en-US"/>
        </w:rPr>
        <w:t xml:space="preserve"> aan niet zeker te weten waar de organisatie naar toe wil (</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34). Respondent 9 zegt hierover: “</w:t>
      </w:r>
      <w:r w:rsidRPr="00D70240">
        <w:rPr>
          <w:rFonts w:ascii="Arial" w:hAnsi="Arial" w:cs="Arial"/>
          <w:i/>
          <w:sz w:val="20"/>
          <w:szCs w:val="20"/>
          <w:lang w:val="nl-NL"/>
        </w:rPr>
        <w:t>Zoals ik net zei bij de vraag over de doelstellingen en veranderingen, het blijft niet echt hangen en ik mis de herhaling</w:t>
      </w:r>
      <w:r w:rsidR="005C5103">
        <w:rPr>
          <w:rFonts w:ascii="Arial" w:hAnsi="Arial" w:cs="Arial"/>
          <w:sz w:val="20"/>
          <w:szCs w:val="20"/>
          <w:lang w:val="nl-NL"/>
        </w:rPr>
        <w:t>”</w:t>
      </w:r>
      <w:r w:rsidRPr="00D70240">
        <w:rPr>
          <w:rFonts w:ascii="Arial" w:hAnsi="Arial" w:cs="Arial"/>
          <w:sz w:val="20"/>
          <w:szCs w:val="20"/>
          <w:lang w:val="nl-NL"/>
        </w:rPr>
        <w:t xml:space="preserve">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34).</w:t>
      </w:r>
    </w:p>
    <w:p w14:paraId="04130D26" w14:textId="77777777" w:rsidR="006464A1" w:rsidRPr="00D70240" w:rsidRDefault="006464A1" w:rsidP="006C5B7A">
      <w:pPr>
        <w:pStyle w:val="Geenafstand"/>
        <w:spacing w:line="360" w:lineRule="auto"/>
        <w:rPr>
          <w:rFonts w:ascii="Arial" w:hAnsi="Arial" w:cs="Arial"/>
          <w:color w:val="000000" w:themeColor="text1"/>
          <w:sz w:val="20"/>
          <w:szCs w:val="20"/>
          <w:lang w:val="nl-NL" w:eastAsia="en-US"/>
        </w:rPr>
      </w:pPr>
    </w:p>
    <w:p w14:paraId="69EC1955" w14:textId="77777777" w:rsidR="006464A1" w:rsidRPr="00320543" w:rsidRDefault="006464A1" w:rsidP="006C5B7A">
      <w:pPr>
        <w:spacing w:line="360" w:lineRule="auto"/>
        <w:rPr>
          <w:rFonts w:ascii="Arial" w:hAnsi="Arial" w:cs="Arial"/>
          <w:color w:val="FF6F00"/>
          <w:sz w:val="20"/>
          <w:szCs w:val="20"/>
          <w:lang w:eastAsia="en-US"/>
        </w:rPr>
      </w:pPr>
      <w:r w:rsidRPr="00320543">
        <w:rPr>
          <w:rFonts w:ascii="Arial" w:hAnsi="Arial" w:cs="Arial"/>
          <w:color w:val="FF6F00"/>
          <w:sz w:val="20"/>
          <w:szCs w:val="20"/>
          <w:lang w:eastAsia="en-US"/>
        </w:rPr>
        <w:t>Verband bewustzijn en cognitieve betrokkenheid</w:t>
      </w:r>
    </w:p>
    <w:p w14:paraId="5B1D659F" w14:textId="3F3C57DD" w:rsidR="006464A1" w:rsidRPr="00D70240" w:rsidRDefault="006464A1" w:rsidP="006C5B7A">
      <w:pPr>
        <w:pStyle w:val="Geenafstand"/>
        <w:spacing w:line="360" w:lineRule="auto"/>
        <w:rPr>
          <w:rFonts w:ascii="Arial" w:hAnsi="Arial" w:cs="Arial"/>
          <w:sz w:val="20"/>
          <w:szCs w:val="20"/>
          <w:lang w:val="nl-NL"/>
        </w:rPr>
      </w:pPr>
      <w:r w:rsidRPr="00D70240">
        <w:rPr>
          <w:rFonts w:ascii="Arial" w:hAnsi="Arial" w:cs="Arial"/>
          <w:color w:val="000000" w:themeColor="text1"/>
          <w:sz w:val="20"/>
          <w:szCs w:val="20"/>
          <w:lang w:val="nl-NL" w:eastAsia="en-US"/>
        </w:rPr>
        <w:t>Zoals bovenstaand vermeld</w:t>
      </w:r>
      <w:r w:rsidR="00D67AC3">
        <w:rPr>
          <w:rFonts w:ascii="Arial" w:hAnsi="Arial" w:cs="Arial"/>
          <w:color w:val="000000" w:themeColor="text1"/>
          <w:sz w:val="20"/>
          <w:szCs w:val="20"/>
          <w:lang w:val="nl-NL" w:eastAsia="en-US"/>
        </w:rPr>
        <w:t>,</w:t>
      </w:r>
      <w:r w:rsidRPr="00D70240">
        <w:rPr>
          <w:rFonts w:ascii="Arial" w:hAnsi="Arial" w:cs="Arial"/>
          <w:color w:val="000000" w:themeColor="text1"/>
          <w:sz w:val="20"/>
          <w:szCs w:val="20"/>
          <w:lang w:val="nl-NL" w:eastAsia="en-US"/>
        </w:rPr>
        <w:t xml:space="preserve"> antwoordt respondent 9</w:t>
      </w:r>
      <w:r w:rsidR="00361C63">
        <w:rPr>
          <w:rFonts w:ascii="Arial" w:hAnsi="Arial" w:cs="Arial"/>
          <w:sz w:val="20"/>
          <w:szCs w:val="20"/>
          <w:lang w:val="nl-NL"/>
        </w:rPr>
        <w:t xml:space="preserve"> niet te weten </w:t>
      </w:r>
      <w:r w:rsidRPr="00D70240">
        <w:rPr>
          <w:rFonts w:ascii="Arial" w:hAnsi="Arial" w:cs="Arial"/>
          <w:sz w:val="20"/>
          <w:szCs w:val="20"/>
          <w:lang w:val="nl-NL"/>
        </w:rPr>
        <w:t xml:space="preserve">waar de organisatie </w:t>
      </w:r>
      <w:r w:rsidR="00A26B64">
        <w:rPr>
          <w:rFonts w:ascii="Arial" w:hAnsi="Arial" w:cs="Arial"/>
          <w:sz w:val="20"/>
          <w:szCs w:val="20"/>
          <w:lang w:val="nl-NL"/>
        </w:rPr>
        <w:t xml:space="preserve">heen </w:t>
      </w:r>
      <w:r w:rsidRPr="00D70240">
        <w:rPr>
          <w:rFonts w:ascii="Arial" w:hAnsi="Arial" w:cs="Arial"/>
          <w:sz w:val="20"/>
          <w:szCs w:val="20"/>
          <w:lang w:val="nl-NL"/>
        </w:rPr>
        <w:t xml:space="preserve">wil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xml:space="preserve">, analyseschema 34). Het bewustzijn van de veranderingen meet het onderzoek door te kijken of de respondent op de hoogte is van de </w:t>
      </w:r>
      <w:r w:rsidR="005C5103">
        <w:rPr>
          <w:rFonts w:ascii="Arial" w:hAnsi="Arial" w:cs="Arial"/>
          <w:sz w:val="20"/>
          <w:szCs w:val="20"/>
          <w:lang w:val="nl-NL"/>
        </w:rPr>
        <w:t>veranderende organisatie</w:t>
      </w:r>
      <w:r w:rsidRPr="00D70240">
        <w:rPr>
          <w:rFonts w:ascii="Arial" w:hAnsi="Arial" w:cs="Arial"/>
          <w:sz w:val="20"/>
          <w:szCs w:val="20"/>
          <w:lang w:val="nl-NL"/>
        </w:rPr>
        <w:t xml:space="preserve">. Respondent 9 geeft aan ‘neutraal’ te staan tegenover de vraag of de respondent </w:t>
      </w:r>
      <w:r w:rsidR="00A26B64">
        <w:rPr>
          <w:rFonts w:ascii="Arial" w:hAnsi="Arial" w:cs="Arial"/>
          <w:sz w:val="20"/>
          <w:szCs w:val="20"/>
          <w:lang w:val="nl-NL"/>
        </w:rPr>
        <w:t>gelukkig is</w:t>
      </w:r>
      <w:r w:rsidRPr="00D70240">
        <w:rPr>
          <w:rFonts w:ascii="Arial" w:hAnsi="Arial" w:cs="Arial"/>
          <w:sz w:val="20"/>
          <w:szCs w:val="20"/>
          <w:lang w:val="nl-NL"/>
        </w:rPr>
        <w:t xml:space="preserve"> tijdens intensief werken (zie bijlage </w:t>
      </w:r>
      <w:r w:rsidR="00A6626B" w:rsidRPr="00A6626B">
        <w:rPr>
          <w:rFonts w:ascii="Arial" w:hAnsi="Arial" w:cs="Arial"/>
          <w:sz w:val="20"/>
          <w:szCs w:val="20"/>
          <w:lang w:val="nl-NL"/>
        </w:rPr>
        <w:t>VI</w:t>
      </w:r>
      <w:r w:rsidRPr="00D70240">
        <w:rPr>
          <w:rFonts w:ascii="Arial" w:hAnsi="Arial" w:cs="Arial"/>
          <w:sz w:val="20"/>
          <w:szCs w:val="20"/>
          <w:lang w:val="nl-NL"/>
        </w:rPr>
        <w:t xml:space="preserve">, analyseschema 30). </w:t>
      </w:r>
      <w:r w:rsidR="00A26B64">
        <w:rPr>
          <w:rFonts w:ascii="Arial" w:hAnsi="Arial" w:cs="Arial"/>
          <w:sz w:val="20"/>
          <w:szCs w:val="20"/>
          <w:lang w:val="nl-NL"/>
        </w:rPr>
        <w:t xml:space="preserve">Middels </w:t>
      </w:r>
      <w:r w:rsidRPr="00D70240">
        <w:rPr>
          <w:rFonts w:ascii="Arial" w:hAnsi="Arial" w:cs="Arial"/>
          <w:sz w:val="20"/>
          <w:szCs w:val="20"/>
          <w:lang w:val="nl-NL"/>
        </w:rPr>
        <w:t xml:space="preserve">die stelling meet het onderzoek cognitieve betrokkenheid. Respondent 7 geeft aan het ‘volledig eens’ te zijn met de stelling over het gelukkig voelen tijdens intensief werken (zie bijlage </w:t>
      </w:r>
      <w:r w:rsidR="00A6626B" w:rsidRPr="00A6626B">
        <w:rPr>
          <w:rFonts w:ascii="Arial" w:hAnsi="Arial" w:cs="Arial"/>
          <w:sz w:val="20"/>
          <w:szCs w:val="20"/>
          <w:lang w:val="nl-NL"/>
        </w:rPr>
        <w:t>VI</w:t>
      </w:r>
      <w:r w:rsidRPr="00D70240">
        <w:rPr>
          <w:rFonts w:ascii="Arial" w:hAnsi="Arial" w:cs="Arial"/>
          <w:sz w:val="20"/>
          <w:szCs w:val="20"/>
          <w:lang w:val="nl-NL"/>
        </w:rPr>
        <w:t>, analyseschema 30). Ook antwoord</w:t>
      </w:r>
      <w:r w:rsidR="00361C63">
        <w:rPr>
          <w:rFonts w:ascii="Arial" w:hAnsi="Arial" w:cs="Arial"/>
          <w:sz w:val="20"/>
          <w:szCs w:val="20"/>
          <w:lang w:val="nl-NL"/>
        </w:rPr>
        <w:t>t</w:t>
      </w:r>
      <w:r w:rsidRPr="00D70240">
        <w:rPr>
          <w:rFonts w:ascii="Arial" w:hAnsi="Arial" w:cs="Arial"/>
          <w:sz w:val="20"/>
          <w:szCs w:val="20"/>
          <w:lang w:val="nl-NL"/>
        </w:rPr>
        <w:t xml:space="preserve"> respondent </w:t>
      </w:r>
      <w:r w:rsidR="00361C63">
        <w:rPr>
          <w:rFonts w:ascii="Arial" w:hAnsi="Arial" w:cs="Arial"/>
          <w:sz w:val="20"/>
          <w:szCs w:val="20"/>
          <w:lang w:val="nl-NL"/>
        </w:rPr>
        <w:t>7</w:t>
      </w:r>
      <w:r w:rsidRPr="00D70240">
        <w:rPr>
          <w:rFonts w:ascii="Arial" w:hAnsi="Arial" w:cs="Arial"/>
          <w:sz w:val="20"/>
          <w:szCs w:val="20"/>
          <w:lang w:val="nl-NL"/>
        </w:rPr>
        <w:t xml:space="preserve"> </w:t>
      </w:r>
      <w:r w:rsidR="0048299D">
        <w:rPr>
          <w:rFonts w:ascii="Arial" w:hAnsi="Arial" w:cs="Arial"/>
          <w:sz w:val="20"/>
          <w:szCs w:val="20"/>
          <w:lang w:val="nl-NL"/>
        </w:rPr>
        <w:t>‘</w:t>
      </w:r>
      <w:r w:rsidRPr="00D70240">
        <w:rPr>
          <w:rFonts w:ascii="Arial" w:hAnsi="Arial" w:cs="Arial"/>
          <w:sz w:val="20"/>
          <w:szCs w:val="20"/>
          <w:lang w:val="nl-NL"/>
        </w:rPr>
        <w:t xml:space="preserve">volledig eens’ op de </w:t>
      </w:r>
      <w:r w:rsidR="00361C63">
        <w:rPr>
          <w:rFonts w:ascii="Arial" w:hAnsi="Arial" w:cs="Arial"/>
          <w:sz w:val="20"/>
          <w:szCs w:val="20"/>
          <w:lang w:val="nl-NL"/>
        </w:rPr>
        <w:t xml:space="preserve">stelling </w:t>
      </w:r>
      <w:r w:rsidRPr="00D70240">
        <w:rPr>
          <w:rFonts w:ascii="Arial" w:hAnsi="Arial" w:cs="Arial"/>
          <w:sz w:val="20"/>
          <w:szCs w:val="20"/>
          <w:lang w:val="nl-NL"/>
        </w:rPr>
        <w:t xml:space="preserve">of </w:t>
      </w:r>
      <w:r w:rsidR="00361C63">
        <w:rPr>
          <w:rFonts w:ascii="Arial" w:hAnsi="Arial" w:cs="Arial"/>
          <w:sz w:val="20"/>
          <w:szCs w:val="20"/>
          <w:lang w:val="nl-NL"/>
        </w:rPr>
        <w:t>de respondent</w:t>
      </w:r>
      <w:r w:rsidRPr="00D70240">
        <w:rPr>
          <w:rFonts w:ascii="Arial" w:hAnsi="Arial" w:cs="Arial"/>
          <w:sz w:val="20"/>
          <w:szCs w:val="20"/>
          <w:lang w:val="nl-NL"/>
        </w:rPr>
        <w:t xml:space="preserve"> weet waar de organisatie heen wil </w:t>
      </w:r>
      <w:r w:rsidRPr="00D70240">
        <w:rPr>
          <w:rFonts w:ascii="Arial" w:hAnsi="Arial" w:cs="Arial"/>
          <w:color w:val="000000" w:themeColor="text1"/>
          <w:sz w:val="20"/>
          <w:szCs w:val="20"/>
          <w:lang w:val="nl-NL" w:eastAsia="en-US"/>
        </w:rPr>
        <w:t>(</w:t>
      </w:r>
      <w:r w:rsidRPr="00D70240">
        <w:rPr>
          <w:rFonts w:ascii="Arial" w:hAnsi="Arial" w:cs="Arial"/>
          <w:sz w:val="20"/>
          <w:szCs w:val="20"/>
          <w:lang w:val="nl-NL"/>
        </w:rPr>
        <w:t xml:space="preserve">zie bijlage </w:t>
      </w:r>
      <w:r w:rsidR="00A6626B" w:rsidRPr="00A6626B">
        <w:rPr>
          <w:rFonts w:ascii="Arial" w:hAnsi="Arial" w:cs="Arial"/>
          <w:sz w:val="20"/>
          <w:szCs w:val="20"/>
          <w:lang w:val="nl-NL"/>
        </w:rPr>
        <w:t>VI</w:t>
      </w:r>
      <w:r w:rsidRPr="00D70240">
        <w:rPr>
          <w:rFonts w:ascii="Arial" w:hAnsi="Arial" w:cs="Arial"/>
          <w:sz w:val="20"/>
          <w:szCs w:val="20"/>
          <w:lang w:val="nl-NL"/>
        </w:rPr>
        <w:t xml:space="preserve">, analyseschema 34). Respondent 7 geeft in analyseschema 10 aan 100% tevreden te zijn over het communiceren van de doelen (zie bijlage </w:t>
      </w:r>
      <w:r w:rsidR="00A6626B" w:rsidRPr="00A6626B">
        <w:rPr>
          <w:rFonts w:ascii="Arial" w:hAnsi="Arial" w:cs="Arial"/>
          <w:sz w:val="20"/>
          <w:szCs w:val="20"/>
          <w:lang w:val="nl-NL"/>
        </w:rPr>
        <w:t>VI</w:t>
      </w:r>
      <w:r w:rsidRPr="00D70240">
        <w:rPr>
          <w:rFonts w:ascii="Arial" w:hAnsi="Arial" w:cs="Arial"/>
          <w:sz w:val="20"/>
          <w:szCs w:val="20"/>
          <w:lang w:val="nl-NL"/>
        </w:rPr>
        <w:t xml:space="preserve">, analyseschema 10). </w:t>
      </w:r>
    </w:p>
    <w:p w14:paraId="0E636AA2" w14:textId="77777777" w:rsidR="0048299D" w:rsidRDefault="0048299D" w:rsidP="006C5B7A">
      <w:pPr>
        <w:spacing w:line="360" w:lineRule="auto"/>
        <w:rPr>
          <w:rFonts w:ascii="Arial" w:hAnsi="Arial" w:cs="Arial"/>
          <w:color w:val="000000" w:themeColor="text1"/>
          <w:sz w:val="20"/>
          <w:szCs w:val="20"/>
        </w:rPr>
      </w:pPr>
    </w:p>
    <w:p w14:paraId="29ACA170" w14:textId="0734A352" w:rsidR="00CC5A10" w:rsidRDefault="00361C63"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Uit</w:t>
      </w:r>
      <w:r w:rsidR="00F9474C">
        <w:rPr>
          <w:rFonts w:ascii="Arial" w:hAnsi="Arial" w:cs="Arial"/>
          <w:color w:val="000000" w:themeColor="text1"/>
          <w:sz w:val="20"/>
          <w:szCs w:val="20"/>
        </w:rPr>
        <w:t xml:space="preserve"> bovenstaande</w:t>
      </w:r>
      <w:r w:rsidR="0048299D" w:rsidRPr="00D70240">
        <w:rPr>
          <w:rFonts w:ascii="Arial" w:hAnsi="Arial" w:cs="Arial"/>
          <w:color w:val="000000" w:themeColor="text1"/>
          <w:sz w:val="20"/>
          <w:szCs w:val="20"/>
        </w:rPr>
        <w:t xml:space="preserve"> resultaten </w:t>
      </w:r>
      <w:r w:rsidR="00F9474C">
        <w:rPr>
          <w:rFonts w:ascii="Arial" w:hAnsi="Arial" w:cs="Arial"/>
          <w:color w:val="000000" w:themeColor="text1"/>
          <w:sz w:val="20"/>
          <w:szCs w:val="20"/>
        </w:rPr>
        <w:t>blijkt dat</w:t>
      </w:r>
      <w:r w:rsidR="0048299D" w:rsidRPr="00D70240">
        <w:rPr>
          <w:rFonts w:ascii="Arial" w:hAnsi="Arial" w:cs="Arial"/>
          <w:color w:val="000000" w:themeColor="text1"/>
          <w:sz w:val="20"/>
          <w:szCs w:val="20"/>
        </w:rPr>
        <w:t xml:space="preserve"> wanneer </w:t>
      </w:r>
      <w:r w:rsidR="004547B2">
        <w:rPr>
          <w:rFonts w:ascii="Arial" w:hAnsi="Arial" w:cs="Arial"/>
          <w:color w:val="000000" w:themeColor="text1"/>
          <w:sz w:val="20"/>
          <w:szCs w:val="20"/>
        </w:rPr>
        <w:t>het management</w:t>
      </w:r>
      <w:r w:rsidR="0048299D" w:rsidRPr="00D70240">
        <w:rPr>
          <w:rFonts w:ascii="Arial" w:hAnsi="Arial" w:cs="Arial"/>
          <w:color w:val="000000" w:themeColor="text1"/>
          <w:sz w:val="20"/>
          <w:szCs w:val="20"/>
        </w:rPr>
        <w:t xml:space="preserve"> het bewustzijn v</w:t>
      </w:r>
      <w:r>
        <w:rPr>
          <w:rFonts w:ascii="Arial" w:hAnsi="Arial" w:cs="Arial"/>
          <w:color w:val="000000" w:themeColor="text1"/>
          <w:sz w:val="20"/>
          <w:szCs w:val="20"/>
        </w:rPr>
        <w:t>an</w:t>
      </w:r>
      <w:r w:rsidR="0048299D" w:rsidRPr="00D70240">
        <w:rPr>
          <w:rFonts w:ascii="Arial" w:hAnsi="Arial" w:cs="Arial"/>
          <w:color w:val="000000" w:themeColor="text1"/>
          <w:sz w:val="20"/>
          <w:szCs w:val="20"/>
        </w:rPr>
        <w:t xml:space="preserve"> de veranderende organisatie en organisatiedoelen naar de doelgroep in de communicatie verhoogt, de cognitieve betrokkenheid van de doelgroep toeneemt. </w:t>
      </w:r>
      <w:r w:rsidR="0048299D">
        <w:rPr>
          <w:rFonts w:ascii="Arial" w:hAnsi="Arial" w:cs="Arial"/>
          <w:color w:val="000000" w:themeColor="text1"/>
          <w:sz w:val="20"/>
          <w:szCs w:val="20"/>
        </w:rPr>
        <w:t xml:space="preserve">Het onderzoek </w:t>
      </w:r>
      <w:r w:rsidR="00F9474C">
        <w:rPr>
          <w:rFonts w:ascii="Arial" w:hAnsi="Arial" w:cs="Arial"/>
          <w:color w:val="000000" w:themeColor="text1"/>
          <w:sz w:val="20"/>
          <w:szCs w:val="20"/>
        </w:rPr>
        <w:t>neemt</w:t>
      </w:r>
      <w:r w:rsidR="0048299D">
        <w:rPr>
          <w:rFonts w:ascii="Arial" w:hAnsi="Arial" w:cs="Arial"/>
          <w:color w:val="000000" w:themeColor="text1"/>
          <w:sz w:val="20"/>
          <w:szCs w:val="20"/>
        </w:rPr>
        <w:t xml:space="preserve"> hypothese 2, geformuleerd aan de hand van de theorie van Welch (2011), aan. </w:t>
      </w:r>
    </w:p>
    <w:p w14:paraId="46036A3C" w14:textId="77777777" w:rsidR="00361C63" w:rsidRPr="002E07D9" w:rsidRDefault="00361C63" w:rsidP="006C5B7A">
      <w:pPr>
        <w:spacing w:line="360" w:lineRule="auto"/>
        <w:rPr>
          <w:rFonts w:ascii="Arial" w:hAnsi="Arial" w:cs="Arial"/>
          <w:color w:val="000000" w:themeColor="text1"/>
          <w:sz w:val="20"/>
          <w:szCs w:val="20"/>
        </w:rPr>
      </w:pPr>
    </w:p>
    <w:p w14:paraId="63BD407E" w14:textId="6598DB4F" w:rsidR="00CC5A10" w:rsidRPr="00320543" w:rsidRDefault="006464A1" w:rsidP="00320543">
      <w:pPr>
        <w:pStyle w:val="Kop3"/>
        <w:spacing w:line="360" w:lineRule="auto"/>
        <w:rPr>
          <w:rFonts w:ascii="Arial" w:hAnsi="Arial" w:cs="Arial"/>
          <w:color w:val="FF6F00"/>
          <w:sz w:val="22"/>
          <w:szCs w:val="22"/>
        </w:rPr>
      </w:pPr>
      <w:bookmarkStart w:id="33" w:name="_Toc41983745"/>
      <w:r w:rsidRPr="00320543">
        <w:rPr>
          <w:rFonts w:ascii="Arial" w:hAnsi="Arial" w:cs="Arial"/>
          <w:color w:val="FF6F00"/>
          <w:sz w:val="22"/>
          <w:szCs w:val="22"/>
        </w:rPr>
        <w:t>5.2.3 Fysieke betrokkenheid</w:t>
      </w:r>
      <w:bookmarkEnd w:id="33"/>
    </w:p>
    <w:p w14:paraId="3C8AF315" w14:textId="09270E3A" w:rsidR="006464A1" w:rsidRPr="00D70240" w:rsidRDefault="006464A1"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Hypothese 3: ‘</w:t>
      </w:r>
      <w:r w:rsidRPr="00361C63">
        <w:rPr>
          <w:rFonts w:ascii="Arial" w:hAnsi="Arial" w:cs="Arial"/>
          <w:i/>
          <w:color w:val="000000" w:themeColor="text1"/>
          <w:sz w:val="20"/>
          <w:szCs w:val="20"/>
        </w:rPr>
        <w:t>Als de organisatie de veiligheid en beschikbaarheid van de medewerkers bewaakt, dan neemt de fysieke betrokkenheid van medewerkers toe</w:t>
      </w:r>
      <w:r w:rsidRPr="00D70240">
        <w:rPr>
          <w:rFonts w:ascii="Arial" w:hAnsi="Arial" w:cs="Arial"/>
          <w:color w:val="000000" w:themeColor="text1"/>
          <w:sz w:val="20"/>
          <w:szCs w:val="20"/>
        </w:rPr>
        <w:t xml:space="preserve">.’ </w:t>
      </w:r>
      <w:r w:rsidR="003E20D8">
        <w:rPr>
          <w:rFonts w:ascii="Arial" w:hAnsi="Arial" w:cs="Arial"/>
          <w:color w:val="000000" w:themeColor="text1"/>
          <w:sz w:val="20"/>
          <w:szCs w:val="20"/>
        </w:rPr>
        <w:t>Welch (2011)</w:t>
      </w:r>
      <w:r w:rsidRPr="00D70240">
        <w:rPr>
          <w:rFonts w:ascii="Arial" w:hAnsi="Arial" w:cs="Arial"/>
          <w:color w:val="000000" w:themeColor="text1"/>
          <w:sz w:val="20"/>
          <w:szCs w:val="20"/>
        </w:rPr>
        <w:t xml:space="preserve"> legt een verband </w:t>
      </w:r>
      <w:r w:rsidR="00361C63">
        <w:rPr>
          <w:rFonts w:ascii="Arial" w:hAnsi="Arial" w:cs="Arial"/>
          <w:color w:val="000000" w:themeColor="text1"/>
          <w:sz w:val="20"/>
          <w:szCs w:val="20"/>
        </w:rPr>
        <w:t>in</w:t>
      </w:r>
      <w:r w:rsidRPr="00D70240">
        <w:rPr>
          <w:rFonts w:ascii="Arial" w:hAnsi="Arial" w:cs="Arial"/>
          <w:color w:val="000000" w:themeColor="text1"/>
          <w:sz w:val="20"/>
          <w:szCs w:val="20"/>
        </w:rPr>
        <w:t xml:space="preserve"> welke mate de respondenten zichzelf kunnen zijn en hoe de fysieke betrokkenheid daarbij toeneemt. </w:t>
      </w:r>
    </w:p>
    <w:p w14:paraId="399C4C63" w14:textId="38376BDF" w:rsidR="006464A1" w:rsidRPr="00F60F2C" w:rsidRDefault="00174C31" w:rsidP="006C5B7A">
      <w:pPr>
        <w:spacing w:line="360" w:lineRule="auto"/>
        <w:rPr>
          <w:rFonts w:ascii="Arial" w:hAnsi="Arial" w:cs="Arial"/>
          <w:color w:val="FF6F00"/>
          <w:sz w:val="20"/>
          <w:szCs w:val="20"/>
          <w:lang w:eastAsia="en-US"/>
        </w:rPr>
      </w:pPr>
      <w:r w:rsidRPr="00F60F2C">
        <w:rPr>
          <w:rFonts w:ascii="Arial" w:hAnsi="Arial" w:cs="Arial"/>
          <w:color w:val="FF6F00"/>
          <w:sz w:val="20"/>
          <w:szCs w:val="20"/>
          <w:lang w:eastAsia="en-US"/>
        </w:rPr>
        <w:t xml:space="preserve"> </w:t>
      </w:r>
    </w:p>
    <w:p w14:paraId="3C2B510D" w14:textId="7DFC8ECC" w:rsidR="006464A1" w:rsidRPr="00F60F2C" w:rsidRDefault="006464A1" w:rsidP="006C5B7A">
      <w:pPr>
        <w:spacing w:line="360" w:lineRule="auto"/>
        <w:rPr>
          <w:rFonts w:ascii="Arial" w:hAnsi="Arial" w:cs="Arial"/>
          <w:color w:val="FF6F00"/>
          <w:sz w:val="20"/>
          <w:szCs w:val="20"/>
          <w:lang w:eastAsia="en-US"/>
        </w:rPr>
      </w:pPr>
      <w:r w:rsidRPr="00F60F2C">
        <w:rPr>
          <w:rFonts w:ascii="Arial" w:hAnsi="Arial" w:cs="Arial"/>
          <w:color w:val="FF6F00"/>
          <w:sz w:val="20"/>
          <w:szCs w:val="20"/>
          <w:lang w:eastAsia="en-US"/>
        </w:rPr>
        <w:t>Fysieke betrokkenheid</w:t>
      </w:r>
    </w:p>
    <w:p w14:paraId="64D12674" w14:textId="6DBEA7AE" w:rsidR="006464A1" w:rsidRPr="00241A05" w:rsidRDefault="006464A1" w:rsidP="006C5B7A">
      <w:pPr>
        <w:spacing w:line="360" w:lineRule="auto"/>
        <w:rPr>
          <w:rFonts w:ascii="Arial" w:hAnsi="Arial" w:cs="Arial"/>
          <w:sz w:val="20"/>
          <w:szCs w:val="20"/>
          <w:u w:val="single"/>
          <w:lang w:eastAsia="en-US"/>
        </w:rPr>
      </w:pPr>
      <w:r w:rsidRPr="00D70240">
        <w:rPr>
          <w:rFonts w:ascii="Arial" w:hAnsi="Arial" w:cs="Arial"/>
          <w:sz w:val="20"/>
          <w:szCs w:val="20"/>
          <w:lang w:eastAsia="en-US"/>
        </w:rPr>
        <w:t>De</w:t>
      </w:r>
      <w:r w:rsidR="00E104BA">
        <w:rPr>
          <w:rFonts w:ascii="Arial" w:hAnsi="Arial" w:cs="Arial"/>
          <w:sz w:val="20"/>
          <w:szCs w:val="20"/>
          <w:lang w:eastAsia="en-US"/>
        </w:rPr>
        <w:t xml:space="preserve"> medewerkers</w:t>
      </w:r>
      <w:r w:rsidRPr="00D70240">
        <w:rPr>
          <w:rFonts w:ascii="Arial" w:hAnsi="Arial" w:cs="Arial"/>
          <w:sz w:val="20"/>
          <w:szCs w:val="20"/>
          <w:lang w:eastAsia="en-US"/>
        </w:rPr>
        <w:t xml:space="preserve"> bruisen op het werk van de energie, respondent 3:</w:t>
      </w:r>
      <w:r w:rsidRPr="00D70240">
        <w:rPr>
          <w:rFonts w:ascii="Arial" w:hAnsi="Arial" w:cs="Arial"/>
          <w:i/>
          <w:color w:val="000000" w:themeColor="text1"/>
          <w:sz w:val="20"/>
          <w:szCs w:val="20"/>
        </w:rPr>
        <w:t xml:space="preserve"> “Ik vind het leuk om op werk te komen en aan het werk te gaan”</w:t>
      </w:r>
      <w:r w:rsidR="00E104BA">
        <w:rPr>
          <w:rFonts w:ascii="Arial" w:hAnsi="Arial" w:cs="Arial"/>
          <w:i/>
          <w:color w:val="000000" w:themeColor="text1"/>
          <w:sz w:val="20"/>
          <w:szCs w:val="20"/>
        </w:rPr>
        <w:t>,</w:t>
      </w:r>
      <w:r w:rsidRPr="00D70240">
        <w:rPr>
          <w:rFonts w:ascii="Arial" w:hAnsi="Arial" w:cs="Arial"/>
          <w:i/>
          <w:color w:val="000000" w:themeColor="text1"/>
          <w:sz w:val="20"/>
          <w:szCs w:val="20"/>
        </w:rPr>
        <w:t xml:space="preserve"> </w:t>
      </w:r>
      <w:r w:rsidRPr="00E104BA">
        <w:rPr>
          <w:rFonts w:ascii="Arial" w:hAnsi="Arial" w:cs="Arial"/>
          <w:color w:val="000000" w:themeColor="text1"/>
          <w:sz w:val="20"/>
          <w:szCs w:val="20"/>
        </w:rPr>
        <w:t>respondent 10 heeft dit gevoel niet</w:t>
      </w:r>
      <w:r w:rsidRPr="00D70240">
        <w:rPr>
          <w:rFonts w:ascii="Arial" w:hAnsi="Arial" w:cs="Arial"/>
          <w:i/>
          <w:color w:val="000000" w:themeColor="text1"/>
          <w:sz w:val="20"/>
          <w:szCs w:val="20"/>
        </w:rPr>
        <w:t>: “</w:t>
      </w:r>
      <w:r w:rsidR="00723E9E">
        <w:rPr>
          <w:rFonts w:ascii="Arial" w:hAnsi="Arial" w:cs="Arial"/>
          <w:i/>
          <w:sz w:val="20"/>
          <w:szCs w:val="20"/>
          <w:lang w:eastAsia="en-US"/>
        </w:rPr>
        <w:t>Ik bruis niet van de en</w:t>
      </w:r>
      <w:r w:rsidR="00F74EFB">
        <w:rPr>
          <w:rFonts w:ascii="Arial" w:hAnsi="Arial" w:cs="Arial"/>
          <w:i/>
          <w:sz w:val="20"/>
          <w:szCs w:val="20"/>
          <w:lang w:eastAsia="en-US"/>
        </w:rPr>
        <w:t>e</w:t>
      </w:r>
      <w:r w:rsidR="00723E9E">
        <w:rPr>
          <w:rFonts w:ascii="Arial" w:hAnsi="Arial" w:cs="Arial"/>
          <w:i/>
          <w:sz w:val="20"/>
          <w:szCs w:val="20"/>
          <w:lang w:eastAsia="en-US"/>
        </w:rPr>
        <w:t>rgie</w:t>
      </w:r>
      <w:r w:rsidRPr="00D70240">
        <w:rPr>
          <w:rFonts w:ascii="Arial" w:hAnsi="Arial" w:cs="Arial"/>
          <w:i/>
          <w:sz w:val="20"/>
          <w:szCs w:val="20"/>
          <w:lang w:eastAsia="en-US"/>
        </w:rPr>
        <w:t xml:space="preserve">” </w:t>
      </w:r>
      <w:r w:rsidRPr="00D70240">
        <w:rPr>
          <w:rFonts w:ascii="Arial" w:hAnsi="Arial" w:cs="Arial"/>
          <w:color w:val="000000" w:themeColor="text1"/>
          <w:sz w:val="20"/>
          <w:szCs w:val="20"/>
          <w:lang w:eastAsia="en-US"/>
        </w:rPr>
        <w:t>(</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xml:space="preserve">, analyseschema 35). De respondenten </w:t>
      </w:r>
      <w:r w:rsidR="00E104BA">
        <w:rPr>
          <w:rFonts w:ascii="Arial" w:hAnsi="Arial" w:cs="Arial"/>
          <w:sz w:val="20"/>
          <w:szCs w:val="20"/>
        </w:rPr>
        <w:t xml:space="preserve">voelen zich </w:t>
      </w:r>
      <w:r w:rsidRPr="00D70240">
        <w:rPr>
          <w:rFonts w:ascii="Arial" w:hAnsi="Arial" w:cs="Arial"/>
          <w:sz w:val="20"/>
          <w:szCs w:val="20"/>
        </w:rPr>
        <w:t xml:space="preserve">fit en sterk tijdens het werk </w:t>
      </w:r>
      <w:r w:rsidRPr="00D70240">
        <w:rPr>
          <w:rFonts w:ascii="Arial" w:hAnsi="Arial" w:cs="Arial"/>
          <w:color w:val="000000" w:themeColor="text1"/>
          <w:sz w:val="20"/>
          <w:szCs w:val="20"/>
          <w:lang w:eastAsia="en-US"/>
        </w:rPr>
        <w:t>(</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36). Bij het opstaan he</w:t>
      </w:r>
      <w:r w:rsidR="00E104BA">
        <w:rPr>
          <w:rFonts w:ascii="Arial" w:hAnsi="Arial" w:cs="Arial"/>
          <w:sz w:val="20"/>
          <w:szCs w:val="20"/>
        </w:rPr>
        <w:t xml:space="preserve">eft de doelgroep </w:t>
      </w:r>
      <w:r w:rsidRPr="00D70240">
        <w:rPr>
          <w:rFonts w:ascii="Arial" w:hAnsi="Arial" w:cs="Arial"/>
          <w:sz w:val="20"/>
          <w:szCs w:val="20"/>
        </w:rPr>
        <w:t>zin om aan het werk te gaan. Respondent 2 zeg</w:t>
      </w:r>
      <w:r w:rsidR="00E104BA">
        <w:rPr>
          <w:rFonts w:ascii="Arial" w:hAnsi="Arial" w:cs="Arial"/>
          <w:sz w:val="20"/>
          <w:szCs w:val="20"/>
        </w:rPr>
        <w:t>t</w:t>
      </w:r>
      <w:r w:rsidRPr="00D70240">
        <w:rPr>
          <w:rFonts w:ascii="Arial" w:hAnsi="Arial" w:cs="Arial"/>
          <w:sz w:val="20"/>
          <w:szCs w:val="20"/>
        </w:rPr>
        <w:t xml:space="preserve"> geen ochtendmens te zijn, respondent 10 geeft aan het over het algemeen niet naar de zin te hebben </w:t>
      </w:r>
      <w:r w:rsidRPr="00D70240">
        <w:rPr>
          <w:rFonts w:ascii="Arial" w:hAnsi="Arial" w:cs="Arial"/>
          <w:color w:val="000000" w:themeColor="text1"/>
          <w:sz w:val="20"/>
          <w:szCs w:val="20"/>
          <w:lang w:eastAsia="en-US"/>
        </w:rPr>
        <w:t>(</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xml:space="preserve">, analyseschema 37). Respondent 10 geeft aan het niet erg te vinden wanneer het tijd is om naar huis te gaan, de andere respondenten kunnen lang doorgaan met werken </w:t>
      </w:r>
      <w:r w:rsidRPr="00D70240">
        <w:rPr>
          <w:rFonts w:ascii="Arial" w:hAnsi="Arial" w:cs="Arial"/>
          <w:color w:val="000000" w:themeColor="text1"/>
          <w:sz w:val="20"/>
          <w:szCs w:val="20"/>
          <w:lang w:eastAsia="en-US"/>
        </w:rPr>
        <w:t>(</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xml:space="preserve">, analyseschema 38). </w:t>
      </w:r>
      <w:r w:rsidR="00E104BA">
        <w:rPr>
          <w:rFonts w:ascii="Arial" w:hAnsi="Arial" w:cs="Arial"/>
          <w:sz w:val="20"/>
          <w:szCs w:val="20"/>
        </w:rPr>
        <w:t>R</w:t>
      </w:r>
      <w:r w:rsidRPr="00D70240">
        <w:rPr>
          <w:rFonts w:ascii="Arial" w:hAnsi="Arial" w:cs="Arial"/>
          <w:sz w:val="20"/>
          <w:szCs w:val="20"/>
        </w:rPr>
        <w:t>espondenten</w:t>
      </w:r>
      <w:r w:rsidR="00E104BA">
        <w:rPr>
          <w:rFonts w:ascii="Arial" w:hAnsi="Arial" w:cs="Arial"/>
          <w:sz w:val="20"/>
          <w:szCs w:val="20"/>
        </w:rPr>
        <w:t xml:space="preserve"> antwoorden</w:t>
      </w:r>
      <w:r w:rsidRPr="00D70240">
        <w:rPr>
          <w:rFonts w:ascii="Arial" w:hAnsi="Arial" w:cs="Arial"/>
          <w:sz w:val="20"/>
          <w:szCs w:val="20"/>
        </w:rPr>
        <w:t xml:space="preserve"> door te zetten wanneer het tegenzit. Respondent 7 zeg</w:t>
      </w:r>
      <w:r w:rsidR="00E104BA">
        <w:rPr>
          <w:rFonts w:ascii="Arial" w:hAnsi="Arial" w:cs="Arial"/>
          <w:sz w:val="20"/>
          <w:szCs w:val="20"/>
        </w:rPr>
        <w:t>t</w:t>
      </w:r>
      <w:r w:rsidRPr="00D70240">
        <w:rPr>
          <w:rFonts w:ascii="Arial" w:hAnsi="Arial" w:cs="Arial"/>
          <w:sz w:val="20"/>
          <w:szCs w:val="20"/>
        </w:rPr>
        <w:t xml:space="preserve"> dat het makkelijker is om het bijltje</w:t>
      </w:r>
      <w:r w:rsidR="00F73C91">
        <w:rPr>
          <w:rFonts w:ascii="Arial" w:hAnsi="Arial" w:cs="Arial"/>
          <w:sz w:val="20"/>
          <w:szCs w:val="20"/>
        </w:rPr>
        <w:t xml:space="preserve"> erbij</w:t>
      </w:r>
      <w:r w:rsidRPr="00D70240">
        <w:rPr>
          <w:rFonts w:ascii="Arial" w:hAnsi="Arial" w:cs="Arial"/>
          <w:sz w:val="20"/>
          <w:szCs w:val="20"/>
        </w:rPr>
        <w:t xml:space="preserve"> neer te leggen wanneer het tegenzit </w:t>
      </w:r>
      <w:r w:rsidRPr="00D70240">
        <w:rPr>
          <w:rFonts w:ascii="Arial" w:hAnsi="Arial" w:cs="Arial"/>
          <w:color w:val="000000" w:themeColor="text1"/>
          <w:sz w:val="20"/>
          <w:szCs w:val="20"/>
          <w:lang w:eastAsia="en-US"/>
        </w:rPr>
        <w:t>(</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39).</w:t>
      </w:r>
    </w:p>
    <w:p w14:paraId="46BD1BF6" w14:textId="77777777" w:rsidR="006464A1" w:rsidRPr="00D70240" w:rsidRDefault="006464A1" w:rsidP="006C5B7A">
      <w:pPr>
        <w:spacing w:line="360" w:lineRule="auto"/>
        <w:rPr>
          <w:rFonts w:ascii="Arial" w:hAnsi="Arial" w:cs="Arial"/>
          <w:sz w:val="20"/>
          <w:szCs w:val="20"/>
          <w:lang w:eastAsia="en-US"/>
        </w:rPr>
      </w:pPr>
    </w:p>
    <w:p w14:paraId="5FE694D1" w14:textId="77777777" w:rsidR="006464A1" w:rsidRPr="00F60F2C" w:rsidRDefault="006464A1" w:rsidP="006C5B7A">
      <w:pPr>
        <w:spacing w:line="360" w:lineRule="auto"/>
        <w:rPr>
          <w:rFonts w:ascii="Arial" w:hAnsi="Arial" w:cs="Arial"/>
          <w:color w:val="FF6F00"/>
          <w:sz w:val="20"/>
          <w:szCs w:val="20"/>
          <w:lang w:eastAsia="en-US"/>
        </w:rPr>
      </w:pPr>
      <w:r w:rsidRPr="00F60F2C">
        <w:rPr>
          <w:rFonts w:ascii="Arial" w:hAnsi="Arial" w:cs="Arial"/>
          <w:color w:val="FF6F00"/>
          <w:sz w:val="20"/>
          <w:szCs w:val="20"/>
          <w:lang w:eastAsia="en-US"/>
        </w:rPr>
        <w:t>Veiligheid en beschikbaarheid</w:t>
      </w:r>
    </w:p>
    <w:p w14:paraId="2BE7F7B5" w14:textId="537FBBF1" w:rsidR="006464A1" w:rsidRPr="00D70240" w:rsidRDefault="006464A1" w:rsidP="006C5B7A">
      <w:pPr>
        <w:spacing w:line="360" w:lineRule="auto"/>
        <w:rPr>
          <w:rFonts w:ascii="Arial" w:hAnsi="Arial" w:cs="Arial"/>
          <w:sz w:val="20"/>
          <w:szCs w:val="20"/>
          <w:lang w:eastAsia="en-US"/>
        </w:rPr>
      </w:pPr>
      <w:r w:rsidRPr="00D70240">
        <w:rPr>
          <w:rFonts w:ascii="Arial" w:hAnsi="Arial" w:cs="Arial"/>
          <w:sz w:val="20"/>
          <w:szCs w:val="20"/>
          <w:lang w:eastAsia="en-US"/>
        </w:rPr>
        <w:t xml:space="preserve">De respondenten hebben het gevoel zichzelf te kunnen zijn en voelen zich binnen </w:t>
      </w:r>
      <w:r w:rsidR="00CD4170">
        <w:rPr>
          <w:rFonts w:ascii="Arial" w:hAnsi="Arial" w:cs="Arial"/>
          <w:sz w:val="20"/>
          <w:szCs w:val="20"/>
          <w:lang w:eastAsia="en-US"/>
        </w:rPr>
        <w:t>organisatie</w:t>
      </w:r>
      <w:r w:rsidR="002C352C">
        <w:rPr>
          <w:rFonts w:ascii="Arial" w:hAnsi="Arial" w:cs="Arial"/>
          <w:sz w:val="20"/>
          <w:szCs w:val="20"/>
          <w:lang w:eastAsia="en-US"/>
        </w:rPr>
        <w:t xml:space="preserve"> X</w:t>
      </w:r>
      <w:r w:rsidRPr="00D70240">
        <w:rPr>
          <w:rFonts w:ascii="Arial" w:hAnsi="Arial" w:cs="Arial"/>
          <w:sz w:val="20"/>
          <w:szCs w:val="20"/>
          <w:lang w:eastAsia="en-US"/>
        </w:rPr>
        <w:t xml:space="preserve"> veilig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40)</w:t>
      </w:r>
      <w:r w:rsidRPr="00D70240">
        <w:rPr>
          <w:rFonts w:ascii="Arial" w:hAnsi="Arial" w:cs="Arial"/>
          <w:sz w:val="20"/>
          <w:szCs w:val="20"/>
          <w:lang w:eastAsia="en-US"/>
        </w:rPr>
        <w:t xml:space="preserve">. De respondenten op afdeling </w:t>
      </w:r>
      <w:r w:rsidR="00CD4170">
        <w:rPr>
          <w:rFonts w:ascii="Arial" w:hAnsi="Arial" w:cs="Arial"/>
          <w:sz w:val="20"/>
          <w:szCs w:val="20"/>
          <w:lang w:eastAsia="en-US"/>
        </w:rPr>
        <w:t xml:space="preserve">X </w:t>
      </w:r>
      <w:r w:rsidRPr="00D70240">
        <w:rPr>
          <w:rFonts w:ascii="Arial" w:hAnsi="Arial" w:cs="Arial"/>
          <w:sz w:val="20"/>
          <w:szCs w:val="20"/>
          <w:lang w:eastAsia="en-US"/>
        </w:rPr>
        <w:t xml:space="preserve">geven aan niet volledig zichzelf te kunnen zijn. Respondent 9 zegt hierover: </w:t>
      </w:r>
      <w:r w:rsidRPr="00D70240">
        <w:rPr>
          <w:rFonts w:ascii="Arial" w:hAnsi="Arial" w:cs="Arial"/>
          <w:i/>
          <w:sz w:val="20"/>
          <w:szCs w:val="20"/>
          <w:lang w:eastAsia="en-US"/>
        </w:rPr>
        <w:t>“Je let altijd wel een beetje op wat je zegt</w:t>
      </w:r>
      <w:r w:rsidR="00E104BA">
        <w:rPr>
          <w:rFonts w:ascii="Arial" w:hAnsi="Arial" w:cs="Arial"/>
          <w:i/>
          <w:sz w:val="20"/>
          <w:szCs w:val="20"/>
          <w:lang w:eastAsia="en-US"/>
        </w:rPr>
        <w:t>”</w:t>
      </w:r>
      <w:r w:rsidRPr="00D70240">
        <w:rPr>
          <w:rFonts w:ascii="Arial" w:hAnsi="Arial" w:cs="Arial"/>
          <w:i/>
          <w:sz w:val="20"/>
          <w:szCs w:val="20"/>
          <w:lang w:eastAsia="en-US"/>
        </w:rPr>
        <w:t xml:space="preserve"> en respondent 10</w:t>
      </w:r>
      <w:r w:rsidR="00E104BA">
        <w:rPr>
          <w:rFonts w:ascii="Arial" w:hAnsi="Arial" w:cs="Arial"/>
          <w:i/>
          <w:sz w:val="20"/>
          <w:szCs w:val="20"/>
          <w:lang w:eastAsia="en-US"/>
        </w:rPr>
        <w:t xml:space="preserve"> vertelt</w:t>
      </w:r>
      <w:r w:rsidRPr="00D70240">
        <w:rPr>
          <w:rFonts w:ascii="Arial" w:hAnsi="Arial" w:cs="Arial"/>
          <w:i/>
          <w:sz w:val="20"/>
          <w:szCs w:val="20"/>
          <w:lang w:eastAsia="en-US"/>
        </w:rPr>
        <w:t>: “</w:t>
      </w:r>
      <w:r w:rsidRPr="00D70240">
        <w:rPr>
          <w:rFonts w:ascii="Arial" w:hAnsi="Arial" w:cs="Arial"/>
          <w:i/>
          <w:color w:val="000000" w:themeColor="text1"/>
          <w:sz w:val="20"/>
          <w:szCs w:val="20"/>
        </w:rPr>
        <w:t xml:space="preserve">Ik ben heel extravert en de rest </w:t>
      </w:r>
      <w:r w:rsidR="00C708F5">
        <w:rPr>
          <w:rFonts w:ascii="Arial" w:hAnsi="Arial" w:cs="Arial"/>
          <w:i/>
          <w:color w:val="000000" w:themeColor="text1"/>
          <w:sz w:val="20"/>
          <w:szCs w:val="20"/>
        </w:rPr>
        <w:t>va</w:t>
      </w:r>
      <w:r w:rsidRPr="00D70240">
        <w:rPr>
          <w:rFonts w:ascii="Arial" w:hAnsi="Arial" w:cs="Arial"/>
          <w:i/>
          <w:color w:val="000000" w:themeColor="text1"/>
          <w:sz w:val="20"/>
          <w:szCs w:val="20"/>
        </w:rPr>
        <w:t xml:space="preserve">n mijn team niet, dat is soms lastig”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40)</w:t>
      </w:r>
      <w:r w:rsidRPr="00D70240">
        <w:rPr>
          <w:rFonts w:ascii="Arial" w:hAnsi="Arial" w:cs="Arial"/>
          <w:sz w:val="20"/>
          <w:szCs w:val="20"/>
          <w:lang w:eastAsia="en-US"/>
        </w:rPr>
        <w:t xml:space="preserve">. </w:t>
      </w:r>
    </w:p>
    <w:p w14:paraId="7D16B62A" w14:textId="77777777" w:rsidR="006464A1" w:rsidRPr="00D70240" w:rsidRDefault="006464A1" w:rsidP="006C5B7A">
      <w:pPr>
        <w:spacing w:line="360" w:lineRule="auto"/>
        <w:rPr>
          <w:rFonts w:ascii="Arial" w:hAnsi="Arial" w:cs="Arial"/>
          <w:sz w:val="20"/>
          <w:szCs w:val="20"/>
          <w:lang w:eastAsia="en-US"/>
        </w:rPr>
      </w:pPr>
    </w:p>
    <w:p w14:paraId="6B575A2C" w14:textId="77777777" w:rsidR="006464A1" w:rsidRPr="00F60F2C" w:rsidRDefault="006464A1" w:rsidP="006C5B7A">
      <w:pPr>
        <w:spacing w:line="360" w:lineRule="auto"/>
        <w:rPr>
          <w:rFonts w:ascii="Arial" w:hAnsi="Arial" w:cs="Arial"/>
          <w:color w:val="FF6F00"/>
          <w:sz w:val="20"/>
          <w:szCs w:val="20"/>
          <w:lang w:eastAsia="en-US"/>
        </w:rPr>
      </w:pPr>
      <w:r w:rsidRPr="00F60F2C">
        <w:rPr>
          <w:rFonts w:ascii="Arial" w:hAnsi="Arial" w:cs="Arial"/>
          <w:color w:val="FF6F00"/>
          <w:sz w:val="20"/>
          <w:szCs w:val="20"/>
          <w:lang w:eastAsia="en-US"/>
        </w:rPr>
        <w:t>Verband veiligheid / beschikbaarheid en fysieke betrokkenheid</w:t>
      </w:r>
    </w:p>
    <w:p w14:paraId="7B01DB4C" w14:textId="01EBE159" w:rsidR="006464A1" w:rsidRPr="00D70240" w:rsidRDefault="006464A1" w:rsidP="006C5B7A">
      <w:pPr>
        <w:spacing w:line="360" w:lineRule="auto"/>
        <w:rPr>
          <w:rFonts w:ascii="Arial" w:hAnsi="Arial" w:cs="Arial"/>
          <w:sz w:val="20"/>
          <w:szCs w:val="20"/>
          <w:lang w:eastAsia="en-US"/>
        </w:rPr>
      </w:pPr>
      <w:r w:rsidRPr="00D70240">
        <w:rPr>
          <w:rFonts w:ascii="Arial" w:hAnsi="Arial" w:cs="Arial"/>
          <w:sz w:val="20"/>
          <w:szCs w:val="20"/>
          <w:lang w:eastAsia="en-US"/>
        </w:rPr>
        <w:t xml:space="preserve">Op de stelling </w:t>
      </w:r>
      <w:r w:rsidR="00C708F5">
        <w:rPr>
          <w:rFonts w:ascii="Arial" w:hAnsi="Arial" w:cs="Arial"/>
          <w:sz w:val="20"/>
          <w:szCs w:val="20"/>
          <w:lang w:eastAsia="en-US"/>
        </w:rPr>
        <w:t>of</w:t>
      </w:r>
      <w:r w:rsidRPr="00D70240">
        <w:rPr>
          <w:rFonts w:ascii="Arial" w:hAnsi="Arial" w:cs="Arial"/>
          <w:sz w:val="20"/>
          <w:szCs w:val="20"/>
          <w:lang w:eastAsia="en-US"/>
        </w:rPr>
        <w:t xml:space="preserve"> de respondent zichzelf zijn en </w:t>
      </w:r>
      <w:r w:rsidR="00C708F5">
        <w:rPr>
          <w:rFonts w:ascii="Arial" w:hAnsi="Arial" w:cs="Arial"/>
          <w:sz w:val="20"/>
          <w:szCs w:val="20"/>
          <w:lang w:eastAsia="en-US"/>
        </w:rPr>
        <w:t xml:space="preserve">diegene </w:t>
      </w:r>
      <w:r w:rsidRPr="00D70240">
        <w:rPr>
          <w:rFonts w:ascii="Arial" w:hAnsi="Arial" w:cs="Arial"/>
          <w:sz w:val="20"/>
          <w:szCs w:val="20"/>
          <w:lang w:eastAsia="en-US"/>
        </w:rPr>
        <w:t>zich veilig</w:t>
      </w:r>
      <w:r w:rsidR="00C708F5">
        <w:rPr>
          <w:rFonts w:ascii="Arial" w:hAnsi="Arial" w:cs="Arial"/>
          <w:sz w:val="20"/>
          <w:szCs w:val="20"/>
          <w:lang w:eastAsia="en-US"/>
        </w:rPr>
        <w:t xml:space="preserve"> voelt,</w:t>
      </w:r>
      <w:r w:rsidRPr="00D70240">
        <w:rPr>
          <w:rFonts w:ascii="Arial" w:hAnsi="Arial" w:cs="Arial"/>
          <w:sz w:val="20"/>
          <w:szCs w:val="20"/>
          <w:lang w:eastAsia="en-US"/>
        </w:rPr>
        <w:t xml:space="preserve"> antwoordt respondent 10 ‘neutraal’ met als toelichting: </w:t>
      </w:r>
      <w:r w:rsidRPr="00D70240">
        <w:rPr>
          <w:rFonts w:ascii="Arial" w:hAnsi="Arial" w:cs="Arial"/>
          <w:i/>
          <w:sz w:val="20"/>
          <w:szCs w:val="20"/>
          <w:lang w:eastAsia="en-US"/>
        </w:rPr>
        <w:t>“</w:t>
      </w:r>
      <w:r w:rsidRPr="00D70240">
        <w:rPr>
          <w:rFonts w:ascii="Arial" w:hAnsi="Arial" w:cs="Arial"/>
          <w:i/>
          <w:color w:val="000000" w:themeColor="text1"/>
          <w:sz w:val="20"/>
          <w:szCs w:val="20"/>
        </w:rPr>
        <w:t xml:space="preserve">Ik ben heel extravert en de rest </w:t>
      </w:r>
      <w:r w:rsidR="00C708F5">
        <w:rPr>
          <w:rFonts w:ascii="Arial" w:hAnsi="Arial" w:cs="Arial"/>
          <w:i/>
          <w:color w:val="000000" w:themeColor="text1"/>
          <w:sz w:val="20"/>
          <w:szCs w:val="20"/>
        </w:rPr>
        <w:t>va</w:t>
      </w:r>
      <w:r w:rsidRPr="00D70240">
        <w:rPr>
          <w:rFonts w:ascii="Arial" w:hAnsi="Arial" w:cs="Arial"/>
          <w:i/>
          <w:color w:val="000000" w:themeColor="text1"/>
          <w:sz w:val="20"/>
          <w:szCs w:val="20"/>
        </w:rPr>
        <w:t xml:space="preserve">n mijn team niet, dat is soms lastig.”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40)</w:t>
      </w:r>
      <w:r w:rsidRPr="00D70240">
        <w:rPr>
          <w:rFonts w:ascii="Arial" w:hAnsi="Arial" w:cs="Arial"/>
          <w:sz w:val="20"/>
          <w:szCs w:val="20"/>
          <w:lang w:eastAsia="en-US"/>
        </w:rPr>
        <w:t>. Verbondenheid meet het onderzoek door te analyseren of respondenten zichzelf kunnen zijn</w:t>
      </w:r>
      <w:r w:rsidR="00C708F5">
        <w:rPr>
          <w:rFonts w:ascii="Arial" w:hAnsi="Arial" w:cs="Arial"/>
          <w:sz w:val="20"/>
          <w:szCs w:val="20"/>
          <w:lang w:eastAsia="en-US"/>
        </w:rPr>
        <w:t xml:space="preserve"> en zich veilig voelen</w:t>
      </w:r>
      <w:r w:rsidRPr="00D70240">
        <w:rPr>
          <w:rFonts w:ascii="Arial" w:hAnsi="Arial" w:cs="Arial"/>
          <w:sz w:val="20"/>
          <w:szCs w:val="20"/>
          <w:lang w:eastAsia="en-US"/>
        </w:rPr>
        <w:t xml:space="preserve">. Respondent 10 antwoordt </w:t>
      </w:r>
      <w:r w:rsidR="00723E9E">
        <w:rPr>
          <w:rFonts w:ascii="Arial" w:hAnsi="Arial" w:cs="Arial"/>
          <w:sz w:val="20"/>
          <w:szCs w:val="20"/>
          <w:lang w:eastAsia="en-US"/>
        </w:rPr>
        <w:t>niet te bruisen van energie op werk</w:t>
      </w:r>
      <w:r w:rsidRPr="00D70240">
        <w:rPr>
          <w:rFonts w:ascii="Arial" w:hAnsi="Arial" w:cs="Arial"/>
          <w:sz w:val="20"/>
          <w:szCs w:val="20"/>
          <w:lang w:eastAsia="en-US"/>
        </w:rPr>
        <w:t xml:space="preserve"> (zie bijlage </w:t>
      </w:r>
      <w:r w:rsidR="00A6626B">
        <w:rPr>
          <w:rFonts w:ascii="Arial" w:hAnsi="Arial" w:cs="Arial"/>
          <w:sz w:val="20"/>
          <w:szCs w:val="20"/>
        </w:rPr>
        <w:t>VI</w:t>
      </w:r>
      <w:r w:rsidRPr="00D70240">
        <w:rPr>
          <w:rFonts w:ascii="Arial" w:hAnsi="Arial" w:cs="Arial"/>
          <w:sz w:val="20"/>
          <w:szCs w:val="20"/>
          <w:lang w:eastAsia="en-US"/>
        </w:rPr>
        <w:t xml:space="preserve">, analyseschema 35). Fysieke betrokkenheid meet het onderzoek aan de hand </w:t>
      </w:r>
      <w:r w:rsidR="00723E9E">
        <w:rPr>
          <w:rFonts w:ascii="Arial" w:hAnsi="Arial" w:cs="Arial"/>
          <w:sz w:val="20"/>
          <w:szCs w:val="20"/>
          <w:lang w:eastAsia="en-US"/>
        </w:rPr>
        <w:t xml:space="preserve">van </w:t>
      </w:r>
      <w:r w:rsidRPr="00D70240">
        <w:rPr>
          <w:rFonts w:ascii="Arial" w:hAnsi="Arial" w:cs="Arial"/>
          <w:sz w:val="20"/>
          <w:szCs w:val="20"/>
          <w:lang w:eastAsia="en-US"/>
        </w:rPr>
        <w:t>de energie die de respondenten hebben. Respondent 1 a</w:t>
      </w:r>
      <w:r w:rsidR="00407CBF">
        <w:rPr>
          <w:rFonts w:ascii="Arial" w:hAnsi="Arial" w:cs="Arial"/>
          <w:sz w:val="20"/>
          <w:szCs w:val="20"/>
          <w:lang w:eastAsia="en-US"/>
        </w:rPr>
        <w:t>ntwoordt</w:t>
      </w:r>
      <w:r w:rsidRPr="00D70240">
        <w:rPr>
          <w:rFonts w:ascii="Arial" w:hAnsi="Arial" w:cs="Arial"/>
          <w:sz w:val="20"/>
          <w:szCs w:val="20"/>
          <w:lang w:eastAsia="en-US"/>
        </w:rPr>
        <w:t xml:space="preserve"> volledig zichzelf te kunnen zijn en zich veilig te voelen binnen </w:t>
      </w:r>
      <w:r w:rsidR="00BA4E21">
        <w:rPr>
          <w:rFonts w:ascii="Arial" w:hAnsi="Arial" w:cs="Arial"/>
          <w:sz w:val="20"/>
          <w:szCs w:val="20"/>
          <w:lang w:eastAsia="en-US"/>
        </w:rPr>
        <w:t>organisatie</w:t>
      </w:r>
      <w:r w:rsidR="002C352C">
        <w:rPr>
          <w:rFonts w:ascii="Arial" w:hAnsi="Arial" w:cs="Arial"/>
          <w:sz w:val="20"/>
          <w:szCs w:val="20"/>
          <w:lang w:eastAsia="en-US"/>
        </w:rPr>
        <w:t xml:space="preserve"> X</w:t>
      </w:r>
      <w:r w:rsidRPr="00D70240">
        <w:rPr>
          <w:rFonts w:ascii="Arial" w:hAnsi="Arial" w:cs="Arial"/>
          <w:sz w:val="20"/>
          <w:szCs w:val="20"/>
          <w:lang w:eastAsia="en-US"/>
        </w:rPr>
        <w:t xml:space="preserve">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40)</w:t>
      </w:r>
      <w:r w:rsidRPr="00D70240">
        <w:rPr>
          <w:rFonts w:ascii="Arial" w:hAnsi="Arial" w:cs="Arial"/>
          <w:sz w:val="20"/>
          <w:szCs w:val="20"/>
          <w:lang w:eastAsia="en-US"/>
        </w:rPr>
        <w:t xml:space="preserve">. Ook geeft respondent 1 aan te bruisen van energie op werk en antwoordt ‘volledig eens’ op de stelling </w:t>
      </w:r>
      <w:r w:rsidRPr="00D70240">
        <w:rPr>
          <w:rFonts w:ascii="Arial" w:hAnsi="Arial" w:cs="Arial"/>
          <w:sz w:val="20"/>
          <w:szCs w:val="20"/>
        </w:rPr>
        <w:t xml:space="preserve">(zie bijlage </w:t>
      </w:r>
      <w:r w:rsidR="00A6626B">
        <w:rPr>
          <w:rFonts w:ascii="Arial" w:hAnsi="Arial" w:cs="Arial"/>
          <w:sz w:val="20"/>
          <w:szCs w:val="20"/>
        </w:rPr>
        <w:t>VI</w:t>
      </w:r>
      <w:r w:rsidRPr="00D70240">
        <w:rPr>
          <w:rFonts w:ascii="Arial" w:hAnsi="Arial" w:cs="Arial"/>
          <w:sz w:val="20"/>
          <w:szCs w:val="20"/>
        </w:rPr>
        <w:t>, analyseschema 35)</w:t>
      </w:r>
      <w:r w:rsidRPr="00D70240">
        <w:rPr>
          <w:rFonts w:ascii="Arial" w:hAnsi="Arial" w:cs="Arial"/>
          <w:sz w:val="20"/>
          <w:szCs w:val="20"/>
          <w:lang w:eastAsia="en-US"/>
        </w:rPr>
        <w:t xml:space="preserve">. </w:t>
      </w:r>
      <w:r w:rsidR="00407CBF">
        <w:rPr>
          <w:rFonts w:ascii="Arial" w:hAnsi="Arial" w:cs="Arial"/>
          <w:sz w:val="20"/>
          <w:szCs w:val="20"/>
          <w:lang w:eastAsia="en-US"/>
        </w:rPr>
        <w:t>Middels</w:t>
      </w:r>
      <w:r w:rsidR="00F9474C">
        <w:rPr>
          <w:rFonts w:ascii="Arial" w:hAnsi="Arial" w:cs="Arial"/>
          <w:sz w:val="20"/>
          <w:szCs w:val="20"/>
          <w:lang w:eastAsia="en-US"/>
        </w:rPr>
        <w:t xml:space="preserve"> bovenstaande resultaten neemt het onderzoek hypothese 3, </w:t>
      </w:r>
      <w:r w:rsidR="00F9474C">
        <w:rPr>
          <w:rFonts w:ascii="Arial" w:hAnsi="Arial" w:cs="Arial"/>
          <w:sz w:val="20"/>
          <w:szCs w:val="20"/>
          <w:lang w:eastAsia="en-US"/>
        </w:rPr>
        <w:lastRenderedPageBreak/>
        <w:t>geformuleerd aan de</w:t>
      </w:r>
      <w:r w:rsidR="00723E9E">
        <w:rPr>
          <w:rFonts w:ascii="Arial" w:hAnsi="Arial" w:cs="Arial"/>
          <w:sz w:val="20"/>
          <w:szCs w:val="20"/>
          <w:lang w:eastAsia="en-US"/>
        </w:rPr>
        <w:t xml:space="preserve"> hand van</w:t>
      </w:r>
      <w:r w:rsidR="00F9474C">
        <w:rPr>
          <w:rFonts w:ascii="Arial" w:hAnsi="Arial" w:cs="Arial"/>
          <w:sz w:val="20"/>
          <w:szCs w:val="20"/>
          <w:lang w:eastAsia="en-US"/>
        </w:rPr>
        <w:t xml:space="preserve"> theorie van Welch (2011), aan. </w:t>
      </w:r>
      <w:r w:rsidR="00BA3984">
        <w:rPr>
          <w:rFonts w:ascii="Arial" w:hAnsi="Arial" w:cs="Arial"/>
          <w:color w:val="000000" w:themeColor="text1"/>
          <w:sz w:val="20"/>
          <w:szCs w:val="20"/>
        </w:rPr>
        <w:t>W</w:t>
      </w:r>
      <w:r w:rsidR="00BA3984" w:rsidRPr="00D70240">
        <w:rPr>
          <w:rFonts w:ascii="Arial" w:hAnsi="Arial" w:cs="Arial"/>
          <w:color w:val="000000" w:themeColor="text1"/>
          <w:sz w:val="20"/>
          <w:szCs w:val="20"/>
        </w:rPr>
        <w:t xml:space="preserve">anneer het management de veiligheid en beschikbaarheid van de doelgroep waarborgt, </w:t>
      </w:r>
      <w:r w:rsidR="00BA3984">
        <w:rPr>
          <w:rFonts w:ascii="Arial" w:hAnsi="Arial" w:cs="Arial"/>
          <w:color w:val="000000" w:themeColor="text1"/>
          <w:sz w:val="20"/>
          <w:szCs w:val="20"/>
        </w:rPr>
        <w:t xml:space="preserve">neemt </w:t>
      </w:r>
      <w:r w:rsidR="00BA3984" w:rsidRPr="00D70240">
        <w:rPr>
          <w:rFonts w:ascii="Arial" w:hAnsi="Arial" w:cs="Arial"/>
          <w:color w:val="000000" w:themeColor="text1"/>
          <w:sz w:val="20"/>
          <w:szCs w:val="20"/>
        </w:rPr>
        <w:t>de fysieke betrokkenheid toe</w:t>
      </w:r>
      <w:r w:rsidR="00BA3984">
        <w:rPr>
          <w:rFonts w:ascii="Arial" w:hAnsi="Arial" w:cs="Arial"/>
          <w:color w:val="000000" w:themeColor="text1"/>
          <w:sz w:val="20"/>
          <w:szCs w:val="20"/>
        </w:rPr>
        <w:t xml:space="preserve">. </w:t>
      </w:r>
    </w:p>
    <w:p w14:paraId="07F984F2" w14:textId="77777777" w:rsidR="002E07D9" w:rsidRDefault="002E07D9">
      <w:pPr>
        <w:rPr>
          <w:rFonts w:ascii="Arial" w:eastAsiaTheme="majorEastAsia" w:hAnsi="Arial" w:cs="Arial"/>
          <w:color w:val="FD6F01"/>
          <w:sz w:val="32"/>
          <w:szCs w:val="32"/>
          <w:lang w:eastAsia="en-US"/>
        </w:rPr>
      </w:pPr>
      <w:r>
        <w:rPr>
          <w:rFonts w:ascii="Arial" w:hAnsi="Arial" w:cs="Arial"/>
          <w:color w:val="FD6F01"/>
        </w:rPr>
        <w:br w:type="page"/>
      </w:r>
    </w:p>
    <w:p w14:paraId="4FFB15A3" w14:textId="55BE7E20" w:rsidR="006615CD" w:rsidRPr="00F60F2C" w:rsidRDefault="008611A7" w:rsidP="006C5B7A">
      <w:pPr>
        <w:pStyle w:val="Kop1"/>
        <w:spacing w:line="360" w:lineRule="auto"/>
        <w:rPr>
          <w:rFonts w:ascii="Arial" w:hAnsi="Arial" w:cs="Arial"/>
          <w:color w:val="FD6F01"/>
          <w:sz w:val="28"/>
          <w:szCs w:val="28"/>
        </w:rPr>
      </w:pPr>
      <w:bookmarkStart w:id="34" w:name="_Toc41983746"/>
      <w:r w:rsidRPr="00F60F2C">
        <w:rPr>
          <w:rFonts w:ascii="Arial" w:hAnsi="Arial" w:cs="Arial"/>
          <w:color w:val="FD6F01"/>
          <w:sz w:val="28"/>
          <w:szCs w:val="28"/>
        </w:rPr>
        <w:lastRenderedPageBreak/>
        <w:t xml:space="preserve">6 </w:t>
      </w:r>
      <w:r w:rsidR="006615CD" w:rsidRPr="00F60F2C">
        <w:rPr>
          <w:rFonts w:ascii="Arial" w:hAnsi="Arial" w:cs="Arial"/>
          <w:color w:val="FD6F01"/>
          <w:sz w:val="28"/>
          <w:szCs w:val="28"/>
        </w:rPr>
        <w:t>Conclusies</w:t>
      </w:r>
      <w:bookmarkEnd w:id="34"/>
      <w:r w:rsidR="006615CD" w:rsidRPr="00F60F2C">
        <w:rPr>
          <w:rFonts w:ascii="Arial" w:hAnsi="Arial" w:cs="Arial"/>
          <w:color w:val="FD6F01"/>
          <w:sz w:val="28"/>
          <w:szCs w:val="28"/>
        </w:rPr>
        <w:t xml:space="preserve"> </w:t>
      </w:r>
    </w:p>
    <w:p w14:paraId="647BCAF0" w14:textId="0FA00414" w:rsidR="00232E06" w:rsidRPr="00D70240" w:rsidRDefault="006D6CB6"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Naar aanleiding van de resultaten </w:t>
      </w:r>
      <w:r w:rsidR="009A47B5" w:rsidRPr="00D70240">
        <w:rPr>
          <w:rFonts w:ascii="Arial" w:hAnsi="Arial" w:cs="Arial"/>
          <w:color w:val="000000" w:themeColor="text1"/>
          <w:sz w:val="20"/>
          <w:szCs w:val="20"/>
        </w:rPr>
        <w:t>van dit onderzoek zijn meerdere conclusies te trekken</w:t>
      </w:r>
      <w:r w:rsidR="009A47B5" w:rsidRPr="002E07D9">
        <w:rPr>
          <w:rFonts w:ascii="Arial" w:hAnsi="Arial" w:cs="Arial"/>
          <w:color w:val="000000" w:themeColor="text1"/>
          <w:sz w:val="20"/>
          <w:szCs w:val="20"/>
        </w:rPr>
        <w:t xml:space="preserve">. </w:t>
      </w:r>
      <w:r w:rsidR="009A2D50" w:rsidRPr="002E07D9">
        <w:rPr>
          <w:rFonts w:ascii="Arial" w:hAnsi="Arial" w:cs="Arial"/>
          <w:color w:val="000000" w:themeColor="text1"/>
          <w:sz w:val="20"/>
          <w:szCs w:val="20"/>
        </w:rPr>
        <w:t xml:space="preserve">Ten eerste </w:t>
      </w:r>
      <w:r w:rsidR="00CB5C54" w:rsidRPr="002E07D9">
        <w:rPr>
          <w:rFonts w:ascii="Arial" w:hAnsi="Arial" w:cs="Arial"/>
          <w:color w:val="000000" w:themeColor="text1"/>
          <w:sz w:val="20"/>
          <w:szCs w:val="20"/>
        </w:rPr>
        <w:t>is de communicatie onoverzichtelijk</w:t>
      </w:r>
      <w:r w:rsidR="00232E06" w:rsidRPr="002E07D9">
        <w:rPr>
          <w:rFonts w:ascii="Arial" w:hAnsi="Arial" w:cs="Arial"/>
          <w:color w:val="000000" w:themeColor="text1"/>
          <w:sz w:val="20"/>
          <w:szCs w:val="20"/>
        </w:rPr>
        <w:t xml:space="preserve"> vanwege de hoeveelheid platformen. </w:t>
      </w:r>
      <w:r w:rsidR="00723041" w:rsidRPr="002E07D9">
        <w:rPr>
          <w:rFonts w:ascii="Arial" w:hAnsi="Arial" w:cs="Arial"/>
          <w:color w:val="000000" w:themeColor="text1"/>
          <w:sz w:val="20"/>
          <w:szCs w:val="20"/>
        </w:rPr>
        <w:t xml:space="preserve">Om de cognitieve betrokkenheid te verhogen, moet </w:t>
      </w:r>
      <w:r w:rsidR="002B02AE">
        <w:rPr>
          <w:rFonts w:ascii="Arial" w:hAnsi="Arial" w:cs="Arial"/>
          <w:color w:val="000000" w:themeColor="text1"/>
          <w:sz w:val="20"/>
          <w:szCs w:val="20"/>
        </w:rPr>
        <w:t>organisatie</w:t>
      </w:r>
      <w:r w:rsidR="002C352C">
        <w:rPr>
          <w:rFonts w:ascii="Arial" w:hAnsi="Arial" w:cs="Arial"/>
          <w:color w:val="000000" w:themeColor="text1"/>
          <w:sz w:val="20"/>
          <w:szCs w:val="20"/>
        </w:rPr>
        <w:t xml:space="preserve"> X</w:t>
      </w:r>
      <w:r w:rsidR="00723041" w:rsidRPr="002E07D9">
        <w:rPr>
          <w:rFonts w:ascii="Arial" w:hAnsi="Arial" w:cs="Arial"/>
          <w:color w:val="000000" w:themeColor="text1"/>
          <w:sz w:val="20"/>
          <w:szCs w:val="20"/>
        </w:rPr>
        <w:t xml:space="preserve"> het bewustzijn rond de veranderende organisatie </w:t>
      </w:r>
      <w:r w:rsidR="002E07D9" w:rsidRPr="002E07D9">
        <w:rPr>
          <w:rFonts w:ascii="Arial" w:hAnsi="Arial" w:cs="Arial"/>
          <w:color w:val="000000" w:themeColor="text1"/>
          <w:sz w:val="20"/>
          <w:szCs w:val="20"/>
        </w:rPr>
        <w:t>verbeteren door regelmatiger e</w:t>
      </w:r>
      <w:r w:rsidR="00EA0117">
        <w:rPr>
          <w:rFonts w:ascii="Arial" w:hAnsi="Arial" w:cs="Arial"/>
          <w:color w:val="000000" w:themeColor="text1"/>
          <w:sz w:val="20"/>
          <w:szCs w:val="20"/>
        </w:rPr>
        <w:t>e</w:t>
      </w:r>
      <w:r w:rsidR="002E07D9" w:rsidRPr="002E07D9">
        <w:rPr>
          <w:rFonts w:ascii="Arial" w:hAnsi="Arial" w:cs="Arial"/>
          <w:color w:val="000000" w:themeColor="text1"/>
          <w:sz w:val="20"/>
          <w:szCs w:val="20"/>
        </w:rPr>
        <w:t>n helder</w:t>
      </w:r>
      <w:r w:rsidR="00EA0117">
        <w:rPr>
          <w:rFonts w:ascii="Arial" w:hAnsi="Arial" w:cs="Arial"/>
          <w:color w:val="000000" w:themeColor="text1"/>
          <w:sz w:val="20"/>
          <w:szCs w:val="20"/>
        </w:rPr>
        <w:t>e</w:t>
      </w:r>
      <w:r w:rsidR="002E07D9" w:rsidRPr="002E07D9">
        <w:rPr>
          <w:rFonts w:ascii="Arial" w:hAnsi="Arial" w:cs="Arial"/>
          <w:color w:val="000000" w:themeColor="text1"/>
          <w:sz w:val="20"/>
          <w:szCs w:val="20"/>
        </w:rPr>
        <w:t xml:space="preserve"> update te geven over organisatieveranderingen. </w:t>
      </w:r>
      <w:r w:rsidR="002E07D9">
        <w:rPr>
          <w:rFonts w:ascii="Arial" w:hAnsi="Arial" w:cs="Arial"/>
          <w:color w:val="000000" w:themeColor="text1"/>
          <w:sz w:val="20"/>
          <w:szCs w:val="20"/>
        </w:rPr>
        <w:t xml:space="preserve">De doelgroep heeft geen idee waar indirecte collega’s mee bezig zijn. </w:t>
      </w:r>
      <w:r w:rsidR="00232E06">
        <w:rPr>
          <w:rFonts w:ascii="Arial" w:hAnsi="Arial" w:cs="Arial"/>
          <w:color w:val="000000" w:themeColor="text1"/>
          <w:sz w:val="20"/>
          <w:szCs w:val="20"/>
        </w:rPr>
        <w:t>Tot slot neemt het onderzoek alle drie de hypotheses aan, omdat, zoals Welch (2011) stelt</w:t>
      </w:r>
      <w:r w:rsidR="00241A05">
        <w:rPr>
          <w:rFonts w:ascii="Arial" w:hAnsi="Arial" w:cs="Arial"/>
          <w:color w:val="000000" w:themeColor="text1"/>
          <w:sz w:val="20"/>
          <w:szCs w:val="20"/>
        </w:rPr>
        <w:t xml:space="preserve"> in de theorie</w:t>
      </w:r>
      <w:r w:rsidR="00232E06">
        <w:rPr>
          <w:rFonts w:ascii="Arial" w:hAnsi="Arial" w:cs="Arial"/>
          <w:color w:val="000000" w:themeColor="text1"/>
          <w:sz w:val="20"/>
          <w:szCs w:val="20"/>
        </w:rPr>
        <w:t xml:space="preserve">, het management invloed heeft op de mate van betrokkenheid van de medewerkers. </w:t>
      </w:r>
    </w:p>
    <w:p w14:paraId="088AFF37" w14:textId="77777777" w:rsidR="00F11F5A" w:rsidRDefault="00F11F5A" w:rsidP="006C5B7A">
      <w:pPr>
        <w:spacing w:line="360" w:lineRule="auto"/>
      </w:pPr>
    </w:p>
    <w:p w14:paraId="576DA6BD" w14:textId="77777777" w:rsidR="00F11F5A" w:rsidRPr="00F60F2C" w:rsidRDefault="00F11F5A" w:rsidP="006C5B7A">
      <w:pPr>
        <w:pStyle w:val="Kop2"/>
        <w:spacing w:line="360" w:lineRule="auto"/>
        <w:rPr>
          <w:rFonts w:ascii="Arial" w:hAnsi="Arial" w:cs="Arial"/>
          <w:color w:val="FD6F01"/>
          <w:sz w:val="24"/>
          <w:szCs w:val="24"/>
        </w:rPr>
      </w:pPr>
      <w:bookmarkStart w:id="35" w:name="_Toc41983747"/>
      <w:r w:rsidRPr="00F60F2C">
        <w:rPr>
          <w:rFonts w:ascii="Arial" w:hAnsi="Arial" w:cs="Arial"/>
          <w:color w:val="FD6F01"/>
          <w:sz w:val="24"/>
          <w:szCs w:val="24"/>
        </w:rPr>
        <w:t>6.1 Conclusie deelvragen</w:t>
      </w:r>
      <w:bookmarkEnd w:id="35"/>
    </w:p>
    <w:p w14:paraId="24A27E9F" w14:textId="75E5D807"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Deze paragraaf </w:t>
      </w:r>
      <w:r w:rsidR="005758C2">
        <w:rPr>
          <w:rFonts w:ascii="Arial" w:hAnsi="Arial" w:cs="Arial"/>
          <w:color w:val="000000" w:themeColor="text1"/>
          <w:sz w:val="20"/>
          <w:szCs w:val="20"/>
        </w:rPr>
        <w:t>bevat conclusies</w:t>
      </w:r>
      <w:r w:rsidRPr="00D70240">
        <w:rPr>
          <w:rFonts w:ascii="Arial" w:hAnsi="Arial" w:cs="Arial"/>
          <w:color w:val="000000" w:themeColor="text1"/>
          <w:sz w:val="20"/>
          <w:szCs w:val="20"/>
        </w:rPr>
        <w:t xml:space="preserve"> naar aanleiding van de resultaten uit hoofdstuk 5. </w:t>
      </w:r>
    </w:p>
    <w:p w14:paraId="08E06B10" w14:textId="77777777" w:rsidR="00F11F5A" w:rsidRPr="00D70240" w:rsidRDefault="00F11F5A" w:rsidP="006C5B7A">
      <w:pPr>
        <w:spacing w:line="360" w:lineRule="auto"/>
        <w:rPr>
          <w:rFonts w:ascii="Arial" w:hAnsi="Arial" w:cs="Arial"/>
          <w:color w:val="000000" w:themeColor="text1"/>
          <w:sz w:val="20"/>
          <w:szCs w:val="20"/>
        </w:rPr>
      </w:pPr>
    </w:p>
    <w:p w14:paraId="2477FB5D"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Deelvraag 1</w:t>
      </w:r>
    </w:p>
    <w:p w14:paraId="29F2DB41" w14:textId="7CD98F7D"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De resultaten van de situatieschets geven een overzicht van alle communicatiemiddelen binnen </w:t>
      </w:r>
      <w:r w:rsidR="00E95E04">
        <w:rPr>
          <w:rFonts w:ascii="Arial" w:hAnsi="Arial" w:cs="Arial"/>
          <w:sz w:val="20"/>
          <w:szCs w:val="20"/>
          <w:lang w:eastAsia="en-US"/>
        </w:rPr>
        <w:t>organisatie</w:t>
      </w:r>
      <w:r w:rsidR="00E95E04">
        <w:rPr>
          <w:rFonts w:ascii="Arial" w:hAnsi="Arial" w:cs="Arial"/>
          <w:color w:val="000000" w:themeColor="text1"/>
          <w:sz w:val="20"/>
          <w:szCs w:val="20"/>
        </w:rPr>
        <w:t xml:space="preserve"> </w:t>
      </w:r>
      <w:bookmarkStart w:id="36" w:name="_GoBack"/>
      <w:bookmarkEnd w:id="36"/>
      <w:r w:rsidR="002C352C">
        <w:rPr>
          <w:rFonts w:ascii="Arial" w:hAnsi="Arial" w:cs="Arial"/>
          <w:color w:val="000000" w:themeColor="text1"/>
          <w:sz w:val="20"/>
          <w:szCs w:val="20"/>
        </w:rPr>
        <w:t>X</w:t>
      </w:r>
      <w:r w:rsidRPr="00D70240">
        <w:rPr>
          <w:rFonts w:ascii="Arial" w:hAnsi="Arial" w:cs="Arial"/>
          <w:color w:val="000000" w:themeColor="text1"/>
          <w:sz w:val="20"/>
          <w:szCs w:val="20"/>
        </w:rPr>
        <w:t xml:space="preserve">. De organisatie maakt gebruik van Outlook, Microsoft Teams, Yammer, WhatsApp, Stand Ups, Staff Updates, HIB’s, pizzasessies en </w:t>
      </w:r>
      <w:r w:rsidR="004849B9">
        <w:rPr>
          <w:rFonts w:ascii="Arial" w:hAnsi="Arial" w:cs="Arial"/>
          <w:color w:val="000000" w:themeColor="text1"/>
          <w:sz w:val="20"/>
          <w:szCs w:val="20"/>
        </w:rPr>
        <w:t>S</w:t>
      </w:r>
      <w:r w:rsidRPr="00D70240">
        <w:rPr>
          <w:rFonts w:ascii="Arial" w:hAnsi="Arial" w:cs="Arial"/>
          <w:color w:val="000000" w:themeColor="text1"/>
          <w:sz w:val="20"/>
          <w:szCs w:val="20"/>
        </w:rPr>
        <w:t xml:space="preserve">kype. Respondenten beamen deze middelen te gebruiken in het kwalitatief onderzoek. Outlook en Microsoft Teams zijn het meest in gebruik. </w:t>
      </w:r>
    </w:p>
    <w:p w14:paraId="64D2167E" w14:textId="77777777" w:rsidR="00F11F5A" w:rsidRPr="00D70240" w:rsidRDefault="00F11F5A" w:rsidP="006C5B7A">
      <w:pPr>
        <w:spacing w:line="360" w:lineRule="auto"/>
        <w:rPr>
          <w:rFonts w:ascii="Arial" w:hAnsi="Arial" w:cs="Arial"/>
          <w:color w:val="000000" w:themeColor="text1"/>
          <w:sz w:val="20"/>
          <w:szCs w:val="20"/>
        </w:rPr>
      </w:pPr>
    </w:p>
    <w:p w14:paraId="6AB5BD5B"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Deelvraag 2</w:t>
      </w:r>
    </w:p>
    <w:p w14:paraId="592E473D" w14:textId="69EB570B"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Uit de resultaten blijkt dat de respondenten binnen </w:t>
      </w:r>
      <w:r w:rsidR="00E95E04">
        <w:rPr>
          <w:rFonts w:ascii="Arial" w:hAnsi="Arial" w:cs="Arial"/>
          <w:sz w:val="20"/>
          <w:szCs w:val="20"/>
          <w:lang w:eastAsia="en-US"/>
        </w:rPr>
        <w:t>organisatie</w:t>
      </w:r>
      <w:r w:rsidR="002C352C">
        <w:rPr>
          <w:rFonts w:ascii="Arial" w:hAnsi="Arial" w:cs="Arial"/>
          <w:color w:val="000000" w:themeColor="text1"/>
          <w:sz w:val="20"/>
          <w:szCs w:val="20"/>
        </w:rPr>
        <w:t xml:space="preserve"> X</w:t>
      </w:r>
      <w:r w:rsidRPr="00D70240">
        <w:rPr>
          <w:rFonts w:ascii="Arial" w:hAnsi="Arial" w:cs="Arial"/>
          <w:color w:val="000000" w:themeColor="text1"/>
          <w:sz w:val="20"/>
          <w:szCs w:val="20"/>
        </w:rPr>
        <w:t xml:space="preserve"> tegen verschillende </w:t>
      </w:r>
      <w:r w:rsidR="005F6BC3">
        <w:rPr>
          <w:rFonts w:ascii="Arial" w:hAnsi="Arial" w:cs="Arial"/>
          <w:color w:val="000000" w:themeColor="text1"/>
          <w:sz w:val="20"/>
          <w:szCs w:val="20"/>
        </w:rPr>
        <w:t>zaken</w:t>
      </w:r>
      <w:r w:rsidRPr="00D70240">
        <w:rPr>
          <w:rFonts w:ascii="Arial" w:hAnsi="Arial" w:cs="Arial"/>
          <w:color w:val="000000" w:themeColor="text1"/>
          <w:sz w:val="20"/>
          <w:szCs w:val="20"/>
        </w:rPr>
        <w:t xml:space="preserve"> aanlopen die </w:t>
      </w:r>
      <w:r w:rsidR="005F6BC3">
        <w:rPr>
          <w:rFonts w:ascii="Arial" w:hAnsi="Arial" w:cs="Arial"/>
          <w:color w:val="000000" w:themeColor="text1"/>
          <w:sz w:val="20"/>
          <w:szCs w:val="20"/>
        </w:rPr>
        <w:t xml:space="preserve">zij </w:t>
      </w:r>
      <w:r w:rsidRPr="00D70240">
        <w:rPr>
          <w:rFonts w:ascii="Arial" w:hAnsi="Arial" w:cs="Arial"/>
          <w:color w:val="000000" w:themeColor="text1"/>
          <w:sz w:val="20"/>
          <w:szCs w:val="20"/>
        </w:rPr>
        <w:t xml:space="preserve">ervaren als knelpunten. De communicatie is rommelig, er is teveel informatie en er zijn geen richtlijnen in het gebruik van de verschillende platformen. </w:t>
      </w:r>
      <w:r>
        <w:rPr>
          <w:rFonts w:ascii="Arial" w:hAnsi="Arial" w:cs="Arial"/>
          <w:color w:val="000000" w:themeColor="text1"/>
          <w:sz w:val="20"/>
          <w:szCs w:val="20"/>
        </w:rPr>
        <w:t xml:space="preserve">Dit </w:t>
      </w:r>
      <w:r w:rsidR="00520C1C">
        <w:rPr>
          <w:rFonts w:ascii="Arial" w:hAnsi="Arial" w:cs="Arial"/>
          <w:color w:val="000000" w:themeColor="text1"/>
          <w:sz w:val="20"/>
          <w:szCs w:val="20"/>
        </w:rPr>
        <w:t xml:space="preserve">resultaat </w:t>
      </w:r>
      <w:r>
        <w:rPr>
          <w:rFonts w:ascii="Arial" w:hAnsi="Arial" w:cs="Arial"/>
          <w:color w:val="000000" w:themeColor="text1"/>
          <w:sz w:val="20"/>
          <w:szCs w:val="20"/>
        </w:rPr>
        <w:t xml:space="preserve">was te verwachten, omdat het vooronderzoek liet zien dat 21 van de 36 respondenten niet tevreden zijn met de huidige communicatiemiddelen (zie paragraaf </w:t>
      </w:r>
      <w:r w:rsidRPr="005F6BC3">
        <w:rPr>
          <w:rFonts w:ascii="Arial" w:hAnsi="Arial" w:cs="Arial"/>
          <w:i/>
          <w:color w:val="000000" w:themeColor="text1"/>
          <w:sz w:val="20"/>
          <w:szCs w:val="20"/>
        </w:rPr>
        <w:t>1.2</w:t>
      </w:r>
      <w:r>
        <w:rPr>
          <w:rFonts w:ascii="Arial" w:hAnsi="Arial" w:cs="Arial"/>
          <w:color w:val="000000" w:themeColor="text1"/>
          <w:sz w:val="20"/>
          <w:szCs w:val="20"/>
        </w:rPr>
        <w:t xml:space="preserve"> </w:t>
      </w:r>
      <w:r w:rsidRPr="001A4F45">
        <w:rPr>
          <w:rFonts w:ascii="Arial" w:hAnsi="Arial" w:cs="Arial"/>
          <w:i/>
          <w:color w:val="000000" w:themeColor="text1"/>
          <w:sz w:val="20"/>
          <w:szCs w:val="20"/>
        </w:rPr>
        <w:t>Probleemstelling</w:t>
      </w:r>
      <w:r>
        <w:rPr>
          <w:rFonts w:ascii="Arial" w:hAnsi="Arial" w:cs="Arial"/>
          <w:color w:val="000000" w:themeColor="text1"/>
          <w:sz w:val="20"/>
          <w:szCs w:val="20"/>
        </w:rPr>
        <w:t xml:space="preserve">). </w:t>
      </w:r>
      <w:r w:rsidRPr="00D70240">
        <w:rPr>
          <w:rFonts w:ascii="Arial" w:hAnsi="Arial" w:cs="Arial"/>
          <w:color w:val="000000" w:themeColor="text1"/>
          <w:sz w:val="20"/>
          <w:szCs w:val="20"/>
        </w:rPr>
        <w:t xml:space="preserve">Yammer komt uit de resultaten als </w:t>
      </w:r>
      <w:r>
        <w:rPr>
          <w:rFonts w:ascii="Arial" w:hAnsi="Arial" w:cs="Arial"/>
          <w:color w:val="000000" w:themeColor="text1"/>
          <w:sz w:val="20"/>
          <w:szCs w:val="20"/>
        </w:rPr>
        <w:t xml:space="preserve">het </w:t>
      </w:r>
      <w:r w:rsidRPr="00D70240">
        <w:rPr>
          <w:rFonts w:ascii="Arial" w:hAnsi="Arial" w:cs="Arial"/>
          <w:color w:val="000000" w:themeColor="text1"/>
          <w:sz w:val="20"/>
          <w:szCs w:val="20"/>
        </w:rPr>
        <w:t>minst prettig</w:t>
      </w:r>
      <w:r>
        <w:rPr>
          <w:rFonts w:ascii="Arial" w:hAnsi="Arial" w:cs="Arial"/>
          <w:color w:val="000000" w:themeColor="text1"/>
          <w:sz w:val="20"/>
          <w:szCs w:val="20"/>
        </w:rPr>
        <w:t>e</w:t>
      </w:r>
      <w:r w:rsidRPr="00D70240">
        <w:rPr>
          <w:rFonts w:ascii="Arial" w:hAnsi="Arial" w:cs="Arial"/>
          <w:color w:val="000000" w:themeColor="text1"/>
          <w:sz w:val="20"/>
          <w:szCs w:val="20"/>
        </w:rPr>
        <w:t xml:space="preserve"> platform. De doelgroep vindt Yammer onoverzichtelijk, er staan teveel berichten </w:t>
      </w:r>
      <w:r w:rsidR="005F6BC3">
        <w:rPr>
          <w:rFonts w:ascii="Arial" w:hAnsi="Arial" w:cs="Arial"/>
          <w:color w:val="000000" w:themeColor="text1"/>
          <w:sz w:val="20"/>
          <w:szCs w:val="20"/>
        </w:rPr>
        <w:t>met relevante en niet-</w:t>
      </w:r>
      <w:r w:rsidRPr="00D70240">
        <w:rPr>
          <w:rFonts w:ascii="Arial" w:hAnsi="Arial" w:cs="Arial"/>
          <w:color w:val="000000" w:themeColor="text1"/>
          <w:sz w:val="20"/>
          <w:szCs w:val="20"/>
        </w:rPr>
        <w:t>onderwerpen</w:t>
      </w:r>
      <w:r w:rsidR="005F6BC3">
        <w:rPr>
          <w:rFonts w:ascii="Arial" w:hAnsi="Arial" w:cs="Arial"/>
          <w:color w:val="000000" w:themeColor="text1"/>
          <w:sz w:val="20"/>
          <w:szCs w:val="20"/>
        </w:rPr>
        <w:t xml:space="preserve"> door elkaar</w:t>
      </w:r>
      <w:r w:rsidRPr="00D70240">
        <w:rPr>
          <w:rFonts w:ascii="Arial" w:hAnsi="Arial" w:cs="Arial"/>
          <w:color w:val="000000" w:themeColor="text1"/>
          <w:sz w:val="20"/>
          <w:szCs w:val="20"/>
        </w:rPr>
        <w:t>. Ook zijn berichten op Yammer lastig terug te vinden en krijgen de respondenten veel meldingen van het platform</w:t>
      </w:r>
      <w:r w:rsidR="005F6BC3">
        <w:rPr>
          <w:rFonts w:ascii="Arial" w:hAnsi="Arial" w:cs="Arial"/>
          <w:color w:val="000000" w:themeColor="text1"/>
          <w:sz w:val="20"/>
          <w:szCs w:val="20"/>
        </w:rPr>
        <w:t xml:space="preserve"> in de mailbox</w:t>
      </w:r>
      <w:r w:rsidRPr="00D70240">
        <w:rPr>
          <w:rFonts w:ascii="Arial" w:hAnsi="Arial" w:cs="Arial"/>
          <w:color w:val="000000" w:themeColor="text1"/>
          <w:sz w:val="20"/>
          <w:szCs w:val="20"/>
        </w:rPr>
        <w:t xml:space="preserve">. </w:t>
      </w:r>
    </w:p>
    <w:p w14:paraId="5F6FE0AD" w14:textId="77777777" w:rsidR="00F11F5A" w:rsidRPr="00D70240" w:rsidRDefault="00F11F5A" w:rsidP="006C5B7A">
      <w:pPr>
        <w:spacing w:line="360" w:lineRule="auto"/>
        <w:rPr>
          <w:rFonts w:ascii="Arial" w:hAnsi="Arial" w:cs="Arial"/>
          <w:color w:val="000000" w:themeColor="text1"/>
          <w:sz w:val="20"/>
          <w:szCs w:val="20"/>
        </w:rPr>
      </w:pPr>
    </w:p>
    <w:p w14:paraId="620B2DCE" w14:textId="7C1E11D4"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De directie verwoordt de organisatieveranderingen te wollig en te beleidsmatig. Bij het communiceren van de organisatieveranderingen missen de respondenten</w:t>
      </w:r>
      <w:r w:rsidR="00F9472B">
        <w:rPr>
          <w:rFonts w:ascii="Arial" w:hAnsi="Arial" w:cs="Arial"/>
          <w:color w:val="000000" w:themeColor="text1"/>
          <w:sz w:val="20"/>
          <w:szCs w:val="20"/>
        </w:rPr>
        <w:t xml:space="preserve"> diepgaande</w:t>
      </w:r>
      <w:r w:rsidRPr="00D70240">
        <w:rPr>
          <w:rFonts w:ascii="Arial" w:hAnsi="Arial" w:cs="Arial"/>
          <w:color w:val="000000" w:themeColor="text1"/>
          <w:sz w:val="20"/>
          <w:szCs w:val="20"/>
        </w:rPr>
        <w:t xml:space="preserve"> </w:t>
      </w:r>
      <w:r w:rsidR="00F9472B">
        <w:rPr>
          <w:rFonts w:ascii="Arial" w:hAnsi="Arial" w:cs="Arial"/>
          <w:color w:val="000000" w:themeColor="text1"/>
          <w:sz w:val="20"/>
          <w:szCs w:val="20"/>
        </w:rPr>
        <w:t>informatie over de nieuwe doelen en</w:t>
      </w:r>
      <w:r w:rsidRPr="00D70240">
        <w:rPr>
          <w:rFonts w:ascii="Arial" w:hAnsi="Arial" w:cs="Arial"/>
          <w:color w:val="000000" w:themeColor="text1"/>
          <w:sz w:val="20"/>
          <w:szCs w:val="20"/>
        </w:rPr>
        <w:t xml:space="preserve"> over de consequenties voor de onderlinge samenwerking</w:t>
      </w:r>
      <w:r w:rsidR="005F6BC3">
        <w:rPr>
          <w:rFonts w:ascii="Arial" w:hAnsi="Arial" w:cs="Arial"/>
          <w:color w:val="000000" w:themeColor="text1"/>
          <w:sz w:val="20"/>
          <w:szCs w:val="20"/>
        </w:rPr>
        <w:t>.</w:t>
      </w:r>
      <w:r w:rsidRPr="00D70240">
        <w:rPr>
          <w:rFonts w:ascii="Arial" w:hAnsi="Arial" w:cs="Arial"/>
          <w:color w:val="000000" w:themeColor="text1"/>
          <w:sz w:val="20"/>
          <w:szCs w:val="20"/>
        </w:rPr>
        <w:t xml:space="preserve"> Respondenten geven aan de organisatiedoelen niet duidelijk te vinden. </w:t>
      </w:r>
      <w:r>
        <w:rPr>
          <w:rFonts w:ascii="Arial" w:hAnsi="Arial" w:cs="Arial"/>
          <w:color w:val="000000" w:themeColor="text1"/>
          <w:sz w:val="20"/>
          <w:szCs w:val="20"/>
        </w:rPr>
        <w:t>Dit is geen verassende uitkomst van het onderzoek omdat in het vooronderzoek</w:t>
      </w:r>
      <w:r w:rsidR="00520C1C">
        <w:rPr>
          <w:rFonts w:ascii="Arial" w:hAnsi="Arial" w:cs="Arial"/>
          <w:color w:val="000000" w:themeColor="text1"/>
          <w:sz w:val="20"/>
          <w:szCs w:val="20"/>
        </w:rPr>
        <w:t xml:space="preserve"> </w:t>
      </w:r>
      <w:r w:rsidRPr="001A4F45">
        <w:rPr>
          <w:rFonts w:ascii="Arial" w:hAnsi="Arial" w:cs="Arial"/>
          <w:color w:val="000000" w:themeColor="text1"/>
          <w:sz w:val="20"/>
          <w:szCs w:val="20"/>
        </w:rPr>
        <w:t>staat dat 12 van 36</w:t>
      </w:r>
      <w:r>
        <w:rPr>
          <w:rFonts w:ascii="Arial" w:hAnsi="Arial" w:cs="Arial"/>
          <w:i/>
          <w:color w:val="000000" w:themeColor="text1"/>
          <w:sz w:val="20"/>
          <w:szCs w:val="20"/>
        </w:rPr>
        <w:t xml:space="preserve"> </w:t>
      </w:r>
      <w:r w:rsidRPr="001A4F45">
        <w:rPr>
          <w:rFonts w:ascii="Arial" w:hAnsi="Arial" w:cs="Arial"/>
          <w:color w:val="000000" w:themeColor="text1"/>
          <w:sz w:val="20"/>
          <w:szCs w:val="20"/>
        </w:rPr>
        <w:t xml:space="preserve">respondenten niet volledig op de hoogte </w:t>
      </w:r>
      <w:r>
        <w:rPr>
          <w:rFonts w:ascii="Arial" w:hAnsi="Arial" w:cs="Arial"/>
          <w:color w:val="000000" w:themeColor="text1"/>
          <w:sz w:val="20"/>
          <w:szCs w:val="20"/>
        </w:rPr>
        <w:t>zijn</w:t>
      </w:r>
      <w:r w:rsidRPr="001A4F45">
        <w:rPr>
          <w:rFonts w:ascii="Arial" w:hAnsi="Arial" w:cs="Arial"/>
          <w:color w:val="000000" w:themeColor="text1"/>
          <w:sz w:val="20"/>
          <w:szCs w:val="20"/>
        </w:rPr>
        <w:t xml:space="preserve"> van de nieuwe organisatiedoelen</w:t>
      </w:r>
      <w:r>
        <w:rPr>
          <w:rFonts w:ascii="Arial" w:hAnsi="Arial" w:cs="Arial"/>
          <w:color w:val="000000" w:themeColor="text1"/>
          <w:sz w:val="20"/>
          <w:szCs w:val="20"/>
        </w:rPr>
        <w:t xml:space="preserve"> en niet tevreden zijn met de manieren van communiceren betreffende de nieuwe doelen</w:t>
      </w:r>
      <w:r w:rsidR="00520C1C">
        <w:rPr>
          <w:rFonts w:ascii="Arial" w:hAnsi="Arial" w:cs="Arial"/>
          <w:color w:val="000000" w:themeColor="text1"/>
          <w:sz w:val="20"/>
          <w:szCs w:val="20"/>
        </w:rPr>
        <w:t xml:space="preserve"> (zie hoofdstuk 1 </w:t>
      </w:r>
      <w:r w:rsidR="00520C1C">
        <w:rPr>
          <w:rFonts w:ascii="Arial" w:hAnsi="Arial" w:cs="Arial"/>
          <w:i/>
          <w:color w:val="000000" w:themeColor="text1"/>
          <w:sz w:val="20"/>
          <w:szCs w:val="20"/>
        </w:rPr>
        <w:t>Probleemformulering)</w:t>
      </w:r>
      <w:r>
        <w:rPr>
          <w:rFonts w:ascii="Arial" w:hAnsi="Arial" w:cs="Arial"/>
          <w:i/>
          <w:color w:val="000000" w:themeColor="text1"/>
          <w:sz w:val="20"/>
          <w:szCs w:val="20"/>
        </w:rPr>
        <w:t xml:space="preserve">. </w:t>
      </w:r>
    </w:p>
    <w:p w14:paraId="61E91352" w14:textId="289EDA9E" w:rsidR="00F11F5A" w:rsidRDefault="00F11F5A" w:rsidP="006C5B7A">
      <w:pPr>
        <w:spacing w:line="360" w:lineRule="auto"/>
        <w:rPr>
          <w:rFonts w:ascii="Arial" w:hAnsi="Arial" w:cs="Arial"/>
          <w:color w:val="000000" w:themeColor="text1"/>
          <w:sz w:val="20"/>
          <w:szCs w:val="20"/>
        </w:rPr>
      </w:pPr>
    </w:p>
    <w:p w14:paraId="7135A8C0" w14:textId="75F2E6B3" w:rsidR="00F9472B" w:rsidRDefault="007648E0"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Het</w:t>
      </w:r>
      <w:r w:rsidR="000D5D54">
        <w:rPr>
          <w:rFonts w:ascii="Arial" w:hAnsi="Arial" w:cs="Arial"/>
          <w:color w:val="000000" w:themeColor="text1"/>
          <w:sz w:val="20"/>
          <w:szCs w:val="20"/>
        </w:rPr>
        <w:t xml:space="preserve"> is</w:t>
      </w:r>
      <w:r>
        <w:rPr>
          <w:rFonts w:ascii="Arial" w:hAnsi="Arial" w:cs="Arial"/>
          <w:color w:val="000000" w:themeColor="text1"/>
          <w:sz w:val="20"/>
          <w:szCs w:val="20"/>
        </w:rPr>
        <w:t xml:space="preserve"> opvallend</w:t>
      </w:r>
      <w:r w:rsidR="000D5D54">
        <w:rPr>
          <w:rFonts w:ascii="Arial" w:hAnsi="Arial" w:cs="Arial"/>
          <w:color w:val="000000" w:themeColor="text1"/>
          <w:sz w:val="20"/>
          <w:szCs w:val="20"/>
        </w:rPr>
        <w:t xml:space="preserve"> dat de respondenten aangeven geen knelpunten te ervaren als het de stimulans om aan de organisatiedoelen te werken</w:t>
      </w:r>
      <w:r>
        <w:rPr>
          <w:rFonts w:ascii="Arial" w:hAnsi="Arial" w:cs="Arial"/>
          <w:color w:val="000000" w:themeColor="text1"/>
          <w:sz w:val="20"/>
          <w:szCs w:val="20"/>
        </w:rPr>
        <w:t xml:space="preserve"> betreft</w:t>
      </w:r>
      <w:r w:rsidR="000D5D54">
        <w:rPr>
          <w:rFonts w:ascii="Arial" w:hAnsi="Arial" w:cs="Arial"/>
          <w:color w:val="000000" w:themeColor="text1"/>
          <w:sz w:val="20"/>
          <w:szCs w:val="20"/>
        </w:rPr>
        <w:t xml:space="preserve">, omdat </w:t>
      </w:r>
      <w:r w:rsidR="00E95E04">
        <w:rPr>
          <w:rFonts w:ascii="Arial" w:hAnsi="Arial" w:cs="Arial"/>
          <w:sz w:val="20"/>
          <w:szCs w:val="20"/>
          <w:lang w:eastAsia="en-US"/>
        </w:rPr>
        <w:t>organisatie</w:t>
      </w:r>
      <w:r w:rsidR="002C352C">
        <w:rPr>
          <w:rFonts w:ascii="Arial" w:hAnsi="Arial" w:cs="Arial"/>
          <w:color w:val="000000" w:themeColor="text1"/>
          <w:sz w:val="20"/>
          <w:szCs w:val="20"/>
        </w:rPr>
        <w:t xml:space="preserve"> X</w:t>
      </w:r>
      <w:r w:rsidR="000D5D54">
        <w:rPr>
          <w:rFonts w:ascii="Arial" w:hAnsi="Arial" w:cs="Arial"/>
          <w:color w:val="000000" w:themeColor="text1"/>
          <w:sz w:val="20"/>
          <w:szCs w:val="20"/>
        </w:rPr>
        <w:t xml:space="preserve"> een sterke visie heeft en dit stimulerend werkt. Het vooronderzoek laat daarentegen zien dat </w:t>
      </w:r>
      <w:r>
        <w:rPr>
          <w:rFonts w:ascii="Arial" w:hAnsi="Arial" w:cs="Arial"/>
          <w:color w:val="000000" w:themeColor="text1"/>
          <w:sz w:val="20"/>
          <w:szCs w:val="20"/>
        </w:rPr>
        <w:t>11 van de 36 respondenten</w:t>
      </w:r>
      <w:r w:rsidR="000D5D54">
        <w:rPr>
          <w:rFonts w:ascii="Arial" w:hAnsi="Arial" w:cs="Arial"/>
          <w:color w:val="000000" w:themeColor="text1"/>
          <w:sz w:val="20"/>
          <w:szCs w:val="20"/>
        </w:rPr>
        <w:t xml:space="preserve"> geen stimulans ondervind</w:t>
      </w:r>
      <w:r>
        <w:rPr>
          <w:rFonts w:ascii="Arial" w:hAnsi="Arial" w:cs="Arial"/>
          <w:color w:val="000000" w:themeColor="text1"/>
          <w:sz w:val="20"/>
          <w:szCs w:val="20"/>
        </w:rPr>
        <w:t>en</w:t>
      </w:r>
      <w:r w:rsidR="000D5D54">
        <w:rPr>
          <w:rFonts w:ascii="Arial" w:hAnsi="Arial" w:cs="Arial"/>
          <w:color w:val="000000" w:themeColor="text1"/>
          <w:sz w:val="20"/>
          <w:szCs w:val="20"/>
        </w:rPr>
        <w:t xml:space="preserve"> </w:t>
      </w:r>
      <w:r>
        <w:rPr>
          <w:rFonts w:ascii="Arial" w:hAnsi="Arial" w:cs="Arial"/>
          <w:color w:val="000000" w:themeColor="text1"/>
          <w:sz w:val="20"/>
          <w:szCs w:val="20"/>
        </w:rPr>
        <w:t xml:space="preserve">vanuit </w:t>
      </w:r>
      <w:r w:rsidR="000D5D54">
        <w:rPr>
          <w:rFonts w:ascii="Arial" w:hAnsi="Arial" w:cs="Arial"/>
          <w:color w:val="000000" w:themeColor="text1"/>
          <w:sz w:val="20"/>
          <w:szCs w:val="20"/>
        </w:rPr>
        <w:t xml:space="preserve">de huidige </w:t>
      </w:r>
      <w:r>
        <w:rPr>
          <w:rFonts w:ascii="Arial" w:hAnsi="Arial" w:cs="Arial"/>
          <w:color w:val="000000" w:themeColor="text1"/>
          <w:sz w:val="20"/>
          <w:szCs w:val="20"/>
        </w:rPr>
        <w:t>informatie over de nieuwe focus</w:t>
      </w:r>
      <w:r w:rsidR="000D5D54">
        <w:rPr>
          <w:rFonts w:ascii="Arial" w:hAnsi="Arial" w:cs="Arial"/>
          <w:color w:val="000000" w:themeColor="text1"/>
          <w:sz w:val="20"/>
          <w:szCs w:val="20"/>
        </w:rPr>
        <w:t xml:space="preserve"> Het is dus opvallend dat </w:t>
      </w:r>
      <w:r w:rsidR="000D5D54">
        <w:rPr>
          <w:rFonts w:ascii="Arial" w:hAnsi="Arial" w:cs="Arial"/>
          <w:color w:val="000000" w:themeColor="text1"/>
          <w:sz w:val="20"/>
          <w:szCs w:val="20"/>
        </w:rPr>
        <w:lastRenderedPageBreak/>
        <w:t xml:space="preserve">deze respondenten wél stimulans ondervinden, ondanks dat de doelen niet duidelijk gecommuniceerd zijn. </w:t>
      </w:r>
    </w:p>
    <w:p w14:paraId="03C506FA" w14:textId="77777777" w:rsidR="00F9472B" w:rsidRPr="00D70240" w:rsidRDefault="00F9472B" w:rsidP="006C5B7A">
      <w:pPr>
        <w:spacing w:line="360" w:lineRule="auto"/>
        <w:rPr>
          <w:rFonts w:ascii="Arial" w:hAnsi="Arial" w:cs="Arial"/>
          <w:color w:val="000000" w:themeColor="text1"/>
          <w:sz w:val="20"/>
          <w:szCs w:val="20"/>
        </w:rPr>
      </w:pPr>
    </w:p>
    <w:p w14:paraId="459728AD"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 xml:space="preserve">Deelvraag 3 </w:t>
      </w:r>
    </w:p>
    <w:p w14:paraId="4BAFA071" w14:textId="4B24F57F"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Het onderzoek laat zien dat de respondenten verschillende wensen en behoeften hebben ten opzichte van de interne communicatie. Ondanks dat Microsoft Teams één van de meest gebruikte middelen is, willen respondenten meer uitleg over hoe Microsoft Teams overzichtelijker te maken is. Voor het gebruik van de verschillende platformen zien de respondenten graag regels en richtlijnen. Welk bericht </w:t>
      </w:r>
      <w:r>
        <w:rPr>
          <w:rFonts w:ascii="Arial" w:hAnsi="Arial" w:cs="Arial"/>
          <w:color w:val="000000" w:themeColor="text1"/>
          <w:sz w:val="20"/>
          <w:szCs w:val="20"/>
        </w:rPr>
        <w:t>hoort</w:t>
      </w:r>
      <w:r w:rsidRPr="00D70240">
        <w:rPr>
          <w:rFonts w:ascii="Arial" w:hAnsi="Arial" w:cs="Arial"/>
          <w:color w:val="000000" w:themeColor="text1"/>
          <w:sz w:val="20"/>
          <w:szCs w:val="20"/>
        </w:rPr>
        <w:t xml:space="preserve"> op welk platform en wat zijn de regels</w:t>
      </w:r>
      <w:r>
        <w:rPr>
          <w:rFonts w:ascii="Arial" w:hAnsi="Arial" w:cs="Arial"/>
          <w:color w:val="000000" w:themeColor="text1"/>
          <w:sz w:val="20"/>
          <w:szCs w:val="20"/>
        </w:rPr>
        <w:t xml:space="preserve"> omtrent het posten</w:t>
      </w:r>
      <w:r w:rsidRPr="00D70240">
        <w:rPr>
          <w:rFonts w:ascii="Arial" w:hAnsi="Arial" w:cs="Arial"/>
          <w:color w:val="000000" w:themeColor="text1"/>
          <w:sz w:val="20"/>
          <w:szCs w:val="20"/>
        </w:rPr>
        <w:t>. Respondenten vinden het niet erg als Yammer verdwijnt, omdat er overlap is binnen Microsoft Teams en Yammer</w:t>
      </w:r>
      <w:r>
        <w:rPr>
          <w:rFonts w:ascii="Arial" w:hAnsi="Arial" w:cs="Arial"/>
          <w:color w:val="000000" w:themeColor="text1"/>
          <w:sz w:val="20"/>
          <w:szCs w:val="20"/>
        </w:rPr>
        <w:t xml:space="preserve">, maar </w:t>
      </w:r>
      <w:r w:rsidRPr="00D70240">
        <w:rPr>
          <w:rFonts w:ascii="Arial" w:hAnsi="Arial" w:cs="Arial"/>
          <w:color w:val="000000" w:themeColor="text1"/>
          <w:sz w:val="20"/>
          <w:szCs w:val="20"/>
        </w:rPr>
        <w:t xml:space="preserve">de verjaardagen </w:t>
      </w:r>
      <w:r>
        <w:rPr>
          <w:rFonts w:ascii="Arial" w:hAnsi="Arial" w:cs="Arial"/>
          <w:color w:val="000000" w:themeColor="text1"/>
          <w:sz w:val="20"/>
          <w:szCs w:val="20"/>
        </w:rPr>
        <w:t>moeten ergens blijven staan</w:t>
      </w:r>
      <w:r w:rsidRPr="00D70240">
        <w:rPr>
          <w:rFonts w:ascii="Arial" w:hAnsi="Arial" w:cs="Arial"/>
          <w:color w:val="000000" w:themeColor="text1"/>
          <w:sz w:val="20"/>
          <w:szCs w:val="20"/>
        </w:rPr>
        <w:t xml:space="preserve">. </w:t>
      </w:r>
    </w:p>
    <w:p w14:paraId="019B1957" w14:textId="77777777" w:rsidR="002E07D9" w:rsidRDefault="002E07D9" w:rsidP="006C5B7A">
      <w:pPr>
        <w:spacing w:line="360" w:lineRule="auto"/>
        <w:rPr>
          <w:rFonts w:ascii="Arial" w:hAnsi="Arial" w:cs="Arial"/>
          <w:color w:val="000000" w:themeColor="text1"/>
          <w:sz w:val="20"/>
          <w:szCs w:val="20"/>
        </w:rPr>
      </w:pPr>
    </w:p>
    <w:p w14:paraId="2BAADA0E" w14:textId="06E58A47" w:rsidR="00F11F5A" w:rsidRDefault="00781026" w:rsidP="006C5B7A">
      <w:pPr>
        <w:spacing w:line="360" w:lineRule="auto"/>
        <w:rPr>
          <w:rFonts w:ascii="Arial" w:hAnsi="Arial" w:cs="Arial"/>
          <w:color w:val="000000" w:themeColor="text1"/>
          <w:sz w:val="20"/>
          <w:szCs w:val="20"/>
        </w:rPr>
      </w:pPr>
      <w:r>
        <w:rPr>
          <w:rFonts w:ascii="Arial" w:hAnsi="Arial" w:cs="Arial"/>
          <w:sz w:val="20"/>
          <w:szCs w:val="20"/>
          <w:lang w:eastAsia="en-US"/>
        </w:rPr>
        <w:t>Or</w:t>
      </w:r>
      <w:r>
        <w:rPr>
          <w:rFonts w:ascii="Arial" w:hAnsi="Arial" w:cs="Arial"/>
          <w:sz w:val="20"/>
          <w:szCs w:val="20"/>
          <w:lang w:eastAsia="en-US"/>
        </w:rPr>
        <w:t>ganisatie</w:t>
      </w:r>
      <w:r w:rsidR="002C352C">
        <w:rPr>
          <w:rFonts w:ascii="Arial" w:hAnsi="Arial" w:cs="Arial"/>
          <w:color w:val="000000" w:themeColor="text1"/>
          <w:sz w:val="20"/>
          <w:szCs w:val="20"/>
        </w:rPr>
        <w:t xml:space="preserve"> X</w:t>
      </w:r>
      <w:r w:rsidR="00520C1C">
        <w:rPr>
          <w:rFonts w:ascii="Arial" w:hAnsi="Arial" w:cs="Arial"/>
          <w:color w:val="000000" w:themeColor="text1"/>
          <w:sz w:val="20"/>
          <w:szCs w:val="20"/>
        </w:rPr>
        <w:t xml:space="preserve"> geeft de interne structuren beter weer door </w:t>
      </w:r>
      <w:r w:rsidR="00F11F5A" w:rsidRPr="00D70240">
        <w:rPr>
          <w:rFonts w:ascii="Arial" w:hAnsi="Arial" w:cs="Arial"/>
          <w:color w:val="000000" w:themeColor="text1"/>
          <w:sz w:val="20"/>
          <w:szCs w:val="20"/>
        </w:rPr>
        <w:t xml:space="preserve">een overzicht te maken </w:t>
      </w:r>
      <w:r w:rsidR="00450134">
        <w:rPr>
          <w:rFonts w:ascii="Arial" w:hAnsi="Arial" w:cs="Arial"/>
          <w:color w:val="000000" w:themeColor="text1"/>
          <w:sz w:val="20"/>
          <w:szCs w:val="20"/>
        </w:rPr>
        <w:t xml:space="preserve">van </w:t>
      </w:r>
      <w:r w:rsidR="00F11F5A" w:rsidRPr="00D70240">
        <w:rPr>
          <w:rFonts w:ascii="Arial" w:hAnsi="Arial" w:cs="Arial"/>
          <w:color w:val="000000" w:themeColor="text1"/>
          <w:sz w:val="20"/>
          <w:szCs w:val="20"/>
        </w:rPr>
        <w:t>de werkzaamheden van de medewerkers</w:t>
      </w:r>
      <w:r w:rsidR="00F11F5A">
        <w:rPr>
          <w:rFonts w:ascii="Arial" w:hAnsi="Arial" w:cs="Arial"/>
          <w:color w:val="000000" w:themeColor="text1"/>
          <w:sz w:val="20"/>
          <w:szCs w:val="20"/>
        </w:rPr>
        <w:t xml:space="preserve">. De doelgroep weet niet waar </w:t>
      </w:r>
      <w:r w:rsidR="00450134">
        <w:rPr>
          <w:rFonts w:ascii="Arial" w:hAnsi="Arial" w:cs="Arial"/>
          <w:color w:val="000000" w:themeColor="text1"/>
          <w:sz w:val="20"/>
          <w:szCs w:val="20"/>
        </w:rPr>
        <w:t xml:space="preserve">de </w:t>
      </w:r>
      <w:r w:rsidR="00F11F5A">
        <w:rPr>
          <w:rFonts w:ascii="Arial" w:hAnsi="Arial" w:cs="Arial"/>
          <w:color w:val="000000" w:themeColor="text1"/>
          <w:sz w:val="20"/>
          <w:szCs w:val="20"/>
        </w:rPr>
        <w:t>indirecte collega’s mee bezig zijn</w:t>
      </w:r>
      <w:r w:rsidR="00F11F5A" w:rsidRPr="00D70240">
        <w:rPr>
          <w:rFonts w:ascii="Arial" w:hAnsi="Arial" w:cs="Arial"/>
          <w:color w:val="000000" w:themeColor="text1"/>
          <w:sz w:val="20"/>
          <w:szCs w:val="20"/>
        </w:rPr>
        <w:t>.</w:t>
      </w:r>
      <w:r w:rsidR="00F11F5A">
        <w:rPr>
          <w:rFonts w:ascii="Arial" w:hAnsi="Arial" w:cs="Arial"/>
          <w:color w:val="000000" w:themeColor="text1"/>
          <w:sz w:val="20"/>
          <w:szCs w:val="20"/>
        </w:rPr>
        <w:t xml:space="preserve"> Voor het onderzoek was dit resultaat te verwachten, in het vooronderzoek gaven 26 van de 36 respondenten aan niet voldoende inzicht te hebben in de werkzaamheden van de collega’s. </w:t>
      </w:r>
    </w:p>
    <w:p w14:paraId="1F0D66B5" w14:textId="77777777" w:rsidR="00520C1C" w:rsidRDefault="00520C1C" w:rsidP="006C5B7A">
      <w:pPr>
        <w:spacing w:line="360" w:lineRule="auto"/>
        <w:rPr>
          <w:rFonts w:ascii="Arial" w:hAnsi="Arial" w:cs="Arial"/>
          <w:color w:val="000000" w:themeColor="text1"/>
          <w:sz w:val="20"/>
          <w:szCs w:val="20"/>
        </w:rPr>
      </w:pPr>
    </w:p>
    <w:p w14:paraId="547C1E1B" w14:textId="77A90325" w:rsidR="00F11F5A" w:rsidRPr="00D70240"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Een idee om het nieuws meer te pushen naar de medewerkers ontstond tijdens de interviews bij de vraag wat de respondenten willen toevoegen aan de huidige communicatie. Het concept is een nieuwsuitzending, waarmee nieuws op een snellere</w:t>
      </w:r>
      <w:r w:rsidR="00450134">
        <w:rPr>
          <w:rFonts w:ascii="Arial" w:hAnsi="Arial" w:cs="Arial"/>
          <w:color w:val="000000" w:themeColor="text1"/>
          <w:sz w:val="20"/>
          <w:szCs w:val="20"/>
        </w:rPr>
        <w:t>,</w:t>
      </w:r>
      <w:r w:rsidRPr="00D70240">
        <w:rPr>
          <w:rFonts w:ascii="Arial" w:hAnsi="Arial" w:cs="Arial"/>
          <w:color w:val="000000" w:themeColor="text1"/>
          <w:sz w:val="20"/>
          <w:szCs w:val="20"/>
        </w:rPr>
        <w:t xml:space="preserve"> toegankelijkere manier bij medewerkers komt. </w:t>
      </w:r>
    </w:p>
    <w:p w14:paraId="58A7DD3C" w14:textId="77777777" w:rsidR="00520C1C" w:rsidRDefault="00520C1C" w:rsidP="006C5B7A">
      <w:pPr>
        <w:spacing w:line="360" w:lineRule="auto"/>
        <w:rPr>
          <w:rFonts w:ascii="Arial" w:hAnsi="Arial" w:cs="Arial"/>
          <w:color w:val="000000" w:themeColor="text1"/>
          <w:sz w:val="20"/>
          <w:szCs w:val="20"/>
        </w:rPr>
      </w:pPr>
    </w:p>
    <w:p w14:paraId="4D5BDFE8" w14:textId="4D653F08" w:rsidR="00F11F5A" w:rsidRDefault="00F11F5A" w:rsidP="006C5B7A">
      <w:pPr>
        <w:spacing w:line="360" w:lineRule="auto"/>
        <w:rPr>
          <w:rFonts w:ascii="Arial" w:hAnsi="Arial" w:cs="Arial"/>
          <w:color w:val="000000" w:themeColor="text1"/>
          <w:sz w:val="20"/>
          <w:szCs w:val="20"/>
        </w:rPr>
      </w:pPr>
      <w:r w:rsidRPr="00D70240">
        <w:rPr>
          <w:rFonts w:ascii="Arial" w:hAnsi="Arial" w:cs="Arial"/>
          <w:color w:val="000000" w:themeColor="text1"/>
          <w:sz w:val="20"/>
          <w:szCs w:val="20"/>
        </w:rPr>
        <w:t xml:space="preserve">Respondenten willen de updates over de organisatieveranderingen en organisatiedoelen via de Staff Update van de directie ontvangen. </w:t>
      </w:r>
      <w:r w:rsidR="008364B6">
        <w:rPr>
          <w:rFonts w:ascii="Arial" w:hAnsi="Arial" w:cs="Arial"/>
          <w:color w:val="000000" w:themeColor="text1"/>
          <w:sz w:val="20"/>
          <w:szCs w:val="20"/>
        </w:rPr>
        <w:t>Het</w:t>
      </w:r>
      <w:r>
        <w:rPr>
          <w:rFonts w:ascii="Arial" w:hAnsi="Arial" w:cs="Arial"/>
          <w:color w:val="000000" w:themeColor="text1"/>
          <w:sz w:val="20"/>
          <w:szCs w:val="20"/>
        </w:rPr>
        <w:t xml:space="preserve"> management </w:t>
      </w:r>
      <w:r w:rsidR="008364B6">
        <w:rPr>
          <w:rFonts w:ascii="Arial" w:hAnsi="Arial" w:cs="Arial"/>
          <w:color w:val="000000" w:themeColor="text1"/>
          <w:sz w:val="20"/>
          <w:szCs w:val="20"/>
        </w:rPr>
        <w:t xml:space="preserve">moet </w:t>
      </w:r>
      <w:r>
        <w:rPr>
          <w:rFonts w:ascii="Arial" w:hAnsi="Arial" w:cs="Arial"/>
          <w:color w:val="000000" w:themeColor="text1"/>
          <w:sz w:val="20"/>
          <w:szCs w:val="20"/>
        </w:rPr>
        <w:t xml:space="preserve">de </w:t>
      </w:r>
      <w:r w:rsidRPr="00D70240">
        <w:rPr>
          <w:rFonts w:ascii="Arial" w:hAnsi="Arial" w:cs="Arial"/>
          <w:color w:val="000000" w:themeColor="text1"/>
          <w:sz w:val="20"/>
          <w:szCs w:val="20"/>
        </w:rPr>
        <w:t xml:space="preserve">doelen </w:t>
      </w:r>
      <w:r w:rsidR="008364B6">
        <w:rPr>
          <w:rFonts w:ascii="Arial" w:hAnsi="Arial" w:cs="Arial"/>
          <w:color w:val="000000" w:themeColor="text1"/>
          <w:sz w:val="20"/>
          <w:szCs w:val="20"/>
        </w:rPr>
        <w:t>ook blijven</w:t>
      </w:r>
      <w:r w:rsidRPr="00D70240">
        <w:rPr>
          <w:rFonts w:ascii="Arial" w:hAnsi="Arial" w:cs="Arial"/>
          <w:color w:val="000000" w:themeColor="text1"/>
          <w:sz w:val="20"/>
          <w:szCs w:val="20"/>
        </w:rPr>
        <w:t xml:space="preserve"> herhalen. </w:t>
      </w:r>
      <w:r>
        <w:rPr>
          <w:rFonts w:ascii="Arial" w:hAnsi="Arial" w:cs="Arial"/>
          <w:color w:val="000000" w:themeColor="text1"/>
          <w:sz w:val="20"/>
          <w:szCs w:val="20"/>
        </w:rPr>
        <w:t>Respondenten wensen om de</w:t>
      </w:r>
      <w:r w:rsidRPr="00D70240">
        <w:rPr>
          <w:rFonts w:ascii="Arial" w:hAnsi="Arial" w:cs="Arial"/>
          <w:color w:val="000000" w:themeColor="text1"/>
          <w:sz w:val="20"/>
          <w:szCs w:val="20"/>
        </w:rPr>
        <w:t xml:space="preserve"> twee weken een Staff Update te hebben en daarna een samenvatting van die update te ontvangen in de mail. Om de stimulans te verhogen om aan de organisatiedoelen te werken, moet de directie de doelen zichtbaarder maken. Dit kan door de ontwikkeling </w:t>
      </w:r>
      <w:r w:rsidR="008364B6">
        <w:rPr>
          <w:rFonts w:ascii="Arial" w:hAnsi="Arial" w:cs="Arial"/>
          <w:color w:val="000000" w:themeColor="text1"/>
          <w:sz w:val="20"/>
          <w:szCs w:val="20"/>
        </w:rPr>
        <w:t>van</w:t>
      </w:r>
      <w:r w:rsidRPr="00D70240">
        <w:rPr>
          <w:rFonts w:ascii="Arial" w:hAnsi="Arial" w:cs="Arial"/>
          <w:color w:val="000000" w:themeColor="text1"/>
          <w:sz w:val="20"/>
          <w:szCs w:val="20"/>
        </w:rPr>
        <w:t xml:space="preserve"> de doelen te laten zien bij de Staff Updates. </w:t>
      </w:r>
    </w:p>
    <w:p w14:paraId="58A999C7" w14:textId="77777777" w:rsidR="00F11F5A" w:rsidRPr="00D70240" w:rsidRDefault="00F11F5A" w:rsidP="006C5B7A">
      <w:pPr>
        <w:spacing w:line="360" w:lineRule="auto"/>
        <w:rPr>
          <w:rFonts w:ascii="Arial" w:hAnsi="Arial" w:cs="Arial"/>
          <w:color w:val="FD6F01"/>
          <w:sz w:val="20"/>
          <w:szCs w:val="20"/>
        </w:rPr>
      </w:pPr>
    </w:p>
    <w:p w14:paraId="7D7D409B" w14:textId="77777777" w:rsidR="00F11F5A" w:rsidRPr="00F60F2C" w:rsidRDefault="00F11F5A" w:rsidP="006C5B7A">
      <w:pPr>
        <w:pStyle w:val="Kop2"/>
        <w:spacing w:line="360" w:lineRule="auto"/>
        <w:rPr>
          <w:rFonts w:ascii="Arial" w:hAnsi="Arial" w:cs="Arial"/>
          <w:color w:val="FD6F01"/>
          <w:sz w:val="24"/>
          <w:szCs w:val="24"/>
        </w:rPr>
      </w:pPr>
      <w:bookmarkStart w:id="37" w:name="_Toc41983748"/>
      <w:r w:rsidRPr="00F60F2C">
        <w:rPr>
          <w:rFonts w:ascii="Arial" w:hAnsi="Arial" w:cs="Arial"/>
          <w:color w:val="FD6F01"/>
          <w:sz w:val="24"/>
          <w:szCs w:val="24"/>
        </w:rPr>
        <w:t>6.2 Conclusie hypothesen</w:t>
      </w:r>
      <w:bookmarkEnd w:id="37"/>
    </w:p>
    <w:p w14:paraId="14B3E56A" w14:textId="12E655D7" w:rsidR="00F11F5A" w:rsidRDefault="00F11F5A" w:rsidP="006C5B7A">
      <w:pPr>
        <w:spacing w:line="360" w:lineRule="auto"/>
        <w:rPr>
          <w:rFonts w:ascii="Arial" w:hAnsi="Arial" w:cs="Arial"/>
          <w:color w:val="000000" w:themeColor="text1"/>
          <w:sz w:val="20"/>
          <w:szCs w:val="20"/>
        </w:rPr>
      </w:pPr>
      <w:r w:rsidRPr="007A5402">
        <w:rPr>
          <w:rFonts w:ascii="Arial" w:hAnsi="Arial" w:cs="Arial"/>
          <w:color w:val="000000" w:themeColor="text1"/>
          <w:sz w:val="20"/>
          <w:szCs w:val="20"/>
        </w:rPr>
        <w:t xml:space="preserve">Deze paragraaf </w:t>
      </w:r>
      <w:r w:rsidR="00451AFE">
        <w:rPr>
          <w:rFonts w:ascii="Arial" w:hAnsi="Arial" w:cs="Arial"/>
          <w:color w:val="000000" w:themeColor="text1"/>
          <w:sz w:val="20"/>
          <w:szCs w:val="20"/>
        </w:rPr>
        <w:t>trekt</w:t>
      </w:r>
      <w:r w:rsidRPr="007A5402">
        <w:rPr>
          <w:rFonts w:ascii="Arial" w:hAnsi="Arial" w:cs="Arial"/>
          <w:color w:val="000000" w:themeColor="text1"/>
          <w:sz w:val="20"/>
          <w:szCs w:val="20"/>
        </w:rPr>
        <w:t xml:space="preserve"> conclusie</w:t>
      </w:r>
      <w:r>
        <w:rPr>
          <w:rFonts w:ascii="Arial" w:hAnsi="Arial" w:cs="Arial"/>
          <w:color w:val="000000" w:themeColor="text1"/>
          <w:sz w:val="20"/>
          <w:szCs w:val="20"/>
        </w:rPr>
        <w:t xml:space="preserve">s </w:t>
      </w:r>
      <w:r w:rsidR="00451AFE">
        <w:rPr>
          <w:rFonts w:ascii="Arial" w:hAnsi="Arial" w:cs="Arial"/>
          <w:color w:val="000000" w:themeColor="text1"/>
          <w:sz w:val="20"/>
          <w:szCs w:val="20"/>
        </w:rPr>
        <w:t>omtrent</w:t>
      </w:r>
      <w:r>
        <w:rPr>
          <w:rFonts w:ascii="Arial" w:hAnsi="Arial" w:cs="Arial"/>
          <w:color w:val="000000" w:themeColor="text1"/>
          <w:sz w:val="20"/>
          <w:szCs w:val="20"/>
        </w:rPr>
        <w:t xml:space="preserve"> de hypothesen</w:t>
      </w:r>
      <w:r w:rsidR="00451AFE">
        <w:rPr>
          <w:rFonts w:ascii="Arial" w:hAnsi="Arial" w:cs="Arial"/>
          <w:color w:val="000000" w:themeColor="text1"/>
          <w:sz w:val="20"/>
          <w:szCs w:val="20"/>
        </w:rPr>
        <w:t>.</w:t>
      </w:r>
    </w:p>
    <w:p w14:paraId="5474BFB7" w14:textId="77777777" w:rsidR="00F11F5A" w:rsidRPr="00AC5652" w:rsidRDefault="00F11F5A" w:rsidP="006C5B7A">
      <w:pPr>
        <w:spacing w:line="360" w:lineRule="auto"/>
        <w:rPr>
          <w:rFonts w:ascii="Arial" w:hAnsi="Arial" w:cs="Arial"/>
          <w:color w:val="FF0000"/>
          <w:sz w:val="20"/>
          <w:szCs w:val="20"/>
        </w:rPr>
      </w:pPr>
    </w:p>
    <w:p w14:paraId="1DEBAFC4"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Hypothese 1</w:t>
      </w:r>
    </w:p>
    <w:p w14:paraId="75C2B556" w14:textId="77777777" w:rsidR="00F11F5A" w:rsidRPr="00AC5652" w:rsidRDefault="00F11F5A" w:rsidP="006C5B7A">
      <w:pPr>
        <w:spacing w:line="360" w:lineRule="auto"/>
        <w:rPr>
          <w:rFonts w:ascii="Arial" w:hAnsi="Arial" w:cs="Arial"/>
          <w:color w:val="FF0000"/>
          <w:sz w:val="20"/>
          <w:szCs w:val="20"/>
        </w:rPr>
      </w:pPr>
      <w:r w:rsidRPr="00451AFE">
        <w:rPr>
          <w:rFonts w:ascii="Arial" w:hAnsi="Arial" w:cs="Arial"/>
          <w:color w:val="000000" w:themeColor="text1"/>
          <w:sz w:val="20"/>
          <w:szCs w:val="20"/>
        </w:rPr>
        <w:t xml:space="preserve">Het onderzoek laat zien dat de wanneer het management een gevoel van verbondenheid naar de respondent communiceert, de respondent emotioneel betrokken is. Het onderzoek neemt daarom hypothese 1 aan. </w:t>
      </w:r>
    </w:p>
    <w:p w14:paraId="49B39ADA" w14:textId="77777777" w:rsidR="00F11F5A" w:rsidRDefault="00F11F5A" w:rsidP="006C5B7A">
      <w:pPr>
        <w:spacing w:line="360" w:lineRule="auto"/>
        <w:rPr>
          <w:rFonts w:ascii="Arial" w:hAnsi="Arial" w:cs="Arial"/>
          <w:color w:val="000000" w:themeColor="text1"/>
          <w:sz w:val="20"/>
          <w:szCs w:val="20"/>
        </w:rPr>
      </w:pPr>
    </w:p>
    <w:p w14:paraId="0A488BB8"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Hypothese 2</w:t>
      </w:r>
    </w:p>
    <w:p w14:paraId="493CD1C3" w14:textId="09C97CE6" w:rsidR="00F11F5A" w:rsidRDefault="00F11F5A" w:rsidP="006C5B7A">
      <w:pPr>
        <w:spacing w:line="360" w:lineRule="auto"/>
        <w:rPr>
          <w:rFonts w:ascii="Arial" w:hAnsi="Arial" w:cs="Arial"/>
          <w:color w:val="000000" w:themeColor="text1"/>
          <w:sz w:val="20"/>
          <w:szCs w:val="20"/>
        </w:rPr>
      </w:pPr>
      <w:r>
        <w:rPr>
          <w:rFonts w:ascii="Arial" w:hAnsi="Arial" w:cs="Arial"/>
          <w:color w:val="000000" w:themeColor="text1"/>
          <w:sz w:val="20"/>
          <w:szCs w:val="20"/>
        </w:rPr>
        <w:t>Het onderzoek toont wanneer het management</w:t>
      </w:r>
      <w:r w:rsidRPr="00D70240">
        <w:rPr>
          <w:rFonts w:ascii="Arial" w:hAnsi="Arial" w:cs="Arial"/>
          <w:color w:val="000000" w:themeColor="text1"/>
          <w:sz w:val="20"/>
          <w:szCs w:val="20"/>
        </w:rPr>
        <w:t xml:space="preserve"> het bewustzijn van de veranderende organisatie en organisatiedoelen naar de doelgroep in de communicatie verhoogt</w:t>
      </w:r>
      <w:r>
        <w:rPr>
          <w:rFonts w:ascii="Arial" w:hAnsi="Arial" w:cs="Arial"/>
          <w:color w:val="000000" w:themeColor="text1"/>
          <w:sz w:val="20"/>
          <w:szCs w:val="20"/>
        </w:rPr>
        <w:t>, de respondent cognitief betrokken is.</w:t>
      </w:r>
      <w:r w:rsidRPr="00EB432E">
        <w:rPr>
          <w:rFonts w:ascii="Arial" w:hAnsi="Arial" w:cs="Arial"/>
          <w:color w:val="000000" w:themeColor="text1"/>
          <w:sz w:val="20"/>
          <w:szCs w:val="20"/>
        </w:rPr>
        <w:t xml:space="preserve"> </w:t>
      </w:r>
      <w:r>
        <w:rPr>
          <w:rFonts w:ascii="Arial" w:hAnsi="Arial" w:cs="Arial"/>
          <w:color w:val="000000" w:themeColor="text1"/>
          <w:sz w:val="20"/>
          <w:szCs w:val="20"/>
        </w:rPr>
        <w:t xml:space="preserve">Het onderzoek neemt daarom hypothese 2 aan. </w:t>
      </w:r>
    </w:p>
    <w:p w14:paraId="11C93DB4" w14:textId="77777777" w:rsidR="00781026" w:rsidRPr="00F60F2C" w:rsidRDefault="00781026" w:rsidP="006C5B7A">
      <w:pPr>
        <w:spacing w:line="360" w:lineRule="auto"/>
        <w:rPr>
          <w:rFonts w:ascii="Arial" w:hAnsi="Arial" w:cs="Arial"/>
          <w:color w:val="000000" w:themeColor="text1"/>
          <w:sz w:val="20"/>
          <w:szCs w:val="20"/>
        </w:rPr>
      </w:pPr>
    </w:p>
    <w:p w14:paraId="3D480EBD" w14:textId="77777777" w:rsidR="00F11F5A" w:rsidRPr="00F60F2C" w:rsidRDefault="00F11F5A" w:rsidP="006C5B7A">
      <w:pPr>
        <w:spacing w:line="360" w:lineRule="auto"/>
        <w:rPr>
          <w:rFonts w:ascii="Arial" w:hAnsi="Arial" w:cs="Arial"/>
          <w:color w:val="FF6F00"/>
          <w:sz w:val="20"/>
          <w:szCs w:val="20"/>
        </w:rPr>
      </w:pPr>
      <w:r w:rsidRPr="00F60F2C">
        <w:rPr>
          <w:rFonts w:ascii="Arial" w:hAnsi="Arial" w:cs="Arial"/>
          <w:color w:val="FF6F00"/>
          <w:sz w:val="20"/>
          <w:szCs w:val="20"/>
        </w:rPr>
        <w:t>Hypothese 3</w:t>
      </w:r>
    </w:p>
    <w:p w14:paraId="106A4DE4" w14:textId="77777777" w:rsidR="00F11F5A" w:rsidRDefault="00F11F5A" w:rsidP="006C5B7A">
      <w:pPr>
        <w:spacing w:line="360" w:lineRule="auto"/>
        <w:rPr>
          <w:rFonts w:ascii="Arial" w:hAnsi="Arial" w:cs="Arial"/>
          <w:color w:val="000000" w:themeColor="text1"/>
          <w:sz w:val="20"/>
          <w:szCs w:val="20"/>
        </w:rPr>
      </w:pPr>
      <w:r w:rsidRPr="00154C6D">
        <w:rPr>
          <w:rFonts w:ascii="Arial" w:hAnsi="Arial" w:cs="Arial"/>
          <w:color w:val="000000" w:themeColor="text1"/>
          <w:sz w:val="20"/>
          <w:szCs w:val="20"/>
        </w:rPr>
        <w:t xml:space="preserve">Uit het onderzoek </w:t>
      </w:r>
      <w:r>
        <w:rPr>
          <w:rFonts w:ascii="Arial" w:hAnsi="Arial" w:cs="Arial"/>
          <w:color w:val="000000" w:themeColor="text1"/>
          <w:sz w:val="20"/>
          <w:szCs w:val="20"/>
        </w:rPr>
        <w:t xml:space="preserve">komt het resultaat dat wanneer de organisatie de veiligheid en beschikbaarheid van de medewerkers waarborgt, de respondenten fysiek betrokken zijn. Het onderzoek neemt daarom hypothese 3 aan. </w:t>
      </w:r>
    </w:p>
    <w:p w14:paraId="593AE683" w14:textId="77777777" w:rsidR="00F11F5A" w:rsidRDefault="00F11F5A" w:rsidP="006C5B7A">
      <w:pPr>
        <w:spacing w:line="360" w:lineRule="auto"/>
        <w:rPr>
          <w:rFonts w:ascii="Arial" w:hAnsi="Arial" w:cs="Arial"/>
          <w:color w:val="FD6F01"/>
        </w:rPr>
      </w:pPr>
    </w:p>
    <w:p w14:paraId="43AA22C1" w14:textId="77777777" w:rsidR="00F11F5A" w:rsidRPr="00F60F2C" w:rsidRDefault="00F11F5A" w:rsidP="00F60F2C">
      <w:pPr>
        <w:pStyle w:val="Kop2"/>
        <w:spacing w:line="360" w:lineRule="auto"/>
        <w:rPr>
          <w:rFonts w:ascii="Arial" w:hAnsi="Arial" w:cs="Arial"/>
          <w:color w:val="FF6F00"/>
          <w:sz w:val="24"/>
          <w:szCs w:val="24"/>
        </w:rPr>
      </w:pPr>
      <w:bookmarkStart w:id="38" w:name="_Toc41983749"/>
      <w:r w:rsidRPr="00F60F2C">
        <w:rPr>
          <w:rFonts w:ascii="Arial" w:hAnsi="Arial" w:cs="Arial"/>
          <w:color w:val="FF6F00"/>
          <w:sz w:val="24"/>
          <w:szCs w:val="24"/>
        </w:rPr>
        <w:t>6.3 Conclusie probleemstelling</w:t>
      </w:r>
      <w:bookmarkEnd w:id="38"/>
    </w:p>
    <w:p w14:paraId="1A694831" w14:textId="5F097B3B" w:rsidR="00451AFE" w:rsidRPr="002E07D9" w:rsidRDefault="00F11F5A" w:rsidP="006C5B7A">
      <w:pPr>
        <w:pStyle w:val="Geenafstand"/>
        <w:spacing w:line="360" w:lineRule="auto"/>
        <w:rPr>
          <w:rFonts w:ascii="Arial" w:hAnsi="Arial" w:cs="Arial"/>
          <w:i/>
          <w:color w:val="FF6F00"/>
          <w:sz w:val="20"/>
          <w:szCs w:val="20"/>
          <w:lang w:val="nl-NL"/>
        </w:rPr>
      </w:pPr>
      <w:r w:rsidRPr="00D70240">
        <w:rPr>
          <w:rFonts w:ascii="Arial" w:hAnsi="Arial" w:cs="Arial"/>
          <w:color w:val="000000" w:themeColor="text1"/>
          <w:sz w:val="20"/>
          <w:szCs w:val="20"/>
          <w:lang w:val="nl-NL"/>
        </w:rPr>
        <w:t xml:space="preserve">Met het beantwoorden van de deelvragen en het toetsen van de hypothesen is een antwoord te formuleren op de probleemstelling: </w:t>
      </w:r>
      <w:r w:rsidRPr="00723041">
        <w:rPr>
          <w:rFonts w:ascii="Arial" w:hAnsi="Arial" w:cs="Arial"/>
          <w:i/>
          <w:color w:val="000000" w:themeColor="text1"/>
          <w:sz w:val="20"/>
          <w:szCs w:val="20"/>
          <w:lang w:val="nl-NL"/>
        </w:rPr>
        <w:t xml:space="preserve">hoe kan </w:t>
      </w:r>
      <w:r w:rsidR="00781026" w:rsidRPr="00781026">
        <w:rPr>
          <w:rFonts w:ascii="Arial" w:hAnsi="Arial" w:cs="Arial"/>
          <w:sz w:val="20"/>
          <w:szCs w:val="20"/>
          <w:lang w:val="nl-NL" w:eastAsia="en-US"/>
        </w:rPr>
        <w:t>organisatie</w:t>
      </w:r>
      <w:r w:rsidR="002C352C">
        <w:rPr>
          <w:rFonts w:ascii="Arial" w:hAnsi="Arial" w:cs="Arial"/>
          <w:i/>
          <w:color w:val="000000" w:themeColor="text1"/>
          <w:sz w:val="20"/>
          <w:szCs w:val="20"/>
          <w:lang w:val="nl-NL"/>
        </w:rPr>
        <w:t xml:space="preserve"> X</w:t>
      </w:r>
      <w:r w:rsidRPr="00723041">
        <w:rPr>
          <w:rFonts w:ascii="Arial" w:hAnsi="Arial" w:cs="Arial"/>
          <w:i/>
          <w:color w:val="000000" w:themeColor="text1"/>
          <w:sz w:val="20"/>
          <w:szCs w:val="20"/>
          <w:lang w:val="nl-NL"/>
        </w:rPr>
        <w:t xml:space="preserve"> de interne communicatie vormgeven en daarmee de medewerkersbetrokkenheid verhogen?</w:t>
      </w:r>
      <w:r w:rsidRPr="00D70240">
        <w:rPr>
          <w:rFonts w:ascii="Arial" w:hAnsi="Arial" w:cs="Arial"/>
          <w:i/>
          <w:color w:val="FF6F00"/>
          <w:sz w:val="20"/>
          <w:szCs w:val="20"/>
          <w:lang w:val="nl-NL"/>
        </w:rPr>
        <w:br/>
      </w:r>
    </w:p>
    <w:p w14:paraId="4755F949" w14:textId="40D24A08" w:rsidR="00F11F5A" w:rsidRPr="00D70240" w:rsidRDefault="00F11F5A"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Om de medewerkersbetrokkenheid te stimuleren, moet </w:t>
      </w:r>
      <w:r w:rsidR="00781026" w:rsidRPr="00781026">
        <w:rPr>
          <w:rFonts w:ascii="Arial" w:hAnsi="Arial" w:cs="Arial"/>
          <w:sz w:val="20"/>
          <w:szCs w:val="20"/>
          <w:lang w:val="nl-NL" w:eastAsia="en-US"/>
        </w:rPr>
        <w:t>organisatie</w:t>
      </w:r>
      <w:r w:rsidR="002C352C">
        <w:rPr>
          <w:rFonts w:ascii="Arial" w:hAnsi="Arial" w:cs="Arial"/>
          <w:color w:val="000000" w:themeColor="text1"/>
          <w:sz w:val="20"/>
          <w:szCs w:val="20"/>
          <w:lang w:val="nl-NL"/>
        </w:rPr>
        <w:t xml:space="preserve"> X</w:t>
      </w:r>
      <w:r w:rsidRPr="00D70240">
        <w:rPr>
          <w:rFonts w:ascii="Arial" w:hAnsi="Arial" w:cs="Arial"/>
          <w:color w:val="000000" w:themeColor="text1"/>
          <w:sz w:val="20"/>
          <w:szCs w:val="20"/>
          <w:lang w:val="nl-NL"/>
        </w:rPr>
        <w:t xml:space="preserve"> in de communicatie meer aandacht besteden aan het verbeteren van de cognitieve en emotionele betrokkenheid. Tegelijk moet de organisatie de veiligheid en de beschikbaarheid van de medewerkers waarborgen. Ook zijn de wensen en behoeften van de medewerkers belangrijk.</w:t>
      </w:r>
    </w:p>
    <w:p w14:paraId="48493F5C" w14:textId="77777777" w:rsidR="00F11F5A" w:rsidRPr="00D70240" w:rsidRDefault="00F11F5A" w:rsidP="006C5B7A">
      <w:pPr>
        <w:pStyle w:val="Geenafstand"/>
        <w:spacing w:line="360" w:lineRule="auto"/>
        <w:rPr>
          <w:rFonts w:ascii="Arial" w:hAnsi="Arial" w:cs="Arial"/>
          <w:color w:val="FF6F00"/>
          <w:sz w:val="20"/>
          <w:szCs w:val="20"/>
          <w:lang w:val="nl-NL"/>
        </w:rPr>
      </w:pPr>
    </w:p>
    <w:p w14:paraId="3D107E18" w14:textId="4A0D60BF" w:rsidR="00F11F5A" w:rsidRPr="00D70240" w:rsidRDefault="00F11F5A"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Het management moet de medewerkers frequenter op de hoogte houden over de organisatieveranderingen en organisatiedoelen. Het is hierbij belangrijk de veranderingen en doelen helder te communiceren en genoeg te herhalen, maar ook om de doelgroep mee te nemen in het proces en de vooruitgang van de organisatieveranderingen en organisatiedoelen. Wanneer het management de medewerkers op de hoogte houdt en meeneemt in beslissingen over het werk, </w:t>
      </w:r>
      <w:r w:rsidR="00451AFE">
        <w:rPr>
          <w:rFonts w:ascii="Arial" w:hAnsi="Arial" w:cs="Arial"/>
          <w:color w:val="000000" w:themeColor="text1"/>
          <w:sz w:val="20"/>
          <w:szCs w:val="20"/>
          <w:lang w:val="nl-NL"/>
        </w:rPr>
        <w:t>versterkt de</w:t>
      </w:r>
      <w:r w:rsidRPr="00D70240">
        <w:rPr>
          <w:rFonts w:ascii="Arial" w:hAnsi="Arial" w:cs="Arial"/>
          <w:color w:val="000000" w:themeColor="text1"/>
          <w:sz w:val="20"/>
          <w:szCs w:val="20"/>
          <w:lang w:val="nl-NL"/>
        </w:rPr>
        <w:t xml:space="preserve"> cognitieve betrokkenheid. </w:t>
      </w:r>
    </w:p>
    <w:p w14:paraId="3CC2381C" w14:textId="77777777" w:rsidR="00F11F5A" w:rsidRPr="00D70240" w:rsidRDefault="00F11F5A" w:rsidP="006C5B7A">
      <w:pPr>
        <w:pStyle w:val="Geenafstand"/>
        <w:spacing w:line="360" w:lineRule="auto"/>
        <w:rPr>
          <w:rFonts w:ascii="Arial" w:hAnsi="Arial" w:cs="Arial"/>
          <w:color w:val="FF6F00"/>
          <w:sz w:val="20"/>
          <w:szCs w:val="20"/>
          <w:lang w:val="nl-NL"/>
        </w:rPr>
      </w:pPr>
    </w:p>
    <w:p w14:paraId="01EF5867" w14:textId="2B59CB8A" w:rsidR="00F11F5A" w:rsidRPr="00D70240" w:rsidRDefault="00F11F5A"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Het is </w:t>
      </w:r>
      <w:r w:rsidR="008364B6">
        <w:rPr>
          <w:rFonts w:ascii="Arial" w:hAnsi="Arial" w:cs="Arial"/>
          <w:color w:val="000000" w:themeColor="text1"/>
          <w:sz w:val="20"/>
          <w:szCs w:val="20"/>
          <w:lang w:val="nl-NL"/>
        </w:rPr>
        <w:t xml:space="preserve">noodzakelijk </w:t>
      </w:r>
      <w:r w:rsidRPr="00D70240">
        <w:rPr>
          <w:rFonts w:ascii="Arial" w:hAnsi="Arial" w:cs="Arial"/>
          <w:color w:val="000000" w:themeColor="text1"/>
          <w:sz w:val="20"/>
          <w:szCs w:val="20"/>
          <w:lang w:val="nl-NL"/>
        </w:rPr>
        <w:t>dat de medewerkers zich van belang voelen binnen de organisatie, d</w:t>
      </w:r>
      <w:r w:rsidR="008364B6">
        <w:rPr>
          <w:rFonts w:ascii="Arial" w:hAnsi="Arial" w:cs="Arial"/>
          <w:color w:val="000000" w:themeColor="text1"/>
          <w:sz w:val="20"/>
          <w:szCs w:val="20"/>
          <w:lang w:val="nl-NL"/>
        </w:rPr>
        <w:t>a</w:t>
      </w:r>
      <w:r w:rsidRPr="00D70240">
        <w:rPr>
          <w:rFonts w:ascii="Arial" w:hAnsi="Arial" w:cs="Arial"/>
          <w:color w:val="000000" w:themeColor="text1"/>
          <w:sz w:val="20"/>
          <w:szCs w:val="20"/>
          <w:lang w:val="nl-NL"/>
        </w:rPr>
        <w:t xml:space="preserve">t zorgt voor binding met de organisatie. Het management </w:t>
      </w:r>
      <w:r w:rsidR="00C75F44">
        <w:rPr>
          <w:rFonts w:ascii="Arial" w:hAnsi="Arial" w:cs="Arial"/>
          <w:color w:val="000000" w:themeColor="text1"/>
          <w:sz w:val="20"/>
          <w:szCs w:val="20"/>
          <w:lang w:val="nl-NL"/>
        </w:rPr>
        <w:t xml:space="preserve">stimuleert de emotionele betrokkenheid door </w:t>
      </w:r>
      <w:r w:rsidRPr="00D70240">
        <w:rPr>
          <w:rFonts w:ascii="Arial" w:hAnsi="Arial" w:cs="Arial"/>
          <w:color w:val="000000" w:themeColor="text1"/>
          <w:sz w:val="20"/>
          <w:szCs w:val="20"/>
          <w:lang w:val="nl-NL"/>
        </w:rPr>
        <w:t xml:space="preserve">uit te spreken </w:t>
      </w:r>
      <w:r w:rsidR="007A2B54">
        <w:rPr>
          <w:rFonts w:ascii="Arial" w:hAnsi="Arial" w:cs="Arial"/>
          <w:color w:val="000000" w:themeColor="text1"/>
          <w:sz w:val="20"/>
          <w:szCs w:val="20"/>
          <w:lang w:val="nl-NL"/>
        </w:rPr>
        <w:t xml:space="preserve">hoe de </w:t>
      </w:r>
      <w:r w:rsidR="00CD6030">
        <w:rPr>
          <w:rFonts w:ascii="Arial" w:hAnsi="Arial" w:cs="Arial"/>
          <w:color w:val="000000" w:themeColor="text1"/>
          <w:sz w:val="20"/>
          <w:szCs w:val="20"/>
          <w:lang w:val="nl-NL"/>
        </w:rPr>
        <w:t xml:space="preserve">werkzaamheden </w:t>
      </w:r>
      <w:r w:rsidR="007A2B54">
        <w:rPr>
          <w:rFonts w:ascii="Arial" w:hAnsi="Arial" w:cs="Arial"/>
          <w:color w:val="000000" w:themeColor="text1"/>
          <w:sz w:val="20"/>
          <w:szCs w:val="20"/>
          <w:lang w:val="nl-NL"/>
        </w:rPr>
        <w:t xml:space="preserve">van de </w:t>
      </w:r>
      <w:r w:rsidR="00CD6030">
        <w:rPr>
          <w:rFonts w:ascii="Arial" w:hAnsi="Arial" w:cs="Arial"/>
          <w:color w:val="000000" w:themeColor="text1"/>
          <w:sz w:val="20"/>
          <w:szCs w:val="20"/>
          <w:lang w:val="nl-NL"/>
        </w:rPr>
        <w:t>medewerkers</w:t>
      </w:r>
      <w:r w:rsidR="007A2B54">
        <w:rPr>
          <w:rFonts w:ascii="Arial" w:hAnsi="Arial" w:cs="Arial"/>
          <w:color w:val="000000" w:themeColor="text1"/>
          <w:sz w:val="20"/>
          <w:szCs w:val="20"/>
          <w:lang w:val="nl-NL"/>
        </w:rPr>
        <w:t xml:space="preserve"> aansluiten op de organisatiedoelen</w:t>
      </w:r>
      <w:r w:rsidR="00451AFE">
        <w:rPr>
          <w:rFonts w:ascii="Arial" w:hAnsi="Arial" w:cs="Arial"/>
          <w:color w:val="000000" w:themeColor="text1"/>
          <w:sz w:val="20"/>
          <w:szCs w:val="20"/>
          <w:lang w:val="nl-NL"/>
        </w:rPr>
        <w:t xml:space="preserve"> </w:t>
      </w:r>
      <w:r w:rsidR="00B57F5B">
        <w:rPr>
          <w:rFonts w:ascii="Arial" w:hAnsi="Arial" w:cs="Arial"/>
          <w:color w:val="000000" w:themeColor="text1"/>
          <w:sz w:val="20"/>
          <w:szCs w:val="20"/>
          <w:lang w:val="nl-NL"/>
        </w:rPr>
        <w:t>en</w:t>
      </w:r>
      <w:r w:rsidR="00451AFE">
        <w:rPr>
          <w:rFonts w:ascii="Arial" w:hAnsi="Arial" w:cs="Arial"/>
          <w:color w:val="000000" w:themeColor="text1"/>
          <w:sz w:val="20"/>
          <w:szCs w:val="20"/>
          <w:lang w:val="nl-NL"/>
        </w:rPr>
        <w:t xml:space="preserve"> hoe het harde werk van de doelgroep de organisatie vooruit helpt</w:t>
      </w:r>
      <w:r w:rsidR="00C75F44">
        <w:rPr>
          <w:rFonts w:ascii="Arial" w:hAnsi="Arial" w:cs="Arial"/>
          <w:color w:val="000000" w:themeColor="text1"/>
          <w:sz w:val="20"/>
          <w:szCs w:val="20"/>
          <w:lang w:val="nl-NL"/>
        </w:rPr>
        <w:t>.</w:t>
      </w:r>
    </w:p>
    <w:p w14:paraId="561F0CCE" w14:textId="77777777" w:rsidR="00F11F5A" w:rsidRPr="00D70240" w:rsidRDefault="00F11F5A" w:rsidP="006C5B7A">
      <w:pPr>
        <w:pStyle w:val="Geenafstand"/>
        <w:spacing w:line="360" w:lineRule="auto"/>
        <w:rPr>
          <w:rFonts w:ascii="Arial" w:hAnsi="Arial" w:cs="Arial"/>
          <w:color w:val="000000" w:themeColor="text1"/>
          <w:sz w:val="20"/>
          <w:szCs w:val="20"/>
          <w:lang w:val="nl-NL"/>
        </w:rPr>
      </w:pPr>
    </w:p>
    <w:p w14:paraId="003B2D2F" w14:textId="1648909D" w:rsidR="00F11F5A" w:rsidRPr="000B5E98" w:rsidRDefault="00F11F5A"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Het luisteren naar de wensen en behoeften van de medewerkers is belangrijk bij het inrichten van de interne communicatie. De doelgroep wil het graag overzichtelijk, door bijvoorbeeld regels en richtlijnen op te stellen omtrent de interne communicatie. Welk platform kan een medewerker waarvoor </w:t>
      </w:r>
      <w:r w:rsidR="00C75F44">
        <w:rPr>
          <w:rFonts w:ascii="Arial" w:hAnsi="Arial" w:cs="Arial"/>
          <w:color w:val="000000" w:themeColor="text1"/>
          <w:sz w:val="20"/>
          <w:szCs w:val="20"/>
          <w:lang w:val="nl-NL"/>
        </w:rPr>
        <w:t xml:space="preserve">en op welke manier </w:t>
      </w:r>
      <w:r w:rsidRPr="00D70240">
        <w:rPr>
          <w:rFonts w:ascii="Arial" w:hAnsi="Arial" w:cs="Arial"/>
          <w:color w:val="000000" w:themeColor="text1"/>
          <w:sz w:val="20"/>
          <w:szCs w:val="20"/>
          <w:lang w:val="nl-NL"/>
        </w:rPr>
        <w:t>gebruiken</w:t>
      </w:r>
      <w:r w:rsidR="00C75F44">
        <w:rPr>
          <w:rFonts w:ascii="Arial" w:hAnsi="Arial" w:cs="Arial"/>
          <w:color w:val="000000" w:themeColor="text1"/>
          <w:sz w:val="20"/>
          <w:szCs w:val="20"/>
          <w:lang w:val="nl-NL"/>
        </w:rPr>
        <w:t xml:space="preserve">. </w:t>
      </w:r>
      <w:r w:rsidRPr="00D70240">
        <w:rPr>
          <w:rFonts w:ascii="Arial" w:hAnsi="Arial" w:cs="Arial"/>
          <w:color w:val="000000" w:themeColor="text1"/>
          <w:sz w:val="20"/>
          <w:szCs w:val="20"/>
          <w:lang w:val="nl-NL"/>
        </w:rPr>
        <w:t xml:space="preserve">De hoeveelheid informatie mag minder en het aantal platformen ook. </w:t>
      </w:r>
      <w:r w:rsidR="000B5E98">
        <w:rPr>
          <w:rFonts w:ascii="Arial" w:hAnsi="Arial" w:cs="Arial"/>
          <w:color w:val="000000" w:themeColor="text1"/>
          <w:sz w:val="20"/>
          <w:szCs w:val="20"/>
          <w:lang w:val="nl-NL"/>
        </w:rPr>
        <w:t>De</w:t>
      </w:r>
      <w:r w:rsidRPr="00D70240">
        <w:rPr>
          <w:rFonts w:ascii="Arial" w:hAnsi="Arial" w:cs="Arial"/>
          <w:color w:val="000000" w:themeColor="text1"/>
          <w:sz w:val="20"/>
          <w:szCs w:val="20"/>
          <w:lang w:val="nl-NL"/>
        </w:rPr>
        <w:t xml:space="preserve"> activiteiten van </w:t>
      </w:r>
      <w:r w:rsidR="000B5E98">
        <w:rPr>
          <w:rFonts w:ascii="Arial" w:hAnsi="Arial" w:cs="Arial"/>
          <w:color w:val="000000" w:themeColor="text1"/>
          <w:sz w:val="20"/>
          <w:szCs w:val="20"/>
          <w:lang w:val="nl-NL"/>
        </w:rPr>
        <w:t xml:space="preserve">indirecte </w:t>
      </w:r>
      <w:r w:rsidRPr="00D70240">
        <w:rPr>
          <w:rFonts w:ascii="Arial" w:hAnsi="Arial" w:cs="Arial"/>
          <w:color w:val="000000" w:themeColor="text1"/>
          <w:sz w:val="20"/>
          <w:szCs w:val="20"/>
          <w:lang w:val="nl-NL"/>
        </w:rPr>
        <w:t>collega</w:t>
      </w:r>
      <w:r w:rsidR="000B5E98">
        <w:rPr>
          <w:rFonts w:ascii="Arial" w:hAnsi="Arial" w:cs="Arial"/>
          <w:color w:val="000000" w:themeColor="text1"/>
          <w:sz w:val="20"/>
          <w:szCs w:val="20"/>
          <w:lang w:val="nl-NL"/>
        </w:rPr>
        <w:t>’</w:t>
      </w:r>
      <w:r w:rsidRPr="00D70240">
        <w:rPr>
          <w:rFonts w:ascii="Arial" w:hAnsi="Arial" w:cs="Arial"/>
          <w:color w:val="000000" w:themeColor="text1"/>
          <w:sz w:val="20"/>
          <w:szCs w:val="20"/>
          <w:lang w:val="nl-NL"/>
        </w:rPr>
        <w:t>s</w:t>
      </w:r>
      <w:r w:rsidR="000B5E98">
        <w:rPr>
          <w:rFonts w:ascii="Arial" w:hAnsi="Arial" w:cs="Arial"/>
          <w:color w:val="000000" w:themeColor="text1"/>
          <w:sz w:val="20"/>
          <w:szCs w:val="20"/>
          <w:lang w:val="nl-NL"/>
        </w:rPr>
        <w:t xml:space="preserve"> moeten duidelijk zijn. </w:t>
      </w:r>
    </w:p>
    <w:p w14:paraId="3162885E" w14:textId="77777777" w:rsidR="009A47B5" w:rsidRPr="00D70240" w:rsidRDefault="009A47B5" w:rsidP="00693C29">
      <w:pPr>
        <w:spacing w:line="276" w:lineRule="auto"/>
        <w:rPr>
          <w:rFonts w:ascii="Arial" w:hAnsi="Arial" w:cs="Arial"/>
          <w:color w:val="FD6F01"/>
          <w:sz w:val="32"/>
        </w:rPr>
      </w:pPr>
    </w:p>
    <w:p w14:paraId="1B1304AD" w14:textId="77777777" w:rsidR="00194758" w:rsidRDefault="00194758">
      <w:pPr>
        <w:rPr>
          <w:rFonts w:ascii="Arial" w:eastAsiaTheme="majorEastAsia" w:hAnsi="Arial" w:cs="Arial"/>
          <w:color w:val="FD6F01"/>
          <w:sz w:val="32"/>
          <w:szCs w:val="32"/>
          <w:lang w:eastAsia="en-US"/>
        </w:rPr>
      </w:pPr>
      <w:r>
        <w:rPr>
          <w:rFonts w:ascii="Arial" w:hAnsi="Arial" w:cs="Arial"/>
          <w:color w:val="FD6F01"/>
        </w:rPr>
        <w:br w:type="page"/>
      </w:r>
    </w:p>
    <w:p w14:paraId="054DDEED" w14:textId="6B85C462" w:rsidR="00091ED9" w:rsidRPr="003D4EFD" w:rsidRDefault="008611A7" w:rsidP="006C5B7A">
      <w:pPr>
        <w:pStyle w:val="Kop1"/>
        <w:spacing w:line="360" w:lineRule="auto"/>
        <w:rPr>
          <w:rFonts w:ascii="Arial" w:hAnsi="Arial" w:cs="Arial"/>
          <w:color w:val="FD6F01"/>
          <w:sz w:val="28"/>
          <w:szCs w:val="28"/>
        </w:rPr>
      </w:pPr>
      <w:bookmarkStart w:id="39" w:name="_Toc41983750"/>
      <w:r w:rsidRPr="003D4EFD">
        <w:rPr>
          <w:rFonts w:ascii="Arial" w:hAnsi="Arial" w:cs="Arial"/>
          <w:color w:val="FD6F01"/>
          <w:sz w:val="28"/>
          <w:szCs w:val="28"/>
        </w:rPr>
        <w:lastRenderedPageBreak/>
        <w:t xml:space="preserve">7 </w:t>
      </w:r>
      <w:r w:rsidR="006615CD" w:rsidRPr="003D4EFD">
        <w:rPr>
          <w:rFonts w:ascii="Arial" w:hAnsi="Arial" w:cs="Arial"/>
          <w:color w:val="FD6F01"/>
          <w:sz w:val="28"/>
          <w:szCs w:val="28"/>
        </w:rPr>
        <w:t>Aanbevelingen</w:t>
      </w:r>
      <w:bookmarkEnd w:id="39"/>
      <w:r w:rsidR="006615CD" w:rsidRPr="003D4EFD">
        <w:rPr>
          <w:rFonts w:ascii="Arial" w:hAnsi="Arial" w:cs="Arial"/>
          <w:color w:val="FD6F01"/>
          <w:sz w:val="28"/>
          <w:szCs w:val="28"/>
        </w:rPr>
        <w:t xml:space="preserve"> </w:t>
      </w:r>
      <w:r w:rsidR="00091ED9" w:rsidRPr="003D4EFD">
        <w:rPr>
          <w:rFonts w:ascii="Arial" w:hAnsi="Arial" w:cs="Arial"/>
          <w:sz w:val="28"/>
          <w:szCs w:val="28"/>
        </w:rPr>
        <w:br/>
      </w:r>
    </w:p>
    <w:p w14:paraId="69FA432E" w14:textId="766E3C0C" w:rsidR="00091ED9" w:rsidRPr="00D70240"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w:t>
      </w:r>
      <w:r w:rsidR="0082004A">
        <w:rPr>
          <w:rFonts w:ascii="Arial" w:hAnsi="Arial" w:cs="Arial"/>
          <w:sz w:val="20"/>
          <w:szCs w:val="20"/>
          <w:lang w:val="nl-NL"/>
        </w:rPr>
        <w:t>The e</w:t>
      </w:r>
      <w:r w:rsidRPr="00D70240">
        <w:rPr>
          <w:rFonts w:ascii="Arial" w:hAnsi="Arial" w:cs="Arial"/>
          <w:sz w:val="20"/>
          <w:szCs w:val="20"/>
          <w:lang w:val="nl-NL"/>
        </w:rPr>
        <w:t xml:space="preserve">mployee engagement concept and internal corporate communication: a </w:t>
      </w:r>
      <w:proofErr w:type="spellStart"/>
      <w:r w:rsidRPr="00D70240">
        <w:rPr>
          <w:rFonts w:ascii="Arial" w:hAnsi="Arial" w:cs="Arial"/>
          <w:sz w:val="20"/>
          <w:szCs w:val="20"/>
          <w:lang w:val="nl-NL"/>
        </w:rPr>
        <w:t>conceptual</w:t>
      </w:r>
      <w:proofErr w:type="spellEnd"/>
      <w:r w:rsidRPr="00D70240">
        <w:rPr>
          <w:rFonts w:ascii="Arial" w:hAnsi="Arial" w:cs="Arial"/>
          <w:sz w:val="20"/>
          <w:szCs w:val="20"/>
          <w:lang w:val="nl-NL"/>
        </w:rPr>
        <w:t xml:space="preserve"> model’ van Welch (2011) spe</w:t>
      </w:r>
      <w:r w:rsidR="00A90C05" w:rsidRPr="00D70240">
        <w:rPr>
          <w:rFonts w:ascii="Arial" w:hAnsi="Arial" w:cs="Arial"/>
          <w:sz w:val="20"/>
          <w:szCs w:val="20"/>
          <w:lang w:val="nl-NL"/>
        </w:rPr>
        <w:t>e</w:t>
      </w:r>
      <w:r w:rsidRPr="00D70240">
        <w:rPr>
          <w:rFonts w:ascii="Arial" w:hAnsi="Arial" w:cs="Arial"/>
          <w:sz w:val="20"/>
          <w:szCs w:val="20"/>
          <w:lang w:val="nl-NL"/>
        </w:rPr>
        <w:t xml:space="preserve">lt in op de emotionele, cognitieve en fysieke betrokkenheid. Dit onderzoek toont aan dat deze elementen invloed hebben op de betrokkenheid van de medewerkers van </w:t>
      </w:r>
      <w:r w:rsidR="00781026" w:rsidRPr="00781026">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Om de betrokkenheid van de doelgroep te verhogen, is het belangrijk dat de organisatie op d</w:t>
      </w:r>
      <w:r w:rsidR="00DD42F6">
        <w:rPr>
          <w:rFonts w:ascii="Arial" w:hAnsi="Arial" w:cs="Arial"/>
          <w:sz w:val="20"/>
          <w:szCs w:val="20"/>
          <w:lang w:val="nl-NL"/>
        </w:rPr>
        <w:t>i</w:t>
      </w:r>
      <w:r w:rsidRPr="00D70240">
        <w:rPr>
          <w:rFonts w:ascii="Arial" w:hAnsi="Arial" w:cs="Arial"/>
          <w:sz w:val="20"/>
          <w:szCs w:val="20"/>
          <w:lang w:val="nl-NL"/>
        </w:rPr>
        <w:t>e drie elementen</w:t>
      </w:r>
      <w:r w:rsidR="00F11F5A">
        <w:rPr>
          <w:rFonts w:ascii="Arial" w:hAnsi="Arial" w:cs="Arial"/>
          <w:sz w:val="20"/>
          <w:szCs w:val="20"/>
          <w:lang w:val="nl-NL"/>
        </w:rPr>
        <w:t xml:space="preserve"> in speelt</w:t>
      </w:r>
      <w:r w:rsidRPr="00D70240">
        <w:rPr>
          <w:rFonts w:ascii="Arial" w:hAnsi="Arial" w:cs="Arial"/>
          <w:sz w:val="20"/>
          <w:szCs w:val="20"/>
          <w:lang w:val="nl-NL"/>
        </w:rPr>
        <w:t xml:space="preserve">. </w:t>
      </w:r>
      <w:r w:rsidR="00F74EFB">
        <w:rPr>
          <w:rFonts w:ascii="Arial" w:hAnsi="Arial" w:cs="Arial"/>
          <w:sz w:val="20"/>
          <w:szCs w:val="20"/>
          <w:lang w:val="nl-NL"/>
        </w:rPr>
        <w:t>Op basis van de</w:t>
      </w:r>
      <w:r w:rsidRPr="00D70240">
        <w:rPr>
          <w:rFonts w:ascii="Arial" w:hAnsi="Arial" w:cs="Arial"/>
          <w:sz w:val="20"/>
          <w:szCs w:val="20"/>
          <w:lang w:val="nl-NL"/>
        </w:rPr>
        <w:t xml:space="preserve"> resultaten en conclusies van </w:t>
      </w:r>
      <w:r w:rsidR="00F74EFB">
        <w:rPr>
          <w:rFonts w:ascii="Arial" w:hAnsi="Arial" w:cs="Arial"/>
          <w:sz w:val="20"/>
          <w:szCs w:val="20"/>
          <w:lang w:val="nl-NL"/>
        </w:rPr>
        <w:t>dit</w:t>
      </w:r>
      <w:r w:rsidRPr="00D70240">
        <w:rPr>
          <w:rFonts w:ascii="Arial" w:hAnsi="Arial" w:cs="Arial"/>
          <w:sz w:val="20"/>
          <w:szCs w:val="20"/>
          <w:lang w:val="nl-NL"/>
        </w:rPr>
        <w:t xml:space="preserve"> onderzoek </w:t>
      </w:r>
      <w:r w:rsidR="00F74EFB">
        <w:rPr>
          <w:rFonts w:ascii="Arial" w:hAnsi="Arial" w:cs="Arial"/>
          <w:sz w:val="20"/>
          <w:szCs w:val="20"/>
          <w:lang w:val="nl-NL"/>
        </w:rPr>
        <w:t>zijn</w:t>
      </w:r>
      <w:r w:rsidRPr="00D70240">
        <w:rPr>
          <w:rFonts w:ascii="Arial" w:hAnsi="Arial" w:cs="Arial"/>
          <w:sz w:val="20"/>
          <w:szCs w:val="20"/>
          <w:lang w:val="nl-NL"/>
        </w:rPr>
        <w:t xml:space="preserve"> de volgende aanbevelingen</w:t>
      </w:r>
      <w:r w:rsidR="00F74EFB">
        <w:rPr>
          <w:rFonts w:ascii="Arial" w:hAnsi="Arial" w:cs="Arial"/>
          <w:sz w:val="20"/>
          <w:szCs w:val="20"/>
          <w:lang w:val="nl-NL"/>
        </w:rPr>
        <w:t xml:space="preserve"> geformuleerd</w:t>
      </w:r>
      <w:r w:rsidRPr="00D70240">
        <w:rPr>
          <w:rFonts w:ascii="Arial" w:hAnsi="Arial" w:cs="Arial"/>
          <w:sz w:val="20"/>
          <w:szCs w:val="20"/>
          <w:lang w:val="nl-NL"/>
        </w:rPr>
        <w:t>:</w:t>
      </w:r>
      <w:r w:rsidR="00DD42F6">
        <w:rPr>
          <w:rFonts w:ascii="Arial" w:hAnsi="Arial" w:cs="Arial"/>
          <w:color w:val="FF0000"/>
          <w:sz w:val="20"/>
          <w:szCs w:val="20"/>
          <w:lang w:val="nl-NL"/>
        </w:rPr>
        <w:t xml:space="preserve"> </w:t>
      </w:r>
      <w:r w:rsidR="00DD42F6" w:rsidRPr="00DD42F6">
        <w:rPr>
          <w:rFonts w:ascii="Arial" w:hAnsi="Arial" w:cs="Arial"/>
          <w:color w:val="000000" w:themeColor="text1"/>
          <w:sz w:val="20"/>
          <w:szCs w:val="20"/>
          <w:lang w:val="nl-NL"/>
        </w:rPr>
        <w:t xml:space="preserve">meer communicatie vanuit het management, </w:t>
      </w:r>
      <w:r w:rsidR="00D316F4">
        <w:rPr>
          <w:rFonts w:ascii="Arial" w:hAnsi="Arial" w:cs="Arial"/>
          <w:color w:val="000000" w:themeColor="text1"/>
          <w:sz w:val="20"/>
          <w:szCs w:val="20"/>
          <w:lang w:val="nl-NL"/>
        </w:rPr>
        <w:t>verkleinen van het aantal</w:t>
      </w:r>
      <w:r w:rsidR="00DD42F6" w:rsidRPr="00DD42F6">
        <w:rPr>
          <w:rFonts w:ascii="Arial" w:hAnsi="Arial" w:cs="Arial"/>
          <w:color w:val="000000" w:themeColor="text1"/>
          <w:sz w:val="20"/>
          <w:szCs w:val="20"/>
          <w:lang w:val="nl-NL"/>
        </w:rPr>
        <w:t xml:space="preserve"> communicatieplatformen, push het nieuws naar de medewerkers</w:t>
      </w:r>
      <w:r w:rsidR="00537DBA">
        <w:rPr>
          <w:rFonts w:ascii="Arial" w:hAnsi="Arial" w:cs="Arial"/>
          <w:color w:val="000000" w:themeColor="text1"/>
          <w:sz w:val="20"/>
          <w:szCs w:val="20"/>
          <w:lang w:val="nl-NL"/>
        </w:rPr>
        <w:t>, geef de interne structuren weer</w:t>
      </w:r>
      <w:r w:rsidR="00DD42F6" w:rsidRPr="00DD42F6">
        <w:rPr>
          <w:rFonts w:ascii="Arial" w:hAnsi="Arial" w:cs="Arial"/>
          <w:color w:val="000000" w:themeColor="text1"/>
          <w:sz w:val="20"/>
          <w:szCs w:val="20"/>
          <w:lang w:val="nl-NL"/>
        </w:rPr>
        <w:t xml:space="preserve"> en stel richtlijnen op omtrent de interne communicatiemiddelen. </w:t>
      </w:r>
    </w:p>
    <w:p w14:paraId="40F02848" w14:textId="77777777" w:rsidR="00091ED9" w:rsidRPr="00D70240" w:rsidRDefault="00091ED9" w:rsidP="006C5B7A">
      <w:pPr>
        <w:pStyle w:val="Geenafstand"/>
        <w:spacing w:line="360" w:lineRule="auto"/>
        <w:rPr>
          <w:rFonts w:ascii="Arial" w:hAnsi="Arial" w:cs="Arial"/>
          <w:lang w:val="nl-NL"/>
        </w:rPr>
      </w:pPr>
    </w:p>
    <w:p w14:paraId="1834FA40" w14:textId="654FA657" w:rsidR="00091ED9" w:rsidRPr="003D4EFD" w:rsidRDefault="00091ED9" w:rsidP="00BB3D9C">
      <w:pPr>
        <w:pStyle w:val="Kop2"/>
        <w:spacing w:line="360" w:lineRule="auto"/>
        <w:rPr>
          <w:rFonts w:ascii="Arial" w:hAnsi="Arial" w:cs="Arial"/>
          <w:color w:val="FF6F00"/>
          <w:sz w:val="24"/>
          <w:szCs w:val="24"/>
        </w:rPr>
      </w:pPr>
      <w:bookmarkStart w:id="40" w:name="_Toc41983751"/>
      <w:r w:rsidRPr="003D4EFD">
        <w:rPr>
          <w:rFonts w:ascii="Arial" w:hAnsi="Arial" w:cs="Arial"/>
          <w:color w:val="FF6F00"/>
          <w:sz w:val="24"/>
          <w:szCs w:val="24"/>
        </w:rPr>
        <w:t>7.1 Communicatie vanuit het management</w:t>
      </w:r>
      <w:bookmarkEnd w:id="40"/>
      <w:r w:rsidRPr="003D4EFD">
        <w:rPr>
          <w:rFonts w:ascii="Arial" w:hAnsi="Arial" w:cs="Arial"/>
          <w:color w:val="FF6F00"/>
          <w:sz w:val="24"/>
          <w:szCs w:val="24"/>
        </w:rPr>
        <w:t xml:space="preserve"> </w:t>
      </w:r>
    </w:p>
    <w:p w14:paraId="4554CA8C" w14:textId="77777777" w:rsidR="000C0B9C"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 xml:space="preserve">Om de betrokkenheid te stimuleren moet </w:t>
      </w:r>
      <w:r w:rsidR="000C0B9C">
        <w:rPr>
          <w:rFonts w:ascii="Arial" w:hAnsi="Arial" w:cs="Arial"/>
          <w:sz w:val="20"/>
          <w:szCs w:val="20"/>
          <w:lang w:val="nl-NL"/>
        </w:rPr>
        <w:t>de directie</w:t>
      </w:r>
      <w:r w:rsidRPr="00D70240">
        <w:rPr>
          <w:rFonts w:ascii="Arial" w:hAnsi="Arial" w:cs="Arial"/>
          <w:sz w:val="20"/>
          <w:szCs w:val="20"/>
          <w:lang w:val="nl-NL"/>
        </w:rPr>
        <w:t xml:space="preserve"> veranderingen </w:t>
      </w:r>
      <w:r w:rsidR="00D316F4">
        <w:rPr>
          <w:rFonts w:ascii="Arial" w:hAnsi="Arial" w:cs="Arial"/>
          <w:sz w:val="20"/>
          <w:szCs w:val="20"/>
          <w:lang w:val="nl-NL"/>
        </w:rPr>
        <w:t>door</w:t>
      </w:r>
      <w:r w:rsidRPr="00D70240">
        <w:rPr>
          <w:rFonts w:ascii="Arial" w:hAnsi="Arial" w:cs="Arial"/>
          <w:sz w:val="20"/>
          <w:szCs w:val="20"/>
          <w:lang w:val="nl-NL"/>
        </w:rPr>
        <w:t xml:space="preserve">voeren </w:t>
      </w:r>
      <w:r w:rsidR="000C0B9C">
        <w:rPr>
          <w:rFonts w:ascii="Arial" w:hAnsi="Arial" w:cs="Arial"/>
          <w:sz w:val="20"/>
          <w:szCs w:val="20"/>
          <w:lang w:val="nl-NL"/>
        </w:rPr>
        <w:t>in</w:t>
      </w:r>
      <w:r w:rsidRPr="00D70240">
        <w:rPr>
          <w:rFonts w:ascii="Arial" w:hAnsi="Arial" w:cs="Arial"/>
          <w:sz w:val="20"/>
          <w:szCs w:val="20"/>
          <w:lang w:val="nl-NL"/>
        </w:rPr>
        <w:t xml:space="preserve"> de manier van communiceren. Uit de theorie van Welch (2011) blijkt dat de manier van communiceren van </w:t>
      </w:r>
      <w:r w:rsidR="000C0B9C">
        <w:rPr>
          <w:rFonts w:ascii="Arial" w:hAnsi="Arial" w:cs="Arial"/>
          <w:sz w:val="20"/>
          <w:szCs w:val="20"/>
          <w:lang w:val="nl-NL"/>
        </w:rPr>
        <w:t>het management</w:t>
      </w:r>
      <w:r w:rsidRPr="00D70240">
        <w:rPr>
          <w:rFonts w:ascii="Arial" w:hAnsi="Arial" w:cs="Arial"/>
          <w:sz w:val="20"/>
          <w:szCs w:val="20"/>
          <w:lang w:val="nl-NL"/>
        </w:rPr>
        <w:t xml:space="preserve"> invloed heeft op de medewerkersbetrokkenheid. Over de communicatie van de leidinggevenden is de doelgroep tevreden, maar over de communicatie vanuit de directie niet. </w:t>
      </w:r>
    </w:p>
    <w:p w14:paraId="52F293A0" w14:textId="235E805D" w:rsidR="000C0B9C" w:rsidRDefault="00781026" w:rsidP="006C5B7A">
      <w:pPr>
        <w:pStyle w:val="Geenafstand"/>
        <w:spacing w:line="360" w:lineRule="auto"/>
        <w:rPr>
          <w:rFonts w:ascii="Arial" w:hAnsi="Arial" w:cs="Arial"/>
          <w:sz w:val="20"/>
          <w:szCs w:val="20"/>
          <w:lang w:val="nl-NL"/>
        </w:rPr>
      </w:pPr>
      <w:r w:rsidRPr="00781026">
        <w:rPr>
          <w:rFonts w:ascii="Arial" w:hAnsi="Arial" w:cs="Arial"/>
          <w:sz w:val="20"/>
          <w:szCs w:val="20"/>
          <w:lang w:val="nl-NL" w:eastAsia="en-US"/>
        </w:rPr>
        <w:t>O</w:t>
      </w:r>
      <w:r w:rsidRPr="00781026">
        <w:rPr>
          <w:rFonts w:ascii="Arial" w:hAnsi="Arial" w:cs="Arial"/>
          <w:sz w:val="20"/>
          <w:szCs w:val="20"/>
          <w:lang w:val="nl-NL" w:eastAsia="en-US"/>
        </w:rPr>
        <w:t>rganisatie</w:t>
      </w:r>
      <w:r w:rsidR="002C352C">
        <w:rPr>
          <w:rFonts w:ascii="Arial" w:hAnsi="Arial" w:cs="Arial"/>
          <w:sz w:val="20"/>
          <w:szCs w:val="20"/>
          <w:lang w:val="nl-NL"/>
        </w:rPr>
        <w:t xml:space="preserve"> X</w:t>
      </w:r>
      <w:r w:rsidR="00091ED9" w:rsidRPr="00D70240">
        <w:rPr>
          <w:rFonts w:ascii="Arial" w:hAnsi="Arial" w:cs="Arial"/>
          <w:sz w:val="20"/>
          <w:szCs w:val="20"/>
          <w:lang w:val="nl-NL"/>
        </w:rPr>
        <w:t xml:space="preserve"> kan overwegen de </w:t>
      </w:r>
      <w:r w:rsidR="000C0B9C">
        <w:rPr>
          <w:rFonts w:ascii="Arial" w:hAnsi="Arial" w:cs="Arial"/>
          <w:sz w:val="20"/>
          <w:szCs w:val="20"/>
          <w:lang w:val="nl-NL"/>
        </w:rPr>
        <w:t>onderstaande</w:t>
      </w:r>
      <w:r w:rsidR="00091ED9" w:rsidRPr="00D70240">
        <w:rPr>
          <w:rFonts w:ascii="Arial" w:hAnsi="Arial" w:cs="Arial"/>
          <w:sz w:val="20"/>
          <w:szCs w:val="20"/>
          <w:lang w:val="nl-NL"/>
        </w:rPr>
        <w:t xml:space="preserve"> aanbeveling mee te nemen in het communicatiebeleid</w:t>
      </w:r>
      <w:r w:rsidR="000C0B9C">
        <w:rPr>
          <w:rFonts w:ascii="Arial" w:hAnsi="Arial" w:cs="Arial"/>
          <w:sz w:val="20"/>
          <w:szCs w:val="20"/>
          <w:lang w:val="nl-NL"/>
        </w:rPr>
        <w:t xml:space="preserve">. </w:t>
      </w:r>
    </w:p>
    <w:p w14:paraId="5217B074" w14:textId="77777777" w:rsidR="000C0B9C" w:rsidRDefault="000C0B9C" w:rsidP="006C5B7A">
      <w:pPr>
        <w:pStyle w:val="Geenafstand"/>
        <w:spacing w:line="360" w:lineRule="auto"/>
        <w:rPr>
          <w:rFonts w:ascii="Arial" w:hAnsi="Arial" w:cs="Arial"/>
          <w:sz w:val="20"/>
          <w:szCs w:val="20"/>
          <w:lang w:val="nl-NL"/>
        </w:rPr>
      </w:pPr>
    </w:p>
    <w:p w14:paraId="554C59A1" w14:textId="73AFFD24" w:rsidR="00091ED9" w:rsidRPr="00D70240" w:rsidRDefault="000C0B9C" w:rsidP="006C5B7A">
      <w:pPr>
        <w:pStyle w:val="Geenafstand"/>
        <w:spacing w:line="360" w:lineRule="auto"/>
        <w:rPr>
          <w:rFonts w:ascii="Arial" w:hAnsi="Arial" w:cs="Arial"/>
          <w:sz w:val="20"/>
          <w:szCs w:val="20"/>
          <w:lang w:val="nl-NL"/>
        </w:rPr>
      </w:pPr>
      <w:r>
        <w:rPr>
          <w:rFonts w:ascii="Arial" w:hAnsi="Arial" w:cs="Arial"/>
          <w:sz w:val="20"/>
          <w:szCs w:val="20"/>
          <w:lang w:val="nl-NL"/>
        </w:rPr>
        <w:t>D</w:t>
      </w:r>
      <w:r w:rsidR="00091ED9" w:rsidRPr="00D70240">
        <w:rPr>
          <w:rFonts w:ascii="Arial" w:hAnsi="Arial" w:cs="Arial"/>
          <w:sz w:val="20"/>
          <w:szCs w:val="20"/>
          <w:lang w:val="nl-NL"/>
        </w:rPr>
        <w:t xml:space="preserve">e medewerkers geven aan niet tevreden te zijn over de manier van communiceren </w:t>
      </w:r>
      <w:r>
        <w:rPr>
          <w:rFonts w:ascii="Arial" w:hAnsi="Arial" w:cs="Arial"/>
          <w:sz w:val="20"/>
          <w:szCs w:val="20"/>
          <w:lang w:val="nl-NL"/>
        </w:rPr>
        <w:t>over</w:t>
      </w:r>
      <w:r w:rsidR="00091ED9" w:rsidRPr="00D70240">
        <w:rPr>
          <w:rFonts w:ascii="Arial" w:hAnsi="Arial" w:cs="Arial"/>
          <w:sz w:val="20"/>
          <w:szCs w:val="20"/>
          <w:lang w:val="nl-NL"/>
        </w:rPr>
        <w:t xml:space="preserve"> de organisatieveranderingen en de organisatiedoelen. De Staff Updates</w:t>
      </w:r>
      <w:r w:rsidR="00DD42F6">
        <w:rPr>
          <w:rFonts w:ascii="Arial" w:hAnsi="Arial" w:cs="Arial"/>
          <w:sz w:val="20"/>
          <w:szCs w:val="20"/>
          <w:lang w:val="nl-NL"/>
        </w:rPr>
        <w:t>,</w:t>
      </w:r>
      <w:r w:rsidR="00091ED9" w:rsidRPr="00D70240">
        <w:rPr>
          <w:rFonts w:ascii="Arial" w:hAnsi="Arial" w:cs="Arial"/>
          <w:sz w:val="20"/>
          <w:szCs w:val="20"/>
          <w:lang w:val="nl-NL"/>
        </w:rPr>
        <w:t xml:space="preserve"> waar de directie spr</w:t>
      </w:r>
      <w:r w:rsidR="00DD42F6">
        <w:rPr>
          <w:rFonts w:ascii="Arial" w:hAnsi="Arial" w:cs="Arial"/>
          <w:sz w:val="20"/>
          <w:szCs w:val="20"/>
          <w:lang w:val="nl-NL"/>
        </w:rPr>
        <w:t>eekt</w:t>
      </w:r>
      <w:r w:rsidR="00091ED9" w:rsidRPr="00D70240">
        <w:rPr>
          <w:rFonts w:ascii="Arial" w:hAnsi="Arial" w:cs="Arial"/>
          <w:sz w:val="20"/>
          <w:szCs w:val="20"/>
          <w:lang w:val="nl-NL"/>
        </w:rPr>
        <w:t xml:space="preserve"> over de veranderingen en doelen, </w:t>
      </w:r>
      <w:r>
        <w:rPr>
          <w:rFonts w:ascii="Arial" w:hAnsi="Arial" w:cs="Arial"/>
          <w:sz w:val="20"/>
          <w:szCs w:val="20"/>
          <w:lang w:val="nl-NL"/>
        </w:rPr>
        <w:t>vinden</w:t>
      </w:r>
      <w:r w:rsidR="00091ED9" w:rsidRPr="00D70240">
        <w:rPr>
          <w:rFonts w:ascii="Arial" w:hAnsi="Arial" w:cs="Arial"/>
          <w:sz w:val="20"/>
          <w:szCs w:val="20"/>
          <w:lang w:val="nl-NL"/>
        </w:rPr>
        <w:t xml:space="preserve"> eens in de drie maanden plaats. Hierdoor voelen de medewerkers zich onvoldoende op de hoogte en</w:t>
      </w:r>
      <w:r>
        <w:rPr>
          <w:rFonts w:ascii="Arial" w:hAnsi="Arial" w:cs="Arial"/>
          <w:sz w:val="20"/>
          <w:szCs w:val="20"/>
          <w:lang w:val="nl-NL"/>
        </w:rPr>
        <w:t xml:space="preserve"> niet</w:t>
      </w:r>
      <w:r w:rsidR="00091ED9" w:rsidRPr="00D70240">
        <w:rPr>
          <w:rFonts w:ascii="Arial" w:hAnsi="Arial" w:cs="Arial"/>
          <w:sz w:val="20"/>
          <w:szCs w:val="20"/>
          <w:lang w:val="nl-NL"/>
        </w:rPr>
        <w:t xml:space="preserve"> betrokken. De organisatie kan de medewerkers meer betrekken door </w:t>
      </w:r>
      <w:r w:rsidR="00DD42F6">
        <w:rPr>
          <w:rFonts w:ascii="Arial" w:hAnsi="Arial" w:cs="Arial"/>
          <w:sz w:val="20"/>
          <w:szCs w:val="20"/>
          <w:lang w:val="nl-NL"/>
        </w:rPr>
        <w:t>het proces</w:t>
      </w:r>
      <w:r w:rsidR="00091ED9" w:rsidRPr="00D70240">
        <w:rPr>
          <w:rFonts w:ascii="Arial" w:hAnsi="Arial" w:cs="Arial"/>
          <w:sz w:val="20"/>
          <w:szCs w:val="20"/>
          <w:lang w:val="nl-NL"/>
        </w:rPr>
        <w:t xml:space="preserve"> van beslissingen en de voortgang van de organisatieveranderingen en </w:t>
      </w:r>
      <w:r w:rsidR="00DD42F6">
        <w:rPr>
          <w:rFonts w:ascii="Arial" w:hAnsi="Arial" w:cs="Arial"/>
          <w:sz w:val="20"/>
          <w:szCs w:val="20"/>
          <w:lang w:val="nl-NL"/>
        </w:rPr>
        <w:t>organisatie</w:t>
      </w:r>
      <w:r w:rsidR="00091ED9" w:rsidRPr="00D70240">
        <w:rPr>
          <w:rFonts w:ascii="Arial" w:hAnsi="Arial" w:cs="Arial"/>
          <w:sz w:val="20"/>
          <w:szCs w:val="20"/>
          <w:lang w:val="nl-NL"/>
        </w:rPr>
        <w:t xml:space="preserve">doelen zichtbaarder te maken. De doelgroep geeft aan diepgang en herhaling te missen en de taal van de directie niet altijd te begrijpen. </w:t>
      </w:r>
      <w:r w:rsidR="00781026" w:rsidRPr="00781026">
        <w:rPr>
          <w:rFonts w:ascii="Arial" w:hAnsi="Arial" w:cs="Arial"/>
          <w:sz w:val="20"/>
          <w:szCs w:val="20"/>
          <w:lang w:val="nl-NL" w:eastAsia="en-US"/>
        </w:rPr>
        <w:t>O</w:t>
      </w:r>
      <w:r w:rsidR="00781026" w:rsidRPr="00781026">
        <w:rPr>
          <w:rFonts w:ascii="Arial" w:hAnsi="Arial" w:cs="Arial"/>
          <w:sz w:val="20"/>
          <w:szCs w:val="20"/>
          <w:lang w:val="nl-NL" w:eastAsia="en-US"/>
        </w:rPr>
        <w:t>rganisatie</w:t>
      </w:r>
      <w:r w:rsidR="002C352C">
        <w:rPr>
          <w:rFonts w:ascii="Arial" w:hAnsi="Arial" w:cs="Arial"/>
          <w:sz w:val="20"/>
          <w:szCs w:val="20"/>
          <w:lang w:val="nl-NL"/>
        </w:rPr>
        <w:t xml:space="preserve"> X</w:t>
      </w:r>
      <w:r w:rsidR="00091ED9" w:rsidRPr="00D70240">
        <w:rPr>
          <w:rFonts w:ascii="Arial" w:hAnsi="Arial" w:cs="Arial"/>
          <w:sz w:val="20"/>
          <w:szCs w:val="20"/>
          <w:lang w:val="nl-NL"/>
        </w:rPr>
        <w:t xml:space="preserve"> kan de Staff Updates </w:t>
      </w:r>
      <w:r w:rsidR="00223902">
        <w:rPr>
          <w:rFonts w:ascii="Arial" w:hAnsi="Arial" w:cs="Arial"/>
          <w:sz w:val="20"/>
          <w:szCs w:val="20"/>
          <w:lang w:val="nl-NL"/>
        </w:rPr>
        <w:t>eens in de twee weken</w:t>
      </w:r>
      <w:r w:rsidR="00091ED9" w:rsidRPr="00D70240">
        <w:rPr>
          <w:rFonts w:ascii="Arial" w:hAnsi="Arial" w:cs="Arial"/>
          <w:sz w:val="20"/>
          <w:szCs w:val="20"/>
          <w:lang w:val="nl-NL"/>
        </w:rPr>
        <w:t xml:space="preserve"> inplannen via Microsoft Teams</w:t>
      </w:r>
      <w:r w:rsidR="00223902">
        <w:rPr>
          <w:rFonts w:ascii="Arial" w:hAnsi="Arial" w:cs="Arial"/>
          <w:sz w:val="20"/>
          <w:szCs w:val="20"/>
          <w:lang w:val="nl-NL"/>
        </w:rPr>
        <w:t xml:space="preserve">. </w:t>
      </w:r>
      <w:r w:rsidR="00091ED9" w:rsidRPr="00D70240">
        <w:rPr>
          <w:rFonts w:ascii="Arial" w:hAnsi="Arial" w:cs="Arial"/>
          <w:sz w:val="20"/>
          <w:szCs w:val="20"/>
          <w:lang w:val="nl-NL"/>
        </w:rPr>
        <w:t>Aanvullend kan de directie een samenvatting van die update via de mail verspreiden, zodat de informatie achteraf voor iedereen verkrijgbaar is. De standpunten over de veranderingen en de nieuwe doelen zijn niet duidelijk voor de kantoren in het buitenland. Het verschilt per land wat wel of niet is toegestaan, d</w:t>
      </w:r>
      <w:r w:rsidR="00B75F41">
        <w:rPr>
          <w:rFonts w:ascii="Arial" w:hAnsi="Arial" w:cs="Arial"/>
          <w:sz w:val="20"/>
          <w:szCs w:val="20"/>
          <w:lang w:val="nl-NL"/>
        </w:rPr>
        <w:t>a</w:t>
      </w:r>
      <w:r w:rsidR="00091ED9" w:rsidRPr="00D70240">
        <w:rPr>
          <w:rFonts w:ascii="Arial" w:hAnsi="Arial" w:cs="Arial"/>
          <w:sz w:val="20"/>
          <w:szCs w:val="20"/>
          <w:lang w:val="nl-NL"/>
        </w:rPr>
        <w:t xml:space="preserve">t zorgt voor verwarring. De standpunten betreffende veranderingen kan </w:t>
      </w:r>
      <w:r w:rsidR="00B75F41">
        <w:rPr>
          <w:rFonts w:ascii="Arial" w:hAnsi="Arial" w:cs="Arial"/>
          <w:sz w:val="20"/>
          <w:szCs w:val="20"/>
          <w:lang w:val="nl-NL"/>
        </w:rPr>
        <w:t>de directie</w:t>
      </w:r>
      <w:r w:rsidR="00091ED9" w:rsidRPr="00D70240">
        <w:rPr>
          <w:rFonts w:ascii="Arial" w:hAnsi="Arial" w:cs="Arial"/>
          <w:sz w:val="20"/>
          <w:szCs w:val="20"/>
          <w:lang w:val="nl-NL"/>
        </w:rPr>
        <w:t xml:space="preserve"> duidelijker weergeven om </w:t>
      </w:r>
      <w:r w:rsidR="00B75F41">
        <w:rPr>
          <w:rFonts w:ascii="Arial" w:hAnsi="Arial" w:cs="Arial"/>
          <w:sz w:val="20"/>
          <w:szCs w:val="20"/>
          <w:lang w:val="nl-NL"/>
        </w:rPr>
        <w:t>enige</w:t>
      </w:r>
      <w:r w:rsidR="00091ED9" w:rsidRPr="00D70240">
        <w:rPr>
          <w:rFonts w:ascii="Arial" w:hAnsi="Arial" w:cs="Arial"/>
          <w:sz w:val="20"/>
          <w:szCs w:val="20"/>
          <w:lang w:val="nl-NL"/>
        </w:rPr>
        <w:t xml:space="preserve"> verwarring weg te nemen. </w:t>
      </w:r>
    </w:p>
    <w:p w14:paraId="6D1753D2" w14:textId="77777777" w:rsidR="00091ED9" w:rsidRPr="00D70240" w:rsidRDefault="00091ED9" w:rsidP="006C5B7A">
      <w:pPr>
        <w:pStyle w:val="Geenafstand"/>
        <w:spacing w:line="360" w:lineRule="auto"/>
        <w:rPr>
          <w:rFonts w:ascii="Arial" w:hAnsi="Arial" w:cs="Arial"/>
          <w:lang w:val="nl-NL"/>
        </w:rPr>
      </w:pPr>
    </w:p>
    <w:p w14:paraId="5EDFAB6A" w14:textId="407861E0" w:rsidR="00091ED9" w:rsidRPr="003D4EFD" w:rsidRDefault="00091ED9" w:rsidP="003D4EFD">
      <w:pPr>
        <w:pStyle w:val="Kop2"/>
        <w:spacing w:line="360" w:lineRule="auto"/>
        <w:rPr>
          <w:rFonts w:ascii="Arial" w:hAnsi="Arial" w:cs="Arial"/>
          <w:color w:val="FF6F00"/>
          <w:sz w:val="24"/>
          <w:szCs w:val="24"/>
        </w:rPr>
      </w:pPr>
      <w:bookmarkStart w:id="41" w:name="_Toc41983752"/>
      <w:r w:rsidRPr="003D4EFD">
        <w:rPr>
          <w:rFonts w:ascii="Arial" w:hAnsi="Arial" w:cs="Arial"/>
          <w:color w:val="FF6F00"/>
          <w:sz w:val="24"/>
          <w:szCs w:val="24"/>
        </w:rPr>
        <w:t>7.2 Interne communicatie</w:t>
      </w:r>
      <w:bookmarkEnd w:id="41"/>
    </w:p>
    <w:p w14:paraId="70062C32" w14:textId="0D22C7E2" w:rsidR="00091ED9" w:rsidRPr="00D70240"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 xml:space="preserve">Om </w:t>
      </w:r>
      <w:r w:rsidR="001178AB">
        <w:rPr>
          <w:rFonts w:ascii="Arial" w:hAnsi="Arial" w:cs="Arial"/>
          <w:sz w:val="20"/>
          <w:szCs w:val="20"/>
          <w:lang w:val="nl-NL"/>
        </w:rPr>
        <w:t xml:space="preserve">de </w:t>
      </w:r>
      <w:r w:rsidRPr="00D70240">
        <w:rPr>
          <w:rFonts w:ascii="Arial" w:hAnsi="Arial" w:cs="Arial"/>
          <w:sz w:val="20"/>
          <w:szCs w:val="20"/>
          <w:lang w:val="nl-NL"/>
        </w:rPr>
        <w:t xml:space="preserve">medewerkersbetrokkenheid te verhogen, stelt Welch (2011) dat organisaties moeten inspelen op de psychologische behoeften van medewerkers. De medewerkers van </w:t>
      </w:r>
      <w:r w:rsidR="00781026" w:rsidRPr="00781026">
        <w:rPr>
          <w:rFonts w:ascii="Arial" w:hAnsi="Arial" w:cs="Arial"/>
          <w:sz w:val="20"/>
          <w:szCs w:val="20"/>
          <w:lang w:val="nl-NL" w:eastAsia="en-US"/>
        </w:rPr>
        <w:t>organisatie</w:t>
      </w:r>
      <w:r w:rsidR="00781026">
        <w:rPr>
          <w:rFonts w:ascii="Arial" w:hAnsi="Arial" w:cs="Arial"/>
          <w:sz w:val="20"/>
          <w:szCs w:val="20"/>
          <w:lang w:val="nl-NL"/>
        </w:rPr>
        <w:t xml:space="preserve"> </w:t>
      </w:r>
      <w:r w:rsidR="002C352C">
        <w:rPr>
          <w:rFonts w:ascii="Arial" w:hAnsi="Arial" w:cs="Arial"/>
          <w:sz w:val="20"/>
          <w:szCs w:val="20"/>
          <w:lang w:val="nl-NL"/>
        </w:rPr>
        <w:t>X</w:t>
      </w:r>
      <w:r w:rsidRPr="00D70240">
        <w:rPr>
          <w:rFonts w:ascii="Arial" w:hAnsi="Arial" w:cs="Arial"/>
          <w:sz w:val="20"/>
          <w:szCs w:val="20"/>
          <w:lang w:val="nl-NL"/>
        </w:rPr>
        <w:t xml:space="preserve"> vinden de interne communicatie nu onoverzichtelijk. De hoeveelheid aan platformen en informatie is hier de oorzaak van. </w:t>
      </w:r>
      <w:r w:rsidR="00781026" w:rsidRPr="00781026">
        <w:rPr>
          <w:rFonts w:ascii="Arial" w:hAnsi="Arial" w:cs="Arial"/>
          <w:sz w:val="20"/>
          <w:szCs w:val="20"/>
          <w:lang w:val="nl-NL" w:eastAsia="en-US"/>
        </w:rPr>
        <w:t>O</w:t>
      </w:r>
      <w:r w:rsidR="00275041" w:rsidRPr="00781026">
        <w:rPr>
          <w:rFonts w:ascii="Arial" w:hAnsi="Arial" w:cs="Arial"/>
          <w:sz w:val="20"/>
          <w:szCs w:val="20"/>
          <w:lang w:val="nl-NL" w:eastAsia="en-US"/>
        </w:rPr>
        <w:t>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kan overwegen de volgende aanbevelingen mee te nemen in het communicatiebeleid:</w:t>
      </w:r>
    </w:p>
    <w:p w14:paraId="0D680862" w14:textId="77777777" w:rsidR="00B75F41" w:rsidRPr="00D70240" w:rsidRDefault="00B75F41" w:rsidP="006C5B7A">
      <w:pPr>
        <w:pStyle w:val="Geenafstand"/>
        <w:spacing w:line="360" w:lineRule="auto"/>
        <w:rPr>
          <w:rFonts w:ascii="Arial" w:hAnsi="Arial" w:cs="Arial"/>
          <w:sz w:val="20"/>
          <w:szCs w:val="20"/>
          <w:lang w:val="nl-NL"/>
        </w:rPr>
      </w:pPr>
    </w:p>
    <w:p w14:paraId="62D9370F" w14:textId="521872E3" w:rsidR="00091ED9" w:rsidRPr="00B75F41" w:rsidRDefault="00091ED9" w:rsidP="006C5B7A">
      <w:pPr>
        <w:pStyle w:val="Geenafstand"/>
        <w:spacing w:line="360" w:lineRule="auto"/>
        <w:rPr>
          <w:rFonts w:ascii="Arial" w:hAnsi="Arial" w:cs="Arial"/>
          <w:color w:val="FF6F00"/>
          <w:sz w:val="20"/>
          <w:szCs w:val="20"/>
          <w:lang w:val="nl-NL"/>
        </w:rPr>
      </w:pPr>
      <w:r w:rsidRPr="003D4EFD">
        <w:rPr>
          <w:rFonts w:ascii="Arial" w:hAnsi="Arial" w:cs="Arial"/>
          <w:color w:val="FF6F00"/>
          <w:sz w:val="20"/>
          <w:szCs w:val="20"/>
          <w:lang w:val="nl-NL"/>
        </w:rPr>
        <w:lastRenderedPageBreak/>
        <w:t>Minder platformen</w:t>
      </w:r>
      <w:r w:rsidRPr="00D70240">
        <w:rPr>
          <w:rFonts w:ascii="Arial" w:hAnsi="Arial" w:cs="Arial"/>
          <w:color w:val="FF6F00"/>
          <w:sz w:val="20"/>
          <w:szCs w:val="20"/>
          <w:lang w:val="nl-NL"/>
        </w:rPr>
        <w:t xml:space="preserve"> </w:t>
      </w:r>
      <w:r w:rsidR="00B75F41">
        <w:rPr>
          <w:rFonts w:ascii="Arial" w:hAnsi="Arial" w:cs="Arial"/>
          <w:color w:val="FF6F00"/>
          <w:sz w:val="20"/>
          <w:szCs w:val="20"/>
          <w:lang w:val="nl-NL"/>
        </w:rPr>
        <w:br/>
      </w:r>
      <w:r w:rsidRPr="00D70240">
        <w:rPr>
          <w:rFonts w:ascii="Arial" w:hAnsi="Arial" w:cs="Arial"/>
          <w:sz w:val="20"/>
          <w:szCs w:val="20"/>
          <w:lang w:val="nl-NL"/>
        </w:rPr>
        <w:t xml:space="preserve">Binnen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bestaan nu platformen met overlappende functies. Uit het onderzoek blijkt dat de organisatie de medewerkers niet optimaal bereikt</w:t>
      </w:r>
      <w:r w:rsidR="001178AB">
        <w:rPr>
          <w:rFonts w:ascii="Arial" w:hAnsi="Arial" w:cs="Arial"/>
          <w:sz w:val="20"/>
          <w:szCs w:val="20"/>
          <w:lang w:val="nl-NL"/>
        </w:rPr>
        <w:t>,</w:t>
      </w:r>
      <w:r w:rsidRPr="00D70240">
        <w:rPr>
          <w:rFonts w:ascii="Arial" w:hAnsi="Arial" w:cs="Arial"/>
          <w:sz w:val="20"/>
          <w:szCs w:val="20"/>
          <w:lang w:val="nl-NL"/>
        </w:rPr>
        <w:t xml:space="preserve"> omdat de hoeveelheid platformen zorgen voor onoverzichtelijkheid. Uit het onderzoek komt Yammer als het minst prettige platform</w:t>
      </w:r>
      <w:r w:rsidR="001178AB">
        <w:rPr>
          <w:rFonts w:ascii="Arial" w:hAnsi="Arial" w:cs="Arial"/>
          <w:sz w:val="20"/>
          <w:szCs w:val="20"/>
          <w:lang w:val="nl-NL"/>
        </w:rPr>
        <w:t xml:space="preserve"> naar voren</w:t>
      </w:r>
      <w:r w:rsidRPr="00D70240">
        <w:rPr>
          <w:rFonts w:ascii="Arial" w:hAnsi="Arial" w:cs="Arial"/>
          <w:sz w:val="20"/>
          <w:szCs w:val="20"/>
          <w:lang w:val="nl-NL"/>
        </w:rPr>
        <w:t xml:space="preserve">.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kan overwegen de hoeveelheid platformen in te </w:t>
      </w:r>
      <w:r w:rsidR="00B81B12">
        <w:rPr>
          <w:rFonts w:ascii="Arial" w:hAnsi="Arial" w:cs="Arial"/>
          <w:sz w:val="20"/>
          <w:szCs w:val="20"/>
          <w:lang w:val="nl-NL"/>
        </w:rPr>
        <w:t>verminderen,</w:t>
      </w:r>
      <w:r w:rsidRPr="00D70240">
        <w:rPr>
          <w:rFonts w:ascii="Arial" w:hAnsi="Arial" w:cs="Arial"/>
          <w:sz w:val="20"/>
          <w:szCs w:val="20"/>
          <w:lang w:val="nl-NL"/>
        </w:rPr>
        <w:t xml:space="preserve"> door af te stappen van Yammer. </w:t>
      </w:r>
    </w:p>
    <w:p w14:paraId="42223841" w14:textId="77777777" w:rsidR="00091ED9" w:rsidRPr="00D70240" w:rsidRDefault="00091ED9" w:rsidP="006C5B7A">
      <w:pPr>
        <w:pStyle w:val="Geenafstand"/>
        <w:spacing w:line="360" w:lineRule="auto"/>
        <w:rPr>
          <w:rFonts w:ascii="Arial" w:hAnsi="Arial" w:cs="Arial"/>
          <w:sz w:val="20"/>
          <w:szCs w:val="20"/>
          <w:lang w:val="nl-NL"/>
        </w:rPr>
      </w:pPr>
    </w:p>
    <w:p w14:paraId="35D4EE7B" w14:textId="30EA1493" w:rsidR="00091ED9" w:rsidRPr="003D4EFD" w:rsidRDefault="00091ED9" w:rsidP="006C5B7A">
      <w:pPr>
        <w:pStyle w:val="Geenafstand"/>
        <w:spacing w:line="360" w:lineRule="auto"/>
        <w:rPr>
          <w:rFonts w:ascii="Arial" w:hAnsi="Arial" w:cs="Arial"/>
          <w:color w:val="FF6F00"/>
          <w:sz w:val="20"/>
          <w:szCs w:val="20"/>
          <w:lang w:val="nl-NL"/>
        </w:rPr>
      </w:pPr>
      <w:proofErr w:type="spellStart"/>
      <w:r w:rsidRPr="003D4EFD">
        <w:rPr>
          <w:rFonts w:ascii="Arial" w:hAnsi="Arial" w:cs="Arial"/>
          <w:color w:val="FF6F00"/>
          <w:sz w:val="20"/>
          <w:szCs w:val="20"/>
          <w:lang w:val="nl-NL"/>
        </w:rPr>
        <w:t>Doorontwikkelen</w:t>
      </w:r>
      <w:proofErr w:type="spellEnd"/>
      <w:r w:rsidRPr="003D4EFD">
        <w:rPr>
          <w:rFonts w:ascii="Arial" w:hAnsi="Arial" w:cs="Arial"/>
          <w:color w:val="FF6F00"/>
          <w:sz w:val="20"/>
          <w:szCs w:val="20"/>
          <w:lang w:val="nl-NL"/>
        </w:rPr>
        <w:t xml:space="preserve"> Microsoft Teams </w:t>
      </w:r>
    </w:p>
    <w:p w14:paraId="20C5D260" w14:textId="1DBEE008" w:rsidR="00091ED9" w:rsidRPr="00D70240"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 xml:space="preserve">Het volgende advies sluit aan op het voorgaande advies betreffende Yammer. Om afscheid te kunnen nemen van Yammer, is het van belang dat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het gebruik van Microsoft Teams verduidelijkt voor de medewerkers. Microsoft Teams komt uit het onderzoek </w:t>
      </w:r>
      <w:r w:rsidR="005A1F40">
        <w:rPr>
          <w:rFonts w:ascii="Arial" w:hAnsi="Arial" w:cs="Arial"/>
          <w:sz w:val="20"/>
          <w:szCs w:val="20"/>
          <w:lang w:val="nl-NL"/>
        </w:rPr>
        <w:t xml:space="preserve">naar voren </w:t>
      </w:r>
      <w:r w:rsidRPr="00D70240">
        <w:rPr>
          <w:rFonts w:ascii="Arial" w:hAnsi="Arial" w:cs="Arial"/>
          <w:sz w:val="20"/>
          <w:szCs w:val="20"/>
          <w:lang w:val="nl-NL"/>
        </w:rPr>
        <w:t xml:space="preserve">als één van de twee meest gebruikte platformen. Het advies aan de organisatie is om meer tijd te besteden aan het </w:t>
      </w:r>
      <w:r w:rsidR="005A1F40">
        <w:rPr>
          <w:rFonts w:ascii="Arial" w:hAnsi="Arial" w:cs="Arial"/>
          <w:sz w:val="20"/>
          <w:szCs w:val="20"/>
          <w:lang w:val="nl-NL"/>
        </w:rPr>
        <w:t xml:space="preserve">verder implementeren </w:t>
      </w:r>
      <w:r w:rsidRPr="00D70240">
        <w:rPr>
          <w:rFonts w:ascii="Arial" w:hAnsi="Arial" w:cs="Arial"/>
          <w:sz w:val="20"/>
          <w:szCs w:val="20"/>
          <w:lang w:val="nl-NL"/>
        </w:rPr>
        <w:t xml:space="preserve">van Microsoft Teams. De medewerkers geven aan dat er potentie in het platform zit, maar dat het gebruik ervan nog beter </w:t>
      </w:r>
      <w:r w:rsidR="005A1F40">
        <w:rPr>
          <w:rFonts w:ascii="Arial" w:hAnsi="Arial" w:cs="Arial"/>
          <w:sz w:val="20"/>
          <w:szCs w:val="20"/>
          <w:lang w:val="nl-NL"/>
        </w:rPr>
        <w:t>kan</w:t>
      </w:r>
      <w:r w:rsidRPr="00D70240">
        <w:rPr>
          <w:rFonts w:ascii="Arial" w:hAnsi="Arial" w:cs="Arial"/>
          <w:sz w:val="20"/>
          <w:szCs w:val="20"/>
          <w:lang w:val="nl-NL"/>
        </w:rPr>
        <w:t xml:space="preserve">.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kan per afdeling een verantwoordelijke aanwijzen om die eerst</w:t>
      </w:r>
      <w:r w:rsidR="005A1F40">
        <w:rPr>
          <w:rFonts w:ascii="Arial" w:hAnsi="Arial" w:cs="Arial"/>
          <w:sz w:val="20"/>
          <w:szCs w:val="20"/>
          <w:lang w:val="nl-NL"/>
        </w:rPr>
        <w:t xml:space="preserve"> te voorzien van</w:t>
      </w:r>
      <w:r w:rsidRPr="00D70240">
        <w:rPr>
          <w:rFonts w:ascii="Arial" w:hAnsi="Arial" w:cs="Arial"/>
          <w:sz w:val="20"/>
          <w:szCs w:val="20"/>
          <w:lang w:val="nl-NL"/>
        </w:rPr>
        <w:t xml:space="preserve"> alle uitleg</w:t>
      </w:r>
      <w:r w:rsidR="005A1F40">
        <w:rPr>
          <w:rFonts w:ascii="Arial" w:hAnsi="Arial" w:cs="Arial"/>
          <w:sz w:val="20"/>
          <w:szCs w:val="20"/>
          <w:lang w:val="nl-NL"/>
        </w:rPr>
        <w:t xml:space="preserve"> over</w:t>
      </w:r>
      <w:r w:rsidRPr="00D70240">
        <w:rPr>
          <w:rFonts w:ascii="Arial" w:hAnsi="Arial" w:cs="Arial"/>
          <w:sz w:val="20"/>
          <w:szCs w:val="20"/>
          <w:lang w:val="nl-NL"/>
        </w:rPr>
        <w:t xml:space="preserve"> Microsoft Teams</w:t>
      </w:r>
      <w:r w:rsidR="005A1F40">
        <w:rPr>
          <w:rFonts w:ascii="Arial" w:hAnsi="Arial" w:cs="Arial"/>
          <w:sz w:val="20"/>
          <w:szCs w:val="20"/>
          <w:lang w:val="nl-NL"/>
        </w:rPr>
        <w:t>.</w:t>
      </w:r>
      <w:r w:rsidRPr="00D70240">
        <w:rPr>
          <w:rFonts w:ascii="Arial" w:hAnsi="Arial" w:cs="Arial"/>
          <w:sz w:val="20"/>
          <w:szCs w:val="20"/>
          <w:lang w:val="nl-NL"/>
        </w:rPr>
        <w:t xml:space="preserve"> </w:t>
      </w:r>
      <w:r w:rsidR="005A1F40">
        <w:rPr>
          <w:rFonts w:ascii="Arial" w:hAnsi="Arial" w:cs="Arial"/>
          <w:sz w:val="20"/>
          <w:szCs w:val="20"/>
          <w:lang w:val="nl-NL"/>
        </w:rPr>
        <w:t>Daarna neemt</w:t>
      </w:r>
      <w:r w:rsidRPr="00D70240">
        <w:rPr>
          <w:rFonts w:ascii="Arial" w:hAnsi="Arial" w:cs="Arial"/>
          <w:sz w:val="20"/>
          <w:szCs w:val="20"/>
          <w:lang w:val="nl-NL"/>
        </w:rPr>
        <w:t xml:space="preserve"> deze verantwoordelijke de tijd om de afdeling training te geven. Uit het onderzoek </w:t>
      </w:r>
      <w:r w:rsidR="005A1F40">
        <w:rPr>
          <w:rFonts w:ascii="Arial" w:hAnsi="Arial" w:cs="Arial"/>
          <w:sz w:val="20"/>
          <w:szCs w:val="20"/>
          <w:lang w:val="nl-NL"/>
        </w:rPr>
        <w:t>blijkt</w:t>
      </w:r>
      <w:r w:rsidRPr="00D70240">
        <w:rPr>
          <w:rFonts w:ascii="Arial" w:hAnsi="Arial" w:cs="Arial"/>
          <w:sz w:val="20"/>
          <w:szCs w:val="20"/>
          <w:lang w:val="nl-NL"/>
        </w:rPr>
        <w:t xml:space="preserve"> dat Yammer onoverzichtelijk </w:t>
      </w:r>
      <w:r w:rsidR="005A1F40">
        <w:rPr>
          <w:rFonts w:ascii="Arial" w:hAnsi="Arial" w:cs="Arial"/>
          <w:sz w:val="20"/>
          <w:szCs w:val="20"/>
          <w:lang w:val="nl-NL"/>
        </w:rPr>
        <w:t>is,</w:t>
      </w:r>
      <w:r w:rsidRPr="00D70240">
        <w:rPr>
          <w:rFonts w:ascii="Arial" w:hAnsi="Arial" w:cs="Arial"/>
          <w:sz w:val="20"/>
          <w:szCs w:val="20"/>
          <w:lang w:val="nl-NL"/>
        </w:rPr>
        <w:t xml:space="preserve"> omdat de berichten door elkaar l</w:t>
      </w:r>
      <w:r w:rsidR="005A1F40">
        <w:rPr>
          <w:rFonts w:ascii="Arial" w:hAnsi="Arial" w:cs="Arial"/>
          <w:sz w:val="20"/>
          <w:szCs w:val="20"/>
          <w:lang w:val="nl-NL"/>
        </w:rPr>
        <w:t>o</w:t>
      </w:r>
      <w:r w:rsidRPr="00D70240">
        <w:rPr>
          <w:rFonts w:ascii="Arial" w:hAnsi="Arial" w:cs="Arial"/>
          <w:sz w:val="20"/>
          <w:szCs w:val="20"/>
          <w:lang w:val="nl-NL"/>
        </w:rPr>
        <w:t>pen en verdw</w:t>
      </w:r>
      <w:r w:rsidR="005A1F40">
        <w:rPr>
          <w:rFonts w:ascii="Arial" w:hAnsi="Arial" w:cs="Arial"/>
          <w:sz w:val="20"/>
          <w:szCs w:val="20"/>
          <w:lang w:val="nl-NL"/>
        </w:rPr>
        <w:t>ij</w:t>
      </w:r>
      <w:r w:rsidRPr="00D70240">
        <w:rPr>
          <w:rFonts w:ascii="Arial" w:hAnsi="Arial" w:cs="Arial"/>
          <w:sz w:val="20"/>
          <w:szCs w:val="20"/>
          <w:lang w:val="nl-NL"/>
        </w:rPr>
        <w:t xml:space="preserve">nen </w:t>
      </w:r>
      <w:r w:rsidR="005C5704">
        <w:rPr>
          <w:rFonts w:ascii="Arial" w:hAnsi="Arial" w:cs="Arial"/>
          <w:sz w:val="20"/>
          <w:szCs w:val="20"/>
          <w:lang w:val="nl-NL"/>
        </w:rPr>
        <w:t>naar</w:t>
      </w:r>
      <w:r w:rsidRPr="00D70240">
        <w:rPr>
          <w:rFonts w:ascii="Arial" w:hAnsi="Arial" w:cs="Arial"/>
          <w:sz w:val="20"/>
          <w:szCs w:val="20"/>
          <w:lang w:val="nl-NL"/>
        </w:rPr>
        <w:t xml:space="preserve"> de achtergrond. Het moment dat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besluit Yammer te verwijderen en Microsoft Teams verder </w:t>
      </w:r>
      <w:r w:rsidR="005C5704">
        <w:rPr>
          <w:rFonts w:ascii="Arial" w:hAnsi="Arial" w:cs="Arial"/>
          <w:sz w:val="20"/>
          <w:szCs w:val="20"/>
          <w:lang w:val="nl-NL"/>
        </w:rPr>
        <w:t>implementeert</w:t>
      </w:r>
      <w:r w:rsidRPr="00D70240">
        <w:rPr>
          <w:rFonts w:ascii="Arial" w:hAnsi="Arial" w:cs="Arial"/>
          <w:sz w:val="20"/>
          <w:szCs w:val="20"/>
          <w:lang w:val="nl-NL"/>
        </w:rPr>
        <w:t xml:space="preserve">, kan de organisatie een onderscheid maken in de verschillende berichten. Wat werkgerelateerd </w:t>
      </w:r>
      <w:r w:rsidR="00E24BCF">
        <w:rPr>
          <w:rFonts w:ascii="Arial" w:hAnsi="Arial" w:cs="Arial"/>
          <w:sz w:val="20"/>
          <w:szCs w:val="20"/>
          <w:lang w:val="nl-NL"/>
        </w:rPr>
        <w:t xml:space="preserve">is </w:t>
      </w:r>
      <w:r w:rsidRPr="00D70240">
        <w:rPr>
          <w:rFonts w:ascii="Arial" w:hAnsi="Arial" w:cs="Arial"/>
          <w:sz w:val="20"/>
          <w:szCs w:val="20"/>
          <w:lang w:val="nl-NL"/>
        </w:rPr>
        <w:t xml:space="preserve">en de medewerkers </w:t>
      </w:r>
      <w:r w:rsidR="00E24BCF">
        <w:rPr>
          <w:rFonts w:ascii="Arial" w:hAnsi="Arial" w:cs="Arial"/>
          <w:sz w:val="20"/>
          <w:szCs w:val="20"/>
          <w:lang w:val="nl-NL"/>
        </w:rPr>
        <w:t xml:space="preserve">moeten </w:t>
      </w:r>
      <w:r w:rsidRPr="00D70240">
        <w:rPr>
          <w:rFonts w:ascii="Arial" w:hAnsi="Arial" w:cs="Arial"/>
          <w:sz w:val="20"/>
          <w:szCs w:val="20"/>
          <w:lang w:val="nl-NL"/>
        </w:rPr>
        <w:t>weten</w:t>
      </w:r>
      <w:r w:rsidR="00E24BCF">
        <w:rPr>
          <w:rFonts w:ascii="Arial" w:hAnsi="Arial" w:cs="Arial"/>
          <w:sz w:val="20"/>
          <w:szCs w:val="20"/>
          <w:lang w:val="nl-NL"/>
        </w:rPr>
        <w:t>,</w:t>
      </w:r>
      <w:r w:rsidRPr="00D70240">
        <w:rPr>
          <w:rFonts w:ascii="Arial" w:hAnsi="Arial" w:cs="Arial"/>
          <w:sz w:val="20"/>
          <w:szCs w:val="20"/>
          <w:lang w:val="nl-NL"/>
        </w:rPr>
        <w:t xml:space="preserve"> valt onder ‘</w:t>
      </w:r>
      <w:proofErr w:type="spellStart"/>
      <w:r w:rsidRPr="00D70240">
        <w:rPr>
          <w:rFonts w:ascii="Arial" w:hAnsi="Arial" w:cs="Arial"/>
          <w:sz w:val="20"/>
          <w:szCs w:val="20"/>
          <w:lang w:val="nl-NL"/>
        </w:rPr>
        <w:t>need</w:t>
      </w:r>
      <w:proofErr w:type="spellEnd"/>
      <w:r w:rsidRPr="00D70240">
        <w:rPr>
          <w:rFonts w:ascii="Arial" w:hAnsi="Arial" w:cs="Arial"/>
          <w:sz w:val="20"/>
          <w:szCs w:val="20"/>
          <w:lang w:val="nl-NL"/>
        </w:rPr>
        <w:t xml:space="preserve"> </w:t>
      </w:r>
      <w:proofErr w:type="spellStart"/>
      <w:r w:rsidRPr="00D70240">
        <w:rPr>
          <w:rFonts w:ascii="Arial" w:hAnsi="Arial" w:cs="Arial"/>
          <w:sz w:val="20"/>
          <w:szCs w:val="20"/>
          <w:lang w:val="nl-NL"/>
        </w:rPr>
        <w:t>to</w:t>
      </w:r>
      <w:proofErr w:type="spellEnd"/>
      <w:r w:rsidRPr="00D70240">
        <w:rPr>
          <w:rFonts w:ascii="Arial" w:hAnsi="Arial" w:cs="Arial"/>
          <w:sz w:val="20"/>
          <w:szCs w:val="20"/>
          <w:lang w:val="nl-NL"/>
        </w:rPr>
        <w:t xml:space="preserve"> know’, wat niet-werkgerelateerd is</w:t>
      </w:r>
      <w:r w:rsidR="00E24BCF">
        <w:rPr>
          <w:rFonts w:ascii="Arial" w:hAnsi="Arial" w:cs="Arial"/>
          <w:sz w:val="20"/>
          <w:szCs w:val="20"/>
          <w:lang w:val="nl-NL"/>
        </w:rPr>
        <w:t>,</w:t>
      </w:r>
      <w:r w:rsidRPr="00D70240">
        <w:rPr>
          <w:rFonts w:ascii="Arial" w:hAnsi="Arial" w:cs="Arial"/>
          <w:sz w:val="20"/>
          <w:szCs w:val="20"/>
          <w:lang w:val="nl-NL"/>
        </w:rPr>
        <w:t xml:space="preserve"> kan onder ‘</w:t>
      </w:r>
      <w:proofErr w:type="spellStart"/>
      <w:r w:rsidRPr="00D70240">
        <w:rPr>
          <w:rFonts w:ascii="Arial" w:hAnsi="Arial" w:cs="Arial"/>
          <w:sz w:val="20"/>
          <w:szCs w:val="20"/>
          <w:lang w:val="nl-NL"/>
        </w:rPr>
        <w:t>nice</w:t>
      </w:r>
      <w:proofErr w:type="spellEnd"/>
      <w:r w:rsidRPr="00D70240">
        <w:rPr>
          <w:rFonts w:ascii="Arial" w:hAnsi="Arial" w:cs="Arial"/>
          <w:sz w:val="20"/>
          <w:szCs w:val="20"/>
          <w:lang w:val="nl-NL"/>
        </w:rPr>
        <w:t xml:space="preserve"> </w:t>
      </w:r>
      <w:proofErr w:type="spellStart"/>
      <w:r w:rsidRPr="00D70240">
        <w:rPr>
          <w:rFonts w:ascii="Arial" w:hAnsi="Arial" w:cs="Arial"/>
          <w:sz w:val="20"/>
          <w:szCs w:val="20"/>
          <w:lang w:val="nl-NL"/>
        </w:rPr>
        <w:t>to</w:t>
      </w:r>
      <w:proofErr w:type="spellEnd"/>
      <w:r w:rsidRPr="00D70240">
        <w:rPr>
          <w:rFonts w:ascii="Arial" w:hAnsi="Arial" w:cs="Arial"/>
          <w:sz w:val="20"/>
          <w:szCs w:val="20"/>
          <w:lang w:val="nl-NL"/>
        </w:rPr>
        <w:t xml:space="preserve"> know’. </w:t>
      </w:r>
    </w:p>
    <w:p w14:paraId="6024763A" w14:textId="77777777" w:rsidR="00091ED9" w:rsidRPr="00D70240" w:rsidRDefault="00091ED9" w:rsidP="006C5B7A">
      <w:pPr>
        <w:pStyle w:val="Geenafstand"/>
        <w:spacing w:line="360" w:lineRule="auto"/>
        <w:rPr>
          <w:rFonts w:ascii="Arial" w:hAnsi="Arial" w:cs="Arial"/>
          <w:sz w:val="20"/>
          <w:szCs w:val="20"/>
          <w:lang w:val="nl-NL"/>
        </w:rPr>
      </w:pPr>
    </w:p>
    <w:p w14:paraId="71D8889A" w14:textId="77777777" w:rsidR="00091ED9" w:rsidRPr="003D4EFD" w:rsidRDefault="00091ED9" w:rsidP="006C5B7A">
      <w:pPr>
        <w:pStyle w:val="Geenafstand"/>
        <w:spacing w:line="360" w:lineRule="auto"/>
        <w:rPr>
          <w:rFonts w:ascii="Arial" w:hAnsi="Arial" w:cs="Arial"/>
          <w:color w:val="FF6F00"/>
          <w:sz w:val="20"/>
          <w:szCs w:val="20"/>
          <w:lang w:val="nl-NL"/>
        </w:rPr>
      </w:pPr>
      <w:r w:rsidRPr="003D4EFD">
        <w:rPr>
          <w:rFonts w:ascii="Arial" w:hAnsi="Arial" w:cs="Arial"/>
          <w:color w:val="FF6F00"/>
          <w:sz w:val="20"/>
          <w:szCs w:val="20"/>
          <w:lang w:val="nl-NL"/>
        </w:rPr>
        <w:t>Push het nieuws</w:t>
      </w:r>
    </w:p>
    <w:p w14:paraId="1AFD6D9D" w14:textId="5DF680D3" w:rsidR="00091ED9" w:rsidRPr="00D70240" w:rsidRDefault="00091ED9" w:rsidP="006C5B7A">
      <w:pPr>
        <w:pStyle w:val="Geenafstand"/>
        <w:spacing w:line="360" w:lineRule="auto"/>
        <w:rPr>
          <w:rFonts w:ascii="Arial" w:hAnsi="Arial" w:cs="Arial"/>
          <w:color w:val="000000" w:themeColor="text1"/>
          <w:sz w:val="20"/>
          <w:szCs w:val="20"/>
          <w:lang w:val="nl-NL"/>
        </w:rPr>
      </w:pPr>
      <w:r w:rsidRPr="00D70240">
        <w:rPr>
          <w:rFonts w:ascii="Arial" w:hAnsi="Arial" w:cs="Arial"/>
          <w:color w:val="000000" w:themeColor="text1"/>
          <w:sz w:val="20"/>
          <w:szCs w:val="20"/>
          <w:lang w:val="nl-NL"/>
        </w:rPr>
        <w:t xml:space="preserve">Om de medewerkers meer te betrekken kan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rPr>
        <w:t xml:space="preserve"> X</w:t>
      </w:r>
      <w:r w:rsidRPr="00D70240">
        <w:rPr>
          <w:rFonts w:ascii="Arial" w:hAnsi="Arial" w:cs="Arial"/>
          <w:color w:val="000000" w:themeColor="text1"/>
          <w:sz w:val="20"/>
          <w:szCs w:val="20"/>
          <w:lang w:val="nl-NL"/>
        </w:rPr>
        <w:t xml:space="preserve"> overwegen het nieuws </w:t>
      </w:r>
      <w:r w:rsidR="008F7E0C">
        <w:rPr>
          <w:rFonts w:ascii="Arial" w:hAnsi="Arial" w:cs="Arial"/>
          <w:color w:val="000000" w:themeColor="text1"/>
          <w:sz w:val="20"/>
          <w:szCs w:val="20"/>
          <w:lang w:val="nl-NL"/>
        </w:rPr>
        <w:t xml:space="preserve">naar de doelgroep </w:t>
      </w:r>
      <w:r w:rsidRPr="00D70240">
        <w:rPr>
          <w:rFonts w:ascii="Arial" w:hAnsi="Arial" w:cs="Arial"/>
          <w:color w:val="000000" w:themeColor="text1"/>
          <w:sz w:val="20"/>
          <w:szCs w:val="20"/>
          <w:lang w:val="nl-NL"/>
        </w:rPr>
        <w:t xml:space="preserve">te brengen </w:t>
      </w:r>
      <w:r w:rsidR="0095312B">
        <w:rPr>
          <w:rFonts w:ascii="Arial" w:hAnsi="Arial" w:cs="Arial"/>
          <w:color w:val="000000" w:themeColor="text1"/>
          <w:sz w:val="20"/>
          <w:szCs w:val="20"/>
          <w:lang w:val="nl-NL"/>
        </w:rPr>
        <w:t>middels</w:t>
      </w:r>
      <w:r w:rsidRPr="00D70240">
        <w:rPr>
          <w:rFonts w:ascii="Arial" w:hAnsi="Arial" w:cs="Arial"/>
          <w:color w:val="000000" w:themeColor="text1"/>
          <w:sz w:val="20"/>
          <w:szCs w:val="20"/>
          <w:lang w:val="nl-NL"/>
        </w:rPr>
        <w:t xml:space="preserve"> livestreams. Binnen Microsoft Teams is het mogelijk om te </w:t>
      </w:r>
      <w:proofErr w:type="spellStart"/>
      <w:r w:rsidRPr="00D70240">
        <w:rPr>
          <w:rFonts w:ascii="Arial" w:hAnsi="Arial" w:cs="Arial"/>
          <w:color w:val="000000" w:themeColor="text1"/>
          <w:sz w:val="20"/>
          <w:szCs w:val="20"/>
          <w:lang w:val="nl-NL"/>
        </w:rPr>
        <w:t>livestreamen</w:t>
      </w:r>
      <w:proofErr w:type="spellEnd"/>
      <w:r w:rsidRPr="00D70240">
        <w:rPr>
          <w:rFonts w:ascii="Arial" w:hAnsi="Arial" w:cs="Arial"/>
          <w:color w:val="000000" w:themeColor="text1"/>
          <w:sz w:val="20"/>
          <w:szCs w:val="20"/>
          <w:lang w:val="nl-NL"/>
        </w:rPr>
        <w:t xml:space="preserve"> via Microsoft Stream</w:t>
      </w:r>
      <w:r w:rsidR="0095312B">
        <w:rPr>
          <w:rFonts w:ascii="Arial" w:hAnsi="Arial" w:cs="Arial"/>
          <w:color w:val="000000" w:themeColor="text1"/>
          <w:sz w:val="20"/>
          <w:szCs w:val="20"/>
          <w:lang w:val="nl-NL"/>
        </w:rPr>
        <w:t>,</w:t>
      </w:r>
      <w:r w:rsidRPr="00D70240">
        <w:rPr>
          <w:rFonts w:ascii="Arial" w:hAnsi="Arial" w:cs="Arial"/>
          <w:color w:val="000000" w:themeColor="text1"/>
          <w:sz w:val="20"/>
          <w:szCs w:val="20"/>
          <w:lang w:val="nl-NL"/>
        </w:rPr>
        <w:t xml:space="preserve"> dit is dus geen extra platform. De doelgroep ontvangt een melding van een livestream en weet </w:t>
      </w:r>
      <w:r w:rsidR="008F7E0C">
        <w:rPr>
          <w:rFonts w:ascii="Arial" w:hAnsi="Arial" w:cs="Arial"/>
          <w:color w:val="000000" w:themeColor="text1"/>
          <w:sz w:val="20"/>
          <w:szCs w:val="20"/>
          <w:lang w:val="nl-NL"/>
        </w:rPr>
        <w:t>zo</w:t>
      </w:r>
      <w:r w:rsidRPr="00D70240">
        <w:rPr>
          <w:rFonts w:ascii="Arial" w:hAnsi="Arial" w:cs="Arial"/>
          <w:color w:val="000000" w:themeColor="text1"/>
          <w:sz w:val="20"/>
          <w:szCs w:val="20"/>
          <w:lang w:val="nl-NL"/>
        </w:rPr>
        <w:t xml:space="preserve"> dat er </w:t>
      </w:r>
      <w:r w:rsidR="008F7E0C">
        <w:rPr>
          <w:rFonts w:ascii="Arial" w:hAnsi="Arial" w:cs="Arial"/>
          <w:color w:val="000000" w:themeColor="text1"/>
          <w:sz w:val="20"/>
          <w:szCs w:val="20"/>
          <w:lang w:val="nl-NL"/>
        </w:rPr>
        <w:t xml:space="preserve">relevant </w:t>
      </w:r>
      <w:r w:rsidRPr="00D70240">
        <w:rPr>
          <w:rFonts w:ascii="Arial" w:hAnsi="Arial" w:cs="Arial"/>
          <w:color w:val="000000" w:themeColor="text1"/>
          <w:sz w:val="20"/>
          <w:szCs w:val="20"/>
          <w:lang w:val="nl-NL"/>
        </w:rPr>
        <w:t>nieuws aankomt. Binnen Microsoft Teams ziet de respondent de livestream, maar kan daar ook de livestream terugkijken. De live</w:t>
      </w:r>
      <w:r w:rsidR="008F7E0C">
        <w:rPr>
          <w:rFonts w:ascii="Arial" w:hAnsi="Arial" w:cs="Arial"/>
          <w:color w:val="000000" w:themeColor="text1"/>
          <w:sz w:val="20"/>
          <w:szCs w:val="20"/>
          <w:lang w:val="nl-NL"/>
        </w:rPr>
        <w:t>s</w:t>
      </w:r>
      <w:r w:rsidRPr="00D70240">
        <w:rPr>
          <w:rFonts w:ascii="Arial" w:hAnsi="Arial" w:cs="Arial"/>
          <w:color w:val="000000" w:themeColor="text1"/>
          <w:sz w:val="20"/>
          <w:szCs w:val="20"/>
          <w:lang w:val="nl-NL"/>
        </w:rPr>
        <w:t xml:space="preserve">treams staan vanaf het begin onderverdeeld binnen de juiste ‘teams’ en ‘kanalen’ binnen Microsoft Teams. Zo kan de doelgroep dit makkelijk terugvinden en blijven de kanalen overzichtelijk. </w:t>
      </w:r>
    </w:p>
    <w:p w14:paraId="7883B5CA" w14:textId="77777777" w:rsidR="00091ED9" w:rsidRPr="00D70240" w:rsidRDefault="00091ED9" w:rsidP="006C5B7A">
      <w:pPr>
        <w:pStyle w:val="Geenafstand"/>
        <w:spacing w:line="360" w:lineRule="auto"/>
        <w:rPr>
          <w:rFonts w:ascii="Arial" w:hAnsi="Arial" w:cs="Arial"/>
          <w:i/>
          <w:color w:val="000000" w:themeColor="text1"/>
          <w:sz w:val="20"/>
          <w:szCs w:val="20"/>
          <w:lang w:val="nl-NL"/>
        </w:rPr>
      </w:pPr>
    </w:p>
    <w:p w14:paraId="6FE1FAE5" w14:textId="77777777" w:rsidR="00091ED9" w:rsidRPr="003D4EFD" w:rsidRDefault="00091ED9" w:rsidP="006C5B7A">
      <w:pPr>
        <w:pStyle w:val="Geenafstand"/>
        <w:spacing w:line="360" w:lineRule="auto"/>
        <w:rPr>
          <w:rFonts w:ascii="Arial" w:hAnsi="Arial" w:cs="Arial"/>
          <w:color w:val="FF6F00"/>
          <w:sz w:val="20"/>
          <w:szCs w:val="20"/>
          <w:lang w:val="nl-NL"/>
        </w:rPr>
      </w:pPr>
      <w:r w:rsidRPr="003D4EFD">
        <w:rPr>
          <w:rFonts w:ascii="Arial" w:hAnsi="Arial" w:cs="Arial"/>
          <w:color w:val="FF6F00"/>
          <w:sz w:val="20"/>
          <w:szCs w:val="20"/>
          <w:lang w:val="nl-NL"/>
        </w:rPr>
        <w:t>Richtlijnen binnen de communicatiemiddelen</w:t>
      </w:r>
    </w:p>
    <w:p w14:paraId="7C26F6A8" w14:textId="4855BE8D" w:rsidR="00091ED9"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Uit het onderzoek komt de wens</w:t>
      </w:r>
      <w:r w:rsidR="00BC3473">
        <w:rPr>
          <w:rFonts w:ascii="Arial" w:hAnsi="Arial" w:cs="Arial"/>
          <w:sz w:val="20"/>
          <w:szCs w:val="20"/>
          <w:lang w:val="nl-NL"/>
        </w:rPr>
        <w:t xml:space="preserve"> naar voren</w:t>
      </w:r>
      <w:r w:rsidRPr="00D70240">
        <w:rPr>
          <w:rFonts w:ascii="Arial" w:hAnsi="Arial" w:cs="Arial"/>
          <w:sz w:val="20"/>
          <w:szCs w:val="20"/>
          <w:lang w:val="nl-NL"/>
        </w:rPr>
        <w:t xml:space="preserve"> om richtlijnen op te stellen voor de interne communicatiemiddelen. Zo is het voor de medewerkers ook overzichtelijker wel</w:t>
      </w:r>
      <w:r w:rsidR="00F832A4">
        <w:rPr>
          <w:rFonts w:ascii="Arial" w:hAnsi="Arial" w:cs="Arial"/>
          <w:sz w:val="20"/>
          <w:szCs w:val="20"/>
          <w:lang w:val="nl-NL"/>
        </w:rPr>
        <w:t>k</w:t>
      </w:r>
      <w:r w:rsidRPr="00D70240">
        <w:rPr>
          <w:rFonts w:ascii="Arial" w:hAnsi="Arial" w:cs="Arial"/>
          <w:sz w:val="20"/>
          <w:szCs w:val="20"/>
          <w:lang w:val="nl-NL"/>
        </w:rPr>
        <w:t xml:space="preserve"> platform </w:t>
      </w:r>
      <w:r w:rsidR="0095312B">
        <w:rPr>
          <w:rFonts w:ascii="Arial" w:hAnsi="Arial" w:cs="Arial"/>
          <w:sz w:val="20"/>
          <w:szCs w:val="20"/>
          <w:lang w:val="nl-NL"/>
        </w:rPr>
        <w:t>hoe en met welk doeleinde te gebruiken is.</w:t>
      </w:r>
      <w:r w:rsidRPr="00D70240">
        <w:rPr>
          <w:rFonts w:ascii="Arial" w:hAnsi="Arial" w:cs="Arial"/>
          <w:sz w:val="20"/>
          <w:szCs w:val="20"/>
          <w:lang w:val="nl-NL"/>
        </w:rPr>
        <w:t xml:space="preserve"> Zo staat hier een uitleg op voor de verschillende teams en kanalen, maar ook de bovengenoemde livestreams. Deze richtlijnen kan </w:t>
      </w:r>
      <w:r w:rsidR="00275041">
        <w:rPr>
          <w:rFonts w:ascii="Arial" w:hAnsi="Arial" w:cs="Arial"/>
          <w:sz w:val="20"/>
          <w:szCs w:val="20"/>
          <w:lang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overwegen op te stellen. </w:t>
      </w:r>
    </w:p>
    <w:p w14:paraId="5455E3E6" w14:textId="77777777" w:rsidR="0095312B" w:rsidRPr="00D70240" w:rsidRDefault="0095312B" w:rsidP="006C5B7A">
      <w:pPr>
        <w:pStyle w:val="Geenafstand"/>
        <w:spacing w:line="360" w:lineRule="auto"/>
        <w:rPr>
          <w:rFonts w:ascii="Arial" w:hAnsi="Arial" w:cs="Arial"/>
          <w:sz w:val="20"/>
          <w:szCs w:val="20"/>
          <w:lang w:val="nl-NL"/>
        </w:rPr>
      </w:pPr>
    </w:p>
    <w:p w14:paraId="7DD185AF" w14:textId="2B2A2830" w:rsidR="00091ED9" w:rsidRPr="003D4EFD" w:rsidRDefault="00255EDE" w:rsidP="006C5B7A">
      <w:pPr>
        <w:pStyle w:val="Geenafstand"/>
        <w:spacing w:line="360" w:lineRule="auto"/>
        <w:rPr>
          <w:rFonts w:ascii="Arial" w:hAnsi="Arial" w:cs="Arial"/>
          <w:color w:val="FF6F00"/>
          <w:sz w:val="20"/>
          <w:szCs w:val="20"/>
          <w:lang w:val="nl-NL"/>
        </w:rPr>
      </w:pPr>
      <w:r>
        <w:rPr>
          <w:rFonts w:ascii="Arial" w:hAnsi="Arial" w:cs="Arial"/>
          <w:color w:val="FF6F00"/>
          <w:sz w:val="20"/>
          <w:szCs w:val="20"/>
          <w:lang w:val="nl-NL"/>
        </w:rPr>
        <w:t>Verduidelijken interne structuren</w:t>
      </w:r>
    </w:p>
    <w:p w14:paraId="4DE3174A" w14:textId="5384ACF9" w:rsidR="003764C8" w:rsidRDefault="00091ED9" w:rsidP="006C5B7A">
      <w:pPr>
        <w:pStyle w:val="Geenafstand"/>
        <w:spacing w:line="360" w:lineRule="auto"/>
        <w:rPr>
          <w:rFonts w:ascii="Arial" w:hAnsi="Arial" w:cs="Arial"/>
          <w:sz w:val="20"/>
          <w:szCs w:val="20"/>
          <w:lang w:val="nl-NL"/>
        </w:rPr>
      </w:pPr>
      <w:r w:rsidRPr="00D70240">
        <w:rPr>
          <w:rFonts w:ascii="Arial" w:hAnsi="Arial" w:cs="Arial"/>
          <w:sz w:val="20"/>
          <w:szCs w:val="20"/>
          <w:lang w:val="nl-NL"/>
        </w:rPr>
        <w:t xml:space="preserve">Het onderzoek geeft aan dat de doelgroep niet weet waar de collega’s mee bezig zijn. Van de directe collega’s wel, maar van de indirecte niet. Om de interne lijnen beter te weergeven kan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D70240">
        <w:rPr>
          <w:rFonts w:ascii="Arial" w:hAnsi="Arial" w:cs="Arial"/>
          <w:sz w:val="20"/>
          <w:szCs w:val="20"/>
          <w:lang w:val="nl-NL"/>
        </w:rPr>
        <w:t xml:space="preserve"> </w:t>
      </w:r>
      <w:r w:rsidRPr="00D70240">
        <w:rPr>
          <w:rFonts w:ascii="Arial" w:hAnsi="Arial" w:cs="Arial"/>
          <w:sz w:val="20"/>
          <w:szCs w:val="20"/>
          <w:lang w:val="nl-NL"/>
        </w:rPr>
        <w:lastRenderedPageBreak/>
        <w:t xml:space="preserve">ervoor kiezen om een overzicht te maken van de taken van de medewerkers. Dit zorgt voor snellere communicatie en minder </w:t>
      </w:r>
      <w:r w:rsidR="00302AD2">
        <w:rPr>
          <w:rFonts w:ascii="Arial" w:hAnsi="Arial" w:cs="Arial"/>
          <w:sz w:val="20"/>
          <w:szCs w:val="20"/>
          <w:lang w:val="nl-NL"/>
        </w:rPr>
        <w:t xml:space="preserve">onnodige </w:t>
      </w:r>
      <w:r w:rsidRPr="00D70240">
        <w:rPr>
          <w:rFonts w:ascii="Arial" w:hAnsi="Arial" w:cs="Arial"/>
          <w:sz w:val="20"/>
          <w:szCs w:val="20"/>
          <w:lang w:val="nl-NL"/>
        </w:rPr>
        <w:t xml:space="preserve">meldingen, zo blijkt uit de resultaten. Wanneer de medewerkers weten welke taken een bepaalde collega heeft, is het niet nodig om meerdere collega’s te berichten. De medewerker kan </w:t>
      </w:r>
      <w:r w:rsidR="007348FE">
        <w:rPr>
          <w:rFonts w:ascii="Arial" w:hAnsi="Arial" w:cs="Arial"/>
          <w:sz w:val="20"/>
          <w:szCs w:val="20"/>
          <w:lang w:val="nl-NL"/>
        </w:rPr>
        <w:t>meteen</w:t>
      </w:r>
      <w:r w:rsidR="007348FE" w:rsidRPr="007348FE">
        <w:rPr>
          <w:rFonts w:ascii="Arial" w:hAnsi="Arial" w:cs="Arial"/>
          <w:sz w:val="20"/>
          <w:szCs w:val="20"/>
          <w:lang w:val="nl-NL"/>
        </w:rPr>
        <w:t xml:space="preserve"> </w:t>
      </w:r>
      <w:r w:rsidR="007348FE">
        <w:rPr>
          <w:rFonts w:ascii="Arial" w:hAnsi="Arial" w:cs="Arial"/>
          <w:sz w:val="20"/>
          <w:szCs w:val="20"/>
          <w:lang w:val="nl-NL"/>
        </w:rPr>
        <w:t>de juiste persoon een bericht sturen</w:t>
      </w:r>
      <w:r w:rsidRPr="00D70240">
        <w:rPr>
          <w:rFonts w:ascii="Arial" w:hAnsi="Arial" w:cs="Arial"/>
          <w:sz w:val="20"/>
          <w:szCs w:val="20"/>
          <w:lang w:val="nl-NL"/>
        </w:rPr>
        <w:t xml:space="preserve">. </w:t>
      </w:r>
    </w:p>
    <w:p w14:paraId="73A7B13A" w14:textId="77777777" w:rsidR="00275041" w:rsidRPr="003764C8" w:rsidRDefault="00275041" w:rsidP="006C5B7A">
      <w:pPr>
        <w:pStyle w:val="Geenafstand"/>
        <w:spacing w:line="360" w:lineRule="auto"/>
        <w:rPr>
          <w:rFonts w:ascii="Arial" w:hAnsi="Arial" w:cs="Arial"/>
          <w:sz w:val="20"/>
          <w:szCs w:val="20"/>
          <w:lang w:val="nl-NL"/>
        </w:rPr>
      </w:pPr>
    </w:p>
    <w:p w14:paraId="54F7EBEC" w14:textId="61BE4022" w:rsidR="00387EE8" w:rsidRPr="003D4EFD" w:rsidRDefault="00387EE8" w:rsidP="00387EE8">
      <w:pPr>
        <w:pStyle w:val="Kop2"/>
        <w:rPr>
          <w:rFonts w:ascii="Arial" w:hAnsi="Arial" w:cs="Arial"/>
          <w:color w:val="FF6F00"/>
          <w:sz w:val="24"/>
          <w:szCs w:val="24"/>
        </w:rPr>
      </w:pPr>
      <w:bookmarkStart w:id="42" w:name="_Toc41983753"/>
      <w:r w:rsidRPr="003D4EFD">
        <w:rPr>
          <w:rFonts w:ascii="Arial" w:hAnsi="Arial" w:cs="Arial"/>
          <w:color w:val="FF6F00"/>
          <w:sz w:val="24"/>
          <w:szCs w:val="24"/>
        </w:rPr>
        <w:t xml:space="preserve">7.3 </w:t>
      </w:r>
      <w:r w:rsidR="0021333A" w:rsidRPr="003D4EFD">
        <w:rPr>
          <w:rFonts w:ascii="Arial" w:hAnsi="Arial" w:cs="Arial"/>
          <w:color w:val="FF6F00"/>
          <w:sz w:val="24"/>
          <w:szCs w:val="24"/>
        </w:rPr>
        <w:t>Onderzoeksdoel</w:t>
      </w:r>
      <w:r w:rsidR="00EF033D" w:rsidRPr="003D4EFD">
        <w:rPr>
          <w:rFonts w:ascii="Arial" w:hAnsi="Arial" w:cs="Arial"/>
          <w:color w:val="FF6F00"/>
          <w:sz w:val="24"/>
          <w:szCs w:val="24"/>
        </w:rPr>
        <w:t>stelling</w:t>
      </w:r>
      <w:r w:rsidR="0021333A" w:rsidRPr="003D4EFD">
        <w:rPr>
          <w:rFonts w:ascii="Arial" w:hAnsi="Arial" w:cs="Arial"/>
          <w:color w:val="FF6F00"/>
          <w:sz w:val="24"/>
          <w:szCs w:val="24"/>
        </w:rPr>
        <w:t xml:space="preserve"> en organisatiedoelstelling</w:t>
      </w:r>
      <w:bookmarkEnd w:id="42"/>
    </w:p>
    <w:p w14:paraId="6C586A11" w14:textId="77777777" w:rsidR="00823943" w:rsidRDefault="00823943" w:rsidP="004F607A">
      <w:pPr>
        <w:rPr>
          <w:lang w:eastAsia="en-US"/>
        </w:rPr>
      </w:pPr>
    </w:p>
    <w:p w14:paraId="1F95AA35" w14:textId="12DF76F8" w:rsidR="0021333A" w:rsidRPr="00EF033D" w:rsidRDefault="00EF033D" w:rsidP="00CB6AD9">
      <w:pPr>
        <w:pStyle w:val="Geenafstand"/>
        <w:spacing w:line="360" w:lineRule="auto"/>
        <w:rPr>
          <w:rFonts w:ascii="Arial" w:hAnsi="Arial" w:cs="Arial"/>
          <w:sz w:val="20"/>
          <w:szCs w:val="20"/>
          <w:lang w:val="nl-NL"/>
        </w:rPr>
      </w:pPr>
      <w:r>
        <w:rPr>
          <w:rFonts w:ascii="Arial" w:hAnsi="Arial" w:cs="Arial"/>
          <w:sz w:val="20"/>
          <w:szCs w:val="20"/>
          <w:lang w:val="nl-NL"/>
        </w:rPr>
        <w:t xml:space="preserve">De resultaten van dit onderzoek verschaffen inzicht in de wensen en behoeften van de doelgroep ten aanzien van de interne communicatie. </w:t>
      </w:r>
      <w:r w:rsidR="00B863A1">
        <w:rPr>
          <w:rFonts w:ascii="Arial" w:hAnsi="Arial" w:cs="Arial"/>
          <w:sz w:val="20"/>
          <w:szCs w:val="20"/>
          <w:lang w:val="nl-NL"/>
        </w:rPr>
        <w:t xml:space="preserve">Daardoor is het mogelijk een communicatieadvies te geven aan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00B863A1">
        <w:rPr>
          <w:rFonts w:ascii="Arial" w:hAnsi="Arial" w:cs="Arial"/>
          <w:sz w:val="20"/>
          <w:szCs w:val="20"/>
          <w:lang w:val="nl-NL"/>
        </w:rPr>
        <w:t xml:space="preserve"> hoe de organisatie de interne communicatie kan inzetten om de betrokkenheid van de medewerkers te verhogen. Daartoe zijn de bovenstaande aanbevelingen opgesteld, die tezamen het communicatieadvies vormen voor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00B863A1">
        <w:rPr>
          <w:rFonts w:ascii="Arial" w:hAnsi="Arial" w:cs="Arial"/>
          <w:sz w:val="20"/>
          <w:szCs w:val="20"/>
          <w:lang w:val="nl-NL"/>
        </w:rPr>
        <w:t xml:space="preserve">.  </w:t>
      </w:r>
    </w:p>
    <w:p w14:paraId="227EC9F9" w14:textId="1DC76E7C" w:rsidR="0021333A" w:rsidRPr="00EF033D" w:rsidRDefault="0021333A" w:rsidP="00CB6AD9">
      <w:pPr>
        <w:pStyle w:val="Geenafstand"/>
        <w:spacing w:line="360" w:lineRule="auto"/>
        <w:rPr>
          <w:rFonts w:ascii="Arial" w:hAnsi="Arial" w:cs="Arial"/>
          <w:sz w:val="20"/>
          <w:szCs w:val="20"/>
          <w:lang w:val="nl-NL"/>
        </w:rPr>
      </w:pPr>
    </w:p>
    <w:p w14:paraId="014453D9" w14:textId="69470C9D" w:rsidR="00CB6AD9" w:rsidRPr="00727FB6" w:rsidRDefault="004F607A" w:rsidP="00CB6AD9">
      <w:pPr>
        <w:pStyle w:val="Geenafstand"/>
        <w:spacing w:line="360" w:lineRule="auto"/>
        <w:rPr>
          <w:rFonts w:ascii="Arial" w:hAnsi="Arial" w:cs="Arial"/>
          <w:color w:val="000000" w:themeColor="text1"/>
          <w:sz w:val="20"/>
          <w:szCs w:val="20"/>
          <w:lang w:val="nl-NL"/>
        </w:rPr>
      </w:pPr>
      <w:r w:rsidRPr="0021333A">
        <w:rPr>
          <w:rFonts w:ascii="Arial" w:hAnsi="Arial" w:cs="Arial"/>
          <w:sz w:val="20"/>
          <w:szCs w:val="20"/>
          <w:lang w:val="nl-NL"/>
        </w:rPr>
        <w:t xml:space="preserve">De organisatiedoelstelling van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21333A">
        <w:rPr>
          <w:rFonts w:ascii="Arial" w:hAnsi="Arial" w:cs="Arial"/>
          <w:sz w:val="20"/>
          <w:szCs w:val="20"/>
          <w:lang w:val="nl-NL"/>
        </w:rPr>
        <w:t xml:space="preserve"> voor dit onderzoek is elke werknemer zo tevreden mogelijk te krijgen over de interne communicatie en daarmee de medewerkersbetrokkenheid verhogen. </w:t>
      </w:r>
      <w:r w:rsidRPr="00727FB6">
        <w:rPr>
          <w:rFonts w:ascii="Arial" w:hAnsi="Arial" w:cs="Arial"/>
          <w:sz w:val="20"/>
          <w:szCs w:val="20"/>
          <w:lang w:val="nl-NL"/>
        </w:rPr>
        <w:t xml:space="preserve">Dit </w:t>
      </w:r>
      <w:r w:rsidR="00727FB6">
        <w:rPr>
          <w:rFonts w:ascii="Arial" w:hAnsi="Arial" w:cs="Arial"/>
          <w:sz w:val="20"/>
          <w:szCs w:val="20"/>
          <w:lang w:val="nl-NL"/>
        </w:rPr>
        <w:t xml:space="preserve">geeft </w:t>
      </w:r>
      <w:r w:rsidRPr="00727FB6">
        <w:rPr>
          <w:rFonts w:ascii="Arial" w:hAnsi="Arial" w:cs="Arial"/>
          <w:sz w:val="20"/>
          <w:szCs w:val="20"/>
          <w:lang w:val="nl-NL"/>
        </w:rPr>
        <w:t>de organisatie</w:t>
      </w:r>
      <w:r w:rsidR="00727FB6">
        <w:rPr>
          <w:rFonts w:ascii="Arial" w:hAnsi="Arial" w:cs="Arial"/>
          <w:sz w:val="20"/>
          <w:szCs w:val="20"/>
          <w:lang w:val="nl-NL"/>
        </w:rPr>
        <w:t xml:space="preserve"> op</w:t>
      </w:r>
      <w:r w:rsidRPr="00727FB6">
        <w:rPr>
          <w:rFonts w:ascii="Arial" w:hAnsi="Arial" w:cs="Arial"/>
          <w:sz w:val="20"/>
          <w:szCs w:val="20"/>
          <w:lang w:val="nl-NL"/>
        </w:rPr>
        <w:t xml:space="preserve"> als doel, omdat met een verbeterde interne communicatie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Pr="00727FB6">
        <w:rPr>
          <w:rFonts w:ascii="Arial" w:hAnsi="Arial" w:cs="Arial"/>
          <w:sz w:val="20"/>
          <w:szCs w:val="20"/>
          <w:lang w:val="nl-NL"/>
        </w:rPr>
        <w:t xml:space="preserve"> nog beter kan functioneren. </w:t>
      </w:r>
      <w:r w:rsidR="00CB6AD9" w:rsidRPr="00727FB6">
        <w:rPr>
          <w:rFonts w:ascii="Arial" w:hAnsi="Arial" w:cs="Arial"/>
          <w:sz w:val="20"/>
          <w:szCs w:val="20"/>
          <w:lang w:val="nl-NL"/>
        </w:rPr>
        <w:t xml:space="preserve">Dit onderzoek sluit naadloos aan bij de organisatiedoelstelling van </w:t>
      </w:r>
      <w:r w:rsidR="00275041" w:rsidRPr="00275041">
        <w:rPr>
          <w:rFonts w:ascii="Arial" w:hAnsi="Arial" w:cs="Arial"/>
          <w:sz w:val="20"/>
          <w:szCs w:val="20"/>
          <w:lang w:val="nl-NL" w:eastAsia="en-US"/>
        </w:rPr>
        <w:t>organisatie</w:t>
      </w:r>
      <w:r w:rsidR="002C352C">
        <w:rPr>
          <w:rFonts w:ascii="Arial" w:hAnsi="Arial" w:cs="Arial"/>
          <w:sz w:val="20"/>
          <w:szCs w:val="20"/>
          <w:lang w:val="nl-NL"/>
        </w:rPr>
        <w:t xml:space="preserve"> X</w:t>
      </w:r>
      <w:r w:rsidR="00CB6AD9" w:rsidRPr="00727FB6">
        <w:rPr>
          <w:rFonts w:ascii="Arial" w:hAnsi="Arial" w:cs="Arial"/>
          <w:sz w:val="20"/>
          <w:szCs w:val="20"/>
          <w:lang w:val="nl-NL"/>
        </w:rPr>
        <w:t xml:space="preserve"> voor dit onderzoek. </w:t>
      </w:r>
      <w:r w:rsidR="00CB6AD9" w:rsidRPr="00727FB6">
        <w:rPr>
          <w:rFonts w:ascii="Arial" w:hAnsi="Arial" w:cs="Arial"/>
          <w:color w:val="000000" w:themeColor="text1"/>
          <w:sz w:val="20"/>
          <w:szCs w:val="20"/>
          <w:lang w:val="nl-NL"/>
        </w:rPr>
        <w:t xml:space="preserve">Wanneer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rPr>
        <w:t xml:space="preserve"> X</w:t>
      </w:r>
      <w:r w:rsidR="00CB6AD9" w:rsidRPr="00727FB6">
        <w:rPr>
          <w:rFonts w:ascii="Arial" w:hAnsi="Arial" w:cs="Arial"/>
          <w:color w:val="000000" w:themeColor="text1"/>
          <w:sz w:val="20"/>
          <w:szCs w:val="20"/>
          <w:lang w:val="nl-NL"/>
        </w:rPr>
        <w:t xml:space="preserve"> de fysieke, emotionele en cognitieve betrokkenheid verhoogt en de interne communicatie vormgeeft naar de behoeften van de medewerkers, verhoogt dit de algehele betrokkenheid. </w:t>
      </w:r>
      <w:r w:rsidR="00275041" w:rsidRPr="00275041">
        <w:rPr>
          <w:rFonts w:ascii="Arial" w:hAnsi="Arial" w:cs="Arial"/>
          <w:sz w:val="20"/>
          <w:szCs w:val="20"/>
          <w:lang w:val="nl-NL" w:eastAsia="en-US"/>
        </w:rPr>
        <w:t>O</w:t>
      </w:r>
      <w:r w:rsidR="00275041" w:rsidRPr="00275041">
        <w:rPr>
          <w:rFonts w:ascii="Arial" w:hAnsi="Arial" w:cs="Arial"/>
          <w:sz w:val="20"/>
          <w:szCs w:val="20"/>
          <w:lang w:val="nl-NL" w:eastAsia="en-US"/>
        </w:rPr>
        <w:t>rganisatie</w:t>
      </w:r>
      <w:r w:rsidR="002C352C">
        <w:rPr>
          <w:rFonts w:ascii="Arial" w:hAnsi="Arial" w:cs="Arial"/>
          <w:color w:val="000000" w:themeColor="text1"/>
          <w:sz w:val="20"/>
          <w:szCs w:val="20"/>
          <w:lang w:val="nl-NL"/>
        </w:rPr>
        <w:t xml:space="preserve"> X</w:t>
      </w:r>
      <w:r w:rsidR="00CB6AD9" w:rsidRPr="00727FB6">
        <w:rPr>
          <w:rFonts w:ascii="Arial" w:hAnsi="Arial" w:cs="Arial"/>
          <w:color w:val="000000" w:themeColor="text1"/>
          <w:sz w:val="20"/>
          <w:szCs w:val="20"/>
          <w:lang w:val="nl-NL"/>
        </w:rPr>
        <w:t xml:space="preserve"> functioneert dan beter als organisatie en kan alle partners van passende adviezen voorzien om het toerisme te verspreiden over heel Nederland en daarmee de overlast in de grote steden te beperken.</w:t>
      </w:r>
      <w:r w:rsidR="00BD4C38" w:rsidRPr="00727FB6">
        <w:rPr>
          <w:rFonts w:ascii="Arial" w:hAnsi="Arial" w:cs="Arial"/>
          <w:color w:val="000000" w:themeColor="text1"/>
          <w:sz w:val="20"/>
          <w:szCs w:val="20"/>
          <w:lang w:val="nl-NL"/>
        </w:rPr>
        <w:t xml:space="preserve"> De bovenstaande aanbevelingen sluiten aan op de</w:t>
      </w:r>
      <w:r w:rsidR="00A00660">
        <w:rPr>
          <w:rFonts w:ascii="Arial" w:hAnsi="Arial" w:cs="Arial"/>
          <w:color w:val="000000" w:themeColor="text1"/>
          <w:sz w:val="20"/>
          <w:szCs w:val="20"/>
          <w:lang w:val="nl-NL"/>
        </w:rPr>
        <w:t xml:space="preserve"> doelstelling </w:t>
      </w:r>
      <w:r w:rsidR="00BD4C38" w:rsidRPr="00727FB6">
        <w:rPr>
          <w:rFonts w:ascii="Arial" w:hAnsi="Arial" w:cs="Arial"/>
          <w:color w:val="000000" w:themeColor="text1"/>
          <w:sz w:val="20"/>
          <w:szCs w:val="20"/>
          <w:lang w:val="nl-NL"/>
        </w:rPr>
        <w:t>van de organisatie, omdat de</w:t>
      </w:r>
      <w:r w:rsidR="00A00660">
        <w:rPr>
          <w:rFonts w:ascii="Arial" w:hAnsi="Arial" w:cs="Arial"/>
          <w:color w:val="000000" w:themeColor="text1"/>
          <w:sz w:val="20"/>
          <w:szCs w:val="20"/>
          <w:lang w:val="nl-NL"/>
        </w:rPr>
        <w:t xml:space="preserve">ze </w:t>
      </w:r>
      <w:r w:rsidR="00BD4C38" w:rsidRPr="00727FB6">
        <w:rPr>
          <w:rFonts w:ascii="Arial" w:hAnsi="Arial" w:cs="Arial"/>
          <w:color w:val="000000" w:themeColor="text1"/>
          <w:sz w:val="20"/>
          <w:szCs w:val="20"/>
          <w:lang w:val="nl-NL"/>
        </w:rPr>
        <w:t>zijn geformuleerd aan de hand van de wens</w:t>
      </w:r>
      <w:r w:rsidR="00A00660">
        <w:rPr>
          <w:rFonts w:ascii="Arial" w:hAnsi="Arial" w:cs="Arial"/>
          <w:color w:val="000000" w:themeColor="text1"/>
          <w:sz w:val="20"/>
          <w:szCs w:val="20"/>
          <w:lang w:val="nl-NL"/>
        </w:rPr>
        <w:t>en</w:t>
      </w:r>
      <w:r w:rsidR="00BD4C38" w:rsidRPr="00727FB6">
        <w:rPr>
          <w:rFonts w:ascii="Arial" w:hAnsi="Arial" w:cs="Arial"/>
          <w:color w:val="000000" w:themeColor="text1"/>
          <w:sz w:val="20"/>
          <w:szCs w:val="20"/>
          <w:lang w:val="nl-NL"/>
        </w:rPr>
        <w:t xml:space="preserve"> en behoeften van de respondenten.</w:t>
      </w:r>
    </w:p>
    <w:p w14:paraId="35514CF4" w14:textId="5A3A01CF" w:rsidR="00CB6AD9" w:rsidRPr="00727FB6" w:rsidRDefault="00CB6AD9" w:rsidP="00CB6AD9">
      <w:pPr>
        <w:pStyle w:val="Geenafstand"/>
        <w:spacing w:line="360" w:lineRule="auto"/>
        <w:rPr>
          <w:rFonts w:ascii="Arial" w:eastAsiaTheme="majorEastAsia" w:hAnsi="Arial" w:cs="Arial"/>
          <w:color w:val="000000" w:themeColor="text1"/>
          <w:sz w:val="20"/>
          <w:szCs w:val="20"/>
          <w:lang w:val="nl-NL" w:eastAsia="en-US"/>
        </w:rPr>
      </w:pPr>
    </w:p>
    <w:p w14:paraId="1CF0AE6B" w14:textId="15C68F3E" w:rsidR="00CB6AD9" w:rsidRDefault="00CB6AD9" w:rsidP="004F607A">
      <w:pPr>
        <w:spacing w:line="360" w:lineRule="auto"/>
        <w:rPr>
          <w:rFonts w:ascii="Arial" w:hAnsi="Arial" w:cs="Arial"/>
          <w:sz w:val="20"/>
          <w:szCs w:val="20"/>
        </w:rPr>
      </w:pPr>
    </w:p>
    <w:p w14:paraId="74C427C9" w14:textId="14FBAEB6" w:rsidR="00CB6AD9" w:rsidRDefault="00CB6AD9" w:rsidP="004F607A">
      <w:pPr>
        <w:spacing w:line="360" w:lineRule="auto"/>
        <w:rPr>
          <w:rFonts w:ascii="Arial" w:hAnsi="Arial" w:cs="Arial"/>
          <w:sz w:val="20"/>
          <w:szCs w:val="20"/>
        </w:rPr>
      </w:pPr>
    </w:p>
    <w:p w14:paraId="754A3F5B" w14:textId="77777777" w:rsidR="00CB6AD9" w:rsidRDefault="00CB6AD9" w:rsidP="004F607A">
      <w:pPr>
        <w:spacing w:line="360" w:lineRule="auto"/>
        <w:rPr>
          <w:rFonts w:ascii="Arial" w:hAnsi="Arial" w:cs="Arial"/>
          <w:sz w:val="20"/>
          <w:szCs w:val="20"/>
        </w:rPr>
      </w:pPr>
    </w:p>
    <w:p w14:paraId="0CB66976" w14:textId="77777777" w:rsidR="00BD4C38" w:rsidRDefault="00BD4C38">
      <w:pPr>
        <w:rPr>
          <w:rFonts w:ascii="Arial" w:eastAsiaTheme="majorEastAsia" w:hAnsi="Arial" w:cs="Arial"/>
          <w:color w:val="FD6F01"/>
          <w:sz w:val="32"/>
          <w:szCs w:val="32"/>
          <w:lang w:eastAsia="en-US"/>
        </w:rPr>
      </w:pPr>
      <w:r>
        <w:rPr>
          <w:rFonts w:ascii="Arial" w:hAnsi="Arial" w:cs="Arial"/>
          <w:color w:val="FD6F01"/>
        </w:rPr>
        <w:br w:type="page"/>
      </w:r>
    </w:p>
    <w:p w14:paraId="0251D49A" w14:textId="78F5E746" w:rsidR="006615CD" w:rsidRPr="007C28BF" w:rsidRDefault="008611A7" w:rsidP="000A30DB">
      <w:pPr>
        <w:pStyle w:val="Kop1"/>
        <w:rPr>
          <w:rFonts w:ascii="Arial" w:hAnsi="Arial" w:cs="Arial"/>
          <w:color w:val="FD6F01"/>
          <w:sz w:val="28"/>
          <w:szCs w:val="28"/>
        </w:rPr>
      </w:pPr>
      <w:bookmarkStart w:id="43" w:name="_Toc41983754"/>
      <w:r w:rsidRPr="007C28BF">
        <w:rPr>
          <w:rFonts w:ascii="Arial" w:hAnsi="Arial" w:cs="Arial"/>
          <w:color w:val="FD6F01"/>
          <w:sz w:val="28"/>
          <w:szCs w:val="28"/>
        </w:rPr>
        <w:lastRenderedPageBreak/>
        <w:t xml:space="preserve">8 </w:t>
      </w:r>
      <w:r w:rsidR="006615CD" w:rsidRPr="007C28BF">
        <w:rPr>
          <w:rFonts w:ascii="Arial" w:hAnsi="Arial" w:cs="Arial"/>
          <w:color w:val="FD6F01"/>
          <w:sz w:val="28"/>
          <w:szCs w:val="28"/>
        </w:rPr>
        <w:t>Implementatie</w:t>
      </w:r>
      <w:bookmarkEnd w:id="43"/>
      <w:r w:rsidR="006615CD" w:rsidRPr="007C28BF">
        <w:rPr>
          <w:rFonts w:ascii="Arial" w:hAnsi="Arial" w:cs="Arial"/>
          <w:color w:val="FD6F01"/>
          <w:sz w:val="28"/>
          <w:szCs w:val="28"/>
        </w:rPr>
        <w:t xml:space="preserve"> </w:t>
      </w:r>
    </w:p>
    <w:p w14:paraId="0EE52194" w14:textId="77777777" w:rsidR="00505CF9" w:rsidRPr="00505CF9" w:rsidRDefault="00505CF9" w:rsidP="00505CF9">
      <w:pPr>
        <w:rPr>
          <w:lang w:eastAsia="en-US"/>
        </w:rPr>
      </w:pPr>
    </w:p>
    <w:p w14:paraId="40A0A022" w14:textId="05DCCD04" w:rsidR="003729AC" w:rsidRPr="001D39AE" w:rsidRDefault="00505CF9" w:rsidP="00044243">
      <w:pPr>
        <w:pStyle w:val="Geenafstand"/>
        <w:spacing w:line="360" w:lineRule="auto"/>
        <w:rPr>
          <w:rFonts w:ascii="Arial" w:hAnsi="Arial" w:cs="Arial"/>
          <w:color w:val="000000" w:themeColor="text1"/>
          <w:sz w:val="20"/>
          <w:szCs w:val="20"/>
          <w:lang w:val="nl-NL" w:eastAsia="en-US"/>
        </w:rPr>
      </w:pPr>
      <w:r w:rsidRPr="001D39AE">
        <w:rPr>
          <w:rFonts w:ascii="Arial" w:hAnsi="Arial" w:cs="Arial"/>
          <w:color w:val="000000" w:themeColor="text1"/>
          <w:sz w:val="20"/>
          <w:szCs w:val="20"/>
          <w:lang w:val="nl-NL"/>
        </w:rPr>
        <w:t xml:space="preserve">Om de aanbevelingen van dit onderzoek te realiseren is de volgende implementatiestrategie geformuleerd </w:t>
      </w:r>
      <w:r w:rsidR="00E5086F" w:rsidRPr="001D39AE">
        <w:rPr>
          <w:rFonts w:ascii="Arial" w:hAnsi="Arial" w:cs="Arial"/>
          <w:color w:val="000000" w:themeColor="text1"/>
          <w:sz w:val="20"/>
          <w:szCs w:val="20"/>
          <w:lang w:val="nl-NL"/>
        </w:rPr>
        <w:t>middels</w:t>
      </w:r>
      <w:r w:rsidRPr="001D39AE">
        <w:rPr>
          <w:rFonts w:ascii="Arial" w:hAnsi="Arial" w:cs="Arial"/>
          <w:color w:val="000000" w:themeColor="text1"/>
          <w:sz w:val="20"/>
          <w:szCs w:val="20"/>
          <w:lang w:val="nl-NL"/>
        </w:rPr>
        <w:t xml:space="preserve"> het </w:t>
      </w:r>
      <w:r w:rsidR="006C3AFB" w:rsidRPr="001D39AE">
        <w:rPr>
          <w:rFonts w:ascii="Arial" w:hAnsi="Arial" w:cs="Arial"/>
          <w:color w:val="000000" w:themeColor="text1"/>
          <w:sz w:val="20"/>
          <w:szCs w:val="20"/>
          <w:lang w:val="nl-NL"/>
        </w:rPr>
        <w:t>PDCA</w:t>
      </w:r>
      <w:r w:rsidR="00E5086F" w:rsidRPr="001D39AE">
        <w:rPr>
          <w:rFonts w:ascii="Arial" w:hAnsi="Arial" w:cs="Arial"/>
          <w:color w:val="000000" w:themeColor="text1"/>
          <w:sz w:val="20"/>
          <w:szCs w:val="20"/>
          <w:lang w:val="nl-NL"/>
        </w:rPr>
        <w:t>-model (</w:t>
      </w:r>
      <w:proofErr w:type="spellStart"/>
      <w:r w:rsidR="00E5086F" w:rsidRPr="001D39AE">
        <w:rPr>
          <w:rFonts w:ascii="Arial" w:hAnsi="Arial" w:cs="Arial"/>
          <w:color w:val="000000" w:themeColor="text1"/>
          <w:sz w:val="20"/>
          <w:szCs w:val="20"/>
          <w:lang w:val="nl-NL"/>
        </w:rPr>
        <w:t>Deming</w:t>
      </w:r>
      <w:proofErr w:type="spellEnd"/>
      <w:r w:rsidR="00E5086F" w:rsidRPr="001D39AE">
        <w:rPr>
          <w:rFonts w:ascii="Arial" w:hAnsi="Arial" w:cs="Arial"/>
          <w:color w:val="000000" w:themeColor="text1"/>
          <w:sz w:val="20"/>
          <w:szCs w:val="20"/>
          <w:lang w:val="nl-NL"/>
        </w:rPr>
        <w:t>, 19</w:t>
      </w:r>
      <w:r w:rsidR="006A27A3">
        <w:rPr>
          <w:rFonts w:ascii="Arial" w:hAnsi="Arial" w:cs="Arial"/>
          <w:color w:val="000000" w:themeColor="text1"/>
          <w:sz w:val="20"/>
          <w:szCs w:val="20"/>
          <w:lang w:val="nl-NL"/>
        </w:rPr>
        <w:t>50</w:t>
      </w:r>
      <w:r w:rsidR="00E5086F" w:rsidRPr="001D39AE">
        <w:rPr>
          <w:rFonts w:ascii="Arial" w:hAnsi="Arial" w:cs="Arial"/>
          <w:color w:val="000000" w:themeColor="text1"/>
          <w:sz w:val="20"/>
          <w:szCs w:val="20"/>
          <w:lang w:val="nl-NL"/>
        </w:rPr>
        <w:t>)</w:t>
      </w:r>
      <w:r w:rsidRPr="001D39AE">
        <w:rPr>
          <w:rFonts w:ascii="Arial" w:hAnsi="Arial" w:cs="Arial"/>
          <w:color w:val="000000" w:themeColor="text1"/>
          <w:sz w:val="20"/>
          <w:szCs w:val="20"/>
          <w:lang w:val="nl-NL"/>
        </w:rPr>
        <w:t xml:space="preserve">. Als communicatiemiddelen zijn </w:t>
      </w:r>
      <w:r w:rsidR="006C3AFB" w:rsidRPr="001D39AE">
        <w:rPr>
          <w:rFonts w:ascii="Arial" w:hAnsi="Arial" w:cs="Arial"/>
          <w:color w:val="000000" w:themeColor="text1"/>
          <w:sz w:val="20"/>
          <w:szCs w:val="20"/>
          <w:lang w:val="nl-NL"/>
        </w:rPr>
        <w:t>Staff Updates</w:t>
      </w:r>
      <w:r w:rsidR="008D725C" w:rsidRPr="001D39AE">
        <w:rPr>
          <w:rFonts w:ascii="Arial" w:hAnsi="Arial" w:cs="Arial"/>
          <w:color w:val="000000" w:themeColor="text1"/>
          <w:sz w:val="20"/>
          <w:szCs w:val="20"/>
          <w:lang w:val="nl-NL"/>
        </w:rPr>
        <w:t>,</w:t>
      </w:r>
      <w:r w:rsidR="006C3AFB" w:rsidRPr="001D39AE">
        <w:rPr>
          <w:rFonts w:ascii="Arial" w:hAnsi="Arial" w:cs="Arial"/>
          <w:color w:val="000000" w:themeColor="text1"/>
          <w:sz w:val="20"/>
          <w:szCs w:val="20"/>
          <w:lang w:val="nl-NL"/>
        </w:rPr>
        <w:t xml:space="preserve"> Microsoft Teams</w:t>
      </w:r>
      <w:r w:rsidR="00E5086F" w:rsidRPr="001D39AE">
        <w:rPr>
          <w:rFonts w:ascii="Arial" w:hAnsi="Arial" w:cs="Arial"/>
          <w:color w:val="000000" w:themeColor="text1"/>
          <w:sz w:val="20"/>
          <w:szCs w:val="20"/>
          <w:lang w:val="nl-NL"/>
        </w:rPr>
        <w:t xml:space="preserve"> en </w:t>
      </w:r>
      <w:r w:rsidR="008D725C" w:rsidRPr="001D39AE">
        <w:rPr>
          <w:rFonts w:ascii="Arial" w:hAnsi="Arial" w:cs="Arial"/>
          <w:color w:val="000000" w:themeColor="text1"/>
          <w:sz w:val="20"/>
          <w:szCs w:val="20"/>
          <w:lang w:val="nl-NL"/>
        </w:rPr>
        <w:t xml:space="preserve">Microsoft Streams </w:t>
      </w:r>
      <w:r w:rsidRPr="001D39AE">
        <w:rPr>
          <w:rFonts w:ascii="Arial" w:hAnsi="Arial" w:cs="Arial"/>
          <w:color w:val="000000" w:themeColor="text1"/>
          <w:sz w:val="20"/>
          <w:szCs w:val="20"/>
          <w:lang w:val="nl-NL"/>
        </w:rPr>
        <w:t xml:space="preserve">geschikt. Totale kosten van implementatie bedragen </w:t>
      </w:r>
      <w:r w:rsidR="00127AB5" w:rsidRPr="001D39AE">
        <w:rPr>
          <w:rFonts w:ascii="Arial" w:hAnsi="Arial" w:cs="Arial"/>
          <w:color w:val="000000" w:themeColor="text1"/>
          <w:sz w:val="20"/>
          <w:szCs w:val="20"/>
          <w:lang w:val="nl-NL" w:eastAsia="en-US"/>
        </w:rPr>
        <w:t xml:space="preserve">€15.994,89 </w:t>
      </w:r>
      <w:r w:rsidR="002D565A" w:rsidRPr="001D39AE">
        <w:rPr>
          <w:rFonts w:ascii="Arial" w:hAnsi="Arial" w:cs="Arial"/>
          <w:color w:val="000000" w:themeColor="text1"/>
          <w:sz w:val="20"/>
          <w:szCs w:val="20"/>
          <w:lang w:val="nl-NL"/>
        </w:rPr>
        <w:t>aan personeelskosten.</w:t>
      </w:r>
      <w:r w:rsidRPr="001D39AE">
        <w:rPr>
          <w:rFonts w:ascii="Arial" w:hAnsi="Arial" w:cs="Arial"/>
          <w:color w:val="000000" w:themeColor="text1"/>
          <w:sz w:val="20"/>
          <w:szCs w:val="20"/>
          <w:lang w:val="nl-NL"/>
        </w:rPr>
        <w:t xml:space="preserve"> Totale </w:t>
      </w:r>
      <w:r w:rsidR="001D39AE" w:rsidRPr="001D39AE">
        <w:rPr>
          <w:rFonts w:ascii="Arial" w:hAnsi="Arial" w:cs="Arial"/>
          <w:color w:val="000000" w:themeColor="text1"/>
          <w:sz w:val="20"/>
          <w:szCs w:val="20"/>
          <w:lang w:val="nl-NL"/>
        </w:rPr>
        <w:t xml:space="preserve">immateriële </w:t>
      </w:r>
      <w:r w:rsidRPr="001D39AE">
        <w:rPr>
          <w:rFonts w:ascii="Arial" w:hAnsi="Arial" w:cs="Arial"/>
          <w:color w:val="000000" w:themeColor="text1"/>
          <w:sz w:val="20"/>
          <w:szCs w:val="20"/>
          <w:lang w:val="nl-NL"/>
        </w:rPr>
        <w:t xml:space="preserve">opbrengsten bedragen </w:t>
      </w:r>
      <w:r w:rsidR="002D565A" w:rsidRPr="001D39AE">
        <w:rPr>
          <w:rFonts w:ascii="Arial" w:hAnsi="Arial" w:cs="Arial"/>
          <w:color w:val="000000" w:themeColor="text1"/>
          <w:sz w:val="20"/>
          <w:szCs w:val="20"/>
          <w:lang w:val="nl-NL"/>
        </w:rPr>
        <w:t xml:space="preserve">cognitieve, emotionele en fysiek betrokken medewerkers, overzichtelijke interne communicatie en </w:t>
      </w:r>
      <w:r w:rsidR="0011686A" w:rsidRPr="001D39AE">
        <w:rPr>
          <w:rFonts w:ascii="Arial" w:hAnsi="Arial" w:cs="Arial"/>
          <w:color w:val="000000" w:themeColor="text1"/>
          <w:sz w:val="20"/>
          <w:szCs w:val="20"/>
          <w:lang w:val="nl-NL"/>
        </w:rPr>
        <w:t xml:space="preserve">een </w:t>
      </w:r>
      <w:r w:rsidR="002D565A" w:rsidRPr="001D39AE">
        <w:rPr>
          <w:rFonts w:ascii="Arial" w:hAnsi="Arial" w:cs="Arial"/>
          <w:color w:val="000000" w:themeColor="text1"/>
          <w:sz w:val="20"/>
          <w:szCs w:val="20"/>
          <w:lang w:val="nl-NL"/>
        </w:rPr>
        <w:t>betere samenwerking</w:t>
      </w:r>
      <w:r w:rsidR="0011686A" w:rsidRPr="001D39AE">
        <w:rPr>
          <w:rFonts w:ascii="Arial" w:hAnsi="Arial" w:cs="Arial"/>
          <w:color w:val="000000" w:themeColor="text1"/>
          <w:sz w:val="20"/>
          <w:szCs w:val="20"/>
          <w:lang w:val="nl-NL"/>
        </w:rPr>
        <w:t xml:space="preserve"> tussen de afdelingen</w:t>
      </w:r>
      <w:r w:rsidR="002D565A" w:rsidRPr="001D39AE">
        <w:rPr>
          <w:rFonts w:ascii="Arial" w:hAnsi="Arial" w:cs="Arial"/>
          <w:color w:val="000000" w:themeColor="text1"/>
          <w:sz w:val="20"/>
          <w:szCs w:val="20"/>
          <w:lang w:val="nl-NL"/>
        </w:rPr>
        <w:t xml:space="preserve">. </w:t>
      </w:r>
    </w:p>
    <w:p w14:paraId="286A088F" w14:textId="06D72035" w:rsidR="003562D5" w:rsidRPr="001D39AE" w:rsidRDefault="003562D5" w:rsidP="00160A59">
      <w:pPr>
        <w:pStyle w:val="Geenafstand"/>
        <w:spacing w:line="360" w:lineRule="auto"/>
        <w:rPr>
          <w:rFonts w:ascii="Arial" w:hAnsi="Arial" w:cs="Arial"/>
          <w:color w:val="000000" w:themeColor="text1"/>
          <w:sz w:val="20"/>
          <w:szCs w:val="20"/>
          <w:lang w:val="nl-NL" w:eastAsia="en-US"/>
        </w:rPr>
      </w:pPr>
    </w:p>
    <w:p w14:paraId="05FB44F5" w14:textId="73E11997" w:rsidR="003562D5" w:rsidRPr="007C28BF" w:rsidRDefault="003562D5" w:rsidP="00160A59">
      <w:pPr>
        <w:pStyle w:val="Kop2"/>
        <w:spacing w:line="360" w:lineRule="auto"/>
        <w:rPr>
          <w:rFonts w:ascii="Arial" w:hAnsi="Arial" w:cs="Arial"/>
          <w:color w:val="FF6F00"/>
          <w:sz w:val="24"/>
          <w:szCs w:val="24"/>
        </w:rPr>
      </w:pPr>
      <w:bookmarkStart w:id="44" w:name="_Toc41983755"/>
      <w:r w:rsidRPr="007C28BF">
        <w:rPr>
          <w:rFonts w:ascii="Arial" w:hAnsi="Arial" w:cs="Arial"/>
          <w:color w:val="FF6F00"/>
          <w:sz w:val="24"/>
          <w:szCs w:val="24"/>
        </w:rPr>
        <w:t xml:space="preserve">8.1 </w:t>
      </w:r>
      <w:r w:rsidR="00905ED2" w:rsidRPr="007C28BF">
        <w:rPr>
          <w:rFonts w:ascii="Arial" w:hAnsi="Arial" w:cs="Arial"/>
          <w:color w:val="FF6F00"/>
          <w:sz w:val="24"/>
          <w:szCs w:val="24"/>
        </w:rPr>
        <w:t>Tweewekelijkse Staff Update</w:t>
      </w:r>
      <w:bookmarkEnd w:id="44"/>
    </w:p>
    <w:p w14:paraId="26F783E6" w14:textId="6C9B4C78" w:rsidR="00E00739" w:rsidRPr="009278FF" w:rsidRDefault="002145C7"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De aanbevelingen laten zien dat de updates</w:t>
      </w:r>
      <w:r w:rsidR="008D725C">
        <w:rPr>
          <w:rFonts w:ascii="Arial" w:hAnsi="Arial" w:cs="Arial"/>
          <w:color w:val="000000" w:themeColor="text1"/>
          <w:sz w:val="20"/>
          <w:szCs w:val="20"/>
          <w:lang w:val="nl-NL" w:eastAsia="en-US"/>
        </w:rPr>
        <w:t xml:space="preserve"> </w:t>
      </w:r>
      <w:r w:rsidR="008D725C" w:rsidRPr="009278FF">
        <w:rPr>
          <w:rFonts w:ascii="Arial" w:hAnsi="Arial" w:cs="Arial"/>
          <w:color w:val="000000" w:themeColor="text1"/>
          <w:sz w:val="20"/>
          <w:szCs w:val="20"/>
          <w:lang w:val="nl-NL" w:eastAsia="en-US"/>
        </w:rPr>
        <w:t>over organisatieveranderingen en organisatiedoelen</w:t>
      </w:r>
      <w:r w:rsidRPr="009278FF">
        <w:rPr>
          <w:rFonts w:ascii="Arial" w:hAnsi="Arial" w:cs="Arial"/>
          <w:color w:val="000000" w:themeColor="text1"/>
          <w:sz w:val="20"/>
          <w:szCs w:val="20"/>
          <w:lang w:val="nl-NL" w:eastAsia="en-US"/>
        </w:rPr>
        <w:t xml:space="preserve"> vanuit de directie regelmatiger </w:t>
      </w:r>
      <w:r w:rsidR="008D725C" w:rsidRPr="009278FF">
        <w:rPr>
          <w:rFonts w:ascii="Arial" w:hAnsi="Arial" w:cs="Arial"/>
          <w:color w:val="000000" w:themeColor="text1"/>
          <w:sz w:val="20"/>
          <w:szCs w:val="20"/>
          <w:lang w:val="nl-NL" w:eastAsia="en-US"/>
        </w:rPr>
        <w:t xml:space="preserve">en helderder </w:t>
      </w:r>
      <w:r w:rsidRPr="009278FF">
        <w:rPr>
          <w:rFonts w:ascii="Arial" w:hAnsi="Arial" w:cs="Arial"/>
          <w:color w:val="000000" w:themeColor="text1"/>
          <w:sz w:val="20"/>
          <w:szCs w:val="20"/>
          <w:lang w:val="nl-NL" w:eastAsia="en-US"/>
        </w:rPr>
        <w:t>gewenst zijn. Dit kan</w:t>
      </w:r>
      <w:r w:rsidR="008D725C">
        <w:rPr>
          <w:rFonts w:ascii="Arial" w:hAnsi="Arial" w:cs="Arial"/>
          <w:color w:val="000000" w:themeColor="text1"/>
          <w:sz w:val="20"/>
          <w:szCs w:val="20"/>
          <w:lang w:val="nl-NL" w:eastAsia="en-US"/>
        </w:rPr>
        <w:t xml:space="preserve"> </w:t>
      </w:r>
      <w:r w:rsidRPr="009278FF">
        <w:rPr>
          <w:rFonts w:ascii="Arial" w:hAnsi="Arial" w:cs="Arial"/>
          <w:color w:val="000000" w:themeColor="text1"/>
          <w:sz w:val="20"/>
          <w:szCs w:val="20"/>
          <w:lang w:val="nl-NL" w:eastAsia="en-US"/>
        </w:rPr>
        <w:t xml:space="preserve">op korte termijn, daarom </w:t>
      </w:r>
      <w:r w:rsidR="00A94DF2" w:rsidRPr="009278FF">
        <w:rPr>
          <w:rFonts w:ascii="Arial" w:hAnsi="Arial" w:cs="Arial"/>
          <w:color w:val="000000" w:themeColor="text1"/>
          <w:sz w:val="20"/>
          <w:szCs w:val="20"/>
          <w:lang w:val="nl-NL" w:eastAsia="en-US"/>
        </w:rPr>
        <w:t xml:space="preserve">staat deze aanbeveling als eerste in het implementatieplan. </w:t>
      </w:r>
    </w:p>
    <w:p w14:paraId="6A18CCF9" w14:textId="547C4C24" w:rsidR="00A94DF2" w:rsidRPr="009278FF" w:rsidRDefault="00A94DF2" w:rsidP="00160A59">
      <w:pPr>
        <w:pStyle w:val="Geenafstand"/>
        <w:spacing w:line="360" w:lineRule="auto"/>
        <w:rPr>
          <w:rFonts w:ascii="Arial" w:hAnsi="Arial" w:cs="Arial"/>
          <w:color w:val="000000" w:themeColor="text1"/>
          <w:sz w:val="20"/>
          <w:szCs w:val="20"/>
          <w:lang w:val="nl-NL" w:eastAsia="en-US"/>
        </w:rPr>
      </w:pPr>
    </w:p>
    <w:p w14:paraId="3F81D932" w14:textId="767A386F" w:rsidR="00A94DF2" w:rsidRPr="009278FF" w:rsidRDefault="00A94DF2"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 xml:space="preserve">De PDCA-cyclus kan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Pr="009278FF">
        <w:rPr>
          <w:rFonts w:ascii="Arial" w:hAnsi="Arial" w:cs="Arial"/>
          <w:color w:val="000000" w:themeColor="text1"/>
          <w:sz w:val="20"/>
          <w:szCs w:val="20"/>
          <w:lang w:val="nl-NL" w:eastAsia="en-US"/>
        </w:rPr>
        <w:t xml:space="preserve"> toepassen om de organisatie continu te verbeteren (</w:t>
      </w:r>
      <w:proofErr w:type="spellStart"/>
      <w:r w:rsidRPr="009278FF">
        <w:rPr>
          <w:rFonts w:ascii="Arial" w:hAnsi="Arial" w:cs="Arial"/>
          <w:color w:val="000000" w:themeColor="text1"/>
          <w:sz w:val="20"/>
          <w:szCs w:val="20"/>
          <w:lang w:val="nl-NL" w:eastAsia="en-US"/>
        </w:rPr>
        <w:t>Deming</w:t>
      </w:r>
      <w:proofErr w:type="spellEnd"/>
      <w:r w:rsidRPr="009278FF">
        <w:rPr>
          <w:rFonts w:ascii="Arial" w:hAnsi="Arial" w:cs="Arial"/>
          <w:color w:val="000000" w:themeColor="text1"/>
          <w:sz w:val="20"/>
          <w:szCs w:val="20"/>
          <w:lang w:val="nl-NL" w:eastAsia="en-US"/>
        </w:rPr>
        <w:t>, 1</w:t>
      </w:r>
      <w:r w:rsidR="006A27A3">
        <w:rPr>
          <w:rFonts w:ascii="Arial" w:hAnsi="Arial" w:cs="Arial"/>
          <w:color w:val="000000" w:themeColor="text1"/>
          <w:sz w:val="20"/>
          <w:szCs w:val="20"/>
          <w:lang w:val="nl-NL" w:eastAsia="en-US"/>
        </w:rPr>
        <w:t>950</w:t>
      </w:r>
      <w:r w:rsidRPr="009278FF">
        <w:rPr>
          <w:rFonts w:ascii="Arial" w:hAnsi="Arial" w:cs="Arial"/>
          <w:color w:val="000000" w:themeColor="text1"/>
          <w:sz w:val="20"/>
          <w:szCs w:val="20"/>
          <w:lang w:val="nl-NL" w:eastAsia="en-US"/>
        </w:rPr>
        <w:t xml:space="preserve">. </w:t>
      </w:r>
      <w:r w:rsidR="00A05BE7" w:rsidRPr="009278FF">
        <w:rPr>
          <w:rFonts w:ascii="Arial" w:hAnsi="Arial" w:cs="Arial"/>
          <w:color w:val="000000" w:themeColor="text1"/>
          <w:sz w:val="20"/>
          <w:szCs w:val="20"/>
          <w:lang w:val="nl-NL" w:eastAsia="en-US"/>
        </w:rPr>
        <w:t xml:space="preserve">De cyclus bestaat uit vier stappen: Plan (stel een plan op), </w:t>
      </w:r>
      <w:r w:rsidR="0011686A">
        <w:rPr>
          <w:rFonts w:ascii="Arial" w:hAnsi="Arial" w:cs="Arial"/>
          <w:color w:val="000000" w:themeColor="text1"/>
          <w:sz w:val="20"/>
          <w:szCs w:val="20"/>
          <w:lang w:val="nl-NL" w:eastAsia="en-US"/>
        </w:rPr>
        <w:t>D</w:t>
      </w:r>
      <w:r w:rsidR="002A5569" w:rsidRPr="009278FF">
        <w:rPr>
          <w:rFonts w:ascii="Arial" w:hAnsi="Arial" w:cs="Arial"/>
          <w:color w:val="000000" w:themeColor="text1"/>
          <w:sz w:val="20"/>
          <w:szCs w:val="20"/>
          <w:lang w:val="nl-NL" w:eastAsia="en-US"/>
        </w:rPr>
        <w:t>o</w:t>
      </w:r>
      <w:r w:rsidR="001D3AC3" w:rsidRPr="009278FF">
        <w:rPr>
          <w:rFonts w:ascii="Arial" w:hAnsi="Arial" w:cs="Arial"/>
          <w:color w:val="000000" w:themeColor="text1"/>
          <w:sz w:val="20"/>
          <w:szCs w:val="20"/>
          <w:lang w:val="nl-NL" w:eastAsia="en-US"/>
        </w:rPr>
        <w:t xml:space="preserve"> (voer het plan uit en meet resultaten), Check (analyseer resultaten en </w:t>
      </w:r>
      <w:r w:rsidR="00486FAF" w:rsidRPr="009278FF">
        <w:rPr>
          <w:rFonts w:ascii="Arial" w:hAnsi="Arial" w:cs="Arial"/>
          <w:color w:val="000000" w:themeColor="text1"/>
          <w:sz w:val="20"/>
          <w:szCs w:val="20"/>
          <w:lang w:val="nl-NL" w:eastAsia="en-US"/>
        </w:rPr>
        <w:t xml:space="preserve">bekijk wat van het plan gerealiseerd is), Act (stuur het plan bij aan de hand van analyse en resultaten). </w:t>
      </w:r>
      <w:r w:rsidR="008D725C">
        <w:rPr>
          <w:rFonts w:ascii="Arial" w:hAnsi="Arial" w:cs="Arial"/>
          <w:color w:val="000000" w:themeColor="text1"/>
          <w:sz w:val="20"/>
          <w:szCs w:val="20"/>
          <w:lang w:val="nl-NL" w:eastAsia="en-US"/>
        </w:rPr>
        <w:t>Middels</w:t>
      </w:r>
      <w:r w:rsidR="00486FAF" w:rsidRPr="009278FF">
        <w:rPr>
          <w:rFonts w:ascii="Arial" w:hAnsi="Arial" w:cs="Arial"/>
          <w:color w:val="000000" w:themeColor="text1"/>
          <w:sz w:val="20"/>
          <w:szCs w:val="20"/>
          <w:lang w:val="nl-NL" w:eastAsia="en-US"/>
        </w:rPr>
        <w:t xml:space="preserve"> deze methode verbetert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00486FAF" w:rsidRPr="009278FF">
        <w:rPr>
          <w:rFonts w:ascii="Arial" w:hAnsi="Arial" w:cs="Arial"/>
          <w:color w:val="000000" w:themeColor="text1"/>
          <w:sz w:val="20"/>
          <w:szCs w:val="20"/>
          <w:lang w:val="nl-NL" w:eastAsia="en-US"/>
        </w:rPr>
        <w:t xml:space="preserve"> de interne communicatie betreffende veranderingen en doelen naar de medewerkers. </w:t>
      </w:r>
    </w:p>
    <w:p w14:paraId="37D2B889" w14:textId="29FE24DB" w:rsidR="00486FAF" w:rsidRPr="009278FF" w:rsidRDefault="00486FAF" w:rsidP="00160A59">
      <w:pPr>
        <w:pStyle w:val="Geenafstand"/>
        <w:spacing w:line="360" w:lineRule="auto"/>
        <w:rPr>
          <w:rFonts w:ascii="Arial" w:hAnsi="Arial" w:cs="Arial"/>
          <w:color w:val="000000" w:themeColor="text1"/>
          <w:sz w:val="20"/>
          <w:szCs w:val="20"/>
          <w:lang w:val="nl-NL" w:eastAsia="en-US"/>
        </w:rPr>
      </w:pPr>
    </w:p>
    <w:p w14:paraId="1E3F7BF0" w14:textId="615029FA" w:rsidR="00431068" w:rsidRDefault="00486FAF" w:rsidP="00160A59">
      <w:pPr>
        <w:pStyle w:val="Geenafstand"/>
        <w:spacing w:line="360" w:lineRule="auto"/>
        <w:rPr>
          <w:rFonts w:ascii="Arial" w:hAnsi="Arial" w:cs="Arial"/>
          <w:color w:val="000000" w:themeColor="text1"/>
          <w:sz w:val="20"/>
          <w:szCs w:val="20"/>
          <w:lang w:val="nl-NL" w:eastAsia="en-US"/>
        </w:rPr>
      </w:pPr>
      <w:r w:rsidRPr="0025117B">
        <w:rPr>
          <w:rFonts w:ascii="Arial" w:hAnsi="Arial" w:cs="Arial"/>
          <w:b/>
          <w:color w:val="000000" w:themeColor="text1"/>
          <w:sz w:val="20"/>
          <w:szCs w:val="20"/>
          <w:lang w:val="nl-NL" w:eastAsia="en-US"/>
        </w:rPr>
        <w:t>Plan</w:t>
      </w:r>
      <w:r w:rsidRPr="009278FF">
        <w:rPr>
          <w:rFonts w:ascii="Arial" w:hAnsi="Arial" w:cs="Arial"/>
          <w:color w:val="000000" w:themeColor="text1"/>
          <w:sz w:val="20"/>
          <w:szCs w:val="20"/>
          <w:lang w:val="nl-NL" w:eastAsia="en-US"/>
        </w:rPr>
        <w:t>:</w:t>
      </w:r>
      <w:r w:rsidR="0025117B">
        <w:rPr>
          <w:rFonts w:ascii="Arial" w:hAnsi="Arial" w:cs="Arial"/>
          <w:color w:val="000000" w:themeColor="text1"/>
          <w:sz w:val="20"/>
          <w:szCs w:val="20"/>
          <w:lang w:val="nl-NL" w:eastAsia="en-US"/>
        </w:rPr>
        <w:t xml:space="preserve"> </w:t>
      </w:r>
      <w:r w:rsidR="003D016E">
        <w:rPr>
          <w:rFonts w:ascii="Arial" w:hAnsi="Arial" w:cs="Arial"/>
          <w:color w:val="000000" w:themeColor="text1"/>
          <w:sz w:val="20"/>
          <w:szCs w:val="20"/>
          <w:lang w:val="nl-NL" w:eastAsia="en-US"/>
        </w:rPr>
        <w:t>de Staff Updates moeten frequenter</w:t>
      </w:r>
      <w:r w:rsidR="001C5BFD" w:rsidRPr="009278FF">
        <w:rPr>
          <w:rFonts w:ascii="Arial" w:hAnsi="Arial" w:cs="Arial"/>
          <w:color w:val="000000" w:themeColor="text1"/>
          <w:sz w:val="20"/>
          <w:szCs w:val="20"/>
          <w:lang w:val="nl-NL" w:eastAsia="en-US"/>
        </w:rPr>
        <w:t xml:space="preserve">. Het doel is om de medewerkers te bereiken </w:t>
      </w:r>
      <w:r w:rsidR="0011686A">
        <w:rPr>
          <w:rFonts w:ascii="Arial" w:hAnsi="Arial" w:cs="Arial"/>
          <w:color w:val="000000" w:themeColor="text1"/>
          <w:sz w:val="20"/>
          <w:szCs w:val="20"/>
          <w:lang w:val="nl-NL" w:eastAsia="en-US"/>
        </w:rPr>
        <w:t xml:space="preserve">met informatie </w:t>
      </w:r>
      <w:r w:rsidR="001C5BFD" w:rsidRPr="009278FF">
        <w:rPr>
          <w:rFonts w:ascii="Arial" w:hAnsi="Arial" w:cs="Arial"/>
          <w:color w:val="000000" w:themeColor="text1"/>
          <w:sz w:val="20"/>
          <w:szCs w:val="20"/>
          <w:lang w:val="nl-NL" w:eastAsia="en-US"/>
        </w:rPr>
        <w:t xml:space="preserve">over verandering en doelen, om zo de cognitieve betrokkenheid te verhogen. </w:t>
      </w:r>
      <w:r w:rsidR="006C3AFB" w:rsidRPr="009278FF">
        <w:rPr>
          <w:rFonts w:ascii="Arial" w:hAnsi="Arial" w:cs="Arial"/>
          <w:color w:val="000000" w:themeColor="text1"/>
          <w:sz w:val="20"/>
          <w:szCs w:val="20"/>
          <w:lang w:val="nl-NL" w:eastAsia="en-US"/>
        </w:rPr>
        <w:t xml:space="preserve">Het bewustzijn van de veranderende organisatie heeft invloed op de cognitieve betrokkenheid (Welch, 2011). </w:t>
      </w:r>
      <w:r w:rsidR="00E03C1F" w:rsidRPr="009278FF">
        <w:rPr>
          <w:rFonts w:ascii="Arial" w:hAnsi="Arial" w:cs="Arial"/>
          <w:color w:val="000000" w:themeColor="text1"/>
          <w:sz w:val="20"/>
          <w:szCs w:val="20"/>
          <w:lang w:val="nl-NL" w:eastAsia="en-US"/>
        </w:rPr>
        <w:t xml:space="preserve"> </w:t>
      </w:r>
      <w:r w:rsidR="006C3AFB" w:rsidRPr="009278FF">
        <w:rPr>
          <w:rFonts w:ascii="Arial" w:hAnsi="Arial" w:cs="Arial"/>
          <w:color w:val="000000" w:themeColor="text1"/>
          <w:sz w:val="20"/>
          <w:szCs w:val="20"/>
          <w:lang w:val="nl-NL" w:eastAsia="en-US"/>
        </w:rPr>
        <w:t>De doelgroep ziet graag</w:t>
      </w:r>
      <w:r w:rsidR="0011686A">
        <w:rPr>
          <w:rFonts w:ascii="Arial" w:hAnsi="Arial" w:cs="Arial"/>
          <w:color w:val="000000" w:themeColor="text1"/>
          <w:sz w:val="20"/>
          <w:szCs w:val="20"/>
          <w:lang w:val="nl-NL" w:eastAsia="en-US"/>
        </w:rPr>
        <w:t xml:space="preserve"> </w:t>
      </w:r>
      <w:r w:rsidR="006C3AFB" w:rsidRPr="009278FF">
        <w:rPr>
          <w:rFonts w:ascii="Arial" w:hAnsi="Arial" w:cs="Arial"/>
          <w:color w:val="000000" w:themeColor="text1"/>
          <w:sz w:val="20"/>
          <w:szCs w:val="20"/>
          <w:lang w:val="nl-NL" w:eastAsia="en-US"/>
        </w:rPr>
        <w:t xml:space="preserve">de ontwikkelingen in </w:t>
      </w:r>
      <w:r w:rsidR="00106565">
        <w:rPr>
          <w:rFonts w:ascii="Arial" w:hAnsi="Arial" w:cs="Arial"/>
          <w:color w:val="000000" w:themeColor="text1"/>
          <w:sz w:val="20"/>
          <w:szCs w:val="20"/>
          <w:lang w:val="nl-NL" w:eastAsia="en-US"/>
        </w:rPr>
        <w:t>het behalen</w:t>
      </w:r>
      <w:r w:rsidR="006C3AFB" w:rsidRPr="009278FF">
        <w:rPr>
          <w:rFonts w:ascii="Arial" w:hAnsi="Arial" w:cs="Arial"/>
          <w:color w:val="000000" w:themeColor="text1"/>
          <w:sz w:val="20"/>
          <w:szCs w:val="20"/>
          <w:lang w:val="nl-NL" w:eastAsia="en-US"/>
        </w:rPr>
        <w:t xml:space="preserve"> </w:t>
      </w:r>
      <w:r w:rsidR="00106565">
        <w:rPr>
          <w:rFonts w:ascii="Arial" w:hAnsi="Arial" w:cs="Arial"/>
          <w:color w:val="000000" w:themeColor="text1"/>
          <w:sz w:val="20"/>
          <w:szCs w:val="20"/>
          <w:lang w:val="nl-NL" w:eastAsia="en-US"/>
        </w:rPr>
        <w:t xml:space="preserve">van de </w:t>
      </w:r>
      <w:r w:rsidR="006C3AFB" w:rsidRPr="009278FF">
        <w:rPr>
          <w:rFonts w:ascii="Arial" w:hAnsi="Arial" w:cs="Arial"/>
          <w:color w:val="000000" w:themeColor="text1"/>
          <w:sz w:val="20"/>
          <w:szCs w:val="20"/>
          <w:lang w:val="nl-NL" w:eastAsia="en-US"/>
        </w:rPr>
        <w:t xml:space="preserve">doelen om te zien of het harde werk bijdraagt aan de organisatie. Volgens Welch (2011) versterkt dit de verbondenheid die de doelgroep met de organisatie heeft en dat heeft invloed op de emotionele betrokkenheid. </w:t>
      </w:r>
      <w:r w:rsidR="006C3AFB" w:rsidRPr="006C3AFB">
        <w:rPr>
          <w:rFonts w:ascii="Arial" w:hAnsi="Arial" w:cs="Arial"/>
          <w:color w:val="000000" w:themeColor="text1"/>
          <w:sz w:val="20"/>
          <w:szCs w:val="20"/>
          <w:lang w:val="nl-NL" w:eastAsia="en-US"/>
        </w:rPr>
        <w:t xml:space="preserve"> </w:t>
      </w:r>
      <w:r w:rsidR="006C3AFB">
        <w:rPr>
          <w:rFonts w:ascii="Arial" w:hAnsi="Arial" w:cs="Arial"/>
          <w:color w:val="000000" w:themeColor="text1"/>
          <w:sz w:val="20"/>
          <w:szCs w:val="20"/>
          <w:lang w:val="nl-NL" w:eastAsia="en-US"/>
        </w:rPr>
        <w:t xml:space="preserve">De implementatie </w:t>
      </w:r>
      <w:r w:rsidR="00893C52">
        <w:rPr>
          <w:rFonts w:ascii="Arial" w:hAnsi="Arial" w:cs="Arial"/>
          <w:color w:val="000000" w:themeColor="text1"/>
          <w:sz w:val="20"/>
          <w:szCs w:val="20"/>
          <w:lang w:val="nl-NL" w:eastAsia="en-US"/>
        </w:rPr>
        <w:t>bedraagt alleen</w:t>
      </w:r>
      <w:r w:rsidR="006C3AFB" w:rsidRPr="009278FF">
        <w:rPr>
          <w:rFonts w:ascii="Arial" w:hAnsi="Arial" w:cs="Arial"/>
          <w:color w:val="000000" w:themeColor="text1"/>
          <w:sz w:val="20"/>
          <w:szCs w:val="20"/>
          <w:lang w:val="nl-NL" w:eastAsia="en-US"/>
        </w:rPr>
        <w:t xml:space="preserve"> </w:t>
      </w:r>
      <w:r w:rsidR="00893C52">
        <w:rPr>
          <w:rFonts w:ascii="Arial" w:hAnsi="Arial" w:cs="Arial"/>
          <w:color w:val="000000" w:themeColor="text1"/>
          <w:sz w:val="20"/>
          <w:szCs w:val="20"/>
          <w:lang w:val="nl-NL" w:eastAsia="en-US"/>
        </w:rPr>
        <w:t>de personeels</w:t>
      </w:r>
      <w:r w:rsidR="006C3AFB">
        <w:rPr>
          <w:rFonts w:ascii="Arial" w:hAnsi="Arial" w:cs="Arial"/>
          <w:color w:val="000000" w:themeColor="text1"/>
          <w:sz w:val="20"/>
          <w:szCs w:val="20"/>
          <w:lang w:val="nl-NL" w:eastAsia="en-US"/>
        </w:rPr>
        <w:t>kosten</w:t>
      </w:r>
      <w:r w:rsidR="00893C52">
        <w:rPr>
          <w:rFonts w:ascii="Arial" w:hAnsi="Arial" w:cs="Arial"/>
          <w:color w:val="000000" w:themeColor="text1"/>
          <w:sz w:val="20"/>
          <w:szCs w:val="20"/>
          <w:lang w:val="nl-NL" w:eastAsia="en-US"/>
        </w:rPr>
        <w:t xml:space="preserve"> van medewerkers reeds in dienst</w:t>
      </w:r>
      <w:r w:rsidR="00395B7A">
        <w:rPr>
          <w:rFonts w:ascii="Arial" w:hAnsi="Arial" w:cs="Arial"/>
          <w:color w:val="000000" w:themeColor="text1"/>
          <w:sz w:val="20"/>
          <w:szCs w:val="20"/>
          <w:lang w:val="nl-NL" w:eastAsia="en-US"/>
        </w:rPr>
        <w:t>, een extra investering is niet nodig</w:t>
      </w:r>
      <w:r w:rsidR="00431068" w:rsidRPr="00106565">
        <w:rPr>
          <w:rFonts w:ascii="Arial" w:hAnsi="Arial" w:cs="Arial"/>
          <w:color w:val="000000" w:themeColor="text1"/>
          <w:sz w:val="20"/>
          <w:szCs w:val="20"/>
          <w:lang w:val="nl-NL" w:eastAsia="en-US"/>
        </w:rPr>
        <w:t xml:space="preserve">. </w:t>
      </w:r>
      <w:r w:rsidR="00106565" w:rsidRPr="00106565">
        <w:rPr>
          <w:rFonts w:ascii="Arial" w:hAnsi="Arial" w:cs="Arial"/>
          <w:color w:val="000000" w:themeColor="text1"/>
          <w:sz w:val="20"/>
          <w:szCs w:val="20"/>
          <w:lang w:val="nl-NL" w:eastAsia="en-US"/>
        </w:rPr>
        <w:t>In tabel 4 staan de totale kosten van deze implementatie.</w:t>
      </w:r>
      <w:r w:rsidR="008D2BCD" w:rsidRPr="009278FF">
        <w:rPr>
          <w:rFonts w:ascii="Arial" w:hAnsi="Arial" w:cs="Arial"/>
          <w:b/>
          <w:color w:val="000000" w:themeColor="text1"/>
          <w:sz w:val="20"/>
          <w:szCs w:val="20"/>
          <w:lang w:val="nl-NL" w:eastAsia="en-US"/>
        </w:rPr>
        <w:t xml:space="preserve"> </w:t>
      </w:r>
      <w:r w:rsidR="00E03C1F" w:rsidRPr="009278FF">
        <w:rPr>
          <w:rFonts w:ascii="Arial" w:hAnsi="Arial" w:cs="Arial"/>
          <w:color w:val="000000" w:themeColor="text1"/>
          <w:sz w:val="20"/>
          <w:szCs w:val="20"/>
          <w:lang w:val="nl-NL" w:eastAsia="en-US"/>
        </w:rPr>
        <w:t>De baten bestaan uit toenemende betrokkenheid</w:t>
      </w:r>
      <w:r w:rsidR="008D2BCD" w:rsidRPr="009278FF">
        <w:rPr>
          <w:rFonts w:ascii="Arial" w:hAnsi="Arial" w:cs="Arial"/>
          <w:color w:val="000000" w:themeColor="text1"/>
          <w:sz w:val="20"/>
          <w:szCs w:val="20"/>
          <w:lang w:val="nl-NL" w:eastAsia="en-US"/>
        </w:rPr>
        <w:t xml:space="preserve"> op cognitief en emotioneel gebied</w:t>
      </w:r>
      <w:r w:rsidR="00E03C1F" w:rsidRPr="009278FF">
        <w:rPr>
          <w:rFonts w:ascii="Arial" w:hAnsi="Arial" w:cs="Arial"/>
          <w:color w:val="000000" w:themeColor="text1"/>
          <w:sz w:val="20"/>
          <w:szCs w:val="20"/>
          <w:lang w:val="nl-NL" w:eastAsia="en-US"/>
        </w:rPr>
        <w:t xml:space="preserve">. </w:t>
      </w:r>
      <w:r w:rsidR="00431068">
        <w:rPr>
          <w:rFonts w:ascii="Arial" w:hAnsi="Arial" w:cs="Arial"/>
          <w:color w:val="000000" w:themeColor="text1"/>
          <w:sz w:val="20"/>
          <w:szCs w:val="20"/>
          <w:lang w:val="nl-NL" w:eastAsia="en-US"/>
        </w:rPr>
        <w:t xml:space="preserve">Het doel is dat binnen drie maanden 90% van de doelgroep cognitief en emotioneel verbonden is met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00431068">
        <w:rPr>
          <w:rFonts w:ascii="Arial" w:hAnsi="Arial" w:cs="Arial"/>
          <w:color w:val="000000" w:themeColor="text1"/>
          <w:sz w:val="20"/>
          <w:szCs w:val="20"/>
          <w:lang w:val="nl-NL" w:eastAsia="en-US"/>
        </w:rPr>
        <w:t>.</w:t>
      </w:r>
      <w:r w:rsidR="00FF6180">
        <w:rPr>
          <w:rFonts w:ascii="Arial" w:hAnsi="Arial" w:cs="Arial"/>
          <w:color w:val="000000" w:themeColor="text1"/>
          <w:sz w:val="20"/>
          <w:szCs w:val="20"/>
          <w:lang w:val="nl-NL" w:eastAsia="en-US"/>
        </w:rPr>
        <w:t xml:space="preserve"> Het pilotonderzoek van </w:t>
      </w:r>
      <w:proofErr w:type="spellStart"/>
      <w:r w:rsidR="00026D48">
        <w:rPr>
          <w:rFonts w:ascii="Arial" w:hAnsi="Arial" w:cs="Arial"/>
          <w:color w:val="000000" w:themeColor="text1"/>
          <w:sz w:val="20"/>
          <w:szCs w:val="20"/>
          <w:lang w:val="nl-NL" w:eastAsia="en-US"/>
        </w:rPr>
        <w:t>Karanges</w:t>
      </w:r>
      <w:proofErr w:type="spellEnd"/>
      <w:r w:rsidR="00026D48">
        <w:rPr>
          <w:rFonts w:ascii="Arial" w:hAnsi="Arial" w:cs="Arial"/>
          <w:color w:val="000000" w:themeColor="text1"/>
          <w:sz w:val="20"/>
          <w:szCs w:val="20"/>
          <w:lang w:val="nl-NL" w:eastAsia="en-US"/>
        </w:rPr>
        <w:t xml:space="preserve"> et al. (2015) toont aan dat interne communicatie vanuit de organisatie een belangrijke rol spe</w:t>
      </w:r>
      <w:r w:rsidR="00106565">
        <w:rPr>
          <w:rFonts w:ascii="Arial" w:hAnsi="Arial" w:cs="Arial"/>
          <w:color w:val="000000" w:themeColor="text1"/>
          <w:sz w:val="20"/>
          <w:szCs w:val="20"/>
          <w:lang w:val="nl-NL" w:eastAsia="en-US"/>
        </w:rPr>
        <w:t>elt</w:t>
      </w:r>
      <w:r w:rsidR="00026D48">
        <w:rPr>
          <w:rFonts w:ascii="Arial" w:hAnsi="Arial" w:cs="Arial"/>
          <w:color w:val="000000" w:themeColor="text1"/>
          <w:sz w:val="20"/>
          <w:szCs w:val="20"/>
          <w:lang w:val="nl-NL" w:eastAsia="en-US"/>
        </w:rPr>
        <w:t xml:space="preserve"> bij het ontwikkelen en behouden van optimale werknemersbetrokkenheid. </w:t>
      </w:r>
    </w:p>
    <w:p w14:paraId="45753702" w14:textId="57FBEE08" w:rsidR="00486FAF" w:rsidRPr="009278FF" w:rsidRDefault="00486FAF" w:rsidP="00160A59">
      <w:pPr>
        <w:pStyle w:val="Geenafstand"/>
        <w:spacing w:line="360" w:lineRule="auto"/>
        <w:rPr>
          <w:rFonts w:ascii="Arial" w:hAnsi="Arial" w:cs="Arial"/>
          <w:color w:val="000000" w:themeColor="text1"/>
          <w:sz w:val="20"/>
          <w:szCs w:val="20"/>
          <w:lang w:val="nl-NL" w:eastAsia="en-US"/>
        </w:rPr>
      </w:pPr>
    </w:p>
    <w:p w14:paraId="10F963D0" w14:textId="20E0A1AD" w:rsidR="003D4AC7" w:rsidRPr="004F7AD9" w:rsidRDefault="00486FAF"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b/>
          <w:color w:val="000000" w:themeColor="text1"/>
          <w:sz w:val="20"/>
          <w:szCs w:val="20"/>
          <w:lang w:val="nl-NL" w:eastAsia="en-US"/>
        </w:rPr>
        <w:t xml:space="preserve">Do: </w:t>
      </w:r>
      <w:r w:rsidR="0025117B" w:rsidRPr="007A565F">
        <w:rPr>
          <w:rFonts w:ascii="Arial" w:hAnsi="Arial" w:cs="Arial"/>
          <w:color w:val="000000" w:themeColor="text1"/>
          <w:sz w:val="20"/>
          <w:szCs w:val="20"/>
          <w:lang w:val="nl-NL" w:eastAsia="en-US"/>
        </w:rPr>
        <w:t>d</w:t>
      </w:r>
      <w:r w:rsidR="00707C44" w:rsidRPr="009278FF">
        <w:rPr>
          <w:rFonts w:ascii="Arial" w:hAnsi="Arial" w:cs="Arial"/>
          <w:color w:val="000000" w:themeColor="text1"/>
          <w:sz w:val="20"/>
          <w:szCs w:val="20"/>
          <w:lang w:val="nl-NL" w:eastAsia="en-US"/>
        </w:rPr>
        <w:t xml:space="preserve">eze fase betreft het tot stand komen van </w:t>
      </w:r>
      <w:r w:rsidR="0063500F">
        <w:rPr>
          <w:rFonts w:ascii="Arial" w:hAnsi="Arial" w:cs="Arial"/>
          <w:color w:val="000000" w:themeColor="text1"/>
          <w:sz w:val="20"/>
          <w:szCs w:val="20"/>
          <w:lang w:val="nl-NL" w:eastAsia="en-US"/>
        </w:rPr>
        <w:t xml:space="preserve">frequentere </w:t>
      </w:r>
      <w:r w:rsidR="00707C44" w:rsidRPr="009278FF">
        <w:rPr>
          <w:rFonts w:ascii="Arial" w:hAnsi="Arial" w:cs="Arial"/>
          <w:color w:val="000000" w:themeColor="text1"/>
          <w:sz w:val="20"/>
          <w:szCs w:val="20"/>
          <w:lang w:val="nl-NL" w:eastAsia="en-US"/>
        </w:rPr>
        <w:t>Staff Updates. De algemeen en de financieel directeur</w:t>
      </w:r>
      <w:r w:rsidR="00B769A2">
        <w:rPr>
          <w:rFonts w:ascii="Arial" w:hAnsi="Arial" w:cs="Arial"/>
          <w:color w:val="000000" w:themeColor="text1"/>
          <w:sz w:val="20"/>
          <w:szCs w:val="20"/>
          <w:lang w:val="nl-NL" w:eastAsia="en-US"/>
        </w:rPr>
        <w:t xml:space="preserve"> dragen verantwoordelijkheid voor de inhoud</w:t>
      </w:r>
      <w:r w:rsidR="00431068">
        <w:rPr>
          <w:rFonts w:ascii="Arial" w:hAnsi="Arial" w:cs="Arial"/>
          <w:color w:val="000000" w:themeColor="text1"/>
          <w:sz w:val="20"/>
          <w:szCs w:val="20"/>
          <w:lang w:val="nl-NL" w:eastAsia="en-US"/>
        </w:rPr>
        <w:t>. D</w:t>
      </w:r>
      <w:r w:rsidR="0063500F">
        <w:rPr>
          <w:rFonts w:ascii="Arial" w:hAnsi="Arial" w:cs="Arial"/>
          <w:color w:val="000000" w:themeColor="text1"/>
          <w:sz w:val="20"/>
          <w:szCs w:val="20"/>
          <w:lang w:val="nl-NL" w:eastAsia="en-US"/>
        </w:rPr>
        <w:t xml:space="preserve">e </w:t>
      </w:r>
      <w:r w:rsidR="00431068">
        <w:rPr>
          <w:rFonts w:ascii="Arial" w:hAnsi="Arial" w:cs="Arial"/>
          <w:color w:val="000000" w:themeColor="text1"/>
          <w:sz w:val="20"/>
          <w:szCs w:val="20"/>
          <w:lang w:val="nl-NL" w:eastAsia="en-US"/>
        </w:rPr>
        <w:t xml:space="preserve">directie meldt </w:t>
      </w:r>
      <w:r w:rsidR="009B4019">
        <w:rPr>
          <w:rFonts w:ascii="Arial" w:hAnsi="Arial" w:cs="Arial"/>
          <w:color w:val="000000" w:themeColor="text1"/>
          <w:sz w:val="20"/>
          <w:szCs w:val="20"/>
          <w:lang w:val="nl-NL" w:eastAsia="en-US"/>
        </w:rPr>
        <w:t xml:space="preserve">in </w:t>
      </w:r>
      <w:r w:rsidR="00431068">
        <w:rPr>
          <w:rFonts w:ascii="Arial" w:hAnsi="Arial" w:cs="Arial"/>
          <w:color w:val="000000" w:themeColor="text1"/>
          <w:sz w:val="20"/>
          <w:szCs w:val="20"/>
          <w:lang w:val="nl-NL" w:eastAsia="en-US"/>
        </w:rPr>
        <w:t>de</w:t>
      </w:r>
      <w:r w:rsidR="0063500F">
        <w:rPr>
          <w:rFonts w:ascii="Arial" w:hAnsi="Arial" w:cs="Arial"/>
          <w:color w:val="000000" w:themeColor="text1"/>
          <w:sz w:val="20"/>
          <w:szCs w:val="20"/>
          <w:lang w:val="nl-NL" w:eastAsia="en-US"/>
        </w:rPr>
        <w:t xml:space="preserve"> </w:t>
      </w:r>
      <w:r w:rsidR="009B4019">
        <w:rPr>
          <w:rFonts w:ascii="Arial" w:hAnsi="Arial" w:cs="Arial"/>
          <w:color w:val="000000" w:themeColor="text1"/>
          <w:sz w:val="20"/>
          <w:szCs w:val="20"/>
          <w:lang w:val="nl-NL" w:eastAsia="en-US"/>
        </w:rPr>
        <w:t xml:space="preserve">eerst </w:t>
      </w:r>
      <w:r w:rsidR="0063500F">
        <w:rPr>
          <w:rFonts w:ascii="Arial" w:hAnsi="Arial" w:cs="Arial"/>
          <w:color w:val="000000" w:themeColor="text1"/>
          <w:sz w:val="20"/>
          <w:szCs w:val="20"/>
          <w:lang w:val="nl-NL" w:eastAsia="en-US"/>
        </w:rPr>
        <w:t>volgende meeting</w:t>
      </w:r>
      <w:r w:rsidR="00431068">
        <w:rPr>
          <w:rFonts w:ascii="Arial" w:hAnsi="Arial" w:cs="Arial"/>
          <w:color w:val="000000" w:themeColor="text1"/>
          <w:sz w:val="20"/>
          <w:szCs w:val="20"/>
          <w:lang w:val="nl-NL" w:eastAsia="en-US"/>
        </w:rPr>
        <w:t xml:space="preserve"> de veranderingen omtrent de Staff Updates.</w:t>
      </w:r>
      <w:r w:rsidR="00C82E6B" w:rsidRPr="009278FF">
        <w:rPr>
          <w:rFonts w:ascii="Arial" w:hAnsi="Arial" w:cs="Arial"/>
          <w:color w:val="000000" w:themeColor="text1"/>
          <w:sz w:val="20"/>
          <w:szCs w:val="20"/>
          <w:lang w:val="nl-NL" w:eastAsia="en-US"/>
        </w:rPr>
        <w:t xml:space="preserve"> De ICT-medewerker prepare</w:t>
      </w:r>
      <w:r w:rsidR="00431068">
        <w:rPr>
          <w:rFonts w:ascii="Arial" w:hAnsi="Arial" w:cs="Arial"/>
          <w:color w:val="000000" w:themeColor="text1"/>
          <w:sz w:val="20"/>
          <w:szCs w:val="20"/>
          <w:lang w:val="nl-NL" w:eastAsia="en-US"/>
        </w:rPr>
        <w:t>ert</w:t>
      </w:r>
      <w:r w:rsidR="00C82E6B" w:rsidRPr="009278FF">
        <w:rPr>
          <w:rFonts w:ascii="Arial" w:hAnsi="Arial" w:cs="Arial"/>
          <w:color w:val="000000" w:themeColor="text1"/>
          <w:sz w:val="20"/>
          <w:szCs w:val="20"/>
          <w:lang w:val="nl-NL" w:eastAsia="en-US"/>
        </w:rPr>
        <w:t xml:space="preserve"> Microsoft Teams</w:t>
      </w:r>
      <w:r w:rsidR="00431068">
        <w:rPr>
          <w:rFonts w:ascii="Arial" w:hAnsi="Arial" w:cs="Arial"/>
          <w:color w:val="000000" w:themeColor="text1"/>
          <w:sz w:val="20"/>
          <w:szCs w:val="20"/>
          <w:lang w:val="nl-NL" w:eastAsia="en-US"/>
        </w:rPr>
        <w:t xml:space="preserve"> voor de Staff Updates</w:t>
      </w:r>
      <w:r w:rsidR="00C82E6B" w:rsidRPr="009278FF">
        <w:rPr>
          <w:rFonts w:ascii="Arial" w:hAnsi="Arial" w:cs="Arial"/>
          <w:color w:val="000000" w:themeColor="text1"/>
          <w:sz w:val="20"/>
          <w:szCs w:val="20"/>
          <w:lang w:val="nl-NL" w:eastAsia="en-US"/>
        </w:rPr>
        <w:t xml:space="preserve">, dat betreft het klaarzetten, het opnemen en het verwerken </w:t>
      </w:r>
      <w:r w:rsidR="00431068">
        <w:rPr>
          <w:rFonts w:ascii="Arial" w:hAnsi="Arial" w:cs="Arial"/>
          <w:color w:val="000000" w:themeColor="text1"/>
          <w:sz w:val="20"/>
          <w:szCs w:val="20"/>
          <w:lang w:val="nl-NL" w:eastAsia="en-US"/>
        </w:rPr>
        <w:t>ervan</w:t>
      </w:r>
      <w:r w:rsidR="00C82E6B" w:rsidRPr="009278FF">
        <w:rPr>
          <w:rFonts w:ascii="Arial" w:hAnsi="Arial" w:cs="Arial"/>
          <w:color w:val="000000" w:themeColor="text1"/>
          <w:sz w:val="20"/>
          <w:szCs w:val="20"/>
          <w:lang w:val="nl-NL" w:eastAsia="en-US"/>
        </w:rPr>
        <w:t>. De communicatiespecialist is verantwoordelijk voor het notuleren</w:t>
      </w:r>
      <w:r w:rsidR="007A565F">
        <w:rPr>
          <w:rFonts w:ascii="Arial" w:hAnsi="Arial" w:cs="Arial"/>
          <w:color w:val="000000" w:themeColor="text1"/>
          <w:sz w:val="20"/>
          <w:szCs w:val="20"/>
          <w:lang w:val="nl-NL" w:eastAsia="en-US"/>
        </w:rPr>
        <w:t xml:space="preserve"> en versturen</w:t>
      </w:r>
      <w:r w:rsidR="00C82E6B" w:rsidRPr="009278FF">
        <w:rPr>
          <w:rFonts w:ascii="Arial" w:hAnsi="Arial" w:cs="Arial"/>
          <w:color w:val="000000" w:themeColor="text1"/>
          <w:sz w:val="20"/>
          <w:szCs w:val="20"/>
          <w:lang w:val="nl-NL" w:eastAsia="en-US"/>
        </w:rPr>
        <w:t xml:space="preserve"> van de </w:t>
      </w:r>
      <w:r w:rsidR="009B4019">
        <w:rPr>
          <w:rFonts w:ascii="Arial" w:hAnsi="Arial" w:cs="Arial"/>
          <w:color w:val="000000" w:themeColor="text1"/>
          <w:sz w:val="20"/>
          <w:szCs w:val="20"/>
          <w:lang w:val="nl-NL" w:eastAsia="en-US"/>
        </w:rPr>
        <w:t>Staff Update</w:t>
      </w:r>
      <w:r w:rsidR="00C82E6B" w:rsidRPr="009278FF">
        <w:rPr>
          <w:rFonts w:ascii="Arial" w:hAnsi="Arial" w:cs="Arial"/>
          <w:color w:val="000000" w:themeColor="text1"/>
          <w:sz w:val="20"/>
          <w:szCs w:val="20"/>
          <w:lang w:val="nl-NL" w:eastAsia="en-US"/>
        </w:rPr>
        <w:t>.</w:t>
      </w:r>
      <w:r w:rsidR="007A565F">
        <w:rPr>
          <w:rFonts w:ascii="Arial" w:hAnsi="Arial" w:cs="Arial"/>
          <w:color w:val="000000" w:themeColor="text1"/>
          <w:sz w:val="20"/>
          <w:szCs w:val="20"/>
          <w:lang w:val="nl-NL" w:eastAsia="en-US"/>
        </w:rPr>
        <w:t xml:space="preserve"> </w:t>
      </w:r>
      <w:r w:rsidR="00031C1F" w:rsidRPr="009278FF">
        <w:rPr>
          <w:rFonts w:ascii="Arial" w:hAnsi="Arial" w:cs="Arial"/>
          <w:color w:val="000000" w:themeColor="text1"/>
          <w:sz w:val="20"/>
          <w:szCs w:val="20"/>
          <w:lang w:val="nl-NL" w:eastAsia="en-US"/>
        </w:rPr>
        <w:t xml:space="preserve">De ICT-medewerker houdt tijdens de updates de hoeveelheid deelnemers in de gaten, om te zien </w:t>
      </w:r>
      <w:r w:rsidR="00B769A2">
        <w:rPr>
          <w:rFonts w:ascii="Arial" w:hAnsi="Arial" w:cs="Arial"/>
          <w:color w:val="000000" w:themeColor="text1"/>
          <w:sz w:val="20"/>
          <w:szCs w:val="20"/>
          <w:lang w:val="nl-NL" w:eastAsia="en-US"/>
        </w:rPr>
        <w:t xml:space="preserve">of </w:t>
      </w:r>
      <w:r w:rsidR="00031C1F" w:rsidRPr="009278FF">
        <w:rPr>
          <w:rFonts w:ascii="Arial" w:hAnsi="Arial" w:cs="Arial"/>
          <w:color w:val="000000" w:themeColor="text1"/>
          <w:sz w:val="20"/>
          <w:szCs w:val="20"/>
          <w:lang w:val="nl-NL" w:eastAsia="en-US"/>
        </w:rPr>
        <w:t>de medewerkers aanwezig zi</w:t>
      </w:r>
      <w:r w:rsidR="00772E14" w:rsidRPr="009278FF">
        <w:rPr>
          <w:rFonts w:ascii="Arial" w:hAnsi="Arial" w:cs="Arial"/>
          <w:color w:val="000000" w:themeColor="text1"/>
          <w:sz w:val="20"/>
          <w:szCs w:val="20"/>
          <w:lang w:val="nl-NL" w:eastAsia="en-US"/>
        </w:rPr>
        <w:t>jn en of de updates bevallen</w:t>
      </w:r>
      <w:r w:rsidR="00772E14" w:rsidRPr="006C58A2">
        <w:rPr>
          <w:rFonts w:ascii="Arial" w:hAnsi="Arial" w:cs="Arial"/>
          <w:color w:val="000000" w:themeColor="text1"/>
          <w:sz w:val="20"/>
          <w:szCs w:val="20"/>
          <w:lang w:val="nl-NL" w:eastAsia="en-US"/>
        </w:rPr>
        <w:t xml:space="preserve">. </w:t>
      </w:r>
      <w:r w:rsidR="007560A5" w:rsidRPr="004F7AD9">
        <w:rPr>
          <w:rFonts w:ascii="Arial" w:hAnsi="Arial" w:cs="Arial"/>
          <w:color w:val="000000" w:themeColor="text1"/>
          <w:sz w:val="20"/>
          <w:szCs w:val="20"/>
          <w:lang w:val="nl-NL" w:eastAsia="en-US"/>
        </w:rPr>
        <w:t>De personeels</w:t>
      </w:r>
      <w:r w:rsidR="006D077E" w:rsidRPr="004F7AD9">
        <w:rPr>
          <w:rFonts w:ascii="Arial" w:hAnsi="Arial" w:cs="Arial"/>
          <w:color w:val="000000" w:themeColor="text1"/>
          <w:sz w:val="20"/>
          <w:szCs w:val="20"/>
          <w:lang w:val="nl-NL" w:eastAsia="en-US"/>
        </w:rPr>
        <w:t xml:space="preserve">kosten zijn berekend </w:t>
      </w:r>
      <w:r w:rsidR="006D077E" w:rsidRPr="004F7AD9">
        <w:rPr>
          <w:rFonts w:ascii="Arial" w:hAnsi="Arial" w:cs="Arial"/>
          <w:color w:val="000000" w:themeColor="text1"/>
          <w:sz w:val="20"/>
          <w:szCs w:val="20"/>
          <w:lang w:val="nl-NL" w:eastAsia="en-US"/>
        </w:rPr>
        <w:lastRenderedPageBreak/>
        <w:t>aan de hand van</w:t>
      </w:r>
      <w:r w:rsidR="00F33488" w:rsidRPr="004F7AD9">
        <w:rPr>
          <w:rFonts w:ascii="Arial" w:hAnsi="Arial" w:cs="Arial"/>
          <w:color w:val="000000" w:themeColor="text1"/>
          <w:sz w:val="20"/>
          <w:szCs w:val="20"/>
          <w:lang w:val="nl-NL" w:eastAsia="en-US"/>
        </w:rPr>
        <w:t xml:space="preserve"> </w:t>
      </w:r>
      <w:r w:rsidR="003D4AC7" w:rsidRPr="004F7AD9">
        <w:rPr>
          <w:rFonts w:ascii="Arial" w:hAnsi="Arial" w:cs="Arial"/>
          <w:color w:val="000000" w:themeColor="text1"/>
          <w:sz w:val="20"/>
          <w:szCs w:val="20"/>
          <w:lang w:val="nl-NL" w:eastAsia="en-US"/>
        </w:rPr>
        <w:t>marktconforme salarissen</w:t>
      </w:r>
      <w:r w:rsidR="00F33488" w:rsidRPr="004F7AD9">
        <w:rPr>
          <w:rFonts w:ascii="Arial" w:hAnsi="Arial" w:cs="Arial"/>
          <w:color w:val="000000" w:themeColor="text1"/>
          <w:sz w:val="20"/>
          <w:szCs w:val="20"/>
          <w:lang w:val="nl-NL" w:eastAsia="en-US"/>
        </w:rPr>
        <w:t xml:space="preserve"> </w:t>
      </w:r>
      <w:r w:rsidR="003D4AC7" w:rsidRPr="004F7AD9">
        <w:rPr>
          <w:rFonts w:ascii="Arial" w:hAnsi="Arial" w:cs="Arial"/>
          <w:color w:val="000000" w:themeColor="text1"/>
          <w:sz w:val="20"/>
          <w:szCs w:val="20"/>
          <w:lang w:val="nl-NL" w:eastAsia="en-US"/>
        </w:rPr>
        <w:t>weerg</w:t>
      </w:r>
      <w:r w:rsidR="009B4019">
        <w:rPr>
          <w:rFonts w:ascii="Arial" w:hAnsi="Arial" w:cs="Arial"/>
          <w:color w:val="000000" w:themeColor="text1"/>
          <w:sz w:val="20"/>
          <w:szCs w:val="20"/>
          <w:lang w:val="nl-NL" w:eastAsia="en-US"/>
        </w:rPr>
        <w:t>eg</w:t>
      </w:r>
      <w:r w:rsidR="003D4AC7" w:rsidRPr="004F7AD9">
        <w:rPr>
          <w:rFonts w:ascii="Arial" w:hAnsi="Arial" w:cs="Arial"/>
          <w:color w:val="000000" w:themeColor="text1"/>
          <w:sz w:val="20"/>
          <w:szCs w:val="20"/>
          <w:lang w:val="nl-NL" w:eastAsia="en-US"/>
        </w:rPr>
        <w:t>even op</w:t>
      </w:r>
      <w:r w:rsidR="00F33488" w:rsidRPr="004F7AD9">
        <w:rPr>
          <w:rFonts w:ascii="Arial" w:hAnsi="Arial" w:cs="Arial"/>
          <w:color w:val="000000" w:themeColor="text1"/>
          <w:sz w:val="20"/>
          <w:szCs w:val="20"/>
          <w:lang w:val="nl-NL" w:eastAsia="en-US"/>
        </w:rPr>
        <w:t xml:space="preserve"> Indeed</w:t>
      </w:r>
      <w:r w:rsidR="003D4AC7" w:rsidRPr="004F7AD9">
        <w:rPr>
          <w:rFonts w:ascii="Arial" w:hAnsi="Arial" w:cs="Arial"/>
          <w:color w:val="000000" w:themeColor="text1"/>
          <w:sz w:val="20"/>
          <w:szCs w:val="20"/>
          <w:lang w:val="nl-NL" w:eastAsia="en-US"/>
        </w:rPr>
        <w:t xml:space="preserve">. De cijfers van Indeed zijn gebaseerd op </w:t>
      </w:r>
      <w:r w:rsidR="00BA466D" w:rsidRPr="004F7AD9">
        <w:rPr>
          <w:rFonts w:ascii="Arial" w:hAnsi="Arial" w:cs="Arial"/>
          <w:color w:val="000000" w:themeColor="text1"/>
          <w:sz w:val="20"/>
          <w:szCs w:val="20"/>
          <w:lang w:val="nl-NL" w:eastAsia="en-US"/>
        </w:rPr>
        <w:t>honderden</w:t>
      </w:r>
      <w:r w:rsidR="003D4AC7" w:rsidRPr="004F7AD9">
        <w:rPr>
          <w:rFonts w:ascii="Arial" w:hAnsi="Arial" w:cs="Arial"/>
          <w:color w:val="000000" w:themeColor="text1"/>
          <w:sz w:val="20"/>
          <w:szCs w:val="20"/>
          <w:lang w:val="nl-NL" w:eastAsia="en-US"/>
        </w:rPr>
        <w:t xml:space="preserve"> salarissen </w:t>
      </w:r>
      <w:r w:rsidR="0025117B" w:rsidRPr="004F7AD9">
        <w:rPr>
          <w:rFonts w:ascii="Arial" w:hAnsi="Arial" w:cs="Arial"/>
          <w:color w:val="000000" w:themeColor="text1"/>
          <w:sz w:val="20"/>
          <w:szCs w:val="20"/>
          <w:lang w:val="nl-NL" w:eastAsia="en-US"/>
        </w:rPr>
        <w:t xml:space="preserve">die werknemers </w:t>
      </w:r>
      <w:r w:rsidR="002B678A">
        <w:rPr>
          <w:rFonts w:ascii="Arial" w:hAnsi="Arial" w:cs="Arial"/>
          <w:color w:val="000000" w:themeColor="text1"/>
          <w:sz w:val="20"/>
          <w:szCs w:val="20"/>
          <w:lang w:val="nl-NL" w:eastAsia="en-US"/>
        </w:rPr>
        <w:t>doorgeven</w:t>
      </w:r>
      <w:r w:rsidR="003F45EC" w:rsidRPr="004F7AD9">
        <w:rPr>
          <w:rFonts w:ascii="Arial" w:hAnsi="Arial" w:cs="Arial"/>
          <w:color w:val="000000" w:themeColor="text1"/>
          <w:sz w:val="20"/>
          <w:szCs w:val="20"/>
          <w:lang w:val="nl-NL" w:eastAsia="en-US"/>
        </w:rPr>
        <w:t xml:space="preserve"> en </w:t>
      </w:r>
      <w:r w:rsidR="009D139E">
        <w:rPr>
          <w:rFonts w:ascii="Arial" w:hAnsi="Arial" w:cs="Arial"/>
          <w:color w:val="000000" w:themeColor="text1"/>
          <w:sz w:val="20"/>
          <w:szCs w:val="20"/>
          <w:lang w:val="nl-NL" w:eastAsia="en-US"/>
        </w:rPr>
        <w:t xml:space="preserve">op </w:t>
      </w:r>
      <w:r w:rsidR="003F45EC" w:rsidRPr="004F7AD9">
        <w:rPr>
          <w:rFonts w:ascii="Arial" w:hAnsi="Arial" w:cs="Arial"/>
          <w:color w:val="000000" w:themeColor="text1"/>
          <w:sz w:val="20"/>
          <w:szCs w:val="20"/>
          <w:lang w:val="nl-NL" w:eastAsia="en-US"/>
        </w:rPr>
        <w:t>vacatures van de afgelopen 36 maanden</w:t>
      </w:r>
      <w:r w:rsidR="0025117B" w:rsidRPr="004F7AD9">
        <w:rPr>
          <w:rFonts w:ascii="Arial" w:hAnsi="Arial" w:cs="Arial"/>
          <w:color w:val="000000" w:themeColor="text1"/>
          <w:sz w:val="20"/>
          <w:szCs w:val="20"/>
          <w:lang w:val="nl-NL" w:eastAsia="en-US"/>
        </w:rPr>
        <w:t xml:space="preserve">. </w:t>
      </w:r>
      <w:r w:rsidR="003D4AC7" w:rsidRPr="004F7AD9">
        <w:rPr>
          <w:rFonts w:ascii="Arial" w:hAnsi="Arial" w:cs="Arial"/>
          <w:color w:val="000000" w:themeColor="text1"/>
          <w:sz w:val="20"/>
          <w:szCs w:val="20"/>
          <w:lang w:val="nl-NL" w:eastAsia="en-US"/>
        </w:rPr>
        <w:t>Een algemeen</w:t>
      </w:r>
      <w:r w:rsidR="0025117B" w:rsidRPr="004F7AD9">
        <w:rPr>
          <w:rFonts w:ascii="Arial" w:hAnsi="Arial" w:cs="Arial"/>
          <w:color w:val="000000" w:themeColor="text1"/>
          <w:sz w:val="20"/>
          <w:szCs w:val="20"/>
          <w:lang w:val="nl-NL" w:eastAsia="en-US"/>
        </w:rPr>
        <w:t xml:space="preserve"> </w:t>
      </w:r>
      <w:r w:rsidR="009B4019">
        <w:rPr>
          <w:rFonts w:ascii="Arial" w:hAnsi="Arial" w:cs="Arial"/>
          <w:color w:val="000000" w:themeColor="text1"/>
          <w:sz w:val="20"/>
          <w:szCs w:val="20"/>
          <w:lang w:val="nl-NL" w:eastAsia="en-US"/>
        </w:rPr>
        <w:t>of</w:t>
      </w:r>
      <w:r w:rsidR="0025117B" w:rsidRPr="004F7AD9">
        <w:rPr>
          <w:rFonts w:ascii="Arial" w:hAnsi="Arial" w:cs="Arial"/>
          <w:color w:val="000000" w:themeColor="text1"/>
          <w:sz w:val="20"/>
          <w:szCs w:val="20"/>
          <w:lang w:val="nl-NL" w:eastAsia="en-US"/>
        </w:rPr>
        <w:t xml:space="preserve"> financieel</w:t>
      </w:r>
      <w:r w:rsidR="003D4AC7" w:rsidRPr="004F7AD9">
        <w:rPr>
          <w:rFonts w:ascii="Arial" w:hAnsi="Arial" w:cs="Arial"/>
          <w:color w:val="000000" w:themeColor="text1"/>
          <w:sz w:val="20"/>
          <w:szCs w:val="20"/>
          <w:lang w:val="nl-NL" w:eastAsia="en-US"/>
        </w:rPr>
        <w:t xml:space="preserve"> directeur in Nederland verdie</w:t>
      </w:r>
      <w:r w:rsidR="00772644">
        <w:rPr>
          <w:rFonts w:ascii="Arial" w:hAnsi="Arial" w:cs="Arial"/>
          <w:color w:val="000000" w:themeColor="text1"/>
          <w:sz w:val="20"/>
          <w:szCs w:val="20"/>
          <w:lang w:val="nl-NL" w:eastAsia="en-US"/>
        </w:rPr>
        <w:t>nt</w:t>
      </w:r>
      <w:r w:rsidR="003D4AC7" w:rsidRPr="004F7AD9">
        <w:rPr>
          <w:rFonts w:ascii="Arial" w:hAnsi="Arial" w:cs="Arial"/>
          <w:color w:val="000000" w:themeColor="text1"/>
          <w:sz w:val="20"/>
          <w:szCs w:val="20"/>
          <w:lang w:val="nl-NL" w:eastAsia="en-US"/>
        </w:rPr>
        <w:t xml:space="preserve"> gemiddeld €</w:t>
      </w:r>
      <w:r w:rsidR="0025117B" w:rsidRPr="004F7AD9">
        <w:rPr>
          <w:rFonts w:ascii="Arial" w:hAnsi="Arial" w:cs="Arial"/>
          <w:color w:val="000000" w:themeColor="text1"/>
          <w:sz w:val="20"/>
          <w:szCs w:val="20"/>
          <w:lang w:val="nl-NL" w:eastAsia="en-US"/>
        </w:rPr>
        <w:t xml:space="preserve">6.500 </w:t>
      </w:r>
      <w:r w:rsidR="003D4AC7" w:rsidRPr="004F7AD9">
        <w:rPr>
          <w:rFonts w:ascii="Arial" w:hAnsi="Arial" w:cs="Arial"/>
          <w:color w:val="000000" w:themeColor="text1"/>
          <w:sz w:val="20"/>
          <w:szCs w:val="20"/>
          <w:lang w:val="nl-NL" w:eastAsia="en-US"/>
        </w:rPr>
        <w:t>per maand</w:t>
      </w:r>
      <w:r w:rsidR="0025117B" w:rsidRPr="004F7AD9">
        <w:rPr>
          <w:rFonts w:ascii="Arial" w:hAnsi="Arial" w:cs="Arial"/>
          <w:color w:val="000000" w:themeColor="text1"/>
          <w:sz w:val="20"/>
          <w:szCs w:val="20"/>
          <w:lang w:val="nl-NL" w:eastAsia="en-US"/>
        </w:rPr>
        <w:t xml:space="preserve"> op basis van </w:t>
      </w:r>
      <w:r w:rsidR="00772644">
        <w:rPr>
          <w:rFonts w:ascii="Arial" w:hAnsi="Arial" w:cs="Arial"/>
          <w:color w:val="000000" w:themeColor="text1"/>
          <w:sz w:val="20"/>
          <w:szCs w:val="20"/>
          <w:lang w:val="nl-NL" w:eastAsia="en-US"/>
        </w:rPr>
        <w:t>40</w:t>
      </w:r>
      <w:r w:rsidR="0025117B" w:rsidRPr="004F7AD9">
        <w:rPr>
          <w:rFonts w:ascii="Arial" w:hAnsi="Arial" w:cs="Arial"/>
          <w:color w:val="000000" w:themeColor="text1"/>
          <w:sz w:val="20"/>
          <w:szCs w:val="20"/>
          <w:lang w:val="nl-NL" w:eastAsia="en-US"/>
        </w:rPr>
        <w:t xml:space="preserve"> uur</w:t>
      </w:r>
      <w:r w:rsidR="00772644">
        <w:rPr>
          <w:rFonts w:ascii="Arial" w:hAnsi="Arial" w:cs="Arial"/>
          <w:color w:val="000000" w:themeColor="text1"/>
          <w:sz w:val="20"/>
          <w:szCs w:val="20"/>
          <w:lang w:val="nl-NL" w:eastAsia="en-US"/>
        </w:rPr>
        <w:t xml:space="preserve"> per week</w:t>
      </w:r>
      <w:r w:rsidR="003F45EC" w:rsidRPr="004F7AD9">
        <w:rPr>
          <w:rFonts w:ascii="Arial" w:hAnsi="Arial" w:cs="Arial"/>
          <w:color w:val="000000" w:themeColor="text1"/>
          <w:sz w:val="20"/>
          <w:szCs w:val="20"/>
          <w:lang w:val="nl-NL" w:eastAsia="en-US"/>
        </w:rPr>
        <w:t>, dus €40,60 per uur</w:t>
      </w:r>
      <w:r w:rsidR="006C58A2" w:rsidRPr="004F7AD9">
        <w:rPr>
          <w:rFonts w:ascii="Arial" w:hAnsi="Arial" w:cs="Arial"/>
          <w:color w:val="000000" w:themeColor="text1"/>
          <w:sz w:val="20"/>
          <w:szCs w:val="20"/>
          <w:lang w:val="nl-NL" w:eastAsia="en-US"/>
        </w:rPr>
        <w:t xml:space="preserve"> (Indeed, 2020</w:t>
      </w:r>
      <w:r w:rsidR="004F7AD9" w:rsidRPr="004F7AD9">
        <w:rPr>
          <w:rFonts w:ascii="Arial" w:hAnsi="Arial" w:cs="Arial"/>
          <w:color w:val="000000" w:themeColor="text1"/>
          <w:sz w:val="20"/>
          <w:szCs w:val="20"/>
          <w:lang w:val="nl-NL" w:eastAsia="en-US"/>
        </w:rPr>
        <w:t>a</w:t>
      </w:r>
      <w:r w:rsidR="006C58A2" w:rsidRPr="004F7AD9">
        <w:rPr>
          <w:rFonts w:ascii="Arial" w:hAnsi="Arial" w:cs="Arial"/>
          <w:color w:val="000000" w:themeColor="text1"/>
          <w:sz w:val="20"/>
          <w:szCs w:val="20"/>
          <w:lang w:val="nl-NL" w:eastAsia="en-US"/>
        </w:rPr>
        <w:t>)</w:t>
      </w:r>
      <w:r w:rsidR="003F45EC" w:rsidRPr="004F7AD9">
        <w:rPr>
          <w:rFonts w:ascii="Arial" w:hAnsi="Arial" w:cs="Arial"/>
          <w:color w:val="000000" w:themeColor="text1"/>
          <w:sz w:val="20"/>
          <w:szCs w:val="20"/>
          <w:lang w:val="nl-NL" w:eastAsia="en-US"/>
        </w:rPr>
        <w:t>. Een communicatiemedewerker verdient €2</w:t>
      </w:r>
      <w:r w:rsidR="00772644">
        <w:rPr>
          <w:rFonts w:ascii="Arial" w:hAnsi="Arial" w:cs="Arial"/>
          <w:color w:val="000000" w:themeColor="text1"/>
          <w:sz w:val="20"/>
          <w:szCs w:val="20"/>
          <w:lang w:val="nl-NL" w:eastAsia="en-US"/>
        </w:rPr>
        <w:t>.</w:t>
      </w:r>
      <w:r w:rsidR="003F45EC" w:rsidRPr="004F7AD9">
        <w:rPr>
          <w:rFonts w:ascii="Arial" w:hAnsi="Arial" w:cs="Arial"/>
          <w:color w:val="000000" w:themeColor="text1"/>
          <w:sz w:val="20"/>
          <w:szCs w:val="20"/>
          <w:lang w:val="nl-NL" w:eastAsia="en-US"/>
        </w:rPr>
        <w:t>979 per maand en €18,60 per uur</w:t>
      </w:r>
      <w:r w:rsidR="00772644">
        <w:rPr>
          <w:rFonts w:ascii="Arial" w:hAnsi="Arial" w:cs="Arial"/>
          <w:color w:val="000000" w:themeColor="text1"/>
          <w:sz w:val="20"/>
          <w:szCs w:val="20"/>
          <w:lang w:val="nl-NL" w:eastAsia="en-US"/>
        </w:rPr>
        <w:t xml:space="preserve"> op basis van 40 uur </w:t>
      </w:r>
      <w:r w:rsidR="006C58A2" w:rsidRPr="004F7AD9">
        <w:rPr>
          <w:rFonts w:ascii="Arial" w:hAnsi="Arial" w:cs="Arial"/>
          <w:color w:val="000000" w:themeColor="text1"/>
          <w:sz w:val="20"/>
          <w:szCs w:val="20"/>
          <w:lang w:val="nl-NL" w:eastAsia="en-US"/>
        </w:rPr>
        <w:t>(2020</w:t>
      </w:r>
      <w:r w:rsidR="001F770D">
        <w:rPr>
          <w:rFonts w:ascii="Arial" w:hAnsi="Arial" w:cs="Arial"/>
          <w:color w:val="000000" w:themeColor="text1"/>
          <w:sz w:val="20"/>
          <w:szCs w:val="20"/>
          <w:lang w:val="nl-NL" w:eastAsia="en-US"/>
        </w:rPr>
        <w:t>b</w:t>
      </w:r>
      <w:r w:rsidR="006C58A2" w:rsidRPr="004F7AD9">
        <w:rPr>
          <w:rFonts w:ascii="Arial" w:hAnsi="Arial" w:cs="Arial"/>
          <w:color w:val="000000" w:themeColor="text1"/>
          <w:sz w:val="20"/>
          <w:szCs w:val="20"/>
          <w:lang w:val="nl-NL" w:eastAsia="en-US"/>
        </w:rPr>
        <w:t xml:space="preserve">). </w:t>
      </w:r>
      <w:r w:rsidR="00BA466D" w:rsidRPr="004F7AD9">
        <w:rPr>
          <w:rFonts w:ascii="Arial" w:hAnsi="Arial" w:cs="Arial"/>
          <w:color w:val="000000" w:themeColor="text1"/>
          <w:sz w:val="20"/>
          <w:szCs w:val="20"/>
          <w:lang w:val="nl-NL" w:eastAsia="en-US"/>
        </w:rPr>
        <w:t>Een ICT-medewerker verdient €2</w:t>
      </w:r>
      <w:r w:rsidR="00772644">
        <w:rPr>
          <w:rFonts w:ascii="Arial" w:hAnsi="Arial" w:cs="Arial"/>
          <w:color w:val="000000" w:themeColor="text1"/>
          <w:sz w:val="20"/>
          <w:szCs w:val="20"/>
          <w:lang w:val="nl-NL" w:eastAsia="en-US"/>
        </w:rPr>
        <w:t>.</w:t>
      </w:r>
      <w:r w:rsidR="00BA466D" w:rsidRPr="004F7AD9">
        <w:rPr>
          <w:rFonts w:ascii="Arial" w:hAnsi="Arial" w:cs="Arial"/>
          <w:color w:val="000000" w:themeColor="text1"/>
          <w:sz w:val="20"/>
          <w:szCs w:val="20"/>
          <w:lang w:val="nl-NL" w:eastAsia="en-US"/>
        </w:rPr>
        <w:t xml:space="preserve">818 per maand en €17,60 per uur </w:t>
      </w:r>
      <w:r w:rsidR="00772644">
        <w:rPr>
          <w:rFonts w:ascii="Arial" w:hAnsi="Arial" w:cs="Arial"/>
          <w:color w:val="000000" w:themeColor="text1"/>
          <w:sz w:val="20"/>
          <w:szCs w:val="20"/>
          <w:lang w:val="nl-NL" w:eastAsia="en-US"/>
        </w:rPr>
        <w:t xml:space="preserve">op basis van 40 uur </w:t>
      </w:r>
      <w:r w:rsidR="006C58A2" w:rsidRPr="004F7AD9">
        <w:rPr>
          <w:rFonts w:ascii="Arial" w:hAnsi="Arial" w:cs="Arial"/>
          <w:color w:val="000000" w:themeColor="text1"/>
          <w:sz w:val="20"/>
          <w:szCs w:val="20"/>
          <w:lang w:val="nl-NL" w:eastAsia="en-US"/>
        </w:rPr>
        <w:t>(Indeed, 2020</w:t>
      </w:r>
      <w:r w:rsidR="001F770D">
        <w:rPr>
          <w:rFonts w:ascii="Arial" w:hAnsi="Arial" w:cs="Arial"/>
          <w:color w:val="000000" w:themeColor="text1"/>
          <w:sz w:val="20"/>
          <w:szCs w:val="20"/>
          <w:lang w:val="nl-NL" w:eastAsia="en-US"/>
        </w:rPr>
        <w:t>d</w:t>
      </w:r>
      <w:r w:rsidR="006C58A2" w:rsidRPr="004F7AD9">
        <w:rPr>
          <w:rFonts w:ascii="Arial" w:hAnsi="Arial" w:cs="Arial"/>
          <w:color w:val="000000" w:themeColor="text1"/>
          <w:sz w:val="20"/>
          <w:szCs w:val="20"/>
          <w:lang w:val="nl-NL" w:eastAsia="en-US"/>
        </w:rPr>
        <w:t>)</w:t>
      </w:r>
      <w:r w:rsidR="00BA466D" w:rsidRPr="004F7AD9">
        <w:rPr>
          <w:rFonts w:ascii="Arial" w:hAnsi="Arial" w:cs="Arial"/>
          <w:color w:val="000000" w:themeColor="text1"/>
          <w:sz w:val="20"/>
          <w:szCs w:val="20"/>
          <w:lang w:val="nl-NL" w:eastAsia="en-US"/>
        </w:rPr>
        <w:t xml:space="preserve">. </w:t>
      </w:r>
    </w:p>
    <w:p w14:paraId="7DD7EF15" w14:textId="4081FCC9" w:rsidR="00821833" w:rsidRPr="00BB3D9C" w:rsidRDefault="006C58A2" w:rsidP="00160A59">
      <w:pPr>
        <w:pStyle w:val="Geenafstand"/>
        <w:spacing w:line="360" w:lineRule="auto"/>
        <w:rPr>
          <w:rFonts w:ascii="Arial" w:hAnsi="Arial" w:cs="Arial"/>
          <w:color w:val="000000" w:themeColor="text1"/>
          <w:sz w:val="20"/>
          <w:szCs w:val="20"/>
          <w:lang w:val="nl-NL" w:eastAsia="en-US"/>
        </w:rPr>
      </w:pPr>
      <w:r w:rsidRPr="00BB3D9C">
        <w:rPr>
          <w:rFonts w:ascii="Arial" w:hAnsi="Arial" w:cs="Arial"/>
          <w:color w:val="000000" w:themeColor="text1"/>
          <w:sz w:val="20"/>
          <w:szCs w:val="20"/>
          <w:lang w:val="nl-NL" w:eastAsia="en-US"/>
        </w:rPr>
        <w:t>De personeelskosten</w:t>
      </w:r>
      <w:r w:rsidR="006D077E" w:rsidRPr="00BB3D9C">
        <w:rPr>
          <w:rFonts w:ascii="Arial" w:hAnsi="Arial" w:cs="Arial"/>
          <w:color w:val="000000" w:themeColor="text1"/>
          <w:sz w:val="20"/>
          <w:szCs w:val="20"/>
          <w:lang w:val="nl-NL" w:eastAsia="en-US"/>
        </w:rPr>
        <w:t xml:space="preserve"> staan weergeven in tabel </w:t>
      </w:r>
      <w:r w:rsidR="00BB3D9C" w:rsidRPr="00BB3D9C">
        <w:rPr>
          <w:rFonts w:ascii="Arial" w:hAnsi="Arial" w:cs="Arial"/>
          <w:color w:val="000000" w:themeColor="text1"/>
          <w:sz w:val="20"/>
          <w:szCs w:val="20"/>
          <w:lang w:val="nl-NL" w:eastAsia="en-US"/>
        </w:rPr>
        <w:t>4</w:t>
      </w:r>
      <w:r w:rsidR="006D077E" w:rsidRPr="00BB3D9C">
        <w:rPr>
          <w:rFonts w:ascii="Arial" w:hAnsi="Arial" w:cs="Arial"/>
          <w:color w:val="000000" w:themeColor="text1"/>
          <w:sz w:val="20"/>
          <w:szCs w:val="20"/>
          <w:lang w:val="nl-NL" w:eastAsia="en-US"/>
        </w:rPr>
        <w:t xml:space="preserve"> </w:t>
      </w:r>
      <w:r w:rsidR="00772644">
        <w:rPr>
          <w:rFonts w:ascii="Arial" w:hAnsi="Arial" w:cs="Arial"/>
          <w:color w:val="000000" w:themeColor="text1"/>
          <w:sz w:val="20"/>
          <w:szCs w:val="20"/>
          <w:lang w:val="nl-NL" w:eastAsia="en-US"/>
        </w:rPr>
        <w:t>aan de hand van</w:t>
      </w:r>
      <w:r w:rsidR="006D077E" w:rsidRPr="00BB3D9C">
        <w:rPr>
          <w:rFonts w:ascii="Arial" w:hAnsi="Arial" w:cs="Arial"/>
          <w:color w:val="000000" w:themeColor="text1"/>
          <w:sz w:val="20"/>
          <w:szCs w:val="20"/>
          <w:lang w:val="nl-NL" w:eastAsia="en-US"/>
        </w:rPr>
        <w:t xml:space="preserve"> de geschatte uren. </w:t>
      </w:r>
    </w:p>
    <w:p w14:paraId="19570BD2" w14:textId="71A15FEA" w:rsidR="002B678A" w:rsidRDefault="002B678A" w:rsidP="00160A59">
      <w:pPr>
        <w:pStyle w:val="Geenafstand"/>
        <w:spacing w:line="360" w:lineRule="auto"/>
        <w:rPr>
          <w:rFonts w:ascii="Arial" w:hAnsi="Arial" w:cs="Arial"/>
          <w:color w:val="FF0000"/>
          <w:sz w:val="20"/>
          <w:szCs w:val="20"/>
          <w:lang w:val="nl-NL" w:eastAsia="en-US"/>
        </w:rPr>
      </w:pPr>
    </w:p>
    <w:p w14:paraId="56E9994E" w14:textId="1B6D3A70" w:rsidR="00847589" w:rsidRPr="00BB3D9C" w:rsidRDefault="00847589" w:rsidP="00160A59">
      <w:pPr>
        <w:pStyle w:val="Geenafstand"/>
        <w:spacing w:line="360" w:lineRule="auto"/>
        <w:rPr>
          <w:rFonts w:ascii="Arial" w:hAnsi="Arial" w:cs="Arial"/>
          <w:i/>
          <w:color w:val="000000" w:themeColor="text1"/>
          <w:sz w:val="20"/>
          <w:szCs w:val="20"/>
          <w:lang w:val="nl-NL" w:eastAsia="en-US"/>
        </w:rPr>
      </w:pPr>
      <w:r w:rsidRPr="00BB3D9C">
        <w:rPr>
          <w:rFonts w:ascii="Arial" w:hAnsi="Arial" w:cs="Arial"/>
          <w:i/>
          <w:color w:val="000000" w:themeColor="text1"/>
          <w:sz w:val="20"/>
          <w:szCs w:val="20"/>
          <w:lang w:val="nl-NL" w:eastAsia="en-US"/>
        </w:rPr>
        <w:t>Tabel 4 Uren en kosten</w:t>
      </w:r>
      <w:r w:rsidR="00CB5A6D">
        <w:rPr>
          <w:rFonts w:ascii="Arial" w:hAnsi="Arial" w:cs="Arial"/>
          <w:i/>
          <w:color w:val="000000" w:themeColor="text1"/>
          <w:sz w:val="20"/>
          <w:szCs w:val="20"/>
          <w:lang w:val="nl-NL" w:eastAsia="en-US"/>
        </w:rPr>
        <w:t xml:space="preserve"> </w:t>
      </w:r>
      <w:r w:rsidRPr="00BB3D9C">
        <w:rPr>
          <w:rFonts w:ascii="Arial" w:hAnsi="Arial" w:cs="Arial"/>
          <w:i/>
          <w:color w:val="000000" w:themeColor="text1"/>
          <w:sz w:val="20"/>
          <w:szCs w:val="20"/>
          <w:lang w:val="nl-NL" w:eastAsia="en-US"/>
        </w:rPr>
        <w:t>/</w:t>
      </w:r>
      <w:r w:rsidR="00CB5A6D">
        <w:rPr>
          <w:rFonts w:ascii="Arial" w:hAnsi="Arial" w:cs="Arial"/>
          <w:i/>
          <w:color w:val="000000" w:themeColor="text1"/>
          <w:sz w:val="20"/>
          <w:szCs w:val="20"/>
          <w:lang w:val="nl-NL" w:eastAsia="en-US"/>
        </w:rPr>
        <w:t xml:space="preserve"> </w:t>
      </w:r>
      <w:r w:rsidRPr="00BB3D9C">
        <w:rPr>
          <w:rFonts w:ascii="Arial" w:hAnsi="Arial" w:cs="Arial"/>
          <w:i/>
          <w:color w:val="000000" w:themeColor="text1"/>
          <w:sz w:val="20"/>
          <w:szCs w:val="20"/>
          <w:lang w:val="nl-NL" w:eastAsia="en-US"/>
        </w:rPr>
        <w:t>batenoverzicht Staff Updates per twee weken (</w:t>
      </w:r>
      <w:r w:rsidR="008D282E">
        <w:rPr>
          <w:rFonts w:ascii="Arial" w:hAnsi="Arial" w:cs="Arial"/>
          <w:i/>
          <w:color w:val="000000" w:themeColor="text1"/>
          <w:sz w:val="20"/>
          <w:szCs w:val="20"/>
          <w:lang w:val="nl-NL" w:eastAsia="en-US"/>
        </w:rPr>
        <w:t>b</w:t>
      </w:r>
      <w:r w:rsidRPr="00BB3D9C">
        <w:rPr>
          <w:rFonts w:ascii="Arial" w:hAnsi="Arial" w:cs="Arial"/>
          <w:i/>
          <w:color w:val="000000" w:themeColor="text1"/>
          <w:sz w:val="20"/>
          <w:szCs w:val="20"/>
          <w:lang w:val="nl-NL" w:eastAsia="en-US"/>
        </w:rPr>
        <w:t xml:space="preserve">ron: </w:t>
      </w:r>
      <w:r w:rsidR="00772644">
        <w:rPr>
          <w:rFonts w:ascii="Arial" w:hAnsi="Arial" w:cs="Arial"/>
          <w:i/>
          <w:color w:val="000000" w:themeColor="text1"/>
          <w:sz w:val="20"/>
          <w:szCs w:val="20"/>
          <w:lang w:val="nl-NL" w:eastAsia="en-US"/>
        </w:rPr>
        <w:t>auteur</w:t>
      </w:r>
      <w:r w:rsidRPr="00BB3D9C">
        <w:rPr>
          <w:rFonts w:ascii="Arial" w:hAnsi="Arial" w:cs="Arial"/>
          <w:i/>
          <w:color w:val="000000" w:themeColor="text1"/>
          <w:sz w:val="20"/>
          <w:szCs w:val="20"/>
          <w:lang w:val="nl-NL" w:eastAsia="en-US"/>
        </w:rPr>
        <w:t>, 2020)</w:t>
      </w:r>
      <w:r w:rsidR="00BB3D9C" w:rsidRPr="00BB3D9C">
        <w:rPr>
          <w:rFonts w:ascii="Arial" w:hAnsi="Arial" w:cs="Arial"/>
          <w:i/>
          <w:color w:val="000000" w:themeColor="text1"/>
          <w:sz w:val="20"/>
          <w:szCs w:val="20"/>
          <w:lang w:val="nl-NL" w:eastAsia="en-US"/>
        </w:rPr>
        <w:t>.</w:t>
      </w:r>
    </w:p>
    <w:tbl>
      <w:tblPr>
        <w:tblStyle w:val="Rastertabel4-Accent2"/>
        <w:tblW w:w="9782" w:type="dxa"/>
        <w:tblLayout w:type="fixed"/>
        <w:tblLook w:val="04A0" w:firstRow="1" w:lastRow="0" w:firstColumn="1" w:lastColumn="0" w:noHBand="0" w:noVBand="1"/>
      </w:tblPr>
      <w:tblGrid>
        <w:gridCol w:w="1702"/>
        <w:gridCol w:w="1559"/>
        <w:gridCol w:w="1418"/>
        <w:gridCol w:w="1997"/>
        <w:gridCol w:w="903"/>
        <w:gridCol w:w="2203"/>
      </w:tblGrid>
      <w:tr w:rsidR="003F45EC" w:rsidRPr="009278FF" w14:paraId="7C404DAB" w14:textId="77777777" w:rsidTr="00D96032">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702" w:type="dxa"/>
            <w:shd w:val="clear" w:color="auto" w:fill="FF6F00"/>
          </w:tcPr>
          <w:p w14:paraId="47CC66BC" w14:textId="46751D25" w:rsidR="003F45EC" w:rsidRPr="00D96032" w:rsidRDefault="003F45EC" w:rsidP="007A565F">
            <w:pPr>
              <w:pStyle w:val="Geenafstand"/>
              <w:spacing w:line="360" w:lineRule="auto"/>
              <w:rPr>
                <w:rFonts w:ascii="Arial" w:hAnsi="Arial" w:cs="Arial"/>
                <w:sz w:val="20"/>
                <w:szCs w:val="20"/>
                <w:lang w:val="nl-NL" w:eastAsia="en-US"/>
              </w:rPr>
            </w:pPr>
            <w:r w:rsidRPr="00D96032">
              <w:rPr>
                <w:rFonts w:ascii="Arial" w:hAnsi="Arial" w:cs="Arial"/>
                <w:sz w:val="20"/>
                <w:szCs w:val="20"/>
                <w:lang w:val="nl-NL" w:eastAsia="en-US"/>
              </w:rPr>
              <w:t>Onderwerp</w:t>
            </w:r>
          </w:p>
        </w:tc>
        <w:tc>
          <w:tcPr>
            <w:tcW w:w="1559" w:type="dxa"/>
            <w:shd w:val="clear" w:color="auto" w:fill="FF6F00"/>
          </w:tcPr>
          <w:p w14:paraId="078E0A79" w14:textId="15EBEEA8" w:rsidR="003F45EC" w:rsidRPr="00D96032" w:rsidRDefault="003F45EC" w:rsidP="007A565F">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Wie</w:t>
            </w:r>
          </w:p>
        </w:tc>
        <w:tc>
          <w:tcPr>
            <w:tcW w:w="1418" w:type="dxa"/>
            <w:shd w:val="clear" w:color="auto" w:fill="FF6F00"/>
          </w:tcPr>
          <w:p w14:paraId="6F348511" w14:textId="10F86AA8" w:rsidR="003F45EC" w:rsidRPr="00D96032" w:rsidRDefault="003F45EC" w:rsidP="007A565F">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proofErr w:type="spellStart"/>
            <w:r w:rsidRPr="00D96032">
              <w:rPr>
                <w:rFonts w:ascii="Arial" w:hAnsi="Arial" w:cs="Arial"/>
                <w:sz w:val="20"/>
                <w:szCs w:val="20"/>
                <w:lang w:val="nl-NL" w:eastAsia="en-US"/>
              </w:rPr>
              <w:t>Personeels</w:t>
            </w:r>
            <w:r w:rsidR="00F334DE" w:rsidRPr="00D96032">
              <w:rPr>
                <w:rFonts w:ascii="Arial" w:hAnsi="Arial" w:cs="Arial"/>
                <w:sz w:val="20"/>
                <w:szCs w:val="20"/>
                <w:lang w:val="nl-NL" w:eastAsia="en-US"/>
              </w:rPr>
              <w:t>-</w:t>
            </w:r>
            <w:r w:rsidRPr="00D96032">
              <w:rPr>
                <w:rFonts w:ascii="Arial" w:hAnsi="Arial" w:cs="Arial"/>
                <w:sz w:val="20"/>
                <w:szCs w:val="20"/>
                <w:lang w:val="nl-NL" w:eastAsia="en-US"/>
              </w:rPr>
              <w:t>kosten</w:t>
            </w:r>
            <w:proofErr w:type="spellEnd"/>
          </w:p>
        </w:tc>
        <w:tc>
          <w:tcPr>
            <w:tcW w:w="1997" w:type="dxa"/>
            <w:shd w:val="clear" w:color="auto" w:fill="FF6F00"/>
          </w:tcPr>
          <w:p w14:paraId="6E2CB8D3" w14:textId="797DD095" w:rsidR="003F45EC" w:rsidRPr="00D96032" w:rsidRDefault="003F45EC" w:rsidP="007A565F">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 xml:space="preserve">Kosten in uren </w:t>
            </w:r>
            <w:r w:rsidR="008F6B4C" w:rsidRPr="00D96032">
              <w:rPr>
                <w:rFonts w:ascii="Arial" w:hAnsi="Arial" w:cs="Arial"/>
                <w:sz w:val="20"/>
                <w:szCs w:val="20"/>
                <w:lang w:val="nl-NL" w:eastAsia="en-US"/>
              </w:rPr>
              <w:t xml:space="preserve">/ </w:t>
            </w:r>
            <w:r w:rsidRPr="00D96032">
              <w:rPr>
                <w:rFonts w:ascii="Arial" w:hAnsi="Arial" w:cs="Arial"/>
                <w:sz w:val="20"/>
                <w:szCs w:val="20"/>
                <w:lang w:val="nl-NL" w:eastAsia="en-US"/>
              </w:rPr>
              <w:t>twee weken</w:t>
            </w:r>
          </w:p>
        </w:tc>
        <w:tc>
          <w:tcPr>
            <w:tcW w:w="903" w:type="dxa"/>
            <w:shd w:val="clear" w:color="auto" w:fill="FF6F00"/>
          </w:tcPr>
          <w:p w14:paraId="3E6056D1" w14:textId="72F2DC18" w:rsidR="003F45EC" w:rsidRPr="00D96032" w:rsidRDefault="003F45EC" w:rsidP="007A565F">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Extra kosten €</w:t>
            </w:r>
          </w:p>
        </w:tc>
        <w:tc>
          <w:tcPr>
            <w:tcW w:w="2203" w:type="dxa"/>
            <w:shd w:val="clear" w:color="auto" w:fill="FF6F00"/>
          </w:tcPr>
          <w:p w14:paraId="4CE1D775" w14:textId="1200A901" w:rsidR="003F45EC" w:rsidRPr="00D96032" w:rsidRDefault="003F45EC" w:rsidP="007A565F">
            <w:pPr>
              <w:pStyle w:val="Geenafstand"/>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Baten</w:t>
            </w:r>
          </w:p>
        </w:tc>
      </w:tr>
      <w:tr w:rsidR="003F45EC" w:rsidRPr="009278FF" w14:paraId="128FC3EC" w14:textId="77777777" w:rsidTr="00D9603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702" w:type="dxa"/>
          </w:tcPr>
          <w:p w14:paraId="3E15640F" w14:textId="77777777" w:rsidR="003F45EC" w:rsidRPr="009278FF" w:rsidRDefault="003F45EC" w:rsidP="007A565F">
            <w:pPr>
              <w:pStyle w:val="Geenafstand"/>
              <w:spacing w:line="360" w:lineRule="auto"/>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Inhoud Staff Updates</w:t>
            </w:r>
          </w:p>
          <w:p w14:paraId="49F0967A" w14:textId="5F684469" w:rsidR="003F45EC" w:rsidRPr="009278FF" w:rsidRDefault="003F45EC" w:rsidP="007A565F">
            <w:pPr>
              <w:pStyle w:val="Geenafstand"/>
              <w:spacing w:line="360" w:lineRule="auto"/>
              <w:rPr>
                <w:rFonts w:ascii="Arial" w:hAnsi="Arial" w:cs="Arial"/>
                <w:b w:val="0"/>
                <w:color w:val="000000" w:themeColor="text1"/>
                <w:sz w:val="20"/>
                <w:szCs w:val="20"/>
                <w:lang w:val="nl-NL" w:eastAsia="en-US"/>
              </w:rPr>
            </w:pPr>
          </w:p>
        </w:tc>
        <w:tc>
          <w:tcPr>
            <w:tcW w:w="1559" w:type="dxa"/>
          </w:tcPr>
          <w:p w14:paraId="2DC99BD1" w14:textId="449AE3A7"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Directie (algemeen en financieel directeur)</w:t>
            </w:r>
          </w:p>
        </w:tc>
        <w:tc>
          <w:tcPr>
            <w:tcW w:w="1418" w:type="dxa"/>
          </w:tcPr>
          <w:p w14:paraId="2A6B5E12" w14:textId="34FF3016" w:rsidR="003F45EC" w:rsidRPr="009278FF" w:rsidRDefault="003F45EC" w:rsidP="00CB5A6D">
            <w:pPr>
              <w:pStyle w:val="Geenafstand"/>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Pr>
                <w:rFonts w:ascii="Arial" w:hAnsi="Arial" w:cs="Arial"/>
                <w:color w:val="000000" w:themeColor="text1"/>
                <w:sz w:val="20"/>
                <w:szCs w:val="20"/>
                <w:lang w:val="nl-NL" w:eastAsia="en-US"/>
              </w:rPr>
              <w:t>278,60</w:t>
            </w:r>
          </w:p>
        </w:tc>
        <w:tc>
          <w:tcPr>
            <w:tcW w:w="1997" w:type="dxa"/>
          </w:tcPr>
          <w:p w14:paraId="550B80D4" w14:textId="77777777"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6 uur (opgeteld)</w:t>
            </w:r>
          </w:p>
          <w:p w14:paraId="64981AA7" w14:textId="355A34F6"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(p.p. 1 uur geven update, 2 uur bespreken inhoud)</w:t>
            </w:r>
          </w:p>
        </w:tc>
        <w:tc>
          <w:tcPr>
            <w:tcW w:w="903" w:type="dxa"/>
          </w:tcPr>
          <w:p w14:paraId="4B37FBB2" w14:textId="69F2800C" w:rsidR="003F45EC" w:rsidRPr="009278FF" w:rsidRDefault="003F45EC" w:rsidP="00CB5A6D">
            <w:pPr>
              <w:pStyle w:val="Geenafstand"/>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0</w:t>
            </w:r>
          </w:p>
        </w:tc>
        <w:tc>
          <w:tcPr>
            <w:tcW w:w="2203" w:type="dxa"/>
          </w:tcPr>
          <w:p w14:paraId="74049467" w14:textId="474E087D"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Cognitieve en emotionele betrokkenheid</w:t>
            </w:r>
            <w:r w:rsidR="00952764">
              <w:rPr>
                <w:rFonts w:ascii="Arial" w:hAnsi="Arial" w:cs="Arial"/>
                <w:color w:val="000000" w:themeColor="text1"/>
                <w:sz w:val="20"/>
                <w:szCs w:val="20"/>
                <w:lang w:val="nl-NL" w:eastAsia="en-US"/>
              </w:rPr>
              <w:t xml:space="preserve"> (</w:t>
            </w:r>
            <w:proofErr w:type="spellStart"/>
            <w:r w:rsidR="00952764">
              <w:rPr>
                <w:rFonts w:ascii="Arial" w:hAnsi="Arial" w:cs="Arial"/>
                <w:color w:val="000000" w:themeColor="text1"/>
                <w:sz w:val="20"/>
                <w:szCs w:val="20"/>
                <w:lang w:val="nl-NL" w:eastAsia="en-US"/>
              </w:rPr>
              <w:t>Karanges</w:t>
            </w:r>
            <w:proofErr w:type="spellEnd"/>
            <w:r w:rsidR="00952764">
              <w:rPr>
                <w:rFonts w:ascii="Arial" w:hAnsi="Arial" w:cs="Arial"/>
                <w:color w:val="000000" w:themeColor="text1"/>
                <w:sz w:val="20"/>
                <w:szCs w:val="20"/>
                <w:lang w:val="nl-NL" w:eastAsia="en-US"/>
              </w:rPr>
              <w:t xml:space="preserve"> et al., 2015)</w:t>
            </w:r>
          </w:p>
        </w:tc>
      </w:tr>
      <w:tr w:rsidR="003F45EC" w:rsidRPr="009278FF" w14:paraId="4BA27F83" w14:textId="77777777" w:rsidTr="00D96032">
        <w:trPr>
          <w:trHeight w:val="1115"/>
        </w:trPr>
        <w:tc>
          <w:tcPr>
            <w:cnfStyle w:val="001000000000" w:firstRow="0" w:lastRow="0" w:firstColumn="1" w:lastColumn="0" w:oddVBand="0" w:evenVBand="0" w:oddHBand="0" w:evenHBand="0" w:firstRowFirstColumn="0" w:firstRowLastColumn="0" w:lastRowFirstColumn="0" w:lastRowLastColumn="0"/>
            <w:tcW w:w="1702" w:type="dxa"/>
          </w:tcPr>
          <w:p w14:paraId="305BEE35" w14:textId="2B19B370" w:rsidR="003F45EC" w:rsidRPr="009278FF" w:rsidRDefault="003F45EC" w:rsidP="007A565F">
            <w:pPr>
              <w:pStyle w:val="Geenafstand"/>
              <w:spacing w:line="360" w:lineRule="auto"/>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Prepareren en verwerken Staff Updates in Microsoft Teams</w:t>
            </w:r>
          </w:p>
        </w:tc>
        <w:tc>
          <w:tcPr>
            <w:tcW w:w="1559" w:type="dxa"/>
          </w:tcPr>
          <w:p w14:paraId="0A44DF1B" w14:textId="77777777" w:rsidR="003F45EC" w:rsidRPr="009278FF"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p>
          <w:p w14:paraId="51CE26F1" w14:textId="167E6712" w:rsidR="003F45EC" w:rsidRPr="009278FF"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ICT-medewerker</w:t>
            </w:r>
          </w:p>
        </w:tc>
        <w:tc>
          <w:tcPr>
            <w:tcW w:w="1418" w:type="dxa"/>
          </w:tcPr>
          <w:p w14:paraId="6CB8D486" w14:textId="7EC270C7" w:rsidR="003F45EC" w:rsidRPr="009278FF" w:rsidRDefault="003F45EC" w:rsidP="00CB5A6D">
            <w:pPr>
              <w:pStyle w:val="Geenafstand"/>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sidR="004F7AD9">
              <w:rPr>
                <w:rFonts w:ascii="Arial" w:hAnsi="Arial" w:cs="Arial"/>
                <w:color w:val="000000" w:themeColor="text1"/>
                <w:sz w:val="20"/>
                <w:szCs w:val="20"/>
                <w:lang w:val="nl-NL" w:eastAsia="en-US"/>
              </w:rPr>
              <w:t>52,80</w:t>
            </w:r>
          </w:p>
        </w:tc>
        <w:tc>
          <w:tcPr>
            <w:tcW w:w="1997" w:type="dxa"/>
          </w:tcPr>
          <w:p w14:paraId="450BA807" w14:textId="60AE8314" w:rsidR="003F45EC" w:rsidRPr="009278FF"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3 uur</w:t>
            </w:r>
          </w:p>
        </w:tc>
        <w:tc>
          <w:tcPr>
            <w:tcW w:w="903" w:type="dxa"/>
          </w:tcPr>
          <w:p w14:paraId="7D9D534D" w14:textId="17274BF7" w:rsidR="003F45EC" w:rsidRPr="009278FF" w:rsidRDefault="003F45EC" w:rsidP="00CB5A6D">
            <w:pPr>
              <w:pStyle w:val="Geenafstand"/>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0</w:t>
            </w:r>
          </w:p>
        </w:tc>
        <w:tc>
          <w:tcPr>
            <w:tcW w:w="2203" w:type="dxa"/>
          </w:tcPr>
          <w:p w14:paraId="09BE04E1" w14:textId="3DBFAEAF" w:rsidR="003F45EC" w:rsidRPr="009278FF"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p>
        </w:tc>
      </w:tr>
      <w:tr w:rsidR="003F45EC" w:rsidRPr="009278FF" w14:paraId="0F456E8A" w14:textId="77777777" w:rsidTr="00D96032">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702" w:type="dxa"/>
          </w:tcPr>
          <w:p w14:paraId="3402A1E0" w14:textId="14059899" w:rsidR="003F45EC" w:rsidRPr="009278FF" w:rsidRDefault="003F45EC" w:rsidP="007A565F">
            <w:pPr>
              <w:pStyle w:val="Geenafstand"/>
              <w:spacing w:line="360" w:lineRule="auto"/>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Notuleren en samenvatten Staff Updates</w:t>
            </w:r>
          </w:p>
        </w:tc>
        <w:tc>
          <w:tcPr>
            <w:tcW w:w="1559" w:type="dxa"/>
          </w:tcPr>
          <w:p w14:paraId="6408EDAF" w14:textId="113361EE"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proofErr w:type="spellStart"/>
            <w:r w:rsidRPr="009278FF">
              <w:rPr>
                <w:rFonts w:ascii="Arial" w:hAnsi="Arial" w:cs="Arial"/>
                <w:color w:val="000000" w:themeColor="text1"/>
                <w:sz w:val="20"/>
                <w:szCs w:val="20"/>
                <w:lang w:val="nl-NL" w:eastAsia="en-US"/>
              </w:rPr>
              <w:t>Communicatie-specialist</w:t>
            </w:r>
            <w:proofErr w:type="spellEnd"/>
          </w:p>
        </w:tc>
        <w:tc>
          <w:tcPr>
            <w:tcW w:w="1418" w:type="dxa"/>
          </w:tcPr>
          <w:p w14:paraId="45932E36" w14:textId="5D152374" w:rsidR="003F45EC" w:rsidRPr="009278FF" w:rsidRDefault="003F45EC" w:rsidP="00CB5A6D">
            <w:pPr>
              <w:pStyle w:val="Geenafstand"/>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sidR="004F7AD9">
              <w:rPr>
                <w:rFonts w:ascii="Arial" w:hAnsi="Arial" w:cs="Arial"/>
                <w:color w:val="000000" w:themeColor="text1"/>
                <w:sz w:val="20"/>
                <w:szCs w:val="20"/>
                <w:lang w:val="nl-NL" w:eastAsia="en-US"/>
              </w:rPr>
              <w:t>37,20</w:t>
            </w:r>
          </w:p>
        </w:tc>
        <w:tc>
          <w:tcPr>
            <w:tcW w:w="1997" w:type="dxa"/>
          </w:tcPr>
          <w:p w14:paraId="26616F76" w14:textId="21E77B92"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2 uur</w:t>
            </w:r>
          </w:p>
        </w:tc>
        <w:tc>
          <w:tcPr>
            <w:tcW w:w="903" w:type="dxa"/>
          </w:tcPr>
          <w:p w14:paraId="49EB0CD1" w14:textId="599A0305" w:rsidR="003F45EC" w:rsidRPr="009278FF" w:rsidRDefault="003F45EC" w:rsidP="00CB5A6D">
            <w:pPr>
              <w:pStyle w:val="Geenafstand"/>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0</w:t>
            </w:r>
          </w:p>
        </w:tc>
        <w:tc>
          <w:tcPr>
            <w:tcW w:w="2203" w:type="dxa"/>
          </w:tcPr>
          <w:p w14:paraId="3A60AD14" w14:textId="1791A81D" w:rsidR="003F45EC" w:rsidRPr="009278FF" w:rsidRDefault="003F45EC" w:rsidP="007A565F">
            <w:pPr>
              <w:pStyle w:val="Geenafstand"/>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Betrokkenheid door vullen wensen en behoeften medewerkers</w:t>
            </w:r>
          </w:p>
        </w:tc>
      </w:tr>
      <w:tr w:rsidR="003F45EC" w:rsidRPr="009278FF" w14:paraId="39E023BA" w14:textId="77777777" w:rsidTr="00D96032">
        <w:trPr>
          <w:trHeight w:val="288"/>
        </w:trPr>
        <w:tc>
          <w:tcPr>
            <w:cnfStyle w:val="001000000000" w:firstRow="0" w:lastRow="0" w:firstColumn="1" w:lastColumn="0" w:oddVBand="0" w:evenVBand="0" w:oddHBand="0" w:evenHBand="0" w:firstRowFirstColumn="0" w:firstRowLastColumn="0" w:lastRowFirstColumn="0" w:lastRowLastColumn="0"/>
            <w:tcW w:w="1702" w:type="dxa"/>
          </w:tcPr>
          <w:p w14:paraId="5A13B1CE" w14:textId="7F51C80D" w:rsidR="003F45EC" w:rsidRPr="006D077E" w:rsidRDefault="003F45EC" w:rsidP="007A565F">
            <w:pPr>
              <w:pStyle w:val="Geenafstand"/>
              <w:spacing w:line="360" w:lineRule="auto"/>
              <w:rPr>
                <w:rFonts w:ascii="Arial" w:hAnsi="Arial" w:cs="Arial"/>
                <w:color w:val="000000" w:themeColor="text1"/>
                <w:sz w:val="20"/>
                <w:szCs w:val="20"/>
                <w:lang w:val="nl-NL" w:eastAsia="en-US"/>
              </w:rPr>
            </w:pPr>
            <w:r w:rsidRPr="006D077E">
              <w:rPr>
                <w:rFonts w:ascii="Arial" w:hAnsi="Arial" w:cs="Arial"/>
                <w:color w:val="000000" w:themeColor="text1"/>
                <w:sz w:val="20"/>
                <w:szCs w:val="20"/>
                <w:lang w:val="nl-NL" w:eastAsia="en-US"/>
              </w:rPr>
              <w:t>Totaal</w:t>
            </w:r>
          </w:p>
        </w:tc>
        <w:tc>
          <w:tcPr>
            <w:tcW w:w="1559" w:type="dxa"/>
          </w:tcPr>
          <w:p w14:paraId="40992140" w14:textId="77777777" w:rsidR="003F45EC" w:rsidRPr="009278FF"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p>
        </w:tc>
        <w:tc>
          <w:tcPr>
            <w:tcW w:w="1418" w:type="dxa"/>
          </w:tcPr>
          <w:p w14:paraId="4D9D5FED" w14:textId="6CAD7B4A" w:rsidR="003F45EC" w:rsidRPr="006D077E" w:rsidRDefault="003F45EC" w:rsidP="00CB5A6D">
            <w:pPr>
              <w:pStyle w:val="Geenafstand"/>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eastAsia="en-US"/>
              </w:rPr>
            </w:pPr>
            <w:r w:rsidRPr="006D077E">
              <w:rPr>
                <w:rFonts w:ascii="Arial" w:hAnsi="Arial" w:cs="Arial"/>
                <w:b/>
                <w:color w:val="000000" w:themeColor="text1"/>
                <w:sz w:val="20"/>
                <w:szCs w:val="20"/>
                <w:lang w:val="nl-NL" w:eastAsia="en-US"/>
              </w:rPr>
              <w:t>€</w:t>
            </w:r>
            <w:r w:rsidR="00E508B6">
              <w:rPr>
                <w:rFonts w:ascii="Arial" w:hAnsi="Arial" w:cs="Arial"/>
                <w:b/>
                <w:color w:val="000000" w:themeColor="text1"/>
                <w:sz w:val="20"/>
                <w:szCs w:val="20"/>
                <w:lang w:val="nl-NL" w:eastAsia="en-US"/>
              </w:rPr>
              <w:t>368,60</w:t>
            </w:r>
          </w:p>
        </w:tc>
        <w:tc>
          <w:tcPr>
            <w:tcW w:w="1997" w:type="dxa"/>
          </w:tcPr>
          <w:p w14:paraId="5A95BD77" w14:textId="6DF4DD7B" w:rsidR="003F45EC"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eastAsia="en-US"/>
              </w:rPr>
            </w:pPr>
            <w:r>
              <w:rPr>
                <w:rFonts w:ascii="Arial" w:hAnsi="Arial" w:cs="Arial"/>
                <w:b/>
                <w:color w:val="000000" w:themeColor="text1"/>
                <w:sz w:val="20"/>
                <w:szCs w:val="20"/>
                <w:lang w:val="nl-NL" w:eastAsia="en-US"/>
              </w:rPr>
              <w:t>11 uur</w:t>
            </w:r>
          </w:p>
        </w:tc>
        <w:tc>
          <w:tcPr>
            <w:tcW w:w="903" w:type="dxa"/>
          </w:tcPr>
          <w:p w14:paraId="1002C4BB" w14:textId="0472AAD1" w:rsidR="003F45EC" w:rsidRDefault="003F45EC" w:rsidP="00CB5A6D">
            <w:pPr>
              <w:pStyle w:val="Geenafstand"/>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eastAsia="en-US"/>
              </w:rPr>
            </w:pPr>
            <w:r>
              <w:rPr>
                <w:rFonts w:ascii="Arial" w:hAnsi="Arial" w:cs="Arial"/>
                <w:b/>
                <w:color w:val="000000" w:themeColor="text1"/>
                <w:sz w:val="20"/>
                <w:szCs w:val="20"/>
                <w:lang w:val="nl-NL" w:eastAsia="en-US"/>
              </w:rPr>
              <w:t>0</w:t>
            </w:r>
          </w:p>
        </w:tc>
        <w:tc>
          <w:tcPr>
            <w:tcW w:w="2203" w:type="dxa"/>
          </w:tcPr>
          <w:p w14:paraId="2975F279" w14:textId="181AE28A" w:rsidR="003F45EC" w:rsidRPr="006D077E" w:rsidRDefault="003F45EC" w:rsidP="007A565F">
            <w:pPr>
              <w:pStyle w:val="Geenafstand"/>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nl-NL" w:eastAsia="en-US"/>
              </w:rPr>
            </w:pPr>
            <w:r>
              <w:rPr>
                <w:rFonts w:ascii="Arial" w:hAnsi="Arial" w:cs="Arial"/>
                <w:b/>
                <w:color w:val="000000" w:themeColor="text1"/>
                <w:sz w:val="20"/>
                <w:szCs w:val="20"/>
                <w:lang w:val="nl-NL" w:eastAsia="en-US"/>
              </w:rPr>
              <w:t>Betrokken en tevreden medewerkers</w:t>
            </w:r>
          </w:p>
        </w:tc>
      </w:tr>
    </w:tbl>
    <w:p w14:paraId="57D81045" w14:textId="77777777" w:rsidR="00E508B6" w:rsidRDefault="00E508B6" w:rsidP="00160A59">
      <w:pPr>
        <w:pStyle w:val="Geenafstand"/>
        <w:spacing w:line="360" w:lineRule="auto"/>
        <w:rPr>
          <w:rFonts w:ascii="Arial" w:hAnsi="Arial" w:cs="Arial"/>
          <w:b/>
          <w:color w:val="000000" w:themeColor="text1"/>
          <w:sz w:val="20"/>
          <w:szCs w:val="20"/>
          <w:lang w:val="nl-NL" w:eastAsia="en-US"/>
        </w:rPr>
      </w:pPr>
    </w:p>
    <w:p w14:paraId="18CEE3E3" w14:textId="70F88395" w:rsidR="00486FAF" w:rsidRPr="0025117B" w:rsidRDefault="00486FAF" w:rsidP="00160A59">
      <w:pPr>
        <w:pStyle w:val="Geenafstand"/>
        <w:spacing w:line="360" w:lineRule="auto"/>
        <w:rPr>
          <w:rFonts w:ascii="Arial" w:hAnsi="Arial" w:cs="Arial"/>
          <w:b/>
          <w:color w:val="000000" w:themeColor="text1"/>
          <w:sz w:val="20"/>
          <w:szCs w:val="20"/>
          <w:lang w:val="nl-NL" w:eastAsia="en-US"/>
        </w:rPr>
      </w:pPr>
      <w:r w:rsidRPr="009278FF">
        <w:rPr>
          <w:rFonts w:ascii="Arial" w:hAnsi="Arial" w:cs="Arial"/>
          <w:b/>
          <w:color w:val="000000" w:themeColor="text1"/>
          <w:sz w:val="20"/>
          <w:szCs w:val="20"/>
          <w:lang w:val="nl-NL" w:eastAsia="en-US"/>
        </w:rPr>
        <w:t>Check:</w:t>
      </w:r>
      <w:r w:rsidR="0025117B">
        <w:rPr>
          <w:rFonts w:ascii="Arial" w:hAnsi="Arial" w:cs="Arial"/>
          <w:b/>
          <w:color w:val="000000" w:themeColor="text1"/>
          <w:sz w:val="20"/>
          <w:szCs w:val="20"/>
          <w:lang w:val="nl-NL" w:eastAsia="en-US"/>
        </w:rPr>
        <w:t xml:space="preserve"> </w:t>
      </w:r>
      <w:r w:rsidR="0025117B" w:rsidRPr="008F6B4C">
        <w:rPr>
          <w:rFonts w:ascii="Arial" w:hAnsi="Arial" w:cs="Arial"/>
          <w:color w:val="000000" w:themeColor="text1"/>
          <w:sz w:val="20"/>
          <w:szCs w:val="20"/>
          <w:lang w:val="nl-NL" w:eastAsia="en-US"/>
        </w:rPr>
        <w:t>w</w:t>
      </w:r>
      <w:r w:rsidR="00031C1F" w:rsidRPr="009278FF">
        <w:rPr>
          <w:rFonts w:ascii="Arial" w:hAnsi="Arial" w:cs="Arial"/>
          <w:color w:val="000000" w:themeColor="text1"/>
          <w:sz w:val="20"/>
          <w:szCs w:val="20"/>
          <w:lang w:val="nl-NL" w:eastAsia="en-US"/>
        </w:rPr>
        <w:t xml:space="preserve">anneer de Staff Updates regelmatiger plaatsvinden, kan de </w:t>
      </w:r>
      <w:r w:rsidR="008F6B4C">
        <w:rPr>
          <w:rFonts w:ascii="Arial" w:hAnsi="Arial" w:cs="Arial"/>
          <w:color w:val="000000" w:themeColor="text1"/>
          <w:sz w:val="20"/>
          <w:szCs w:val="20"/>
          <w:lang w:val="nl-NL" w:eastAsia="en-US"/>
        </w:rPr>
        <w:t xml:space="preserve">communicatiespecialist </w:t>
      </w:r>
      <w:r w:rsidR="00031C1F" w:rsidRPr="009278FF">
        <w:rPr>
          <w:rFonts w:ascii="Arial" w:hAnsi="Arial" w:cs="Arial"/>
          <w:color w:val="000000" w:themeColor="text1"/>
          <w:sz w:val="20"/>
          <w:szCs w:val="20"/>
          <w:lang w:val="nl-NL" w:eastAsia="en-US"/>
        </w:rPr>
        <w:t xml:space="preserve">een korte survey sturen of de doelgroep tevreden is over de consistente en verbeterde Staff Updates. </w:t>
      </w:r>
      <w:r w:rsidR="00C45ED9" w:rsidRPr="009278FF">
        <w:rPr>
          <w:rFonts w:ascii="Arial" w:hAnsi="Arial" w:cs="Arial"/>
          <w:color w:val="000000" w:themeColor="text1"/>
          <w:sz w:val="20"/>
          <w:szCs w:val="20"/>
          <w:lang w:val="nl-NL" w:eastAsia="en-US"/>
        </w:rPr>
        <w:t>Bij de survey is ook ruimte voor inbreng van eventuele verbeteringen.</w:t>
      </w:r>
      <w:r w:rsidR="00031C1F" w:rsidRPr="009278FF">
        <w:rPr>
          <w:rFonts w:ascii="Arial" w:hAnsi="Arial" w:cs="Arial"/>
          <w:color w:val="000000" w:themeColor="text1"/>
          <w:sz w:val="20"/>
          <w:szCs w:val="20"/>
          <w:lang w:val="nl-NL" w:eastAsia="en-US"/>
        </w:rPr>
        <w:t xml:space="preserve"> </w:t>
      </w:r>
    </w:p>
    <w:p w14:paraId="14ECAD30" w14:textId="77777777" w:rsidR="00147ADE" w:rsidRPr="009278FF" w:rsidRDefault="00147ADE" w:rsidP="00160A59">
      <w:pPr>
        <w:pStyle w:val="Geenafstand"/>
        <w:spacing w:line="360" w:lineRule="auto"/>
        <w:rPr>
          <w:rFonts w:ascii="Arial" w:hAnsi="Arial" w:cs="Arial"/>
          <w:color w:val="000000" w:themeColor="text1"/>
          <w:sz w:val="20"/>
          <w:szCs w:val="20"/>
          <w:lang w:val="nl-NL" w:eastAsia="en-US"/>
        </w:rPr>
      </w:pPr>
    </w:p>
    <w:p w14:paraId="49B56571" w14:textId="5839BCC3" w:rsidR="00486FAF" w:rsidRPr="0025117B" w:rsidRDefault="00486FAF" w:rsidP="00160A59">
      <w:pPr>
        <w:pStyle w:val="Geenafstand"/>
        <w:spacing w:line="360" w:lineRule="auto"/>
        <w:rPr>
          <w:rFonts w:ascii="Arial" w:hAnsi="Arial" w:cs="Arial"/>
          <w:b/>
          <w:color w:val="000000" w:themeColor="text1"/>
          <w:sz w:val="20"/>
          <w:szCs w:val="20"/>
          <w:lang w:val="nl-NL" w:eastAsia="en-US"/>
        </w:rPr>
      </w:pPr>
      <w:r w:rsidRPr="009278FF">
        <w:rPr>
          <w:rFonts w:ascii="Arial" w:hAnsi="Arial" w:cs="Arial"/>
          <w:b/>
          <w:color w:val="000000" w:themeColor="text1"/>
          <w:sz w:val="20"/>
          <w:szCs w:val="20"/>
          <w:lang w:val="nl-NL" w:eastAsia="en-US"/>
        </w:rPr>
        <w:t>Act:</w:t>
      </w:r>
      <w:r w:rsidR="0025117B">
        <w:rPr>
          <w:rFonts w:ascii="Arial" w:hAnsi="Arial" w:cs="Arial"/>
          <w:b/>
          <w:color w:val="000000" w:themeColor="text1"/>
          <w:sz w:val="20"/>
          <w:szCs w:val="20"/>
          <w:lang w:val="nl-NL" w:eastAsia="en-US"/>
        </w:rPr>
        <w:t xml:space="preserve"> </w:t>
      </w:r>
      <w:r w:rsidR="0025117B" w:rsidRPr="002963E3">
        <w:rPr>
          <w:rFonts w:ascii="Arial" w:hAnsi="Arial" w:cs="Arial"/>
          <w:color w:val="000000" w:themeColor="text1"/>
          <w:sz w:val="20"/>
          <w:szCs w:val="20"/>
          <w:lang w:val="nl-NL" w:eastAsia="en-US"/>
        </w:rPr>
        <w:t>a</w:t>
      </w:r>
      <w:r w:rsidR="00C45ED9" w:rsidRPr="009278FF">
        <w:rPr>
          <w:rFonts w:ascii="Arial" w:hAnsi="Arial" w:cs="Arial"/>
          <w:color w:val="000000" w:themeColor="text1"/>
          <w:sz w:val="20"/>
          <w:szCs w:val="20"/>
          <w:lang w:val="nl-NL" w:eastAsia="en-US"/>
        </w:rPr>
        <w:t xml:space="preserve">an de hand van de resultaten kan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00C45ED9" w:rsidRPr="009278FF">
        <w:rPr>
          <w:rFonts w:ascii="Arial" w:hAnsi="Arial" w:cs="Arial"/>
          <w:color w:val="000000" w:themeColor="text1"/>
          <w:sz w:val="20"/>
          <w:szCs w:val="20"/>
          <w:lang w:val="nl-NL" w:eastAsia="en-US"/>
        </w:rPr>
        <w:t xml:space="preserve"> het plan aanpassen waar nodig. </w:t>
      </w:r>
      <w:r w:rsidR="00D85D7C" w:rsidRPr="009278FF">
        <w:rPr>
          <w:rFonts w:ascii="Arial" w:hAnsi="Arial" w:cs="Arial"/>
          <w:color w:val="000000" w:themeColor="text1"/>
          <w:sz w:val="20"/>
          <w:szCs w:val="20"/>
          <w:lang w:val="nl-NL" w:eastAsia="en-US"/>
        </w:rPr>
        <w:t xml:space="preserve">Als de doelgroep bij de Staff Updates aanwezig is en tevreden is over het communiceren van de doelen, dan </w:t>
      </w:r>
      <w:r w:rsidR="00772E14" w:rsidRPr="009278FF">
        <w:rPr>
          <w:rFonts w:ascii="Arial" w:hAnsi="Arial" w:cs="Arial"/>
          <w:color w:val="000000" w:themeColor="text1"/>
          <w:sz w:val="20"/>
          <w:szCs w:val="20"/>
          <w:lang w:val="nl-NL" w:eastAsia="en-US"/>
        </w:rPr>
        <w:t>neemt</w:t>
      </w:r>
      <w:r w:rsidR="00D85D7C" w:rsidRPr="009278FF">
        <w:rPr>
          <w:rFonts w:ascii="Arial" w:hAnsi="Arial" w:cs="Arial"/>
          <w:color w:val="000000" w:themeColor="text1"/>
          <w:sz w:val="20"/>
          <w:szCs w:val="20"/>
          <w:lang w:val="nl-NL" w:eastAsia="en-US"/>
        </w:rPr>
        <w:t xml:space="preserve"> cognitieve betrokkenheid toe</w:t>
      </w:r>
      <w:r w:rsidR="00772E14" w:rsidRPr="009278FF">
        <w:rPr>
          <w:rFonts w:ascii="Arial" w:hAnsi="Arial" w:cs="Arial"/>
          <w:color w:val="000000" w:themeColor="text1"/>
          <w:sz w:val="20"/>
          <w:szCs w:val="20"/>
          <w:lang w:val="nl-NL" w:eastAsia="en-US"/>
        </w:rPr>
        <w:t>.</w:t>
      </w:r>
    </w:p>
    <w:p w14:paraId="2AA2C45F" w14:textId="41544D46" w:rsidR="00486FAF" w:rsidRPr="00D70240" w:rsidRDefault="00486FAF" w:rsidP="00160A59">
      <w:pPr>
        <w:pStyle w:val="Geenafstand"/>
        <w:spacing w:line="360" w:lineRule="auto"/>
        <w:rPr>
          <w:rFonts w:ascii="Arial" w:hAnsi="Arial" w:cs="Arial"/>
          <w:color w:val="000000" w:themeColor="text1"/>
          <w:sz w:val="20"/>
          <w:szCs w:val="20"/>
          <w:lang w:val="nl-NL" w:eastAsia="en-US"/>
        </w:rPr>
      </w:pPr>
    </w:p>
    <w:p w14:paraId="64DE2561" w14:textId="20DFABB4" w:rsidR="008F3802" w:rsidRPr="007C28BF" w:rsidRDefault="00D85D7C" w:rsidP="00160A59">
      <w:pPr>
        <w:pStyle w:val="Kop2"/>
        <w:spacing w:line="360" w:lineRule="auto"/>
        <w:rPr>
          <w:rFonts w:ascii="Arial" w:hAnsi="Arial" w:cs="Arial"/>
          <w:color w:val="FF6F00"/>
          <w:sz w:val="24"/>
          <w:szCs w:val="24"/>
        </w:rPr>
      </w:pPr>
      <w:bookmarkStart w:id="45" w:name="_Toc41983756"/>
      <w:r w:rsidRPr="007C28BF">
        <w:rPr>
          <w:rFonts w:ascii="Arial" w:hAnsi="Arial" w:cs="Arial"/>
          <w:color w:val="FF6F00"/>
          <w:sz w:val="24"/>
          <w:szCs w:val="24"/>
        </w:rPr>
        <w:t xml:space="preserve">8.2 </w:t>
      </w:r>
      <w:r w:rsidR="00FB425E" w:rsidRPr="007C28BF">
        <w:rPr>
          <w:rFonts w:ascii="Arial" w:hAnsi="Arial" w:cs="Arial"/>
          <w:color w:val="FF6F00"/>
          <w:sz w:val="24"/>
          <w:szCs w:val="24"/>
        </w:rPr>
        <w:t>Focus op Microsoft Teams</w:t>
      </w:r>
      <w:bookmarkEnd w:id="45"/>
    </w:p>
    <w:p w14:paraId="0E18DAED" w14:textId="033E61F2" w:rsidR="00D85D7C" w:rsidRPr="009278FF" w:rsidRDefault="00FB425E"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 xml:space="preserve">De volgende implementatie is een samenvoeging van </w:t>
      </w:r>
      <w:r w:rsidR="00772E14" w:rsidRPr="009278FF">
        <w:rPr>
          <w:rFonts w:ascii="Arial" w:hAnsi="Arial" w:cs="Arial"/>
          <w:color w:val="000000" w:themeColor="text1"/>
          <w:sz w:val="20"/>
          <w:szCs w:val="20"/>
          <w:lang w:val="nl-NL" w:eastAsia="en-US"/>
        </w:rPr>
        <w:t>twee</w:t>
      </w:r>
      <w:r w:rsidRPr="009278FF">
        <w:rPr>
          <w:rFonts w:ascii="Arial" w:hAnsi="Arial" w:cs="Arial"/>
          <w:color w:val="000000" w:themeColor="text1"/>
          <w:sz w:val="20"/>
          <w:szCs w:val="20"/>
          <w:lang w:val="nl-NL" w:eastAsia="en-US"/>
        </w:rPr>
        <w:t xml:space="preserve"> aanbevelingen. Het afstappen van Yammer en het uitwerken van Microsoft Teams. </w:t>
      </w:r>
      <w:r w:rsidR="00535547" w:rsidRPr="009278FF">
        <w:rPr>
          <w:rFonts w:ascii="Arial" w:hAnsi="Arial" w:cs="Arial"/>
          <w:color w:val="000000" w:themeColor="text1"/>
          <w:sz w:val="20"/>
          <w:szCs w:val="20"/>
          <w:lang w:val="nl-NL" w:eastAsia="en-US"/>
        </w:rPr>
        <w:t xml:space="preserve">De interne communicatie is </w:t>
      </w:r>
      <w:r w:rsidR="002B678A">
        <w:rPr>
          <w:rFonts w:ascii="Arial" w:hAnsi="Arial" w:cs="Arial"/>
          <w:color w:val="000000" w:themeColor="text1"/>
          <w:sz w:val="20"/>
          <w:szCs w:val="20"/>
          <w:lang w:val="nl-NL" w:eastAsia="en-US"/>
        </w:rPr>
        <w:t xml:space="preserve">volgens de doelgroep </w:t>
      </w:r>
      <w:r w:rsidR="00535547" w:rsidRPr="009278FF">
        <w:rPr>
          <w:rFonts w:ascii="Arial" w:hAnsi="Arial" w:cs="Arial"/>
          <w:color w:val="000000" w:themeColor="text1"/>
          <w:sz w:val="20"/>
          <w:szCs w:val="20"/>
          <w:lang w:val="nl-NL" w:eastAsia="en-US"/>
        </w:rPr>
        <w:lastRenderedPageBreak/>
        <w:t xml:space="preserve">onoverzichtelijk door de hoeveelheid platformen en meldingen. </w:t>
      </w:r>
      <w:r w:rsidR="0056733D" w:rsidRPr="009278FF">
        <w:rPr>
          <w:rFonts w:ascii="Arial" w:hAnsi="Arial" w:cs="Arial"/>
          <w:color w:val="000000" w:themeColor="text1"/>
          <w:sz w:val="20"/>
          <w:szCs w:val="20"/>
          <w:lang w:val="nl-NL" w:eastAsia="en-US"/>
        </w:rPr>
        <w:t xml:space="preserve">De doelgroep heeft behoefte aan uitleg over de mogelijkheden binnen Microsoft Teams. </w:t>
      </w:r>
    </w:p>
    <w:p w14:paraId="637A241E" w14:textId="5FC887A3" w:rsidR="00FB425E" w:rsidRPr="009278FF" w:rsidRDefault="00FB425E" w:rsidP="00160A59">
      <w:pPr>
        <w:pStyle w:val="Geenafstand"/>
        <w:spacing w:line="360" w:lineRule="auto"/>
        <w:rPr>
          <w:rFonts w:ascii="Arial" w:hAnsi="Arial" w:cs="Arial"/>
          <w:color w:val="000000" w:themeColor="text1"/>
          <w:sz w:val="20"/>
          <w:szCs w:val="20"/>
          <w:lang w:val="nl-NL" w:eastAsia="en-US"/>
        </w:rPr>
      </w:pPr>
    </w:p>
    <w:p w14:paraId="272E0E66" w14:textId="2B066B1D" w:rsidR="00EF5B20" w:rsidRDefault="00535547"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b/>
          <w:color w:val="000000" w:themeColor="text1"/>
          <w:sz w:val="20"/>
          <w:szCs w:val="20"/>
          <w:lang w:val="nl-NL" w:eastAsia="en-US"/>
        </w:rPr>
        <w:t>Plan</w:t>
      </w:r>
      <w:r w:rsidR="0025117B">
        <w:rPr>
          <w:rFonts w:ascii="Arial" w:hAnsi="Arial" w:cs="Arial"/>
          <w:b/>
          <w:color w:val="000000" w:themeColor="text1"/>
          <w:sz w:val="20"/>
          <w:szCs w:val="20"/>
          <w:lang w:val="nl-NL" w:eastAsia="en-US"/>
        </w:rPr>
        <w:t xml:space="preserve">: </w:t>
      </w:r>
      <w:r w:rsidR="0025117B">
        <w:rPr>
          <w:rFonts w:ascii="Arial" w:hAnsi="Arial" w:cs="Arial"/>
          <w:color w:val="000000" w:themeColor="text1"/>
          <w:sz w:val="20"/>
          <w:szCs w:val="20"/>
          <w:lang w:val="nl-NL" w:eastAsia="en-US"/>
        </w:rPr>
        <w:t>d</w:t>
      </w:r>
      <w:r w:rsidR="00CF0998">
        <w:rPr>
          <w:rFonts w:ascii="Arial" w:hAnsi="Arial" w:cs="Arial"/>
          <w:color w:val="000000" w:themeColor="text1"/>
          <w:sz w:val="20"/>
          <w:szCs w:val="20"/>
          <w:lang w:val="nl-NL" w:eastAsia="en-US"/>
        </w:rPr>
        <w:t>oor de</w:t>
      </w:r>
      <w:r w:rsidRPr="009278FF">
        <w:rPr>
          <w:rFonts w:ascii="Arial" w:hAnsi="Arial" w:cs="Arial"/>
          <w:color w:val="000000" w:themeColor="text1"/>
          <w:sz w:val="20"/>
          <w:szCs w:val="20"/>
          <w:lang w:val="nl-NL" w:eastAsia="en-US"/>
        </w:rPr>
        <w:t xml:space="preserve"> communicatiemiddelen te beperken</w:t>
      </w:r>
      <w:r w:rsidR="00CF0998">
        <w:rPr>
          <w:rFonts w:ascii="Arial" w:hAnsi="Arial" w:cs="Arial"/>
          <w:color w:val="000000" w:themeColor="text1"/>
          <w:sz w:val="20"/>
          <w:szCs w:val="20"/>
          <w:lang w:val="nl-NL" w:eastAsia="en-US"/>
        </w:rPr>
        <w:t xml:space="preserve">, </w:t>
      </w:r>
      <w:r w:rsidRPr="009278FF">
        <w:rPr>
          <w:rFonts w:ascii="Arial" w:hAnsi="Arial" w:cs="Arial"/>
          <w:color w:val="000000" w:themeColor="text1"/>
          <w:sz w:val="20"/>
          <w:szCs w:val="20"/>
          <w:lang w:val="nl-NL" w:eastAsia="en-US"/>
        </w:rPr>
        <w:t>voldoe</w:t>
      </w:r>
      <w:r w:rsidR="00CF0998">
        <w:rPr>
          <w:rFonts w:ascii="Arial" w:hAnsi="Arial" w:cs="Arial"/>
          <w:color w:val="000000" w:themeColor="text1"/>
          <w:sz w:val="20"/>
          <w:szCs w:val="20"/>
          <w:lang w:val="nl-NL" w:eastAsia="en-US"/>
        </w:rPr>
        <w:t xml:space="preserve">t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Pr="009278FF">
        <w:rPr>
          <w:rFonts w:ascii="Arial" w:hAnsi="Arial" w:cs="Arial"/>
          <w:color w:val="000000" w:themeColor="text1"/>
          <w:sz w:val="20"/>
          <w:szCs w:val="20"/>
          <w:lang w:val="nl-NL" w:eastAsia="en-US"/>
        </w:rPr>
        <w:t xml:space="preserve"> aan de behoeften en wensen van de doelgroep. Yammer en Microsoft Teams bevatten overlap</w:t>
      </w:r>
      <w:r w:rsidR="0056733D" w:rsidRPr="009278FF">
        <w:rPr>
          <w:rFonts w:ascii="Arial" w:hAnsi="Arial" w:cs="Arial"/>
          <w:color w:val="000000" w:themeColor="text1"/>
          <w:sz w:val="20"/>
          <w:szCs w:val="20"/>
          <w:lang w:val="nl-NL" w:eastAsia="en-US"/>
        </w:rPr>
        <w:t xml:space="preserve">, Microsoft Teams komt uit het onderzoek als </w:t>
      </w:r>
      <w:r w:rsidR="004A401C">
        <w:rPr>
          <w:rFonts w:ascii="Arial" w:hAnsi="Arial" w:cs="Arial"/>
          <w:color w:val="000000" w:themeColor="text1"/>
          <w:sz w:val="20"/>
          <w:szCs w:val="20"/>
          <w:lang w:val="nl-NL" w:eastAsia="en-US"/>
        </w:rPr>
        <w:t xml:space="preserve">het </w:t>
      </w:r>
      <w:r w:rsidR="0056733D" w:rsidRPr="009278FF">
        <w:rPr>
          <w:rFonts w:ascii="Arial" w:hAnsi="Arial" w:cs="Arial"/>
          <w:color w:val="000000" w:themeColor="text1"/>
          <w:sz w:val="20"/>
          <w:szCs w:val="20"/>
          <w:lang w:val="nl-NL" w:eastAsia="en-US"/>
        </w:rPr>
        <w:t xml:space="preserve">meest prettige platform en Yammer als het minst prettig. Daar is de keuze voor het behouden van Microsoft Teams op gebaseerd. </w:t>
      </w:r>
      <w:r w:rsidR="002963E3">
        <w:rPr>
          <w:rFonts w:ascii="Arial" w:hAnsi="Arial" w:cs="Arial"/>
          <w:color w:val="000000" w:themeColor="text1"/>
          <w:sz w:val="20"/>
          <w:szCs w:val="20"/>
          <w:lang w:val="nl-NL" w:eastAsia="en-US"/>
        </w:rPr>
        <w:t>Deze fase bevat</w:t>
      </w:r>
      <w:r w:rsidR="0056733D" w:rsidRPr="009278FF">
        <w:rPr>
          <w:rFonts w:ascii="Arial" w:hAnsi="Arial" w:cs="Arial"/>
          <w:color w:val="000000" w:themeColor="text1"/>
          <w:sz w:val="20"/>
          <w:szCs w:val="20"/>
          <w:lang w:val="nl-NL" w:eastAsia="en-US"/>
        </w:rPr>
        <w:t xml:space="preserve"> uitleg voor de gemaakte keuzes naar de medewerkers van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0056733D" w:rsidRPr="009278FF">
        <w:rPr>
          <w:rFonts w:ascii="Arial" w:hAnsi="Arial" w:cs="Arial"/>
          <w:color w:val="000000" w:themeColor="text1"/>
          <w:sz w:val="20"/>
          <w:szCs w:val="20"/>
          <w:lang w:val="nl-NL" w:eastAsia="en-US"/>
        </w:rPr>
        <w:t>. De directie, Corp</w:t>
      </w:r>
      <w:r w:rsidR="00363356" w:rsidRPr="009278FF">
        <w:rPr>
          <w:rFonts w:ascii="Arial" w:hAnsi="Arial" w:cs="Arial"/>
          <w:color w:val="000000" w:themeColor="text1"/>
          <w:sz w:val="20"/>
          <w:szCs w:val="20"/>
          <w:lang w:val="nl-NL" w:eastAsia="en-US"/>
        </w:rPr>
        <w:t>o</w:t>
      </w:r>
      <w:r w:rsidR="0056733D" w:rsidRPr="009278FF">
        <w:rPr>
          <w:rFonts w:ascii="Arial" w:hAnsi="Arial" w:cs="Arial"/>
          <w:color w:val="000000" w:themeColor="text1"/>
          <w:sz w:val="20"/>
          <w:szCs w:val="20"/>
          <w:lang w:val="nl-NL" w:eastAsia="en-US"/>
        </w:rPr>
        <w:t xml:space="preserve">rate Communicatie en de ICT-afdeling </w:t>
      </w:r>
      <w:r w:rsidR="00772E14" w:rsidRPr="009278FF">
        <w:rPr>
          <w:rFonts w:ascii="Arial" w:hAnsi="Arial" w:cs="Arial"/>
          <w:color w:val="000000" w:themeColor="text1"/>
          <w:sz w:val="20"/>
          <w:szCs w:val="20"/>
          <w:lang w:val="nl-NL" w:eastAsia="en-US"/>
        </w:rPr>
        <w:t>dragen</w:t>
      </w:r>
      <w:r w:rsidR="0056733D" w:rsidRPr="009278FF">
        <w:rPr>
          <w:rFonts w:ascii="Arial" w:hAnsi="Arial" w:cs="Arial"/>
          <w:color w:val="000000" w:themeColor="text1"/>
          <w:sz w:val="20"/>
          <w:szCs w:val="20"/>
          <w:lang w:val="nl-NL" w:eastAsia="en-US"/>
        </w:rPr>
        <w:t xml:space="preserve"> verantwoordelijk</w:t>
      </w:r>
      <w:r w:rsidR="004A401C">
        <w:rPr>
          <w:rFonts w:ascii="Arial" w:hAnsi="Arial" w:cs="Arial"/>
          <w:color w:val="000000" w:themeColor="text1"/>
          <w:sz w:val="20"/>
          <w:szCs w:val="20"/>
          <w:lang w:val="nl-NL" w:eastAsia="en-US"/>
        </w:rPr>
        <w:t>heid</w:t>
      </w:r>
      <w:r w:rsidR="0056733D" w:rsidRPr="009278FF">
        <w:rPr>
          <w:rFonts w:ascii="Arial" w:hAnsi="Arial" w:cs="Arial"/>
          <w:color w:val="000000" w:themeColor="text1"/>
          <w:sz w:val="20"/>
          <w:szCs w:val="20"/>
          <w:lang w:val="nl-NL" w:eastAsia="en-US"/>
        </w:rPr>
        <w:t xml:space="preserve"> voor het </w:t>
      </w:r>
      <w:r w:rsidR="00363356" w:rsidRPr="009278FF">
        <w:rPr>
          <w:rFonts w:ascii="Arial" w:hAnsi="Arial" w:cs="Arial"/>
          <w:color w:val="000000" w:themeColor="text1"/>
          <w:sz w:val="20"/>
          <w:szCs w:val="20"/>
          <w:lang w:val="nl-NL" w:eastAsia="en-US"/>
        </w:rPr>
        <w:t>implementeren</w:t>
      </w:r>
      <w:r w:rsidR="00B74B39">
        <w:rPr>
          <w:rFonts w:ascii="Arial" w:hAnsi="Arial" w:cs="Arial"/>
          <w:color w:val="000000" w:themeColor="text1"/>
          <w:sz w:val="20"/>
          <w:szCs w:val="20"/>
          <w:lang w:val="nl-NL" w:eastAsia="en-US"/>
        </w:rPr>
        <w:t xml:space="preserve"> waar</w:t>
      </w:r>
      <w:r w:rsidR="00021235">
        <w:rPr>
          <w:rFonts w:ascii="Arial" w:hAnsi="Arial" w:cs="Arial"/>
          <w:color w:val="000000" w:themeColor="text1"/>
          <w:sz w:val="20"/>
          <w:szCs w:val="20"/>
          <w:lang w:val="nl-NL" w:eastAsia="en-US"/>
        </w:rPr>
        <w:t xml:space="preserve"> </w:t>
      </w:r>
      <w:r w:rsidR="00CF0998">
        <w:rPr>
          <w:rFonts w:ascii="Arial" w:hAnsi="Arial" w:cs="Arial"/>
          <w:color w:val="000000" w:themeColor="text1"/>
          <w:sz w:val="20"/>
          <w:szCs w:val="20"/>
          <w:lang w:val="nl-NL" w:eastAsia="en-US"/>
        </w:rPr>
        <w:t>alleen</w:t>
      </w:r>
      <w:r w:rsidR="00021235">
        <w:rPr>
          <w:rFonts w:ascii="Arial" w:hAnsi="Arial" w:cs="Arial"/>
          <w:color w:val="000000" w:themeColor="text1"/>
          <w:sz w:val="20"/>
          <w:szCs w:val="20"/>
          <w:lang w:val="nl-NL" w:eastAsia="en-US"/>
        </w:rPr>
        <w:t xml:space="preserve"> personeelskosten</w:t>
      </w:r>
      <w:r w:rsidR="00B74B39">
        <w:rPr>
          <w:rFonts w:ascii="Arial" w:hAnsi="Arial" w:cs="Arial"/>
          <w:color w:val="000000" w:themeColor="text1"/>
          <w:sz w:val="20"/>
          <w:szCs w:val="20"/>
          <w:lang w:val="nl-NL" w:eastAsia="en-US"/>
        </w:rPr>
        <w:t xml:space="preserve"> aan verbonden zijn</w:t>
      </w:r>
      <w:r w:rsidR="00CF0998">
        <w:rPr>
          <w:rFonts w:ascii="Arial" w:hAnsi="Arial" w:cs="Arial"/>
          <w:color w:val="000000" w:themeColor="text1"/>
          <w:sz w:val="20"/>
          <w:szCs w:val="20"/>
          <w:lang w:val="nl-NL" w:eastAsia="en-US"/>
        </w:rPr>
        <w:t>.</w:t>
      </w:r>
      <w:r w:rsidR="005316D7" w:rsidRPr="009278FF">
        <w:rPr>
          <w:rFonts w:ascii="Arial" w:hAnsi="Arial" w:cs="Arial"/>
          <w:color w:val="000000" w:themeColor="text1"/>
          <w:sz w:val="20"/>
          <w:szCs w:val="20"/>
          <w:lang w:val="nl-NL" w:eastAsia="en-US"/>
        </w:rPr>
        <w:t xml:space="preserve"> </w:t>
      </w:r>
      <w:r w:rsidR="00CF0998">
        <w:rPr>
          <w:rFonts w:ascii="Arial" w:hAnsi="Arial" w:cs="Arial"/>
          <w:color w:val="000000" w:themeColor="text1"/>
          <w:sz w:val="20"/>
          <w:szCs w:val="20"/>
          <w:lang w:val="nl-NL" w:eastAsia="en-US"/>
        </w:rPr>
        <w:t xml:space="preserve">De </w:t>
      </w:r>
      <w:r w:rsidR="00021235">
        <w:rPr>
          <w:rFonts w:ascii="Arial" w:hAnsi="Arial" w:cs="Arial"/>
          <w:color w:val="000000" w:themeColor="text1"/>
          <w:sz w:val="20"/>
          <w:szCs w:val="20"/>
          <w:lang w:val="nl-NL" w:eastAsia="en-US"/>
        </w:rPr>
        <w:t>directie</w:t>
      </w:r>
      <w:r w:rsidR="00CF0998">
        <w:rPr>
          <w:rFonts w:ascii="Arial" w:hAnsi="Arial" w:cs="Arial"/>
          <w:color w:val="000000" w:themeColor="text1"/>
          <w:sz w:val="20"/>
          <w:szCs w:val="20"/>
          <w:lang w:val="nl-NL" w:eastAsia="en-US"/>
        </w:rPr>
        <w:t xml:space="preserve"> deelt</w:t>
      </w:r>
      <w:r w:rsidR="00021235">
        <w:rPr>
          <w:rFonts w:ascii="Arial" w:hAnsi="Arial" w:cs="Arial"/>
          <w:color w:val="000000" w:themeColor="text1"/>
          <w:sz w:val="20"/>
          <w:szCs w:val="20"/>
          <w:lang w:val="nl-NL" w:eastAsia="en-US"/>
        </w:rPr>
        <w:t xml:space="preserve"> </w:t>
      </w:r>
      <w:r w:rsidR="00772E14" w:rsidRPr="009278FF">
        <w:rPr>
          <w:rFonts w:ascii="Arial" w:hAnsi="Arial" w:cs="Arial"/>
          <w:color w:val="000000" w:themeColor="text1"/>
          <w:sz w:val="20"/>
          <w:szCs w:val="20"/>
          <w:lang w:val="nl-NL" w:eastAsia="en-US"/>
        </w:rPr>
        <w:t>via de Staff Update</w:t>
      </w:r>
      <w:r w:rsidR="004008BA" w:rsidRPr="009278FF">
        <w:rPr>
          <w:rFonts w:ascii="Arial" w:hAnsi="Arial" w:cs="Arial"/>
          <w:color w:val="000000" w:themeColor="text1"/>
          <w:sz w:val="20"/>
          <w:szCs w:val="20"/>
          <w:lang w:val="nl-NL" w:eastAsia="en-US"/>
        </w:rPr>
        <w:t xml:space="preserve"> dat Yammer </w:t>
      </w:r>
      <w:r w:rsidR="002B678A">
        <w:rPr>
          <w:rFonts w:ascii="Arial" w:hAnsi="Arial" w:cs="Arial"/>
          <w:color w:val="000000" w:themeColor="text1"/>
          <w:sz w:val="20"/>
          <w:szCs w:val="20"/>
          <w:lang w:val="nl-NL" w:eastAsia="en-US"/>
        </w:rPr>
        <w:t>verdwijnt</w:t>
      </w:r>
      <w:r w:rsidR="00772E14" w:rsidRPr="009278FF">
        <w:rPr>
          <w:rFonts w:ascii="Arial" w:hAnsi="Arial" w:cs="Arial"/>
          <w:color w:val="000000" w:themeColor="text1"/>
          <w:sz w:val="20"/>
          <w:szCs w:val="20"/>
          <w:lang w:val="nl-NL" w:eastAsia="en-US"/>
        </w:rPr>
        <w:t xml:space="preserve"> als communicatiemiddel</w:t>
      </w:r>
      <w:r w:rsidR="002E0CA2" w:rsidRPr="009278FF">
        <w:rPr>
          <w:rFonts w:ascii="Arial" w:hAnsi="Arial" w:cs="Arial"/>
          <w:color w:val="000000" w:themeColor="text1"/>
          <w:sz w:val="20"/>
          <w:szCs w:val="20"/>
          <w:lang w:val="nl-NL" w:eastAsia="en-US"/>
        </w:rPr>
        <w:t xml:space="preserve"> en dat alle berichtgeving via Microsoft Teams gaat. </w:t>
      </w:r>
      <w:r w:rsidR="005C5165" w:rsidRPr="009278FF">
        <w:rPr>
          <w:rFonts w:ascii="Arial" w:hAnsi="Arial" w:cs="Arial"/>
          <w:color w:val="000000" w:themeColor="text1"/>
          <w:sz w:val="20"/>
          <w:szCs w:val="20"/>
          <w:lang w:val="nl-NL" w:eastAsia="en-US"/>
        </w:rPr>
        <w:t xml:space="preserve">Het verbeteren </w:t>
      </w:r>
      <w:r w:rsidR="00772E14" w:rsidRPr="009278FF">
        <w:rPr>
          <w:rFonts w:ascii="Arial" w:hAnsi="Arial" w:cs="Arial"/>
          <w:color w:val="000000" w:themeColor="text1"/>
          <w:sz w:val="20"/>
          <w:szCs w:val="20"/>
          <w:lang w:val="nl-NL" w:eastAsia="en-US"/>
        </w:rPr>
        <w:t xml:space="preserve">van </w:t>
      </w:r>
      <w:r w:rsidR="00363356" w:rsidRPr="009278FF">
        <w:rPr>
          <w:rFonts w:ascii="Arial" w:hAnsi="Arial" w:cs="Arial"/>
          <w:color w:val="000000" w:themeColor="text1"/>
          <w:sz w:val="20"/>
          <w:szCs w:val="20"/>
          <w:lang w:val="nl-NL" w:eastAsia="en-US"/>
        </w:rPr>
        <w:t>het</w:t>
      </w:r>
      <w:r w:rsidR="00772E14" w:rsidRPr="009278FF">
        <w:rPr>
          <w:rFonts w:ascii="Arial" w:hAnsi="Arial" w:cs="Arial"/>
          <w:color w:val="000000" w:themeColor="text1"/>
          <w:sz w:val="20"/>
          <w:szCs w:val="20"/>
          <w:lang w:val="nl-NL" w:eastAsia="en-US"/>
        </w:rPr>
        <w:t xml:space="preserve"> organisatiebrede Microsoft Teams</w:t>
      </w:r>
      <w:r w:rsidR="00363356" w:rsidRPr="009278FF">
        <w:rPr>
          <w:rFonts w:ascii="Arial" w:hAnsi="Arial" w:cs="Arial"/>
          <w:color w:val="000000" w:themeColor="text1"/>
          <w:sz w:val="20"/>
          <w:szCs w:val="20"/>
          <w:lang w:val="nl-NL" w:eastAsia="en-US"/>
        </w:rPr>
        <w:t xml:space="preserve"> </w:t>
      </w:r>
      <w:r w:rsidR="005C5165" w:rsidRPr="009278FF">
        <w:rPr>
          <w:rFonts w:ascii="Arial" w:hAnsi="Arial" w:cs="Arial"/>
          <w:color w:val="000000" w:themeColor="text1"/>
          <w:sz w:val="20"/>
          <w:szCs w:val="20"/>
          <w:lang w:val="nl-NL" w:eastAsia="en-US"/>
        </w:rPr>
        <w:t xml:space="preserve">is de taak van </w:t>
      </w:r>
      <w:r w:rsidR="00772E14" w:rsidRPr="009278FF">
        <w:rPr>
          <w:rFonts w:ascii="Arial" w:hAnsi="Arial" w:cs="Arial"/>
          <w:color w:val="000000" w:themeColor="text1"/>
          <w:sz w:val="20"/>
          <w:szCs w:val="20"/>
          <w:lang w:val="nl-NL" w:eastAsia="en-US"/>
        </w:rPr>
        <w:t xml:space="preserve">de </w:t>
      </w:r>
      <w:r w:rsidR="002963E3">
        <w:rPr>
          <w:rFonts w:ascii="Arial" w:hAnsi="Arial" w:cs="Arial"/>
          <w:color w:val="000000" w:themeColor="text1"/>
          <w:sz w:val="20"/>
          <w:szCs w:val="20"/>
          <w:lang w:val="nl-NL" w:eastAsia="en-US"/>
        </w:rPr>
        <w:t>communicatiemedewerker</w:t>
      </w:r>
      <w:r w:rsidR="00772E14" w:rsidRPr="009278FF">
        <w:rPr>
          <w:rFonts w:ascii="Arial" w:hAnsi="Arial" w:cs="Arial"/>
          <w:color w:val="000000" w:themeColor="text1"/>
          <w:sz w:val="20"/>
          <w:szCs w:val="20"/>
          <w:lang w:val="nl-NL" w:eastAsia="en-US"/>
        </w:rPr>
        <w:t>. De</w:t>
      </w:r>
      <w:r w:rsidR="005C5165" w:rsidRPr="009278FF">
        <w:rPr>
          <w:rFonts w:ascii="Arial" w:hAnsi="Arial" w:cs="Arial"/>
          <w:color w:val="000000" w:themeColor="text1"/>
          <w:sz w:val="20"/>
          <w:szCs w:val="20"/>
          <w:lang w:val="nl-NL" w:eastAsia="en-US"/>
        </w:rPr>
        <w:t xml:space="preserve"> leidinggevenden </w:t>
      </w:r>
      <w:r w:rsidR="00772E14" w:rsidRPr="009278FF">
        <w:rPr>
          <w:rFonts w:ascii="Arial" w:hAnsi="Arial" w:cs="Arial"/>
          <w:color w:val="000000" w:themeColor="text1"/>
          <w:sz w:val="20"/>
          <w:szCs w:val="20"/>
          <w:lang w:val="nl-NL" w:eastAsia="en-US"/>
        </w:rPr>
        <w:t xml:space="preserve">dragen </w:t>
      </w:r>
      <w:r w:rsidR="005C5165" w:rsidRPr="009278FF">
        <w:rPr>
          <w:rFonts w:ascii="Arial" w:hAnsi="Arial" w:cs="Arial"/>
          <w:color w:val="000000" w:themeColor="text1"/>
          <w:sz w:val="20"/>
          <w:szCs w:val="20"/>
          <w:lang w:val="nl-NL" w:eastAsia="en-US"/>
        </w:rPr>
        <w:t xml:space="preserve">per </w:t>
      </w:r>
      <w:r w:rsidR="00363356" w:rsidRPr="009278FF">
        <w:rPr>
          <w:rFonts w:ascii="Arial" w:hAnsi="Arial" w:cs="Arial"/>
          <w:color w:val="000000" w:themeColor="text1"/>
          <w:sz w:val="20"/>
          <w:szCs w:val="20"/>
          <w:lang w:val="nl-NL" w:eastAsia="en-US"/>
        </w:rPr>
        <w:t>afdeling</w:t>
      </w:r>
      <w:r w:rsidR="005C5165" w:rsidRPr="009278FF">
        <w:rPr>
          <w:rFonts w:ascii="Arial" w:hAnsi="Arial" w:cs="Arial"/>
          <w:color w:val="000000" w:themeColor="text1"/>
          <w:sz w:val="20"/>
          <w:szCs w:val="20"/>
          <w:lang w:val="nl-NL" w:eastAsia="en-US"/>
        </w:rPr>
        <w:t xml:space="preserve"> </w:t>
      </w:r>
      <w:r w:rsidR="00BE3540" w:rsidRPr="009278FF">
        <w:rPr>
          <w:rFonts w:ascii="Arial" w:hAnsi="Arial" w:cs="Arial"/>
          <w:color w:val="000000" w:themeColor="text1"/>
          <w:sz w:val="20"/>
          <w:szCs w:val="20"/>
          <w:lang w:val="nl-NL" w:eastAsia="en-US"/>
        </w:rPr>
        <w:t xml:space="preserve">(zoals weergeven in </w:t>
      </w:r>
      <w:r w:rsidR="00BA4892">
        <w:rPr>
          <w:rFonts w:ascii="Arial" w:hAnsi="Arial" w:cs="Arial"/>
          <w:color w:val="000000" w:themeColor="text1"/>
          <w:sz w:val="20"/>
          <w:szCs w:val="20"/>
          <w:lang w:val="nl-NL" w:eastAsia="en-US"/>
        </w:rPr>
        <w:t xml:space="preserve">paragraaf </w:t>
      </w:r>
      <w:r w:rsidR="00BA4892">
        <w:rPr>
          <w:rFonts w:ascii="Arial" w:hAnsi="Arial" w:cs="Arial"/>
          <w:i/>
          <w:color w:val="000000" w:themeColor="text1"/>
          <w:sz w:val="20"/>
          <w:szCs w:val="20"/>
          <w:lang w:val="nl-NL" w:eastAsia="en-US"/>
        </w:rPr>
        <w:t>2.2.1 Organogram</w:t>
      </w:r>
      <w:r w:rsidR="00BE3540" w:rsidRPr="009278FF">
        <w:rPr>
          <w:rFonts w:ascii="Arial" w:hAnsi="Arial" w:cs="Arial"/>
          <w:color w:val="000000" w:themeColor="text1"/>
          <w:sz w:val="20"/>
          <w:szCs w:val="20"/>
          <w:lang w:val="nl-NL" w:eastAsia="en-US"/>
        </w:rPr>
        <w:t xml:space="preserve">) </w:t>
      </w:r>
      <w:r w:rsidR="005C5165" w:rsidRPr="009278FF">
        <w:rPr>
          <w:rFonts w:ascii="Arial" w:hAnsi="Arial" w:cs="Arial"/>
          <w:color w:val="000000" w:themeColor="text1"/>
          <w:sz w:val="20"/>
          <w:szCs w:val="20"/>
          <w:lang w:val="nl-NL" w:eastAsia="en-US"/>
        </w:rPr>
        <w:t>verantwoordelijk</w:t>
      </w:r>
      <w:r w:rsidR="00772E14" w:rsidRPr="009278FF">
        <w:rPr>
          <w:rFonts w:ascii="Arial" w:hAnsi="Arial" w:cs="Arial"/>
          <w:color w:val="000000" w:themeColor="text1"/>
          <w:sz w:val="20"/>
          <w:szCs w:val="20"/>
          <w:lang w:val="nl-NL" w:eastAsia="en-US"/>
        </w:rPr>
        <w:t>heid</w:t>
      </w:r>
      <w:r w:rsidR="005C5165" w:rsidRPr="009278FF">
        <w:rPr>
          <w:rFonts w:ascii="Arial" w:hAnsi="Arial" w:cs="Arial"/>
          <w:color w:val="000000" w:themeColor="text1"/>
          <w:sz w:val="20"/>
          <w:szCs w:val="20"/>
          <w:lang w:val="nl-NL" w:eastAsia="en-US"/>
        </w:rPr>
        <w:t xml:space="preserve"> voor het indelen van</w:t>
      </w:r>
      <w:r w:rsidR="00262F4D" w:rsidRPr="009278FF">
        <w:rPr>
          <w:rFonts w:ascii="Arial" w:hAnsi="Arial" w:cs="Arial"/>
          <w:color w:val="000000" w:themeColor="text1"/>
          <w:sz w:val="20"/>
          <w:szCs w:val="20"/>
          <w:lang w:val="nl-NL" w:eastAsia="en-US"/>
        </w:rPr>
        <w:t xml:space="preserve"> afdelings</w:t>
      </w:r>
      <w:r w:rsidR="005C5165" w:rsidRPr="009278FF">
        <w:rPr>
          <w:rFonts w:ascii="Arial" w:hAnsi="Arial" w:cs="Arial"/>
          <w:color w:val="000000" w:themeColor="text1"/>
          <w:sz w:val="20"/>
          <w:szCs w:val="20"/>
          <w:lang w:val="nl-NL" w:eastAsia="en-US"/>
        </w:rPr>
        <w:t xml:space="preserve">teams en kanalen. </w:t>
      </w:r>
      <w:r w:rsidR="00BE3540" w:rsidRPr="009278FF">
        <w:rPr>
          <w:rFonts w:ascii="Arial" w:hAnsi="Arial" w:cs="Arial"/>
          <w:color w:val="000000" w:themeColor="text1"/>
          <w:sz w:val="20"/>
          <w:szCs w:val="20"/>
          <w:lang w:val="nl-NL" w:eastAsia="en-US"/>
        </w:rPr>
        <w:t>In totaal betreft het 10 leidinggevenden</w:t>
      </w:r>
      <w:r w:rsidR="009449E4" w:rsidRPr="009278FF">
        <w:rPr>
          <w:rFonts w:ascii="Arial" w:hAnsi="Arial" w:cs="Arial"/>
          <w:color w:val="000000" w:themeColor="text1"/>
          <w:sz w:val="20"/>
          <w:szCs w:val="20"/>
          <w:lang w:val="nl-NL" w:eastAsia="en-US"/>
        </w:rPr>
        <w:t>.</w:t>
      </w:r>
      <w:r w:rsidR="00BE3540" w:rsidRPr="009278FF">
        <w:rPr>
          <w:rFonts w:ascii="Arial" w:hAnsi="Arial" w:cs="Arial"/>
          <w:color w:val="000000" w:themeColor="text1"/>
          <w:sz w:val="20"/>
          <w:szCs w:val="20"/>
          <w:lang w:val="nl-NL" w:eastAsia="en-US"/>
        </w:rPr>
        <w:t xml:space="preserve"> Business Services &amp; Finance en Stakeholder Management </w:t>
      </w:r>
      <w:r w:rsidR="002B678A">
        <w:rPr>
          <w:rFonts w:ascii="Arial" w:hAnsi="Arial" w:cs="Arial"/>
          <w:color w:val="000000" w:themeColor="text1"/>
          <w:sz w:val="20"/>
          <w:szCs w:val="20"/>
          <w:lang w:val="nl-NL" w:eastAsia="en-US"/>
        </w:rPr>
        <w:t>zijn</w:t>
      </w:r>
      <w:r w:rsidR="009449E4" w:rsidRPr="009278FF">
        <w:rPr>
          <w:rFonts w:ascii="Arial" w:hAnsi="Arial" w:cs="Arial"/>
          <w:color w:val="000000" w:themeColor="text1"/>
          <w:sz w:val="20"/>
          <w:szCs w:val="20"/>
          <w:lang w:val="nl-NL" w:eastAsia="en-US"/>
        </w:rPr>
        <w:t xml:space="preserve"> </w:t>
      </w:r>
      <w:r w:rsidR="00C556B5">
        <w:rPr>
          <w:rFonts w:ascii="Arial" w:hAnsi="Arial" w:cs="Arial"/>
          <w:color w:val="000000" w:themeColor="text1"/>
          <w:sz w:val="20"/>
          <w:szCs w:val="20"/>
          <w:lang w:val="nl-NL" w:eastAsia="en-US"/>
        </w:rPr>
        <w:t>vanwege</w:t>
      </w:r>
      <w:r w:rsidR="00F52D8F">
        <w:rPr>
          <w:rFonts w:ascii="Arial" w:hAnsi="Arial" w:cs="Arial"/>
          <w:color w:val="000000" w:themeColor="text1"/>
          <w:sz w:val="20"/>
          <w:szCs w:val="20"/>
          <w:lang w:val="nl-NL" w:eastAsia="en-US"/>
        </w:rPr>
        <w:t xml:space="preserve"> aantal</w:t>
      </w:r>
      <w:r w:rsidR="00C556B5">
        <w:rPr>
          <w:rFonts w:ascii="Arial" w:hAnsi="Arial" w:cs="Arial"/>
          <w:color w:val="000000" w:themeColor="text1"/>
          <w:sz w:val="20"/>
          <w:szCs w:val="20"/>
          <w:lang w:val="nl-NL" w:eastAsia="en-US"/>
        </w:rPr>
        <w:t xml:space="preserve"> </w:t>
      </w:r>
      <w:r w:rsidR="00F52D8F">
        <w:rPr>
          <w:rFonts w:ascii="Arial" w:hAnsi="Arial" w:cs="Arial"/>
          <w:color w:val="000000" w:themeColor="text1"/>
          <w:sz w:val="20"/>
          <w:szCs w:val="20"/>
          <w:lang w:val="nl-NL" w:eastAsia="en-US"/>
        </w:rPr>
        <w:t>medewerkers</w:t>
      </w:r>
      <w:r w:rsidR="00C556B5">
        <w:rPr>
          <w:rFonts w:ascii="Arial" w:hAnsi="Arial" w:cs="Arial"/>
          <w:color w:val="000000" w:themeColor="text1"/>
          <w:sz w:val="20"/>
          <w:szCs w:val="20"/>
          <w:lang w:val="nl-NL" w:eastAsia="en-US"/>
        </w:rPr>
        <w:t xml:space="preserve"> </w:t>
      </w:r>
      <w:r w:rsidR="009449E4" w:rsidRPr="009278FF">
        <w:rPr>
          <w:rFonts w:ascii="Arial" w:hAnsi="Arial" w:cs="Arial"/>
          <w:color w:val="000000" w:themeColor="text1"/>
          <w:sz w:val="20"/>
          <w:szCs w:val="20"/>
          <w:lang w:val="nl-NL" w:eastAsia="en-US"/>
        </w:rPr>
        <w:t xml:space="preserve">samengevoegd. </w:t>
      </w:r>
      <w:r w:rsidR="002963E3">
        <w:rPr>
          <w:rFonts w:ascii="Arial" w:hAnsi="Arial" w:cs="Arial"/>
          <w:color w:val="000000" w:themeColor="text1"/>
          <w:sz w:val="20"/>
          <w:szCs w:val="20"/>
          <w:lang w:val="nl-NL" w:eastAsia="en-US"/>
        </w:rPr>
        <w:t>De communicatiemedewerker</w:t>
      </w:r>
      <w:r w:rsidR="005C5165" w:rsidRPr="009278FF">
        <w:rPr>
          <w:rFonts w:ascii="Arial" w:hAnsi="Arial" w:cs="Arial"/>
          <w:color w:val="000000" w:themeColor="text1"/>
          <w:sz w:val="20"/>
          <w:szCs w:val="20"/>
          <w:lang w:val="nl-NL" w:eastAsia="en-US"/>
        </w:rPr>
        <w:t xml:space="preserve"> maakt </w:t>
      </w:r>
      <w:r w:rsidR="004A401C">
        <w:rPr>
          <w:rFonts w:ascii="Arial" w:hAnsi="Arial" w:cs="Arial"/>
          <w:color w:val="000000" w:themeColor="text1"/>
          <w:sz w:val="20"/>
          <w:szCs w:val="20"/>
          <w:lang w:val="nl-NL" w:eastAsia="en-US"/>
        </w:rPr>
        <w:t>een rooster</w:t>
      </w:r>
      <w:r w:rsidR="005C5165" w:rsidRPr="009278FF">
        <w:rPr>
          <w:rFonts w:ascii="Arial" w:hAnsi="Arial" w:cs="Arial"/>
          <w:color w:val="000000" w:themeColor="text1"/>
          <w:sz w:val="20"/>
          <w:szCs w:val="20"/>
          <w:lang w:val="nl-NL" w:eastAsia="en-US"/>
        </w:rPr>
        <w:t xml:space="preserve"> </w:t>
      </w:r>
      <w:r w:rsidR="00F52D8F">
        <w:rPr>
          <w:rFonts w:ascii="Arial" w:hAnsi="Arial" w:cs="Arial"/>
          <w:color w:val="000000" w:themeColor="text1"/>
          <w:sz w:val="20"/>
          <w:szCs w:val="20"/>
          <w:lang w:val="nl-NL" w:eastAsia="en-US"/>
        </w:rPr>
        <w:t>voor de trainingen</w:t>
      </w:r>
      <w:r w:rsidR="00CD09CD">
        <w:rPr>
          <w:rFonts w:ascii="Arial" w:hAnsi="Arial" w:cs="Arial"/>
          <w:color w:val="000000" w:themeColor="text1"/>
          <w:sz w:val="20"/>
          <w:szCs w:val="20"/>
          <w:lang w:val="nl-NL" w:eastAsia="en-US"/>
        </w:rPr>
        <w:t xml:space="preserve"> van de leidinggevenden</w:t>
      </w:r>
      <w:r w:rsidR="00EF5B20" w:rsidRPr="009278FF">
        <w:rPr>
          <w:rFonts w:ascii="Arial" w:hAnsi="Arial" w:cs="Arial"/>
          <w:color w:val="000000" w:themeColor="text1"/>
          <w:sz w:val="20"/>
          <w:szCs w:val="20"/>
          <w:lang w:val="nl-NL" w:eastAsia="en-US"/>
        </w:rPr>
        <w:t>, die de ICT-medewerker verzorgt</w:t>
      </w:r>
      <w:r w:rsidR="005C5165" w:rsidRPr="009278FF">
        <w:rPr>
          <w:rFonts w:ascii="Arial" w:hAnsi="Arial" w:cs="Arial"/>
          <w:color w:val="000000" w:themeColor="text1"/>
          <w:sz w:val="20"/>
          <w:szCs w:val="20"/>
          <w:lang w:val="nl-NL" w:eastAsia="en-US"/>
        </w:rPr>
        <w:t xml:space="preserve">. </w:t>
      </w:r>
      <w:r w:rsidR="00E03E8A" w:rsidRPr="009278FF">
        <w:rPr>
          <w:rFonts w:ascii="Arial" w:hAnsi="Arial" w:cs="Arial"/>
          <w:color w:val="000000" w:themeColor="text1"/>
          <w:sz w:val="20"/>
          <w:szCs w:val="20"/>
          <w:lang w:val="nl-NL" w:eastAsia="en-US"/>
        </w:rPr>
        <w:t xml:space="preserve">De leidinggevenden dragen verantwoordelijkheid voor de adaptie van Microsoft Teams binnen de </w:t>
      </w:r>
      <w:r w:rsidR="00CD09CD">
        <w:rPr>
          <w:rFonts w:ascii="Arial" w:hAnsi="Arial" w:cs="Arial"/>
          <w:color w:val="000000" w:themeColor="text1"/>
          <w:sz w:val="20"/>
          <w:szCs w:val="20"/>
          <w:lang w:val="nl-NL" w:eastAsia="en-US"/>
        </w:rPr>
        <w:t xml:space="preserve">eigen </w:t>
      </w:r>
      <w:r w:rsidR="00E03E8A" w:rsidRPr="009278FF">
        <w:rPr>
          <w:rFonts w:ascii="Arial" w:hAnsi="Arial" w:cs="Arial"/>
          <w:color w:val="000000" w:themeColor="text1"/>
          <w:sz w:val="20"/>
          <w:szCs w:val="20"/>
          <w:lang w:val="nl-NL" w:eastAsia="en-US"/>
        </w:rPr>
        <w:t xml:space="preserve">afdeling. </w:t>
      </w:r>
      <w:r w:rsidR="00523B0B" w:rsidRPr="009278FF">
        <w:rPr>
          <w:rFonts w:ascii="Arial" w:hAnsi="Arial" w:cs="Arial"/>
          <w:color w:val="000000" w:themeColor="text1"/>
          <w:sz w:val="20"/>
          <w:szCs w:val="20"/>
          <w:lang w:val="nl-NL" w:eastAsia="en-US"/>
        </w:rPr>
        <w:t xml:space="preserve">Het doel is na </w:t>
      </w:r>
      <w:r w:rsidR="00E52E43" w:rsidRPr="009278FF">
        <w:rPr>
          <w:rFonts w:ascii="Arial" w:hAnsi="Arial" w:cs="Arial"/>
          <w:color w:val="000000" w:themeColor="text1"/>
          <w:sz w:val="20"/>
          <w:szCs w:val="20"/>
          <w:lang w:val="nl-NL" w:eastAsia="en-US"/>
        </w:rPr>
        <w:t xml:space="preserve">twee maanden 90% van de medewerkers optimaal aan de slag te hebben met Microsoft Teams. </w:t>
      </w:r>
    </w:p>
    <w:p w14:paraId="1A362D0C" w14:textId="77777777" w:rsidR="009C5186" w:rsidRDefault="009C5186" w:rsidP="00160A59">
      <w:pPr>
        <w:pStyle w:val="Geenafstand"/>
        <w:spacing w:line="360" w:lineRule="auto"/>
        <w:rPr>
          <w:rFonts w:ascii="Arial" w:hAnsi="Arial" w:cs="Arial"/>
          <w:color w:val="000000" w:themeColor="text1"/>
          <w:sz w:val="20"/>
          <w:szCs w:val="20"/>
          <w:lang w:val="nl-NL" w:eastAsia="en-US"/>
        </w:rPr>
      </w:pPr>
    </w:p>
    <w:p w14:paraId="594729FD" w14:textId="776F889F" w:rsidR="00413A4B" w:rsidRPr="0005269D" w:rsidRDefault="009C5186" w:rsidP="00505CF9">
      <w:pPr>
        <w:pStyle w:val="Geenafstand"/>
        <w:spacing w:line="360" w:lineRule="auto"/>
        <w:rPr>
          <w:rFonts w:ascii="Arial" w:hAnsi="Arial" w:cs="Arial"/>
          <w:b/>
          <w:color w:val="FF0000"/>
          <w:sz w:val="20"/>
          <w:szCs w:val="20"/>
          <w:lang w:val="nl-NL" w:eastAsia="en-US"/>
        </w:rPr>
      </w:pPr>
      <w:r w:rsidRPr="009278FF">
        <w:rPr>
          <w:rFonts w:ascii="Arial" w:hAnsi="Arial" w:cs="Arial"/>
          <w:b/>
          <w:color w:val="000000" w:themeColor="text1"/>
          <w:sz w:val="20"/>
          <w:szCs w:val="20"/>
          <w:lang w:val="nl-NL" w:eastAsia="en-US"/>
        </w:rPr>
        <w:t>Do</w:t>
      </w:r>
      <w:r>
        <w:rPr>
          <w:rFonts w:ascii="Arial" w:hAnsi="Arial" w:cs="Arial"/>
          <w:b/>
          <w:color w:val="000000" w:themeColor="text1"/>
          <w:sz w:val="20"/>
          <w:szCs w:val="20"/>
          <w:lang w:val="nl-NL" w:eastAsia="en-US"/>
        </w:rPr>
        <w:t xml:space="preserve">: </w:t>
      </w:r>
      <w:r>
        <w:rPr>
          <w:rFonts w:ascii="Arial" w:hAnsi="Arial" w:cs="Arial"/>
          <w:color w:val="000000" w:themeColor="text1"/>
          <w:sz w:val="20"/>
          <w:szCs w:val="20"/>
          <w:lang w:val="nl-NL" w:eastAsia="en-US"/>
        </w:rPr>
        <w:t>i</w:t>
      </w:r>
      <w:r w:rsidRPr="009278FF">
        <w:rPr>
          <w:rFonts w:ascii="Arial" w:hAnsi="Arial" w:cs="Arial"/>
          <w:color w:val="000000" w:themeColor="text1"/>
          <w:sz w:val="20"/>
          <w:szCs w:val="20"/>
          <w:lang w:val="nl-NL" w:eastAsia="en-US"/>
        </w:rPr>
        <w:t xml:space="preserve">n deze fase gaat het plan van start. De directie stelt het aankondigingsbericht op en deelt dat met de medewerkers. De </w:t>
      </w:r>
      <w:r w:rsidR="002963E3">
        <w:rPr>
          <w:rFonts w:ascii="Arial" w:hAnsi="Arial" w:cs="Arial"/>
          <w:color w:val="000000" w:themeColor="text1"/>
          <w:sz w:val="20"/>
          <w:szCs w:val="20"/>
          <w:lang w:val="nl-NL" w:eastAsia="en-US"/>
        </w:rPr>
        <w:t>c</w:t>
      </w:r>
      <w:r w:rsidRPr="009278FF">
        <w:rPr>
          <w:rFonts w:ascii="Arial" w:hAnsi="Arial" w:cs="Arial"/>
          <w:color w:val="000000" w:themeColor="text1"/>
          <w:sz w:val="20"/>
          <w:szCs w:val="20"/>
          <w:lang w:val="nl-NL" w:eastAsia="en-US"/>
        </w:rPr>
        <w:t>ommunicatiemedewerker gaat aan de slag met de verdeling van de teams en de kanalen binnen Microsoft Teams. Het team “</w:t>
      </w:r>
      <w:proofErr w:type="spellStart"/>
      <w:r w:rsidRPr="009278FF">
        <w:rPr>
          <w:rFonts w:ascii="Arial" w:hAnsi="Arial" w:cs="Arial"/>
          <w:color w:val="000000" w:themeColor="text1"/>
          <w:sz w:val="20"/>
          <w:szCs w:val="20"/>
          <w:lang w:val="nl-NL" w:eastAsia="en-US"/>
        </w:rPr>
        <w:t>All</w:t>
      </w:r>
      <w:proofErr w:type="spellEnd"/>
      <w:r w:rsidRPr="009278FF">
        <w:rPr>
          <w:rFonts w:ascii="Arial" w:hAnsi="Arial" w:cs="Arial"/>
          <w:color w:val="000000" w:themeColor="text1"/>
          <w:sz w:val="20"/>
          <w:szCs w:val="20"/>
          <w:lang w:val="nl-NL" w:eastAsia="en-US"/>
        </w:rPr>
        <w:t xml:space="preserve"> Company” bevat alle medewerkers van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Pr="009278FF">
        <w:rPr>
          <w:rFonts w:ascii="Arial" w:hAnsi="Arial" w:cs="Arial"/>
          <w:color w:val="000000" w:themeColor="text1"/>
          <w:sz w:val="20"/>
          <w:szCs w:val="20"/>
          <w:lang w:val="nl-NL" w:eastAsia="en-US"/>
        </w:rPr>
        <w:t xml:space="preserve">. </w:t>
      </w:r>
      <w:r w:rsidRPr="009C5186">
        <w:rPr>
          <w:rFonts w:ascii="Arial" w:hAnsi="Arial" w:cs="Arial"/>
          <w:color w:val="000000" w:themeColor="text1"/>
          <w:sz w:val="20"/>
          <w:szCs w:val="20"/>
          <w:lang w:val="nl-NL" w:eastAsia="en-US"/>
        </w:rPr>
        <w:t xml:space="preserve">Hier komen verschillende kanalen als: </w:t>
      </w:r>
      <w:proofErr w:type="spellStart"/>
      <w:r w:rsidRPr="009C5186">
        <w:rPr>
          <w:rFonts w:ascii="Arial" w:hAnsi="Arial" w:cs="Arial"/>
          <w:color w:val="000000" w:themeColor="text1"/>
          <w:sz w:val="20"/>
          <w:szCs w:val="20"/>
          <w:lang w:val="nl-NL" w:eastAsia="en-US"/>
        </w:rPr>
        <w:t>Need</w:t>
      </w:r>
      <w:proofErr w:type="spellEnd"/>
      <w:r w:rsidRPr="009C5186">
        <w:rPr>
          <w:rFonts w:ascii="Arial" w:hAnsi="Arial" w:cs="Arial"/>
          <w:color w:val="000000" w:themeColor="text1"/>
          <w:sz w:val="20"/>
          <w:szCs w:val="20"/>
          <w:lang w:val="nl-NL" w:eastAsia="en-US"/>
        </w:rPr>
        <w:t xml:space="preserve"> </w:t>
      </w:r>
      <w:proofErr w:type="spellStart"/>
      <w:r w:rsidRPr="009C5186">
        <w:rPr>
          <w:rFonts w:ascii="Arial" w:hAnsi="Arial" w:cs="Arial"/>
          <w:color w:val="000000" w:themeColor="text1"/>
          <w:sz w:val="20"/>
          <w:szCs w:val="20"/>
          <w:lang w:val="nl-NL" w:eastAsia="en-US"/>
        </w:rPr>
        <w:t>to</w:t>
      </w:r>
      <w:proofErr w:type="spellEnd"/>
      <w:r w:rsidRPr="009C5186">
        <w:rPr>
          <w:rFonts w:ascii="Arial" w:hAnsi="Arial" w:cs="Arial"/>
          <w:color w:val="000000" w:themeColor="text1"/>
          <w:sz w:val="20"/>
          <w:szCs w:val="20"/>
          <w:lang w:val="nl-NL" w:eastAsia="en-US"/>
        </w:rPr>
        <w:t xml:space="preserve"> know, Nice </w:t>
      </w:r>
      <w:proofErr w:type="spellStart"/>
      <w:r w:rsidRPr="009C5186">
        <w:rPr>
          <w:rFonts w:ascii="Arial" w:hAnsi="Arial" w:cs="Arial"/>
          <w:color w:val="000000" w:themeColor="text1"/>
          <w:sz w:val="20"/>
          <w:szCs w:val="20"/>
          <w:lang w:val="nl-NL" w:eastAsia="en-US"/>
        </w:rPr>
        <w:t>to</w:t>
      </w:r>
      <w:proofErr w:type="spellEnd"/>
      <w:r w:rsidRPr="009C5186">
        <w:rPr>
          <w:rFonts w:ascii="Arial" w:hAnsi="Arial" w:cs="Arial"/>
          <w:color w:val="000000" w:themeColor="text1"/>
          <w:sz w:val="20"/>
          <w:szCs w:val="20"/>
          <w:lang w:val="nl-NL" w:eastAsia="en-US"/>
        </w:rPr>
        <w:t xml:space="preserve"> Know, Head </w:t>
      </w:r>
      <w:proofErr w:type="spellStart"/>
      <w:r w:rsidRPr="009C5186">
        <w:rPr>
          <w:rFonts w:ascii="Arial" w:hAnsi="Arial" w:cs="Arial"/>
          <w:color w:val="000000" w:themeColor="text1"/>
          <w:sz w:val="20"/>
          <w:szCs w:val="20"/>
          <w:lang w:val="nl-NL" w:eastAsia="en-US"/>
        </w:rPr>
        <w:t>Quarters</w:t>
      </w:r>
      <w:proofErr w:type="spellEnd"/>
      <w:r w:rsidRPr="009C5186">
        <w:rPr>
          <w:rFonts w:ascii="Arial" w:hAnsi="Arial" w:cs="Arial"/>
          <w:color w:val="000000" w:themeColor="text1"/>
          <w:sz w:val="20"/>
          <w:szCs w:val="20"/>
          <w:lang w:val="nl-NL" w:eastAsia="en-US"/>
        </w:rPr>
        <w:t xml:space="preserve">. </w:t>
      </w:r>
      <w:r>
        <w:rPr>
          <w:rFonts w:ascii="Arial" w:hAnsi="Arial" w:cs="Arial"/>
          <w:color w:val="000000" w:themeColor="text1"/>
          <w:sz w:val="20"/>
          <w:szCs w:val="20"/>
          <w:lang w:val="nl-NL" w:eastAsia="en-US"/>
        </w:rPr>
        <w:t>In tabe</w:t>
      </w:r>
      <w:r w:rsidR="00CD09CD">
        <w:rPr>
          <w:rFonts w:ascii="Arial" w:hAnsi="Arial" w:cs="Arial"/>
          <w:color w:val="000000" w:themeColor="text1"/>
          <w:sz w:val="20"/>
          <w:szCs w:val="20"/>
          <w:lang w:val="nl-NL" w:eastAsia="en-US"/>
        </w:rPr>
        <w:t>l 5</w:t>
      </w:r>
      <w:r>
        <w:rPr>
          <w:rFonts w:ascii="Arial" w:hAnsi="Arial" w:cs="Arial"/>
          <w:color w:val="000000" w:themeColor="text1"/>
          <w:sz w:val="20"/>
          <w:szCs w:val="20"/>
          <w:lang w:val="nl-NL" w:eastAsia="en-US"/>
        </w:rPr>
        <w:t xml:space="preserve"> is</w:t>
      </w:r>
      <w:r w:rsidR="00CD09CD">
        <w:rPr>
          <w:rFonts w:ascii="Arial" w:hAnsi="Arial" w:cs="Arial"/>
          <w:color w:val="000000" w:themeColor="text1"/>
          <w:sz w:val="20"/>
          <w:szCs w:val="20"/>
          <w:lang w:val="nl-NL" w:eastAsia="en-US"/>
        </w:rPr>
        <w:t xml:space="preserve"> </w:t>
      </w:r>
      <w:r>
        <w:rPr>
          <w:rFonts w:ascii="Arial" w:hAnsi="Arial" w:cs="Arial"/>
          <w:color w:val="000000" w:themeColor="text1"/>
          <w:sz w:val="20"/>
          <w:szCs w:val="20"/>
          <w:lang w:val="nl-NL" w:eastAsia="en-US"/>
        </w:rPr>
        <w:t xml:space="preserve">de </w:t>
      </w:r>
      <w:r w:rsidRPr="00BB3D9C">
        <w:rPr>
          <w:rFonts w:ascii="Arial" w:hAnsi="Arial" w:cs="Arial"/>
          <w:color w:val="000000" w:themeColor="text1"/>
          <w:sz w:val="20"/>
          <w:szCs w:val="20"/>
          <w:lang w:val="nl-NL" w:eastAsia="en-US"/>
        </w:rPr>
        <w:t>taakverdeling te zien, wat het</w:t>
      </w:r>
      <w:r w:rsidR="00CD09CD">
        <w:rPr>
          <w:rFonts w:ascii="Arial" w:hAnsi="Arial" w:cs="Arial"/>
          <w:color w:val="000000" w:themeColor="text1"/>
          <w:sz w:val="20"/>
          <w:szCs w:val="20"/>
          <w:lang w:val="nl-NL" w:eastAsia="en-US"/>
        </w:rPr>
        <w:t xml:space="preserve"> kost</w:t>
      </w:r>
      <w:r w:rsidRPr="00BB3D9C">
        <w:rPr>
          <w:rFonts w:ascii="Arial" w:hAnsi="Arial" w:cs="Arial"/>
          <w:color w:val="000000" w:themeColor="text1"/>
          <w:sz w:val="20"/>
          <w:szCs w:val="20"/>
          <w:lang w:val="nl-NL" w:eastAsia="en-US"/>
        </w:rPr>
        <w:t xml:space="preserve"> en wat het op</w:t>
      </w:r>
      <w:r w:rsidR="00CD09CD">
        <w:rPr>
          <w:rFonts w:ascii="Arial" w:hAnsi="Arial" w:cs="Arial"/>
          <w:color w:val="000000" w:themeColor="text1"/>
          <w:sz w:val="20"/>
          <w:szCs w:val="20"/>
          <w:lang w:val="nl-NL" w:eastAsia="en-US"/>
        </w:rPr>
        <w:t xml:space="preserve"> brengt</w:t>
      </w:r>
      <w:r w:rsidRPr="00BB3D9C">
        <w:rPr>
          <w:rFonts w:ascii="Arial" w:hAnsi="Arial" w:cs="Arial"/>
          <w:color w:val="000000" w:themeColor="text1"/>
          <w:sz w:val="20"/>
          <w:szCs w:val="20"/>
          <w:lang w:val="nl-NL" w:eastAsia="en-US"/>
        </w:rPr>
        <w:t xml:space="preserve">. </w:t>
      </w:r>
      <w:r w:rsidR="00CD09CD">
        <w:rPr>
          <w:rFonts w:ascii="Arial" w:hAnsi="Arial" w:cs="Arial"/>
          <w:color w:val="000000" w:themeColor="text1"/>
          <w:sz w:val="20"/>
          <w:szCs w:val="20"/>
          <w:lang w:val="nl-NL" w:eastAsia="en-US"/>
        </w:rPr>
        <w:t>De uurlonen</w:t>
      </w:r>
      <w:r w:rsidRPr="00BB3D9C">
        <w:rPr>
          <w:rFonts w:ascii="Arial" w:hAnsi="Arial" w:cs="Arial"/>
          <w:color w:val="000000" w:themeColor="text1"/>
          <w:sz w:val="20"/>
          <w:szCs w:val="20"/>
          <w:lang w:val="nl-NL" w:eastAsia="en-US"/>
        </w:rPr>
        <w:t xml:space="preserve"> van de medewerkers </w:t>
      </w:r>
      <w:r w:rsidR="00CD09CD">
        <w:rPr>
          <w:rFonts w:ascii="Arial" w:hAnsi="Arial" w:cs="Arial"/>
          <w:color w:val="000000" w:themeColor="text1"/>
          <w:sz w:val="20"/>
          <w:szCs w:val="20"/>
          <w:lang w:val="nl-NL" w:eastAsia="en-US"/>
        </w:rPr>
        <w:t xml:space="preserve">zijn </w:t>
      </w:r>
      <w:r w:rsidRPr="00BB3D9C">
        <w:rPr>
          <w:rFonts w:ascii="Arial" w:hAnsi="Arial" w:cs="Arial"/>
          <w:color w:val="000000" w:themeColor="text1"/>
          <w:sz w:val="20"/>
          <w:szCs w:val="20"/>
          <w:lang w:val="nl-NL" w:eastAsia="en-US"/>
        </w:rPr>
        <w:t>overgenomen van de implementatie</w:t>
      </w:r>
      <w:r w:rsidR="00CD09CD">
        <w:rPr>
          <w:rFonts w:ascii="Arial" w:hAnsi="Arial" w:cs="Arial"/>
          <w:color w:val="000000" w:themeColor="text1"/>
          <w:sz w:val="20"/>
          <w:szCs w:val="20"/>
          <w:lang w:val="nl-NL" w:eastAsia="en-US"/>
        </w:rPr>
        <w:t xml:space="preserve"> van de Staff Updates</w:t>
      </w:r>
      <w:r w:rsidRPr="00BB3D9C">
        <w:rPr>
          <w:rFonts w:ascii="Arial" w:hAnsi="Arial" w:cs="Arial"/>
          <w:color w:val="000000" w:themeColor="text1"/>
          <w:sz w:val="20"/>
          <w:szCs w:val="20"/>
          <w:lang w:val="nl-NL" w:eastAsia="en-US"/>
        </w:rPr>
        <w:t xml:space="preserve"> en staa</w:t>
      </w:r>
      <w:r w:rsidR="00CD09CD">
        <w:rPr>
          <w:rFonts w:ascii="Arial" w:hAnsi="Arial" w:cs="Arial"/>
          <w:color w:val="000000" w:themeColor="text1"/>
          <w:sz w:val="20"/>
          <w:szCs w:val="20"/>
          <w:lang w:val="nl-NL" w:eastAsia="en-US"/>
        </w:rPr>
        <w:t>n</w:t>
      </w:r>
      <w:r w:rsidRPr="00BB3D9C">
        <w:rPr>
          <w:rFonts w:ascii="Arial" w:hAnsi="Arial" w:cs="Arial"/>
          <w:color w:val="000000" w:themeColor="text1"/>
          <w:sz w:val="20"/>
          <w:szCs w:val="20"/>
          <w:lang w:val="nl-NL" w:eastAsia="en-US"/>
        </w:rPr>
        <w:t xml:space="preserve"> </w:t>
      </w:r>
      <w:r w:rsidR="001F770D" w:rsidRPr="00BB3D9C">
        <w:rPr>
          <w:rFonts w:ascii="Arial" w:hAnsi="Arial" w:cs="Arial"/>
          <w:color w:val="000000" w:themeColor="text1"/>
          <w:sz w:val="20"/>
          <w:szCs w:val="20"/>
          <w:lang w:val="nl-NL" w:eastAsia="en-US"/>
        </w:rPr>
        <w:t xml:space="preserve">voor deze implementatie </w:t>
      </w:r>
      <w:r w:rsidR="0005269D">
        <w:rPr>
          <w:rFonts w:ascii="Arial" w:hAnsi="Arial" w:cs="Arial"/>
          <w:color w:val="000000" w:themeColor="text1"/>
          <w:sz w:val="20"/>
          <w:szCs w:val="20"/>
          <w:lang w:val="nl-NL" w:eastAsia="en-US"/>
        </w:rPr>
        <w:t>uiteengezet</w:t>
      </w:r>
      <w:r w:rsidRPr="00BB3D9C">
        <w:rPr>
          <w:rFonts w:ascii="Arial" w:hAnsi="Arial" w:cs="Arial"/>
          <w:color w:val="000000" w:themeColor="text1"/>
          <w:sz w:val="20"/>
          <w:szCs w:val="20"/>
          <w:lang w:val="nl-NL" w:eastAsia="en-US"/>
        </w:rPr>
        <w:t xml:space="preserve"> in tabel</w:t>
      </w:r>
      <w:r w:rsidR="00BB3D9C" w:rsidRPr="00BB3D9C">
        <w:rPr>
          <w:rFonts w:ascii="Arial" w:hAnsi="Arial" w:cs="Arial"/>
          <w:color w:val="000000" w:themeColor="text1"/>
          <w:sz w:val="20"/>
          <w:szCs w:val="20"/>
          <w:lang w:val="nl-NL" w:eastAsia="en-US"/>
        </w:rPr>
        <w:t xml:space="preserve"> 5.</w:t>
      </w:r>
      <w:r w:rsidRPr="00BB3D9C">
        <w:rPr>
          <w:rFonts w:ascii="Arial" w:hAnsi="Arial" w:cs="Arial"/>
          <w:color w:val="000000" w:themeColor="text1"/>
          <w:sz w:val="20"/>
          <w:szCs w:val="20"/>
          <w:lang w:val="nl-NL" w:eastAsia="en-US"/>
        </w:rPr>
        <w:t xml:space="preserve"> Het uurloon dat er</w:t>
      </w:r>
      <w:r w:rsidR="00413A4B">
        <w:rPr>
          <w:rFonts w:ascii="Arial" w:hAnsi="Arial" w:cs="Arial"/>
          <w:color w:val="000000" w:themeColor="text1"/>
          <w:sz w:val="20"/>
          <w:szCs w:val="20"/>
          <w:lang w:val="nl-NL" w:eastAsia="en-US"/>
        </w:rPr>
        <w:t xml:space="preserve"> hier </w:t>
      </w:r>
      <w:r w:rsidRPr="00BB3D9C">
        <w:rPr>
          <w:rFonts w:ascii="Arial" w:hAnsi="Arial" w:cs="Arial"/>
          <w:color w:val="000000" w:themeColor="text1"/>
          <w:sz w:val="20"/>
          <w:szCs w:val="20"/>
          <w:lang w:val="nl-NL" w:eastAsia="en-US"/>
        </w:rPr>
        <w:t>bij komt is van de leidinggevenden. Een teamleider verdient gemiddeld €3.321 per maand</w:t>
      </w:r>
      <w:r w:rsidRPr="002963E3">
        <w:rPr>
          <w:rFonts w:ascii="Arial" w:hAnsi="Arial" w:cs="Arial"/>
          <w:color w:val="000000" w:themeColor="text1"/>
          <w:sz w:val="20"/>
          <w:szCs w:val="20"/>
          <w:lang w:val="nl-NL" w:eastAsia="en-US"/>
        </w:rPr>
        <w:t xml:space="preserve"> op basis van 40 uur </w:t>
      </w:r>
      <w:r w:rsidR="00413A4B">
        <w:rPr>
          <w:rFonts w:ascii="Arial" w:hAnsi="Arial" w:cs="Arial"/>
          <w:color w:val="000000" w:themeColor="text1"/>
          <w:sz w:val="20"/>
          <w:szCs w:val="20"/>
          <w:lang w:val="nl-NL" w:eastAsia="en-US"/>
        </w:rPr>
        <w:t xml:space="preserve">per week </w:t>
      </w:r>
      <w:r w:rsidRPr="002963E3">
        <w:rPr>
          <w:rFonts w:ascii="Arial" w:hAnsi="Arial" w:cs="Arial"/>
          <w:color w:val="000000" w:themeColor="text1"/>
          <w:sz w:val="20"/>
          <w:szCs w:val="20"/>
          <w:lang w:val="nl-NL" w:eastAsia="en-US"/>
        </w:rPr>
        <w:t>en €20,75 per uur (Indeed, 2020</w:t>
      </w:r>
      <w:r w:rsidR="001F770D">
        <w:rPr>
          <w:rFonts w:ascii="Arial" w:hAnsi="Arial" w:cs="Arial"/>
          <w:color w:val="000000" w:themeColor="text1"/>
          <w:sz w:val="20"/>
          <w:szCs w:val="20"/>
          <w:lang w:val="nl-NL" w:eastAsia="en-US"/>
        </w:rPr>
        <w:t>e</w:t>
      </w:r>
      <w:r w:rsidRPr="002963E3">
        <w:rPr>
          <w:rFonts w:ascii="Arial" w:hAnsi="Arial" w:cs="Arial"/>
          <w:color w:val="000000" w:themeColor="text1"/>
          <w:sz w:val="20"/>
          <w:szCs w:val="20"/>
          <w:lang w:val="nl-NL" w:eastAsia="en-US"/>
        </w:rPr>
        <w:t>).</w:t>
      </w:r>
      <w:r w:rsidRPr="002963E3">
        <w:rPr>
          <w:rFonts w:ascii="Arial" w:hAnsi="Arial" w:cs="Arial"/>
          <w:b/>
          <w:color w:val="000000" w:themeColor="text1"/>
          <w:sz w:val="20"/>
          <w:szCs w:val="20"/>
          <w:lang w:val="nl-NL" w:eastAsia="en-US"/>
        </w:rPr>
        <w:t xml:space="preserve">  </w:t>
      </w:r>
    </w:p>
    <w:p w14:paraId="5FD1A50D" w14:textId="77777777" w:rsidR="0005269D" w:rsidRDefault="0005269D" w:rsidP="00BB3D9C">
      <w:pPr>
        <w:pStyle w:val="Geenafstand"/>
        <w:rPr>
          <w:rFonts w:ascii="Arial" w:hAnsi="Arial" w:cs="Arial"/>
          <w:i/>
          <w:color w:val="000000" w:themeColor="text1"/>
          <w:sz w:val="20"/>
          <w:szCs w:val="20"/>
          <w:lang w:val="nl-NL" w:eastAsia="en-US"/>
        </w:rPr>
      </w:pPr>
    </w:p>
    <w:p w14:paraId="42B9C681" w14:textId="77777777" w:rsidR="0005269D" w:rsidRDefault="0005269D" w:rsidP="00BB3D9C">
      <w:pPr>
        <w:pStyle w:val="Geenafstand"/>
        <w:rPr>
          <w:rFonts w:ascii="Arial" w:hAnsi="Arial" w:cs="Arial"/>
          <w:i/>
          <w:color w:val="000000" w:themeColor="text1"/>
          <w:sz w:val="20"/>
          <w:szCs w:val="20"/>
          <w:lang w:val="nl-NL" w:eastAsia="en-US"/>
        </w:rPr>
      </w:pPr>
    </w:p>
    <w:p w14:paraId="03D07EE2" w14:textId="77777777" w:rsidR="0005269D" w:rsidRDefault="0005269D" w:rsidP="00BB3D9C">
      <w:pPr>
        <w:pStyle w:val="Geenafstand"/>
        <w:rPr>
          <w:rFonts w:ascii="Arial" w:hAnsi="Arial" w:cs="Arial"/>
          <w:i/>
          <w:color w:val="000000" w:themeColor="text1"/>
          <w:sz w:val="20"/>
          <w:szCs w:val="20"/>
          <w:lang w:val="nl-NL" w:eastAsia="en-US"/>
        </w:rPr>
      </w:pPr>
    </w:p>
    <w:p w14:paraId="51BCE0E7" w14:textId="77777777" w:rsidR="0005269D" w:rsidRDefault="0005269D" w:rsidP="00BB3D9C">
      <w:pPr>
        <w:pStyle w:val="Geenafstand"/>
        <w:rPr>
          <w:rFonts w:ascii="Arial" w:hAnsi="Arial" w:cs="Arial"/>
          <w:i/>
          <w:color w:val="000000" w:themeColor="text1"/>
          <w:sz w:val="20"/>
          <w:szCs w:val="20"/>
          <w:lang w:val="nl-NL" w:eastAsia="en-US"/>
        </w:rPr>
      </w:pPr>
    </w:p>
    <w:p w14:paraId="47CEE75A" w14:textId="77777777" w:rsidR="0005269D" w:rsidRDefault="0005269D" w:rsidP="00BB3D9C">
      <w:pPr>
        <w:pStyle w:val="Geenafstand"/>
        <w:rPr>
          <w:rFonts w:ascii="Arial" w:hAnsi="Arial" w:cs="Arial"/>
          <w:i/>
          <w:color w:val="000000" w:themeColor="text1"/>
          <w:sz w:val="20"/>
          <w:szCs w:val="20"/>
          <w:lang w:val="nl-NL" w:eastAsia="en-US"/>
        </w:rPr>
      </w:pPr>
    </w:p>
    <w:p w14:paraId="58BCA7B2" w14:textId="77777777" w:rsidR="0005269D" w:rsidRDefault="0005269D" w:rsidP="00BB3D9C">
      <w:pPr>
        <w:pStyle w:val="Geenafstand"/>
        <w:rPr>
          <w:rFonts w:ascii="Arial" w:hAnsi="Arial" w:cs="Arial"/>
          <w:i/>
          <w:color w:val="000000" w:themeColor="text1"/>
          <w:sz w:val="20"/>
          <w:szCs w:val="20"/>
          <w:lang w:val="nl-NL" w:eastAsia="en-US"/>
        </w:rPr>
      </w:pPr>
    </w:p>
    <w:p w14:paraId="670E4264" w14:textId="77777777" w:rsidR="0005269D" w:rsidRDefault="0005269D" w:rsidP="00BB3D9C">
      <w:pPr>
        <w:pStyle w:val="Geenafstand"/>
        <w:rPr>
          <w:rFonts w:ascii="Arial" w:hAnsi="Arial" w:cs="Arial"/>
          <w:i/>
          <w:color w:val="000000" w:themeColor="text1"/>
          <w:sz w:val="20"/>
          <w:szCs w:val="20"/>
          <w:lang w:val="nl-NL" w:eastAsia="en-US"/>
        </w:rPr>
      </w:pPr>
    </w:p>
    <w:p w14:paraId="45D7082C" w14:textId="77777777" w:rsidR="0005269D" w:rsidRDefault="0005269D" w:rsidP="00BB3D9C">
      <w:pPr>
        <w:pStyle w:val="Geenafstand"/>
        <w:rPr>
          <w:rFonts w:ascii="Arial" w:hAnsi="Arial" w:cs="Arial"/>
          <w:i/>
          <w:color w:val="000000" w:themeColor="text1"/>
          <w:sz w:val="20"/>
          <w:szCs w:val="20"/>
          <w:lang w:val="nl-NL" w:eastAsia="en-US"/>
        </w:rPr>
      </w:pPr>
    </w:p>
    <w:p w14:paraId="614FD5E0" w14:textId="77777777" w:rsidR="0005269D" w:rsidRDefault="0005269D" w:rsidP="00BB3D9C">
      <w:pPr>
        <w:pStyle w:val="Geenafstand"/>
        <w:rPr>
          <w:rFonts w:ascii="Arial" w:hAnsi="Arial" w:cs="Arial"/>
          <w:i/>
          <w:color w:val="000000" w:themeColor="text1"/>
          <w:sz w:val="20"/>
          <w:szCs w:val="20"/>
          <w:lang w:val="nl-NL" w:eastAsia="en-US"/>
        </w:rPr>
      </w:pPr>
    </w:p>
    <w:p w14:paraId="2601BAC5" w14:textId="77777777" w:rsidR="0005269D" w:rsidRDefault="0005269D" w:rsidP="00BB3D9C">
      <w:pPr>
        <w:pStyle w:val="Geenafstand"/>
        <w:rPr>
          <w:rFonts w:ascii="Arial" w:hAnsi="Arial" w:cs="Arial"/>
          <w:i/>
          <w:color w:val="000000" w:themeColor="text1"/>
          <w:sz w:val="20"/>
          <w:szCs w:val="20"/>
          <w:lang w:val="nl-NL" w:eastAsia="en-US"/>
        </w:rPr>
      </w:pPr>
    </w:p>
    <w:p w14:paraId="23BB9D52" w14:textId="77777777" w:rsidR="0005269D" w:rsidRDefault="0005269D" w:rsidP="00BB3D9C">
      <w:pPr>
        <w:pStyle w:val="Geenafstand"/>
        <w:rPr>
          <w:rFonts w:ascii="Arial" w:hAnsi="Arial" w:cs="Arial"/>
          <w:i/>
          <w:color w:val="000000" w:themeColor="text1"/>
          <w:sz w:val="20"/>
          <w:szCs w:val="20"/>
          <w:lang w:val="nl-NL" w:eastAsia="en-US"/>
        </w:rPr>
      </w:pPr>
    </w:p>
    <w:p w14:paraId="624E328E" w14:textId="77777777" w:rsidR="0005269D" w:rsidRDefault="0005269D" w:rsidP="00BB3D9C">
      <w:pPr>
        <w:pStyle w:val="Geenafstand"/>
        <w:rPr>
          <w:rFonts w:ascii="Arial" w:hAnsi="Arial" w:cs="Arial"/>
          <w:i/>
          <w:color w:val="000000" w:themeColor="text1"/>
          <w:sz w:val="20"/>
          <w:szCs w:val="20"/>
          <w:lang w:val="nl-NL" w:eastAsia="en-US"/>
        </w:rPr>
      </w:pPr>
    </w:p>
    <w:p w14:paraId="43673BDA" w14:textId="77777777" w:rsidR="0005269D" w:rsidRDefault="0005269D" w:rsidP="00BB3D9C">
      <w:pPr>
        <w:pStyle w:val="Geenafstand"/>
        <w:rPr>
          <w:rFonts w:ascii="Arial" w:hAnsi="Arial" w:cs="Arial"/>
          <w:i/>
          <w:color w:val="000000" w:themeColor="text1"/>
          <w:sz w:val="20"/>
          <w:szCs w:val="20"/>
          <w:lang w:val="nl-NL" w:eastAsia="en-US"/>
        </w:rPr>
      </w:pPr>
    </w:p>
    <w:p w14:paraId="628D5EFA" w14:textId="77777777" w:rsidR="0005269D" w:rsidRDefault="0005269D" w:rsidP="00BB3D9C">
      <w:pPr>
        <w:pStyle w:val="Geenafstand"/>
        <w:rPr>
          <w:rFonts w:ascii="Arial" w:hAnsi="Arial" w:cs="Arial"/>
          <w:i/>
          <w:color w:val="000000" w:themeColor="text1"/>
          <w:sz w:val="20"/>
          <w:szCs w:val="20"/>
          <w:lang w:val="nl-NL" w:eastAsia="en-US"/>
        </w:rPr>
      </w:pPr>
    </w:p>
    <w:p w14:paraId="57782EA2" w14:textId="77777777" w:rsidR="0005269D" w:rsidRDefault="0005269D" w:rsidP="00BB3D9C">
      <w:pPr>
        <w:pStyle w:val="Geenafstand"/>
        <w:rPr>
          <w:rFonts w:ascii="Arial" w:hAnsi="Arial" w:cs="Arial"/>
          <w:i/>
          <w:color w:val="000000" w:themeColor="text1"/>
          <w:sz w:val="20"/>
          <w:szCs w:val="20"/>
          <w:lang w:val="nl-NL" w:eastAsia="en-US"/>
        </w:rPr>
      </w:pPr>
    </w:p>
    <w:p w14:paraId="33CD14F0" w14:textId="77777777" w:rsidR="0005269D" w:rsidRDefault="0005269D" w:rsidP="00BB3D9C">
      <w:pPr>
        <w:pStyle w:val="Geenafstand"/>
        <w:rPr>
          <w:rFonts w:ascii="Arial" w:hAnsi="Arial" w:cs="Arial"/>
          <w:i/>
          <w:color w:val="000000" w:themeColor="text1"/>
          <w:sz w:val="20"/>
          <w:szCs w:val="20"/>
          <w:lang w:val="nl-NL" w:eastAsia="en-US"/>
        </w:rPr>
      </w:pPr>
    </w:p>
    <w:p w14:paraId="3B5636AE" w14:textId="77777777" w:rsidR="0005269D" w:rsidRDefault="0005269D" w:rsidP="00BB3D9C">
      <w:pPr>
        <w:pStyle w:val="Geenafstand"/>
        <w:rPr>
          <w:rFonts w:ascii="Arial" w:hAnsi="Arial" w:cs="Arial"/>
          <w:i/>
          <w:color w:val="000000" w:themeColor="text1"/>
          <w:sz w:val="20"/>
          <w:szCs w:val="20"/>
          <w:lang w:val="nl-NL" w:eastAsia="en-US"/>
        </w:rPr>
      </w:pPr>
    </w:p>
    <w:p w14:paraId="4559CA1F" w14:textId="77777777" w:rsidR="0005269D" w:rsidRDefault="0005269D" w:rsidP="00BB3D9C">
      <w:pPr>
        <w:pStyle w:val="Geenafstand"/>
        <w:rPr>
          <w:rFonts w:ascii="Arial" w:hAnsi="Arial" w:cs="Arial"/>
          <w:i/>
          <w:color w:val="000000" w:themeColor="text1"/>
          <w:sz w:val="20"/>
          <w:szCs w:val="20"/>
          <w:lang w:val="nl-NL" w:eastAsia="en-US"/>
        </w:rPr>
      </w:pPr>
    </w:p>
    <w:p w14:paraId="4F47290A" w14:textId="757C8727" w:rsidR="00BB3D9C" w:rsidRPr="00BB3D9C" w:rsidRDefault="00BB3D9C" w:rsidP="00BB3D9C">
      <w:pPr>
        <w:pStyle w:val="Geenafstand"/>
        <w:rPr>
          <w:rFonts w:ascii="Arial" w:hAnsi="Arial" w:cs="Arial"/>
          <w:i/>
          <w:color w:val="000000" w:themeColor="text1"/>
          <w:sz w:val="20"/>
          <w:szCs w:val="20"/>
          <w:lang w:val="nl-NL" w:eastAsia="en-US"/>
        </w:rPr>
      </w:pPr>
      <w:r w:rsidRPr="00BB3D9C">
        <w:rPr>
          <w:rFonts w:ascii="Arial" w:hAnsi="Arial" w:cs="Arial"/>
          <w:i/>
          <w:color w:val="000000" w:themeColor="text1"/>
          <w:sz w:val="20"/>
          <w:szCs w:val="20"/>
          <w:lang w:val="nl-NL" w:eastAsia="en-US"/>
        </w:rPr>
        <w:lastRenderedPageBreak/>
        <w:t>Tabel 5  Uren en kosten</w:t>
      </w:r>
      <w:r w:rsidR="00CD09CD">
        <w:rPr>
          <w:rFonts w:ascii="Arial" w:hAnsi="Arial" w:cs="Arial"/>
          <w:i/>
          <w:color w:val="000000" w:themeColor="text1"/>
          <w:sz w:val="20"/>
          <w:szCs w:val="20"/>
          <w:lang w:val="nl-NL" w:eastAsia="en-US"/>
        </w:rPr>
        <w:t xml:space="preserve"> </w:t>
      </w:r>
      <w:r w:rsidRPr="00BB3D9C">
        <w:rPr>
          <w:rFonts w:ascii="Arial" w:hAnsi="Arial" w:cs="Arial"/>
          <w:i/>
          <w:color w:val="000000" w:themeColor="text1"/>
          <w:sz w:val="20"/>
          <w:szCs w:val="20"/>
          <w:lang w:val="nl-NL" w:eastAsia="en-US"/>
        </w:rPr>
        <w:t>/ batenoverzicht implementatie Microsoft Teams (</w:t>
      </w:r>
      <w:r w:rsidR="008D282E">
        <w:rPr>
          <w:rFonts w:ascii="Arial" w:hAnsi="Arial" w:cs="Arial"/>
          <w:i/>
          <w:color w:val="000000" w:themeColor="text1"/>
          <w:sz w:val="20"/>
          <w:szCs w:val="20"/>
          <w:lang w:val="nl-NL" w:eastAsia="en-US"/>
        </w:rPr>
        <w:t>b</w:t>
      </w:r>
      <w:r w:rsidRPr="00BB3D9C">
        <w:rPr>
          <w:rFonts w:ascii="Arial" w:hAnsi="Arial" w:cs="Arial"/>
          <w:i/>
          <w:color w:val="000000" w:themeColor="text1"/>
          <w:sz w:val="20"/>
          <w:szCs w:val="20"/>
          <w:lang w:val="nl-NL" w:eastAsia="en-US"/>
        </w:rPr>
        <w:t xml:space="preserve">ron: </w:t>
      </w:r>
      <w:r w:rsidR="00413A4B">
        <w:rPr>
          <w:rFonts w:ascii="Arial" w:hAnsi="Arial" w:cs="Arial"/>
          <w:i/>
          <w:color w:val="000000" w:themeColor="text1"/>
          <w:sz w:val="20"/>
          <w:szCs w:val="20"/>
          <w:lang w:val="nl-NL" w:eastAsia="en-US"/>
        </w:rPr>
        <w:t>auteur</w:t>
      </w:r>
      <w:r w:rsidRPr="00BB3D9C">
        <w:rPr>
          <w:rFonts w:ascii="Arial" w:hAnsi="Arial" w:cs="Arial"/>
          <w:i/>
          <w:color w:val="000000" w:themeColor="text1"/>
          <w:sz w:val="20"/>
          <w:szCs w:val="20"/>
          <w:lang w:val="nl-NL" w:eastAsia="en-US"/>
        </w:rPr>
        <w:t>, 2020).</w:t>
      </w:r>
    </w:p>
    <w:tbl>
      <w:tblPr>
        <w:tblStyle w:val="Rastertabel4-Accent2"/>
        <w:tblW w:w="9781" w:type="dxa"/>
        <w:tblLook w:val="04A0" w:firstRow="1" w:lastRow="0" w:firstColumn="1" w:lastColumn="0" w:noHBand="0" w:noVBand="1"/>
      </w:tblPr>
      <w:tblGrid>
        <w:gridCol w:w="1855"/>
        <w:gridCol w:w="1673"/>
        <w:gridCol w:w="915"/>
        <w:gridCol w:w="2329"/>
        <w:gridCol w:w="1629"/>
        <w:gridCol w:w="1380"/>
      </w:tblGrid>
      <w:tr w:rsidR="00D96032" w:rsidRPr="00D96032" w14:paraId="5A43D1D3" w14:textId="0DBC0C4D" w:rsidTr="00D96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shd w:val="clear" w:color="auto" w:fill="FF6F00"/>
          </w:tcPr>
          <w:p w14:paraId="60B1C618" w14:textId="77777777" w:rsidR="001915A5" w:rsidRPr="00D96032" w:rsidRDefault="001915A5" w:rsidP="00505CF9">
            <w:pPr>
              <w:pStyle w:val="Geenafstand"/>
              <w:rPr>
                <w:rFonts w:ascii="Arial" w:hAnsi="Arial" w:cs="Arial"/>
                <w:sz w:val="20"/>
                <w:szCs w:val="20"/>
                <w:lang w:val="nl-NL" w:eastAsia="en-US"/>
              </w:rPr>
            </w:pPr>
            <w:r w:rsidRPr="00D96032">
              <w:rPr>
                <w:rFonts w:ascii="Arial" w:hAnsi="Arial" w:cs="Arial"/>
                <w:sz w:val="20"/>
                <w:szCs w:val="20"/>
                <w:lang w:val="nl-NL" w:eastAsia="en-US"/>
              </w:rPr>
              <w:t>Onderwerp</w:t>
            </w:r>
          </w:p>
        </w:tc>
        <w:tc>
          <w:tcPr>
            <w:tcW w:w="1673" w:type="dxa"/>
            <w:shd w:val="clear" w:color="auto" w:fill="FF6F00"/>
          </w:tcPr>
          <w:p w14:paraId="1F097012" w14:textId="77777777" w:rsidR="001915A5" w:rsidRPr="00D96032" w:rsidRDefault="001915A5" w:rsidP="00505CF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Wie</w:t>
            </w:r>
          </w:p>
        </w:tc>
        <w:tc>
          <w:tcPr>
            <w:tcW w:w="915" w:type="dxa"/>
            <w:shd w:val="clear" w:color="auto" w:fill="FF6F00"/>
          </w:tcPr>
          <w:p w14:paraId="481D24DA" w14:textId="54F10D47" w:rsidR="001915A5" w:rsidRPr="00D96032" w:rsidRDefault="001915A5" w:rsidP="00505CF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Extra kosten in €</w:t>
            </w:r>
          </w:p>
        </w:tc>
        <w:tc>
          <w:tcPr>
            <w:tcW w:w="2329" w:type="dxa"/>
            <w:shd w:val="clear" w:color="auto" w:fill="FF6F00"/>
          </w:tcPr>
          <w:p w14:paraId="211B8F85" w14:textId="77777777" w:rsidR="001915A5" w:rsidRPr="00D96032" w:rsidRDefault="001915A5" w:rsidP="00505CF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Baten</w:t>
            </w:r>
          </w:p>
        </w:tc>
        <w:tc>
          <w:tcPr>
            <w:tcW w:w="1629" w:type="dxa"/>
            <w:shd w:val="clear" w:color="auto" w:fill="FF6F00"/>
          </w:tcPr>
          <w:p w14:paraId="395DB05E" w14:textId="77777777" w:rsidR="001915A5" w:rsidRPr="00D96032" w:rsidRDefault="001915A5" w:rsidP="00505CF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Kosten in uren</w:t>
            </w:r>
          </w:p>
        </w:tc>
        <w:tc>
          <w:tcPr>
            <w:tcW w:w="1380" w:type="dxa"/>
            <w:shd w:val="clear" w:color="auto" w:fill="FF6F00"/>
          </w:tcPr>
          <w:p w14:paraId="0230AD02" w14:textId="35E094E5" w:rsidR="001915A5" w:rsidRPr="00D96032" w:rsidRDefault="001915A5" w:rsidP="00505CF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eastAsia="en-US"/>
              </w:rPr>
            </w:pPr>
            <w:r w:rsidRPr="00D96032">
              <w:rPr>
                <w:rFonts w:ascii="Arial" w:hAnsi="Arial" w:cs="Arial"/>
                <w:sz w:val="20"/>
                <w:szCs w:val="20"/>
                <w:lang w:val="nl-NL" w:eastAsia="en-US"/>
              </w:rPr>
              <w:t>Kosten personeel a.d.h.v. uren</w:t>
            </w:r>
            <w:r w:rsidR="006D077E" w:rsidRPr="00D96032">
              <w:rPr>
                <w:rFonts w:ascii="Arial" w:hAnsi="Arial" w:cs="Arial"/>
                <w:sz w:val="20"/>
                <w:szCs w:val="20"/>
                <w:lang w:val="nl-NL" w:eastAsia="en-US"/>
              </w:rPr>
              <w:t xml:space="preserve"> in €</w:t>
            </w:r>
          </w:p>
        </w:tc>
      </w:tr>
      <w:tr w:rsidR="001915A5" w:rsidRPr="009278FF" w14:paraId="2CD704CD" w14:textId="2069E0B3" w:rsidTr="00D96032">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855" w:type="dxa"/>
          </w:tcPr>
          <w:p w14:paraId="76D57706" w14:textId="239612D4" w:rsidR="001915A5" w:rsidRPr="009278FF" w:rsidRDefault="001915A5" w:rsidP="00505CF9">
            <w:pPr>
              <w:pStyle w:val="Geenafstand"/>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Bericht opstellen en delen einde Yammer</w:t>
            </w:r>
          </w:p>
        </w:tc>
        <w:tc>
          <w:tcPr>
            <w:tcW w:w="1673" w:type="dxa"/>
          </w:tcPr>
          <w:p w14:paraId="7644062E" w14:textId="17D1EEFF"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Algemeen directeur</w:t>
            </w:r>
          </w:p>
        </w:tc>
        <w:tc>
          <w:tcPr>
            <w:tcW w:w="915" w:type="dxa"/>
          </w:tcPr>
          <w:p w14:paraId="2AAE0D38" w14:textId="17862EC6"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€0</w:t>
            </w:r>
          </w:p>
        </w:tc>
        <w:tc>
          <w:tcPr>
            <w:tcW w:w="2329" w:type="dxa"/>
          </w:tcPr>
          <w:p w14:paraId="723DF695" w14:textId="1B458DF8"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Tevredenheid over interne communicatiemiddelen</w:t>
            </w:r>
          </w:p>
        </w:tc>
        <w:tc>
          <w:tcPr>
            <w:tcW w:w="1629" w:type="dxa"/>
          </w:tcPr>
          <w:p w14:paraId="4E2998C8" w14:textId="66EABCB0"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1 uur</w:t>
            </w:r>
          </w:p>
        </w:tc>
        <w:tc>
          <w:tcPr>
            <w:tcW w:w="1380" w:type="dxa"/>
          </w:tcPr>
          <w:p w14:paraId="18DDE4A3" w14:textId="70F9887F" w:rsidR="001915A5" w:rsidRPr="009278FF" w:rsidRDefault="003F45EC"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€40,60</w:t>
            </w:r>
          </w:p>
        </w:tc>
      </w:tr>
      <w:tr w:rsidR="001915A5" w:rsidRPr="009278FF" w14:paraId="632C32E8" w14:textId="1398EEC6" w:rsidTr="00D96032">
        <w:tc>
          <w:tcPr>
            <w:cnfStyle w:val="001000000000" w:firstRow="0" w:lastRow="0" w:firstColumn="1" w:lastColumn="0" w:oddVBand="0" w:evenVBand="0" w:oddHBand="0" w:evenHBand="0" w:firstRowFirstColumn="0" w:firstRowLastColumn="0" w:lastRowFirstColumn="0" w:lastRowLastColumn="0"/>
            <w:tcW w:w="1855" w:type="dxa"/>
          </w:tcPr>
          <w:p w14:paraId="4D29A8F8" w14:textId="544F8202" w:rsidR="001915A5" w:rsidRPr="009278FF" w:rsidRDefault="001915A5" w:rsidP="00505CF9">
            <w:pPr>
              <w:pStyle w:val="Geenafstand"/>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Verdelen organisatie team In Microsoft Teams</w:t>
            </w:r>
          </w:p>
          <w:p w14:paraId="4FE005A3" w14:textId="6BCA5B9E" w:rsidR="001915A5" w:rsidRPr="009278FF" w:rsidRDefault="001915A5" w:rsidP="00505CF9">
            <w:pPr>
              <w:pStyle w:val="Geenafstand"/>
              <w:rPr>
                <w:rFonts w:ascii="Arial" w:hAnsi="Arial" w:cs="Arial"/>
                <w:b w:val="0"/>
                <w:color w:val="000000" w:themeColor="text1"/>
                <w:sz w:val="20"/>
                <w:szCs w:val="20"/>
                <w:lang w:val="nl-NL" w:eastAsia="en-US"/>
              </w:rPr>
            </w:pPr>
          </w:p>
        </w:tc>
        <w:tc>
          <w:tcPr>
            <w:tcW w:w="1673" w:type="dxa"/>
          </w:tcPr>
          <w:p w14:paraId="60451DE6" w14:textId="73DD4982" w:rsidR="001915A5" w:rsidRPr="009278FF" w:rsidRDefault="001915A5"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Communicatie</w:t>
            </w:r>
            <w:r w:rsidR="0025117B">
              <w:rPr>
                <w:rFonts w:ascii="Arial" w:hAnsi="Arial" w:cs="Arial"/>
                <w:color w:val="000000" w:themeColor="text1"/>
                <w:sz w:val="20"/>
                <w:szCs w:val="20"/>
                <w:lang w:val="nl-NL" w:eastAsia="en-US"/>
              </w:rPr>
              <w:t>-medewerker</w:t>
            </w:r>
          </w:p>
        </w:tc>
        <w:tc>
          <w:tcPr>
            <w:tcW w:w="915" w:type="dxa"/>
          </w:tcPr>
          <w:p w14:paraId="5698D8AB" w14:textId="21DDE12F" w:rsidR="001915A5" w:rsidRPr="009278FF" w:rsidRDefault="00B97548"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€0</w:t>
            </w:r>
          </w:p>
        </w:tc>
        <w:tc>
          <w:tcPr>
            <w:tcW w:w="2329" w:type="dxa"/>
          </w:tcPr>
          <w:p w14:paraId="40BD0957" w14:textId="25109C01" w:rsidR="001915A5" w:rsidRPr="009278FF" w:rsidRDefault="001915A5"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Overzichtelijk communicatieplatform</w:t>
            </w:r>
          </w:p>
        </w:tc>
        <w:tc>
          <w:tcPr>
            <w:tcW w:w="1629" w:type="dxa"/>
          </w:tcPr>
          <w:p w14:paraId="2F1C13B1" w14:textId="62E9E8FD" w:rsidR="001915A5" w:rsidRPr="009278FF" w:rsidRDefault="001915A5"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1 uur</w:t>
            </w:r>
          </w:p>
        </w:tc>
        <w:tc>
          <w:tcPr>
            <w:tcW w:w="1380" w:type="dxa"/>
          </w:tcPr>
          <w:p w14:paraId="6D0CE630" w14:textId="247693AC" w:rsidR="001915A5" w:rsidRPr="009278FF" w:rsidRDefault="00B97548"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Pr>
                <w:rFonts w:ascii="Arial" w:hAnsi="Arial" w:cs="Arial"/>
                <w:color w:val="000000" w:themeColor="text1"/>
                <w:sz w:val="20"/>
                <w:szCs w:val="20"/>
                <w:lang w:val="nl-NL" w:eastAsia="en-US"/>
              </w:rPr>
              <w:t>18,60</w:t>
            </w:r>
          </w:p>
        </w:tc>
      </w:tr>
      <w:tr w:rsidR="001915A5" w:rsidRPr="009278FF" w14:paraId="2AC4910F" w14:textId="22E7AB7C" w:rsidTr="00D96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0EE30009" w14:textId="61171AE5" w:rsidR="001915A5" w:rsidRPr="009278FF" w:rsidRDefault="001915A5" w:rsidP="00505CF9">
            <w:pPr>
              <w:pStyle w:val="Geenafstand"/>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Microsoft Teams training voor leidinggevenden</w:t>
            </w:r>
          </w:p>
          <w:p w14:paraId="31A9E4AB" w14:textId="62AFD749" w:rsidR="001915A5" w:rsidRPr="009278FF" w:rsidRDefault="001915A5" w:rsidP="00505CF9">
            <w:pPr>
              <w:pStyle w:val="Geenafstand"/>
              <w:rPr>
                <w:rFonts w:ascii="Arial" w:hAnsi="Arial" w:cs="Arial"/>
                <w:b w:val="0"/>
                <w:color w:val="000000" w:themeColor="text1"/>
                <w:sz w:val="20"/>
                <w:szCs w:val="20"/>
                <w:lang w:val="nl-NL" w:eastAsia="en-US"/>
              </w:rPr>
            </w:pPr>
          </w:p>
        </w:tc>
        <w:tc>
          <w:tcPr>
            <w:tcW w:w="1673" w:type="dxa"/>
          </w:tcPr>
          <w:p w14:paraId="5DB64DA9" w14:textId="4B71DFA1"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ICT-medewerker</w:t>
            </w:r>
          </w:p>
        </w:tc>
        <w:tc>
          <w:tcPr>
            <w:tcW w:w="915" w:type="dxa"/>
          </w:tcPr>
          <w:p w14:paraId="35CE288F" w14:textId="58147E65" w:rsidR="001915A5" w:rsidRPr="009278FF" w:rsidRDefault="00B9754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€0</w:t>
            </w:r>
          </w:p>
        </w:tc>
        <w:tc>
          <w:tcPr>
            <w:tcW w:w="2329" w:type="dxa"/>
          </w:tcPr>
          <w:p w14:paraId="40F6B976" w14:textId="5E43A755"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Tevredenheid door vullen behoeften extra uitleg</w:t>
            </w:r>
          </w:p>
        </w:tc>
        <w:tc>
          <w:tcPr>
            <w:tcW w:w="1629" w:type="dxa"/>
          </w:tcPr>
          <w:p w14:paraId="5F73EED3" w14:textId="157A064B"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4 uur (2 uur per groep van 5)</w:t>
            </w:r>
          </w:p>
          <w:p w14:paraId="5435B098" w14:textId="18ED47A6" w:rsidR="001915A5" w:rsidRPr="009278FF" w:rsidRDefault="001915A5"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p>
        </w:tc>
        <w:tc>
          <w:tcPr>
            <w:tcW w:w="1380" w:type="dxa"/>
          </w:tcPr>
          <w:p w14:paraId="2CAA8B31" w14:textId="33CA3575" w:rsidR="001915A5" w:rsidRPr="009278FF" w:rsidRDefault="00B9754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Pr>
                <w:rFonts w:ascii="Arial" w:hAnsi="Arial" w:cs="Arial"/>
                <w:color w:val="000000" w:themeColor="text1"/>
                <w:sz w:val="20"/>
                <w:szCs w:val="20"/>
                <w:lang w:val="nl-NL" w:eastAsia="en-US"/>
              </w:rPr>
              <w:t>70,40</w:t>
            </w:r>
          </w:p>
        </w:tc>
      </w:tr>
      <w:tr w:rsidR="001915A5" w:rsidRPr="009278FF" w14:paraId="5FAC6E36" w14:textId="25AA93CB" w:rsidTr="00D96032">
        <w:trPr>
          <w:trHeight w:val="635"/>
        </w:trPr>
        <w:tc>
          <w:tcPr>
            <w:cnfStyle w:val="001000000000" w:firstRow="0" w:lastRow="0" w:firstColumn="1" w:lastColumn="0" w:oddVBand="0" w:evenVBand="0" w:oddHBand="0" w:evenHBand="0" w:firstRowFirstColumn="0" w:firstRowLastColumn="0" w:lastRowFirstColumn="0" w:lastRowLastColumn="0"/>
            <w:tcW w:w="1855" w:type="dxa"/>
          </w:tcPr>
          <w:p w14:paraId="20BF4C56" w14:textId="77777777" w:rsidR="001915A5" w:rsidRPr="009278FF" w:rsidRDefault="001915A5" w:rsidP="00505CF9">
            <w:pPr>
              <w:pStyle w:val="Geenafstand"/>
              <w:rPr>
                <w:rFonts w:ascii="Arial" w:hAnsi="Arial" w:cs="Arial"/>
                <w:b w:val="0"/>
                <w:color w:val="000000" w:themeColor="text1"/>
                <w:sz w:val="20"/>
                <w:szCs w:val="20"/>
                <w:lang w:val="nl-NL" w:eastAsia="en-US"/>
              </w:rPr>
            </w:pPr>
            <w:r w:rsidRPr="009278FF">
              <w:rPr>
                <w:rFonts w:ascii="Arial" w:hAnsi="Arial" w:cs="Arial"/>
                <w:b w:val="0"/>
                <w:color w:val="000000" w:themeColor="text1"/>
                <w:sz w:val="20"/>
                <w:szCs w:val="20"/>
                <w:lang w:val="nl-NL" w:eastAsia="en-US"/>
              </w:rPr>
              <w:t xml:space="preserve">Microsoft Teams trainingen door leidinggevenden </w:t>
            </w:r>
          </w:p>
          <w:p w14:paraId="51FDBE1F" w14:textId="630A6486" w:rsidR="001915A5" w:rsidRPr="009278FF" w:rsidRDefault="001915A5" w:rsidP="00505CF9">
            <w:pPr>
              <w:pStyle w:val="Geenafstand"/>
              <w:rPr>
                <w:rFonts w:ascii="Arial" w:hAnsi="Arial" w:cs="Arial"/>
                <w:b w:val="0"/>
                <w:color w:val="000000" w:themeColor="text1"/>
                <w:sz w:val="20"/>
                <w:szCs w:val="20"/>
                <w:lang w:val="nl-NL" w:eastAsia="en-US"/>
              </w:rPr>
            </w:pPr>
          </w:p>
        </w:tc>
        <w:tc>
          <w:tcPr>
            <w:tcW w:w="1673" w:type="dxa"/>
          </w:tcPr>
          <w:p w14:paraId="0E7384A8" w14:textId="0DF22789" w:rsidR="001915A5" w:rsidRPr="009278FF" w:rsidRDefault="001915A5"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10 leidinggevenden</w:t>
            </w:r>
          </w:p>
        </w:tc>
        <w:tc>
          <w:tcPr>
            <w:tcW w:w="915" w:type="dxa"/>
          </w:tcPr>
          <w:p w14:paraId="00B4C8E6" w14:textId="2541DCFB" w:rsidR="001915A5" w:rsidRPr="009278FF" w:rsidRDefault="00B97548"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€0</w:t>
            </w:r>
          </w:p>
        </w:tc>
        <w:tc>
          <w:tcPr>
            <w:tcW w:w="2329" w:type="dxa"/>
          </w:tcPr>
          <w:p w14:paraId="328BC4F2" w14:textId="64774BE8" w:rsidR="001915A5" w:rsidRPr="009278FF" w:rsidRDefault="001915A5"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Tevredenheid door vullen behoeften extra uitleg</w:t>
            </w:r>
          </w:p>
        </w:tc>
        <w:tc>
          <w:tcPr>
            <w:tcW w:w="1629" w:type="dxa"/>
          </w:tcPr>
          <w:p w14:paraId="370F43E5" w14:textId="2552022D" w:rsidR="001915A5" w:rsidRPr="009278FF" w:rsidRDefault="000A0163"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20 uur (2 leidinggevende)</w:t>
            </w:r>
          </w:p>
        </w:tc>
        <w:tc>
          <w:tcPr>
            <w:tcW w:w="1380" w:type="dxa"/>
          </w:tcPr>
          <w:p w14:paraId="1BF4A70B" w14:textId="6E665B52" w:rsidR="001915A5" w:rsidRPr="009278FF" w:rsidRDefault="00B97548" w:rsidP="00505CF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nl-NL" w:eastAsia="en-US"/>
              </w:rPr>
            </w:pPr>
            <w:r w:rsidRPr="009278FF">
              <w:rPr>
                <w:rFonts w:ascii="Arial" w:hAnsi="Arial" w:cs="Arial"/>
                <w:color w:val="000000" w:themeColor="text1"/>
                <w:sz w:val="20"/>
                <w:szCs w:val="20"/>
                <w:lang w:val="nl-NL" w:eastAsia="en-US"/>
              </w:rPr>
              <w:t>€</w:t>
            </w:r>
            <w:r>
              <w:rPr>
                <w:rFonts w:ascii="Arial" w:hAnsi="Arial" w:cs="Arial"/>
                <w:color w:val="000000" w:themeColor="text1"/>
                <w:sz w:val="20"/>
                <w:szCs w:val="20"/>
                <w:lang w:val="nl-NL" w:eastAsia="en-US"/>
              </w:rPr>
              <w:t>415</w:t>
            </w:r>
          </w:p>
        </w:tc>
      </w:tr>
      <w:tr w:rsidR="00A56458" w:rsidRPr="009278FF" w14:paraId="6FD134F6" w14:textId="77777777" w:rsidTr="00D9603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55" w:type="dxa"/>
          </w:tcPr>
          <w:p w14:paraId="281D37F3" w14:textId="6CC9CC73" w:rsidR="00A56458" w:rsidRPr="00A56458" w:rsidRDefault="00A56458" w:rsidP="00505CF9">
            <w:pPr>
              <w:pStyle w:val="Geenafstand"/>
              <w:rPr>
                <w:rFonts w:ascii="Arial" w:hAnsi="Arial" w:cs="Arial"/>
                <w:color w:val="000000" w:themeColor="text1"/>
                <w:sz w:val="20"/>
                <w:szCs w:val="20"/>
                <w:lang w:val="nl-NL" w:eastAsia="en-US"/>
              </w:rPr>
            </w:pPr>
            <w:r w:rsidRPr="00A56458">
              <w:rPr>
                <w:rFonts w:ascii="Arial" w:hAnsi="Arial" w:cs="Arial"/>
                <w:color w:val="000000" w:themeColor="text1"/>
                <w:sz w:val="20"/>
                <w:szCs w:val="20"/>
                <w:lang w:val="nl-NL" w:eastAsia="en-US"/>
              </w:rPr>
              <w:t>Totaal</w:t>
            </w:r>
          </w:p>
        </w:tc>
        <w:tc>
          <w:tcPr>
            <w:tcW w:w="1673" w:type="dxa"/>
          </w:tcPr>
          <w:p w14:paraId="03F83228" w14:textId="77777777" w:rsidR="00A56458" w:rsidRPr="009278FF" w:rsidRDefault="00A5645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p>
        </w:tc>
        <w:tc>
          <w:tcPr>
            <w:tcW w:w="915" w:type="dxa"/>
          </w:tcPr>
          <w:p w14:paraId="63A8E9F1" w14:textId="6AC75F6C" w:rsidR="00A56458" w:rsidRPr="00A56458" w:rsidRDefault="00B9754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nl-NL" w:eastAsia="en-US"/>
              </w:rPr>
            </w:pPr>
            <w:r w:rsidRPr="009278FF">
              <w:rPr>
                <w:rFonts w:ascii="Arial" w:hAnsi="Arial" w:cs="Arial"/>
                <w:color w:val="000000" w:themeColor="text1"/>
                <w:sz w:val="20"/>
                <w:szCs w:val="20"/>
                <w:lang w:val="nl-NL" w:eastAsia="en-US"/>
              </w:rPr>
              <w:t>€0</w:t>
            </w:r>
          </w:p>
        </w:tc>
        <w:tc>
          <w:tcPr>
            <w:tcW w:w="2329" w:type="dxa"/>
          </w:tcPr>
          <w:p w14:paraId="6223B258" w14:textId="4FFA302A" w:rsidR="00A56458" w:rsidRPr="009278FF" w:rsidRDefault="00952764"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color w:val="000000" w:themeColor="text1"/>
                <w:sz w:val="20"/>
                <w:szCs w:val="20"/>
                <w:lang w:val="nl-NL" w:eastAsia="en-US"/>
              </w:rPr>
              <w:t>Overzichtelijke communicatie, tevreden medewerkers door vullen behoeften</w:t>
            </w:r>
          </w:p>
        </w:tc>
        <w:tc>
          <w:tcPr>
            <w:tcW w:w="1629" w:type="dxa"/>
          </w:tcPr>
          <w:p w14:paraId="0E7DB41C" w14:textId="77777777" w:rsidR="00A56458" w:rsidRDefault="00A5645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p>
        </w:tc>
        <w:tc>
          <w:tcPr>
            <w:tcW w:w="1380" w:type="dxa"/>
          </w:tcPr>
          <w:p w14:paraId="07735D5C" w14:textId="4206EF62" w:rsidR="00A56458" w:rsidRPr="009278FF" w:rsidRDefault="00B97548" w:rsidP="00505CF9">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nl-NL" w:eastAsia="en-US"/>
              </w:rPr>
            </w:pPr>
            <w:r>
              <w:rPr>
                <w:rFonts w:ascii="Arial" w:hAnsi="Arial" w:cs="Arial"/>
                <w:b/>
                <w:color w:val="000000" w:themeColor="text1"/>
                <w:sz w:val="20"/>
                <w:szCs w:val="20"/>
                <w:lang w:val="nl-NL" w:eastAsia="en-US"/>
              </w:rPr>
              <w:t>€564</w:t>
            </w:r>
          </w:p>
        </w:tc>
      </w:tr>
    </w:tbl>
    <w:p w14:paraId="222C06DC" w14:textId="79338289" w:rsidR="00535547" w:rsidRPr="009278FF" w:rsidRDefault="00535547" w:rsidP="00505CF9">
      <w:pPr>
        <w:pStyle w:val="Geenafstand"/>
        <w:rPr>
          <w:rFonts w:ascii="Arial" w:hAnsi="Arial" w:cs="Arial"/>
          <w:b/>
          <w:color w:val="000000" w:themeColor="text1"/>
          <w:sz w:val="20"/>
          <w:szCs w:val="20"/>
          <w:lang w:val="nl-NL" w:eastAsia="en-US"/>
        </w:rPr>
      </w:pPr>
    </w:p>
    <w:p w14:paraId="69B86E63" w14:textId="1D66D8F6" w:rsidR="00535547" w:rsidRPr="009278FF" w:rsidRDefault="00535547" w:rsidP="00160A59">
      <w:pPr>
        <w:pStyle w:val="Geenafstand"/>
        <w:spacing w:line="360" w:lineRule="auto"/>
        <w:rPr>
          <w:rFonts w:ascii="Arial" w:hAnsi="Arial" w:cs="Arial"/>
          <w:color w:val="000000" w:themeColor="text1"/>
          <w:sz w:val="20"/>
          <w:szCs w:val="20"/>
          <w:lang w:val="nl-NL" w:eastAsia="en-US"/>
        </w:rPr>
      </w:pPr>
      <w:r w:rsidRPr="009278FF">
        <w:rPr>
          <w:rFonts w:ascii="Arial" w:hAnsi="Arial" w:cs="Arial"/>
          <w:b/>
          <w:color w:val="000000" w:themeColor="text1"/>
          <w:sz w:val="20"/>
          <w:szCs w:val="20"/>
          <w:lang w:val="nl-NL" w:eastAsia="en-US"/>
        </w:rPr>
        <w:t>Check</w:t>
      </w:r>
      <w:r w:rsidR="0025117B">
        <w:rPr>
          <w:rFonts w:ascii="Arial" w:hAnsi="Arial" w:cs="Arial"/>
          <w:b/>
          <w:color w:val="000000" w:themeColor="text1"/>
          <w:sz w:val="20"/>
          <w:szCs w:val="20"/>
          <w:lang w:val="nl-NL" w:eastAsia="en-US"/>
        </w:rPr>
        <w:t>:</w:t>
      </w:r>
      <w:r w:rsidR="0025117B">
        <w:rPr>
          <w:rFonts w:ascii="Arial" w:hAnsi="Arial" w:cs="Arial"/>
          <w:color w:val="000000" w:themeColor="text1"/>
          <w:sz w:val="20"/>
          <w:szCs w:val="20"/>
          <w:lang w:val="nl-NL" w:eastAsia="en-US"/>
        </w:rPr>
        <w:t xml:space="preserve"> b</w:t>
      </w:r>
      <w:r w:rsidR="0038066B" w:rsidRPr="009278FF">
        <w:rPr>
          <w:rFonts w:ascii="Arial" w:hAnsi="Arial" w:cs="Arial"/>
          <w:color w:val="000000" w:themeColor="text1"/>
          <w:sz w:val="20"/>
          <w:szCs w:val="20"/>
          <w:lang w:val="nl-NL" w:eastAsia="en-US"/>
        </w:rPr>
        <w:t>ij deze implementatie is de voortgang</w:t>
      </w:r>
      <w:r w:rsidR="00413A4B">
        <w:rPr>
          <w:rFonts w:ascii="Arial" w:hAnsi="Arial" w:cs="Arial"/>
          <w:color w:val="000000" w:themeColor="text1"/>
          <w:sz w:val="20"/>
          <w:szCs w:val="20"/>
          <w:lang w:val="nl-NL" w:eastAsia="en-US"/>
        </w:rPr>
        <w:t xml:space="preserve"> </w:t>
      </w:r>
      <w:r w:rsidR="00413A4B" w:rsidRPr="009278FF">
        <w:rPr>
          <w:rFonts w:ascii="Arial" w:hAnsi="Arial" w:cs="Arial"/>
          <w:color w:val="000000" w:themeColor="text1"/>
          <w:sz w:val="20"/>
          <w:szCs w:val="20"/>
          <w:lang w:val="nl-NL" w:eastAsia="en-US"/>
        </w:rPr>
        <w:t>van de medewerkers</w:t>
      </w:r>
      <w:r w:rsidR="0038066B" w:rsidRPr="009278FF">
        <w:rPr>
          <w:rFonts w:ascii="Arial" w:hAnsi="Arial" w:cs="Arial"/>
          <w:color w:val="000000" w:themeColor="text1"/>
          <w:sz w:val="20"/>
          <w:szCs w:val="20"/>
          <w:lang w:val="nl-NL" w:eastAsia="en-US"/>
        </w:rPr>
        <w:t xml:space="preserve"> binnen Microsoft Teams belangrijk. Het doel is om de interne communicatie overzichtelijker te maken</w:t>
      </w:r>
      <w:r w:rsidR="005E0C00">
        <w:rPr>
          <w:rFonts w:ascii="Arial" w:hAnsi="Arial" w:cs="Arial"/>
          <w:color w:val="000000" w:themeColor="text1"/>
          <w:sz w:val="20"/>
          <w:szCs w:val="20"/>
          <w:lang w:val="nl-NL" w:eastAsia="en-US"/>
        </w:rPr>
        <w:t xml:space="preserve">. </w:t>
      </w:r>
      <w:r w:rsidR="0038066B" w:rsidRPr="009278FF">
        <w:rPr>
          <w:rFonts w:ascii="Arial" w:hAnsi="Arial" w:cs="Arial"/>
          <w:color w:val="000000" w:themeColor="text1"/>
          <w:sz w:val="20"/>
          <w:szCs w:val="20"/>
          <w:lang w:val="nl-NL" w:eastAsia="en-US"/>
        </w:rPr>
        <w:t xml:space="preserve">Elke leidinggevende houdt dit binnen de </w:t>
      </w:r>
      <w:r w:rsidR="00413A4B">
        <w:rPr>
          <w:rFonts w:ascii="Arial" w:hAnsi="Arial" w:cs="Arial"/>
          <w:color w:val="000000" w:themeColor="text1"/>
          <w:sz w:val="20"/>
          <w:szCs w:val="20"/>
          <w:lang w:val="nl-NL" w:eastAsia="en-US"/>
        </w:rPr>
        <w:t xml:space="preserve">eigen </w:t>
      </w:r>
      <w:r w:rsidR="0038066B" w:rsidRPr="009278FF">
        <w:rPr>
          <w:rFonts w:ascii="Arial" w:hAnsi="Arial" w:cs="Arial"/>
          <w:color w:val="000000" w:themeColor="text1"/>
          <w:sz w:val="20"/>
          <w:szCs w:val="20"/>
          <w:lang w:val="nl-NL" w:eastAsia="en-US"/>
        </w:rPr>
        <w:t>afdeling in de gaten en koppelt de vooruitgang</w:t>
      </w:r>
      <w:r w:rsidR="00413A4B">
        <w:rPr>
          <w:rFonts w:ascii="Arial" w:hAnsi="Arial" w:cs="Arial"/>
          <w:color w:val="000000" w:themeColor="text1"/>
          <w:sz w:val="20"/>
          <w:szCs w:val="20"/>
          <w:lang w:val="nl-NL" w:eastAsia="en-US"/>
        </w:rPr>
        <w:t xml:space="preserve"> terug </w:t>
      </w:r>
      <w:r w:rsidR="0038066B" w:rsidRPr="009278FF">
        <w:rPr>
          <w:rFonts w:ascii="Arial" w:hAnsi="Arial" w:cs="Arial"/>
          <w:color w:val="000000" w:themeColor="text1"/>
          <w:sz w:val="20"/>
          <w:szCs w:val="20"/>
          <w:lang w:val="nl-NL" w:eastAsia="en-US"/>
        </w:rPr>
        <w:t xml:space="preserve">naar de afdeling Corporate Communicatie. </w:t>
      </w:r>
    </w:p>
    <w:p w14:paraId="5054DDAF" w14:textId="62C96554" w:rsidR="00535547" w:rsidRPr="009278FF" w:rsidRDefault="00535547" w:rsidP="00160A59">
      <w:pPr>
        <w:pStyle w:val="Geenafstand"/>
        <w:spacing w:line="360" w:lineRule="auto"/>
        <w:rPr>
          <w:rFonts w:ascii="Arial" w:hAnsi="Arial" w:cs="Arial"/>
          <w:b/>
          <w:color w:val="000000" w:themeColor="text1"/>
          <w:sz w:val="20"/>
          <w:szCs w:val="20"/>
          <w:lang w:val="nl-NL" w:eastAsia="en-US"/>
        </w:rPr>
      </w:pPr>
    </w:p>
    <w:p w14:paraId="23BFA202" w14:textId="6C1D406A" w:rsidR="00295E7E" w:rsidRPr="0025117B" w:rsidRDefault="00535547" w:rsidP="00160A59">
      <w:pPr>
        <w:pStyle w:val="Geenafstand"/>
        <w:spacing w:line="360" w:lineRule="auto"/>
        <w:rPr>
          <w:rFonts w:ascii="Arial" w:hAnsi="Arial" w:cs="Arial"/>
          <w:b/>
          <w:color w:val="000000" w:themeColor="text1"/>
          <w:sz w:val="20"/>
          <w:szCs w:val="20"/>
          <w:lang w:val="nl-NL" w:eastAsia="en-US"/>
        </w:rPr>
      </w:pPr>
      <w:r w:rsidRPr="009278FF">
        <w:rPr>
          <w:rFonts w:ascii="Arial" w:hAnsi="Arial" w:cs="Arial"/>
          <w:b/>
          <w:color w:val="000000" w:themeColor="text1"/>
          <w:sz w:val="20"/>
          <w:szCs w:val="20"/>
          <w:lang w:val="nl-NL" w:eastAsia="en-US"/>
        </w:rPr>
        <w:t>Act</w:t>
      </w:r>
      <w:r w:rsidR="0025117B">
        <w:rPr>
          <w:rFonts w:ascii="Arial" w:hAnsi="Arial" w:cs="Arial"/>
          <w:b/>
          <w:color w:val="000000" w:themeColor="text1"/>
          <w:sz w:val="20"/>
          <w:szCs w:val="20"/>
          <w:lang w:val="nl-NL" w:eastAsia="en-US"/>
        </w:rPr>
        <w:t>:</w:t>
      </w:r>
      <w:r w:rsidR="003A6E76">
        <w:rPr>
          <w:rFonts w:ascii="Arial" w:hAnsi="Arial" w:cs="Arial"/>
          <w:b/>
          <w:color w:val="000000" w:themeColor="text1"/>
          <w:sz w:val="20"/>
          <w:szCs w:val="20"/>
          <w:lang w:val="nl-NL" w:eastAsia="en-US"/>
        </w:rPr>
        <w:t xml:space="preserve"> </w:t>
      </w:r>
      <w:r w:rsidR="003A6E76" w:rsidRPr="003A6E76">
        <w:rPr>
          <w:rFonts w:ascii="Arial" w:hAnsi="Arial" w:cs="Arial"/>
          <w:color w:val="000000" w:themeColor="text1"/>
          <w:sz w:val="20"/>
          <w:szCs w:val="20"/>
          <w:lang w:val="nl-NL" w:eastAsia="en-US"/>
        </w:rPr>
        <w:t>wanneer</w:t>
      </w:r>
      <w:r w:rsidR="003A6E76">
        <w:rPr>
          <w:rFonts w:ascii="Arial" w:hAnsi="Arial" w:cs="Arial"/>
          <w:b/>
          <w:color w:val="000000" w:themeColor="text1"/>
          <w:sz w:val="20"/>
          <w:szCs w:val="20"/>
          <w:lang w:val="nl-NL" w:eastAsia="en-US"/>
        </w:rPr>
        <w:t xml:space="preserve"> </w:t>
      </w:r>
      <w:r w:rsidR="0038066B" w:rsidRPr="009278FF">
        <w:rPr>
          <w:rFonts w:ascii="Arial" w:hAnsi="Arial" w:cs="Arial"/>
          <w:color w:val="000000" w:themeColor="text1"/>
          <w:sz w:val="20"/>
          <w:szCs w:val="20"/>
          <w:lang w:val="nl-NL" w:eastAsia="en-US"/>
        </w:rPr>
        <w:t>het werken binnen Microsoft Team</w:t>
      </w:r>
      <w:r w:rsidR="00413A4B">
        <w:rPr>
          <w:rFonts w:ascii="Arial" w:hAnsi="Arial" w:cs="Arial"/>
          <w:color w:val="000000" w:themeColor="text1"/>
          <w:sz w:val="20"/>
          <w:szCs w:val="20"/>
          <w:lang w:val="nl-NL" w:eastAsia="en-US"/>
        </w:rPr>
        <w:t>s</w:t>
      </w:r>
      <w:r w:rsidR="0038066B" w:rsidRPr="009278FF">
        <w:rPr>
          <w:rFonts w:ascii="Arial" w:hAnsi="Arial" w:cs="Arial"/>
          <w:color w:val="000000" w:themeColor="text1"/>
          <w:sz w:val="20"/>
          <w:szCs w:val="20"/>
          <w:lang w:val="nl-NL" w:eastAsia="en-US"/>
        </w:rPr>
        <w:t xml:space="preserve"> na anderhalve maand niet </w:t>
      </w:r>
      <w:r w:rsidR="003A6E76">
        <w:rPr>
          <w:rFonts w:ascii="Arial" w:hAnsi="Arial" w:cs="Arial"/>
          <w:color w:val="000000" w:themeColor="text1"/>
          <w:sz w:val="20"/>
          <w:szCs w:val="20"/>
          <w:lang w:val="nl-NL" w:eastAsia="en-US"/>
        </w:rPr>
        <w:t>lukt als</w:t>
      </w:r>
      <w:r w:rsidR="0038066B" w:rsidRPr="009278FF">
        <w:rPr>
          <w:rFonts w:ascii="Arial" w:hAnsi="Arial" w:cs="Arial"/>
          <w:color w:val="000000" w:themeColor="text1"/>
          <w:sz w:val="20"/>
          <w:szCs w:val="20"/>
          <w:lang w:val="nl-NL" w:eastAsia="en-US"/>
        </w:rPr>
        <w:t xml:space="preserve"> gewenst</w:t>
      </w:r>
      <w:r w:rsidR="003A6E76">
        <w:rPr>
          <w:rFonts w:ascii="Arial" w:hAnsi="Arial" w:cs="Arial"/>
          <w:color w:val="000000" w:themeColor="text1"/>
          <w:sz w:val="20"/>
          <w:szCs w:val="20"/>
          <w:lang w:val="nl-NL" w:eastAsia="en-US"/>
        </w:rPr>
        <w:t xml:space="preserve">, </w:t>
      </w:r>
      <w:r w:rsidR="0038066B" w:rsidRPr="009278FF">
        <w:rPr>
          <w:rFonts w:ascii="Arial" w:hAnsi="Arial" w:cs="Arial"/>
          <w:color w:val="000000" w:themeColor="text1"/>
          <w:sz w:val="20"/>
          <w:szCs w:val="20"/>
          <w:lang w:val="nl-NL" w:eastAsia="en-US"/>
        </w:rPr>
        <w:t xml:space="preserve">moet </w:t>
      </w:r>
      <w:r w:rsidR="00275041" w:rsidRPr="00275041">
        <w:rPr>
          <w:rFonts w:ascii="Arial" w:hAnsi="Arial" w:cs="Arial"/>
          <w:sz w:val="20"/>
          <w:szCs w:val="20"/>
          <w:lang w:val="nl-NL" w:eastAsia="en-US"/>
        </w:rPr>
        <w:t>organisatie</w:t>
      </w:r>
      <w:r w:rsidR="002C352C">
        <w:rPr>
          <w:rFonts w:ascii="Arial" w:hAnsi="Arial" w:cs="Arial"/>
          <w:color w:val="000000" w:themeColor="text1"/>
          <w:sz w:val="20"/>
          <w:szCs w:val="20"/>
          <w:lang w:val="nl-NL" w:eastAsia="en-US"/>
        </w:rPr>
        <w:t xml:space="preserve"> X</w:t>
      </w:r>
      <w:r w:rsidR="0038066B" w:rsidRPr="009278FF">
        <w:rPr>
          <w:rFonts w:ascii="Arial" w:hAnsi="Arial" w:cs="Arial"/>
          <w:color w:val="000000" w:themeColor="text1"/>
          <w:sz w:val="20"/>
          <w:szCs w:val="20"/>
          <w:lang w:val="nl-NL" w:eastAsia="en-US"/>
        </w:rPr>
        <w:t xml:space="preserve"> het plan aanpassen waar nodig. Het kan zijn dat enkele collega’s meer tijd nodig hebben om een nieuw platform te ad</w:t>
      </w:r>
      <w:r w:rsidR="003A6E76">
        <w:rPr>
          <w:rFonts w:ascii="Arial" w:hAnsi="Arial" w:cs="Arial"/>
          <w:color w:val="000000" w:themeColor="text1"/>
          <w:sz w:val="20"/>
          <w:szCs w:val="20"/>
          <w:lang w:val="nl-NL" w:eastAsia="en-US"/>
        </w:rPr>
        <w:t>a</w:t>
      </w:r>
      <w:r w:rsidR="0038066B" w:rsidRPr="009278FF">
        <w:rPr>
          <w:rFonts w:ascii="Arial" w:hAnsi="Arial" w:cs="Arial"/>
          <w:color w:val="000000" w:themeColor="text1"/>
          <w:sz w:val="20"/>
          <w:szCs w:val="20"/>
          <w:lang w:val="nl-NL" w:eastAsia="en-US"/>
        </w:rPr>
        <w:t xml:space="preserve">pteren. </w:t>
      </w:r>
    </w:p>
    <w:p w14:paraId="000A4BC9" w14:textId="77777777" w:rsidR="00BA4892" w:rsidRDefault="00BA4892" w:rsidP="00160A59">
      <w:pPr>
        <w:pStyle w:val="Geenafstand"/>
        <w:spacing w:line="360" w:lineRule="auto"/>
        <w:rPr>
          <w:rFonts w:ascii="Arial" w:hAnsi="Arial" w:cs="Arial"/>
          <w:color w:val="FF6F00"/>
          <w:lang w:val="nl-NL"/>
        </w:rPr>
      </w:pPr>
    </w:p>
    <w:p w14:paraId="057A12D7" w14:textId="7E41E7C8" w:rsidR="008E2555" w:rsidRPr="00487C33" w:rsidRDefault="008E2555" w:rsidP="00487C33">
      <w:pPr>
        <w:pStyle w:val="Kop2"/>
        <w:spacing w:line="360" w:lineRule="auto"/>
        <w:rPr>
          <w:rFonts w:ascii="Arial" w:hAnsi="Arial" w:cs="Arial"/>
          <w:color w:val="FF6F00"/>
          <w:sz w:val="24"/>
          <w:szCs w:val="24"/>
        </w:rPr>
      </w:pPr>
      <w:bookmarkStart w:id="46" w:name="_Toc41983757"/>
      <w:r w:rsidRPr="00487C33">
        <w:rPr>
          <w:rFonts w:ascii="Arial" w:hAnsi="Arial" w:cs="Arial"/>
          <w:color w:val="FF6F00"/>
          <w:sz w:val="24"/>
          <w:szCs w:val="24"/>
        </w:rPr>
        <w:t>8.3 Livestream het nieuws</w:t>
      </w:r>
      <w:bookmarkEnd w:id="46"/>
    </w:p>
    <w:p w14:paraId="51FBB272" w14:textId="000DD3F2" w:rsidR="009B3059" w:rsidRDefault="005E0C00" w:rsidP="00160A59">
      <w:pPr>
        <w:spacing w:line="360" w:lineRule="auto"/>
        <w:rPr>
          <w:rFonts w:ascii="Arial" w:hAnsi="Arial" w:cs="Arial"/>
          <w:b/>
          <w:sz w:val="20"/>
          <w:szCs w:val="20"/>
          <w:lang w:eastAsia="en-US"/>
        </w:rPr>
      </w:pPr>
      <w:r>
        <w:rPr>
          <w:rFonts w:ascii="Arial" w:hAnsi="Arial" w:cs="Arial"/>
          <w:sz w:val="20"/>
          <w:szCs w:val="20"/>
          <w:lang w:eastAsia="en-US"/>
        </w:rPr>
        <w:t>Middels</w:t>
      </w:r>
      <w:r w:rsidR="00DC2F5B" w:rsidRPr="009278FF">
        <w:rPr>
          <w:rFonts w:ascii="Arial" w:hAnsi="Arial" w:cs="Arial"/>
          <w:sz w:val="20"/>
          <w:szCs w:val="20"/>
          <w:lang w:eastAsia="en-US"/>
        </w:rPr>
        <w:t xml:space="preserve"> een livestream </w:t>
      </w:r>
      <w:r>
        <w:rPr>
          <w:rFonts w:ascii="Arial" w:hAnsi="Arial" w:cs="Arial"/>
          <w:sz w:val="20"/>
          <w:szCs w:val="20"/>
          <w:lang w:eastAsia="en-US"/>
        </w:rPr>
        <w:t>ontvangt</w:t>
      </w:r>
      <w:r w:rsidR="00DC2F5B" w:rsidRPr="009278FF">
        <w:rPr>
          <w:rFonts w:ascii="Arial" w:hAnsi="Arial" w:cs="Arial"/>
          <w:sz w:val="20"/>
          <w:szCs w:val="20"/>
          <w:lang w:eastAsia="en-US"/>
        </w:rPr>
        <w:t xml:space="preserve"> elke medewerker nieuws </w:t>
      </w:r>
      <w:r>
        <w:rPr>
          <w:rFonts w:ascii="Arial" w:hAnsi="Arial" w:cs="Arial"/>
          <w:sz w:val="20"/>
          <w:szCs w:val="20"/>
          <w:lang w:eastAsia="en-US"/>
        </w:rPr>
        <w:t xml:space="preserve">dat </w:t>
      </w:r>
      <w:r w:rsidR="00DC2F5B" w:rsidRPr="009278FF">
        <w:rPr>
          <w:rFonts w:ascii="Arial" w:hAnsi="Arial" w:cs="Arial"/>
          <w:sz w:val="20"/>
          <w:szCs w:val="20"/>
          <w:lang w:eastAsia="en-US"/>
        </w:rPr>
        <w:t>van belang is,</w:t>
      </w:r>
      <w:r w:rsidR="000B086E">
        <w:rPr>
          <w:rFonts w:ascii="Arial" w:hAnsi="Arial" w:cs="Arial"/>
          <w:sz w:val="20"/>
          <w:szCs w:val="20"/>
          <w:lang w:eastAsia="en-US"/>
        </w:rPr>
        <w:t xml:space="preserve"> naast</w:t>
      </w:r>
      <w:r w:rsidR="00DC2F5B" w:rsidRPr="009278FF">
        <w:rPr>
          <w:rFonts w:ascii="Arial" w:hAnsi="Arial" w:cs="Arial"/>
          <w:sz w:val="20"/>
          <w:szCs w:val="20"/>
          <w:lang w:eastAsia="en-US"/>
        </w:rPr>
        <w:t xml:space="preserve"> de Staff Updates. </w:t>
      </w:r>
      <w:r w:rsidR="007B4389" w:rsidRPr="009278FF">
        <w:rPr>
          <w:rFonts w:ascii="Arial" w:hAnsi="Arial" w:cs="Arial"/>
          <w:sz w:val="20"/>
          <w:szCs w:val="20"/>
          <w:lang w:eastAsia="en-US"/>
        </w:rPr>
        <w:t xml:space="preserve">De livestream </w:t>
      </w:r>
      <w:r w:rsidR="000B086E">
        <w:rPr>
          <w:rFonts w:ascii="Arial" w:hAnsi="Arial" w:cs="Arial"/>
          <w:sz w:val="20"/>
          <w:szCs w:val="20"/>
          <w:lang w:eastAsia="en-US"/>
        </w:rPr>
        <w:t>gaat via</w:t>
      </w:r>
      <w:r w:rsidR="007B4389" w:rsidRPr="009278FF">
        <w:rPr>
          <w:rFonts w:ascii="Arial" w:hAnsi="Arial" w:cs="Arial"/>
          <w:sz w:val="20"/>
          <w:szCs w:val="20"/>
          <w:lang w:eastAsia="en-US"/>
        </w:rPr>
        <w:t xml:space="preserve"> Microsoft Stream en zorgt niet voor extra kosten, omdat het </w:t>
      </w:r>
      <w:r w:rsidR="00110D84" w:rsidRPr="009278FF">
        <w:rPr>
          <w:rFonts w:ascii="Arial" w:hAnsi="Arial" w:cs="Arial"/>
          <w:sz w:val="20"/>
          <w:szCs w:val="20"/>
          <w:lang w:eastAsia="en-US"/>
        </w:rPr>
        <w:t>verbonden</w:t>
      </w:r>
      <w:r w:rsidR="00537AE0">
        <w:rPr>
          <w:rFonts w:ascii="Arial" w:hAnsi="Arial" w:cs="Arial"/>
          <w:sz w:val="20"/>
          <w:szCs w:val="20"/>
          <w:lang w:eastAsia="en-US"/>
        </w:rPr>
        <w:t xml:space="preserve"> is</w:t>
      </w:r>
      <w:r w:rsidR="00110D84" w:rsidRPr="009278FF">
        <w:rPr>
          <w:rFonts w:ascii="Arial" w:hAnsi="Arial" w:cs="Arial"/>
          <w:sz w:val="20"/>
          <w:szCs w:val="20"/>
          <w:lang w:eastAsia="en-US"/>
        </w:rPr>
        <w:t xml:space="preserve"> </w:t>
      </w:r>
      <w:r>
        <w:rPr>
          <w:rFonts w:ascii="Arial" w:hAnsi="Arial" w:cs="Arial"/>
          <w:sz w:val="20"/>
          <w:szCs w:val="20"/>
          <w:lang w:eastAsia="en-US"/>
        </w:rPr>
        <w:t>aan</w:t>
      </w:r>
      <w:r w:rsidR="00110D84" w:rsidRPr="009278FF">
        <w:rPr>
          <w:rFonts w:ascii="Arial" w:hAnsi="Arial" w:cs="Arial"/>
          <w:sz w:val="20"/>
          <w:szCs w:val="20"/>
          <w:lang w:eastAsia="en-US"/>
        </w:rPr>
        <w:t xml:space="preserve"> Microsoft Teams</w:t>
      </w:r>
      <w:r w:rsidR="007B4389" w:rsidRPr="009278FF">
        <w:rPr>
          <w:rFonts w:ascii="Arial" w:hAnsi="Arial" w:cs="Arial"/>
          <w:sz w:val="20"/>
          <w:szCs w:val="20"/>
          <w:lang w:eastAsia="en-US"/>
        </w:rPr>
        <w:t xml:space="preserve">. </w:t>
      </w:r>
      <w:r w:rsidR="009A5313" w:rsidRPr="009278FF">
        <w:rPr>
          <w:rFonts w:ascii="Arial" w:hAnsi="Arial" w:cs="Arial"/>
          <w:sz w:val="20"/>
          <w:szCs w:val="20"/>
          <w:lang w:eastAsia="en-US"/>
        </w:rPr>
        <w:t xml:space="preserve">De communicatiespecialist en de Communicatie stagiaire verzorgen de livestreams samen met de ICT-medewerker. </w:t>
      </w:r>
      <w:r w:rsidR="009B3059">
        <w:rPr>
          <w:rFonts w:ascii="Arial" w:hAnsi="Arial" w:cs="Arial"/>
          <w:sz w:val="20"/>
          <w:szCs w:val="20"/>
          <w:lang w:eastAsia="en-US"/>
        </w:rPr>
        <w:t>Als</w:t>
      </w:r>
      <w:r w:rsidR="009A5313" w:rsidRPr="009278FF">
        <w:rPr>
          <w:rFonts w:ascii="Arial" w:hAnsi="Arial" w:cs="Arial"/>
          <w:sz w:val="20"/>
          <w:szCs w:val="20"/>
          <w:lang w:eastAsia="en-US"/>
        </w:rPr>
        <w:t xml:space="preserve"> een medewerker nieuws wil delen, neemt deze contact op met Corporate Communicatie en de ICT-medewerker. </w:t>
      </w:r>
      <w:r w:rsidR="009B3059">
        <w:rPr>
          <w:rFonts w:ascii="Arial" w:hAnsi="Arial" w:cs="Arial"/>
          <w:sz w:val="20"/>
          <w:szCs w:val="20"/>
          <w:lang w:eastAsia="en-US"/>
        </w:rPr>
        <w:t>Na goedkeuring</w:t>
      </w:r>
      <w:r w:rsidR="009A5313" w:rsidRPr="009278FF">
        <w:rPr>
          <w:rFonts w:ascii="Arial" w:hAnsi="Arial" w:cs="Arial"/>
          <w:sz w:val="20"/>
          <w:szCs w:val="20"/>
          <w:lang w:eastAsia="en-US"/>
        </w:rPr>
        <w:t xml:space="preserve"> </w:t>
      </w:r>
      <w:r>
        <w:rPr>
          <w:rFonts w:ascii="Arial" w:hAnsi="Arial" w:cs="Arial"/>
          <w:sz w:val="20"/>
          <w:szCs w:val="20"/>
          <w:lang w:eastAsia="en-US"/>
        </w:rPr>
        <w:t>start het proces</w:t>
      </w:r>
      <w:r w:rsidR="009A5313" w:rsidRPr="009278FF">
        <w:rPr>
          <w:rFonts w:ascii="Arial" w:hAnsi="Arial" w:cs="Arial"/>
          <w:sz w:val="20"/>
          <w:szCs w:val="20"/>
          <w:lang w:eastAsia="en-US"/>
        </w:rPr>
        <w:t xml:space="preserve">. De communicatiespecialist </w:t>
      </w:r>
      <w:r w:rsidR="00F334DE">
        <w:rPr>
          <w:rFonts w:ascii="Arial" w:hAnsi="Arial" w:cs="Arial"/>
          <w:sz w:val="20"/>
          <w:szCs w:val="20"/>
          <w:lang w:eastAsia="en-US"/>
        </w:rPr>
        <w:t>stuurt</w:t>
      </w:r>
      <w:r w:rsidR="009A5313" w:rsidRPr="009278FF">
        <w:rPr>
          <w:rFonts w:ascii="Arial" w:hAnsi="Arial" w:cs="Arial"/>
          <w:sz w:val="20"/>
          <w:szCs w:val="20"/>
          <w:lang w:eastAsia="en-US"/>
        </w:rPr>
        <w:t xml:space="preserve"> een aankondiging </w:t>
      </w:r>
      <w:r w:rsidR="00F334DE">
        <w:rPr>
          <w:rFonts w:ascii="Arial" w:hAnsi="Arial" w:cs="Arial"/>
          <w:sz w:val="20"/>
          <w:szCs w:val="20"/>
          <w:lang w:eastAsia="en-US"/>
        </w:rPr>
        <w:t>met tijd</w:t>
      </w:r>
      <w:r>
        <w:rPr>
          <w:rFonts w:ascii="Arial" w:hAnsi="Arial" w:cs="Arial"/>
          <w:sz w:val="20"/>
          <w:szCs w:val="20"/>
          <w:lang w:eastAsia="en-US"/>
        </w:rPr>
        <w:t>stip</w:t>
      </w:r>
      <w:r w:rsidR="00F334DE">
        <w:rPr>
          <w:rFonts w:ascii="Arial" w:hAnsi="Arial" w:cs="Arial"/>
          <w:sz w:val="20"/>
          <w:szCs w:val="20"/>
          <w:lang w:eastAsia="en-US"/>
        </w:rPr>
        <w:t xml:space="preserve"> </w:t>
      </w:r>
      <w:r w:rsidR="009A5313" w:rsidRPr="009278FF">
        <w:rPr>
          <w:rFonts w:ascii="Arial" w:hAnsi="Arial" w:cs="Arial"/>
          <w:sz w:val="20"/>
          <w:szCs w:val="20"/>
          <w:lang w:eastAsia="en-US"/>
        </w:rPr>
        <w:t>van</w:t>
      </w:r>
      <w:r w:rsidR="00F334DE">
        <w:rPr>
          <w:rFonts w:ascii="Arial" w:hAnsi="Arial" w:cs="Arial"/>
          <w:sz w:val="20"/>
          <w:szCs w:val="20"/>
          <w:lang w:eastAsia="en-US"/>
        </w:rPr>
        <w:t xml:space="preserve"> de</w:t>
      </w:r>
      <w:r w:rsidR="009A5313" w:rsidRPr="009278FF">
        <w:rPr>
          <w:rFonts w:ascii="Arial" w:hAnsi="Arial" w:cs="Arial"/>
          <w:sz w:val="20"/>
          <w:szCs w:val="20"/>
          <w:lang w:eastAsia="en-US"/>
        </w:rPr>
        <w:t xml:space="preserve"> livestream </w:t>
      </w:r>
      <w:r w:rsidR="00F334DE">
        <w:rPr>
          <w:rFonts w:ascii="Arial" w:hAnsi="Arial" w:cs="Arial"/>
          <w:sz w:val="20"/>
          <w:szCs w:val="20"/>
          <w:lang w:eastAsia="en-US"/>
        </w:rPr>
        <w:t>naar de doelgroep</w:t>
      </w:r>
      <w:r w:rsidR="009A5313" w:rsidRPr="009278FF">
        <w:rPr>
          <w:rFonts w:ascii="Arial" w:hAnsi="Arial" w:cs="Arial"/>
          <w:sz w:val="20"/>
          <w:szCs w:val="20"/>
          <w:lang w:eastAsia="en-US"/>
        </w:rPr>
        <w:t xml:space="preserve">. </w:t>
      </w:r>
      <w:r w:rsidR="00110D84" w:rsidRPr="009278FF">
        <w:rPr>
          <w:rFonts w:ascii="Arial" w:hAnsi="Arial" w:cs="Arial"/>
          <w:sz w:val="20"/>
          <w:szCs w:val="20"/>
          <w:lang w:eastAsia="en-US"/>
        </w:rPr>
        <w:t xml:space="preserve">De ICT-medewerker verzorgt de verbinding van de livestream, neemt de livestream op en maakt deze beschikbaar om terug te kijken via een link in Microsoft Teams. Bij de link komt een korte samenvatting van het nieuwsbericht, zodat de medewerkers </w:t>
      </w:r>
      <w:r w:rsidR="00E42D26">
        <w:rPr>
          <w:rFonts w:ascii="Arial" w:hAnsi="Arial" w:cs="Arial"/>
          <w:sz w:val="20"/>
          <w:szCs w:val="20"/>
          <w:lang w:eastAsia="en-US"/>
        </w:rPr>
        <w:t xml:space="preserve">de </w:t>
      </w:r>
      <w:r w:rsidR="00110D84" w:rsidRPr="009278FF">
        <w:rPr>
          <w:rFonts w:ascii="Arial" w:hAnsi="Arial" w:cs="Arial"/>
          <w:sz w:val="20"/>
          <w:szCs w:val="20"/>
          <w:lang w:eastAsia="en-US"/>
        </w:rPr>
        <w:t xml:space="preserve">livestream makkelijk terugvinden. </w:t>
      </w:r>
      <w:r w:rsidR="00B608FB" w:rsidRPr="009278FF">
        <w:rPr>
          <w:rFonts w:ascii="Arial" w:hAnsi="Arial" w:cs="Arial"/>
          <w:sz w:val="20"/>
          <w:szCs w:val="20"/>
          <w:lang w:eastAsia="en-US"/>
        </w:rPr>
        <w:t>Doelstelling is</w:t>
      </w:r>
      <w:r w:rsidR="00095D4E" w:rsidRPr="009278FF">
        <w:rPr>
          <w:rFonts w:ascii="Arial" w:hAnsi="Arial" w:cs="Arial"/>
          <w:sz w:val="20"/>
          <w:szCs w:val="20"/>
          <w:lang w:eastAsia="en-US"/>
        </w:rPr>
        <w:t xml:space="preserve"> dat </w:t>
      </w:r>
      <w:r w:rsidR="00110D84" w:rsidRPr="009278FF">
        <w:rPr>
          <w:rFonts w:ascii="Arial" w:hAnsi="Arial" w:cs="Arial"/>
          <w:sz w:val="20"/>
          <w:szCs w:val="20"/>
          <w:lang w:eastAsia="en-US"/>
        </w:rPr>
        <w:t>binnen</w:t>
      </w:r>
      <w:r w:rsidR="00095D4E" w:rsidRPr="009278FF">
        <w:rPr>
          <w:rFonts w:ascii="Arial" w:hAnsi="Arial" w:cs="Arial"/>
          <w:sz w:val="20"/>
          <w:szCs w:val="20"/>
          <w:lang w:eastAsia="en-US"/>
        </w:rPr>
        <w:t xml:space="preserve"> 2 maanden 95% van de medewerkers</w:t>
      </w:r>
      <w:r w:rsidR="00110D84" w:rsidRPr="009278FF">
        <w:rPr>
          <w:rFonts w:ascii="Arial" w:hAnsi="Arial" w:cs="Arial"/>
          <w:sz w:val="20"/>
          <w:szCs w:val="20"/>
          <w:lang w:eastAsia="en-US"/>
        </w:rPr>
        <w:t xml:space="preserve">, in binnen- en buitenland, </w:t>
      </w:r>
      <w:r w:rsidR="00095D4E" w:rsidRPr="009278FF">
        <w:rPr>
          <w:rFonts w:ascii="Arial" w:hAnsi="Arial" w:cs="Arial"/>
          <w:sz w:val="20"/>
          <w:szCs w:val="20"/>
          <w:lang w:eastAsia="en-US"/>
        </w:rPr>
        <w:t>de live</w:t>
      </w:r>
      <w:r w:rsidR="00E42D26">
        <w:rPr>
          <w:rFonts w:ascii="Arial" w:hAnsi="Arial" w:cs="Arial"/>
          <w:sz w:val="20"/>
          <w:szCs w:val="20"/>
          <w:lang w:eastAsia="en-US"/>
        </w:rPr>
        <w:t>stream</w:t>
      </w:r>
      <w:r w:rsidR="00095D4E" w:rsidRPr="009278FF">
        <w:rPr>
          <w:rFonts w:ascii="Arial" w:hAnsi="Arial" w:cs="Arial"/>
          <w:sz w:val="20"/>
          <w:szCs w:val="20"/>
          <w:lang w:eastAsia="en-US"/>
        </w:rPr>
        <w:t xml:space="preserve"> volgt of </w:t>
      </w:r>
      <w:r w:rsidR="00E42D26">
        <w:rPr>
          <w:rFonts w:ascii="Arial" w:hAnsi="Arial" w:cs="Arial"/>
          <w:sz w:val="20"/>
          <w:szCs w:val="20"/>
          <w:lang w:eastAsia="en-US"/>
        </w:rPr>
        <w:t>terug kijkt</w:t>
      </w:r>
      <w:r w:rsidR="000B086E">
        <w:rPr>
          <w:rFonts w:ascii="Arial" w:hAnsi="Arial" w:cs="Arial"/>
          <w:sz w:val="20"/>
          <w:szCs w:val="20"/>
          <w:lang w:eastAsia="en-US"/>
        </w:rPr>
        <w:t xml:space="preserve">, </w:t>
      </w:r>
      <w:r w:rsidR="00095D4E" w:rsidRPr="009278FF">
        <w:rPr>
          <w:rFonts w:ascii="Arial" w:hAnsi="Arial" w:cs="Arial"/>
          <w:sz w:val="20"/>
          <w:szCs w:val="20"/>
          <w:lang w:eastAsia="en-US"/>
        </w:rPr>
        <w:t>om elke medewerker</w:t>
      </w:r>
      <w:r w:rsidR="000B086E">
        <w:rPr>
          <w:rFonts w:ascii="Arial" w:hAnsi="Arial" w:cs="Arial"/>
          <w:sz w:val="20"/>
          <w:szCs w:val="20"/>
          <w:lang w:eastAsia="en-US"/>
        </w:rPr>
        <w:t xml:space="preserve"> van dezelfde informatie</w:t>
      </w:r>
      <w:r w:rsidR="00095D4E" w:rsidRPr="009278FF">
        <w:rPr>
          <w:rFonts w:ascii="Arial" w:hAnsi="Arial" w:cs="Arial"/>
          <w:sz w:val="20"/>
          <w:szCs w:val="20"/>
          <w:lang w:eastAsia="en-US"/>
        </w:rPr>
        <w:t xml:space="preserve"> te </w:t>
      </w:r>
      <w:r w:rsidR="009A5313" w:rsidRPr="009278FF">
        <w:rPr>
          <w:rFonts w:ascii="Arial" w:hAnsi="Arial" w:cs="Arial"/>
          <w:sz w:val="20"/>
          <w:szCs w:val="20"/>
          <w:lang w:eastAsia="en-US"/>
        </w:rPr>
        <w:t>voorzien</w:t>
      </w:r>
      <w:r w:rsidR="00095D4E" w:rsidRPr="009278FF">
        <w:rPr>
          <w:rFonts w:ascii="Arial" w:hAnsi="Arial" w:cs="Arial"/>
          <w:sz w:val="20"/>
          <w:szCs w:val="20"/>
          <w:lang w:eastAsia="en-US"/>
        </w:rPr>
        <w:t>.</w:t>
      </w:r>
      <w:r w:rsidR="00505CF9">
        <w:rPr>
          <w:rFonts w:ascii="Arial" w:hAnsi="Arial" w:cs="Arial"/>
          <w:b/>
          <w:sz w:val="20"/>
          <w:szCs w:val="20"/>
          <w:lang w:eastAsia="en-US"/>
        </w:rPr>
        <w:t xml:space="preserve"> </w:t>
      </w:r>
      <w:r w:rsidR="009B3059" w:rsidRPr="00F87D60">
        <w:rPr>
          <w:rFonts w:ascii="Arial" w:hAnsi="Arial" w:cs="Arial"/>
          <w:sz w:val="20"/>
          <w:szCs w:val="20"/>
          <w:lang w:eastAsia="en-US"/>
        </w:rPr>
        <w:t xml:space="preserve">Binnen </w:t>
      </w:r>
      <w:r w:rsidR="00275041">
        <w:rPr>
          <w:rFonts w:ascii="Arial" w:hAnsi="Arial" w:cs="Arial"/>
          <w:sz w:val="20"/>
          <w:szCs w:val="20"/>
          <w:lang w:eastAsia="en-US"/>
        </w:rPr>
        <w:t>organisatie</w:t>
      </w:r>
      <w:r w:rsidR="002C352C">
        <w:rPr>
          <w:rFonts w:ascii="Arial" w:hAnsi="Arial" w:cs="Arial"/>
          <w:sz w:val="20"/>
          <w:szCs w:val="20"/>
          <w:lang w:eastAsia="en-US"/>
        </w:rPr>
        <w:t xml:space="preserve"> X</w:t>
      </w:r>
      <w:r w:rsidR="009B3059" w:rsidRPr="00F87D60">
        <w:rPr>
          <w:rFonts w:ascii="Arial" w:hAnsi="Arial" w:cs="Arial"/>
          <w:sz w:val="20"/>
          <w:szCs w:val="20"/>
          <w:lang w:eastAsia="en-US"/>
        </w:rPr>
        <w:t xml:space="preserve"> is het salaris van een stagiair op basis van 40 uur </w:t>
      </w:r>
      <w:r w:rsidR="00412EC5">
        <w:rPr>
          <w:rFonts w:ascii="Arial" w:hAnsi="Arial" w:cs="Arial"/>
          <w:sz w:val="20"/>
          <w:szCs w:val="20"/>
          <w:lang w:eastAsia="en-US"/>
        </w:rPr>
        <w:t xml:space="preserve">per week, </w:t>
      </w:r>
      <w:r w:rsidR="009B3059" w:rsidRPr="00F87D60">
        <w:rPr>
          <w:rFonts w:ascii="Arial" w:hAnsi="Arial" w:cs="Arial"/>
          <w:sz w:val="20"/>
          <w:szCs w:val="20"/>
          <w:lang w:eastAsia="en-US"/>
        </w:rPr>
        <w:t xml:space="preserve">€350 per maand en €2,18 </w:t>
      </w:r>
      <w:r w:rsidR="009B3059" w:rsidRPr="00F87D60">
        <w:rPr>
          <w:rFonts w:ascii="Arial" w:hAnsi="Arial" w:cs="Arial"/>
          <w:sz w:val="20"/>
          <w:szCs w:val="20"/>
          <w:lang w:eastAsia="en-US"/>
        </w:rPr>
        <w:lastRenderedPageBreak/>
        <w:t>per uur.</w:t>
      </w:r>
      <w:r w:rsidR="00003B8A" w:rsidRPr="00F87D60">
        <w:rPr>
          <w:rFonts w:ascii="Arial" w:hAnsi="Arial" w:cs="Arial"/>
          <w:sz w:val="20"/>
          <w:szCs w:val="20"/>
          <w:lang w:eastAsia="en-US"/>
        </w:rPr>
        <w:t xml:space="preserve"> </w:t>
      </w:r>
      <w:r w:rsidR="009B3059" w:rsidRPr="00F87D60">
        <w:rPr>
          <w:rFonts w:ascii="Arial" w:hAnsi="Arial" w:cs="Arial"/>
          <w:sz w:val="20"/>
          <w:szCs w:val="20"/>
          <w:lang w:eastAsia="en-US"/>
        </w:rPr>
        <w:t xml:space="preserve"> </w:t>
      </w:r>
      <w:r w:rsidR="00F87D60" w:rsidRPr="00F87D60">
        <w:rPr>
          <w:rFonts w:ascii="Arial" w:hAnsi="Arial" w:cs="Arial"/>
          <w:sz w:val="20"/>
          <w:szCs w:val="20"/>
          <w:lang w:eastAsia="en-US"/>
        </w:rPr>
        <w:t>Als de communicatiespecialist 2 uur bezig is, de stagiaire 1 uur en de ICT-medewerker 2 uur komen de personeelskosten op</w:t>
      </w:r>
      <w:r w:rsidR="00F87D60" w:rsidRPr="00B16A39">
        <w:rPr>
          <w:rFonts w:ascii="Arial" w:hAnsi="Arial" w:cs="Arial"/>
          <w:b/>
          <w:color w:val="000000" w:themeColor="text1"/>
          <w:sz w:val="20"/>
          <w:szCs w:val="20"/>
          <w:lang w:eastAsia="en-US"/>
        </w:rPr>
        <w:t xml:space="preserve"> </w:t>
      </w:r>
      <w:r w:rsidR="00F87D60" w:rsidRPr="00B16A39">
        <w:rPr>
          <w:rFonts w:ascii="Arial" w:hAnsi="Arial" w:cs="Arial"/>
          <w:color w:val="000000" w:themeColor="text1"/>
          <w:sz w:val="20"/>
          <w:szCs w:val="20"/>
          <w:lang w:eastAsia="en-US"/>
        </w:rPr>
        <w:t xml:space="preserve">€74,58. </w:t>
      </w:r>
      <w:r w:rsidR="00810E9D" w:rsidRPr="00B16A39">
        <w:rPr>
          <w:rFonts w:ascii="Arial" w:hAnsi="Arial" w:cs="Arial"/>
          <w:color w:val="000000" w:themeColor="text1"/>
          <w:sz w:val="20"/>
          <w:szCs w:val="20"/>
          <w:lang w:eastAsia="en-US"/>
        </w:rPr>
        <w:t>Met twee keer per week een live stream en een jaar van 46 werkweken komt het totaal op €6</w:t>
      </w:r>
      <w:r w:rsidR="00412EC5">
        <w:rPr>
          <w:rFonts w:ascii="Arial" w:hAnsi="Arial" w:cs="Arial"/>
          <w:color w:val="000000" w:themeColor="text1"/>
          <w:sz w:val="20"/>
          <w:szCs w:val="20"/>
          <w:lang w:eastAsia="en-US"/>
        </w:rPr>
        <w:t>.</w:t>
      </w:r>
      <w:r w:rsidR="00810E9D" w:rsidRPr="00B16A39">
        <w:rPr>
          <w:rFonts w:ascii="Arial" w:hAnsi="Arial" w:cs="Arial"/>
          <w:color w:val="000000" w:themeColor="text1"/>
          <w:sz w:val="20"/>
          <w:szCs w:val="20"/>
          <w:lang w:eastAsia="en-US"/>
        </w:rPr>
        <w:t>861,36</w:t>
      </w:r>
      <w:r w:rsidR="000B086E" w:rsidRPr="00B16A39">
        <w:rPr>
          <w:rFonts w:ascii="Arial" w:hAnsi="Arial" w:cs="Arial"/>
          <w:color w:val="000000" w:themeColor="text1"/>
          <w:sz w:val="20"/>
          <w:szCs w:val="20"/>
          <w:lang w:eastAsia="en-US"/>
        </w:rPr>
        <w:t>.</w:t>
      </w:r>
    </w:p>
    <w:p w14:paraId="009B488A" w14:textId="77777777" w:rsidR="002C5CA8" w:rsidRPr="009278FF" w:rsidRDefault="002C5CA8" w:rsidP="00160A59">
      <w:pPr>
        <w:spacing w:line="360" w:lineRule="auto"/>
        <w:rPr>
          <w:rFonts w:ascii="Arial" w:hAnsi="Arial" w:cs="Arial"/>
          <w:sz w:val="20"/>
          <w:szCs w:val="20"/>
          <w:lang w:eastAsia="en-US"/>
        </w:rPr>
      </w:pPr>
    </w:p>
    <w:p w14:paraId="10CA060C" w14:textId="2710B698" w:rsidR="008E2555" w:rsidRPr="00487C33" w:rsidRDefault="008E2555" w:rsidP="00487C33">
      <w:pPr>
        <w:pStyle w:val="Kop2"/>
        <w:spacing w:line="360" w:lineRule="auto"/>
        <w:rPr>
          <w:rFonts w:ascii="Arial" w:hAnsi="Arial" w:cs="Arial"/>
          <w:color w:val="FF6F00"/>
          <w:sz w:val="24"/>
          <w:szCs w:val="24"/>
        </w:rPr>
      </w:pPr>
      <w:bookmarkStart w:id="47" w:name="_Toc41983758"/>
      <w:r w:rsidRPr="00487C33">
        <w:rPr>
          <w:rFonts w:ascii="Arial" w:hAnsi="Arial" w:cs="Arial"/>
          <w:color w:val="FF6F00"/>
          <w:sz w:val="24"/>
          <w:szCs w:val="24"/>
        </w:rPr>
        <w:t>8.</w:t>
      </w:r>
      <w:r w:rsidR="003D41F3" w:rsidRPr="00487C33">
        <w:rPr>
          <w:rFonts w:ascii="Arial" w:hAnsi="Arial" w:cs="Arial"/>
          <w:color w:val="FF6F00"/>
          <w:sz w:val="24"/>
          <w:szCs w:val="24"/>
        </w:rPr>
        <w:t>4</w:t>
      </w:r>
      <w:r w:rsidRPr="00487C33">
        <w:rPr>
          <w:rFonts w:ascii="Arial" w:hAnsi="Arial" w:cs="Arial"/>
          <w:color w:val="FF6F00"/>
          <w:sz w:val="24"/>
          <w:szCs w:val="24"/>
        </w:rPr>
        <w:t xml:space="preserve"> </w:t>
      </w:r>
      <w:r w:rsidR="002527BC" w:rsidRPr="00487C33">
        <w:rPr>
          <w:rFonts w:ascii="Arial" w:hAnsi="Arial" w:cs="Arial"/>
          <w:color w:val="FF6F00"/>
          <w:sz w:val="24"/>
          <w:szCs w:val="24"/>
        </w:rPr>
        <w:t xml:space="preserve">Verduidelijken </w:t>
      </w:r>
      <w:bookmarkEnd w:id="47"/>
      <w:r w:rsidR="008E4C4B">
        <w:rPr>
          <w:rFonts w:ascii="Arial" w:hAnsi="Arial" w:cs="Arial"/>
          <w:color w:val="FF6F00"/>
          <w:sz w:val="24"/>
          <w:szCs w:val="24"/>
        </w:rPr>
        <w:t>interne structuren</w:t>
      </w:r>
    </w:p>
    <w:p w14:paraId="34642795" w14:textId="6F96422C" w:rsidR="00152D1C" w:rsidRPr="0073516B" w:rsidRDefault="008A1C32" w:rsidP="00160A59">
      <w:pPr>
        <w:spacing w:line="360" w:lineRule="auto"/>
        <w:rPr>
          <w:rFonts w:ascii="Arial" w:hAnsi="Arial" w:cs="Arial"/>
          <w:i/>
          <w:sz w:val="20"/>
          <w:szCs w:val="20"/>
          <w:lang w:eastAsia="en-US"/>
        </w:rPr>
      </w:pPr>
      <w:r w:rsidRPr="009278FF">
        <w:rPr>
          <w:rFonts w:ascii="Arial" w:hAnsi="Arial" w:cs="Arial"/>
          <w:sz w:val="20"/>
          <w:szCs w:val="20"/>
          <w:lang w:eastAsia="en-US"/>
        </w:rPr>
        <w:t>Uit het vooronderzoek b</w:t>
      </w:r>
      <w:r w:rsidR="00412EC5">
        <w:rPr>
          <w:rFonts w:ascii="Arial" w:hAnsi="Arial" w:cs="Arial"/>
          <w:sz w:val="20"/>
          <w:szCs w:val="20"/>
          <w:lang w:eastAsia="en-US"/>
        </w:rPr>
        <w:t>lij</w:t>
      </w:r>
      <w:r w:rsidRPr="009278FF">
        <w:rPr>
          <w:rFonts w:ascii="Arial" w:hAnsi="Arial" w:cs="Arial"/>
          <w:sz w:val="20"/>
          <w:szCs w:val="20"/>
          <w:lang w:eastAsia="en-US"/>
        </w:rPr>
        <w:t>k</w:t>
      </w:r>
      <w:r w:rsidR="00412EC5">
        <w:rPr>
          <w:rFonts w:ascii="Arial" w:hAnsi="Arial" w:cs="Arial"/>
          <w:sz w:val="20"/>
          <w:szCs w:val="20"/>
          <w:lang w:eastAsia="en-US"/>
        </w:rPr>
        <w:t>t</w:t>
      </w:r>
      <w:r w:rsidRPr="009278FF">
        <w:rPr>
          <w:rFonts w:ascii="Arial" w:hAnsi="Arial" w:cs="Arial"/>
          <w:sz w:val="20"/>
          <w:szCs w:val="20"/>
          <w:lang w:eastAsia="en-US"/>
        </w:rPr>
        <w:t xml:space="preserve"> dat de medewerkers van </w:t>
      </w:r>
      <w:r w:rsidR="0073516B">
        <w:rPr>
          <w:rFonts w:ascii="Arial" w:hAnsi="Arial" w:cs="Arial"/>
          <w:sz w:val="20"/>
          <w:szCs w:val="20"/>
          <w:lang w:eastAsia="en-US"/>
        </w:rPr>
        <w:t>organisatie</w:t>
      </w:r>
      <w:r w:rsidR="002C352C">
        <w:rPr>
          <w:rFonts w:ascii="Arial" w:hAnsi="Arial" w:cs="Arial"/>
          <w:sz w:val="20"/>
          <w:szCs w:val="20"/>
          <w:lang w:eastAsia="en-US"/>
        </w:rPr>
        <w:t xml:space="preserve"> X</w:t>
      </w:r>
      <w:r w:rsidRPr="009278FF">
        <w:rPr>
          <w:rFonts w:ascii="Arial" w:hAnsi="Arial" w:cs="Arial"/>
          <w:sz w:val="20"/>
          <w:szCs w:val="20"/>
          <w:lang w:eastAsia="en-US"/>
        </w:rPr>
        <w:t xml:space="preserve"> niet weten </w:t>
      </w:r>
      <w:r w:rsidR="00E42D26">
        <w:rPr>
          <w:rFonts w:ascii="Arial" w:hAnsi="Arial" w:cs="Arial"/>
          <w:sz w:val="20"/>
          <w:szCs w:val="20"/>
          <w:lang w:eastAsia="en-US"/>
        </w:rPr>
        <w:t xml:space="preserve">wat </w:t>
      </w:r>
      <w:r w:rsidR="00412EC5">
        <w:rPr>
          <w:rFonts w:ascii="Arial" w:hAnsi="Arial" w:cs="Arial"/>
          <w:sz w:val="20"/>
          <w:szCs w:val="20"/>
          <w:lang w:eastAsia="en-US"/>
        </w:rPr>
        <w:t xml:space="preserve">indirecte </w:t>
      </w:r>
      <w:r w:rsidR="00E42D26">
        <w:rPr>
          <w:rFonts w:ascii="Arial" w:hAnsi="Arial" w:cs="Arial"/>
          <w:sz w:val="20"/>
          <w:szCs w:val="20"/>
          <w:lang w:eastAsia="en-US"/>
        </w:rPr>
        <w:t>collega’s</w:t>
      </w:r>
      <w:r w:rsidR="00412EC5">
        <w:rPr>
          <w:rFonts w:ascii="Arial" w:hAnsi="Arial" w:cs="Arial"/>
          <w:sz w:val="20"/>
          <w:szCs w:val="20"/>
          <w:lang w:eastAsia="en-US"/>
        </w:rPr>
        <w:t xml:space="preserve"> precies</w:t>
      </w:r>
      <w:r w:rsidR="00E42D26">
        <w:rPr>
          <w:rFonts w:ascii="Arial" w:hAnsi="Arial" w:cs="Arial"/>
          <w:sz w:val="20"/>
          <w:szCs w:val="20"/>
          <w:lang w:eastAsia="en-US"/>
        </w:rPr>
        <w:t xml:space="preserve"> doen.</w:t>
      </w:r>
      <w:r w:rsidRPr="009278FF">
        <w:rPr>
          <w:rFonts w:ascii="Arial" w:hAnsi="Arial" w:cs="Arial"/>
          <w:sz w:val="20"/>
          <w:szCs w:val="20"/>
          <w:lang w:eastAsia="en-US"/>
        </w:rPr>
        <w:t xml:space="preserve"> </w:t>
      </w:r>
      <w:r w:rsidR="001D0C7E">
        <w:rPr>
          <w:rFonts w:ascii="Arial" w:hAnsi="Arial" w:cs="Arial"/>
          <w:sz w:val="20"/>
          <w:szCs w:val="20"/>
          <w:lang w:eastAsia="en-US"/>
        </w:rPr>
        <w:t>In de</w:t>
      </w:r>
      <w:r w:rsidRPr="009278FF">
        <w:rPr>
          <w:rFonts w:ascii="Arial" w:hAnsi="Arial" w:cs="Arial"/>
          <w:sz w:val="20"/>
          <w:szCs w:val="20"/>
          <w:lang w:eastAsia="en-US"/>
        </w:rPr>
        <w:t xml:space="preserve"> </w:t>
      </w:r>
      <w:r w:rsidR="00412EC5">
        <w:rPr>
          <w:rFonts w:ascii="Arial" w:hAnsi="Arial" w:cs="Arial"/>
          <w:sz w:val="20"/>
          <w:szCs w:val="20"/>
          <w:lang w:eastAsia="en-US"/>
        </w:rPr>
        <w:t xml:space="preserve">hoofdstuk </w:t>
      </w:r>
      <w:r w:rsidR="00412EC5" w:rsidRPr="00412EC5">
        <w:rPr>
          <w:rFonts w:ascii="Arial" w:hAnsi="Arial" w:cs="Arial"/>
          <w:i/>
          <w:sz w:val="20"/>
          <w:szCs w:val="20"/>
          <w:lang w:eastAsia="en-US"/>
        </w:rPr>
        <w:t xml:space="preserve">2 </w:t>
      </w:r>
      <w:r w:rsidRPr="00412EC5">
        <w:rPr>
          <w:rFonts w:ascii="Arial" w:hAnsi="Arial" w:cs="Arial"/>
          <w:i/>
          <w:sz w:val="20"/>
          <w:szCs w:val="20"/>
          <w:lang w:eastAsia="en-US"/>
        </w:rPr>
        <w:t>situatieschets</w:t>
      </w:r>
      <w:r w:rsidRPr="009278FF">
        <w:rPr>
          <w:rFonts w:ascii="Arial" w:hAnsi="Arial" w:cs="Arial"/>
          <w:sz w:val="20"/>
          <w:szCs w:val="20"/>
          <w:lang w:eastAsia="en-US"/>
        </w:rPr>
        <w:t xml:space="preserve"> </w:t>
      </w:r>
      <w:r w:rsidR="001D0C7E">
        <w:rPr>
          <w:rFonts w:ascii="Arial" w:hAnsi="Arial" w:cs="Arial"/>
          <w:sz w:val="20"/>
          <w:szCs w:val="20"/>
          <w:lang w:eastAsia="en-US"/>
        </w:rPr>
        <w:t>is te zien dat</w:t>
      </w:r>
      <w:r w:rsidRPr="009278FF">
        <w:rPr>
          <w:rFonts w:ascii="Arial" w:hAnsi="Arial" w:cs="Arial"/>
          <w:sz w:val="20"/>
          <w:szCs w:val="20"/>
          <w:lang w:eastAsia="en-US"/>
        </w:rPr>
        <w:t xml:space="preserve"> </w:t>
      </w:r>
      <w:r w:rsidR="0073516B">
        <w:rPr>
          <w:rFonts w:ascii="Arial" w:hAnsi="Arial" w:cs="Arial"/>
          <w:sz w:val="20"/>
          <w:szCs w:val="20"/>
          <w:lang w:eastAsia="en-US"/>
        </w:rPr>
        <w:t>organisatie</w:t>
      </w:r>
      <w:r w:rsidR="002C352C">
        <w:rPr>
          <w:rFonts w:ascii="Arial" w:hAnsi="Arial" w:cs="Arial"/>
          <w:sz w:val="20"/>
          <w:szCs w:val="20"/>
          <w:lang w:eastAsia="en-US"/>
        </w:rPr>
        <w:t xml:space="preserve"> X</w:t>
      </w:r>
      <w:r w:rsidRPr="009278FF">
        <w:rPr>
          <w:rFonts w:ascii="Arial" w:hAnsi="Arial" w:cs="Arial"/>
          <w:sz w:val="20"/>
          <w:szCs w:val="20"/>
          <w:lang w:eastAsia="en-US"/>
        </w:rPr>
        <w:t xml:space="preserve"> een organisatie </w:t>
      </w:r>
      <w:r w:rsidR="001D0C7E">
        <w:rPr>
          <w:rFonts w:ascii="Arial" w:hAnsi="Arial" w:cs="Arial"/>
          <w:sz w:val="20"/>
          <w:szCs w:val="20"/>
          <w:lang w:eastAsia="en-US"/>
        </w:rPr>
        <w:t xml:space="preserve">is </w:t>
      </w:r>
      <w:r w:rsidRPr="009278FF">
        <w:rPr>
          <w:rFonts w:ascii="Arial" w:hAnsi="Arial" w:cs="Arial"/>
          <w:sz w:val="20"/>
          <w:szCs w:val="20"/>
          <w:lang w:eastAsia="en-US"/>
        </w:rPr>
        <w:t xml:space="preserve">met veel afdelingen </w:t>
      </w:r>
      <w:r w:rsidR="00295E7E" w:rsidRPr="009278FF">
        <w:rPr>
          <w:rFonts w:ascii="Arial" w:hAnsi="Arial" w:cs="Arial"/>
          <w:sz w:val="20"/>
          <w:szCs w:val="20"/>
          <w:lang w:eastAsia="en-US"/>
        </w:rPr>
        <w:t xml:space="preserve">en </w:t>
      </w:r>
      <w:r w:rsidRPr="009278FF">
        <w:rPr>
          <w:rFonts w:ascii="Arial" w:hAnsi="Arial" w:cs="Arial"/>
          <w:sz w:val="20"/>
          <w:szCs w:val="20"/>
          <w:lang w:eastAsia="en-US"/>
        </w:rPr>
        <w:t xml:space="preserve">subafdelingen. Uit de resultaten blijkt dat er behoefte is aan een overzicht </w:t>
      </w:r>
      <w:r w:rsidR="00295E7E" w:rsidRPr="009278FF">
        <w:rPr>
          <w:rFonts w:ascii="Arial" w:hAnsi="Arial" w:cs="Arial"/>
          <w:sz w:val="20"/>
          <w:szCs w:val="20"/>
          <w:lang w:eastAsia="en-US"/>
        </w:rPr>
        <w:t>waar</w:t>
      </w:r>
      <w:r w:rsidR="00412EC5">
        <w:rPr>
          <w:rFonts w:ascii="Arial" w:hAnsi="Arial" w:cs="Arial"/>
          <w:sz w:val="20"/>
          <w:szCs w:val="20"/>
          <w:lang w:eastAsia="en-US"/>
        </w:rPr>
        <w:t>in</w:t>
      </w:r>
      <w:r w:rsidR="00295E7E" w:rsidRPr="009278FF">
        <w:rPr>
          <w:rFonts w:ascii="Arial" w:hAnsi="Arial" w:cs="Arial"/>
          <w:sz w:val="20"/>
          <w:szCs w:val="20"/>
          <w:lang w:eastAsia="en-US"/>
        </w:rPr>
        <w:t xml:space="preserve"> per medewerker de hoofdtaken staan</w:t>
      </w:r>
      <w:r w:rsidRPr="009278FF">
        <w:rPr>
          <w:rFonts w:ascii="Arial" w:hAnsi="Arial" w:cs="Arial"/>
          <w:sz w:val="20"/>
          <w:szCs w:val="20"/>
          <w:lang w:eastAsia="en-US"/>
        </w:rPr>
        <w:t xml:space="preserve">. </w:t>
      </w:r>
      <w:r w:rsidRPr="00CD0EBB">
        <w:rPr>
          <w:rFonts w:ascii="Arial" w:hAnsi="Arial" w:cs="Arial"/>
          <w:sz w:val="20"/>
          <w:szCs w:val="20"/>
          <w:lang w:eastAsia="en-US"/>
        </w:rPr>
        <w:t xml:space="preserve">In afbeelding </w:t>
      </w:r>
      <w:r w:rsidR="00D21E96" w:rsidRPr="00CD0EBB">
        <w:rPr>
          <w:rFonts w:ascii="Arial" w:hAnsi="Arial" w:cs="Arial"/>
          <w:sz w:val="20"/>
          <w:szCs w:val="20"/>
          <w:lang w:eastAsia="en-US"/>
        </w:rPr>
        <w:t>4 i</w:t>
      </w:r>
      <w:r w:rsidRPr="00CD0EBB">
        <w:rPr>
          <w:rFonts w:ascii="Arial" w:hAnsi="Arial" w:cs="Arial"/>
          <w:sz w:val="20"/>
          <w:szCs w:val="20"/>
          <w:lang w:eastAsia="en-US"/>
        </w:rPr>
        <w:t>s</w:t>
      </w:r>
      <w:r w:rsidRPr="009278FF">
        <w:rPr>
          <w:rFonts w:ascii="Arial" w:hAnsi="Arial" w:cs="Arial"/>
          <w:sz w:val="20"/>
          <w:szCs w:val="20"/>
          <w:lang w:eastAsia="en-US"/>
        </w:rPr>
        <w:t xml:space="preserve"> te zien hoe </w:t>
      </w:r>
      <w:r w:rsidR="0073516B">
        <w:rPr>
          <w:rFonts w:ascii="Arial" w:hAnsi="Arial" w:cs="Arial"/>
          <w:sz w:val="20"/>
          <w:szCs w:val="20"/>
          <w:lang w:eastAsia="en-US"/>
        </w:rPr>
        <w:t>organisatie</w:t>
      </w:r>
      <w:r w:rsidR="002C352C">
        <w:rPr>
          <w:rFonts w:ascii="Arial" w:hAnsi="Arial" w:cs="Arial"/>
          <w:sz w:val="20"/>
          <w:szCs w:val="20"/>
          <w:lang w:eastAsia="en-US"/>
        </w:rPr>
        <w:t xml:space="preserve"> X</w:t>
      </w:r>
      <w:r w:rsidRPr="009278FF">
        <w:rPr>
          <w:rFonts w:ascii="Arial" w:hAnsi="Arial" w:cs="Arial"/>
          <w:sz w:val="20"/>
          <w:szCs w:val="20"/>
          <w:lang w:eastAsia="en-US"/>
        </w:rPr>
        <w:t xml:space="preserve"> d</w:t>
      </w:r>
      <w:r w:rsidR="00D21E96">
        <w:rPr>
          <w:rFonts w:ascii="Arial" w:hAnsi="Arial" w:cs="Arial"/>
          <w:sz w:val="20"/>
          <w:szCs w:val="20"/>
          <w:lang w:eastAsia="en-US"/>
        </w:rPr>
        <w:t>e afdelingen</w:t>
      </w:r>
      <w:r w:rsidRPr="009278FF">
        <w:rPr>
          <w:rFonts w:ascii="Arial" w:hAnsi="Arial" w:cs="Arial"/>
          <w:sz w:val="20"/>
          <w:szCs w:val="20"/>
          <w:lang w:eastAsia="en-US"/>
        </w:rPr>
        <w:t xml:space="preserve"> kan weergeven</w:t>
      </w:r>
      <w:r w:rsidR="00D21E96">
        <w:rPr>
          <w:rFonts w:ascii="Arial" w:hAnsi="Arial" w:cs="Arial"/>
          <w:sz w:val="20"/>
          <w:szCs w:val="20"/>
          <w:lang w:eastAsia="en-US"/>
        </w:rPr>
        <w:t xml:space="preserve"> op de website</w:t>
      </w:r>
      <w:r w:rsidRPr="009278FF">
        <w:rPr>
          <w:rFonts w:ascii="Arial" w:hAnsi="Arial" w:cs="Arial"/>
          <w:sz w:val="20"/>
          <w:szCs w:val="20"/>
          <w:lang w:eastAsia="en-US"/>
        </w:rPr>
        <w:t xml:space="preserve">. </w:t>
      </w:r>
      <w:r w:rsidR="0073516B">
        <w:rPr>
          <w:rFonts w:ascii="Arial" w:hAnsi="Arial" w:cs="Arial"/>
          <w:sz w:val="20"/>
          <w:szCs w:val="20"/>
          <w:lang w:eastAsia="en-US"/>
        </w:rPr>
        <w:br/>
      </w:r>
    </w:p>
    <w:p w14:paraId="31FEB65B" w14:textId="72759601" w:rsidR="00C258EE" w:rsidRPr="0073516B" w:rsidRDefault="0073516B" w:rsidP="001D1EFB">
      <w:pPr>
        <w:spacing w:line="360" w:lineRule="auto"/>
        <w:rPr>
          <w:rFonts w:ascii="Arial" w:hAnsi="Arial" w:cs="Arial"/>
          <w:i/>
          <w:sz w:val="20"/>
          <w:szCs w:val="20"/>
          <w:lang w:eastAsia="en-US"/>
        </w:rPr>
      </w:pPr>
      <w:r w:rsidRPr="0073516B">
        <w:rPr>
          <w:rFonts w:ascii="Arial" w:hAnsi="Arial" w:cs="Arial"/>
          <w:i/>
          <w:sz w:val="20"/>
          <w:szCs w:val="20"/>
          <w:lang w:eastAsia="en-US"/>
        </w:rPr>
        <w:t>Afbeelding is verwijderd wegens privacygevoelige informatie</w:t>
      </w:r>
      <w:r>
        <w:rPr>
          <w:rFonts w:ascii="Arial" w:hAnsi="Arial" w:cs="Arial"/>
          <w:i/>
          <w:sz w:val="20"/>
          <w:szCs w:val="20"/>
          <w:lang w:eastAsia="en-US"/>
        </w:rPr>
        <w:t>.</w:t>
      </w:r>
    </w:p>
    <w:p w14:paraId="7A4EF2B0" w14:textId="659A8BC9" w:rsidR="003D41F3" w:rsidRDefault="00C258EE" w:rsidP="00C258EE">
      <w:pPr>
        <w:rPr>
          <w:rFonts w:ascii="Arial" w:hAnsi="Arial" w:cs="Arial"/>
          <w:sz w:val="20"/>
          <w:szCs w:val="20"/>
          <w:lang w:eastAsia="en-US"/>
        </w:rPr>
      </w:pPr>
      <w:r w:rsidRPr="003C25A8">
        <w:rPr>
          <w:rFonts w:ascii="Arial" w:hAnsi="Arial" w:cs="Arial"/>
          <w:sz w:val="20"/>
          <w:szCs w:val="20"/>
          <w:lang w:eastAsia="en-US"/>
        </w:rPr>
        <w:t xml:space="preserve">Afbeelding </w:t>
      </w:r>
      <w:r w:rsidR="003C25A8" w:rsidRPr="003C25A8">
        <w:rPr>
          <w:rFonts w:ascii="Arial" w:hAnsi="Arial" w:cs="Arial"/>
          <w:sz w:val="20"/>
          <w:szCs w:val="20"/>
          <w:lang w:eastAsia="en-US"/>
        </w:rPr>
        <w:t xml:space="preserve">4 Dummy website </w:t>
      </w:r>
      <w:r w:rsidR="0073516B">
        <w:rPr>
          <w:rFonts w:ascii="Arial" w:hAnsi="Arial" w:cs="Arial"/>
          <w:sz w:val="20"/>
          <w:szCs w:val="20"/>
          <w:lang w:eastAsia="en-US"/>
        </w:rPr>
        <w:t>organisatie</w:t>
      </w:r>
      <w:r w:rsidR="002C352C">
        <w:rPr>
          <w:rFonts w:ascii="Arial" w:hAnsi="Arial" w:cs="Arial"/>
          <w:sz w:val="20"/>
          <w:szCs w:val="20"/>
          <w:lang w:eastAsia="en-US"/>
        </w:rPr>
        <w:t xml:space="preserve"> X</w:t>
      </w:r>
      <w:r w:rsidR="00FC2C78">
        <w:rPr>
          <w:rFonts w:ascii="Arial" w:hAnsi="Arial" w:cs="Arial"/>
          <w:sz w:val="20"/>
          <w:szCs w:val="20"/>
          <w:lang w:eastAsia="en-US"/>
        </w:rPr>
        <w:t xml:space="preserve"> Organisatie</w:t>
      </w:r>
      <w:r w:rsidR="003C25A8" w:rsidRPr="003C25A8">
        <w:rPr>
          <w:rFonts w:ascii="Arial" w:hAnsi="Arial" w:cs="Arial"/>
          <w:sz w:val="20"/>
          <w:szCs w:val="20"/>
          <w:lang w:eastAsia="en-US"/>
        </w:rPr>
        <w:t xml:space="preserve"> (bron: auteur, 2020)</w:t>
      </w:r>
    </w:p>
    <w:p w14:paraId="7DA1DCB7" w14:textId="3DF64F8F" w:rsidR="00D21E96" w:rsidRDefault="00D21E96" w:rsidP="00C258EE">
      <w:pPr>
        <w:rPr>
          <w:rFonts w:ascii="Arial" w:hAnsi="Arial" w:cs="Arial"/>
          <w:sz w:val="20"/>
          <w:szCs w:val="20"/>
          <w:lang w:eastAsia="en-US"/>
        </w:rPr>
      </w:pPr>
    </w:p>
    <w:p w14:paraId="2D56E489" w14:textId="77777777" w:rsidR="001D1EFB" w:rsidRDefault="001D1EFB" w:rsidP="00C258EE">
      <w:pPr>
        <w:rPr>
          <w:rFonts w:ascii="Arial" w:hAnsi="Arial" w:cs="Arial"/>
          <w:sz w:val="20"/>
          <w:szCs w:val="20"/>
          <w:lang w:eastAsia="en-US"/>
        </w:rPr>
      </w:pPr>
    </w:p>
    <w:p w14:paraId="3BC19646" w14:textId="2E33EE8A" w:rsidR="00D21E96" w:rsidRDefault="00D21E96" w:rsidP="00C258EE">
      <w:pPr>
        <w:rPr>
          <w:rFonts w:ascii="Arial" w:hAnsi="Arial" w:cs="Arial"/>
          <w:sz w:val="20"/>
          <w:szCs w:val="20"/>
          <w:lang w:eastAsia="en-US"/>
        </w:rPr>
      </w:pPr>
      <w:r>
        <w:rPr>
          <w:rFonts w:ascii="Arial" w:hAnsi="Arial" w:cs="Arial"/>
          <w:sz w:val="20"/>
          <w:szCs w:val="20"/>
          <w:lang w:eastAsia="en-US"/>
        </w:rPr>
        <w:t xml:space="preserve">Wanneer de websitebezoeker klikt op </w:t>
      </w:r>
      <w:r w:rsidR="00AD73ED">
        <w:rPr>
          <w:rFonts w:ascii="Arial" w:hAnsi="Arial" w:cs="Arial"/>
          <w:sz w:val="20"/>
          <w:szCs w:val="20"/>
          <w:lang w:eastAsia="en-US"/>
        </w:rPr>
        <w:t>‘</w:t>
      </w:r>
      <w:r w:rsidR="0001050B">
        <w:rPr>
          <w:rFonts w:ascii="Arial" w:hAnsi="Arial" w:cs="Arial"/>
          <w:sz w:val="20"/>
          <w:szCs w:val="20"/>
          <w:lang w:eastAsia="en-US"/>
        </w:rPr>
        <w:t>afdeling X’</w:t>
      </w:r>
      <w:r>
        <w:rPr>
          <w:rFonts w:ascii="Arial" w:hAnsi="Arial" w:cs="Arial"/>
          <w:sz w:val="20"/>
          <w:szCs w:val="20"/>
          <w:lang w:eastAsia="en-US"/>
        </w:rPr>
        <w:t>,</w:t>
      </w:r>
      <w:r w:rsidR="00AD73ED">
        <w:rPr>
          <w:rFonts w:ascii="Arial" w:hAnsi="Arial" w:cs="Arial"/>
          <w:sz w:val="20"/>
          <w:szCs w:val="20"/>
          <w:lang w:eastAsia="en-US"/>
        </w:rPr>
        <w:t xml:space="preserve"> zoals te zien in afbeelding 4,</w:t>
      </w:r>
      <w:r>
        <w:rPr>
          <w:rFonts w:ascii="Arial" w:hAnsi="Arial" w:cs="Arial"/>
          <w:sz w:val="20"/>
          <w:szCs w:val="20"/>
          <w:lang w:eastAsia="en-US"/>
        </w:rPr>
        <w:t xml:space="preserve"> gaat de website naar de medewerkers van die afdeling</w:t>
      </w:r>
      <w:r w:rsidR="00507564">
        <w:rPr>
          <w:rFonts w:ascii="Arial" w:hAnsi="Arial" w:cs="Arial"/>
          <w:sz w:val="20"/>
          <w:szCs w:val="20"/>
          <w:lang w:eastAsia="en-US"/>
        </w:rPr>
        <w:t>, zie afbeelding 5</w:t>
      </w:r>
      <w:r>
        <w:rPr>
          <w:rFonts w:ascii="Arial" w:hAnsi="Arial" w:cs="Arial"/>
          <w:sz w:val="20"/>
          <w:szCs w:val="20"/>
          <w:lang w:eastAsia="en-US"/>
        </w:rPr>
        <w:t xml:space="preserve">. </w:t>
      </w:r>
      <w:r w:rsidR="00CD0EBB">
        <w:rPr>
          <w:rFonts w:ascii="Arial" w:hAnsi="Arial" w:cs="Arial"/>
          <w:sz w:val="20"/>
          <w:szCs w:val="20"/>
          <w:lang w:eastAsia="en-US"/>
        </w:rPr>
        <w:t>Hier kan de bezoeker per medewerker zien wat de naam en functie is. Het is mogelijk om de hoofdtaken van een werknemer te zien, door te klikken op de naam van die medewerker. Er verschijnt een pop-up</w:t>
      </w:r>
      <w:r w:rsidR="00AC24EC">
        <w:rPr>
          <w:rFonts w:ascii="Arial" w:hAnsi="Arial" w:cs="Arial"/>
          <w:sz w:val="20"/>
          <w:szCs w:val="20"/>
          <w:lang w:eastAsia="en-US"/>
        </w:rPr>
        <w:t xml:space="preserve"> met</w:t>
      </w:r>
      <w:r w:rsidR="00CD0EBB">
        <w:rPr>
          <w:rFonts w:ascii="Arial" w:hAnsi="Arial" w:cs="Arial"/>
          <w:sz w:val="20"/>
          <w:szCs w:val="20"/>
          <w:lang w:eastAsia="en-US"/>
        </w:rPr>
        <w:t xml:space="preserve"> de kerntaken, zoals te zien in afbeelding 5.  </w:t>
      </w:r>
    </w:p>
    <w:p w14:paraId="418AF5DF" w14:textId="21150F65" w:rsidR="00D21E96" w:rsidRDefault="00D21E96" w:rsidP="00C258EE">
      <w:pPr>
        <w:rPr>
          <w:rFonts w:ascii="Arial" w:hAnsi="Arial" w:cs="Arial"/>
          <w:sz w:val="20"/>
          <w:szCs w:val="20"/>
          <w:lang w:eastAsia="en-US"/>
        </w:rPr>
      </w:pPr>
    </w:p>
    <w:p w14:paraId="3FFC5395" w14:textId="4E1F5651" w:rsidR="008B34A3" w:rsidRDefault="008B34A3" w:rsidP="00C258EE">
      <w:pPr>
        <w:rPr>
          <w:rFonts w:ascii="Arial" w:hAnsi="Arial" w:cs="Arial"/>
          <w:sz w:val="20"/>
          <w:szCs w:val="20"/>
          <w:lang w:eastAsia="en-US"/>
        </w:rPr>
      </w:pPr>
    </w:p>
    <w:p w14:paraId="233F3D71" w14:textId="4C24CDA0" w:rsidR="008B34A3" w:rsidRDefault="008B34A3" w:rsidP="00C258EE">
      <w:pPr>
        <w:rPr>
          <w:rFonts w:ascii="Arial" w:hAnsi="Arial" w:cs="Arial"/>
          <w:sz w:val="20"/>
          <w:szCs w:val="20"/>
          <w:lang w:eastAsia="en-US"/>
        </w:rPr>
      </w:pPr>
    </w:p>
    <w:p w14:paraId="3AF14818" w14:textId="6DF8C09B" w:rsidR="008B34A3" w:rsidRPr="003772D2" w:rsidRDefault="003772D2" w:rsidP="003772D2">
      <w:pPr>
        <w:spacing w:line="360" w:lineRule="auto"/>
        <w:rPr>
          <w:rFonts w:ascii="Arial" w:hAnsi="Arial" w:cs="Arial"/>
          <w:i/>
          <w:sz w:val="20"/>
          <w:szCs w:val="20"/>
          <w:lang w:eastAsia="en-US"/>
        </w:rPr>
      </w:pPr>
      <w:r w:rsidRPr="0073516B">
        <w:rPr>
          <w:rFonts w:ascii="Arial" w:hAnsi="Arial" w:cs="Arial"/>
          <w:i/>
          <w:sz w:val="20"/>
          <w:szCs w:val="20"/>
          <w:lang w:eastAsia="en-US"/>
        </w:rPr>
        <w:t>Afbeelding is verwijderd wegens privacygevoelige informatie</w:t>
      </w:r>
      <w:r>
        <w:rPr>
          <w:rFonts w:ascii="Arial" w:hAnsi="Arial" w:cs="Arial"/>
          <w:i/>
          <w:sz w:val="20"/>
          <w:szCs w:val="20"/>
          <w:lang w:eastAsia="en-US"/>
        </w:rPr>
        <w:t>.</w:t>
      </w:r>
    </w:p>
    <w:p w14:paraId="36CFE043" w14:textId="0CD6E3D2" w:rsidR="008B34A3" w:rsidRPr="00DF607C" w:rsidRDefault="008B34A3" w:rsidP="00C258EE">
      <w:pPr>
        <w:rPr>
          <w:rFonts w:ascii="Arial" w:hAnsi="Arial" w:cs="Arial"/>
          <w:sz w:val="20"/>
          <w:szCs w:val="20"/>
          <w:lang w:eastAsia="en-US"/>
        </w:rPr>
      </w:pPr>
      <w:r w:rsidRPr="00DF607C">
        <w:rPr>
          <w:rFonts w:ascii="Arial" w:hAnsi="Arial" w:cs="Arial"/>
          <w:sz w:val="20"/>
          <w:szCs w:val="20"/>
          <w:lang w:eastAsia="en-US"/>
        </w:rPr>
        <w:t>Afbeelding 5 Du</w:t>
      </w:r>
      <w:r w:rsidR="00FC2C78" w:rsidRPr="00DF607C">
        <w:rPr>
          <w:rFonts w:ascii="Arial" w:hAnsi="Arial" w:cs="Arial"/>
          <w:sz w:val="20"/>
          <w:szCs w:val="20"/>
          <w:lang w:eastAsia="en-US"/>
        </w:rPr>
        <w:t xml:space="preserve">mmy website </w:t>
      </w:r>
      <w:r w:rsidR="0073516B">
        <w:rPr>
          <w:rFonts w:ascii="Arial" w:hAnsi="Arial" w:cs="Arial"/>
          <w:sz w:val="20"/>
          <w:szCs w:val="20"/>
          <w:lang w:eastAsia="en-US"/>
        </w:rPr>
        <w:t>organisatie</w:t>
      </w:r>
      <w:r w:rsidR="002C352C">
        <w:rPr>
          <w:rFonts w:ascii="Arial" w:hAnsi="Arial" w:cs="Arial"/>
          <w:sz w:val="20"/>
          <w:szCs w:val="20"/>
          <w:lang w:eastAsia="en-US"/>
        </w:rPr>
        <w:t xml:space="preserve"> X</w:t>
      </w:r>
      <w:r w:rsidR="00FC2C78" w:rsidRPr="00DF607C">
        <w:rPr>
          <w:rFonts w:ascii="Arial" w:hAnsi="Arial" w:cs="Arial"/>
          <w:sz w:val="20"/>
          <w:szCs w:val="20"/>
          <w:lang w:eastAsia="en-US"/>
        </w:rPr>
        <w:t xml:space="preserve"> </w:t>
      </w:r>
      <w:r w:rsidR="003772D2">
        <w:rPr>
          <w:rFonts w:ascii="Arial" w:hAnsi="Arial" w:cs="Arial"/>
          <w:sz w:val="20"/>
          <w:szCs w:val="20"/>
          <w:lang w:eastAsia="en-US"/>
        </w:rPr>
        <w:t>afdeling X</w:t>
      </w:r>
      <w:r w:rsidR="00FC2C78" w:rsidRPr="00DF607C">
        <w:rPr>
          <w:rFonts w:ascii="Arial" w:hAnsi="Arial" w:cs="Arial"/>
          <w:sz w:val="20"/>
          <w:szCs w:val="20"/>
          <w:lang w:eastAsia="en-US"/>
        </w:rPr>
        <w:t xml:space="preserve"> (bron: auteur, 2020)</w:t>
      </w:r>
    </w:p>
    <w:p w14:paraId="028472EB" w14:textId="3BE0D555" w:rsidR="008B34A3" w:rsidRDefault="008B34A3" w:rsidP="00C258EE">
      <w:pPr>
        <w:rPr>
          <w:rFonts w:ascii="Arial" w:hAnsi="Arial" w:cs="Arial"/>
          <w:sz w:val="20"/>
          <w:szCs w:val="20"/>
          <w:lang w:eastAsia="en-US"/>
        </w:rPr>
      </w:pPr>
    </w:p>
    <w:p w14:paraId="3B64F3D2" w14:textId="77777777" w:rsidR="00CD0EBB" w:rsidRPr="00DF607C" w:rsidRDefault="00CD0EBB" w:rsidP="00C258EE">
      <w:pPr>
        <w:rPr>
          <w:rFonts w:ascii="Arial" w:hAnsi="Arial" w:cs="Arial"/>
          <w:sz w:val="20"/>
          <w:szCs w:val="20"/>
          <w:lang w:eastAsia="en-US"/>
        </w:rPr>
      </w:pPr>
    </w:p>
    <w:p w14:paraId="2ACE6172" w14:textId="0A08648F" w:rsidR="00D21E96" w:rsidRPr="00505CF9" w:rsidRDefault="00D21E96" w:rsidP="00D21E96">
      <w:pPr>
        <w:spacing w:line="360" w:lineRule="auto"/>
        <w:rPr>
          <w:rFonts w:ascii="Arial" w:hAnsi="Arial" w:cs="Arial"/>
          <w:sz w:val="20"/>
          <w:szCs w:val="20"/>
          <w:lang w:eastAsia="en-US"/>
        </w:rPr>
      </w:pPr>
      <w:r>
        <w:rPr>
          <w:rFonts w:ascii="Arial" w:hAnsi="Arial" w:cs="Arial"/>
          <w:sz w:val="20"/>
          <w:szCs w:val="20"/>
          <w:lang w:eastAsia="en-US"/>
        </w:rPr>
        <w:t>De communicatiespecialist</w:t>
      </w:r>
      <w:r w:rsidRPr="009278FF">
        <w:rPr>
          <w:rFonts w:ascii="Arial" w:hAnsi="Arial" w:cs="Arial"/>
          <w:sz w:val="20"/>
          <w:szCs w:val="20"/>
          <w:lang w:eastAsia="en-US"/>
        </w:rPr>
        <w:t xml:space="preserve"> stel</w:t>
      </w:r>
      <w:r>
        <w:rPr>
          <w:rFonts w:ascii="Arial" w:hAnsi="Arial" w:cs="Arial"/>
          <w:sz w:val="20"/>
          <w:szCs w:val="20"/>
          <w:lang w:eastAsia="en-US"/>
        </w:rPr>
        <w:t>t</w:t>
      </w:r>
      <w:r w:rsidRPr="009278FF">
        <w:rPr>
          <w:rFonts w:ascii="Arial" w:hAnsi="Arial" w:cs="Arial"/>
          <w:sz w:val="20"/>
          <w:szCs w:val="20"/>
          <w:lang w:eastAsia="en-US"/>
        </w:rPr>
        <w:t xml:space="preserve"> de vragen op die de </w:t>
      </w:r>
      <w:r>
        <w:rPr>
          <w:rFonts w:ascii="Arial" w:hAnsi="Arial" w:cs="Arial"/>
          <w:sz w:val="20"/>
          <w:szCs w:val="20"/>
          <w:lang w:eastAsia="en-US"/>
        </w:rPr>
        <w:t>doelgroep</w:t>
      </w:r>
      <w:r w:rsidRPr="009278FF">
        <w:rPr>
          <w:rFonts w:ascii="Arial" w:hAnsi="Arial" w:cs="Arial"/>
          <w:sz w:val="20"/>
          <w:szCs w:val="20"/>
          <w:lang w:eastAsia="en-US"/>
        </w:rPr>
        <w:t xml:space="preserve"> ontvang</w:t>
      </w:r>
      <w:r>
        <w:rPr>
          <w:rFonts w:ascii="Arial" w:hAnsi="Arial" w:cs="Arial"/>
          <w:sz w:val="20"/>
          <w:szCs w:val="20"/>
          <w:lang w:eastAsia="en-US"/>
        </w:rPr>
        <w:t>t</w:t>
      </w:r>
      <w:r w:rsidRPr="009278FF">
        <w:rPr>
          <w:rFonts w:ascii="Arial" w:hAnsi="Arial" w:cs="Arial"/>
          <w:sz w:val="20"/>
          <w:szCs w:val="20"/>
          <w:lang w:eastAsia="en-US"/>
        </w:rPr>
        <w:t xml:space="preserve"> via de mail. Het betreft hoofdtaken </w:t>
      </w:r>
      <w:r>
        <w:rPr>
          <w:rFonts w:ascii="Arial" w:hAnsi="Arial" w:cs="Arial"/>
          <w:sz w:val="20"/>
          <w:szCs w:val="20"/>
          <w:lang w:eastAsia="en-US"/>
        </w:rPr>
        <w:t>van de medewerker</w:t>
      </w:r>
      <w:r w:rsidRPr="009278FF">
        <w:rPr>
          <w:rFonts w:ascii="Arial" w:hAnsi="Arial" w:cs="Arial"/>
          <w:sz w:val="20"/>
          <w:szCs w:val="20"/>
          <w:lang w:eastAsia="en-US"/>
        </w:rPr>
        <w:t xml:space="preserve">. De communicatiespecialist en stagiaire Communicatie verwerken dit per persoon met een naam, foto en de informatie uit de mail en stuurt het door naar </w:t>
      </w:r>
      <w:r>
        <w:rPr>
          <w:rFonts w:ascii="Arial" w:hAnsi="Arial" w:cs="Arial"/>
          <w:sz w:val="20"/>
          <w:szCs w:val="20"/>
          <w:lang w:eastAsia="en-US"/>
        </w:rPr>
        <w:t>de D</w:t>
      </w:r>
      <w:r w:rsidRPr="009278FF">
        <w:rPr>
          <w:rFonts w:ascii="Arial" w:hAnsi="Arial" w:cs="Arial"/>
          <w:sz w:val="20"/>
          <w:szCs w:val="20"/>
          <w:lang w:eastAsia="en-US"/>
        </w:rPr>
        <w:t>igital</w:t>
      </w:r>
      <w:r>
        <w:rPr>
          <w:rFonts w:ascii="Arial" w:hAnsi="Arial" w:cs="Arial"/>
          <w:sz w:val="20"/>
          <w:szCs w:val="20"/>
          <w:lang w:eastAsia="en-US"/>
        </w:rPr>
        <w:t xml:space="preserve"> afdeling</w:t>
      </w:r>
      <w:r w:rsidRPr="009278FF">
        <w:rPr>
          <w:rFonts w:ascii="Arial" w:hAnsi="Arial" w:cs="Arial"/>
          <w:sz w:val="20"/>
          <w:szCs w:val="20"/>
          <w:lang w:eastAsia="en-US"/>
        </w:rPr>
        <w:t xml:space="preserve">. De </w:t>
      </w:r>
      <w:r>
        <w:rPr>
          <w:rFonts w:ascii="Arial" w:hAnsi="Arial" w:cs="Arial"/>
          <w:sz w:val="20"/>
          <w:szCs w:val="20"/>
          <w:lang w:eastAsia="en-US"/>
        </w:rPr>
        <w:t>content medewerker</w:t>
      </w:r>
      <w:r w:rsidRPr="009278FF">
        <w:rPr>
          <w:rFonts w:ascii="Arial" w:hAnsi="Arial" w:cs="Arial"/>
          <w:sz w:val="20"/>
          <w:szCs w:val="20"/>
          <w:lang w:eastAsia="en-US"/>
        </w:rPr>
        <w:t xml:space="preserve"> plaatst het op de website. De bovenstaande samenwerking jaagt </w:t>
      </w:r>
      <w:r w:rsidR="00F409CC">
        <w:rPr>
          <w:rFonts w:ascii="Arial" w:hAnsi="Arial" w:cs="Arial"/>
          <w:sz w:val="20"/>
          <w:szCs w:val="20"/>
          <w:lang w:eastAsia="en-US"/>
        </w:rPr>
        <w:t>organisatie</w:t>
      </w:r>
      <w:r w:rsidR="002C352C">
        <w:rPr>
          <w:rFonts w:ascii="Arial" w:hAnsi="Arial" w:cs="Arial"/>
          <w:sz w:val="20"/>
          <w:szCs w:val="20"/>
          <w:lang w:eastAsia="en-US"/>
        </w:rPr>
        <w:t xml:space="preserve"> X</w:t>
      </w:r>
      <w:r w:rsidRPr="009278FF">
        <w:rPr>
          <w:rFonts w:ascii="Arial" w:hAnsi="Arial" w:cs="Arial"/>
          <w:sz w:val="20"/>
          <w:szCs w:val="20"/>
          <w:lang w:eastAsia="en-US"/>
        </w:rPr>
        <w:t xml:space="preserve"> niet op extra kosten, omdat het alleen </w:t>
      </w:r>
      <w:r>
        <w:rPr>
          <w:rFonts w:ascii="Arial" w:hAnsi="Arial" w:cs="Arial"/>
          <w:sz w:val="20"/>
          <w:szCs w:val="20"/>
          <w:lang w:eastAsia="en-US"/>
        </w:rPr>
        <w:t>personeelsuren</w:t>
      </w:r>
      <w:r w:rsidRPr="009278FF">
        <w:rPr>
          <w:rFonts w:ascii="Arial" w:hAnsi="Arial" w:cs="Arial"/>
          <w:sz w:val="20"/>
          <w:szCs w:val="20"/>
          <w:lang w:eastAsia="en-US"/>
        </w:rPr>
        <w:t xml:space="preserve"> betreft. De baten voor de organisatie betref</w:t>
      </w:r>
      <w:r>
        <w:rPr>
          <w:rFonts w:ascii="Arial" w:hAnsi="Arial" w:cs="Arial"/>
          <w:sz w:val="20"/>
          <w:szCs w:val="20"/>
          <w:lang w:eastAsia="en-US"/>
        </w:rPr>
        <w:t>fen</w:t>
      </w:r>
      <w:r w:rsidRPr="009278FF">
        <w:rPr>
          <w:rFonts w:ascii="Arial" w:hAnsi="Arial" w:cs="Arial"/>
          <w:sz w:val="20"/>
          <w:szCs w:val="20"/>
          <w:lang w:eastAsia="en-US"/>
        </w:rPr>
        <w:t xml:space="preserve"> een duidelijke interne structuur, een betere onderlinge samenwerking en minder meldingen in de </w:t>
      </w:r>
      <w:proofErr w:type="spellStart"/>
      <w:r w:rsidRPr="009278FF">
        <w:rPr>
          <w:rFonts w:ascii="Arial" w:hAnsi="Arial" w:cs="Arial"/>
          <w:sz w:val="20"/>
          <w:szCs w:val="20"/>
          <w:lang w:eastAsia="en-US"/>
        </w:rPr>
        <w:t>inboxen</w:t>
      </w:r>
      <w:proofErr w:type="spellEnd"/>
      <w:r w:rsidRPr="009278FF">
        <w:rPr>
          <w:rFonts w:ascii="Arial" w:hAnsi="Arial" w:cs="Arial"/>
          <w:sz w:val="20"/>
          <w:szCs w:val="20"/>
          <w:lang w:eastAsia="en-US"/>
        </w:rPr>
        <w:t xml:space="preserve"> van de medewerkers om de juiste collega te vinden</w:t>
      </w:r>
      <w:r>
        <w:rPr>
          <w:rFonts w:ascii="Arial" w:hAnsi="Arial" w:cs="Arial"/>
          <w:sz w:val="20"/>
          <w:szCs w:val="20"/>
          <w:lang w:eastAsia="en-US"/>
        </w:rPr>
        <w:t>. Wanneer de communicatiespecialist twee uur besteedt aan de implementatie kost het €37,20 en de stagiaire kost op basis van anderhalf uur €3,27. Het salaris van de content medewerker is gebaseerd op de gegevens van Indeed. Per uur kost een content medewerker €16,33 (Indeed, 2020c). Wanneer het online te plaatsen</w:t>
      </w:r>
      <w:r w:rsidR="00CD0EBB">
        <w:rPr>
          <w:rFonts w:ascii="Arial" w:hAnsi="Arial" w:cs="Arial"/>
          <w:sz w:val="20"/>
          <w:szCs w:val="20"/>
          <w:lang w:eastAsia="en-US"/>
        </w:rPr>
        <w:t xml:space="preserve"> twee uur duurt</w:t>
      </w:r>
      <w:r>
        <w:rPr>
          <w:rFonts w:ascii="Arial" w:hAnsi="Arial" w:cs="Arial"/>
          <w:sz w:val="20"/>
          <w:szCs w:val="20"/>
          <w:lang w:eastAsia="en-US"/>
        </w:rPr>
        <w:t xml:space="preserve">, kost het €32,66. De totale kosten van de implementatie betreffen €73,13. </w:t>
      </w:r>
    </w:p>
    <w:p w14:paraId="26CBE830" w14:textId="77777777" w:rsidR="00D21E96" w:rsidRPr="003C25A8" w:rsidRDefault="00D21E96" w:rsidP="00C258EE">
      <w:pPr>
        <w:rPr>
          <w:rFonts w:ascii="Arial" w:hAnsi="Arial" w:cs="Arial"/>
          <w:sz w:val="20"/>
          <w:szCs w:val="20"/>
          <w:lang w:eastAsia="en-US"/>
        </w:rPr>
      </w:pPr>
    </w:p>
    <w:p w14:paraId="735F3045" w14:textId="6C4BAE32" w:rsidR="003D41F3" w:rsidRPr="00487C33" w:rsidRDefault="003D41F3" w:rsidP="00160A59">
      <w:pPr>
        <w:pStyle w:val="Kop2"/>
        <w:spacing w:line="360" w:lineRule="auto"/>
        <w:rPr>
          <w:rFonts w:ascii="Arial" w:hAnsi="Arial" w:cs="Arial"/>
          <w:color w:val="FF6F00"/>
          <w:sz w:val="24"/>
          <w:szCs w:val="24"/>
        </w:rPr>
      </w:pPr>
      <w:bookmarkStart w:id="48" w:name="_Toc41983759"/>
      <w:r w:rsidRPr="00487C33">
        <w:rPr>
          <w:rFonts w:ascii="Arial" w:hAnsi="Arial" w:cs="Arial"/>
          <w:color w:val="FF6F00"/>
          <w:sz w:val="24"/>
          <w:szCs w:val="24"/>
        </w:rPr>
        <w:t>8.5 Richtlijnen</w:t>
      </w:r>
      <w:r w:rsidR="002115F7">
        <w:rPr>
          <w:rFonts w:ascii="Arial" w:hAnsi="Arial" w:cs="Arial"/>
          <w:color w:val="FF6F00"/>
          <w:sz w:val="24"/>
          <w:szCs w:val="24"/>
        </w:rPr>
        <w:t xml:space="preserve"> interne communicatie</w:t>
      </w:r>
      <w:bookmarkEnd w:id="48"/>
      <w:r w:rsidRPr="00487C33">
        <w:rPr>
          <w:rFonts w:ascii="Arial" w:hAnsi="Arial" w:cs="Arial"/>
          <w:color w:val="FF6F00"/>
          <w:sz w:val="24"/>
          <w:szCs w:val="24"/>
        </w:rPr>
        <w:t xml:space="preserve"> </w:t>
      </w:r>
    </w:p>
    <w:p w14:paraId="062D4375" w14:textId="77289D8D" w:rsidR="008E2555" w:rsidRDefault="003D41F3" w:rsidP="00160A59">
      <w:pPr>
        <w:spacing w:line="360" w:lineRule="auto"/>
        <w:rPr>
          <w:rFonts w:ascii="Arial" w:hAnsi="Arial" w:cs="Arial"/>
          <w:b/>
          <w:sz w:val="20"/>
          <w:szCs w:val="20"/>
          <w:lang w:eastAsia="en-US"/>
        </w:rPr>
      </w:pPr>
      <w:r w:rsidRPr="00D70240">
        <w:rPr>
          <w:rFonts w:ascii="Arial" w:hAnsi="Arial" w:cs="Arial"/>
          <w:sz w:val="20"/>
          <w:szCs w:val="20"/>
          <w:lang w:eastAsia="en-US"/>
        </w:rPr>
        <w:t xml:space="preserve">De laatste aanbeveling </w:t>
      </w:r>
      <w:r w:rsidR="00127AB5">
        <w:rPr>
          <w:rFonts w:ascii="Arial" w:hAnsi="Arial" w:cs="Arial"/>
          <w:sz w:val="20"/>
          <w:szCs w:val="20"/>
          <w:lang w:eastAsia="en-US"/>
        </w:rPr>
        <w:t>is</w:t>
      </w:r>
      <w:r w:rsidRPr="00D70240">
        <w:rPr>
          <w:rFonts w:ascii="Arial" w:hAnsi="Arial" w:cs="Arial"/>
          <w:sz w:val="20"/>
          <w:szCs w:val="20"/>
          <w:lang w:eastAsia="en-US"/>
        </w:rPr>
        <w:t xml:space="preserve"> voor het gebruik van de verschillende platformen, de doel</w:t>
      </w:r>
      <w:r w:rsidR="00127AB5">
        <w:rPr>
          <w:rFonts w:ascii="Arial" w:hAnsi="Arial" w:cs="Arial"/>
          <w:sz w:val="20"/>
          <w:szCs w:val="20"/>
          <w:lang w:eastAsia="en-US"/>
        </w:rPr>
        <w:t>g</w:t>
      </w:r>
      <w:r w:rsidRPr="00D70240">
        <w:rPr>
          <w:rFonts w:ascii="Arial" w:hAnsi="Arial" w:cs="Arial"/>
          <w:sz w:val="20"/>
          <w:szCs w:val="20"/>
          <w:lang w:eastAsia="en-US"/>
        </w:rPr>
        <w:t xml:space="preserve">roep ziet graag richtlijnen voor het gebruik ervan. De </w:t>
      </w:r>
      <w:r w:rsidR="00B32E00">
        <w:rPr>
          <w:rFonts w:ascii="Arial" w:hAnsi="Arial" w:cs="Arial"/>
          <w:sz w:val="20"/>
          <w:szCs w:val="20"/>
          <w:lang w:eastAsia="en-US"/>
        </w:rPr>
        <w:t>communicatiemedewerker</w:t>
      </w:r>
      <w:r w:rsidRPr="00D70240">
        <w:rPr>
          <w:rFonts w:ascii="Arial" w:hAnsi="Arial" w:cs="Arial"/>
          <w:sz w:val="20"/>
          <w:szCs w:val="20"/>
          <w:lang w:eastAsia="en-US"/>
        </w:rPr>
        <w:t xml:space="preserve"> kan deze richtlijnen opstellen. Hier zitten geen extra kosten aan verbonden, alleen uren van </w:t>
      </w:r>
      <w:r w:rsidR="00127AB5">
        <w:rPr>
          <w:rFonts w:ascii="Arial" w:hAnsi="Arial" w:cs="Arial"/>
          <w:sz w:val="20"/>
          <w:szCs w:val="20"/>
          <w:lang w:eastAsia="en-US"/>
        </w:rPr>
        <w:t xml:space="preserve">de </w:t>
      </w:r>
      <w:r w:rsidRPr="00D70240">
        <w:rPr>
          <w:rFonts w:ascii="Arial" w:hAnsi="Arial" w:cs="Arial"/>
          <w:sz w:val="20"/>
          <w:szCs w:val="20"/>
          <w:lang w:eastAsia="en-US"/>
        </w:rPr>
        <w:t xml:space="preserve">medewerker.  De richtlijnen voor het gebruik van de communicatiemiddelen </w:t>
      </w:r>
      <w:r w:rsidR="00127AB5">
        <w:rPr>
          <w:rFonts w:ascii="Arial" w:hAnsi="Arial" w:cs="Arial"/>
          <w:sz w:val="20"/>
          <w:szCs w:val="20"/>
          <w:lang w:eastAsia="en-US"/>
        </w:rPr>
        <w:t xml:space="preserve">kunnen </w:t>
      </w:r>
      <w:r w:rsidRPr="00D70240">
        <w:rPr>
          <w:rFonts w:ascii="Arial" w:hAnsi="Arial" w:cs="Arial"/>
          <w:sz w:val="20"/>
          <w:szCs w:val="20"/>
          <w:lang w:eastAsia="en-US"/>
        </w:rPr>
        <w:t xml:space="preserve">op korte termijn </w:t>
      </w:r>
      <w:r w:rsidR="00127AB5">
        <w:rPr>
          <w:rFonts w:ascii="Arial" w:hAnsi="Arial" w:cs="Arial"/>
          <w:sz w:val="20"/>
          <w:szCs w:val="20"/>
          <w:lang w:eastAsia="en-US"/>
        </w:rPr>
        <w:t>ingaan</w:t>
      </w:r>
      <w:r w:rsidRPr="00D70240">
        <w:rPr>
          <w:rFonts w:ascii="Arial" w:hAnsi="Arial" w:cs="Arial"/>
          <w:sz w:val="20"/>
          <w:szCs w:val="20"/>
          <w:lang w:eastAsia="en-US"/>
        </w:rPr>
        <w:t xml:space="preserve">. </w:t>
      </w:r>
      <w:r w:rsidR="00B32E00">
        <w:rPr>
          <w:rFonts w:ascii="Arial" w:hAnsi="Arial" w:cs="Arial"/>
          <w:sz w:val="20"/>
          <w:szCs w:val="20"/>
          <w:lang w:eastAsia="en-US"/>
        </w:rPr>
        <w:t>Opbreng</w:t>
      </w:r>
      <w:r w:rsidR="00127AB5">
        <w:rPr>
          <w:rFonts w:ascii="Arial" w:hAnsi="Arial" w:cs="Arial"/>
          <w:sz w:val="20"/>
          <w:szCs w:val="20"/>
          <w:lang w:eastAsia="en-US"/>
        </w:rPr>
        <w:t>s</w:t>
      </w:r>
      <w:r w:rsidR="00B32E00">
        <w:rPr>
          <w:rFonts w:ascii="Arial" w:hAnsi="Arial" w:cs="Arial"/>
          <w:sz w:val="20"/>
          <w:szCs w:val="20"/>
          <w:lang w:eastAsia="en-US"/>
        </w:rPr>
        <w:t>t hiervan</w:t>
      </w:r>
      <w:r w:rsidR="00AF0B2A" w:rsidRPr="00D70240">
        <w:rPr>
          <w:rFonts w:ascii="Arial" w:hAnsi="Arial" w:cs="Arial"/>
          <w:sz w:val="20"/>
          <w:szCs w:val="20"/>
          <w:lang w:eastAsia="en-US"/>
        </w:rPr>
        <w:t xml:space="preserve"> op lange </w:t>
      </w:r>
      <w:r w:rsidR="00AF0B2A" w:rsidRPr="00D70240">
        <w:rPr>
          <w:rFonts w:ascii="Arial" w:hAnsi="Arial" w:cs="Arial"/>
          <w:sz w:val="20"/>
          <w:szCs w:val="20"/>
          <w:lang w:eastAsia="en-US"/>
        </w:rPr>
        <w:lastRenderedPageBreak/>
        <w:t xml:space="preserve">termijn </w:t>
      </w:r>
      <w:r w:rsidR="00B32E00">
        <w:rPr>
          <w:rFonts w:ascii="Arial" w:hAnsi="Arial" w:cs="Arial"/>
          <w:sz w:val="20"/>
          <w:szCs w:val="20"/>
          <w:lang w:eastAsia="en-US"/>
        </w:rPr>
        <w:t xml:space="preserve">is </w:t>
      </w:r>
      <w:r w:rsidR="00AF0B2A" w:rsidRPr="00D70240">
        <w:rPr>
          <w:rFonts w:ascii="Arial" w:hAnsi="Arial" w:cs="Arial"/>
          <w:sz w:val="20"/>
          <w:szCs w:val="20"/>
          <w:lang w:eastAsia="en-US"/>
        </w:rPr>
        <w:t>overzichtelijk</w:t>
      </w:r>
      <w:r w:rsidR="00127AB5">
        <w:rPr>
          <w:rFonts w:ascii="Arial" w:hAnsi="Arial" w:cs="Arial"/>
          <w:sz w:val="20"/>
          <w:szCs w:val="20"/>
          <w:lang w:eastAsia="en-US"/>
        </w:rPr>
        <w:t xml:space="preserve"> en juist gebruik van de</w:t>
      </w:r>
      <w:r w:rsidR="00AF0B2A" w:rsidRPr="00D70240">
        <w:rPr>
          <w:rFonts w:ascii="Arial" w:hAnsi="Arial" w:cs="Arial"/>
          <w:sz w:val="20"/>
          <w:szCs w:val="20"/>
          <w:lang w:eastAsia="en-US"/>
        </w:rPr>
        <w:t xml:space="preserve"> interne communicatiemiddelen. </w:t>
      </w:r>
      <w:r w:rsidR="003B56BA" w:rsidRPr="00B74B39">
        <w:rPr>
          <w:rFonts w:ascii="Arial" w:hAnsi="Arial" w:cs="Arial"/>
          <w:sz w:val="20"/>
          <w:szCs w:val="20"/>
          <w:lang w:eastAsia="en-US"/>
        </w:rPr>
        <w:t xml:space="preserve">De totale kosten </w:t>
      </w:r>
      <w:r w:rsidR="00820150">
        <w:rPr>
          <w:rFonts w:ascii="Arial" w:hAnsi="Arial" w:cs="Arial"/>
          <w:sz w:val="20"/>
          <w:szCs w:val="20"/>
          <w:lang w:eastAsia="en-US"/>
        </w:rPr>
        <w:t>als</w:t>
      </w:r>
      <w:r w:rsidR="003B56BA" w:rsidRPr="00B74B39">
        <w:rPr>
          <w:rFonts w:ascii="Arial" w:hAnsi="Arial" w:cs="Arial"/>
          <w:sz w:val="20"/>
          <w:szCs w:val="20"/>
          <w:lang w:eastAsia="en-US"/>
        </w:rPr>
        <w:t xml:space="preserve"> de communicatiemedewerker </w:t>
      </w:r>
      <w:r w:rsidR="00820150">
        <w:rPr>
          <w:rFonts w:ascii="Arial" w:hAnsi="Arial" w:cs="Arial"/>
          <w:sz w:val="20"/>
          <w:szCs w:val="20"/>
          <w:lang w:eastAsia="en-US"/>
        </w:rPr>
        <w:t xml:space="preserve">hier </w:t>
      </w:r>
      <w:r w:rsidR="00AA7EF2">
        <w:rPr>
          <w:rFonts w:ascii="Arial" w:hAnsi="Arial" w:cs="Arial"/>
          <w:sz w:val="20"/>
          <w:szCs w:val="20"/>
          <w:lang w:eastAsia="en-US"/>
        </w:rPr>
        <w:t>één</w:t>
      </w:r>
      <w:r w:rsidR="00B74B39" w:rsidRPr="00B74B39">
        <w:rPr>
          <w:rFonts w:ascii="Arial" w:hAnsi="Arial" w:cs="Arial"/>
          <w:sz w:val="20"/>
          <w:szCs w:val="20"/>
          <w:lang w:eastAsia="en-US"/>
        </w:rPr>
        <w:t xml:space="preserve"> uur besteedt</w:t>
      </w:r>
      <w:r w:rsidR="00820150">
        <w:rPr>
          <w:rFonts w:ascii="Arial" w:hAnsi="Arial" w:cs="Arial"/>
          <w:sz w:val="20"/>
          <w:szCs w:val="20"/>
          <w:lang w:eastAsia="en-US"/>
        </w:rPr>
        <w:t>,</w:t>
      </w:r>
      <w:r w:rsidR="00B74B39" w:rsidRPr="00B74B39">
        <w:rPr>
          <w:rFonts w:ascii="Arial" w:hAnsi="Arial" w:cs="Arial"/>
          <w:sz w:val="20"/>
          <w:szCs w:val="20"/>
          <w:lang w:eastAsia="en-US"/>
        </w:rPr>
        <w:t xml:space="preserve"> </w:t>
      </w:r>
      <w:r w:rsidR="00820150" w:rsidRPr="00487C33">
        <w:rPr>
          <w:rFonts w:ascii="Arial" w:hAnsi="Arial" w:cs="Arial"/>
          <w:color w:val="000000" w:themeColor="text1"/>
          <w:sz w:val="20"/>
          <w:szCs w:val="20"/>
          <w:lang w:eastAsia="en-US"/>
        </w:rPr>
        <w:t>zijn</w:t>
      </w:r>
      <w:r w:rsidR="00B74B39" w:rsidRPr="00487C33">
        <w:rPr>
          <w:rFonts w:ascii="Arial" w:hAnsi="Arial" w:cs="Arial"/>
          <w:color w:val="000000" w:themeColor="text1"/>
          <w:sz w:val="20"/>
          <w:szCs w:val="20"/>
          <w:lang w:eastAsia="en-US"/>
        </w:rPr>
        <w:t xml:space="preserve"> €18,60.</w:t>
      </w:r>
    </w:p>
    <w:p w14:paraId="3387129A" w14:textId="77777777" w:rsidR="00F957CB" w:rsidRPr="001873CD" w:rsidRDefault="00F957CB" w:rsidP="00160A59">
      <w:pPr>
        <w:spacing w:line="360" w:lineRule="auto"/>
        <w:rPr>
          <w:rFonts w:ascii="Arial" w:hAnsi="Arial" w:cs="Arial"/>
          <w:b/>
          <w:sz w:val="20"/>
          <w:szCs w:val="20"/>
          <w:lang w:eastAsia="en-US"/>
        </w:rPr>
      </w:pPr>
    </w:p>
    <w:p w14:paraId="31C5864E" w14:textId="5FE16F17" w:rsidR="008E2555" w:rsidRPr="00487C33" w:rsidRDefault="00E03E8A" w:rsidP="008A6077">
      <w:pPr>
        <w:pStyle w:val="Kop2"/>
        <w:spacing w:line="360" w:lineRule="auto"/>
        <w:rPr>
          <w:rFonts w:ascii="Arial" w:hAnsi="Arial" w:cs="Arial"/>
          <w:color w:val="FF6F00"/>
          <w:sz w:val="24"/>
          <w:szCs w:val="24"/>
        </w:rPr>
      </w:pPr>
      <w:bookmarkStart w:id="49" w:name="_Toc41983760"/>
      <w:r w:rsidRPr="00487C33">
        <w:rPr>
          <w:rFonts w:ascii="Arial" w:hAnsi="Arial" w:cs="Arial"/>
          <w:color w:val="FF6F00"/>
          <w:sz w:val="24"/>
          <w:szCs w:val="24"/>
        </w:rPr>
        <w:t>8.</w:t>
      </w:r>
      <w:r w:rsidR="001873CD" w:rsidRPr="00487C33">
        <w:rPr>
          <w:rFonts w:ascii="Arial" w:hAnsi="Arial" w:cs="Arial"/>
          <w:color w:val="FF6F00"/>
          <w:sz w:val="24"/>
          <w:szCs w:val="24"/>
        </w:rPr>
        <w:t>6</w:t>
      </w:r>
      <w:r w:rsidRPr="00487C33">
        <w:rPr>
          <w:rFonts w:ascii="Arial" w:hAnsi="Arial" w:cs="Arial"/>
          <w:color w:val="FF6F00"/>
          <w:sz w:val="24"/>
          <w:szCs w:val="24"/>
        </w:rPr>
        <w:t xml:space="preserve"> </w:t>
      </w:r>
      <w:r w:rsidR="007357E7" w:rsidRPr="00487C33">
        <w:rPr>
          <w:rFonts w:ascii="Arial" w:hAnsi="Arial" w:cs="Arial"/>
          <w:color w:val="FF6F00"/>
          <w:sz w:val="24"/>
          <w:szCs w:val="24"/>
        </w:rPr>
        <w:t>Totaaloverzicht planning, kosten en opbrengsten</w:t>
      </w:r>
      <w:bookmarkEnd w:id="49"/>
      <w:r w:rsidR="007357E7" w:rsidRPr="00487C33">
        <w:rPr>
          <w:rFonts w:ascii="Arial" w:hAnsi="Arial" w:cs="Arial"/>
          <w:color w:val="FF6F00"/>
          <w:sz w:val="24"/>
          <w:szCs w:val="24"/>
        </w:rPr>
        <w:t xml:space="preserve"> </w:t>
      </w:r>
    </w:p>
    <w:p w14:paraId="50A5E113" w14:textId="1481F63E" w:rsidR="00F957CB" w:rsidRPr="00BA4F29" w:rsidRDefault="00F957CB" w:rsidP="00BA4F29">
      <w:pPr>
        <w:spacing w:line="360" w:lineRule="auto"/>
        <w:rPr>
          <w:rFonts w:ascii="Arial" w:hAnsi="Arial" w:cs="Arial"/>
          <w:color w:val="000000" w:themeColor="text1"/>
          <w:sz w:val="20"/>
          <w:szCs w:val="20"/>
        </w:rPr>
      </w:pPr>
      <w:r w:rsidRPr="00BA4F29">
        <w:rPr>
          <w:rFonts w:ascii="Arial" w:hAnsi="Arial" w:cs="Arial"/>
          <w:color w:val="000000" w:themeColor="text1"/>
          <w:sz w:val="20"/>
          <w:szCs w:val="20"/>
          <w:lang w:eastAsia="en-US"/>
        </w:rPr>
        <w:t xml:space="preserve">Deze paragraaf bevat de totale kosten van de implementatie en een algehele planning voor de implementatie. </w:t>
      </w:r>
      <w:r w:rsidR="00B32E00" w:rsidRPr="00BA4F29">
        <w:rPr>
          <w:rFonts w:ascii="Arial" w:hAnsi="Arial" w:cs="Arial"/>
          <w:color w:val="000000" w:themeColor="text1"/>
          <w:sz w:val="20"/>
          <w:szCs w:val="20"/>
          <w:lang w:eastAsia="en-US"/>
        </w:rPr>
        <w:t xml:space="preserve">In tabel </w:t>
      </w:r>
      <w:r w:rsidR="00214DE1" w:rsidRPr="00BA4F29">
        <w:rPr>
          <w:rFonts w:ascii="Arial" w:hAnsi="Arial" w:cs="Arial"/>
          <w:color w:val="000000" w:themeColor="text1"/>
          <w:sz w:val="20"/>
          <w:szCs w:val="20"/>
          <w:lang w:eastAsia="en-US"/>
        </w:rPr>
        <w:t>6</w:t>
      </w:r>
      <w:r w:rsidR="00B32E00" w:rsidRPr="00BA4F29">
        <w:rPr>
          <w:rFonts w:ascii="Arial" w:hAnsi="Arial" w:cs="Arial"/>
          <w:color w:val="000000" w:themeColor="text1"/>
          <w:sz w:val="20"/>
          <w:szCs w:val="20"/>
          <w:lang w:eastAsia="en-US"/>
        </w:rPr>
        <w:t xml:space="preserve"> staan de kosten en opbrengsten samengevat op basis van een jaar. </w:t>
      </w:r>
      <w:r w:rsidR="00287B2C" w:rsidRPr="00BA4F29">
        <w:rPr>
          <w:rFonts w:ascii="Arial" w:hAnsi="Arial" w:cs="Arial"/>
          <w:color w:val="000000" w:themeColor="text1"/>
          <w:sz w:val="20"/>
          <w:szCs w:val="20"/>
          <w:lang w:eastAsia="en-US"/>
        </w:rPr>
        <w:t xml:space="preserve">De totale kosten in het eerste jaar van de implementatie zijn </w:t>
      </w:r>
      <w:r w:rsidR="00127AB5" w:rsidRPr="00487C33">
        <w:rPr>
          <w:rFonts w:ascii="Arial" w:hAnsi="Arial" w:cs="Arial"/>
          <w:sz w:val="20"/>
          <w:szCs w:val="20"/>
          <w:lang w:eastAsia="en-US"/>
        </w:rPr>
        <w:t xml:space="preserve">€15.994,89 </w:t>
      </w:r>
      <w:r w:rsidR="00BA4F29" w:rsidRPr="00487C33">
        <w:rPr>
          <w:rFonts w:ascii="Arial" w:hAnsi="Arial" w:cs="Arial"/>
          <w:color w:val="000000" w:themeColor="text1"/>
          <w:sz w:val="20"/>
          <w:szCs w:val="20"/>
          <w:lang w:eastAsia="en-US"/>
        </w:rPr>
        <w:t>en</w:t>
      </w:r>
      <w:r w:rsidR="00BA4F29" w:rsidRPr="00BA4F29">
        <w:rPr>
          <w:rFonts w:ascii="Arial" w:hAnsi="Arial" w:cs="Arial"/>
          <w:color w:val="000000" w:themeColor="text1"/>
          <w:sz w:val="20"/>
          <w:szCs w:val="20"/>
          <w:lang w:eastAsia="en-US"/>
        </w:rPr>
        <w:t xml:space="preserve"> </w:t>
      </w:r>
      <w:r w:rsidR="00287B2C" w:rsidRPr="00BA4F29">
        <w:rPr>
          <w:rFonts w:ascii="Arial" w:hAnsi="Arial" w:cs="Arial"/>
          <w:color w:val="000000" w:themeColor="text1"/>
          <w:sz w:val="20"/>
          <w:szCs w:val="20"/>
          <w:lang w:eastAsia="en-US"/>
        </w:rPr>
        <w:t xml:space="preserve">de totale opbrengsten </w:t>
      </w:r>
      <w:r w:rsidR="006A5992" w:rsidRPr="00BA4F29">
        <w:rPr>
          <w:rFonts w:ascii="Arial" w:hAnsi="Arial" w:cs="Arial"/>
          <w:color w:val="000000" w:themeColor="text1"/>
          <w:sz w:val="20"/>
          <w:szCs w:val="20"/>
          <w:lang w:eastAsia="en-US"/>
        </w:rPr>
        <w:t>zijn</w:t>
      </w:r>
      <w:r w:rsidR="00BA4F29" w:rsidRPr="00BA4F29">
        <w:rPr>
          <w:rFonts w:ascii="Arial" w:hAnsi="Arial" w:cs="Arial"/>
          <w:b/>
          <w:color w:val="000000" w:themeColor="text1"/>
          <w:sz w:val="20"/>
          <w:szCs w:val="20"/>
          <w:lang w:eastAsia="en-US"/>
        </w:rPr>
        <w:t xml:space="preserve"> </w:t>
      </w:r>
      <w:r w:rsidR="00BA4F29" w:rsidRPr="00BA4F29">
        <w:rPr>
          <w:rFonts w:ascii="Arial" w:hAnsi="Arial" w:cs="Arial"/>
          <w:color w:val="000000" w:themeColor="text1"/>
          <w:sz w:val="20"/>
          <w:szCs w:val="20"/>
        </w:rPr>
        <w:t>cognitieve, emotionele en fysiek betrokken medewerkers, overzichtelijke interne communicatie en</w:t>
      </w:r>
      <w:r w:rsidR="00591A6A">
        <w:rPr>
          <w:rFonts w:ascii="Arial" w:hAnsi="Arial" w:cs="Arial"/>
          <w:color w:val="000000" w:themeColor="text1"/>
          <w:sz w:val="20"/>
          <w:szCs w:val="20"/>
        </w:rPr>
        <w:t xml:space="preserve"> een</w:t>
      </w:r>
      <w:r w:rsidR="00BA4F29" w:rsidRPr="00BA4F29">
        <w:rPr>
          <w:rFonts w:ascii="Arial" w:hAnsi="Arial" w:cs="Arial"/>
          <w:color w:val="000000" w:themeColor="text1"/>
          <w:sz w:val="20"/>
          <w:szCs w:val="20"/>
        </w:rPr>
        <w:t xml:space="preserve"> betere samenwerkingen.</w:t>
      </w:r>
    </w:p>
    <w:p w14:paraId="7F5C0A92" w14:textId="58D0540E" w:rsidR="00413A4B" w:rsidRDefault="00413A4B" w:rsidP="007357E7">
      <w:pPr>
        <w:rPr>
          <w:rFonts w:ascii="Arial" w:hAnsi="Arial" w:cs="Arial"/>
          <w:i/>
          <w:sz w:val="20"/>
          <w:szCs w:val="20"/>
          <w:lang w:eastAsia="en-US"/>
        </w:rPr>
      </w:pPr>
    </w:p>
    <w:p w14:paraId="4B358B61" w14:textId="77777777" w:rsidR="00591A6A" w:rsidRDefault="00591A6A" w:rsidP="007357E7">
      <w:pPr>
        <w:rPr>
          <w:rFonts w:ascii="Arial" w:hAnsi="Arial" w:cs="Arial"/>
          <w:i/>
          <w:sz w:val="20"/>
          <w:szCs w:val="20"/>
          <w:lang w:eastAsia="en-US"/>
        </w:rPr>
      </w:pPr>
    </w:p>
    <w:p w14:paraId="2EE21B49" w14:textId="090E80EC" w:rsidR="007357E7" w:rsidRPr="00024A40" w:rsidRDefault="007357E7" w:rsidP="004054AD">
      <w:pPr>
        <w:pStyle w:val="Geenafstand"/>
        <w:rPr>
          <w:rFonts w:ascii="Arial" w:hAnsi="Arial" w:cs="Arial"/>
          <w:i/>
          <w:sz w:val="20"/>
          <w:szCs w:val="20"/>
          <w:lang w:val="nl-NL"/>
        </w:rPr>
      </w:pPr>
      <w:r w:rsidRPr="00024A40">
        <w:rPr>
          <w:rFonts w:ascii="Arial" w:hAnsi="Arial" w:cs="Arial"/>
          <w:i/>
          <w:sz w:val="20"/>
          <w:szCs w:val="20"/>
          <w:lang w:val="nl-NL"/>
        </w:rPr>
        <w:t>Tabe</w:t>
      </w:r>
      <w:r w:rsidR="00BB3D9C" w:rsidRPr="00024A40">
        <w:rPr>
          <w:rFonts w:ascii="Arial" w:hAnsi="Arial" w:cs="Arial"/>
          <w:i/>
          <w:sz w:val="20"/>
          <w:szCs w:val="20"/>
          <w:lang w:val="nl-NL"/>
        </w:rPr>
        <w:t>l 6</w:t>
      </w:r>
      <w:r w:rsidRPr="00024A40">
        <w:rPr>
          <w:rFonts w:ascii="Arial" w:hAnsi="Arial" w:cs="Arial"/>
          <w:i/>
          <w:sz w:val="20"/>
          <w:szCs w:val="20"/>
          <w:lang w:val="nl-NL"/>
        </w:rPr>
        <w:t xml:space="preserve"> Totaaloverzicht kosten en opbrengsten</w:t>
      </w:r>
      <w:r w:rsidR="008A6077" w:rsidRPr="00024A40">
        <w:rPr>
          <w:rFonts w:ascii="Arial" w:hAnsi="Arial" w:cs="Arial"/>
          <w:i/>
          <w:sz w:val="20"/>
          <w:szCs w:val="20"/>
          <w:lang w:val="nl-NL"/>
        </w:rPr>
        <w:t xml:space="preserve"> eerste jaar</w:t>
      </w:r>
      <w:r w:rsidR="00BB3D9C" w:rsidRPr="00024A40">
        <w:rPr>
          <w:rFonts w:ascii="Arial" w:hAnsi="Arial" w:cs="Arial"/>
          <w:i/>
          <w:sz w:val="20"/>
          <w:szCs w:val="20"/>
          <w:lang w:val="nl-NL"/>
        </w:rPr>
        <w:t xml:space="preserve"> (</w:t>
      </w:r>
      <w:r w:rsidR="00253F0B" w:rsidRPr="00024A40">
        <w:rPr>
          <w:rFonts w:ascii="Arial" w:hAnsi="Arial" w:cs="Arial"/>
          <w:i/>
          <w:sz w:val="20"/>
          <w:szCs w:val="20"/>
          <w:lang w:val="nl-NL"/>
        </w:rPr>
        <w:t>b</w:t>
      </w:r>
      <w:r w:rsidR="00BB3D9C" w:rsidRPr="00024A40">
        <w:rPr>
          <w:rFonts w:ascii="Arial" w:hAnsi="Arial" w:cs="Arial"/>
          <w:i/>
          <w:sz w:val="20"/>
          <w:szCs w:val="20"/>
          <w:lang w:val="nl-NL"/>
        </w:rPr>
        <w:t xml:space="preserve">ron: </w:t>
      </w:r>
      <w:r w:rsidR="00253F0B" w:rsidRPr="00024A40">
        <w:rPr>
          <w:rFonts w:ascii="Arial" w:hAnsi="Arial" w:cs="Arial"/>
          <w:i/>
          <w:sz w:val="20"/>
          <w:szCs w:val="20"/>
          <w:lang w:val="nl-NL"/>
        </w:rPr>
        <w:t>auteur</w:t>
      </w:r>
      <w:r w:rsidR="00BB3D9C" w:rsidRPr="00024A40">
        <w:rPr>
          <w:rFonts w:ascii="Arial" w:hAnsi="Arial" w:cs="Arial"/>
          <w:i/>
          <w:sz w:val="20"/>
          <w:szCs w:val="20"/>
          <w:lang w:val="nl-NL"/>
        </w:rPr>
        <w:t>, 2020).</w:t>
      </w:r>
    </w:p>
    <w:tbl>
      <w:tblPr>
        <w:tblStyle w:val="Rastertabel4-Accent2"/>
        <w:tblW w:w="9697" w:type="dxa"/>
        <w:tblInd w:w="-499" w:type="dxa"/>
        <w:tblLook w:val="04A0" w:firstRow="1" w:lastRow="0" w:firstColumn="1" w:lastColumn="0" w:noHBand="0" w:noVBand="1"/>
      </w:tblPr>
      <w:tblGrid>
        <w:gridCol w:w="1561"/>
        <w:gridCol w:w="2651"/>
        <w:gridCol w:w="1061"/>
        <w:gridCol w:w="1239"/>
        <w:gridCol w:w="1217"/>
        <w:gridCol w:w="2395"/>
      </w:tblGrid>
      <w:tr w:rsidR="00D96032" w:rsidRPr="004054AD" w14:paraId="773F60D1" w14:textId="77777777" w:rsidTr="00A23782">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495" w:type="dxa"/>
            <w:shd w:val="clear" w:color="auto" w:fill="FF6F00"/>
          </w:tcPr>
          <w:p w14:paraId="320A0670" w14:textId="57CDD9B8" w:rsidR="00D96032" w:rsidRPr="004054AD" w:rsidRDefault="00D96032" w:rsidP="004054AD">
            <w:pPr>
              <w:pStyle w:val="Geenafstand"/>
              <w:rPr>
                <w:rFonts w:ascii="Arial" w:hAnsi="Arial" w:cs="Arial"/>
                <w:sz w:val="20"/>
                <w:szCs w:val="20"/>
              </w:rPr>
            </w:pPr>
            <w:r w:rsidRPr="004054AD">
              <w:rPr>
                <w:rFonts w:ascii="Arial" w:hAnsi="Arial" w:cs="Arial"/>
                <w:sz w:val="20"/>
                <w:szCs w:val="20"/>
              </w:rPr>
              <w:t xml:space="preserve">Wat </w:t>
            </w:r>
          </w:p>
        </w:tc>
        <w:tc>
          <w:tcPr>
            <w:tcW w:w="2539" w:type="dxa"/>
            <w:shd w:val="clear" w:color="auto" w:fill="FF6F00"/>
          </w:tcPr>
          <w:p w14:paraId="45A5B8B3" w14:textId="77777777" w:rsidR="00D96032" w:rsidRPr="004054AD" w:rsidRDefault="00D96032" w:rsidP="004054A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Wie</w:t>
            </w:r>
            <w:proofErr w:type="spellEnd"/>
          </w:p>
        </w:tc>
        <w:tc>
          <w:tcPr>
            <w:tcW w:w="1016" w:type="dxa"/>
            <w:shd w:val="clear" w:color="auto" w:fill="FF6F00"/>
          </w:tcPr>
          <w:p w14:paraId="01AB85D8" w14:textId="77777777" w:rsidR="00D96032" w:rsidRPr="004054AD" w:rsidRDefault="00D96032" w:rsidP="004054A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Wanneer</w:t>
            </w:r>
            <w:proofErr w:type="spellEnd"/>
          </w:p>
        </w:tc>
        <w:tc>
          <w:tcPr>
            <w:tcW w:w="1187" w:type="dxa"/>
            <w:shd w:val="clear" w:color="auto" w:fill="FF6F00"/>
          </w:tcPr>
          <w:p w14:paraId="2C3A68A4" w14:textId="77777777" w:rsidR="00D96032" w:rsidRPr="004054AD" w:rsidRDefault="00D96032" w:rsidP="004054A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Frequentie</w:t>
            </w:r>
            <w:proofErr w:type="spellEnd"/>
          </w:p>
        </w:tc>
        <w:tc>
          <w:tcPr>
            <w:tcW w:w="1166" w:type="dxa"/>
            <w:shd w:val="clear" w:color="auto" w:fill="FF6F00"/>
          </w:tcPr>
          <w:p w14:paraId="57CD25C2" w14:textId="77777777" w:rsidR="00D96032" w:rsidRPr="004054AD" w:rsidRDefault="00D96032" w:rsidP="004054A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Kosten</w:t>
            </w:r>
            <w:proofErr w:type="spellEnd"/>
          </w:p>
        </w:tc>
        <w:tc>
          <w:tcPr>
            <w:tcW w:w="2294" w:type="dxa"/>
            <w:shd w:val="clear" w:color="auto" w:fill="FF6F00"/>
          </w:tcPr>
          <w:p w14:paraId="742E6D92" w14:textId="77777777" w:rsidR="00D96032" w:rsidRPr="004054AD" w:rsidRDefault="00D96032" w:rsidP="004054A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Opbrengsten</w:t>
            </w:r>
            <w:proofErr w:type="spellEnd"/>
          </w:p>
        </w:tc>
      </w:tr>
      <w:tr w:rsidR="00D96032" w:rsidRPr="00024A40" w14:paraId="492B6D64" w14:textId="77777777" w:rsidTr="00A23782">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1495" w:type="dxa"/>
          </w:tcPr>
          <w:p w14:paraId="5572320D" w14:textId="77777777" w:rsidR="00D96032" w:rsidRPr="004054AD" w:rsidRDefault="00D96032" w:rsidP="004054AD">
            <w:pPr>
              <w:pStyle w:val="Geenafstand"/>
              <w:rPr>
                <w:rFonts w:ascii="Arial" w:hAnsi="Arial" w:cs="Arial"/>
                <w:sz w:val="20"/>
                <w:szCs w:val="20"/>
              </w:rPr>
            </w:pPr>
            <w:r w:rsidRPr="004054AD">
              <w:rPr>
                <w:rFonts w:ascii="Arial" w:hAnsi="Arial" w:cs="Arial"/>
                <w:sz w:val="20"/>
                <w:szCs w:val="20"/>
              </w:rPr>
              <w:t>Staff Updates</w:t>
            </w:r>
            <w:r w:rsidRPr="004054AD">
              <w:rPr>
                <w:rFonts w:ascii="Arial" w:hAnsi="Arial" w:cs="Arial"/>
                <w:sz w:val="20"/>
                <w:szCs w:val="20"/>
              </w:rPr>
              <w:br/>
            </w:r>
          </w:p>
        </w:tc>
        <w:tc>
          <w:tcPr>
            <w:tcW w:w="2539" w:type="dxa"/>
          </w:tcPr>
          <w:p w14:paraId="18F70DF1"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Directie</w:t>
            </w:r>
            <w:proofErr w:type="spellEnd"/>
            <w:r w:rsidRPr="004054AD">
              <w:rPr>
                <w:rFonts w:ascii="Arial" w:hAnsi="Arial" w:cs="Arial"/>
                <w:sz w:val="20"/>
                <w:szCs w:val="20"/>
              </w:rPr>
              <w:t>, ICT-</w:t>
            </w:r>
            <w:proofErr w:type="spellStart"/>
            <w:r w:rsidRPr="004054AD">
              <w:rPr>
                <w:rFonts w:ascii="Arial" w:hAnsi="Arial" w:cs="Arial"/>
                <w:sz w:val="20"/>
                <w:szCs w:val="20"/>
              </w:rPr>
              <w:t>medewerker</w:t>
            </w:r>
            <w:proofErr w:type="spellEnd"/>
            <w:r w:rsidRPr="004054AD">
              <w:rPr>
                <w:rFonts w:ascii="Arial" w:hAnsi="Arial" w:cs="Arial"/>
                <w:sz w:val="20"/>
                <w:szCs w:val="20"/>
              </w:rPr>
              <w:t>,</w:t>
            </w:r>
          </w:p>
          <w:p w14:paraId="58DE9BA2"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Communicatiespecialist</w:t>
            </w:r>
            <w:proofErr w:type="spellEnd"/>
          </w:p>
        </w:tc>
        <w:tc>
          <w:tcPr>
            <w:tcW w:w="1016" w:type="dxa"/>
          </w:tcPr>
          <w:p w14:paraId="6F0581D2"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 xml:space="preserve">Start </w:t>
            </w:r>
          </w:p>
          <w:p w14:paraId="41524BAD"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01-07-20</w:t>
            </w:r>
          </w:p>
        </w:tc>
        <w:tc>
          <w:tcPr>
            <w:tcW w:w="1187" w:type="dxa"/>
          </w:tcPr>
          <w:p w14:paraId="0D2E0564"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 xml:space="preserve">Om de twee </w:t>
            </w:r>
            <w:proofErr w:type="spellStart"/>
            <w:r w:rsidRPr="004054AD">
              <w:rPr>
                <w:rFonts w:ascii="Arial" w:hAnsi="Arial" w:cs="Arial"/>
                <w:sz w:val="20"/>
                <w:szCs w:val="20"/>
              </w:rPr>
              <w:t>weken</w:t>
            </w:r>
            <w:proofErr w:type="spellEnd"/>
          </w:p>
        </w:tc>
        <w:tc>
          <w:tcPr>
            <w:tcW w:w="1166" w:type="dxa"/>
          </w:tcPr>
          <w:p w14:paraId="39918321" w14:textId="3CA008A3"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color w:val="000000" w:themeColor="text1"/>
                <w:sz w:val="20"/>
                <w:szCs w:val="20"/>
              </w:rPr>
              <w:t>€8</w:t>
            </w:r>
            <w:r w:rsidR="00127AB5" w:rsidRPr="004054AD">
              <w:rPr>
                <w:rFonts w:ascii="Arial" w:hAnsi="Arial" w:cs="Arial"/>
                <w:color w:val="000000" w:themeColor="text1"/>
                <w:sz w:val="20"/>
                <w:szCs w:val="20"/>
              </w:rPr>
              <w:t>.</w:t>
            </w:r>
            <w:r w:rsidRPr="004054AD">
              <w:rPr>
                <w:rFonts w:ascii="Arial" w:hAnsi="Arial" w:cs="Arial"/>
                <w:color w:val="000000" w:themeColor="text1"/>
                <w:sz w:val="20"/>
                <w:szCs w:val="20"/>
              </w:rPr>
              <w:t>477,8</w:t>
            </w:r>
          </w:p>
        </w:tc>
        <w:tc>
          <w:tcPr>
            <w:tcW w:w="2294" w:type="dxa"/>
          </w:tcPr>
          <w:p w14:paraId="1E604C80" w14:textId="77777777" w:rsidR="00D96032" w:rsidRPr="00024A40"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024A40">
              <w:rPr>
                <w:rFonts w:ascii="Arial" w:hAnsi="Arial" w:cs="Arial"/>
                <w:sz w:val="20"/>
                <w:szCs w:val="20"/>
                <w:lang w:val="nl-NL"/>
              </w:rPr>
              <w:t>-Cognitieve en emotionele betrokkenheid</w:t>
            </w:r>
            <w:r w:rsidRPr="00024A40">
              <w:rPr>
                <w:rFonts w:ascii="Arial" w:hAnsi="Arial" w:cs="Arial"/>
                <w:sz w:val="20"/>
                <w:szCs w:val="20"/>
                <w:lang w:val="nl-NL"/>
              </w:rPr>
              <w:br/>
              <w:t>-Tevreden medewerkers over interne communicatie</w:t>
            </w:r>
          </w:p>
          <w:p w14:paraId="6F639739" w14:textId="77777777" w:rsidR="00D96032" w:rsidRPr="00024A40"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p>
        </w:tc>
      </w:tr>
      <w:tr w:rsidR="00D96032" w:rsidRPr="00024A40" w14:paraId="6152E63F" w14:textId="77777777" w:rsidTr="00A23782">
        <w:trPr>
          <w:trHeight w:val="600"/>
        </w:trPr>
        <w:tc>
          <w:tcPr>
            <w:cnfStyle w:val="001000000000" w:firstRow="0" w:lastRow="0" w:firstColumn="1" w:lastColumn="0" w:oddVBand="0" w:evenVBand="0" w:oddHBand="0" w:evenHBand="0" w:firstRowFirstColumn="0" w:firstRowLastColumn="0" w:lastRowFirstColumn="0" w:lastRowLastColumn="0"/>
            <w:tcW w:w="1495" w:type="dxa"/>
          </w:tcPr>
          <w:p w14:paraId="221075B0" w14:textId="77777777" w:rsidR="00D96032" w:rsidRPr="004054AD" w:rsidRDefault="00D96032" w:rsidP="004054AD">
            <w:pPr>
              <w:pStyle w:val="Geenafstand"/>
              <w:rPr>
                <w:rFonts w:ascii="Arial" w:hAnsi="Arial" w:cs="Arial"/>
                <w:sz w:val="20"/>
                <w:szCs w:val="20"/>
              </w:rPr>
            </w:pPr>
            <w:r w:rsidRPr="004054AD">
              <w:rPr>
                <w:rFonts w:ascii="Arial" w:hAnsi="Arial" w:cs="Arial"/>
                <w:sz w:val="20"/>
                <w:szCs w:val="20"/>
              </w:rPr>
              <w:t>Microsoft Teams</w:t>
            </w:r>
            <w:r w:rsidRPr="004054AD">
              <w:rPr>
                <w:rFonts w:ascii="Arial" w:hAnsi="Arial" w:cs="Arial"/>
                <w:sz w:val="20"/>
                <w:szCs w:val="20"/>
              </w:rPr>
              <w:br/>
            </w:r>
          </w:p>
        </w:tc>
        <w:tc>
          <w:tcPr>
            <w:tcW w:w="2539" w:type="dxa"/>
          </w:tcPr>
          <w:p w14:paraId="6C7FAB0A"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Directie</w:t>
            </w:r>
            <w:proofErr w:type="spellEnd"/>
            <w:r w:rsidRPr="004054AD">
              <w:rPr>
                <w:rFonts w:ascii="Arial" w:hAnsi="Arial" w:cs="Arial"/>
                <w:sz w:val="20"/>
                <w:szCs w:val="20"/>
              </w:rPr>
              <w:t>, ICT-</w:t>
            </w:r>
            <w:proofErr w:type="spellStart"/>
            <w:r w:rsidRPr="004054AD">
              <w:rPr>
                <w:rFonts w:ascii="Arial" w:hAnsi="Arial" w:cs="Arial"/>
                <w:sz w:val="20"/>
                <w:szCs w:val="20"/>
              </w:rPr>
              <w:t>medewerker</w:t>
            </w:r>
            <w:proofErr w:type="spellEnd"/>
            <w:r w:rsidRPr="004054AD">
              <w:rPr>
                <w:rFonts w:ascii="Arial" w:hAnsi="Arial" w:cs="Arial"/>
                <w:sz w:val="20"/>
                <w:szCs w:val="20"/>
              </w:rPr>
              <w:t>,</w:t>
            </w:r>
          </w:p>
          <w:p w14:paraId="78D1911F"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Communicatiemedewerker</w:t>
            </w:r>
            <w:proofErr w:type="spellEnd"/>
          </w:p>
        </w:tc>
        <w:tc>
          <w:tcPr>
            <w:tcW w:w="1016" w:type="dxa"/>
          </w:tcPr>
          <w:p w14:paraId="1AB94115"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54AD">
              <w:rPr>
                <w:rFonts w:ascii="Arial" w:hAnsi="Arial" w:cs="Arial"/>
                <w:sz w:val="20"/>
                <w:szCs w:val="20"/>
              </w:rPr>
              <w:t>07-2020</w:t>
            </w:r>
          </w:p>
        </w:tc>
        <w:tc>
          <w:tcPr>
            <w:tcW w:w="1187" w:type="dxa"/>
          </w:tcPr>
          <w:p w14:paraId="50028EFB"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Eenmalig</w:t>
            </w:r>
            <w:proofErr w:type="spellEnd"/>
          </w:p>
        </w:tc>
        <w:tc>
          <w:tcPr>
            <w:tcW w:w="1166" w:type="dxa"/>
          </w:tcPr>
          <w:p w14:paraId="0D34108C" w14:textId="292959C0"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54AD">
              <w:rPr>
                <w:rFonts w:ascii="Arial" w:hAnsi="Arial" w:cs="Arial"/>
                <w:color w:val="000000" w:themeColor="text1"/>
                <w:sz w:val="20"/>
                <w:szCs w:val="20"/>
              </w:rPr>
              <w:t>€564</w:t>
            </w:r>
          </w:p>
        </w:tc>
        <w:tc>
          <w:tcPr>
            <w:tcW w:w="2294" w:type="dxa"/>
          </w:tcPr>
          <w:p w14:paraId="216B8AC7" w14:textId="1BE49F47" w:rsidR="00D96032" w:rsidRPr="00024A40" w:rsidRDefault="004C7141"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024A40">
              <w:rPr>
                <w:rFonts w:ascii="Arial" w:hAnsi="Arial" w:cs="Arial"/>
                <w:sz w:val="20"/>
                <w:szCs w:val="20"/>
                <w:lang w:val="nl-NL"/>
              </w:rPr>
              <w:t>-</w:t>
            </w:r>
            <w:r w:rsidR="00D96032" w:rsidRPr="00024A40">
              <w:rPr>
                <w:rFonts w:ascii="Arial" w:hAnsi="Arial" w:cs="Arial"/>
                <w:sz w:val="20"/>
                <w:szCs w:val="20"/>
                <w:lang w:val="nl-NL"/>
              </w:rPr>
              <w:t>Tevreden medewerkers over interne communicatie</w:t>
            </w:r>
          </w:p>
        </w:tc>
      </w:tr>
      <w:tr w:rsidR="00D96032" w:rsidRPr="004054AD" w14:paraId="03017522" w14:textId="77777777" w:rsidTr="00A23782">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495" w:type="dxa"/>
          </w:tcPr>
          <w:p w14:paraId="4457E4F0" w14:textId="77777777" w:rsidR="00D96032" w:rsidRPr="004054AD" w:rsidRDefault="00D96032" w:rsidP="004054AD">
            <w:pPr>
              <w:pStyle w:val="Geenafstand"/>
              <w:rPr>
                <w:rFonts w:ascii="Arial" w:hAnsi="Arial" w:cs="Arial"/>
                <w:sz w:val="20"/>
                <w:szCs w:val="20"/>
              </w:rPr>
            </w:pPr>
            <w:r w:rsidRPr="004054AD">
              <w:rPr>
                <w:rFonts w:ascii="Arial" w:hAnsi="Arial" w:cs="Arial"/>
                <w:sz w:val="20"/>
                <w:szCs w:val="20"/>
              </w:rPr>
              <w:t>Livestream</w:t>
            </w:r>
            <w:r w:rsidRPr="004054AD">
              <w:rPr>
                <w:rFonts w:ascii="Arial" w:hAnsi="Arial" w:cs="Arial"/>
                <w:sz w:val="20"/>
                <w:szCs w:val="20"/>
              </w:rPr>
              <w:br/>
            </w:r>
          </w:p>
        </w:tc>
        <w:tc>
          <w:tcPr>
            <w:tcW w:w="2539" w:type="dxa"/>
          </w:tcPr>
          <w:p w14:paraId="7AF6B429"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Communicatiespecialist</w:t>
            </w:r>
            <w:proofErr w:type="spellEnd"/>
            <w:r w:rsidRPr="004054AD">
              <w:rPr>
                <w:rFonts w:ascii="Arial" w:hAnsi="Arial" w:cs="Arial"/>
                <w:sz w:val="20"/>
                <w:szCs w:val="20"/>
              </w:rPr>
              <w:t>, stagiaire Communicatie, ICT-</w:t>
            </w:r>
            <w:proofErr w:type="spellStart"/>
            <w:r w:rsidRPr="004054AD">
              <w:rPr>
                <w:rFonts w:ascii="Arial" w:hAnsi="Arial" w:cs="Arial"/>
                <w:sz w:val="20"/>
                <w:szCs w:val="20"/>
              </w:rPr>
              <w:t>medewerker</w:t>
            </w:r>
            <w:proofErr w:type="spellEnd"/>
          </w:p>
        </w:tc>
        <w:tc>
          <w:tcPr>
            <w:tcW w:w="1016" w:type="dxa"/>
          </w:tcPr>
          <w:p w14:paraId="656A7517"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08-2020</w:t>
            </w:r>
          </w:p>
        </w:tc>
        <w:tc>
          <w:tcPr>
            <w:tcW w:w="1187" w:type="dxa"/>
          </w:tcPr>
          <w:p w14:paraId="401AD849" w14:textId="651AC5AC"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 xml:space="preserve">Twee </w:t>
            </w:r>
            <w:proofErr w:type="spellStart"/>
            <w:r w:rsidRPr="004054AD">
              <w:rPr>
                <w:rFonts w:ascii="Arial" w:hAnsi="Arial" w:cs="Arial"/>
                <w:sz w:val="20"/>
                <w:szCs w:val="20"/>
              </w:rPr>
              <w:t>keer</w:t>
            </w:r>
            <w:proofErr w:type="spellEnd"/>
            <w:r w:rsidRPr="004054AD">
              <w:rPr>
                <w:rFonts w:ascii="Arial" w:hAnsi="Arial" w:cs="Arial"/>
                <w:sz w:val="20"/>
                <w:szCs w:val="20"/>
              </w:rPr>
              <w:t xml:space="preserve"> per week</w:t>
            </w:r>
          </w:p>
        </w:tc>
        <w:tc>
          <w:tcPr>
            <w:tcW w:w="1166" w:type="dxa"/>
          </w:tcPr>
          <w:p w14:paraId="60E835B2" w14:textId="62782B9B"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color w:val="000000" w:themeColor="text1"/>
                <w:sz w:val="20"/>
                <w:szCs w:val="20"/>
              </w:rPr>
              <w:t>€</w:t>
            </w:r>
            <w:r w:rsidR="00127AB5" w:rsidRPr="004054AD">
              <w:rPr>
                <w:rFonts w:ascii="Arial" w:hAnsi="Arial" w:cs="Arial"/>
                <w:color w:val="000000" w:themeColor="text1"/>
                <w:sz w:val="20"/>
                <w:szCs w:val="20"/>
              </w:rPr>
              <w:t>.</w:t>
            </w:r>
            <w:r w:rsidRPr="004054AD">
              <w:rPr>
                <w:rFonts w:ascii="Arial" w:hAnsi="Arial" w:cs="Arial"/>
                <w:color w:val="000000" w:themeColor="text1"/>
                <w:sz w:val="20"/>
                <w:szCs w:val="20"/>
              </w:rPr>
              <w:t>6861,36</w:t>
            </w:r>
          </w:p>
        </w:tc>
        <w:tc>
          <w:tcPr>
            <w:tcW w:w="2294" w:type="dxa"/>
          </w:tcPr>
          <w:p w14:paraId="4760CAF3" w14:textId="5CC4F8E0" w:rsidR="00D96032" w:rsidRPr="004054AD" w:rsidRDefault="004C7141"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w:t>
            </w:r>
            <w:proofErr w:type="spellStart"/>
            <w:r w:rsidRPr="004054AD">
              <w:rPr>
                <w:rFonts w:ascii="Arial" w:hAnsi="Arial" w:cs="Arial"/>
                <w:sz w:val="20"/>
                <w:szCs w:val="20"/>
              </w:rPr>
              <w:t>Betrokkenmedewerkers</w:t>
            </w:r>
            <w:proofErr w:type="spellEnd"/>
          </w:p>
        </w:tc>
      </w:tr>
      <w:tr w:rsidR="00D96032" w:rsidRPr="00024A40" w14:paraId="0A28CC4F" w14:textId="77777777" w:rsidTr="00A23782">
        <w:trPr>
          <w:trHeight w:val="812"/>
        </w:trPr>
        <w:tc>
          <w:tcPr>
            <w:cnfStyle w:val="001000000000" w:firstRow="0" w:lastRow="0" w:firstColumn="1" w:lastColumn="0" w:oddVBand="0" w:evenVBand="0" w:oddHBand="0" w:evenHBand="0" w:firstRowFirstColumn="0" w:firstRowLastColumn="0" w:lastRowFirstColumn="0" w:lastRowLastColumn="0"/>
            <w:tcW w:w="1495" w:type="dxa"/>
          </w:tcPr>
          <w:p w14:paraId="69F75272" w14:textId="77777777" w:rsidR="00D96032" w:rsidRPr="004054AD" w:rsidRDefault="00D96032" w:rsidP="004054AD">
            <w:pPr>
              <w:pStyle w:val="Geenafstand"/>
              <w:rPr>
                <w:rFonts w:ascii="Arial" w:hAnsi="Arial" w:cs="Arial"/>
                <w:sz w:val="20"/>
                <w:szCs w:val="20"/>
              </w:rPr>
            </w:pPr>
            <w:r w:rsidRPr="004054AD">
              <w:rPr>
                <w:rFonts w:ascii="Arial" w:hAnsi="Arial" w:cs="Arial"/>
                <w:sz w:val="20"/>
                <w:szCs w:val="20"/>
              </w:rPr>
              <w:t xml:space="preserve">Interne </w:t>
            </w:r>
            <w:proofErr w:type="spellStart"/>
            <w:r w:rsidRPr="004054AD">
              <w:rPr>
                <w:rFonts w:ascii="Arial" w:hAnsi="Arial" w:cs="Arial"/>
                <w:sz w:val="20"/>
                <w:szCs w:val="20"/>
              </w:rPr>
              <w:t>lijnen</w:t>
            </w:r>
            <w:proofErr w:type="spellEnd"/>
            <w:r w:rsidRPr="004054AD">
              <w:rPr>
                <w:rFonts w:ascii="Arial" w:hAnsi="Arial" w:cs="Arial"/>
                <w:sz w:val="20"/>
                <w:szCs w:val="20"/>
              </w:rPr>
              <w:br/>
            </w:r>
          </w:p>
        </w:tc>
        <w:tc>
          <w:tcPr>
            <w:tcW w:w="2539" w:type="dxa"/>
          </w:tcPr>
          <w:p w14:paraId="5022C8FD" w14:textId="77777777" w:rsidR="00D96032" w:rsidRPr="00024A40"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024A40">
              <w:rPr>
                <w:rFonts w:ascii="Arial" w:hAnsi="Arial" w:cs="Arial"/>
                <w:sz w:val="20"/>
                <w:szCs w:val="20"/>
                <w:lang w:val="nl-NL"/>
              </w:rPr>
              <w:t>Communicatiemedewerker, HR-medewerker, Digital-medewerker, stagiaire Communicatie</w:t>
            </w:r>
          </w:p>
        </w:tc>
        <w:tc>
          <w:tcPr>
            <w:tcW w:w="1016" w:type="dxa"/>
          </w:tcPr>
          <w:p w14:paraId="61858021"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54AD">
              <w:rPr>
                <w:rFonts w:ascii="Arial" w:hAnsi="Arial" w:cs="Arial"/>
                <w:sz w:val="20"/>
                <w:szCs w:val="20"/>
              </w:rPr>
              <w:t>07-2020</w:t>
            </w:r>
          </w:p>
        </w:tc>
        <w:tc>
          <w:tcPr>
            <w:tcW w:w="1187" w:type="dxa"/>
          </w:tcPr>
          <w:p w14:paraId="5991533E"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Eenmalig</w:t>
            </w:r>
            <w:proofErr w:type="spellEnd"/>
          </w:p>
        </w:tc>
        <w:tc>
          <w:tcPr>
            <w:tcW w:w="1166" w:type="dxa"/>
          </w:tcPr>
          <w:p w14:paraId="373368E3" w14:textId="7800031B"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54AD">
              <w:rPr>
                <w:rFonts w:ascii="Arial" w:hAnsi="Arial" w:cs="Arial"/>
                <w:sz w:val="20"/>
                <w:szCs w:val="20"/>
              </w:rPr>
              <w:t>€7</w:t>
            </w:r>
            <w:r w:rsidR="00C32FEA" w:rsidRPr="004054AD">
              <w:rPr>
                <w:rFonts w:ascii="Arial" w:hAnsi="Arial" w:cs="Arial"/>
                <w:sz w:val="20"/>
                <w:szCs w:val="20"/>
              </w:rPr>
              <w:t>3,13</w:t>
            </w:r>
          </w:p>
        </w:tc>
        <w:tc>
          <w:tcPr>
            <w:tcW w:w="2294" w:type="dxa"/>
          </w:tcPr>
          <w:p w14:paraId="4A4B8D81" w14:textId="631C402E" w:rsidR="00D96032" w:rsidRPr="00024A40" w:rsidRDefault="004C7141"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024A40">
              <w:rPr>
                <w:rFonts w:ascii="Arial" w:hAnsi="Arial" w:cs="Arial"/>
                <w:sz w:val="20"/>
                <w:szCs w:val="20"/>
                <w:lang w:val="nl-NL"/>
              </w:rPr>
              <w:t>-Tevreden medewerkers en betere samenwerkingen</w:t>
            </w:r>
          </w:p>
        </w:tc>
      </w:tr>
      <w:tr w:rsidR="00D96032" w:rsidRPr="004054AD" w14:paraId="7C0B1633" w14:textId="77777777" w:rsidTr="00A2378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95" w:type="dxa"/>
          </w:tcPr>
          <w:p w14:paraId="5A32B802" w14:textId="77777777" w:rsidR="00D96032" w:rsidRPr="004054AD" w:rsidRDefault="00D96032" w:rsidP="004054AD">
            <w:pPr>
              <w:pStyle w:val="Geenafstand"/>
              <w:rPr>
                <w:rFonts w:ascii="Arial" w:hAnsi="Arial" w:cs="Arial"/>
                <w:sz w:val="20"/>
                <w:szCs w:val="20"/>
              </w:rPr>
            </w:pPr>
            <w:proofErr w:type="spellStart"/>
            <w:r w:rsidRPr="004054AD">
              <w:rPr>
                <w:rFonts w:ascii="Arial" w:hAnsi="Arial" w:cs="Arial"/>
                <w:sz w:val="20"/>
                <w:szCs w:val="20"/>
              </w:rPr>
              <w:t>Richtlijnen</w:t>
            </w:r>
            <w:proofErr w:type="spellEnd"/>
            <w:r w:rsidRPr="004054AD">
              <w:rPr>
                <w:rFonts w:ascii="Arial" w:hAnsi="Arial" w:cs="Arial"/>
                <w:sz w:val="20"/>
                <w:szCs w:val="20"/>
              </w:rPr>
              <w:t xml:space="preserve"> </w:t>
            </w:r>
            <w:proofErr w:type="spellStart"/>
            <w:r w:rsidRPr="004054AD">
              <w:rPr>
                <w:rFonts w:ascii="Arial" w:hAnsi="Arial" w:cs="Arial"/>
                <w:sz w:val="20"/>
                <w:szCs w:val="20"/>
              </w:rPr>
              <w:t>communicatie</w:t>
            </w:r>
            <w:proofErr w:type="spellEnd"/>
          </w:p>
        </w:tc>
        <w:tc>
          <w:tcPr>
            <w:tcW w:w="2539" w:type="dxa"/>
          </w:tcPr>
          <w:p w14:paraId="66C9FF3D"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Communicatiemedewerker</w:t>
            </w:r>
            <w:proofErr w:type="spellEnd"/>
          </w:p>
        </w:tc>
        <w:tc>
          <w:tcPr>
            <w:tcW w:w="1016" w:type="dxa"/>
          </w:tcPr>
          <w:p w14:paraId="6E51B12E"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07-2020</w:t>
            </w:r>
          </w:p>
        </w:tc>
        <w:tc>
          <w:tcPr>
            <w:tcW w:w="1187" w:type="dxa"/>
          </w:tcPr>
          <w:p w14:paraId="4F0732BD" w14:textId="77777777"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054AD">
              <w:rPr>
                <w:rFonts w:ascii="Arial" w:hAnsi="Arial" w:cs="Arial"/>
                <w:sz w:val="20"/>
                <w:szCs w:val="20"/>
              </w:rPr>
              <w:t>Eenmalig</w:t>
            </w:r>
            <w:proofErr w:type="spellEnd"/>
          </w:p>
        </w:tc>
        <w:tc>
          <w:tcPr>
            <w:tcW w:w="1166" w:type="dxa"/>
          </w:tcPr>
          <w:p w14:paraId="62324E68" w14:textId="48926292"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€18,60</w:t>
            </w:r>
          </w:p>
        </w:tc>
        <w:tc>
          <w:tcPr>
            <w:tcW w:w="2294" w:type="dxa"/>
          </w:tcPr>
          <w:p w14:paraId="3EF6CC24" w14:textId="77CA978C" w:rsidR="00D96032" w:rsidRPr="004054AD" w:rsidRDefault="00D96032" w:rsidP="004054A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54AD">
              <w:rPr>
                <w:rFonts w:ascii="Arial" w:hAnsi="Arial" w:cs="Arial"/>
                <w:sz w:val="20"/>
                <w:szCs w:val="20"/>
              </w:rPr>
              <w:t>-</w:t>
            </w:r>
            <w:proofErr w:type="spellStart"/>
            <w:r w:rsidRPr="004054AD">
              <w:rPr>
                <w:rFonts w:ascii="Arial" w:hAnsi="Arial" w:cs="Arial"/>
                <w:sz w:val="20"/>
                <w:szCs w:val="20"/>
              </w:rPr>
              <w:t>Inzicht</w:t>
            </w:r>
            <w:proofErr w:type="spellEnd"/>
            <w:r w:rsidRPr="004054AD">
              <w:rPr>
                <w:rFonts w:ascii="Arial" w:hAnsi="Arial" w:cs="Arial"/>
                <w:sz w:val="20"/>
                <w:szCs w:val="20"/>
              </w:rPr>
              <w:t xml:space="preserve"> in </w:t>
            </w:r>
            <w:proofErr w:type="spellStart"/>
            <w:r w:rsidRPr="004054AD">
              <w:rPr>
                <w:rFonts w:ascii="Arial" w:hAnsi="Arial" w:cs="Arial"/>
                <w:sz w:val="20"/>
                <w:szCs w:val="20"/>
              </w:rPr>
              <w:t>gebruik</w:t>
            </w:r>
            <w:proofErr w:type="spellEnd"/>
            <w:r w:rsidRPr="004054AD">
              <w:rPr>
                <w:rFonts w:ascii="Arial" w:hAnsi="Arial" w:cs="Arial"/>
                <w:sz w:val="20"/>
                <w:szCs w:val="20"/>
              </w:rPr>
              <w:t xml:space="preserve"> </w:t>
            </w:r>
            <w:proofErr w:type="spellStart"/>
            <w:r w:rsidRPr="004054AD">
              <w:rPr>
                <w:rFonts w:ascii="Arial" w:hAnsi="Arial" w:cs="Arial"/>
                <w:sz w:val="20"/>
                <w:szCs w:val="20"/>
              </w:rPr>
              <w:t>communicatieplatformen</w:t>
            </w:r>
            <w:proofErr w:type="spellEnd"/>
          </w:p>
        </w:tc>
      </w:tr>
      <w:tr w:rsidR="00D96032" w:rsidRPr="008F424E" w14:paraId="2431A822" w14:textId="77777777" w:rsidTr="00A23782">
        <w:trPr>
          <w:trHeight w:val="1212"/>
        </w:trPr>
        <w:tc>
          <w:tcPr>
            <w:cnfStyle w:val="001000000000" w:firstRow="0" w:lastRow="0" w:firstColumn="1" w:lastColumn="0" w:oddVBand="0" w:evenVBand="0" w:oddHBand="0" w:evenHBand="0" w:firstRowFirstColumn="0" w:firstRowLastColumn="0" w:lastRowFirstColumn="0" w:lastRowLastColumn="0"/>
            <w:tcW w:w="1495" w:type="dxa"/>
          </w:tcPr>
          <w:p w14:paraId="505F9158" w14:textId="42E859E0" w:rsidR="00D96032" w:rsidRPr="004054AD" w:rsidRDefault="00D96032" w:rsidP="004054AD">
            <w:pPr>
              <w:pStyle w:val="Geenafstand"/>
              <w:rPr>
                <w:rFonts w:ascii="Arial" w:hAnsi="Arial" w:cs="Arial"/>
                <w:sz w:val="20"/>
                <w:szCs w:val="20"/>
              </w:rPr>
            </w:pPr>
            <w:proofErr w:type="spellStart"/>
            <w:r w:rsidRPr="004054AD">
              <w:rPr>
                <w:rFonts w:ascii="Arial" w:hAnsi="Arial" w:cs="Arial"/>
                <w:sz w:val="20"/>
                <w:szCs w:val="20"/>
              </w:rPr>
              <w:t>Totaal</w:t>
            </w:r>
            <w:proofErr w:type="spellEnd"/>
          </w:p>
        </w:tc>
        <w:tc>
          <w:tcPr>
            <w:tcW w:w="2539" w:type="dxa"/>
          </w:tcPr>
          <w:p w14:paraId="7D57CFAE"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16" w:type="dxa"/>
          </w:tcPr>
          <w:p w14:paraId="2CC749F0"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87" w:type="dxa"/>
          </w:tcPr>
          <w:p w14:paraId="746C3C40" w14:textId="77777777"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66" w:type="dxa"/>
          </w:tcPr>
          <w:p w14:paraId="775048B3" w14:textId="48E35BAD" w:rsidR="00D96032" w:rsidRPr="004054AD"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054AD">
              <w:rPr>
                <w:rFonts w:ascii="Arial" w:hAnsi="Arial" w:cs="Arial"/>
                <w:b/>
                <w:sz w:val="20"/>
                <w:szCs w:val="20"/>
              </w:rPr>
              <w:t>€15.99</w:t>
            </w:r>
            <w:r w:rsidR="00127AB5" w:rsidRPr="004054AD">
              <w:rPr>
                <w:rFonts w:ascii="Arial" w:hAnsi="Arial" w:cs="Arial"/>
                <w:b/>
                <w:sz w:val="20"/>
                <w:szCs w:val="20"/>
              </w:rPr>
              <w:t>4</w:t>
            </w:r>
            <w:r w:rsidRPr="004054AD">
              <w:rPr>
                <w:rFonts w:ascii="Arial" w:hAnsi="Arial" w:cs="Arial"/>
                <w:b/>
                <w:sz w:val="20"/>
                <w:szCs w:val="20"/>
              </w:rPr>
              <w:t>,</w:t>
            </w:r>
            <w:r w:rsidR="00127AB5" w:rsidRPr="004054AD">
              <w:rPr>
                <w:rFonts w:ascii="Arial" w:hAnsi="Arial" w:cs="Arial"/>
                <w:b/>
                <w:sz w:val="20"/>
                <w:szCs w:val="20"/>
              </w:rPr>
              <w:t>89</w:t>
            </w:r>
          </w:p>
        </w:tc>
        <w:tc>
          <w:tcPr>
            <w:tcW w:w="2294" w:type="dxa"/>
          </w:tcPr>
          <w:p w14:paraId="679B503F" w14:textId="4FA6669C" w:rsidR="00D96032" w:rsidRPr="00451FF5" w:rsidRDefault="004C7141"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451FF5">
              <w:rPr>
                <w:rFonts w:ascii="Arial" w:hAnsi="Arial" w:cs="Arial"/>
                <w:sz w:val="20"/>
                <w:szCs w:val="20"/>
                <w:lang w:val="nl-NL"/>
              </w:rPr>
              <w:t>Tevreden en betrokkenmedewerkers, inzichtelijke communicatie en betere samenwerkingen</w:t>
            </w:r>
          </w:p>
          <w:p w14:paraId="5E01F921" w14:textId="14B7BB5B" w:rsidR="00D96032" w:rsidRPr="008F424E" w:rsidRDefault="00D96032" w:rsidP="004054A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tc>
      </w:tr>
    </w:tbl>
    <w:p w14:paraId="76CF701C" w14:textId="77777777" w:rsidR="00746C8A" w:rsidRDefault="00746C8A" w:rsidP="00451FF5">
      <w:pPr>
        <w:pStyle w:val="Geenafstand"/>
        <w:rPr>
          <w:rFonts w:ascii="Arial" w:hAnsi="Arial" w:cs="Arial"/>
          <w:color w:val="000000" w:themeColor="text1"/>
          <w:sz w:val="20"/>
          <w:szCs w:val="20"/>
          <w:lang w:val="nl-NL"/>
        </w:rPr>
      </w:pPr>
    </w:p>
    <w:p w14:paraId="656FCBAB" w14:textId="771E9116" w:rsidR="00A23782" w:rsidRPr="00451FF5" w:rsidRDefault="00BB3D9C" w:rsidP="00451FF5">
      <w:pPr>
        <w:pStyle w:val="Geenafstand"/>
        <w:rPr>
          <w:rFonts w:ascii="Arial" w:hAnsi="Arial" w:cs="Arial"/>
          <w:color w:val="000000" w:themeColor="text1"/>
          <w:sz w:val="20"/>
          <w:szCs w:val="20"/>
          <w:lang w:val="nl-NL"/>
        </w:rPr>
      </w:pPr>
      <w:r w:rsidRPr="008F424E">
        <w:rPr>
          <w:rFonts w:ascii="Arial" w:hAnsi="Arial" w:cs="Arial"/>
          <w:color w:val="000000" w:themeColor="text1"/>
          <w:sz w:val="20"/>
          <w:szCs w:val="20"/>
          <w:lang w:val="nl-NL"/>
        </w:rPr>
        <w:br/>
      </w:r>
      <w:r w:rsidR="002B5329" w:rsidRPr="00451FF5">
        <w:rPr>
          <w:rFonts w:ascii="Arial" w:hAnsi="Arial" w:cs="Arial"/>
          <w:color w:val="000000" w:themeColor="text1"/>
          <w:sz w:val="20"/>
          <w:szCs w:val="20"/>
          <w:lang w:val="nl-NL"/>
        </w:rPr>
        <w:t>Tabel</w:t>
      </w:r>
      <w:r w:rsidRPr="00451FF5">
        <w:rPr>
          <w:rFonts w:ascii="Arial" w:hAnsi="Arial" w:cs="Arial"/>
          <w:color w:val="000000" w:themeColor="text1"/>
          <w:sz w:val="20"/>
          <w:szCs w:val="20"/>
          <w:lang w:val="nl-NL"/>
        </w:rPr>
        <w:t xml:space="preserve"> 7</w:t>
      </w:r>
      <w:r w:rsidR="002B5329" w:rsidRPr="00451FF5">
        <w:rPr>
          <w:rFonts w:ascii="Arial" w:hAnsi="Arial" w:cs="Arial"/>
          <w:b/>
          <w:color w:val="000000" w:themeColor="text1"/>
          <w:sz w:val="20"/>
          <w:szCs w:val="20"/>
          <w:lang w:val="nl-NL"/>
        </w:rPr>
        <w:t xml:space="preserve"> </w:t>
      </w:r>
      <w:r w:rsidR="00A23782" w:rsidRPr="00451FF5">
        <w:rPr>
          <w:rFonts w:ascii="Arial" w:hAnsi="Arial" w:cs="Arial"/>
          <w:color w:val="000000" w:themeColor="text1"/>
          <w:sz w:val="20"/>
          <w:szCs w:val="20"/>
          <w:lang w:val="nl-NL"/>
        </w:rPr>
        <w:t>l</w:t>
      </w:r>
      <w:r w:rsidR="002B5329" w:rsidRPr="00451FF5">
        <w:rPr>
          <w:rFonts w:ascii="Arial" w:hAnsi="Arial" w:cs="Arial"/>
          <w:color w:val="000000" w:themeColor="text1"/>
          <w:sz w:val="20"/>
          <w:szCs w:val="20"/>
          <w:lang w:val="nl-NL"/>
        </w:rPr>
        <w:t>aat de alge</w:t>
      </w:r>
      <w:r w:rsidRPr="00451FF5">
        <w:rPr>
          <w:rFonts w:ascii="Arial" w:hAnsi="Arial" w:cs="Arial"/>
          <w:color w:val="000000" w:themeColor="text1"/>
          <w:sz w:val="20"/>
          <w:szCs w:val="20"/>
          <w:lang w:val="nl-NL"/>
        </w:rPr>
        <w:t>hele</w:t>
      </w:r>
      <w:r w:rsidR="002B5329" w:rsidRPr="00451FF5">
        <w:rPr>
          <w:rFonts w:ascii="Arial" w:hAnsi="Arial" w:cs="Arial"/>
          <w:color w:val="000000" w:themeColor="text1"/>
          <w:sz w:val="20"/>
          <w:szCs w:val="20"/>
          <w:lang w:val="nl-NL"/>
        </w:rPr>
        <w:t xml:space="preserve"> planning zien. De </w:t>
      </w:r>
      <w:r w:rsidR="008A6077" w:rsidRPr="00451FF5">
        <w:rPr>
          <w:rFonts w:ascii="Arial" w:hAnsi="Arial" w:cs="Arial"/>
          <w:color w:val="000000" w:themeColor="text1"/>
          <w:sz w:val="20"/>
          <w:szCs w:val="20"/>
          <w:lang w:val="nl-NL"/>
        </w:rPr>
        <w:t>implementaties</w:t>
      </w:r>
      <w:r w:rsidR="002B5329" w:rsidRPr="00451FF5">
        <w:rPr>
          <w:rFonts w:ascii="Arial" w:hAnsi="Arial" w:cs="Arial"/>
          <w:color w:val="000000" w:themeColor="text1"/>
          <w:sz w:val="20"/>
          <w:szCs w:val="20"/>
          <w:lang w:val="nl-NL"/>
        </w:rPr>
        <w:t xml:space="preserve"> zijn te </w:t>
      </w:r>
      <w:r w:rsidRPr="00451FF5">
        <w:rPr>
          <w:rFonts w:ascii="Arial" w:hAnsi="Arial" w:cs="Arial"/>
          <w:color w:val="000000" w:themeColor="text1"/>
          <w:sz w:val="20"/>
          <w:szCs w:val="20"/>
          <w:lang w:val="nl-NL"/>
        </w:rPr>
        <w:t>realiseren</w:t>
      </w:r>
      <w:r w:rsidR="002B5329" w:rsidRPr="00451FF5">
        <w:rPr>
          <w:rFonts w:ascii="Arial" w:hAnsi="Arial" w:cs="Arial"/>
          <w:color w:val="000000" w:themeColor="text1"/>
          <w:sz w:val="20"/>
          <w:szCs w:val="20"/>
          <w:lang w:val="nl-NL"/>
        </w:rPr>
        <w:t xml:space="preserve"> in het eerste jaar. </w:t>
      </w:r>
      <w:r w:rsidR="008A6077" w:rsidRPr="00451FF5">
        <w:rPr>
          <w:rFonts w:ascii="Arial" w:hAnsi="Arial" w:cs="Arial"/>
          <w:color w:val="000000" w:themeColor="text1"/>
          <w:sz w:val="20"/>
          <w:szCs w:val="20"/>
          <w:lang w:val="nl-NL"/>
        </w:rPr>
        <w:t>De Staff Updates en de implementatie van Microsoft Teams hebben de meeste impact op de medewerkers, dus die</w:t>
      </w:r>
      <w:r w:rsidR="00A23782" w:rsidRPr="00451FF5">
        <w:rPr>
          <w:rFonts w:ascii="Arial" w:hAnsi="Arial" w:cs="Arial"/>
          <w:color w:val="000000" w:themeColor="text1"/>
          <w:sz w:val="20"/>
          <w:szCs w:val="20"/>
          <w:lang w:val="nl-NL"/>
        </w:rPr>
        <w:t xml:space="preserve"> aanbevelingen</w:t>
      </w:r>
      <w:r w:rsidR="008A6077" w:rsidRPr="00451FF5">
        <w:rPr>
          <w:rFonts w:ascii="Arial" w:hAnsi="Arial" w:cs="Arial"/>
          <w:color w:val="000000" w:themeColor="text1"/>
          <w:sz w:val="20"/>
          <w:szCs w:val="20"/>
          <w:lang w:val="nl-NL"/>
        </w:rPr>
        <w:t xml:space="preserve"> kan </w:t>
      </w:r>
      <w:r w:rsidR="00F409CC" w:rsidRPr="00F409CC">
        <w:rPr>
          <w:rFonts w:ascii="Arial" w:hAnsi="Arial" w:cs="Arial"/>
          <w:sz w:val="20"/>
          <w:szCs w:val="20"/>
          <w:lang w:val="nl-NL" w:eastAsia="en-US"/>
        </w:rPr>
        <w:t>organisatie</w:t>
      </w:r>
      <w:r w:rsidR="002C352C">
        <w:rPr>
          <w:rFonts w:ascii="Arial" w:hAnsi="Arial" w:cs="Arial"/>
          <w:color w:val="000000" w:themeColor="text1"/>
          <w:sz w:val="20"/>
          <w:szCs w:val="20"/>
          <w:lang w:val="nl-NL"/>
        </w:rPr>
        <w:t xml:space="preserve"> X</w:t>
      </w:r>
      <w:r w:rsidR="008A6077" w:rsidRPr="00451FF5">
        <w:rPr>
          <w:rFonts w:ascii="Arial" w:hAnsi="Arial" w:cs="Arial"/>
          <w:color w:val="000000" w:themeColor="text1"/>
          <w:sz w:val="20"/>
          <w:szCs w:val="20"/>
          <w:lang w:val="nl-NL"/>
        </w:rPr>
        <w:t xml:space="preserve"> meteen implementeren. </w:t>
      </w:r>
    </w:p>
    <w:p w14:paraId="3F1D1510" w14:textId="59BDCDFE" w:rsidR="00451FF5" w:rsidRPr="00451FF5" w:rsidRDefault="00451FF5" w:rsidP="00451FF5">
      <w:pPr>
        <w:pStyle w:val="Geenafstand"/>
        <w:rPr>
          <w:rFonts w:ascii="Arial" w:hAnsi="Arial" w:cs="Arial"/>
          <w:color w:val="000000" w:themeColor="text1"/>
          <w:sz w:val="20"/>
          <w:szCs w:val="20"/>
          <w:lang w:val="nl-NL"/>
        </w:rPr>
      </w:pPr>
    </w:p>
    <w:p w14:paraId="6194788A" w14:textId="17E13C39" w:rsidR="00451FF5" w:rsidRPr="008F424E" w:rsidRDefault="00451FF5" w:rsidP="00451FF5">
      <w:pPr>
        <w:pStyle w:val="Geenafstand"/>
        <w:rPr>
          <w:rFonts w:ascii="Arial" w:hAnsi="Arial" w:cs="Arial"/>
          <w:color w:val="000000" w:themeColor="text1"/>
          <w:sz w:val="20"/>
          <w:szCs w:val="20"/>
          <w:lang w:val="nl-NL"/>
        </w:rPr>
      </w:pPr>
    </w:p>
    <w:p w14:paraId="36D01460" w14:textId="67AA6D28" w:rsidR="00451FF5" w:rsidRPr="008F424E" w:rsidRDefault="00451FF5" w:rsidP="00451FF5">
      <w:pPr>
        <w:pStyle w:val="Geenafstand"/>
        <w:rPr>
          <w:rFonts w:ascii="Arial" w:hAnsi="Arial" w:cs="Arial"/>
          <w:color w:val="000000" w:themeColor="text1"/>
          <w:sz w:val="20"/>
          <w:szCs w:val="20"/>
          <w:lang w:val="nl-NL"/>
        </w:rPr>
      </w:pPr>
    </w:p>
    <w:p w14:paraId="102A7FE9" w14:textId="4979C218" w:rsidR="00451FF5" w:rsidRPr="008F424E" w:rsidRDefault="00451FF5" w:rsidP="00451FF5">
      <w:pPr>
        <w:pStyle w:val="Geenafstand"/>
        <w:rPr>
          <w:rFonts w:ascii="Arial" w:hAnsi="Arial" w:cs="Arial"/>
          <w:color w:val="000000" w:themeColor="text1"/>
          <w:sz w:val="20"/>
          <w:szCs w:val="20"/>
          <w:lang w:val="nl-NL"/>
        </w:rPr>
      </w:pPr>
    </w:p>
    <w:p w14:paraId="5F17F240" w14:textId="34B571CB" w:rsidR="00451FF5" w:rsidRPr="008F424E" w:rsidRDefault="00451FF5" w:rsidP="00451FF5">
      <w:pPr>
        <w:pStyle w:val="Geenafstand"/>
        <w:rPr>
          <w:rFonts w:ascii="Arial" w:hAnsi="Arial" w:cs="Arial"/>
          <w:color w:val="000000" w:themeColor="text1"/>
          <w:sz w:val="20"/>
          <w:szCs w:val="20"/>
          <w:lang w:val="nl-NL"/>
        </w:rPr>
      </w:pPr>
    </w:p>
    <w:p w14:paraId="2FDB4BD8" w14:textId="0AF961CF" w:rsidR="00451FF5" w:rsidRPr="008F424E" w:rsidRDefault="00451FF5" w:rsidP="00451FF5">
      <w:pPr>
        <w:pStyle w:val="Geenafstand"/>
        <w:rPr>
          <w:rFonts w:ascii="Arial" w:hAnsi="Arial" w:cs="Arial"/>
          <w:color w:val="000000" w:themeColor="text1"/>
          <w:sz w:val="20"/>
          <w:szCs w:val="20"/>
          <w:lang w:val="nl-NL"/>
        </w:rPr>
      </w:pPr>
    </w:p>
    <w:p w14:paraId="1C29E87D" w14:textId="0EC8D649" w:rsidR="00451FF5" w:rsidRPr="008F424E" w:rsidRDefault="00451FF5" w:rsidP="00451FF5">
      <w:pPr>
        <w:pStyle w:val="Geenafstand"/>
        <w:rPr>
          <w:rFonts w:ascii="Arial" w:hAnsi="Arial" w:cs="Arial"/>
          <w:color w:val="000000" w:themeColor="text1"/>
          <w:sz w:val="20"/>
          <w:szCs w:val="20"/>
          <w:lang w:val="nl-NL"/>
        </w:rPr>
      </w:pPr>
    </w:p>
    <w:p w14:paraId="49D15DF3" w14:textId="000E0C4C" w:rsidR="00451FF5" w:rsidRPr="008F424E" w:rsidRDefault="00451FF5" w:rsidP="00451FF5">
      <w:pPr>
        <w:pStyle w:val="Geenafstand"/>
        <w:rPr>
          <w:rFonts w:ascii="Arial" w:hAnsi="Arial" w:cs="Arial"/>
          <w:color w:val="000000" w:themeColor="text1"/>
          <w:sz w:val="20"/>
          <w:szCs w:val="20"/>
          <w:lang w:val="nl-NL"/>
        </w:rPr>
      </w:pPr>
    </w:p>
    <w:p w14:paraId="35FA6AFE" w14:textId="62E772A1" w:rsidR="00451FF5" w:rsidRPr="008F424E" w:rsidRDefault="00451FF5" w:rsidP="00451FF5">
      <w:pPr>
        <w:pStyle w:val="Geenafstand"/>
        <w:rPr>
          <w:rFonts w:ascii="Arial" w:hAnsi="Arial" w:cs="Arial"/>
          <w:color w:val="000000" w:themeColor="text1"/>
          <w:sz w:val="20"/>
          <w:szCs w:val="20"/>
          <w:lang w:val="nl-NL"/>
        </w:rPr>
      </w:pPr>
    </w:p>
    <w:p w14:paraId="64258897" w14:textId="0EF5FD99" w:rsidR="00451FF5" w:rsidRPr="008F424E" w:rsidRDefault="00451FF5" w:rsidP="00451FF5">
      <w:pPr>
        <w:pStyle w:val="Geenafstand"/>
        <w:rPr>
          <w:rFonts w:ascii="Arial" w:hAnsi="Arial" w:cs="Arial"/>
          <w:color w:val="000000" w:themeColor="text1"/>
          <w:sz w:val="20"/>
          <w:szCs w:val="20"/>
          <w:lang w:val="nl-NL"/>
        </w:rPr>
      </w:pPr>
    </w:p>
    <w:p w14:paraId="0E0E89E9" w14:textId="5ECD7361" w:rsidR="00451FF5" w:rsidRPr="008F424E" w:rsidRDefault="00451FF5" w:rsidP="00451FF5">
      <w:pPr>
        <w:pStyle w:val="Geenafstand"/>
        <w:rPr>
          <w:rFonts w:ascii="Arial" w:hAnsi="Arial" w:cs="Arial"/>
          <w:color w:val="000000" w:themeColor="text1"/>
          <w:sz w:val="20"/>
          <w:szCs w:val="20"/>
          <w:lang w:val="nl-NL"/>
        </w:rPr>
      </w:pPr>
    </w:p>
    <w:p w14:paraId="2559345B" w14:textId="6A3A5AE7" w:rsidR="002024C0" w:rsidRDefault="002024C0" w:rsidP="00451FF5">
      <w:pPr>
        <w:pStyle w:val="Geenafstand"/>
        <w:rPr>
          <w:rFonts w:ascii="Arial" w:hAnsi="Arial" w:cs="Arial"/>
          <w:color w:val="000000" w:themeColor="text1"/>
          <w:sz w:val="20"/>
          <w:szCs w:val="20"/>
          <w:lang w:val="nl-NL"/>
        </w:rPr>
      </w:pPr>
    </w:p>
    <w:p w14:paraId="5BBE3392" w14:textId="77777777" w:rsidR="002024C0" w:rsidRDefault="002024C0" w:rsidP="00451FF5">
      <w:pPr>
        <w:pStyle w:val="Geenafstand"/>
        <w:rPr>
          <w:rFonts w:ascii="Arial" w:hAnsi="Arial" w:cs="Arial"/>
          <w:color w:val="000000" w:themeColor="text1"/>
          <w:sz w:val="20"/>
          <w:szCs w:val="20"/>
          <w:lang w:val="nl-NL"/>
        </w:rPr>
      </w:pPr>
    </w:p>
    <w:p w14:paraId="1D53124D" w14:textId="77777777" w:rsidR="00F84017" w:rsidRPr="008F424E" w:rsidRDefault="00F84017" w:rsidP="00451FF5">
      <w:pPr>
        <w:pStyle w:val="Geenafstand"/>
        <w:rPr>
          <w:rFonts w:ascii="Arial" w:hAnsi="Arial" w:cs="Arial"/>
          <w:color w:val="000000" w:themeColor="text1"/>
          <w:sz w:val="20"/>
          <w:szCs w:val="20"/>
          <w:lang w:val="nl-NL"/>
        </w:rPr>
      </w:pPr>
    </w:p>
    <w:p w14:paraId="5697D3FF" w14:textId="736E97E3" w:rsidR="00BB3D9C" w:rsidRPr="00024A40" w:rsidRDefault="00BB3D9C" w:rsidP="00CD3525">
      <w:pPr>
        <w:pStyle w:val="Geenafstand"/>
        <w:rPr>
          <w:rFonts w:ascii="Arial" w:hAnsi="Arial" w:cs="Arial"/>
          <w:i/>
          <w:lang w:val="nl-NL"/>
        </w:rPr>
      </w:pPr>
      <w:r w:rsidRPr="00024A40">
        <w:rPr>
          <w:rFonts w:ascii="Arial" w:hAnsi="Arial" w:cs="Arial"/>
          <w:i/>
          <w:lang w:val="nl-NL"/>
        </w:rPr>
        <w:t>Tabel 7 Algehele planning eerste jaar implementatie (</w:t>
      </w:r>
      <w:r w:rsidR="00CD3525" w:rsidRPr="00024A40">
        <w:rPr>
          <w:rFonts w:ascii="Arial" w:hAnsi="Arial" w:cs="Arial"/>
          <w:i/>
          <w:lang w:val="nl-NL"/>
        </w:rPr>
        <w:t>b</w:t>
      </w:r>
      <w:r w:rsidRPr="00024A40">
        <w:rPr>
          <w:rFonts w:ascii="Arial" w:hAnsi="Arial" w:cs="Arial"/>
          <w:i/>
          <w:lang w:val="nl-NL"/>
        </w:rPr>
        <w:t xml:space="preserve">ron: </w:t>
      </w:r>
      <w:r w:rsidR="00626F03" w:rsidRPr="00024A40">
        <w:rPr>
          <w:rFonts w:ascii="Arial" w:hAnsi="Arial" w:cs="Arial"/>
          <w:i/>
          <w:lang w:val="nl-NL"/>
        </w:rPr>
        <w:t>auteur</w:t>
      </w:r>
      <w:r w:rsidRPr="00024A40">
        <w:rPr>
          <w:rFonts w:ascii="Arial" w:hAnsi="Arial" w:cs="Arial"/>
          <w:i/>
          <w:lang w:val="nl-NL"/>
        </w:rPr>
        <w:t xml:space="preserve">, 2020). </w:t>
      </w:r>
    </w:p>
    <w:tbl>
      <w:tblPr>
        <w:tblStyle w:val="Rastertabel4-Accent2"/>
        <w:tblW w:w="10828" w:type="dxa"/>
        <w:tblInd w:w="-853" w:type="dxa"/>
        <w:tblLook w:val="04A0" w:firstRow="1" w:lastRow="0" w:firstColumn="1" w:lastColumn="0" w:noHBand="0" w:noVBand="1"/>
      </w:tblPr>
      <w:tblGrid>
        <w:gridCol w:w="2574"/>
        <w:gridCol w:w="1839"/>
        <w:gridCol w:w="1908"/>
        <w:gridCol w:w="2524"/>
        <w:gridCol w:w="1983"/>
      </w:tblGrid>
      <w:tr w:rsidR="00F957CB" w:rsidRPr="00CD3525" w14:paraId="56E082D7" w14:textId="77777777" w:rsidTr="00451FF5">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574" w:type="dxa"/>
            <w:shd w:val="clear" w:color="auto" w:fill="FF6F00"/>
          </w:tcPr>
          <w:p w14:paraId="7DF0249B" w14:textId="77777777" w:rsidR="00F957CB" w:rsidRPr="00CD3525" w:rsidRDefault="00F957CB" w:rsidP="00CD3525">
            <w:pPr>
              <w:pStyle w:val="Geenafstand"/>
              <w:rPr>
                <w:rFonts w:ascii="Arial" w:hAnsi="Arial" w:cs="Arial"/>
              </w:rPr>
            </w:pPr>
            <w:r w:rsidRPr="00CD3525">
              <w:rPr>
                <w:rFonts w:ascii="Arial" w:hAnsi="Arial" w:cs="Arial"/>
              </w:rPr>
              <w:t>Staff Update</w:t>
            </w:r>
          </w:p>
        </w:tc>
        <w:tc>
          <w:tcPr>
            <w:tcW w:w="1839" w:type="dxa"/>
            <w:shd w:val="clear" w:color="auto" w:fill="FF6F00"/>
          </w:tcPr>
          <w:p w14:paraId="00B95AA7" w14:textId="77777777" w:rsidR="00F957CB" w:rsidRPr="00CD3525" w:rsidRDefault="00F957CB" w:rsidP="00CD352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CD3525">
              <w:rPr>
                <w:rFonts w:ascii="Arial" w:hAnsi="Arial" w:cs="Arial"/>
              </w:rPr>
              <w:t>Ontwikkelen</w:t>
            </w:r>
            <w:proofErr w:type="spellEnd"/>
            <w:r w:rsidRPr="00CD3525">
              <w:rPr>
                <w:rFonts w:ascii="Arial" w:hAnsi="Arial" w:cs="Arial"/>
              </w:rPr>
              <w:t xml:space="preserve"> Microsoft</w:t>
            </w:r>
            <w:r w:rsidRPr="00CD3525">
              <w:rPr>
                <w:rFonts w:ascii="Arial" w:hAnsi="Arial" w:cs="Arial"/>
              </w:rPr>
              <w:br/>
              <w:t>Teams</w:t>
            </w:r>
          </w:p>
        </w:tc>
        <w:tc>
          <w:tcPr>
            <w:tcW w:w="1908" w:type="dxa"/>
            <w:shd w:val="clear" w:color="auto" w:fill="FF6F00"/>
          </w:tcPr>
          <w:p w14:paraId="61D77462" w14:textId="77777777" w:rsidR="00F957CB" w:rsidRPr="00CD3525" w:rsidRDefault="00F957CB" w:rsidP="00CD352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CD3525">
              <w:rPr>
                <w:rFonts w:ascii="Arial" w:hAnsi="Arial" w:cs="Arial"/>
              </w:rPr>
              <w:t>Livestream</w:t>
            </w:r>
          </w:p>
        </w:tc>
        <w:tc>
          <w:tcPr>
            <w:tcW w:w="2524" w:type="dxa"/>
            <w:shd w:val="clear" w:color="auto" w:fill="FF6F00"/>
          </w:tcPr>
          <w:p w14:paraId="2198CAE4" w14:textId="77777777" w:rsidR="00F957CB" w:rsidRPr="00CD3525" w:rsidRDefault="00F957CB" w:rsidP="00CD352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CD3525">
              <w:rPr>
                <w:rFonts w:ascii="Arial" w:hAnsi="Arial" w:cs="Arial"/>
              </w:rPr>
              <w:t xml:space="preserve">Interne </w:t>
            </w:r>
            <w:proofErr w:type="spellStart"/>
            <w:r w:rsidRPr="00CD3525">
              <w:rPr>
                <w:rFonts w:ascii="Arial" w:hAnsi="Arial" w:cs="Arial"/>
              </w:rPr>
              <w:t>lijnen</w:t>
            </w:r>
            <w:proofErr w:type="spellEnd"/>
          </w:p>
        </w:tc>
        <w:tc>
          <w:tcPr>
            <w:tcW w:w="1983" w:type="dxa"/>
            <w:shd w:val="clear" w:color="auto" w:fill="FF6F00"/>
          </w:tcPr>
          <w:p w14:paraId="7DAC525C" w14:textId="77777777" w:rsidR="00F957CB" w:rsidRPr="00CD3525" w:rsidRDefault="00F957CB" w:rsidP="00CD3525">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CD3525">
              <w:rPr>
                <w:rFonts w:ascii="Arial" w:hAnsi="Arial" w:cs="Arial"/>
              </w:rPr>
              <w:t>Opstellen</w:t>
            </w:r>
            <w:proofErr w:type="spellEnd"/>
            <w:r w:rsidRPr="00CD3525">
              <w:rPr>
                <w:rFonts w:ascii="Arial" w:hAnsi="Arial" w:cs="Arial"/>
              </w:rPr>
              <w:t xml:space="preserve"> </w:t>
            </w:r>
            <w:proofErr w:type="spellStart"/>
            <w:r w:rsidRPr="00CD3525">
              <w:rPr>
                <w:rFonts w:ascii="Arial" w:hAnsi="Arial" w:cs="Arial"/>
              </w:rPr>
              <w:t>richtlijnen</w:t>
            </w:r>
            <w:proofErr w:type="spellEnd"/>
          </w:p>
        </w:tc>
      </w:tr>
      <w:tr w:rsidR="00F957CB" w:rsidRPr="00CD3525" w14:paraId="1289C9A7" w14:textId="77777777" w:rsidTr="00451FF5">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74" w:type="dxa"/>
          </w:tcPr>
          <w:p w14:paraId="7E084FD6" w14:textId="690D2CC3" w:rsidR="00F957CB" w:rsidRPr="00024A40" w:rsidRDefault="00F957CB" w:rsidP="00CD3525">
            <w:pPr>
              <w:pStyle w:val="Geenafstand"/>
              <w:rPr>
                <w:rFonts w:ascii="Arial" w:hAnsi="Arial" w:cs="Arial"/>
                <w:b w:val="0"/>
                <w:color w:val="000000" w:themeColor="text1"/>
                <w:lang w:val="nl-NL"/>
              </w:rPr>
            </w:pPr>
            <w:r w:rsidRPr="00024A40">
              <w:rPr>
                <w:rFonts w:ascii="Arial" w:hAnsi="Arial" w:cs="Arial"/>
                <w:b w:val="0"/>
                <w:color w:val="000000" w:themeColor="text1"/>
                <w:lang w:val="nl-NL"/>
              </w:rPr>
              <w:t xml:space="preserve">Aankondiging door directie vanaf </w:t>
            </w:r>
            <w:r w:rsidR="00096566" w:rsidRPr="00024A40">
              <w:rPr>
                <w:rFonts w:ascii="Arial" w:hAnsi="Arial" w:cs="Arial"/>
                <w:b w:val="0"/>
                <w:color w:val="000000" w:themeColor="text1"/>
                <w:lang w:val="nl-NL"/>
              </w:rPr>
              <w:br/>
            </w:r>
            <w:r w:rsidR="00583351" w:rsidRPr="00024A40">
              <w:rPr>
                <w:rFonts w:ascii="Arial" w:hAnsi="Arial" w:cs="Arial"/>
                <w:b w:val="0"/>
                <w:color w:val="000000" w:themeColor="text1"/>
                <w:lang w:val="nl-NL"/>
              </w:rPr>
              <w:t>0</w:t>
            </w:r>
            <w:r w:rsidRPr="00024A40">
              <w:rPr>
                <w:rFonts w:ascii="Arial" w:hAnsi="Arial" w:cs="Arial"/>
                <w:b w:val="0"/>
                <w:color w:val="000000" w:themeColor="text1"/>
                <w:lang w:val="nl-NL"/>
              </w:rPr>
              <w:t>1-07</w:t>
            </w:r>
            <w:r w:rsidR="00096566" w:rsidRPr="00024A40">
              <w:rPr>
                <w:rFonts w:ascii="Arial" w:hAnsi="Arial" w:cs="Arial"/>
                <w:b w:val="0"/>
                <w:color w:val="000000" w:themeColor="text1"/>
                <w:lang w:val="nl-NL"/>
              </w:rPr>
              <w:t xml:space="preserve">-20 </w:t>
            </w:r>
            <w:r w:rsidRPr="00024A40">
              <w:rPr>
                <w:rFonts w:ascii="Arial" w:hAnsi="Arial" w:cs="Arial"/>
                <w:b w:val="0"/>
                <w:color w:val="000000" w:themeColor="text1"/>
                <w:lang w:val="nl-NL"/>
              </w:rPr>
              <w:t>eens in de twee weken</w:t>
            </w:r>
            <w:r w:rsidR="00701E95" w:rsidRPr="00024A40">
              <w:rPr>
                <w:rFonts w:ascii="Arial" w:hAnsi="Arial" w:cs="Arial"/>
                <w:b w:val="0"/>
                <w:color w:val="000000" w:themeColor="text1"/>
                <w:lang w:val="nl-NL"/>
              </w:rPr>
              <w:t xml:space="preserve"> Staff Update</w:t>
            </w:r>
            <w:r w:rsidRPr="00024A40">
              <w:rPr>
                <w:rFonts w:ascii="Arial" w:hAnsi="Arial" w:cs="Arial"/>
                <w:b w:val="0"/>
                <w:color w:val="000000" w:themeColor="text1"/>
                <w:lang w:val="nl-NL"/>
              </w:rPr>
              <w:br/>
            </w:r>
          </w:p>
        </w:tc>
        <w:tc>
          <w:tcPr>
            <w:tcW w:w="1839" w:type="dxa"/>
          </w:tcPr>
          <w:p w14:paraId="1FEBCDDD"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01-07-2020 Corporate Communicatie verbetert de structuren binnen Teams</w:t>
            </w:r>
          </w:p>
          <w:p w14:paraId="34455A59"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c>
          <w:tcPr>
            <w:tcW w:w="1908" w:type="dxa"/>
          </w:tcPr>
          <w:p w14:paraId="63A7D19C" w14:textId="62D3F18F" w:rsidR="00F957CB" w:rsidRPr="00CD3525"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D3525">
              <w:rPr>
                <w:rFonts w:ascii="Arial" w:hAnsi="Arial" w:cs="Arial"/>
                <w:color w:val="000000" w:themeColor="text1"/>
              </w:rPr>
              <w:t xml:space="preserve">08-2020 </w:t>
            </w:r>
            <w:r w:rsidR="00721F34" w:rsidRPr="00CD3525">
              <w:rPr>
                <w:rFonts w:ascii="Arial" w:hAnsi="Arial" w:cs="Arial"/>
                <w:color w:val="000000" w:themeColor="text1"/>
              </w:rPr>
              <w:t>P</w:t>
            </w:r>
            <w:r w:rsidRPr="00CD3525">
              <w:rPr>
                <w:rFonts w:ascii="Arial" w:hAnsi="Arial" w:cs="Arial"/>
                <w:color w:val="000000" w:themeColor="text1"/>
              </w:rPr>
              <w:t xml:space="preserve">ilot livestream, stagiaire Communicatie en </w:t>
            </w:r>
            <w:proofErr w:type="spellStart"/>
            <w:r w:rsidRPr="00CD3525">
              <w:rPr>
                <w:rFonts w:ascii="Arial" w:hAnsi="Arial" w:cs="Arial"/>
                <w:color w:val="000000" w:themeColor="text1"/>
              </w:rPr>
              <w:t>communicatie</w:t>
            </w:r>
            <w:proofErr w:type="spellEnd"/>
            <w:r w:rsidRPr="00CD3525">
              <w:rPr>
                <w:rFonts w:ascii="Arial" w:hAnsi="Arial" w:cs="Arial"/>
                <w:color w:val="000000" w:themeColor="text1"/>
              </w:rPr>
              <w:t xml:space="preserve">-specialist </w:t>
            </w:r>
            <w:proofErr w:type="spellStart"/>
            <w:r w:rsidRPr="00CD3525">
              <w:rPr>
                <w:rFonts w:ascii="Arial" w:hAnsi="Arial" w:cs="Arial"/>
                <w:color w:val="000000" w:themeColor="text1"/>
              </w:rPr>
              <w:t>verzamelen</w:t>
            </w:r>
            <w:proofErr w:type="spellEnd"/>
            <w:r w:rsidRPr="00CD3525">
              <w:rPr>
                <w:rFonts w:ascii="Arial" w:hAnsi="Arial" w:cs="Arial"/>
                <w:color w:val="000000" w:themeColor="text1"/>
              </w:rPr>
              <w:t xml:space="preserve"> content</w:t>
            </w:r>
          </w:p>
        </w:tc>
        <w:tc>
          <w:tcPr>
            <w:tcW w:w="2524" w:type="dxa"/>
          </w:tcPr>
          <w:p w14:paraId="3821403D" w14:textId="01DB5304"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 xml:space="preserve">01-07-2020 </w:t>
            </w:r>
            <w:r w:rsidR="00721F34" w:rsidRPr="00024A40">
              <w:rPr>
                <w:rFonts w:ascii="Arial" w:hAnsi="Arial" w:cs="Arial"/>
                <w:color w:val="000000" w:themeColor="text1"/>
                <w:lang w:val="nl-NL"/>
              </w:rPr>
              <w:t>V</w:t>
            </w:r>
            <w:r w:rsidRPr="00024A40">
              <w:rPr>
                <w:rFonts w:ascii="Arial" w:hAnsi="Arial" w:cs="Arial"/>
                <w:color w:val="000000" w:themeColor="text1"/>
                <w:lang w:val="nl-NL"/>
              </w:rPr>
              <w:t>ersturen e</w:t>
            </w:r>
            <w:r w:rsidR="0063452F" w:rsidRPr="00024A40">
              <w:rPr>
                <w:rFonts w:ascii="Arial" w:hAnsi="Arial" w:cs="Arial"/>
                <w:color w:val="000000" w:themeColor="text1"/>
                <w:lang w:val="nl-NL"/>
              </w:rPr>
              <w:t>-</w:t>
            </w:r>
            <w:r w:rsidRPr="00024A40">
              <w:rPr>
                <w:rFonts w:ascii="Arial" w:hAnsi="Arial" w:cs="Arial"/>
                <w:color w:val="000000" w:themeColor="text1"/>
                <w:lang w:val="nl-NL"/>
              </w:rPr>
              <w:t>mail vragen voor medewerkers</w:t>
            </w:r>
            <w:r w:rsidR="0063452F" w:rsidRPr="00024A40">
              <w:rPr>
                <w:rFonts w:ascii="Arial" w:hAnsi="Arial" w:cs="Arial"/>
                <w:color w:val="000000" w:themeColor="text1"/>
                <w:lang w:val="nl-NL"/>
              </w:rPr>
              <w:t xml:space="preserve"> door</w:t>
            </w:r>
            <w:r w:rsidRPr="00024A40">
              <w:rPr>
                <w:rFonts w:ascii="Arial" w:hAnsi="Arial" w:cs="Arial"/>
                <w:color w:val="000000" w:themeColor="text1"/>
                <w:lang w:val="nl-NL"/>
              </w:rPr>
              <w:t xml:space="preserve"> communicatiespecialist</w:t>
            </w:r>
          </w:p>
        </w:tc>
        <w:tc>
          <w:tcPr>
            <w:tcW w:w="1983" w:type="dxa"/>
          </w:tcPr>
          <w:p w14:paraId="6EAA3395" w14:textId="6322560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07-2020 opstellen richtlijnen gebruik</w:t>
            </w:r>
            <w:r w:rsidR="00F733A7" w:rsidRPr="00024A40">
              <w:rPr>
                <w:rFonts w:ascii="Arial" w:hAnsi="Arial" w:cs="Arial"/>
                <w:color w:val="000000" w:themeColor="text1"/>
                <w:lang w:val="nl-NL"/>
              </w:rPr>
              <w:t xml:space="preserve"> </w:t>
            </w:r>
            <w:r w:rsidRPr="00024A40">
              <w:rPr>
                <w:rFonts w:ascii="Arial" w:hAnsi="Arial" w:cs="Arial"/>
                <w:color w:val="000000" w:themeColor="text1"/>
                <w:lang w:val="nl-NL"/>
              </w:rPr>
              <w:t xml:space="preserve">interne platformen door </w:t>
            </w:r>
            <w:proofErr w:type="spellStart"/>
            <w:r w:rsidRPr="00024A40">
              <w:rPr>
                <w:rFonts w:ascii="Arial" w:hAnsi="Arial" w:cs="Arial"/>
                <w:color w:val="000000" w:themeColor="text1"/>
                <w:lang w:val="nl-NL"/>
              </w:rPr>
              <w:t>communicatie</w:t>
            </w:r>
            <w:r w:rsidR="00F733A7" w:rsidRPr="00024A40">
              <w:rPr>
                <w:rFonts w:ascii="Arial" w:hAnsi="Arial" w:cs="Arial"/>
                <w:color w:val="000000" w:themeColor="text1"/>
                <w:lang w:val="nl-NL"/>
              </w:rPr>
              <w:t>-</w:t>
            </w:r>
            <w:r w:rsidRPr="00024A40">
              <w:rPr>
                <w:rFonts w:ascii="Arial" w:hAnsi="Arial" w:cs="Arial"/>
                <w:color w:val="000000" w:themeColor="text1"/>
                <w:lang w:val="nl-NL"/>
              </w:rPr>
              <w:t>specialist</w:t>
            </w:r>
            <w:proofErr w:type="spellEnd"/>
          </w:p>
        </w:tc>
      </w:tr>
      <w:tr w:rsidR="00F957CB" w:rsidRPr="00CD3525" w14:paraId="7A0FBCAD" w14:textId="77777777" w:rsidTr="00451FF5">
        <w:trPr>
          <w:trHeight w:val="849"/>
        </w:trPr>
        <w:tc>
          <w:tcPr>
            <w:cnfStyle w:val="001000000000" w:firstRow="0" w:lastRow="0" w:firstColumn="1" w:lastColumn="0" w:oddVBand="0" w:evenVBand="0" w:oddHBand="0" w:evenHBand="0" w:firstRowFirstColumn="0" w:firstRowLastColumn="0" w:lastRowFirstColumn="0" w:lastRowLastColumn="0"/>
            <w:tcW w:w="2574" w:type="dxa"/>
          </w:tcPr>
          <w:p w14:paraId="4B09BC25" w14:textId="7C11CEEE" w:rsidR="00F957CB" w:rsidRPr="00CD3525" w:rsidRDefault="00F957CB" w:rsidP="00CD3525">
            <w:pPr>
              <w:pStyle w:val="Geenafstand"/>
              <w:rPr>
                <w:rFonts w:ascii="Arial" w:hAnsi="Arial" w:cs="Arial"/>
                <w:b w:val="0"/>
                <w:color w:val="000000" w:themeColor="text1"/>
              </w:rPr>
            </w:pPr>
            <w:proofErr w:type="spellStart"/>
            <w:r w:rsidRPr="00CD3525">
              <w:rPr>
                <w:rFonts w:ascii="Arial" w:hAnsi="Arial" w:cs="Arial"/>
                <w:b w:val="0"/>
                <w:color w:val="000000" w:themeColor="text1"/>
              </w:rPr>
              <w:t>Eerste</w:t>
            </w:r>
            <w:proofErr w:type="spellEnd"/>
            <w:r w:rsidRPr="00CD3525">
              <w:rPr>
                <w:rFonts w:ascii="Arial" w:hAnsi="Arial" w:cs="Arial"/>
                <w:b w:val="0"/>
                <w:color w:val="000000" w:themeColor="text1"/>
              </w:rPr>
              <w:t xml:space="preserve"> Staff Update </w:t>
            </w:r>
            <w:r w:rsidR="0063452F" w:rsidRPr="00CD3525">
              <w:rPr>
                <w:rFonts w:ascii="Arial" w:hAnsi="Arial" w:cs="Arial"/>
                <w:b w:val="0"/>
                <w:color w:val="000000" w:themeColor="text1"/>
              </w:rPr>
              <w:br/>
            </w:r>
            <w:r w:rsidRPr="00CD3525">
              <w:rPr>
                <w:rFonts w:ascii="Arial" w:hAnsi="Arial" w:cs="Arial"/>
                <w:b w:val="0"/>
                <w:color w:val="000000" w:themeColor="text1"/>
              </w:rPr>
              <w:t>01-07-20</w:t>
            </w:r>
          </w:p>
        </w:tc>
        <w:tc>
          <w:tcPr>
            <w:tcW w:w="1839" w:type="dxa"/>
          </w:tcPr>
          <w:p w14:paraId="4F83C549" w14:textId="5BAECDC9" w:rsidR="00F957CB" w:rsidRPr="00024A40" w:rsidRDefault="00B32E00"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 xml:space="preserve">01-07-2020 </w:t>
            </w:r>
            <w:r w:rsidR="00F957CB" w:rsidRPr="00024A40">
              <w:rPr>
                <w:rFonts w:ascii="Arial" w:hAnsi="Arial" w:cs="Arial"/>
                <w:color w:val="000000" w:themeColor="text1"/>
                <w:lang w:val="nl-NL"/>
              </w:rPr>
              <w:t>Leidinggeven delen kanalen binnen Teams in</w:t>
            </w:r>
          </w:p>
          <w:p w14:paraId="0D34664D"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c>
          <w:tcPr>
            <w:tcW w:w="1908" w:type="dxa"/>
          </w:tcPr>
          <w:p w14:paraId="2E455737" w14:textId="704E47E3"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 xml:space="preserve">08-2020 </w:t>
            </w:r>
            <w:r w:rsidR="00721F34" w:rsidRPr="00024A40">
              <w:rPr>
                <w:rFonts w:ascii="Arial" w:hAnsi="Arial" w:cs="Arial"/>
                <w:color w:val="000000" w:themeColor="text1"/>
                <w:lang w:val="nl-NL"/>
              </w:rPr>
              <w:t>C</w:t>
            </w:r>
            <w:r w:rsidRPr="00024A40">
              <w:rPr>
                <w:rFonts w:ascii="Arial" w:hAnsi="Arial" w:cs="Arial"/>
                <w:color w:val="000000" w:themeColor="text1"/>
                <w:lang w:val="nl-NL"/>
              </w:rPr>
              <w:t>ontact met ICT-medewerker voor pilot livestream die dag</w:t>
            </w:r>
          </w:p>
        </w:tc>
        <w:tc>
          <w:tcPr>
            <w:tcW w:w="2524" w:type="dxa"/>
          </w:tcPr>
          <w:p w14:paraId="352F9825" w14:textId="16542E4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 xml:space="preserve">15-07-2020 </w:t>
            </w:r>
            <w:r w:rsidR="00721F34" w:rsidRPr="00024A40">
              <w:rPr>
                <w:rFonts w:ascii="Arial" w:hAnsi="Arial" w:cs="Arial"/>
                <w:color w:val="000000" w:themeColor="text1"/>
                <w:lang w:val="nl-NL"/>
              </w:rPr>
              <w:t>A</w:t>
            </w:r>
            <w:r w:rsidRPr="00024A40">
              <w:rPr>
                <w:rFonts w:ascii="Arial" w:hAnsi="Arial" w:cs="Arial"/>
                <w:color w:val="000000" w:themeColor="text1"/>
                <w:lang w:val="nl-NL"/>
              </w:rPr>
              <w:t>ntwoorden verwerken stagiaire Communicatie en communicatiespecialist</w:t>
            </w:r>
          </w:p>
        </w:tc>
        <w:tc>
          <w:tcPr>
            <w:tcW w:w="1983" w:type="dxa"/>
          </w:tcPr>
          <w:p w14:paraId="7DECA1FF"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r>
      <w:tr w:rsidR="00F957CB" w:rsidRPr="00CD3525" w14:paraId="6CEDFF07" w14:textId="77777777" w:rsidTr="00451FF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74" w:type="dxa"/>
          </w:tcPr>
          <w:p w14:paraId="48C64197" w14:textId="1D902D10" w:rsidR="00F957CB" w:rsidRPr="00CD3525" w:rsidRDefault="00F957CB" w:rsidP="00CD3525">
            <w:pPr>
              <w:pStyle w:val="Geenafstand"/>
              <w:rPr>
                <w:rFonts w:ascii="Arial" w:hAnsi="Arial" w:cs="Arial"/>
                <w:b w:val="0"/>
                <w:color w:val="000000" w:themeColor="text1"/>
              </w:rPr>
            </w:pPr>
            <w:r w:rsidRPr="00CD3525">
              <w:rPr>
                <w:rFonts w:ascii="Arial" w:hAnsi="Arial" w:cs="Arial"/>
                <w:b w:val="0"/>
                <w:color w:val="000000" w:themeColor="text1"/>
              </w:rPr>
              <w:t xml:space="preserve">01-07-20 </w:t>
            </w:r>
            <w:proofErr w:type="spellStart"/>
            <w:r w:rsidR="00721F34" w:rsidRPr="00CD3525">
              <w:rPr>
                <w:rFonts w:ascii="Arial" w:hAnsi="Arial" w:cs="Arial"/>
                <w:b w:val="0"/>
                <w:color w:val="000000" w:themeColor="text1"/>
              </w:rPr>
              <w:t>D</w:t>
            </w:r>
            <w:r w:rsidRPr="00CD3525">
              <w:rPr>
                <w:rFonts w:ascii="Arial" w:hAnsi="Arial" w:cs="Arial"/>
                <w:b w:val="0"/>
                <w:color w:val="000000" w:themeColor="text1"/>
              </w:rPr>
              <w:t>irectie</w:t>
            </w:r>
            <w:proofErr w:type="spellEnd"/>
            <w:r w:rsidRPr="00CD3525">
              <w:rPr>
                <w:rFonts w:ascii="Arial" w:hAnsi="Arial" w:cs="Arial"/>
                <w:b w:val="0"/>
                <w:color w:val="000000" w:themeColor="text1"/>
              </w:rPr>
              <w:t xml:space="preserve"> </w:t>
            </w:r>
            <w:proofErr w:type="spellStart"/>
            <w:r w:rsidRPr="00CD3525">
              <w:rPr>
                <w:rFonts w:ascii="Arial" w:hAnsi="Arial" w:cs="Arial"/>
                <w:b w:val="0"/>
                <w:color w:val="000000" w:themeColor="text1"/>
              </w:rPr>
              <w:t>verzorgt</w:t>
            </w:r>
            <w:proofErr w:type="spellEnd"/>
            <w:r w:rsidRPr="00CD3525">
              <w:rPr>
                <w:rFonts w:ascii="Arial" w:hAnsi="Arial" w:cs="Arial"/>
                <w:b w:val="0"/>
                <w:color w:val="000000" w:themeColor="text1"/>
              </w:rPr>
              <w:t xml:space="preserve"> </w:t>
            </w:r>
            <w:proofErr w:type="spellStart"/>
            <w:r w:rsidRPr="00CD3525">
              <w:rPr>
                <w:rFonts w:ascii="Arial" w:hAnsi="Arial" w:cs="Arial"/>
                <w:b w:val="0"/>
                <w:color w:val="000000" w:themeColor="text1"/>
              </w:rPr>
              <w:t>inhoud</w:t>
            </w:r>
            <w:proofErr w:type="spellEnd"/>
            <w:r w:rsidRPr="00CD3525">
              <w:rPr>
                <w:rFonts w:ascii="Arial" w:hAnsi="Arial" w:cs="Arial"/>
                <w:b w:val="0"/>
                <w:color w:val="000000" w:themeColor="text1"/>
              </w:rPr>
              <w:t xml:space="preserve"> </w:t>
            </w:r>
          </w:p>
          <w:p w14:paraId="78CF2AB9" w14:textId="77777777" w:rsidR="00F957CB" w:rsidRPr="00CD3525" w:rsidRDefault="00F957CB" w:rsidP="00CD3525">
            <w:pPr>
              <w:pStyle w:val="Geenafstand"/>
              <w:rPr>
                <w:rFonts w:ascii="Arial" w:hAnsi="Arial" w:cs="Arial"/>
                <w:b w:val="0"/>
              </w:rPr>
            </w:pPr>
          </w:p>
        </w:tc>
        <w:tc>
          <w:tcPr>
            <w:tcW w:w="1839" w:type="dxa"/>
          </w:tcPr>
          <w:p w14:paraId="3EA6F87D" w14:textId="3A4D55A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15-07-2020 Aankondiging directie stop</w:t>
            </w:r>
            <w:r w:rsidR="0063452F" w:rsidRPr="00024A40">
              <w:rPr>
                <w:rFonts w:ascii="Arial" w:hAnsi="Arial" w:cs="Arial"/>
                <w:color w:val="000000" w:themeColor="text1"/>
                <w:lang w:val="nl-NL"/>
              </w:rPr>
              <w:t xml:space="preserve"> Yammer</w:t>
            </w:r>
            <w:r w:rsidR="00701E95" w:rsidRPr="00024A40">
              <w:rPr>
                <w:rFonts w:ascii="Arial" w:hAnsi="Arial" w:cs="Arial"/>
                <w:color w:val="000000" w:themeColor="text1"/>
                <w:lang w:val="nl-NL"/>
              </w:rPr>
              <w:t>,</w:t>
            </w:r>
            <w:r w:rsidRPr="00024A40">
              <w:rPr>
                <w:rFonts w:ascii="Arial" w:hAnsi="Arial" w:cs="Arial"/>
                <w:color w:val="000000" w:themeColor="text1"/>
                <w:lang w:val="nl-NL"/>
              </w:rPr>
              <w:t xml:space="preserve"> gebruik Microsoft Teams</w:t>
            </w:r>
          </w:p>
        </w:tc>
        <w:tc>
          <w:tcPr>
            <w:tcW w:w="1908" w:type="dxa"/>
          </w:tcPr>
          <w:p w14:paraId="2697A1DD"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2524" w:type="dxa"/>
          </w:tcPr>
          <w:p w14:paraId="22295595" w14:textId="7AE75880"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024A40">
              <w:rPr>
                <w:rFonts w:ascii="Arial" w:hAnsi="Arial" w:cs="Arial"/>
                <w:color w:val="000000" w:themeColor="text1"/>
                <w:lang w:val="nl-NL"/>
              </w:rPr>
              <w:t xml:space="preserve">22-7-20 </w:t>
            </w:r>
            <w:r w:rsidR="00721F34" w:rsidRPr="00024A40">
              <w:rPr>
                <w:rFonts w:ascii="Arial" w:hAnsi="Arial" w:cs="Arial"/>
                <w:color w:val="000000" w:themeColor="text1"/>
                <w:lang w:val="nl-NL"/>
              </w:rPr>
              <w:t>D</w:t>
            </w:r>
            <w:r w:rsidRPr="00024A40">
              <w:rPr>
                <w:rFonts w:ascii="Arial" w:hAnsi="Arial" w:cs="Arial"/>
                <w:color w:val="000000" w:themeColor="text1"/>
                <w:lang w:val="nl-NL"/>
              </w:rPr>
              <w:t xml:space="preserve">igital </w:t>
            </w:r>
            <w:r w:rsidR="00721F34" w:rsidRPr="00024A40">
              <w:rPr>
                <w:rFonts w:ascii="Arial" w:hAnsi="Arial" w:cs="Arial"/>
                <w:color w:val="000000" w:themeColor="text1"/>
                <w:lang w:val="nl-NL"/>
              </w:rPr>
              <w:t>medewerker</w:t>
            </w:r>
            <w:r w:rsidRPr="00024A40">
              <w:rPr>
                <w:rFonts w:ascii="Arial" w:hAnsi="Arial" w:cs="Arial"/>
                <w:color w:val="000000" w:themeColor="text1"/>
                <w:lang w:val="nl-NL"/>
              </w:rPr>
              <w:t xml:space="preserve"> </w:t>
            </w:r>
            <w:r w:rsidR="0063452F" w:rsidRPr="00024A40">
              <w:rPr>
                <w:rFonts w:ascii="Arial" w:hAnsi="Arial" w:cs="Arial"/>
                <w:color w:val="000000" w:themeColor="text1"/>
                <w:lang w:val="nl-NL"/>
              </w:rPr>
              <w:t>template</w:t>
            </w:r>
            <w:r w:rsidRPr="00024A40">
              <w:rPr>
                <w:rFonts w:ascii="Arial" w:hAnsi="Arial" w:cs="Arial"/>
                <w:color w:val="000000" w:themeColor="text1"/>
                <w:lang w:val="nl-NL"/>
              </w:rPr>
              <w:t xml:space="preserve"> op website</w:t>
            </w:r>
          </w:p>
        </w:tc>
        <w:tc>
          <w:tcPr>
            <w:tcW w:w="1983" w:type="dxa"/>
          </w:tcPr>
          <w:p w14:paraId="26C4F4BF"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r>
      <w:tr w:rsidR="00F957CB" w:rsidRPr="00CD3525" w14:paraId="461EC349" w14:textId="77777777" w:rsidTr="00451FF5">
        <w:trPr>
          <w:trHeight w:val="877"/>
        </w:trPr>
        <w:tc>
          <w:tcPr>
            <w:cnfStyle w:val="001000000000" w:firstRow="0" w:lastRow="0" w:firstColumn="1" w:lastColumn="0" w:oddVBand="0" w:evenVBand="0" w:oddHBand="0" w:evenHBand="0" w:firstRowFirstColumn="0" w:firstRowLastColumn="0" w:lastRowFirstColumn="0" w:lastRowLastColumn="0"/>
            <w:tcW w:w="2574" w:type="dxa"/>
          </w:tcPr>
          <w:p w14:paraId="7FCA9F8C" w14:textId="1C167BC9" w:rsidR="00F957CB" w:rsidRPr="00024A40" w:rsidRDefault="00F957CB" w:rsidP="00CD3525">
            <w:pPr>
              <w:pStyle w:val="Geenafstand"/>
              <w:rPr>
                <w:rFonts w:ascii="Arial" w:hAnsi="Arial" w:cs="Arial"/>
                <w:b w:val="0"/>
                <w:lang w:val="nl-NL"/>
              </w:rPr>
            </w:pPr>
            <w:r w:rsidRPr="00024A40">
              <w:rPr>
                <w:rFonts w:ascii="Arial" w:hAnsi="Arial" w:cs="Arial"/>
                <w:b w:val="0"/>
                <w:color w:val="000000" w:themeColor="text1"/>
                <w:lang w:val="nl-NL"/>
              </w:rPr>
              <w:t xml:space="preserve">01-07-20 </w:t>
            </w:r>
            <w:r w:rsidR="00721F34" w:rsidRPr="00024A40">
              <w:rPr>
                <w:rFonts w:ascii="Arial" w:hAnsi="Arial" w:cs="Arial"/>
                <w:b w:val="0"/>
                <w:color w:val="000000" w:themeColor="text1"/>
                <w:lang w:val="nl-NL"/>
              </w:rPr>
              <w:br/>
            </w:r>
            <w:r w:rsidRPr="00024A40">
              <w:rPr>
                <w:rFonts w:ascii="Arial" w:hAnsi="Arial" w:cs="Arial"/>
                <w:b w:val="0"/>
                <w:color w:val="000000" w:themeColor="text1"/>
                <w:lang w:val="nl-NL"/>
              </w:rPr>
              <w:t xml:space="preserve">ICT-medewerker prepareert Teams, neemt de update op en maakt die beschikbaar </w:t>
            </w:r>
          </w:p>
        </w:tc>
        <w:tc>
          <w:tcPr>
            <w:tcW w:w="1839" w:type="dxa"/>
          </w:tcPr>
          <w:p w14:paraId="1B57BBE4"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1908" w:type="dxa"/>
          </w:tcPr>
          <w:p w14:paraId="0FCFECC7"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2524" w:type="dxa"/>
          </w:tcPr>
          <w:p w14:paraId="36BB44B1"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1983" w:type="dxa"/>
          </w:tcPr>
          <w:p w14:paraId="49470F32" w14:textId="77777777" w:rsidR="00F957CB" w:rsidRPr="00024A40" w:rsidRDefault="00F957CB" w:rsidP="00CD352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r>
      <w:tr w:rsidR="00F957CB" w:rsidRPr="00CD3525" w14:paraId="47F15B6F" w14:textId="77777777" w:rsidTr="00451FF5">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574" w:type="dxa"/>
          </w:tcPr>
          <w:p w14:paraId="2536A45C" w14:textId="0261606A" w:rsidR="00F957CB" w:rsidRPr="00024A40" w:rsidRDefault="00F957CB" w:rsidP="00CD3525">
            <w:pPr>
              <w:pStyle w:val="Geenafstand"/>
              <w:rPr>
                <w:rFonts w:ascii="Arial" w:hAnsi="Arial" w:cs="Arial"/>
                <w:b w:val="0"/>
                <w:color w:val="000000" w:themeColor="text1"/>
                <w:lang w:val="nl-NL"/>
              </w:rPr>
            </w:pPr>
            <w:r w:rsidRPr="00024A40">
              <w:rPr>
                <w:rFonts w:ascii="Arial" w:hAnsi="Arial" w:cs="Arial"/>
                <w:b w:val="0"/>
                <w:color w:val="000000" w:themeColor="text1"/>
                <w:lang w:val="nl-NL"/>
              </w:rPr>
              <w:t>01-07-20 Communicatiespecialist maakt notulen en verstuur</w:t>
            </w:r>
            <w:r w:rsidR="0063452F" w:rsidRPr="00024A40">
              <w:rPr>
                <w:rFonts w:ascii="Arial" w:hAnsi="Arial" w:cs="Arial"/>
                <w:b w:val="0"/>
                <w:color w:val="000000" w:themeColor="text1"/>
                <w:lang w:val="nl-NL"/>
              </w:rPr>
              <w:t>t</w:t>
            </w:r>
            <w:r w:rsidRPr="00024A40">
              <w:rPr>
                <w:rFonts w:ascii="Arial" w:hAnsi="Arial" w:cs="Arial"/>
                <w:b w:val="0"/>
                <w:color w:val="000000" w:themeColor="text1"/>
                <w:lang w:val="nl-NL"/>
              </w:rPr>
              <w:t xml:space="preserve"> samenvatting naar medewerkers</w:t>
            </w:r>
          </w:p>
        </w:tc>
        <w:tc>
          <w:tcPr>
            <w:tcW w:w="1839" w:type="dxa"/>
          </w:tcPr>
          <w:p w14:paraId="3C4C12EC"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1908" w:type="dxa"/>
          </w:tcPr>
          <w:p w14:paraId="4D7EB5BC"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2524" w:type="dxa"/>
          </w:tcPr>
          <w:p w14:paraId="110ECA83"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1983" w:type="dxa"/>
          </w:tcPr>
          <w:p w14:paraId="7F7BB590" w14:textId="77777777" w:rsidR="00F957CB" w:rsidRPr="00024A40" w:rsidRDefault="00F957CB" w:rsidP="00CD352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r>
    </w:tbl>
    <w:p w14:paraId="2E61204C" w14:textId="27824218" w:rsidR="006615CD" w:rsidRPr="008074C9" w:rsidRDefault="000A30DB" w:rsidP="00F733A7">
      <w:pPr>
        <w:pStyle w:val="Kop1"/>
        <w:rPr>
          <w:rFonts w:ascii="Arial" w:hAnsi="Arial" w:cs="Arial"/>
          <w:sz w:val="28"/>
          <w:szCs w:val="28"/>
          <w:lang w:val="en-US"/>
        </w:rPr>
      </w:pPr>
      <w:r w:rsidRPr="00851D9A">
        <w:rPr>
          <w:rFonts w:ascii="Arial" w:hAnsi="Arial" w:cs="Arial"/>
          <w:color w:val="000000" w:themeColor="text1"/>
          <w:sz w:val="20"/>
          <w:szCs w:val="20"/>
          <w:lang w:val="en-US"/>
        </w:rPr>
        <w:br w:type="column"/>
      </w:r>
      <w:bookmarkStart w:id="50" w:name="_Toc41983761"/>
      <w:r w:rsidR="008611A7" w:rsidRPr="008074C9">
        <w:rPr>
          <w:rFonts w:ascii="Arial" w:hAnsi="Arial" w:cs="Arial"/>
          <w:color w:val="FF6F00"/>
          <w:sz w:val="28"/>
          <w:szCs w:val="28"/>
          <w:lang w:val="en-US"/>
        </w:rPr>
        <w:lastRenderedPageBreak/>
        <w:t xml:space="preserve">9 </w:t>
      </w:r>
      <w:proofErr w:type="spellStart"/>
      <w:r w:rsidR="006615CD" w:rsidRPr="008074C9">
        <w:rPr>
          <w:rFonts w:ascii="Arial" w:hAnsi="Arial" w:cs="Arial"/>
          <w:color w:val="FF6F00"/>
          <w:sz w:val="28"/>
          <w:szCs w:val="28"/>
          <w:lang w:val="en-US"/>
        </w:rPr>
        <w:t>Literatuur</w:t>
      </w:r>
      <w:bookmarkEnd w:id="50"/>
      <w:proofErr w:type="spellEnd"/>
    </w:p>
    <w:p w14:paraId="61EBB100" w14:textId="29F24350" w:rsidR="00677720" w:rsidRPr="00CF5AD5" w:rsidRDefault="00677720" w:rsidP="00FC1E17">
      <w:pPr>
        <w:spacing w:line="360" w:lineRule="auto"/>
        <w:rPr>
          <w:rFonts w:ascii="Arial" w:hAnsi="Arial" w:cs="Arial"/>
          <w:sz w:val="20"/>
          <w:szCs w:val="20"/>
          <w:lang w:val="en-US" w:eastAsia="en-US"/>
        </w:rPr>
      </w:pPr>
    </w:p>
    <w:p w14:paraId="7E8B4D1A" w14:textId="7683DBDE" w:rsidR="008F1CFF" w:rsidRPr="004867BA" w:rsidRDefault="008F1CFF" w:rsidP="006C58A2">
      <w:pPr>
        <w:pStyle w:val="Geenafstand"/>
        <w:spacing w:line="360" w:lineRule="auto"/>
        <w:rPr>
          <w:rFonts w:ascii="Arial" w:hAnsi="Arial" w:cs="Arial"/>
          <w:sz w:val="20"/>
          <w:szCs w:val="20"/>
        </w:rPr>
      </w:pPr>
      <w:r w:rsidRPr="004867BA">
        <w:rPr>
          <w:rFonts w:ascii="Arial" w:hAnsi="Arial" w:cs="Arial"/>
          <w:sz w:val="20"/>
          <w:szCs w:val="20"/>
        </w:rPr>
        <w:t>Albrecht, S.L. (2010). Handbook of Employee Engagement: Perspectives, Issues, Research and Practice. Edward Elgar, Cheltenham.</w:t>
      </w:r>
    </w:p>
    <w:p w14:paraId="3B96D19B" w14:textId="77777777" w:rsidR="008F1CFF" w:rsidRPr="004867BA" w:rsidRDefault="008F1CFF" w:rsidP="006C58A2">
      <w:pPr>
        <w:pStyle w:val="Geenafstand"/>
        <w:spacing w:line="360" w:lineRule="auto"/>
        <w:rPr>
          <w:rFonts w:ascii="Arial" w:hAnsi="Arial" w:cs="Arial"/>
          <w:sz w:val="20"/>
          <w:szCs w:val="20"/>
        </w:rPr>
      </w:pPr>
    </w:p>
    <w:p w14:paraId="4A4FB826" w14:textId="09D9AB3F" w:rsidR="00DA77E6" w:rsidRPr="004867BA" w:rsidRDefault="00DA77E6" w:rsidP="006C58A2">
      <w:pPr>
        <w:pStyle w:val="Geenafstand"/>
        <w:spacing w:line="360" w:lineRule="auto"/>
        <w:rPr>
          <w:rFonts w:ascii="Arial" w:hAnsi="Arial" w:cs="Arial"/>
          <w:sz w:val="20"/>
          <w:szCs w:val="20"/>
        </w:rPr>
      </w:pPr>
      <w:r w:rsidRPr="004867BA">
        <w:rPr>
          <w:rFonts w:ascii="Arial" w:hAnsi="Arial" w:cs="Arial"/>
          <w:sz w:val="20"/>
          <w:szCs w:val="20"/>
        </w:rPr>
        <w:t xml:space="preserve">Bakker, A.B. &amp; Leiter, M.P. (2010). Engagement: A Handbook of Essential Theory and Research, Psychology Press, Hove. </w:t>
      </w:r>
    </w:p>
    <w:p w14:paraId="01AC2262" w14:textId="481DD585" w:rsidR="006C58A2" w:rsidRPr="006A27A3" w:rsidRDefault="006C58A2" w:rsidP="006A27A3">
      <w:pPr>
        <w:pStyle w:val="Geenafstand"/>
        <w:spacing w:line="360" w:lineRule="auto"/>
        <w:rPr>
          <w:rFonts w:ascii="Arial" w:hAnsi="Arial" w:cs="Arial"/>
          <w:sz w:val="20"/>
          <w:szCs w:val="20"/>
        </w:rPr>
      </w:pPr>
    </w:p>
    <w:p w14:paraId="3B95294E" w14:textId="0F689824" w:rsidR="006A27A3" w:rsidRPr="006A27A3" w:rsidRDefault="006A27A3" w:rsidP="006A27A3">
      <w:pPr>
        <w:pStyle w:val="Geenafstand"/>
        <w:spacing w:line="360" w:lineRule="auto"/>
        <w:rPr>
          <w:rFonts w:ascii="Arial" w:hAnsi="Arial" w:cs="Arial"/>
          <w:sz w:val="20"/>
          <w:szCs w:val="20"/>
        </w:rPr>
      </w:pPr>
      <w:r w:rsidRPr="006A27A3">
        <w:rPr>
          <w:rFonts w:ascii="Arial" w:hAnsi="Arial" w:cs="Arial"/>
          <w:sz w:val="20"/>
          <w:szCs w:val="20"/>
        </w:rPr>
        <w:t xml:space="preserve">Deming, W.E. (1950). </w:t>
      </w:r>
      <w:r w:rsidRPr="006A27A3">
        <w:rPr>
          <w:rFonts w:ascii="Arial" w:hAnsi="Arial" w:cs="Arial"/>
          <w:i/>
          <w:iCs/>
          <w:sz w:val="20"/>
          <w:szCs w:val="20"/>
        </w:rPr>
        <w:t>Elementary Principles of the Statistical Control of Quality</w:t>
      </w:r>
      <w:r w:rsidRPr="006A27A3">
        <w:rPr>
          <w:rFonts w:ascii="Arial" w:hAnsi="Arial" w:cs="Arial"/>
          <w:sz w:val="20"/>
          <w:szCs w:val="20"/>
        </w:rPr>
        <w:t xml:space="preserve">, JUSE. </w:t>
      </w:r>
    </w:p>
    <w:p w14:paraId="16B93910" w14:textId="77777777" w:rsidR="006A27A3" w:rsidRPr="006A27A3" w:rsidRDefault="006A27A3" w:rsidP="006A27A3">
      <w:pPr>
        <w:pStyle w:val="Geenafstand"/>
        <w:spacing w:line="360" w:lineRule="auto"/>
        <w:rPr>
          <w:rFonts w:ascii="Arial" w:hAnsi="Arial" w:cs="Arial"/>
          <w:sz w:val="20"/>
          <w:szCs w:val="20"/>
        </w:rPr>
      </w:pPr>
    </w:p>
    <w:p w14:paraId="69767173" w14:textId="5F82C4AA" w:rsidR="00BA466D" w:rsidRPr="004867BA" w:rsidRDefault="00BA466D" w:rsidP="004F7AD9">
      <w:pPr>
        <w:spacing w:line="360" w:lineRule="auto"/>
        <w:rPr>
          <w:rFonts w:ascii="Arial" w:hAnsi="Arial" w:cs="Arial"/>
          <w:color w:val="000000" w:themeColor="text1"/>
          <w:sz w:val="20"/>
          <w:szCs w:val="20"/>
        </w:rPr>
      </w:pPr>
      <w:r w:rsidRPr="004867BA">
        <w:rPr>
          <w:rFonts w:ascii="Arial" w:hAnsi="Arial" w:cs="Arial"/>
          <w:color w:val="000000" w:themeColor="text1"/>
          <w:sz w:val="20"/>
          <w:szCs w:val="20"/>
          <w:shd w:val="clear" w:color="auto" w:fill="FFFFFF"/>
        </w:rPr>
        <w:t>Indeed. (</w:t>
      </w:r>
      <w:r w:rsidR="00FC1E17" w:rsidRPr="004867BA">
        <w:rPr>
          <w:rFonts w:ascii="Arial" w:hAnsi="Arial" w:cs="Arial"/>
          <w:color w:val="000000" w:themeColor="text1"/>
          <w:sz w:val="20"/>
          <w:szCs w:val="20"/>
          <w:shd w:val="clear" w:color="auto" w:fill="FFFFFF"/>
        </w:rPr>
        <w:t>2020</w:t>
      </w:r>
      <w:r w:rsidR="004F7AD9" w:rsidRPr="004867BA">
        <w:rPr>
          <w:rFonts w:ascii="Arial" w:hAnsi="Arial" w:cs="Arial"/>
          <w:color w:val="000000" w:themeColor="text1"/>
          <w:sz w:val="20"/>
          <w:szCs w:val="20"/>
          <w:shd w:val="clear" w:color="auto" w:fill="FFFFFF"/>
        </w:rPr>
        <w:t>a</w:t>
      </w:r>
      <w:r w:rsidRPr="004867BA">
        <w:rPr>
          <w:rFonts w:ascii="Arial" w:hAnsi="Arial" w:cs="Arial"/>
          <w:color w:val="000000" w:themeColor="text1"/>
          <w:sz w:val="20"/>
          <w:szCs w:val="20"/>
          <w:shd w:val="clear" w:color="auto" w:fill="FFFFFF"/>
        </w:rPr>
        <w:t>).</w:t>
      </w:r>
      <w:r w:rsidRPr="004867BA">
        <w:rPr>
          <w:rStyle w:val="apple-converted-space"/>
          <w:rFonts w:ascii="Arial" w:hAnsi="Arial" w:cs="Arial"/>
          <w:color w:val="000000" w:themeColor="text1"/>
          <w:sz w:val="20"/>
          <w:szCs w:val="20"/>
          <w:shd w:val="clear" w:color="auto" w:fill="FFFFFF"/>
        </w:rPr>
        <w:t> </w:t>
      </w:r>
      <w:r w:rsidRPr="004867BA">
        <w:rPr>
          <w:rFonts w:ascii="Arial" w:hAnsi="Arial" w:cs="Arial"/>
          <w:i/>
          <w:iCs/>
          <w:color w:val="000000" w:themeColor="text1"/>
          <w:sz w:val="20"/>
          <w:szCs w:val="20"/>
        </w:rPr>
        <w:t>Salarissen voor Algemeen Directeur (m/v) in Nederland | Indeed.nl</w:t>
      </w:r>
      <w:r w:rsidRPr="004867BA">
        <w:rPr>
          <w:rFonts w:ascii="Arial" w:hAnsi="Arial" w:cs="Arial"/>
          <w:color w:val="000000" w:themeColor="text1"/>
          <w:sz w:val="20"/>
          <w:szCs w:val="20"/>
          <w:shd w:val="clear" w:color="auto" w:fill="FFFFFF"/>
        </w:rPr>
        <w:t xml:space="preserve">. Geraadpleegd op </w:t>
      </w:r>
      <w:r w:rsidR="001D39AE">
        <w:rPr>
          <w:rFonts w:ascii="Arial" w:hAnsi="Arial" w:cs="Arial"/>
          <w:color w:val="000000" w:themeColor="text1"/>
          <w:sz w:val="20"/>
          <w:szCs w:val="20"/>
          <w:shd w:val="clear" w:color="auto" w:fill="FFFFFF"/>
        </w:rPr>
        <w:t>2</w:t>
      </w:r>
      <w:r w:rsidRPr="004867BA">
        <w:rPr>
          <w:rFonts w:ascii="Arial" w:hAnsi="Arial" w:cs="Arial"/>
          <w:color w:val="000000" w:themeColor="text1"/>
          <w:sz w:val="20"/>
          <w:szCs w:val="20"/>
          <w:shd w:val="clear" w:color="auto" w:fill="FFFFFF"/>
        </w:rPr>
        <w:t xml:space="preserve">3 mei 2020, van </w:t>
      </w:r>
      <w:hyperlink r:id="rId15" w:history="1">
        <w:r w:rsidRPr="004867BA">
          <w:rPr>
            <w:rStyle w:val="Hyperlink"/>
            <w:rFonts w:ascii="Arial" w:hAnsi="Arial" w:cs="Arial"/>
            <w:color w:val="000000" w:themeColor="text1"/>
            <w:sz w:val="20"/>
            <w:szCs w:val="20"/>
            <w:u w:val="none"/>
            <w:shd w:val="clear" w:color="auto" w:fill="FFFFFF"/>
          </w:rPr>
          <w:t>https://www.indeed.nl/salaries/algemeen-directeur-Salaries?start=20</w:t>
        </w:r>
      </w:hyperlink>
      <w:r w:rsidRPr="004867BA">
        <w:rPr>
          <w:rFonts w:ascii="Arial" w:hAnsi="Arial" w:cs="Arial"/>
          <w:color w:val="000000" w:themeColor="text1"/>
          <w:sz w:val="20"/>
          <w:szCs w:val="20"/>
          <w:shd w:val="clear" w:color="auto" w:fill="FFFFFF"/>
        </w:rPr>
        <w:t xml:space="preserve"> </w:t>
      </w:r>
    </w:p>
    <w:p w14:paraId="53E00932" w14:textId="54CD961C" w:rsidR="00BA466D" w:rsidRPr="004867BA" w:rsidRDefault="00BA466D" w:rsidP="004F7AD9">
      <w:pPr>
        <w:pStyle w:val="Geenafstand"/>
        <w:spacing w:line="360" w:lineRule="auto"/>
        <w:rPr>
          <w:rFonts w:ascii="Arial" w:hAnsi="Arial" w:cs="Arial"/>
          <w:color w:val="000000" w:themeColor="text1"/>
          <w:sz w:val="20"/>
          <w:szCs w:val="20"/>
          <w:lang w:val="nl-NL"/>
        </w:rPr>
      </w:pPr>
    </w:p>
    <w:p w14:paraId="20276969" w14:textId="229E2563" w:rsidR="00811F38" w:rsidRPr="004867BA" w:rsidRDefault="00FC1E17" w:rsidP="004F7AD9">
      <w:pPr>
        <w:spacing w:line="360" w:lineRule="auto"/>
        <w:rPr>
          <w:rStyle w:val="Hyperlink"/>
          <w:rFonts w:ascii="Arial" w:hAnsi="Arial" w:cs="Arial"/>
          <w:color w:val="000000" w:themeColor="text1"/>
          <w:sz w:val="20"/>
          <w:szCs w:val="20"/>
          <w:u w:val="none"/>
          <w:shd w:val="clear" w:color="auto" w:fill="FFFFFF"/>
        </w:rPr>
      </w:pPr>
      <w:r w:rsidRPr="004867BA">
        <w:rPr>
          <w:rFonts w:ascii="Arial" w:hAnsi="Arial" w:cs="Arial"/>
          <w:color w:val="000000" w:themeColor="text1"/>
          <w:sz w:val="20"/>
          <w:szCs w:val="20"/>
          <w:shd w:val="clear" w:color="auto" w:fill="FFFFFF"/>
        </w:rPr>
        <w:t>Indeed. (2020</w:t>
      </w:r>
      <w:r w:rsidR="004F7AD9" w:rsidRPr="004867BA">
        <w:rPr>
          <w:rFonts w:ascii="Arial" w:hAnsi="Arial" w:cs="Arial"/>
          <w:color w:val="000000" w:themeColor="text1"/>
          <w:sz w:val="20"/>
          <w:szCs w:val="20"/>
          <w:shd w:val="clear" w:color="auto" w:fill="FFFFFF"/>
        </w:rPr>
        <w:t>b</w:t>
      </w:r>
      <w:r w:rsidRPr="004867BA">
        <w:rPr>
          <w:rFonts w:ascii="Arial" w:hAnsi="Arial" w:cs="Arial"/>
          <w:color w:val="000000" w:themeColor="text1"/>
          <w:sz w:val="20"/>
          <w:szCs w:val="20"/>
          <w:shd w:val="clear" w:color="auto" w:fill="FFFFFF"/>
        </w:rPr>
        <w:t>).</w:t>
      </w:r>
      <w:r w:rsidRPr="004867BA">
        <w:rPr>
          <w:rStyle w:val="apple-converted-space"/>
          <w:rFonts w:ascii="Arial" w:hAnsi="Arial" w:cs="Arial"/>
          <w:color w:val="000000" w:themeColor="text1"/>
          <w:sz w:val="20"/>
          <w:szCs w:val="20"/>
          <w:shd w:val="clear" w:color="auto" w:fill="FFFFFF"/>
        </w:rPr>
        <w:t> </w:t>
      </w:r>
      <w:r w:rsidRPr="004867BA">
        <w:rPr>
          <w:rFonts w:ascii="Arial" w:hAnsi="Arial" w:cs="Arial"/>
          <w:i/>
          <w:iCs/>
          <w:color w:val="000000" w:themeColor="text1"/>
          <w:sz w:val="20"/>
          <w:szCs w:val="20"/>
        </w:rPr>
        <w:t>Salarissen voor Communicatie Medewerker (m/v) in Nederland | Indeed.nl</w:t>
      </w:r>
      <w:r w:rsidRPr="004867BA">
        <w:rPr>
          <w:rFonts w:ascii="Arial" w:hAnsi="Arial" w:cs="Arial"/>
          <w:color w:val="000000" w:themeColor="text1"/>
          <w:sz w:val="20"/>
          <w:szCs w:val="20"/>
          <w:shd w:val="clear" w:color="auto" w:fill="FFFFFF"/>
        </w:rPr>
        <w:t xml:space="preserve">. Geraadpleegd op 23 mei 2020, van </w:t>
      </w:r>
      <w:hyperlink r:id="rId16" w:history="1">
        <w:r w:rsidRPr="004867BA">
          <w:rPr>
            <w:rStyle w:val="Hyperlink"/>
            <w:rFonts w:ascii="Arial" w:hAnsi="Arial" w:cs="Arial"/>
            <w:color w:val="000000" w:themeColor="text1"/>
            <w:sz w:val="20"/>
            <w:szCs w:val="20"/>
            <w:u w:val="none"/>
            <w:shd w:val="clear" w:color="auto" w:fill="FFFFFF"/>
          </w:rPr>
          <w:t>https://www.indeed.nl/salaries/communicatie-medewerker-Salaries</w:t>
        </w:r>
      </w:hyperlink>
    </w:p>
    <w:p w14:paraId="78E2F67A" w14:textId="77777777" w:rsidR="00295666" w:rsidRPr="004867BA" w:rsidRDefault="00295666" w:rsidP="00295666">
      <w:pPr>
        <w:spacing w:line="360" w:lineRule="auto"/>
        <w:rPr>
          <w:rFonts w:ascii="Arial" w:hAnsi="Arial" w:cs="Arial"/>
          <w:color w:val="000000" w:themeColor="text1"/>
          <w:sz w:val="20"/>
          <w:szCs w:val="20"/>
        </w:rPr>
      </w:pPr>
    </w:p>
    <w:p w14:paraId="3616A71F" w14:textId="13055E53" w:rsidR="00295666" w:rsidRPr="004867BA" w:rsidRDefault="00295666" w:rsidP="00295666">
      <w:pPr>
        <w:spacing w:line="360" w:lineRule="auto"/>
        <w:rPr>
          <w:rFonts w:ascii="Arial" w:hAnsi="Arial" w:cs="Arial"/>
          <w:color w:val="000000" w:themeColor="text1"/>
          <w:sz w:val="20"/>
          <w:szCs w:val="20"/>
        </w:rPr>
      </w:pPr>
      <w:r w:rsidRPr="004867BA">
        <w:rPr>
          <w:rFonts w:ascii="Arial" w:hAnsi="Arial" w:cs="Arial"/>
          <w:color w:val="000000" w:themeColor="text1"/>
          <w:sz w:val="20"/>
          <w:szCs w:val="20"/>
          <w:shd w:val="clear" w:color="auto" w:fill="FFFFFF"/>
        </w:rPr>
        <w:t>Indeed. (2020c). </w:t>
      </w:r>
      <w:r w:rsidRPr="004867BA">
        <w:rPr>
          <w:rFonts w:ascii="Arial" w:hAnsi="Arial" w:cs="Arial"/>
          <w:i/>
          <w:iCs/>
          <w:color w:val="000000" w:themeColor="text1"/>
          <w:sz w:val="20"/>
          <w:szCs w:val="20"/>
        </w:rPr>
        <w:t>Salarissen voor Content Medewerker (m/v) in Nederland | Indeed.nl</w:t>
      </w:r>
      <w:r w:rsidRPr="004867BA">
        <w:rPr>
          <w:rFonts w:ascii="Arial" w:hAnsi="Arial" w:cs="Arial"/>
          <w:color w:val="000000" w:themeColor="text1"/>
          <w:sz w:val="20"/>
          <w:szCs w:val="20"/>
          <w:shd w:val="clear" w:color="auto" w:fill="FFFFFF"/>
        </w:rPr>
        <w:t xml:space="preserve">. Geraadpleegd op 23 mei 2020, van </w:t>
      </w:r>
      <w:hyperlink r:id="rId17" w:history="1">
        <w:r w:rsidRPr="004867BA">
          <w:rPr>
            <w:rStyle w:val="Hyperlink"/>
            <w:rFonts w:ascii="Arial" w:hAnsi="Arial" w:cs="Arial"/>
            <w:color w:val="000000" w:themeColor="text1"/>
            <w:sz w:val="20"/>
            <w:szCs w:val="20"/>
            <w:u w:val="none"/>
            <w:shd w:val="clear" w:color="auto" w:fill="FFFFFF"/>
          </w:rPr>
          <w:t>https://www.indeed.nl/salaries/content-medewerker-Salaries</w:t>
        </w:r>
      </w:hyperlink>
      <w:r w:rsidRPr="004867BA">
        <w:rPr>
          <w:rFonts w:ascii="Arial" w:hAnsi="Arial" w:cs="Arial"/>
          <w:color w:val="000000" w:themeColor="text1"/>
          <w:sz w:val="20"/>
          <w:szCs w:val="20"/>
          <w:shd w:val="clear" w:color="auto" w:fill="FFFFFF"/>
        </w:rPr>
        <w:t xml:space="preserve"> </w:t>
      </w:r>
    </w:p>
    <w:p w14:paraId="72FF278C" w14:textId="5DB58CD5" w:rsidR="00FC1E17" w:rsidRPr="004867BA" w:rsidRDefault="00FC1E17" w:rsidP="004F7AD9">
      <w:pPr>
        <w:spacing w:line="360" w:lineRule="auto"/>
        <w:rPr>
          <w:rFonts w:ascii="Arial" w:hAnsi="Arial" w:cs="Arial"/>
          <w:color w:val="000000" w:themeColor="text1"/>
          <w:sz w:val="20"/>
          <w:szCs w:val="20"/>
        </w:rPr>
      </w:pPr>
    </w:p>
    <w:p w14:paraId="18E89FF2" w14:textId="38939A73" w:rsidR="00FC1E17" w:rsidRPr="004867BA" w:rsidRDefault="00FC1E17" w:rsidP="004F7AD9">
      <w:pPr>
        <w:spacing w:line="360" w:lineRule="auto"/>
        <w:rPr>
          <w:rFonts w:ascii="Arial" w:hAnsi="Arial" w:cs="Arial"/>
          <w:color w:val="000000" w:themeColor="text1"/>
          <w:sz w:val="20"/>
          <w:szCs w:val="20"/>
        </w:rPr>
      </w:pPr>
      <w:r w:rsidRPr="004867BA">
        <w:rPr>
          <w:rFonts w:ascii="Arial" w:hAnsi="Arial" w:cs="Arial"/>
          <w:color w:val="000000" w:themeColor="text1"/>
          <w:sz w:val="20"/>
          <w:szCs w:val="20"/>
          <w:shd w:val="clear" w:color="auto" w:fill="FFFFFF"/>
        </w:rPr>
        <w:t>Indeed. (2020</w:t>
      </w:r>
      <w:r w:rsidR="00295666" w:rsidRPr="004867BA">
        <w:rPr>
          <w:rFonts w:ascii="Arial" w:hAnsi="Arial" w:cs="Arial"/>
          <w:color w:val="000000" w:themeColor="text1"/>
          <w:sz w:val="20"/>
          <w:szCs w:val="20"/>
          <w:shd w:val="clear" w:color="auto" w:fill="FFFFFF"/>
        </w:rPr>
        <w:t>d</w:t>
      </w:r>
      <w:r w:rsidRPr="004867BA">
        <w:rPr>
          <w:rFonts w:ascii="Arial" w:hAnsi="Arial" w:cs="Arial"/>
          <w:color w:val="000000" w:themeColor="text1"/>
          <w:sz w:val="20"/>
          <w:szCs w:val="20"/>
          <w:shd w:val="clear" w:color="auto" w:fill="FFFFFF"/>
        </w:rPr>
        <w:t>).</w:t>
      </w:r>
      <w:r w:rsidRPr="004867BA">
        <w:rPr>
          <w:rStyle w:val="apple-converted-space"/>
          <w:rFonts w:ascii="Arial" w:hAnsi="Arial" w:cs="Arial"/>
          <w:color w:val="000000" w:themeColor="text1"/>
          <w:sz w:val="20"/>
          <w:szCs w:val="20"/>
          <w:shd w:val="clear" w:color="auto" w:fill="FFFFFF"/>
        </w:rPr>
        <w:t> </w:t>
      </w:r>
      <w:r w:rsidRPr="004867BA">
        <w:rPr>
          <w:rFonts w:ascii="Arial" w:hAnsi="Arial" w:cs="Arial"/>
          <w:i/>
          <w:iCs/>
          <w:color w:val="000000" w:themeColor="text1"/>
          <w:sz w:val="20"/>
          <w:szCs w:val="20"/>
        </w:rPr>
        <w:t>Salarissen voor IT Medewerker (m/v) in Nederland | Indeed.nl</w:t>
      </w:r>
      <w:r w:rsidRPr="004867BA">
        <w:rPr>
          <w:rFonts w:ascii="Arial" w:hAnsi="Arial" w:cs="Arial"/>
          <w:color w:val="000000" w:themeColor="text1"/>
          <w:sz w:val="20"/>
          <w:szCs w:val="20"/>
          <w:shd w:val="clear" w:color="auto" w:fill="FFFFFF"/>
        </w:rPr>
        <w:t xml:space="preserve">. Geraadpleegd op 23 mei 2020, van </w:t>
      </w:r>
      <w:hyperlink r:id="rId18" w:history="1">
        <w:r w:rsidRPr="004867BA">
          <w:rPr>
            <w:rStyle w:val="Hyperlink"/>
            <w:rFonts w:ascii="Arial" w:hAnsi="Arial" w:cs="Arial"/>
            <w:color w:val="000000" w:themeColor="text1"/>
            <w:sz w:val="20"/>
            <w:szCs w:val="20"/>
            <w:u w:val="none"/>
            <w:shd w:val="clear" w:color="auto" w:fill="FFFFFF"/>
          </w:rPr>
          <w:t>https://www.indeed.nl/salaries/it-medewerker-Salaries</w:t>
        </w:r>
      </w:hyperlink>
      <w:r w:rsidRPr="004867BA">
        <w:rPr>
          <w:rFonts w:ascii="Arial" w:hAnsi="Arial" w:cs="Arial"/>
          <w:color w:val="000000" w:themeColor="text1"/>
          <w:sz w:val="20"/>
          <w:szCs w:val="20"/>
        </w:rPr>
        <w:t xml:space="preserve"> </w:t>
      </w:r>
    </w:p>
    <w:p w14:paraId="742154C0" w14:textId="1ECB69D8" w:rsidR="00B81EC9" w:rsidRPr="004867BA" w:rsidRDefault="00B81EC9" w:rsidP="004F7AD9">
      <w:pPr>
        <w:spacing w:line="360" w:lineRule="auto"/>
        <w:rPr>
          <w:rFonts w:ascii="Arial" w:hAnsi="Arial" w:cs="Arial"/>
          <w:color w:val="000000" w:themeColor="text1"/>
          <w:sz w:val="20"/>
          <w:szCs w:val="20"/>
        </w:rPr>
      </w:pPr>
      <w:r w:rsidRPr="004867BA">
        <w:rPr>
          <w:rFonts w:ascii="Arial" w:hAnsi="Arial" w:cs="Arial"/>
          <w:color w:val="000000" w:themeColor="text1"/>
          <w:sz w:val="20"/>
          <w:szCs w:val="20"/>
        </w:rPr>
        <w:t xml:space="preserve"> </w:t>
      </w:r>
    </w:p>
    <w:p w14:paraId="3DBD35F2" w14:textId="379500C2" w:rsidR="00B81EC9" w:rsidRPr="004867BA" w:rsidRDefault="00B81EC9" w:rsidP="004F7AD9">
      <w:pPr>
        <w:spacing w:line="360" w:lineRule="auto"/>
        <w:rPr>
          <w:rFonts w:ascii="Arial" w:hAnsi="Arial" w:cs="Arial"/>
          <w:color w:val="000000" w:themeColor="text1"/>
          <w:sz w:val="20"/>
          <w:szCs w:val="20"/>
        </w:rPr>
      </w:pPr>
      <w:r w:rsidRPr="004867BA">
        <w:rPr>
          <w:rFonts w:ascii="Arial" w:hAnsi="Arial" w:cs="Arial"/>
          <w:color w:val="000000" w:themeColor="text1"/>
          <w:sz w:val="20"/>
          <w:szCs w:val="20"/>
          <w:shd w:val="clear" w:color="auto" w:fill="FFFFFF"/>
        </w:rPr>
        <w:t>Indeed. (2020</w:t>
      </w:r>
      <w:r w:rsidR="00295666" w:rsidRPr="004867BA">
        <w:rPr>
          <w:rFonts w:ascii="Arial" w:hAnsi="Arial" w:cs="Arial"/>
          <w:color w:val="000000" w:themeColor="text1"/>
          <w:sz w:val="20"/>
          <w:szCs w:val="20"/>
          <w:shd w:val="clear" w:color="auto" w:fill="FFFFFF"/>
        </w:rPr>
        <w:t>e</w:t>
      </w:r>
      <w:r w:rsidRPr="004867BA">
        <w:rPr>
          <w:rFonts w:ascii="Arial" w:hAnsi="Arial" w:cs="Arial"/>
          <w:color w:val="000000" w:themeColor="text1"/>
          <w:sz w:val="20"/>
          <w:szCs w:val="20"/>
          <w:shd w:val="clear" w:color="auto" w:fill="FFFFFF"/>
        </w:rPr>
        <w:t>).</w:t>
      </w:r>
      <w:r w:rsidRPr="004867BA">
        <w:rPr>
          <w:rStyle w:val="apple-converted-space"/>
          <w:rFonts w:ascii="Arial" w:hAnsi="Arial" w:cs="Arial"/>
          <w:color w:val="000000" w:themeColor="text1"/>
          <w:sz w:val="20"/>
          <w:szCs w:val="20"/>
          <w:shd w:val="clear" w:color="auto" w:fill="FFFFFF"/>
        </w:rPr>
        <w:t> </w:t>
      </w:r>
      <w:r w:rsidRPr="004867BA">
        <w:rPr>
          <w:rFonts w:ascii="Arial" w:hAnsi="Arial" w:cs="Arial"/>
          <w:i/>
          <w:iCs/>
          <w:color w:val="000000" w:themeColor="text1"/>
          <w:sz w:val="20"/>
          <w:szCs w:val="20"/>
        </w:rPr>
        <w:t>Salarissen voor Teamleider (m/v) in Nederland | Indeed.nl</w:t>
      </w:r>
      <w:r w:rsidRPr="004867BA">
        <w:rPr>
          <w:rFonts w:ascii="Arial" w:hAnsi="Arial" w:cs="Arial"/>
          <w:color w:val="000000" w:themeColor="text1"/>
          <w:sz w:val="20"/>
          <w:szCs w:val="20"/>
          <w:shd w:val="clear" w:color="auto" w:fill="FFFFFF"/>
        </w:rPr>
        <w:t xml:space="preserve">. Geraadpleegd op 23 mei 2020, van </w:t>
      </w:r>
      <w:hyperlink r:id="rId19" w:history="1">
        <w:r w:rsidRPr="004867BA">
          <w:rPr>
            <w:rStyle w:val="Hyperlink"/>
            <w:rFonts w:ascii="Arial" w:hAnsi="Arial" w:cs="Arial"/>
            <w:color w:val="000000" w:themeColor="text1"/>
            <w:sz w:val="20"/>
            <w:szCs w:val="20"/>
            <w:u w:val="none"/>
            <w:shd w:val="clear" w:color="auto" w:fill="FFFFFF"/>
          </w:rPr>
          <w:t>https://www.indeed.nl/salaries/teamleider-Salaries</w:t>
        </w:r>
      </w:hyperlink>
      <w:r w:rsidRPr="004867BA">
        <w:rPr>
          <w:rFonts w:ascii="Arial" w:hAnsi="Arial" w:cs="Arial"/>
          <w:color w:val="000000" w:themeColor="text1"/>
          <w:sz w:val="20"/>
          <w:szCs w:val="20"/>
          <w:shd w:val="clear" w:color="auto" w:fill="FFFFFF"/>
        </w:rPr>
        <w:t xml:space="preserve"> </w:t>
      </w:r>
    </w:p>
    <w:p w14:paraId="7441B5E5" w14:textId="77777777" w:rsidR="001F770D" w:rsidRPr="004867BA" w:rsidRDefault="001F770D" w:rsidP="00026D48">
      <w:pPr>
        <w:spacing w:line="360" w:lineRule="auto"/>
        <w:rPr>
          <w:rFonts w:ascii="Arial" w:hAnsi="Arial" w:cs="Arial"/>
          <w:color w:val="000000" w:themeColor="text1"/>
          <w:sz w:val="20"/>
          <w:szCs w:val="20"/>
        </w:rPr>
      </w:pPr>
    </w:p>
    <w:p w14:paraId="48C9039E" w14:textId="7D84CB80" w:rsidR="00C73AB3" w:rsidRPr="004867BA" w:rsidRDefault="00811F38" w:rsidP="00026D48">
      <w:pPr>
        <w:pStyle w:val="Geenafstand"/>
        <w:spacing w:line="360" w:lineRule="auto"/>
        <w:rPr>
          <w:rFonts w:ascii="Arial" w:hAnsi="Arial" w:cs="Arial"/>
          <w:i/>
          <w:iCs/>
          <w:sz w:val="20"/>
          <w:szCs w:val="20"/>
        </w:rPr>
      </w:pPr>
      <w:r w:rsidRPr="004867BA">
        <w:rPr>
          <w:rFonts w:ascii="Arial" w:hAnsi="Arial" w:cs="Arial"/>
          <w:sz w:val="20"/>
          <w:szCs w:val="20"/>
        </w:rPr>
        <w:t xml:space="preserve">Kahn, W.A. (1990). </w:t>
      </w:r>
      <w:r w:rsidRPr="004867BA">
        <w:rPr>
          <w:rFonts w:ascii="Arial" w:hAnsi="Arial" w:cs="Arial"/>
          <w:i/>
          <w:iCs/>
          <w:sz w:val="20"/>
          <w:szCs w:val="20"/>
        </w:rPr>
        <w:t>Psychological Conditions of Personal Engagement and</w:t>
      </w:r>
    </w:p>
    <w:p w14:paraId="34CA9863" w14:textId="7CFB1E5E" w:rsidR="00811F38" w:rsidRPr="004867BA" w:rsidRDefault="00811F38" w:rsidP="00026D48">
      <w:pPr>
        <w:pStyle w:val="Geenafstand"/>
        <w:spacing w:line="360" w:lineRule="auto"/>
        <w:rPr>
          <w:rFonts w:ascii="Arial" w:hAnsi="Arial" w:cs="Arial"/>
          <w:sz w:val="20"/>
          <w:szCs w:val="20"/>
        </w:rPr>
      </w:pPr>
      <w:r w:rsidRPr="004867BA">
        <w:rPr>
          <w:rFonts w:ascii="Arial" w:hAnsi="Arial" w:cs="Arial"/>
          <w:i/>
          <w:iCs/>
          <w:sz w:val="20"/>
          <w:szCs w:val="20"/>
        </w:rPr>
        <w:t>Disengagement at Work</w:t>
      </w:r>
      <w:r w:rsidRPr="004867BA">
        <w:rPr>
          <w:rFonts w:ascii="Arial" w:hAnsi="Arial" w:cs="Arial"/>
          <w:sz w:val="20"/>
          <w:szCs w:val="20"/>
        </w:rPr>
        <w:t xml:space="preserve">. Academy of Management Journal. 33, 4 p. 629 - 724. </w:t>
      </w:r>
    </w:p>
    <w:p w14:paraId="5DF8CBF2" w14:textId="77777777" w:rsidR="00811F38" w:rsidRPr="004867BA" w:rsidRDefault="00811F38" w:rsidP="00026D48">
      <w:pPr>
        <w:pStyle w:val="Geenafstand"/>
        <w:spacing w:line="360" w:lineRule="auto"/>
        <w:rPr>
          <w:rFonts w:ascii="Arial" w:hAnsi="Arial" w:cs="Arial"/>
          <w:sz w:val="20"/>
          <w:szCs w:val="20"/>
          <w:shd w:val="clear" w:color="auto" w:fill="FFFFFF"/>
        </w:rPr>
      </w:pPr>
    </w:p>
    <w:p w14:paraId="18A77089" w14:textId="6A94F2F6" w:rsidR="008D5ECF" w:rsidRPr="004867BA" w:rsidRDefault="00811F38" w:rsidP="00026D48">
      <w:pPr>
        <w:pStyle w:val="Geenafstand"/>
        <w:spacing w:line="360" w:lineRule="auto"/>
        <w:rPr>
          <w:rFonts w:ascii="Arial" w:hAnsi="Arial" w:cs="Arial"/>
          <w:sz w:val="20"/>
          <w:szCs w:val="20"/>
        </w:rPr>
      </w:pPr>
      <w:r w:rsidRPr="004867BA">
        <w:rPr>
          <w:rFonts w:ascii="Arial" w:hAnsi="Arial" w:cs="Arial"/>
          <w:sz w:val="20"/>
          <w:szCs w:val="20"/>
        </w:rPr>
        <w:t xml:space="preserve">Katz, D. &amp; Kahn, R.L. (1966). </w:t>
      </w:r>
      <w:r w:rsidRPr="004867BA">
        <w:rPr>
          <w:rFonts w:ascii="Arial" w:hAnsi="Arial" w:cs="Arial"/>
          <w:i/>
          <w:iCs/>
          <w:sz w:val="20"/>
          <w:szCs w:val="20"/>
        </w:rPr>
        <w:t xml:space="preserve">The Social Psychology of organizations. </w:t>
      </w:r>
      <w:r w:rsidRPr="004867BA">
        <w:rPr>
          <w:rFonts w:ascii="Arial" w:hAnsi="Arial" w:cs="Arial"/>
          <w:sz w:val="20"/>
          <w:szCs w:val="20"/>
        </w:rPr>
        <w:t xml:space="preserve">Wiley, New </w:t>
      </w:r>
    </w:p>
    <w:p w14:paraId="241B06F8" w14:textId="1C558A4D" w:rsidR="00811F38" w:rsidRPr="004867BA" w:rsidRDefault="00811F38" w:rsidP="00026D48">
      <w:pPr>
        <w:pStyle w:val="Geenafstand"/>
        <w:spacing w:line="360" w:lineRule="auto"/>
        <w:rPr>
          <w:rFonts w:ascii="Arial" w:hAnsi="Arial" w:cs="Arial"/>
          <w:sz w:val="20"/>
          <w:szCs w:val="20"/>
        </w:rPr>
      </w:pPr>
      <w:r w:rsidRPr="004867BA">
        <w:rPr>
          <w:rFonts w:ascii="Arial" w:hAnsi="Arial" w:cs="Arial"/>
          <w:sz w:val="20"/>
          <w:szCs w:val="20"/>
        </w:rPr>
        <w:t xml:space="preserve">York. NY </w:t>
      </w:r>
    </w:p>
    <w:p w14:paraId="345FC8F0" w14:textId="67031B6E" w:rsidR="00811F38" w:rsidRPr="00AB56F8" w:rsidRDefault="00026D48" w:rsidP="00AB56F8">
      <w:pPr>
        <w:spacing w:before="100" w:beforeAutospacing="1" w:after="100" w:afterAutospacing="1" w:line="360" w:lineRule="auto"/>
        <w:rPr>
          <w:rFonts w:ascii="Arial" w:hAnsi="Arial" w:cs="Arial"/>
          <w:sz w:val="20"/>
          <w:szCs w:val="20"/>
        </w:rPr>
      </w:pPr>
      <w:proofErr w:type="spellStart"/>
      <w:r w:rsidRPr="004867BA">
        <w:rPr>
          <w:rFonts w:ascii="Arial" w:hAnsi="Arial" w:cs="Arial"/>
          <w:sz w:val="20"/>
          <w:szCs w:val="20"/>
          <w:lang w:val="en-US"/>
        </w:rPr>
        <w:t>Karanges</w:t>
      </w:r>
      <w:proofErr w:type="spellEnd"/>
      <w:r w:rsidRPr="004867BA">
        <w:rPr>
          <w:rFonts w:ascii="Arial" w:hAnsi="Arial" w:cs="Arial"/>
          <w:sz w:val="20"/>
          <w:szCs w:val="20"/>
          <w:lang w:val="en-US"/>
        </w:rPr>
        <w:t xml:space="preserve">, E. Johnston, K., Beatson, A. &amp; Lings, I. (2015). </w:t>
      </w:r>
      <w:r w:rsidRPr="004867BA">
        <w:rPr>
          <w:rFonts w:ascii="Arial" w:hAnsi="Arial" w:cs="Arial"/>
          <w:i/>
          <w:iCs/>
          <w:sz w:val="20"/>
          <w:szCs w:val="20"/>
          <w:lang w:val="en-US"/>
        </w:rPr>
        <w:t xml:space="preserve">The influence of internal communication on </w:t>
      </w:r>
      <w:r w:rsidRPr="004867BA">
        <w:rPr>
          <w:rFonts w:ascii="Arial" w:hAnsi="Arial" w:cs="Arial"/>
          <w:sz w:val="20"/>
          <w:szCs w:val="20"/>
          <w:lang w:val="en-US"/>
        </w:rPr>
        <w:br/>
      </w:r>
      <w:r w:rsidRPr="004867BA">
        <w:rPr>
          <w:rFonts w:ascii="Arial" w:hAnsi="Arial" w:cs="Arial"/>
          <w:i/>
          <w:iCs/>
          <w:sz w:val="20"/>
          <w:szCs w:val="20"/>
          <w:lang w:val="en-US"/>
        </w:rPr>
        <w:t>employee engagement: A pilot study</w:t>
      </w:r>
      <w:r w:rsidRPr="004867BA">
        <w:rPr>
          <w:rFonts w:ascii="Arial" w:hAnsi="Arial" w:cs="Arial"/>
          <w:sz w:val="20"/>
          <w:szCs w:val="20"/>
          <w:lang w:val="en-US"/>
        </w:rPr>
        <w:t>. Public Relations Review, 41(1), pp. 129-131</w:t>
      </w:r>
      <w:r w:rsidRPr="004867BA">
        <w:rPr>
          <w:rFonts w:ascii="Arial" w:hAnsi="Arial" w:cs="Arial"/>
          <w:sz w:val="20"/>
          <w:szCs w:val="20"/>
          <w:lang w:val="en-US"/>
        </w:rPr>
        <w:br/>
      </w:r>
      <w:r w:rsidR="00EC5F2B" w:rsidRPr="004867BA">
        <w:rPr>
          <w:rFonts w:ascii="Arial" w:hAnsi="Arial" w:cs="Arial"/>
          <w:sz w:val="20"/>
          <w:szCs w:val="20"/>
          <w:lang w:val="en-US"/>
        </w:rPr>
        <w:br/>
        <w:t xml:space="preserve">MacLeod, D. &amp; Clarke, N. (2009). The MacLeod Review – Engaging for Success: Enhancing Performance though Employee Engagement, Department for Business Innovation and Skills. </w:t>
      </w:r>
      <w:r w:rsidR="00EC5F2B" w:rsidRPr="004867BA">
        <w:rPr>
          <w:rFonts w:ascii="Arial" w:hAnsi="Arial" w:cs="Arial"/>
          <w:sz w:val="20"/>
          <w:szCs w:val="20"/>
        </w:rPr>
        <w:t xml:space="preserve">London: </w:t>
      </w:r>
      <w:proofErr w:type="spellStart"/>
      <w:r w:rsidR="00EC5F2B" w:rsidRPr="00AB56F8">
        <w:rPr>
          <w:rFonts w:ascii="Arial" w:hAnsi="Arial" w:cs="Arial"/>
          <w:sz w:val="20"/>
          <w:szCs w:val="20"/>
        </w:rPr>
        <w:t>Crown</w:t>
      </w:r>
      <w:proofErr w:type="spellEnd"/>
      <w:r w:rsidR="00EC5F2B" w:rsidRPr="00AB56F8">
        <w:rPr>
          <w:rFonts w:ascii="Arial" w:hAnsi="Arial" w:cs="Arial"/>
          <w:sz w:val="20"/>
          <w:szCs w:val="20"/>
        </w:rPr>
        <w:t xml:space="preserve"> Copyright. </w:t>
      </w:r>
    </w:p>
    <w:p w14:paraId="19A2E903" w14:textId="77777777" w:rsidR="00B62BCC" w:rsidRPr="00EC083B" w:rsidRDefault="00B62BCC" w:rsidP="00AB56F8">
      <w:pPr>
        <w:pStyle w:val="Geenafstand"/>
        <w:spacing w:line="360" w:lineRule="auto"/>
        <w:rPr>
          <w:rFonts w:ascii="Arial" w:hAnsi="Arial" w:cs="Arial"/>
          <w:sz w:val="20"/>
          <w:szCs w:val="20"/>
        </w:rPr>
      </w:pPr>
      <w:r w:rsidRPr="00AB56F8">
        <w:rPr>
          <w:rFonts w:ascii="Arial" w:hAnsi="Arial" w:cs="Arial"/>
          <w:color w:val="000000"/>
          <w:sz w:val="20"/>
          <w:szCs w:val="20"/>
          <w:shd w:val="clear" w:color="auto" w:fill="FFFFFF"/>
          <w:lang w:val="nl-NL"/>
        </w:rPr>
        <w:t>Meier, U., &amp; Broekhoff, M. A. (2012). </w:t>
      </w:r>
      <w:r w:rsidRPr="00AB56F8">
        <w:rPr>
          <w:rFonts w:ascii="Arial" w:hAnsi="Arial" w:cs="Arial"/>
          <w:i/>
          <w:iCs/>
          <w:color w:val="000000"/>
          <w:sz w:val="20"/>
          <w:szCs w:val="20"/>
          <w:lang w:val="nl-NL"/>
        </w:rPr>
        <w:t>Kwalitatief marktonderzoek</w:t>
      </w:r>
      <w:r w:rsidRPr="00AB56F8">
        <w:rPr>
          <w:rFonts w:ascii="Arial" w:hAnsi="Arial" w:cs="Arial"/>
          <w:color w:val="000000"/>
          <w:sz w:val="20"/>
          <w:szCs w:val="20"/>
          <w:shd w:val="clear" w:color="auto" w:fill="FFFFFF"/>
          <w:lang w:val="nl-NL"/>
        </w:rPr>
        <w:t xml:space="preserve"> (3de editie). </w:t>
      </w:r>
      <w:r w:rsidRPr="00EC083B">
        <w:rPr>
          <w:rFonts w:ascii="Arial" w:hAnsi="Arial" w:cs="Arial"/>
          <w:color w:val="000000"/>
          <w:sz w:val="20"/>
          <w:szCs w:val="20"/>
          <w:shd w:val="clear" w:color="auto" w:fill="FFFFFF"/>
        </w:rPr>
        <w:t xml:space="preserve">Groningen, Nederland: </w:t>
      </w:r>
      <w:proofErr w:type="spellStart"/>
      <w:r w:rsidRPr="00EC083B">
        <w:rPr>
          <w:rFonts w:ascii="Arial" w:hAnsi="Arial" w:cs="Arial"/>
          <w:color w:val="000000"/>
          <w:sz w:val="20"/>
          <w:szCs w:val="20"/>
          <w:shd w:val="clear" w:color="auto" w:fill="FFFFFF"/>
        </w:rPr>
        <w:t>Noordhoff</w:t>
      </w:r>
      <w:proofErr w:type="spellEnd"/>
      <w:r w:rsidRPr="00EC083B">
        <w:rPr>
          <w:rFonts w:ascii="Arial" w:hAnsi="Arial" w:cs="Arial"/>
          <w:color w:val="000000"/>
          <w:sz w:val="20"/>
          <w:szCs w:val="20"/>
          <w:shd w:val="clear" w:color="auto" w:fill="FFFFFF"/>
        </w:rPr>
        <w:t>.</w:t>
      </w:r>
    </w:p>
    <w:p w14:paraId="3B7A599D" w14:textId="50A79B0A" w:rsidR="00AB56F8" w:rsidRPr="00AB56F8" w:rsidRDefault="00AB56F8" w:rsidP="00AB56F8">
      <w:pPr>
        <w:spacing w:line="360" w:lineRule="auto"/>
        <w:rPr>
          <w:rFonts w:ascii="Arial" w:hAnsi="Arial" w:cs="Arial"/>
          <w:sz w:val="20"/>
          <w:szCs w:val="20"/>
          <w:lang w:val="en-US"/>
        </w:rPr>
      </w:pPr>
      <w:r w:rsidRPr="00AB56F8">
        <w:rPr>
          <w:rFonts w:ascii="Arial" w:hAnsi="Arial" w:cs="Arial"/>
          <w:sz w:val="20"/>
          <w:szCs w:val="20"/>
          <w:shd w:val="clear" w:color="auto" w:fill="FFFFFF"/>
          <w:lang w:val="en-US"/>
        </w:rPr>
        <w:lastRenderedPageBreak/>
        <w:t>Men, L.R. (2014</w:t>
      </w:r>
      <w:r w:rsidRPr="00AB56F8">
        <w:rPr>
          <w:rFonts w:ascii="Arial" w:hAnsi="Arial" w:cs="Arial"/>
          <w:i/>
          <w:sz w:val="20"/>
          <w:szCs w:val="20"/>
          <w:shd w:val="clear" w:color="auto" w:fill="FFFFFF"/>
          <w:lang w:val="en-US"/>
        </w:rPr>
        <w:t>). ‘</w:t>
      </w:r>
      <w:r w:rsidRPr="00AB56F8">
        <w:rPr>
          <w:rFonts w:ascii="Arial" w:hAnsi="Arial" w:cs="Arial"/>
          <w:i/>
          <w:sz w:val="20"/>
          <w:szCs w:val="20"/>
          <w:lang w:val="en-US"/>
        </w:rPr>
        <w:t>Strategic Internal Communication: Transformational Leadership, Communication Channels, and Employee Satisfaction’</w:t>
      </w:r>
      <w:r w:rsidRPr="00AB56F8">
        <w:rPr>
          <w:rFonts w:ascii="Arial" w:hAnsi="Arial" w:cs="Arial"/>
          <w:sz w:val="20"/>
          <w:szCs w:val="20"/>
          <w:lang w:val="en-US"/>
        </w:rPr>
        <w:t xml:space="preserve"> Sage Journals. </w:t>
      </w:r>
    </w:p>
    <w:p w14:paraId="16B42E9C" w14:textId="77777777" w:rsidR="00B62BCC" w:rsidRPr="00AB56F8" w:rsidRDefault="00B62BCC" w:rsidP="00AB56F8">
      <w:pPr>
        <w:pStyle w:val="Geenafstand"/>
        <w:spacing w:line="360" w:lineRule="auto"/>
        <w:rPr>
          <w:rFonts w:ascii="Arial" w:hAnsi="Arial" w:cs="Arial"/>
          <w:color w:val="000000" w:themeColor="text1"/>
          <w:sz w:val="20"/>
          <w:szCs w:val="20"/>
        </w:rPr>
      </w:pPr>
    </w:p>
    <w:p w14:paraId="2E465322" w14:textId="61AB7E5C" w:rsidR="008D5ECF" w:rsidRPr="00AB56F8" w:rsidRDefault="00D66861" w:rsidP="00AB56F8">
      <w:pPr>
        <w:pStyle w:val="Geenafstand"/>
        <w:spacing w:line="360" w:lineRule="auto"/>
        <w:rPr>
          <w:rFonts w:ascii="Arial" w:hAnsi="Arial" w:cs="Arial"/>
          <w:i/>
          <w:iCs/>
          <w:color w:val="000000" w:themeColor="text1"/>
          <w:sz w:val="20"/>
          <w:szCs w:val="20"/>
          <w:lang w:val="nl-NL"/>
        </w:rPr>
      </w:pPr>
      <w:r w:rsidRPr="00AB56F8">
        <w:rPr>
          <w:rFonts w:ascii="Arial" w:hAnsi="Arial" w:cs="Arial"/>
          <w:color w:val="000000" w:themeColor="text1"/>
          <w:sz w:val="20"/>
          <w:szCs w:val="20"/>
          <w:shd w:val="clear" w:color="auto" w:fill="FFFFFF"/>
          <w:lang w:val="nl-NL"/>
        </w:rPr>
        <w:t>Ministerie van Economische Zaken en Klimaat. (2019, 2 september).</w:t>
      </w:r>
      <w:r w:rsidRPr="00AB56F8">
        <w:rPr>
          <w:rStyle w:val="apple-converted-space"/>
          <w:rFonts w:ascii="Arial" w:hAnsi="Arial" w:cs="Arial"/>
          <w:color w:val="000000" w:themeColor="text1"/>
          <w:sz w:val="20"/>
          <w:szCs w:val="20"/>
          <w:shd w:val="clear" w:color="auto" w:fill="FFFFFF"/>
          <w:lang w:val="nl-NL"/>
        </w:rPr>
        <w:t> </w:t>
      </w:r>
      <w:r w:rsidRPr="00AB56F8">
        <w:rPr>
          <w:rFonts w:ascii="Arial" w:hAnsi="Arial" w:cs="Arial"/>
          <w:i/>
          <w:iCs/>
          <w:color w:val="000000" w:themeColor="text1"/>
          <w:sz w:val="20"/>
          <w:szCs w:val="20"/>
          <w:lang w:val="nl-NL"/>
        </w:rPr>
        <w:t>Toerisme spreiden</w:t>
      </w:r>
      <w:r w:rsidRPr="00AB56F8">
        <w:rPr>
          <w:rFonts w:ascii="Arial" w:hAnsi="Arial" w:cs="Arial"/>
          <w:color w:val="000000" w:themeColor="text1"/>
          <w:sz w:val="20"/>
          <w:szCs w:val="20"/>
          <w:shd w:val="clear" w:color="auto" w:fill="FFFFFF"/>
          <w:lang w:val="nl-NL"/>
        </w:rPr>
        <w:t xml:space="preserve">. Geraadpleegd op 3 april 2020, van </w:t>
      </w:r>
      <w:hyperlink r:id="rId20" w:history="1">
        <w:r w:rsidR="008D5ECF" w:rsidRPr="00AB56F8">
          <w:rPr>
            <w:rStyle w:val="Hyperlink"/>
            <w:rFonts w:ascii="Arial" w:hAnsi="Arial" w:cs="Arial"/>
            <w:color w:val="000000" w:themeColor="text1"/>
            <w:sz w:val="20"/>
            <w:szCs w:val="20"/>
            <w:u w:val="none"/>
            <w:shd w:val="clear" w:color="auto" w:fill="FFFFFF"/>
            <w:lang w:val="nl-NL"/>
          </w:rPr>
          <w:t>https://www.rijksoverheid.nl/onderwerpen/toerisme-en-recreatie/toerisme-spreiden</w:t>
        </w:r>
      </w:hyperlink>
      <w:r w:rsidRPr="00AB56F8">
        <w:rPr>
          <w:rFonts w:ascii="Arial" w:hAnsi="Arial" w:cs="Arial"/>
          <w:color w:val="000000" w:themeColor="text1"/>
          <w:sz w:val="20"/>
          <w:szCs w:val="20"/>
          <w:shd w:val="clear" w:color="auto" w:fill="FFFFFF"/>
          <w:lang w:val="nl-NL"/>
        </w:rPr>
        <w:t xml:space="preserve"> </w:t>
      </w:r>
    </w:p>
    <w:p w14:paraId="0B1B6B10" w14:textId="77777777" w:rsidR="00746C8A" w:rsidRPr="00AB56F8" w:rsidRDefault="00746C8A" w:rsidP="00AB56F8">
      <w:pPr>
        <w:pStyle w:val="Geenafstand"/>
        <w:spacing w:line="360" w:lineRule="auto"/>
        <w:rPr>
          <w:rFonts w:ascii="Arial" w:hAnsi="Arial" w:cs="Arial"/>
          <w:i/>
          <w:iCs/>
          <w:color w:val="000000" w:themeColor="text1"/>
          <w:sz w:val="20"/>
          <w:szCs w:val="20"/>
          <w:lang w:val="nl-NL"/>
        </w:rPr>
      </w:pPr>
    </w:p>
    <w:p w14:paraId="1A11D6F6" w14:textId="32107FC0" w:rsidR="00A07018" w:rsidRPr="00A07018" w:rsidRDefault="002C352C" w:rsidP="00026D48">
      <w:pPr>
        <w:pStyle w:val="Geenafstand"/>
        <w:spacing w:line="360" w:lineRule="auto"/>
        <w:rPr>
          <w:rFonts w:ascii="Arial" w:hAnsi="Arial" w:cs="Arial"/>
          <w:sz w:val="20"/>
          <w:szCs w:val="20"/>
          <w:shd w:val="clear" w:color="auto" w:fill="FFFFFF"/>
          <w:lang w:val="nl-NL"/>
        </w:rPr>
      </w:pPr>
      <w:r>
        <w:rPr>
          <w:rFonts w:ascii="Arial" w:hAnsi="Arial" w:cs="Arial"/>
          <w:sz w:val="20"/>
          <w:szCs w:val="20"/>
          <w:shd w:val="clear" w:color="auto" w:fill="FFFFFF"/>
          <w:lang w:val="nl-NL"/>
        </w:rPr>
        <w:t>ORGANISATIE X</w:t>
      </w:r>
      <w:r w:rsidR="00A07018">
        <w:rPr>
          <w:rFonts w:ascii="Arial" w:hAnsi="Arial" w:cs="Arial"/>
          <w:sz w:val="20"/>
          <w:szCs w:val="20"/>
          <w:shd w:val="clear" w:color="auto" w:fill="FFFFFF"/>
          <w:lang w:val="nl-NL"/>
        </w:rPr>
        <w:t xml:space="preserve">. (2020) </w:t>
      </w:r>
      <w:r w:rsidR="00A07018">
        <w:rPr>
          <w:rFonts w:ascii="Arial" w:hAnsi="Arial" w:cs="Arial"/>
          <w:i/>
          <w:sz w:val="20"/>
          <w:szCs w:val="20"/>
          <w:shd w:val="clear" w:color="auto" w:fill="FFFFFF"/>
          <w:lang w:val="nl-NL"/>
        </w:rPr>
        <w:t xml:space="preserve">Organogram. </w:t>
      </w:r>
      <w:r w:rsidR="00A07018">
        <w:rPr>
          <w:rFonts w:ascii="Arial" w:hAnsi="Arial" w:cs="Arial"/>
          <w:sz w:val="20"/>
          <w:szCs w:val="20"/>
          <w:shd w:val="clear" w:color="auto" w:fill="FFFFFF"/>
          <w:lang w:val="nl-NL"/>
        </w:rPr>
        <w:t>Den Haag.</w:t>
      </w:r>
    </w:p>
    <w:p w14:paraId="243A29E5" w14:textId="77777777" w:rsidR="00A07018" w:rsidRPr="004867BA" w:rsidRDefault="00A07018" w:rsidP="00026D48">
      <w:pPr>
        <w:pStyle w:val="Geenafstand"/>
        <w:spacing w:line="360" w:lineRule="auto"/>
        <w:rPr>
          <w:rFonts w:ascii="Arial" w:hAnsi="Arial" w:cs="Arial"/>
          <w:sz w:val="20"/>
          <w:szCs w:val="20"/>
          <w:shd w:val="clear" w:color="auto" w:fill="FFFFFF"/>
          <w:lang w:val="nl-NL"/>
        </w:rPr>
      </w:pPr>
    </w:p>
    <w:p w14:paraId="048BB556" w14:textId="7EB84642" w:rsidR="00725F59" w:rsidRPr="004867BA" w:rsidRDefault="00725F59" w:rsidP="00026D48">
      <w:pPr>
        <w:pStyle w:val="Geenafstand"/>
        <w:spacing w:line="360" w:lineRule="auto"/>
        <w:rPr>
          <w:rFonts w:ascii="Arial" w:hAnsi="Arial" w:cs="Arial"/>
          <w:sz w:val="20"/>
          <w:szCs w:val="20"/>
        </w:rPr>
      </w:pPr>
      <w:r w:rsidRPr="002C352C">
        <w:rPr>
          <w:rFonts w:ascii="Arial" w:hAnsi="Arial" w:cs="Arial"/>
          <w:sz w:val="20"/>
          <w:szCs w:val="20"/>
        </w:rPr>
        <w:t xml:space="preserve">Papalexandris, N. &amp; Galanaki, E. (2009). </w:t>
      </w:r>
      <w:r w:rsidRPr="004867BA">
        <w:rPr>
          <w:rFonts w:ascii="Arial" w:hAnsi="Arial" w:cs="Arial"/>
          <w:sz w:val="20"/>
          <w:szCs w:val="20"/>
        </w:rPr>
        <w:t xml:space="preserve">Leadership’s impact on employee engagement: differences among entrepreneurs and professional CEOs, Leadership &amp; Organization Development Journal, 30 (4), pp. 365-85. </w:t>
      </w:r>
    </w:p>
    <w:p w14:paraId="58EC7A6E" w14:textId="02BAB16E" w:rsidR="00DD463A" w:rsidRPr="004867BA" w:rsidRDefault="00DD463A" w:rsidP="00026D48">
      <w:pPr>
        <w:pStyle w:val="Geenafstand"/>
        <w:spacing w:line="360" w:lineRule="auto"/>
        <w:rPr>
          <w:rFonts w:ascii="Arial" w:hAnsi="Arial" w:cs="Arial"/>
          <w:sz w:val="20"/>
          <w:szCs w:val="20"/>
          <w:shd w:val="clear" w:color="auto" w:fill="FFFFFF"/>
        </w:rPr>
      </w:pPr>
    </w:p>
    <w:p w14:paraId="4F3578B1" w14:textId="305F95D1" w:rsidR="005D4FBF" w:rsidRPr="004867BA" w:rsidRDefault="005D4FBF" w:rsidP="00026D48">
      <w:pPr>
        <w:spacing w:line="360" w:lineRule="auto"/>
        <w:rPr>
          <w:rFonts w:ascii="Arial" w:hAnsi="Arial" w:cs="Arial"/>
          <w:sz w:val="20"/>
          <w:szCs w:val="20"/>
          <w:lang w:val="en-US"/>
        </w:rPr>
      </w:pPr>
      <w:r w:rsidRPr="004867BA">
        <w:rPr>
          <w:rFonts w:ascii="Arial" w:hAnsi="Arial" w:cs="Arial"/>
          <w:color w:val="000000"/>
          <w:sz w:val="20"/>
          <w:szCs w:val="20"/>
          <w:shd w:val="clear" w:color="auto" w:fill="FFFFFF"/>
          <w:lang w:val="en-US"/>
        </w:rPr>
        <w:t>Ruck, K. (2016). </w:t>
      </w:r>
      <w:r w:rsidRPr="004867BA">
        <w:rPr>
          <w:rFonts w:ascii="Arial" w:hAnsi="Arial" w:cs="Arial"/>
          <w:i/>
          <w:iCs/>
          <w:color w:val="000000"/>
          <w:sz w:val="20"/>
          <w:szCs w:val="20"/>
          <w:lang w:val="en-US"/>
        </w:rPr>
        <w:t xml:space="preserve">Informed Employee Voice: the synthesis of internal corporate communication and employee voice and the associations with </w:t>
      </w:r>
      <w:proofErr w:type="spellStart"/>
      <w:r w:rsidRPr="004867BA">
        <w:rPr>
          <w:rFonts w:ascii="Arial" w:hAnsi="Arial" w:cs="Arial"/>
          <w:i/>
          <w:iCs/>
          <w:color w:val="000000"/>
          <w:sz w:val="20"/>
          <w:szCs w:val="20"/>
          <w:lang w:val="en-US"/>
        </w:rPr>
        <w:t>organisational</w:t>
      </w:r>
      <w:proofErr w:type="spellEnd"/>
      <w:r w:rsidRPr="004867BA">
        <w:rPr>
          <w:rFonts w:ascii="Arial" w:hAnsi="Arial" w:cs="Arial"/>
          <w:i/>
          <w:iCs/>
          <w:color w:val="000000"/>
          <w:sz w:val="20"/>
          <w:szCs w:val="20"/>
          <w:lang w:val="en-US"/>
        </w:rPr>
        <w:t xml:space="preserve"> engagement</w:t>
      </w:r>
      <w:r w:rsidRPr="004867BA">
        <w:rPr>
          <w:rFonts w:ascii="Arial" w:hAnsi="Arial" w:cs="Arial"/>
          <w:color w:val="000000"/>
          <w:sz w:val="20"/>
          <w:szCs w:val="20"/>
          <w:shd w:val="clear" w:color="auto" w:fill="FFFFFF"/>
          <w:lang w:val="en-US"/>
        </w:rPr>
        <w:t>, </w:t>
      </w:r>
      <w:r w:rsidRPr="004867BA">
        <w:rPr>
          <w:rFonts w:ascii="Arial" w:hAnsi="Arial" w:cs="Arial"/>
          <w:i/>
          <w:iCs/>
          <w:color w:val="000000"/>
          <w:sz w:val="20"/>
          <w:szCs w:val="20"/>
          <w:lang w:val="en-US"/>
        </w:rPr>
        <w:t>2016</w:t>
      </w:r>
      <w:r w:rsidRPr="004867BA">
        <w:rPr>
          <w:rFonts w:ascii="Arial" w:hAnsi="Arial" w:cs="Arial"/>
          <w:color w:val="000000"/>
          <w:sz w:val="20"/>
          <w:szCs w:val="20"/>
          <w:shd w:val="clear" w:color="auto" w:fill="FFFFFF"/>
          <w:lang w:val="en-US"/>
        </w:rPr>
        <w:t xml:space="preserve">, pp. 82-90. </w:t>
      </w:r>
    </w:p>
    <w:p w14:paraId="01815949" w14:textId="77777777" w:rsidR="005D4FBF" w:rsidRPr="004867BA" w:rsidRDefault="005D4FBF" w:rsidP="00026D48">
      <w:pPr>
        <w:pStyle w:val="Geenafstand"/>
        <w:spacing w:line="360" w:lineRule="auto"/>
        <w:rPr>
          <w:rFonts w:ascii="Arial" w:hAnsi="Arial" w:cs="Arial"/>
          <w:sz w:val="20"/>
          <w:szCs w:val="20"/>
          <w:shd w:val="clear" w:color="auto" w:fill="FFFFFF"/>
        </w:rPr>
      </w:pPr>
    </w:p>
    <w:p w14:paraId="064A38C8" w14:textId="77777777" w:rsidR="007516B8" w:rsidRPr="004867BA" w:rsidRDefault="007516B8" w:rsidP="00026D48">
      <w:pPr>
        <w:pStyle w:val="Geenafstand"/>
        <w:spacing w:line="360" w:lineRule="auto"/>
        <w:rPr>
          <w:rFonts w:ascii="Arial" w:hAnsi="Arial" w:cs="Arial"/>
          <w:sz w:val="20"/>
          <w:szCs w:val="20"/>
        </w:rPr>
      </w:pPr>
      <w:r w:rsidRPr="004867BA">
        <w:rPr>
          <w:rFonts w:ascii="Arial" w:hAnsi="Arial" w:cs="Arial"/>
          <w:sz w:val="20"/>
          <w:szCs w:val="20"/>
        </w:rPr>
        <w:t xml:space="preserve">Saks, A. (2006). </w:t>
      </w:r>
      <w:r w:rsidRPr="004867BA">
        <w:rPr>
          <w:rFonts w:ascii="Arial" w:hAnsi="Arial" w:cs="Arial"/>
          <w:i/>
          <w:iCs/>
          <w:sz w:val="20"/>
          <w:szCs w:val="20"/>
        </w:rPr>
        <w:t xml:space="preserve">Antecedents and consequences of employee engagement. </w:t>
      </w:r>
      <w:r w:rsidRPr="004867BA">
        <w:rPr>
          <w:rFonts w:ascii="Arial" w:hAnsi="Arial" w:cs="Arial"/>
          <w:sz w:val="20"/>
          <w:szCs w:val="20"/>
        </w:rPr>
        <w:t xml:space="preserve">Journal of Managerial Psychology, Vol. 21, No. 7, p. 600 - 619. </w:t>
      </w:r>
    </w:p>
    <w:p w14:paraId="7FF75A10" w14:textId="77777777" w:rsidR="007516B8" w:rsidRPr="004867BA" w:rsidRDefault="007516B8" w:rsidP="00026D48">
      <w:pPr>
        <w:pStyle w:val="Geenafstand"/>
        <w:spacing w:line="360" w:lineRule="auto"/>
        <w:rPr>
          <w:rFonts w:ascii="Arial" w:hAnsi="Arial" w:cs="Arial"/>
          <w:sz w:val="20"/>
          <w:szCs w:val="20"/>
        </w:rPr>
      </w:pPr>
    </w:p>
    <w:p w14:paraId="0875EF5C" w14:textId="26840CF0" w:rsidR="0036615A" w:rsidRPr="004867BA" w:rsidRDefault="0036615A" w:rsidP="00026D48">
      <w:pPr>
        <w:spacing w:line="360" w:lineRule="auto"/>
        <w:rPr>
          <w:rFonts w:ascii="Arial" w:hAnsi="Arial" w:cs="Arial"/>
          <w:i/>
          <w:iCs/>
          <w:sz w:val="20"/>
          <w:szCs w:val="20"/>
          <w:lang w:val="en-US"/>
        </w:rPr>
      </w:pPr>
      <w:r w:rsidRPr="004867BA">
        <w:rPr>
          <w:rFonts w:ascii="Arial" w:hAnsi="Arial" w:cs="Arial"/>
          <w:sz w:val="20"/>
          <w:szCs w:val="20"/>
          <w:lang w:val="en-US"/>
        </w:rPr>
        <w:t xml:space="preserve">Schaufeli, W. &amp; Bakker, A. (2004). </w:t>
      </w:r>
      <w:r w:rsidRPr="004867BA">
        <w:rPr>
          <w:rFonts w:ascii="Arial" w:hAnsi="Arial" w:cs="Arial"/>
          <w:i/>
          <w:iCs/>
          <w:sz w:val="20"/>
          <w:szCs w:val="20"/>
          <w:lang w:val="en-US"/>
        </w:rPr>
        <w:t xml:space="preserve">“Utrecht Work Engagement Scale”. Occupational Health Psychology Unit Utrecht University. </w:t>
      </w:r>
    </w:p>
    <w:p w14:paraId="2F6C567E" w14:textId="77777777" w:rsidR="0036615A" w:rsidRPr="004867BA" w:rsidRDefault="0036615A" w:rsidP="00026D48">
      <w:pPr>
        <w:spacing w:line="360" w:lineRule="auto"/>
        <w:rPr>
          <w:rFonts w:ascii="Arial" w:hAnsi="Arial" w:cs="Arial"/>
          <w:i/>
          <w:iCs/>
          <w:sz w:val="20"/>
          <w:szCs w:val="20"/>
          <w:lang w:val="en-US"/>
        </w:rPr>
      </w:pPr>
    </w:p>
    <w:p w14:paraId="6A3EF0D8" w14:textId="0BAA7CD7" w:rsidR="0036615A" w:rsidRPr="004867BA" w:rsidRDefault="0036615A" w:rsidP="00026D48">
      <w:pPr>
        <w:spacing w:line="360" w:lineRule="auto"/>
        <w:rPr>
          <w:rFonts w:ascii="Arial" w:hAnsi="Arial" w:cs="Arial"/>
          <w:i/>
          <w:iCs/>
          <w:sz w:val="20"/>
          <w:szCs w:val="20"/>
          <w:lang w:val="en-US"/>
        </w:rPr>
      </w:pPr>
      <w:r w:rsidRPr="004867BA">
        <w:rPr>
          <w:rFonts w:ascii="Arial" w:hAnsi="Arial" w:cs="Arial"/>
          <w:sz w:val="20"/>
          <w:szCs w:val="20"/>
          <w:lang w:val="en-US"/>
        </w:rPr>
        <w:t xml:space="preserve">Schaufeli, W., </w:t>
      </w:r>
      <w:proofErr w:type="spellStart"/>
      <w:r w:rsidRPr="004867BA">
        <w:rPr>
          <w:rFonts w:ascii="Arial" w:hAnsi="Arial" w:cs="Arial"/>
          <w:sz w:val="20"/>
          <w:szCs w:val="20"/>
          <w:lang w:val="en-US"/>
        </w:rPr>
        <w:t>Salanova</w:t>
      </w:r>
      <w:proofErr w:type="spellEnd"/>
      <w:r w:rsidRPr="004867BA">
        <w:rPr>
          <w:rFonts w:ascii="Arial" w:hAnsi="Arial" w:cs="Arial"/>
          <w:sz w:val="20"/>
          <w:szCs w:val="20"/>
          <w:lang w:val="en-US"/>
        </w:rPr>
        <w:t xml:space="preserve">, M., </w:t>
      </w:r>
      <w:proofErr w:type="spellStart"/>
      <w:r w:rsidRPr="004867BA">
        <w:rPr>
          <w:rFonts w:ascii="Arial" w:hAnsi="Arial" w:cs="Arial"/>
          <w:sz w:val="20"/>
          <w:szCs w:val="20"/>
          <w:lang w:val="en-US"/>
        </w:rPr>
        <w:t>Gonzaled</w:t>
      </w:r>
      <w:proofErr w:type="spellEnd"/>
      <w:r w:rsidRPr="004867BA">
        <w:rPr>
          <w:rFonts w:ascii="Arial" w:hAnsi="Arial" w:cs="Arial"/>
          <w:sz w:val="20"/>
          <w:szCs w:val="20"/>
          <w:lang w:val="en-US"/>
        </w:rPr>
        <w:t xml:space="preserve">-Roma, V. &amp; Bakker, A. (2002) </w:t>
      </w:r>
      <w:r w:rsidRPr="004867BA">
        <w:rPr>
          <w:rFonts w:ascii="Arial" w:hAnsi="Arial" w:cs="Arial"/>
          <w:i/>
          <w:iCs/>
          <w:sz w:val="20"/>
          <w:szCs w:val="20"/>
          <w:lang w:val="en-US"/>
        </w:rPr>
        <w:t xml:space="preserve">“The measurement of engagement and burnout: a two sample confirmatory factor analytic approach”. Journal of Happiness Studies, pp. 71-92. </w:t>
      </w:r>
    </w:p>
    <w:p w14:paraId="477F0EB5" w14:textId="77777777" w:rsidR="0036615A" w:rsidRPr="004867BA" w:rsidRDefault="0036615A" w:rsidP="00026D48">
      <w:pPr>
        <w:pStyle w:val="Geenafstand"/>
        <w:spacing w:line="360" w:lineRule="auto"/>
        <w:rPr>
          <w:rFonts w:ascii="Arial" w:hAnsi="Arial" w:cs="Arial"/>
          <w:sz w:val="20"/>
          <w:szCs w:val="20"/>
        </w:rPr>
      </w:pPr>
    </w:p>
    <w:p w14:paraId="4C68F2B9" w14:textId="75F15CB9" w:rsidR="008D5ECF" w:rsidRPr="004867BA" w:rsidRDefault="00624155" w:rsidP="00026D48">
      <w:pPr>
        <w:pStyle w:val="Geenafstand"/>
        <w:spacing w:line="360" w:lineRule="auto"/>
        <w:rPr>
          <w:rFonts w:ascii="Arial" w:hAnsi="Arial" w:cs="Arial"/>
          <w:i/>
          <w:iCs/>
          <w:sz w:val="20"/>
          <w:szCs w:val="20"/>
        </w:rPr>
      </w:pPr>
      <w:r w:rsidRPr="004867BA">
        <w:rPr>
          <w:rFonts w:ascii="Arial" w:hAnsi="Arial" w:cs="Arial"/>
          <w:sz w:val="20"/>
          <w:szCs w:val="20"/>
        </w:rPr>
        <w:t xml:space="preserve">Trompenaars, F. &amp; </w:t>
      </w:r>
      <w:proofErr w:type="spellStart"/>
      <w:r w:rsidRPr="004867BA">
        <w:rPr>
          <w:rFonts w:ascii="Arial" w:hAnsi="Arial" w:cs="Arial"/>
          <w:sz w:val="20"/>
          <w:szCs w:val="20"/>
        </w:rPr>
        <w:t>Coebergh</w:t>
      </w:r>
      <w:proofErr w:type="spellEnd"/>
      <w:r w:rsidRPr="004867BA">
        <w:rPr>
          <w:rFonts w:ascii="Arial" w:hAnsi="Arial" w:cs="Arial"/>
          <w:sz w:val="20"/>
          <w:szCs w:val="20"/>
        </w:rPr>
        <w:t xml:space="preserve">, P.H. (2014). </w:t>
      </w:r>
      <w:r w:rsidRPr="004867BA">
        <w:rPr>
          <w:rFonts w:ascii="Arial" w:hAnsi="Arial" w:cs="Arial"/>
          <w:i/>
          <w:iCs/>
          <w:sz w:val="20"/>
          <w:szCs w:val="20"/>
        </w:rPr>
        <w:t xml:space="preserve">100+ Management Models: how to </w:t>
      </w:r>
    </w:p>
    <w:p w14:paraId="02BA543A" w14:textId="4809F426" w:rsidR="00624155" w:rsidRPr="004867BA" w:rsidRDefault="00624155" w:rsidP="00026D48">
      <w:pPr>
        <w:pStyle w:val="Geenafstand"/>
        <w:spacing w:line="360" w:lineRule="auto"/>
        <w:rPr>
          <w:rFonts w:ascii="Arial" w:hAnsi="Arial" w:cs="Arial"/>
          <w:sz w:val="20"/>
          <w:szCs w:val="20"/>
        </w:rPr>
      </w:pPr>
      <w:r w:rsidRPr="004867BA">
        <w:rPr>
          <w:rFonts w:ascii="Arial" w:hAnsi="Arial" w:cs="Arial"/>
          <w:i/>
          <w:iCs/>
          <w:sz w:val="20"/>
          <w:szCs w:val="20"/>
        </w:rPr>
        <w:t>understand and apply the world’s most powerful business tools</w:t>
      </w:r>
      <w:r w:rsidRPr="004867BA">
        <w:rPr>
          <w:rFonts w:ascii="Arial" w:hAnsi="Arial" w:cs="Arial"/>
          <w:sz w:val="20"/>
          <w:szCs w:val="20"/>
        </w:rPr>
        <w:t>. Oxford: Infinite Ideas Limited.</w:t>
      </w:r>
    </w:p>
    <w:p w14:paraId="4311E4A6" w14:textId="207D8B60" w:rsidR="00725F59" w:rsidRPr="004867BA" w:rsidRDefault="00725F59" w:rsidP="00026D48">
      <w:pPr>
        <w:pStyle w:val="Geenafstand"/>
        <w:spacing w:line="360" w:lineRule="auto"/>
        <w:rPr>
          <w:rFonts w:ascii="Arial" w:hAnsi="Arial" w:cs="Arial"/>
          <w:sz w:val="20"/>
          <w:szCs w:val="20"/>
        </w:rPr>
      </w:pPr>
    </w:p>
    <w:p w14:paraId="60C82AF8" w14:textId="77777777" w:rsidR="00725F59" w:rsidRPr="004867BA" w:rsidRDefault="00725F59" w:rsidP="00026D48">
      <w:pPr>
        <w:pStyle w:val="Geenafstand"/>
        <w:spacing w:line="360" w:lineRule="auto"/>
        <w:rPr>
          <w:rFonts w:ascii="Arial" w:hAnsi="Arial" w:cs="Arial"/>
          <w:sz w:val="20"/>
          <w:szCs w:val="20"/>
          <w:shd w:val="clear" w:color="auto" w:fill="FFFFFF"/>
          <w:lang w:val="nl-NL"/>
        </w:rPr>
      </w:pPr>
      <w:r w:rsidRPr="004867BA">
        <w:rPr>
          <w:rFonts w:ascii="Arial" w:hAnsi="Arial" w:cs="Arial"/>
          <w:sz w:val="20"/>
          <w:szCs w:val="20"/>
          <w:shd w:val="clear" w:color="auto" w:fill="FFFFFF"/>
        </w:rPr>
        <w:t>Verhoeven, N. (2014).</w:t>
      </w:r>
      <w:r w:rsidRPr="004867BA">
        <w:rPr>
          <w:rStyle w:val="apple-converted-space"/>
          <w:rFonts w:ascii="Arial" w:hAnsi="Arial" w:cs="Arial"/>
          <w:color w:val="000000"/>
          <w:sz w:val="20"/>
          <w:szCs w:val="20"/>
          <w:shd w:val="clear" w:color="auto" w:fill="FFFFFF"/>
        </w:rPr>
        <w:t> </w:t>
      </w:r>
      <w:r w:rsidRPr="004867BA">
        <w:rPr>
          <w:rFonts w:ascii="Arial" w:hAnsi="Arial" w:cs="Arial"/>
          <w:i/>
          <w:sz w:val="20"/>
          <w:szCs w:val="20"/>
          <w:lang w:val="nl-NL"/>
        </w:rPr>
        <w:t>Wat is onderzoek ?</w:t>
      </w:r>
      <w:r w:rsidRPr="004867BA">
        <w:rPr>
          <w:rStyle w:val="apple-converted-space"/>
          <w:rFonts w:ascii="Arial" w:hAnsi="Arial" w:cs="Arial"/>
          <w:color w:val="000000"/>
          <w:sz w:val="20"/>
          <w:szCs w:val="20"/>
          <w:shd w:val="clear" w:color="auto" w:fill="FFFFFF"/>
          <w:lang w:val="nl-NL"/>
        </w:rPr>
        <w:t> </w:t>
      </w:r>
      <w:r w:rsidRPr="004867BA">
        <w:rPr>
          <w:rFonts w:ascii="Arial" w:hAnsi="Arial" w:cs="Arial"/>
          <w:sz w:val="20"/>
          <w:szCs w:val="20"/>
          <w:shd w:val="clear" w:color="auto" w:fill="FFFFFF"/>
          <w:lang w:val="nl-NL"/>
        </w:rPr>
        <w:t xml:space="preserve">(5de editie). Den Haag, Nederland: </w:t>
      </w:r>
    </w:p>
    <w:p w14:paraId="7A2552D1" w14:textId="77777777" w:rsidR="00725F59" w:rsidRPr="004867BA" w:rsidRDefault="00725F59" w:rsidP="00026D48">
      <w:pPr>
        <w:pStyle w:val="Geenafstand"/>
        <w:spacing w:line="360" w:lineRule="auto"/>
        <w:rPr>
          <w:rFonts w:ascii="Arial" w:hAnsi="Arial" w:cs="Arial"/>
          <w:sz w:val="20"/>
          <w:szCs w:val="20"/>
          <w:lang w:val="nl-NL"/>
        </w:rPr>
      </w:pPr>
      <w:r w:rsidRPr="004867BA">
        <w:rPr>
          <w:rFonts w:ascii="Arial" w:hAnsi="Arial" w:cs="Arial"/>
          <w:sz w:val="20"/>
          <w:szCs w:val="20"/>
          <w:shd w:val="clear" w:color="auto" w:fill="FFFFFF"/>
          <w:lang w:val="nl-NL"/>
        </w:rPr>
        <w:t>Boom Lemma.</w:t>
      </w:r>
    </w:p>
    <w:p w14:paraId="79A796DA" w14:textId="1F29E1CA" w:rsidR="00746C8A" w:rsidRPr="004867BA" w:rsidRDefault="00746C8A" w:rsidP="00746C8A">
      <w:pPr>
        <w:pStyle w:val="Geenafstand"/>
        <w:spacing w:line="360" w:lineRule="auto"/>
        <w:rPr>
          <w:rFonts w:ascii="Arial" w:hAnsi="Arial" w:cs="Arial"/>
          <w:color w:val="000000" w:themeColor="text1"/>
          <w:sz w:val="20"/>
          <w:szCs w:val="20"/>
          <w:lang w:val="nl-NL"/>
        </w:rPr>
      </w:pPr>
    </w:p>
    <w:p w14:paraId="2D5326C7" w14:textId="77777777" w:rsidR="00746C8A" w:rsidRPr="004867BA" w:rsidRDefault="00746C8A" w:rsidP="00746C8A">
      <w:pPr>
        <w:pStyle w:val="Geenafstand"/>
        <w:spacing w:line="360" w:lineRule="auto"/>
        <w:rPr>
          <w:rFonts w:ascii="Arial" w:hAnsi="Arial" w:cs="Arial"/>
          <w:color w:val="000000" w:themeColor="text1"/>
          <w:sz w:val="20"/>
          <w:szCs w:val="20"/>
          <w:shd w:val="clear" w:color="auto" w:fill="FFFFFF"/>
          <w:lang w:val="nl-NL"/>
        </w:rPr>
      </w:pPr>
      <w:r>
        <w:rPr>
          <w:rFonts w:ascii="Arial" w:hAnsi="Arial" w:cs="Arial"/>
          <w:color w:val="000000" w:themeColor="text1"/>
          <w:sz w:val="20"/>
          <w:szCs w:val="20"/>
          <w:shd w:val="clear" w:color="auto" w:fill="FFFFFF"/>
          <w:lang w:val="nl-NL"/>
        </w:rPr>
        <w:t>Vranken. J.</w:t>
      </w:r>
      <w:r w:rsidRPr="004867BA">
        <w:rPr>
          <w:rFonts w:ascii="Arial" w:hAnsi="Arial" w:cs="Arial"/>
          <w:color w:val="000000" w:themeColor="text1"/>
          <w:sz w:val="20"/>
          <w:szCs w:val="20"/>
          <w:shd w:val="clear" w:color="auto" w:fill="FFFFFF"/>
          <w:lang w:val="nl-NL"/>
        </w:rPr>
        <w:t xml:space="preserve"> (2019). </w:t>
      </w:r>
      <w:r w:rsidRPr="004867BA">
        <w:rPr>
          <w:rFonts w:ascii="Arial" w:hAnsi="Arial" w:cs="Arial"/>
          <w:i/>
          <w:iCs/>
          <w:color w:val="000000" w:themeColor="text1"/>
          <w:sz w:val="20"/>
          <w:szCs w:val="20"/>
          <w:lang w:val="nl-NL"/>
        </w:rPr>
        <w:t>Perspectief 2030</w:t>
      </w:r>
      <w:r w:rsidRPr="004867BA">
        <w:rPr>
          <w:rFonts w:ascii="Arial" w:hAnsi="Arial" w:cs="Arial"/>
          <w:color w:val="000000" w:themeColor="text1"/>
          <w:sz w:val="20"/>
          <w:szCs w:val="20"/>
          <w:shd w:val="clear" w:color="auto" w:fill="FFFFFF"/>
          <w:lang w:val="nl-NL"/>
        </w:rPr>
        <w:t xml:space="preserve"> (1). Geraadpleegd </w:t>
      </w:r>
      <w:r>
        <w:rPr>
          <w:rFonts w:ascii="Arial" w:hAnsi="Arial" w:cs="Arial"/>
          <w:color w:val="000000" w:themeColor="text1"/>
          <w:sz w:val="20"/>
          <w:szCs w:val="20"/>
          <w:shd w:val="clear" w:color="auto" w:fill="FFFFFF"/>
          <w:lang w:val="nl-NL"/>
        </w:rPr>
        <w:t xml:space="preserve">op 20 februari, </w:t>
      </w:r>
      <w:r w:rsidRPr="004867BA">
        <w:rPr>
          <w:rFonts w:ascii="Arial" w:hAnsi="Arial" w:cs="Arial"/>
          <w:color w:val="000000" w:themeColor="text1"/>
          <w:sz w:val="20"/>
          <w:szCs w:val="20"/>
          <w:shd w:val="clear" w:color="auto" w:fill="FFFFFF"/>
          <w:lang w:val="nl-NL"/>
        </w:rPr>
        <w:t xml:space="preserve">van </w:t>
      </w:r>
    </w:p>
    <w:p w14:paraId="3DBF2125" w14:textId="6408F2BC" w:rsidR="00A65217" w:rsidRPr="00746C8A" w:rsidRDefault="0073516B" w:rsidP="00026D48">
      <w:pPr>
        <w:pStyle w:val="Geenafstand"/>
        <w:spacing w:line="360" w:lineRule="auto"/>
        <w:rPr>
          <w:rFonts w:ascii="Arial" w:hAnsi="Arial" w:cs="Arial"/>
          <w:color w:val="000000" w:themeColor="text1"/>
          <w:sz w:val="20"/>
          <w:szCs w:val="20"/>
          <w:lang w:val="nl-NL"/>
        </w:rPr>
      </w:pPr>
      <w:hyperlink r:id="rId21" w:history="1">
        <w:r w:rsidR="00746C8A" w:rsidRPr="004867BA">
          <w:rPr>
            <w:rStyle w:val="Hyperlink"/>
            <w:rFonts w:ascii="Arial" w:hAnsi="Arial" w:cs="Arial"/>
            <w:color w:val="000000" w:themeColor="text1"/>
            <w:sz w:val="20"/>
            <w:szCs w:val="20"/>
            <w:u w:val="none"/>
            <w:shd w:val="clear" w:color="auto" w:fill="FFFFFF"/>
            <w:lang w:val="nl-NL"/>
          </w:rPr>
          <w:t>https://www.</w:t>
        </w:r>
        <w:r w:rsidR="002C352C">
          <w:rPr>
            <w:rStyle w:val="Hyperlink"/>
            <w:rFonts w:ascii="Arial" w:hAnsi="Arial" w:cs="Arial"/>
            <w:color w:val="000000" w:themeColor="text1"/>
            <w:sz w:val="20"/>
            <w:szCs w:val="20"/>
            <w:u w:val="none"/>
            <w:shd w:val="clear" w:color="auto" w:fill="FFFFFF"/>
            <w:lang w:val="nl-NL"/>
          </w:rPr>
          <w:t>organisatie X</w:t>
        </w:r>
        <w:r w:rsidR="00746C8A" w:rsidRPr="004867BA">
          <w:rPr>
            <w:rStyle w:val="Hyperlink"/>
            <w:rFonts w:ascii="Arial" w:hAnsi="Arial" w:cs="Arial"/>
            <w:color w:val="000000" w:themeColor="text1"/>
            <w:sz w:val="20"/>
            <w:szCs w:val="20"/>
            <w:u w:val="none"/>
            <w:shd w:val="clear" w:color="auto" w:fill="FFFFFF"/>
            <w:lang w:val="nl-NL"/>
          </w:rPr>
          <w:t>.nl/nl/home/visie-strategie/perspectief-2030.htm</w:t>
        </w:r>
      </w:hyperlink>
      <w:r w:rsidR="00746C8A" w:rsidRPr="004867BA">
        <w:rPr>
          <w:rFonts w:ascii="Arial" w:hAnsi="Arial" w:cs="Arial"/>
          <w:color w:val="000000" w:themeColor="text1"/>
          <w:sz w:val="20"/>
          <w:szCs w:val="20"/>
          <w:shd w:val="clear" w:color="auto" w:fill="FFFFFF"/>
          <w:lang w:val="nl-NL"/>
        </w:rPr>
        <w:t xml:space="preserve"> </w:t>
      </w:r>
    </w:p>
    <w:p w14:paraId="583408E4" w14:textId="77777777" w:rsidR="00AC710B" w:rsidRPr="004867BA" w:rsidRDefault="00AC710B" w:rsidP="00026D48">
      <w:pPr>
        <w:pStyle w:val="Geenafstand"/>
        <w:spacing w:line="360" w:lineRule="auto"/>
        <w:rPr>
          <w:rFonts w:ascii="Arial" w:hAnsi="Arial" w:cs="Arial"/>
          <w:sz w:val="20"/>
          <w:szCs w:val="20"/>
          <w:lang w:val="nl-NL"/>
        </w:rPr>
      </w:pPr>
    </w:p>
    <w:p w14:paraId="77CEAD21" w14:textId="77777777" w:rsidR="00AC710B" w:rsidRPr="004867BA" w:rsidRDefault="00AC710B" w:rsidP="00026D48">
      <w:pPr>
        <w:pStyle w:val="Geenafstand"/>
        <w:spacing w:line="360" w:lineRule="auto"/>
        <w:rPr>
          <w:rFonts w:ascii="Arial" w:hAnsi="Arial" w:cs="Arial"/>
          <w:sz w:val="20"/>
          <w:szCs w:val="20"/>
        </w:rPr>
      </w:pPr>
      <w:r w:rsidRPr="00746C8A">
        <w:rPr>
          <w:rFonts w:ascii="Arial" w:hAnsi="Arial" w:cs="Arial"/>
          <w:sz w:val="20"/>
          <w:szCs w:val="20"/>
        </w:rPr>
        <w:t xml:space="preserve">Welch, M., &amp; Jackson, P. R. (2007). </w:t>
      </w:r>
      <w:r w:rsidRPr="004867BA">
        <w:rPr>
          <w:rFonts w:ascii="Arial" w:hAnsi="Arial" w:cs="Arial"/>
          <w:i/>
          <w:sz w:val="20"/>
          <w:szCs w:val="20"/>
        </w:rPr>
        <w:t>Rethinking internal communication: a stakeholder approach. Corporate Communications: An International Journal,</w:t>
      </w:r>
      <w:r w:rsidRPr="004867BA">
        <w:rPr>
          <w:rFonts w:ascii="Arial" w:hAnsi="Arial" w:cs="Arial"/>
          <w:sz w:val="20"/>
          <w:szCs w:val="20"/>
        </w:rPr>
        <w:t xml:space="preserve"> 12(3), 177-198. </w:t>
      </w:r>
    </w:p>
    <w:p w14:paraId="1C5DE236" w14:textId="77777777" w:rsidR="00AC710B" w:rsidRPr="004867BA" w:rsidRDefault="00AC710B" w:rsidP="00026D48">
      <w:pPr>
        <w:pStyle w:val="Geenafstand"/>
        <w:spacing w:line="360" w:lineRule="auto"/>
        <w:rPr>
          <w:rFonts w:ascii="Arial" w:hAnsi="Arial" w:cs="Arial"/>
          <w:sz w:val="20"/>
          <w:szCs w:val="20"/>
        </w:rPr>
      </w:pPr>
    </w:p>
    <w:p w14:paraId="27DB823E" w14:textId="5F4605EB" w:rsidR="008D5ECF" w:rsidRPr="004867BA" w:rsidRDefault="00624155" w:rsidP="00026D48">
      <w:pPr>
        <w:pStyle w:val="Geenafstand"/>
        <w:spacing w:line="360" w:lineRule="auto"/>
        <w:rPr>
          <w:rFonts w:ascii="Arial" w:hAnsi="Arial" w:cs="Arial"/>
          <w:i/>
          <w:iCs/>
          <w:sz w:val="20"/>
          <w:szCs w:val="20"/>
        </w:rPr>
      </w:pPr>
      <w:r w:rsidRPr="004867BA">
        <w:rPr>
          <w:rFonts w:ascii="Arial" w:hAnsi="Arial" w:cs="Arial"/>
          <w:sz w:val="20"/>
          <w:szCs w:val="20"/>
        </w:rPr>
        <w:t xml:space="preserve">Welch, M. (2011). </w:t>
      </w:r>
      <w:r w:rsidRPr="004867BA">
        <w:rPr>
          <w:rFonts w:ascii="Arial" w:hAnsi="Arial" w:cs="Arial"/>
          <w:i/>
          <w:iCs/>
          <w:sz w:val="20"/>
          <w:szCs w:val="20"/>
        </w:rPr>
        <w:t xml:space="preserve">The Evolution of the Employee Engagement Concept: </w:t>
      </w:r>
    </w:p>
    <w:p w14:paraId="60140E55" w14:textId="77777777" w:rsidR="00D348BC" w:rsidRDefault="00624155" w:rsidP="00917EFD">
      <w:pPr>
        <w:pStyle w:val="Geenafstand"/>
        <w:spacing w:line="360" w:lineRule="auto"/>
        <w:rPr>
          <w:rFonts w:ascii="Arial" w:hAnsi="Arial" w:cs="Arial"/>
          <w:sz w:val="20"/>
          <w:szCs w:val="20"/>
        </w:rPr>
      </w:pPr>
      <w:r w:rsidRPr="004867BA">
        <w:rPr>
          <w:rFonts w:ascii="Arial" w:hAnsi="Arial" w:cs="Arial"/>
          <w:i/>
          <w:iCs/>
          <w:sz w:val="20"/>
          <w:szCs w:val="20"/>
        </w:rPr>
        <w:t>communication implications, Corporate Communications: An International Journal</w:t>
      </w:r>
      <w:r w:rsidRPr="004867BA">
        <w:rPr>
          <w:rFonts w:ascii="Arial" w:hAnsi="Arial" w:cs="Arial"/>
          <w:sz w:val="20"/>
          <w:szCs w:val="20"/>
        </w:rPr>
        <w:t>, 16(4), 328–34</w:t>
      </w:r>
      <w:r w:rsidR="0036615A" w:rsidRPr="004867BA">
        <w:rPr>
          <w:rFonts w:ascii="Arial" w:hAnsi="Arial" w:cs="Arial"/>
          <w:sz w:val="20"/>
          <w:szCs w:val="20"/>
        </w:rPr>
        <w:t>6</w:t>
      </w:r>
    </w:p>
    <w:p w14:paraId="0217027D" w14:textId="4461F6D1" w:rsidR="00D348BC" w:rsidRPr="007E5492" w:rsidRDefault="00D348BC" w:rsidP="008F1A1C">
      <w:pPr>
        <w:pStyle w:val="Geenafstand"/>
        <w:spacing w:line="360" w:lineRule="auto"/>
        <w:rPr>
          <w:rFonts w:ascii="Arial" w:hAnsi="Arial" w:cs="Arial"/>
          <w:color w:val="000000" w:themeColor="text1"/>
          <w:sz w:val="20"/>
          <w:szCs w:val="20"/>
          <w:lang w:val="nl-NL"/>
        </w:rPr>
      </w:pPr>
      <w:r w:rsidRPr="00024A40">
        <w:rPr>
          <w:rFonts w:ascii="Arial" w:hAnsi="Arial" w:cs="Arial"/>
          <w:color w:val="000000" w:themeColor="text1"/>
          <w:sz w:val="20"/>
          <w:szCs w:val="20"/>
          <w:lang w:val="nl-NL"/>
        </w:rPr>
        <w:lastRenderedPageBreak/>
        <w:t xml:space="preserve">Yammer. (2020) </w:t>
      </w:r>
      <w:r w:rsidR="002C352C">
        <w:rPr>
          <w:rFonts w:ascii="Arial" w:hAnsi="Arial" w:cs="Arial"/>
          <w:i/>
          <w:color w:val="000000" w:themeColor="text1"/>
          <w:sz w:val="20"/>
          <w:szCs w:val="20"/>
          <w:lang w:val="nl-NL"/>
        </w:rPr>
        <w:t>ORGANISATIE X</w:t>
      </w:r>
      <w:r w:rsidRPr="00024A40">
        <w:rPr>
          <w:rFonts w:ascii="Arial" w:hAnsi="Arial" w:cs="Arial"/>
          <w:i/>
          <w:color w:val="000000" w:themeColor="text1"/>
          <w:sz w:val="20"/>
          <w:szCs w:val="20"/>
          <w:lang w:val="nl-NL"/>
        </w:rPr>
        <w:t xml:space="preserve"> </w:t>
      </w:r>
      <w:proofErr w:type="spellStart"/>
      <w:r w:rsidRPr="00024A40">
        <w:rPr>
          <w:rFonts w:ascii="Arial" w:hAnsi="Arial" w:cs="Arial"/>
          <w:i/>
          <w:color w:val="000000" w:themeColor="text1"/>
          <w:sz w:val="20"/>
          <w:szCs w:val="20"/>
          <w:lang w:val="nl-NL"/>
        </w:rPr>
        <w:t>All</w:t>
      </w:r>
      <w:proofErr w:type="spellEnd"/>
      <w:r w:rsidR="007E5492" w:rsidRPr="00024A40">
        <w:rPr>
          <w:rFonts w:ascii="Arial" w:hAnsi="Arial" w:cs="Arial"/>
          <w:i/>
          <w:color w:val="000000" w:themeColor="text1"/>
          <w:sz w:val="20"/>
          <w:szCs w:val="20"/>
          <w:lang w:val="nl-NL"/>
        </w:rPr>
        <w:t>.</w:t>
      </w:r>
      <w:r w:rsidR="007E5492" w:rsidRPr="00024A40">
        <w:rPr>
          <w:rFonts w:ascii="Arial" w:hAnsi="Arial" w:cs="Arial"/>
          <w:color w:val="000000" w:themeColor="text1"/>
          <w:sz w:val="20"/>
          <w:szCs w:val="20"/>
          <w:lang w:val="nl-NL"/>
        </w:rPr>
        <w:t xml:space="preserve"> </w:t>
      </w:r>
      <w:r w:rsidR="007E5492" w:rsidRPr="007E5492">
        <w:rPr>
          <w:rFonts w:ascii="Arial" w:hAnsi="Arial" w:cs="Arial"/>
          <w:color w:val="000000" w:themeColor="text1"/>
          <w:sz w:val="20"/>
          <w:szCs w:val="20"/>
          <w:lang w:val="nl-NL"/>
        </w:rPr>
        <w:t>Ger</w:t>
      </w:r>
      <w:r w:rsidR="007E5492">
        <w:rPr>
          <w:rFonts w:ascii="Arial" w:hAnsi="Arial" w:cs="Arial"/>
          <w:color w:val="000000" w:themeColor="text1"/>
          <w:sz w:val="20"/>
          <w:szCs w:val="20"/>
          <w:lang w:val="nl-NL"/>
        </w:rPr>
        <w:t>aadpleegd op 30 maart, via:</w:t>
      </w:r>
      <w:r w:rsidR="008F1A1C" w:rsidRPr="007E5492">
        <w:rPr>
          <w:rFonts w:ascii="Arial" w:hAnsi="Arial" w:cs="Arial"/>
          <w:color w:val="000000" w:themeColor="text1"/>
          <w:sz w:val="20"/>
          <w:szCs w:val="20"/>
          <w:lang w:val="nl-NL"/>
        </w:rPr>
        <w:t xml:space="preserve"> </w:t>
      </w:r>
      <w:hyperlink r:id="rId22" w:anchor="/threads/inGroup?type=in_group&amp;feedId=11058229" w:history="1">
        <w:r w:rsidR="007A06FA" w:rsidRPr="007E5492">
          <w:rPr>
            <w:rStyle w:val="Hyperlink"/>
            <w:rFonts w:ascii="Arial" w:hAnsi="Arial" w:cs="Arial"/>
            <w:color w:val="000000" w:themeColor="text1"/>
            <w:sz w:val="20"/>
            <w:szCs w:val="20"/>
            <w:u w:val="none"/>
            <w:lang w:val="nl-NL"/>
          </w:rPr>
          <w:t>https://www.yammer.com/holland.com/#/threads/inGroup?type=in_group&amp;feedId=11058229</w:t>
        </w:r>
      </w:hyperlink>
    </w:p>
    <w:p w14:paraId="511D89DB" w14:textId="1CB03FAD" w:rsidR="008B19D8" w:rsidRPr="007E5492" w:rsidRDefault="008B19D8" w:rsidP="00917EFD">
      <w:pPr>
        <w:pStyle w:val="Geenafstand"/>
        <w:spacing w:line="360" w:lineRule="auto"/>
        <w:rPr>
          <w:rFonts w:ascii="Arial" w:hAnsi="Arial" w:cs="Arial"/>
          <w:color w:val="000000" w:themeColor="text1"/>
          <w:sz w:val="20"/>
          <w:szCs w:val="20"/>
          <w:lang w:val="nl-NL"/>
        </w:rPr>
      </w:pPr>
    </w:p>
    <w:sectPr w:rsidR="008B19D8" w:rsidRPr="007E5492" w:rsidSect="00833222">
      <w:footerReference w:type="even" r:id="rId23"/>
      <w:footerReference w:type="default" r:id="rId2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441D" w14:textId="77777777" w:rsidR="00950D73" w:rsidRDefault="00950D73" w:rsidP="009D7D48">
      <w:r>
        <w:separator/>
      </w:r>
    </w:p>
    <w:p w14:paraId="71E3E8EB" w14:textId="77777777" w:rsidR="00950D73" w:rsidRDefault="00950D73"/>
  </w:endnote>
  <w:endnote w:type="continuationSeparator" w:id="0">
    <w:p w14:paraId="69D35E87" w14:textId="77777777" w:rsidR="00950D73" w:rsidRDefault="00950D73" w:rsidP="009D7D48">
      <w:r>
        <w:continuationSeparator/>
      </w:r>
    </w:p>
    <w:p w14:paraId="6CDE625E" w14:textId="77777777" w:rsidR="00950D73" w:rsidRDefault="0095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47854071"/>
      <w:docPartObj>
        <w:docPartGallery w:val="Page Numbers (Bottom of Page)"/>
        <w:docPartUnique/>
      </w:docPartObj>
    </w:sdtPr>
    <w:sdtContent>
      <w:p w14:paraId="61094236" w14:textId="77777777" w:rsidR="0073516B" w:rsidRDefault="0073516B" w:rsidP="003E242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3DF08D" w14:textId="77777777" w:rsidR="0073516B" w:rsidRDefault="0073516B" w:rsidP="009D7D48">
    <w:pPr>
      <w:pStyle w:val="Voettekst"/>
      <w:ind w:right="360"/>
    </w:pPr>
  </w:p>
  <w:p w14:paraId="52423061" w14:textId="77777777" w:rsidR="0073516B" w:rsidRDefault="007351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381871"/>
      <w:docPartObj>
        <w:docPartGallery w:val="Page Numbers (Bottom of Page)"/>
        <w:docPartUnique/>
      </w:docPartObj>
    </w:sdtPr>
    <w:sdtContent>
      <w:p w14:paraId="4C0A8AAC" w14:textId="77777777" w:rsidR="0073516B" w:rsidRDefault="0073516B" w:rsidP="003E242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B76D14F" w14:textId="77777777" w:rsidR="0073516B" w:rsidRDefault="0073516B" w:rsidP="009D7D48">
    <w:pPr>
      <w:pStyle w:val="Voettekst"/>
      <w:ind w:right="360"/>
    </w:pPr>
  </w:p>
  <w:p w14:paraId="2848A1F6" w14:textId="77777777" w:rsidR="0073516B" w:rsidRDefault="007351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73F5" w14:textId="77777777" w:rsidR="00950D73" w:rsidRDefault="00950D73" w:rsidP="009D7D48">
      <w:r>
        <w:separator/>
      </w:r>
    </w:p>
    <w:p w14:paraId="42CE5705" w14:textId="77777777" w:rsidR="00950D73" w:rsidRDefault="00950D73"/>
  </w:footnote>
  <w:footnote w:type="continuationSeparator" w:id="0">
    <w:p w14:paraId="25D370AC" w14:textId="77777777" w:rsidR="00950D73" w:rsidRDefault="00950D73" w:rsidP="009D7D48">
      <w:r>
        <w:continuationSeparator/>
      </w:r>
    </w:p>
    <w:p w14:paraId="3B964097" w14:textId="77777777" w:rsidR="00950D73" w:rsidRDefault="00950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211"/>
    <w:multiLevelType w:val="multilevel"/>
    <w:tmpl w:val="9F74C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561029A"/>
    <w:multiLevelType w:val="hybridMultilevel"/>
    <w:tmpl w:val="1982DE42"/>
    <w:lvl w:ilvl="0" w:tplc="2E6C54A0">
      <w:start w:val="1"/>
      <w:numFmt w:val="bullet"/>
      <w:lvlText w:val="•"/>
      <w:lvlJc w:val="left"/>
      <w:pPr>
        <w:tabs>
          <w:tab w:val="num" w:pos="1068"/>
        </w:tabs>
        <w:ind w:left="1068" w:hanging="360"/>
      </w:pPr>
      <w:rPr>
        <w:rFonts w:ascii="Times New Roman" w:hAnsi="Times New Roman" w:hint="default"/>
      </w:rPr>
    </w:lvl>
    <w:lvl w:ilvl="1" w:tplc="DB1EB82A" w:tentative="1">
      <w:start w:val="1"/>
      <w:numFmt w:val="bullet"/>
      <w:lvlText w:val="•"/>
      <w:lvlJc w:val="left"/>
      <w:pPr>
        <w:tabs>
          <w:tab w:val="num" w:pos="1788"/>
        </w:tabs>
        <w:ind w:left="1788" w:hanging="360"/>
      </w:pPr>
      <w:rPr>
        <w:rFonts w:ascii="Times New Roman" w:hAnsi="Times New Roman" w:hint="default"/>
      </w:rPr>
    </w:lvl>
    <w:lvl w:ilvl="2" w:tplc="AF469B62" w:tentative="1">
      <w:start w:val="1"/>
      <w:numFmt w:val="bullet"/>
      <w:lvlText w:val="•"/>
      <w:lvlJc w:val="left"/>
      <w:pPr>
        <w:tabs>
          <w:tab w:val="num" w:pos="2508"/>
        </w:tabs>
        <w:ind w:left="2508" w:hanging="360"/>
      </w:pPr>
      <w:rPr>
        <w:rFonts w:ascii="Times New Roman" w:hAnsi="Times New Roman" w:hint="default"/>
      </w:rPr>
    </w:lvl>
    <w:lvl w:ilvl="3" w:tplc="6924FB7A" w:tentative="1">
      <w:start w:val="1"/>
      <w:numFmt w:val="bullet"/>
      <w:lvlText w:val="•"/>
      <w:lvlJc w:val="left"/>
      <w:pPr>
        <w:tabs>
          <w:tab w:val="num" w:pos="3228"/>
        </w:tabs>
        <w:ind w:left="3228" w:hanging="360"/>
      </w:pPr>
      <w:rPr>
        <w:rFonts w:ascii="Times New Roman" w:hAnsi="Times New Roman" w:hint="default"/>
      </w:rPr>
    </w:lvl>
    <w:lvl w:ilvl="4" w:tplc="3F0C3E42" w:tentative="1">
      <w:start w:val="1"/>
      <w:numFmt w:val="bullet"/>
      <w:lvlText w:val="•"/>
      <w:lvlJc w:val="left"/>
      <w:pPr>
        <w:tabs>
          <w:tab w:val="num" w:pos="3948"/>
        </w:tabs>
        <w:ind w:left="3948" w:hanging="360"/>
      </w:pPr>
      <w:rPr>
        <w:rFonts w:ascii="Times New Roman" w:hAnsi="Times New Roman" w:hint="default"/>
      </w:rPr>
    </w:lvl>
    <w:lvl w:ilvl="5" w:tplc="B814665E" w:tentative="1">
      <w:start w:val="1"/>
      <w:numFmt w:val="bullet"/>
      <w:lvlText w:val="•"/>
      <w:lvlJc w:val="left"/>
      <w:pPr>
        <w:tabs>
          <w:tab w:val="num" w:pos="4668"/>
        </w:tabs>
        <w:ind w:left="4668" w:hanging="360"/>
      </w:pPr>
      <w:rPr>
        <w:rFonts w:ascii="Times New Roman" w:hAnsi="Times New Roman" w:hint="default"/>
      </w:rPr>
    </w:lvl>
    <w:lvl w:ilvl="6" w:tplc="921A8AA2" w:tentative="1">
      <w:start w:val="1"/>
      <w:numFmt w:val="bullet"/>
      <w:lvlText w:val="•"/>
      <w:lvlJc w:val="left"/>
      <w:pPr>
        <w:tabs>
          <w:tab w:val="num" w:pos="5388"/>
        </w:tabs>
        <w:ind w:left="5388" w:hanging="360"/>
      </w:pPr>
      <w:rPr>
        <w:rFonts w:ascii="Times New Roman" w:hAnsi="Times New Roman" w:hint="default"/>
      </w:rPr>
    </w:lvl>
    <w:lvl w:ilvl="7" w:tplc="0478ECB6" w:tentative="1">
      <w:start w:val="1"/>
      <w:numFmt w:val="bullet"/>
      <w:lvlText w:val="•"/>
      <w:lvlJc w:val="left"/>
      <w:pPr>
        <w:tabs>
          <w:tab w:val="num" w:pos="6108"/>
        </w:tabs>
        <w:ind w:left="6108" w:hanging="360"/>
      </w:pPr>
      <w:rPr>
        <w:rFonts w:ascii="Times New Roman" w:hAnsi="Times New Roman" w:hint="default"/>
      </w:rPr>
    </w:lvl>
    <w:lvl w:ilvl="8" w:tplc="9C7E152C" w:tentative="1">
      <w:start w:val="1"/>
      <w:numFmt w:val="bullet"/>
      <w:lvlText w:val="•"/>
      <w:lvlJc w:val="left"/>
      <w:pPr>
        <w:tabs>
          <w:tab w:val="num" w:pos="6828"/>
        </w:tabs>
        <w:ind w:left="6828" w:hanging="360"/>
      </w:pPr>
      <w:rPr>
        <w:rFonts w:ascii="Times New Roman" w:hAnsi="Times New Roman" w:hint="default"/>
      </w:rPr>
    </w:lvl>
  </w:abstractNum>
  <w:abstractNum w:abstractNumId="2" w15:restartNumberingAfterBreak="0">
    <w:nsid w:val="06330740"/>
    <w:multiLevelType w:val="hybridMultilevel"/>
    <w:tmpl w:val="E982DEDC"/>
    <w:lvl w:ilvl="0" w:tplc="9E9EC570">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93DB4"/>
    <w:multiLevelType w:val="multilevel"/>
    <w:tmpl w:val="B854E6F6"/>
    <w:lvl w:ilvl="0">
      <w:start w:val="1"/>
      <w:numFmt w:val="decimal"/>
      <w:lvlText w:val="%1."/>
      <w:lvlJc w:val="left"/>
      <w:pPr>
        <w:ind w:left="720" w:hanging="360"/>
      </w:pPr>
      <w:rPr>
        <w:rFonts w:cstheme="minorHAns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9C8714F"/>
    <w:multiLevelType w:val="hybridMultilevel"/>
    <w:tmpl w:val="DD26A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2A3B9C"/>
    <w:multiLevelType w:val="hybridMultilevel"/>
    <w:tmpl w:val="EA3EE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BF6208"/>
    <w:multiLevelType w:val="multilevel"/>
    <w:tmpl w:val="0D4A3F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F8477C"/>
    <w:multiLevelType w:val="multilevel"/>
    <w:tmpl w:val="316A411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E6C4052"/>
    <w:multiLevelType w:val="hybridMultilevel"/>
    <w:tmpl w:val="9A1EF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B740E"/>
    <w:multiLevelType w:val="hybridMultilevel"/>
    <w:tmpl w:val="3A10C004"/>
    <w:lvl w:ilvl="0" w:tplc="F33AA52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3B79D5"/>
    <w:multiLevelType w:val="hybridMultilevel"/>
    <w:tmpl w:val="5F8251A8"/>
    <w:lvl w:ilvl="0" w:tplc="E4482F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7D5933"/>
    <w:multiLevelType w:val="multilevel"/>
    <w:tmpl w:val="9F74C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6B10342"/>
    <w:multiLevelType w:val="hybridMultilevel"/>
    <w:tmpl w:val="AAF64BD6"/>
    <w:lvl w:ilvl="0" w:tplc="BCE2E4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8635FD"/>
    <w:multiLevelType w:val="hybridMultilevel"/>
    <w:tmpl w:val="CEE26582"/>
    <w:lvl w:ilvl="0" w:tplc="B56C5EAE">
      <w:start w:val="1"/>
      <w:numFmt w:val="bullet"/>
      <w:lvlText w:val="•"/>
      <w:lvlJc w:val="left"/>
      <w:pPr>
        <w:tabs>
          <w:tab w:val="num" w:pos="720"/>
        </w:tabs>
        <w:ind w:left="720" w:hanging="360"/>
      </w:pPr>
      <w:rPr>
        <w:rFonts w:ascii="Arial" w:hAnsi="Arial" w:hint="default"/>
      </w:rPr>
    </w:lvl>
    <w:lvl w:ilvl="1" w:tplc="C83C1DD0" w:tentative="1">
      <w:start w:val="1"/>
      <w:numFmt w:val="bullet"/>
      <w:lvlText w:val="•"/>
      <w:lvlJc w:val="left"/>
      <w:pPr>
        <w:tabs>
          <w:tab w:val="num" w:pos="1440"/>
        </w:tabs>
        <w:ind w:left="1440" w:hanging="360"/>
      </w:pPr>
      <w:rPr>
        <w:rFonts w:ascii="Arial" w:hAnsi="Arial" w:hint="default"/>
      </w:rPr>
    </w:lvl>
    <w:lvl w:ilvl="2" w:tplc="3F28339C" w:tentative="1">
      <w:start w:val="1"/>
      <w:numFmt w:val="bullet"/>
      <w:lvlText w:val="•"/>
      <w:lvlJc w:val="left"/>
      <w:pPr>
        <w:tabs>
          <w:tab w:val="num" w:pos="2160"/>
        </w:tabs>
        <w:ind w:left="2160" w:hanging="360"/>
      </w:pPr>
      <w:rPr>
        <w:rFonts w:ascii="Arial" w:hAnsi="Arial" w:hint="default"/>
      </w:rPr>
    </w:lvl>
    <w:lvl w:ilvl="3" w:tplc="382C67A8" w:tentative="1">
      <w:start w:val="1"/>
      <w:numFmt w:val="bullet"/>
      <w:lvlText w:val="•"/>
      <w:lvlJc w:val="left"/>
      <w:pPr>
        <w:tabs>
          <w:tab w:val="num" w:pos="2880"/>
        </w:tabs>
        <w:ind w:left="2880" w:hanging="360"/>
      </w:pPr>
      <w:rPr>
        <w:rFonts w:ascii="Arial" w:hAnsi="Arial" w:hint="default"/>
      </w:rPr>
    </w:lvl>
    <w:lvl w:ilvl="4" w:tplc="07A4748C" w:tentative="1">
      <w:start w:val="1"/>
      <w:numFmt w:val="bullet"/>
      <w:lvlText w:val="•"/>
      <w:lvlJc w:val="left"/>
      <w:pPr>
        <w:tabs>
          <w:tab w:val="num" w:pos="3600"/>
        </w:tabs>
        <w:ind w:left="3600" w:hanging="360"/>
      </w:pPr>
      <w:rPr>
        <w:rFonts w:ascii="Arial" w:hAnsi="Arial" w:hint="default"/>
      </w:rPr>
    </w:lvl>
    <w:lvl w:ilvl="5" w:tplc="BC186DE4" w:tentative="1">
      <w:start w:val="1"/>
      <w:numFmt w:val="bullet"/>
      <w:lvlText w:val="•"/>
      <w:lvlJc w:val="left"/>
      <w:pPr>
        <w:tabs>
          <w:tab w:val="num" w:pos="4320"/>
        </w:tabs>
        <w:ind w:left="4320" w:hanging="360"/>
      </w:pPr>
      <w:rPr>
        <w:rFonts w:ascii="Arial" w:hAnsi="Arial" w:hint="default"/>
      </w:rPr>
    </w:lvl>
    <w:lvl w:ilvl="6" w:tplc="509CF5C2" w:tentative="1">
      <w:start w:val="1"/>
      <w:numFmt w:val="bullet"/>
      <w:lvlText w:val="•"/>
      <w:lvlJc w:val="left"/>
      <w:pPr>
        <w:tabs>
          <w:tab w:val="num" w:pos="5040"/>
        </w:tabs>
        <w:ind w:left="5040" w:hanging="360"/>
      </w:pPr>
      <w:rPr>
        <w:rFonts w:ascii="Arial" w:hAnsi="Arial" w:hint="default"/>
      </w:rPr>
    </w:lvl>
    <w:lvl w:ilvl="7" w:tplc="DCB6BDC8" w:tentative="1">
      <w:start w:val="1"/>
      <w:numFmt w:val="bullet"/>
      <w:lvlText w:val="•"/>
      <w:lvlJc w:val="left"/>
      <w:pPr>
        <w:tabs>
          <w:tab w:val="num" w:pos="5760"/>
        </w:tabs>
        <w:ind w:left="5760" w:hanging="360"/>
      </w:pPr>
      <w:rPr>
        <w:rFonts w:ascii="Arial" w:hAnsi="Arial" w:hint="default"/>
      </w:rPr>
    </w:lvl>
    <w:lvl w:ilvl="8" w:tplc="12B874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EB499C"/>
    <w:multiLevelType w:val="multilevel"/>
    <w:tmpl w:val="7248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E0110"/>
    <w:multiLevelType w:val="hybridMultilevel"/>
    <w:tmpl w:val="415E3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1315E7"/>
    <w:multiLevelType w:val="hybridMultilevel"/>
    <w:tmpl w:val="2D3A5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A81BF8"/>
    <w:multiLevelType w:val="hybridMultilevel"/>
    <w:tmpl w:val="2C02D394"/>
    <w:lvl w:ilvl="0" w:tplc="9F807182">
      <w:start w:val="1"/>
      <w:numFmt w:val="decimal"/>
      <w:lvlText w:val="%1"/>
      <w:lvlJc w:val="left"/>
      <w:pPr>
        <w:ind w:left="720" w:hanging="360"/>
      </w:pPr>
      <w:rPr>
        <w:rFonts w:hint="default"/>
        <w:color w:val="FD6F0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C2273D"/>
    <w:multiLevelType w:val="hybridMultilevel"/>
    <w:tmpl w:val="2F1221BE"/>
    <w:lvl w:ilvl="0" w:tplc="D4F088C8">
      <w:start w:val="1"/>
      <w:numFmt w:val="bullet"/>
      <w:lvlText w:val="•"/>
      <w:lvlJc w:val="left"/>
      <w:pPr>
        <w:tabs>
          <w:tab w:val="num" w:pos="720"/>
        </w:tabs>
        <w:ind w:left="720" w:hanging="360"/>
      </w:pPr>
      <w:rPr>
        <w:rFonts w:ascii="Times New Roman" w:hAnsi="Times New Roman" w:hint="default"/>
      </w:rPr>
    </w:lvl>
    <w:lvl w:ilvl="1" w:tplc="FA1A7A0C" w:tentative="1">
      <w:start w:val="1"/>
      <w:numFmt w:val="bullet"/>
      <w:lvlText w:val="•"/>
      <w:lvlJc w:val="left"/>
      <w:pPr>
        <w:tabs>
          <w:tab w:val="num" w:pos="1440"/>
        </w:tabs>
        <w:ind w:left="1440" w:hanging="360"/>
      </w:pPr>
      <w:rPr>
        <w:rFonts w:ascii="Times New Roman" w:hAnsi="Times New Roman" w:hint="default"/>
      </w:rPr>
    </w:lvl>
    <w:lvl w:ilvl="2" w:tplc="89D64574" w:tentative="1">
      <w:start w:val="1"/>
      <w:numFmt w:val="bullet"/>
      <w:lvlText w:val="•"/>
      <w:lvlJc w:val="left"/>
      <w:pPr>
        <w:tabs>
          <w:tab w:val="num" w:pos="2160"/>
        </w:tabs>
        <w:ind w:left="2160" w:hanging="360"/>
      </w:pPr>
      <w:rPr>
        <w:rFonts w:ascii="Times New Roman" w:hAnsi="Times New Roman" w:hint="default"/>
      </w:rPr>
    </w:lvl>
    <w:lvl w:ilvl="3" w:tplc="E9A059BE" w:tentative="1">
      <w:start w:val="1"/>
      <w:numFmt w:val="bullet"/>
      <w:lvlText w:val="•"/>
      <w:lvlJc w:val="left"/>
      <w:pPr>
        <w:tabs>
          <w:tab w:val="num" w:pos="2880"/>
        </w:tabs>
        <w:ind w:left="2880" w:hanging="360"/>
      </w:pPr>
      <w:rPr>
        <w:rFonts w:ascii="Times New Roman" w:hAnsi="Times New Roman" w:hint="default"/>
      </w:rPr>
    </w:lvl>
    <w:lvl w:ilvl="4" w:tplc="4D58860E" w:tentative="1">
      <w:start w:val="1"/>
      <w:numFmt w:val="bullet"/>
      <w:lvlText w:val="•"/>
      <w:lvlJc w:val="left"/>
      <w:pPr>
        <w:tabs>
          <w:tab w:val="num" w:pos="3600"/>
        </w:tabs>
        <w:ind w:left="3600" w:hanging="360"/>
      </w:pPr>
      <w:rPr>
        <w:rFonts w:ascii="Times New Roman" w:hAnsi="Times New Roman" w:hint="default"/>
      </w:rPr>
    </w:lvl>
    <w:lvl w:ilvl="5" w:tplc="337C6924" w:tentative="1">
      <w:start w:val="1"/>
      <w:numFmt w:val="bullet"/>
      <w:lvlText w:val="•"/>
      <w:lvlJc w:val="left"/>
      <w:pPr>
        <w:tabs>
          <w:tab w:val="num" w:pos="4320"/>
        </w:tabs>
        <w:ind w:left="4320" w:hanging="360"/>
      </w:pPr>
      <w:rPr>
        <w:rFonts w:ascii="Times New Roman" w:hAnsi="Times New Roman" w:hint="default"/>
      </w:rPr>
    </w:lvl>
    <w:lvl w:ilvl="6" w:tplc="1A90574C" w:tentative="1">
      <w:start w:val="1"/>
      <w:numFmt w:val="bullet"/>
      <w:lvlText w:val="•"/>
      <w:lvlJc w:val="left"/>
      <w:pPr>
        <w:tabs>
          <w:tab w:val="num" w:pos="5040"/>
        </w:tabs>
        <w:ind w:left="5040" w:hanging="360"/>
      </w:pPr>
      <w:rPr>
        <w:rFonts w:ascii="Times New Roman" w:hAnsi="Times New Roman" w:hint="default"/>
      </w:rPr>
    </w:lvl>
    <w:lvl w:ilvl="7" w:tplc="58A2B0C6" w:tentative="1">
      <w:start w:val="1"/>
      <w:numFmt w:val="bullet"/>
      <w:lvlText w:val="•"/>
      <w:lvlJc w:val="left"/>
      <w:pPr>
        <w:tabs>
          <w:tab w:val="num" w:pos="5760"/>
        </w:tabs>
        <w:ind w:left="5760" w:hanging="360"/>
      </w:pPr>
      <w:rPr>
        <w:rFonts w:ascii="Times New Roman" w:hAnsi="Times New Roman" w:hint="default"/>
      </w:rPr>
    </w:lvl>
    <w:lvl w:ilvl="8" w:tplc="3CB69F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22323E"/>
    <w:multiLevelType w:val="multilevel"/>
    <w:tmpl w:val="68D890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4C657BBC"/>
    <w:multiLevelType w:val="hybridMultilevel"/>
    <w:tmpl w:val="B35A2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416ADA"/>
    <w:multiLevelType w:val="multilevel"/>
    <w:tmpl w:val="9F74C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D9633C8"/>
    <w:multiLevelType w:val="multilevel"/>
    <w:tmpl w:val="9F74C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5DBA69AB"/>
    <w:multiLevelType w:val="hybridMultilevel"/>
    <w:tmpl w:val="2EC8017C"/>
    <w:lvl w:ilvl="0" w:tplc="16CE49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836637"/>
    <w:multiLevelType w:val="multilevel"/>
    <w:tmpl w:val="9F74C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71077920"/>
    <w:multiLevelType w:val="hybridMultilevel"/>
    <w:tmpl w:val="1590AEB2"/>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35701C"/>
    <w:multiLevelType w:val="multilevel"/>
    <w:tmpl w:val="63AADD94"/>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7" w15:restartNumberingAfterBreak="0">
    <w:nsid w:val="7AE5024A"/>
    <w:multiLevelType w:val="hybridMultilevel"/>
    <w:tmpl w:val="3E1C0F5E"/>
    <w:lvl w:ilvl="0" w:tplc="DD221F5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6"/>
  </w:num>
  <w:num w:numId="5">
    <w:abstractNumId w:val="12"/>
  </w:num>
  <w:num w:numId="6">
    <w:abstractNumId w:val="10"/>
  </w:num>
  <w:num w:numId="7">
    <w:abstractNumId w:val="14"/>
  </w:num>
  <w:num w:numId="8">
    <w:abstractNumId w:val="27"/>
  </w:num>
  <w:num w:numId="9">
    <w:abstractNumId w:val="22"/>
  </w:num>
  <w:num w:numId="10">
    <w:abstractNumId w:val="19"/>
  </w:num>
  <w:num w:numId="11">
    <w:abstractNumId w:val="7"/>
  </w:num>
  <w:num w:numId="12">
    <w:abstractNumId w:val="3"/>
  </w:num>
  <w:num w:numId="13">
    <w:abstractNumId w:val="2"/>
  </w:num>
  <w:num w:numId="14">
    <w:abstractNumId w:val="13"/>
  </w:num>
  <w:num w:numId="15">
    <w:abstractNumId w:val="0"/>
  </w:num>
  <w:num w:numId="16">
    <w:abstractNumId w:val="24"/>
  </w:num>
  <w:num w:numId="17">
    <w:abstractNumId w:val="17"/>
  </w:num>
  <w:num w:numId="18">
    <w:abstractNumId w:val="11"/>
  </w:num>
  <w:num w:numId="19">
    <w:abstractNumId w:val="9"/>
  </w:num>
  <w:num w:numId="20">
    <w:abstractNumId w:val="21"/>
  </w:num>
  <w:num w:numId="21">
    <w:abstractNumId w:val="20"/>
  </w:num>
  <w:num w:numId="22">
    <w:abstractNumId w:val="16"/>
  </w:num>
  <w:num w:numId="23">
    <w:abstractNumId w:val="5"/>
  </w:num>
  <w:num w:numId="24">
    <w:abstractNumId w:val="25"/>
  </w:num>
  <w:num w:numId="25">
    <w:abstractNumId w:val="18"/>
  </w:num>
  <w:num w:numId="26">
    <w:abstractNumId w:val="1"/>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4D"/>
    <w:rsid w:val="0000177C"/>
    <w:rsid w:val="00001DD7"/>
    <w:rsid w:val="00002D70"/>
    <w:rsid w:val="0000310E"/>
    <w:rsid w:val="0000314D"/>
    <w:rsid w:val="000033E2"/>
    <w:rsid w:val="0000341D"/>
    <w:rsid w:val="000035D9"/>
    <w:rsid w:val="00003B8A"/>
    <w:rsid w:val="00003F20"/>
    <w:rsid w:val="000042DA"/>
    <w:rsid w:val="00006366"/>
    <w:rsid w:val="000065B5"/>
    <w:rsid w:val="00006DA8"/>
    <w:rsid w:val="0001050B"/>
    <w:rsid w:val="00010BB4"/>
    <w:rsid w:val="000115F9"/>
    <w:rsid w:val="0001167F"/>
    <w:rsid w:val="00011A8E"/>
    <w:rsid w:val="000141EC"/>
    <w:rsid w:val="000150AB"/>
    <w:rsid w:val="00015AA5"/>
    <w:rsid w:val="00015AC8"/>
    <w:rsid w:val="00016B3A"/>
    <w:rsid w:val="0002098B"/>
    <w:rsid w:val="00021057"/>
    <w:rsid w:val="00021235"/>
    <w:rsid w:val="00023368"/>
    <w:rsid w:val="00023DC0"/>
    <w:rsid w:val="00024A40"/>
    <w:rsid w:val="00025E08"/>
    <w:rsid w:val="000262B5"/>
    <w:rsid w:val="00026D48"/>
    <w:rsid w:val="00027AC0"/>
    <w:rsid w:val="00030A60"/>
    <w:rsid w:val="00030E66"/>
    <w:rsid w:val="00031C1F"/>
    <w:rsid w:val="00032022"/>
    <w:rsid w:val="00032125"/>
    <w:rsid w:val="0003263F"/>
    <w:rsid w:val="000329FD"/>
    <w:rsid w:val="00032D9D"/>
    <w:rsid w:val="000332A1"/>
    <w:rsid w:val="00033BD4"/>
    <w:rsid w:val="0003455A"/>
    <w:rsid w:val="000354AE"/>
    <w:rsid w:val="00036E48"/>
    <w:rsid w:val="00036EC8"/>
    <w:rsid w:val="00037343"/>
    <w:rsid w:val="00037405"/>
    <w:rsid w:val="00037428"/>
    <w:rsid w:val="000407D5"/>
    <w:rsid w:val="00041011"/>
    <w:rsid w:val="000435D6"/>
    <w:rsid w:val="0004393C"/>
    <w:rsid w:val="00044243"/>
    <w:rsid w:val="00044289"/>
    <w:rsid w:val="00044A17"/>
    <w:rsid w:val="00044AF5"/>
    <w:rsid w:val="0004629E"/>
    <w:rsid w:val="00047390"/>
    <w:rsid w:val="000514AC"/>
    <w:rsid w:val="00051BF9"/>
    <w:rsid w:val="00051C0A"/>
    <w:rsid w:val="00051DD8"/>
    <w:rsid w:val="0005269D"/>
    <w:rsid w:val="0005357E"/>
    <w:rsid w:val="00053B5B"/>
    <w:rsid w:val="00053EDD"/>
    <w:rsid w:val="00054942"/>
    <w:rsid w:val="00055B8A"/>
    <w:rsid w:val="00055CB6"/>
    <w:rsid w:val="00056DA6"/>
    <w:rsid w:val="00060435"/>
    <w:rsid w:val="0006145C"/>
    <w:rsid w:val="00061C1C"/>
    <w:rsid w:val="0006548A"/>
    <w:rsid w:val="0006734F"/>
    <w:rsid w:val="000675BA"/>
    <w:rsid w:val="0006798B"/>
    <w:rsid w:val="00070077"/>
    <w:rsid w:val="0007121A"/>
    <w:rsid w:val="0007242B"/>
    <w:rsid w:val="00072E01"/>
    <w:rsid w:val="0007369C"/>
    <w:rsid w:val="000738EC"/>
    <w:rsid w:val="0007420C"/>
    <w:rsid w:val="00074211"/>
    <w:rsid w:val="00074D6A"/>
    <w:rsid w:val="0007506D"/>
    <w:rsid w:val="00075B10"/>
    <w:rsid w:val="000765D5"/>
    <w:rsid w:val="000807DC"/>
    <w:rsid w:val="00084A1E"/>
    <w:rsid w:val="00084AE3"/>
    <w:rsid w:val="00084B8A"/>
    <w:rsid w:val="00084EBA"/>
    <w:rsid w:val="00086ABA"/>
    <w:rsid w:val="00086B1F"/>
    <w:rsid w:val="00087C11"/>
    <w:rsid w:val="00091ED9"/>
    <w:rsid w:val="0009486B"/>
    <w:rsid w:val="000953CC"/>
    <w:rsid w:val="00095D4E"/>
    <w:rsid w:val="00096281"/>
    <w:rsid w:val="00096566"/>
    <w:rsid w:val="00097B21"/>
    <w:rsid w:val="00097EE1"/>
    <w:rsid w:val="000A0163"/>
    <w:rsid w:val="000A136A"/>
    <w:rsid w:val="000A224F"/>
    <w:rsid w:val="000A30DB"/>
    <w:rsid w:val="000A4B9B"/>
    <w:rsid w:val="000A581A"/>
    <w:rsid w:val="000A5ECE"/>
    <w:rsid w:val="000A61B8"/>
    <w:rsid w:val="000A61E2"/>
    <w:rsid w:val="000A6534"/>
    <w:rsid w:val="000A6A84"/>
    <w:rsid w:val="000A6D7D"/>
    <w:rsid w:val="000A7828"/>
    <w:rsid w:val="000B086E"/>
    <w:rsid w:val="000B23FC"/>
    <w:rsid w:val="000B438F"/>
    <w:rsid w:val="000B4C51"/>
    <w:rsid w:val="000B5075"/>
    <w:rsid w:val="000B536C"/>
    <w:rsid w:val="000B5463"/>
    <w:rsid w:val="000B56D7"/>
    <w:rsid w:val="000B5C23"/>
    <w:rsid w:val="000B5E98"/>
    <w:rsid w:val="000B6E15"/>
    <w:rsid w:val="000B7177"/>
    <w:rsid w:val="000C0B9C"/>
    <w:rsid w:val="000C0D66"/>
    <w:rsid w:val="000C16F4"/>
    <w:rsid w:val="000C1AC3"/>
    <w:rsid w:val="000C1E97"/>
    <w:rsid w:val="000C2F40"/>
    <w:rsid w:val="000C3A3B"/>
    <w:rsid w:val="000C3B37"/>
    <w:rsid w:val="000C7CF3"/>
    <w:rsid w:val="000D01E1"/>
    <w:rsid w:val="000D034C"/>
    <w:rsid w:val="000D12DD"/>
    <w:rsid w:val="000D18CA"/>
    <w:rsid w:val="000D24F1"/>
    <w:rsid w:val="000D32F3"/>
    <w:rsid w:val="000D4BF4"/>
    <w:rsid w:val="000D5BDD"/>
    <w:rsid w:val="000D5D54"/>
    <w:rsid w:val="000D646A"/>
    <w:rsid w:val="000D648A"/>
    <w:rsid w:val="000E0C9C"/>
    <w:rsid w:val="000E23CE"/>
    <w:rsid w:val="000E32DC"/>
    <w:rsid w:val="000E3559"/>
    <w:rsid w:val="000E430C"/>
    <w:rsid w:val="000E5B4E"/>
    <w:rsid w:val="000E5BB1"/>
    <w:rsid w:val="000E6104"/>
    <w:rsid w:val="000E6A23"/>
    <w:rsid w:val="000E6DE8"/>
    <w:rsid w:val="000E7023"/>
    <w:rsid w:val="000F1A26"/>
    <w:rsid w:val="000F3EB2"/>
    <w:rsid w:val="000F493D"/>
    <w:rsid w:val="000F49B3"/>
    <w:rsid w:val="000F4A5D"/>
    <w:rsid w:val="000F5A26"/>
    <w:rsid w:val="000F74AC"/>
    <w:rsid w:val="00100AA1"/>
    <w:rsid w:val="00101580"/>
    <w:rsid w:val="001016DE"/>
    <w:rsid w:val="001029E5"/>
    <w:rsid w:val="001034E9"/>
    <w:rsid w:val="00104D8B"/>
    <w:rsid w:val="001059C0"/>
    <w:rsid w:val="00105E46"/>
    <w:rsid w:val="00106132"/>
    <w:rsid w:val="00106565"/>
    <w:rsid w:val="00107AFC"/>
    <w:rsid w:val="00110588"/>
    <w:rsid w:val="00110D84"/>
    <w:rsid w:val="0011242E"/>
    <w:rsid w:val="00113301"/>
    <w:rsid w:val="0011376D"/>
    <w:rsid w:val="00114081"/>
    <w:rsid w:val="00114665"/>
    <w:rsid w:val="00114F73"/>
    <w:rsid w:val="00115422"/>
    <w:rsid w:val="00116846"/>
    <w:rsid w:val="0011686A"/>
    <w:rsid w:val="0011747A"/>
    <w:rsid w:val="001176D1"/>
    <w:rsid w:val="001178AB"/>
    <w:rsid w:val="0012458E"/>
    <w:rsid w:val="00126593"/>
    <w:rsid w:val="00127143"/>
    <w:rsid w:val="00127880"/>
    <w:rsid w:val="00127AB5"/>
    <w:rsid w:val="00130BAB"/>
    <w:rsid w:val="00130DE7"/>
    <w:rsid w:val="00131A2E"/>
    <w:rsid w:val="00133413"/>
    <w:rsid w:val="00134142"/>
    <w:rsid w:val="001345C9"/>
    <w:rsid w:val="001347D9"/>
    <w:rsid w:val="001356AD"/>
    <w:rsid w:val="00135727"/>
    <w:rsid w:val="001375FB"/>
    <w:rsid w:val="001377AA"/>
    <w:rsid w:val="00137B4D"/>
    <w:rsid w:val="00140DC7"/>
    <w:rsid w:val="00143941"/>
    <w:rsid w:val="00143F95"/>
    <w:rsid w:val="00144C68"/>
    <w:rsid w:val="0014575E"/>
    <w:rsid w:val="001470B4"/>
    <w:rsid w:val="00147ADE"/>
    <w:rsid w:val="0015048C"/>
    <w:rsid w:val="001519C0"/>
    <w:rsid w:val="00152D1C"/>
    <w:rsid w:val="00153722"/>
    <w:rsid w:val="0015454A"/>
    <w:rsid w:val="0015484B"/>
    <w:rsid w:val="00155DD7"/>
    <w:rsid w:val="0015653A"/>
    <w:rsid w:val="00156E16"/>
    <w:rsid w:val="00156E28"/>
    <w:rsid w:val="001570B0"/>
    <w:rsid w:val="0015748A"/>
    <w:rsid w:val="0015798D"/>
    <w:rsid w:val="0016034A"/>
    <w:rsid w:val="00160A59"/>
    <w:rsid w:val="00163576"/>
    <w:rsid w:val="001642F3"/>
    <w:rsid w:val="0016521C"/>
    <w:rsid w:val="001678CA"/>
    <w:rsid w:val="00167CCB"/>
    <w:rsid w:val="00167EBE"/>
    <w:rsid w:val="00170674"/>
    <w:rsid w:val="00172480"/>
    <w:rsid w:val="0017443A"/>
    <w:rsid w:val="00174C31"/>
    <w:rsid w:val="00174FD2"/>
    <w:rsid w:val="00175307"/>
    <w:rsid w:val="00177CEB"/>
    <w:rsid w:val="00181FE1"/>
    <w:rsid w:val="00183B45"/>
    <w:rsid w:val="00183B4F"/>
    <w:rsid w:val="00184697"/>
    <w:rsid w:val="001850D9"/>
    <w:rsid w:val="001853AB"/>
    <w:rsid w:val="0018555A"/>
    <w:rsid w:val="00185E12"/>
    <w:rsid w:val="00186F21"/>
    <w:rsid w:val="001873CD"/>
    <w:rsid w:val="0019084D"/>
    <w:rsid w:val="00190AF5"/>
    <w:rsid w:val="00190D45"/>
    <w:rsid w:val="00191502"/>
    <w:rsid w:val="001915A5"/>
    <w:rsid w:val="00191ADC"/>
    <w:rsid w:val="00192468"/>
    <w:rsid w:val="00192912"/>
    <w:rsid w:val="00193C51"/>
    <w:rsid w:val="00194758"/>
    <w:rsid w:val="001947F6"/>
    <w:rsid w:val="001957C1"/>
    <w:rsid w:val="00196DEC"/>
    <w:rsid w:val="00196F8F"/>
    <w:rsid w:val="00197ADF"/>
    <w:rsid w:val="001A048A"/>
    <w:rsid w:val="001A0518"/>
    <w:rsid w:val="001A0AA7"/>
    <w:rsid w:val="001A0CF9"/>
    <w:rsid w:val="001A12EA"/>
    <w:rsid w:val="001A2562"/>
    <w:rsid w:val="001A2D95"/>
    <w:rsid w:val="001A4D4B"/>
    <w:rsid w:val="001A68E7"/>
    <w:rsid w:val="001A7006"/>
    <w:rsid w:val="001A74DB"/>
    <w:rsid w:val="001A7641"/>
    <w:rsid w:val="001B025D"/>
    <w:rsid w:val="001B0D8F"/>
    <w:rsid w:val="001B144F"/>
    <w:rsid w:val="001B1C54"/>
    <w:rsid w:val="001B2643"/>
    <w:rsid w:val="001B2757"/>
    <w:rsid w:val="001B2D88"/>
    <w:rsid w:val="001B3536"/>
    <w:rsid w:val="001B4424"/>
    <w:rsid w:val="001B4AC9"/>
    <w:rsid w:val="001B58A7"/>
    <w:rsid w:val="001B6431"/>
    <w:rsid w:val="001C5468"/>
    <w:rsid w:val="001C54FC"/>
    <w:rsid w:val="001C5BFD"/>
    <w:rsid w:val="001C6C62"/>
    <w:rsid w:val="001C72D1"/>
    <w:rsid w:val="001D0666"/>
    <w:rsid w:val="001D0C7E"/>
    <w:rsid w:val="001D1EFB"/>
    <w:rsid w:val="001D26EA"/>
    <w:rsid w:val="001D39AE"/>
    <w:rsid w:val="001D3AC3"/>
    <w:rsid w:val="001D3DE9"/>
    <w:rsid w:val="001D3F1D"/>
    <w:rsid w:val="001D4176"/>
    <w:rsid w:val="001D424C"/>
    <w:rsid w:val="001D53C5"/>
    <w:rsid w:val="001D653B"/>
    <w:rsid w:val="001D6621"/>
    <w:rsid w:val="001D737E"/>
    <w:rsid w:val="001E12F0"/>
    <w:rsid w:val="001E155A"/>
    <w:rsid w:val="001E1FAB"/>
    <w:rsid w:val="001E2A71"/>
    <w:rsid w:val="001E74C9"/>
    <w:rsid w:val="001E7738"/>
    <w:rsid w:val="001E78C9"/>
    <w:rsid w:val="001F0860"/>
    <w:rsid w:val="001F1B15"/>
    <w:rsid w:val="001F249E"/>
    <w:rsid w:val="001F2986"/>
    <w:rsid w:val="001F3F43"/>
    <w:rsid w:val="001F5C14"/>
    <w:rsid w:val="001F731A"/>
    <w:rsid w:val="001F770D"/>
    <w:rsid w:val="002024C0"/>
    <w:rsid w:val="00202CCC"/>
    <w:rsid w:val="002031F6"/>
    <w:rsid w:val="00204449"/>
    <w:rsid w:val="0020449B"/>
    <w:rsid w:val="00205FD2"/>
    <w:rsid w:val="00206092"/>
    <w:rsid w:val="002064C3"/>
    <w:rsid w:val="0020685A"/>
    <w:rsid w:val="00207AF7"/>
    <w:rsid w:val="00207FE9"/>
    <w:rsid w:val="002100EA"/>
    <w:rsid w:val="00210694"/>
    <w:rsid w:val="00210699"/>
    <w:rsid w:val="002113FB"/>
    <w:rsid w:val="002115F7"/>
    <w:rsid w:val="0021333A"/>
    <w:rsid w:val="00213FE4"/>
    <w:rsid w:val="00214256"/>
    <w:rsid w:val="0021426D"/>
    <w:rsid w:val="002145C7"/>
    <w:rsid w:val="002146DF"/>
    <w:rsid w:val="00214D8F"/>
    <w:rsid w:val="00214DE1"/>
    <w:rsid w:val="0021537E"/>
    <w:rsid w:val="00216488"/>
    <w:rsid w:val="002164CC"/>
    <w:rsid w:val="00216887"/>
    <w:rsid w:val="002169E5"/>
    <w:rsid w:val="002175B1"/>
    <w:rsid w:val="00220F62"/>
    <w:rsid w:val="002218DD"/>
    <w:rsid w:val="00221D4E"/>
    <w:rsid w:val="0022200C"/>
    <w:rsid w:val="00223902"/>
    <w:rsid w:val="0022413B"/>
    <w:rsid w:val="00224D08"/>
    <w:rsid w:val="00226ABB"/>
    <w:rsid w:val="00227251"/>
    <w:rsid w:val="00230D36"/>
    <w:rsid w:val="0023158B"/>
    <w:rsid w:val="00231E1C"/>
    <w:rsid w:val="00232E06"/>
    <w:rsid w:val="0023330E"/>
    <w:rsid w:val="002336AF"/>
    <w:rsid w:val="00233DE7"/>
    <w:rsid w:val="0023438E"/>
    <w:rsid w:val="002350E7"/>
    <w:rsid w:val="00235B08"/>
    <w:rsid w:val="00235DD4"/>
    <w:rsid w:val="00236694"/>
    <w:rsid w:val="00237003"/>
    <w:rsid w:val="002402BD"/>
    <w:rsid w:val="002418D3"/>
    <w:rsid w:val="00241920"/>
    <w:rsid w:val="00241A05"/>
    <w:rsid w:val="00241CF4"/>
    <w:rsid w:val="002424F1"/>
    <w:rsid w:val="00242787"/>
    <w:rsid w:val="00242C2D"/>
    <w:rsid w:val="00243D49"/>
    <w:rsid w:val="00243E56"/>
    <w:rsid w:val="002462AB"/>
    <w:rsid w:val="00246A0E"/>
    <w:rsid w:val="00247D02"/>
    <w:rsid w:val="00247EDB"/>
    <w:rsid w:val="00247FB6"/>
    <w:rsid w:val="0025117B"/>
    <w:rsid w:val="00251999"/>
    <w:rsid w:val="0025231F"/>
    <w:rsid w:val="002527BC"/>
    <w:rsid w:val="00252F6F"/>
    <w:rsid w:val="00253F0B"/>
    <w:rsid w:val="002540BA"/>
    <w:rsid w:val="00254757"/>
    <w:rsid w:val="00254795"/>
    <w:rsid w:val="00254953"/>
    <w:rsid w:val="00255EDE"/>
    <w:rsid w:val="002609FC"/>
    <w:rsid w:val="0026186A"/>
    <w:rsid w:val="00262226"/>
    <w:rsid w:val="002623B0"/>
    <w:rsid w:val="00262F2B"/>
    <w:rsid w:val="00262F4D"/>
    <w:rsid w:val="00263132"/>
    <w:rsid w:val="00263135"/>
    <w:rsid w:val="00264CF7"/>
    <w:rsid w:val="0026579E"/>
    <w:rsid w:val="0026748D"/>
    <w:rsid w:val="00270237"/>
    <w:rsid w:val="0027064E"/>
    <w:rsid w:val="00270CA6"/>
    <w:rsid w:val="00270FEA"/>
    <w:rsid w:val="00271494"/>
    <w:rsid w:val="00271B6B"/>
    <w:rsid w:val="00272CC4"/>
    <w:rsid w:val="00273762"/>
    <w:rsid w:val="00274A01"/>
    <w:rsid w:val="00275041"/>
    <w:rsid w:val="00275211"/>
    <w:rsid w:val="00276777"/>
    <w:rsid w:val="002768B7"/>
    <w:rsid w:val="0027739C"/>
    <w:rsid w:val="0028058D"/>
    <w:rsid w:val="002809BF"/>
    <w:rsid w:val="00280A67"/>
    <w:rsid w:val="002822E2"/>
    <w:rsid w:val="00282A41"/>
    <w:rsid w:val="0028317A"/>
    <w:rsid w:val="00284136"/>
    <w:rsid w:val="00287890"/>
    <w:rsid w:val="00287B2C"/>
    <w:rsid w:val="00287EB3"/>
    <w:rsid w:val="00291AB6"/>
    <w:rsid w:val="00293519"/>
    <w:rsid w:val="002941AE"/>
    <w:rsid w:val="0029562D"/>
    <w:rsid w:val="0029562F"/>
    <w:rsid w:val="00295666"/>
    <w:rsid w:val="00295E7E"/>
    <w:rsid w:val="002963E3"/>
    <w:rsid w:val="002965C8"/>
    <w:rsid w:val="002975F3"/>
    <w:rsid w:val="002A09D0"/>
    <w:rsid w:val="002A1C08"/>
    <w:rsid w:val="002A1DF9"/>
    <w:rsid w:val="002A250E"/>
    <w:rsid w:val="002A2A7C"/>
    <w:rsid w:val="002A46EE"/>
    <w:rsid w:val="002A5569"/>
    <w:rsid w:val="002A563A"/>
    <w:rsid w:val="002A5B4E"/>
    <w:rsid w:val="002A5FDF"/>
    <w:rsid w:val="002A61F4"/>
    <w:rsid w:val="002A65C9"/>
    <w:rsid w:val="002A7E34"/>
    <w:rsid w:val="002A7EC6"/>
    <w:rsid w:val="002B02AE"/>
    <w:rsid w:val="002B0CBA"/>
    <w:rsid w:val="002B1056"/>
    <w:rsid w:val="002B1413"/>
    <w:rsid w:val="002B26A8"/>
    <w:rsid w:val="002B4CC8"/>
    <w:rsid w:val="002B5329"/>
    <w:rsid w:val="002B678A"/>
    <w:rsid w:val="002B67E1"/>
    <w:rsid w:val="002B6FFE"/>
    <w:rsid w:val="002B7497"/>
    <w:rsid w:val="002B7C7C"/>
    <w:rsid w:val="002C04F6"/>
    <w:rsid w:val="002C0662"/>
    <w:rsid w:val="002C0D2A"/>
    <w:rsid w:val="002C28CD"/>
    <w:rsid w:val="002C2F2C"/>
    <w:rsid w:val="002C3088"/>
    <w:rsid w:val="002C352C"/>
    <w:rsid w:val="002C38AA"/>
    <w:rsid w:val="002C5443"/>
    <w:rsid w:val="002C57C2"/>
    <w:rsid w:val="002C5CA8"/>
    <w:rsid w:val="002C5CF9"/>
    <w:rsid w:val="002C5E6A"/>
    <w:rsid w:val="002C79E6"/>
    <w:rsid w:val="002C7C9A"/>
    <w:rsid w:val="002D08B9"/>
    <w:rsid w:val="002D3160"/>
    <w:rsid w:val="002D372D"/>
    <w:rsid w:val="002D4C7F"/>
    <w:rsid w:val="002D5503"/>
    <w:rsid w:val="002D565A"/>
    <w:rsid w:val="002D577B"/>
    <w:rsid w:val="002D7AEC"/>
    <w:rsid w:val="002E0582"/>
    <w:rsid w:val="002E07D9"/>
    <w:rsid w:val="002E0B2D"/>
    <w:rsid w:val="002E0CA2"/>
    <w:rsid w:val="002E2020"/>
    <w:rsid w:val="002E2760"/>
    <w:rsid w:val="002E3434"/>
    <w:rsid w:val="002E361A"/>
    <w:rsid w:val="002E36A4"/>
    <w:rsid w:val="002E4902"/>
    <w:rsid w:val="002E4CE4"/>
    <w:rsid w:val="002E4D73"/>
    <w:rsid w:val="002E559C"/>
    <w:rsid w:val="002E5698"/>
    <w:rsid w:val="002E5A5A"/>
    <w:rsid w:val="002E5F43"/>
    <w:rsid w:val="002E64ED"/>
    <w:rsid w:val="002F0E48"/>
    <w:rsid w:val="002F2814"/>
    <w:rsid w:val="002F32E0"/>
    <w:rsid w:val="002F40AE"/>
    <w:rsid w:val="002F53E5"/>
    <w:rsid w:val="002F74D9"/>
    <w:rsid w:val="002F7E30"/>
    <w:rsid w:val="002F7FD6"/>
    <w:rsid w:val="0030120A"/>
    <w:rsid w:val="00301A05"/>
    <w:rsid w:val="003026D2"/>
    <w:rsid w:val="00302702"/>
    <w:rsid w:val="00302AD2"/>
    <w:rsid w:val="00302BAC"/>
    <w:rsid w:val="00304207"/>
    <w:rsid w:val="0030547C"/>
    <w:rsid w:val="00305599"/>
    <w:rsid w:val="00307808"/>
    <w:rsid w:val="00307B18"/>
    <w:rsid w:val="00310DA2"/>
    <w:rsid w:val="003118F1"/>
    <w:rsid w:val="00313521"/>
    <w:rsid w:val="003147F0"/>
    <w:rsid w:val="00315B46"/>
    <w:rsid w:val="00316198"/>
    <w:rsid w:val="00320543"/>
    <w:rsid w:val="00320580"/>
    <w:rsid w:val="00320BC2"/>
    <w:rsid w:val="00320FD2"/>
    <w:rsid w:val="00321C8E"/>
    <w:rsid w:val="00321EB4"/>
    <w:rsid w:val="00323481"/>
    <w:rsid w:val="00323745"/>
    <w:rsid w:val="00323ADD"/>
    <w:rsid w:val="0032425D"/>
    <w:rsid w:val="0032527A"/>
    <w:rsid w:val="003252B8"/>
    <w:rsid w:val="003303AE"/>
    <w:rsid w:val="003305EE"/>
    <w:rsid w:val="0033283F"/>
    <w:rsid w:val="003343B7"/>
    <w:rsid w:val="00336F2F"/>
    <w:rsid w:val="00337447"/>
    <w:rsid w:val="00337704"/>
    <w:rsid w:val="00337D34"/>
    <w:rsid w:val="00340C14"/>
    <w:rsid w:val="00341EF1"/>
    <w:rsid w:val="00342D95"/>
    <w:rsid w:val="0034564D"/>
    <w:rsid w:val="00345D97"/>
    <w:rsid w:val="00346090"/>
    <w:rsid w:val="003462A6"/>
    <w:rsid w:val="003471C9"/>
    <w:rsid w:val="00347475"/>
    <w:rsid w:val="00350D2D"/>
    <w:rsid w:val="003529F2"/>
    <w:rsid w:val="00353209"/>
    <w:rsid w:val="003540AA"/>
    <w:rsid w:val="00355ABA"/>
    <w:rsid w:val="003562D5"/>
    <w:rsid w:val="0035687A"/>
    <w:rsid w:val="00356D7D"/>
    <w:rsid w:val="003572F8"/>
    <w:rsid w:val="003576C2"/>
    <w:rsid w:val="00357BA6"/>
    <w:rsid w:val="00360015"/>
    <w:rsid w:val="00360968"/>
    <w:rsid w:val="00360C6E"/>
    <w:rsid w:val="00361C63"/>
    <w:rsid w:val="00361EE2"/>
    <w:rsid w:val="00361F54"/>
    <w:rsid w:val="00363356"/>
    <w:rsid w:val="00363853"/>
    <w:rsid w:val="00363ACE"/>
    <w:rsid w:val="00364E84"/>
    <w:rsid w:val="003651E2"/>
    <w:rsid w:val="00365793"/>
    <w:rsid w:val="0036581D"/>
    <w:rsid w:val="0036615A"/>
    <w:rsid w:val="00366C03"/>
    <w:rsid w:val="00366EBD"/>
    <w:rsid w:val="00367075"/>
    <w:rsid w:val="00367574"/>
    <w:rsid w:val="00367ED6"/>
    <w:rsid w:val="00367F1D"/>
    <w:rsid w:val="00370B52"/>
    <w:rsid w:val="00371A62"/>
    <w:rsid w:val="003729AC"/>
    <w:rsid w:val="00373F49"/>
    <w:rsid w:val="00374972"/>
    <w:rsid w:val="003764C8"/>
    <w:rsid w:val="003772D2"/>
    <w:rsid w:val="003800EA"/>
    <w:rsid w:val="00380396"/>
    <w:rsid w:val="0038066B"/>
    <w:rsid w:val="003817BF"/>
    <w:rsid w:val="00382104"/>
    <w:rsid w:val="0038247E"/>
    <w:rsid w:val="0038296B"/>
    <w:rsid w:val="003834CD"/>
    <w:rsid w:val="00384BC6"/>
    <w:rsid w:val="00384DEC"/>
    <w:rsid w:val="00385668"/>
    <w:rsid w:val="00385C9B"/>
    <w:rsid w:val="0038627E"/>
    <w:rsid w:val="003868D1"/>
    <w:rsid w:val="00387D6B"/>
    <w:rsid w:val="00387EE8"/>
    <w:rsid w:val="003902A2"/>
    <w:rsid w:val="0039038A"/>
    <w:rsid w:val="003928FE"/>
    <w:rsid w:val="00393CD8"/>
    <w:rsid w:val="0039592D"/>
    <w:rsid w:val="00395B7A"/>
    <w:rsid w:val="0039626F"/>
    <w:rsid w:val="003967E9"/>
    <w:rsid w:val="00396979"/>
    <w:rsid w:val="00397FCB"/>
    <w:rsid w:val="003A0418"/>
    <w:rsid w:val="003A0859"/>
    <w:rsid w:val="003A0DBA"/>
    <w:rsid w:val="003A133A"/>
    <w:rsid w:val="003A18DF"/>
    <w:rsid w:val="003A1AB6"/>
    <w:rsid w:val="003A1B2E"/>
    <w:rsid w:val="003A2BA9"/>
    <w:rsid w:val="003A471D"/>
    <w:rsid w:val="003A4F41"/>
    <w:rsid w:val="003A589A"/>
    <w:rsid w:val="003A60A8"/>
    <w:rsid w:val="003A63BE"/>
    <w:rsid w:val="003A673F"/>
    <w:rsid w:val="003A6E76"/>
    <w:rsid w:val="003A7257"/>
    <w:rsid w:val="003A7765"/>
    <w:rsid w:val="003B0493"/>
    <w:rsid w:val="003B19E0"/>
    <w:rsid w:val="003B31F1"/>
    <w:rsid w:val="003B38FE"/>
    <w:rsid w:val="003B5601"/>
    <w:rsid w:val="003B56BA"/>
    <w:rsid w:val="003B6685"/>
    <w:rsid w:val="003B7B83"/>
    <w:rsid w:val="003B7D0B"/>
    <w:rsid w:val="003C0C48"/>
    <w:rsid w:val="003C25A8"/>
    <w:rsid w:val="003C34F3"/>
    <w:rsid w:val="003C3C52"/>
    <w:rsid w:val="003C42BC"/>
    <w:rsid w:val="003C66C9"/>
    <w:rsid w:val="003C6BCC"/>
    <w:rsid w:val="003D016E"/>
    <w:rsid w:val="003D0BDA"/>
    <w:rsid w:val="003D209F"/>
    <w:rsid w:val="003D41F3"/>
    <w:rsid w:val="003D453C"/>
    <w:rsid w:val="003D4AC7"/>
    <w:rsid w:val="003D4EFD"/>
    <w:rsid w:val="003D50DD"/>
    <w:rsid w:val="003D5E4E"/>
    <w:rsid w:val="003D5E98"/>
    <w:rsid w:val="003E0DE4"/>
    <w:rsid w:val="003E15EE"/>
    <w:rsid w:val="003E1B18"/>
    <w:rsid w:val="003E20D8"/>
    <w:rsid w:val="003E242A"/>
    <w:rsid w:val="003E355C"/>
    <w:rsid w:val="003E72D4"/>
    <w:rsid w:val="003E77AD"/>
    <w:rsid w:val="003E79A8"/>
    <w:rsid w:val="003E7CFE"/>
    <w:rsid w:val="003F03CE"/>
    <w:rsid w:val="003F04FC"/>
    <w:rsid w:val="003F1D9E"/>
    <w:rsid w:val="003F26FC"/>
    <w:rsid w:val="003F3A55"/>
    <w:rsid w:val="003F45EC"/>
    <w:rsid w:val="004008BA"/>
    <w:rsid w:val="00400911"/>
    <w:rsid w:val="00401E92"/>
    <w:rsid w:val="004023D0"/>
    <w:rsid w:val="004049FA"/>
    <w:rsid w:val="004054AD"/>
    <w:rsid w:val="00405CF2"/>
    <w:rsid w:val="00406463"/>
    <w:rsid w:val="00407715"/>
    <w:rsid w:val="00407CBF"/>
    <w:rsid w:val="00410230"/>
    <w:rsid w:val="00410556"/>
    <w:rsid w:val="00410CC4"/>
    <w:rsid w:val="00410F29"/>
    <w:rsid w:val="004111A6"/>
    <w:rsid w:val="0041157D"/>
    <w:rsid w:val="00412EC5"/>
    <w:rsid w:val="0041386F"/>
    <w:rsid w:val="00413A4B"/>
    <w:rsid w:val="0041457D"/>
    <w:rsid w:val="00416972"/>
    <w:rsid w:val="00416EA5"/>
    <w:rsid w:val="00417158"/>
    <w:rsid w:val="004202D9"/>
    <w:rsid w:val="004208D5"/>
    <w:rsid w:val="00421D58"/>
    <w:rsid w:val="00422271"/>
    <w:rsid w:val="00422B86"/>
    <w:rsid w:val="0042445A"/>
    <w:rsid w:val="00425F43"/>
    <w:rsid w:val="004261D4"/>
    <w:rsid w:val="00426F73"/>
    <w:rsid w:val="004278E1"/>
    <w:rsid w:val="00427903"/>
    <w:rsid w:val="00427D78"/>
    <w:rsid w:val="00431068"/>
    <w:rsid w:val="00431FEB"/>
    <w:rsid w:val="00435763"/>
    <w:rsid w:val="00435B73"/>
    <w:rsid w:val="004360AD"/>
    <w:rsid w:val="00436782"/>
    <w:rsid w:val="00437829"/>
    <w:rsid w:val="00437B25"/>
    <w:rsid w:val="00437C2D"/>
    <w:rsid w:val="00440520"/>
    <w:rsid w:val="00443A79"/>
    <w:rsid w:val="00443DC9"/>
    <w:rsid w:val="00446E88"/>
    <w:rsid w:val="00447C1A"/>
    <w:rsid w:val="00447DFE"/>
    <w:rsid w:val="00450134"/>
    <w:rsid w:val="00451051"/>
    <w:rsid w:val="00451103"/>
    <w:rsid w:val="00451130"/>
    <w:rsid w:val="0045185E"/>
    <w:rsid w:val="00451AFE"/>
    <w:rsid w:val="00451FF5"/>
    <w:rsid w:val="00453298"/>
    <w:rsid w:val="00453892"/>
    <w:rsid w:val="004547B2"/>
    <w:rsid w:val="004555BF"/>
    <w:rsid w:val="004557CA"/>
    <w:rsid w:val="004560A3"/>
    <w:rsid w:val="00456519"/>
    <w:rsid w:val="00460621"/>
    <w:rsid w:val="00460B41"/>
    <w:rsid w:val="004610AE"/>
    <w:rsid w:val="004613C0"/>
    <w:rsid w:val="00462136"/>
    <w:rsid w:val="004644A0"/>
    <w:rsid w:val="00465FD1"/>
    <w:rsid w:val="0046601B"/>
    <w:rsid w:val="004663A8"/>
    <w:rsid w:val="00466B68"/>
    <w:rsid w:val="0047000F"/>
    <w:rsid w:val="0047063B"/>
    <w:rsid w:val="00470794"/>
    <w:rsid w:val="00473034"/>
    <w:rsid w:val="004732E5"/>
    <w:rsid w:val="00474320"/>
    <w:rsid w:val="004759E6"/>
    <w:rsid w:val="00475BBD"/>
    <w:rsid w:val="00476391"/>
    <w:rsid w:val="00477A84"/>
    <w:rsid w:val="00477DD2"/>
    <w:rsid w:val="00481198"/>
    <w:rsid w:val="00481AFD"/>
    <w:rsid w:val="0048299D"/>
    <w:rsid w:val="00483430"/>
    <w:rsid w:val="004849B9"/>
    <w:rsid w:val="00484A2C"/>
    <w:rsid w:val="00485B12"/>
    <w:rsid w:val="00485EEA"/>
    <w:rsid w:val="004863EF"/>
    <w:rsid w:val="004867BA"/>
    <w:rsid w:val="00486D81"/>
    <w:rsid w:val="00486FAF"/>
    <w:rsid w:val="00487B17"/>
    <w:rsid w:val="00487C33"/>
    <w:rsid w:val="00490D4E"/>
    <w:rsid w:val="00490DAB"/>
    <w:rsid w:val="0049173B"/>
    <w:rsid w:val="004917FB"/>
    <w:rsid w:val="004922F7"/>
    <w:rsid w:val="00492C72"/>
    <w:rsid w:val="00493BBE"/>
    <w:rsid w:val="00493FF1"/>
    <w:rsid w:val="0049426E"/>
    <w:rsid w:val="004951C2"/>
    <w:rsid w:val="0049746F"/>
    <w:rsid w:val="00497E99"/>
    <w:rsid w:val="004A110E"/>
    <w:rsid w:val="004A12C7"/>
    <w:rsid w:val="004A143C"/>
    <w:rsid w:val="004A2BD3"/>
    <w:rsid w:val="004A3E81"/>
    <w:rsid w:val="004A401C"/>
    <w:rsid w:val="004A40E8"/>
    <w:rsid w:val="004A428A"/>
    <w:rsid w:val="004A49E0"/>
    <w:rsid w:val="004A4D67"/>
    <w:rsid w:val="004A51AF"/>
    <w:rsid w:val="004A5E3B"/>
    <w:rsid w:val="004A677D"/>
    <w:rsid w:val="004A69A6"/>
    <w:rsid w:val="004A729D"/>
    <w:rsid w:val="004A7B36"/>
    <w:rsid w:val="004B1744"/>
    <w:rsid w:val="004B2E2B"/>
    <w:rsid w:val="004B7079"/>
    <w:rsid w:val="004B70A1"/>
    <w:rsid w:val="004B7D11"/>
    <w:rsid w:val="004B7D6C"/>
    <w:rsid w:val="004C0774"/>
    <w:rsid w:val="004C0B4F"/>
    <w:rsid w:val="004C1061"/>
    <w:rsid w:val="004C1C1D"/>
    <w:rsid w:val="004C2A9A"/>
    <w:rsid w:val="004C2CBB"/>
    <w:rsid w:val="004C46DF"/>
    <w:rsid w:val="004C49A7"/>
    <w:rsid w:val="004C659C"/>
    <w:rsid w:val="004C66E6"/>
    <w:rsid w:val="004C7141"/>
    <w:rsid w:val="004C7B07"/>
    <w:rsid w:val="004D025E"/>
    <w:rsid w:val="004D1A7F"/>
    <w:rsid w:val="004D201A"/>
    <w:rsid w:val="004D342F"/>
    <w:rsid w:val="004D3D7E"/>
    <w:rsid w:val="004D5E67"/>
    <w:rsid w:val="004E0B5F"/>
    <w:rsid w:val="004E14D0"/>
    <w:rsid w:val="004E1907"/>
    <w:rsid w:val="004E1F16"/>
    <w:rsid w:val="004E3819"/>
    <w:rsid w:val="004E415C"/>
    <w:rsid w:val="004E509D"/>
    <w:rsid w:val="004E5601"/>
    <w:rsid w:val="004E6C1D"/>
    <w:rsid w:val="004E6C8C"/>
    <w:rsid w:val="004E7426"/>
    <w:rsid w:val="004E7893"/>
    <w:rsid w:val="004F04CF"/>
    <w:rsid w:val="004F0909"/>
    <w:rsid w:val="004F3255"/>
    <w:rsid w:val="004F3476"/>
    <w:rsid w:val="004F416E"/>
    <w:rsid w:val="004F4AEE"/>
    <w:rsid w:val="004F50FE"/>
    <w:rsid w:val="004F52FA"/>
    <w:rsid w:val="004F5E99"/>
    <w:rsid w:val="004F607A"/>
    <w:rsid w:val="004F6BBC"/>
    <w:rsid w:val="004F7234"/>
    <w:rsid w:val="004F7AD9"/>
    <w:rsid w:val="00500301"/>
    <w:rsid w:val="005022C2"/>
    <w:rsid w:val="0050237D"/>
    <w:rsid w:val="0050414C"/>
    <w:rsid w:val="00504882"/>
    <w:rsid w:val="00505CF9"/>
    <w:rsid w:val="00507564"/>
    <w:rsid w:val="00507A30"/>
    <w:rsid w:val="00510977"/>
    <w:rsid w:val="005120EB"/>
    <w:rsid w:val="0051228A"/>
    <w:rsid w:val="00512B0C"/>
    <w:rsid w:val="005132DC"/>
    <w:rsid w:val="00513345"/>
    <w:rsid w:val="0051373C"/>
    <w:rsid w:val="0051421C"/>
    <w:rsid w:val="005149C2"/>
    <w:rsid w:val="0051602E"/>
    <w:rsid w:val="005166F1"/>
    <w:rsid w:val="00517032"/>
    <w:rsid w:val="0051757B"/>
    <w:rsid w:val="005176D1"/>
    <w:rsid w:val="00517794"/>
    <w:rsid w:val="00517CA4"/>
    <w:rsid w:val="00520C1C"/>
    <w:rsid w:val="00520DA4"/>
    <w:rsid w:val="0052115D"/>
    <w:rsid w:val="00521F62"/>
    <w:rsid w:val="005223CB"/>
    <w:rsid w:val="00523324"/>
    <w:rsid w:val="00523587"/>
    <w:rsid w:val="00523B0B"/>
    <w:rsid w:val="00525167"/>
    <w:rsid w:val="00526BA4"/>
    <w:rsid w:val="00527C65"/>
    <w:rsid w:val="00527D5B"/>
    <w:rsid w:val="005316D7"/>
    <w:rsid w:val="00532D61"/>
    <w:rsid w:val="0053548B"/>
    <w:rsid w:val="00535547"/>
    <w:rsid w:val="005356A7"/>
    <w:rsid w:val="0053755E"/>
    <w:rsid w:val="00537AE0"/>
    <w:rsid w:val="00537DBA"/>
    <w:rsid w:val="00540592"/>
    <w:rsid w:val="005405BC"/>
    <w:rsid w:val="00540E2B"/>
    <w:rsid w:val="00541BB5"/>
    <w:rsid w:val="00541F45"/>
    <w:rsid w:val="00544028"/>
    <w:rsid w:val="00544783"/>
    <w:rsid w:val="005452EC"/>
    <w:rsid w:val="00545CE7"/>
    <w:rsid w:val="00550379"/>
    <w:rsid w:val="00550666"/>
    <w:rsid w:val="00550CA8"/>
    <w:rsid w:val="00550F5D"/>
    <w:rsid w:val="00551475"/>
    <w:rsid w:val="00551886"/>
    <w:rsid w:val="00555560"/>
    <w:rsid w:val="005556F6"/>
    <w:rsid w:val="0055669D"/>
    <w:rsid w:val="00557099"/>
    <w:rsid w:val="00557176"/>
    <w:rsid w:val="00557B16"/>
    <w:rsid w:val="00557B6D"/>
    <w:rsid w:val="00562DC2"/>
    <w:rsid w:val="00563DE7"/>
    <w:rsid w:val="00565743"/>
    <w:rsid w:val="005665DA"/>
    <w:rsid w:val="0056733D"/>
    <w:rsid w:val="005673B9"/>
    <w:rsid w:val="005702FB"/>
    <w:rsid w:val="005706B2"/>
    <w:rsid w:val="005717D8"/>
    <w:rsid w:val="00572B00"/>
    <w:rsid w:val="00573BF4"/>
    <w:rsid w:val="005758C2"/>
    <w:rsid w:val="00576106"/>
    <w:rsid w:val="00576970"/>
    <w:rsid w:val="00577928"/>
    <w:rsid w:val="00577CA8"/>
    <w:rsid w:val="005805D2"/>
    <w:rsid w:val="005808F5"/>
    <w:rsid w:val="00582432"/>
    <w:rsid w:val="00582940"/>
    <w:rsid w:val="00582BA5"/>
    <w:rsid w:val="00582E2D"/>
    <w:rsid w:val="00583351"/>
    <w:rsid w:val="00583650"/>
    <w:rsid w:val="0058371F"/>
    <w:rsid w:val="005839AB"/>
    <w:rsid w:val="0058446C"/>
    <w:rsid w:val="00586906"/>
    <w:rsid w:val="00590CF7"/>
    <w:rsid w:val="005914F0"/>
    <w:rsid w:val="00591528"/>
    <w:rsid w:val="0059163F"/>
    <w:rsid w:val="00591A6A"/>
    <w:rsid w:val="00592BA1"/>
    <w:rsid w:val="00592BBC"/>
    <w:rsid w:val="005955CD"/>
    <w:rsid w:val="005963D8"/>
    <w:rsid w:val="005969E1"/>
    <w:rsid w:val="005A11FB"/>
    <w:rsid w:val="005A1DE5"/>
    <w:rsid w:val="005A1F40"/>
    <w:rsid w:val="005A256A"/>
    <w:rsid w:val="005A3040"/>
    <w:rsid w:val="005A5EA6"/>
    <w:rsid w:val="005A5F07"/>
    <w:rsid w:val="005A732C"/>
    <w:rsid w:val="005B1E4E"/>
    <w:rsid w:val="005B2362"/>
    <w:rsid w:val="005B2DC3"/>
    <w:rsid w:val="005B2DE8"/>
    <w:rsid w:val="005B3F23"/>
    <w:rsid w:val="005B44F2"/>
    <w:rsid w:val="005B4F6B"/>
    <w:rsid w:val="005B6052"/>
    <w:rsid w:val="005B782A"/>
    <w:rsid w:val="005C097B"/>
    <w:rsid w:val="005C1255"/>
    <w:rsid w:val="005C1E35"/>
    <w:rsid w:val="005C20DA"/>
    <w:rsid w:val="005C2BB1"/>
    <w:rsid w:val="005C3A48"/>
    <w:rsid w:val="005C41C9"/>
    <w:rsid w:val="005C426B"/>
    <w:rsid w:val="005C48D8"/>
    <w:rsid w:val="005C5103"/>
    <w:rsid w:val="005C5165"/>
    <w:rsid w:val="005C5704"/>
    <w:rsid w:val="005C5E48"/>
    <w:rsid w:val="005C71C9"/>
    <w:rsid w:val="005D08E0"/>
    <w:rsid w:val="005D160E"/>
    <w:rsid w:val="005D2D15"/>
    <w:rsid w:val="005D4419"/>
    <w:rsid w:val="005D4FBF"/>
    <w:rsid w:val="005D5300"/>
    <w:rsid w:val="005D53E0"/>
    <w:rsid w:val="005D5E36"/>
    <w:rsid w:val="005D6F99"/>
    <w:rsid w:val="005D7954"/>
    <w:rsid w:val="005E01A3"/>
    <w:rsid w:val="005E0C00"/>
    <w:rsid w:val="005E0D0C"/>
    <w:rsid w:val="005E2843"/>
    <w:rsid w:val="005E3437"/>
    <w:rsid w:val="005E41B5"/>
    <w:rsid w:val="005E47C5"/>
    <w:rsid w:val="005E598A"/>
    <w:rsid w:val="005E6789"/>
    <w:rsid w:val="005E75B1"/>
    <w:rsid w:val="005E7A42"/>
    <w:rsid w:val="005F1AE0"/>
    <w:rsid w:val="005F1D7D"/>
    <w:rsid w:val="005F212B"/>
    <w:rsid w:val="005F2A2B"/>
    <w:rsid w:val="005F354F"/>
    <w:rsid w:val="005F35F5"/>
    <w:rsid w:val="005F3E5E"/>
    <w:rsid w:val="005F44DA"/>
    <w:rsid w:val="005F5313"/>
    <w:rsid w:val="005F53E4"/>
    <w:rsid w:val="005F5BC7"/>
    <w:rsid w:val="005F63E8"/>
    <w:rsid w:val="005F6BC3"/>
    <w:rsid w:val="0060273D"/>
    <w:rsid w:val="00602D86"/>
    <w:rsid w:val="00603344"/>
    <w:rsid w:val="00604893"/>
    <w:rsid w:val="00604B84"/>
    <w:rsid w:val="00604B8E"/>
    <w:rsid w:val="0060643E"/>
    <w:rsid w:val="00606E27"/>
    <w:rsid w:val="006075A8"/>
    <w:rsid w:val="006101C8"/>
    <w:rsid w:val="00610C63"/>
    <w:rsid w:val="006115D2"/>
    <w:rsid w:val="00612B07"/>
    <w:rsid w:val="00614239"/>
    <w:rsid w:val="00614B66"/>
    <w:rsid w:val="00615396"/>
    <w:rsid w:val="00615896"/>
    <w:rsid w:val="00616035"/>
    <w:rsid w:val="006161AA"/>
    <w:rsid w:val="006163C7"/>
    <w:rsid w:val="00616A93"/>
    <w:rsid w:val="00617670"/>
    <w:rsid w:val="00620E35"/>
    <w:rsid w:val="006218E5"/>
    <w:rsid w:val="006219F0"/>
    <w:rsid w:val="00621F3A"/>
    <w:rsid w:val="00622B7F"/>
    <w:rsid w:val="0062360E"/>
    <w:rsid w:val="00624155"/>
    <w:rsid w:val="0062483C"/>
    <w:rsid w:val="00625A1E"/>
    <w:rsid w:val="00625A68"/>
    <w:rsid w:val="00625C57"/>
    <w:rsid w:val="006260C0"/>
    <w:rsid w:val="0062641C"/>
    <w:rsid w:val="00626F03"/>
    <w:rsid w:val="006303A3"/>
    <w:rsid w:val="006310EA"/>
    <w:rsid w:val="006313B9"/>
    <w:rsid w:val="00631403"/>
    <w:rsid w:val="0063190E"/>
    <w:rsid w:val="00632669"/>
    <w:rsid w:val="0063284C"/>
    <w:rsid w:val="00633B39"/>
    <w:rsid w:val="006340A5"/>
    <w:rsid w:val="0063452F"/>
    <w:rsid w:val="00634A5C"/>
    <w:rsid w:val="0063500F"/>
    <w:rsid w:val="0063549E"/>
    <w:rsid w:val="0063551D"/>
    <w:rsid w:val="006363A9"/>
    <w:rsid w:val="00636920"/>
    <w:rsid w:val="00636B54"/>
    <w:rsid w:val="00640227"/>
    <w:rsid w:val="00641B3C"/>
    <w:rsid w:val="006424DD"/>
    <w:rsid w:val="0064289B"/>
    <w:rsid w:val="00643281"/>
    <w:rsid w:val="00644CBF"/>
    <w:rsid w:val="00645863"/>
    <w:rsid w:val="006462C1"/>
    <w:rsid w:val="006464A1"/>
    <w:rsid w:val="00646D7D"/>
    <w:rsid w:val="00646F23"/>
    <w:rsid w:val="006509AD"/>
    <w:rsid w:val="006511F5"/>
    <w:rsid w:val="006530DA"/>
    <w:rsid w:val="006531E1"/>
    <w:rsid w:val="006537EB"/>
    <w:rsid w:val="0065561C"/>
    <w:rsid w:val="00655FDC"/>
    <w:rsid w:val="00656901"/>
    <w:rsid w:val="006615CD"/>
    <w:rsid w:val="00663690"/>
    <w:rsid w:val="0066499C"/>
    <w:rsid w:val="00664E49"/>
    <w:rsid w:val="006650C5"/>
    <w:rsid w:val="00666DFE"/>
    <w:rsid w:val="00667662"/>
    <w:rsid w:val="0067152A"/>
    <w:rsid w:val="00671CB1"/>
    <w:rsid w:val="0067202A"/>
    <w:rsid w:val="006742A1"/>
    <w:rsid w:val="00674750"/>
    <w:rsid w:val="0067490E"/>
    <w:rsid w:val="00675F13"/>
    <w:rsid w:val="00677291"/>
    <w:rsid w:val="0067737A"/>
    <w:rsid w:val="00677720"/>
    <w:rsid w:val="00677C54"/>
    <w:rsid w:val="006808AF"/>
    <w:rsid w:val="00681361"/>
    <w:rsid w:val="00681379"/>
    <w:rsid w:val="006814D0"/>
    <w:rsid w:val="00682627"/>
    <w:rsid w:val="00684A36"/>
    <w:rsid w:val="00684BC8"/>
    <w:rsid w:val="0068517E"/>
    <w:rsid w:val="0068691B"/>
    <w:rsid w:val="006869A7"/>
    <w:rsid w:val="00686FA3"/>
    <w:rsid w:val="0069132A"/>
    <w:rsid w:val="00691FAF"/>
    <w:rsid w:val="00692C70"/>
    <w:rsid w:val="00692DEE"/>
    <w:rsid w:val="00693437"/>
    <w:rsid w:val="0069383C"/>
    <w:rsid w:val="00693A7C"/>
    <w:rsid w:val="00693C29"/>
    <w:rsid w:val="0069435C"/>
    <w:rsid w:val="00694693"/>
    <w:rsid w:val="00694717"/>
    <w:rsid w:val="00694727"/>
    <w:rsid w:val="0069485C"/>
    <w:rsid w:val="00694B87"/>
    <w:rsid w:val="00697F60"/>
    <w:rsid w:val="00697FA9"/>
    <w:rsid w:val="006A01A9"/>
    <w:rsid w:val="006A0642"/>
    <w:rsid w:val="006A09DE"/>
    <w:rsid w:val="006A1269"/>
    <w:rsid w:val="006A27A3"/>
    <w:rsid w:val="006A2AA7"/>
    <w:rsid w:val="006A4C05"/>
    <w:rsid w:val="006A5992"/>
    <w:rsid w:val="006A5F1F"/>
    <w:rsid w:val="006B063F"/>
    <w:rsid w:val="006B0935"/>
    <w:rsid w:val="006B0D65"/>
    <w:rsid w:val="006B116D"/>
    <w:rsid w:val="006B2379"/>
    <w:rsid w:val="006B26A1"/>
    <w:rsid w:val="006B492A"/>
    <w:rsid w:val="006B60B8"/>
    <w:rsid w:val="006B6BE3"/>
    <w:rsid w:val="006B760A"/>
    <w:rsid w:val="006C10BF"/>
    <w:rsid w:val="006C172D"/>
    <w:rsid w:val="006C183C"/>
    <w:rsid w:val="006C1B48"/>
    <w:rsid w:val="006C3AFB"/>
    <w:rsid w:val="006C4048"/>
    <w:rsid w:val="006C46E1"/>
    <w:rsid w:val="006C51D4"/>
    <w:rsid w:val="006C57BC"/>
    <w:rsid w:val="006C58A2"/>
    <w:rsid w:val="006C5B7A"/>
    <w:rsid w:val="006C6279"/>
    <w:rsid w:val="006D05BC"/>
    <w:rsid w:val="006D077E"/>
    <w:rsid w:val="006D1118"/>
    <w:rsid w:val="006D1991"/>
    <w:rsid w:val="006D1DBB"/>
    <w:rsid w:val="006D2F2E"/>
    <w:rsid w:val="006D3598"/>
    <w:rsid w:val="006D463C"/>
    <w:rsid w:val="006D5EC9"/>
    <w:rsid w:val="006D64ED"/>
    <w:rsid w:val="006D663F"/>
    <w:rsid w:val="006D6CB6"/>
    <w:rsid w:val="006D7AAF"/>
    <w:rsid w:val="006D7E3C"/>
    <w:rsid w:val="006E0B38"/>
    <w:rsid w:val="006E19D7"/>
    <w:rsid w:val="006E1C1E"/>
    <w:rsid w:val="006E2129"/>
    <w:rsid w:val="006E3539"/>
    <w:rsid w:val="006E3942"/>
    <w:rsid w:val="006E4A0F"/>
    <w:rsid w:val="006E4A18"/>
    <w:rsid w:val="006E62F9"/>
    <w:rsid w:val="006E6CC3"/>
    <w:rsid w:val="006E7538"/>
    <w:rsid w:val="006E7B9F"/>
    <w:rsid w:val="006F0F08"/>
    <w:rsid w:val="006F11DC"/>
    <w:rsid w:val="006F1593"/>
    <w:rsid w:val="006F25AF"/>
    <w:rsid w:val="006F337D"/>
    <w:rsid w:val="006F3ACE"/>
    <w:rsid w:val="006F42D3"/>
    <w:rsid w:val="006F5816"/>
    <w:rsid w:val="006F5B40"/>
    <w:rsid w:val="006F5D34"/>
    <w:rsid w:val="006F6764"/>
    <w:rsid w:val="006F6AC8"/>
    <w:rsid w:val="00700552"/>
    <w:rsid w:val="0070063C"/>
    <w:rsid w:val="00701E95"/>
    <w:rsid w:val="007039AA"/>
    <w:rsid w:val="00704580"/>
    <w:rsid w:val="00705C3A"/>
    <w:rsid w:val="00705CFA"/>
    <w:rsid w:val="00706FB7"/>
    <w:rsid w:val="0070779C"/>
    <w:rsid w:val="00707809"/>
    <w:rsid w:val="00707C44"/>
    <w:rsid w:val="00710666"/>
    <w:rsid w:val="00710945"/>
    <w:rsid w:val="007120B8"/>
    <w:rsid w:val="00713473"/>
    <w:rsid w:val="007140F4"/>
    <w:rsid w:val="007147F8"/>
    <w:rsid w:val="00714D28"/>
    <w:rsid w:val="0071523F"/>
    <w:rsid w:val="00716609"/>
    <w:rsid w:val="00717E8C"/>
    <w:rsid w:val="00721193"/>
    <w:rsid w:val="00721F34"/>
    <w:rsid w:val="00723041"/>
    <w:rsid w:val="00723247"/>
    <w:rsid w:val="00723E9E"/>
    <w:rsid w:val="007243D9"/>
    <w:rsid w:val="0072498E"/>
    <w:rsid w:val="00724E09"/>
    <w:rsid w:val="00725F59"/>
    <w:rsid w:val="00726865"/>
    <w:rsid w:val="00726EA6"/>
    <w:rsid w:val="0072719D"/>
    <w:rsid w:val="00727890"/>
    <w:rsid w:val="00727FB6"/>
    <w:rsid w:val="0073074D"/>
    <w:rsid w:val="00730B09"/>
    <w:rsid w:val="00731BE2"/>
    <w:rsid w:val="00732233"/>
    <w:rsid w:val="007348FE"/>
    <w:rsid w:val="0073516B"/>
    <w:rsid w:val="0073536A"/>
    <w:rsid w:val="007357E7"/>
    <w:rsid w:val="0073638B"/>
    <w:rsid w:val="007430EE"/>
    <w:rsid w:val="007456D5"/>
    <w:rsid w:val="00745FC6"/>
    <w:rsid w:val="007464C8"/>
    <w:rsid w:val="007465BC"/>
    <w:rsid w:val="00746845"/>
    <w:rsid w:val="00746C8A"/>
    <w:rsid w:val="00747325"/>
    <w:rsid w:val="00747EFC"/>
    <w:rsid w:val="007516B8"/>
    <w:rsid w:val="007526CE"/>
    <w:rsid w:val="0075339F"/>
    <w:rsid w:val="00754B04"/>
    <w:rsid w:val="00755763"/>
    <w:rsid w:val="00755A2A"/>
    <w:rsid w:val="00755ABB"/>
    <w:rsid w:val="00755B6E"/>
    <w:rsid w:val="007560A5"/>
    <w:rsid w:val="0075729A"/>
    <w:rsid w:val="00757673"/>
    <w:rsid w:val="0076119A"/>
    <w:rsid w:val="007619CF"/>
    <w:rsid w:val="0076228F"/>
    <w:rsid w:val="007630ED"/>
    <w:rsid w:val="00763B37"/>
    <w:rsid w:val="007648BA"/>
    <w:rsid w:val="007648E0"/>
    <w:rsid w:val="0076596A"/>
    <w:rsid w:val="00765D38"/>
    <w:rsid w:val="00771C1F"/>
    <w:rsid w:val="0077213A"/>
    <w:rsid w:val="00772644"/>
    <w:rsid w:val="00772CDD"/>
    <w:rsid w:val="00772E14"/>
    <w:rsid w:val="00772EB8"/>
    <w:rsid w:val="00774096"/>
    <w:rsid w:val="007742B9"/>
    <w:rsid w:val="007775D4"/>
    <w:rsid w:val="007778F3"/>
    <w:rsid w:val="00777AAB"/>
    <w:rsid w:val="00780C21"/>
    <w:rsid w:val="00781026"/>
    <w:rsid w:val="00782061"/>
    <w:rsid w:val="007834FF"/>
    <w:rsid w:val="00784E1C"/>
    <w:rsid w:val="007850FD"/>
    <w:rsid w:val="007863F3"/>
    <w:rsid w:val="00786A2E"/>
    <w:rsid w:val="00787106"/>
    <w:rsid w:val="00787459"/>
    <w:rsid w:val="00790925"/>
    <w:rsid w:val="0079107B"/>
    <w:rsid w:val="007913E2"/>
    <w:rsid w:val="007918EF"/>
    <w:rsid w:val="00791E77"/>
    <w:rsid w:val="0079209F"/>
    <w:rsid w:val="00793016"/>
    <w:rsid w:val="0079408D"/>
    <w:rsid w:val="007944FE"/>
    <w:rsid w:val="00794ED5"/>
    <w:rsid w:val="007A02ED"/>
    <w:rsid w:val="007A06FA"/>
    <w:rsid w:val="007A2259"/>
    <w:rsid w:val="007A2B54"/>
    <w:rsid w:val="007A32CD"/>
    <w:rsid w:val="007A3311"/>
    <w:rsid w:val="007A43AE"/>
    <w:rsid w:val="007A5112"/>
    <w:rsid w:val="007A55FE"/>
    <w:rsid w:val="007A565F"/>
    <w:rsid w:val="007A649F"/>
    <w:rsid w:val="007B165C"/>
    <w:rsid w:val="007B1F0D"/>
    <w:rsid w:val="007B2431"/>
    <w:rsid w:val="007B2AF5"/>
    <w:rsid w:val="007B3035"/>
    <w:rsid w:val="007B3D8E"/>
    <w:rsid w:val="007B3F7E"/>
    <w:rsid w:val="007B41A8"/>
    <w:rsid w:val="007B4389"/>
    <w:rsid w:val="007B59C0"/>
    <w:rsid w:val="007B6827"/>
    <w:rsid w:val="007B6AAE"/>
    <w:rsid w:val="007B6D31"/>
    <w:rsid w:val="007C289B"/>
    <w:rsid w:val="007C28BF"/>
    <w:rsid w:val="007C301D"/>
    <w:rsid w:val="007C3671"/>
    <w:rsid w:val="007C43DD"/>
    <w:rsid w:val="007C5895"/>
    <w:rsid w:val="007C69D4"/>
    <w:rsid w:val="007C7506"/>
    <w:rsid w:val="007C7D1F"/>
    <w:rsid w:val="007C7FF2"/>
    <w:rsid w:val="007D018A"/>
    <w:rsid w:val="007D1572"/>
    <w:rsid w:val="007D2615"/>
    <w:rsid w:val="007D30EB"/>
    <w:rsid w:val="007D4145"/>
    <w:rsid w:val="007D4827"/>
    <w:rsid w:val="007D488F"/>
    <w:rsid w:val="007D48CD"/>
    <w:rsid w:val="007D51E6"/>
    <w:rsid w:val="007D591A"/>
    <w:rsid w:val="007D6724"/>
    <w:rsid w:val="007D7357"/>
    <w:rsid w:val="007E0D69"/>
    <w:rsid w:val="007E11F7"/>
    <w:rsid w:val="007E12FE"/>
    <w:rsid w:val="007E19EA"/>
    <w:rsid w:val="007E36C2"/>
    <w:rsid w:val="007E3ED3"/>
    <w:rsid w:val="007E4B3F"/>
    <w:rsid w:val="007E548E"/>
    <w:rsid w:val="007E5492"/>
    <w:rsid w:val="007E5603"/>
    <w:rsid w:val="007E5D96"/>
    <w:rsid w:val="007E6129"/>
    <w:rsid w:val="007E75B6"/>
    <w:rsid w:val="007E79CF"/>
    <w:rsid w:val="007F0087"/>
    <w:rsid w:val="007F05C2"/>
    <w:rsid w:val="007F06FD"/>
    <w:rsid w:val="007F0A4F"/>
    <w:rsid w:val="007F1CD1"/>
    <w:rsid w:val="007F1D76"/>
    <w:rsid w:val="007F26D4"/>
    <w:rsid w:val="007F2D31"/>
    <w:rsid w:val="007F3312"/>
    <w:rsid w:val="007F5046"/>
    <w:rsid w:val="007F6B37"/>
    <w:rsid w:val="007F6CEE"/>
    <w:rsid w:val="007F7587"/>
    <w:rsid w:val="007F76D5"/>
    <w:rsid w:val="007F7B56"/>
    <w:rsid w:val="007F7CF9"/>
    <w:rsid w:val="007F7F04"/>
    <w:rsid w:val="008018A2"/>
    <w:rsid w:val="00802980"/>
    <w:rsid w:val="00802A14"/>
    <w:rsid w:val="00803041"/>
    <w:rsid w:val="008033A1"/>
    <w:rsid w:val="00804496"/>
    <w:rsid w:val="00804A0E"/>
    <w:rsid w:val="00804C28"/>
    <w:rsid w:val="0080508E"/>
    <w:rsid w:val="0080540D"/>
    <w:rsid w:val="00805FD9"/>
    <w:rsid w:val="0080619F"/>
    <w:rsid w:val="00806DE9"/>
    <w:rsid w:val="008074C9"/>
    <w:rsid w:val="00810E9D"/>
    <w:rsid w:val="00811F38"/>
    <w:rsid w:val="00811F47"/>
    <w:rsid w:val="00813E98"/>
    <w:rsid w:val="00815365"/>
    <w:rsid w:val="00815B5F"/>
    <w:rsid w:val="00815D6C"/>
    <w:rsid w:val="0082004A"/>
    <w:rsid w:val="00820150"/>
    <w:rsid w:val="00821833"/>
    <w:rsid w:val="00822039"/>
    <w:rsid w:val="00823943"/>
    <w:rsid w:val="00824C66"/>
    <w:rsid w:val="00824FFA"/>
    <w:rsid w:val="008253BA"/>
    <w:rsid w:val="0082712F"/>
    <w:rsid w:val="008276A5"/>
    <w:rsid w:val="00827FB3"/>
    <w:rsid w:val="00830217"/>
    <w:rsid w:val="00830746"/>
    <w:rsid w:val="00830844"/>
    <w:rsid w:val="0083142F"/>
    <w:rsid w:val="00831C12"/>
    <w:rsid w:val="00832760"/>
    <w:rsid w:val="00833222"/>
    <w:rsid w:val="0083429A"/>
    <w:rsid w:val="00834963"/>
    <w:rsid w:val="00835392"/>
    <w:rsid w:val="008364B6"/>
    <w:rsid w:val="00841EDD"/>
    <w:rsid w:val="008422D9"/>
    <w:rsid w:val="00842838"/>
    <w:rsid w:val="008428F2"/>
    <w:rsid w:val="00842F9A"/>
    <w:rsid w:val="00843837"/>
    <w:rsid w:val="00843F0F"/>
    <w:rsid w:val="008456ED"/>
    <w:rsid w:val="00846DFA"/>
    <w:rsid w:val="00846EF1"/>
    <w:rsid w:val="00847589"/>
    <w:rsid w:val="00847DC7"/>
    <w:rsid w:val="00850213"/>
    <w:rsid w:val="00851C82"/>
    <w:rsid w:val="00851CC9"/>
    <w:rsid w:val="00851D9A"/>
    <w:rsid w:val="0085230D"/>
    <w:rsid w:val="00852353"/>
    <w:rsid w:val="00852541"/>
    <w:rsid w:val="0085349F"/>
    <w:rsid w:val="00853527"/>
    <w:rsid w:val="00855089"/>
    <w:rsid w:val="008554AD"/>
    <w:rsid w:val="00856409"/>
    <w:rsid w:val="00856D91"/>
    <w:rsid w:val="00857EDE"/>
    <w:rsid w:val="008611A7"/>
    <w:rsid w:val="00861A91"/>
    <w:rsid w:val="008626EA"/>
    <w:rsid w:val="008641DB"/>
    <w:rsid w:val="00864A37"/>
    <w:rsid w:val="00864A45"/>
    <w:rsid w:val="00864E97"/>
    <w:rsid w:val="008652C3"/>
    <w:rsid w:val="0086541F"/>
    <w:rsid w:val="0086640D"/>
    <w:rsid w:val="00866888"/>
    <w:rsid w:val="00867BD9"/>
    <w:rsid w:val="00867F09"/>
    <w:rsid w:val="00870784"/>
    <w:rsid w:val="00870802"/>
    <w:rsid w:val="00870A09"/>
    <w:rsid w:val="00871B85"/>
    <w:rsid w:val="0087243F"/>
    <w:rsid w:val="008733A5"/>
    <w:rsid w:val="00874EE0"/>
    <w:rsid w:val="0087511D"/>
    <w:rsid w:val="0087540C"/>
    <w:rsid w:val="0087592D"/>
    <w:rsid w:val="00875ECC"/>
    <w:rsid w:val="00877EEA"/>
    <w:rsid w:val="00880259"/>
    <w:rsid w:val="0088034C"/>
    <w:rsid w:val="00881A0E"/>
    <w:rsid w:val="00881B8A"/>
    <w:rsid w:val="008833D4"/>
    <w:rsid w:val="0088388B"/>
    <w:rsid w:val="00883B5F"/>
    <w:rsid w:val="00883C95"/>
    <w:rsid w:val="00885C91"/>
    <w:rsid w:val="008905BB"/>
    <w:rsid w:val="008907E2"/>
    <w:rsid w:val="0089141E"/>
    <w:rsid w:val="00891C9C"/>
    <w:rsid w:val="00892BFA"/>
    <w:rsid w:val="0089348B"/>
    <w:rsid w:val="008936CE"/>
    <w:rsid w:val="00893C52"/>
    <w:rsid w:val="008947AA"/>
    <w:rsid w:val="00894A87"/>
    <w:rsid w:val="00894B8F"/>
    <w:rsid w:val="00895C0F"/>
    <w:rsid w:val="00895CB1"/>
    <w:rsid w:val="0089655F"/>
    <w:rsid w:val="008966E7"/>
    <w:rsid w:val="0089677D"/>
    <w:rsid w:val="00896FA4"/>
    <w:rsid w:val="0089712E"/>
    <w:rsid w:val="00897C7E"/>
    <w:rsid w:val="008A1C32"/>
    <w:rsid w:val="008A1F0A"/>
    <w:rsid w:val="008A290C"/>
    <w:rsid w:val="008A2FA0"/>
    <w:rsid w:val="008A320B"/>
    <w:rsid w:val="008A34BB"/>
    <w:rsid w:val="008A3904"/>
    <w:rsid w:val="008A6077"/>
    <w:rsid w:val="008A63F4"/>
    <w:rsid w:val="008A686B"/>
    <w:rsid w:val="008A68A1"/>
    <w:rsid w:val="008B1936"/>
    <w:rsid w:val="008B19D8"/>
    <w:rsid w:val="008B34A3"/>
    <w:rsid w:val="008B384C"/>
    <w:rsid w:val="008B3CE7"/>
    <w:rsid w:val="008B4DB6"/>
    <w:rsid w:val="008B6EE1"/>
    <w:rsid w:val="008B779E"/>
    <w:rsid w:val="008C051B"/>
    <w:rsid w:val="008C1E36"/>
    <w:rsid w:val="008C37DC"/>
    <w:rsid w:val="008C3A51"/>
    <w:rsid w:val="008C4455"/>
    <w:rsid w:val="008C52AB"/>
    <w:rsid w:val="008C5639"/>
    <w:rsid w:val="008C5BCC"/>
    <w:rsid w:val="008C5CC8"/>
    <w:rsid w:val="008D0857"/>
    <w:rsid w:val="008D09F4"/>
    <w:rsid w:val="008D282E"/>
    <w:rsid w:val="008D2BCD"/>
    <w:rsid w:val="008D46E7"/>
    <w:rsid w:val="008D4983"/>
    <w:rsid w:val="008D4F3A"/>
    <w:rsid w:val="008D5ECF"/>
    <w:rsid w:val="008D710B"/>
    <w:rsid w:val="008D725C"/>
    <w:rsid w:val="008D77D1"/>
    <w:rsid w:val="008E218D"/>
    <w:rsid w:val="008E254E"/>
    <w:rsid w:val="008E2555"/>
    <w:rsid w:val="008E4C09"/>
    <w:rsid w:val="008E4C4B"/>
    <w:rsid w:val="008E5D70"/>
    <w:rsid w:val="008E654C"/>
    <w:rsid w:val="008E7180"/>
    <w:rsid w:val="008E7D02"/>
    <w:rsid w:val="008F0B10"/>
    <w:rsid w:val="008F1A1C"/>
    <w:rsid w:val="008F1CFF"/>
    <w:rsid w:val="008F3802"/>
    <w:rsid w:val="008F424E"/>
    <w:rsid w:val="008F51E9"/>
    <w:rsid w:val="008F52C5"/>
    <w:rsid w:val="008F6B4C"/>
    <w:rsid w:val="008F7E0C"/>
    <w:rsid w:val="00900431"/>
    <w:rsid w:val="0090078E"/>
    <w:rsid w:val="0090117E"/>
    <w:rsid w:val="00901E23"/>
    <w:rsid w:val="00902627"/>
    <w:rsid w:val="0090274F"/>
    <w:rsid w:val="00903E9B"/>
    <w:rsid w:val="009053A0"/>
    <w:rsid w:val="00905816"/>
    <w:rsid w:val="00905C30"/>
    <w:rsid w:val="00905ED2"/>
    <w:rsid w:val="0090754F"/>
    <w:rsid w:val="00907A29"/>
    <w:rsid w:val="009100E4"/>
    <w:rsid w:val="00910B9C"/>
    <w:rsid w:val="009128B6"/>
    <w:rsid w:val="00913213"/>
    <w:rsid w:val="009133EB"/>
    <w:rsid w:val="00914082"/>
    <w:rsid w:val="009147EF"/>
    <w:rsid w:val="00914BE4"/>
    <w:rsid w:val="009150C4"/>
    <w:rsid w:val="00917093"/>
    <w:rsid w:val="009172B5"/>
    <w:rsid w:val="00917EFD"/>
    <w:rsid w:val="009201ED"/>
    <w:rsid w:val="00920FE8"/>
    <w:rsid w:val="009226E3"/>
    <w:rsid w:val="00923250"/>
    <w:rsid w:val="00924057"/>
    <w:rsid w:val="00924DC1"/>
    <w:rsid w:val="00926F9A"/>
    <w:rsid w:val="0092713E"/>
    <w:rsid w:val="009274E7"/>
    <w:rsid w:val="009278FF"/>
    <w:rsid w:val="00930957"/>
    <w:rsid w:val="00932737"/>
    <w:rsid w:val="00932BDB"/>
    <w:rsid w:val="00933389"/>
    <w:rsid w:val="009333A5"/>
    <w:rsid w:val="0093404B"/>
    <w:rsid w:val="00935119"/>
    <w:rsid w:val="00936286"/>
    <w:rsid w:val="009364F6"/>
    <w:rsid w:val="00936E8C"/>
    <w:rsid w:val="00940112"/>
    <w:rsid w:val="009401D0"/>
    <w:rsid w:val="00941346"/>
    <w:rsid w:val="00941D09"/>
    <w:rsid w:val="00941F91"/>
    <w:rsid w:val="00942E2A"/>
    <w:rsid w:val="009449E4"/>
    <w:rsid w:val="00945200"/>
    <w:rsid w:val="009464E2"/>
    <w:rsid w:val="0095093B"/>
    <w:rsid w:val="00950D73"/>
    <w:rsid w:val="009519D5"/>
    <w:rsid w:val="00952602"/>
    <w:rsid w:val="00952720"/>
    <w:rsid w:val="00952764"/>
    <w:rsid w:val="0095312B"/>
    <w:rsid w:val="00954808"/>
    <w:rsid w:val="0095501A"/>
    <w:rsid w:val="00955401"/>
    <w:rsid w:val="00956189"/>
    <w:rsid w:val="009568AA"/>
    <w:rsid w:val="00960C32"/>
    <w:rsid w:val="00962F75"/>
    <w:rsid w:val="009630C1"/>
    <w:rsid w:val="00963FBE"/>
    <w:rsid w:val="00965BEA"/>
    <w:rsid w:val="00965FA0"/>
    <w:rsid w:val="00966402"/>
    <w:rsid w:val="00967B63"/>
    <w:rsid w:val="00967B8A"/>
    <w:rsid w:val="0097047A"/>
    <w:rsid w:val="00970CE5"/>
    <w:rsid w:val="009716B8"/>
    <w:rsid w:val="009725C2"/>
    <w:rsid w:val="009748B8"/>
    <w:rsid w:val="00974FDD"/>
    <w:rsid w:val="0097611F"/>
    <w:rsid w:val="009771B8"/>
    <w:rsid w:val="0097743D"/>
    <w:rsid w:val="009800B6"/>
    <w:rsid w:val="009818F3"/>
    <w:rsid w:val="00981EFB"/>
    <w:rsid w:val="0098218C"/>
    <w:rsid w:val="009826B6"/>
    <w:rsid w:val="00984231"/>
    <w:rsid w:val="00984395"/>
    <w:rsid w:val="0098552F"/>
    <w:rsid w:val="00986B96"/>
    <w:rsid w:val="00990344"/>
    <w:rsid w:val="00990ABF"/>
    <w:rsid w:val="00992BE6"/>
    <w:rsid w:val="00993B30"/>
    <w:rsid w:val="009940BF"/>
    <w:rsid w:val="00994474"/>
    <w:rsid w:val="0099587F"/>
    <w:rsid w:val="00995A11"/>
    <w:rsid w:val="0099773B"/>
    <w:rsid w:val="009A00A2"/>
    <w:rsid w:val="009A08BE"/>
    <w:rsid w:val="009A0E2D"/>
    <w:rsid w:val="009A1764"/>
    <w:rsid w:val="009A18FB"/>
    <w:rsid w:val="009A1F41"/>
    <w:rsid w:val="009A2D50"/>
    <w:rsid w:val="009A2EA0"/>
    <w:rsid w:val="009A3276"/>
    <w:rsid w:val="009A4184"/>
    <w:rsid w:val="009A47B5"/>
    <w:rsid w:val="009A5313"/>
    <w:rsid w:val="009A6954"/>
    <w:rsid w:val="009A698B"/>
    <w:rsid w:val="009A7EF3"/>
    <w:rsid w:val="009B1315"/>
    <w:rsid w:val="009B1604"/>
    <w:rsid w:val="009B3059"/>
    <w:rsid w:val="009B4019"/>
    <w:rsid w:val="009B6656"/>
    <w:rsid w:val="009B691C"/>
    <w:rsid w:val="009B7790"/>
    <w:rsid w:val="009C065D"/>
    <w:rsid w:val="009C1398"/>
    <w:rsid w:val="009C2652"/>
    <w:rsid w:val="009C3659"/>
    <w:rsid w:val="009C3BC4"/>
    <w:rsid w:val="009C3BD3"/>
    <w:rsid w:val="009C4428"/>
    <w:rsid w:val="009C4B5B"/>
    <w:rsid w:val="009C5186"/>
    <w:rsid w:val="009C5306"/>
    <w:rsid w:val="009C54F6"/>
    <w:rsid w:val="009C61A1"/>
    <w:rsid w:val="009C6614"/>
    <w:rsid w:val="009C6CFF"/>
    <w:rsid w:val="009D0794"/>
    <w:rsid w:val="009D0E97"/>
    <w:rsid w:val="009D139E"/>
    <w:rsid w:val="009D1B4F"/>
    <w:rsid w:val="009D30D7"/>
    <w:rsid w:val="009D3983"/>
    <w:rsid w:val="009D3CE5"/>
    <w:rsid w:val="009D401D"/>
    <w:rsid w:val="009D466D"/>
    <w:rsid w:val="009D4CDF"/>
    <w:rsid w:val="009D7170"/>
    <w:rsid w:val="009D7991"/>
    <w:rsid w:val="009D7D48"/>
    <w:rsid w:val="009E0285"/>
    <w:rsid w:val="009E11CE"/>
    <w:rsid w:val="009E1E7D"/>
    <w:rsid w:val="009E29E1"/>
    <w:rsid w:val="009E2F38"/>
    <w:rsid w:val="009E3378"/>
    <w:rsid w:val="009E3BD4"/>
    <w:rsid w:val="009E4B3E"/>
    <w:rsid w:val="009E6281"/>
    <w:rsid w:val="009E6C93"/>
    <w:rsid w:val="009E6D6F"/>
    <w:rsid w:val="009F0318"/>
    <w:rsid w:val="009F0B05"/>
    <w:rsid w:val="009F1AE4"/>
    <w:rsid w:val="009F1AEB"/>
    <w:rsid w:val="009F2125"/>
    <w:rsid w:val="009F2783"/>
    <w:rsid w:val="009F28CD"/>
    <w:rsid w:val="009F5347"/>
    <w:rsid w:val="009F5666"/>
    <w:rsid w:val="009F5F32"/>
    <w:rsid w:val="009F6201"/>
    <w:rsid w:val="009F64F2"/>
    <w:rsid w:val="009F6693"/>
    <w:rsid w:val="009F6B67"/>
    <w:rsid w:val="009F71BA"/>
    <w:rsid w:val="009F7E9E"/>
    <w:rsid w:val="00A00660"/>
    <w:rsid w:val="00A01185"/>
    <w:rsid w:val="00A035F5"/>
    <w:rsid w:val="00A03EEF"/>
    <w:rsid w:val="00A044DF"/>
    <w:rsid w:val="00A0582B"/>
    <w:rsid w:val="00A05BE7"/>
    <w:rsid w:val="00A07018"/>
    <w:rsid w:val="00A07F7A"/>
    <w:rsid w:val="00A108D8"/>
    <w:rsid w:val="00A115BF"/>
    <w:rsid w:val="00A144EB"/>
    <w:rsid w:val="00A14722"/>
    <w:rsid w:val="00A14BF3"/>
    <w:rsid w:val="00A157A4"/>
    <w:rsid w:val="00A159CC"/>
    <w:rsid w:val="00A17117"/>
    <w:rsid w:val="00A1724F"/>
    <w:rsid w:val="00A17C1B"/>
    <w:rsid w:val="00A2096D"/>
    <w:rsid w:val="00A21014"/>
    <w:rsid w:val="00A21091"/>
    <w:rsid w:val="00A21275"/>
    <w:rsid w:val="00A21942"/>
    <w:rsid w:val="00A225C9"/>
    <w:rsid w:val="00A2292D"/>
    <w:rsid w:val="00A23782"/>
    <w:rsid w:val="00A24423"/>
    <w:rsid w:val="00A24882"/>
    <w:rsid w:val="00A25048"/>
    <w:rsid w:val="00A2568D"/>
    <w:rsid w:val="00A26B64"/>
    <w:rsid w:val="00A304D3"/>
    <w:rsid w:val="00A3227B"/>
    <w:rsid w:val="00A34807"/>
    <w:rsid w:val="00A34F5D"/>
    <w:rsid w:val="00A35F7F"/>
    <w:rsid w:val="00A3608A"/>
    <w:rsid w:val="00A367C7"/>
    <w:rsid w:val="00A36E6D"/>
    <w:rsid w:val="00A376E4"/>
    <w:rsid w:val="00A378A5"/>
    <w:rsid w:val="00A40B1A"/>
    <w:rsid w:val="00A41C37"/>
    <w:rsid w:val="00A41CFF"/>
    <w:rsid w:val="00A41F02"/>
    <w:rsid w:val="00A43A97"/>
    <w:rsid w:val="00A46B88"/>
    <w:rsid w:val="00A47DC9"/>
    <w:rsid w:val="00A509C9"/>
    <w:rsid w:val="00A51170"/>
    <w:rsid w:val="00A51C14"/>
    <w:rsid w:val="00A51C39"/>
    <w:rsid w:val="00A529AB"/>
    <w:rsid w:val="00A53DED"/>
    <w:rsid w:val="00A543A8"/>
    <w:rsid w:val="00A54AB6"/>
    <w:rsid w:val="00A56458"/>
    <w:rsid w:val="00A56813"/>
    <w:rsid w:val="00A606D5"/>
    <w:rsid w:val="00A60D56"/>
    <w:rsid w:val="00A61E92"/>
    <w:rsid w:val="00A63C18"/>
    <w:rsid w:val="00A64A3F"/>
    <w:rsid w:val="00A64A70"/>
    <w:rsid w:val="00A65217"/>
    <w:rsid w:val="00A657E2"/>
    <w:rsid w:val="00A6626B"/>
    <w:rsid w:val="00A67303"/>
    <w:rsid w:val="00A67DE5"/>
    <w:rsid w:val="00A70D82"/>
    <w:rsid w:val="00A71340"/>
    <w:rsid w:val="00A7146D"/>
    <w:rsid w:val="00A73A48"/>
    <w:rsid w:val="00A7632F"/>
    <w:rsid w:val="00A775D4"/>
    <w:rsid w:val="00A80B46"/>
    <w:rsid w:val="00A80DCC"/>
    <w:rsid w:val="00A81A4D"/>
    <w:rsid w:val="00A83507"/>
    <w:rsid w:val="00A86AEE"/>
    <w:rsid w:val="00A87FAE"/>
    <w:rsid w:val="00A90C05"/>
    <w:rsid w:val="00A918AF"/>
    <w:rsid w:val="00A91C13"/>
    <w:rsid w:val="00A91FC8"/>
    <w:rsid w:val="00A929D5"/>
    <w:rsid w:val="00A93692"/>
    <w:rsid w:val="00A941E0"/>
    <w:rsid w:val="00A94DF2"/>
    <w:rsid w:val="00A95D82"/>
    <w:rsid w:val="00A9687C"/>
    <w:rsid w:val="00A97063"/>
    <w:rsid w:val="00A97161"/>
    <w:rsid w:val="00A979A6"/>
    <w:rsid w:val="00AA0306"/>
    <w:rsid w:val="00AA0754"/>
    <w:rsid w:val="00AA10D1"/>
    <w:rsid w:val="00AA35AA"/>
    <w:rsid w:val="00AA4265"/>
    <w:rsid w:val="00AA62DD"/>
    <w:rsid w:val="00AA64F1"/>
    <w:rsid w:val="00AA7EF2"/>
    <w:rsid w:val="00AB0686"/>
    <w:rsid w:val="00AB1243"/>
    <w:rsid w:val="00AB193F"/>
    <w:rsid w:val="00AB1E79"/>
    <w:rsid w:val="00AB342B"/>
    <w:rsid w:val="00AB4D1A"/>
    <w:rsid w:val="00AB56F8"/>
    <w:rsid w:val="00AB6B94"/>
    <w:rsid w:val="00AB6EE3"/>
    <w:rsid w:val="00AB7332"/>
    <w:rsid w:val="00AB7FF4"/>
    <w:rsid w:val="00AC24EC"/>
    <w:rsid w:val="00AC34F1"/>
    <w:rsid w:val="00AC4BC7"/>
    <w:rsid w:val="00AC5212"/>
    <w:rsid w:val="00AC562F"/>
    <w:rsid w:val="00AC710B"/>
    <w:rsid w:val="00AC7119"/>
    <w:rsid w:val="00AC7469"/>
    <w:rsid w:val="00AD012A"/>
    <w:rsid w:val="00AD0D9F"/>
    <w:rsid w:val="00AD152D"/>
    <w:rsid w:val="00AD176A"/>
    <w:rsid w:val="00AD1E74"/>
    <w:rsid w:val="00AD445B"/>
    <w:rsid w:val="00AD5157"/>
    <w:rsid w:val="00AD5968"/>
    <w:rsid w:val="00AD6C3F"/>
    <w:rsid w:val="00AD73ED"/>
    <w:rsid w:val="00AE104C"/>
    <w:rsid w:val="00AE24DD"/>
    <w:rsid w:val="00AE4990"/>
    <w:rsid w:val="00AE64AC"/>
    <w:rsid w:val="00AE6E70"/>
    <w:rsid w:val="00AE72B3"/>
    <w:rsid w:val="00AE7C03"/>
    <w:rsid w:val="00AE7C15"/>
    <w:rsid w:val="00AF0538"/>
    <w:rsid w:val="00AF064C"/>
    <w:rsid w:val="00AF0B2A"/>
    <w:rsid w:val="00AF14E6"/>
    <w:rsid w:val="00AF1A5D"/>
    <w:rsid w:val="00AF293E"/>
    <w:rsid w:val="00AF2ED6"/>
    <w:rsid w:val="00AF3013"/>
    <w:rsid w:val="00AF33D6"/>
    <w:rsid w:val="00AF36AF"/>
    <w:rsid w:val="00AF3ACF"/>
    <w:rsid w:val="00AF41F4"/>
    <w:rsid w:val="00AF5165"/>
    <w:rsid w:val="00AF5587"/>
    <w:rsid w:val="00AF5983"/>
    <w:rsid w:val="00AF604F"/>
    <w:rsid w:val="00AF64B3"/>
    <w:rsid w:val="00AF75F9"/>
    <w:rsid w:val="00AF7F89"/>
    <w:rsid w:val="00B00FC8"/>
    <w:rsid w:val="00B02625"/>
    <w:rsid w:val="00B034BA"/>
    <w:rsid w:val="00B0425B"/>
    <w:rsid w:val="00B04ABB"/>
    <w:rsid w:val="00B04C63"/>
    <w:rsid w:val="00B04CF1"/>
    <w:rsid w:val="00B05B37"/>
    <w:rsid w:val="00B06F9E"/>
    <w:rsid w:val="00B10C79"/>
    <w:rsid w:val="00B116D6"/>
    <w:rsid w:val="00B11ACA"/>
    <w:rsid w:val="00B11D69"/>
    <w:rsid w:val="00B13127"/>
    <w:rsid w:val="00B13256"/>
    <w:rsid w:val="00B13B23"/>
    <w:rsid w:val="00B1505F"/>
    <w:rsid w:val="00B16A39"/>
    <w:rsid w:val="00B173C1"/>
    <w:rsid w:val="00B20F03"/>
    <w:rsid w:val="00B2139C"/>
    <w:rsid w:val="00B21444"/>
    <w:rsid w:val="00B22A1D"/>
    <w:rsid w:val="00B22D25"/>
    <w:rsid w:val="00B23F6E"/>
    <w:rsid w:val="00B24AA1"/>
    <w:rsid w:val="00B24E43"/>
    <w:rsid w:val="00B2574B"/>
    <w:rsid w:val="00B25D45"/>
    <w:rsid w:val="00B26273"/>
    <w:rsid w:val="00B2757E"/>
    <w:rsid w:val="00B312BC"/>
    <w:rsid w:val="00B312F1"/>
    <w:rsid w:val="00B31941"/>
    <w:rsid w:val="00B326D9"/>
    <w:rsid w:val="00B32AAC"/>
    <w:rsid w:val="00B32E00"/>
    <w:rsid w:val="00B337B5"/>
    <w:rsid w:val="00B3394E"/>
    <w:rsid w:val="00B35305"/>
    <w:rsid w:val="00B3563D"/>
    <w:rsid w:val="00B358B0"/>
    <w:rsid w:val="00B36803"/>
    <w:rsid w:val="00B36923"/>
    <w:rsid w:val="00B4038B"/>
    <w:rsid w:val="00B4095A"/>
    <w:rsid w:val="00B42F6D"/>
    <w:rsid w:val="00B439CF"/>
    <w:rsid w:val="00B46BEB"/>
    <w:rsid w:val="00B47741"/>
    <w:rsid w:val="00B47CCE"/>
    <w:rsid w:val="00B50C4A"/>
    <w:rsid w:val="00B510A9"/>
    <w:rsid w:val="00B515B1"/>
    <w:rsid w:val="00B54344"/>
    <w:rsid w:val="00B54DA4"/>
    <w:rsid w:val="00B54F73"/>
    <w:rsid w:val="00B562D2"/>
    <w:rsid w:val="00B56A84"/>
    <w:rsid w:val="00B56D90"/>
    <w:rsid w:val="00B5747C"/>
    <w:rsid w:val="00B57F5B"/>
    <w:rsid w:val="00B604AE"/>
    <w:rsid w:val="00B608FB"/>
    <w:rsid w:val="00B60BE2"/>
    <w:rsid w:val="00B6126E"/>
    <w:rsid w:val="00B613AC"/>
    <w:rsid w:val="00B61711"/>
    <w:rsid w:val="00B62BCC"/>
    <w:rsid w:val="00B631F1"/>
    <w:rsid w:val="00B63CD4"/>
    <w:rsid w:val="00B64889"/>
    <w:rsid w:val="00B65BFD"/>
    <w:rsid w:val="00B6713D"/>
    <w:rsid w:val="00B6768E"/>
    <w:rsid w:val="00B67BCC"/>
    <w:rsid w:val="00B67F07"/>
    <w:rsid w:val="00B70470"/>
    <w:rsid w:val="00B712AA"/>
    <w:rsid w:val="00B719FB"/>
    <w:rsid w:val="00B72F3B"/>
    <w:rsid w:val="00B73464"/>
    <w:rsid w:val="00B744A4"/>
    <w:rsid w:val="00B74B39"/>
    <w:rsid w:val="00B759C0"/>
    <w:rsid w:val="00B75F41"/>
    <w:rsid w:val="00B7604B"/>
    <w:rsid w:val="00B769A2"/>
    <w:rsid w:val="00B776E4"/>
    <w:rsid w:val="00B77A2B"/>
    <w:rsid w:val="00B77E1E"/>
    <w:rsid w:val="00B77F07"/>
    <w:rsid w:val="00B80224"/>
    <w:rsid w:val="00B810F5"/>
    <w:rsid w:val="00B8146E"/>
    <w:rsid w:val="00B81B12"/>
    <w:rsid w:val="00B81EC9"/>
    <w:rsid w:val="00B851B3"/>
    <w:rsid w:val="00B85DBA"/>
    <w:rsid w:val="00B863A1"/>
    <w:rsid w:val="00B8702A"/>
    <w:rsid w:val="00B87326"/>
    <w:rsid w:val="00B87351"/>
    <w:rsid w:val="00B920FD"/>
    <w:rsid w:val="00B934D9"/>
    <w:rsid w:val="00B93698"/>
    <w:rsid w:val="00B9488A"/>
    <w:rsid w:val="00B95348"/>
    <w:rsid w:val="00B97094"/>
    <w:rsid w:val="00B97548"/>
    <w:rsid w:val="00BA02C5"/>
    <w:rsid w:val="00BA0A1E"/>
    <w:rsid w:val="00BA14F4"/>
    <w:rsid w:val="00BA2412"/>
    <w:rsid w:val="00BA3984"/>
    <w:rsid w:val="00BA3F17"/>
    <w:rsid w:val="00BA43AD"/>
    <w:rsid w:val="00BA466D"/>
    <w:rsid w:val="00BA4892"/>
    <w:rsid w:val="00BA4E21"/>
    <w:rsid w:val="00BA4F29"/>
    <w:rsid w:val="00BA708F"/>
    <w:rsid w:val="00BA7235"/>
    <w:rsid w:val="00BA7BFB"/>
    <w:rsid w:val="00BB0730"/>
    <w:rsid w:val="00BB0937"/>
    <w:rsid w:val="00BB0BD3"/>
    <w:rsid w:val="00BB0C29"/>
    <w:rsid w:val="00BB0E6F"/>
    <w:rsid w:val="00BB0F0B"/>
    <w:rsid w:val="00BB1067"/>
    <w:rsid w:val="00BB191F"/>
    <w:rsid w:val="00BB29F5"/>
    <w:rsid w:val="00BB2F2A"/>
    <w:rsid w:val="00BB30D1"/>
    <w:rsid w:val="00BB3153"/>
    <w:rsid w:val="00BB3237"/>
    <w:rsid w:val="00BB3870"/>
    <w:rsid w:val="00BB3D9C"/>
    <w:rsid w:val="00BB4333"/>
    <w:rsid w:val="00BB49B8"/>
    <w:rsid w:val="00BB4B50"/>
    <w:rsid w:val="00BB4E50"/>
    <w:rsid w:val="00BB4F28"/>
    <w:rsid w:val="00BB5C0A"/>
    <w:rsid w:val="00BB610F"/>
    <w:rsid w:val="00BB6A4A"/>
    <w:rsid w:val="00BB6EA5"/>
    <w:rsid w:val="00BC0EAD"/>
    <w:rsid w:val="00BC1833"/>
    <w:rsid w:val="00BC212F"/>
    <w:rsid w:val="00BC305F"/>
    <w:rsid w:val="00BC3473"/>
    <w:rsid w:val="00BC3485"/>
    <w:rsid w:val="00BC5CAB"/>
    <w:rsid w:val="00BC6423"/>
    <w:rsid w:val="00BC678D"/>
    <w:rsid w:val="00BC73F8"/>
    <w:rsid w:val="00BD0292"/>
    <w:rsid w:val="00BD0C45"/>
    <w:rsid w:val="00BD146F"/>
    <w:rsid w:val="00BD14E8"/>
    <w:rsid w:val="00BD3AF1"/>
    <w:rsid w:val="00BD4267"/>
    <w:rsid w:val="00BD4C38"/>
    <w:rsid w:val="00BD4F44"/>
    <w:rsid w:val="00BD6CA3"/>
    <w:rsid w:val="00BD7759"/>
    <w:rsid w:val="00BE0197"/>
    <w:rsid w:val="00BE1CF4"/>
    <w:rsid w:val="00BE1DF0"/>
    <w:rsid w:val="00BE271E"/>
    <w:rsid w:val="00BE2B64"/>
    <w:rsid w:val="00BE2C97"/>
    <w:rsid w:val="00BE3540"/>
    <w:rsid w:val="00BE3F56"/>
    <w:rsid w:val="00BE463C"/>
    <w:rsid w:val="00BE48F8"/>
    <w:rsid w:val="00BF0BD1"/>
    <w:rsid w:val="00BF0C92"/>
    <w:rsid w:val="00BF119C"/>
    <w:rsid w:val="00BF2079"/>
    <w:rsid w:val="00BF32E0"/>
    <w:rsid w:val="00BF3600"/>
    <w:rsid w:val="00BF3A68"/>
    <w:rsid w:val="00BF4099"/>
    <w:rsid w:val="00C02EF9"/>
    <w:rsid w:val="00C06B9F"/>
    <w:rsid w:val="00C06D54"/>
    <w:rsid w:val="00C10A48"/>
    <w:rsid w:val="00C11F50"/>
    <w:rsid w:val="00C137A5"/>
    <w:rsid w:val="00C13AAE"/>
    <w:rsid w:val="00C159AE"/>
    <w:rsid w:val="00C1660D"/>
    <w:rsid w:val="00C16903"/>
    <w:rsid w:val="00C17616"/>
    <w:rsid w:val="00C17D9A"/>
    <w:rsid w:val="00C20347"/>
    <w:rsid w:val="00C209E0"/>
    <w:rsid w:val="00C20E55"/>
    <w:rsid w:val="00C20FA6"/>
    <w:rsid w:val="00C20FBF"/>
    <w:rsid w:val="00C219C3"/>
    <w:rsid w:val="00C222D5"/>
    <w:rsid w:val="00C2285B"/>
    <w:rsid w:val="00C230A8"/>
    <w:rsid w:val="00C236FB"/>
    <w:rsid w:val="00C258EE"/>
    <w:rsid w:val="00C2659A"/>
    <w:rsid w:val="00C2752C"/>
    <w:rsid w:val="00C31137"/>
    <w:rsid w:val="00C31381"/>
    <w:rsid w:val="00C31D6D"/>
    <w:rsid w:val="00C32FEA"/>
    <w:rsid w:val="00C3302E"/>
    <w:rsid w:val="00C33327"/>
    <w:rsid w:val="00C33AF6"/>
    <w:rsid w:val="00C3489B"/>
    <w:rsid w:val="00C37250"/>
    <w:rsid w:val="00C373E7"/>
    <w:rsid w:val="00C41211"/>
    <w:rsid w:val="00C41A0E"/>
    <w:rsid w:val="00C44D02"/>
    <w:rsid w:val="00C45835"/>
    <w:rsid w:val="00C45C9C"/>
    <w:rsid w:val="00C45ED9"/>
    <w:rsid w:val="00C47BDE"/>
    <w:rsid w:val="00C47FAA"/>
    <w:rsid w:val="00C517A1"/>
    <w:rsid w:val="00C51B32"/>
    <w:rsid w:val="00C51DD7"/>
    <w:rsid w:val="00C5297B"/>
    <w:rsid w:val="00C537E4"/>
    <w:rsid w:val="00C53B1C"/>
    <w:rsid w:val="00C556B5"/>
    <w:rsid w:val="00C55750"/>
    <w:rsid w:val="00C560F5"/>
    <w:rsid w:val="00C611E3"/>
    <w:rsid w:val="00C6136C"/>
    <w:rsid w:val="00C61ACB"/>
    <w:rsid w:val="00C61B65"/>
    <w:rsid w:val="00C629EC"/>
    <w:rsid w:val="00C62C6E"/>
    <w:rsid w:val="00C639DE"/>
    <w:rsid w:val="00C63B78"/>
    <w:rsid w:val="00C63FCA"/>
    <w:rsid w:val="00C64459"/>
    <w:rsid w:val="00C6594B"/>
    <w:rsid w:val="00C65D43"/>
    <w:rsid w:val="00C65DEC"/>
    <w:rsid w:val="00C67950"/>
    <w:rsid w:val="00C67B68"/>
    <w:rsid w:val="00C67EB4"/>
    <w:rsid w:val="00C708F5"/>
    <w:rsid w:val="00C70C4B"/>
    <w:rsid w:val="00C71B42"/>
    <w:rsid w:val="00C726FB"/>
    <w:rsid w:val="00C72AA6"/>
    <w:rsid w:val="00C73AB3"/>
    <w:rsid w:val="00C75F44"/>
    <w:rsid w:val="00C76B83"/>
    <w:rsid w:val="00C77E43"/>
    <w:rsid w:val="00C81ABD"/>
    <w:rsid w:val="00C82390"/>
    <w:rsid w:val="00C82531"/>
    <w:rsid w:val="00C827B8"/>
    <w:rsid w:val="00C82E6B"/>
    <w:rsid w:val="00C83588"/>
    <w:rsid w:val="00C83B52"/>
    <w:rsid w:val="00C84380"/>
    <w:rsid w:val="00C868BF"/>
    <w:rsid w:val="00C8772E"/>
    <w:rsid w:val="00C877B9"/>
    <w:rsid w:val="00C877C7"/>
    <w:rsid w:val="00C87D65"/>
    <w:rsid w:val="00C9303D"/>
    <w:rsid w:val="00C935AE"/>
    <w:rsid w:val="00C9398A"/>
    <w:rsid w:val="00C9411E"/>
    <w:rsid w:val="00C94712"/>
    <w:rsid w:val="00C94ABC"/>
    <w:rsid w:val="00C94D35"/>
    <w:rsid w:val="00C95675"/>
    <w:rsid w:val="00C958E2"/>
    <w:rsid w:val="00C95F76"/>
    <w:rsid w:val="00CA1516"/>
    <w:rsid w:val="00CA2283"/>
    <w:rsid w:val="00CA324F"/>
    <w:rsid w:val="00CA3872"/>
    <w:rsid w:val="00CA464F"/>
    <w:rsid w:val="00CA7E2D"/>
    <w:rsid w:val="00CA7FBB"/>
    <w:rsid w:val="00CB0BB3"/>
    <w:rsid w:val="00CB1DBD"/>
    <w:rsid w:val="00CB3D39"/>
    <w:rsid w:val="00CB516F"/>
    <w:rsid w:val="00CB5A6D"/>
    <w:rsid w:val="00CB5C54"/>
    <w:rsid w:val="00CB6AD9"/>
    <w:rsid w:val="00CB6B58"/>
    <w:rsid w:val="00CC0A51"/>
    <w:rsid w:val="00CC0FBF"/>
    <w:rsid w:val="00CC2376"/>
    <w:rsid w:val="00CC2648"/>
    <w:rsid w:val="00CC268D"/>
    <w:rsid w:val="00CC4491"/>
    <w:rsid w:val="00CC5A10"/>
    <w:rsid w:val="00CC6612"/>
    <w:rsid w:val="00CC6A57"/>
    <w:rsid w:val="00CC7107"/>
    <w:rsid w:val="00CD09CD"/>
    <w:rsid w:val="00CD0EBB"/>
    <w:rsid w:val="00CD2D6F"/>
    <w:rsid w:val="00CD2DB6"/>
    <w:rsid w:val="00CD2FF7"/>
    <w:rsid w:val="00CD3525"/>
    <w:rsid w:val="00CD4127"/>
    <w:rsid w:val="00CD4170"/>
    <w:rsid w:val="00CD4F6B"/>
    <w:rsid w:val="00CD6030"/>
    <w:rsid w:val="00CD7547"/>
    <w:rsid w:val="00CD7E1A"/>
    <w:rsid w:val="00CE027D"/>
    <w:rsid w:val="00CE0649"/>
    <w:rsid w:val="00CE07C3"/>
    <w:rsid w:val="00CE08EB"/>
    <w:rsid w:val="00CE0FF0"/>
    <w:rsid w:val="00CE18EA"/>
    <w:rsid w:val="00CE2A38"/>
    <w:rsid w:val="00CE360D"/>
    <w:rsid w:val="00CE39BA"/>
    <w:rsid w:val="00CE3EC2"/>
    <w:rsid w:val="00CE4832"/>
    <w:rsid w:val="00CE4BDD"/>
    <w:rsid w:val="00CE4C71"/>
    <w:rsid w:val="00CE7589"/>
    <w:rsid w:val="00CE7AF7"/>
    <w:rsid w:val="00CF0998"/>
    <w:rsid w:val="00CF116F"/>
    <w:rsid w:val="00CF1692"/>
    <w:rsid w:val="00CF1C61"/>
    <w:rsid w:val="00CF2322"/>
    <w:rsid w:val="00CF4749"/>
    <w:rsid w:val="00CF5743"/>
    <w:rsid w:val="00CF5AD5"/>
    <w:rsid w:val="00CF6D79"/>
    <w:rsid w:val="00CF6E56"/>
    <w:rsid w:val="00CF78B4"/>
    <w:rsid w:val="00CF7DE2"/>
    <w:rsid w:val="00D002D4"/>
    <w:rsid w:val="00D03D67"/>
    <w:rsid w:val="00D05172"/>
    <w:rsid w:val="00D05482"/>
    <w:rsid w:val="00D07EF6"/>
    <w:rsid w:val="00D105F9"/>
    <w:rsid w:val="00D107E4"/>
    <w:rsid w:val="00D108FE"/>
    <w:rsid w:val="00D14099"/>
    <w:rsid w:val="00D143DB"/>
    <w:rsid w:val="00D14419"/>
    <w:rsid w:val="00D156A7"/>
    <w:rsid w:val="00D15B15"/>
    <w:rsid w:val="00D178E6"/>
    <w:rsid w:val="00D21E96"/>
    <w:rsid w:val="00D22A7D"/>
    <w:rsid w:val="00D23832"/>
    <w:rsid w:val="00D23FB5"/>
    <w:rsid w:val="00D24DA7"/>
    <w:rsid w:val="00D2597A"/>
    <w:rsid w:val="00D25DC3"/>
    <w:rsid w:val="00D26240"/>
    <w:rsid w:val="00D26560"/>
    <w:rsid w:val="00D26941"/>
    <w:rsid w:val="00D270A3"/>
    <w:rsid w:val="00D30177"/>
    <w:rsid w:val="00D30F35"/>
    <w:rsid w:val="00D316F4"/>
    <w:rsid w:val="00D318AA"/>
    <w:rsid w:val="00D322B8"/>
    <w:rsid w:val="00D332F0"/>
    <w:rsid w:val="00D34529"/>
    <w:rsid w:val="00D348BC"/>
    <w:rsid w:val="00D35F50"/>
    <w:rsid w:val="00D35F68"/>
    <w:rsid w:val="00D36223"/>
    <w:rsid w:val="00D36E15"/>
    <w:rsid w:val="00D3753D"/>
    <w:rsid w:val="00D3792D"/>
    <w:rsid w:val="00D37D73"/>
    <w:rsid w:val="00D409AE"/>
    <w:rsid w:val="00D41199"/>
    <w:rsid w:val="00D41560"/>
    <w:rsid w:val="00D41E82"/>
    <w:rsid w:val="00D42965"/>
    <w:rsid w:val="00D450B1"/>
    <w:rsid w:val="00D46517"/>
    <w:rsid w:val="00D46598"/>
    <w:rsid w:val="00D46AE9"/>
    <w:rsid w:val="00D46FE8"/>
    <w:rsid w:val="00D47A52"/>
    <w:rsid w:val="00D47CCC"/>
    <w:rsid w:val="00D5045C"/>
    <w:rsid w:val="00D514E0"/>
    <w:rsid w:val="00D517E5"/>
    <w:rsid w:val="00D52904"/>
    <w:rsid w:val="00D53021"/>
    <w:rsid w:val="00D5369E"/>
    <w:rsid w:val="00D5582E"/>
    <w:rsid w:val="00D55A45"/>
    <w:rsid w:val="00D55F84"/>
    <w:rsid w:val="00D57083"/>
    <w:rsid w:val="00D5794F"/>
    <w:rsid w:val="00D60CA1"/>
    <w:rsid w:val="00D60CDD"/>
    <w:rsid w:val="00D60F68"/>
    <w:rsid w:val="00D61178"/>
    <w:rsid w:val="00D61DF8"/>
    <w:rsid w:val="00D621EB"/>
    <w:rsid w:val="00D625D1"/>
    <w:rsid w:val="00D63D72"/>
    <w:rsid w:val="00D6460C"/>
    <w:rsid w:val="00D64F00"/>
    <w:rsid w:val="00D650D3"/>
    <w:rsid w:val="00D66861"/>
    <w:rsid w:val="00D66FA9"/>
    <w:rsid w:val="00D67AC3"/>
    <w:rsid w:val="00D70240"/>
    <w:rsid w:val="00D70344"/>
    <w:rsid w:val="00D70968"/>
    <w:rsid w:val="00D71E03"/>
    <w:rsid w:val="00D738C6"/>
    <w:rsid w:val="00D73AE7"/>
    <w:rsid w:val="00D73B24"/>
    <w:rsid w:val="00D74B44"/>
    <w:rsid w:val="00D75B61"/>
    <w:rsid w:val="00D76061"/>
    <w:rsid w:val="00D76A93"/>
    <w:rsid w:val="00D76BF0"/>
    <w:rsid w:val="00D770CE"/>
    <w:rsid w:val="00D7784F"/>
    <w:rsid w:val="00D8087D"/>
    <w:rsid w:val="00D81646"/>
    <w:rsid w:val="00D822A3"/>
    <w:rsid w:val="00D82B79"/>
    <w:rsid w:val="00D8320D"/>
    <w:rsid w:val="00D8435C"/>
    <w:rsid w:val="00D845C6"/>
    <w:rsid w:val="00D84CC1"/>
    <w:rsid w:val="00D85D7C"/>
    <w:rsid w:val="00D87FEF"/>
    <w:rsid w:val="00D906B1"/>
    <w:rsid w:val="00D91203"/>
    <w:rsid w:val="00D9208B"/>
    <w:rsid w:val="00D9237D"/>
    <w:rsid w:val="00D92445"/>
    <w:rsid w:val="00D929E5"/>
    <w:rsid w:val="00D93012"/>
    <w:rsid w:val="00D93073"/>
    <w:rsid w:val="00D94450"/>
    <w:rsid w:val="00D957BE"/>
    <w:rsid w:val="00D96032"/>
    <w:rsid w:val="00D97177"/>
    <w:rsid w:val="00D97DB9"/>
    <w:rsid w:val="00DA14C6"/>
    <w:rsid w:val="00DA1701"/>
    <w:rsid w:val="00DA1E53"/>
    <w:rsid w:val="00DA2E3C"/>
    <w:rsid w:val="00DA3DB9"/>
    <w:rsid w:val="00DA4C2B"/>
    <w:rsid w:val="00DA5687"/>
    <w:rsid w:val="00DA6C78"/>
    <w:rsid w:val="00DA7226"/>
    <w:rsid w:val="00DA77D4"/>
    <w:rsid w:val="00DA77E6"/>
    <w:rsid w:val="00DA79D6"/>
    <w:rsid w:val="00DB2110"/>
    <w:rsid w:val="00DB224B"/>
    <w:rsid w:val="00DB270E"/>
    <w:rsid w:val="00DB2C1D"/>
    <w:rsid w:val="00DB38E0"/>
    <w:rsid w:val="00DB3D03"/>
    <w:rsid w:val="00DB3D2D"/>
    <w:rsid w:val="00DB51BA"/>
    <w:rsid w:val="00DC19D2"/>
    <w:rsid w:val="00DC240A"/>
    <w:rsid w:val="00DC2552"/>
    <w:rsid w:val="00DC2F5B"/>
    <w:rsid w:val="00DC3139"/>
    <w:rsid w:val="00DC31F0"/>
    <w:rsid w:val="00DC43E9"/>
    <w:rsid w:val="00DC4983"/>
    <w:rsid w:val="00DC4CAE"/>
    <w:rsid w:val="00DC50E3"/>
    <w:rsid w:val="00DC5329"/>
    <w:rsid w:val="00DC684D"/>
    <w:rsid w:val="00DC74E3"/>
    <w:rsid w:val="00DC7D02"/>
    <w:rsid w:val="00DD010D"/>
    <w:rsid w:val="00DD07EE"/>
    <w:rsid w:val="00DD0D93"/>
    <w:rsid w:val="00DD147D"/>
    <w:rsid w:val="00DD240D"/>
    <w:rsid w:val="00DD2D0D"/>
    <w:rsid w:val="00DD3A9F"/>
    <w:rsid w:val="00DD3F78"/>
    <w:rsid w:val="00DD42F6"/>
    <w:rsid w:val="00DD463A"/>
    <w:rsid w:val="00DD4CB9"/>
    <w:rsid w:val="00DD5002"/>
    <w:rsid w:val="00DD57E9"/>
    <w:rsid w:val="00DD6452"/>
    <w:rsid w:val="00DD6769"/>
    <w:rsid w:val="00DE24E9"/>
    <w:rsid w:val="00DE2C0D"/>
    <w:rsid w:val="00DE2F11"/>
    <w:rsid w:val="00DE433E"/>
    <w:rsid w:val="00DE4D3A"/>
    <w:rsid w:val="00DE5C17"/>
    <w:rsid w:val="00DE700B"/>
    <w:rsid w:val="00DE7860"/>
    <w:rsid w:val="00DF08B1"/>
    <w:rsid w:val="00DF169A"/>
    <w:rsid w:val="00DF1951"/>
    <w:rsid w:val="00DF1C0A"/>
    <w:rsid w:val="00DF252F"/>
    <w:rsid w:val="00DF2B51"/>
    <w:rsid w:val="00DF3362"/>
    <w:rsid w:val="00DF3416"/>
    <w:rsid w:val="00DF3E65"/>
    <w:rsid w:val="00DF4F70"/>
    <w:rsid w:val="00DF5945"/>
    <w:rsid w:val="00DF597A"/>
    <w:rsid w:val="00DF607C"/>
    <w:rsid w:val="00DF66CE"/>
    <w:rsid w:val="00E00739"/>
    <w:rsid w:val="00E02795"/>
    <w:rsid w:val="00E03C1F"/>
    <w:rsid w:val="00E03E8A"/>
    <w:rsid w:val="00E04249"/>
    <w:rsid w:val="00E04636"/>
    <w:rsid w:val="00E05E0F"/>
    <w:rsid w:val="00E103AD"/>
    <w:rsid w:val="00E104BA"/>
    <w:rsid w:val="00E1061F"/>
    <w:rsid w:val="00E107DB"/>
    <w:rsid w:val="00E11E0D"/>
    <w:rsid w:val="00E121B4"/>
    <w:rsid w:val="00E128AF"/>
    <w:rsid w:val="00E12E97"/>
    <w:rsid w:val="00E13DB5"/>
    <w:rsid w:val="00E14C0D"/>
    <w:rsid w:val="00E1656D"/>
    <w:rsid w:val="00E1657F"/>
    <w:rsid w:val="00E166F9"/>
    <w:rsid w:val="00E16D64"/>
    <w:rsid w:val="00E170E6"/>
    <w:rsid w:val="00E17DD5"/>
    <w:rsid w:val="00E215B5"/>
    <w:rsid w:val="00E21BF7"/>
    <w:rsid w:val="00E238E8"/>
    <w:rsid w:val="00E239E2"/>
    <w:rsid w:val="00E240A1"/>
    <w:rsid w:val="00E241B8"/>
    <w:rsid w:val="00E24BCF"/>
    <w:rsid w:val="00E25838"/>
    <w:rsid w:val="00E25878"/>
    <w:rsid w:val="00E26575"/>
    <w:rsid w:val="00E26B72"/>
    <w:rsid w:val="00E272FF"/>
    <w:rsid w:val="00E2791B"/>
    <w:rsid w:val="00E27B55"/>
    <w:rsid w:val="00E32F6E"/>
    <w:rsid w:val="00E33248"/>
    <w:rsid w:val="00E338EA"/>
    <w:rsid w:val="00E342B0"/>
    <w:rsid w:val="00E357D7"/>
    <w:rsid w:val="00E35A5A"/>
    <w:rsid w:val="00E3740A"/>
    <w:rsid w:val="00E37A0F"/>
    <w:rsid w:val="00E37F8C"/>
    <w:rsid w:val="00E40D23"/>
    <w:rsid w:val="00E421EC"/>
    <w:rsid w:val="00E423C6"/>
    <w:rsid w:val="00E42D26"/>
    <w:rsid w:val="00E44F08"/>
    <w:rsid w:val="00E46B8B"/>
    <w:rsid w:val="00E472BD"/>
    <w:rsid w:val="00E47931"/>
    <w:rsid w:val="00E5086F"/>
    <w:rsid w:val="00E508B6"/>
    <w:rsid w:val="00E517BF"/>
    <w:rsid w:val="00E528FD"/>
    <w:rsid w:val="00E52E43"/>
    <w:rsid w:val="00E54F5D"/>
    <w:rsid w:val="00E56F70"/>
    <w:rsid w:val="00E57F9D"/>
    <w:rsid w:val="00E6009D"/>
    <w:rsid w:val="00E60309"/>
    <w:rsid w:val="00E604BA"/>
    <w:rsid w:val="00E60665"/>
    <w:rsid w:val="00E61DD3"/>
    <w:rsid w:val="00E6273F"/>
    <w:rsid w:val="00E62984"/>
    <w:rsid w:val="00E634AE"/>
    <w:rsid w:val="00E63E5A"/>
    <w:rsid w:val="00E64F73"/>
    <w:rsid w:val="00E65025"/>
    <w:rsid w:val="00E65A75"/>
    <w:rsid w:val="00E65B6F"/>
    <w:rsid w:val="00E66AEA"/>
    <w:rsid w:val="00E6759C"/>
    <w:rsid w:val="00E67859"/>
    <w:rsid w:val="00E67BCD"/>
    <w:rsid w:val="00E710EA"/>
    <w:rsid w:val="00E71209"/>
    <w:rsid w:val="00E71AA6"/>
    <w:rsid w:val="00E74DD6"/>
    <w:rsid w:val="00E752F8"/>
    <w:rsid w:val="00E757F5"/>
    <w:rsid w:val="00E76889"/>
    <w:rsid w:val="00E76AE7"/>
    <w:rsid w:val="00E77220"/>
    <w:rsid w:val="00E77944"/>
    <w:rsid w:val="00E77D79"/>
    <w:rsid w:val="00E82089"/>
    <w:rsid w:val="00E835B0"/>
    <w:rsid w:val="00E85A70"/>
    <w:rsid w:val="00E86312"/>
    <w:rsid w:val="00E86468"/>
    <w:rsid w:val="00E86919"/>
    <w:rsid w:val="00E878B0"/>
    <w:rsid w:val="00E910C4"/>
    <w:rsid w:val="00E92A40"/>
    <w:rsid w:val="00E92C4A"/>
    <w:rsid w:val="00E9324C"/>
    <w:rsid w:val="00E93B2C"/>
    <w:rsid w:val="00E95E04"/>
    <w:rsid w:val="00E972DA"/>
    <w:rsid w:val="00E9753B"/>
    <w:rsid w:val="00E979E1"/>
    <w:rsid w:val="00EA0056"/>
    <w:rsid w:val="00EA0117"/>
    <w:rsid w:val="00EA0298"/>
    <w:rsid w:val="00EA0D47"/>
    <w:rsid w:val="00EA18A6"/>
    <w:rsid w:val="00EA1F97"/>
    <w:rsid w:val="00EA2AE9"/>
    <w:rsid w:val="00EA47BC"/>
    <w:rsid w:val="00EA48FB"/>
    <w:rsid w:val="00EA64E6"/>
    <w:rsid w:val="00EA6A91"/>
    <w:rsid w:val="00EB0682"/>
    <w:rsid w:val="00EB0829"/>
    <w:rsid w:val="00EB0973"/>
    <w:rsid w:val="00EB0BF8"/>
    <w:rsid w:val="00EB0C66"/>
    <w:rsid w:val="00EB0C7E"/>
    <w:rsid w:val="00EB14B5"/>
    <w:rsid w:val="00EB1772"/>
    <w:rsid w:val="00EB1A6A"/>
    <w:rsid w:val="00EB2696"/>
    <w:rsid w:val="00EB27D2"/>
    <w:rsid w:val="00EB4673"/>
    <w:rsid w:val="00EB49A5"/>
    <w:rsid w:val="00EB765B"/>
    <w:rsid w:val="00EB7929"/>
    <w:rsid w:val="00EC0424"/>
    <w:rsid w:val="00EC083B"/>
    <w:rsid w:val="00EC1909"/>
    <w:rsid w:val="00EC2AE3"/>
    <w:rsid w:val="00EC3CAA"/>
    <w:rsid w:val="00EC3CE7"/>
    <w:rsid w:val="00EC3E2A"/>
    <w:rsid w:val="00EC3F9C"/>
    <w:rsid w:val="00EC3FFB"/>
    <w:rsid w:val="00EC54D6"/>
    <w:rsid w:val="00EC5F2B"/>
    <w:rsid w:val="00EC724E"/>
    <w:rsid w:val="00EC7318"/>
    <w:rsid w:val="00EC7F66"/>
    <w:rsid w:val="00ED0C96"/>
    <w:rsid w:val="00ED0D8A"/>
    <w:rsid w:val="00ED3F17"/>
    <w:rsid w:val="00ED463D"/>
    <w:rsid w:val="00ED5C67"/>
    <w:rsid w:val="00ED62DA"/>
    <w:rsid w:val="00ED718F"/>
    <w:rsid w:val="00ED721A"/>
    <w:rsid w:val="00ED74F8"/>
    <w:rsid w:val="00ED75DF"/>
    <w:rsid w:val="00ED76D1"/>
    <w:rsid w:val="00EE02EB"/>
    <w:rsid w:val="00EE0AA3"/>
    <w:rsid w:val="00EE1BBA"/>
    <w:rsid w:val="00EE3F55"/>
    <w:rsid w:val="00EE43B4"/>
    <w:rsid w:val="00EE6E7C"/>
    <w:rsid w:val="00EE7806"/>
    <w:rsid w:val="00EF033D"/>
    <w:rsid w:val="00EF2AA5"/>
    <w:rsid w:val="00EF3F89"/>
    <w:rsid w:val="00EF5B20"/>
    <w:rsid w:val="00EF6971"/>
    <w:rsid w:val="00EF6C22"/>
    <w:rsid w:val="00F003AF"/>
    <w:rsid w:val="00F003C1"/>
    <w:rsid w:val="00F003F5"/>
    <w:rsid w:val="00F01983"/>
    <w:rsid w:val="00F01B2E"/>
    <w:rsid w:val="00F01BB5"/>
    <w:rsid w:val="00F01ECA"/>
    <w:rsid w:val="00F0351E"/>
    <w:rsid w:val="00F05AC8"/>
    <w:rsid w:val="00F05D06"/>
    <w:rsid w:val="00F06673"/>
    <w:rsid w:val="00F0713A"/>
    <w:rsid w:val="00F07717"/>
    <w:rsid w:val="00F07BF7"/>
    <w:rsid w:val="00F07CD1"/>
    <w:rsid w:val="00F100EB"/>
    <w:rsid w:val="00F10123"/>
    <w:rsid w:val="00F104CB"/>
    <w:rsid w:val="00F10843"/>
    <w:rsid w:val="00F10B61"/>
    <w:rsid w:val="00F11613"/>
    <w:rsid w:val="00F11F5A"/>
    <w:rsid w:val="00F12354"/>
    <w:rsid w:val="00F128A6"/>
    <w:rsid w:val="00F139CE"/>
    <w:rsid w:val="00F13D17"/>
    <w:rsid w:val="00F15DC7"/>
    <w:rsid w:val="00F16C56"/>
    <w:rsid w:val="00F1788A"/>
    <w:rsid w:val="00F17D28"/>
    <w:rsid w:val="00F20A41"/>
    <w:rsid w:val="00F20CFB"/>
    <w:rsid w:val="00F210CD"/>
    <w:rsid w:val="00F21505"/>
    <w:rsid w:val="00F233B4"/>
    <w:rsid w:val="00F24888"/>
    <w:rsid w:val="00F24978"/>
    <w:rsid w:val="00F25320"/>
    <w:rsid w:val="00F25AB9"/>
    <w:rsid w:val="00F25CF6"/>
    <w:rsid w:val="00F266F2"/>
    <w:rsid w:val="00F27DE7"/>
    <w:rsid w:val="00F32E9E"/>
    <w:rsid w:val="00F3315E"/>
    <w:rsid w:val="00F33488"/>
    <w:rsid w:val="00F334DE"/>
    <w:rsid w:val="00F34472"/>
    <w:rsid w:val="00F34D05"/>
    <w:rsid w:val="00F35C2C"/>
    <w:rsid w:val="00F37E94"/>
    <w:rsid w:val="00F409CC"/>
    <w:rsid w:val="00F41DF8"/>
    <w:rsid w:val="00F42352"/>
    <w:rsid w:val="00F43943"/>
    <w:rsid w:val="00F44407"/>
    <w:rsid w:val="00F45451"/>
    <w:rsid w:val="00F472B2"/>
    <w:rsid w:val="00F4731D"/>
    <w:rsid w:val="00F47636"/>
    <w:rsid w:val="00F47FF4"/>
    <w:rsid w:val="00F517E8"/>
    <w:rsid w:val="00F51E4B"/>
    <w:rsid w:val="00F52D8F"/>
    <w:rsid w:val="00F54276"/>
    <w:rsid w:val="00F5487B"/>
    <w:rsid w:val="00F567B9"/>
    <w:rsid w:val="00F56810"/>
    <w:rsid w:val="00F56E75"/>
    <w:rsid w:val="00F60CA9"/>
    <w:rsid w:val="00F60F2C"/>
    <w:rsid w:val="00F61AD9"/>
    <w:rsid w:val="00F61E3D"/>
    <w:rsid w:val="00F61F4E"/>
    <w:rsid w:val="00F61FDA"/>
    <w:rsid w:val="00F6225A"/>
    <w:rsid w:val="00F64225"/>
    <w:rsid w:val="00F64594"/>
    <w:rsid w:val="00F65217"/>
    <w:rsid w:val="00F65ADC"/>
    <w:rsid w:val="00F666DE"/>
    <w:rsid w:val="00F66732"/>
    <w:rsid w:val="00F66792"/>
    <w:rsid w:val="00F66961"/>
    <w:rsid w:val="00F670F2"/>
    <w:rsid w:val="00F67661"/>
    <w:rsid w:val="00F7018A"/>
    <w:rsid w:val="00F713F0"/>
    <w:rsid w:val="00F71D44"/>
    <w:rsid w:val="00F71E6E"/>
    <w:rsid w:val="00F71F95"/>
    <w:rsid w:val="00F72BC2"/>
    <w:rsid w:val="00F72E78"/>
    <w:rsid w:val="00F733A7"/>
    <w:rsid w:val="00F73C91"/>
    <w:rsid w:val="00F7450D"/>
    <w:rsid w:val="00F74EFB"/>
    <w:rsid w:val="00F832A4"/>
    <w:rsid w:val="00F83C0C"/>
    <w:rsid w:val="00F83DBE"/>
    <w:rsid w:val="00F84017"/>
    <w:rsid w:val="00F84B7E"/>
    <w:rsid w:val="00F84FDB"/>
    <w:rsid w:val="00F85872"/>
    <w:rsid w:val="00F85F52"/>
    <w:rsid w:val="00F86ED8"/>
    <w:rsid w:val="00F8797C"/>
    <w:rsid w:val="00F87D60"/>
    <w:rsid w:val="00F905CD"/>
    <w:rsid w:val="00F90661"/>
    <w:rsid w:val="00F9084D"/>
    <w:rsid w:val="00F91059"/>
    <w:rsid w:val="00F9143D"/>
    <w:rsid w:val="00F91B0F"/>
    <w:rsid w:val="00F91D55"/>
    <w:rsid w:val="00F91DE0"/>
    <w:rsid w:val="00F926AF"/>
    <w:rsid w:val="00F92C08"/>
    <w:rsid w:val="00F93C5E"/>
    <w:rsid w:val="00F9409F"/>
    <w:rsid w:val="00F9472B"/>
    <w:rsid w:val="00F9474C"/>
    <w:rsid w:val="00F952B2"/>
    <w:rsid w:val="00F957CB"/>
    <w:rsid w:val="00F95DF6"/>
    <w:rsid w:val="00FA0BE5"/>
    <w:rsid w:val="00FA0D2D"/>
    <w:rsid w:val="00FA1965"/>
    <w:rsid w:val="00FA2503"/>
    <w:rsid w:val="00FA358B"/>
    <w:rsid w:val="00FA3854"/>
    <w:rsid w:val="00FA5202"/>
    <w:rsid w:val="00FA6BA0"/>
    <w:rsid w:val="00FA7171"/>
    <w:rsid w:val="00FB09A4"/>
    <w:rsid w:val="00FB3410"/>
    <w:rsid w:val="00FB3FB7"/>
    <w:rsid w:val="00FB425E"/>
    <w:rsid w:val="00FB4D92"/>
    <w:rsid w:val="00FB4FCA"/>
    <w:rsid w:val="00FB654C"/>
    <w:rsid w:val="00FB7E22"/>
    <w:rsid w:val="00FC0385"/>
    <w:rsid w:val="00FC1E17"/>
    <w:rsid w:val="00FC2C78"/>
    <w:rsid w:val="00FC33BD"/>
    <w:rsid w:val="00FC47E5"/>
    <w:rsid w:val="00FC4CC8"/>
    <w:rsid w:val="00FC5453"/>
    <w:rsid w:val="00FC5A55"/>
    <w:rsid w:val="00FC627C"/>
    <w:rsid w:val="00FC680F"/>
    <w:rsid w:val="00FC724B"/>
    <w:rsid w:val="00FD0F82"/>
    <w:rsid w:val="00FD151D"/>
    <w:rsid w:val="00FD1A73"/>
    <w:rsid w:val="00FD2C83"/>
    <w:rsid w:val="00FD3CBA"/>
    <w:rsid w:val="00FD3ED2"/>
    <w:rsid w:val="00FD4703"/>
    <w:rsid w:val="00FD5643"/>
    <w:rsid w:val="00FD6486"/>
    <w:rsid w:val="00FD6EC1"/>
    <w:rsid w:val="00FD7AAF"/>
    <w:rsid w:val="00FE006A"/>
    <w:rsid w:val="00FE0964"/>
    <w:rsid w:val="00FE22D2"/>
    <w:rsid w:val="00FE38C1"/>
    <w:rsid w:val="00FE3D92"/>
    <w:rsid w:val="00FE4933"/>
    <w:rsid w:val="00FE6B6A"/>
    <w:rsid w:val="00FE6BB2"/>
    <w:rsid w:val="00FE76C1"/>
    <w:rsid w:val="00FF0955"/>
    <w:rsid w:val="00FF0ABB"/>
    <w:rsid w:val="00FF1E69"/>
    <w:rsid w:val="00FF260B"/>
    <w:rsid w:val="00FF2CFE"/>
    <w:rsid w:val="00FF3E52"/>
    <w:rsid w:val="00FF4EE1"/>
    <w:rsid w:val="00FF4EF6"/>
    <w:rsid w:val="00FF5250"/>
    <w:rsid w:val="00FF5D55"/>
    <w:rsid w:val="00FF6180"/>
    <w:rsid w:val="00FF6541"/>
    <w:rsid w:val="00FF6C03"/>
    <w:rsid w:val="00FF7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92AE"/>
  <w15:chartTrackingRefBased/>
  <w15:docId w15:val="{0A4E9DDC-6680-BA4D-BED7-63470611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66D"/>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00314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64289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686FA3"/>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next w:val="Standaard"/>
    <w:link w:val="Kop4Char"/>
    <w:uiPriority w:val="9"/>
    <w:unhideWhenUsed/>
    <w:qFormat/>
    <w:rsid w:val="003A63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314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4289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86FA3"/>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3A63BE"/>
    <w:rPr>
      <w:rFonts w:asciiTheme="majorHAnsi" w:eastAsiaTheme="majorEastAsia" w:hAnsiTheme="majorHAnsi" w:cstheme="majorBidi"/>
      <w:i/>
      <w:iCs/>
      <w:color w:val="2F5496" w:themeColor="accent1" w:themeShade="BF"/>
      <w:lang w:eastAsia="nl-NL"/>
    </w:rPr>
  </w:style>
  <w:style w:type="paragraph" w:styleId="Duidelijkcitaat">
    <w:name w:val="Intense Quote"/>
    <w:basedOn w:val="Standaard"/>
    <w:next w:val="Standaard"/>
    <w:link w:val="DuidelijkcitaatChar"/>
    <w:uiPriority w:val="30"/>
    <w:qFormat/>
    <w:rsid w:val="0000314D"/>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lang w:eastAsia="en-US"/>
    </w:rPr>
  </w:style>
  <w:style w:type="character" w:customStyle="1" w:styleId="DuidelijkcitaatChar">
    <w:name w:val="Duidelijk citaat Char"/>
    <w:basedOn w:val="Standaardalinea-lettertype"/>
    <w:link w:val="Duidelijkcitaat"/>
    <w:uiPriority w:val="30"/>
    <w:rsid w:val="0000314D"/>
    <w:rPr>
      <w:i/>
      <w:iCs/>
      <w:color w:val="4472C4" w:themeColor="accent1"/>
    </w:rPr>
  </w:style>
  <w:style w:type="paragraph" w:styleId="Geenafstand">
    <w:name w:val="No Spacing"/>
    <w:link w:val="GeenafstandChar"/>
    <w:uiPriority w:val="1"/>
    <w:qFormat/>
    <w:rsid w:val="0000314D"/>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00314D"/>
    <w:rPr>
      <w:rFonts w:eastAsiaTheme="minorEastAsia"/>
      <w:sz w:val="22"/>
      <w:szCs w:val="22"/>
      <w:lang w:val="en-US" w:eastAsia="zh-CN"/>
    </w:rPr>
  </w:style>
  <w:style w:type="paragraph" w:styleId="Voettekst">
    <w:name w:val="footer"/>
    <w:basedOn w:val="Standaard"/>
    <w:link w:val="VoettekstChar"/>
    <w:uiPriority w:val="99"/>
    <w:unhideWhenUsed/>
    <w:rsid w:val="009D7D48"/>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9D7D48"/>
  </w:style>
  <w:style w:type="character" w:styleId="Paginanummer">
    <w:name w:val="page number"/>
    <w:basedOn w:val="Standaardalinea-lettertype"/>
    <w:uiPriority w:val="99"/>
    <w:semiHidden/>
    <w:unhideWhenUsed/>
    <w:rsid w:val="009D7D48"/>
  </w:style>
  <w:style w:type="paragraph" w:styleId="Kopvaninhoudsopgave">
    <w:name w:val="TOC Heading"/>
    <w:basedOn w:val="Kop1"/>
    <w:next w:val="Standaard"/>
    <w:uiPriority w:val="39"/>
    <w:unhideWhenUsed/>
    <w:qFormat/>
    <w:rsid w:val="009D7D48"/>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74972"/>
    <w:pPr>
      <w:tabs>
        <w:tab w:val="right" w:leader="dot" w:pos="9056"/>
      </w:tabs>
      <w:spacing w:before="240" w:after="120"/>
    </w:pPr>
    <w:rPr>
      <w:rFonts w:ascii="Verdana" w:eastAsiaTheme="minorHAnsi" w:hAnsi="Verdana" w:cstheme="minorHAnsi"/>
      <w:b/>
      <w:bCs/>
      <w:noProof/>
      <w:color w:val="000000" w:themeColor="text1"/>
      <w:sz w:val="20"/>
      <w:szCs w:val="20"/>
      <w:lang w:eastAsia="en-US"/>
    </w:rPr>
  </w:style>
  <w:style w:type="character" w:styleId="Hyperlink">
    <w:name w:val="Hyperlink"/>
    <w:basedOn w:val="Standaardalinea-lettertype"/>
    <w:uiPriority w:val="99"/>
    <w:unhideWhenUsed/>
    <w:rsid w:val="009D7D48"/>
    <w:rPr>
      <w:color w:val="0563C1" w:themeColor="hyperlink"/>
      <w:u w:val="single"/>
    </w:rPr>
  </w:style>
  <w:style w:type="paragraph" w:styleId="Inhopg2">
    <w:name w:val="toc 2"/>
    <w:basedOn w:val="Standaard"/>
    <w:next w:val="Standaard"/>
    <w:autoRedefine/>
    <w:uiPriority w:val="39"/>
    <w:unhideWhenUsed/>
    <w:rsid w:val="009D7D48"/>
    <w:pPr>
      <w:spacing w:before="120"/>
      <w:ind w:left="240"/>
    </w:pPr>
    <w:rPr>
      <w:rFonts w:asciiTheme="minorHAnsi" w:eastAsiaTheme="minorHAnsi" w:hAnsiTheme="minorHAnsi" w:cstheme="minorHAnsi"/>
      <w:i/>
      <w:iCs/>
      <w:sz w:val="20"/>
      <w:szCs w:val="20"/>
      <w:lang w:eastAsia="en-US"/>
    </w:rPr>
  </w:style>
  <w:style w:type="paragraph" w:styleId="Inhopg3">
    <w:name w:val="toc 3"/>
    <w:basedOn w:val="Standaard"/>
    <w:next w:val="Standaard"/>
    <w:autoRedefine/>
    <w:uiPriority w:val="39"/>
    <w:unhideWhenUsed/>
    <w:rsid w:val="009D7D48"/>
    <w:pPr>
      <w:ind w:left="480"/>
    </w:pPr>
    <w:rPr>
      <w:rFonts w:cstheme="minorHAnsi"/>
      <w:sz w:val="20"/>
      <w:szCs w:val="20"/>
    </w:rPr>
  </w:style>
  <w:style w:type="paragraph" w:styleId="Inhopg4">
    <w:name w:val="toc 4"/>
    <w:basedOn w:val="Standaard"/>
    <w:next w:val="Standaard"/>
    <w:autoRedefine/>
    <w:uiPriority w:val="39"/>
    <w:unhideWhenUsed/>
    <w:rsid w:val="009D7D48"/>
    <w:pPr>
      <w:ind w:left="720"/>
    </w:pPr>
    <w:rPr>
      <w:rFonts w:cstheme="minorHAnsi"/>
      <w:sz w:val="20"/>
      <w:szCs w:val="20"/>
    </w:rPr>
  </w:style>
  <w:style w:type="paragraph" w:styleId="Inhopg5">
    <w:name w:val="toc 5"/>
    <w:basedOn w:val="Standaard"/>
    <w:next w:val="Standaard"/>
    <w:autoRedefine/>
    <w:uiPriority w:val="39"/>
    <w:unhideWhenUsed/>
    <w:rsid w:val="009D7D48"/>
    <w:pPr>
      <w:ind w:left="960"/>
    </w:pPr>
    <w:rPr>
      <w:rFonts w:cstheme="minorHAnsi"/>
      <w:sz w:val="20"/>
      <w:szCs w:val="20"/>
    </w:rPr>
  </w:style>
  <w:style w:type="paragraph" w:styleId="Inhopg6">
    <w:name w:val="toc 6"/>
    <w:basedOn w:val="Standaard"/>
    <w:next w:val="Standaard"/>
    <w:autoRedefine/>
    <w:uiPriority w:val="39"/>
    <w:unhideWhenUsed/>
    <w:rsid w:val="009D7D48"/>
    <w:pPr>
      <w:ind w:left="1200"/>
    </w:pPr>
    <w:rPr>
      <w:rFonts w:cstheme="minorHAnsi"/>
      <w:sz w:val="20"/>
      <w:szCs w:val="20"/>
    </w:rPr>
  </w:style>
  <w:style w:type="paragraph" w:styleId="Inhopg7">
    <w:name w:val="toc 7"/>
    <w:basedOn w:val="Standaard"/>
    <w:next w:val="Standaard"/>
    <w:autoRedefine/>
    <w:uiPriority w:val="39"/>
    <w:unhideWhenUsed/>
    <w:rsid w:val="009D7D48"/>
    <w:pPr>
      <w:ind w:left="1440"/>
    </w:pPr>
    <w:rPr>
      <w:rFonts w:cstheme="minorHAnsi"/>
      <w:sz w:val="20"/>
      <w:szCs w:val="20"/>
    </w:rPr>
  </w:style>
  <w:style w:type="paragraph" w:styleId="Inhopg8">
    <w:name w:val="toc 8"/>
    <w:basedOn w:val="Standaard"/>
    <w:next w:val="Standaard"/>
    <w:autoRedefine/>
    <w:uiPriority w:val="39"/>
    <w:unhideWhenUsed/>
    <w:rsid w:val="009D7D48"/>
    <w:pPr>
      <w:ind w:left="1680"/>
    </w:pPr>
    <w:rPr>
      <w:rFonts w:cstheme="minorHAnsi"/>
      <w:sz w:val="20"/>
      <w:szCs w:val="20"/>
    </w:rPr>
  </w:style>
  <w:style w:type="paragraph" w:styleId="Inhopg9">
    <w:name w:val="toc 9"/>
    <w:basedOn w:val="Standaard"/>
    <w:next w:val="Standaard"/>
    <w:autoRedefine/>
    <w:uiPriority w:val="39"/>
    <w:unhideWhenUsed/>
    <w:rsid w:val="009D7D48"/>
    <w:pPr>
      <w:ind w:left="1920"/>
    </w:pPr>
    <w:rPr>
      <w:rFonts w:cstheme="minorHAnsi"/>
      <w:sz w:val="20"/>
      <w:szCs w:val="20"/>
    </w:rPr>
  </w:style>
  <w:style w:type="paragraph" w:styleId="Lijstalinea">
    <w:name w:val="List Paragraph"/>
    <w:basedOn w:val="Standaard"/>
    <w:uiPriority w:val="34"/>
    <w:qFormat/>
    <w:rsid w:val="0064289B"/>
    <w:pPr>
      <w:ind w:left="720"/>
      <w:contextualSpacing/>
    </w:pPr>
    <w:rPr>
      <w:rFonts w:asciiTheme="minorHAnsi" w:eastAsiaTheme="minorHAnsi" w:hAnsiTheme="minorHAnsi" w:cstheme="minorBidi"/>
      <w:lang w:eastAsia="en-US"/>
    </w:rPr>
  </w:style>
  <w:style w:type="paragraph" w:styleId="Normaalweb">
    <w:name w:val="Normal (Web)"/>
    <w:basedOn w:val="Standaard"/>
    <w:uiPriority w:val="99"/>
    <w:unhideWhenUsed/>
    <w:rsid w:val="00DB51BA"/>
    <w:pPr>
      <w:spacing w:before="100" w:beforeAutospacing="1" w:after="100" w:afterAutospacing="1"/>
    </w:pPr>
  </w:style>
  <w:style w:type="paragraph" w:styleId="Koptekst">
    <w:name w:val="header"/>
    <w:basedOn w:val="Standaard"/>
    <w:link w:val="KoptekstChar"/>
    <w:uiPriority w:val="99"/>
    <w:unhideWhenUsed/>
    <w:rsid w:val="008611A7"/>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8611A7"/>
  </w:style>
  <w:style w:type="character" w:customStyle="1" w:styleId="title-text">
    <w:name w:val="title-text"/>
    <w:basedOn w:val="Standaardalinea-lettertype"/>
    <w:rsid w:val="000D4BF4"/>
  </w:style>
  <w:style w:type="character" w:styleId="GevolgdeHyperlink">
    <w:name w:val="FollowedHyperlink"/>
    <w:basedOn w:val="Standaardalinea-lettertype"/>
    <w:uiPriority w:val="99"/>
    <w:semiHidden/>
    <w:unhideWhenUsed/>
    <w:rsid w:val="000D4BF4"/>
    <w:rPr>
      <w:color w:val="954F72" w:themeColor="followedHyperlink"/>
      <w:u w:val="single"/>
    </w:rPr>
  </w:style>
  <w:style w:type="character" w:styleId="Onopgelostemelding">
    <w:name w:val="Unresolved Mention"/>
    <w:basedOn w:val="Standaardalinea-lettertype"/>
    <w:uiPriority w:val="99"/>
    <w:semiHidden/>
    <w:unhideWhenUsed/>
    <w:rsid w:val="00490D4E"/>
    <w:rPr>
      <w:color w:val="605E5C"/>
      <w:shd w:val="clear" w:color="auto" w:fill="E1DFDD"/>
    </w:rPr>
  </w:style>
  <w:style w:type="character" w:styleId="Verwijzingopmerking">
    <w:name w:val="annotation reference"/>
    <w:basedOn w:val="Standaardalinea-lettertype"/>
    <w:uiPriority w:val="99"/>
    <w:semiHidden/>
    <w:unhideWhenUsed/>
    <w:rsid w:val="009A698B"/>
    <w:rPr>
      <w:sz w:val="16"/>
      <w:szCs w:val="16"/>
    </w:rPr>
  </w:style>
  <w:style w:type="paragraph" w:styleId="Tekstopmerking">
    <w:name w:val="annotation text"/>
    <w:basedOn w:val="Standaard"/>
    <w:link w:val="TekstopmerkingChar"/>
    <w:uiPriority w:val="99"/>
    <w:semiHidden/>
    <w:unhideWhenUsed/>
    <w:rsid w:val="009A698B"/>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9A698B"/>
    <w:rPr>
      <w:sz w:val="20"/>
      <w:szCs w:val="20"/>
    </w:rPr>
  </w:style>
  <w:style w:type="paragraph" w:styleId="Onderwerpvanopmerking">
    <w:name w:val="annotation subject"/>
    <w:basedOn w:val="Tekstopmerking"/>
    <w:next w:val="Tekstopmerking"/>
    <w:link w:val="OnderwerpvanopmerkingChar"/>
    <w:uiPriority w:val="99"/>
    <w:semiHidden/>
    <w:unhideWhenUsed/>
    <w:rsid w:val="009A698B"/>
    <w:rPr>
      <w:b/>
      <w:bCs/>
    </w:rPr>
  </w:style>
  <w:style w:type="character" w:customStyle="1" w:styleId="OnderwerpvanopmerkingChar">
    <w:name w:val="Onderwerp van opmerking Char"/>
    <w:basedOn w:val="TekstopmerkingChar"/>
    <w:link w:val="Onderwerpvanopmerking"/>
    <w:uiPriority w:val="99"/>
    <w:semiHidden/>
    <w:rsid w:val="009A698B"/>
    <w:rPr>
      <w:b/>
      <w:bCs/>
      <w:sz w:val="20"/>
      <w:szCs w:val="20"/>
    </w:rPr>
  </w:style>
  <w:style w:type="paragraph" w:styleId="Ballontekst">
    <w:name w:val="Balloon Text"/>
    <w:basedOn w:val="Standaard"/>
    <w:link w:val="BallontekstChar"/>
    <w:uiPriority w:val="99"/>
    <w:semiHidden/>
    <w:unhideWhenUsed/>
    <w:rsid w:val="009A698B"/>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9A698B"/>
    <w:rPr>
      <w:rFonts w:ascii="Times New Roman" w:hAnsi="Times New Roman" w:cs="Times New Roman"/>
      <w:sz w:val="18"/>
      <w:szCs w:val="18"/>
    </w:rPr>
  </w:style>
  <w:style w:type="character" w:customStyle="1" w:styleId="apple-converted-space">
    <w:name w:val="apple-converted-space"/>
    <w:basedOn w:val="Standaardalinea-lettertype"/>
    <w:rsid w:val="00704580"/>
  </w:style>
  <w:style w:type="paragraph" w:styleId="HTML-voorafopgemaakt">
    <w:name w:val="HTML Preformatted"/>
    <w:basedOn w:val="Standaard"/>
    <w:link w:val="HTML-voorafopgemaaktChar"/>
    <w:uiPriority w:val="99"/>
    <w:semiHidden/>
    <w:unhideWhenUsed/>
    <w:rsid w:val="0023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235B08"/>
    <w:rPr>
      <w:rFonts w:ascii="Courier New" w:eastAsia="Times New Roman" w:hAnsi="Courier New" w:cs="Courier New"/>
      <w:sz w:val="20"/>
      <w:szCs w:val="20"/>
      <w:lang w:eastAsia="nl-NL"/>
    </w:rPr>
  </w:style>
  <w:style w:type="table" w:styleId="Tabelraster">
    <w:name w:val="Table Grid"/>
    <w:basedOn w:val="Standaardtabel"/>
    <w:uiPriority w:val="39"/>
    <w:rsid w:val="00AF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295E7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2-Accent2">
    <w:name w:val="Grid Table 2 Accent 2"/>
    <w:basedOn w:val="Standaardtabel"/>
    <w:uiPriority w:val="47"/>
    <w:rsid w:val="00295E7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3-Accent2">
    <w:name w:val="Grid Table 3 Accent 2"/>
    <w:basedOn w:val="Standaardtabel"/>
    <w:uiPriority w:val="48"/>
    <w:rsid w:val="00295E7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4-Accent2">
    <w:name w:val="Grid Table 4 Accent 2"/>
    <w:basedOn w:val="Standaardtabel"/>
    <w:uiPriority w:val="49"/>
    <w:rsid w:val="00295E7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5donker-Accent2">
    <w:name w:val="Grid Table 5 Dark Accent 2"/>
    <w:basedOn w:val="Standaardtabel"/>
    <w:uiPriority w:val="50"/>
    <w:rsid w:val="00295E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6kleurrijk-Accent2">
    <w:name w:val="Grid Table 6 Colorful Accent 2"/>
    <w:basedOn w:val="Standaardtabel"/>
    <w:uiPriority w:val="51"/>
    <w:rsid w:val="00295E7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178">
      <w:bodyDiv w:val="1"/>
      <w:marLeft w:val="0"/>
      <w:marRight w:val="0"/>
      <w:marTop w:val="0"/>
      <w:marBottom w:val="0"/>
      <w:divBdr>
        <w:top w:val="none" w:sz="0" w:space="0" w:color="auto"/>
        <w:left w:val="none" w:sz="0" w:space="0" w:color="auto"/>
        <w:bottom w:val="none" w:sz="0" w:space="0" w:color="auto"/>
        <w:right w:val="none" w:sz="0" w:space="0" w:color="auto"/>
      </w:divBdr>
    </w:div>
    <w:div w:id="49768895">
      <w:bodyDiv w:val="1"/>
      <w:marLeft w:val="0"/>
      <w:marRight w:val="0"/>
      <w:marTop w:val="0"/>
      <w:marBottom w:val="0"/>
      <w:divBdr>
        <w:top w:val="none" w:sz="0" w:space="0" w:color="auto"/>
        <w:left w:val="none" w:sz="0" w:space="0" w:color="auto"/>
        <w:bottom w:val="none" w:sz="0" w:space="0" w:color="auto"/>
        <w:right w:val="none" w:sz="0" w:space="0" w:color="auto"/>
      </w:divBdr>
      <w:divsChild>
        <w:div w:id="388193500">
          <w:marLeft w:val="0"/>
          <w:marRight w:val="0"/>
          <w:marTop w:val="0"/>
          <w:marBottom w:val="0"/>
          <w:divBdr>
            <w:top w:val="none" w:sz="0" w:space="0" w:color="auto"/>
            <w:left w:val="none" w:sz="0" w:space="0" w:color="auto"/>
            <w:bottom w:val="none" w:sz="0" w:space="0" w:color="auto"/>
            <w:right w:val="none" w:sz="0" w:space="0" w:color="auto"/>
          </w:divBdr>
          <w:divsChild>
            <w:div w:id="895169587">
              <w:marLeft w:val="0"/>
              <w:marRight w:val="0"/>
              <w:marTop w:val="0"/>
              <w:marBottom w:val="0"/>
              <w:divBdr>
                <w:top w:val="none" w:sz="0" w:space="0" w:color="auto"/>
                <w:left w:val="none" w:sz="0" w:space="0" w:color="auto"/>
                <w:bottom w:val="none" w:sz="0" w:space="0" w:color="auto"/>
                <w:right w:val="none" w:sz="0" w:space="0" w:color="auto"/>
              </w:divBdr>
              <w:divsChild>
                <w:div w:id="134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717">
      <w:bodyDiv w:val="1"/>
      <w:marLeft w:val="0"/>
      <w:marRight w:val="0"/>
      <w:marTop w:val="0"/>
      <w:marBottom w:val="0"/>
      <w:divBdr>
        <w:top w:val="none" w:sz="0" w:space="0" w:color="auto"/>
        <w:left w:val="none" w:sz="0" w:space="0" w:color="auto"/>
        <w:bottom w:val="none" w:sz="0" w:space="0" w:color="auto"/>
        <w:right w:val="none" w:sz="0" w:space="0" w:color="auto"/>
      </w:divBdr>
      <w:divsChild>
        <w:div w:id="2036498298">
          <w:marLeft w:val="0"/>
          <w:marRight w:val="0"/>
          <w:marTop w:val="0"/>
          <w:marBottom w:val="0"/>
          <w:divBdr>
            <w:top w:val="none" w:sz="0" w:space="0" w:color="auto"/>
            <w:left w:val="none" w:sz="0" w:space="0" w:color="auto"/>
            <w:bottom w:val="none" w:sz="0" w:space="0" w:color="auto"/>
            <w:right w:val="none" w:sz="0" w:space="0" w:color="auto"/>
          </w:divBdr>
          <w:divsChild>
            <w:div w:id="1699891532">
              <w:marLeft w:val="0"/>
              <w:marRight w:val="0"/>
              <w:marTop w:val="0"/>
              <w:marBottom w:val="0"/>
              <w:divBdr>
                <w:top w:val="none" w:sz="0" w:space="0" w:color="auto"/>
                <w:left w:val="none" w:sz="0" w:space="0" w:color="auto"/>
                <w:bottom w:val="none" w:sz="0" w:space="0" w:color="auto"/>
                <w:right w:val="none" w:sz="0" w:space="0" w:color="auto"/>
              </w:divBdr>
              <w:divsChild>
                <w:div w:id="20990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6291">
      <w:bodyDiv w:val="1"/>
      <w:marLeft w:val="0"/>
      <w:marRight w:val="0"/>
      <w:marTop w:val="0"/>
      <w:marBottom w:val="0"/>
      <w:divBdr>
        <w:top w:val="none" w:sz="0" w:space="0" w:color="auto"/>
        <w:left w:val="none" w:sz="0" w:space="0" w:color="auto"/>
        <w:bottom w:val="none" w:sz="0" w:space="0" w:color="auto"/>
        <w:right w:val="none" w:sz="0" w:space="0" w:color="auto"/>
      </w:divBdr>
      <w:divsChild>
        <w:div w:id="1953049383">
          <w:marLeft w:val="0"/>
          <w:marRight w:val="0"/>
          <w:marTop w:val="0"/>
          <w:marBottom w:val="0"/>
          <w:divBdr>
            <w:top w:val="none" w:sz="0" w:space="0" w:color="auto"/>
            <w:left w:val="none" w:sz="0" w:space="0" w:color="auto"/>
            <w:bottom w:val="none" w:sz="0" w:space="0" w:color="auto"/>
            <w:right w:val="none" w:sz="0" w:space="0" w:color="auto"/>
          </w:divBdr>
          <w:divsChild>
            <w:div w:id="1185509961">
              <w:marLeft w:val="0"/>
              <w:marRight w:val="0"/>
              <w:marTop w:val="0"/>
              <w:marBottom w:val="0"/>
              <w:divBdr>
                <w:top w:val="none" w:sz="0" w:space="0" w:color="auto"/>
                <w:left w:val="none" w:sz="0" w:space="0" w:color="auto"/>
                <w:bottom w:val="none" w:sz="0" w:space="0" w:color="auto"/>
                <w:right w:val="none" w:sz="0" w:space="0" w:color="auto"/>
              </w:divBdr>
              <w:divsChild>
                <w:div w:id="17903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06">
      <w:bodyDiv w:val="1"/>
      <w:marLeft w:val="0"/>
      <w:marRight w:val="0"/>
      <w:marTop w:val="0"/>
      <w:marBottom w:val="0"/>
      <w:divBdr>
        <w:top w:val="none" w:sz="0" w:space="0" w:color="auto"/>
        <w:left w:val="none" w:sz="0" w:space="0" w:color="auto"/>
        <w:bottom w:val="none" w:sz="0" w:space="0" w:color="auto"/>
        <w:right w:val="none" w:sz="0" w:space="0" w:color="auto"/>
      </w:divBdr>
    </w:div>
    <w:div w:id="344987860">
      <w:bodyDiv w:val="1"/>
      <w:marLeft w:val="0"/>
      <w:marRight w:val="0"/>
      <w:marTop w:val="0"/>
      <w:marBottom w:val="0"/>
      <w:divBdr>
        <w:top w:val="none" w:sz="0" w:space="0" w:color="auto"/>
        <w:left w:val="none" w:sz="0" w:space="0" w:color="auto"/>
        <w:bottom w:val="none" w:sz="0" w:space="0" w:color="auto"/>
        <w:right w:val="none" w:sz="0" w:space="0" w:color="auto"/>
      </w:divBdr>
      <w:divsChild>
        <w:div w:id="1602059366">
          <w:marLeft w:val="0"/>
          <w:marRight w:val="0"/>
          <w:marTop w:val="0"/>
          <w:marBottom w:val="0"/>
          <w:divBdr>
            <w:top w:val="none" w:sz="0" w:space="0" w:color="auto"/>
            <w:left w:val="none" w:sz="0" w:space="0" w:color="auto"/>
            <w:bottom w:val="none" w:sz="0" w:space="0" w:color="auto"/>
            <w:right w:val="none" w:sz="0" w:space="0" w:color="auto"/>
          </w:divBdr>
          <w:divsChild>
            <w:div w:id="1103888473">
              <w:marLeft w:val="0"/>
              <w:marRight w:val="0"/>
              <w:marTop w:val="0"/>
              <w:marBottom w:val="0"/>
              <w:divBdr>
                <w:top w:val="none" w:sz="0" w:space="0" w:color="auto"/>
                <w:left w:val="none" w:sz="0" w:space="0" w:color="auto"/>
                <w:bottom w:val="none" w:sz="0" w:space="0" w:color="auto"/>
                <w:right w:val="none" w:sz="0" w:space="0" w:color="auto"/>
              </w:divBdr>
              <w:divsChild>
                <w:div w:id="204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5750">
      <w:bodyDiv w:val="1"/>
      <w:marLeft w:val="0"/>
      <w:marRight w:val="0"/>
      <w:marTop w:val="0"/>
      <w:marBottom w:val="0"/>
      <w:divBdr>
        <w:top w:val="none" w:sz="0" w:space="0" w:color="auto"/>
        <w:left w:val="none" w:sz="0" w:space="0" w:color="auto"/>
        <w:bottom w:val="none" w:sz="0" w:space="0" w:color="auto"/>
        <w:right w:val="none" w:sz="0" w:space="0" w:color="auto"/>
      </w:divBdr>
    </w:div>
    <w:div w:id="384649275">
      <w:bodyDiv w:val="1"/>
      <w:marLeft w:val="0"/>
      <w:marRight w:val="0"/>
      <w:marTop w:val="0"/>
      <w:marBottom w:val="0"/>
      <w:divBdr>
        <w:top w:val="none" w:sz="0" w:space="0" w:color="auto"/>
        <w:left w:val="none" w:sz="0" w:space="0" w:color="auto"/>
        <w:bottom w:val="none" w:sz="0" w:space="0" w:color="auto"/>
        <w:right w:val="none" w:sz="0" w:space="0" w:color="auto"/>
      </w:divBdr>
    </w:div>
    <w:div w:id="455680968">
      <w:bodyDiv w:val="1"/>
      <w:marLeft w:val="0"/>
      <w:marRight w:val="0"/>
      <w:marTop w:val="0"/>
      <w:marBottom w:val="0"/>
      <w:divBdr>
        <w:top w:val="none" w:sz="0" w:space="0" w:color="auto"/>
        <w:left w:val="none" w:sz="0" w:space="0" w:color="auto"/>
        <w:bottom w:val="none" w:sz="0" w:space="0" w:color="auto"/>
        <w:right w:val="none" w:sz="0" w:space="0" w:color="auto"/>
      </w:divBdr>
      <w:divsChild>
        <w:div w:id="1488551522">
          <w:marLeft w:val="0"/>
          <w:marRight w:val="0"/>
          <w:marTop w:val="0"/>
          <w:marBottom w:val="0"/>
          <w:divBdr>
            <w:top w:val="none" w:sz="0" w:space="0" w:color="auto"/>
            <w:left w:val="none" w:sz="0" w:space="0" w:color="auto"/>
            <w:bottom w:val="none" w:sz="0" w:space="0" w:color="auto"/>
            <w:right w:val="none" w:sz="0" w:space="0" w:color="auto"/>
          </w:divBdr>
          <w:divsChild>
            <w:div w:id="906113840">
              <w:marLeft w:val="0"/>
              <w:marRight w:val="0"/>
              <w:marTop w:val="0"/>
              <w:marBottom w:val="0"/>
              <w:divBdr>
                <w:top w:val="none" w:sz="0" w:space="0" w:color="auto"/>
                <w:left w:val="none" w:sz="0" w:space="0" w:color="auto"/>
                <w:bottom w:val="none" w:sz="0" w:space="0" w:color="auto"/>
                <w:right w:val="none" w:sz="0" w:space="0" w:color="auto"/>
              </w:divBdr>
              <w:divsChild>
                <w:div w:id="16204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7026">
      <w:bodyDiv w:val="1"/>
      <w:marLeft w:val="0"/>
      <w:marRight w:val="0"/>
      <w:marTop w:val="0"/>
      <w:marBottom w:val="0"/>
      <w:divBdr>
        <w:top w:val="none" w:sz="0" w:space="0" w:color="auto"/>
        <w:left w:val="none" w:sz="0" w:space="0" w:color="auto"/>
        <w:bottom w:val="none" w:sz="0" w:space="0" w:color="auto"/>
        <w:right w:val="none" w:sz="0" w:space="0" w:color="auto"/>
      </w:divBdr>
      <w:divsChild>
        <w:div w:id="2110733854">
          <w:marLeft w:val="547"/>
          <w:marRight w:val="0"/>
          <w:marTop w:val="0"/>
          <w:marBottom w:val="0"/>
          <w:divBdr>
            <w:top w:val="none" w:sz="0" w:space="0" w:color="auto"/>
            <w:left w:val="none" w:sz="0" w:space="0" w:color="auto"/>
            <w:bottom w:val="none" w:sz="0" w:space="0" w:color="auto"/>
            <w:right w:val="none" w:sz="0" w:space="0" w:color="auto"/>
          </w:divBdr>
        </w:div>
      </w:divsChild>
    </w:div>
    <w:div w:id="488985698">
      <w:bodyDiv w:val="1"/>
      <w:marLeft w:val="0"/>
      <w:marRight w:val="0"/>
      <w:marTop w:val="0"/>
      <w:marBottom w:val="0"/>
      <w:divBdr>
        <w:top w:val="none" w:sz="0" w:space="0" w:color="auto"/>
        <w:left w:val="none" w:sz="0" w:space="0" w:color="auto"/>
        <w:bottom w:val="none" w:sz="0" w:space="0" w:color="auto"/>
        <w:right w:val="none" w:sz="0" w:space="0" w:color="auto"/>
      </w:divBdr>
      <w:divsChild>
        <w:div w:id="1712417733">
          <w:marLeft w:val="0"/>
          <w:marRight w:val="0"/>
          <w:marTop w:val="0"/>
          <w:marBottom w:val="0"/>
          <w:divBdr>
            <w:top w:val="none" w:sz="0" w:space="0" w:color="auto"/>
            <w:left w:val="none" w:sz="0" w:space="0" w:color="auto"/>
            <w:bottom w:val="none" w:sz="0" w:space="0" w:color="auto"/>
            <w:right w:val="none" w:sz="0" w:space="0" w:color="auto"/>
          </w:divBdr>
          <w:divsChild>
            <w:div w:id="1363165898">
              <w:marLeft w:val="0"/>
              <w:marRight w:val="0"/>
              <w:marTop w:val="0"/>
              <w:marBottom w:val="0"/>
              <w:divBdr>
                <w:top w:val="none" w:sz="0" w:space="0" w:color="auto"/>
                <w:left w:val="none" w:sz="0" w:space="0" w:color="auto"/>
                <w:bottom w:val="none" w:sz="0" w:space="0" w:color="auto"/>
                <w:right w:val="none" w:sz="0" w:space="0" w:color="auto"/>
              </w:divBdr>
              <w:divsChild>
                <w:div w:id="6928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457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00">
          <w:marLeft w:val="0"/>
          <w:marRight w:val="0"/>
          <w:marTop w:val="0"/>
          <w:marBottom w:val="0"/>
          <w:divBdr>
            <w:top w:val="none" w:sz="0" w:space="0" w:color="auto"/>
            <w:left w:val="none" w:sz="0" w:space="0" w:color="auto"/>
            <w:bottom w:val="none" w:sz="0" w:space="0" w:color="auto"/>
            <w:right w:val="none" w:sz="0" w:space="0" w:color="auto"/>
          </w:divBdr>
          <w:divsChild>
            <w:div w:id="493373480">
              <w:marLeft w:val="0"/>
              <w:marRight w:val="0"/>
              <w:marTop w:val="0"/>
              <w:marBottom w:val="0"/>
              <w:divBdr>
                <w:top w:val="none" w:sz="0" w:space="0" w:color="auto"/>
                <w:left w:val="none" w:sz="0" w:space="0" w:color="auto"/>
                <w:bottom w:val="none" w:sz="0" w:space="0" w:color="auto"/>
                <w:right w:val="none" w:sz="0" w:space="0" w:color="auto"/>
              </w:divBdr>
              <w:divsChild>
                <w:div w:id="8719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00403">
      <w:bodyDiv w:val="1"/>
      <w:marLeft w:val="0"/>
      <w:marRight w:val="0"/>
      <w:marTop w:val="0"/>
      <w:marBottom w:val="0"/>
      <w:divBdr>
        <w:top w:val="none" w:sz="0" w:space="0" w:color="auto"/>
        <w:left w:val="none" w:sz="0" w:space="0" w:color="auto"/>
        <w:bottom w:val="none" w:sz="0" w:space="0" w:color="auto"/>
        <w:right w:val="none" w:sz="0" w:space="0" w:color="auto"/>
      </w:divBdr>
      <w:divsChild>
        <w:div w:id="285307879">
          <w:marLeft w:val="0"/>
          <w:marRight w:val="0"/>
          <w:marTop w:val="0"/>
          <w:marBottom w:val="0"/>
          <w:divBdr>
            <w:top w:val="none" w:sz="0" w:space="0" w:color="auto"/>
            <w:left w:val="none" w:sz="0" w:space="0" w:color="auto"/>
            <w:bottom w:val="none" w:sz="0" w:space="0" w:color="auto"/>
            <w:right w:val="none" w:sz="0" w:space="0" w:color="auto"/>
          </w:divBdr>
          <w:divsChild>
            <w:div w:id="530150155">
              <w:marLeft w:val="0"/>
              <w:marRight w:val="0"/>
              <w:marTop w:val="0"/>
              <w:marBottom w:val="0"/>
              <w:divBdr>
                <w:top w:val="none" w:sz="0" w:space="0" w:color="auto"/>
                <w:left w:val="none" w:sz="0" w:space="0" w:color="auto"/>
                <w:bottom w:val="none" w:sz="0" w:space="0" w:color="auto"/>
                <w:right w:val="none" w:sz="0" w:space="0" w:color="auto"/>
              </w:divBdr>
              <w:divsChild>
                <w:div w:id="328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7646">
      <w:bodyDiv w:val="1"/>
      <w:marLeft w:val="0"/>
      <w:marRight w:val="0"/>
      <w:marTop w:val="0"/>
      <w:marBottom w:val="0"/>
      <w:divBdr>
        <w:top w:val="none" w:sz="0" w:space="0" w:color="auto"/>
        <w:left w:val="none" w:sz="0" w:space="0" w:color="auto"/>
        <w:bottom w:val="none" w:sz="0" w:space="0" w:color="auto"/>
        <w:right w:val="none" w:sz="0" w:space="0" w:color="auto"/>
      </w:divBdr>
      <w:divsChild>
        <w:div w:id="2057049380">
          <w:marLeft w:val="0"/>
          <w:marRight w:val="0"/>
          <w:marTop w:val="0"/>
          <w:marBottom w:val="0"/>
          <w:divBdr>
            <w:top w:val="none" w:sz="0" w:space="0" w:color="auto"/>
            <w:left w:val="none" w:sz="0" w:space="0" w:color="auto"/>
            <w:bottom w:val="none" w:sz="0" w:space="0" w:color="auto"/>
            <w:right w:val="none" w:sz="0" w:space="0" w:color="auto"/>
          </w:divBdr>
          <w:divsChild>
            <w:div w:id="484011015">
              <w:marLeft w:val="0"/>
              <w:marRight w:val="0"/>
              <w:marTop w:val="0"/>
              <w:marBottom w:val="0"/>
              <w:divBdr>
                <w:top w:val="none" w:sz="0" w:space="0" w:color="auto"/>
                <w:left w:val="none" w:sz="0" w:space="0" w:color="auto"/>
                <w:bottom w:val="none" w:sz="0" w:space="0" w:color="auto"/>
                <w:right w:val="none" w:sz="0" w:space="0" w:color="auto"/>
              </w:divBdr>
              <w:divsChild>
                <w:div w:id="948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1754">
      <w:bodyDiv w:val="1"/>
      <w:marLeft w:val="0"/>
      <w:marRight w:val="0"/>
      <w:marTop w:val="0"/>
      <w:marBottom w:val="0"/>
      <w:divBdr>
        <w:top w:val="none" w:sz="0" w:space="0" w:color="auto"/>
        <w:left w:val="none" w:sz="0" w:space="0" w:color="auto"/>
        <w:bottom w:val="none" w:sz="0" w:space="0" w:color="auto"/>
        <w:right w:val="none" w:sz="0" w:space="0" w:color="auto"/>
      </w:divBdr>
      <w:divsChild>
        <w:div w:id="138109966">
          <w:marLeft w:val="547"/>
          <w:marRight w:val="0"/>
          <w:marTop w:val="0"/>
          <w:marBottom w:val="0"/>
          <w:divBdr>
            <w:top w:val="none" w:sz="0" w:space="0" w:color="auto"/>
            <w:left w:val="none" w:sz="0" w:space="0" w:color="auto"/>
            <w:bottom w:val="none" w:sz="0" w:space="0" w:color="auto"/>
            <w:right w:val="none" w:sz="0" w:space="0" w:color="auto"/>
          </w:divBdr>
        </w:div>
      </w:divsChild>
    </w:div>
    <w:div w:id="544761173">
      <w:bodyDiv w:val="1"/>
      <w:marLeft w:val="0"/>
      <w:marRight w:val="0"/>
      <w:marTop w:val="0"/>
      <w:marBottom w:val="0"/>
      <w:divBdr>
        <w:top w:val="none" w:sz="0" w:space="0" w:color="auto"/>
        <w:left w:val="none" w:sz="0" w:space="0" w:color="auto"/>
        <w:bottom w:val="none" w:sz="0" w:space="0" w:color="auto"/>
        <w:right w:val="none" w:sz="0" w:space="0" w:color="auto"/>
      </w:divBdr>
    </w:div>
    <w:div w:id="588269149">
      <w:bodyDiv w:val="1"/>
      <w:marLeft w:val="0"/>
      <w:marRight w:val="0"/>
      <w:marTop w:val="0"/>
      <w:marBottom w:val="0"/>
      <w:divBdr>
        <w:top w:val="none" w:sz="0" w:space="0" w:color="auto"/>
        <w:left w:val="none" w:sz="0" w:space="0" w:color="auto"/>
        <w:bottom w:val="none" w:sz="0" w:space="0" w:color="auto"/>
        <w:right w:val="none" w:sz="0" w:space="0" w:color="auto"/>
      </w:divBdr>
      <w:divsChild>
        <w:div w:id="684865801">
          <w:marLeft w:val="0"/>
          <w:marRight w:val="0"/>
          <w:marTop w:val="0"/>
          <w:marBottom w:val="0"/>
          <w:divBdr>
            <w:top w:val="none" w:sz="0" w:space="0" w:color="auto"/>
            <w:left w:val="none" w:sz="0" w:space="0" w:color="auto"/>
            <w:bottom w:val="none" w:sz="0" w:space="0" w:color="auto"/>
            <w:right w:val="none" w:sz="0" w:space="0" w:color="auto"/>
          </w:divBdr>
          <w:divsChild>
            <w:div w:id="1459493173">
              <w:marLeft w:val="0"/>
              <w:marRight w:val="0"/>
              <w:marTop w:val="0"/>
              <w:marBottom w:val="0"/>
              <w:divBdr>
                <w:top w:val="none" w:sz="0" w:space="0" w:color="auto"/>
                <w:left w:val="none" w:sz="0" w:space="0" w:color="auto"/>
                <w:bottom w:val="none" w:sz="0" w:space="0" w:color="auto"/>
                <w:right w:val="none" w:sz="0" w:space="0" w:color="auto"/>
              </w:divBdr>
              <w:divsChild>
                <w:div w:id="1118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7011">
      <w:bodyDiv w:val="1"/>
      <w:marLeft w:val="0"/>
      <w:marRight w:val="0"/>
      <w:marTop w:val="0"/>
      <w:marBottom w:val="0"/>
      <w:divBdr>
        <w:top w:val="none" w:sz="0" w:space="0" w:color="auto"/>
        <w:left w:val="none" w:sz="0" w:space="0" w:color="auto"/>
        <w:bottom w:val="none" w:sz="0" w:space="0" w:color="auto"/>
        <w:right w:val="none" w:sz="0" w:space="0" w:color="auto"/>
      </w:divBdr>
    </w:div>
    <w:div w:id="625502617">
      <w:bodyDiv w:val="1"/>
      <w:marLeft w:val="0"/>
      <w:marRight w:val="0"/>
      <w:marTop w:val="0"/>
      <w:marBottom w:val="0"/>
      <w:divBdr>
        <w:top w:val="none" w:sz="0" w:space="0" w:color="auto"/>
        <w:left w:val="none" w:sz="0" w:space="0" w:color="auto"/>
        <w:bottom w:val="none" w:sz="0" w:space="0" w:color="auto"/>
        <w:right w:val="none" w:sz="0" w:space="0" w:color="auto"/>
      </w:divBdr>
      <w:divsChild>
        <w:div w:id="422189379">
          <w:marLeft w:val="0"/>
          <w:marRight w:val="0"/>
          <w:marTop w:val="0"/>
          <w:marBottom w:val="0"/>
          <w:divBdr>
            <w:top w:val="none" w:sz="0" w:space="0" w:color="auto"/>
            <w:left w:val="none" w:sz="0" w:space="0" w:color="auto"/>
            <w:bottom w:val="none" w:sz="0" w:space="0" w:color="auto"/>
            <w:right w:val="none" w:sz="0" w:space="0" w:color="auto"/>
          </w:divBdr>
          <w:divsChild>
            <w:div w:id="1348481862">
              <w:marLeft w:val="0"/>
              <w:marRight w:val="0"/>
              <w:marTop w:val="0"/>
              <w:marBottom w:val="0"/>
              <w:divBdr>
                <w:top w:val="none" w:sz="0" w:space="0" w:color="auto"/>
                <w:left w:val="none" w:sz="0" w:space="0" w:color="auto"/>
                <w:bottom w:val="none" w:sz="0" w:space="0" w:color="auto"/>
                <w:right w:val="none" w:sz="0" w:space="0" w:color="auto"/>
              </w:divBdr>
              <w:divsChild>
                <w:div w:id="1959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79585">
      <w:bodyDiv w:val="1"/>
      <w:marLeft w:val="0"/>
      <w:marRight w:val="0"/>
      <w:marTop w:val="0"/>
      <w:marBottom w:val="0"/>
      <w:divBdr>
        <w:top w:val="none" w:sz="0" w:space="0" w:color="auto"/>
        <w:left w:val="none" w:sz="0" w:space="0" w:color="auto"/>
        <w:bottom w:val="none" w:sz="0" w:space="0" w:color="auto"/>
        <w:right w:val="none" w:sz="0" w:space="0" w:color="auto"/>
      </w:divBdr>
      <w:divsChild>
        <w:div w:id="1405764760">
          <w:marLeft w:val="0"/>
          <w:marRight w:val="0"/>
          <w:marTop w:val="0"/>
          <w:marBottom w:val="0"/>
          <w:divBdr>
            <w:top w:val="none" w:sz="0" w:space="0" w:color="auto"/>
            <w:left w:val="none" w:sz="0" w:space="0" w:color="auto"/>
            <w:bottom w:val="none" w:sz="0" w:space="0" w:color="auto"/>
            <w:right w:val="none" w:sz="0" w:space="0" w:color="auto"/>
          </w:divBdr>
          <w:divsChild>
            <w:div w:id="1634796323">
              <w:marLeft w:val="0"/>
              <w:marRight w:val="0"/>
              <w:marTop w:val="0"/>
              <w:marBottom w:val="0"/>
              <w:divBdr>
                <w:top w:val="none" w:sz="0" w:space="0" w:color="auto"/>
                <w:left w:val="none" w:sz="0" w:space="0" w:color="auto"/>
                <w:bottom w:val="none" w:sz="0" w:space="0" w:color="auto"/>
                <w:right w:val="none" w:sz="0" w:space="0" w:color="auto"/>
              </w:divBdr>
              <w:divsChild>
                <w:div w:id="1502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10306">
      <w:bodyDiv w:val="1"/>
      <w:marLeft w:val="0"/>
      <w:marRight w:val="0"/>
      <w:marTop w:val="0"/>
      <w:marBottom w:val="0"/>
      <w:divBdr>
        <w:top w:val="none" w:sz="0" w:space="0" w:color="auto"/>
        <w:left w:val="none" w:sz="0" w:space="0" w:color="auto"/>
        <w:bottom w:val="none" w:sz="0" w:space="0" w:color="auto"/>
        <w:right w:val="none" w:sz="0" w:space="0" w:color="auto"/>
      </w:divBdr>
      <w:divsChild>
        <w:div w:id="33040548">
          <w:marLeft w:val="0"/>
          <w:marRight w:val="0"/>
          <w:marTop w:val="0"/>
          <w:marBottom w:val="0"/>
          <w:divBdr>
            <w:top w:val="none" w:sz="0" w:space="0" w:color="auto"/>
            <w:left w:val="none" w:sz="0" w:space="0" w:color="auto"/>
            <w:bottom w:val="none" w:sz="0" w:space="0" w:color="auto"/>
            <w:right w:val="none" w:sz="0" w:space="0" w:color="auto"/>
          </w:divBdr>
          <w:divsChild>
            <w:div w:id="303856068">
              <w:marLeft w:val="0"/>
              <w:marRight w:val="0"/>
              <w:marTop w:val="0"/>
              <w:marBottom w:val="0"/>
              <w:divBdr>
                <w:top w:val="none" w:sz="0" w:space="0" w:color="auto"/>
                <w:left w:val="none" w:sz="0" w:space="0" w:color="auto"/>
                <w:bottom w:val="none" w:sz="0" w:space="0" w:color="auto"/>
                <w:right w:val="none" w:sz="0" w:space="0" w:color="auto"/>
              </w:divBdr>
              <w:divsChild>
                <w:div w:id="1891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539">
      <w:bodyDiv w:val="1"/>
      <w:marLeft w:val="0"/>
      <w:marRight w:val="0"/>
      <w:marTop w:val="0"/>
      <w:marBottom w:val="0"/>
      <w:divBdr>
        <w:top w:val="none" w:sz="0" w:space="0" w:color="auto"/>
        <w:left w:val="none" w:sz="0" w:space="0" w:color="auto"/>
        <w:bottom w:val="none" w:sz="0" w:space="0" w:color="auto"/>
        <w:right w:val="none" w:sz="0" w:space="0" w:color="auto"/>
      </w:divBdr>
    </w:div>
    <w:div w:id="678822414">
      <w:bodyDiv w:val="1"/>
      <w:marLeft w:val="0"/>
      <w:marRight w:val="0"/>
      <w:marTop w:val="0"/>
      <w:marBottom w:val="0"/>
      <w:divBdr>
        <w:top w:val="none" w:sz="0" w:space="0" w:color="auto"/>
        <w:left w:val="none" w:sz="0" w:space="0" w:color="auto"/>
        <w:bottom w:val="none" w:sz="0" w:space="0" w:color="auto"/>
        <w:right w:val="none" w:sz="0" w:space="0" w:color="auto"/>
      </w:divBdr>
    </w:div>
    <w:div w:id="703093878">
      <w:bodyDiv w:val="1"/>
      <w:marLeft w:val="0"/>
      <w:marRight w:val="0"/>
      <w:marTop w:val="0"/>
      <w:marBottom w:val="0"/>
      <w:divBdr>
        <w:top w:val="none" w:sz="0" w:space="0" w:color="auto"/>
        <w:left w:val="none" w:sz="0" w:space="0" w:color="auto"/>
        <w:bottom w:val="none" w:sz="0" w:space="0" w:color="auto"/>
        <w:right w:val="none" w:sz="0" w:space="0" w:color="auto"/>
      </w:divBdr>
    </w:div>
    <w:div w:id="723215166">
      <w:bodyDiv w:val="1"/>
      <w:marLeft w:val="0"/>
      <w:marRight w:val="0"/>
      <w:marTop w:val="0"/>
      <w:marBottom w:val="0"/>
      <w:divBdr>
        <w:top w:val="none" w:sz="0" w:space="0" w:color="auto"/>
        <w:left w:val="none" w:sz="0" w:space="0" w:color="auto"/>
        <w:bottom w:val="none" w:sz="0" w:space="0" w:color="auto"/>
        <w:right w:val="none" w:sz="0" w:space="0" w:color="auto"/>
      </w:divBdr>
    </w:div>
    <w:div w:id="732511239">
      <w:bodyDiv w:val="1"/>
      <w:marLeft w:val="0"/>
      <w:marRight w:val="0"/>
      <w:marTop w:val="0"/>
      <w:marBottom w:val="0"/>
      <w:divBdr>
        <w:top w:val="none" w:sz="0" w:space="0" w:color="auto"/>
        <w:left w:val="none" w:sz="0" w:space="0" w:color="auto"/>
        <w:bottom w:val="none" w:sz="0" w:space="0" w:color="auto"/>
        <w:right w:val="none" w:sz="0" w:space="0" w:color="auto"/>
      </w:divBdr>
      <w:divsChild>
        <w:div w:id="2005235201">
          <w:marLeft w:val="0"/>
          <w:marRight w:val="0"/>
          <w:marTop w:val="0"/>
          <w:marBottom w:val="0"/>
          <w:divBdr>
            <w:top w:val="none" w:sz="0" w:space="0" w:color="auto"/>
            <w:left w:val="none" w:sz="0" w:space="0" w:color="auto"/>
            <w:bottom w:val="none" w:sz="0" w:space="0" w:color="auto"/>
            <w:right w:val="none" w:sz="0" w:space="0" w:color="auto"/>
          </w:divBdr>
          <w:divsChild>
            <w:div w:id="1841699074">
              <w:marLeft w:val="0"/>
              <w:marRight w:val="0"/>
              <w:marTop w:val="0"/>
              <w:marBottom w:val="0"/>
              <w:divBdr>
                <w:top w:val="none" w:sz="0" w:space="0" w:color="auto"/>
                <w:left w:val="none" w:sz="0" w:space="0" w:color="auto"/>
                <w:bottom w:val="none" w:sz="0" w:space="0" w:color="auto"/>
                <w:right w:val="none" w:sz="0" w:space="0" w:color="auto"/>
              </w:divBdr>
              <w:divsChild>
                <w:div w:id="13936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7019">
      <w:bodyDiv w:val="1"/>
      <w:marLeft w:val="0"/>
      <w:marRight w:val="0"/>
      <w:marTop w:val="0"/>
      <w:marBottom w:val="0"/>
      <w:divBdr>
        <w:top w:val="none" w:sz="0" w:space="0" w:color="auto"/>
        <w:left w:val="none" w:sz="0" w:space="0" w:color="auto"/>
        <w:bottom w:val="none" w:sz="0" w:space="0" w:color="auto"/>
        <w:right w:val="none" w:sz="0" w:space="0" w:color="auto"/>
      </w:divBdr>
      <w:divsChild>
        <w:div w:id="774131088">
          <w:marLeft w:val="0"/>
          <w:marRight w:val="0"/>
          <w:marTop w:val="0"/>
          <w:marBottom w:val="0"/>
          <w:divBdr>
            <w:top w:val="none" w:sz="0" w:space="0" w:color="auto"/>
            <w:left w:val="none" w:sz="0" w:space="0" w:color="auto"/>
            <w:bottom w:val="none" w:sz="0" w:space="0" w:color="auto"/>
            <w:right w:val="none" w:sz="0" w:space="0" w:color="auto"/>
          </w:divBdr>
          <w:divsChild>
            <w:div w:id="1651591705">
              <w:marLeft w:val="0"/>
              <w:marRight w:val="0"/>
              <w:marTop w:val="0"/>
              <w:marBottom w:val="0"/>
              <w:divBdr>
                <w:top w:val="none" w:sz="0" w:space="0" w:color="auto"/>
                <w:left w:val="none" w:sz="0" w:space="0" w:color="auto"/>
                <w:bottom w:val="none" w:sz="0" w:space="0" w:color="auto"/>
                <w:right w:val="none" w:sz="0" w:space="0" w:color="auto"/>
              </w:divBdr>
              <w:divsChild>
                <w:div w:id="2088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0246">
      <w:bodyDiv w:val="1"/>
      <w:marLeft w:val="0"/>
      <w:marRight w:val="0"/>
      <w:marTop w:val="0"/>
      <w:marBottom w:val="0"/>
      <w:divBdr>
        <w:top w:val="none" w:sz="0" w:space="0" w:color="auto"/>
        <w:left w:val="none" w:sz="0" w:space="0" w:color="auto"/>
        <w:bottom w:val="none" w:sz="0" w:space="0" w:color="auto"/>
        <w:right w:val="none" w:sz="0" w:space="0" w:color="auto"/>
      </w:divBdr>
      <w:divsChild>
        <w:div w:id="144323742">
          <w:marLeft w:val="0"/>
          <w:marRight w:val="0"/>
          <w:marTop w:val="0"/>
          <w:marBottom w:val="0"/>
          <w:divBdr>
            <w:top w:val="none" w:sz="0" w:space="0" w:color="auto"/>
            <w:left w:val="none" w:sz="0" w:space="0" w:color="auto"/>
            <w:bottom w:val="none" w:sz="0" w:space="0" w:color="auto"/>
            <w:right w:val="none" w:sz="0" w:space="0" w:color="auto"/>
          </w:divBdr>
          <w:divsChild>
            <w:div w:id="46420731">
              <w:marLeft w:val="0"/>
              <w:marRight w:val="0"/>
              <w:marTop w:val="0"/>
              <w:marBottom w:val="0"/>
              <w:divBdr>
                <w:top w:val="none" w:sz="0" w:space="0" w:color="auto"/>
                <w:left w:val="none" w:sz="0" w:space="0" w:color="auto"/>
                <w:bottom w:val="none" w:sz="0" w:space="0" w:color="auto"/>
                <w:right w:val="none" w:sz="0" w:space="0" w:color="auto"/>
              </w:divBdr>
              <w:divsChild>
                <w:div w:id="2131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3300">
      <w:bodyDiv w:val="1"/>
      <w:marLeft w:val="0"/>
      <w:marRight w:val="0"/>
      <w:marTop w:val="0"/>
      <w:marBottom w:val="0"/>
      <w:divBdr>
        <w:top w:val="none" w:sz="0" w:space="0" w:color="auto"/>
        <w:left w:val="none" w:sz="0" w:space="0" w:color="auto"/>
        <w:bottom w:val="none" w:sz="0" w:space="0" w:color="auto"/>
        <w:right w:val="none" w:sz="0" w:space="0" w:color="auto"/>
      </w:divBdr>
    </w:div>
    <w:div w:id="105967177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17">
          <w:marLeft w:val="0"/>
          <w:marRight w:val="0"/>
          <w:marTop w:val="0"/>
          <w:marBottom w:val="0"/>
          <w:divBdr>
            <w:top w:val="none" w:sz="0" w:space="0" w:color="auto"/>
            <w:left w:val="none" w:sz="0" w:space="0" w:color="auto"/>
            <w:bottom w:val="none" w:sz="0" w:space="0" w:color="auto"/>
            <w:right w:val="none" w:sz="0" w:space="0" w:color="auto"/>
          </w:divBdr>
          <w:divsChild>
            <w:div w:id="1581939639">
              <w:marLeft w:val="0"/>
              <w:marRight w:val="0"/>
              <w:marTop w:val="0"/>
              <w:marBottom w:val="0"/>
              <w:divBdr>
                <w:top w:val="none" w:sz="0" w:space="0" w:color="auto"/>
                <w:left w:val="none" w:sz="0" w:space="0" w:color="auto"/>
                <w:bottom w:val="none" w:sz="0" w:space="0" w:color="auto"/>
                <w:right w:val="none" w:sz="0" w:space="0" w:color="auto"/>
              </w:divBdr>
              <w:divsChild>
                <w:div w:id="7006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99">
      <w:bodyDiv w:val="1"/>
      <w:marLeft w:val="0"/>
      <w:marRight w:val="0"/>
      <w:marTop w:val="0"/>
      <w:marBottom w:val="0"/>
      <w:divBdr>
        <w:top w:val="none" w:sz="0" w:space="0" w:color="auto"/>
        <w:left w:val="none" w:sz="0" w:space="0" w:color="auto"/>
        <w:bottom w:val="none" w:sz="0" w:space="0" w:color="auto"/>
        <w:right w:val="none" w:sz="0" w:space="0" w:color="auto"/>
      </w:divBdr>
    </w:div>
    <w:div w:id="1082214806">
      <w:bodyDiv w:val="1"/>
      <w:marLeft w:val="0"/>
      <w:marRight w:val="0"/>
      <w:marTop w:val="0"/>
      <w:marBottom w:val="0"/>
      <w:divBdr>
        <w:top w:val="none" w:sz="0" w:space="0" w:color="auto"/>
        <w:left w:val="none" w:sz="0" w:space="0" w:color="auto"/>
        <w:bottom w:val="none" w:sz="0" w:space="0" w:color="auto"/>
        <w:right w:val="none" w:sz="0" w:space="0" w:color="auto"/>
      </w:divBdr>
      <w:divsChild>
        <w:div w:id="1589384605">
          <w:marLeft w:val="547"/>
          <w:marRight w:val="0"/>
          <w:marTop w:val="0"/>
          <w:marBottom w:val="0"/>
          <w:divBdr>
            <w:top w:val="none" w:sz="0" w:space="0" w:color="auto"/>
            <w:left w:val="none" w:sz="0" w:space="0" w:color="auto"/>
            <w:bottom w:val="none" w:sz="0" w:space="0" w:color="auto"/>
            <w:right w:val="none" w:sz="0" w:space="0" w:color="auto"/>
          </w:divBdr>
        </w:div>
      </w:divsChild>
    </w:div>
    <w:div w:id="1098987615">
      <w:bodyDiv w:val="1"/>
      <w:marLeft w:val="0"/>
      <w:marRight w:val="0"/>
      <w:marTop w:val="0"/>
      <w:marBottom w:val="0"/>
      <w:divBdr>
        <w:top w:val="none" w:sz="0" w:space="0" w:color="auto"/>
        <w:left w:val="none" w:sz="0" w:space="0" w:color="auto"/>
        <w:bottom w:val="none" w:sz="0" w:space="0" w:color="auto"/>
        <w:right w:val="none" w:sz="0" w:space="0" w:color="auto"/>
      </w:divBdr>
      <w:divsChild>
        <w:div w:id="376399136">
          <w:marLeft w:val="274"/>
          <w:marRight w:val="0"/>
          <w:marTop w:val="0"/>
          <w:marBottom w:val="0"/>
          <w:divBdr>
            <w:top w:val="none" w:sz="0" w:space="0" w:color="auto"/>
            <w:left w:val="none" w:sz="0" w:space="0" w:color="auto"/>
            <w:bottom w:val="none" w:sz="0" w:space="0" w:color="auto"/>
            <w:right w:val="none" w:sz="0" w:space="0" w:color="auto"/>
          </w:divBdr>
        </w:div>
        <w:div w:id="497307339">
          <w:marLeft w:val="274"/>
          <w:marRight w:val="0"/>
          <w:marTop w:val="0"/>
          <w:marBottom w:val="0"/>
          <w:divBdr>
            <w:top w:val="none" w:sz="0" w:space="0" w:color="auto"/>
            <w:left w:val="none" w:sz="0" w:space="0" w:color="auto"/>
            <w:bottom w:val="none" w:sz="0" w:space="0" w:color="auto"/>
            <w:right w:val="none" w:sz="0" w:space="0" w:color="auto"/>
          </w:divBdr>
        </w:div>
        <w:div w:id="1347052901">
          <w:marLeft w:val="274"/>
          <w:marRight w:val="0"/>
          <w:marTop w:val="0"/>
          <w:marBottom w:val="0"/>
          <w:divBdr>
            <w:top w:val="none" w:sz="0" w:space="0" w:color="auto"/>
            <w:left w:val="none" w:sz="0" w:space="0" w:color="auto"/>
            <w:bottom w:val="none" w:sz="0" w:space="0" w:color="auto"/>
            <w:right w:val="none" w:sz="0" w:space="0" w:color="auto"/>
          </w:divBdr>
        </w:div>
        <w:div w:id="177669953">
          <w:marLeft w:val="274"/>
          <w:marRight w:val="0"/>
          <w:marTop w:val="0"/>
          <w:marBottom w:val="0"/>
          <w:divBdr>
            <w:top w:val="none" w:sz="0" w:space="0" w:color="auto"/>
            <w:left w:val="none" w:sz="0" w:space="0" w:color="auto"/>
            <w:bottom w:val="none" w:sz="0" w:space="0" w:color="auto"/>
            <w:right w:val="none" w:sz="0" w:space="0" w:color="auto"/>
          </w:divBdr>
        </w:div>
        <w:div w:id="342361963">
          <w:marLeft w:val="274"/>
          <w:marRight w:val="0"/>
          <w:marTop w:val="0"/>
          <w:marBottom w:val="0"/>
          <w:divBdr>
            <w:top w:val="none" w:sz="0" w:space="0" w:color="auto"/>
            <w:left w:val="none" w:sz="0" w:space="0" w:color="auto"/>
            <w:bottom w:val="none" w:sz="0" w:space="0" w:color="auto"/>
            <w:right w:val="none" w:sz="0" w:space="0" w:color="auto"/>
          </w:divBdr>
        </w:div>
        <w:div w:id="316885291">
          <w:marLeft w:val="274"/>
          <w:marRight w:val="0"/>
          <w:marTop w:val="0"/>
          <w:marBottom w:val="0"/>
          <w:divBdr>
            <w:top w:val="none" w:sz="0" w:space="0" w:color="auto"/>
            <w:left w:val="none" w:sz="0" w:space="0" w:color="auto"/>
            <w:bottom w:val="none" w:sz="0" w:space="0" w:color="auto"/>
            <w:right w:val="none" w:sz="0" w:space="0" w:color="auto"/>
          </w:divBdr>
        </w:div>
        <w:div w:id="1928155543">
          <w:marLeft w:val="274"/>
          <w:marRight w:val="0"/>
          <w:marTop w:val="0"/>
          <w:marBottom w:val="0"/>
          <w:divBdr>
            <w:top w:val="none" w:sz="0" w:space="0" w:color="auto"/>
            <w:left w:val="none" w:sz="0" w:space="0" w:color="auto"/>
            <w:bottom w:val="none" w:sz="0" w:space="0" w:color="auto"/>
            <w:right w:val="none" w:sz="0" w:space="0" w:color="auto"/>
          </w:divBdr>
        </w:div>
        <w:div w:id="972060328">
          <w:marLeft w:val="274"/>
          <w:marRight w:val="0"/>
          <w:marTop w:val="0"/>
          <w:marBottom w:val="0"/>
          <w:divBdr>
            <w:top w:val="none" w:sz="0" w:space="0" w:color="auto"/>
            <w:left w:val="none" w:sz="0" w:space="0" w:color="auto"/>
            <w:bottom w:val="none" w:sz="0" w:space="0" w:color="auto"/>
            <w:right w:val="none" w:sz="0" w:space="0" w:color="auto"/>
          </w:divBdr>
        </w:div>
        <w:div w:id="2043892913">
          <w:marLeft w:val="274"/>
          <w:marRight w:val="0"/>
          <w:marTop w:val="0"/>
          <w:marBottom w:val="0"/>
          <w:divBdr>
            <w:top w:val="none" w:sz="0" w:space="0" w:color="auto"/>
            <w:left w:val="none" w:sz="0" w:space="0" w:color="auto"/>
            <w:bottom w:val="none" w:sz="0" w:space="0" w:color="auto"/>
            <w:right w:val="none" w:sz="0" w:space="0" w:color="auto"/>
          </w:divBdr>
        </w:div>
        <w:div w:id="388652341">
          <w:marLeft w:val="274"/>
          <w:marRight w:val="0"/>
          <w:marTop w:val="0"/>
          <w:marBottom w:val="0"/>
          <w:divBdr>
            <w:top w:val="none" w:sz="0" w:space="0" w:color="auto"/>
            <w:left w:val="none" w:sz="0" w:space="0" w:color="auto"/>
            <w:bottom w:val="none" w:sz="0" w:space="0" w:color="auto"/>
            <w:right w:val="none" w:sz="0" w:space="0" w:color="auto"/>
          </w:divBdr>
        </w:div>
        <w:div w:id="155800957">
          <w:marLeft w:val="274"/>
          <w:marRight w:val="0"/>
          <w:marTop w:val="0"/>
          <w:marBottom w:val="0"/>
          <w:divBdr>
            <w:top w:val="none" w:sz="0" w:space="0" w:color="auto"/>
            <w:left w:val="none" w:sz="0" w:space="0" w:color="auto"/>
            <w:bottom w:val="none" w:sz="0" w:space="0" w:color="auto"/>
            <w:right w:val="none" w:sz="0" w:space="0" w:color="auto"/>
          </w:divBdr>
        </w:div>
      </w:divsChild>
    </w:div>
    <w:div w:id="1147283337">
      <w:bodyDiv w:val="1"/>
      <w:marLeft w:val="0"/>
      <w:marRight w:val="0"/>
      <w:marTop w:val="0"/>
      <w:marBottom w:val="0"/>
      <w:divBdr>
        <w:top w:val="none" w:sz="0" w:space="0" w:color="auto"/>
        <w:left w:val="none" w:sz="0" w:space="0" w:color="auto"/>
        <w:bottom w:val="none" w:sz="0" w:space="0" w:color="auto"/>
        <w:right w:val="none" w:sz="0" w:space="0" w:color="auto"/>
      </w:divBdr>
    </w:div>
    <w:div w:id="1203785545">
      <w:bodyDiv w:val="1"/>
      <w:marLeft w:val="0"/>
      <w:marRight w:val="0"/>
      <w:marTop w:val="0"/>
      <w:marBottom w:val="0"/>
      <w:divBdr>
        <w:top w:val="none" w:sz="0" w:space="0" w:color="auto"/>
        <w:left w:val="none" w:sz="0" w:space="0" w:color="auto"/>
        <w:bottom w:val="none" w:sz="0" w:space="0" w:color="auto"/>
        <w:right w:val="none" w:sz="0" w:space="0" w:color="auto"/>
      </w:divBdr>
    </w:div>
    <w:div w:id="1210413292">
      <w:bodyDiv w:val="1"/>
      <w:marLeft w:val="0"/>
      <w:marRight w:val="0"/>
      <w:marTop w:val="0"/>
      <w:marBottom w:val="0"/>
      <w:divBdr>
        <w:top w:val="none" w:sz="0" w:space="0" w:color="auto"/>
        <w:left w:val="none" w:sz="0" w:space="0" w:color="auto"/>
        <w:bottom w:val="none" w:sz="0" w:space="0" w:color="auto"/>
        <w:right w:val="none" w:sz="0" w:space="0" w:color="auto"/>
      </w:divBdr>
      <w:divsChild>
        <w:div w:id="469782817">
          <w:marLeft w:val="0"/>
          <w:marRight w:val="0"/>
          <w:marTop w:val="0"/>
          <w:marBottom w:val="0"/>
          <w:divBdr>
            <w:top w:val="none" w:sz="0" w:space="0" w:color="auto"/>
            <w:left w:val="none" w:sz="0" w:space="0" w:color="auto"/>
            <w:bottom w:val="none" w:sz="0" w:space="0" w:color="auto"/>
            <w:right w:val="none" w:sz="0" w:space="0" w:color="auto"/>
          </w:divBdr>
          <w:divsChild>
            <w:div w:id="997462599">
              <w:marLeft w:val="0"/>
              <w:marRight w:val="0"/>
              <w:marTop w:val="0"/>
              <w:marBottom w:val="0"/>
              <w:divBdr>
                <w:top w:val="none" w:sz="0" w:space="0" w:color="auto"/>
                <w:left w:val="none" w:sz="0" w:space="0" w:color="auto"/>
                <w:bottom w:val="none" w:sz="0" w:space="0" w:color="auto"/>
                <w:right w:val="none" w:sz="0" w:space="0" w:color="auto"/>
              </w:divBdr>
              <w:divsChild>
                <w:div w:id="766928771">
                  <w:marLeft w:val="0"/>
                  <w:marRight w:val="0"/>
                  <w:marTop w:val="0"/>
                  <w:marBottom w:val="0"/>
                  <w:divBdr>
                    <w:top w:val="none" w:sz="0" w:space="0" w:color="auto"/>
                    <w:left w:val="none" w:sz="0" w:space="0" w:color="auto"/>
                    <w:bottom w:val="none" w:sz="0" w:space="0" w:color="auto"/>
                    <w:right w:val="none" w:sz="0" w:space="0" w:color="auto"/>
                  </w:divBdr>
                </w:div>
              </w:divsChild>
            </w:div>
            <w:div w:id="703797007">
              <w:marLeft w:val="0"/>
              <w:marRight w:val="0"/>
              <w:marTop w:val="0"/>
              <w:marBottom w:val="0"/>
              <w:divBdr>
                <w:top w:val="none" w:sz="0" w:space="0" w:color="auto"/>
                <w:left w:val="none" w:sz="0" w:space="0" w:color="auto"/>
                <w:bottom w:val="none" w:sz="0" w:space="0" w:color="auto"/>
                <w:right w:val="none" w:sz="0" w:space="0" w:color="auto"/>
              </w:divBdr>
              <w:divsChild>
                <w:div w:id="836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4476">
          <w:marLeft w:val="0"/>
          <w:marRight w:val="0"/>
          <w:marTop w:val="0"/>
          <w:marBottom w:val="0"/>
          <w:divBdr>
            <w:top w:val="none" w:sz="0" w:space="0" w:color="auto"/>
            <w:left w:val="none" w:sz="0" w:space="0" w:color="auto"/>
            <w:bottom w:val="none" w:sz="0" w:space="0" w:color="auto"/>
            <w:right w:val="none" w:sz="0" w:space="0" w:color="auto"/>
          </w:divBdr>
          <w:divsChild>
            <w:div w:id="1070497389">
              <w:marLeft w:val="0"/>
              <w:marRight w:val="0"/>
              <w:marTop w:val="0"/>
              <w:marBottom w:val="0"/>
              <w:divBdr>
                <w:top w:val="none" w:sz="0" w:space="0" w:color="auto"/>
                <w:left w:val="none" w:sz="0" w:space="0" w:color="auto"/>
                <w:bottom w:val="none" w:sz="0" w:space="0" w:color="auto"/>
                <w:right w:val="none" w:sz="0" w:space="0" w:color="auto"/>
              </w:divBdr>
              <w:divsChild>
                <w:div w:id="194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1232">
      <w:bodyDiv w:val="1"/>
      <w:marLeft w:val="0"/>
      <w:marRight w:val="0"/>
      <w:marTop w:val="0"/>
      <w:marBottom w:val="0"/>
      <w:divBdr>
        <w:top w:val="none" w:sz="0" w:space="0" w:color="auto"/>
        <w:left w:val="none" w:sz="0" w:space="0" w:color="auto"/>
        <w:bottom w:val="none" w:sz="0" w:space="0" w:color="auto"/>
        <w:right w:val="none" w:sz="0" w:space="0" w:color="auto"/>
      </w:divBdr>
      <w:divsChild>
        <w:div w:id="1966306080">
          <w:marLeft w:val="547"/>
          <w:marRight w:val="0"/>
          <w:marTop w:val="0"/>
          <w:marBottom w:val="0"/>
          <w:divBdr>
            <w:top w:val="none" w:sz="0" w:space="0" w:color="auto"/>
            <w:left w:val="none" w:sz="0" w:space="0" w:color="auto"/>
            <w:bottom w:val="none" w:sz="0" w:space="0" w:color="auto"/>
            <w:right w:val="none" w:sz="0" w:space="0" w:color="auto"/>
          </w:divBdr>
        </w:div>
      </w:divsChild>
    </w:div>
    <w:div w:id="1233278147">
      <w:bodyDiv w:val="1"/>
      <w:marLeft w:val="0"/>
      <w:marRight w:val="0"/>
      <w:marTop w:val="0"/>
      <w:marBottom w:val="0"/>
      <w:divBdr>
        <w:top w:val="none" w:sz="0" w:space="0" w:color="auto"/>
        <w:left w:val="none" w:sz="0" w:space="0" w:color="auto"/>
        <w:bottom w:val="none" w:sz="0" w:space="0" w:color="auto"/>
        <w:right w:val="none" w:sz="0" w:space="0" w:color="auto"/>
      </w:divBdr>
      <w:divsChild>
        <w:div w:id="225606596">
          <w:marLeft w:val="0"/>
          <w:marRight w:val="0"/>
          <w:marTop w:val="0"/>
          <w:marBottom w:val="0"/>
          <w:divBdr>
            <w:top w:val="none" w:sz="0" w:space="0" w:color="auto"/>
            <w:left w:val="none" w:sz="0" w:space="0" w:color="auto"/>
            <w:bottom w:val="none" w:sz="0" w:space="0" w:color="auto"/>
            <w:right w:val="none" w:sz="0" w:space="0" w:color="auto"/>
          </w:divBdr>
          <w:divsChild>
            <w:div w:id="246809861">
              <w:marLeft w:val="0"/>
              <w:marRight w:val="0"/>
              <w:marTop w:val="0"/>
              <w:marBottom w:val="0"/>
              <w:divBdr>
                <w:top w:val="none" w:sz="0" w:space="0" w:color="auto"/>
                <w:left w:val="none" w:sz="0" w:space="0" w:color="auto"/>
                <w:bottom w:val="none" w:sz="0" w:space="0" w:color="auto"/>
                <w:right w:val="none" w:sz="0" w:space="0" w:color="auto"/>
              </w:divBdr>
              <w:divsChild>
                <w:div w:id="11754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4320">
      <w:bodyDiv w:val="1"/>
      <w:marLeft w:val="0"/>
      <w:marRight w:val="0"/>
      <w:marTop w:val="0"/>
      <w:marBottom w:val="0"/>
      <w:divBdr>
        <w:top w:val="none" w:sz="0" w:space="0" w:color="auto"/>
        <w:left w:val="none" w:sz="0" w:space="0" w:color="auto"/>
        <w:bottom w:val="none" w:sz="0" w:space="0" w:color="auto"/>
        <w:right w:val="none" w:sz="0" w:space="0" w:color="auto"/>
      </w:divBdr>
      <w:divsChild>
        <w:div w:id="977566307">
          <w:marLeft w:val="0"/>
          <w:marRight w:val="0"/>
          <w:marTop w:val="0"/>
          <w:marBottom w:val="0"/>
          <w:divBdr>
            <w:top w:val="none" w:sz="0" w:space="0" w:color="auto"/>
            <w:left w:val="none" w:sz="0" w:space="0" w:color="auto"/>
            <w:bottom w:val="none" w:sz="0" w:space="0" w:color="auto"/>
            <w:right w:val="none" w:sz="0" w:space="0" w:color="auto"/>
          </w:divBdr>
          <w:divsChild>
            <w:div w:id="893539235">
              <w:marLeft w:val="0"/>
              <w:marRight w:val="0"/>
              <w:marTop w:val="0"/>
              <w:marBottom w:val="0"/>
              <w:divBdr>
                <w:top w:val="none" w:sz="0" w:space="0" w:color="auto"/>
                <w:left w:val="none" w:sz="0" w:space="0" w:color="auto"/>
                <w:bottom w:val="none" w:sz="0" w:space="0" w:color="auto"/>
                <w:right w:val="none" w:sz="0" w:space="0" w:color="auto"/>
              </w:divBdr>
              <w:divsChild>
                <w:div w:id="948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8732">
      <w:bodyDiv w:val="1"/>
      <w:marLeft w:val="0"/>
      <w:marRight w:val="0"/>
      <w:marTop w:val="0"/>
      <w:marBottom w:val="0"/>
      <w:divBdr>
        <w:top w:val="none" w:sz="0" w:space="0" w:color="auto"/>
        <w:left w:val="none" w:sz="0" w:space="0" w:color="auto"/>
        <w:bottom w:val="none" w:sz="0" w:space="0" w:color="auto"/>
        <w:right w:val="none" w:sz="0" w:space="0" w:color="auto"/>
      </w:divBdr>
    </w:div>
    <w:div w:id="1280182798">
      <w:bodyDiv w:val="1"/>
      <w:marLeft w:val="0"/>
      <w:marRight w:val="0"/>
      <w:marTop w:val="0"/>
      <w:marBottom w:val="0"/>
      <w:divBdr>
        <w:top w:val="none" w:sz="0" w:space="0" w:color="auto"/>
        <w:left w:val="none" w:sz="0" w:space="0" w:color="auto"/>
        <w:bottom w:val="none" w:sz="0" w:space="0" w:color="auto"/>
        <w:right w:val="none" w:sz="0" w:space="0" w:color="auto"/>
      </w:divBdr>
      <w:divsChild>
        <w:div w:id="1735470195">
          <w:marLeft w:val="0"/>
          <w:marRight w:val="0"/>
          <w:marTop w:val="0"/>
          <w:marBottom w:val="0"/>
          <w:divBdr>
            <w:top w:val="none" w:sz="0" w:space="0" w:color="auto"/>
            <w:left w:val="none" w:sz="0" w:space="0" w:color="auto"/>
            <w:bottom w:val="none" w:sz="0" w:space="0" w:color="auto"/>
            <w:right w:val="none" w:sz="0" w:space="0" w:color="auto"/>
          </w:divBdr>
          <w:divsChild>
            <w:div w:id="152651480">
              <w:marLeft w:val="0"/>
              <w:marRight w:val="0"/>
              <w:marTop w:val="0"/>
              <w:marBottom w:val="0"/>
              <w:divBdr>
                <w:top w:val="none" w:sz="0" w:space="0" w:color="auto"/>
                <w:left w:val="none" w:sz="0" w:space="0" w:color="auto"/>
                <w:bottom w:val="none" w:sz="0" w:space="0" w:color="auto"/>
                <w:right w:val="none" w:sz="0" w:space="0" w:color="auto"/>
              </w:divBdr>
              <w:divsChild>
                <w:div w:id="926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426">
      <w:bodyDiv w:val="1"/>
      <w:marLeft w:val="0"/>
      <w:marRight w:val="0"/>
      <w:marTop w:val="0"/>
      <w:marBottom w:val="0"/>
      <w:divBdr>
        <w:top w:val="none" w:sz="0" w:space="0" w:color="auto"/>
        <w:left w:val="none" w:sz="0" w:space="0" w:color="auto"/>
        <w:bottom w:val="none" w:sz="0" w:space="0" w:color="auto"/>
        <w:right w:val="none" w:sz="0" w:space="0" w:color="auto"/>
      </w:divBdr>
    </w:div>
    <w:div w:id="1307323876">
      <w:bodyDiv w:val="1"/>
      <w:marLeft w:val="0"/>
      <w:marRight w:val="0"/>
      <w:marTop w:val="0"/>
      <w:marBottom w:val="0"/>
      <w:divBdr>
        <w:top w:val="none" w:sz="0" w:space="0" w:color="auto"/>
        <w:left w:val="none" w:sz="0" w:space="0" w:color="auto"/>
        <w:bottom w:val="none" w:sz="0" w:space="0" w:color="auto"/>
        <w:right w:val="none" w:sz="0" w:space="0" w:color="auto"/>
      </w:divBdr>
    </w:div>
    <w:div w:id="1362895276">
      <w:bodyDiv w:val="1"/>
      <w:marLeft w:val="0"/>
      <w:marRight w:val="0"/>
      <w:marTop w:val="0"/>
      <w:marBottom w:val="0"/>
      <w:divBdr>
        <w:top w:val="none" w:sz="0" w:space="0" w:color="auto"/>
        <w:left w:val="none" w:sz="0" w:space="0" w:color="auto"/>
        <w:bottom w:val="none" w:sz="0" w:space="0" w:color="auto"/>
        <w:right w:val="none" w:sz="0" w:space="0" w:color="auto"/>
      </w:divBdr>
    </w:div>
    <w:div w:id="1370378956">
      <w:bodyDiv w:val="1"/>
      <w:marLeft w:val="0"/>
      <w:marRight w:val="0"/>
      <w:marTop w:val="0"/>
      <w:marBottom w:val="0"/>
      <w:divBdr>
        <w:top w:val="none" w:sz="0" w:space="0" w:color="auto"/>
        <w:left w:val="none" w:sz="0" w:space="0" w:color="auto"/>
        <w:bottom w:val="none" w:sz="0" w:space="0" w:color="auto"/>
        <w:right w:val="none" w:sz="0" w:space="0" w:color="auto"/>
      </w:divBdr>
    </w:div>
    <w:div w:id="1379082977">
      <w:bodyDiv w:val="1"/>
      <w:marLeft w:val="0"/>
      <w:marRight w:val="0"/>
      <w:marTop w:val="0"/>
      <w:marBottom w:val="0"/>
      <w:divBdr>
        <w:top w:val="none" w:sz="0" w:space="0" w:color="auto"/>
        <w:left w:val="none" w:sz="0" w:space="0" w:color="auto"/>
        <w:bottom w:val="none" w:sz="0" w:space="0" w:color="auto"/>
        <w:right w:val="none" w:sz="0" w:space="0" w:color="auto"/>
      </w:divBdr>
      <w:divsChild>
        <w:div w:id="1884515815">
          <w:marLeft w:val="0"/>
          <w:marRight w:val="0"/>
          <w:marTop w:val="0"/>
          <w:marBottom w:val="0"/>
          <w:divBdr>
            <w:top w:val="none" w:sz="0" w:space="0" w:color="auto"/>
            <w:left w:val="none" w:sz="0" w:space="0" w:color="auto"/>
            <w:bottom w:val="none" w:sz="0" w:space="0" w:color="auto"/>
            <w:right w:val="none" w:sz="0" w:space="0" w:color="auto"/>
          </w:divBdr>
          <w:divsChild>
            <w:div w:id="397678580">
              <w:marLeft w:val="0"/>
              <w:marRight w:val="0"/>
              <w:marTop w:val="0"/>
              <w:marBottom w:val="0"/>
              <w:divBdr>
                <w:top w:val="none" w:sz="0" w:space="0" w:color="auto"/>
                <w:left w:val="none" w:sz="0" w:space="0" w:color="auto"/>
                <w:bottom w:val="none" w:sz="0" w:space="0" w:color="auto"/>
                <w:right w:val="none" w:sz="0" w:space="0" w:color="auto"/>
              </w:divBdr>
              <w:divsChild>
                <w:div w:id="151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2457">
      <w:bodyDiv w:val="1"/>
      <w:marLeft w:val="0"/>
      <w:marRight w:val="0"/>
      <w:marTop w:val="0"/>
      <w:marBottom w:val="0"/>
      <w:divBdr>
        <w:top w:val="none" w:sz="0" w:space="0" w:color="auto"/>
        <w:left w:val="none" w:sz="0" w:space="0" w:color="auto"/>
        <w:bottom w:val="none" w:sz="0" w:space="0" w:color="auto"/>
        <w:right w:val="none" w:sz="0" w:space="0" w:color="auto"/>
      </w:divBdr>
    </w:div>
    <w:div w:id="1383287664">
      <w:bodyDiv w:val="1"/>
      <w:marLeft w:val="0"/>
      <w:marRight w:val="0"/>
      <w:marTop w:val="0"/>
      <w:marBottom w:val="0"/>
      <w:divBdr>
        <w:top w:val="none" w:sz="0" w:space="0" w:color="auto"/>
        <w:left w:val="none" w:sz="0" w:space="0" w:color="auto"/>
        <w:bottom w:val="none" w:sz="0" w:space="0" w:color="auto"/>
        <w:right w:val="none" w:sz="0" w:space="0" w:color="auto"/>
      </w:divBdr>
      <w:divsChild>
        <w:div w:id="1609771906">
          <w:marLeft w:val="0"/>
          <w:marRight w:val="0"/>
          <w:marTop w:val="0"/>
          <w:marBottom w:val="0"/>
          <w:divBdr>
            <w:top w:val="none" w:sz="0" w:space="0" w:color="auto"/>
            <w:left w:val="none" w:sz="0" w:space="0" w:color="auto"/>
            <w:bottom w:val="none" w:sz="0" w:space="0" w:color="auto"/>
            <w:right w:val="none" w:sz="0" w:space="0" w:color="auto"/>
          </w:divBdr>
          <w:divsChild>
            <w:div w:id="1901088576">
              <w:marLeft w:val="0"/>
              <w:marRight w:val="0"/>
              <w:marTop w:val="0"/>
              <w:marBottom w:val="0"/>
              <w:divBdr>
                <w:top w:val="none" w:sz="0" w:space="0" w:color="auto"/>
                <w:left w:val="none" w:sz="0" w:space="0" w:color="auto"/>
                <w:bottom w:val="none" w:sz="0" w:space="0" w:color="auto"/>
                <w:right w:val="none" w:sz="0" w:space="0" w:color="auto"/>
              </w:divBdr>
              <w:divsChild>
                <w:div w:id="19406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2686">
          <w:marLeft w:val="0"/>
          <w:marRight w:val="0"/>
          <w:marTop w:val="0"/>
          <w:marBottom w:val="0"/>
          <w:divBdr>
            <w:top w:val="none" w:sz="0" w:space="0" w:color="auto"/>
            <w:left w:val="none" w:sz="0" w:space="0" w:color="auto"/>
            <w:bottom w:val="none" w:sz="0" w:space="0" w:color="auto"/>
            <w:right w:val="none" w:sz="0" w:space="0" w:color="auto"/>
          </w:divBdr>
          <w:divsChild>
            <w:div w:id="1214269870">
              <w:marLeft w:val="0"/>
              <w:marRight w:val="0"/>
              <w:marTop w:val="0"/>
              <w:marBottom w:val="0"/>
              <w:divBdr>
                <w:top w:val="none" w:sz="0" w:space="0" w:color="auto"/>
                <w:left w:val="none" w:sz="0" w:space="0" w:color="auto"/>
                <w:bottom w:val="none" w:sz="0" w:space="0" w:color="auto"/>
                <w:right w:val="none" w:sz="0" w:space="0" w:color="auto"/>
              </w:divBdr>
              <w:divsChild>
                <w:div w:id="986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862">
      <w:bodyDiv w:val="1"/>
      <w:marLeft w:val="0"/>
      <w:marRight w:val="0"/>
      <w:marTop w:val="0"/>
      <w:marBottom w:val="0"/>
      <w:divBdr>
        <w:top w:val="none" w:sz="0" w:space="0" w:color="auto"/>
        <w:left w:val="none" w:sz="0" w:space="0" w:color="auto"/>
        <w:bottom w:val="none" w:sz="0" w:space="0" w:color="auto"/>
        <w:right w:val="none" w:sz="0" w:space="0" w:color="auto"/>
      </w:divBdr>
    </w:div>
    <w:div w:id="1492600040">
      <w:bodyDiv w:val="1"/>
      <w:marLeft w:val="0"/>
      <w:marRight w:val="0"/>
      <w:marTop w:val="0"/>
      <w:marBottom w:val="0"/>
      <w:divBdr>
        <w:top w:val="none" w:sz="0" w:space="0" w:color="auto"/>
        <w:left w:val="none" w:sz="0" w:space="0" w:color="auto"/>
        <w:bottom w:val="none" w:sz="0" w:space="0" w:color="auto"/>
        <w:right w:val="none" w:sz="0" w:space="0" w:color="auto"/>
      </w:divBdr>
      <w:divsChild>
        <w:div w:id="980962899">
          <w:marLeft w:val="0"/>
          <w:marRight w:val="0"/>
          <w:marTop w:val="0"/>
          <w:marBottom w:val="0"/>
          <w:divBdr>
            <w:top w:val="none" w:sz="0" w:space="0" w:color="auto"/>
            <w:left w:val="none" w:sz="0" w:space="0" w:color="auto"/>
            <w:bottom w:val="none" w:sz="0" w:space="0" w:color="auto"/>
            <w:right w:val="none" w:sz="0" w:space="0" w:color="auto"/>
          </w:divBdr>
          <w:divsChild>
            <w:div w:id="1385759055">
              <w:marLeft w:val="0"/>
              <w:marRight w:val="0"/>
              <w:marTop w:val="0"/>
              <w:marBottom w:val="0"/>
              <w:divBdr>
                <w:top w:val="none" w:sz="0" w:space="0" w:color="auto"/>
                <w:left w:val="none" w:sz="0" w:space="0" w:color="auto"/>
                <w:bottom w:val="none" w:sz="0" w:space="0" w:color="auto"/>
                <w:right w:val="none" w:sz="0" w:space="0" w:color="auto"/>
              </w:divBdr>
              <w:divsChild>
                <w:div w:id="9350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7678">
      <w:bodyDiv w:val="1"/>
      <w:marLeft w:val="0"/>
      <w:marRight w:val="0"/>
      <w:marTop w:val="0"/>
      <w:marBottom w:val="0"/>
      <w:divBdr>
        <w:top w:val="none" w:sz="0" w:space="0" w:color="auto"/>
        <w:left w:val="none" w:sz="0" w:space="0" w:color="auto"/>
        <w:bottom w:val="none" w:sz="0" w:space="0" w:color="auto"/>
        <w:right w:val="none" w:sz="0" w:space="0" w:color="auto"/>
      </w:divBdr>
    </w:div>
    <w:div w:id="1533572904">
      <w:bodyDiv w:val="1"/>
      <w:marLeft w:val="0"/>
      <w:marRight w:val="0"/>
      <w:marTop w:val="0"/>
      <w:marBottom w:val="0"/>
      <w:divBdr>
        <w:top w:val="none" w:sz="0" w:space="0" w:color="auto"/>
        <w:left w:val="none" w:sz="0" w:space="0" w:color="auto"/>
        <w:bottom w:val="none" w:sz="0" w:space="0" w:color="auto"/>
        <w:right w:val="none" w:sz="0" w:space="0" w:color="auto"/>
      </w:divBdr>
    </w:div>
    <w:div w:id="1534923608">
      <w:bodyDiv w:val="1"/>
      <w:marLeft w:val="0"/>
      <w:marRight w:val="0"/>
      <w:marTop w:val="0"/>
      <w:marBottom w:val="0"/>
      <w:divBdr>
        <w:top w:val="none" w:sz="0" w:space="0" w:color="auto"/>
        <w:left w:val="none" w:sz="0" w:space="0" w:color="auto"/>
        <w:bottom w:val="none" w:sz="0" w:space="0" w:color="auto"/>
        <w:right w:val="none" w:sz="0" w:space="0" w:color="auto"/>
      </w:divBdr>
    </w:div>
    <w:div w:id="1568226456">
      <w:bodyDiv w:val="1"/>
      <w:marLeft w:val="0"/>
      <w:marRight w:val="0"/>
      <w:marTop w:val="0"/>
      <w:marBottom w:val="0"/>
      <w:divBdr>
        <w:top w:val="none" w:sz="0" w:space="0" w:color="auto"/>
        <w:left w:val="none" w:sz="0" w:space="0" w:color="auto"/>
        <w:bottom w:val="none" w:sz="0" w:space="0" w:color="auto"/>
        <w:right w:val="none" w:sz="0" w:space="0" w:color="auto"/>
      </w:divBdr>
    </w:div>
    <w:div w:id="1625231431">
      <w:bodyDiv w:val="1"/>
      <w:marLeft w:val="0"/>
      <w:marRight w:val="0"/>
      <w:marTop w:val="0"/>
      <w:marBottom w:val="0"/>
      <w:divBdr>
        <w:top w:val="none" w:sz="0" w:space="0" w:color="auto"/>
        <w:left w:val="none" w:sz="0" w:space="0" w:color="auto"/>
        <w:bottom w:val="none" w:sz="0" w:space="0" w:color="auto"/>
        <w:right w:val="none" w:sz="0" w:space="0" w:color="auto"/>
      </w:divBdr>
    </w:div>
    <w:div w:id="1673993222">
      <w:bodyDiv w:val="1"/>
      <w:marLeft w:val="0"/>
      <w:marRight w:val="0"/>
      <w:marTop w:val="0"/>
      <w:marBottom w:val="0"/>
      <w:divBdr>
        <w:top w:val="none" w:sz="0" w:space="0" w:color="auto"/>
        <w:left w:val="none" w:sz="0" w:space="0" w:color="auto"/>
        <w:bottom w:val="none" w:sz="0" w:space="0" w:color="auto"/>
        <w:right w:val="none" w:sz="0" w:space="0" w:color="auto"/>
      </w:divBdr>
    </w:div>
    <w:div w:id="1728260885">
      <w:bodyDiv w:val="1"/>
      <w:marLeft w:val="0"/>
      <w:marRight w:val="0"/>
      <w:marTop w:val="0"/>
      <w:marBottom w:val="0"/>
      <w:divBdr>
        <w:top w:val="none" w:sz="0" w:space="0" w:color="auto"/>
        <w:left w:val="none" w:sz="0" w:space="0" w:color="auto"/>
        <w:bottom w:val="none" w:sz="0" w:space="0" w:color="auto"/>
        <w:right w:val="none" w:sz="0" w:space="0" w:color="auto"/>
      </w:divBdr>
    </w:div>
    <w:div w:id="1769426227">
      <w:bodyDiv w:val="1"/>
      <w:marLeft w:val="0"/>
      <w:marRight w:val="0"/>
      <w:marTop w:val="0"/>
      <w:marBottom w:val="0"/>
      <w:divBdr>
        <w:top w:val="none" w:sz="0" w:space="0" w:color="auto"/>
        <w:left w:val="none" w:sz="0" w:space="0" w:color="auto"/>
        <w:bottom w:val="none" w:sz="0" w:space="0" w:color="auto"/>
        <w:right w:val="none" w:sz="0" w:space="0" w:color="auto"/>
      </w:divBdr>
    </w:div>
    <w:div w:id="1785225012">
      <w:bodyDiv w:val="1"/>
      <w:marLeft w:val="0"/>
      <w:marRight w:val="0"/>
      <w:marTop w:val="0"/>
      <w:marBottom w:val="0"/>
      <w:divBdr>
        <w:top w:val="none" w:sz="0" w:space="0" w:color="auto"/>
        <w:left w:val="none" w:sz="0" w:space="0" w:color="auto"/>
        <w:bottom w:val="none" w:sz="0" w:space="0" w:color="auto"/>
        <w:right w:val="none" w:sz="0" w:space="0" w:color="auto"/>
      </w:divBdr>
      <w:divsChild>
        <w:div w:id="1367097154">
          <w:marLeft w:val="0"/>
          <w:marRight w:val="0"/>
          <w:marTop w:val="0"/>
          <w:marBottom w:val="0"/>
          <w:divBdr>
            <w:top w:val="none" w:sz="0" w:space="0" w:color="auto"/>
            <w:left w:val="none" w:sz="0" w:space="0" w:color="auto"/>
            <w:bottom w:val="none" w:sz="0" w:space="0" w:color="auto"/>
            <w:right w:val="none" w:sz="0" w:space="0" w:color="auto"/>
          </w:divBdr>
          <w:divsChild>
            <w:div w:id="1005131870">
              <w:marLeft w:val="0"/>
              <w:marRight w:val="0"/>
              <w:marTop w:val="0"/>
              <w:marBottom w:val="0"/>
              <w:divBdr>
                <w:top w:val="none" w:sz="0" w:space="0" w:color="auto"/>
                <w:left w:val="none" w:sz="0" w:space="0" w:color="auto"/>
                <w:bottom w:val="none" w:sz="0" w:space="0" w:color="auto"/>
                <w:right w:val="none" w:sz="0" w:space="0" w:color="auto"/>
              </w:divBdr>
              <w:divsChild>
                <w:div w:id="11559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2603">
      <w:bodyDiv w:val="1"/>
      <w:marLeft w:val="0"/>
      <w:marRight w:val="0"/>
      <w:marTop w:val="0"/>
      <w:marBottom w:val="0"/>
      <w:divBdr>
        <w:top w:val="none" w:sz="0" w:space="0" w:color="auto"/>
        <w:left w:val="none" w:sz="0" w:space="0" w:color="auto"/>
        <w:bottom w:val="none" w:sz="0" w:space="0" w:color="auto"/>
        <w:right w:val="none" w:sz="0" w:space="0" w:color="auto"/>
      </w:divBdr>
      <w:divsChild>
        <w:div w:id="1721438716">
          <w:marLeft w:val="0"/>
          <w:marRight w:val="0"/>
          <w:marTop w:val="0"/>
          <w:marBottom w:val="0"/>
          <w:divBdr>
            <w:top w:val="none" w:sz="0" w:space="0" w:color="auto"/>
            <w:left w:val="none" w:sz="0" w:space="0" w:color="auto"/>
            <w:bottom w:val="none" w:sz="0" w:space="0" w:color="auto"/>
            <w:right w:val="none" w:sz="0" w:space="0" w:color="auto"/>
          </w:divBdr>
          <w:divsChild>
            <w:div w:id="1944340995">
              <w:marLeft w:val="0"/>
              <w:marRight w:val="0"/>
              <w:marTop w:val="0"/>
              <w:marBottom w:val="0"/>
              <w:divBdr>
                <w:top w:val="none" w:sz="0" w:space="0" w:color="auto"/>
                <w:left w:val="none" w:sz="0" w:space="0" w:color="auto"/>
                <w:bottom w:val="none" w:sz="0" w:space="0" w:color="auto"/>
                <w:right w:val="none" w:sz="0" w:space="0" w:color="auto"/>
              </w:divBdr>
              <w:divsChild>
                <w:div w:id="7034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8522">
      <w:bodyDiv w:val="1"/>
      <w:marLeft w:val="0"/>
      <w:marRight w:val="0"/>
      <w:marTop w:val="0"/>
      <w:marBottom w:val="0"/>
      <w:divBdr>
        <w:top w:val="none" w:sz="0" w:space="0" w:color="auto"/>
        <w:left w:val="none" w:sz="0" w:space="0" w:color="auto"/>
        <w:bottom w:val="none" w:sz="0" w:space="0" w:color="auto"/>
        <w:right w:val="none" w:sz="0" w:space="0" w:color="auto"/>
      </w:divBdr>
    </w:div>
    <w:div w:id="1824001765">
      <w:bodyDiv w:val="1"/>
      <w:marLeft w:val="0"/>
      <w:marRight w:val="0"/>
      <w:marTop w:val="0"/>
      <w:marBottom w:val="0"/>
      <w:divBdr>
        <w:top w:val="none" w:sz="0" w:space="0" w:color="auto"/>
        <w:left w:val="none" w:sz="0" w:space="0" w:color="auto"/>
        <w:bottom w:val="none" w:sz="0" w:space="0" w:color="auto"/>
        <w:right w:val="none" w:sz="0" w:space="0" w:color="auto"/>
      </w:divBdr>
      <w:divsChild>
        <w:div w:id="1698971495">
          <w:marLeft w:val="0"/>
          <w:marRight w:val="0"/>
          <w:marTop w:val="0"/>
          <w:marBottom w:val="0"/>
          <w:divBdr>
            <w:top w:val="none" w:sz="0" w:space="0" w:color="auto"/>
            <w:left w:val="none" w:sz="0" w:space="0" w:color="auto"/>
            <w:bottom w:val="none" w:sz="0" w:space="0" w:color="auto"/>
            <w:right w:val="none" w:sz="0" w:space="0" w:color="auto"/>
          </w:divBdr>
          <w:divsChild>
            <w:div w:id="96756408">
              <w:marLeft w:val="0"/>
              <w:marRight w:val="0"/>
              <w:marTop w:val="0"/>
              <w:marBottom w:val="0"/>
              <w:divBdr>
                <w:top w:val="none" w:sz="0" w:space="0" w:color="auto"/>
                <w:left w:val="none" w:sz="0" w:space="0" w:color="auto"/>
                <w:bottom w:val="none" w:sz="0" w:space="0" w:color="auto"/>
                <w:right w:val="none" w:sz="0" w:space="0" w:color="auto"/>
              </w:divBdr>
              <w:divsChild>
                <w:div w:id="6283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4247">
      <w:bodyDiv w:val="1"/>
      <w:marLeft w:val="0"/>
      <w:marRight w:val="0"/>
      <w:marTop w:val="0"/>
      <w:marBottom w:val="0"/>
      <w:divBdr>
        <w:top w:val="none" w:sz="0" w:space="0" w:color="auto"/>
        <w:left w:val="none" w:sz="0" w:space="0" w:color="auto"/>
        <w:bottom w:val="none" w:sz="0" w:space="0" w:color="auto"/>
        <w:right w:val="none" w:sz="0" w:space="0" w:color="auto"/>
      </w:divBdr>
    </w:div>
    <w:div w:id="1906645512">
      <w:bodyDiv w:val="1"/>
      <w:marLeft w:val="0"/>
      <w:marRight w:val="0"/>
      <w:marTop w:val="0"/>
      <w:marBottom w:val="0"/>
      <w:divBdr>
        <w:top w:val="none" w:sz="0" w:space="0" w:color="auto"/>
        <w:left w:val="none" w:sz="0" w:space="0" w:color="auto"/>
        <w:bottom w:val="none" w:sz="0" w:space="0" w:color="auto"/>
        <w:right w:val="none" w:sz="0" w:space="0" w:color="auto"/>
      </w:divBdr>
      <w:divsChild>
        <w:div w:id="1345745507">
          <w:marLeft w:val="0"/>
          <w:marRight w:val="0"/>
          <w:marTop w:val="0"/>
          <w:marBottom w:val="0"/>
          <w:divBdr>
            <w:top w:val="none" w:sz="0" w:space="0" w:color="auto"/>
            <w:left w:val="none" w:sz="0" w:space="0" w:color="auto"/>
            <w:bottom w:val="none" w:sz="0" w:space="0" w:color="auto"/>
            <w:right w:val="none" w:sz="0" w:space="0" w:color="auto"/>
          </w:divBdr>
          <w:divsChild>
            <w:div w:id="383062886">
              <w:marLeft w:val="0"/>
              <w:marRight w:val="0"/>
              <w:marTop w:val="0"/>
              <w:marBottom w:val="0"/>
              <w:divBdr>
                <w:top w:val="none" w:sz="0" w:space="0" w:color="auto"/>
                <w:left w:val="none" w:sz="0" w:space="0" w:color="auto"/>
                <w:bottom w:val="none" w:sz="0" w:space="0" w:color="auto"/>
                <w:right w:val="none" w:sz="0" w:space="0" w:color="auto"/>
              </w:divBdr>
              <w:divsChild>
                <w:div w:id="1923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9608">
      <w:bodyDiv w:val="1"/>
      <w:marLeft w:val="0"/>
      <w:marRight w:val="0"/>
      <w:marTop w:val="0"/>
      <w:marBottom w:val="0"/>
      <w:divBdr>
        <w:top w:val="none" w:sz="0" w:space="0" w:color="auto"/>
        <w:left w:val="none" w:sz="0" w:space="0" w:color="auto"/>
        <w:bottom w:val="none" w:sz="0" w:space="0" w:color="auto"/>
        <w:right w:val="none" w:sz="0" w:space="0" w:color="auto"/>
      </w:divBdr>
      <w:divsChild>
        <w:div w:id="1525436521">
          <w:marLeft w:val="0"/>
          <w:marRight w:val="0"/>
          <w:marTop w:val="0"/>
          <w:marBottom w:val="0"/>
          <w:divBdr>
            <w:top w:val="none" w:sz="0" w:space="0" w:color="auto"/>
            <w:left w:val="none" w:sz="0" w:space="0" w:color="auto"/>
            <w:bottom w:val="none" w:sz="0" w:space="0" w:color="auto"/>
            <w:right w:val="none" w:sz="0" w:space="0" w:color="auto"/>
          </w:divBdr>
          <w:divsChild>
            <w:div w:id="2040623207">
              <w:marLeft w:val="0"/>
              <w:marRight w:val="0"/>
              <w:marTop w:val="0"/>
              <w:marBottom w:val="0"/>
              <w:divBdr>
                <w:top w:val="none" w:sz="0" w:space="0" w:color="auto"/>
                <w:left w:val="none" w:sz="0" w:space="0" w:color="auto"/>
                <w:bottom w:val="none" w:sz="0" w:space="0" w:color="auto"/>
                <w:right w:val="none" w:sz="0" w:space="0" w:color="auto"/>
              </w:divBdr>
              <w:divsChild>
                <w:div w:id="20506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5103">
      <w:bodyDiv w:val="1"/>
      <w:marLeft w:val="0"/>
      <w:marRight w:val="0"/>
      <w:marTop w:val="0"/>
      <w:marBottom w:val="0"/>
      <w:divBdr>
        <w:top w:val="none" w:sz="0" w:space="0" w:color="auto"/>
        <w:left w:val="none" w:sz="0" w:space="0" w:color="auto"/>
        <w:bottom w:val="none" w:sz="0" w:space="0" w:color="auto"/>
        <w:right w:val="none" w:sz="0" w:space="0" w:color="auto"/>
      </w:divBdr>
      <w:divsChild>
        <w:div w:id="493449751">
          <w:marLeft w:val="0"/>
          <w:marRight w:val="0"/>
          <w:marTop w:val="0"/>
          <w:marBottom w:val="0"/>
          <w:divBdr>
            <w:top w:val="none" w:sz="0" w:space="0" w:color="auto"/>
            <w:left w:val="none" w:sz="0" w:space="0" w:color="auto"/>
            <w:bottom w:val="none" w:sz="0" w:space="0" w:color="auto"/>
            <w:right w:val="none" w:sz="0" w:space="0" w:color="auto"/>
          </w:divBdr>
          <w:divsChild>
            <w:div w:id="323438728">
              <w:marLeft w:val="0"/>
              <w:marRight w:val="0"/>
              <w:marTop w:val="0"/>
              <w:marBottom w:val="0"/>
              <w:divBdr>
                <w:top w:val="none" w:sz="0" w:space="0" w:color="auto"/>
                <w:left w:val="none" w:sz="0" w:space="0" w:color="auto"/>
                <w:bottom w:val="none" w:sz="0" w:space="0" w:color="auto"/>
                <w:right w:val="none" w:sz="0" w:space="0" w:color="auto"/>
              </w:divBdr>
              <w:divsChild>
                <w:div w:id="1837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3170">
      <w:bodyDiv w:val="1"/>
      <w:marLeft w:val="0"/>
      <w:marRight w:val="0"/>
      <w:marTop w:val="0"/>
      <w:marBottom w:val="0"/>
      <w:divBdr>
        <w:top w:val="none" w:sz="0" w:space="0" w:color="auto"/>
        <w:left w:val="none" w:sz="0" w:space="0" w:color="auto"/>
        <w:bottom w:val="none" w:sz="0" w:space="0" w:color="auto"/>
        <w:right w:val="none" w:sz="0" w:space="0" w:color="auto"/>
      </w:divBdr>
    </w:div>
    <w:div w:id="2017801173">
      <w:bodyDiv w:val="1"/>
      <w:marLeft w:val="0"/>
      <w:marRight w:val="0"/>
      <w:marTop w:val="0"/>
      <w:marBottom w:val="0"/>
      <w:divBdr>
        <w:top w:val="none" w:sz="0" w:space="0" w:color="auto"/>
        <w:left w:val="none" w:sz="0" w:space="0" w:color="auto"/>
        <w:bottom w:val="none" w:sz="0" w:space="0" w:color="auto"/>
        <w:right w:val="none" w:sz="0" w:space="0" w:color="auto"/>
      </w:divBdr>
      <w:divsChild>
        <w:div w:id="185020576">
          <w:marLeft w:val="0"/>
          <w:marRight w:val="0"/>
          <w:marTop w:val="0"/>
          <w:marBottom w:val="0"/>
          <w:divBdr>
            <w:top w:val="none" w:sz="0" w:space="0" w:color="auto"/>
            <w:left w:val="none" w:sz="0" w:space="0" w:color="auto"/>
            <w:bottom w:val="none" w:sz="0" w:space="0" w:color="auto"/>
            <w:right w:val="none" w:sz="0" w:space="0" w:color="auto"/>
          </w:divBdr>
          <w:divsChild>
            <w:div w:id="1583181985">
              <w:marLeft w:val="0"/>
              <w:marRight w:val="0"/>
              <w:marTop w:val="0"/>
              <w:marBottom w:val="0"/>
              <w:divBdr>
                <w:top w:val="none" w:sz="0" w:space="0" w:color="auto"/>
                <w:left w:val="none" w:sz="0" w:space="0" w:color="auto"/>
                <w:bottom w:val="none" w:sz="0" w:space="0" w:color="auto"/>
                <w:right w:val="none" w:sz="0" w:space="0" w:color="auto"/>
              </w:divBdr>
              <w:divsChild>
                <w:div w:id="141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707">
      <w:bodyDiv w:val="1"/>
      <w:marLeft w:val="0"/>
      <w:marRight w:val="0"/>
      <w:marTop w:val="0"/>
      <w:marBottom w:val="0"/>
      <w:divBdr>
        <w:top w:val="none" w:sz="0" w:space="0" w:color="auto"/>
        <w:left w:val="none" w:sz="0" w:space="0" w:color="auto"/>
        <w:bottom w:val="none" w:sz="0" w:space="0" w:color="auto"/>
        <w:right w:val="none" w:sz="0" w:space="0" w:color="auto"/>
      </w:divBdr>
    </w:div>
    <w:div w:id="2034333896">
      <w:bodyDiv w:val="1"/>
      <w:marLeft w:val="0"/>
      <w:marRight w:val="0"/>
      <w:marTop w:val="0"/>
      <w:marBottom w:val="0"/>
      <w:divBdr>
        <w:top w:val="none" w:sz="0" w:space="0" w:color="auto"/>
        <w:left w:val="none" w:sz="0" w:space="0" w:color="auto"/>
        <w:bottom w:val="none" w:sz="0" w:space="0" w:color="auto"/>
        <w:right w:val="none" w:sz="0" w:space="0" w:color="auto"/>
      </w:divBdr>
    </w:div>
    <w:div w:id="2040692406">
      <w:bodyDiv w:val="1"/>
      <w:marLeft w:val="0"/>
      <w:marRight w:val="0"/>
      <w:marTop w:val="0"/>
      <w:marBottom w:val="0"/>
      <w:divBdr>
        <w:top w:val="none" w:sz="0" w:space="0" w:color="auto"/>
        <w:left w:val="none" w:sz="0" w:space="0" w:color="auto"/>
        <w:bottom w:val="none" w:sz="0" w:space="0" w:color="auto"/>
        <w:right w:val="none" w:sz="0" w:space="0" w:color="auto"/>
      </w:divBdr>
    </w:div>
    <w:div w:id="2090228104">
      <w:bodyDiv w:val="1"/>
      <w:marLeft w:val="0"/>
      <w:marRight w:val="0"/>
      <w:marTop w:val="0"/>
      <w:marBottom w:val="0"/>
      <w:divBdr>
        <w:top w:val="none" w:sz="0" w:space="0" w:color="auto"/>
        <w:left w:val="none" w:sz="0" w:space="0" w:color="auto"/>
        <w:bottom w:val="none" w:sz="0" w:space="0" w:color="auto"/>
        <w:right w:val="none" w:sz="0" w:space="0" w:color="auto"/>
      </w:divBdr>
    </w:div>
    <w:div w:id="2137209470">
      <w:bodyDiv w:val="1"/>
      <w:marLeft w:val="0"/>
      <w:marRight w:val="0"/>
      <w:marTop w:val="0"/>
      <w:marBottom w:val="0"/>
      <w:divBdr>
        <w:top w:val="none" w:sz="0" w:space="0" w:color="auto"/>
        <w:left w:val="none" w:sz="0" w:space="0" w:color="auto"/>
        <w:bottom w:val="none" w:sz="0" w:space="0" w:color="auto"/>
        <w:right w:val="none" w:sz="0" w:space="0" w:color="auto"/>
      </w:divBdr>
      <w:divsChild>
        <w:div w:id="722560884">
          <w:marLeft w:val="0"/>
          <w:marRight w:val="0"/>
          <w:marTop w:val="0"/>
          <w:marBottom w:val="0"/>
          <w:divBdr>
            <w:top w:val="none" w:sz="0" w:space="0" w:color="auto"/>
            <w:left w:val="none" w:sz="0" w:space="0" w:color="auto"/>
            <w:bottom w:val="none" w:sz="0" w:space="0" w:color="auto"/>
            <w:right w:val="none" w:sz="0" w:space="0" w:color="auto"/>
          </w:divBdr>
          <w:divsChild>
            <w:div w:id="132647107">
              <w:marLeft w:val="0"/>
              <w:marRight w:val="0"/>
              <w:marTop w:val="0"/>
              <w:marBottom w:val="0"/>
              <w:divBdr>
                <w:top w:val="none" w:sz="0" w:space="0" w:color="auto"/>
                <w:left w:val="none" w:sz="0" w:space="0" w:color="auto"/>
                <w:bottom w:val="none" w:sz="0" w:space="0" w:color="auto"/>
                <w:right w:val="none" w:sz="0" w:space="0" w:color="auto"/>
              </w:divBdr>
              <w:divsChild>
                <w:div w:id="163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indeed.nl/salaries/it-medewerker-Sala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btc.nl/nl/home/visie-strategie/perspectief-2030.htm"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indeed.nl/salaries/content-medewerker-Sala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deed.nl/salaries/communicatie-medewerker-Salaries" TargetMode="External"/><Relationship Id="rId20" Type="http://schemas.openxmlformats.org/officeDocument/2006/relationships/hyperlink" Target="https://www.rijksoverheid.nl/onderwerpen/toerisme-en-recreatie/toerisme-spreiden"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deed.nl/salaries/algemeen-directeur-Salaries?start=20"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chart" Target="charts/chart3.xml"/><Relationship Id="rId19" Type="http://schemas.openxmlformats.org/officeDocument/2006/relationships/hyperlink" Target="https://www.indeed.nl/salaries/teamleider-Salarie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hyperlink" Target="https://www.yammer.com/holland.com/" TargetMode="Externa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800" b="1" i="0" u="none" strike="noStrike">
                <a:solidFill>
                  <a:schemeClr val="tx1"/>
                </a:solidFill>
                <a:effectLst/>
                <a:latin typeface="Arial" panose="020B0604020202020204" pitchFamily="34" charset="0"/>
                <a:ea typeface="Verdana" panose="020B0604030504040204" pitchFamily="34" charset="0"/>
                <a:cs typeface="Arial" panose="020B0604020202020204" pitchFamily="34" charset="0"/>
              </a:rPr>
              <a:t>2. Ik ben volledig op de hoogte van de nieuwe organisatiedoelen van </a:t>
            </a:r>
            <a:r>
              <a:rPr lang="nl-NL" sz="800" b="1" i="0" u="none" strike="noStrike" baseline="0">
                <a:solidFill>
                  <a:schemeClr val="tx1"/>
                </a:solidFill>
                <a:effectLst/>
                <a:latin typeface="Arial" panose="020B0604020202020204" pitchFamily="34" charset="0"/>
                <a:cs typeface="Arial" panose="020B0604020202020204" pitchFamily="34" charset="0"/>
              </a:rPr>
              <a:t>organisatie X </a:t>
            </a:r>
            <a:endParaRPr lang="nl-NL" sz="800" b="1" i="0" u="none" strike="noStrike">
              <a:solidFill>
                <a:schemeClr val="tx1"/>
              </a:solidFill>
              <a:effectLst/>
              <a:latin typeface="Arial" panose="020B0604020202020204" pitchFamily="34" charset="0"/>
              <a:ea typeface="Verdana" panose="020B0604030504040204" pitchFamily="34" charset="0"/>
              <a:cs typeface="Arial" panose="020B0604020202020204" pitchFamily="34" charset="0"/>
            </a:endParaRPr>
          </a:p>
        </c:rich>
      </c:tx>
      <c:layout>
        <c:manualLayout>
          <c:xMode val="edge"/>
          <c:yMode val="edge"/>
          <c:x val="0.120690532240171"/>
          <c:y val="5.14338539174315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Reeks 1</c:v>
                </c:pt>
              </c:strCache>
            </c:strRef>
          </c:tx>
          <c:spPr>
            <a:gradFill>
              <a:gsLst>
                <a:gs pos="0">
                  <a:srgbClr val="FF6F07"/>
                </a:gs>
                <a:gs pos="69000">
                  <a:schemeClr val="accent2">
                    <a:lumMod val="97000"/>
                    <a:lumOff val="3000"/>
                  </a:schemeClr>
                </a:gs>
                <a:gs pos="100000">
                  <a:schemeClr val="accent2">
                    <a:lumMod val="60000"/>
                    <a:lumOff val="40000"/>
                  </a:scheme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Ja</c:v>
                </c:pt>
                <c:pt idx="1">
                  <c:v>Nee</c:v>
                </c:pt>
                <c:pt idx="2">
                  <c:v>Niet volledig</c:v>
                </c:pt>
              </c:strCache>
            </c:strRef>
          </c:cat>
          <c:val>
            <c:numRef>
              <c:f>Blad1!$B$2:$B$4</c:f>
              <c:numCache>
                <c:formatCode>General</c:formatCode>
                <c:ptCount val="3"/>
                <c:pt idx="0">
                  <c:v>24</c:v>
                </c:pt>
                <c:pt idx="1">
                  <c:v>2</c:v>
                </c:pt>
                <c:pt idx="2">
                  <c:v>10</c:v>
                </c:pt>
              </c:numCache>
            </c:numRef>
          </c:val>
          <c:extLst>
            <c:ext xmlns:c16="http://schemas.microsoft.com/office/drawing/2014/chart" uri="{C3380CC4-5D6E-409C-BE32-E72D297353CC}">
              <c16:uniqueId val="{00000000-443D-664C-B66B-E72ED2BE73E2}"/>
            </c:ext>
          </c:extLst>
        </c:ser>
        <c:dLbls>
          <c:showLegendKey val="0"/>
          <c:showVal val="0"/>
          <c:showCatName val="0"/>
          <c:showSerName val="0"/>
          <c:showPercent val="0"/>
          <c:showBubbleSize val="0"/>
        </c:dLbls>
        <c:gapWidth val="219"/>
        <c:overlap val="-27"/>
        <c:axId val="1646235199"/>
        <c:axId val="1642871119"/>
      </c:barChart>
      <c:catAx>
        <c:axId val="164623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42871119"/>
        <c:crosses val="autoZero"/>
        <c:auto val="1"/>
        <c:lblAlgn val="ctr"/>
        <c:lblOffset val="100"/>
        <c:noMultiLvlLbl val="0"/>
      </c:catAx>
      <c:valAx>
        <c:axId val="1642871119"/>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46235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rPr>
              <a:t>3. De informatie over de nieuwe focus stimuleert mij voldoende om invulling te geven aan de organisatiedoelen</a:t>
            </a:r>
          </a:p>
        </c:rich>
      </c:tx>
      <c:layout>
        <c:manualLayout>
          <c:xMode val="edge"/>
          <c:yMode val="edge"/>
          <c:x val="0.13583333333333333"/>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9.1798286243631316E-2"/>
          <c:y val="0.3158894423911297"/>
          <c:w val="0.87143700787401579"/>
          <c:h val="0.51394550171024544"/>
        </c:manualLayout>
      </c:layout>
      <c:barChart>
        <c:barDir val="col"/>
        <c:grouping val="clustered"/>
        <c:varyColors val="0"/>
        <c:ser>
          <c:idx val="0"/>
          <c:order val="0"/>
          <c:tx>
            <c:strRef>
              <c:f>Blad1!$B$1</c:f>
              <c:strCache>
                <c:ptCount val="1"/>
                <c:pt idx="0">
                  <c:v>Reeks 1</c:v>
                </c:pt>
              </c:strCache>
            </c:strRef>
          </c:tx>
          <c:spPr>
            <a:gradFill>
              <a:gsLst>
                <a:gs pos="0">
                  <a:srgbClr val="FF6F07"/>
                </a:gs>
                <a:gs pos="69000">
                  <a:schemeClr val="accent2">
                    <a:lumMod val="97000"/>
                    <a:lumOff val="3000"/>
                  </a:schemeClr>
                </a:gs>
                <a:gs pos="100000">
                  <a:schemeClr val="accent2">
                    <a:lumMod val="60000"/>
                    <a:lumOff val="40000"/>
                  </a:scheme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Helemaal oneens</c:v>
                </c:pt>
                <c:pt idx="1">
                  <c:v>Oneens</c:v>
                </c:pt>
                <c:pt idx="2">
                  <c:v>Neutraal</c:v>
                </c:pt>
                <c:pt idx="3">
                  <c:v>Eens</c:v>
                </c:pt>
                <c:pt idx="4">
                  <c:v>Helemaal eens</c:v>
                </c:pt>
              </c:strCache>
            </c:strRef>
          </c:cat>
          <c:val>
            <c:numRef>
              <c:f>Blad1!$B$2:$B$6</c:f>
              <c:numCache>
                <c:formatCode>General</c:formatCode>
                <c:ptCount val="5"/>
                <c:pt idx="0">
                  <c:v>0</c:v>
                </c:pt>
                <c:pt idx="1">
                  <c:v>1</c:v>
                </c:pt>
                <c:pt idx="2">
                  <c:v>10</c:v>
                </c:pt>
                <c:pt idx="3">
                  <c:v>20</c:v>
                </c:pt>
                <c:pt idx="4">
                  <c:v>5</c:v>
                </c:pt>
              </c:numCache>
            </c:numRef>
          </c:val>
          <c:extLst>
            <c:ext xmlns:c16="http://schemas.microsoft.com/office/drawing/2014/chart" uri="{C3380CC4-5D6E-409C-BE32-E72D297353CC}">
              <c16:uniqueId val="{00000000-6AFF-0C45-8905-8844A8C0A5FF}"/>
            </c:ext>
          </c:extLst>
        </c:ser>
        <c:dLbls>
          <c:showLegendKey val="0"/>
          <c:showVal val="0"/>
          <c:showCatName val="0"/>
          <c:showSerName val="0"/>
          <c:showPercent val="0"/>
          <c:showBubbleSize val="0"/>
        </c:dLbls>
        <c:gapWidth val="219"/>
        <c:overlap val="-27"/>
        <c:axId val="1661082991"/>
        <c:axId val="1680238511"/>
      </c:barChart>
      <c:catAx>
        <c:axId val="1661082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80238511"/>
        <c:crosses val="autoZero"/>
        <c:auto val="1"/>
        <c:lblAlgn val="ctr"/>
        <c:lblOffset val="100"/>
        <c:noMultiLvlLbl val="0"/>
      </c:catAx>
      <c:valAx>
        <c:axId val="1680238511"/>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61082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rPr>
              <a:t>4. </a:t>
            </a:r>
            <a:r>
              <a:rPr lang="nl-NL" sz="800" b="1" i="0" u="none" strike="noStrike" baseline="0">
                <a:solidFill>
                  <a:schemeClr val="tx1"/>
                </a:solidFill>
                <a:effectLst/>
                <a:latin typeface="Verdana" panose="020B0604030504040204" pitchFamily="34" charset="0"/>
                <a:ea typeface="Verdana" panose="020B0604030504040204" pitchFamily="34" charset="0"/>
                <a:cs typeface="Verdana" panose="020B0604030504040204" pitchFamily="34" charset="0"/>
              </a:rPr>
              <a:t>Ik ben op de hoogte waar de focus van de vier kerntaken van organisatie X ligt</a:t>
            </a:r>
            <a:endPar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14972382183570335"/>
          <c:y val="7.14285714285714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Reeks 1</c:v>
                </c:pt>
              </c:strCache>
            </c:strRef>
          </c:tx>
          <c:spPr>
            <a:gradFill>
              <a:gsLst>
                <a:gs pos="0">
                  <a:srgbClr val="FF6F07"/>
                </a:gs>
                <a:gs pos="69000">
                  <a:schemeClr val="accent2">
                    <a:lumMod val="97000"/>
                    <a:lumOff val="3000"/>
                  </a:schemeClr>
                </a:gs>
                <a:gs pos="100000">
                  <a:schemeClr val="accent2">
                    <a:lumMod val="60000"/>
                    <a:lumOff val="40000"/>
                  </a:scheme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Helemaal oneens</c:v>
                </c:pt>
                <c:pt idx="1">
                  <c:v>Oneens</c:v>
                </c:pt>
                <c:pt idx="2">
                  <c:v>Neutraal</c:v>
                </c:pt>
                <c:pt idx="3">
                  <c:v>Eens</c:v>
                </c:pt>
                <c:pt idx="4">
                  <c:v>Helemaal eens</c:v>
                </c:pt>
              </c:strCache>
            </c:strRef>
          </c:cat>
          <c:val>
            <c:numRef>
              <c:f>Blad1!$B$2:$B$6</c:f>
              <c:numCache>
                <c:formatCode>General</c:formatCode>
                <c:ptCount val="5"/>
                <c:pt idx="0">
                  <c:v>0</c:v>
                </c:pt>
                <c:pt idx="1">
                  <c:v>2</c:v>
                </c:pt>
                <c:pt idx="2">
                  <c:v>12</c:v>
                </c:pt>
                <c:pt idx="3">
                  <c:v>11</c:v>
                </c:pt>
                <c:pt idx="4">
                  <c:v>11</c:v>
                </c:pt>
              </c:numCache>
            </c:numRef>
          </c:val>
          <c:extLst>
            <c:ext xmlns:c16="http://schemas.microsoft.com/office/drawing/2014/chart" uri="{C3380CC4-5D6E-409C-BE32-E72D297353CC}">
              <c16:uniqueId val="{00000000-A570-734E-A85F-4320FA7C30F7}"/>
            </c:ext>
          </c:extLst>
        </c:ser>
        <c:dLbls>
          <c:showLegendKey val="0"/>
          <c:showVal val="0"/>
          <c:showCatName val="0"/>
          <c:showSerName val="0"/>
          <c:showPercent val="0"/>
          <c:showBubbleSize val="0"/>
        </c:dLbls>
        <c:gapWidth val="219"/>
        <c:overlap val="-27"/>
        <c:axId val="1682298111"/>
        <c:axId val="1669003951"/>
      </c:barChart>
      <c:catAx>
        <c:axId val="168229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69003951"/>
        <c:crosses val="autoZero"/>
        <c:auto val="1"/>
        <c:lblAlgn val="ctr"/>
        <c:lblOffset val="100"/>
        <c:noMultiLvlLbl val="0"/>
      </c:catAx>
      <c:valAx>
        <c:axId val="1669003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82298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rPr>
              <a:t>1. Ik ben tevreden over de manier van communiceren over de nieuwe focus 2020-2023 (mbt het nieuwe beleid, de nieuwe doelen etc.)</a:t>
            </a:r>
          </a:p>
        </c:rich>
      </c:tx>
      <c:layout>
        <c:manualLayout>
          <c:xMode val="edge"/>
          <c:yMode val="edge"/>
          <c:x val="0.14537868333468626"/>
          <c:y val="5.26532690876327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Reeks 1</c:v>
                </c:pt>
              </c:strCache>
            </c:strRef>
          </c:tx>
          <c:spPr>
            <a:gradFill flip="none" rotWithShape="1">
              <a:gsLst>
                <a:gs pos="0">
                  <a:srgbClr val="FF6F07"/>
                </a:gs>
                <a:gs pos="69000">
                  <a:schemeClr val="accent2">
                    <a:lumMod val="97000"/>
                    <a:lumOff val="3000"/>
                  </a:schemeClr>
                </a:gs>
                <a:gs pos="100000">
                  <a:schemeClr val="accent2">
                    <a:lumMod val="60000"/>
                    <a:lumOff val="40000"/>
                  </a:schemeClr>
                </a:gs>
              </a:gsLst>
              <a:lin ang="162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Zeer ontevreden</c:v>
                </c:pt>
                <c:pt idx="1">
                  <c:v>Ontevreden</c:v>
                </c:pt>
                <c:pt idx="2">
                  <c:v>Neutraal</c:v>
                </c:pt>
                <c:pt idx="3">
                  <c:v>Tevreden</c:v>
                </c:pt>
                <c:pt idx="4">
                  <c:v>Zeer tevreden</c:v>
                </c:pt>
              </c:strCache>
            </c:strRef>
          </c:cat>
          <c:val>
            <c:numRef>
              <c:f>Blad1!$B$2:$B$6</c:f>
              <c:numCache>
                <c:formatCode>General</c:formatCode>
                <c:ptCount val="5"/>
                <c:pt idx="0">
                  <c:v>0</c:v>
                </c:pt>
                <c:pt idx="1">
                  <c:v>3</c:v>
                </c:pt>
                <c:pt idx="2">
                  <c:v>9</c:v>
                </c:pt>
                <c:pt idx="3">
                  <c:v>21</c:v>
                </c:pt>
                <c:pt idx="4">
                  <c:v>1</c:v>
                </c:pt>
              </c:numCache>
            </c:numRef>
          </c:val>
          <c:extLst>
            <c:ext xmlns:c16="http://schemas.microsoft.com/office/drawing/2014/chart" uri="{C3380CC4-5D6E-409C-BE32-E72D297353CC}">
              <c16:uniqueId val="{00000000-9CEE-6748-8127-5DF18330CA9B}"/>
            </c:ext>
          </c:extLst>
        </c:ser>
        <c:dLbls>
          <c:showLegendKey val="0"/>
          <c:showVal val="0"/>
          <c:showCatName val="0"/>
          <c:showSerName val="0"/>
          <c:showPercent val="0"/>
          <c:showBubbleSize val="0"/>
        </c:dLbls>
        <c:gapWidth val="219"/>
        <c:overlap val="-27"/>
        <c:axId val="1651684527"/>
        <c:axId val="1646269199"/>
      </c:barChart>
      <c:catAx>
        <c:axId val="165168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46269199"/>
        <c:crosses val="autoZero"/>
        <c:auto val="1"/>
        <c:lblAlgn val="ctr"/>
        <c:lblOffset val="100"/>
        <c:noMultiLvlLbl val="0"/>
      </c:catAx>
      <c:valAx>
        <c:axId val="1646269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51684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rPr>
              <a:t>7. </a:t>
            </a:r>
            <a:r>
              <a:rPr lang="nl-NL" sz="800" b="1" i="0" u="none" strike="noStrike" baseline="0">
                <a:solidFill>
                  <a:schemeClr val="tx1"/>
                </a:solidFill>
                <a:effectLst/>
                <a:latin typeface="Verdana" panose="020B0604030504040204" pitchFamily="34" charset="0"/>
                <a:ea typeface="Verdana" panose="020B0604030504040204" pitchFamily="34" charset="0"/>
                <a:cs typeface="Verdana" panose="020B0604030504040204" pitchFamily="34" charset="0"/>
              </a:rPr>
              <a:t>Ik ben tevreden over de huidige manier van communicatie, inclusief de communicatiemiddelen</a:t>
            </a:r>
            <a:endPar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Reeks 1</c:v>
                </c:pt>
              </c:strCache>
            </c:strRef>
          </c:tx>
          <c:spPr>
            <a:gradFill>
              <a:gsLst>
                <a:gs pos="66000">
                  <a:srgbClr val="FF6F07"/>
                </a:gs>
                <a:gs pos="0">
                  <a:srgbClr val="FF6F07"/>
                </a:gs>
                <a:gs pos="90000">
                  <a:schemeClr val="accent2">
                    <a:lumMod val="60000"/>
                    <a:lumOff val="40000"/>
                  </a:scheme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Helemaal oneens</c:v>
                </c:pt>
                <c:pt idx="1">
                  <c:v>Oneens</c:v>
                </c:pt>
                <c:pt idx="2">
                  <c:v>Neutraal</c:v>
                </c:pt>
                <c:pt idx="3">
                  <c:v>Eens</c:v>
                </c:pt>
                <c:pt idx="4">
                  <c:v>Helemaal eens</c:v>
                </c:pt>
              </c:strCache>
            </c:strRef>
          </c:cat>
          <c:val>
            <c:numRef>
              <c:f>Blad1!$B$2:$B$6</c:f>
              <c:numCache>
                <c:formatCode>General</c:formatCode>
                <c:ptCount val="5"/>
                <c:pt idx="0">
                  <c:v>1</c:v>
                </c:pt>
                <c:pt idx="1">
                  <c:v>9</c:v>
                </c:pt>
                <c:pt idx="2">
                  <c:v>11</c:v>
                </c:pt>
                <c:pt idx="3">
                  <c:v>11</c:v>
                </c:pt>
                <c:pt idx="4">
                  <c:v>4</c:v>
                </c:pt>
              </c:numCache>
            </c:numRef>
          </c:val>
          <c:extLst>
            <c:ext xmlns:c16="http://schemas.microsoft.com/office/drawing/2014/chart" uri="{C3380CC4-5D6E-409C-BE32-E72D297353CC}">
              <c16:uniqueId val="{00000000-8619-8543-9454-D13D8B65BE64}"/>
            </c:ext>
          </c:extLst>
        </c:ser>
        <c:dLbls>
          <c:showLegendKey val="0"/>
          <c:showVal val="0"/>
          <c:showCatName val="0"/>
          <c:showSerName val="0"/>
          <c:showPercent val="0"/>
          <c:showBubbleSize val="0"/>
        </c:dLbls>
        <c:gapWidth val="219"/>
        <c:overlap val="-27"/>
        <c:axId val="1694772831"/>
        <c:axId val="1682253455"/>
      </c:barChart>
      <c:catAx>
        <c:axId val="1694772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82253455"/>
        <c:crosses val="autoZero"/>
        <c:auto val="1"/>
        <c:lblAlgn val="ctr"/>
        <c:lblOffset val="100"/>
        <c:noMultiLvlLbl val="0"/>
      </c:catAx>
      <c:valAx>
        <c:axId val="1682253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947728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200" b="1" i="0" u="none" strike="noStrike">
                <a:solidFill>
                  <a:schemeClr val="tx1"/>
                </a:solidFill>
                <a:effectLst/>
              </a:rPr>
              <a:t>5.</a:t>
            </a:r>
            <a:r>
              <a:rPr lang="nl-NL" sz="800" b="1" i="0" u="none" strike="noStrike">
                <a:solidFill>
                  <a:schemeClr val="tx1"/>
                </a:solidFill>
                <a:effectLst/>
              </a:rPr>
              <a:t> </a:t>
            </a:r>
            <a:r>
              <a:rPr lang="nl-NL" sz="8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rPr>
              <a:t>Ik heb voldoende inzicht in de activiteiten van mijn collega’s (Ik ben op de hoogte waar mijn collega’s zich mee bezig houden</a:t>
            </a:r>
            <a:r>
              <a:rPr lang="nl-NL" sz="800" b="1" i="0" u="none" strike="noStrike">
                <a:effectLst/>
                <a:latin typeface="Verdana" panose="020B0604030504040204" pitchFamily="34" charset="0"/>
                <a:ea typeface="Verdana" panose="020B0604030504040204" pitchFamily="34" charset="0"/>
                <a:cs typeface="Verdana" panose="020B0604030504040204" pitchFamily="34" charset="0"/>
              </a:rPr>
              <a:t>)</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nl-NL" sz="1000" b="1" i="0" u="none" strike="noStrike">
              <a:solidFill>
                <a:schemeClr val="tx1"/>
              </a:solidFill>
              <a:effectLst/>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Reeks 1</c:v>
                </c:pt>
              </c:strCache>
            </c:strRef>
          </c:tx>
          <c:spPr>
            <a:gradFill>
              <a:gsLst>
                <a:gs pos="81000">
                  <a:srgbClr val="F08D4B"/>
                </a:gs>
                <a:gs pos="0">
                  <a:srgbClr val="FF6F07"/>
                </a:gs>
                <a:gs pos="61000">
                  <a:schemeClr val="accent2">
                    <a:lumMod val="97000"/>
                    <a:lumOff val="3000"/>
                  </a:schemeClr>
                </a:gs>
                <a:gs pos="100000">
                  <a:schemeClr val="accent2">
                    <a:lumMod val="60000"/>
                    <a:lumOff val="40000"/>
                  </a:scheme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Helemaal oneens</c:v>
                </c:pt>
                <c:pt idx="1">
                  <c:v>Oneens</c:v>
                </c:pt>
                <c:pt idx="2">
                  <c:v>Neutraal</c:v>
                </c:pt>
                <c:pt idx="3">
                  <c:v>Eens</c:v>
                </c:pt>
                <c:pt idx="4">
                  <c:v>Helemaal eens</c:v>
                </c:pt>
              </c:strCache>
            </c:strRef>
          </c:cat>
          <c:val>
            <c:numRef>
              <c:f>Blad1!$B$2:$B$6</c:f>
              <c:numCache>
                <c:formatCode>General</c:formatCode>
                <c:ptCount val="5"/>
                <c:pt idx="0">
                  <c:v>1</c:v>
                </c:pt>
                <c:pt idx="1">
                  <c:v>9</c:v>
                </c:pt>
                <c:pt idx="2">
                  <c:v>16</c:v>
                </c:pt>
                <c:pt idx="3">
                  <c:v>9</c:v>
                </c:pt>
                <c:pt idx="4">
                  <c:v>1</c:v>
                </c:pt>
              </c:numCache>
            </c:numRef>
          </c:val>
          <c:extLst>
            <c:ext xmlns:c16="http://schemas.microsoft.com/office/drawing/2014/chart" uri="{C3380CC4-5D6E-409C-BE32-E72D297353CC}">
              <c16:uniqueId val="{00000000-8475-244C-8D36-E4CF8B2A47DA}"/>
            </c:ext>
          </c:extLst>
        </c:ser>
        <c:dLbls>
          <c:showLegendKey val="0"/>
          <c:showVal val="0"/>
          <c:showCatName val="0"/>
          <c:showSerName val="0"/>
          <c:showPercent val="0"/>
          <c:showBubbleSize val="0"/>
        </c:dLbls>
        <c:gapWidth val="219"/>
        <c:overlap val="-27"/>
        <c:axId val="1711380543"/>
        <c:axId val="1694759487"/>
      </c:barChart>
      <c:catAx>
        <c:axId val="1711380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94759487"/>
        <c:crosses val="autoZero"/>
        <c:auto val="1"/>
        <c:lblAlgn val="ctr"/>
        <c:lblOffset val="100"/>
        <c:noMultiLvlLbl val="0"/>
      </c:catAx>
      <c:valAx>
        <c:axId val="1694759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7113805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C8F2A-E103-D34C-87AB-FB1B57B87B46}">
  <ds:schemaRefs>
    <ds:schemaRef ds:uri="http://schemas.openxmlformats.org/officeDocument/2006/bibliography"/>
  </ds:schemaRefs>
</ds:datastoreItem>
</file>

<file path=customXml/itemProps2.xml><?xml version="1.0" encoding="utf-8"?>
<ds:datastoreItem xmlns:ds="http://schemas.openxmlformats.org/officeDocument/2006/customXml" ds:itemID="{61EB6ACD-D68B-4364-999C-25418A8C7178}"/>
</file>

<file path=customXml/itemProps3.xml><?xml version="1.0" encoding="utf-8"?>
<ds:datastoreItem xmlns:ds="http://schemas.openxmlformats.org/officeDocument/2006/customXml" ds:itemID="{927DA9A7-1856-4584-8D70-DE31C89C7DC9}"/>
</file>

<file path=customXml/itemProps4.xml><?xml version="1.0" encoding="utf-8"?>
<ds:datastoreItem xmlns:ds="http://schemas.openxmlformats.org/officeDocument/2006/customXml" ds:itemID="{3B1B9D02-239A-4044-B0BA-837DA63AE1C7}"/>
</file>

<file path=docProps/app.xml><?xml version="1.0" encoding="utf-8"?>
<Properties xmlns="http://schemas.openxmlformats.org/officeDocument/2006/extended-properties" xmlns:vt="http://schemas.openxmlformats.org/officeDocument/2006/docPropsVTypes">
  <Template>Normal.dotm</Template>
  <TotalTime>197</TotalTime>
  <Pages>56</Pages>
  <Words>20405</Words>
  <Characters>112231</Characters>
  <Application>Microsoft Office Word</Application>
  <DocSecurity>0</DocSecurity>
  <Lines>935</Lines>
  <Paragraphs>264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Jurriens, Thebe</cp:lastModifiedBy>
  <cp:revision>37</cp:revision>
  <dcterms:created xsi:type="dcterms:W3CDTF">2020-07-07T08:05:00Z</dcterms:created>
  <dcterms:modified xsi:type="dcterms:W3CDTF">2020-07-09T08:54:00Z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