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42315" w14:textId="77777777" w:rsidR="0060103B" w:rsidRPr="0060103B" w:rsidRDefault="0060103B" w:rsidP="0060103B">
      <w:pPr>
        <w:rPr>
          <w:rFonts w:ascii="Verdana" w:eastAsia="Calibri" w:hAnsi="Verdana" w:cs="Times New Roman"/>
          <w:b/>
          <w:i/>
          <w:sz w:val="40"/>
          <w:szCs w:val="40"/>
        </w:rPr>
      </w:pPr>
      <w:r w:rsidRPr="0060103B">
        <w:rPr>
          <w:rFonts w:ascii="Calibri" w:eastAsia="Calibri" w:hAnsi="Calibri" w:cs="Times New Roman"/>
          <w:noProof/>
          <w:sz w:val="40"/>
          <w:szCs w:val="40"/>
          <w:lang w:eastAsia="nl-NL"/>
        </w:rPr>
        <w:drawing>
          <wp:anchor distT="0" distB="0" distL="114300" distR="114300" simplePos="0" relativeHeight="251659264" behindDoc="1" locked="0" layoutInCell="1" allowOverlap="1" wp14:anchorId="6B988BA7" wp14:editId="563270E4">
            <wp:simplePos x="0" y="0"/>
            <wp:positionH relativeFrom="column">
              <wp:posOffset>-913242</wp:posOffset>
            </wp:positionH>
            <wp:positionV relativeFrom="paragraph">
              <wp:posOffset>-899795</wp:posOffset>
            </wp:positionV>
            <wp:extent cx="7658100" cy="314608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3146089"/>
                    </a:xfrm>
                    <a:prstGeom prst="rect">
                      <a:avLst/>
                    </a:prstGeom>
                    <a:noFill/>
                    <a:ln>
                      <a:noFill/>
                    </a:ln>
                  </pic:spPr>
                </pic:pic>
              </a:graphicData>
            </a:graphic>
            <wp14:sizeRelV relativeFrom="margin">
              <wp14:pctHeight>0</wp14:pctHeight>
            </wp14:sizeRelV>
          </wp:anchor>
        </w:drawing>
      </w:r>
      <w:r w:rsidR="008465EF">
        <w:rPr>
          <w:rFonts w:ascii="Verdana" w:eastAsia="Calibri" w:hAnsi="Verdana" w:cs="Times New Roman"/>
          <w:b/>
          <w:i/>
          <w:sz w:val="40"/>
          <w:szCs w:val="40"/>
        </w:rPr>
        <w:t xml:space="preserve"> </w:t>
      </w:r>
    </w:p>
    <w:p w14:paraId="1BB2BB7E" w14:textId="77777777" w:rsidR="0060103B" w:rsidRPr="0060103B" w:rsidRDefault="0060103B" w:rsidP="0060103B">
      <w:pPr>
        <w:rPr>
          <w:rFonts w:ascii="Verdana" w:eastAsia="Calibri" w:hAnsi="Verdana" w:cs="Times New Roman"/>
          <w:b/>
          <w:i/>
          <w:sz w:val="40"/>
          <w:szCs w:val="40"/>
        </w:rPr>
      </w:pPr>
    </w:p>
    <w:p w14:paraId="32CF829A" w14:textId="77777777" w:rsidR="00B92E1B" w:rsidRDefault="00B92E1B" w:rsidP="00B92E1B">
      <w:pPr>
        <w:jc w:val="both"/>
        <w:rPr>
          <w:rFonts w:ascii="Calibri" w:eastAsia="Calibri" w:hAnsi="Calibri" w:cs="Calibri"/>
          <w:b/>
          <w:i/>
          <w:sz w:val="96"/>
          <w:szCs w:val="56"/>
        </w:rPr>
      </w:pPr>
    </w:p>
    <w:p w14:paraId="5DD21FC4" w14:textId="77777777" w:rsidR="0060103B" w:rsidRPr="00B92E1B" w:rsidRDefault="0060103B" w:rsidP="00B92E1B">
      <w:pPr>
        <w:jc w:val="both"/>
        <w:rPr>
          <w:rFonts w:ascii="Verdana" w:eastAsia="Calibri" w:hAnsi="Verdana" w:cs="Calibri"/>
          <w:b/>
          <w:i/>
          <w:sz w:val="32"/>
          <w:szCs w:val="32"/>
        </w:rPr>
      </w:pPr>
      <w:r w:rsidRPr="00B92E1B">
        <w:rPr>
          <w:rFonts w:ascii="Verdana" w:eastAsia="Calibri" w:hAnsi="Verdana" w:cs="Calibri"/>
          <w:b/>
          <w:i/>
          <w:sz w:val="32"/>
          <w:szCs w:val="32"/>
        </w:rPr>
        <w:t>‘Gezamenlijke verwerkingsverantwoordelijken’</w:t>
      </w:r>
    </w:p>
    <w:p w14:paraId="61198987" w14:textId="77777777" w:rsidR="0060103B" w:rsidRPr="00B92E1B" w:rsidRDefault="0060103B" w:rsidP="0060103B">
      <w:pPr>
        <w:jc w:val="center"/>
        <w:rPr>
          <w:rFonts w:ascii="Verdana" w:eastAsia="Calibri" w:hAnsi="Verdana" w:cs="Times New Roman"/>
          <w:b/>
          <w:i/>
          <w:sz w:val="32"/>
          <w:szCs w:val="32"/>
        </w:rPr>
      </w:pPr>
    </w:p>
    <w:p w14:paraId="2BBDEC64" w14:textId="77777777" w:rsidR="00CD75A5" w:rsidRPr="006B4136" w:rsidRDefault="0060103B" w:rsidP="00CD75A5">
      <w:pPr>
        <w:jc w:val="center"/>
        <w:rPr>
          <w:rFonts w:ascii="Verdana" w:eastAsia="Calibri" w:hAnsi="Verdana" w:cs="Calibri"/>
          <w:b/>
          <w:sz w:val="28"/>
          <w:szCs w:val="32"/>
        </w:rPr>
      </w:pPr>
      <w:r w:rsidRPr="006B4136">
        <w:rPr>
          <w:rFonts w:ascii="Verdana" w:eastAsia="Calibri" w:hAnsi="Verdana" w:cs="Calibri"/>
          <w:b/>
          <w:sz w:val="28"/>
          <w:szCs w:val="32"/>
        </w:rPr>
        <w:t>Toetsing van:</w:t>
      </w:r>
    </w:p>
    <w:p w14:paraId="302284D5" w14:textId="77777777" w:rsidR="00B92E1B" w:rsidRPr="006B4136" w:rsidRDefault="0060103B" w:rsidP="00B92E1B">
      <w:pPr>
        <w:jc w:val="center"/>
        <w:rPr>
          <w:rFonts w:ascii="Verdana" w:eastAsia="Calibri" w:hAnsi="Verdana" w:cs="Calibri"/>
          <w:b/>
          <w:sz w:val="28"/>
          <w:szCs w:val="32"/>
        </w:rPr>
      </w:pPr>
      <w:r w:rsidRPr="006B4136">
        <w:rPr>
          <w:rFonts w:ascii="Verdana" w:eastAsia="Calibri" w:hAnsi="Verdana" w:cs="Calibri"/>
          <w:b/>
          <w:sz w:val="28"/>
          <w:szCs w:val="32"/>
        </w:rPr>
        <w:t>Afstudeeronderzoek</w:t>
      </w:r>
    </w:p>
    <w:p w14:paraId="374EA450" w14:textId="77777777" w:rsidR="00D0052E" w:rsidRPr="006B4136" w:rsidRDefault="00B92E1B" w:rsidP="00B92E1B">
      <w:pPr>
        <w:jc w:val="center"/>
        <w:rPr>
          <w:rFonts w:ascii="Verdana" w:eastAsia="Calibri" w:hAnsi="Verdana" w:cs="Calibri"/>
          <w:b/>
          <w:sz w:val="28"/>
          <w:szCs w:val="32"/>
        </w:rPr>
      </w:pPr>
      <w:r w:rsidRPr="006B4136">
        <w:rPr>
          <w:rFonts w:ascii="Verdana" w:eastAsia="Calibri" w:hAnsi="Verdana" w:cs="Calibri"/>
          <w:b/>
          <w:sz w:val="28"/>
          <w:szCs w:val="32"/>
        </w:rPr>
        <w:t>HBR-4-AS17-AS</w:t>
      </w:r>
    </w:p>
    <w:p w14:paraId="5F026F19" w14:textId="77777777" w:rsidR="00B92E1B" w:rsidRPr="006B4136" w:rsidRDefault="00B92E1B" w:rsidP="00CD75A5">
      <w:pPr>
        <w:jc w:val="center"/>
        <w:rPr>
          <w:rFonts w:ascii="Verdana" w:eastAsia="Calibri" w:hAnsi="Verdana" w:cs="Calibri"/>
          <w:b/>
          <w:sz w:val="28"/>
          <w:szCs w:val="32"/>
        </w:rPr>
      </w:pPr>
      <w:r w:rsidRPr="006B4136">
        <w:rPr>
          <w:rFonts w:ascii="Verdana" w:eastAsia="Calibri" w:hAnsi="Verdana" w:cs="Calibri"/>
          <w:b/>
          <w:sz w:val="28"/>
          <w:szCs w:val="32"/>
        </w:rPr>
        <w:t>Aantal woorden: 10.</w:t>
      </w:r>
      <w:r w:rsidR="009512C2">
        <w:rPr>
          <w:rFonts w:ascii="Verdana" w:eastAsia="Calibri" w:hAnsi="Verdana" w:cs="Calibri"/>
          <w:b/>
          <w:sz w:val="28"/>
          <w:szCs w:val="32"/>
        </w:rPr>
        <w:t>822</w:t>
      </w:r>
    </w:p>
    <w:p w14:paraId="7B6CEA58" w14:textId="77777777" w:rsidR="00CD75A5" w:rsidRPr="0060103B" w:rsidRDefault="00CD75A5" w:rsidP="00CB410C">
      <w:pPr>
        <w:rPr>
          <w:rFonts w:ascii="Verdana" w:eastAsia="Calibri" w:hAnsi="Verdana" w:cs="Times New Roman"/>
          <w:b/>
          <w:sz w:val="48"/>
          <w:szCs w:val="48"/>
        </w:rPr>
      </w:pPr>
    </w:p>
    <w:p w14:paraId="1C673120" w14:textId="77777777" w:rsidR="0060103B" w:rsidRPr="00657CE7" w:rsidRDefault="0060103B" w:rsidP="0060103B">
      <w:pPr>
        <w:pBdr>
          <w:top w:val="single" w:sz="4" w:space="1" w:color="auto"/>
          <w:left w:val="single" w:sz="4" w:space="4" w:color="auto"/>
          <w:bottom w:val="single" w:sz="4" w:space="1" w:color="auto"/>
          <w:right w:val="single" w:sz="4" w:space="4" w:color="auto"/>
        </w:pBdr>
        <w:spacing w:after="200" w:line="240" w:lineRule="auto"/>
        <w:rPr>
          <w:rFonts w:ascii="Verdana" w:eastAsia="Calibri" w:hAnsi="Verdana" w:cs="Times New Roman"/>
          <w:b/>
          <w:sz w:val="20"/>
        </w:rPr>
      </w:pPr>
      <w:r w:rsidRPr="00657CE7">
        <w:rPr>
          <w:rFonts w:ascii="Verdana" w:eastAsia="Calibri" w:hAnsi="Verdana" w:cs="Times New Roman"/>
          <w:b/>
          <w:sz w:val="20"/>
        </w:rPr>
        <w:t>Hogeschool Leiden</w:t>
      </w:r>
      <w:r w:rsidRPr="00657CE7">
        <w:rPr>
          <w:rFonts w:ascii="Verdana" w:eastAsia="Calibri" w:hAnsi="Verdana" w:cs="Times New Roman"/>
          <w:b/>
          <w:sz w:val="20"/>
        </w:rPr>
        <w:tab/>
      </w:r>
      <w:r w:rsidRPr="00657CE7">
        <w:rPr>
          <w:rFonts w:ascii="Verdana" w:eastAsia="Calibri" w:hAnsi="Verdana" w:cs="Times New Roman"/>
          <w:b/>
          <w:sz w:val="20"/>
        </w:rPr>
        <w:tab/>
      </w:r>
      <w:r w:rsidRPr="00657CE7">
        <w:rPr>
          <w:rFonts w:ascii="Verdana" w:eastAsia="Calibri" w:hAnsi="Verdana" w:cs="Times New Roman"/>
          <w:b/>
          <w:sz w:val="20"/>
        </w:rPr>
        <w:tab/>
      </w:r>
      <w:r w:rsidRPr="00657CE7">
        <w:rPr>
          <w:rFonts w:ascii="Verdana" w:eastAsia="Calibri" w:hAnsi="Verdana" w:cs="Times New Roman"/>
          <w:b/>
          <w:sz w:val="20"/>
        </w:rPr>
        <w:tab/>
        <w:t>Opleiding HBO-Rechten</w:t>
      </w:r>
    </w:p>
    <w:p w14:paraId="3DD4558B" w14:textId="77777777" w:rsidR="0060103B" w:rsidRPr="00657CE7" w:rsidRDefault="00466197" w:rsidP="0060103B">
      <w:pPr>
        <w:pBdr>
          <w:top w:val="single" w:sz="4" w:space="1" w:color="auto"/>
          <w:left w:val="single" w:sz="4" w:space="4" w:color="auto"/>
          <w:bottom w:val="single" w:sz="4" w:space="1" w:color="auto"/>
          <w:right w:val="single" w:sz="4" w:space="4" w:color="auto"/>
        </w:pBdr>
        <w:spacing w:after="200" w:line="240" w:lineRule="auto"/>
        <w:rPr>
          <w:rFonts w:ascii="Verdana" w:eastAsia="Calibri" w:hAnsi="Verdana" w:cs="Times New Roman"/>
          <w:sz w:val="20"/>
        </w:rPr>
      </w:pPr>
      <w:r w:rsidRPr="00657CE7">
        <w:rPr>
          <w:rFonts w:ascii="Verdana" w:hAnsi="Verdana"/>
          <w:noProof/>
          <w:sz w:val="20"/>
        </w:rPr>
        <w:drawing>
          <wp:anchor distT="0" distB="0" distL="114300" distR="114300" simplePos="0" relativeHeight="251662336" behindDoc="1" locked="0" layoutInCell="1" allowOverlap="1" wp14:anchorId="27ED7FA4" wp14:editId="0FC7378E">
            <wp:simplePos x="0" y="0"/>
            <wp:positionH relativeFrom="column">
              <wp:posOffset>-364218</wp:posOffset>
            </wp:positionH>
            <wp:positionV relativeFrom="paragraph">
              <wp:posOffset>367937</wp:posOffset>
            </wp:positionV>
            <wp:extent cx="3474176" cy="1226604"/>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8925" cy="1228281"/>
                    </a:xfrm>
                    <a:prstGeom prst="rect">
                      <a:avLst/>
                    </a:prstGeom>
                  </pic:spPr>
                </pic:pic>
              </a:graphicData>
            </a:graphic>
            <wp14:sizeRelH relativeFrom="page">
              <wp14:pctWidth>0</wp14:pctWidth>
            </wp14:sizeRelH>
            <wp14:sizeRelV relativeFrom="page">
              <wp14:pctHeight>0</wp14:pctHeight>
            </wp14:sizeRelV>
          </wp:anchor>
        </w:drawing>
      </w:r>
      <w:proofErr w:type="spellStart"/>
      <w:r w:rsidR="0060103B" w:rsidRPr="00657CE7">
        <w:rPr>
          <w:rFonts w:ascii="Verdana" w:eastAsia="Calibri" w:hAnsi="Verdana" w:cs="Calibri"/>
          <w:sz w:val="20"/>
        </w:rPr>
        <w:t>Tjero</w:t>
      </w:r>
      <w:proofErr w:type="spellEnd"/>
      <w:r w:rsidR="0060103B" w:rsidRPr="00657CE7">
        <w:rPr>
          <w:rFonts w:ascii="Verdana" w:eastAsia="Calibri" w:hAnsi="Verdana" w:cs="Calibri"/>
          <w:sz w:val="20"/>
        </w:rPr>
        <w:t xml:space="preserve"> Kader – s1092803</w:t>
      </w:r>
      <w:r w:rsidR="0060103B" w:rsidRPr="00657CE7">
        <w:rPr>
          <w:rFonts w:ascii="Verdana" w:eastAsia="Calibri" w:hAnsi="Verdana" w:cs="Times New Roman"/>
          <w:sz w:val="20"/>
        </w:rPr>
        <w:tab/>
      </w:r>
      <w:r w:rsidR="0060103B" w:rsidRPr="00657CE7">
        <w:rPr>
          <w:rFonts w:ascii="Verdana" w:eastAsia="Calibri" w:hAnsi="Verdana" w:cs="Times New Roman"/>
          <w:sz w:val="20"/>
        </w:rPr>
        <w:tab/>
      </w:r>
      <w:r w:rsidR="0060103B" w:rsidRPr="00657CE7">
        <w:rPr>
          <w:rFonts w:ascii="Verdana" w:eastAsia="Calibri" w:hAnsi="Verdana" w:cs="Times New Roman"/>
          <w:sz w:val="20"/>
        </w:rPr>
        <w:tab/>
      </w:r>
      <w:proofErr w:type="spellStart"/>
      <w:r w:rsidR="0060103B" w:rsidRPr="00657CE7">
        <w:rPr>
          <w:rFonts w:ascii="Verdana" w:eastAsia="Calibri" w:hAnsi="Verdana" w:cs="Times New Roman"/>
          <w:sz w:val="20"/>
        </w:rPr>
        <w:t>Onderzoek</w:t>
      </w:r>
      <w:r w:rsidR="003B6533" w:rsidRPr="00657CE7">
        <w:rPr>
          <w:rFonts w:ascii="Verdana" w:eastAsia="Calibri" w:hAnsi="Verdana" w:cs="Times New Roman"/>
          <w:sz w:val="20"/>
        </w:rPr>
        <w:t>s</w:t>
      </w:r>
      <w:r w:rsidR="0060103B" w:rsidRPr="00657CE7">
        <w:rPr>
          <w:rFonts w:ascii="Verdana" w:eastAsia="Calibri" w:hAnsi="Verdana" w:cs="Times New Roman"/>
          <w:sz w:val="20"/>
        </w:rPr>
        <w:t>docent</w:t>
      </w:r>
      <w:proofErr w:type="spellEnd"/>
      <w:r w:rsidR="0060103B" w:rsidRPr="00657CE7">
        <w:rPr>
          <w:rFonts w:ascii="Verdana" w:eastAsia="Calibri" w:hAnsi="Verdana" w:cs="Times New Roman"/>
          <w:sz w:val="20"/>
        </w:rPr>
        <w:t xml:space="preserve">: Gerdo Kuiper </w:t>
      </w:r>
    </w:p>
    <w:p w14:paraId="15E282D3" w14:textId="77777777" w:rsidR="0060103B" w:rsidRPr="00657CE7" w:rsidRDefault="0060103B" w:rsidP="0060103B">
      <w:pPr>
        <w:pBdr>
          <w:top w:val="single" w:sz="4" w:space="1" w:color="auto"/>
          <w:left w:val="single" w:sz="4" w:space="4" w:color="auto"/>
          <w:bottom w:val="single" w:sz="4" w:space="1" w:color="auto"/>
          <w:right w:val="single" w:sz="4" w:space="4" w:color="auto"/>
        </w:pBdr>
        <w:spacing w:after="200" w:line="240" w:lineRule="auto"/>
        <w:rPr>
          <w:rFonts w:ascii="Verdana" w:eastAsia="Calibri" w:hAnsi="Verdana" w:cs="Times New Roman"/>
          <w:sz w:val="20"/>
        </w:rPr>
      </w:pPr>
      <w:r w:rsidRPr="00657CE7">
        <w:rPr>
          <w:rFonts w:ascii="Verdana" w:eastAsia="Calibri" w:hAnsi="Verdana" w:cs="Times New Roman"/>
          <w:sz w:val="20"/>
        </w:rPr>
        <w:t xml:space="preserve">                                                       </w:t>
      </w:r>
      <w:r w:rsidRPr="00657CE7">
        <w:rPr>
          <w:rFonts w:ascii="Verdana" w:eastAsia="Calibri" w:hAnsi="Verdana" w:cs="Times New Roman"/>
          <w:sz w:val="20"/>
        </w:rPr>
        <w:tab/>
        <w:t xml:space="preserve">Afstudeerbegeleider: Robert Koning </w:t>
      </w:r>
    </w:p>
    <w:p w14:paraId="2DC19D83" w14:textId="77777777" w:rsidR="0060103B" w:rsidRPr="00657CE7" w:rsidRDefault="0060103B" w:rsidP="0060103B">
      <w:pPr>
        <w:pBdr>
          <w:top w:val="single" w:sz="4" w:space="1" w:color="auto"/>
          <w:left w:val="single" w:sz="4" w:space="4" w:color="auto"/>
          <w:bottom w:val="single" w:sz="4" w:space="1" w:color="auto"/>
          <w:right w:val="single" w:sz="4" w:space="4" w:color="auto"/>
        </w:pBdr>
        <w:spacing w:after="200" w:line="240" w:lineRule="auto"/>
        <w:rPr>
          <w:rFonts w:ascii="Verdana" w:eastAsia="Calibri" w:hAnsi="Verdana" w:cs="Times New Roman"/>
          <w:sz w:val="20"/>
        </w:rPr>
      </w:pPr>
    </w:p>
    <w:p w14:paraId="77C481A7" w14:textId="77777777" w:rsidR="0060103B" w:rsidRPr="00657CE7" w:rsidRDefault="0060103B" w:rsidP="0060103B">
      <w:pPr>
        <w:pBdr>
          <w:top w:val="single" w:sz="4" w:space="1" w:color="auto"/>
          <w:left w:val="single" w:sz="4" w:space="4" w:color="auto"/>
          <w:bottom w:val="single" w:sz="4" w:space="1" w:color="auto"/>
          <w:right w:val="single" w:sz="4" w:space="4" w:color="auto"/>
        </w:pBdr>
        <w:rPr>
          <w:rFonts w:ascii="Verdana" w:eastAsia="Calibri" w:hAnsi="Verdana" w:cs="Calibri"/>
          <w:sz w:val="20"/>
        </w:rPr>
      </w:pPr>
      <w:r w:rsidRPr="00657CE7">
        <w:rPr>
          <w:rFonts w:ascii="Verdana" w:eastAsia="Calibri" w:hAnsi="Verdana" w:cs="Times New Roman"/>
          <w:sz w:val="20"/>
        </w:rPr>
        <w:t xml:space="preserve">        </w:t>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t>Opdrachtgever</w:t>
      </w:r>
      <w:r w:rsidRPr="00657CE7">
        <w:rPr>
          <w:rFonts w:ascii="Verdana" w:eastAsia="Calibri" w:hAnsi="Verdana" w:cs="Calibri"/>
          <w:sz w:val="20"/>
        </w:rPr>
        <w:t xml:space="preserve">:  </w:t>
      </w:r>
      <w:bookmarkStart w:id="0" w:name="_GoBack"/>
      <w:r w:rsidRPr="00657CE7">
        <w:rPr>
          <w:rFonts w:ascii="Verdana" w:eastAsia="Calibri" w:hAnsi="Verdana" w:cs="Calibri"/>
          <w:sz w:val="20"/>
        </w:rPr>
        <w:t>TK advocaten notarissen</w:t>
      </w:r>
    </w:p>
    <w:bookmarkEnd w:id="0"/>
    <w:p w14:paraId="48AEE66B" w14:textId="77777777" w:rsidR="0060103B" w:rsidRPr="00657CE7" w:rsidRDefault="0060103B" w:rsidP="0060103B">
      <w:pPr>
        <w:pBdr>
          <w:top w:val="single" w:sz="4" w:space="1" w:color="auto"/>
          <w:left w:val="single" w:sz="4" w:space="4" w:color="auto"/>
          <w:bottom w:val="single" w:sz="4" w:space="1" w:color="auto"/>
          <w:right w:val="single" w:sz="4" w:space="4" w:color="auto"/>
        </w:pBdr>
        <w:ind w:firstLine="708"/>
        <w:rPr>
          <w:rFonts w:ascii="Verdana" w:eastAsia="Calibri" w:hAnsi="Verdana" w:cs="Times New Roman"/>
          <w:sz w:val="18"/>
        </w:rPr>
      </w:pPr>
      <w:r w:rsidRPr="00657CE7">
        <w:rPr>
          <w:rFonts w:ascii="Verdana" w:eastAsia="Calibri" w:hAnsi="Verdana" w:cs="Times New Roman"/>
          <w:sz w:val="20"/>
        </w:rPr>
        <w:t xml:space="preserve">                                                  </w:t>
      </w:r>
      <w:r w:rsidR="00CB410C">
        <w:rPr>
          <w:rFonts w:ascii="Verdana" w:eastAsia="Calibri" w:hAnsi="Verdana" w:cs="Times New Roman"/>
          <w:sz w:val="20"/>
        </w:rPr>
        <w:t xml:space="preserve"> </w:t>
      </w:r>
      <w:r w:rsidRPr="00657CE7">
        <w:rPr>
          <w:rFonts w:ascii="Verdana" w:eastAsia="Calibri" w:hAnsi="Verdana" w:cs="Times New Roman"/>
          <w:sz w:val="20"/>
        </w:rPr>
        <w:t xml:space="preserve">Praktijkbegeleider: Emiel van der Veen </w:t>
      </w:r>
    </w:p>
    <w:p w14:paraId="78CA6F5C" w14:textId="77777777" w:rsidR="00CB410C" w:rsidRDefault="0060103B" w:rsidP="0060103B">
      <w:pPr>
        <w:pBdr>
          <w:top w:val="single" w:sz="4" w:space="1" w:color="auto"/>
          <w:left w:val="single" w:sz="4" w:space="4" w:color="auto"/>
          <w:bottom w:val="single" w:sz="4" w:space="1" w:color="auto"/>
          <w:right w:val="single" w:sz="4" w:space="4" w:color="auto"/>
        </w:pBdr>
        <w:spacing w:after="200" w:line="240" w:lineRule="auto"/>
        <w:ind w:firstLine="708"/>
        <w:rPr>
          <w:rFonts w:ascii="Verdana" w:eastAsia="Calibri" w:hAnsi="Verdana" w:cs="Times New Roman"/>
          <w:sz w:val="20"/>
        </w:rPr>
      </w:pPr>
      <w:r w:rsidRPr="00657CE7">
        <w:rPr>
          <w:rFonts w:ascii="Verdana" w:eastAsia="Calibri" w:hAnsi="Verdana" w:cs="Times New Roman"/>
          <w:sz w:val="20"/>
        </w:rPr>
        <w:t xml:space="preserve">       </w:t>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t xml:space="preserve">   </w:t>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p>
    <w:p w14:paraId="091F0A1F" w14:textId="77777777" w:rsidR="0060103B" w:rsidRPr="00657CE7" w:rsidRDefault="0060103B" w:rsidP="0060103B">
      <w:pPr>
        <w:pBdr>
          <w:top w:val="single" w:sz="4" w:space="1" w:color="auto"/>
          <w:left w:val="single" w:sz="4" w:space="4" w:color="auto"/>
          <w:bottom w:val="single" w:sz="4" w:space="1" w:color="auto"/>
          <w:right w:val="single" w:sz="4" w:space="4" w:color="auto"/>
        </w:pBdr>
        <w:spacing w:after="200" w:line="240" w:lineRule="auto"/>
        <w:ind w:firstLine="708"/>
        <w:rPr>
          <w:rFonts w:ascii="Verdana" w:eastAsia="Calibri" w:hAnsi="Verdana" w:cs="Times New Roman"/>
          <w:sz w:val="20"/>
        </w:rPr>
      </w:pP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r>
      <w:r w:rsidRPr="00657CE7">
        <w:rPr>
          <w:rFonts w:ascii="Verdana" w:eastAsia="Calibri" w:hAnsi="Verdana" w:cs="Times New Roman"/>
          <w:sz w:val="20"/>
        </w:rPr>
        <w:tab/>
        <w:t>Inleverdatum: 18 juni 2019</w:t>
      </w:r>
    </w:p>
    <w:p w14:paraId="06D3F7BF" w14:textId="77777777" w:rsidR="0060103B" w:rsidRPr="00657CE7" w:rsidRDefault="0060103B" w:rsidP="0060103B">
      <w:pPr>
        <w:pBdr>
          <w:top w:val="single" w:sz="4" w:space="1" w:color="auto"/>
          <w:left w:val="single" w:sz="4" w:space="4" w:color="auto"/>
          <w:bottom w:val="single" w:sz="4" w:space="1" w:color="auto"/>
          <w:right w:val="single" w:sz="4" w:space="4" w:color="auto"/>
        </w:pBdr>
        <w:spacing w:after="200" w:line="240" w:lineRule="auto"/>
        <w:rPr>
          <w:rFonts w:ascii="Verdana" w:eastAsia="Calibri" w:hAnsi="Verdana" w:cs="Times New Roman"/>
          <w:sz w:val="20"/>
        </w:rPr>
      </w:pPr>
      <w:r w:rsidRPr="00657CE7">
        <w:rPr>
          <w:rFonts w:ascii="Verdana" w:eastAsia="Calibri" w:hAnsi="Verdana" w:cs="Times New Roman"/>
          <w:sz w:val="20"/>
        </w:rPr>
        <w:t>Klas: RE4A, collegejaar 2018/2019</w:t>
      </w:r>
      <w:r w:rsidRPr="00657CE7">
        <w:rPr>
          <w:rFonts w:ascii="Verdana" w:eastAsia="Calibri" w:hAnsi="Verdana" w:cs="Times New Roman"/>
          <w:sz w:val="20"/>
        </w:rPr>
        <w:tab/>
      </w:r>
      <w:r w:rsidRPr="00657CE7">
        <w:rPr>
          <w:rFonts w:ascii="Verdana" w:eastAsia="Calibri" w:hAnsi="Verdana" w:cs="Times New Roman"/>
          <w:sz w:val="20"/>
        </w:rPr>
        <w:tab/>
        <w:t>Reguliere kans</w:t>
      </w:r>
    </w:p>
    <w:p w14:paraId="0CD3FB82" w14:textId="77777777" w:rsidR="0060103B" w:rsidRPr="0060103B" w:rsidRDefault="0060103B" w:rsidP="0060103B">
      <w:pPr>
        <w:spacing w:after="0" w:line="240" w:lineRule="auto"/>
        <w:rPr>
          <w:rFonts w:ascii="Calibri" w:eastAsia="Calibri" w:hAnsi="Calibri" w:cs="Times New Roman"/>
        </w:rPr>
      </w:pPr>
    </w:p>
    <w:p w14:paraId="3B6468A4" w14:textId="77777777" w:rsidR="0060103B" w:rsidRPr="0060103B" w:rsidRDefault="0060103B" w:rsidP="0060103B">
      <w:pPr>
        <w:spacing w:after="0" w:line="240" w:lineRule="auto"/>
        <w:rPr>
          <w:rFonts w:ascii="Calibri" w:eastAsia="Calibri" w:hAnsi="Calibri" w:cs="Times New Roman"/>
        </w:rPr>
      </w:pPr>
    </w:p>
    <w:p w14:paraId="160F412F" w14:textId="77777777" w:rsidR="0060103B" w:rsidRDefault="0060103B" w:rsidP="0060103B">
      <w:pPr>
        <w:spacing w:after="0" w:line="240" w:lineRule="auto"/>
        <w:rPr>
          <w:rFonts w:ascii="Calibri" w:eastAsia="Calibri" w:hAnsi="Calibri" w:cs="Times New Roman"/>
        </w:rPr>
      </w:pPr>
    </w:p>
    <w:p w14:paraId="6244673D" w14:textId="77777777" w:rsidR="0056160F" w:rsidRDefault="0056160F" w:rsidP="0060103B">
      <w:pPr>
        <w:spacing w:after="0" w:line="240" w:lineRule="auto"/>
        <w:rPr>
          <w:rFonts w:ascii="Calibri" w:eastAsia="Calibri" w:hAnsi="Calibri" w:cs="Times New Roman"/>
        </w:rPr>
      </w:pPr>
    </w:p>
    <w:p w14:paraId="75396DB7" w14:textId="77777777" w:rsidR="0056160F" w:rsidRDefault="0056160F" w:rsidP="0060103B">
      <w:pPr>
        <w:spacing w:after="0" w:line="240" w:lineRule="auto"/>
        <w:rPr>
          <w:rFonts w:ascii="Calibri" w:eastAsia="Calibri" w:hAnsi="Calibri" w:cs="Times New Roman"/>
        </w:rPr>
      </w:pPr>
    </w:p>
    <w:p w14:paraId="37330E86" w14:textId="77777777" w:rsidR="0056160F" w:rsidRPr="0060103B" w:rsidRDefault="0056160F" w:rsidP="0060103B">
      <w:pPr>
        <w:spacing w:after="0" w:line="240" w:lineRule="auto"/>
        <w:rPr>
          <w:rFonts w:ascii="Calibri" w:eastAsia="Calibri" w:hAnsi="Calibri" w:cs="Times New Roman"/>
        </w:rPr>
      </w:pPr>
    </w:p>
    <w:p w14:paraId="3CC10D10" w14:textId="77777777" w:rsidR="0060103B" w:rsidRDefault="0060103B" w:rsidP="0060103B">
      <w:pPr>
        <w:spacing w:after="0" w:line="240" w:lineRule="auto"/>
        <w:rPr>
          <w:rFonts w:ascii="Calibri" w:eastAsia="Calibri" w:hAnsi="Calibri" w:cs="Times New Roman"/>
        </w:rPr>
      </w:pPr>
    </w:p>
    <w:p w14:paraId="551EE53E" w14:textId="77777777" w:rsidR="00601A6A" w:rsidRPr="0060103B" w:rsidRDefault="00601A6A" w:rsidP="0060103B">
      <w:pPr>
        <w:spacing w:after="0" w:line="240" w:lineRule="auto"/>
        <w:rPr>
          <w:rFonts w:ascii="Calibri" w:eastAsia="Calibri" w:hAnsi="Calibri" w:cs="Times New Roman"/>
        </w:rPr>
      </w:pPr>
    </w:p>
    <w:p w14:paraId="1D4D71D6" w14:textId="77777777" w:rsidR="0060103B" w:rsidRDefault="0060103B" w:rsidP="0060103B">
      <w:pPr>
        <w:spacing w:after="0" w:line="240" w:lineRule="auto"/>
        <w:rPr>
          <w:rFonts w:ascii="Calibri" w:eastAsia="Calibri" w:hAnsi="Calibri" w:cs="Times New Roman"/>
        </w:rPr>
      </w:pPr>
    </w:p>
    <w:p w14:paraId="3F14F150" w14:textId="77777777" w:rsidR="006B4136" w:rsidRPr="0060103B" w:rsidRDefault="006B4136" w:rsidP="0060103B">
      <w:pPr>
        <w:spacing w:after="0" w:line="240" w:lineRule="auto"/>
        <w:rPr>
          <w:rFonts w:ascii="Calibri" w:eastAsia="Calibri" w:hAnsi="Calibri" w:cs="Times New Roman"/>
        </w:rPr>
      </w:pPr>
    </w:p>
    <w:p w14:paraId="217A6A59" w14:textId="77777777" w:rsidR="0060103B" w:rsidRPr="0060103B" w:rsidRDefault="0060103B" w:rsidP="0060103B">
      <w:pPr>
        <w:spacing w:after="0" w:line="240" w:lineRule="auto"/>
        <w:rPr>
          <w:rFonts w:ascii="Arial" w:eastAsia="MS Mincho" w:hAnsi="Arial" w:cs="Arial"/>
          <w:sz w:val="20"/>
          <w:szCs w:val="20"/>
          <w:lang w:eastAsia="nl-NL"/>
        </w:rPr>
      </w:pPr>
      <w:r w:rsidRPr="0060103B">
        <w:rPr>
          <w:rFonts w:ascii="Arial" w:eastAsia="MS Mincho" w:hAnsi="Arial" w:cs="Arial"/>
          <w:sz w:val="20"/>
          <w:szCs w:val="20"/>
          <w:lang w:eastAsia="nl-NL"/>
        </w:rPr>
        <w:tab/>
      </w:r>
      <w:r w:rsidRPr="0060103B">
        <w:rPr>
          <w:rFonts w:ascii="Arial" w:eastAsia="MS Mincho" w:hAnsi="Arial" w:cs="Arial"/>
          <w:sz w:val="20"/>
          <w:szCs w:val="20"/>
          <w:lang w:eastAsia="nl-NL"/>
        </w:rPr>
        <w:tab/>
      </w:r>
      <w:r w:rsidRPr="0060103B">
        <w:rPr>
          <w:rFonts w:ascii="Arial" w:eastAsia="MS Mincho" w:hAnsi="Arial" w:cs="Arial"/>
          <w:sz w:val="20"/>
          <w:szCs w:val="20"/>
          <w:lang w:eastAsia="nl-NL"/>
        </w:rPr>
        <w:tab/>
      </w:r>
      <w:r w:rsidRPr="0060103B">
        <w:rPr>
          <w:rFonts w:ascii="Arial" w:eastAsia="MS Mincho" w:hAnsi="Arial" w:cs="Arial"/>
          <w:sz w:val="20"/>
          <w:szCs w:val="20"/>
          <w:lang w:eastAsia="nl-NL"/>
        </w:rPr>
        <w:tab/>
      </w:r>
    </w:p>
    <w:p w14:paraId="704E9B77" w14:textId="77777777" w:rsidR="0060103B" w:rsidRPr="009352C6" w:rsidRDefault="0060103B" w:rsidP="004D7076">
      <w:pPr>
        <w:pStyle w:val="Kop1"/>
        <w:rPr>
          <w:rFonts w:ascii="Verdana" w:eastAsia="Calibri" w:hAnsi="Verdana"/>
          <w:b/>
          <w:sz w:val="20"/>
          <w:szCs w:val="18"/>
          <w:lang w:eastAsia="nl-NL"/>
        </w:rPr>
      </w:pPr>
      <w:r w:rsidRPr="009352C6">
        <w:rPr>
          <w:rFonts w:ascii="Verdana" w:eastAsia="Calibri" w:hAnsi="Verdana"/>
          <w:b/>
          <w:sz w:val="20"/>
          <w:szCs w:val="18"/>
          <w:lang w:eastAsia="nl-NL"/>
        </w:rPr>
        <w:lastRenderedPageBreak/>
        <w:t>Voorwoord</w:t>
      </w:r>
    </w:p>
    <w:p w14:paraId="12AF1AD8" w14:textId="77777777" w:rsidR="004F5545" w:rsidRPr="0056160F" w:rsidRDefault="004F5545" w:rsidP="00466197">
      <w:pPr>
        <w:pStyle w:val="Geenafstand"/>
        <w:spacing w:line="360" w:lineRule="auto"/>
        <w:rPr>
          <w:rFonts w:ascii="Verdana" w:hAnsi="Verdana"/>
          <w:sz w:val="18"/>
          <w:szCs w:val="18"/>
          <w:lang w:eastAsia="nl-NL"/>
        </w:rPr>
      </w:pPr>
    </w:p>
    <w:p w14:paraId="62A5989F" w14:textId="77777777" w:rsidR="0060103B" w:rsidRPr="0056160F" w:rsidRDefault="0060103B"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Geachte lezer,</w:t>
      </w:r>
    </w:p>
    <w:p w14:paraId="05DD08E5" w14:textId="77777777" w:rsidR="004F5545" w:rsidRPr="0056160F" w:rsidRDefault="004F5545" w:rsidP="00AC1E97">
      <w:pPr>
        <w:pStyle w:val="Geenafstand"/>
        <w:spacing w:line="360" w:lineRule="auto"/>
        <w:jc w:val="both"/>
        <w:rPr>
          <w:rFonts w:ascii="Verdana" w:hAnsi="Verdana"/>
          <w:sz w:val="18"/>
          <w:szCs w:val="18"/>
          <w:lang w:eastAsia="nl-NL"/>
        </w:rPr>
      </w:pPr>
    </w:p>
    <w:p w14:paraId="0BAAF9B5" w14:textId="77777777" w:rsidR="00CD75A5" w:rsidRPr="0056160F" w:rsidRDefault="00CD75A5"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Dit onderzoek is uitgevoerd in het kader van de afronding van mijn studie HBO-Rechten aan Hogeschool Leiden. In dit voorwoord wil ik mijn dank richten tot een aantal personen die het mij mogelijk hebben gemaakt om dit onderzoek uit te voeren.  </w:t>
      </w:r>
    </w:p>
    <w:p w14:paraId="393A574A" w14:textId="77777777" w:rsidR="004F5545" w:rsidRPr="0056160F" w:rsidRDefault="004F5545" w:rsidP="00AC1E97">
      <w:pPr>
        <w:pStyle w:val="Geenafstand"/>
        <w:spacing w:line="360" w:lineRule="auto"/>
        <w:jc w:val="both"/>
        <w:rPr>
          <w:rFonts w:ascii="Verdana" w:hAnsi="Verdana"/>
          <w:sz w:val="18"/>
          <w:szCs w:val="18"/>
          <w:lang w:eastAsia="nl-NL"/>
        </w:rPr>
      </w:pPr>
    </w:p>
    <w:p w14:paraId="0E33971D" w14:textId="77777777" w:rsidR="004F5545" w:rsidRPr="0056160F" w:rsidRDefault="00CD75A5"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Allereerst wil ik mijn opdrachtgever </w:t>
      </w:r>
      <w:proofErr w:type="spellStart"/>
      <w:r w:rsidR="00E03C06" w:rsidRPr="0056160F">
        <w:rPr>
          <w:rFonts w:ascii="Verdana" w:hAnsi="Verdana"/>
          <w:sz w:val="18"/>
          <w:szCs w:val="18"/>
          <w:lang w:eastAsia="nl-NL"/>
        </w:rPr>
        <w:t>T</w:t>
      </w:r>
      <w:r w:rsidR="00B15501" w:rsidRPr="0056160F">
        <w:rPr>
          <w:rFonts w:ascii="Verdana" w:hAnsi="Verdana"/>
          <w:sz w:val="18"/>
          <w:szCs w:val="18"/>
          <w:lang w:eastAsia="nl-NL"/>
        </w:rPr>
        <w:t>eekensKarstens</w:t>
      </w:r>
      <w:proofErr w:type="spellEnd"/>
      <w:r w:rsidR="00E03C06" w:rsidRPr="0056160F">
        <w:rPr>
          <w:rFonts w:ascii="Verdana" w:hAnsi="Verdana"/>
          <w:sz w:val="18"/>
          <w:szCs w:val="18"/>
          <w:lang w:eastAsia="nl-NL"/>
        </w:rPr>
        <w:t xml:space="preserve"> advocaten notarissen en </w:t>
      </w:r>
      <w:r w:rsidRPr="0056160F">
        <w:rPr>
          <w:rFonts w:ascii="Verdana" w:hAnsi="Verdana"/>
          <w:sz w:val="18"/>
          <w:szCs w:val="18"/>
          <w:lang w:eastAsia="nl-NL"/>
        </w:rPr>
        <w:t>Emiel van der Veen bedanken</w:t>
      </w:r>
      <w:r w:rsidR="004F5545" w:rsidRPr="0056160F">
        <w:rPr>
          <w:rFonts w:ascii="Verdana" w:hAnsi="Verdana"/>
          <w:sz w:val="18"/>
          <w:szCs w:val="18"/>
          <w:lang w:eastAsia="nl-NL"/>
        </w:rPr>
        <w:t xml:space="preserve"> voor </w:t>
      </w:r>
      <w:r w:rsidRPr="0056160F">
        <w:rPr>
          <w:rFonts w:ascii="Verdana" w:hAnsi="Verdana"/>
          <w:sz w:val="18"/>
          <w:szCs w:val="18"/>
          <w:lang w:eastAsia="nl-NL"/>
        </w:rPr>
        <w:t>het beantwoorden van mijn vragen</w:t>
      </w:r>
      <w:r w:rsidR="004F5545" w:rsidRPr="0056160F">
        <w:rPr>
          <w:rFonts w:ascii="Verdana" w:hAnsi="Verdana"/>
          <w:sz w:val="18"/>
          <w:szCs w:val="18"/>
          <w:lang w:eastAsia="nl-NL"/>
        </w:rPr>
        <w:t xml:space="preserve"> en </w:t>
      </w:r>
      <w:r w:rsidRPr="0056160F">
        <w:rPr>
          <w:rFonts w:ascii="Verdana" w:hAnsi="Verdana"/>
          <w:sz w:val="18"/>
          <w:szCs w:val="18"/>
          <w:lang w:eastAsia="nl-NL"/>
        </w:rPr>
        <w:t>het ondersteunen van en meedenken met mijn ideeën. Daarnaast wil ik mijn afstudeerbegeleider Robert Koning bedanken voor zijn begeleiding. Ook wil ik mijn afstudeerdocent Gerdo Kuiper danken voor de hulp tijdens het opstellen van mijn onderzoeksvoorstel</w:t>
      </w:r>
      <w:r w:rsidR="008D1D58" w:rsidRPr="0056160F">
        <w:rPr>
          <w:rFonts w:ascii="Verdana" w:hAnsi="Verdana"/>
          <w:sz w:val="18"/>
          <w:szCs w:val="18"/>
          <w:lang w:eastAsia="nl-NL"/>
        </w:rPr>
        <w:t xml:space="preserve"> en </w:t>
      </w:r>
      <w:r w:rsidR="00ED226D" w:rsidRPr="0056160F">
        <w:rPr>
          <w:rFonts w:ascii="Verdana" w:hAnsi="Verdana"/>
          <w:sz w:val="18"/>
          <w:szCs w:val="18"/>
          <w:lang w:eastAsia="nl-NL"/>
        </w:rPr>
        <w:t>voor het contact opleggen met de AP</w:t>
      </w:r>
      <w:r w:rsidR="00E03C06" w:rsidRPr="0056160F">
        <w:rPr>
          <w:rFonts w:ascii="Verdana" w:hAnsi="Verdana"/>
          <w:sz w:val="18"/>
          <w:szCs w:val="18"/>
          <w:lang w:eastAsia="nl-NL"/>
        </w:rPr>
        <w:t>.</w:t>
      </w:r>
    </w:p>
    <w:p w14:paraId="6C38F638" w14:textId="77777777" w:rsidR="00E03C06" w:rsidRPr="0056160F" w:rsidRDefault="00E03C06" w:rsidP="00AC1E97">
      <w:pPr>
        <w:pStyle w:val="Geenafstand"/>
        <w:spacing w:line="360" w:lineRule="auto"/>
        <w:jc w:val="both"/>
        <w:rPr>
          <w:rFonts w:ascii="Verdana" w:hAnsi="Verdana"/>
          <w:sz w:val="18"/>
          <w:szCs w:val="18"/>
          <w:lang w:eastAsia="nl-NL"/>
        </w:rPr>
      </w:pPr>
    </w:p>
    <w:p w14:paraId="604AB582" w14:textId="77777777" w:rsidR="004F5545" w:rsidRPr="0056160F" w:rsidRDefault="007D0075"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Verder </w:t>
      </w:r>
      <w:r w:rsidR="00CD75A5" w:rsidRPr="0056160F">
        <w:rPr>
          <w:rFonts w:ascii="Verdana" w:hAnsi="Verdana"/>
          <w:sz w:val="18"/>
          <w:szCs w:val="18"/>
          <w:lang w:eastAsia="nl-NL"/>
        </w:rPr>
        <w:t>wil</w:t>
      </w:r>
      <w:r w:rsidR="00AF26D2" w:rsidRPr="0056160F">
        <w:rPr>
          <w:rFonts w:ascii="Verdana" w:hAnsi="Verdana"/>
          <w:sz w:val="18"/>
          <w:szCs w:val="18"/>
          <w:lang w:eastAsia="nl-NL"/>
        </w:rPr>
        <w:t xml:space="preserve"> </w:t>
      </w:r>
      <w:r w:rsidRPr="0056160F">
        <w:rPr>
          <w:rFonts w:ascii="Verdana" w:hAnsi="Verdana"/>
          <w:sz w:val="18"/>
          <w:szCs w:val="18"/>
          <w:lang w:eastAsia="nl-NL"/>
        </w:rPr>
        <w:t>alle</w:t>
      </w:r>
      <w:r w:rsidR="00AF26D2" w:rsidRPr="0056160F">
        <w:rPr>
          <w:rFonts w:ascii="Verdana" w:hAnsi="Verdana"/>
          <w:sz w:val="18"/>
          <w:szCs w:val="18"/>
          <w:lang w:eastAsia="nl-NL"/>
        </w:rPr>
        <w:t xml:space="preserve"> geïnterviewde</w:t>
      </w:r>
      <w:r w:rsidR="00B15501" w:rsidRPr="0056160F">
        <w:rPr>
          <w:rFonts w:ascii="Verdana" w:hAnsi="Verdana"/>
          <w:sz w:val="18"/>
          <w:szCs w:val="18"/>
          <w:lang w:eastAsia="nl-NL"/>
        </w:rPr>
        <w:t xml:space="preserve"> participanten </w:t>
      </w:r>
      <w:r w:rsidR="00AF26D2" w:rsidRPr="0056160F">
        <w:rPr>
          <w:rFonts w:ascii="Verdana" w:hAnsi="Verdana"/>
          <w:sz w:val="18"/>
          <w:szCs w:val="18"/>
          <w:lang w:eastAsia="nl-NL"/>
        </w:rPr>
        <w:t>hartelijk bedanken voor hun tijd en medewerking</w:t>
      </w:r>
      <w:r w:rsidRPr="0056160F">
        <w:rPr>
          <w:rFonts w:ascii="Verdana" w:hAnsi="Verdana"/>
          <w:sz w:val="18"/>
          <w:szCs w:val="18"/>
          <w:lang w:eastAsia="nl-NL"/>
        </w:rPr>
        <w:t xml:space="preserve">. </w:t>
      </w:r>
      <w:r w:rsidR="00B15501" w:rsidRPr="0056160F">
        <w:rPr>
          <w:rFonts w:ascii="Verdana" w:hAnsi="Verdana"/>
          <w:sz w:val="18"/>
          <w:szCs w:val="18"/>
          <w:lang w:eastAsia="nl-NL"/>
        </w:rPr>
        <w:t xml:space="preserve">Ook </w:t>
      </w:r>
      <w:r w:rsidRPr="0056160F">
        <w:rPr>
          <w:rFonts w:ascii="Verdana" w:hAnsi="Verdana"/>
          <w:sz w:val="18"/>
          <w:szCs w:val="18"/>
          <w:lang w:eastAsia="nl-NL"/>
        </w:rPr>
        <w:t>wil ik mijn familie bedanken voor hun steun die mij door de lange dagen heen hebben geholpen</w:t>
      </w:r>
      <w:r w:rsidR="00F24EED" w:rsidRPr="0056160F">
        <w:rPr>
          <w:rFonts w:ascii="Verdana" w:hAnsi="Verdana"/>
          <w:sz w:val="18"/>
          <w:szCs w:val="18"/>
          <w:lang w:eastAsia="nl-NL"/>
        </w:rPr>
        <w:t>.</w:t>
      </w:r>
      <w:r w:rsidR="00B15501" w:rsidRPr="0056160F">
        <w:rPr>
          <w:rFonts w:ascii="Verdana" w:hAnsi="Verdana"/>
          <w:sz w:val="18"/>
          <w:szCs w:val="18"/>
          <w:lang w:eastAsia="nl-NL"/>
        </w:rPr>
        <w:t xml:space="preserve"> Tot slot wil ik mijn vrienden</w:t>
      </w:r>
      <w:r w:rsidR="009A64B1" w:rsidRPr="0056160F">
        <w:rPr>
          <w:rFonts w:ascii="Verdana" w:hAnsi="Verdana"/>
          <w:sz w:val="18"/>
          <w:szCs w:val="18"/>
          <w:lang w:eastAsia="nl-NL"/>
        </w:rPr>
        <w:t xml:space="preserve">: </w:t>
      </w:r>
      <w:r w:rsidR="00B15501" w:rsidRPr="0056160F">
        <w:rPr>
          <w:rFonts w:ascii="Verdana" w:hAnsi="Verdana"/>
          <w:sz w:val="18"/>
          <w:szCs w:val="18"/>
          <w:lang w:eastAsia="nl-NL"/>
        </w:rPr>
        <w:t xml:space="preserve">Fred Sip, Levi Sip en Olaf </w:t>
      </w:r>
      <w:proofErr w:type="spellStart"/>
      <w:r w:rsidR="00B15501" w:rsidRPr="0056160F">
        <w:rPr>
          <w:rFonts w:ascii="Verdana" w:hAnsi="Verdana"/>
          <w:sz w:val="18"/>
          <w:szCs w:val="18"/>
          <w:lang w:eastAsia="nl-NL"/>
        </w:rPr>
        <w:t>Schoe</w:t>
      </w:r>
      <w:r w:rsidR="00F508A5" w:rsidRPr="0056160F">
        <w:rPr>
          <w:rFonts w:ascii="Verdana" w:hAnsi="Verdana"/>
          <w:sz w:val="18"/>
          <w:szCs w:val="18"/>
          <w:lang w:eastAsia="nl-NL"/>
        </w:rPr>
        <w:t>link</w:t>
      </w:r>
      <w:proofErr w:type="spellEnd"/>
      <w:r w:rsidR="00B15501" w:rsidRPr="0056160F">
        <w:rPr>
          <w:rFonts w:ascii="Verdana" w:hAnsi="Verdana"/>
          <w:sz w:val="18"/>
          <w:szCs w:val="18"/>
          <w:lang w:eastAsia="nl-NL"/>
        </w:rPr>
        <w:t xml:space="preserve"> bedanken!</w:t>
      </w:r>
    </w:p>
    <w:p w14:paraId="2D221D1C" w14:textId="77777777" w:rsidR="007D0075" w:rsidRPr="0056160F" w:rsidRDefault="007D0075" w:rsidP="00AC1E97">
      <w:pPr>
        <w:pStyle w:val="Geenafstand"/>
        <w:spacing w:line="360" w:lineRule="auto"/>
        <w:jc w:val="both"/>
        <w:rPr>
          <w:rFonts w:ascii="Verdana" w:hAnsi="Verdana"/>
          <w:sz w:val="18"/>
          <w:szCs w:val="18"/>
          <w:lang w:eastAsia="nl-NL"/>
        </w:rPr>
      </w:pPr>
    </w:p>
    <w:p w14:paraId="10C38FB2" w14:textId="77777777" w:rsidR="0060103B" w:rsidRPr="0056160F" w:rsidRDefault="0060103B"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Ik wens u veel leesplezier</w:t>
      </w:r>
      <w:r w:rsidR="007D0075" w:rsidRPr="0056160F">
        <w:rPr>
          <w:rFonts w:ascii="Verdana" w:hAnsi="Verdana"/>
          <w:sz w:val="18"/>
          <w:szCs w:val="18"/>
          <w:lang w:eastAsia="nl-NL"/>
        </w:rPr>
        <w:t>!</w:t>
      </w:r>
    </w:p>
    <w:p w14:paraId="396C4EF2" w14:textId="77777777" w:rsidR="0060103B" w:rsidRPr="0056160F" w:rsidRDefault="0060103B" w:rsidP="00AC1E97">
      <w:pPr>
        <w:pStyle w:val="Geenafstand"/>
        <w:spacing w:line="360" w:lineRule="auto"/>
        <w:jc w:val="both"/>
        <w:rPr>
          <w:rFonts w:ascii="Verdana" w:hAnsi="Verdana"/>
          <w:sz w:val="18"/>
          <w:szCs w:val="18"/>
          <w:lang w:eastAsia="nl-NL"/>
        </w:rPr>
      </w:pPr>
    </w:p>
    <w:p w14:paraId="0B1D64FF" w14:textId="77777777" w:rsidR="0060103B" w:rsidRPr="0056160F" w:rsidRDefault="0060103B"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Tjero Kader</w:t>
      </w:r>
    </w:p>
    <w:p w14:paraId="01B83E44" w14:textId="77777777" w:rsidR="0060103B" w:rsidRPr="0056160F" w:rsidRDefault="0060103B" w:rsidP="00AC1E97">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Leiden,</w:t>
      </w:r>
      <w:r w:rsidR="00AF26D2" w:rsidRPr="0056160F">
        <w:rPr>
          <w:rFonts w:ascii="Verdana" w:hAnsi="Verdana"/>
          <w:sz w:val="18"/>
          <w:szCs w:val="18"/>
          <w:lang w:eastAsia="nl-NL"/>
        </w:rPr>
        <w:t xml:space="preserve"> </w:t>
      </w:r>
      <w:r w:rsidR="007D0075" w:rsidRPr="0056160F">
        <w:rPr>
          <w:rFonts w:ascii="Verdana" w:hAnsi="Verdana"/>
          <w:sz w:val="18"/>
          <w:szCs w:val="18"/>
          <w:lang w:eastAsia="nl-NL"/>
        </w:rPr>
        <w:t>14</w:t>
      </w:r>
      <w:r w:rsidR="00AF26D2" w:rsidRPr="0056160F">
        <w:rPr>
          <w:rFonts w:ascii="Verdana" w:hAnsi="Verdana"/>
          <w:sz w:val="18"/>
          <w:szCs w:val="18"/>
          <w:lang w:eastAsia="nl-NL"/>
        </w:rPr>
        <w:t xml:space="preserve"> juni </w:t>
      </w:r>
      <w:r w:rsidRPr="0056160F">
        <w:rPr>
          <w:rFonts w:ascii="Verdana" w:hAnsi="Verdana"/>
          <w:sz w:val="18"/>
          <w:szCs w:val="18"/>
          <w:lang w:eastAsia="nl-NL"/>
        </w:rPr>
        <w:t>2019</w:t>
      </w:r>
    </w:p>
    <w:p w14:paraId="14396FF4" w14:textId="77777777" w:rsidR="0060103B" w:rsidRPr="0056160F" w:rsidRDefault="0060103B" w:rsidP="00466197">
      <w:pPr>
        <w:pStyle w:val="Geenafstand"/>
        <w:spacing w:line="360" w:lineRule="auto"/>
        <w:rPr>
          <w:rFonts w:ascii="Verdana" w:eastAsia="Calibri" w:hAnsi="Verdana" w:cs="Times New Roman"/>
          <w:sz w:val="18"/>
          <w:szCs w:val="18"/>
          <w:lang w:eastAsia="nl-NL"/>
        </w:rPr>
      </w:pPr>
    </w:p>
    <w:p w14:paraId="7A888E6C" w14:textId="77777777" w:rsidR="00033280" w:rsidRPr="0056160F" w:rsidRDefault="00033280" w:rsidP="00466197">
      <w:pPr>
        <w:pStyle w:val="Geenafstand"/>
        <w:spacing w:line="360" w:lineRule="auto"/>
        <w:rPr>
          <w:rFonts w:ascii="Verdana" w:hAnsi="Verdana" w:cs="Arial"/>
          <w:sz w:val="18"/>
          <w:szCs w:val="18"/>
        </w:rPr>
      </w:pPr>
    </w:p>
    <w:p w14:paraId="63CCD193" w14:textId="77777777" w:rsidR="00341CF5" w:rsidRPr="0056160F" w:rsidRDefault="00341CF5" w:rsidP="00466197">
      <w:pPr>
        <w:pStyle w:val="Geenafstand"/>
        <w:spacing w:line="360" w:lineRule="auto"/>
        <w:rPr>
          <w:rFonts w:ascii="Verdana" w:eastAsia="Calibri" w:hAnsi="Verdana" w:cs="Times New Roman"/>
          <w:b/>
          <w:sz w:val="18"/>
          <w:szCs w:val="18"/>
          <w:lang w:eastAsia="nl-NL"/>
        </w:rPr>
      </w:pPr>
    </w:p>
    <w:p w14:paraId="4390D67C"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268123F9"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434DC187"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1906291E"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1C642BE8"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49F52C1C"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5DAA1D4A"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62328808" w14:textId="77777777" w:rsidR="00033280" w:rsidRPr="0056160F" w:rsidRDefault="00033280" w:rsidP="00466197">
      <w:pPr>
        <w:pStyle w:val="Geenafstand"/>
        <w:spacing w:line="360" w:lineRule="auto"/>
        <w:rPr>
          <w:rFonts w:ascii="Verdana" w:eastAsia="Calibri" w:hAnsi="Verdana" w:cs="Times New Roman"/>
          <w:b/>
          <w:sz w:val="18"/>
          <w:szCs w:val="18"/>
          <w:lang w:eastAsia="nl-NL"/>
        </w:rPr>
      </w:pPr>
    </w:p>
    <w:p w14:paraId="4799872D" w14:textId="77777777" w:rsidR="00E03C06" w:rsidRDefault="00E03C06" w:rsidP="00466197">
      <w:pPr>
        <w:pStyle w:val="Geenafstand"/>
        <w:spacing w:line="360" w:lineRule="auto"/>
        <w:rPr>
          <w:rFonts w:ascii="Verdana" w:hAnsi="Verdana"/>
          <w:sz w:val="18"/>
          <w:szCs w:val="18"/>
          <w:lang w:eastAsia="nl-NL"/>
        </w:rPr>
      </w:pPr>
    </w:p>
    <w:p w14:paraId="67E3B53E" w14:textId="77777777" w:rsidR="0056160F" w:rsidRDefault="0056160F" w:rsidP="00466197">
      <w:pPr>
        <w:pStyle w:val="Geenafstand"/>
        <w:spacing w:line="360" w:lineRule="auto"/>
        <w:rPr>
          <w:rFonts w:ascii="Verdana" w:hAnsi="Verdana"/>
          <w:sz w:val="18"/>
          <w:szCs w:val="18"/>
          <w:lang w:eastAsia="nl-NL"/>
        </w:rPr>
      </w:pPr>
    </w:p>
    <w:p w14:paraId="25ACFAF2" w14:textId="77777777" w:rsidR="0056160F" w:rsidRDefault="0056160F" w:rsidP="00466197">
      <w:pPr>
        <w:pStyle w:val="Geenafstand"/>
        <w:spacing w:line="360" w:lineRule="auto"/>
        <w:rPr>
          <w:rFonts w:ascii="Verdana" w:hAnsi="Verdana"/>
          <w:sz w:val="18"/>
          <w:szCs w:val="18"/>
          <w:lang w:eastAsia="nl-NL"/>
        </w:rPr>
      </w:pPr>
    </w:p>
    <w:p w14:paraId="7823CD35" w14:textId="77777777" w:rsidR="0056160F" w:rsidRDefault="0056160F" w:rsidP="00466197">
      <w:pPr>
        <w:pStyle w:val="Geenafstand"/>
        <w:spacing w:line="360" w:lineRule="auto"/>
        <w:rPr>
          <w:rFonts w:ascii="Verdana" w:hAnsi="Verdana"/>
          <w:sz w:val="18"/>
          <w:szCs w:val="18"/>
          <w:lang w:eastAsia="nl-NL"/>
        </w:rPr>
      </w:pPr>
    </w:p>
    <w:p w14:paraId="10846C68" w14:textId="77777777" w:rsidR="0056160F" w:rsidRDefault="0056160F" w:rsidP="00466197">
      <w:pPr>
        <w:pStyle w:val="Geenafstand"/>
        <w:spacing w:line="360" w:lineRule="auto"/>
        <w:rPr>
          <w:rFonts w:ascii="Verdana" w:hAnsi="Verdana"/>
          <w:sz w:val="18"/>
          <w:szCs w:val="18"/>
          <w:lang w:eastAsia="nl-NL"/>
        </w:rPr>
      </w:pPr>
    </w:p>
    <w:p w14:paraId="433F98E3" w14:textId="77777777" w:rsidR="0056160F" w:rsidRDefault="0056160F" w:rsidP="00466197">
      <w:pPr>
        <w:pStyle w:val="Geenafstand"/>
        <w:spacing w:line="360" w:lineRule="auto"/>
        <w:rPr>
          <w:rFonts w:ascii="Verdana" w:hAnsi="Verdana"/>
          <w:sz w:val="18"/>
          <w:szCs w:val="18"/>
          <w:lang w:eastAsia="nl-NL"/>
        </w:rPr>
      </w:pPr>
    </w:p>
    <w:p w14:paraId="79D924C3" w14:textId="77777777" w:rsidR="0056160F" w:rsidRPr="0056160F" w:rsidRDefault="0056160F" w:rsidP="00466197">
      <w:pPr>
        <w:pStyle w:val="Geenafstand"/>
        <w:spacing w:line="360" w:lineRule="auto"/>
        <w:rPr>
          <w:rFonts w:ascii="Verdana" w:hAnsi="Verdana"/>
          <w:sz w:val="18"/>
          <w:szCs w:val="18"/>
          <w:lang w:eastAsia="nl-NL"/>
        </w:rPr>
      </w:pPr>
    </w:p>
    <w:p w14:paraId="1A64470D" w14:textId="77777777" w:rsidR="0060103B" w:rsidRPr="0056160F" w:rsidRDefault="0060103B" w:rsidP="004D7076">
      <w:pPr>
        <w:pStyle w:val="Kop1"/>
        <w:rPr>
          <w:rFonts w:ascii="Verdana" w:eastAsia="Calibri" w:hAnsi="Verdana"/>
          <w:b/>
          <w:sz w:val="18"/>
          <w:szCs w:val="18"/>
          <w:lang w:eastAsia="nl-NL"/>
        </w:rPr>
      </w:pPr>
      <w:r w:rsidRPr="009352C6">
        <w:rPr>
          <w:rFonts w:ascii="Verdana" w:eastAsia="Calibri" w:hAnsi="Verdana"/>
          <w:b/>
          <w:sz w:val="20"/>
          <w:szCs w:val="18"/>
          <w:lang w:eastAsia="nl-NL"/>
        </w:rPr>
        <w:lastRenderedPageBreak/>
        <w:t xml:space="preserve">Samenvatting </w:t>
      </w:r>
    </w:p>
    <w:p w14:paraId="14067B18" w14:textId="77777777" w:rsidR="0055673F" w:rsidRPr="0056160F" w:rsidRDefault="008A76B0" w:rsidP="0049172A">
      <w:pPr>
        <w:pStyle w:val="Geenafstand"/>
        <w:spacing w:line="360" w:lineRule="auto"/>
        <w:jc w:val="both"/>
        <w:rPr>
          <w:rFonts w:ascii="Verdana" w:hAnsi="Verdana"/>
          <w:sz w:val="18"/>
          <w:szCs w:val="18"/>
        </w:rPr>
      </w:pPr>
      <w:r w:rsidRPr="0056160F">
        <w:rPr>
          <w:rFonts w:ascii="Verdana" w:hAnsi="Verdana"/>
          <w:sz w:val="18"/>
          <w:szCs w:val="18"/>
        </w:rPr>
        <w:t>De AVG is vanaf 25 mei 2018 rechtstreeks toepasselijk in de hele E</w:t>
      </w:r>
      <w:r w:rsidR="00F96494" w:rsidRPr="0056160F">
        <w:rPr>
          <w:rFonts w:ascii="Verdana" w:hAnsi="Verdana"/>
          <w:sz w:val="18"/>
          <w:szCs w:val="18"/>
        </w:rPr>
        <w:t xml:space="preserve">uropese Unie </w:t>
      </w:r>
      <w:r w:rsidRPr="0056160F">
        <w:rPr>
          <w:rFonts w:ascii="Verdana" w:hAnsi="Verdana"/>
          <w:sz w:val="18"/>
          <w:szCs w:val="18"/>
        </w:rPr>
        <w:t xml:space="preserve">en vervangt de </w:t>
      </w:r>
      <w:proofErr w:type="spellStart"/>
      <w:r w:rsidRPr="0056160F">
        <w:rPr>
          <w:rFonts w:ascii="Verdana" w:hAnsi="Verdana"/>
          <w:sz w:val="18"/>
          <w:szCs w:val="18"/>
        </w:rPr>
        <w:t>Wbp</w:t>
      </w:r>
      <w:proofErr w:type="spellEnd"/>
      <w:r w:rsidRPr="0056160F">
        <w:rPr>
          <w:rFonts w:ascii="Verdana" w:hAnsi="Verdana"/>
          <w:sz w:val="18"/>
          <w:szCs w:val="18"/>
        </w:rPr>
        <w:t>.</w:t>
      </w:r>
      <w:r w:rsidR="00F96494" w:rsidRPr="0056160F">
        <w:rPr>
          <w:rFonts w:ascii="Verdana" w:hAnsi="Verdana"/>
          <w:sz w:val="18"/>
          <w:szCs w:val="18"/>
        </w:rPr>
        <w:t xml:space="preserve"> </w:t>
      </w:r>
      <w:r w:rsidR="00E00E17" w:rsidRPr="0056160F">
        <w:rPr>
          <w:rFonts w:ascii="Verdana" w:hAnsi="Verdana"/>
          <w:sz w:val="18"/>
          <w:szCs w:val="18"/>
        </w:rPr>
        <w:t xml:space="preserve">De AVG toont veel gelijkenissen met de </w:t>
      </w:r>
      <w:proofErr w:type="spellStart"/>
      <w:r w:rsidR="00E00E17" w:rsidRPr="0056160F">
        <w:rPr>
          <w:rFonts w:ascii="Verdana" w:hAnsi="Verdana"/>
          <w:sz w:val="18"/>
          <w:szCs w:val="18"/>
        </w:rPr>
        <w:t>Wbp</w:t>
      </w:r>
      <w:proofErr w:type="spellEnd"/>
      <w:r w:rsidR="00E00E17" w:rsidRPr="0056160F">
        <w:rPr>
          <w:rFonts w:ascii="Verdana" w:hAnsi="Verdana"/>
          <w:sz w:val="18"/>
          <w:szCs w:val="18"/>
        </w:rPr>
        <w:t>, waardoor de AVG formeel gezien niet hele</w:t>
      </w:r>
      <w:r w:rsidR="006A6B71" w:rsidRPr="0056160F">
        <w:rPr>
          <w:rFonts w:ascii="Verdana" w:hAnsi="Verdana"/>
          <w:sz w:val="18"/>
          <w:szCs w:val="18"/>
        </w:rPr>
        <w:t>maal</w:t>
      </w:r>
      <w:r w:rsidR="00E00E17" w:rsidRPr="0056160F">
        <w:rPr>
          <w:rFonts w:ascii="Verdana" w:hAnsi="Verdana"/>
          <w:sz w:val="18"/>
          <w:szCs w:val="18"/>
        </w:rPr>
        <w:t xml:space="preserve"> </w:t>
      </w:r>
      <w:r w:rsidR="006A6B71" w:rsidRPr="0056160F">
        <w:rPr>
          <w:rFonts w:ascii="Verdana" w:hAnsi="Verdana"/>
          <w:sz w:val="18"/>
          <w:szCs w:val="18"/>
        </w:rPr>
        <w:t xml:space="preserve">een </w:t>
      </w:r>
      <w:r w:rsidR="00E00E17" w:rsidRPr="0056160F">
        <w:rPr>
          <w:rFonts w:ascii="Verdana" w:hAnsi="Verdana"/>
          <w:sz w:val="18"/>
          <w:szCs w:val="18"/>
        </w:rPr>
        <w:t>nieuwe wet is</w:t>
      </w:r>
      <w:r w:rsidR="006A6B71" w:rsidRPr="0056160F">
        <w:rPr>
          <w:rFonts w:ascii="Verdana" w:hAnsi="Verdana"/>
          <w:sz w:val="18"/>
          <w:szCs w:val="18"/>
        </w:rPr>
        <w:t xml:space="preserve">. </w:t>
      </w:r>
      <w:r w:rsidR="00F96494" w:rsidRPr="0056160F">
        <w:rPr>
          <w:rFonts w:ascii="Verdana" w:hAnsi="Verdana"/>
          <w:sz w:val="18"/>
          <w:szCs w:val="18"/>
        </w:rPr>
        <w:t>De AVG versterkt de rechten van de betrokkenen</w:t>
      </w:r>
      <w:r w:rsidR="006A6B71" w:rsidRPr="0056160F">
        <w:rPr>
          <w:rFonts w:ascii="Verdana" w:hAnsi="Verdana"/>
          <w:sz w:val="18"/>
          <w:szCs w:val="18"/>
        </w:rPr>
        <w:t xml:space="preserve"> en de </w:t>
      </w:r>
      <w:r w:rsidR="00ED226D" w:rsidRPr="0056160F">
        <w:rPr>
          <w:rFonts w:ascii="Verdana" w:hAnsi="Verdana"/>
          <w:sz w:val="18"/>
          <w:szCs w:val="18"/>
        </w:rPr>
        <w:t>verplichtingen</w:t>
      </w:r>
      <w:r w:rsidR="00F96494" w:rsidRPr="0056160F">
        <w:rPr>
          <w:rFonts w:ascii="Verdana" w:hAnsi="Verdana"/>
          <w:sz w:val="18"/>
          <w:szCs w:val="18"/>
        </w:rPr>
        <w:t xml:space="preserve"> </w:t>
      </w:r>
      <w:r w:rsidR="006A6B71" w:rsidRPr="0056160F">
        <w:rPr>
          <w:rFonts w:ascii="Verdana" w:hAnsi="Verdana"/>
          <w:sz w:val="18"/>
          <w:szCs w:val="18"/>
        </w:rPr>
        <w:t xml:space="preserve">over de verwerking van persoonsgegevens </w:t>
      </w:r>
      <w:r w:rsidR="00F96494" w:rsidRPr="0056160F">
        <w:rPr>
          <w:rFonts w:ascii="Verdana" w:hAnsi="Verdana"/>
          <w:sz w:val="18"/>
          <w:szCs w:val="18"/>
        </w:rPr>
        <w:t xml:space="preserve">met als voornaamste doel het niveau van </w:t>
      </w:r>
      <w:r w:rsidR="00146A68" w:rsidRPr="0056160F">
        <w:rPr>
          <w:rFonts w:ascii="Verdana" w:hAnsi="Verdana"/>
          <w:sz w:val="18"/>
          <w:szCs w:val="18"/>
        </w:rPr>
        <w:t xml:space="preserve">de </w:t>
      </w:r>
      <w:r w:rsidR="00F96494" w:rsidRPr="0056160F">
        <w:rPr>
          <w:rFonts w:ascii="Verdana" w:hAnsi="Verdana"/>
          <w:sz w:val="18"/>
          <w:szCs w:val="18"/>
        </w:rPr>
        <w:t>bescherming van persoonsgegevens te verhogen. De verplichtingen</w:t>
      </w:r>
      <w:r w:rsidR="006A6B71" w:rsidRPr="0056160F">
        <w:rPr>
          <w:rFonts w:ascii="Verdana" w:hAnsi="Verdana"/>
          <w:sz w:val="18"/>
          <w:szCs w:val="18"/>
        </w:rPr>
        <w:t xml:space="preserve"> vanuit de AVG</w:t>
      </w:r>
      <w:r w:rsidR="00F96494" w:rsidRPr="0056160F">
        <w:rPr>
          <w:rFonts w:ascii="Verdana" w:hAnsi="Verdana"/>
          <w:sz w:val="18"/>
          <w:szCs w:val="18"/>
        </w:rPr>
        <w:t xml:space="preserve"> rust</w:t>
      </w:r>
      <w:r w:rsidR="00146A68" w:rsidRPr="0056160F">
        <w:rPr>
          <w:rFonts w:ascii="Verdana" w:hAnsi="Verdana"/>
          <w:sz w:val="18"/>
          <w:szCs w:val="18"/>
        </w:rPr>
        <w:t>en</w:t>
      </w:r>
      <w:r w:rsidR="00F96494" w:rsidRPr="0056160F">
        <w:rPr>
          <w:rFonts w:ascii="Verdana" w:hAnsi="Verdana"/>
          <w:sz w:val="18"/>
          <w:szCs w:val="18"/>
        </w:rPr>
        <w:t xml:space="preserve"> bij de verwerkingsverantwoordelijke</w:t>
      </w:r>
      <w:r w:rsidR="00146A68" w:rsidRPr="0056160F">
        <w:rPr>
          <w:rFonts w:ascii="Verdana" w:hAnsi="Verdana"/>
          <w:sz w:val="18"/>
          <w:szCs w:val="18"/>
        </w:rPr>
        <w:t>n</w:t>
      </w:r>
      <w:r w:rsidR="0049172A" w:rsidRPr="0056160F">
        <w:rPr>
          <w:rFonts w:ascii="Verdana" w:hAnsi="Verdana"/>
          <w:sz w:val="18"/>
          <w:szCs w:val="18"/>
        </w:rPr>
        <w:t>. Zij bepalen het doel en de middelen van de verwerking. Oftewel zij beslissen waarom de persoonsgegevens worden verwerkt en hoe dat gebeurt. </w:t>
      </w:r>
    </w:p>
    <w:p w14:paraId="57ACF221" w14:textId="77777777" w:rsidR="00DE46A0" w:rsidRPr="0056160F" w:rsidRDefault="00DE46A0" w:rsidP="0049172A">
      <w:pPr>
        <w:pStyle w:val="Geenafstand"/>
        <w:spacing w:line="360" w:lineRule="auto"/>
        <w:jc w:val="both"/>
        <w:rPr>
          <w:rFonts w:ascii="Verdana" w:hAnsi="Verdana"/>
          <w:sz w:val="18"/>
          <w:szCs w:val="18"/>
        </w:rPr>
      </w:pPr>
    </w:p>
    <w:p w14:paraId="20D1AE7D" w14:textId="77777777" w:rsidR="00DE46A0" w:rsidRPr="0056160F" w:rsidRDefault="00DE46A0" w:rsidP="0049172A">
      <w:pPr>
        <w:pStyle w:val="Geenafstand"/>
        <w:spacing w:line="360" w:lineRule="auto"/>
        <w:jc w:val="both"/>
        <w:rPr>
          <w:rFonts w:ascii="Verdana" w:hAnsi="Verdana"/>
          <w:sz w:val="18"/>
          <w:szCs w:val="18"/>
        </w:rPr>
      </w:pPr>
      <w:r w:rsidRPr="0056160F">
        <w:rPr>
          <w:rFonts w:ascii="Verdana" w:hAnsi="Verdana"/>
          <w:sz w:val="18"/>
          <w:szCs w:val="18"/>
        </w:rPr>
        <w:t xml:space="preserve">De AVG heeft een grote impact gehad </w:t>
      </w:r>
      <w:r w:rsidR="006A6B71" w:rsidRPr="0056160F">
        <w:rPr>
          <w:rFonts w:ascii="Verdana" w:hAnsi="Verdana"/>
          <w:sz w:val="18"/>
          <w:szCs w:val="18"/>
        </w:rPr>
        <w:t>op d</w:t>
      </w:r>
      <w:r w:rsidRPr="0056160F">
        <w:rPr>
          <w:rFonts w:ascii="Verdana" w:hAnsi="Verdana"/>
          <w:sz w:val="18"/>
          <w:szCs w:val="18"/>
        </w:rPr>
        <w:t>e verwerkingsverantwoordelijken</w:t>
      </w:r>
      <w:r w:rsidR="006A6B71" w:rsidRPr="0056160F">
        <w:rPr>
          <w:rFonts w:ascii="Verdana" w:hAnsi="Verdana"/>
          <w:sz w:val="18"/>
          <w:szCs w:val="18"/>
        </w:rPr>
        <w:t>. I</w:t>
      </w:r>
      <w:r w:rsidRPr="0056160F">
        <w:rPr>
          <w:rFonts w:ascii="Verdana" w:hAnsi="Verdana"/>
          <w:sz w:val="18"/>
          <w:szCs w:val="18"/>
        </w:rPr>
        <w:t>n het afgelopen jaar</w:t>
      </w:r>
      <w:r w:rsidR="006A6B71" w:rsidRPr="0056160F">
        <w:rPr>
          <w:rFonts w:ascii="Verdana" w:hAnsi="Verdana"/>
          <w:sz w:val="18"/>
          <w:szCs w:val="18"/>
        </w:rPr>
        <w:t xml:space="preserve"> hebben zij</w:t>
      </w:r>
      <w:r w:rsidRPr="0056160F">
        <w:rPr>
          <w:rFonts w:ascii="Verdana" w:hAnsi="Verdana"/>
          <w:sz w:val="18"/>
          <w:szCs w:val="18"/>
        </w:rPr>
        <w:t xml:space="preserve"> het een en het ander </w:t>
      </w:r>
      <w:r w:rsidR="00ED226D" w:rsidRPr="0056160F">
        <w:rPr>
          <w:rFonts w:ascii="Verdana" w:hAnsi="Verdana"/>
          <w:sz w:val="18"/>
          <w:szCs w:val="18"/>
        </w:rPr>
        <w:t xml:space="preserve">onder </w:t>
      </w:r>
      <w:r w:rsidRPr="0056160F">
        <w:rPr>
          <w:rFonts w:ascii="Verdana" w:hAnsi="Verdana"/>
          <w:sz w:val="18"/>
          <w:szCs w:val="18"/>
        </w:rPr>
        <w:t>ogen gezien en zijn druk bezig geweest met het nemen van maatregelen om te kunnen voldoen aan alle verplichtingen. Dit leidt tot meer kennis, ervaring en toepassing op de AVG. Maar zo ook tot meer vragen bij de onderdelen die minder bekend staan, zoals de term gezamenlijke verwerkingsverantwoordelijken.</w:t>
      </w:r>
      <w:r w:rsidR="0049172A" w:rsidRPr="0056160F">
        <w:rPr>
          <w:rFonts w:ascii="Verdana" w:hAnsi="Verdana"/>
          <w:sz w:val="18"/>
          <w:szCs w:val="18"/>
        </w:rPr>
        <w:t xml:space="preserve"> Een term die voortvloeit uit de term verwerkingsverantwoordelijke. </w:t>
      </w:r>
    </w:p>
    <w:p w14:paraId="271FA45D" w14:textId="77777777" w:rsidR="00F96494" w:rsidRPr="0056160F" w:rsidRDefault="00F96494" w:rsidP="0049172A">
      <w:pPr>
        <w:pStyle w:val="Geenafstand"/>
        <w:spacing w:line="360" w:lineRule="auto"/>
        <w:jc w:val="both"/>
        <w:rPr>
          <w:rFonts w:ascii="Verdana" w:hAnsi="Verdana"/>
          <w:sz w:val="18"/>
          <w:szCs w:val="18"/>
          <w:lang w:eastAsia="nl-NL"/>
        </w:rPr>
      </w:pPr>
    </w:p>
    <w:p w14:paraId="03F14B0C" w14:textId="77777777" w:rsidR="0049172A" w:rsidRPr="0056160F" w:rsidRDefault="00DE46A0" w:rsidP="0049172A">
      <w:pPr>
        <w:pStyle w:val="Geenafstand"/>
        <w:spacing w:line="360" w:lineRule="auto"/>
        <w:jc w:val="both"/>
        <w:rPr>
          <w:rFonts w:ascii="Verdana" w:hAnsi="Verdana"/>
          <w:sz w:val="18"/>
          <w:szCs w:val="18"/>
          <w:lang w:eastAsia="nl-NL"/>
        </w:rPr>
      </w:pPr>
      <w:proofErr w:type="spellStart"/>
      <w:r w:rsidRPr="0056160F">
        <w:rPr>
          <w:rFonts w:ascii="Verdana" w:hAnsi="Verdana"/>
          <w:sz w:val="18"/>
          <w:szCs w:val="18"/>
          <w:lang w:eastAsia="nl-NL"/>
        </w:rPr>
        <w:t>TeekensKarstens</w:t>
      </w:r>
      <w:proofErr w:type="spellEnd"/>
      <w:r w:rsidRPr="0056160F">
        <w:rPr>
          <w:rFonts w:ascii="Verdana" w:hAnsi="Verdana"/>
          <w:sz w:val="18"/>
          <w:szCs w:val="18"/>
          <w:lang w:eastAsia="nl-NL"/>
        </w:rPr>
        <w:t xml:space="preserve"> advocaten notarissen, de opdrachtgever van dit onderzoek, heeft mij verzocht om nader onderzoek te verrichten naar de</w:t>
      </w:r>
      <w:r w:rsidR="0049172A" w:rsidRPr="0056160F">
        <w:rPr>
          <w:rFonts w:ascii="Verdana" w:hAnsi="Verdana"/>
          <w:sz w:val="18"/>
          <w:szCs w:val="18"/>
          <w:lang w:eastAsia="nl-NL"/>
        </w:rPr>
        <w:t>ze</w:t>
      </w:r>
      <w:r w:rsidRPr="0056160F">
        <w:rPr>
          <w:rFonts w:ascii="Verdana" w:hAnsi="Verdana"/>
          <w:sz w:val="18"/>
          <w:szCs w:val="18"/>
          <w:lang w:eastAsia="nl-NL"/>
        </w:rPr>
        <w:t xml:space="preserve"> term</w:t>
      </w:r>
      <w:r w:rsidR="00AF6D57" w:rsidRPr="0056160F">
        <w:rPr>
          <w:rFonts w:ascii="Verdana" w:hAnsi="Verdana"/>
          <w:sz w:val="18"/>
          <w:szCs w:val="18"/>
          <w:lang w:eastAsia="nl-NL"/>
        </w:rPr>
        <w:t>. Het doel van dit onderzoek is een advies uitbrengen over in welke gevallen partijen worden aangemerkt als gezamenlijke verwerkingsverantwoordelijken. Dit heeft geleid tot de volgende centrale vraag:</w:t>
      </w:r>
    </w:p>
    <w:p w14:paraId="5AD8B4DE" w14:textId="77777777" w:rsidR="00AF6D57" w:rsidRPr="0056160F" w:rsidRDefault="00AF6D57" w:rsidP="0049172A">
      <w:pPr>
        <w:pStyle w:val="Geenafstand"/>
        <w:spacing w:line="360" w:lineRule="auto"/>
        <w:jc w:val="both"/>
        <w:rPr>
          <w:rFonts w:ascii="Verdana" w:hAnsi="Verdana"/>
          <w:sz w:val="18"/>
          <w:szCs w:val="18"/>
          <w:lang w:eastAsia="nl-NL"/>
        </w:rPr>
      </w:pPr>
      <w:r w:rsidRPr="0056160F">
        <w:rPr>
          <w:rFonts w:ascii="Verdana" w:hAnsi="Verdana"/>
          <w:noProof/>
          <w:sz w:val="18"/>
          <w:szCs w:val="18"/>
        </w:rPr>
        <mc:AlternateContent>
          <mc:Choice Requires="wps">
            <w:drawing>
              <wp:anchor distT="0" distB="0" distL="114300" distR="114300" simplePos="0" relativeHeight="251668480" behindDoc="1" locked="0" layoutInCell="1" allowOverlap="1" wp14:anchorId="04A6C9D6" wp14:editId="0D99BAC9">
                <wp:simplePos x="0" y="0"/>
                <wp:positionH relativeFrom="margin">
                  <wp:posOffset>-96231</wp:posOffset>
                </wp:positionH>
                <wp:positionV relativeFrom="paragraph">
                  <wp:posOffset>131156</wp:posOffset>
                </wp:positionV>
                <wp:extent cx="5990861" cy="803564"/>
                <wp:effectExtent l="19050" t="19050" r="10160" b="15875"/>
                <wp:wrapNone/>
                <wp:docPr id="8" name="Rechthoek 8"/>
                <wp:cNvGraphicFramePr/>
                <a:graphic xmlns:a="http://schemas.openxmlformats.org/drawingml/2006/main">
                  <a:graphicData uri="http://schemas.microsoft.com/office/word/2010/wordprocessingShape">
                    <wps:wsp>
                      <wps:cNvSpPr/>
                      <wps:spPr>
                        <a:xfrm>
                          <a:off x="0" y="0"/>
                          <a:ext cx="5990861" cy="803564"/>
                        </a:xfrm>
                        <a:prstGeom prst="rect">
                          <a:avLst/>
                        </a:prstGeom>
                        <a:solidFill>
                          <a:sysClr val="window" lastClr="FFFFFF"/>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5005D" id="Rechthoek 8" o:spid="_x0000_s1026" style="position:absolute;margin-left:-7.6pt;margin-top:10.35pt;width:471.7pt;height:63.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" fillcolor="window" strokecolor="#41719c" strokeweight="2.25pt">
                <w10:wrap anchorx="margin"/>
              </v:rect>
            </w:pict>
          </mc:Fallback>
        </mc:AlternateContent>
      </w:r>
    </w:p>
    <w:p w14:paraId="469F9A9D" w14:textId="77777777" w:rsidR="00CC1A61" w:rsidRPr="0056160F" w:rsidRDefault="00AF6D57" w:rsidP="0049172A">
      <w:pPr>
        <w:pStyle w:val="Geenafstand"/>
        <w:spacing w:line="360" w:lineRule="auto"/>
        <w:jc w:val="both"/>
        <w:rPr>
          <w:rFonts w:ascii="Verdana" w:hAnsi="Verdana"/>
          <w:i/>
          <w:sz w:val="18"/>
          <w:szCs w:val="18"/>
          <w:lang w:eastAsia="nl-NL"/>
        </w:rPr>
      </w:pPr>
      <w:r w:rsidRPr="0056160F">
        <w:rPr>
          <w:rFonts w:ascii="Verdana" w:hAnsi="Verdana"/>
          <w:i/>
          <w:sz w:val="18"/>
          <w:szCs w:val="18"/>
          <w:lang w:eastAsia="nl-NL"/>
        </w:rPr>
        <w:t>Welk advies kan aan de hand van</w:t>
      </w:r>
      <w:r w:rsidRPr="0056160F">
        <w:rPr>
          <w:rFonts w:ascii="Verdana" w:hAnsi="Verdana"/>
          <w:sz w:val="18"/>
          <w:szCs w:val="18"/>
          <w:lang w:eastAsia="nl-NL"/>
        </w:rPr>
        <w:t xml:space="preserve"> </w:t>
      </w:r>
      <w:r w:rsidRPr="0056160F">
        <w:rPr>
          <w:rFonts w:ascii="Verdana" w:hAnsi="Verdana"/>
          <w:i/>
          <w:sz w:val="18"/>
          <w:szCs w:val="18"/>
          <w:lang w:eastAsia="nl-NL"/>
        </w:rPr>
        <w:t xml:space="preserve">wetsanalyse, literatuuronderzoek, jurisprudentieonderzoek en interviews aan </w:t>
      </w:r>
      <w:proofErr w:type="spellStart"/>
      <w:r w:rsidRPr="0056160F">
        <w:rPr>
          <w:rFonts w:ascii="Verdana" w:hAnsi="Verdana"/>
          <w:i/>
          <w:sz w:val="18"/>
          <w:szCs w:val="18"/>
          <w:lang w:eastAsia="nl-NL"/>
        </w:rPr>
        <w:t>TeekensKarstens</w:t>
      </w:r>
      <w:proofErr w:type="spellEnd"/>
      <w:r w:rsidRPr="0056160F">
        <w:rPr>
          <w:rFonts w:ascii="Verdana" w:hAnsi="Verdana"/>
          <w:i/>
          <w:sz w:val="18"/>
          <w:szCs w:val="18"/>
          <w:lang w:eastAsia="nl-NL"/>
        </w:rPr>
        <w:t xml:space="preserve"> advocaten notarissen worden gegeven over in welke gevallen sprake is van gezamenlijke verwerkingsverantwoordelijken?</w:t>
      </w:r>
    </w:p>
    <w:p w14:paraId="73FB5D70" w14:textId="77777777" w:rsidR="00CC1A61" w:rsidRPr="0056160F" w:rsidRDefault="00CC1A61" w:rsidP="0049172A">
      <w:pPr>
        <w:pStyle w:val="Geenafstand"/>
        <w:spacing w:line="360" w:lineRule="auto"/>
        <w:jc w:val="both"/>
        <w:rPr>
          <w:rFonts w:ascii="Verdana" w:hAnsi="Verdana"/>
          <w:sz w:val="18"/>
          <w:szCs w:val="18"/>
          <w:lang w:eastAsia="nl-NL"/>
        </w:rPr>
      </w:pPr>
    </w:p>
    <w:p w14:paraId="0D3C7AD1" w14:textId="77777777" w:rsidR="0049172A" w:rsidRPr="0056160F" w:rsidRDefault="008A76B0" w:rsidP="0049172A">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Het onderzoek is onderverdeeld in</w:t>
      </w:r>
      <w:r w:rsidR="00F96494" w:rsidRPr="0056160F">
        <w:rPr>
          <w:rFonts w:ascii="Verdana" w:hAnsi="Verdana"/>
          <w:sz w:val="18"/>
          <w:szCs w:val="18"/>
          <w:lang w:eastAsia="nl-NL"/>
        </w:rPr>
        <w:t xml:space="preserve"> h</w:t>
      </w:r>
      <w:r w:rsidRPr="0056160F">
        <w:rPr>
          <w:rFonts w:ascii="Verdana" w:hAnsi="Verdana"/>
          <w:sz w:val="18"/>
          <w:szCs w:val="18"/>
          <w:lang w:eastAsia="nl-NL"/>
        </w:rPr>
        <w:t xml:space="preserve">et </w:t>
      </w:r>
      <w:bookmarkStart w:id="1" w:name="_Hlk11511313"/>
      <w:r w:rsidRPr="0056160F">
        <w:rPr>
          <w:rFonts w:ascii="Verdana" w:hAnsi="Verdana"/>
          <w:sz w:val="18"/>
          <w:szCs w:val="18"/>
          <w:lang w:eastAsia="nl-NL"/>
        </w:rPr>
        <w:t xml:space="preserve">theoretisch-juridisch gedeelte </w:t>
      </w:r>
      <w:bookmarkEnd w:id="1"/>
      <w:r w:rsidRPr="0056160F">
        <w:rPr>
          <w:rFonts w:ascii="Verdana" w:hAnsi="Verdana"/>
          <w:sz w:val="18"/>
          <w:szCs w:val="18"/>
          <w:lang w:eastAsia="nl-NL"/>
        </w:rPr>
        <w:t xml:space="preserve">en het praktijkonderzoek </w:t>
      </w:r>
      <w:r w:rsidR="00F96494" w:rsidRPr="0056160F">
        <w:rPr>
          <w:rFonts w:ascii="Verdana" w:hAnsi="Verdana"/>
          <w:sz w:val="18"/>
          <w:szCs w:val="18"/>
          <w:lang w:eastAsia="nl-NL"/>
        </w:rPr>
        <w:t>gedeelte</w:t>
      </w:r>
      <w:r w:rsidR="006A6B71" w:rsidRPr="0056160F">
        <w:rPr>
          <w:rFonts w:ascii="Verdana" w:hAnsi="Verdana"/>
          <w:sz w:val="18"/>
          <w:szCs w:val="18"/>
          <w:lang w:eastAsia="nl-NL"/>
        </w:rPr>
        <w:t xml:space="preserve">. </w:t>
      </w:r>
      <w:r w:rsidRPr="0056160F">
        <w:rPr>
          <w:rFonts w:ascii="Verdana" w:hAnsi="Verdana"/>
          <w:sz w:val="18"/>
          <w:szCs w:val="18"/>
          <w:lang w:eastAsia="nl-NL"/>
        </w:rPr>
        <w:t xml:space="preserve">Bij het </w:t>
      </w:r>
      <w:r w:rsidR="006A6B71" w:rsidRPr="0056160F">
        <w:rPr>
          <w:rFonts w:ascii="Verdana" w:hAnsi="Verdana"/>
          <w:sz w:val="18"/>
          <w:szCs w:val="18"/>
          <w:lang w:eastAsia="nl-NL"/>
        </w:rPr>
        <w:t xml:space="preserve">theoretisch-juridisch gedeelte is aan de hand van wetsanalyse en literatuuronderzoek </w:t>
      </w:r>
      <w:r w:rsidRPr="0056160F">
        <w:rPr>
          <w:rFonts w:ascii="Verdana" w:hAnsi="Verdana"/>
          <w:sz w:val="18"/>
          <w:szCs w:val="18"/>
          <w:lang w:eastAsia="nl-NL"/>
        </w:rPr>
        <w:t>de AVG onderzocht en beschreven</w:t>
      </w:r>
      <w:r w:rsidR="006A6B71" w:rsidRPr="0056160F">
        <w:rPr>
          <w:rFonts w:ascii="Verdana" w:hAnsi="Verdana"/>
          <w:sz w:val="18"/>
          <w:szCs w:val="18"/>
          <w:lang w:eastAsia="nl-NL"/>
        </w:rPr>
        <w:t xml:space="preserve">. </w:t>
      </w:r>
      <w:r w:rsidR="00E26B44" w:rsidRPr="0056160F">
        <w:rPr>
          <w:rFonts w:ascii="Verdana" w:hAnsi="Verdana"/>
          <w:sz w:val="18"/>
          <w:szCs w:val="18"/>
          <w:lang w:eastAsia="nl-NL"/>
        </w:rPr>
        <w:t>Gelet op het onderwerp van dit onderzoek is</w:t>
      </w:r>
      <w:r w:rsidR="008F50DB" w:rsidRPr="0056160F">
        <w:rPr>
          <w:rFonts w:ascii="Verdana" w:hAnsi="Verdana"/>
          <w:sz w:val="18"/>
          <w:szCs w:val="18"/>
          <w:lang w:eastAsia="nl-NL"/>
        </w:rPr>
        <w:t xml:space="preserve"> ook uitgebreid onderzoek gedaan naar de term </w:t>
      </w:r>
      <w:r w:rsidR="00ED226D" w:rsidRPr="0056160F">
        <w:rPr>
          <w:rFonts w:ascii="Verdana" w:hAnsi="Verdana"/>
          <w:sz w:val="18"/>
          <w:szCs w:val="18"/>
          <w:lang w:eastAsia="nl-NL"/>
        </w:rPr>
        <w:t>verwerkings</w:t>
      </w:r>
      <w:r w:rsidR="008F50DB" w:rsidRPr="0056160F">
        <w:rPr>
          <w:rFonts w:ascii="Verdana" w:hAnsi="Verdana"/>
          <w:sz w:val="18"/>
          <w:szCs w:val="18"/>
          <w:lang w:eastAsia="nl-NL"/>
        </w:rPr>
        <w:t xml:space="preserve">verantwoordelijke, de begrippen het doel &amp; de middelen, de term gezamenlijke verwerkingsverantwoordelijken en de bijbehorende verplichtingen. </w:t>
      </w:r>
      <w:r w:rsidR="00F91356" w:rsidRPr="0056160F">
        <w:rPr>
          <w:rFonts w:ascii="Verdana" w:hAnsi="Verdana"/>
          <w:sz w:val="18"/>
          <w:szCs w:val="18"/>
          <w:lang w:eastAsia="nl-NL"/>
        </w:rPr>
        <w:t>Hieruit blijkt dat zodra twee of meer verwerkingsverantwoordelijken het doel en de middelen van de verwerking van persoonsgegevens op een gezamenlijke</w:t>
      </w:r>
      <w:r w:rsidR="0049172A" w:rsidRPr="0056160F">
        <w:rPr>
          <w:rFonts w:ascii="Verdana" w:hAnsi="Verdana"/>
          <w:sz w:val="18"/>
          <w:szCs w:val="18"/>
          <w:lang w:eastAsia="nl-NL"/>
        </w:rPr>
        <w:t xml:space="preserve"> manier</w:t>
      </w:r>
      <w:r w:rsidR="00F91356" w:rsidRPr="0056160F">
        <w:rPr>
          <w:rFonts w:ascii="Verdana" w:hAnsi="Verdana"/>
          <w:sz w:val="18"/>
          <w:szCs w:val="18"/>
          <w:lang w:eastAsia="nl-NL"/>
        </w:rPr>
        <w:t xml:space="preserve"> bepalen, zij</w:t>
      </w:r>
      <w:r w:rsidR="0049172A" w:rsidRPr="0056160F">
        <w:rPr>
          <w:rFonts w:ascii="Verdana" w:hAnsi="Verdana"/>
          <w:sz w:val="18"/>
          <w:szCs w:val="18"/>
          <w:lang w:eastAsia="nl-NL"/>
        </w:rPr>
        <w:t xml:space="preserve">n zij </w:t>
      </w:r>
      <w:r w:rsidR="00F91356" w:rsidRPr="0056160F">
        <w:rPr>
          <w:rFonts w:ascii="Verdana" w:hAnsi="Verdana"/>
          <w:sz w:val="18"/>
          <w:szCs w:val="18"/>
          <w:lang w:eastAsia="nl-NL"/>
        </w:rPr>
        <w:t xml:space="preserve">gezamenlijke verwerkingsverantwoordelijken. </w:t>
      </w:r>
      <w:r w:rsidR="0049172A" w:rsidRPr="0056160F">
        <w:rPr>
          <w:rFonts w:ascii="Verdana" w:hAnsi="Verdana"/>
          <w:sz w:val="18"/>
          <w:szCs w:val="18"/>
          <w:lang w:eastAsia="nl-NL"/>
        </w:rPr>
        <w:t>Tussen hen m</w:t>
      </w:r>
      <w:r w:rsidR="00146A68" w:rsidRPr="0056160F">
        <w:rPr>
          <w:rFonts w:ascii="Verdana" w:hAnsi="Verdana"/>
          <w:sz w:val="18"/>
          <w:szCs w:val="18"/>
          <w:lang w:eastAsia="nl-NL"/>
        </w:rPr>
        <w:t>o</w:t>
      </w:r>
      <w:r w:rsidR="0049172A" w:rsidRPr="0056160F">
        <w:rPr>
          <w:rFonts w:ascii="Verdana" w:hAnsi="Verdana"/>
          <w:sz w:val="18"/>
          <w:szCs w:val="18"/>
          <w:lang w:eastAsia="nl-NL"/>
        </w:rPr>
        <w:t>et een onderlinge regeling worden opgesteld, waaruit blijkt hoe zij aan de AVG verplicht</w:t>
      </w:r>
      <w:r w:rsidR="00ED226D" w:rsidRPr="0056160F">
        <w:rPr>
          <w:rFonts w:ascii="Verdana" w:hAnsi="Verdana"/>
          <w:sz w:val="18"/>
          <w:szCs w:val="18"/>
          <w:lang w:eastAsia="nl-NL"/>
        </w:rPr>
        <w:t>ingen</w:t>
      </w:r>
      <w:r w:rsidR="0049172A" w:rsidRPr="0056160F">
        <w:rPr>
          <w:rFonts w:ascii="Verdana" w:hAnsi="Verdana"/>
          <w:sz w:val="18"/>
          <w:szCs w:val="18"/>
          <w:lang w:eastAsia="nl-NL"/>
        </w:rPr>
        <w:t xml:space="preserve"> voldoen. </w:t>
      </w:r>
    </w:p>
    <w:p w14:paraId="64405168" w14:textId="77777777" w:rsidR="004F5545" w:rsidRPr="0056160F" w:rsidRDefault="008A76B0" w:rsidP="0049172A">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Naar aanleiding van de punten die uit het </w:t>
      </w:r>
      <w:r w:rsidR="008F50DB" w:rsidRPr="0056160F">
        <w:rPr>
          <w:rFonts w:ascii="Verdana" w:hAnsi="Verdana"/>
          <w:sz w:val="18"/>
          <w:szCs w:val="18"/>
          <w:lang w:eastAsia="nl-NL"/>
        </w:rPr>
        <w:t xml:space="preserve">theoretisch-juridisch gedeelte </w:t>
      </w:r>
      <w:r w:rsidRPr="0056160F">
        <w:rPr>
          <w:rFonts w:ascii="Verdana" w:hAnsi="Verdana"/>
          <w:sz w:val="18"/>
          <w:szCs w:val="18"/>
          <w:lang w:eastAsia="nl-NL"/>
        </w:rPr>
        <w:t xml:space="preserve">naar voren kwamen over de </w:t>
      </w:r>
      <w:r w:rsidR="008F50DB" w:rsidRPr="0056160F">
        <w:rPr>
          <w:rFonts w:ascii="Verdana" w:hAnsi="Verdana"/>
          <w:sz w:val="18"/>
          <w:szCs w:val="18"/>
          <w:lang w:eastAsia="nl-NL"/>
        </w:rPr>
        <w:t>term gezamenlijke verwerkingsverantwoordelijken</w:t>
      </w:r>
      <w:r w:rsidRPr="0056160F">
        <w:rPr>
          <w:rFonts w:ascii="Verdana" w:hAnsi="Verdana"/>
          <w:sz w:val="18"/>
          <w:szCs w:val="18"/>
          <w:lang w:eastAsia="nl-NL"/>
        </w:rPr>
        <w:t xml:space="preserve"> is er praktijkonderzoek uitgevoerd</w:t>
      </w:r>
      <w:r w:rsidR="00987F2B" w:rsidRPr="0056160F">
        <w:rPr>
          <w:rFonts w:ascii="Verdana" w:hAnsi="Verdana"/>
          <w:sz w:val="18"/>
          <w:szCs w:val="18"/>
          <w:lang w:eastAsia="nl-NL"/>
        </w:rPr>
        <w:t xml:space="preserve"> om zo te achterhalen </w:t>
      </w:r>
      <w:r w:rsidRPr="0056160F">
        <w:rPr>
          <w:rFonts w:ascii="Verdana" w:hAnsi="Verdana"/>
          <w:sz w:val="18"/>
          <w:szCs w:val="18"/>
          <w:lang w:eastAsia="nl-NL"/>
        </w:rPr>
        <w:t xml:space="preserve">hoe </w:t>
      </w:r>
      <w:r w:rsidR="008F50DB" w:rsidRPr="0056160F">
        <w:rPr>
          <w:rFonts w:ascii="Verdana" w:hAnsi="Verdana"/>
          <w:sz w:val="18"/>
          <w:szCs w:val="18"/>
          <w:lang w:eastAsia="nl-NL"/>
        </w:rPr>
        <w:t>de term wordt beoordeeld in de praktijk.</w:t>
      </w:r>
      <w:r w:rsidRPr="0056160F">
        <w:rPr>
          <w:rFonts w:ascii="Verdana" w:hAnsi="Verdana"/>
          <w:sz w:val="18"/>
          <w:szCs w:val="18"/>
          <w:lang w:eastAsia="nl-NL"/>
        </w:rPr>
        <w:t xml:space="preserve"> Het praktijkonderzoek is uitgevoerd door middel van</w:t>
      </w:r>
      <w:r w:rsidR="008F50DB" w:rsidRPr="0056160F">
        <w:rPr>
          <w:rFonts w:ascii="Verdana" w:hAnsi="Verdana"/>
          <w:sz w:val="18"/>
          <w:szCs w:val="18"/>
          <w:lang w:eastAsia="nl-NL"/>
        </w:rPr>
        <w:t xml:space="preserve"> jurisprudentieonderzoek en</w:t>
      </w:r>
      <w:r w:rsidRPr="0056160F">
        <w:rPr>
          <w:rFonts w:ascii="Verdana" w:hAnsi="Verdana"/>
          <w:sz w:val="18"/>
          <w:szCs w:val="18"/>
          <w:lang w:eastAsia="nl-NL"/>
        </w:rPr>
        <w:t xml:space="preserve"> het afnemen van interviews </w:t>
      </w:r>
      <w:r w:rsidR="008F50DB" w:rsidRPr="0056160F">
        <w:rPr>
          <w:rFonts w:ascii="Verdana" w:hAnsi="Verdana"/>
          <w:sz w:val="18"/>
          <w:szCs w:val="18"/>
          <w:lang w:eastAsia="nl-NL"/>
        </w:rPr>
        <w:t xml:space="preserve">met </w:t>
      </w:r>
      <w:proofErr w:type="spellStart"/>
      <w:r w:rsidR="008F50DB" w:rsidRPr="0056160F">
        <w:rPr>
          <w:rFonts w:ascii="Verdana" w:hAnsi="Verdana"/>
          <w:sz w:val="18"/>
          <w:szCs w:val="18"/>
          <w:lang w:eastAsia="nl-NL"/>
        </w:rPr>
        <w:t>FG’s</w:t>
      </w:r>
      <w:proofErr w:type="spellEnd"/>
      <w:r w:rsidRPr="0056160F">
        <w:rPr>
          <w:rFonts w:ascii="Verdana" w:hAnsi="Verdana"/>
          <w:sz w:val="18"/>
          <w:szCs w:val="18"/>
          <w:lang w:eastAsia="nl-NL"/>
        </w:rPr>
        <w:t xml:space="preserve">. </w:t>
      </w:r>
    </w:p>
    <w:p w14:paraId="127FE670" w14:textId="77777777" w:rsidR="00CC1A61" w:rsidRPr="0056160F" w:rsidRDefault="00CC1A61" w:rsidP="0049172A">
      <w:pPr>
        <w:pStyle w:val="Geenafstand"/>
        <w:spacing w:line="360" w:lineRule="auto"/>
        <w:jc w:val="both"/>
        <w:rPr>
          <w:rFonts w:ascii="Verdana" w:hAnsi="Verdana"/>
          <w:sz w:val="18"/>
          <w:szCs w:val="18"/>
          <w:lang w:eastAsia="nl-NL"/>
        </w:rPr>
      </w:pPr>
    </w:p>
    <w:p w14:paraId="4FB8207E" w14:textId="77777777" w:rsidR="00375016" w:rsidRPr="0056160F" w:rsidRDefault="0049172A" w:rsidP="0049172A">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Uit de resultaten van het praktijkonderzoek blijkt dat er </w:t>
      </w:r>
      <w:proofErr w:type="spellStart"/>
      <w:r w:rsidRPr="0056160F">
        <w:rPr>
          <w:rFonts w:ascii="Verdana" w:hAnsi="Verdana"/>
          <w:sz w:val="18"/>
          <w:szCs w:val="18"/>
          <w:lang w:eastAsia="nl-NL"/>
        </w:rPr>
        <w:t>er</w:t>
      </w:r>
      <w:proofErr w:type="spellEnd"/>
      <w:r w:rsidRPr="0056160F">
        <w:rPr>
          <w:rFonts w:ascii="Verdana" w:hAnsi="Verdana"/>
          <w:sz w:val="18"/>
          <w:szCs w:val="18"/>
          <w:lang w:eastAsia="nl-NL"/>
        </w:rPr>
        <w:t xml:space="preserve"> geen concreet of eenduidig antwoord is op de centrale vraag. De invulling van de bergrippen doel en middelen zijn zo uiteenlopend dat hier</w:t>
      </w:r>
      <w:r w:rsidR="00F52C7C" w:rsidRPr="0056160F">
        <w:rPr>
          <w:rFonts w:ascii="Verdana" w:hAnsi="Verdana"/>
          <w:sz w:val="18"/>
          <w:szCs w:val="18"/>
          <w:lang w:eastAsia="nl-NL"/>
        </w:rPr>
        <w:t xml:space="preserve"> </w:t>
      </w:r>
      <w:r w:rsidRPr="0056160F">
        <w:rPr>
          <w:rFonts w:ascii="Verdana" w:hAnsi="Verdana"/>
          <w:sz w:val="18"/>
          <w:szCs w:val="18"/>
          <w:lang w:eastAsia="nl-NL"/>
        </w:rPr>
        <w:t>geen</w:t>
      </w:r>
      <w:r w:rsidR="00F52C7C" w:rsidRPr="0056160F">
        <w:rPr>
          <w:rFonts w:ascii="Verdana" w:hAnsi="Verdana"/>
          <w:sz w:val="18"/>
          <w:szCs w:val="18"/>
          <w:lang w:eastAsia="nl-NL"/>
        </w:rPr>
        <w:t xml:space="preserve"> duidelijke</w:t>
      </w:r>
      <w:r w:rsidRPr="0056160F">
        <w:rPr>
          <w:rFonts w:ascii="Verdana" w:hAnsi="Verdana"/>
          <w:sz w:val="18"/>
          <w:szCs w:val="18"/>
          <w:lang w:eastAsia="nl-NL"/>
        </w:rPr>
        <w:t xml:space="preserve"> scheidslijnen</w:t>
      </w:r>
      <w:r w:rsidR="00F52C7C" w:rsidRPr="0056160F">
        <w:rPr>
          <w:rFonts w:ascii="Verdana" w:hAnsi="Verdana"/>
          <w:sz w:val="18"/>
          <w:szCs w:val="18"/>
          <w:lang w:eastAsia="nl-NL"/>
        </w:rPr>
        <w:t xml:space="preserve"> in</w:t>
      </w:r>
      <w:r w:rsidRPr="0056160F">
        <w:rPr>
          <w:rFonts w:ascii="Verdana" w:hAnsi="Verdana"/>
          <w:sz w:val="18"/>
          <w:szCs w:val="18"/>
          <w:lang w:eastAsia="nl-NL"/>
        </w:rPr>
        <w:t xml:space="preserve"> geschetst kunnen worden. Desalniettemin is de invulling van deze begrippen</w:t>
      </w:r>
      <w:r w:rsidR="00F52C7C" w:rsidRPr="0056160F">
        <w:rPr>
          <w:rFonts w:ascii="Verdana" w:hAnsi="Verdana"/>
          <w:sz w:val="18"/>
          <w:szCs w:val="18"/>
          <w:lang w:eastAsia="nl-NL"/>
        </w:rPr>
        <w:t xml:space="preserve"> wel</w:t>
      </w:r>
      <w:r w:rsidRPr="0056160F">
        <w:rPr>
          <w:rFonts w:ascii="Verdana" w:hAnsi="Verdana"/>
          <w:sz w:val="18"/>
          <w:szCs w:val="18"/>
          <w:lang w:eastAsia="nl-NL"/>
        </w:rPr>
        <w:t xml:space="preserve"> te achterhalen door middel van de vragen ‘waarom’ en ‘hoe’.</w:t>
      </w:r>
      <w:r w:rsidR="00F52C7C" w:rsidRPr="0056160F">
        <w:rPr>
          <w:rFonts w:ascii="Verdana" w:hAnsi="Verdana"/>
          <w:sz w:val="18"/>
          <w:szCs w:val="18"/>
          <w:lang w:eastAsia="nl-NL"/>
        </w:rPr>
        <w:t xml:space="preserve"> Tevens kunnen </w:t>
      </w:r>
      <w:r w:rsidR="00F52C7C" w:rsidRPr="0056160F">
        <w:rPr>
          <w:rFonts w:ascii="Verdana" w:hAnsi="Verdana"/>
          <w:sz w:val="18"/>
          <w:szCs w:val="18"/>
          <w:lang w:eastAsia="nl-NL"/>
        </w:rPr>
        <w:lastRenderedPageBreak/>
        <w:t xml:space="preserve">verschillende voorbeelden dienen als handvatten. </w:t>
      </w:r>
      <w:r w:rsidRPr="0056160F">
        <w:rPr>
          <w:rFonts w:ascii="Verdana" w:hAnsi="Verdana"/>
          <w:sz w:val="18"/>
          <w:szCs w:val="18"/>
          <w:lang w:eastAsia="nl-NL"/>
        </w:rPr>
        <w:t>Echter ondervind</w:t>
      </w:r>
      <w:r w:rsidR="00146A68" w:rsidRPr="0056160F">
        <w:rPr>
          <w:rFonts w:ascii="Verdana" w:hAnsi="Verdana"/>
          <w:sz w:val="18"/>
          <w:szCs w:val="18"/>
          <w:lang w:eastAsia="nl-NL"/>
        </w:rPr>
        <w:t xml:space="preserve">t </w:t>
      </w:r>
      <w:r w:rsidRPr="0056160F">
        <w:rPr>
          <w:rFonts w:ascii="Verdana" w:hAnsi="Verdana"/>
          <w:sz w:val="18"/>
          <w:szCs w:val="18"/>
          <w:lang w:eastAsia="nl-NL"/>
        </w:rPr>
        <w:t>de moeilijkheidsgraad zich bij de vraag in welke situatie</w:t>
      </w:r>
      <w:r w:rsidR="00146A68" w:rsidRPr="0056160F">
        <w:rPr>
          <w:rFonts w:ascii="Verdana" w:hAnsi="Verdana"/>
          <w:sz w:val="18"/>
          <w:szCs w:val="18"/>
          <w:lang w:eastAsia="nl-NL"/>
        </w:rPr>
        <w:t>s</w:t>
      </w:r>
      <w:r w:rsidRPr="0056160F">
        <w:rPr>
          <w:rFonts w:ascii="Verdana" w:hAnsi="Verdana"/>
          <w:sz w:val="18"/>
          <w:szCs w:val="18"/>
          <w:lang w:eastAsia="nl-NL"/>
        </w:rPr>
        <w:t xml:space="preserve"> worden de doelen en middelen gezamenlijk bepaald. </w:t>
      </w:r>
    </w:p>
    <w:p w14:paraId="65C35863" w14:textId="77777777" w:rsidR="00375016" w:rsidRPr="0056160F" w:rsidRDefault="00375016" w:rsidP="0049172A">
      <w:pPr>
        <w:pStyle w:val="Geenafstand"/>
        <w:spacing w:line="360" w:lineRule="auto"/>
        <w:jc w:val="both"/>
        <w:rPr>
          <w:rFonts w:ascii="Verdana" w:hAnsi="Verdana"/>
          <w:sz w:val="18"/>
          <w:szCs w:val="18"/>
          <w:lang w:eastAsia="nl-NL"/>
        </w:rPr>
      </w:pPr>
    </w:p>
    <w:p w14:paraId="1222CD45" w14:textId="77777777" w:rsidR="008A76B0" w:rsidRPr="0056160F" w:rsidRDefault="0049172A" w:rsidP="0049172A">
      <w:pPr>
        <w:pStyle w:val="Geenafstand"/>
        <w:spacing w:line="360" w:lineRule="auto"/>
        <w:jc w:val="both"/>
        <w:rPr>
          <w:rFonts w:ascii="Verdana" w:hAnsi="Verdana"/>
          <w:sz w:val="18"/>
          <w:szCs w:val="18"/>
          <w:lang w:eastAsia="nl-NL"/>
        </w:rPr>
      </w:pPr>
      <w:r w:rsidRPr="0056160F">
        <w:rPr>
          <w:rFonts w:ascii="Verdana" w:hAnsi="Verdana"/>
          <w:sz w:val="18"/>
          <w:szCs w:val="18"/>
          <w:lang w:eastAsia="nl-NL"/>
        </w:rPr>
        <w:t xml:space="preserve">De jurisprudentie heeft momenteel maar twee uitspraken, waarbij zo’n situatie wordt geschetst. Ook de </w:t>
      </w:r>
      <w:r w:rsidR="00ED226D" w:rsidRPr="0056160F">
        <w:rPr>
          <w:rFonts w:ascii="Verdana" w:hAnsi="Verdana"/>
          <w:sz w:val="18"/>
          <w:szCs w:val="18"/>
          <w:lang w:eastAsia="nl-NL"/>
        </w:rPr>
        <w:t xml:space="preserve">geïnterviewde </w:t>
      </w:r>
      <w:proofErr w:type="spellStart"/>
      <w:r w:rsidRPr="0056160F">
        <w:rPr>
          <w:rFonts w:ascii="Verdana" w:hAnsi="Verdana"/>
          <w:sz w:val="18"/>
          <w:szCs w:val="18"/>
          <w:lang w:eastAsia="nl-NL"/>
        </w:rPr>
        <w:t>FG’s</w:t>
      </w:r>
      <w:proofErr w:type="spellEnd"/>
      <w:r w:rsidRPr="0056160F">
        <w:rPr>
          <w:rFonts w:ascii="Verdana" w:hAnsi="Verdana"/>
          <w:sz w:val="18"/>
          <w:szCs w:val="18"/>
          <w:lang w:eastAsia="nl-NL"/>
        </w:rPr>
        <w:t xml:space="preserve"> kunnen geen duidelijke situaties schetsen, omdat zij de term nog niet in de praktijk hebben mee gemaakt. Door het tekort aan bronnen zal de organisatie toch zelf moeten beredeneren en beargumenteren of de term van toepassing is. </w:t>
      </w:r>
      <w:r w:rsidR="00375016" w:rsidRPr="0056160F">
        <w:rPr>
          <w:rFonts w:ascii="Verdana" w:hAnsi="Verdana"/>
          <w:sz w:val="18"/>
          <w:szCs w:val="18"/>
          <w:lang w:eastAsia="nl-NL"/>
        </w:rPr>
        <w:t xml:space="preserve">Daarom is </w:t>
      </w:r>
      <w:r w:rsidR="008F50DB" w:rsidRPr="0056160F">
        <w:rPr>
          <w:rFonts w:ascii="Verdana" w:hAnsi="Verdana"/>
          <w:sz w:val="18"/>
          <w:szCs w:val="18"/>
          <w:lang w:eastAsia="nl-NL"/>
        </w:rPr>
        <w:t>een checklist opgesteld</w:t>
      </w:r>
      <w:r w:rsidR="00ED226D" w:rsidRPr="0056160F">
        <w:rPr>
          <w:rFonts w:ascii="Verdana" w:hAnsi="Verdana"/>
          <w:sz w:val="18"/>
          <w:szCs w:val="18"/>
          <w:lang w:eastAsia="nl-NL"/>
        </w:rPr>
        <w:t xml:space="preserve"> als beroepsproduct</w:t>
      </w:r>
      <w:r w:rsidR="008F50DB" w:rsidRPr="0056160F">
        <w:rPr>
          <w:rFonts w:ascii="Verdana" w:hAnsi="Verdana"/>
          <w:sz w:val="18"/>
          <w:szCs w:val="18"/>
          <w:lang w:eastAsia="nl-NL"/>
        </w:rPr>
        <w:t xml:space="preserve"> die </w:t>
      </w:r>
      <w:r w:rsidR="00375016" w:rsidRPr="0056160F">
        <w:rPr>
          <w:rFonts w:ascii="Verdana" w:hAnsi="Verdana"/>
          <w:sz w:val="18"/>
          <w:szCs w:val="18"/>
          <w:lang w:eastAsia="nl-NL"/>
        </w:rPr>
        <w:t>handvatten bied</w:t>
      </w:r>
      <w:r w:rsidR="00146A68" w:rsidRPr="0056160F">
        <w:rPr>
          <w:rFonts w:ascii="Verdana" w:hAnsi="Verdana"/>
          <w:sz w:val="18"/>
          <w:szCs w:val="18"/>
          <w:lang w:eastAsia="nl-NL"/>
        </w:rPr>
        <w:t>t</w:t>
      </w:r>
      <w:r w:rsidR="00D16B9D" w:rsidRPr="0056160F">
        <w:rPr>
          <w:rFonts w:ascii="Verdana" w:hAnsi="Verdana"/>
          <w:sz w:val="18"/>
          <w:szCs w:val="18"/>
          <w:lang w:eastAsia="nl-NL"/>
        </w:rPr>
        <w:t xml:space="preserve"> voor de beoordeling van de term. </w:t>
      </w:r>
    </w:p>
    <w:p w14:paraId="5C299AD8" w14:textId="77777777" w:rsidR="00F91356" w:rsidRPr="0056160F" w:rsidRDefault="00F91356" w:rsidP="0049172A">
      <w:pPr>
        <w:pStyle w:val="Geenafstand"/>
        <w:spacing w:line="360" w:lineRule="auto"/>
        <w:jc w:val="both"/>
        <w:rPr>
          <w:rFonts w:ascii="Verdana" w:hAnsi="Verdana"/>
          <w:sz w:val="18"/>
          <w:szCs w:val="18"/>
          <w:lang w:eastAsia="nl-NL"/>
        </w:rPr>
      </w:pPr>
    </w:p>
    <w:p w14:paraId="432634F3" w14:textId="77777777" w:rsidR="004F5545" w:rsidRPr="0056160F" w:rsidRDefault="004F5545" w:rsidP="00DE46A0">
      <w:pPr>
        <w:pStyle w:val="Geenafstand"/>
        <w:spacing w:line="360" w:lineRule="auto"/>
        <w:jc w:val="both"/>
        <w:rPr>
          <w:rFonts w:ascii="Verdana" w:hAnsi="Verdana"/>
          <w:sz w:val="18"/>
          <w:szCs w:val="18"/>
          <w:lang w:eastAsia="nl-NL"/>
        </w:rPr>
      </w:pPr>
    </w:p>
    <w:p w14:paraId="2BCA1802" w14:textId="77777777" w:rsidR="004F5545" w:rsidRPr="0056160F" w:rsidRDefault="004F5545" w:rsidP="00DE46A0">
      <w:pPr>
        <w:pStyle w:val="Geenafstand"/>
        <w:spacing w:line="360" w:lineRule="auto"/>
        <w:jc w:val="both"/>
        <w:rPr>
          <w:rFonts w:ascii="Verdana" w:hAnsi="Verdana"/>
          <w:sz w:val="18"/>
          <w:szCs w:val="18"/>
          <w:lang w:eastAsia="nl-NL"/>
        </w:rPr>
      </w:pPr>
    </w:p>
    <w:p w14:paraId="0307D461" w14:textId="77777777" w:rsidR="004F5545" w:rsidRPr="0056160F" w:rsidRDefault="004F5545" w:rsidP="00466197">
      <w:pPr>
        <w:pStyle w:val="Geenafstand"/>
        <w:spacing w:line="360" w:lineRule="auto"/>
        <w:rPr>
          <w:rFonts w:ascii="Verdana" w:hAnsi="Verdana"/>
          <w:sz w:val="18"/>
          <w:szCs w:val="18"/>
          <w:lang w:eastAsia="nl-NL"/>
        </w:rPr>
      </w:pPr>
    </w:p>
    <w:p w14:paraId="5E6B43EF" w14:textId="77777777" w:rsidR="00375016" w:rsidRPr="0056160F" w:rsidRDefault="00375016" w:rsidP="00466197">
      <w:pPr>
        <w:pStyle w:val="Geenafstand"/>
        <w:spacing w:line="360" w:lineRule="auto"/>
        <w:rPr>
          <w:rFonts w:ascii="Verdana" w:hAnsi="Verdana"/>
          <w:sz w:val="18"/>
          <w:szCs w:val="18"/>
          <w:lang w:eastAsia="nl-NL"/>
        </w:rPr>
      </w:pPr>
    </w:p>
    <w:p w14:paraId="541A1898" w14:textId="77777777" w:rsidR="00375016" w:rsidRPr="0056160F" w:rsidRDefault="00375016" w:rsidP="00466197">
      <w:pPr>
        <w:pStyle w:val="Geenafstand"/>
        <w:spacing w:line="360" w:lineRule="auto"/>
        <w:rPr>
          <w:rFonts w:ascii="Verdana" w:hAnsi="Verdana"/>
          <w:sz w:val="18"/>
          <w:szCs w:val="18"/>
          <w:lang w:eastAsia="nl-NL"/>
        </w:rPr>
      </w:pPr>
    </w:p>
    <w:p w14:paraId="082E57DD" w14:textId="77777777" w:rsidR="004F5545" w:rsidRPr="0056160F" w:rsidRDefault="004F5545" w:rsidP="00466197">
      <w:pPr>
        <w:pStyle w:val="Geenafstand"/>
        <w:spacing w:line="360" w:lineRule="auto"/>
        <w:rPr>
          <w:rFonts w:ascii="Verdana" w:hAnsi="Verdana"/>
          <w:sz w:val="18"/>
          <w:szCs w:val="18"/>
          <w:lang w:eastAsia="nl-NL"/>
        </w:rPr>
      </w:pPr>
    </w:p>
    <w:p w14:paraId="74ED6830" w14:textId="77777777" w:rsidR="004F5545" w:rsidRPr="0056160F" w:rsidRDefault="004F5545" w:rsidP="00466197">
      <w:pPr>
        <w:pStyle w:val="Geenafstand"/>
        <w:spacing w:line="360" w:lineRule="auto"/>
        <w:rPr>
          <w:rFonts w:ascii="Verdana" w:hAnsi="Verdana"/>
          <w:sz w:val="18"/>
          <w:szCs w:val="18"/>
          <w:lang w:eastAsia="nl-NL"/>
        </w:rPr>
      </w:pPr>
    </w:p>
    <w:p w14:paraId="52C2EE66" w14:textId="77777777" w:rsidR="00466197" w:rsidRPr="0056160F" w:rsidRDefault="00466197" w:rsidP="00466197">
      <w:pPr>
        <w:pStyle w:val="Geenafstand"/>
        <w:spacing w:line="360" w:lineRule="auto"/>
        <w:rPr>
          <w:rFonts w:ascii="Verdana" w:hAnsi="Verdana"/>
          <w:sz w:val="18"/>
          <w:szCs w:val="18"/>
          <w:lang w:eastAsia="nl-NL"/>
        </w:rPr>
      </w:pPr>
    </w:p>
    <w:p w14:paraId="1B40ADBA" w14:textId="77777777" w:rsidR="00375016" w:rsidRPr="0056160F" w:rsidRDefault="00375016" w:rsidP="00466197">
      <w:pPr>
        <w:pStyle w:val="Geenafstand"/>
        <w:spacing w:line="360" w:lineRule="auto"/>
        <w:rPr>
          <w:rFonts w:ascii="Verdana" w:hAnsi="Verdana"/>
          <w:sz w:val="18"/>
          <w:szCs w:val="18"/>
          <w:lang w:eastAsia="nl-NL"/>
        </w:rPr>
      </w:pPr>
    </w:p>
    <w:p w14:paraId="1B5576EA" w14:textId="77777777" w:rsidR="00382688" w:rsidRPr="0056160F" w:rsidRDefault="00382688" w:rsidP="00466197">
      <w:pPr>
        <w:pStyle w:val="Geenafstand"/>
        <w:spacing w:line="360" w:lineRule="auto"/>
        <w:rPr>
          <w:rFonts w:ascii="Verdana" w:hAnsi="Verdana"/>
          <w:sz w:val="18"/>
          <w:szCs w:val="18"/>
          <w:lang w:eastAsia="nl-NL"/>
        </w:rPr>
      </w:pPr>
    </w:p>
    <w:p w14:paraId="38BFA748" w14:textId="77777777" w:rsidR="00382688" w:rsidRPr="0056160F" w:rsidRDefault="00382688" w:rsidP="00466197">
      <w:pPr>
        <w:pStyle w:val="Geenafstand"/>
        <w:spacing w:line="360" w:lineRule="auto"/>
        <w:rPr>
          <w:rFonts w:ascii="Verdana" w:hAnsi="Verdana"/>
          <w:sz w:val="18"/>
          <w:szCs w:val="18"/>
          <w:lang w:eastAsia="nl-NL"/>
        </w:rPr>
      </w:pPr>
    </w:p>
    <w:p w14:paraId="2B813872" w14:textId="77777777" w:rsidR="00382688" w:rsidRPr="0056160F" w:rsidRDefault="00382688" w:rsidP="00466197">
      <w:pPr>
        <w:pStyle w:val="Geenafstand"/>
        <w:spacing w:line="360" w:lineRule="auto"/>
        <w:rPr>
          <w:rFonts w:ascii="Verdana" w:hAnsi="Verdana"/>
          <w:sz w:val="18"/>
          <w:szCs w:val="18"/>
          <w:lang w:eastAsia="nl-NL"/>
        </w:rPr>
      </w:pPr>
    </w:p>
    <w:p w14:paraId="175F253D" w14:textId="77777777" w:rsidR="00382688" w:rsidRPr="0056160F" w:rsidRDefault="00382688" w:rsidP="00466197">
      <w:pPr>
        <w:pStyle w:val="Geenafstand"/>
        <w:spacing w:line="360" w:lineRule="auto"/>
        <w:rPr>
          <w:rFonts w:ascii="Verdana" w:hAnsi="Verdana"/>
          <w:sz w:val="18"/>
          <w:szCs w:val="18"/>
          <w:lang w:eastAsia="nl-NL"/>
        </w:rPr>
      </w:pPr>
    </w:p>
    <w:p w14:paraId="38245500" w14:textId="77777777" w:rsidR="00375016" w:rsidRDefault="00375016" w:rsidP="00466197">
      <w:pPr>
        <w:pStyle w:val="Geenafstand"/>
        <w:spacing w:line="360" w:lineRule="auto"/>
        <w:rPr>
          <w:rFonts w:ascii="Verdana" w:hAnsi="Verdana"/>
          <w:sz w:val="18"/>
          <w:szCs w:val="18"/>
          <w:lang w:eastAsia="nl-NL"/>
        </w:rPr>
      </w:pPr>
    </w:p>
    <w:p w14:paraId="64DDB18C" w14:textId="77777777" w:rsidR="0056160F" w:rsidRDefault="0056160F" w:rsidP="00466197">
      <w:pPr>
        <w:pStyle w:val="Geenafstand"/>
        <w:spacing w:line="360" w:lineRule="auto"/>
        <w:rPr>
          <w:rFonts w:ascii="Verdana" w:hAnsi="Verdana"/>
          <w:sz w:val="18"/>
          <w:szCs w:val="18"/>
          <w:lang w:eastAsia="nl-NL"/>
        </w:rPr>
      </w:pPr>
    </w:p>
    <w:p w14:paraId="27F12BD1" w14:textId="77777777" w:rsidR="0056160F" w:rsidRDefault="0056160F" w:rsidP="00466197">
      <w:pPr>
        <w:pStyle w:val="Geenafstand"/>
        <w:spacing w:line="360" w:lineRule="auto"/>
        <w:rPr>
          <w:rFonts w:ascii="Verdana" w:hAnsi="Verdana"/>
          <w:sz w:val="18"/>
          <w:szCs w:val="18"/>
          <w:lang w:eastAsia="nl-NL"/>
        </w:rPr>
      </w:pPr>
    </w:p>
    <w:p w14:paraId="6A2AB03D" w14:textId="77777777" w:rsidR="0056160F" w:rsidRDefault="0056160F" w:rsidP="00466197">
      <w:pPr>
        <w:pStyle w:val="Geenafstand"/>
        <w:spacing w:line="360" w:lineRule="auto"/>
        <w:rPr>
          <w:rFonts w:ascii="Verdana" w:hAnsi="Verdana"/>
          <w:sz w:val="18"/>
          <w:szCs w:val="18"/>
          <w:lang w:eastAsia="nl-NL"/>
        </w:rPr>
      </w:pPr>
    </w:p>
    <w:p w14:paraId="02B800A9" w14:textId="77777777" w:rsidR="0056160F" w:rsidRDefault="0056160F" w:rsidP="00466197">
      <w:pPr>
        <w:pStyle w:val="Geenafstand"/>
        <w:spacing w:line="360" w:lineRule="auto"/>
        <w:rPr>
          <w:rFonts w:ascii="Verdana" w:hAnsi="Verdana"/>
          <w:sz w:val="18"/>
          <w:szCs w:val="18"/>
          <w:lang w:eastAsia="nl-NL"/>
        </w:rPr>
      </w:pPr>
    </w:p>
    <w:p w14:paraId="67FE0778" w14:textId="77777777" w:rsidR="0056160F" w:rsidRDefault="0056160F" w:rsidP="00466197">
      <w:pPr>
        <w:pStyle w:val="Geenafstand"/>
        <w:spacing w:line="360" w:lineRule="auto"/>
        <w:rPr>
          <w:rFonts w:ascii="Verdana" w:hAnsi="Verdana"/>
          <w:sz w:val="18"/>
          <w:szCs w:val="18"/>
          <w:lang w:eastAsia="nl-NL"/>
        </w:rPr>
      </w:pPr>
    </w:p>
    <w:p w14:paraId="177169A7" w14:textId="77777777" w:rsidR="0056160F" w:rsidRDefault="0056160F" w:rsidP="00466197">
      <w:pPr>
        <w:pStyle w:val="Geenafstand"/>
        <w:spacing w:line="360" w:lineRule="auto"/>
        <w:rPr>
          <w:rFonts w:ascii="Verdana" w:hAnsi="Verdana"/>
          <w:sz w:val="18"/>
          <w:szCs w:val="18"/>
          <w:lang w:eastAsia="nl-NL"/>
        </w:rPr>
      </w:pPr>
    </w:p>
    <w:p w14:paraId="74EEFB17" w14:textId="77777777" w:rsidR="0056160F" w:rsidRDefault="0056160F" w:rsidP="00466197">
      <w:pPr>
        <w:pStyle w:val="Geenafstand"/>
        <w:spacing w:line="360" w:lineRule="auto"/>
        <w:rPr>
          <w:rFonts w:ascii="Verdana" w:hAnsi="Verdana"/>
          <w:sz w:val="18"/>
          <w:szCs w:val="18"/>
          <w:lang w:eastAsia="nl-NL"/>
        </w:rPr>
      </w:pPr>
    </w:p>
    <w:p w14:paraId="0F238FE1" w14:textId="77777777" w:rsidR="0056160F" w:rsidRDefault="0056160F" w:rsidP="00466197">
      <w:pPr>
        <w:pStyle w:val="Geenafstand"/>
        <w:spacing w:line="360" w:lineRule="auto"/>
        <w:rPr>
          <w:rFonts w:ascii="Verdana" w:hAnsi="Verdana"/>
          <w:sz w:val="18"/>
          <w:szCs w:val="18"/>
          <w:lang w:eastAsia="nl-NL"/>
        </w:rPr>
      </w:pPr>
    </w:p>
    <w:p w14:paraId="62535B37" w14:textId="77777777" w:rsidR="0056160F" w:rsidRDefault="0056160F" w:rsidP="00466197">
      <w:pPr>
        <w:pStyle w:val="Geenafstand"/>
        <w:spacing w:line="360" w:lineRule="auto"/>
        <w:rPr>
          <w:rFonts w:ascii="Verdana" w:hAnsi="Verdana"/>
          <w:sz w:val="18"/>
          <w:szCs w:val="18"/>
          <w:lang w:eastAsia="nl-NL"/>
        </w:rPr>
      </w:pPr>
    </w:p>
    <w:p w14:paraId="32DF3AD4" w14:textId="77777777" w:rsidR="0056160F" w:rsidRDefault="0056160F" w:rsidP="00466197">
      <w:pPr>
        <w:pStyle w:val="Geenafstand"/>
        <w:spacing w:line="360" w:lineRule="auto"/>
        <w:rPr>
          <w:rFonts w:ascii="Verdana" w:hAnsi="Verdana"/>
          <w:sz w:val="18"/>
          <w:szCs w:val="18"/>
          <w:lang w:eastAsia="nl-NL"/>
        </w:rPr>
      </w:pPr>
    </w:p>
    <w:p w14:paraId="38E0956F" w14:textId="77777777" w:rsidR="0056160F" w:rsidRDefault="0056160F" w:rsidP="00466197">
      <w:pPr>
        <w:pStyle w:val="Geenafstand"/>
        <w:spacing w:line="360" w:lineRule="auto"/>
        <w:rPr>
          <w:rFonts w:ascii="Verdana" w:hAnsi="Verdana"/>
          <w:sz w:val="18"/>
          <w:szCs w:val="18"/>
          <w:lang w:eastAsia="nl-NL"/>
        </w:rPr>
      </w:pPr>
    </w:p>
    <w:p w14:paraId="1AD18291" w14:textId="77777777" w:rsidR="0056160F" w:rsidRDefault="0056160F" w:rsidP="00466197">
      <w:pPr>
        <w:pStyle w:val="Geenafstand"/>
        <w:spacing w:line="360" w:lineRule="auto"/>
        <w:rPr>
          <w:rFonts w:ascii="Verdana" w:hAnsi="Verdana"/>
          <w:sz w:val="18"/>
          <w:szCs w:val="18"/>
          <w:lang w:eastAsia="nl-NL"/>
        </w:rPr>
      </w:pPr>
    </w:p>
    <w:p w14:paraId="728AB3D6" w14:textId="77777777" w:rsidR="0056160F" w:rsidRDefault="0056160F" w:rsidP="00466197">
      <w:pPr>
        <w:pStyle w:val="Geenafstand"/>
        <w:spacing w:line="360" w:lineRule="auto"/>
        <w:rPr>
          <w:rFonts w:ascii="Verdana" w:hAnsi="Verdana"/>
          <w:sz w:val="18"/>
          <w:szCs w:val="18"/>
          <w:lang w:eastAsia="nl-NL"/>
        </w:rPr>
      </w:pPr>
    </w:p>
    <w:p w14:paraId="4E221DAA" w14:textId="77777777" w:rsidR="0056160F" w:rsidRDefault="0056160F" w:rsidP="00466197">
      <w:pPr>
        <w:pStyle w:val="Geenafstand"/>
        <w:spacing w:line="360" w:lineRule="auto"/>
        <w:rPr>
          <w:rFonts w:ascii="Verdana" w:hAnsi="Verdana"/>
          <w:sz w:val="18"/>
          <w:szCs w:val="18"/>
          <w:lang w:eastAsia="nl-NL"/>
        </w:rPr>
      </w:pPr>
    </w:p>
    <w:p w14:paraId="0DD8E597" w14:textId="77777777" w:rsidR="0056160F" w:rsidRDefault="0056160F" w:rsidP="00466197">
      <w:pPr>
        <w:pStyle w:val="Geenafstand"/>
        <w:spacing w:line="360" w:lineRule="auto"/>
        <w:rPr>
          <w:rFonts w:ascii="Verdana" w:hAnsi="Verdana"/>
          <w:sz w:val="18"/>
          <w:szCs w:val="18"/>
          <w:lang w:eastAsia="nl-NL"/>
        </w:rPr>
      </w:pPr>
    </w:p>
    <w:p w14:paraId="54EC9BBC" w14:textId="77777777" w:rsidR="0056160F" w:rsidRPr="0056160F" w:rsidRDefault="0056160F" w:rsidP="00466197">
      <w:pPr>
        <w:pStyle w:val="Geenafstand"/>
        <w:spacing w:line="360" w:lineRule="auto"/>
        <w:rPr>
          <w:rFonts w:ascii="Verdana" w:hAnsi="Verdana"/>
          <w:sz w:val="18"/>
          <w:szCs w:val="18"/>
          <w:lang w:eastAsia="nl-NL"/>
        </w:rPr>
      </w:pPr>
    </w:p>
    <w:p w14:paraId="141F58E3" w14:textId="77777777" w:rsidR="00375016" w:rsidRPr="0056160F" w:rsidRDefault="00375016" w:rsidP="00466197">
      <w:pPr>
        <w:pStyle w:val="Geenafstand"/>
        <w:spacing w:line="360" w:lineRule="auto"/>
        <w:rPr>
          <w:rFonts w:ascii="Verdana" w:hAnsi="Verdana"/>
          <w:sz w:val="18"/>
          <w:szCs w:val="18"/>
          <w:lang w:eastAsia="nl-NL"/>
        </w:rPr>
      </w:pPr>
    </w:p>
    <w:p w14:paraId="11A1AAEC" w14:textId="77777777" w:rsidR="00E64E4A" w:rsidRPr="0056160F" w:rsidRDefault="00E64E4A" w:rsidP="00466197">
      <w:pPr>
        <w:pStyle w:val="Geenafstand"/>
        <w:spacing w:line="360" w:lineRule="auto"/>
        <w:rPr>
          <w:rFonts w:ascii="Verdana" w:hAnsi="Verdana"/>
          <w:sz w:val="18"/>
          <w:szCs w:val="18"/>
          <w:lang w:eastAsia="nl-NL"/>
        </w:rPr>
      </w:pPr>
    </w:p>
    <w:p w14:paraId="0226EAE4" w14:textId="77777777" w:rsidR="004F5545" w:rsidRPr="009352C6" w:rsidRDefault="004F5545" w:rsidP="004440DA">
      <w:pPr>
        <w:pStyle w:val="Kop1"/>
        <w:spacing w:line="276" w:lineRule="auto"/>
        <w:rPr>
          <w:rFonts w:ascii="Verdana" w:hAnsi="Verdana"/>
          <w:b/>
          <w:sz w:val="20"/>
          <w:szCs w:val="18"/>
        </w:rPr>
      </w:pPr>
      <w:r w:rsidRPr="009352C6">
        <w:rPr>
          <w:rFonts w:ascii="Verdana" w:hAnsi="Verdana"/>
          <w:b/>
          <w:sz w:val="20"/>
          <w:szCs w:val="18"/>
        </w:rPr>
        <w:lastRenderedPageBreak/>
        <w:t>Inhoudsopgave</w:t>
      </w:r>
    </w:p>
    <w:p w14:paraId="2A0DE76C" w14:textId="77777777" w:rsidR="004440DA" w:rsidRPr="0056160F" w:rsidRDefault="004440DA" w:rsidP="009E61F6">
      <w:pPr>
        <w:pStyle w:val="Geenafstand"/>
        <w:spacing w:line="360" w:lineRule="auto"/>
        <w:rPr>
          <w:rFonts w:ascii="Verdana" w:hAnsi="Verdana"/>
          <w:b/>
          <w:sz w:val="18"/>
          <w:szCs w:val="18"/>
        </w:rPr>
      </w:pPr>
    </w:p>
    <w:p w14:paraId="7273F5B9" w14:textId="77777777" w:rsidR="00C71EAF" w:rsidRPr="0056160F" w:rsidRDefault="00C71EAF" w:rsidP="009E61F6">
      <w:pPr>
        <w:pStyle w:val="Geenafstand"/>
        <w:spacing w:line="360" w:lineRule="auto"/>
        <w:rPr>
          <w:rFonts w:ascii="Verdana" w:hAnsi="Verdana"/>
          <w:b/>
          <w:sz w:val="18"/>
          <w:szCs w:val="18"/>
        </w:rPr>
      </w:pPr>
      <w:r w:rsidRPr="0056160F">
        <w:rPr>
          <w:rFonts w:ascii="Verdana" w:hAnsi="Verdana"/>
          <w:b/>
          <w:sz w:val="18"/>
          <w:szCs w:val="18"/>
        </w:rPr>
        <w:t>Afkortingen</w:t>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Pr="0056160F">
        <w:rPr>
          <w:rFonts w:ascii="Verdana" w:hAnsi="Verdana"/>
          <w:sz w:val="18"/>
          <w:szCs w:val="18"/>
        </w:rPr>
        <w:t xml:space="preserve"> </w:t>
      </w:r>
    </w:p>
    <w:p w14:paraId="65A6A2BB" w14:textId="77777777" w:rsidR="00C71EAF" w:rsidRPr="0056160F" w:rsidRDefault="00C71EAF" w:rsidP="009E61F6">
      <w:pPr>
        <w:pStyle w:val="Geenafstand"/>
        <w:spacing w:line="360" w:lineRule="auto"/>
        <w:rPr>
          <w:rFonts w:ascii="Verdana" w:hAnsi="Verdana"/>
          <w:b/>
          <w:sz w:val="18"/>
          <w:szCs w:val="18"/>
        </w:rPr>
      </w:pPr>
      <w:r w:rsidRPr="0056160F">
        <w:rPr>
          <w:rFonts w:ascii="Verdana" w:hAnsi="Verdana"/>
          <w:b/>
          <w:sz w:val="18"/>
          <w:szCs w:val="18"/>
        </w:rPr>
        <w:t>Bergrippen</w:t>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r w:rsidR="004440DA" w:rsidRPr="0056160F">
        <w:rPr>
          <w:rFonts w:ascii="Verdana" w:hAnsi="Verdana"/>
          <w:b/>
          <w:sz w:val="18"/>
          <w:szCs w:val="18"/>
        </w:rPr>
        <w:tab/>
      </w:r>
    </w:p>
    <w:p w14:paraId="44BDC8C2" w14:textId="77777777" w:rsidR="00C71EAF" w:rsidRPr="0056160F" w:rsidRDefault="00C71EAF" w:rsidP="009E61F6">
      <w:pPr>
        <w:pStyle w:val="Geenafstand"/>
        <w:spacing w:line="360" w:lineRule="auto"/>
        <w:rPr>
          <w:rFonts w:ascii="Verdana" w:hAnsi="Verdana"/>
          <w:sz w:val="18"/>
          <w:szCs w:val="18"/>
        </w:rPr>
      </w:pPr>
    </w:p>
    <w:p w14:paraId="3FCB98BD" w14:textId="77777777" w:rsidR="004F5545" w:rsidRPr="0056160F" w:rsidRDefault="004D7076" w:rsidP="009E61F6">
      <w:pPr>
        <w:pStyle w:val="Geenafstand"/>
        <w:spacing w:line="360" w:lineRule="auto"/>
        <w:rPr>
          <w:rFonts w:ascii="Verdana" w:hAnsi="Verdana"/>
          <w:b/>
          <w:sz w:val="18"/>
          <w:szCs w:val="18"/>
        </w:rPr>
      </w:pPr>
      <w:r w:rsidRPr="0056160F">
        <w:rPr>
          <w:rFonts w:ascii="Verdana" w:hAnsi="Verdana"/>
          <w:b/>
          <w:sz w:val="18"/>
          <w:szCs w:val="18"/>
        </w:rPr>
        <w:t xml:space="preserve">H.1 </w:t>
      </w:r>
      <w:r w:rsidR="004F5545" w:rsidRPr="0056160F">
        <w:rPr>
          <w:rFonts w:ascii="Verdana" w:hAnsi="Verdana"/>
          <w:b/>
          <w:sz w:val="18"/>
          <w:szCs w:val="18"/>
        </w:rPr>
        <w:t>Inleiding</w:t>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t>8</w:t>
      </w:r>
      <w:r w:rsidR="004440DA" w:rsidRPr="0056160F">
        <w:rPr>
          <w:rFonts w:ascii="Verdana" w:hAnsi="Verdana"/>
          <w:b/>
          <w:sz w:val="18"/>
          <w:szCs w:val="18"/>
        </w:rPr>
        <w:tab/>
      </w:r>
    </w:p>
    <w:p w14:paraId="00AF5179" w14:textId="77777777" w:rsidR="004F5545" w:rsidRPr="0056160F" w:rsidRDefault="004F5545" w:rsidP="009E61F6">
      <w:pPr>
        <w:pStyle w:val="Geenafstand"/>
        <w:spacing w:line="360" w:lineRule="auto"/>
        <w:ind w:firstLine="708"/>
        <w:rPr>
          <w:rFonts w:ascii="Verdana" w:hAnsi="Verdana"/>
          <w:sz w:val="18"/>
          <w:szCs w:val="18"/>
        </w:rPr>
      </w:pPr>
      <w:bookmarkStart w:id="2" w:name="_Hlk5790995"/>
      <w:r w:rsidRPr="0056160F">
        <w:rPr>
          <w:rFonts w:ascii="Verdana" w:hAnsi="Verdana"/>
          <w:sz w:val="18"/>
          <w:szCs w:val="18"/>
        </w:rPr>
        <w:t xml:space="preserve">§ 1.1 </w:t>
      </w:r>
      <w:bookmarkEnd w:id="2"/>
      <w:r w:rsidRPr="0056160F">
        <w:rPr>
          <w:rFonts w:ascii="Verdana" w:hAnsi="Verdana"/>
          <w:sz w:val="18"/>
          <w:szCs w:val="18"/>
        </w:rPr>
        <w:t>Probleemanalyse</w:t>
      </w:r>
      <w:r w:rsidR="00E043BC">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8</w:t>
      </w:r>
      <w:r w:rsidR="00AF3C36" w:rsidRPr="0056160F">
        <w:rPr>
          <w:rFonts w:ascii="Verdana" w:hAnsi="Verdana"/>
          <w:sz w:val="18"/>
          <w:szCs w:val="18"/>
        </w:rPr>
        <w:tab/>
      </w:r>
    </w:p>
    <w:p w14:paraId="60D53505" w14:textId="77777777" w:rsidR="004F5545" w:rsidRPr="0056160F" w:rsidRDefault="004F5545" w:rsidP="009E61F6">
      <w:pPr>
        <w:pStyle w:val="Geenafstand"/>
        <w:spacing w:line="360" w:lineRule="auto"/>
        <w:ind w:firstLine="708"/>
        <w:rPr>
          <w:rFonts w:ascii="Verdana" w:hAnsi="Verdana"/>
          <w:sz w:val="18"/>
          <w:szCs w:val="18"/>
        </w:rPr>
      </w:pPr>
      <w:r w:rsidRPr="0056160F">
        <w:rPr>
          <w:rFonts w:ascii="Verdana" w:hAnsi="Verdana"/>
          <w:sz w:val="18"/>
          <w:szCs w:val="18"/>
        </w:rPr>
        <w:t>§ 1.2 Doelstelling, centrale vraag en deelvragen</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9</w:t>
      </w:r>
      <w:r w:rsidR="004440DA" w:rsidRPr="0056160F">
        <w:rPr>
          <w:rFonts w:ascii="Verdana" w:hAnsi="Verdana"/>
          <w:sz w:val="18"/>
          <w:szCs w:val="18"/>
        </w:rPr>
        <w:tab/>
      </w:r>
    </w:p>
    <w:p w14:paraId="6E5FE525" w14:textId="77777777" w:rsidR="00666B21" w:rsidRDefault="004F5545" w:rsidP="009E61F6">
      <w:pPr>
        <w:pStyle w:val="Geenafstand"/>
        <w:spacing w:line="360" w:lineRule="auto"/>
        <w:ind w:firstLine="708"/>
        <w:rPr>
          <w:rFonts w:ascii="Verdana" w:hAnsi="Verdana"/>
          <w:sz w:val="18"/>
          <w:szCs w:val="18"/>
        </w:rPr>
      </w:pPr>
      <w:r w:rsidRPr="0056160F">
        <w:rPr>
          <w:rFonts w:ascii="Verdana" w:hAnsi="Verdana"/>
          <w:sz w:val="18"/>
          <w:szCs w:val="18"/>
        </w:rPr>
        <w:t>§ 1.3 Onderzoeksmethode</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10</w:t>
      </w:r>
      <w:r w:rsidR="004440DA" w:rsidRPr="0056160F">
        <w:rPr>
          <w:rFonts w:ascii="Verdana" w:hAnsi="Verdana"/>
          <w:sz w:val="18"/>
          <w:szCs w:val="18"/>
        </w:rPr>
        <w:tab/>
      </w:r>
    </w:p>
    <w:p w14:paraId="6FE6AA0F" w14:textId="77777777" w:rsidR="009E61F6" w:rsidRDefault="00666B21" w:rsidP="009E61F6">
      <w:pPr>
        <w:pStyle w:val="Geenafstand"/>
        <w:spacing w:line="360" w:lineRule="auto"/>
        <w:ind w:firstLine="708"/>
        <w:rPr>
          <w:rFonts w:ascii="Verdana" w:eastAsia="Calibri" w:hAnsi="Verdana" w:cstheme="minorHAnsi"/>
          <w:sz w:val="18"/>
          <w:szCs w:val="18"/>
        </w:rPr>
      </w:pPr>
      <w:r w:rsidRPr="00666B21">
        <w:rPr>
          <w:rFonts w:ascii="Verdana" w:hAnsi="Verdana"/>
          <w:sz w:val="18"/>
          <w:szCs w:val="18"/>
        </w:rPr>
        <w:t>§ 1.4 Validiteit</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13</w:t>
      </w:r>
    </w:p>
    <w:p w14:paraId="7F16F7C2" w14:textId="77777777" w:rsidR="00666B21" w:rsidRPr="009E61F6" w:rsidRDefault="00666B21" w:rsidP="009E61F6">
      <w:pPr>
        <w:pStyle w:val="Geenafstand"/>
        <w:spacing w:line="360" w:lineRule="auto"/>
        <w:ind w:firstLine="708"/>
        <w:rPr>
          <w:rFonts w:ascii="Verdana" w:eastAsia="Calibri" w:hAnsi="Verdana" w:cstheme="minorHAnsi"/>
          <w:sz w:val="18"/>
          <w:szCs w:val="18"/>
        </w:rPr>
      </w:pPr>
      <w:r w:rsidRPr="00666B21">
        <w:rPr>
          <w:rFonts w:ascii="Verdana" w:hAnsi="Verdana"/>
          <w:sz w:val="18"/>
          <w:szCs w:val="18"/>
        </w:rPr>
        <w:t xml:space="preserve">§ 1.5 Leeswijzer </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13</w:t>
      </w:r>
    </w:p>
    <w:p w14:paraId="2F2BC67D" w14:textId="77777777" w:rsidR="009E61F6" w:rsidRDefault="009E61F6" w:rsidP="009E61F6">
      <w:pPr>
        <w:pStyle w:val="Geenafstand"/>
        <w:spacing w:line="360" w:lineRule="auto"/>
        <w:rPr>
          <w:rFonts w:ascii="Verdana" w:hAnsi="Verdana"/>
          <w:b/>
          <w:sz w:val="18"/>
          <w:szCs w:val="18"/>
        </w:rPr>
      </w:pPr>
    </w:p>
    <w:p w14:paraId="3D6A6A60" w14:textId="77777777" w:rsidR="00E15048" w:rsidRPr="00666B21" w:rsidRDefault="004D7076" w:rsidP="009E61F6">
      <w:pPr>
        <w:pStyle w:val="Geenafstand"/>
        <w:spacing w:line="360" w:lineRule="auto"/>
        <w:rPr>
          <w:rFonts w:ascii="Verdana" w:hAnsi="Verdana"/>
          <w:sz w:val="18"/>
          <w:szCs w:val="18"/>
        </w:rPr>
      </w:pPr>
      <w:r w:rsidRPr="0056160F">
        <w:rPr>
          <w:rFonts w:ascii="Verdana" w:hAnsi="Verdana"/>
          <w:b/>
          <w:sz w:val="18"/>
          <w:szCs w:val="18"/>
        </w:rPr>
        <w:t xml:space="preserve">H.2 </w:t>
      </w:r>
      <w:r w:rsidR="004F5545" w:rsidRPr="0056160F">
        <w:rPr>
          <w:rFonts w:ascii="Verdana" w:hAnsi="Verdana"/>
          <w:b/>
          <w:sz w:val="18"/>
          <w:szCs w:val="18"/>
        </w:rPr>
        <w:t>Juridisch kader</w:t>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r>
      <w:r w:rsidR="009E61F6">
        <w:rPr>
          <w:rFonts w:ascii="Verdana" w:hAnsi="Verdana"/>
          <w:b/>
          <w:sz w:val="18"/>
          <w:szCs w:val="18"/>
        </w:rPr>
        <w:tab/>
        <w:t>14</w:t>
      </w:r>
    </w:p>
    <w:p w14:paraId="367FAADC" w14:textId="77777777" w:rsidR="001B7DC9" w:rsidRPr="0056160F" w:rsidRDefault="00B86218" w:rsidP="009E61F6">
      <w:pPr>
        <w:pStyle w:val="Geenafstand"/>
        <w:spacing w:line="360" w:lineRule="auto"/>
        <w:ind w:firstLine="708"/>
        <w:rPr>
          <w:rFonts w:ascii="Verdana" w:hAnsi="Verdana"/>
          <w:sz w:val="18"/>
          <w:szCs w:val="18"/>
        </w:rPr>
      </w:pPr>
      <w:r w:rsidRPr="0056160F">
        <w:rPr>
          <w:rFonts w:ascii="Verdana" w:hAnsi="Verdana"/>
          <w:sz w:val="18"/>
          <w:szCs w:val="18"/>
        </w:rPr>
        <w:t xml:space="preserve">§ 2.1 </w:t>
      </w:r>
      <w:proofErr w:type="spellStart"/>
      <w:r w:rsidR="001B7DC9" w:rsidRPr="0056160F">
        <w:rPr>
          <w:rFonts w:ascii="Verdana" w:hAnsi="Verdana"/>
          <w:sz w:val="18"/>
          <w:szCs w:val="18"/>
        </w:rPr>
        <w:t>Wbp</w:t>
      </w:r>
      <w:proofErr w:type="spellEnd"/>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14</w:t>
      </w:r>
    </w:p>
    <w:p w14:paraId="5ACA866C" w14:textId="77777777" w:rsidR="001B7DC9" w:rsidRPr="0056160F" w:rsidRDefault="001B7DC9" w:rsidP="009E61F6">
      <w:pPr>
        <w:pStyle w:val="Geenafstand"/>
        <w:spacing w:line="360" w:lineRule="auto"/>
        <w:ind w:left="708" w:firstLine="708"/>
        <w:rPr>
          <w:rFonts w:ascii="Verdana" w:hAnsi="Verdana"/>
          <w:sz w:val="18"/>
          <w:szCs w:val="18"/>
        </w:rPr>
      </w:pPr>
      <w:r w:rsidRPr="0056160F">
        <w:rPr>
          <w:rFonts w:ascii="Verdana" w:hAnsi="Verdana"/>
          <w:sz w:val="18"/>
          <w:szCs w:val="18"/>
        </w:rPr>
        <w:t>§ 2.1.1 In een vogelvlucht de AVG</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t>14</w:t>
      </w:r>
      <w:r w:rsidR="00A20995" w:rsidRPr="0056160F">
        <w:rPr>
          <w:rFonts w:ascii="Verdana" w:hAnsi="Verdana"/>
          <w:sz w:val="18"/>
          <w:szCs w:val="18"/>
        </w:rPr>
        <w:tab/>
      </w:r>
    </w:p>
    <w:p w14:paraId="2693C889" w14:textId="77777777" w:rsidR="001B7DC9" w:rsidRPr="0056160F" w:rsidRDefault="001B7DC9" w:rsidP="009E61F6">
      <w:pPr>
        <w:pStyle w:val="Geenafstand"/>
        <w:spacing w:line="360" w:lineRule="auto"/>
        <w:ind w:left="708" w:firstLine="708"/>
        <w:rPr>
          <w:rFonts w:ascii="Verdana" w:hAnsi="Verdana"/>
          <w:sz w:val="18"/>
          <w:szCs w:val="18"/>
        </w:rPr>
      </w:pPr>
      <w:r w:rsidRPr="0056160F">
        <w:rPr>
          <w:rFonts w:ascii="Verdana" w:hAnsi="Verdana"/>
          <w:sz w:val="18"/>
          <w:szCs w:val="18"/>
        </w:rPr>
        <w:t>§ 2.1.2 Toepassingsgebied</w:t>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9E61F6">
        <w:rPr>
          <w:rFonts w:ascii="Verdana" w:hAnsi="Verdana"/>
          <w:sz w:val="18"/>
          <w:szCs w:val="18"/>
        </w:rPr>
        <w:tab/>
      </w:r>
      <w:r w:rsidR="00E315C9">
        <w:rPr>
          <w:rFonts w:ascii="Verdana" w:hAnsi="Verdana"/>
          <w:sz w:val="18"/>
          <w:szCs w:val="18"/>
        </w:rPr>
        <w:t>14</w:t>
      </w:r>
    </w:p>
    <w:p w14:paraId="0E80E772" w14:textId="77777777" w:rsidR="001B7DC9" w:rsidRPr="0056160F" w:rsidRDefault="001B7DC9" w:rsidP="009E61F6">
      <w:pPr>
        <w:pStyle w:val="Geenafstand"/>
        <w:spacing w:line="360" w:lineRule="auto"/>
        <w:ind w:left="708" w:firstLine="708"/>
        <w:rPr>
          <w:rFonts w:ascii="Verdana" w:hAnsi="Verdana"/>
          <w:sz w:val="18"/>
          <w:szCs w:val="18"/>
        </w:rPr>
      </w:pPr>
      <w:r w:rsidRPr="0056160F">
        <w:rPr>
          <w:rFonts w:ascii="Verdana" w:hAnsi="Verdana"/>
          <w:sz w:val="18"/>
          <w:szCs w:val="18"/>
        </w:rPr>
        <w:t>§ 2.1.3 Beginselen</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15</w:t>
      </w:r>
    </w:p>
    <w:p w14:paraId="023BB252" w14:textId="77777777" w:rsidR="001B7DC9" w:rsidRPr="0056160F" w:rsidRDefault="001B7DC9" w:rsidP="009E61F6">
      <w:pPr>
        <w:pStyle w:val="Geenafstand"/>
        <w:spacing w:line="360" w:lineRule="auto"/>
        <w:ind w:left="708" w:firstLine="708"/>
        <w:rPr>
          <w:rFonts w:ascii="Verdana" w:hAnsi="Verdana"/>
          <w:sz w:val="18"/>
          <w:szCs w:val="18"/>
        </w:rPr>
      </w:pPr>
      <w:r w:rsidRPr="0056160F">
        <w:rPr>
          <w:rFonts w:ascii="Verdana" w:hAnsi="Verdana"/>
          <w:sz w:val="18"/>
          <w:szCs w:val="18"/>
        </w:rPr>
        <w:t>§ 2.1.4 Rechten van betrokkenen</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15</w:t>
      </w:r>
      <w:r w:rsidR="00A20995" w:rsidRPr="0056160F">
        <w:rPr>
          <w:rFonts w:ascii="Verdana" w:hAnsi="Verdana"/>
          <w:sz w:val="18"/>
          <w:szCs w:val="18"/>
        </w:rPr>
        <w:tab/>
      </w:r>
    </w:p>
    <w:p w14:paraId="4734A637" w14:textId="77777777" w:rsidR="001B7DC9" w:rsidRPr="0056160F" w:rsidRDefault="001B7DC9" w:rsidP="009E61F6">
      <w:pPr>
        <w:pStyle w:val="Geenafstand"/>
        <w:spacing w:line="360" w:lineRule="auto"/>
        <w:ind w:left="708" w:firstLine="708"/>
        <w:rPr>
          <w:rFonts w:ascii="Verdana" w:hAnsi="Verdana"/>
          <w:sz w:val="18"/>
          <w:szCs w:val="18"/>
        </w:rPr>
      </w:pPr>
      <w:r w:rsidRPr="0056160F">
        <w:rPr>
          <w:rFonts w:ascii="Verdana" w:hAnsi="Verdana"/>
          <w:sz w:val="18"/>
          <w:szCs w:val="18"/>
        </w:rPr>
        <w:t xml:space="preserve">§ 2.1.5 Sancties </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16</w:t>
      </w:r>
    </w:p>
    <w:p w14:paraId="49D96F30" w14:textId="77777777" w:rsidR="004F4656" w:rsidRPr="0056160F" w:rsidRDefault="00E15048" w:rsidP="009E61F6">
      <w:pPr>
        <w:pStyle w:val="Geenafstand"/>
        <w:spacing w:line="360" w:lineRule="auto"/>
        <w:ind w:firstLine="708"/>
        <w:rPr>
          <w:rFonts w:ascii="Verdana" w:hAnsi="Verdana"/>
          <w:sz w:val="18"/>
          <w:szCs w:val="18"/>
        </w:rPr>
      </w:pPr>
      <w:r w:rsidRPr="0056160F">
        <w:rPr>
          <w:rFonts w:ascii="Verdana" w:hAnsi="Verdana"/>
          <w:sz w:val="18"/>
          <w:szCs w:val="18"/>
        </w:rPr>
        <w:t>§ 2.</w:t>
      </w:r>
      <w:r w:rsidR="00B86218" w:rsidRPr="0056160F">
        <w:rPr>
          <w:rFonts w:ascii="Verdana" w:hAnsi="Verdana"/>
          <w:sz w:val="18"/>
          <w:szCs w:val="18"/>
        </w:rPr>
        <w:t>2</w:t>
      </w:r>
      <w:r w:rsidRPr="0056160F">
        <w:rPr>
          <w:rFonts w:ascii="Verdana" w:hAnsi="Verdana"/>
          <w:sz w:val="18"/>
          <w:szCs w:val="18"/>
        </w:rPr>
        <w:t xml:space="preserve"> Verwerkingsverantwoordelijke</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16</w:t>
      </w:r>
      <w:r w:rsidRPr="0056160F">
        <w:rPr>
          <w:rFonts w:ascii="Verdana" w:hAnsi="Verdana"/>
          <w:sz w:val="18"/>
          <w:szCs w:val="18"/>
        </w:rPr>
        <w:t xml:space="preserve"> </w:t>
      </w:r>
      <w:r w:rsidR="00A20995" w:rsidRPr="0056160F">
        <w:rPr>
          <w:rFonts w:ascii="Verdana" w:hAnsi="Verdana"/>
          <w:sz w:val="18"/>
          <w:szCs w:val="18"/>
        </w:rPr>
        <w:tab/>
      </w:r>
    </w:p>
    <w:p w14:paraId="358B61CD" w14:textId="77777777" w:rsidR="00E15048" w:rsidRPr="0056160F" w:rsidRDefault="004F4656" w:rsidP="009E61F6">
      <w:pPr>
        <w:pStyle w:val="Geenafstand"/>
        <w:spacing w:line="360" w:lineRule="auto"/>
        <w:ind w:firstLine="708"/>
        <w:rPr>
          <w:rFonts w:ascii="Verdana" w:hAnsi="Verdana"/>
          <w:sz w:val="18"/>
          <w:szCs w:val="18"/>
        </w:rPr>
      </w:pPr>
      <w:r w:rsidRPr="0056160F">
        <w:rPr>
          <w:rFonts w:ascii="Verdana" w:hAnsi="Verdana"/>
          <w:sz w:val="18"/>
          <w:szCs w:val="18"/>
        </w:rPr>
        <w:t xml:space="preserve">§ 2.3 Doelen en middelen </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18</w:t>
      </w:r>
      <w:r w:rsidR="00A20995" w:rsidRPr="0056160F">
        <w:rPr>
          <w:rFonts w:ascii="Verdana" w:hAnsi="Verdana"/>
          <w:sz w:val="18"/>
          <w:szCs w:val="18"/>
        </w:rPr>
        <w:tab/>
      </w:r>
    </w:p>
    <w:p w14:paraId="3F33B563" w14:textId="77777777" w:rsidR="00B2583E" w:rsidRPr="0056160F" w:rsidRDefault="00E15048" w:rsidP="009E61F6">
      <w:pPr>
        <w:pStyle w:val="Geenafstand"/>
        <w:spacing w:line="360" w:lineRule="auto"/>
        <w:ind w:firstLine="708"/>
        <w:rPr>
          <w:rFonts w:ascii="Verdana" w:hAnsi="Verdana"/>
          <w:sz w:val="18"/>
          <w:szCs w:val="18"/>
        </w:rPr>
      </w:pPr>
      <w:r w:rsidRPr="0056160F">
        <w:rPr>
          <w:rFonts w:ascii="Verdana" w:hAnsi="Verdana"/>
          <w:sz w:val="18"/>
          <w:szCs w:val="18"/>
        </w:rPr>
        <w:t>§ 2.</w:t>
      </w:r>
      <w:r w:rsidR="004F4656" w:rsidRPr="0056160F">
        <w:rPr>
          <w:rFonts w:ascii="Verdana" w:hAnsi="Verdana"/>
          <w:sz w:val="18"/>
          <w:szCs w:val="18"/>
        </w:rPr>
        <w:t xml:space="preserve">4 </w:t>
      </w:r>
      <w:r w:rsidRPr="0056160F">
        <w:rPr>
          <w:rFonts w:ascii="Verdana" w:hAnsi="Verdana"/>
          <w:sz w:val="18"/>
          <w:szCs w:val="18"/>
        </w:rPr>
        <w:t>Gezamenlijke verwerkingsverantwoordelijken</w:t>
      </w:r>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19</w:t>
      </w:r>
      <w:r w:rsidR="00A20995" w:rsidRPr="0056160F">
        <w:rPr>
          <w:rFonts w:ascii="Verdana" w:hAnsi="Verdana"/>
          <w:sz w:val="18"/>
          <w:szCs w:val="18"/>
        </w:rPr>
        <w:tab/>
      </w:r>
    </w:p>
    <w:p w14:paraId="3DC26E7B" w14:textId="77777777" w:rsidR="008E02A2" w:rsidRPr="0056160F" w:rsidRDefault="008E02A2" w:rsidP="009E61F6">
      <w:pPr>
        <w:pStyle w:val="Geenafstand"/>
        <w:spacing w:line="360" w:lineRule="auto"/>
        <w:ind w:firstLine="708"/>
        <w:rPr>
          <w:rFonts w:ascii="Verdana" w:hAnsi="Verdana"/>
          <w:sz w:val="18"/>
          <w:szCs w:val="18"/>
        </w:rPr>
      </w:pPr>
      <w:bookmarkStart w:id="3" w:name="_Hlk5802546"/>
      <w:r w:rsidRPr="0056160F">
        <w:rPr>
          <w:rFonts w:ascii="Verdana" w:hAnsi="Verdana"/>
          <w:sz w:val="18"/>
          <w:szCs w:val="18"/>
        </w:rPr>
        <w:t>§ 2.</w:t>
      </w:r>
      <w:r w:rsidR="005B34F7" w:rsidRPr="0056160F">
        <w:rPr>
          <w:rFonts w:ascii="Verdana" w:hAnsi="Verdana"/>
          <w:sz w:val="18"/>
          <w:szCs w:val="18"/>
        </w:rPr>
        <w:t>5</w:t>
      </w:r>
      <w:r w:rsidRPr="0056160F">
        <w:rPr>
          <w:rFonts w:ascii="Verdana" w:hAnsi="Verdana"/>
          <w:sz w:val="18"/>
          <w:szCs w:val="18"/>
        </w:rPr>
        <w:t xml:space="preserve"> Verplichtingen </w:t>
      </w:r>
      <w:r w:rsidR="00A20995" w:rsidRPr="0056160F">
        <w:rPr>
          <w:rFonts w:ascii="Verdana" w:hAnsi="Verdana"/>
          <w:sz w:val="18"/>
          <w:szCs w:val="18"/>
        </w:rPr>
        <w:tab/>
      </w:r>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21</w:t>
      </w:r>
      <w:r w:rsidR="00A20995" w:rsidRPr="0056160F">
        <w:rPr>
          <w:rFonts w:ascii="Verdana" w:hAnsi="Verdana"/>
          <w:sz w:val="18"/>
          <w:szCs w:val="18"/>
        </w:rPr>
        <w:tab/>
      </w:r>
    </w:p>
    <w:p w14:paraId="67154484" w14:textId="77777777" w:rsidR="00E15048" w:rsidRPr="0056160F" w:rsidRDefault="004F4656" w:rsidP="009E61F6">
      <w:pPr>
        <w:pStyle w:val="Geenafstand"/>
        <w:spacing w:line="360" w:lineRule="auto"/>
        <w:ind w:firstLine="708"/>
        <w:rPr>
          <w:rFonts w:ascii="Verdana" w:hAnsi="Verdana"/>
          <w:sz w:val="18"/>
          <w:szCs w:val="18"/>
        </w:rPr>
      </w:pPr>
      <w:r w:rsidRPr="0056160F">
        <w:rPr>
          <w:rFonts w:ascii="Verdana" w:hAnsi="Verdana"/>
          <w:sz w:val="18"/>
          <w:szCs w:val="18"/>
        </w:rPr>
        <w:t xml:space="preserve">§ 2.6 Tussenconclusie </w:t>
      </w:r>
      <w:bookmarkEnd w:id="3"/>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23</w:t>
      </w:r>
      <w:r w:rsidR="00A20995" w:rsidRPr="0056160F">
        <w:rPr>
          <w:rFonts w:ascii="Verdana" w:hAnsi="Verdana"/>
          <w:sz w:val="18"/>
          <w:szCs w:val="18"/>
        </w:rPr>
        <w:tab/>
      </w:r>
    </w:p>
    <w:p w14:paraId="35F26202" w14:textId="77777777" w:rsidR="009E61F6" w:rsidRDefault="009E61F6" w:rsidP="009E61F6">
      <w:pPr>
        <w:pStyle w:val="Geenafstand"/>
        <w:spacing w:line="360" w:lineRule="auto"/>
        <w:rPr>
          <w:rFonts w:ascii="Verdana" w:hAnsi="Verdana"/>
          <w:b/>
          <w:sz w:val="18"/>
          <w:szCs w:val="18"/>
        </w:rPr>
      </w:pPr>
      <w:bookmarkStart w:id="4" w:name="_Hlk8587909"/>
    </w:p>
    <w:p w14:paraId="2EA6A957" w14:textId="77777777" w:rsidR="004F5545" w:rsidRPr="0056160F" w:rsidRDefault="004D7076" w:rsidP="009E61F6">
      <w:pPr>
        <w:pStyle w:val="Geenafstand"/>
        <w:spacing w:line="360" w:lineRule="auto"/>
        <w:rPr>
          <w:rFonts w:ascii="Verdana" w:hAnsi="Verdana"/>
          <w:b/>
          <w:sz w:val="18"/>
          <w:szCs w:val="18"/>
        </w:rPr>
      </w:pPr>
      <w:r w:rsidRPr="0056160F">
        <w:rPr>
          <w:rFonts w:ascii="Verdana" w:hAnsi="Verdana"/>
          <w:b/>
          <w:sz w:val="18"/>
          <w:szCs w:val="18"/>
        </w:rPr>
        <w:t xml:space="preserve">H.3 </w:t>
      </w:r>
      <w:r w:rsidR="004F5545" w:rsidRPr="0056160F">
        <w:rPr>
          <w:rFonts w:ascii="Verdana" w:hAnsi="Verdana"/>
          <w:b/>
          <w:sz w:val="18"/>
          <w:szCs w:val="18"/>
        </w:rPr>
        <w:t xml:space="preserve">Resultaten </w:t>
      </w:r>
      <w:r w:rsidR="006A7A75" w:rsidRPr="0056160F">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t>24</w:t>
      </w:r>
      <w:r w:rsidR="006A7A75" w:rsidRPr="0056160F">
        <w:rPr>
          <w:rFonts w:ascii="Verdana" w:hAnsi="Verdana"/>
          <w:b/>
          <w:sz w:val="18"/>
          <w:szCs w:val="18"/>
        </w:rPr>
        <w:tab/>
      </w:r>
    </w:p>
    <w:p w14:paraId="4ABB3470" w14:textId="77777777" w:rsidR="00E00F22" w:rsidRPr="0056160F" w:rsidRDefault="00EB7E37" w:rsidP="009E61F6">
      <w:pPr>
        <w:pStyle w:val="Geenafstand"/>
        <w:spacing w:line="360" w:lineRule="auto"/>
        <w:ind w:firstLine="708"/>
        <w:rPr>
          <w:rFonts w:ascii="Verdana" w:hAnsi="Verdana"/>
          <w:sz w:val="18"/>
          <w:szCs w:val="18"/>
        </w:rPr>
      </w:pPr>
      <w:r w:rsidRPr="0056160F">
        <w:rPr>
          <w:rFonts w:ascii="Verdana" w:hAnsi="Verdana"/>
          <w:sz w:val="18"/>
          <w:szCs w:val="18"/>
        </w:rPr>
        <w:t xml:space="preserve">§ 3.1 Jurisprudentieonderzoek </w:t>
      </w:r>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24</w:t>
      </w:r>
      <w:r w:rsidR="00A20995" w:rsidRPr="0056160F">
        <w:rPr>
          <w:rFonts w:ascii="Verdana" w:hAnsi="Verdana"/>
          <w:sz w:val="18"/>
          <w:szCs w:val="18"/>
        </w:rPr>
        <w:tab/>
      </w:r>
    </w:p>
    <w:p w14:paraId="0AD7919F" w14:textId="77777777" w:rsidR="00E00F22" w:rsidRPr="0056160F" w:rsidRDefault="00E00F22" w:rsidP="009E61F6">
      <w:pPr>
        <w:pStyle w:val="Geenafstand"/>
        <w:spacing w:line="360" w:lineRule="auto"/>
        <w:ind w:left="708" w:firstLine="708"/>
        <w:rPr>
          <w:rFonts w:ascii="Verdana" w:hAnsi="Verdana"/>
          <w:sz w:val="18"/>
          <w:szCs w:val="18"/>
        </w:rPr>
      </w:pPr>
      <w:r w:rsidRPr="0056160F">
        <w:rPr>
          <w:rFonts w:ascii="Verdana" w:hAnsi="Verdana"/>
          <w:sz w:val="18"/>
          <w:szCs w:val="18"/>
        </w:rPr>
        <w:t>§ 3.1.1 Verwerkingsverantwoordelijke</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25</w:t>
      </w:r>
      <w:r w:rsidR="00A20995" w:rsidRPr="0056160F">
        <w:rPr>
          <w:rFonts w:ascii="Verdana" w:hAnsi="Verdana"/>
          <w:sz w:val="18"/>
          <w:szCs w:val="18"/>
        </w:rPr>
        <w:tab/>
      </w:r>
    </w:p>
    <w:p w14:paraId="0AFA2794" w14:textId="77777777" w:rsidR="00E00F22" w:rsidRPr="0056160F" w:rsidRDefault="00E00F22" w:rsidP="009E61F6">
      <w:pPr>
        <w:pStyle w:val="Geenafstand"/>
        <w:spacing w:line="360" w:lineRule="auto"/>
        <w:ind w:left="708" w:firstLine="708"/>
        <w:rPr>
          <w:rFonts w:ascii="Verdana" w:hAnsi="Verdana"/>
          <w:sz w:val="18"/>
          <w:szCs w:val="18"/>
        </w:rPr>
      </w:pPr>
      <w:r w:rsidRPr="0056160F">
        <w:rPr>
          <w:rFonts w:ascii="Verdana" w:hAnsi="Verdana"/>
          <w:sz w:val="18"/>
          <w:szCs w:val="18"/>
        </w:rPr>
        <w:t>§ 3.1.2 Gezamenlijke verwerkingsverantwoordelijken</w:t>
      </w:r>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t>26</w:t>
      </w:r>
      <w:r w:rsidR="00A20995" w:rsidRPr="0056160F">
        <w:rPr>
          <w:rFonts w:ascii="Verdana" w:hAnsi="Verdana"/>
          <w:sz w:val="18"/>
          <w:szCs w:val="18"/>
        </w:rPr>
        <w:tab/>
      </w:r>
    </w:p>
    <w:bookmarkEnd w:id="4"/>
    <w:p w14:paraId="39CD0FB0" w14:textId="77777777" w:rsidR="004F4656" w:rsidRPr="0056160F" w:rsidRDefault="004F4656" w:rsidP="009E61F6">
      <w:pPr>
        <w:pStyle w:val="Geenafstand"/>
        <w:spacing w:line="360" w:lineRule="auto"/>
        <w:ind w:left="708" w:firstLine="708"/>
        <w:jc w:val="both"/>
        <w:rPr>
          <w:rFonts w:ascii="Verdana" w:hAnsi="Verdana"/>
          <w:sz w:val="18"/>
          <w:szCs w:val="18"/>
        </w:rPr>
      </w:pPr>
      <w:r w:rsidRPr="0056160F">
        <w:rPr>
          <w:rFonts w:ascii="Verdana" w:hAnsi="Verdana"/>
          <w:sz w:val="18"/>
          <w:szCs w:val="18"/>
        </w:rPr>
        <w:t>§ 3.1.3 Tussenconclusie</w:t>
      </w:r>
      <w:r w:rsidR="00A20995"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27</w:t>
      </w:r>
      <w:r w:rsidR="00A20995" w:rsidRPr="0056160F">
        <w:rPr>
          <w:rFonts w:ascii="Verdana" w:hAnsi="Verdana"/>
          <w:sz w:val="18"/>
          <w:szCs w:val="18"/>
        </w:rPr>
        <w:tab/>
      </w:r>
    </w:p>
    <w:p w14:paraId="0ADFB240" w14:textId="77777777" w:rsidR="004F4656" w:rsidRPr="00E315C9" w:rsidRDefault="00EB7E37" w:rsidP="009E61F6">
      <w:pPr>
        <w:pStyle w:val="Geenafstand"/>
        <w:spacing w:line="360" w:lineRule="auto"/>
        <w:ind w:firstLine="708"/>
        <w:rPr>
          <w:rFonts w:ascii="Verdana" w:hAnsi="Verdana"/>
          <w:sz w:val="18"/>
          <w:szCs w:val="18"/>
          <w:lang w:val="en-GB"/>
        </w:rPr>
      </w:pPr>
      <w:r w:rsidRPr="00E315C9">
        <w:rPr>
          <w:rFonts w:ascii="Verdana" w:hAnsi="Verdana"/>
          <w:sz w:val="18"/>
          <w:szCs w:val="18"/>
          <w:lang w:val="en-GB"/>
        </w:rPr>
        <w:t>§ 3.2 Interviews</w:t>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r>
      <w:r w:rsidR="00E315C9" w:rsidRPr="00E315C9">
        <w:rPr>
          <w:rFonts w:ascii="Verdana" w:hAnsi="Verdana"/>
          <w:sz w:val="18"/>
          <w:szCs w:val="18"/>
          <w:lang w:val="en-GB"/>
        </w:rPr>
        <w:tab/>
        <w:t>28</w:t>
      </w:r>
      <w:r w:rsidR="00A20995" w:rsidRPr="00E315C9">
        <w:rPr>
          <w:rFonts w:ascii="Verdana" w:hAnsi="Verdana"/>
          <w:sz w:val="18"/>
          <w:szCs w:val="18"/>
          <w:lang w:val="en-GB"/>
        </w:rPr>
        <w:tab/>
      </w:r>
    </w:p>
    <w:p w14:paraId="42C5F686" w14:textId="77777777" w:rsidR="004F4656" w:rsidRPr="0056160F" w:rsidRDefault="004F4656" w:rsidP="009E61F6">
      <w:pPr>
        <w:pStyle w:val="Geenafstand"/>
        <w:spacing w:line="360" w:lineRule="auto"/>
        <w:ind w:left="708" w:firstLine="708"/>
        <w:rPr>
          <w:rFonts w:ascii="Verdana" w:hAnsi="Verdana"/>
          <w:sz w:val="18"/>
          <w:szCs w:val="18"/>
          <w:lang w:val="en-GB"/>
        </w:rPr>
      </w:pPr>
      <w:r w:rsidRPr="0056160F">
        <w:rPr>
          <w:rFonts w:ascii="Verdana" w:hAnsi="Verdana"/>
          <w:sz w:val="18"/>
          <w:szCs w:val="18"/>
          <w:lang w:val="en-GB"/>
        </w:rPr>
        <w:t>§ 3.2.1 Cardea</w:t>
      </w:r>
      <w:r w:rsidR="00480C1F" w:rsidRPr="0056160F">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r>
      <w:r w:rsidR="00E315C9">
        <w:rPr>
          <w:rFonts w:ascii="Verdana" w:hAnsi="Verdana"/>
          <w:sz w:val="18"/>
          <w:szCs w:val="18"/>
          <w:lang w:val="en-GB"/>
        </w:rPr>
        <w:tab/>
        <w:t>29</w:t>
      </w:r>
      <w:r w:rsidR="00480C1F" w:rsidRPr="0056160F">
        <w:rPr>
          <w:rFonts w:ascii="Verdana" w:hAnsi="Verdana"/>
          <w:sz w:val="18"/>
          <w:szCs w:val="18"/>
          <w:lang w:val="en-GB"/>
        </w:rPr>
        <w:tab/>
      </w:r>
    </w:p>
    <w:p w14:paraId="3F8F5224" w14:textId="77777777" w:rsidR="004F4656" w:rsidRPr="00E315C9" w:rsidRDefault="004F4656" w:rsidP="009E61F6">
      <w:pPr>
        <w:pStyle w:val="Geenafstand"/>
        <w:spacing w:line="360" w:lineRule="auto"/>
        <w:ind w:left="1416"/>
        <w:rPr>
          <w:rFonts w:ascii="Verdana" w:hAnsi="Verdana"/>
          <w:sz w:val="18"/>
          <w:szCs w:val="18"/>
        </w:rPr>
      </w:pPr>
      <w:r w:rsidRPr="00E315C9">
        <w:rPr>
          <w:rFonts w:ascii="Verdana" w:hAnsi="Verdana"/>
          <w:sz w:val="18"/>
          <w:szCs w:val="18"/>
        </w:rPr>
        <w:t>§ 3.2.2 SGZ en Unicum</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29</w:t>
      </w:r>
    </w:p>
    <w:p w14:paraId="784EF249" w14:textId="77777777" w:rsidR="004F4656" w:rsidRPr="0056160F" w:rsidRDefault="004F4656" w:rsidP="009E61F6">
      <w:pPr>
        <w:pStyle w:val="Geenafstand"/>
        <w:spacing w:line="360" w:lineRule="auto"/>
        <w:ind w:left="708" w:firstLine="708"/>
        <w:rPr>
          <w:rFonts w:ascii="Verdana" w:hAnsi="Verdana"/>
          <w:sz w:val="18"/>
          <w:szCs w:val="18"/>
        </w:rPr>
      </w:pPr>
      <w:r w:rsidRPr="0056160F">
        <w:rPr>
          <w:rFonts w:ascii="Verdana" w:hAnsi="Verdana"/>
          <w:sz w:val="18"/>
          <w:szCs w:val="18"/>
        </w:rPr>
        <w:t>§ 3.2.3 Gemeente Wassenaar</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30</w:t>
      </w:r>
      <w:r w:rsidR="00480C1F" w:rsidRPr="0056160F">
        <w:rPr>
          <w:rFonts w:ascii="Verdana" w:hAnsi="Verdana"/>
          <w:sz w:val="18"/>
          <w:szCs w:val="18"/>
        </w:rPr>
        <w:tab/>
      </w:r>
    </w:p>
    <w:p w14:paraId="07B1D81A" w14:textId="77777777" w:rsidR="004F4656" w:rsidRPr="0056160F" w:rsidRDefault="004F4656" w:rsidP="009E61F6">
      <w:pPr>
        <w:pStyle w:val="Geenafstand"/>
        <w:spacing w:line="360" w:lineRule="auto"/>
        <w:ind w:left="708" w:firstLine="708"/>
        <w:rPr>
          <w:rFonts w:ascii="Verdana" w:hAnsi="Verdana"/>
          <w:sz w:val="18"/>
          <w:szCs w:val="18"/>
        </w:rPr>
      </w:pPr>
      <w:r w:rsidRPr="0056160F">
        <w:rPr>
          <w:rFonts w:ascii="Verdana" w:hAnsi="Verdana"/>
          <w:sz w:val="18"/>
          <w:szCs w:val="18"/>
        </w:rPr>
        <w:t xml:space="preserve">§ 3.2.4 Tussenconclusie </w:t>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31</w:t>
      </w:r>
    </w:p>
    <w:p w14:paraId="4CBC2168" w14:textId="77777777" w:rsidR="009E61F6" w:rsidRDefault="009E61F6" w:rsidP="009E61F6">
      <w:pPr>
        <w:pStyle w:val="Geenafstand"/>
        <w:spacing w:line="360" w:lineRule="auto"/>
        <w:rPr>
          <w:rFonts w:ascii="Verdana" w:hAnsi="Verdana"/>
          <w:b/>
          <w:sz w:val="18"/>
          <w:szCs w:val="18"/>
        </w:rPr>
      </w:pPr>
    </w:p>
    <w:p w14:paraId="685A62F4" w14:textId="77777777" w:rsidR="004F5545" w:rsidRPr="0056160F" w:rsidRDefault="004D7076" w:rsidP="009E61F6">
      <w:pPr>
        <w:pStyle w:val="Geenafstand"/>
        <w:spacing w:line="360" w:lineRule="auto"/>
        <w:rPr>
          <w:rFonts w:ascii="Verdana" w:hAnsi="Verdana"/>
          <w:b/>
          <w:sz w:val="18"/>
          <w:szCs w:val="18"/>
        </w:rPr>
      </w:pPr>
      <w:r w:rsidRPr="0056160F">
        <w:rPr>
          <w:rFonts w:ascii="Verdana" w:hAnsi="Verdana"/>
          <w:b/>
          <w:sz w:val="18"/>
          <w:szCs w:val="18"/>
        </w:rPr>
        <w:t xml:space="preserve">H.4 </w:t>
      </w:r>
      <w:r w:rsidR="004F5545" w:rsidRPr="0056160F">
        <w:rPr>
          <w:rFonts w:ascii="Verdana" w:hAnsi="Verdana"/>
          <w:b/>
          <w:sz w:val="18"/>
          <w:szCs w:val="18"/>
        </w:rPr>
        <w:t xml:space="preserve">Conclusie </w:t>
      </w:r>
      <w:r w:rsidR="00480C1F" w:rsidRPr="0056160F">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t>32</w:t>
      </w:r>
      <w:r w:rsidR="00480C1F" w:rsidRPr="0056160F">
        <w:rPr>
          <w:rFonts w:ascii="Verdana" w:hAnsi="Verdana"/>
          <w:b/>
          <w:sz w:val="18"/>
          <w:szCs w:val="18"/>
        </w:rPr>
        <w:tab/>
      </w:r>
    </w:p>
    <w:p w14:paraId="6E93121D" w14:textId="77777777" w:rsidR="004F4656" w:rsidRPr="0056160F" w:rsidRDefault="004F4656" w:rsidP="009E61F6">
      <w:pPr>
        <w:pStyle w:val="Geenafstand"/>
        <w:spacing w:line="360" w:lineRule="auto"/>
        <w:rPr>
          <w:rFonts w:ascii="Verdana" w:hAnsi="Verdana"/>
          <w:b/>
          <w:sz w:val="18"/>
          <w:szCs w:val="18"/>
        </w:rPr>
      </w:pPr>
      <w:r w:rsidRPr="0056160F">
        <w:rPr>
          <w:rFonts w:ascii="Verdana" w:hAnsi="Verdana"/>
          <w:b/>
          <w:sz w:val="18"/>
          <w:szCs w:val="18"/>
        </w:rPr>
        <w:t xml:space="preserve">  </w:t>
      </w:r>
      <w:r w:rsidRPr="0056160F">
        <w:rPr>
          <w:rFonts w:ascii="Verdana" w:hAnsi="Verdana"/>
          <w:b/>
          <w:sz w:val="18"/>
          <w:szCs w:val="18"/>
        </w:rPr>
        <w:tab/>
      </w:r>
      <w:r w:rsidRPr="0056160F">
        <w:rPr>
          <w:rFonts w:ascii="Verdana" w:hAnsi="Verdana"/>
          <w:sz w:val="18"/>
          <w:szCs w:val="18"/>
        </w:rPr>
        <w:t>§ 4.1 Beantwoording centrale vraag</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32</w:t>
      </w:r>
      <w:r w:rsidR="00480C1F" w:rsidRPr="0056160F">
        <w:rPr>
          <w:rFonts w:ascii="Verdana" w:hAnsi="Verdana"/>
          <w:sz w:val="18"/>
          <w:szCs w:val="18"/>
        </w:rPr>
        <w:tab/>
      </w:r>
    </w:p>
    <w:p w14:paraId="1B2ADCD2" w14:textId="77777777" w:rsidR="004F4656" w:rsidRPr="0056160F" w:rsidRDefault="004F4656" w:rsidP="009E61F6">
      <w:pPr>
        <w:pStyle w:val="Geenafstand"/>
        <w:spacing w:line="360" w:lineRule="auto"/>
        <w:ind w:firstLine="708"/>
        <w:rPr>
          <w:rFonts w:ascii="Verdana" w:hAnsi="Verdana"/>
          <w:sz w:val="18"/>
          <w:szCs w:val="18"/>
        </w:rPr>
      </w:pPr>
      <w:r w:rsidRPr="0056160F">
        <w:rPr>
          <w:rFonts w:ascii="Verdana" w:hAnsi="Verdana"/>
          <w:sz w:val="18"/>
          <w:szCs w:val="18"/>
        </w:rPr>
        <w:t>§ 4.2 Doelstelling</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33</w:t>
      </w:r>
      <w:r w:rsidR="00480C1F" w:rsidRPr="0056160F">
        <w:rPr>
          <w:rFonts w:ascii="Verdana" w:hAnsi="Verdana"/>
          <w:sz w:val="18"/>
          <w:szCs w:val="18"/>
        </w:rPr>
        <w:tab/>
      </w:r>
    </w:p>
    <w:p w14:paraId="5666288C" w14:textId="77777777" w:rsidR="004F4656" w:rsidRPr="0056160F" w:rsidRDefault="004F4656" w:rsidP="009E61F6">
      <w:pPr>
        <w:pStyle w:val="Geenafstand"/>
        <w:spacing w:line="360" w:lineRule="auto"/>
        <w:ind w:firstLine="708"/>
        <w:rPr>
          <w:rFonts w:ascii="Verdana" w:hAnsi="Verdana"/>
          <w:sz w:val="18"/>
          <w:szCs w:val="18"/>
        </w:rPr>
      </w:pPr>
      <w:r w:rsidRPr="0056160F">
        <w:rPr>
          <w:rFonts w:ascii="Verdana" w:hAnsi="Verdana"/>
          <w:sz w:val="18"/>
          <w:szCs w:val="18"/>
        </w:rPr>
        <w:t>§ 4.3 Bruikbaarheid</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34</w:t>
      </w:r>
      <w:r w:rsidR="00480C1F" w:rsidRPr="0056160F">
        <w:rPr>
          <w:rFonts w:ascii="Verdana" w:hAnsi="Verdana"/>
          <w:sz w:val="18"/>
          <w:szCs w:val="18"/>
        </w:rPr>
        <w:tab/>
      </w:r>
    </w:p>
    <w:p w14:paraId="282E6EE8" w14:textId="77777777" w:rsidR="009E61F6" w:rsidRDefault="009E61F6" w:rsidP="009E61F6">
      <w:pPr>
        <w:pStyle w:val="Geenafstand"/>
        <w:spacing w:line="360" w:lineRule="auto"/>
        <w:rPr>
          <w:rFonts w:ascii="Verdana" w:hAnsi="Verdana"/>
          <w:b/>
          <w:sz w:val="18"/>
          <w:szCs w:val="18"/>
        </w:rPr>
      </w:pPr>
    </w:p>
    <w:p w14:paraId="18619147" w14:textId="77777777" w:rsidR="004F5545" w:rsidRPr="0056160F" w:rsidRDefault="004D7076" w:rsidP="009E61F6">
      <w:pPr>
        <w:pStyle w:val="Geenafstand"/>
        <w:spacing w:line="360" w:lineRule="auto"/>
        <w:rPr>
          <w:rFonts w:ascii="Verdana" w:hAnsi="Verdana"/>
          <w:b/>
          <w:sz w:val="18"/>
          <w:szCs w:val="18"/>
        </w:rPr>
      </w:pPr>
      <w:r w:rsidRPr="0056160F">
        <w:rPr>
          <w:rFonts w:ascii="Verdana" w:hAnsi="Verdana"/>
          <w:b/>
          <w:sz w:val="18"/>
          <w:szCs w:val="18"/>
        </w:rPr>
        <w:t xml:space="preserve">H.5 </w:t>
      </w:r>
      <w:r w:rsidR="004F5545" w:rsidRPr="0056160F">
        <w:rPr>
          <w:rFonts w:ascii="Verdana" w:hAnsi="Verdana"/>
          <w:b/>
          <w:sz w:val="18"/>
          <w:szCs w:val="18"/>
        </w:rPr>
        <w:t xml:space="preserve">Aanbeveling </w:t>
      </w:r>
      <w:r w:rsidR="00480C1F" w:rsidRPr="0056160F">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t>35</w:t>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r w:rsidR="00480C1F" w:rsidRPr="0056160F">
        <w:rPr>
          <w:rFonts w:ascii="Verdana" w:hAnsi="Verdana"/>
          <w:b/>
          <w:sz w:val="18"/>
          <w:szCs w:val="18"/>
        </w:rPr>
        <w:tab/>
      </w:r>
    </w:p>
    <w:p w14:paraId="720EFFD8" w14:textId="77777777" w:rsidR="009E61F6" w:rsidRDefault="009E61F6" w:rsidP="009E61F6">
      <w:pPr>
        <w:pStyle w:val="Geenafstand"/>
        <w:spacing w:line="360" w:lineRule="auto"/>
        <w:rPr>
          <w:rFonts w:ascii="Verdana" w:hAnsi="Verdana"/>
          <w:b/>
          <w:sz w:val="18"/>
          <w:szCs w:val="18"/>
        </w:rPr>
      </w:pPr>
    </w:p>
    <w:p w14:paraId="447A045E" w14:textId="77777777" w:rsidR="004F5545" w:rsidRPr="0056160F" w:rsidRDefault="00A53722" w:rsidP="009E61F6">
      <w:pPr>
        <w:pStyle w:val="Geenafstand"/>
        <w:spacing w:line="360" w:lineRule="auto"/>
        <w:rPr>
          <w:rFonts w:ascii="Verdana" w:hAnsi="Verdana"/>
          <w:b/>
          <w:sz w:val="18"/>
          <w:szCs w:val="18"/>
        </w:rPr>
      </w:pPr>
      <w:r w:rsidRPr="0056160F">
        <w:rPr>
          <w:rFonts w:ascii="Verdana" w:hAnsi="Verdana"/>
          <w:b/>
          <w:sz w:val="18"/>
          <w:szCs w:val="18"/>
        </w:rPr>
        <w:t>Bronnen</w:t>
      </w:r>
      <w:r w:rsidR="004F5545" w:rsidRPr="0056160F">
        <w:rPr>
          <w:rFonts w:ascii="Verdana" w:hAnsi="Verdana"/>
          <w:b/>
          <w:sz w:val="18"/>
          <w:szCs w:val="18"/>
        </w:rPr>
        <w:t xml:space="preserve">lijst </w:t>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r>
      <w:r w:rsidR="00E315C9">
        <w:rPr>
          <w:rFonts w:ascii="Verdana" w:hAnsi="Verdana"/>
          <w:b/>
          <w:sz w:val="18"/>
          <w:szCs w:val="18"/>
        </w:rPr>
        <w:tab/>
        <w:t>36</w:t>
      </w:r>
      <w:r w:rsidR="00480C1F" w:rsidRPr="0056160F">
        <w:rPr>
          <w:rFonts w:ascii="Verdana" w:hAnsi="Verdana"/>
          <w:b/>
          <w:sz w:val="18"/>
          <w:szCs w:val="18"/>
        </w:rPr>
        <w:tab/>
      </w:r>
    </w:p>
    <w:p w14:paraId="18067094"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1: Jurisprudentie ‘verantwoordelijke’</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39</w:t>
      </w:r>
      <w:r w:rsidR="00480C1F" w:rsidRPr="0056160F">
        <w:rPr>
          <w:rFonts w:ascii="Verdana" w:hAnsi="Verdana"/>
          <w:sz w:val="18"/>
          <w:szCs w:val="18"/>
        </w:rPr>
        <w:tab/>
      </w:r>
    </w:p>
    <w:p w14:paraId="4A199CDB"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2: Jurisprudentie ‘gezamenlijke verwerkingsverantwoordelijken’</w:t>
      </w:r>
      <w:r w:rsidR="00E315C9">
        <w:rPr>
          <w:rFonts w:ascii="Verdana" w:hAnsi="Verdana"/>
          <w:sz w:val="18"/>
          <w:szCs w:val="18"/>
        </w:rPr>
        <w:tab/>
      </w:r>
      <w:r w:rsidR="00E315C9">
        <w:rPr>
          <w:rFonts w:ascii="Verdana" w:hAnsi="Verdana"/>
          <w:sz w:val="18"/>
          <w:szCs w:val="18"/>
        </w:rPr>
        <w:tab/>
        <w:t>42</w:t>
      </w:r>
      <w:r w:rsidR="00480C1F" w:rsidRPr="0056160F">
        <w:rPr>
          <w:rFonts w:ascii="Verdana" w:hAnsi="Verdana"/>
          <w:sz w:val="18"/>
          <w:szCs w:val="18"/>
        </w:rPr>
        <w:tab/>
      </w:r>
    </w:p>
    <w:p w14:paraId="53A35526"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 xml:space="preserve">Bijlage 3: Vragenlijst interview </w:t>
      </w:r>
      <w:proofErr w:type="spellStart"/>
      <w:r w:rsidRPr="0056160F">
        <w:rPr>
          <w:rFonts w:ascii="Verdana" w:hAnsi="Verdana"/>
          <w:sz w:val="18"/>
          <w:szCs w:val="18"/>
        </w:rPr>
        <w:t>FG’s</w:t>
      </w:r>
      <w:proofErr w:type="spellEnd"/>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43</w:t>
      </w:r>
      <w:r w:rsidR="00480C1F" w:rsidRPr="0056160F">
        <w:rPr>
          <w:rFonts w:ascii="Verdana" w:hAnsi="Verdana"/>
          <w:sz w:val="18"/>
          <w:szCs w:val="18"/>
        </w:rPr>
        <w:tab/>
      </w:r>
    </w:p>
    <w:p w14:paraId="3C06799B"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 xml:space="preserve">Bijlage 4: Transcript interview 1 </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45</w:t>
      </w:r>
    </w:p>
    <w:p w14:paraId="5F74113D"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5: Transcript interview 2</w:t>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50</w:t>
      </w:r>
      <w:r w:rsidR="00480C1F" w:rsidRPr="0056160F">
        <w:rPr>
          <w:rFonts w:ascii="Verdana" w:hAnsi="Verdana"/>
          <w:sz w:val="18"/>
          <w:szCs w:val="18"/>
        </w:rPr>
        <w:tab/>
      </w:r>
    </w:p>
    <w:p w14:paraId="02C63A83"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6: Transcript interview 3</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56</w:t>
      </w:r>
      <w:r w:rsidR="00480C1F" w:rsidRPr="0056160F">
        <w:rPr>
          <w:rFonts w:ascii="Verdana" w:hAnsi="Verdana"/>
          <w:sz w:val="18"/>
          <w:szCs w:val="18"/>
        </w:rPr>
        <w:tab/>
      </w:r>
    </w:p>
    <w:p w14:paraId="09BF75E8"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7: Transcript interview 4</w:t>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60</w:t>
      </w:r>
      <w:r w:rsidR="00480C1F" w:rsidRPr="0056160F">
        <w:rPr>
          <w:rFonts w:ascii="Verdana" w:hAnsi="Verdana"/>
          <w:sz w:val="18"/>
          <w:szCs w:val="18"/>
        </w:rPr>
        <w:tab/>
      </w:r>
    </w:p>
    <w:p w14:paraId="111AEF3F"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 xml:space="preserve">Bijlage </w:t>
      </w:r>
      <w:r w:rsidR="001246F5" w:rsidRPr="0056160F">
        <w:rPr>
          <w:rFonts w:ascii="Verdana" w:hAnsi="Verdana"/>
          <w:sz w:val="18"/>
          <w:szCs w:val="18"/>
        </w:rPr>
        <w:t>8</w:t>
      </w:r>
      <w:r w:rsidRPr="0056160F">
        <w:rPr>
          <w:rFonts w:ascii="Verdana" w:hAnsi="Verdana"/>
          <w:sz w:val="18"/>
          <w:szCs w:val="18"/>
        </w:rPr>
        <w:t>: Beroepsproduct</w:t>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65</w:t>
      </w:r>
      <w:r w:rsidR="00480C1F" w:rsidRPr="0056160F">
        <w:rPr>
          <w:rFonts w:ascii="Verdana" w:hAnsi="Verdana"/>
          <w:sz w:val="18"/>
          <w:szCs w:val="18"/>
        </w:rPr>
        <w:tab/>
      </w:r>
    </w:p>
    <w:p w14:paraId="51590391" w14:textId="77777777" w:rsidR="00DA4E73" w:rsidRPr="0056160F" w:rsidRDefault="004440DA" w:rsidP="009E61F6">
      <w:pPr>
        <w:pStyle w:val="Geenafstand"/>
        <w:spacing w:line="360" w:lineRule="auto"/>
        <w:rPr>
          <w:rFonts w:ascii="Verdana" w:hAnsi="Verdana"/>
          <w:sz w:val="18"/>
          <w:szCs w:val="18"/>
        </w:rPr>
      </w:pPr>
      <w:r w:rsidRPr="0056160F">
        <w:rPr>
          <w:rFonts w:ascii="Verdana" w:hAnsi="Verdana"/>
          <w:sz w:val="18"/>
          <w:szCs w:val="18"/>
        </w:rPr>
        <w:t>Bijlag</w:t>
      </w:r>
      <w:r w:rsidR="00DA4E73" w:rsidRPr="0056160F">
        <w:rPr>
          <w:rFonts w:ascii="Verdana" w:hAnsi="Verdana"/>
          <w:sz w:val="18"/>
          <w:szCs w:val="18"/>
        </w:rPr>
        <w:t>e Y: Is de AVG van toepassing?</w:t>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r>
      <w:r w:rsidR="00E315C9">
        <w:rPr>
          <w:rFonts w:ascii="Verdana" w:hAnsi="Verdana"/>
          <w:sz w:val="18"/>
          <w:szCs w:val="18"/>
        </w:rPr>
        <w:tab/>
        <w:t>66</w:t>
      </w:r>
      <w:r w:rsidR="00480C1F" w:rsidRPr="0056160F">
        <w:rPr>
          <w:rFonts w:ascii="Verdana" w:hAnsi="Verdana"/>
          <w:sz w:val="18"/>
          <w:szCs w:val="18"/>
        </w:rPr>
        <w:tab/>
      </w:r>
    </w:p>
    <w:p w14:paraId="5EEAAB67"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Bijlage X: Bent u een verwerkingsverantwoordelijke of verwerker?</w:t>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t>67</w:t>
      </w:r>
      <w:r w:rsidR="00480C1F" w:rsidRPr="0056160F">
        <w:rPr>
          <w:rFonts w:ascii="Verdana" w:hAnsi="Verdana"/>
          <w:sz w:val="18"/>
          <w:szCs w:val="18"/>
        </w:rPr>
        <w:tab/>
      </w:r>
    </w:p>
    <w:p w14:paraId="6BBE68C7" w14:textId="77777777" w:rsidR="00DA4E73" w:rsidRPr="0056160F" w:rsidRDefault="00DA4E73" w:rsidP="009E61F6">
      <w:pPr>
        <w:pStyle w:val="Geenafstand"/>
        <w:spacing w:line="360" w:lineRule="auto"/>
        <w:rPr>
          <w:rFonts w:ascii="Verdana" w:hAnsi="Verdana"/>
          <w:sz w:val="18"/>
          <w:szCs w:val="18"/>
        </w:rPr>
      </w:pPr>
      <w:r w:rsidRPr="0056160F">
        <w:rPr>
          <w:rFonts w:ascii="Verdana" w:hAnsi="Verdana"/>
          <w:sz w:val="18"/>
          <w:szCs w:val="18"/>
        </w:rPr>
        <w:t xml:space="preserve">Bijlage Z: Modelregeling Gezamenlijke verantwoordelijkheid </w:t>
      </w:r>
      <w:r w:rsidR="00480C1F" w:rsidRPr="0056160F">
        <w:rPr>
          <w:rFonts w:ascii="Verdana" w:hAnsi="Verdana"/>
          <w:sz w:val="18"/>
          <w:szCs w:val="18"/>
        </w:rPr>
        <w:tab/>
      </w:r>
      <w:r w:rsidR="00480C1F" w:rsidRPr="0056160F">
        <w:rPr>
          <w:rFonts w:ascii="Verdana" w:hAnsi="Verdana"/>
          <w:sz w:val="18"/>
          <w:szCs w:val="18"/>
        </w:rPr>
        <w:tab/>
      </w:r>
      <w:r w:rsidR="00E315C9">
        <w:rPr>
          <w:rFonts w:ascii="Verdana" w:hAnsi="Verdana"/>
          <w:sz w:val="18"/>
          <w:szCs w:val="18"/>
        </w:rPr>
        <w:tab/>
      </w:r>
      <w:r w:rsidR="00E315C9">
        <w:rPr>
          <w:rFonts w:ascii="Verdana" w:hAnsi="Verdana"/>
          <w:sz w:val="18"/>
          <w:szCs w:val="18"/>
        </w:rPr>
        <w:tab/>
        <w:t>68</w:t>
      </w:r>
      <w:r w:rsidR="00480C1F" w:rsidRPr="0056160F">
        <w:rPr>
          <w:rFonts w:ascii="Verdana" w:hAnsi="Verdana"/>
          <w:sz w:val="18"/>
          <w:szCs w:val="18"/>
        </w:rPr>
        <w:tab/>
      </w:r>
      <w:r w:rsidR="00480C1F" w:rsidRPr="0056160F">
        <w:rPr>
          <w:rFonts w:ascii="Verdana" w:hAnsi="Verdana"/>
          <w:sz w:val="18"/>
          <w:szCs w:val="18"/>
        </w:rPr>
        <w:tab/>
      </w:r>
    </w:p>
    <w:p w14:paraId="02C69CBF" w14:textId="77777777" w:rsidR="00D92915" w:rsidRPr="0056160F" w:rsidRDefault="00D92915" w:rsidP="004440DA">
      <w:pPr>
        <w:pStyle w:val="Geenafstand"/>
        <w:spacing w:line="276" w:lineRule="auto"/>
        <w:rPr>
          <w:rFonts w:ascii="Verdana" w:hAnsi="Verdana"/>
          <w:sz w:val="18"/>
          <w:szCs w:val="18"/>
        </w:rPr>
      </w:pPr>
    </w:p>
    <w:p w14:paraId="18780802" w14:textId="77777777" w:rsidR="00F52C7C" w:rsidRDefault="00F52C7C" w:rsidP="004440DA">
      <w:pPr>
        <w:pStyle w:val="Geenafstand"/>
        <w:spacing w:line="276" w:lineRule="auto"/>
        <w:rPr>
          <w:rFonts w:ascii="Verdana" w:hAnsi="Verdana"/>
          <w:sz w:val="18"/>
          <w:szCs w:val="18"/>
        </w:rPr>
      </w:pPr>
    </w:p>
    <w:p w14:paraId="4FD7E62E" w14:textId="77777777" w:rsidR="0056160F" w:rsidRDefault="0056160F" w:rsidP="004440DA">
      <w:pPr>
        <w:pStyle w:val="Geenafstand"/>
        <w:spacing w:line="276" w:lineRule="auto"/>
        <w:rPr>
          <w:rFonts w:ascii="Verdana" w:hAnsi="Verdana"/>
          <w:sz w:val="18"/>
          <w:szCs w:val="18"/>
        </w:rPr>
      </w:pPr>
    </w:p>
    <w:p w14:paraId="28A65F0F" w14:textId="77777777" w:rsidR="0056160F" w:rsidRDefault="0056160F" w:rsidP="004440DA">
      <w:pPr>
        <w:pStyle w:val="Geenafstand"/>
        <w:spacing w:line="276" w:lineRule="auto"/>
        <w:rPr>
          <w:rFonts w:ascii="Verdana" w:hAnsi="Verdana"/>
          <w:sz w:val="18"/>
          <w:szCs w:val="18"/>
        </w:rPr>
      </w:pPr>
    </w:p>
    <w:p w14:paraId="11998EF4" w14:textId="77777777" w:rsidR="0056160F" w:rsidRDefault="0056160F" w:rsidP="004440DA">
      <w:pPr>
        <w:pStyle w:val="Geenafstand"/>
        <w:spacing w:line="276" w:lineRule="auto"/>
        <w:rPr>
          <w:rFonts w:ascii="Verdana" w:hAnsi="Verdana"/>
          <w:sz w:val="18"/>
          <w:szCs w:val="18"/>
        </w:rPr>
      </w:pPr>
    </w:p>
    <w:p w14:paraId="4B0DEB93" w14:textId="77777777" w:rsidR="0056160F" w:rsidRDefault="0056160F" w:rsidP="004440DA">
      <w:pPr>
        <w:pStyle w:val="Geenafstand"/>
        <w:spacing w:line="276" w:lineRule="auto"/>
        <w:rPr>
          <w:rFonts w:ascii="Verdana" w:hAnsi="Verdana"/>
          <w:sz w:val="18"/>
          <w:szCs w:val="18"/>
        </w:rPr>
      </w:pPr>
    </w:p>
    <w:p w14:paraId="7013446F" w14:textId="77777777" w:rsidR="009E61F6" w:rsidRDefault="009E61F6" w:rsidP="004440DA">
      <w:pPr>
        <w:pStyle w:val="Geenafstand"/>
        <w:spacing w:line="276" w:lineRule="auto"/>
        <w:rPr>
          <w:rFonts w:ascii="Verdana" w:hAnsi="Verdana"/>
          <w:sz w:val="18"/>
          <w:szCs w:val="18"/>
        </w:rPr>
      </w:pPr>
    </w:p>
    <w:p w14:paraId="2E3554F4" w14:textId="77777777" w:rsidR="009E61F6" w:rsidRDefault="009E61F6" w:rsidP="004440DA">
      <w:pPr>
        <w:pStyle w:val="Geenafstand"/>
        <w:spacing w:line="276" w:lineRule="auto"/>
        <w:rPr>
          <w:rFonts w:ascii="Verdana" w:hAnsi="Verdana"/>
          <w:sz w:val="18"/>
          <w:szCs w:val="18"/>
        </w:rPr>
      </w:pPr>
    </w:p>
    <w:p w14:paraId="4F08ED94" w14:textId="77777777" w:rsidR="009E61F6" w:rsidRDefault="009E61F6" w:rsidP="004440DA">
      <w:pPr>
        <w:pStyle w:val="Geenafstand"/>
        <w:spacing w:line="276" w:lineRule="auto"/>
        <w:rPr>
          <w:rFonts w:ascii="Verdana" w:hAnsi="Verdana"/>
          <w:sz w:val="18"/>
          <w:szCs w:val="18"/>
        </w:rPr>
      </w:pPr>
    </w:p>
    <w:p w14:paraId="248F37E9" w14:textId="77777777" w:rsidR="009E61F6" w:rsidRDefault="009E61F6" w:rsidP="004440DA">
      <w:pPr>
        <w:pStyle w:val="Geenafstand"/>
        <w:spacing w:line="276" w:lineRule="auto"/>
        <w:rPr>
          <w:rFonts w:ascii="Verdana" w:hAnsi="Verdana"/>
          <w:sz w:val="18"/>
          <w:szCs w:val="18"/>
        </w:rPr>
      </w:pPr>
    </w:p>
    <w:p w14:paraId="2560A3C3" w14:textId="77777777" w:rsidR="009E61F6" w:rsidRDefault="009E61F6" w:rsidP="004440DA">
      <w:pPr>
        <w:pStyle w:val="Geenafstand"/>
        <w:spacing w:line="276" w:lineRule="auto"/>
        <w:rPr>
          <w:rFonts w:ascii="Verdana" w:hAnsi="Verdana"/>
          <w:sz w:val="18"/>
          <w:szCs w:val="18"/>
        </w:rPr>
      </w:pPr>
    </w:p>
    <w:p w14:paraId="07773993" w14:textId="77777777" w:rsidR="009E61F6" w:rsidRDefault="009E61F6" w:rsidP="004440DA">
      <w:pPr>
        <w:pStyle w:val="Geenafstand"/>
        <w:spacing w:line="276" w:lineRule="auto"/>
        <w:rPr>
          <w:rFonts w:ascii="Verdana" w:hAnsi="Verdana"/>
          <w:sz w:val="18"/>
          <w:szCs w:val="18"/>
        </w:rPr>
      </w:pPr>
    </w:p>
    <w:p w14:paraId="03E865B1" w14:textId="77777777" w:rsidR="009E61F6" w:rsidRDefault="009E61F6" w:rsidP="004440DA">
      <w:pPr>
        <w:pStyle w:val="Geenafstand"/>
        <w:spacing w:line="276" w:lineRule="auto"/>
        <w:rPr>
          <w:rFonts w:ascii="Verdana" w:hAnsi="Verdana"/>
          <w:sz w:val="18"/>
          <w:szCs w:val="18"/>
        </w:rPr>
      </w:pPr>
    </w:p>
    <w:p w14:paraId="0591EE01" w14:textId="77777777" w:rsidR="009E61F6" w:rsidRDefault="009E61F6" w:rsidP="004440DA">
      <w:pPr>
        <w:pStyle w:val="Geenafstand"/>
        <w:spacing w:line="276" w:lineRule="auto"/>
        <w:rPr>
          <w:rFonts w:ascii="Verdana" w:hAnsi="Verdana"/>
          <w:sz w:val="18"/>
          <w:szCs w:val="18"/>
        </w:rPr>
      </w:pPr>
    </w:p>
    <w:p w14:paraId="4A644067" w14:textId="77777777" w:rsidR="009E61F6" w:rsidRDefault="009E61F6" w:rsidP="004440DA">
      <w:pPr>
        <w:pStyle w:val="Geenafstand"/>
        <w:spacing w:line="276" w:lineRule="auto"/>
        <w:rPr>
          <w:rFonts w:ascii="Verdana" w:hAnsi="Verdana"/>
          <w:sz w:val="18"/>
          <w:szCs w:val="18"/>
        </w:rPr>
      </w:pPr>
    </w:p>
    <w:p w14:paraId="0307976C" w14:textId="77777777" w:rsidR="009E61F6" w:rsidRDefault="009E61F6" w:rsidP="004440DA">
      <w:pPr>
        <w:pStyle w:val="Geenafstand"/>
        <w:spacing w:line="276" w:lineRule="auto"/>
        <w:rPr>
          <w:rFonts w:ascii="Verdana" w:hAnsi="Verdana"/>
          <w:sz w:val="18"/>
          <w:szCs w:val="18"/>
        </w:rPr>
      </w:pPr>
    </w:p>
    <w:p w14:paraId="5548C234" w14:textId="77777777" w:rsidR="009E61F6" w:rsidRDefault="009E61F6" w:rsidP="004440DA">
      <w:pPr>
        <w:pStyle w:val="Geenafstand"/>
        <w:spacing w:line="276" w:lineRule="auto"/>
        <w:rPr>
          <w:rFonts w:ascii="Verdana" w:hAnsi="Verdana"/>
          <w:sz w:val="18"/>
          <w:szCs w:val="18"/>
        </w:rPr>
      </w:pPr>
    </w:p>
    <w:p w14:paraId="634F3908" w14:textId="77777777" w:rsidR="009E61F6" w:rsidRDefault="009E61F6" w:rsidP="004440DA">
      <w:pPr>
        <w:pStyle w:val="Geenafstand"/>
        <w:spacing w:line="276" w:lineRule="auto"/>
        <w:rPr>
          <w:rFonts w:ascii="Verdana" w:hAnsi="Verdana"/>
          <w:sz w:val="18"/>
          <w:szCs w:val="18"/>
        </w:rPr>
      </w:pPr>
    </w:p>
    <w:p w14:paraId="714BC736" w14:textId="77777777" w:rsidR="009E61F6" w:rsidRDefault="009E61F6" w:rsidP="004440DA">
      <w:pPr>
        <w:pStyle w:val="Geenafstand"/>
        <w:spacing w:line="276" w:lineRule="auto"/>
        <w:rPr>
          <w:rFonts w:ascii="Verdana" w:hAnsi="Verdana"/>
          <w:sz w:val="18"/>
          <w:szCs w:val="18"/>
        </w:rPr>
      </w:pPr>
    </w:p>
    <w:p w14:paraId="0326649F" w14:textId="77777777" w:rsidR="009E61F6" w:rsidRDefault="009E61F6" w:rsidP="004440DA">
      <w:pPr>
        <w:pStyle w:val="Geenafstand"/>
        <w:spacing w:line="276" w:lineRule="auto"/>
        <w:rPr>
          <w:rFonts w:ascii="Verdana" w:hAnsi="Verdana"/>
          <w:sz w:val="18"/>
          <w:szCs w:val="18"/>
        </w:rPr>
      </w:pPr>
    </w:p>
    <w:p w14:paraId="72EEE0EE" w14:textId="77777777" w:rsidR="009E61F6" w:rsidRDefault="009E61F6" w:rsidP="004440DA">
      <w:pPr>
        <w:pStyle w:val="Geenafstand"/>
        <w:spacing w:line="276" w:lineRule="auto"/>
        <w:rPr>
          <w:rFonts w:ascii="Verdana" w:hAnsi="Verdana"/>
          <w:sz w:val="18"/>
          <w:szCs w:val="18"/>
        </w:rPr>
      </w:pPr>
    </w:p>
    <w:p w14:paraId="5137FB01" w14:textId="77777777" w:rsidR="009E61F6" w:rsidRDefault="009E61F6" w:rsidP="004440DA">
      <w:pPr>
        <w:pStyle w:val="Geenafstand"/>
        <w:spacing w:line="276" w:lineRule="auto"/>
        <w:rPr>
          <w:rFonts w:ascii="Verdana" w:hAnsi="Verdana"/>
          <w:sz w:val="18"/>
          <w:szCs w:val="18"/>
        </w:rPr>
      </w:pPr>
    </w:p>
    <w:p w14:paraId="6BA53F89" w14:textId="77777777" w:rsidR="009E61F6" w:rsidRDefault="009E61F6" w:rsidP="004440DA">
      <w:pPr>
        <w:pStyle w:val="Geenafstand"/>
        <w:spacing w:line="276" w:lineRule="auto"/>
        <w:rPr>
          <w:rFonts w:ascii="Verdana" w:hAnsi="Verdana"/>
          <w:sz w:val="18"/>
          <w:szCs w:val="18"/>
        </w:rPr>
      </w:pPr>
    </w:p>
    <w:p w14:paraId="3D83535F" w14:textId="77777777" w:rsidR="003455DF" w:rsidRDefault="003455DF" w:rsidP="004440DA">
      <w:pPr>
        <w:pStyle w:val="Geenafstand"/>
        <w:spacing w:line="276" w:lineRule="auto"/>
        <w:rPr>
          <w:rFonts w:ascii="Verdana" w:hAnsi="Verdana"/>
          <w:sz w:val="18"/>
          <w:szCs w:val="18"/>
        </w:rPr>
      </w:pPr>
    </w:p>
    <w:p w14:paraId="72222CDD" w14:textId="77777777" w:rsidR="009E61F6" w:rsidRDefault="009E61F6" w:rsidP="004440DA">
      <w:pPr>
        <w:pStyle w:val="Geenafstand"/>
        <w:spacing w:line="276" w:lineRule="auto"/>
        <w:rPr>
          <w:rFonts w:ascii="Verdana" w:hAnsi="Verdana"/>
          <w:sz w:val="18"/>
          <w:szCs w:val="18"/>
        </w:rPr>
      </w:pPr>
    </w:p>
    <w:p w14:paraId="242013D2" w14:textId="77777777" w:rsidR="009E61F6" w:rsidRDefault="009E61F6" w:rsidP="004440DA">
      <w:pPr>
        <w:pStyle w:val="Geenafstand"/>
        <w:spacing w:line="276" w:lineRule="auto"/>
        <w:rPr>
          <w:rFonts w:ascii="Verdana" w:hAnsi="Verdana"/>
          <w:sz w:val="18"/>
          <w:szCs w:val="18"/>
        </w:rPr>
      </w:pPr>
    </w:p>
    <w:p w14:paraId="7DA52ABD" w14:textId="77777777" w:rsidR="009E61F6" w:rsidRDefault="009E61F6" w:rsidP="004440DA">
      <w:pPr>
        <w:pStyle w:val="Geenafstand"/>
        <w:spacing w:line="276" w:lineRule="auto"/>
        <w:rPr>
          <w:rFonts w:ascii="Verdana" w:hAnsi="Verdana"/>
          <w:sz w:val="18"/>
          <w:szCs w:val="18"/>
        </w:rPr>
      </w:pPr>
    </w:p>
    <w:p w14:paraId="4465917E" w14:textId="77777777" w:rsidR="009E61F6" w:rsidRDefault="009E61F6" w:rsidP="004440DA">
      <w:pPr>
        <w:pStyle w:val="Geenafstand"/>
        <w:spacing w:line="276" w:lineRule="auto"/>
        <w:rPr>
          <w:rFonts w:ascii="Verdana" w:hAnsi="Verdana"/>
          <w:sz w:val="18"/>
          <w:szCs w:val="18"/>
        </w:rPr>
      </w:pPr>
    </w:p>
    <w:p w14:paraId="078B59EE" w14:textId="77777777" w:rsidR="009E61F6" w:rsidRDefault="009E61F6" w:rsidP="004440DA">
      <w:pPr>
        <w:pStyle w:val="Geenafstand"/>
        <w:spacing w:line="276" w:lineRule="auto"/>
        <w:rPr>
          <w:rFonts w:ascii="Verdana" w:hAnsi="Verdana"/>
          <w:sz w:val="18"/>
          <w:szCs w:val="18"/>
        </w:rPr>
      </w:pPr>
    </w:p>
    <w:p w14:paraId="0805BA0F" w14:textId="77777777" w:rsidR="009E61F6" w:rsidRDefault="009E61F6" w:rsidP="004440DA">
      <w:pPr>
        <w:pStyle w:val="Geenafstand"/>
        <w:spacing w:line="276" w:lineRule="auto"/>
        <w:rPr>
          <w:rFonts w:ascii="Verdana" w:hAnsi="Verdana"/>
          <w:sz w:val="18"/>
          <w:szCs w:val="18"/>
        </w:rPr>
      </w:pPr>
    </w:p>
    <w:p w14:paraId="5EBF8692" w14:textId="77777777" w:rsidR="009E61F6" w:rsidRDefault="009E61F6" w:rsidP="004440DA">
      <w:pPr>
        <w:pStyle w:val="Geenafstand"/>
        <w:spacing w:line="276" w:lineRule="auto"/>
        <w:rPr>
          <w:rFonts w:ascii="Verdana" w:hAnsi="Verdana"/>
          <w:sz w:val="18"/>
          <w:szCs w:val="18"/>
        </w:rPr>
      </w:pPr>
    </w:p>
    <w:p w14:paraId="749A86EC" w14:textId="77777777" w:rsidR="009E61F6" w:rsidRDefault="009E61F6" w:rsidP="004440DA">
      <w:pPr>
        <w:pStyle w:val="Geenafstand"/>
        <w:spacing w:line="276" w:lineRule="auto"/>
        <w:rPr>
          <w:rFonts w:ascii="Verdana" w:hAnsi="Verdana"/>
          <w:sz w:val="18"/>
          <w:szCs w:val="18"/>
        </w:rPr>
      </w:pPr>
    </w:p>
    <w:p w14:paraId="6736FD8C" w14:textId="77777777" w:rsidR="009E61F6" w:rsidRDefault="009E61F6" w:rsidP="004440DA">
      <w:pPr>
        <w:pStyle w:val="Geenafstand"/>
        <w:spacing w:line="276" w:lineRule="auto"/>
        <w:rPr>
          <w:rFonts w:ascii="Verdana" w:hAnsi="Verdana"/>
          <w:sz w:val="18"/>
          <w:szCs w:val="18"/>
        </w:rPr>
      </w:pPr>
    </w:p>
    <w:p w14:paraId="43A9E0C4" w14:textId="77777777" w:rsidR="009E61F6" w:rsidRDefault="009E61F6" w:rsidP="004440DA">
      <w:pPr>
        <w:pStyle w:val="Geenafstand"/>
        <w:spacing w:line="276" w:lineRule="auto"/>
        <w:rPr>
          <w:rFonts w:ascii="Verdana" w:hAnsi="Verdana"/>
          <w:sz w:val="18"/>
          <w:szCs w:val="18"/>
        </w:rPr>
      </w:pPr>
    </w:p>
    <w:p w14:paraId="6720912C" w14:textId="77777777" w:rsidR="009E61F6" w:rsidRDefault="009E61F6" w:rsidP="004440DA">
      <w:pPr>
        <w:pStyle w:val="Geenafstand"/>
        <w:spacing w:line="276" w:lineRule="auto"/>
        <w:rPr>
          <w:rFonts w:ascii="Verdana" w:hAnsi="Verdana"/>
          <w:sz w:val="18"/>
          <w:szCs w:val="18"/>
        </w:rPr>
      </w:pPr>
    </w:p>
    <w:p w14:paraId="666C57EF" w14:textId="77777777" w:rsidR="009E61F6" w:rsidRPr="0056160F" w:rsidRDefault="009E61F6" w:rsidP="004440DA">
      <w:pPr>
        <w:pStyle w:val="Geenafstand"/>
        <w:spacing w:line="276" w:lineRule="auto"/>
        <w:rPr>
          <w:rFonts w:ascii="Verdana" w:hAnsi="Verdana"/>
          <w:sz w:val="18"/>
          <w:szCs w:val="18"/>
        </w:rPr>
        <w:sectPr w:rsidR="009E61F6" w:rsidRPr="0056160F" w:rsidSect="00D92915">
          <w:footerReference w:type="default" r:id="rId13"/>
          <w:pgSz w:w="11906" w:h="16838"/>
          <w:pgMar w:top="1417" w:right="1417" w:bottom="1417" w:left="1417" w:header="708" w:footer="708" w:gutter="0"/>
          <w:pgNumType w:start="1"/>
          <w:cols w:space="708"/>
          <w:titlePg/>
          <w:docGrid w:linePitch="360"/>
        </w:sectPr>
      </w:pPr>
    </w:p>
    <w:p w14:paraId="65764703" w14:textId="77777777" w:rsidR="0060103B" w:rsidRPr="009352C6" w:rsidRDefault="0060103B" w:rsidP="000157D2">
      <w:pPr>
        <w:pStyle w:val="Kop1"/>
        <w:rPr>
          <w:rFonts w:ascii="Verdana" w:eastAsia="Calibri" w:hAnsi="Verdana"/>
          <w:b/>
          <w:sz w:val="20"/>
          <w:szCs w:val="18"/>
        </w:rPr>
      </w:pPr>
      <w:r w:rsidRPr="009352C6">
        <w:rPr>
          <w:rFonts w:ascii="Verdana" w:eastAsia="Calibri" w:hAnsi="Verdana"/>
          <w:b/>
          <w:sz w:val="20"/>
          <w:szCs w:val="18"/>
        </w:rPr>
        <w:lastRenderedPageBreak/>
        <w:t xml:space="preserve">Afkortingen </w:t>
      </w:r>
    </w:p>
    <w:p w14:paraId="058F1A1B" w14:textId="77777777" w:rsidR="000157D2" w:rsidRPr="0056160F" w:rsidRDefault="000157D2" w:rsidP="00B816EC">
      <w:pPr>
        <w:pStyle w:val="Geenafstand"/>
        <w:spacing w:line="360" w:lineRule="auto"/>
        <w:rPr>
          <w:rFonts w:ascii="Verdana" w:hAnsi="Verdana"/>
          <w:sz w:val="18"/>
          <w:szCs w:val="18"/>
        </w:rPr>
      </w:pPr>
    </w:p>
    <w:p w14:paraId="5DE93361" w14:textId="77777777" w:rsidR="0055673F" w:rsidRPr="0056160F" w:rsidRDefault="0055673F" w:rsidP="00B816EC">
      <w:pPr>
        <w:pStyle w:val="Geenafstand"/>
        <w:spacing w:line="360" w:lineRule="auto"/>
        <w:rPr>
          <w:rFonts w:ascii="Verdana" w:hAnsi="Verdana"/>
          <w:b/>
          <w:sz w:val="18"/>
          <w:szCs w:val="18"/>
        </w:rPr>
      </w:pPr>
      <w:r w:rsidRPr="0056160F">
        <w:rPr>
          <w:rFonts w:ascii="Verdana" w:hAnsi="Verdana"/>
          <w:b/>
          <w:sz w:val="18"/>
          <w:szCs w:val="18"/>
        </w:rPr>
        <w:t>AP</w:t>
      </w:r>
    </w:p>
    <w:p w14:paraId="56650B92" w14:textId="77777777" w:rsidR="0055673F" w:rsidRPr="0056160F" w:rsidRDefault="0055673F" w:rsidP="00B816EC">
      <w:pPr>
        <w:pStyle w:val="Geenafstand"/>
        <w:spacing w:line="360" w:lineRule="auto"/>
        <w:rPr>
          <w:rFonts w:ascii="Verdana" w:hAnsi="Verdana"/>
          <w:sz w:val="18"/>
          <w:szCs w:val="18"/>
        </w:rPr>
      </w:pPr>
      <w:r w:rsidRPr="0056160F">
        <w:rPr>
          <w:rFonts w:ascii="Verdana" w:hAnsi="Verdana"/>
          <w:sz w:val="18"/>
          <w:szCs w:val="18"/>
        </w:rPr>
        <w:t>Autoriteit Persoonsgegevens</w:t>
      </w:r>
    </w:p>
    <w:p w14:paraId="7D79B920" w14:textId="77777777" w:rsidR="004F5545" w:rsidRPr="0056160F" w:rsidRDefault="004F5545" w:rsidP="00B816EC">
      <w:pPr>
        <w:pStyle w:val="Geenafstand"/>
        <w:spacing w:line="360" w:lineRule="auto"/>
        <w:rPr>
          <w:rFonts w:ascii="Verdana" w:hAnsi="Verdana"/>
          <w:sz w:val="18"/>
          <w:szCs w:val="18"/>
        </w:rPr>
      </w:pPr>
    </w:p>
    <w:p w14:paraId="41BFFFB4" w14:textId="77777777" w:rsidR="0055673F" w:rsidRPr="0056160F" w:rsidRDefault="0055673F" w:rsidP="00B816EC">
      <w:pPr>
        <w:pStyle w:val="Geenafstand"/>
        <w:spacing w:line="360" w:lineRule="auto"/>
        <w:rPr>
          <w:rFonts w:ascii="Verdana" w:hAnsi="Verdana"/>
          <w:b/>
          <w:sz w:val="18"/>
          <w:szCs w:val="18"/>
        </w:rPr>
      </w:pPr>
      <w:r w:rsidRPr="0056160F">
        <w:rPr>
          <w:rFonts w:ascii="Verdana" w:hAnsi="Verdana"/>
          <w:b/>
          <w:sz w:val="18"/>
          <w:szCs w:val="18"/>
        </w:rPr>
        <w:t>AVG</w:t>
      </w:r>
    </w:p>
    <w:p w14:paraId="7DC178A0" w14:textId="77777777" w:rsidR="007809BF" w:rsidRPr="0056160F" w:rsidRDefault="0055673F" w:rsidP="00B816EC">
      <w:pPr>
        <w:pStyle w:val="Geenafstand"/>
        <w:spacing w:line="360" w:lineRule="auto"/>
        <w:rPr>
          <w:rFonts w:ascii="Verdana" w:hAnsi="Verdana"/>
          <w:sz w:val="18"/>
          <w:szCs w:val="18"/>
        </w:rPr>
      </w:pPr>
      <w:r w:rsidRPr="0056160F">
        <w:rPr>
          <w:rFonts w:ascii="Verdana" w:hAnsi="Verdana"/>
          <w:sz w:val="18"/>
          <w:szCs w:val="18"/>
        </w:rPr>
        <w:t>Algemene Verordening Gegevensbescherming</w:t>
      </w:r>
    </w:p>
    <w:p w14:paraId="023D82F9" w14:textId="77777777" w:rsidR="0002684E" w:rsidRPr="0056160F" w:rsidRDefault="0002684E" w:rsidP="0002684E">
      <w:pPr>
        <w:pStyle w:val="Geenafstand"/>
        <w:spacing w:line="360" w:lineRule="auto"/>
        <w:rPr>
          <w:rFonts w:ascii="Verdana" w:hAnsi="Verdana"/>
          <w:b/>
          <w:sz w:val="18"/>
          <w:szCs w:val="18"/>
        </w:rPr>
      </w:pPr>
    </w:p>
    <w:p w14:paraId="0CD62CDA" w14:textId="77777777" w:rsidR="0002684E" w:rsidRPr="0056160F" w:rsidRDefault="0002684E" w:rsidP="0002684E">
      <w:pPr>
        <w:pStyle w:val="Geenafstand"/>
        <w:spacing w:line="360" w:lineRule="auto"/>
        <w:rPr>
          <w:rFonts w:ascii="Verdana" w:hAnsi="Verdana"/>
          <w:b/>
          <w:sz w:val="18"/>
          <w:szCs w:val="18"/>
        </w:rPr>
      </w:pPr>
      <w:r w:rsidRPr="0056160F">
        <w:rPr>
          <w:rFonts w:ascii="Verdana" w:hAnsi="Verdana"/>
          <w:b/>
          <w:sz w:val="18"/>
          <w:szCs w:val="18"/>
        </w:rPr>
        <w:t>EVRM</w:t>
      </w:r>
    </w:p>
    <w:p w14:paraId="0F8368FD" w14:textId="77777777" w:rsidR="0002684E" w:rsidRPr="0056160F" w:rsidRDefault="0002684E" w:rsidP="0002684E">
      <w:pPr>
        <w:pStyle w:val="Geenafstand"/>
        <w:spacing w:line="360" w:lineRule="auto"/>
        <w:rPr>
          <w:rFonts w:ascii="Verdana" w:hAnsi="Verdana"/>
          <w:sz w:val="18"/>
          <w:szCs w:val="18"/>
        </w:rPr>
      </w:pPr>
      <w:r w:rsidRPr="0056160F">
        <w:rPr>
          <w:rFonts w:ascii="Verdana" w:hAnsi="Verdana"/>
          <w:sz w:val="18"/>
          <w:szCs w:val="18"/>
        </w:rPr>
        <w:t>Europees Verdrag voor de Rechten van de Mens</w:t>
      </w:r>
    </w:p>
    <w:p w14:paraId="3F5F6873" w14:textId="77777777" w:rsidR="00E03C06" w:rsidRPr="0056160F" w:rsidRDefault="00E03C06" w:rsidP="00B816EC">
      <w:pPr>
        <w:pStyle w:val="Geenafstand"/>
        <w:spacing w:line="360" w:lineRule="auto"/>
        <w:rPr>
          <w:rFonts w:ascii="Verdana" w:hAnsi="Verdana"/>
          <w:sz w:val="18"/>
          <w:szCs w:val="18"/>
        </w:rPr>
      </w:pPr>
    </w:p>
    <w:p w14:paraId="4A36D75C" w14:textId="77777777" w:rsidR="007809BF" w:rsidRPr="0056160F" w:rsidRDefault="007809BF" w:rsidP="00B816EC">
      <w:pPr>
        <w:pStyle w:val="Geenafstand"/>
        <w:spacing w:line="360" w:lineRule="auto"/>
        <w:rPr>
          <w:rFonts w:ascii="Verdana" w:hAnsi="Verdana"/>
          <w:sz w:val="18"/>
          <w:szCs w:val="18"/>
        </w:rPr>
      </w:pPr>
      <w:r w:rsidRPr="0056160F">
        <w:rPr>
          <w:rFonts w:ascii="Verdana" w:hAnsi="Verdana"/>
          <w:b/>
          <w:sz w:val="18"/>
          <w:szCs w:val="18"/>
        </w:rPr>
        <w:t>FG</w:t>
      </w:r>
      <w:r w:rsidRPr="0056160F">
        <w:rPr>
          <w:rFonts w:ascii="Verdana" w:hAnsi="Verdana"/>
          <w:b/>
          <w:sz w:val="18"/>
          <w:szCs w:val="18"/>
        </w:rPr>
        <w:br/>
      </w:r>
      <w:r w:rsidRPr="0056160F">
        <w:rPr>
          <w:rFonts w:ascii="Verdana" w:hAnsi="Verdana"/>
          <w:sz w:val="18"/>
          <w:szCs w:val="18"/>
        </w:rPr>
        <w:t>Functionaris voor Gegevensbescherming</w:t>
      </w:r>
    </w:p>
    <w:p w14:paraId="34F0C2D5" w14:textId="77777777" w:rsidR="0002684E" w:rsidRPr="0056160F" w:rsidRDefault="0002684E" w:rsidP="00D37777">
      <w:pPr>
        <w:pStyle w:val="Geenafstand"/>
        <w:spacing w:line="360" w:lineRule="auto"/>
        <w:rPr>
          <w:rFonts w:ascii="Verdana" w:hAnsi="Verdana"/>
          <w:sz w:val="18"/>
          <w:szCs w:val="18"/>
        </w:rPr>
      </w:pPr>
    </w:p>
    <w:p w14:paraId="136F3A20" w14:textId="77777777" w:rsidR="0002684E" w:rsidRPr="0056160F" w:rsidRDefault="0002684E" w:rsidP="00D37777">
      <w:pPr>
        <w:pStyle w:val="Geenafstand"/>
        <w:spacing w:line="360" w:lineRule="auto"/>
        <w:rPr>
          <w:rFonts w:ascii="Verdana" w:hAnsi="Verdana"/>
          <w:b/>
          <w:sz w:val="18"/>
          <w:szCs w:val="18"/>
        </w:rPr>
      </w:pPr>
      <w:proofErr w:type="spellStart"/>
      <w:r w:rsidRPr="0056160F">
        <w:rPr>
          <w:rFonts w:ascii="Verdana" w:eastAsia="Calibri" w:hAnsi="Verdana"/>
          <w:b/>
          <w:sz w:val="18"/>
          <w:szCs w:val="18"/>
        </w:rPr>
        <w:t>HvJEU</w:t>
      </w:r>
      <w:proofErr w:type="spellEnd"/>
    </w:p>
    <w:p w14:paraId="2D15A1D0" w14:textId="77777777" w:rsidR="00296244" w:rsidRPr="0056160F" w:rsidRDefault="0002684E" w:rsidP="00B816EC">
      <w:pPr>
        <w:pStyle w:val="Geenafstand"/>
        <w:spacing w:line="360" w:lineRule="auto"/>
        <w:rPr>
          <w:rFonts w:ascii="Verdana" w:hAnsi="Verdana"/>
          <w:sz w:val="18"/>
          <w:szCs w:val="18"/>
        </w:rPr>
      </w:pPr>
      <w:r w:rsidRPr="0056160F">
        <w:rPr>
          <w:rFonts w:ascii="Verdana" w:hAnsi="Verdana"/>
          <w:sz w:val="18"/>
          <w:szCs w:val="18"/>
        </w:rPr>
        <w:t>Hof van Justitie van de Europese Unie</w:t>
      </w:r>
    </w:p>
    <w:p w14:paraId="31ED6747" w14:textId="77777777" w:rsidR="0002684E" w:rsidRPr="0056160F" w:rsidRDefault="0002684E" w:rsidP="00B816EC">
      <w:pPr>
        <w:pStyle w:val="Geenafstand"/>
        <w:spacing w:line="360" w:lineRule="auto"/>
        <w:rPr>
          <w:rFonts w:ascii="Verdana" w:hAnsi="Verdana"/>
          <w:sz w:val="18"/>
          <w:szCs w:val="18"/>
        </w:rPr>
      </w:pPr>
    </w:p>
    <w:p w14:paraId="7B9FE9E7" w14:textId="77777777" w:rsidR="007809BF" w:rsidRPr="0056160F" w:rsidRDefault="00296244" w:rsidP="00B816EC">
      <w:pPr>
        <w:pStyle w:val="Geenafstand"/>
        <w:spacing w:line="360" w:lineRule="auto"/>
        <w:rPr>
          <w:rFonts w:ascii="Verdana" w:hAnsi="Verdana"/>
          <w:b/>
          <w:sz w:val="18"/>
          <w:szCs w:val="18"/>
        </w:rPr>
      </w:pPr>
      <w:r w:rsidRPr="0056160F">
        <w:rPr>
          <w:rFonts w:ascii="Verdana" w:hAnsi="Verdana"/>
          <w:b/>
          <w:sz w:val="18"/>
          <w:szCs w:val="18"/>
        </w:rPr>
        <w:t>UAVG</w:t>
      </w:r>
    </w:p>
    <w:p w14:paraId="40DD3E53" w14:textId="77777777" w:rsidR="00296244" w:rsidRPr="0056160F" w:rsidRDefault="00296244" w:rsidP="00B816EC">
      <w:pPr>
        <w:pStyle w:val="Geenafstand"/>
        <w:spacing w:line="360" w:lineRule="auto"/>
        <w:rPr>
          <w:rFonts w:ascii="Verdana" w:hAnsi="Verdana"/>
          <w:sz w:val="18"/>
          <w:szCs w:val="18"/>
        </w:rPr>
      </w:pPr>
      <w:r w:rsidRPr="0056160F">
        <w:rPr>
          <w:rFonts w:ascii="Verdana" w:hAnsi="Verdana"/>
          <w:sz w:val="18"/>
          <w:szCs w:val="18"/>
        </w:rPr>
        <w:t>Uitvoeringswet Algemene verordening gegevensbescherming</w:t>
      </w:r>
    </w:p>
    <w:p w14:paraId="02ACD64A" w14:textId="77777777" w:rsidR="00296244" w:rsidRPr="0056160F" w:rsidRDefault="00296244" w:rsidP="00B816EC">
      <w:pPr>
        <w:pStyle w:val="Geenafstand"/>
        <w:spacing w:line="360" w:lineRule="auto"/>
        <w:rPr>
          <w:rFonts w:ascii="Verdana" w:hAnsi="Verdana"/>
          <w:sz w:val="18"/>
          <w:szCs w:val="18"/>
        </w:rPr>
      </w:pPr>
    </w:p>
    <w:p w14:paraId="3BA58A15" w14:textId="77777777" w:rsidR="00D37777" w:rsidRPr="0056160F" w:rsidRDefault="00D37777" w:rsidP="00B816EC">
      <w:pPr>
        <w:pStyle w:val="Geenafstand"/>
        <w:spacing w:line="360" w:lineRule="auto"/>
        <w:rPr>
          <w:rFonts w:ascii="Verdana" w:hAnsi="Verdana"/>
          <w:b/>
          <w:sz w:val="18"/>
          <w:szCs w:val="18"/>
        </w:rPr>
      </w:pPr>
      <w:r w:rsidRPr="0056160F">
        <w:rPr>
          <w:rFonts w:ascii="Verdana" w:hAnsi="Verdana"/>
          <w:b/>
          <w:sz w:val="18"/>
          <w:szCs w:val="18"/>
        </w:rPr>
        <w:t>VWEU</w:t>
      </w:r>
    </w:p>
    <w:p w14:paraId="58AF201F" w14:textId="77777777" w:rsidR="00D37777" w:rsidRPr="0056160F" w:rsidRDefault="00D37777" w:rsidP="00B816EC">
      <w:pPr>
        <w:pStyle w:val="Geenafstand"/>
        <w:spacing w:line="360" w:lineRule="auto"/>
        <w:rPr>
          <w:rFonts w:ascii="Verdana" w:hAnsi="Verdana"/>
          <w:sz w:val="18"/>
          <w:szCs w:val="18"/>
        </w:rPr>
      </w:pPr>
      <w:r w:rsidRPr="0056160F">
        <w:rPr>
          <w:rFonts w:ascii="Verdana" w:hAnsi="Verdana"/>
          <w:sz w:val="18"/>
          <w:szCs w:val="18"/>
        </w:rPr>
        <w:t>Verdrag betreffende de werking van de Europese Unie</w:t>
      </w:r>
    </w:p>
    <w:p w14:paraId="51702398" w14:textId="77777777" w:rsidR="00D37777" w:rsidRPr="0056160F" w:rsidRDefault="00D37777" w:rsidP="00B816EC">
      <w:pPr>
        <w:pStyle w:val="Geenafstand"/>
        <w:spacing w:line="360" w:lineRule="auto"/>
        <w:rPr>
          <w:rFonts w:ascii="Verdana" w:hAnsi="Verdana"/>
          <w:sz w:val="18"/>
          <w:szCs w:val="18"/>
        </w:rPr>
      </w:pPr>
    </w:p>
    <w:p w14:paraId="5612725B" w14:textId="77777777" w:rsidR="007809BF" w:rsidRPr="0056160F" w:rsidRDefault="007809BF" w:rsidP="00B816EC">
      <w:pPr>
        <w:pStyle w:val="Geenafstand"/>
        <w:spacing w:line="360" w:lineRule="auto"/>
        <w:rPr>
          <w:rFonts w:ascii="Verdana" w:hAnsi="Verdana"/>
          <w:b/>
          <w:sz w:val="18"/>
          <w:szCs w:val="18"/>
        </w:rPr>
      </w:pPr>
      <w:proofErr w:type="spellStart"/>
      <w:r w:rsidRPr="0056160F">
        <w:rPr>
          <w:rFonts w:ascii="Verdana" w:hAnsi="Verdana"/>
          <w:b/>
          <w:sz w:val="18"/>
          <w:szCs w:val="18"/>
        </w:rPr>
        <w:t>Wbp</w:t>
      </w:r>
      <w:proofErr w:type="spellEnd"/>
    </w:p>
    <w:p w14:paraId="1CB9FBBB" w14:textId="77777777" w:rsidR="007809BF" w:rsidRPr="0056160F" w:rsidRDefault="007809BF" w:rsidP="00B816EC">
      <w:pPr>
        <w:pStyle w:val="Geenafstand"/>
        <w:spacing w:line="360" w:lineRule="auto"/>
        <w:rPr>
          <w:rFonts w:ascii="Verdana" w:hAnsi="Verdana"/>
          <w:sz w:val="18"/>
          <w:szCs w:val="18"/>
        </w:rPr>
      </w:pPr>
      <w:r w:rsidRPr="0056160F">
        <w:rPr>
          <w:rFonts w:ascii="Verdana" w:hAnsi="Verdana"/>
          <w:sz w:val="18"/>
          <w:szCs w:val="18"/>
        </w:rPr>
        <w:t>Wet bescherming persoonsgegevens</w:t>
      </w:r>
    </w:p>
    <w:p w14:paraId="25FAF347" w14:textId="77777777" w:rsidR="00294F9C" w:rsidRPr="0056160F" w:rsidRDefault="00294F9C" w:rsidP="00B816EC">
      <w:pPr>
        <w:pStyle w:val="Geenafstand"/>
        <w:spacing w:line="360" w:lineRule="auto"/>
        <w:rPr>
          <w:rFonts w:ascii="Verdana" w:hAnsi="Verdana"/>
          <w:b/>
          <w:sz w:val="18"/>
          <w:szCs w:val="18"/>
        </w:rPr>
      </w:pPr>
    </w:p>
    <w:p w14:paraId="2753A311" w14:textId="77777777" w:rsidR="00E03C06" w:rsidRPr="009352C6" w:rsidRDefault="0055673F" w:rsidP="000157D2">
      <w:pPr>
        <w:pStyle w:val="Kop1"/>
        <w:rPr>
          <w:rFonts w:ascii="Verdana" w:eastAsia="Calibri" w:hAnsi="Verdana"/>
          <w:b/>
          <w:sz w:val="20"/>
          <w:szCs w:val="18"/>
        </w:rPr>
      </w:pPr>
      <w:r w:rsidRPr="009352C6">
        <w:rPr>
          <w:rFonts w:ascii="Verdana" w:eastAsia="Calibri" w:hAnsi="Verdana"/>
          <w:b/>
          <w:sz w:val="20"/>
          <w:szCs w:val="18"/>
        </w:rPr>
        <w:t xml:space="preserve">Begrippen </w:t>
      </w:r>
    </w:p>
    <w:p w14:paraId="4EA38676" w14:textId="77777777" w:rsidR="000157D2" w:rsidRPr="0056160F" w:rsidRDefault="000157D2" w:rsidP="00B816EC">
      <w:pPr>
        <w:pStyle w:val="Geenafstand"/>
        <w:spacing w:line="360" w:lineRule="auto"/>
        <w:rPr>
          <w:rFonts w:ascii="Verdana" w:hAnsi="Verdana"/>
          <w:sz w:val="18"/>
          <w:szCs w:val="18"/>
        </w:rPr>
      </w:pPr>
    </w:p>
    <w:p w14:paraId="726A3B0D" w14:textId="77777777" w:rsidR="00E03C06" w:rsidRPr="0056160F" w:rsidRDefault="00332169" w:rsidP="00B816EC">
      <w:pPr>
        <w:pStyle w:val="Geenafstand"/>
        <w:spacing w:line="360" w:lineRule="auto"/>
        <w:rPr>
          <w:rFonts w:ascii="Verdana" w:eastAsia="Calibri" w:hAnsi="Verdana"/>
          <w:b/>
          <w:sz w:val="18"/>
          <w:szCs w:val="18"/>
        </w:rPr>
      </w:pPr>
      <w:r w:rsidRPr="0056160F">
        <w:rPr>
          <w:rFonts w:ascii="Verdana" w:eastAsia="Calibri" w:hAnsi="Verdana"/>
          <w:b/>
          <w:sz w:val="18"/>
          <w:szCs w:val="18"/>
        </w:rPr>
        <w:t>WP29</w:t>
      </w:r>
    </w:p>
    <w:p w14:paraId="706847EC" w14:textId="77777777" w:rsidR="00E03C06" w:rsidRPr="0056160F" w:rsidRDefault="00E03C06" w:rsidP="00B816EC">
      <w:pPr>
        <w:pStyle w:val="Geenafstand"/>
        <w:spacing w:line="360" w:lineRule="auto"/>
        <w:rPr>
          <w:rFonts w:ascii="Verdana" w:hAnsi="Verdana"/>
          <w:sz w:val="18"/>
          <w:szCs w:val="18"/>
        </w:rPr>
      </w:pPr>
      <w:r w:rsidRPr="0056160F">
        <w:rPr>
          <w:rFonts w:ascii="Verdana" w:hAnsi="Verdana"/>
          <w:sz w:val="18"/>
          <w:szCs w:val="18"/>
        </w:rPr>
        <w:t>Een onafhankelijk Europees adviesorgaan inzake gegevensbescherming en de persoonlijke levenssfeer</w:t>
      </w:r>
    </w:p>
    <w:p w14:paraId="6B9C1FA5" w14:textId="77777777" w:rsidR="0055673F" w:rsidRDefault="0055673F" w:rsidP="00B816EC">
      <w:pPr>
        <w:pStyle w:val="Geenafstand"/>
        <w:spacing w:line="360" w:lineRule="auto"/>
        <w:rPr>
          <w:rFonts w:ascii="Verdana" w:hAnsi="Verdana"/>
          <w:sz w:val="18"/>
          <w:szCs w:val="18"/>
        </w:rPr>
      </w:pPr>
    </w:p>
    <w:p w14:paraId="5F76E0F8" w14:textId="77777777" w:rsidR="0056160F" w:rsidRDefault="0056160F" w:rsidP="00B816EC">
      <w:pPr>
        <w:pStyle w:val="Geenafstand"/>
        <w:spacing w:line="360" w:lineRule="auto"/>
        <w:rPr>
          <w:rFonts w:ascii="Verdana" w:hAnsi="Verdana"/>
          <w:sz w:val="18"/>
          <w:szCs w:val="18"/>
        </w:rPr>
      </w:pPr>
    </w:p>
    <w:p w14:paraId="6EA176D0" w14:textId="77777777" w:rsidR="0056160F" w:rsidRDefault="0056160F" w:rsidP="00B816EC">
      <w:pPr>
        <w:pStyle w:val="Geenafstand"/>
        <w:spacing w:line="360" w:lineRule="auto"/>
        <w:rPr>
          <w:rFonts w:ascii="Verdana" w:hAnsi="Verdana"/>
          <w:sz w:val="18"/>
          <w:szCs w:val="18"/>
        </w:rPr>
      </w:pPr>
    </w:p>
    <w:p w14:paraId="4357F8E8" w14:textId="77777777" w:rsidR="0056160F" w:rsidRDefault="0056160F" w:rsidP="00B816EC">
      <w:pPr>
        <w:pStyle w:val="Geenafstand"/>
        <w:spacing w:line="360" w:lineRule="auto"/>
        <w:rPr>
          <w:rFonts w:ascii="Verdana" w:hAnsi="Verdana"/>
          <w:sz w:val="18"/>
          <w:szCs w:val="18"/>
        </w:rPr>
      </w:pPr>
    </w:p>
    <w:p w14:paraId="20F4B320" w14:textId="77777777" w:rsidR="0056160F" w:rsidRDefault="0056160F" w:rsidP="00B816EC">
      <w:pPr>
        <w:pStyle w:val="Geenafstand"/>
        <w:spacing w:line="360" w:lineRule="auto"/>
        <w:rPr>
          <w:rFonts w:ascii="Verdana" w:hAnsi="Verdana"/>
          <w:sz w:val="18"/>
          <w:szCs w:val="18"/>
        </w:rPr>
      </w:pPr>
    </w:p>
    <w:p w14:paraId="66889A1B" w14:textId="77777777" w:rsidR="0056160F" w:rsidRPr="0056160F" w:rsidRDefault="0056160F" w:rsidP="00B816EC">
      <w:pPr>
        <w:pStyle w:val="Geenafstand"/>
        <w:spacing w:line="360" w:lineRule="auto"/>
        <w:rPr>
          <w:rFonts w:ascii="Verdana" w:hAnsi="Verdana"/>
          <w:sz w:val="18"/>
          <w:szCs w:val="18"/>
        </w:rPr>
      </w:pPr>
    </w:p>
    <w:p w14:paraId="218CE297" w14:textId="77777777" w:rsidR="004F4656" w:rsidRPr="0056160F" w:rsidRDefault="004F4656" w:rsidP="004F4656">
      <w:pPr>
        <w:rPr>
          <w:rFonts w:ascii="Verdana" w:hAnsi="Verdana"/>
          <w:sz w:val="18"/>
          <w:szCs w:val="18"/>
        </w:rPr>
      </w:pPr>
    </w:p>
    <w:p w14:paraId="34DD7A19" w14:textId="77777777" w:rsidR="00D53238" w:rsidRPr="0056160F" w:rsidRDefault="00D53238" w:rsidP="004F4656">
      <w:pPr>
        <w:rPr>
          <w:rFonts w:ascii="Verdana" w:hAnsi="Verdana"/>
          <w:sz w:val="18"/>
          <w:szCs w:val="18"/>
        </w:rPr>
      </w:pPr>
    </w:p>
    <w:p w14:paraId="2FA1D03F" w14:textId="77777777" w:rsidR="00D92915" w:rsidRPr="0056160F" w:rsidRDefault="00D92915" w:rsidP="004F4656">
      <w:pPr>
        <w:rPr>
          <w:rFonts w:ascii="Verdana" w:hAnsi="Verdana"/>
          <w:sz w:val="18"/>
          <w:szCs w:val="18"/>
        </w:rPr>
      </w:pPr>
    </w:p>
    <w:p w14:paraId="6DBEDF72" w14:textId="77777777" w:rsidR="00EB7E37" w:rsidRPr="009352C6" w:rsidRDefault="004D7076" w:rsidP="004D7076">
      <w:pPr>
        <w:pStyle w:val="Kop1"/>
        <w:rPr>
          <w:rFonts w:ascii="Verdana" w:hAnsi="Verdana"/>
          <w:b/>
          <w:sz w:val="20"/>
          <w:szCs w:val="18"/>
        </w:rPr>
      </w:pPr>
      <w:r w:rsidRPr="009352C6">
        <w:rPr>
          <w:rFonts w:ascii="Verdana" w:hAnsi="Verdana"/>
          <w:b/>
          <w:sz w:val="20"/>
          <w:szCs w:val="18"/>
        </w:rPr>
        <w:lastRenderedPageBreak/>
        <w:t xml:space="preserve">H.1 </w:t>
      </w:r>
      <w:r w:rsidR="00EB7E37" w:rsidRPr="009352C6">
        <w:rPr>
          <w:rFonts w:ascii="Verdana" w:hAnsi="Verdana"/>
          <w:b/>
          <w:sz w:val="20"/>
          <w:szCs w:val="18"/>
        </w:rPr>
        <w:t>Inleiding</w:t>
      </w:r>
      <w:r w:rsidR="00EB7E37" w:rsidRPr="009352C6">
        <w:rPr>
          <w:rFonts w:ascii="Verdana" w:hAnsi="Verdana"/>
          <w:b/>
          <w:sz w:val="20"/>
          <w:szCs w:val="18"/>
        </w:rPr>
        <w:tab/>
      </w:r>
    </w:p>
    <w:p w14:paraId="4E8EFB18" w14:textId="77777777" w:rsidR="00EB7E37" w:rsidRPr="0056160F" w:rsidRDefault="00EB7E37" w:rsidP="00B816EC">
      <w:pPr>
        <w:pStyle w:val="Geenafstand"/>
        <w:spacing w:line="360" w:lineRule="auto"/>
        <w:rPr>
          <w:rFonts w:ascii="Verdana" w:hAnsi="Verdana"/>
          <w:sz w:val="18"/>
          <w:szCs w:val="18"/>
        </w:rPr>
      </w:pPr>
    </w:p>
    <w:p w14:paraId="5E43AA19" w14:textId="77777777" w:rsidR="00EB7E37" w:rsidRPr="0056160F" w:rsidRDefault="00EB7E37"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1.1 Probleemanalyse </w:t>
      </w:r>
      <w:r w:rsidRPr="0056160F">
        <w:rPr>
          <w:rFonts w:ascii="Verdana" w:hAnsi="Verdana"/>
          <w:b/>
          <w:sz w:val="18"/>
          <w:szCs w:val="18"/>
        </w:rPr>
        <w:tab/>
      </w:r>
    </w:p>
    <w:p w14:paraId="64E16DE0" w14:textId="77777777" w:rsidR="00C55809" w:rsidRPr="0056160F" w:rsidRDefault="00C55809" w:rsidP="00AC1E97">
      <w:pPr>
        <w:pStyle w:val="Geenafstand"/>
        <w:spacing w:line="360" w:lineRule="auto"/>
        <w:jc w:val="both"/>
        <w:rPr>
          <w:rFonts w:ascii="Verdana" w:hAnsi="Verdana"/>
          <w:b/>
          <w:sz w:val="18"/>
          <w:szCs w:val="18"/>
        </w:rPr>
      </w:pPr>
    </w:p>
    <w:p w14:paraId="374120B0" w14:textId="77777777" w:rsidR="00EB7E37" w:rsidRPr="0056160F" w:rsidRDefault="00C55809" w:rsidP="00AC1E97">
      <w:pPr>
        <w:pStyle w:val="Geenafstand"/>
        <w:spacing w:line="360" w:lineRule="auto"/>
        <w:jc w:val="both"/>
        <w:rPr>
          <w:rFonts w:ascii="Verdana" w:hAnsi="Verdana"/>
          <w:b/>
          <w:sz w:val="18"/>
          <w:szCs w:val="18"/>
        </w:rPr>
      </w:pPr>
      <w:r w:rsidRPr="0056160F">
        <w:rPr>
          <w:rFonts w:ascii="Verdana" w:hAnsi="Verdana"/>
          <w:b/>
          <w:sz w:val="18"/>
          <w:szCs w:val="18"/>
        </w:rPr>
        <w:t>Aanleiding</w:t>
      </w:r>
    </w:p>
    <w:p w14:paraId="588FD282" w14:textId="77777777" w:rsidR="006F2172" w:rsidRPr="0056160F" w:rsidRDefault="00EB7E37" w:rsidP="00AC1E97">
      <w:pPr>
        <w:pStyle w:val="Geenafstand"/>
        <w:spacing w:line="360" w:lineRule="auto"/>
        <w:jc w:val="both"/>
        <w:rPr>
          <w:rFonts w:ascii="Verdana" w:eastAsia="Calibri" w:hAnsi="Verdana"/>
          <w:sz w:val="18"/>
          <w:szCs w:val="18"/>
        </w:rPr>
      </w:pPr>
      <w:bookmarkStart w:id="5" w:name="_Hlk3805323"/>
      <w:proofErr w:type="spellStart"/>
      <w:r w:rsidRPr="0056160F">
        <w:rPr>
          <w:rFonts w:ascii="Verdana" w:eastAsia="Calibri" w:hAnsi="Verdana"/>
          <w:sz w:val="18"/>
          <w:szCs w:val="18"/>
        </w:rPr>
        <w:t>TeekensKarstens</w:t>
      </w:r>
      <w:bookmarkEnd w:id="5"/>
      <w:proofErr w:type="spellEnd"/>
      <w:r w:rsidRPr="0056160F">
        <w:rPr>
          <w:rFonts w:ascii="Verdana" w:eastAsia="Calibri" w:hAnsi="Verdana"/>
          <w:sz w:val="18"/>
          <w:szCs w:val="18"/>
        </w:rPr>
        <w:t xml:space="preserve"> advocaten notarissen, de opdrachtgever van dit onderzoek, is een Nederlands kantoor in Leiden. Zij zijn met circa 100 medewerkers marktleider op het gebied van juridische dienstverlening in de regio. De specialisten werken in drie praktijkgroepen: Arbeidsrecht, Ondernemingsrecht en Vastgoed.</w:t>
      </w:r>
      <w:r w:rsidR="006F2172" w:rsidRPr="0056160F">
        <w:rPr>
          <w:rFonts w:ascii="Verdana" w:eastAsia="Calibri" w:hAnsi="Verdana"/>
          <w:sz w:val="18"/>
          <w:szCs w:val="18"/>
          <w:vertAlign w:val="superscript"/>
        </w:rPr>
        <w:footnoteReference w:id="1"/>
      </w:r>
      <w:r w:rsidR="006F2172" w:rsidRPr="0056160F">
        <w:rPr>
          <w:rFonts w:ascii="Verdana" w:eastAsia="Calibri" w:hAnsi="Verdana"/>
          <w:sz w:val="18"/>
          <w:szCs w:val="18"/>
        </w:rPr>
        <w:t xml:space="preserve"> </w:t>
      </w:r>
      <w:r w:rsidRPr="0056160F">
        <w:rPr>
          <w:rFonts w:ascii="Verdana" w:eastAsia="Calibri" w:hAnsi="Verdana"/>
          <w:sz w:val="18"/>
          <w:szCs w:val="18"/>
        </w:rPr>
        <w:t xml:space="preserve">Daarbij adviseren zij niet alleen op de bovenstaande rechtsgebieden, maar ook op het gebied van Privacy wegens de invoering </w:t>
      </w:r>
      <w:r w:rsidR="00E03C06" w:rsidRPr="0056160F">
        <w:rPr>
          <w:rFonts w:ascii="Verdana" w:eastAsia="Calibri" w:hAnsi="Verdana"/>
          <w:sz w:val="18"/>
          <w:szCs w:val="18"/>
        </w:rPr>
        <w:t>van de</w:t>
      </w:r>
      <w:r w:rsidRPr="0056160F">
        <w:rPr>
          <w:rFonts w:ascii="Verdana" w:eastAsia="Calibri" w:hAnsi="Verdana"/>
          <w:sz w:val="18"/>
          <w:szCs w:val="18"/>
        </w:rPr>
        <w:t xml:space="preserve"> AVG</w:t>
      </w:r>
      <w:r w:rsidR="006F2172" w:rsidRPr="0056160F">
        <w:rPr>
          <w:rFonts w:ascii="Verdana" w:eastAsia="Calibri" w:hAnsi="Verdana"/>
          <w:sz w:val="18"/>
          <w:szCs w:val="18"/>
        </w:rPr>
        <w:t xml:space="preserve"> sinds 25 mei 2018</w:t>
      </w:r>
      <w:r w:rsidRPr="0056160F">
        <w:rPr>
          <w:rFonts w:ascii="Verdana" w:eastAsia="Calibri" w:hAnsi="Verdana"/>
          <w:sz w:val="18"/>
          <w:szCs w:val="18"/>
        </w:rPr>
        <w:t>.</w:t>
      </w:r>
      <w:r w:rsidR="006F2172" w:rsidRPr="0056160F">
        <w:rPr>
          <w:rFonts w:ascii="Verdana" w:eastAsia="Calibri" w:hAnsi="Verdana"/>
          <w:sz w:val="18"/>
          <w:szCs w:val="18"/>
          <w:vertAlign w:val="superscript"/>
        </w:rPr>
        <w:footnoteReference w:id="2"/>
      </w:r>
      <w:r w:rsidRPr="0056160F">
        <w:rPr>
          <w:rFonts w:ascii="Verdana" w:eastAsia="Calibri" w:hAnsi="Verdana"/>
          <w:sz w:val="18"/>
          <w:szCs w:val="18"/>
        </w:rPr>
        <w:t xml:space="preserve"> </w:t>
      </w:r>
    </w:p>
    <w:p w14:paraId="0FD29060" w14:textId="77777777" w:rsidR="006F2172" w:rsidRPr="0056160F" w:rsidRDefault="006F2172" w:rsidP="00AC1E97">
      <w:pPr>
        <w:pStyle w:val="Geenafstand"/>
        <w:spacing w:line="360" w:lineRule="auto"/>
        <w:jc w:val="both"/>
        <w:rPr>
          <w:rFonts w:ascii="Verdana" w:eastAsia="Calibri" w:hAnsi="Verdana"/>
          <w:sz w:val="18"/>
          <w:szCs w:val="18"/>
        </w:rPr>
      </w:pPr>
    </w:p>
    <w:p w14:paraId="1BF95C50" w14:textId="77777777" w:rsidR="00EB7E37" w:rsidRPr="0056160F" w:rsidRDefault="00EB7E37" w:rsidP="00AC1E97">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De AVG vervangt </w:t>
      </w:r>
      <w:r w:rsidR="006F2172" w:rsidRPr="0056160F">
        <w:rPr>
          <w:rFonts w:ascii="Verdana" w:eastAsia="Calibri" w:hAnsi="Verdana"/>
          <w:sz w:val="18"/>
          <w:szCs w:val="18"/>
        </w:rPr>
        <w:t xml:space="preserve">de </w:t>
      </w:r>
      <w:proofErr w:type="spellStart"/>
      <w:r w:rsidRPr="0056160F">
        <w:rPr>
          <w:rFonts w:ascii="Verdana" w:eastAsia="Calibri" w:hAnsi="Verdana"/>
          <w:sz w:val="18"/>
          <w:szCs w:val="18"/>
        </w:rPr>
        <w:t>Wbp</w:t>
      </w:r>
      <w:proofErr w:type="spellEnd"/>
      <w:r w:rsidRPr="0056160F">
        <w:rPr>
          <w:rFonts w:ascii="Verdana" w:eastAsia="Calibri" w:hAnsi="Verdana"/>
          <w:sz w:val="18"/>
          <w:szCs w:val="18"/>
        </w:rPr>
        <w:t xml:space="preserve">, een wet die gebaseerd was op een </w:t>
      </w:r>
      <w:r w:rsidR="00960DC6" w:rsidRPr="0056160F">
        <w:rPr>
          <w:rFonts w:ascii="Verdana" w:eastAsia="Calibri" w:hAnsi="Verdana"/>
          <w:sz w:val="18"/>
          <w:szCs w:val="18"/>
        </w:rPr>
        <w:t xml:space="preserve">Europese </w:t>
      </w:r>
      <w:r w:rsidR="00146A68" w:rsidRPr="0056160F">
        <w:rPr>
          <w:rFonts w:ascii="Verdana" w:eastAsia="Calibri" w:hAnsi="Verdana"/>
          <w:sz w:val="18"/>
          <w:szCs w:val="18"/>
        </w:rPr>
        <w:t>R</w:t>
      </w:r>
      <w:r w:rsidRPr="0056160F">
        <w:rPr>
          <w:rFonts w:ascii="Verdana" w:eastAsia="Calibri" w:hAnsi="Verdana"/>
          <w:sz w:val="18"/>
          <w:szCs w:val="18"/>
        </w:rPr>
        <w:t>ichtlijn uit 1995.</w:t>
      </w:r>
      <w:r w:rsidRPr="0056160F">
        <w:rPr>
          <w:rFonts w:ascii="Verdana" w:eastAsia="Calibri" w:hAnsi="Verdana"/>
          <w:sz w:val="18"/>
          <w:szCs w:val="18"/>
          <w:vertAlign w:val="superscript"/>
        </w:rPr>
        <w:footnoteReference w:id="3"/>
      </w:r>
      <w:r w:rsidRPr="0056160F">
        <w:rPr>
          <w:rFonts w:ascii="Verdana" w:eastAsia="Calibri" w:hAnsi="Verdana"/>
          <w:sz w:val="18"/>
          <w:szCs w:val="18"/>
        </w:rPr>
        <w:t xml:space="preserve"> In het digitale tijdperk is de mate waarin persoonsgegevens worden verwerkt flink gestegen, daarom sloot de </w:t>
      </w:r>
      <w:proofErr w:type="spellStart"/>
      <w:r w:rsidRPr="0056160F">
        <w:rPr>
          <w:rFonts w:ascii="Verdana" w:eastAsia="Calibri" w:hAnsi="Verdana"/>
          <w:sz w:val="18"/>
          <w:szCs w:val="18"/>
        </w:rPr>
        <w:t>Wbp</w:t>
      </w:r>
      <w:proofErr w:type="spellEnd"/>
      <w:r w:rsidRPr="0056160F">
        <w:rPr>
          <w:rFonts w:ascii="Verdana" w:eastAsia="Calibri" w:hAnsi="Verdana"/>
          <w:sz w:val="18"/>
          <w:szCs w:val="18"/>
        </w:rPr>
        <w:t xml:space="preserve"> niet meer aan op de huidige situatie.</w:t>
      </w:r>
      <w:r w:rsidRPr="0056160F">
        <w:rPr>
          <w:rFonts w:ascii="Verdana" w:eastAsia="Calibri" w:hAnsi="Verdana"/>
          <w:sz w:val="18"/>
          <w:szCs w:val="18"/>
          <w:vertAlign w:val="superscript"/>
        </w:rPr>
        <w:footnoteReference w:id="4"/>
      </w:r>
      <w:r w:rsidRPr="0056160F">
        <w:rPr>
          <w:rFonts w:ascii="Verdana" w:eastAsia="Calibri" w:hAnsi="Verdana"/>
          <w:sz w:val="18"/>
          <w:szCs w:val="18"/>
        </w:rPr>
        <w:t xml:space="preserve"> De AVG versterkt de rechten van de betrokkenen met als voornaamste doel </w:t>
      </w:r>
      <w:bookmarkStart w:id="6" w:name="_Hlk11089186"/>
      <w:r w:rsidRPr="0056160F">
        <w:rPr>
          <w:rFonts w:ascii="Verdana" w:eastAsia="Calibri" w:hAnsi="Verdana"/>
          <w:sz w:val="18"/>
          <w:szCs w:val="18"/>
        </w:rPr>
        <w:t>het niveau van bescherming van persoonsgegevens te verhogen</w:t>
      </w:r>
      <w:bookmarkEnd w:id="6"/>
      <w:r w:rsidRPr="0056160F">
        <w:rPr>
          <w:rFonts w:ascii="Verdana" w:eastAsia="Calibri" w:hAnsi="Verdana"/>
          <w:sz w:val="18"/>
          <w:szCs w:val="18"/>
        </w:rPr>
        <w:t>.</w:t>
      </w:r>
      <w:r w:rsidRPr="0056160F">
        <w:rPr>
          <w:rFonts w:ascii="Verdana" w:eastAsia="Calibri" w:hAnsi="Verdana"/>
          <w:sz w:val="18"/>
          <w:szCs w:val="18"/>
          <w:vertAlign w:val="superscript"/>
        </w:rPr>
        <w:footnoteReference w:id="5"/>
      </w:r>
      <w:r w:rsidRPr="0056160F">
        <w:rPr>
          <w:rFonts w:ascii="Verdana" w:eastAsia="Calibri" w:hAnsi="Verdana"/>
          <w:sz w:val="18"/>
          <w:szCs w:val="18"/>
        </w:rPr>
        <w:t xml:space="preserve"> </w:t>
      </w:r>
      <w:r w:rsidR="003D05F7" w:rsidRPr="0056160F">
        <w:rPr>
          <w:rFonts w:ascii="Verdana" w:eastAsia="Calibri" w:hAnsi="Verdana"/>
          <w:sz w:val="18"/>
          <w:szCs w:val="18"/>
        </w:rPr>
        <w:t>Naast het vers</w:t>
      </w:r>
      <w:r w:rsidR="006F2172" w:rsidRPr="0056160F">
        <w:rPr>
          <w:rFonts w:ascii="Verdana" w:eastAsia="Calibri" w:hAnsi="Verdana"/>
          <w:sz w:val="18"/>
          <w:szCs w:val="18"/>
        </w:rPr>
        <w:t>terken</w:t>
      </w:r>
      <w:r w:rsidR="003D05F7" w:rsidRPr="0056160F">
        <w:rPr>
          <w:rFonts w:ascii="Verdana" w:eastAsia="Calibri" w:hAnsi="Verdana"/>
          <w:sz w:val="18"/>
          <w:szCs w:val="18"/>
        </w:rPr>
        <w:t xml:space="preserve"> van de rechten van betrokkenen stelt de </w:t>
      </w:r>
      <w:r w:rsidRPr="0056160F">
        <w:rPr>
          <w:rFonts w:ascii="Verdana" w:eastAsia="Calibri" w:hAnsi="Verdana"/>
          <w:sz w:val="18"/>
          <w:szCs w:val="18"/>
        </w:rPr>
        <w:t xml:space="preserve">AVG </w:t>
      </w:r>
      <w:r w:rsidR="003D05F7" w:rsidRPr="0056160F">
        <w:rPr>
          <w:rFonts w:ascii="Verdana" w:eastAsia="Calibri" w:hAnsi="Verdana"/>
          <w:sz w:val="18"/>
          <w:szCs w:val="18"/>
        </w:rPr>
        <w:t xml:space="preserve">ook </w:t>
      </w:r>
      <w:r w:rsidR="009532B0" w:rsidRPr="0056160F">
        <w:rPr>
          <w:rFonts w:ascii="Verdana" w:eastAsia="Calibri" w:hAnsi="Verdana"/>
          <w:sz w:val="18"/>
          <w:szCs w:val="18"/>
        </w:rPr>
        <w:t>ver</w:t>
      </w:r>
      <w:r w:rsidRPr="0056160F">
        <w:rPr>
          <w:rFonts w:ascii="Verdana" w:eastAsia="Calibri" w:hAnsi="Verdana"/>
          <w:sz w:val="18"/>
          <w:szCs w:val="18"/>
        </w:rPr>
        <w:t>plicht</w:t>
      </w:r>
      <w:r w:rsidR="009532B0" w:rsidRPr="0056160F">
        <w:rPr>
          <w:rFonts w:ascii="Verdana" w:eastAsia="Calibri" w:hAnsi="Verdana"/>
          <w:sz w:val="18"/>
          <w:szCs w:val="18"/>
        </w:rPr>
        <w:t>ingen</w:t>
      </w:r>
      <w:r w:rsidRPr="0056160F">
        <w:rPr>
          <w:rFonts w:ascii="Verdana" w:eastAsia="Calibri" w:hAnsi="Verdana"/>
          <w:sz w:val="18"/>
          <w:szCs w:val="18"/>
        </w:rPr>
        <w:t xml:space="preserve"> op over de verwerking van persoonsgegevens. De </w:t>
      </w:r>
      <w:r w:rsidR="009532B0" w:rsidRPr="0056160F">
        <w:rPr>
          <w:rFonts w:ascii="Verdana" w:eastAsia="Calibri" w:hAnsi="Verdana"/>
          <w:sz w:val="18"/>
          <w:szCs w:val="18"/>
        </w:rPr>
        <w:t>ver</w:t>
      </w:r>
      <w:r w:rsidRPr="0056160F">
        <w:rPr>
          <w:rFonts w:ascii="Verdana" w:eastAsia="Calibri" w:hAnsi="Verdana"/>
          <w:sz w:val="18"/>
          <w:szCs w:val="18"/>
        </w:rPr>
        <w:t>plicht</w:t>
      </w:r>
      <w:r w:rsidR="009532B0" w:rsidRPr="0056160F">
        <w:rPr>
          <w:rFonts w:ascii="Verdana" w:eastAsia="Calibri" w:hAnsi="Verdana"/>
          <w:sz w:val="18"/>
          <w:szCs w:val="18"/>
        </w:rPr>
        <w:t xml:space="preserve">ingen </w:t>
      </w:r>
      <w:r w:rsidRPr="0056160F">
        <w:rPr>
          <w:rFonts w:ascii="Verdana" w:eastAsia="Calibri" w:hAnsi="Verdana"/>
          <w:sz w:val="18"/>
          <w:szCs w:val="18"/>
        </w:rPr>
        <w:t xml:space="preserve">van degenen die persoonsgegevens verwerkt, rust bij de verwerkingsverantwoordelijke op grond van artikel </w:t>
      </w:r>
      <w:r w:rsidR="00245878" w:rsidRPr="0056160F">
        <w:rPr>
          <w:rFonts w:ascii="Verdana" w:eastAsia="Calibri" w:hAnsi="Verdana"/>
          <w:sz w:val="18"/>
          <w:szCs w:val="18"/>
        </w:rPr>
        <w:t>4</w:t>
      </w:r>
      <w:r w:rsidR="0000211A" w:rsidRPr="0056160F">
        <w:rPr>
          <w:rFonts w:ascii="Verdana" w:eastAsia="Calibri" w:hAnsi="Verdana"/>
          <w:sz w:val="18"/>
          <w:szCs w:val="18"/>
        </w:rPr>
        <w:t xml:space="preserve"> lid 7</w:t>
      </w:r>
      <w:r w:rsidR="00245878" w:rsidRPr="0056160F">
        <w:rPr>
          <w:rFonts w:ascii="Verdana" w:eastAsia="Calibri" w:hAnsi="Verdana"/>
          <w:sz w:val="18"/>
          <w:szCs w:val="18"/>
        </w:rPr>
        <w:t xml:space="preserve">, </w:t>
      </w:r>
      <w:r w:rsidRPr="0056160F">
        <w:rPr>
          <w:rFonts w:ascii="Verdana" w:eastAsia="Calibri" w:hAnsi="Verdana"/>
          <w:sz w:val="18"/>
          <w:szCs w:val="18"/>
        </w:rPr>
        <w:t>24</w:t>
      </w:r>
      <w:r w:rsidR="0000211A" w:rsidRPr="0056160F">
        <w:rPr>
          <w:rFonts w:ascii="Verdana" w:eastAsia="Calibri" w:hAnsi="Verdana"/>
          <w:sz w:val="18"/>
          <w:szCs w:val="18"/>
        </w:rPr>
        <w:t xml:space="preserve"> en</w:t>
      </w:r>
      <w:r w:rsidR="00245878" w:rsidRPr="0056160F">
        <w:rPr>
          <w:rFonts w:ascii="Verdana" w:eastAsia="Calibri" w:hAnsi="Verdana"/>
          <w:sz w:val="18"/>
          <w:szCs w:val="18"/>
        </w:rPr>
        <w:t xml:space="preserve"> </w:t>
      </w:r>
      <w:r w:rsidRPr="0056160F">
        <w:rPr>
          <w:rFonts w:ascii="Verdana" w:eastAsia="Calibri" w:hAnsi="Verdana"/>
          <w:sz w:val="18"/>
          <w:szCs w:val="18"/>
        </w:rPr>
        <w:t>26 AVG.</w:t>
      </w:r>
      <w:r w:rsidRPr="0056160F">
        <w:rPr>
          <w:rFonts w:ascii="Verdana" w:eastAsia="Calibri" w:hAnsi="Verdana"/>
          <w:sz w:val="18"/>
          <w:szCs w:val="18"/>
          <w:vertAlign w:val="superscript"/>
        </w:rPr>
        <w:footnoteReference w:id="6"/>
      </w:r>
      <w:r w:rsidRPr="0056160F">
        <w:rPr>
          <w:rFonts w:ascii="Verdana" w:eastAsia="Calibri" w:hAnsi="Verdana"/>
          <w:sz w:val="18"/>
          <w:szCs w:val="18"/>
        </w:rPr>
        <w:t xml:space="preserve"> </w:t>
      </w:r>
    </w:p>
    <w:p w14:paraId="700EC8DC" w14:textId="77777777" w:rsidR="00571BA4" w:rsidRPr="0056160F" w:rsidRDefault="00571BA4" w:rsidP="00571BA4">
      <w:pPr>
        <w:pStyle w:val="Geenafstand"/>
        <w:spacing w:line="360" w:lineRule="auto"/>
        <w:jc w:val="both"/>
        <w:rPr>
          <w:rFonts w:ascii="Verdana" w:eastAsia="Calibri" w:hAnsi="Verdana"/>
          <w:sz w:val="18"/>
          <w:szCs w:val="18"/>
        </w:rPr>
      </w:pPr>
    </w:p>
    <w:p w14:paraId="023C9257" w14:textId="77777777" w:rsidR="00571BA4" w:rsidRPr="0056160F" w:rsidRDefault="00571BA4" w:rsidP="00571BA4">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De AVG is momenteel </w:t>
      </w:r>
      <w:r w:rsidR="009970F0" w:rsidRPr="0056160F">
        <w:rPr>
          <w:rFonts w:ascii="Verdana" w:eastAsia="Calibri" w:hAnsi="Verdana"/>
          <w:sz w:val="18"/>
          <w:szCs w:val="18"/>
        </w:rPr>
        <w:t>bijna</w:t>
      </w:r>
      <w:r w:rsidRPr="0056160F">
        <w:rPr>
          <w:rFonts w:ascii="Verdana" w:eastAsia="Calibri" w:hAnsi="Verdana"/>
          <w:sz w:val="18"/>
          <w:szCs w:val="18"/>
        </w:rPr>
        <w:t xml:space="preserve"> een jaar van toepassing op verschillende praktijkgebieden, waardoor de verwerkingsverantwoordelijke</w:t>
      </w:r>
      <w:r w:rsidR="00A8234F" w:rsidRPr="0056160F">
        <w:rPr>
          <w:rFonts w:ascii="Verdana" w:eastAsia="Calibri" w:hAnsi="Verdana"/>
          <w:sz w:val="18"/>
          <w:szCs w:val="18"/>
        </w:rPr>
        <w:t>n</w:t>
      </w:r>
      <w:r w:rsidRPr="0056160F">
        <w:rPr>
          <w:rFonts w:ascii="Verdana" w:eastAsia="Calibri" w:hAnsi="Verdana"/>
          <w:sz w:val="18"/>
          <w:szCs w:val="18"/>
        </w:rPr>
        <w:t xml:space="preserve"> het een en het ander </w:t>
      </w:r>
      <w:r w:rsidR="009532B0" w:rsidRPr="0056160F">
        <w:rPr>
          <w:rFonts w:ascii="Verdana" w:eastAsia="Calibri" w:hAnsi="Verdana"/>
          <w:sz w:val="18"/>
          <w:szCs w:val="18"/>
        </w:rPr>
        <w:t>onde</w:t>
      </w:r>
      <w:r w:rsidRPr="0056160F">
        <w:rPr>
          <w:rFonts w:ascii="Verdana" w:eastAsia="Calibri" w:hAnsi="Verdana"/>
          <w:sz w:val="18"/>
          <w:szCs w:val="18"/>
        </w:rPr>
        <w:t>r ogen hebben gezie</w:t>
      </w:r>
      <w:r w:rsidR="00A8234F" w:rsidRPr="0056160F">
        <w:rPr>
          <w:rFonts w:ascii="Verdana" w:eastAsia="Calibri" w:hAnsi="Verdana"/>
          <w:sz w:val="18"/>
          <w:szCs w:val="18"/>
        </w:rPr>
        <w:t>n</w:t>
      </w:r>
      <w:r w:rsidR="00A74EE6" w:rsidRPr="0056160F">
        <w:rPr>
          <w:rFonts w:ascii="Verdana" w:eastAsia="Calibri" w:hAnsi="Verdana"/>
          <w:sz w:val="18"/>
          <w:szCs w:val="18"/>
        </w:rPr>
        <w:t>.</w:t>
      </w:r>
      <w:r w:rsidRPr="0056160F">
        <w:rPr>
          <w:rFonts w:ascii="Verdana" w:eastAsia="Calibri" w:hAnsi="Verdana"/>
          <w:sz w:val="18"/>
          <w:szCs w:val="18"/>
        </w:rPr>
        <w:t xml:space="preserve"> </w:t>
      </w:r>
      <w:r w:rsidR="00B9029F" w:rsidRPr="0056160F">
        <w:rPr>
          <w:rFonts w:ascii="Verdana" w:eastAsia="Calibri" w:hAnsi="Verdana"/>
          <w:sz w:val="18"/>
          <w:szCs w:val="18"/>
        </w:rPr>
        <w:t xml:space="preserve">De AVG heeft een grote impact gehad in Nederland. </w:t>
      </w:r>
      <w:r w:rsidR="009970F0" w:rsidRPr="0056160F">
        <w:rPr>
          <w:rFonts w:ascii="Verdana" w:eastAsia="Calibri" w:hAnsi="Verdana"/>
          <w:sz w:val="18"/>
          <w:szCs w:val="18"/>
        </w:rPr>
        <w:t xml:space="preserve">Veel </w:t>
      </w:r>
      <w:r w:rsidR="00A74EE6" w:rsidRPr="0056160F">
        <w:rPr>
          <w:rFonts w:ascii="Verdana" w:eastAsia="Calibri" w:hAnsi="Verdana"/>
          <w:sz w:val="18"/>
          <w:szCs w:val="18"/>
        </w:rPr>
        <w:t>verwerkingsverantwoordelijke</w:t>
      </w:r>
      <w:r w:rsidR="00A8234F" w:rsidRPr="0056160F">
        <w:rPr>
          <w:rFonts w:ascii="Verdana" w:eastAsia="Calibri" w:hAnsi="Verdana"/>
          <w:sz w:val="18"/>
          <w:szCs w:val="18"/>
        </w:rPr>
        <w:t>n</w:t>
      </w:r>
      <w:r w:rsidR="00A74EE6" w:rsidRPr="0056160F">
        <w:rPr>
          <w:rFonts w:ascii="Verdana" w:eastAsia="Calibri" w:hAnsi="Verdana"/>
          <w:sz w:val="18"/>
          <w:szCs w:val="18"/>
        </w:rPr>
        <w:t xml:space="preserve"> oftewel </w:t>
      </w:r>
      <w:r w:rsidR="009970F0" w:rsidRPr="0056160F">
        <w:rPr>
          <w:rFonts w:ascii="Verdana" w:eastAsia="Calibri" w:hAnsi="Verdana"/>
          <w:sz w:val="18"/>
          <w:szCs w:val="18"/>
        </w:rPr>
        <w:t>organisaties</w:t>
      </w:r>
      <w:r w:rsidR="00A74EE6" w:rsidRPr="0056160F">
        <w:rPr>
          <w:rFonts w:ascii="Verdana" w:eastAsia="Calibri" w:hAnsi="Verdana"/>
          <w:sz w:val="18"/>
          <w:szCs w:val="18"/>
        </w:rPr>
        <w:t xml:space="preserve"> </w:t>
      </w:r>
      <w:r w:rsidR="009970F0" w:rsidRPr="0056160F">
        <w:rPr>
          <w:rFonts w:ascii="Verdana" w:eastAsia="Calibri" w:hAnsi="Verdana"/>
          <w:sz w:val="18"/>
          <w:szCs w:val="18"/>
        </w:rPr>
        <w:t xml:space="preserve">zijn het afgelopen jaar druk </w:t>
      </w:r>
      <w:r w:rsidR="00A74EE6" w:rsidRPr="0056160F">
        <w:rPr>
          <w:rFonts w:ascii="Verdana" w:eastAsia="Calibri" w:hAnsi="Verdana"/>
          <w:sz w:val="18"/>
          <w:szCs w:val="18"/>
        </w:rPr>
        <w:t xml:space="preserve">bezig </w:t>
      </w:r>
      <w:r w:rsidR="009970F0" w:rsidRPr="0056160F">
        <w:rPr>
          <w:rFonts w:ascii="Verdana" w:eastAsia="Calibri" w:hAnsi="Verdana"/>
          <w:sz w:val="18"/>
          <w:szCs w:val="18"/>
        </w:rPr>
        <w:t>geweest met het nemen van maatregelen om te kunnen voldoen aan alle verplichtingen die de AVG stelt.</w:t>
      </w:r>
      <w:r w:rsidR="009970F0" w:rsidRPr="0056160F">
        <w:rPr>
          <w:rStyle w:val="Voetnootmarkering"/>
          <w:rFonts w:ascii="Verdana" w:eastAsia="Calibri" w:hAnsi="Verdana"/>
          <w:sz w:val="18"/>
          <w:szCs w:val="18"/>
        </w:rPr>
        <w:footnoteReference w:id="7"/>
      </w:r>
      <w:r w:rsidR="009970F0" w:rsidRPr="0056160F">
        <w:rPr>
          <w:rFonts w:ascii="Verdana" w:eastAsia="Calibri" w:hAnsi="Verdana"/>
          <w:sz w:val="18"/>
          <w:szCs w:val="18"/>
        </w:rPr>
        <w:t xml:space="preserve"> </w:t>
      </w:r>
      <w:r w:rsidRPr="0056160F">
        <w:rPr>
          <w:rFonts w:ascii="Verdana" w:eastAsia="Calibri" w:hAnsi="Verdana"/>
          <w:sz w:val="18"/>
          <w:szCs w:val="18"/>
        </w:rPr>
        <w:t>Dit leidt tot meer kennis, ervaring en toepassing op de AVG. Maar zo ook</w:t>
      </w:r>
      <w:r w:rsidR="008F63F5" w:rsidRPr="0056160F">
        <w:rPr>
          <w:rFonts w:ascii="Verdana" w:eastAsia="Calibri" w:hAnsi="Verdana"/>
          <w:sz w:val="18"/>
          <w:szCs w:val="18"/>
        </w:rPr>
        <w:t xml:space="preserve"> tot</w:t>
      </w:r>
      <w:r w:rsidRPr="0056160F">
        <w:rPr>
          <w:rFonts w:ascii="Verdana" w:eastAsia="Calibri" w:hAnsi="Verdana"/>
          <w:sz w:val="18"/>
          <w:szCs w:val="18"/>
        </w:rPr>
        <w:t xml:space="preserve"> meer vragen bij de onderdelen die minder bekend staan, zoals de term gezamenlijke verwerkingsverantwoordelijken</w:t>
      </w:r>
      <w:r w:rsidR="006F2172" w:rsidRPr="0056160F">
        <w:rPr>
          <w:rFonts w:ascii="Verdana" w:eastAsia="Calibri" w:hAnsi="Verdana"/>
          <w:sz w:val="18"/>
          <w:szCs w:val="18"/>
        </w:rPr>
        <w:t>.</w:t>
      </w:r>
      <w:r w:rsidR="00A8234F" w:rsidRPr="0056160F">
        <w:rPr>
          <w:rStyle w:val="Voetnootmarkering"/>
          <w:rFonts w:ascii="Verdana" w:eastAsia="Calibri" w:hAnsi="Verdana"/>
          <w:sz w:val="18"/>
          <w:szCs w:val="18"/>
        </w:rPr>
        <w:footnoteReference w:id="8"/>
      </w:r>
      <w:r w:rsidR="00A74EE6" w:rsidRPr="0056160F">
        <w:rPr>
          <w:rFonts w:ascii="Verdana" w:eastAsia="Calibri" w:hAnsi="Verdana"/>
          <w:sz w:val="18"/>
          <w:szCs w:val="18"/>
        </w:rPr>
        <w:t xml:space="preserve"> </w:t>
      </w:r>
    </w:p>
    <w:p w14:paraId="484237CF" w14:textId="77777777" w:rsidR="00900D33" w:rsidRPr="0056160F" w:rsidRDefault="00900D33" w:rsidP="00AC1E97">
      <w:pPr>
        <w:pStyle w:val="Geenafstand"/>
        <w:spacing w:line="360" w:lineRule="auto"/>
        <w:jc w:val="both"/>
        <w:rPr>
          <w:rFonts w:ascii="Verdana" w:eastAsia="Calibri" w:hAnsi="Verdana"/>
          <w:sz w:val="18"/>
          <w:szCs w:val="18"/>
        </w:rPr>
      </w:pPr>
    </w:p>
    <w:p w14:paraId="2F63E56E" w14:textId="77777777" w:rsidR="00EB7E37" w:rsidRPr="0056160F" w:rsidRDefault="00571BA4" w:rsidP="00AC1E97">
      <w:pPr>
        <w:pStyle w:val="Geenafstand"/>
        <w:spacing w:line="360" w:lineRule="auto"/>
        <w:jc w:val="both"/>
        <w:rPr>
          <w:rFonts w:ascii="Verdana" w:eastAsia="Calibri" w:hAnsi="Verdana"/>
          <w:b/>
          <w:sz w:val="18"/>
          <w:szCs w:val="18"/>
        </w:rPr>
      </w:pPr>
      <w:r w:rsidRPr="0056160F">
        <w:rPr>
          <w:rFonts w:ascii="Verdana" w:eastAsia="Calibri" w:hAnsi="Verdana"/>
          <w:b/>
          <w:sz w:val="18"/>
          <w:szCs w:val="18"/>
        </w:rPr>
        <w:t>Praktijkprobleem</w:t>
      </w:r>
    </w:p>
    <w:p w14:paraId="26656FA6" w14:textId="77777777" w:rsidR="00E92F49" w:rsidRPr="0056160F" w:rsidRDefault="00B9029F" w:rsidP="00E92F49">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Doordat de AVG voor vele nog onduidelijk is, adviseert </w:t>
      </w:r>
      <w:proofErr w:type="spellStart"/>
      <w:r w:rsidRPr="0056160F">
        <w:rPr>
          <w:rFonts w:ascii="Verdana" w:eastAsia="Calibri" w:hAnsi="Verdana"/>
          <w:sz w:val="18"/>
          <w:szCs w:val="18"/>
        </w:rPr>
        <w:t>TeekensKarstens</w:t>
      </w:r>
      <w:proofErr w:type="spellEnd"/>
      <w:r w:rsidRPr="0056160F">
        <w:rPr>
          <w:rFonts w:ascii="Verdana" w:eastAsia="Calibri" w:hAnsi="Verdana"/>
          <w:sz w:val="18"/>
          <w:szCs w:val="18"/>
        </w:rPr>
        <w:t xml:space="preserve"> advocaten notarissen haar cliënten op verschillende onderdelen van de AVG. </w:t>
      </w:r>
      <w:r w:rsidR="00EB7E37" w:rsidRPr="0056160F">
        <w:rPr>
          <w:rFonts w:ascii="Verdana" w:eastAsia="Calibri" w:hAnsi="Verdana"/>
          <w:sz w:val="18"/>
          <w:szCs w:val="18"/>
        </w:rPr>
        <w:t>Recentelijk was er een cliënt</w:t>
      </w:r>
      <w:r w:rsidR="006F2172" w:rsidRPr="0056160F">
        <w:rPr>
          <w:rFonts w:ascii="Verdana" w:eastAsia="Calibri" w:hAnsi="Verdana"/>
          <w:sz w:val="18"/>
          <w:szCs w:val="18"/>
        </w:rPr>
        <w:t xml:space="preserve">, een laboratorium, </w:t>
      </w:r>
      <w:r w:rsidR="00EB7E37" w:rsidRPr="0056160F">
        <w:rPr>
          <w:rFonts w:ascii="Verdana" w:eastAsia="Calibri" w:hAnsi="Verdana"/>
          <w:sz w:val="18"/>
          <w:szCs w:val="18"/>
        </w:rPr>
        <w:t>die advies wenste inzake de AVG</w:t>
      </w:r>
      <w:r w:rsidR="00635929" w:rsidRPr="0056160F">
        <w:rPr>
          <w:rFonts w:ascii="Verdana" w:eastAsia="Calibri" w:hAnsi="Verdana"/>
          <w:sz w:val="18"/>
          <w:szCs w:val="18"/>
        </w:rPr>
        <w:t xml:space="preserve">. </w:t>
      </w:r>
      <w:r w:rsidR="00F52C7C" w:rsidRPr="0056160F">
        <w:rPr>
          <w:rFonts w:ascii="Verdana" w:eastAsia="Calibri" w:hAnsi="Verdana"/>
          <w:sz w:val="18"/>
          <w:szCs w:val="18"/>
        </w:rPr>
        <w:t>Het volgende kwam ter sprake:</w:t>
      </w:r>
      <w:r w:rsidR="00635929" w:rsidRPr="0056160F">
        <w:rPr>
          <w:rFonts w:ascii="Verdana" w:eastAsia="Calibri" w:hAnsi="Verdana"/>
          <w:sz w:val="18"/>
          <w:szCs w:val="18"/>
        </w:rPr>
        <w:t xml:space="preserve"> een tandarts nam wangslijmvlies af bij haar patiënten en stuurde dit op naar een laboratorium voor verder onderzoek. Het afnemen van het wangslijmvlies wordt in deze situatie gezien als een verwerking van persoonsgegevens onder de AVG. Het feit dat het laboratorium verder onderzoek doet naar deze gegevens bracht de </w:t>
      </w:r>
      <w:r w:rsidR="00E800F8" w:rsidRPr="0056160F">
        <w:rPr>
          <w:rFonts w:ascii="Verdana" w:eastAsia="Calibri" w:hAnsi="Verdana"/>
          <w:sz w:val="18"/>
          <w:szCs w:val="18"/>
        </w:rPr>
        <w:t xml:space="preserve">volgende </w:t>
      </w:r>
      <w:r w:rsidR="00E800F8" w:rsidRPr="0056160F">
        <w:rPr>
          <w:rFonts w:ascii="Verdana" w:eastAsia="Calibri" w:hAnsi="Verdana"/>
          <w:sz w:val="18"/>
          <w:szCs w:val="18"/>
        </w:rPr>
        <w:lastRenderedPageBreak/>
        <w:t xml:space="preserve">vraag met zich mee. Is het laboratorium een verwerker, verwerkingsverantwoordelijke of gezamenlijke verwerkingsverantwoordelijke? </w:t>
      </w:r>
      <w:r w:rsidR="00EE253D" w:rsidRPr="0056160F">
        <w:rPr>
          <w:rFonts w:ascii="Verdana" w:eastAsia="Calibri" w:hAnsi="Verdana"/>
          <w:sz w:val="18"/>
          <w:szCs w:val="18"/>
        </w:rPr>
        <w:t xml:space="preserve">Alle drie de termen hebben </w:t>
      </w:r>
      <w:r w:rsidR="00E92F49" w:rsidRPr="0056160F">
        <w:rPr>
          <w:rFonts w:ascii="Verdana" w:eastAsia="Calibri" w:hAnsi="Verdana"/>
          <w:sz w:val="18"/>
          <w:szCs w:val="18"/>
        </w:rPr>
        <w:t xml:space="preserve">verschillende </w:t>
      </w:r>
      <w:r w:rsidR="00EE253D" w:rsidRPr="0056160F">
        <w:rPr>
          <w:rFonts w:ascii="Verdana" w:eastAsia="Calibri" w:hAnsi="Verdana"/>
          <w:sz w:val="18"/>
          <w:szCs w:val="18"/>
        </w:rPr>
        <w:t xml:space="preserve"> betekenis</w:t>
      </w:r>
      <w:r w:rsidR="00E92F49" w:rsidRPr="0056160F">
        <w:rPr>
          <w:rFonts w:ascii="Verdana" w:eastAsia="Calibri" w:hAnsi="Verdana"/>
          <w:sz w:val="18"/>
          <w:szCs w:val="18"/>
        </w:rPr>
        <w:t>sen</w:t>
      </w:r>
      <w:r w:rsidR="00EE253D" w:rsidRPr="0056160F">
        <w:rPr>
          <w:rFonts w:ascii="Verdana" w:eastAsia="Calibri" w:hAnsi="Verdana"/>
          <w:sz w:val="18"/>
          <w:szCs w:val="18"/>
        </w:rPr>
        <w:t xml:space="preserve"> onder de AVG.</w:t>
      </w:r>
      <w:r w:rsidR="00E92F49" w:rsidRPr="0056160F">
        <w:rPr>
          <w:rFonts w:ascii="Verdana" w:eastAsia="Calibri" w:hAnsi="Verdana"/>
          <w:sz w:val="18"/>
          <w:szCs w:val="18"/>
        </w:rPr>
        <w:t xml:space="preserve"> Gelet op het onderwerp van dit onderzoek wordt verder ingegaan op de term gezamenlijke verwerkingsverantwoordelijken. </w:t>
      </w:r>
    </w:p>
    <w:p w14:paraId="1C79001C" w14:textId="77777777" w:rsidR="00E800F8" w:rsidRPr="0056160F" w:rsidRDefault="00E800F8" w:rsidP="00AC1E97">
      <w:pPr>
        <w:pStyle w:val="Geenafstand"/>
        <w:spacing w:line="360" w:lineRule="auto"/>
        <w:jc w:val="both"/>
        <w:rPr>
          <w:rFonts w:ascii="Verdana" w:eastAsia="Calibri" w:hAnsi="Verdana"/>
          <w:sz w:val="18"/>
          <w:szCs w:val="18"/>
        </w:rPr>
      </w:pPr>
    </w:p>
    <w:p w14:paraId="6905EC9D" w14:textId="77777777" w:rsidR="00B43311" w:rsidRPr="0056160F" w:rsidRDefault="00A05B61" w:rsidP="00AC1E97">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De vraag of </w:t>
      </w:r>
      <w:r w:rsidR="00AC62C5" w:rsidRPr="0056160F">
        <w:rPr>
          <w:rFonts w:ascii="Verdana" w:eastAsia="Calibri" w:hAnsi="Verdana"/>
          <w:sz w:val="18"/>
          <w:szCs w:val="18"/>
        </w:rPr>
        <w:t xml:space="preserve">het </w:t>
      </w:r>
      <w:r w:rsidRPr="0056160F">
        <w:rPr>
          <w:rFonts w:ascii="Verdana" w:eastAsia="Calibri" w:hAnsi="Verdana"/>
          <w:sz w:val="18"/>
          <w:szCs w:val="18"/>
        </w:rPr>
        <w:t xml:space="preserve">laboratorium </w:t>
      </w:r>
      <w:r w:rsidR="00E800F8" w:rsidRPr="0056160F">
        <w:rPr>
          <w:rFonts w:ascii="Verdana" w:eastAsia="Calibri" w:hAnsi="Verdana"/>
          <w:sz w:val="18"/>
          <w:szCs w:val="18"/>
        </w:rPr>
        <w:t xml:space="preserve">en de tandarts </w:t>
      </w:r>
      <w:r w:rsidRPr="0056160F">
        <w:rPr>
          <w:rFonts w:ascii="Verdana" w:eastAsia="Calibri" w:hAnsi="Verdana"/>
          <w:sz w:val="18"/>
          <w:szCs w:val="18"/>
        </w:rPr>
        <w:t>onder de term gezamenlijke verwerkingsverantwoordelijke</w:t>
      </w:r>
      <w:r w:rsidR="00AC62C5" w:rsidRPr="0056160F">
        <w:rPr>
          <w:rFonts w:ascii="Verdana" w:eastAsia="Calibri" w:hAnsi="Verdana"/>
          <w:sz w:val="18"/>
          <w:szCs w:val="18"/>
        </w:rPr>
        <w:t>n</w:t>
      </w:r>
      <w:r w:rsidRPr="0056160F">
        <w:rPr>
          <w:rFonts w:ascii="Verdana" w:eastAsia="Calibri" w:hAnsi="Verdana"/>
          <w:sz w:val="18"/>
          <w:szCs w:val="18"/>
        </w:rPr>
        <w:t xml:space="preserve"> val</w:t>
      </w:r>
      <w:r w:rsidR="00AC62C5" w:rsidRPr="0056160F">
        <w:rPr>
          <w:rFonts w:ascii="Verdana" w:eastAsia="Calibri" w:hAnsi="Verdana"/>
          <w:sz w:val="18"/>
          <w:szCs w:val="18"/>
        </w:rPr>
        <w:t>len</w:t>
      </w:r>
      <w:r w:rsidRPr="0056160F">
        <w:rPr>
          <w:rFonts w:ascii="Verdana" w:eastAsia="Calibri" w:hAnsi="Verdana"/>
          <w:sz w:val="18"/>
          <w:szCs w:val="18"/>
        </w:rPr>
        <w:t xml:space="preserve">, wordt aan de hand van artikel 26 AVG beoordeeld. </w:t>
      </w:r>
      <w:r w:rsidR="00EB7E37" w:rsidRPr="0056160F">
        <w:rPr>
          <w:rFonts w:ascii="Verdana" w:eastAsia="Calibri" w:hAnsi="Verdana"/>
          <w:sz w:val="18"/>
          <w:szCs w:val="18"/>
        </w:rPr>
        <w:t xml:space="preserve">Artikel 26 AVG geeft aan: </w:t>
      </w:r>
      <w:r w:rsidR="00EB7E37" w:rsidRPr="0056160F">
        <w:rPr>
          <w:rFonts w:ascii="Verdana" w:eastAsia="Calibri" w:hAnsi="Verdana"/>
          <w:i/>
          <w:sz w:val="18"/>
          <w:szCs w:val="18"/>
        </w:rPr>
        <w:t xml:space="preserve">wanneer </w:t>
      </w:r>
      <w:r w:rsidR="00EB7E37" w:rsidRPr="0056160F">
        <w:rPr>
          <w:rFonts w:ascii="Verdana" w:eastAsia="Calibri" w:hAnsi="Verdana"/>
          <w:i/>
          <w:sz w:val="18"/>
          <w:szCs w:val="18"/>
          <w:u w:val="single"/>
        </w:rPr>
        <w:t>twee of meer</w:t>
      </w:r>
      <w:r w:rsidR="00EB7E37" w:rsidRPr="0056160F">
        <w:rPr>
          <w:rFonts w:ascii="Verdana" w:eastAsia="Calibri" w:hAnsi="Verdana"/>
          <w:i/>
          <w:sz w:val="18"/>
          <w:szCs w:val="18"/>
        </w:rPr>
        <w:t xml:space="preserve"> </w:t>
      </w:r>
      <w:r w:rsidR="00EB7E37" w:rsidRPr="0056160F">
        <w:rPr>
          <w:rFonts w:ascii="Verdana" w:eastAsia="Calibri" w:hAnsi="Verdana"/>
          <w:i/>
          <w:sz w:val="18"/>
          <w:szCs w:val="18"/>
          <w:u w:val="single"/>
        </w:rPr>
        <w:t>verwerkingsverantwoordelijken</w:t>
      </w:r>
      <w:r w:rsidR="00EB7E37" w:rsidRPr="0056160F">
        <w:rPr>
          <w:rFonts w:ascii="Verdana" w:eastAsia="Calibri" w:hAnsi="Verdana"/>
          <w:i/>
          <w:sz w:val="18"/>
          <w:szCs w:val="18"/>
        </w:rPr>
        <w:t xml:space="preserve"> </w:t>
      </w:r>
      <w:r w:rsidR="00EB7E37" w:rsidRPr="0056160F">
        <w:rPr>
          <w:rFonts w:ascii="Verdana" w:eastAsia="Calibri" w:hAnsi="Verdana"/>
          <w:i/>
          <w:sz w:val="18"/>
          <w:szCs w:val="18"/>
          <w:u w:val="single"/>
        </w:rPr>
        <w:t>gezamenlijk</w:t>
      </w:r>
      <w:r w:rsidR="00EB7E37" w:rsidRPr="0056160F">
        <w:rPr>
          <w:rFonts w:ascii="Verdana" w:eastAsia="Calibri" w:hAnsi="Verdana"/>
          <w:i/>
          <w:sz w:val="18"/>
          <w:szCs w:val="18"/>
        </w:rPr>
        <w:t xml:space="preserve"> de </w:t>
      </w:r>
      <w:r w:rsidR="00EB7E37" w:rsidRPr="0056160F">
        <w:rPr>
          <w:rFonts w:ascii="Verdana" w:eastAsia="Calibri" w:hAnsi="Verdana"/>
          <w:i/>
          <w:sz w:val="18"/>
          <w:szCs w:val="18"/>
          <w:u w:val="single"/>
        </w:rPr>
        <w:t>doeleinden</w:t>
      </w:r>
      <w:r w:rsidR="00EB7E37" w:rsidRPr="0056160F">
        <w:rPr>
          <w:rFonts w:ascii="Verdana" w:eastAsia="Calibri" w:hAnsi="Verdana"/>
          <w:i/>
          <w:sz w:val="18"/>
          <w:szCs w:val="18"/>
        </w:rPr>
        <w:t xml:space="preserve"> en </w:t>
      </w:r>
      <w:r w:rsidR="00EB7E37" w:rsidRPr="0056160F">
        <w:rPr>
          <w:rFonts w:ascii="Verdana" w:eastAsia="Calibri" w:hAnsi="Verdana"/>
          <w:i/>
          <w:sz w:val="18"/>
          <w:szCs w:val="18"/>
          <w:u w:val="single"/>
        </w:rPr>
        <w:t xml:space="preserve">middelen </w:t>
      </w:r>
      <w:r w:rsidR="00EB7E37" w:rsidRPr="0056160F">
        <w:rPr>
          <w:rFonts w:ascii="Verdana" w:eastAsia="Calibri" w:hAnsi="Verdana"/>
          <w:i/>
          <w:sz w:val="18"/>
          <w:szCs w:val="18"/>
        </w:rPr>
        <w:t xml:space="preserve">van de </w:t>
      </w:r>
      <w:r w:rsidR="00EB7E37" w:rsidRPr="0056160F">
        <w:rPr>
          <w:rFonts w:ascii="Verdana" w:eastAsia="Calibri" w:hAnsi="Verdana"/>
          <w:i/>
          <w:sz w:val="18"/>
          <w:szCs w:val="18"/>
          <w:u w:val="single"/>
        </w:rPr>
        <w:t>verwerking bepalen</w:t>
      </w:r>
      <w:r w:rsidR="00EB7E37" w:rsidRPr="0056160F">
        <w:rPr>
          <w:rFonts w:ascii="Verdana" w:eastAsia="Calibri" w:hAnsi="Verdana"/>
          <w:i/>
          <w:sz w:val="18"/>
          <w:szCs w:val="18"/>
        </w:rPr>
        <w:t>, zijn zij gezamenlijke verwerkingsverantwoordelijken</w:t>
      </w:r>
      <w:r w:rsidR="00B43311" w:rsidRPr="0056160F">
        <w:rPr>
          <w:rFonts w:ascii="Verdana" w:eastAsia="Calibri" w:hAnsi="Verdana"/>
          <w:sz w:val="18"/>
          <w:szCs w:val="18"/>
        </w:rPr>
        <w:t xml:space="preserve">. </w:t>
      </w:r>
    </w:p>
    <w:p w14:paraId="235336F4" w14:textId="77777777" w:rsidR="00A05B61" w:rsidRPr="0056160F" w:rsidRDefault="00A05B61" w:rsidP="00AC1E97">
      <w:pPr>
        <w:pStyle w:val="Geenafstand"/>
        <w:spacing w:line="360" w:lineRule="auto"/>
        <w:jc w:val="both"/>
        <w:rPr>
          <w:rFonts w:ascii="Verdana" w:eastAsia="Calibri" w:hAnsi="Verdana"/>
          <w:i/>
          <w:sz w:val="18"/>
          <w:szCs w:val="18"/>
        </w:rPr>
      </w:pPr>
    </w:p>
    <w:p w14:paraId="4A6FE20B" w14:textId="77777777" w:rsidR="00E92F49" w:rsidRPr="0056160F" w:rsidRDefault="00EB7E37" w:rsidP="00AC1E97">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De term is voor het werkveld van belang, </w:t>
      </w:r>
      <w:r w:rsidR="00B43311" w:rsidRPr="0056160F">
        <w:rPr>
          <w:rFonts w:ascii="Verdana" w:eastAsia="Calibri" w:hAnsi="Verdana"/>
          <w:sz w:val="18"/>
          <w:szCs w:val="18"/>
        </w:rPr>
        <w:t xml:space="preserve">omdat </w:t>
      </w:r>
      <w:r w:rsidR="00E92F49" w:rsidRPr="0056160F">
        <w:rPr>
          <w:rFonts w:ascii="Verdana" w:eastAsia="Calibri" w:hAnsi="Verdana"/>
          <w:sz w:val="18"/>
          <w:szCs w:val="18"/>
        </w:rPr>
        <w:t xml:space="preserve">de </w:t>
      </w:r>
      <w:r w:rsidR="00B43311" w:rsidRPr="0056160F">
        <w:rPr>
          <w:rFonts w:ascii="Verdana" w:eastAsia="Calibri" w:hAnsi="Verdana"/>
          <w:sz w:val="18"/>
          <w:szCs w:val="18"/>
        </w:rPr>
        <w:t>gezamenlijk</w:t>
      </w:r>
      <w:r w:rsidR="00A05B61" w:rsidRPr="0056160F">
        <w:rPr>
          <w:rFonts w:ascii="Verdana" w:eastAsia="Calibri" w:hAnsi="Verdana"/>
          <w:sz w:val="18"/>
          <w:szCs w:val="18"/>
        </w:rPr>
        <w:t>e</w:t>
      </w:r>
      <w:r w:rsidR="00B43311" w:rsidRPr="0056160F">
        <w:rPr>
          <w:rFonts w:ascii="Verdana" w:eastAsia="Calibri" w:hAnsi="Verdana"/>
          <w:sz w:val="18"/>
          <w:szCs w:val="18"/>
        </w:rPr>
        <w:t xml:space="preserve"> verwerkingsverantwoordelijken net op een ander manier te maken krijg</w:t>
      </w:r>
      <w:r w:rsidR="00AC62C5" w:rsidRPr="0056160F">
        <w:rPr>
          <w:rFonts w:ascii="Verdana" w:eastAsia="Calibri" w:hAnsi="Verdana"/>
          <w:sz w:val="18"/>
          <w:szCs w:val="18"/>
        </w:rPr>
        <w:t>en</w:t>
      </w:r>
      <w:r w:rsidR="00B43311" w:rsidRPr="0056160F">
        <w:rPr>
          <w:rFonts w:ascii="Verdana" w:eastAsia="Calibri" w:hAnsi="Verdana"/>
          <w:sz w:val="18"/>
          <w:szCs w:val="18"/>
        </w:rPr>
        <w:t xml:space="preserve"> met de AVG</w:t>
      </w:r>
      <w:r w:rsidR="00AC62C5" w:rsidRPr="0056160F">
        <w:rPr>
          <w:rFonts w:ascii="Verdana" w:eastAsia="Calibri" w:hAnsi="Verdana"/>
          <w:sz w:val="18"/>
          <w:szCs w:val="18"/>
        </w:rPr>
        <w:t xml:space="preserve"> </w:t>
      </w:r>
      <w:r w:rsidR="00B43311" w:rsidRPr="0056160F">
        <w:rPr>
          <w:rFonts w:ascii="Verdana" w:eastAsia="Calibri" w:hAnsi="Verdana"/>
          <w:sz w:val="18"/>
          <w:szCs w:val="18"/>
        </w:rPr>
        <w:t xml:space="preserve">dan </w:t>
      </w:r>
      <w:r w:rsidR="004B140A" w:rsidRPr="0056160F">
        <w:rPr>
          <w:rFonts w:ascii="Verdana" w:eastAsia="Calibri" w:hAnsi="Verdana"/>
          <w:sz w:val="18"/>
          <w:szCs w:val="18"/>
        </w:rPr>
        <w:t xml:space="preserve">de </w:t>
      </w:r>
      <w:r w:rsidR="00B43311" w:rsidRPr="0056160F">
        <w:rPr>
          <w:rFonts w:ascii="Verdana" w:eastAsia="Calibri" w:hAnsi="Verdana"/>
          <w:sz w:val="18"/>
          <w:szCs w:val="18"/>
        </w:rPr>
        <w:t>verwerkingsverantwoordelijke</w:t>
      </w:r>
      <w:r w:rsidR="00A05B61" w:rsidRPr="0056160F">
        <w:rPr>
          <w:rFonts w:ascii="Verdana" w:eastAsia="Calibri" w:hAnsi="Verdana"/>
          <w:sz w:val="18"/>
          <w:szCs w:val="18"/>
        </w:rPr>
        <w:t>.</w:t>
      </w:r>
      <w:r w:rsidR="00E92F49" w:rsidRPr="0056160F">
        <w:rPr>
          <w:rFonts w:ascii="Verdana" w:eastAsia="Calibri" w:hAnsi="Verdana"/>
          <w:sz w:val="18"/>
          <w:szCs w:val="18"/>
        </w:rPr>
        <w:t xml:space="preserve"> De AVG verplicht de gezamenlijke verwerkingsverantwoordelijken een onderlinge regeling te treffen over welke rol iedere partij vervult, de verhouding met de betrokkenen, de verantwoordelijkheden en de verplichtingen</w:t>
      </w:r>
      <w:r w:rsidR="00E41871" w:rsidRPr="0056160F">
        <w:rPr>
          <w:rFonts w:ascii="Verdana" w:eastAsia="Calibri" w:hAnsi="Verdana"/>
          <w:sz w:val="18"/>
          <w:szCs w:val="18"/>
        </w:rPr>
        <w:t xml:space="preserve"> o</w:t>
      </w:r>
      <w:r w:rsidR="00E92F49" w:rsidRPr="0056160F">
        <w:rPr>
          <w:rFonts w:ascii="Verdana" w:eastAsia="Calibri" w:hAnsi="Verdana"/>
          <w:sz w:val="18"/>
          <w:szCs w:val="18"/>
        </w:rPr>
        <w:t>p grond van artikel 26 AVG</w:t>
      </w:r>
      <w:r w:rsidR="00E41871" w:rsidRPr="0056160F">
        <w:rPr>
          <w:rFonts w:ascii="Verdana" w:eastAsia="Calibri" w:hAnsi="Verdana"/>
          <w:sz w:val="18"/>
          <w:szCs w:val="18"/>
        </w:rPr>
        <w:t>.</w:t>
      </w:r>
      <w:r w:rsidR="00B72506" w:rsidRPr="0056160F">
        <w:rPr>
          <w:rFonts w:ascii="Verdana" w:eastAsia="Calibri" w:hAnsi="Verdana"/>
          <w:sz w:val="18"/>
          <w:szCs w:val="18"/>
        </w:rPr>
        <w:t xml:space="preserve"> </w:t>
      </w:r>
      <w:bookmarkStart w:id="7" w:name="_Hlk11676527"/>
      <w:r w:rsidR="00B72506" w:rsidRPr="0056160F">
        <w:rPr>
          <w:rFonts w:ascii="Verdana" w:eastAsia="Calibri" w:hAnsi="Verdana"/>
          <w:sz w:val="18"/>
          <w:szCs w:val="18"/>
        </w:rPr>
        <w:t xml:space="preserve">Een onderlinge regeling is verplicht, omdat </w:t>
      </w:r>
      <w:r w:rsidR="00916C2A" w:rsidRPr="0056160F">
        <w:rPr>
          <w:rFonts w:ascii="Verdana" w:eastAsia="Calibri" w:hAnsi="Verdana"/>
          <w:sz w:val="18"/>
          <w:szCs w:val="18"/>
        </w:rPr>
        <w:t xml:space="preserve">het voor beide partijen duidelijk is wie welke taak vervult en voor welke verwerking ieder verantwoordelijk is. Door een verdeling te maken in de verantwoordelijkheid wordt ook helder welk recht van betrokkenen bij wie moet worden ingeroepen.   </w:t>
      </w:r>
      <w:bookmarkEnd w:id="7"/>
    </w:p>
    <w:p w14:paraId="413F8AB3" w14:textId="77777777" w:rsidR="00916C2A" w:rsidRPr="0056160F" w:rsidRDefault="00916C2A" w:rsidP="00AC1E97">
      <w:pPr>
        <w:pStyle w:val="Geenafstand"/>
        <w:spacing w:line="360" w:lineRule="auto"/>
        <w:jc w:val="both"/>
        <w:rPr>
          <w:rFonts w:ascii="Verdana" w:eastAsia="Calibri" w:hAnsi="Verdana"/>
          <w:sz w:val="18"/>
          <w:szCs w:val="18"/>
        </w:rPr>
      </w:pPr>
    </w:p>
    <w:p w14:paraId="3DB8D28A" w14:textId="77777777" w:rsidR="00005CD0" w:rsidRPr="0056160F" w:rsidRDefault="00EB7E37" w:rsidP="00AC1E97">
      <w:pPr>
        <w:pStyle w:val="Geenafstand"/>
        <w:spacing w:line="360" w:lineRule="auto"/>
        <w:jc w:val="both"/>
        <w:rPr>
          <w:rFonts w:ascii="Verdana" w:eastAsia="Calibri" w:hAnsi="Verdana"/>
          <w:sz w:val="18"/>
          <w:szCs w:val="18"/>
        </w:rPr>
      </w:pPr>
      <w:r w:rsidRPr="0056160F">
        <w:rPr>
          <w:rFonts w:ascii="Verdana" w:eastAsia="Calibri" w:hAnsi="Verdana"/>
          <w:sz w:val="18"/>
          <w:szCs w:val="18"/>
        </w:rPr>
        <w:t xml:space="preserve">Echter omvat de omschrijving </w:t>
      </w:r>
      <w:r w:rsidR="006F2172" w:rsidRPr="0056160F">
        <w:rPr>
          <w:rFonts w:ascii="Verdana" w:eastAsia="Calibri" w:hAnsi="Verdana"/>
          <w:sz w:val="18"/>
          <w:szCs w:val="18"/>
        </w:rPr>
        <w:t xml:space="preserve">van de term gezamenlijke verwerkingsverantwoordelijken </w:t>
      </w:r>
      <w:r w:rsidRPr="0056160F">
        <w:rPr>
          <w:rFonts w:ascii="Verdana" w:eastAsia="Calibri" w:hAnsi="Verdana"/>
          <w:sz w:val="18"/>
          <w:szCs w:val="18"/>
        </w:rPr>
        <w:t xml:space="preserve">een grijs gebied, waarbij de scheidslijnen onbekend zijn. </w:t>
      </w:r>
      <w:bookmarkStart w:id="8" w:name="_Hlk8215576"/>
      <w:r w:rsidR="00A05B61" w:rsidRPr="0056160F">
        <w:rPr>
          <w:rFonts w:ascii="Verdana" w:eastAsia="Calibri" w:hAnsi="Verdana"/>
          <w:sz w:val="18"/>
          <w:szCs w:val="18"/>
        </w:rPr>
        <w:t xml:space="preserve">De uiteenlopend interpretaties zorgen voor grote vraagtekens boven het hoofd van vele organisaties. </w:t>
      </w:r>
      <w:r w:rsidR="00A85A6F" w:rsidRPr="0056160F">
        <w:rPr>
          <w:rFonts w:ascii="Verdana" w:eastAsia="Calibri" w:hAnsi="Verdana"/>
          <w:sz w:val="18"/>
          <w:szCs w:val="18"/>
        </w:rPr>
        <w:t xml:space="preserve">Ook </w:t>
      </w:r>
      <w:proofErr w:type="spellStart"/>
      <w:r w:rsidR="00A85A6F" w:rsidRPr="0056160F">
        <w:rPr>
          <w:rFonts w:ascii="Verdana" w:eastAsia="Calibri" w:hAnsi="Verdana"/>
          <w:sz w:val="18"/>
          <w:szCs w:val="18"/>
        </w:rPr>
        <w:t>TeekensKarstens</w:t>
      </w:r>
      <w:proofErr w:type="spellEnd"/>
      <w:r w:rsidR="00A85A6F" w:rsidRPr="0056160F">
        <w:rPr>
          <w:rFonts w:ascii="Verdana" w:eastAsia="Calibri" w:hAnsi="Verdana"/>
          <w:sz w:val="18"/>
          <w:szCs w:val="18"/>
        </w:rPr>
        <w:t xml:space="preserve"> advocaten notarissen ondervind</w:t>
      </w:r>
      <w:r w:rsidR="007F15CE" w:rsidRPr="0056160F">
        <w:rPr>
          <w:rFonts w:ascii="Verdana" w:eastAsia="Calibri" w:hAnsi="Verdana"/>
          <w:sz w:val="18"/>
          <w:szCs w:val="18"/>
        </w:rPr>
        <w:t xml:space="preserve">t </w:t>
      </w:r>
      <w:r w:rsidR="00A85A6F" w:rsidRPr="0056160F">
        <w:rPr>
          <w:rFonts w:ascii="Verdana" w:eastAsia="Calibri" w:hAnsi="Verdana"/>
          <w:sz w:val="18"/>
          <w:szCs w:val="18"/>
        </w:rPr>
        <w:t xml:space="preserve">moeite bij de beoordeling hiervan. </w:t>
      </w:r>
      <w:r w:rsidR="003C5E25" w:rsidRPr="0056160F">
        <w:rPr>
          <w:rFonts w:ascii="Verdana" w:eastAsia="Calibri" w:hAnsi="Verdana"/>
          <w:sz w:val="18"/>
          <w:szCs w:val="18"/>
        </w:rPr>
        <w:t xml:space="preserve">Door middel van dit onderzoek wordt </w:t>
      </w:r>
      <w:proofErr w:type="spellStart"/>
      <w:r w:rsidR="003C5E25" w:rsidRPr="0056160F">
        <w:rPr>
          <w:rFonts w:ascii="Verdana" w:eastAsia="Calibri" w:hAnsi="Verdana"/>
          <w:sz w:val="18"/>
          <w:szCs w:val="18"/>
        </w:rPr>
        <w:t>TeekensKarstens</w:t>
      </w:r>
      <w:proofErr w:type="spellEnd"/>
      <w:r w:rsidR="003C5E25" w:rsidRPr="0056160F">
        <w:rPr>
          <w:rFonts w:ascii="Verdana" w:eastAsia="Calibri" w:hAnsi="Verdana"/>
          <w:sz w:val="18"/>
          <w:szCs w:val="18"/>
        </w:rPr>
        <w:t xml:space="preserve"> advocaten notarissen handvatten </w:t>
      </w:r>
      <w:r w:rsidR="007F15CE" w:rsidRPr="0056160F">
        <w:rPr>
          <w:rFonts w:ascii="Verdana" w:eastAsia="Calibri" w:hAnsi="Verdana"/>
          <w:sz w:val="18"/>
          <w:szCs w:val="18"/>
        </w:rPr>
        <w:t>gegeven</w:t>
      </w:r>
      <w:r w:rsidR="003C5E25" w:rsidRPr="0056160F">
        <w:rPr>
          <w:rFonts w:ascii="Verdana" w:eastAsia="Calibri" w:hAnsi="Verdana"/>
          <w:sz w:val="18"/>
          <w:szCs w:val="18"/>
        </w:rPr>
        <w:t xml:space="preserve"> over de term gezamenlijke verwerkingsverantwoordelijken</w:t>
      </w:r>
      <w:r w:rsidR="00A85A6F" w:rsidRPr="0056160F">
        <w:rPr>
          <w:rFonts w:ascii="Verdana" w:eastAsia="Calibri" w:hAnsi="Verdana"/>
          <w:sz w:val="18"/>
          <w:szCs w:val="18"/>
        </w:rPr>
        <w:t xml:space="preserve"> </w:t>
      </w:r>
      <w:r w:rsidR="001617E9" w:rsidRPr="0056160F">
        <w:rPr>
          <w:rFonts w:ascii="Verdana" w:eastAsia="Calibri" w:hAnsi="Verdana"/>
          <w:sz w:val="18"/>
          <w:szCs w:val="18"/>
        </w:rPr>
        <w:t>die gebruikt kunnen worden bij het advisere</w:t>
      </w:r>
      <w:r w:rsidR="00E943EB" w:rsidRPr="0056160F">
        <w:rPr>
          <w:rFonts w:ascii="Verdana" w:eastAsia="Calibri" w:hAnsi="Verdana"/>
          <w:sz w:val="18"/>
          <w:szCs w:val="18"/>
        </w:rPr>
        <w:t xml:space="preserve">n </w:t>
      </w:r>
      <w:r w:rsidR="007F15CE" w:rsidRPr="0056160F">
        <w:rPr>
          <w:rFonts w:ascii="Verdana" w:eastAsia="Calibri" w:hAnsi="Verdana"/>
          <w:sz w:val="18"/>
          <w:szCs w:val="18"/>
        </w:rPr>
        <w:t xml:space="preserve">van </w:t>
      </w:r>
      <w:r w:rsidR="00A85A6F" w:rsidRPr="0056160F">
        <w:rPr>
          <w:rFonts w:ascii="Verdana" w:eastAsia="Calibri" w:hAnsi="Verdana"/>
          <w:sz w:val="18"/>
          <w:szCs w:val="18"/>
        </w:rPr>
        <w:t>cliënten inzake de term gezamenlijke verwerkingsverantwoordelijken</w:t>
      </w:r>
      <w:r w:rsidR="00C16C2F" w:rsidRPr="0056160F">
        <w:rPr>
          <w:rFonts w:ascii="Verdana" w:eastAsia="Calibri" w:hAnsi="Verdana"/>
          <w:sz w:val="18"/>
          <w:szCs w:val="18"/>
        </w:rPr>
        <w:t>.</w:t>
      </w:r>
      <w:r w:rsidR="00332169" w:rsidRPr="0056160F">
        <w:rPr>
          <w:rFonts w:ascii="Verdana" w:eastAsia="Calibri" w:hAnsi="Verdana"/>
          <w:sz w:val="18"/>
          <w:szCs w:val="18"/>
        </w:rPr>
        <w:t xml:space="preserve"> </w:t>
      </w:r>
      <w:bookmarkEnd w:id="8"/>
    </w:p>
    <w:p w14:paraId="7671C5FB" w14:textId="77777777" w:rsidR="00960DC6" w:rsidRPr="0056160F" w:rsidRDefault="00960DC6" w:rsidP="00AC1E97">
      <w:pPr>
        <w:pStyle w:val="Geenafstand"/>
        <w:spacing w:line="360" w:lineRule="auto"/>
        <w:jc w:val="both"/>
        <w:rPr>
          <w:rFonts w:ascii="Verdana" w:eastAsia="Calibri" w:hAnsi="Verdana"/>
          <w:sz w:val="18"/>
          <w:szCs w:val="18"/>
        </w:rPr>
      </w:pPr>
    </w:p>
    <w:p w14:paraId="05C523D3" w14:textId="77777777" w:rsidR="00EB7E37" w:rsidRPr="0056160F" w:rsidRDefault="00EB7E37" w:rsidP="00AC1E97">
      <w:pPr>
        <w:pStyle w:val="Geenafstand"/>
        <w:spacing w:line="360" w:lineRule="auto"/>
        <w:jc w:val="both"/>
        <w:rPr>
          <w:rFonts w:ascii="Verdana" w:hAnsi="Verdana"/>
          <w:b/>
          <w:sz w:val="18"/>
          <w:szCs w:val="18"/>
        </w:rPr>
      </w:pPr>
      <w:r w:rsidRPr="0056160F">
        <w:rPr>
          <w:rFonts w:ascii="Verdana" w:hAnsi="Verdana"/>
          <w:b/>
          <w:sz w:val="18"/>
          <w:szCs w:val="18"/>
        </w:rPr>
        <w:t>§ 1.2 Doelstelling, centrale vraag en deelvragen</w:t>
      </w:r>
      <w:r w:rsidRPr="0056160F">
        <w:rPr>
          <w:rFonts w:ascii="Verdana" w:hAnsi="Verdana"/>
          <w:b/>
          <w:sz w:val="18"/>
          <w:szCs w:val="18"/>
        </w:rPr>
        <w:tab/>
      </w:r>
    </w:p>
    <w:p w14:paraId="76FC1005" w14:textId="77777777" w:rsidR="00EB7E37" w:rsidRPr="0056160F" w:rsidRDefault="00EB7E37" w:rsidP="00AC1E97">
      <w:pPr>
        <w:pStyle w:val="Geenafstand"/>
        <w:spacing w:line="360" w:lineRule="auto"/>
        <w:jc w:val="both"/>
        <w:rPr>
          <w:rFonts w:ascii="Verdana" w:hAnsi="Verdana"/>
          <w:sz w:val="18"/>
          <w:szCs w:val="18"/>
          <w:highlight w:val="yellow"/>
        </w:rPr>
      </w:pPr>
    </w:p>
    <w:p w14:paraId="3EFF7CC3" w14:textId="77777777" w:rsidR="00EB7E37" w:rsidRPr="0056160F" w:rsidRDefault="00EB7E37" w:rsidP="00AC1E97">
      <w:pPr>
        <w:pStyle w:val="Geenafstand"/>
        <w:spacing w:line="360" w:lineRule="auto"/>
        <w:jc w:val="both"/>
        <w:rPr>
          <w:rFonts w:ascii="Verdana" w:hAnsi="Verdana"/>
          <w:sz w:val="18"/>
          <w:szCs w:val="18"/>
        </w:rPr>
      </w:pPr>
      <w:r w:rsidRPr="0056160F">
        <w:rPr>
          <w:rFonts w:ascii="Verdana" w:hAnsi="Verdana"/>
          <w:sz w:val="18"/>
          <w:szCs w:val="18"/>
        </w:rPr>
        <w:t xml:space="preserve">Voorgaande probleemanalyse heeft geleid tot het formuleren van onderstaande doelstelling voor het onderzoek: </w:t>
      </w:r>
    </w:p>
    <w:p w14:paraId="6A6222DF" w14:textId="77777777" w:rsidR="00EB7E37" w:rsidRPr="0056160F" w:rsidRDefault="00EB7E37" w:rsidP="00AC1E97">
      <w:pPr>
        <w:pStyle w:val="Geenafstand"/>
        <w:spacing w:line="360" w:lineRule="auto"/>
        <w:jc w:val="both"/>
        <w:rPr>
          <w:rFonts w:ascii="Verdana" w:hAnsi="Verdana"/>
          <w:sz w:val="18"/>
          <w:szCs w:val="18"/>
        </w:rPr>
      </w:pPr>
    </w:p>
    <w:p w14:paraId="51E0C3A4" w14:textId="77777777" w:rsidR="00DB576A" w:rsidRPr="0056160F" w:rsidRDefault="00EB7E37" w:rsidP="00DB576A">
      <w:pPr>
        <w:pStyle w:val="Geenafstand"/>
        <w:spacing w:line="360" w:lineRule="auto"/>
        <w:jc w:val="both"/>
        <w:rPr>
          <w:rFonts w:ascii="Verdana" w:hAnsi="Verdana"/>
          <w:sz w:val="18"/>
          <w:szCs w:val="18"/>
        </w:rPr>
      </w:pPr>
      <w:r w:rsidRPr="0056160F">
        <w:rPr>
          <w:rFonts w:ascii="Verdana" w:hAnsi="Verdana"/>
          <w:sz w:val="18"/>
          <w:szCs w:val="18"/>
        </w:rPr>
        <w:t>Het doel van dit onderzoek is een advies</w:t>
      </w:r>
      <w:r w:rsidR="00573E23" w:rsidRPr="0056160F">
        <w:rPr>
          <w:rFonts w:ascii="Verdana" w:hAnsi="Verdana"/>
          <w:sz w:val="18"/>
          <w:szCs w:val="18"/>
        </w:rPr>
        <w:t xml:space="preserve"> </w:t>
      </w:r>
      <w:r w:rsidRPr="0056160F">
        <w:rPr>
          <w:rFonts w:ascii="Verdana" w:hAnsi="Verdana"/>
          <w:sz w:val="18"/>
          <w:szCs w:val="18"/>
        </w:rPr>
        <w:t xml:space="preserve">uitbrengen aan </w:t>
      </w:r>
      <w:proofErr w:type="spellStart"/>
      <w:r w:rsidRPr="0056160F">
        <w:rPr>
          <w:rFonts w:ascii="Verdana" w:hAnsi="Verdana"/>
          <w:sz w:val="18"/>
          <w:szCs w:val="18"/>
        </w:rPr>
        <w:t>TeekensKarstens</w:t>
      </w:r>
      <w:proofErr w:type="spellEnd"/>
      <w:r w:rsidRPr="0056160F">
        <w:rPr>
          <w:rFonts w:ascii="Verdana" w:hAnsi="Verdana"/>
          <w:sz w:val="18"/>
          <w:szCs w:val="18"/>
        </w:rPr>
        <w:t xml:space="preserve"> advocaten notarissen over in welke gevallen twee </w:t>
      </w:r>
      <w:r w:rsidR="00873FD9" w:rsidRPr="0056160F">
        <w:rPr>
          <w:rFonts w:ascii="Verdana" w:hAnsi="Verdana"/>
          <w:sz w:val="18"/>
          <w:szCs w:val="18"/>
        </w:rPr>
        <w:t xml:space="preserve">of meer </w:t>
      </w:r>
      <w:r w:rsidRPr="0056160F">
        <w:rPr>
          <w:rFonts w:ascii="Verdana" w:hAnsi="Verdana"/>
          <w:sz w:val="18"/>
          <w:szCs w:val="18"/>
        </w:rPr>
        <w:t xml:space="preserve">partijen worden aangemerkt als gezamenlijke verwerkingsverantwoordelijken. Dit doel wordt bereikt door middel van een </w:t>
      </w:r>
      <w:bookmarkStart w:id="9" w:name="_Hlk4570858"/>
      <w:r w:rsidRPr="0056160F">
        <w:rPr>
          <w:rFonts w:ascii="Verdana" w:hAnsi="Verdana"/>
          <w:sz w:val="18"/>
          <w:szCs w:val="18"/>
        </w:rPr>
        <w:t xml:space="preserve">wetsanalyse, literatuuronderzoek, jurisprudentieonderzoek en </w:t>
      </w:r>
      <w:r w:rsidR="00B816EC" w:rsidRPr="0056160F">
        <w:rPr>
          <w:rFonts w:ascii="Verdana" w:hAnsi="Verdana"/>
          <w:sz w:val="18"/>
          <w:szCs w:val="18"/>
        </w:rPr>
        <w:t xml:space="preserve">het afnemen van </w:t>
      </w:r>
      <w:r w:rsidRPr="0056160F">
        <w:rPr>
          <w:rFonts w:ascii="Verdana" w:hAnsi="Verdana"/>
          <w:sz w:val="18"/>
          <w:szCs w:val="18"/>
        </w:rPr>
        <w:t>interview</w:t>
      </w:r>
      <w:bookmarkEnd w:id="9"/>
      <w:r w:rsidR="00B816EC" w:rsidRPr="0056160F">
        <w:rPr>
          <w:rFonts w:ascii="Verdana" w:hAnsi="Verdana"/>
          <w:sz w:val="18"/>
          <w:szCs w:val="18"/>
        </w:rPr>
        <w:t>s</w:t>
      </w:r>
      <w:r w:rsidRPr="0056160F">
        <w:rPr>
          <w:rFonts w:ascii="Verdana" w:hAnsi="Verdana"/>
          <w:sz w:val="18"/>
          <w:szCs w:val="18"/>
        </w:rPr>
        <w:t>.</w:t>
      </w:r>
      <w:r w:rsidR="00573E23" w:rsidRPr="0056160F">
        <w:rPr>
          <w:rFonts w:ascii="Verdana" w:hAnsi="Verdana"/>
          <w:sz w:val="18"/>
          <w:szCs w:val="18"/>
        </w:rPr>
        <w:t xml:space="preserve"> </w:t>
      </w:r>
      <w:r w:rsidR="00DB576A" w:rsidRPr="0056160F">
        <w:rPr>
          <w:rFonts w:ascii="Verdana" w:hAnsi="Verdana"/>
          <w:sz w:val="18"/>
          <w:szCs w:val="18"/>
        </w:rPr>
        <w:t xml:space="preserve">Naast het advies is ook een checklist gecreëerd, zodat de </w:t>
      </w:r>
      <w:r w:rsidR="00873FD9" w:rsidRPr="0056160F">
        <w:rPr>
          <w:rFonts w:ascii="Verdana" w:hAnsi="Verdana"/>
          <w:sz w:val="18"/>
          <w:szCs w:val="18"/>
        </w:rPr>
        <w:t>beoordeling</w:t>
      </w:r>
      <w:r w:rsidR="00DB576A" w:rsidRPr="0056160F">
        <w:rPr>
          <w:rFonts w:ascii="Verdana" w:hAnsi="Verdana"/>
          <w:sz w:val="18"/>
          <w:szCs w:val="18"/>
        </w:rPr>
        <w:t xml:space="preserve"> wor</w:t>
      </w:r>
      <w:r w:rsidR="00873FD9" w:rsidRPr="0056160F">
        <w:rPr>
          <w:rFonts w:ascii="Verdana" w:hAnsi="Verdana"/>
          <w:sz w:val="18"/>
          <w:szCs w:val="18"/>
        </w:rPr>
        <w:t>dt</w:t>
      </w:r>
      <w:r w:rsidR="00DB576A" w:rsidRPr="0056160F">
        <w:rPr>
          <w:rFonts w:ascii="Verdana" w:hAnsi="Verdana"/>
          <w:sz w:val="18"/>
          <w:szCs w:val="18"/>
        </w:rPr>
        <w:t xml:space="preserve"> vergemakkelijkt met betrekking tot de </w:t>
      </w:r>
      <w:r w:rsidR="007F15CE" w:rsidRPr="0056160F">
        <w:rPr>
          <w:rFonts w:ascii="Verdana" w:hAnsi="Verdana"/>
          <w:sz w:val="18"/>
          <w:szCs w:val="18"/>
        </w:rPr>
        <w:t xml:space="preserve">term </w:t>
      </w:r>
      <w:r w:rsidR="00DB576A" w:rsidRPr="0056160F">
        <w:rPr>
          <w:rFonts w:ascii="Verdana" w:hAnsi="Verdana"/>
          <w:sz w:val="18"/>
          <w:szCs w:val="18"/>
        </w:rPr>
        <w:t>gezamenlijke verwerkingsverantwoordelijken.</w:t>
      </w:r>
    </w:p>
    <w:p w14:paraId="36BE435E" w14:textId="77777777" w:rsidR="00666B21" w:rsidRDefault="00666B21" w:rsidP="00AC1E97">
      <w:pPr>
        <w:pStyle w:val="Geenafstand"/>
        <w:spacing w:line="360" w:lineRule="auto"/>
        <w:jc w:val="both"/>
        <w:rPr>
          <w:rFonts w:ascii="Verdana" w:hAnsi="Verdana"/>
          <w:sz w:val="18"/>
          <w:szCs w:val="18"/>
        </w:rPr>
      </w:pPr>
    </w:p>
    <w:p w14:paraId="3C2B505B" w14:textId="77777777" w:rsidR="00666B21" w:rsidRDefault="00666B21" w:rsidP="00AC1E97">
      <w:pPr>
        <w:pStyle w:val="Geenafstand"/>
        <w:spacing w:line="360" w:lineRule="auto"/>
        <w:jc w:val="both"/>
        <w:rPr>
          <w:rFonts w:ascii="Verdana" w:hAnsi="Verdana"/>
          <w:sz w:val="18"/>
          <w:szCs w:val="18"/>
        </w:rPr>
      </w:pPr>
    </w:p>
    <w:p w14:paraId="64B6796A" w14:textId="77777777" w:rsidR="00666B21" w:rsidRDefault="00666B21" w:rsidP="00AC1E97">
      <w:pPr>
        <w:pStyle w:val="Geenafstand"/>
        <w:spacing w:line="360" w:lineRule="auto"/>
        <w:jc w:val="both"/>
        <w:rPr>
          <w:rFonts w:ascii="Verdana" w:hAnsi="Verdana"/>
          <w:sz w:val="18"/>
          <w:szCs w:val="18"/>
        </w:rPr>
      </w:pPr>
    </w:p>
    <w:p w14:paraId="475CC6DA" w14:textId="77777777" w:rsidR="00666B21" w:rsidRDefault="00666B21" w:rsidP="00AC1E97">
      <w:pPr>
        <w:pStyle w:val="Geenafstand"/>
        <w:spacing w:line="360" w:lineRule="auto"/>
        <w:jc w:val="both"/>
        <w:rPr>
          <w:rFonts w:ascii="Verdana" w:hAnsi="Verdana"/>
          <w:sz w:val="18"/>
          <w:szCs w:val="18"/>
        </w:rPr>
      </w:pPr>
    </w:p>
    <w:p w14:paraId="4D456FE3" w14:textId="77777777" w:rsidR="00666B21" w:rsidRDefault="00666B21" w:rsidP="00AC1E97">
      <w:pPr>
        <w:pStyle w:val="Geenafstand"/>
        <w:spacing w:line="360" w:lineRule="auto"/>
        <w:jc w:val="both"/>
        <w:rPr>
          <w:rFonts w:ascii="Verdana" w:hAnsi="Verdana"/>
          <w:sz w:val="18"/>
          <w:szCs w:val="18"/>
        </w:rPr>
      </w:pPr>
    </w:p>
    <w:p w14:paraId="7BE2375F" w14:textId="77777777" w:rsidR="007B3866" w:rsidRPr="0056160F" w:rsidRDefault="00EB7E37" w:rsidP="00AC1E97">
      <w:pPr>
        <w:pStyle w:val="Geenafstand"/>
        <w:spacing w:line="360" w:lineRule="auto"/>
        <w:jc w:val="both"/>
        <w:rPr>
          <w:rFonts w:ascii="Verdana" w:hAnsi="Verdana"/>
          <w:sz w:val="18"/>
          <w:szCs w:val="18"/>
        </w:rPr>
      </w:pPr>
      <w:r w:rsidRPr="0056160F">
        <w:rPr>
          <w:rFonts w:ascii="Verdana" w:hAnsi="Verdana"/>
          <w:sz w:val="18"/>
          <w:szCs w:val="18"/>
        </w:rPr>
        <w:lastRenderedPageBreak/>
        <w:t xml:space="preserve">De doelstelling </w:t>
      </w:r>
      <w:r w:rsidR="00B816EC" w:rsidRPr="0056160F">
        <w:rPr>
          <w:rFonts w:ascii="Verdana" w:hAnsi="Verdana"/>
          <w:sz w:val="18"/>
          <w:szCs w:val="18"/>
        </w:rPr>
        <w:t>is</w:t>
      </w:r>
      <w:r w:rsidRPr="0056160F">
        <w:rPr>
          <w:rFonts w:ascii="Verdana" w:hAnsi="Verdana"/>
          <w:sz w:val="18"/>
          <w:szCs w:val="18"/>
        </w:rPr>
        <w:t xml:space="preserve"> bereikt door het beantwoorden van onderstaande centrale vraag:</w:t>
      </w:r>
    </w:p>
    <w:p w14:paraId="30732489" w14:textId="77777777" w:rsidR="00466197" w:rsidRPr="0056160F" w:rsidRDefault="00466197" w:rsidP="00AC1E97">
      <w:pPr>
        <w:pStyle w:val="Geenafstand"/>
        <w:spacing w:line="360" w:lineRule="auto"/>
        <w:jc w:val="both"/>
        <w:rPr>
          <w:rFonts w:ascii="Verdana" w:hAnsi="Verdana"/>
          <w:sz w:val="18"/>
          <w:szCs w:val="18"/>
        </w:rPr>
      </w:pPr>
      <w:r w:rsidRPr="0056160F">
        <w:rPr>
          <w:rFonts w:ascii="Verdana" w:hAnsi="Verdana"/>
          <w:noProof/>
          <w:sz w:val="18"/>
          <w:szCs w:val="18"/>
        </w:rPr>
        <mc:AlternateContent>
          <mc:Choice Requires="wps">
            <w:drawing>
              <wp:anchor distT="0" distB="0" distL="114300" distR="114300" simplePos="0" relativeHeight="251661312" behindDoc="1" locked="0" layoutInCell="1" allowOverlap="1" wp14:anchorId="04FFBCF2" wp14:editId="62003095">
                <wp:simplePos x="0" y="0"/>
                <wp:positionH relativeFrom="margin">
                  <wp:posOffset>-68522</wp:posOffset>
                </wp:positionH>
                <wp:positionV relativeFrom="paragraph">
                  <wp:posOffset>83416</wp:posOffset>
                </wp:positionV>
                <wp:extent cx="5930900" cy="817418"/>
                <wp:effectExtent l="19050" t="19050" r="12700" b="20955"/>
                <wp:wrapNone/>
                <wp:docPr id="1" name="Rechthoek 1"/>
                <wp:cNvGraphicFramePr/>
                <a:graphic xmlns:a="http://schemas.openxmlformats.org/drawingml/2006/main">
                  <a:graphicData uri="http://schemas.microsoft.com/office/word/2010/wordprocessingShape">
                    <wps:wsp>
                      <wps:cNvSpPr/>
                      <wps:spPr>
                        <a:xfrm>
                          <a:off x="0" y="0"/>
                          <a:ext cx="5930900" cy="817418"/>
                        </a:xfrm>
                        <a:prstGeom prst="rect">
                          <a:avLst/>
                        </a:prstGeom>
                        <a:solidFill>
                          <a:sysClr val="window" lastClr="FFFFFF"/>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77AA" id="Rechthoek 1" o:spid="_x0000_s1026" style="position:absolute;margin-left:-5.4pt;margin-top:6.55pt;width:467pt;height:64.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" fillcolor="window" strokecolor="#41719c" strokeweight="2.25pt">
                <w10:wrap anchorx="margin"/>
              </v:rect>
            </w:pict>
          </mc:Fallback>
        </mc:AlternateContent>
      </w:r>
    </w:p>
    <w:p w14:paraId="4C4D5A56" w14:textId="77777777" w:rsidR="00EB7E37" w:rsidRPr="0056160F" w:rsidRDefault="00EB7E37" w:rsidP="00AC1E97">
      <w:pPr>
        <w:pStyle w:val="Geenafstand"/>
        <w:spacing w:line="360" w:lineRule="auto"/>
        <w:jc w:val="both"/>
        <w:rPr>
          <w:rFonts w:ascii="Verdana" w:hAnsi="Verdana"/>
          <w:i/>
          <w:sz w:val="18"/>
          <w:szCs w:val="18"/>
        </w:rPr>
      </w:pPr>
      <w:r w:rsidRPr="0056160F">
        <w:rPr>
          <w:rFonts w:ascii="Verdana" w:hAnsi="Verdana"/>
          <w:i/>
          <w:sz w:val="18"/>
          <w:szCs w:val="18"/>
        </w:rPr>
        <w:t>Welk advies kan aan de hand van</w:t>
      </w:r>
      <w:r w:rsidRPr="0056160F">
        <w:rPr>
          <w:rFonts w:ascii="Verdana" w:hAnsi="Verdana"/>
          <w:sz w:val="18"/>
          <w:szCs w:val="18"/>
        </w:rPr>
        <w:t xml:space="preserve"> </w:t>
      </w:r>
      <w:r w:rsidRPr="0056160F">
        <w:rPr>
          <w:rFonts w:ascii="Verdana" w:hAnsi="Verdana"/>
          <w:i/>
          <w:sz w:val="18"/>
          <w:szCs w:val="18"/>
        </w:rPr>
        <w:t>wetsanalyse, literatuuronderzoek, jurisprudentieonderzoek en interview</w:t>
      </w:r>
      <w:r w:rsidR="00466197" w:rsidRPr="0056160F">
        <w:rPr>
          <w:rFonts w:ascii="Verdana" w:hAnsi="Verdana"/>
          <w:i/>
          <w:sz w:val="18"/>
          <w:szCs w:val="18"/>
        </w:rPr>
        <w:t>s</w:t>
      </w:r>
      <w:r w:rsidRPr="0056160F">
        <w:rPr>
          <w:rFonts w:ascii="Verdana" w:hAnsi="Verdana"/>
          <w:i/>
          <w:sz w:val="18"/>
          <w:szCs w:val="18"/>
        </w:rPr>
        <w:t xml:space="preserve"> aan </w:t>
      </w:r>
      <w:proofErr w:type="spellStart"/>
      <w:r w:rsidRPr="0056160F">
        <w:rPr>
          <w:rFonts w:ascii="Verdana" w:hAnsi="Verdana"/>
          <w:i/>
          <w:sz w:val="18"/>
          <w:szCs w:val="18"/>
        </w:rPr>
        <w:t>TeekensKarstens</w:t>
      </w:r>
      <w:proofErr w:type="spellEnd"/>
      <w:r w:rsidRPr="0056160F">
        <w:rPr>
          <w:rFonts w:ascii="Verdana" w:hAnsi="Verdana"/>
          <w:i/>
          <w:sz w:val="18"/>
          <w:szCs w:val="18"/>
        </w:rPr>
        <w:t xml:space="preserve"> advocaten notarissen worden gegeven over in welke gevallen sprake is </w:t>
      </w:r>
      <w:r w:rsidR="004B140A" w:rsidRPr="0056160F">
        <w:rPr>
          <w:rFonts w:ascii="Verdana" w:hAnsi="Verdana"/>
          <w:i/>
          <w:sz w:val="18"/>
          <w:szCs w:val="18"/>
        </w:rPr>
        <w:t>van</w:t>
      </w:r>
      <w:r w:rsidRPr="0056160F">
        <w:rPr>
          <w:rFonts w:ascii="Verdana" w:hAnsi="Verdana"/>
          <w:i/>
          <w:sz w:val="18"/>
          <w:szCs w:val="18"/>
        </w:rPr>
        <w:t xml:space="preserve"> gezamenlijke verwerkingsverantwoordelijken?</w:t>
      </w:r>
    </w:p>
    <w:p w14:paraId="4E8F626B" w14:textId="77777777" w:rsidR="00EB7E37" w:rsidRPr="0056160F" w:rsidRDefault="00EB7E37" w:rsidP="00AC1E97">
      <w:pPr>
        <w:pStyle w:val="Geenafstand"/>
        <w:spacing w:line="360" w:lineRule="auto"/>
        <w:jc w:val="both"/>
        <w:rPr>
          <w:rFonts w:ascii="Verdana" w:hAnsi="Verdana"/>
          <w:sz w:val="18"/>
          <w:szCs w:val="18"/>
        </w:rPr>
      </w:pPr>
    </w:p>
    <w:p w14:paraId="6DBF8028" w14:textId="77777777" w:rsidR="00EB7E37" w:rsidRPr="0056160F" w:rsidRDefault="00EB7E37" w:rsidP="00AC1E97">
      <w:pPr>
        <w:pStyle w:val="Geenafstand"/>
        <w:spacing w:line="360" w:lineRule="auto"/>
        <w:jc w:val="both"/>
        <w:rPr>
          <w:rFonts w:ascii="Verdana" w:hAnsi="Verdana"/>
          <w:sz w:val="18"/>
          <w:szCs w:val="18"/>
        </w:rPr>
      </w:pPr>
      <w:r w:rsidRPr="0056160F">
        <w:rPr>
          <w:rFonts w:ascii="Verdana" w:hAnsi="Verdana"/>
          <w:sz w:val="18"/>
          <w:szCs w:val="18"/>
        </w:rPr>
        <w:t>Ten einde de centrale vraag van het onderzoek te beantwoorden zijn er deelvragen gesteld. Deze deelvragen zijn verdeeld over een theoretisch en een praktisch kader.</w:t>
      </w:r>
    </w:p>
    <w:p w14:paraId="66A45DD7" w14:textId="77777777" w:rsidR="00EB7E37" w:rsidRPr="0056160F" w:rsidRDefault="00EB7E37" w:rsidP="00AC1E97">
      <w:pPr>
        <w:pStyle w:val="Geenafstand"/>
        <w:spacing w:line="360" w:lineRule="auto"/>
        <w:jc w:val="both"/>
        <w:rPr>
          <w:rFonts w:ascii="Verdana" w:hAnsi="Verdana"/>
          <w:sz w:val="18"/>
          <w:szCs w:val="18"/>
          <w:u w:val="single"/>
        </w:rPr>
      </w:pPr>
    </w:p>
    <w:p w14:paraId="4AB0DCBE" w14:textId="77777777" w:rsidR="00EB7E37" w:rsidRPr="0056160F" w:rsidRDefault="00EB7E37" w:rsidP="00AC1E97">
      <w:pPr>
        <w:pStyle w:val="Geenafstand"/>
        <w:spacing w:line="360" w:lineRule="auto"/>
        <w:jc w:val="both"/>
        <w:rPr>
          <w:rFonts w:ascii="Verdana" w:hAnsi="Verdana"/>
          <w:sz w:val="18"/>
          <w:szCs w:val="18"/>
          <w:u w:val="single"/>
        </w:rPr>
      </w:pPr>
      <w:r w:rsidRPr="0056160F">
        <w:rPr>
          <w:rFonts w:ascii="Verdana" w:hAnsi="Verdana"/>
          <w:sz w:val="18"/>
          <w:szCs w:val="18"/>
          <w:u w:val="single"/>
        </w:rPr>
        <w:t xml:space="preserve">Theoretisch-juridisch </w:t>
      </w:r>
      <w:proofErr w:type="spellStart"/>
      <w:r w:rsidRPr="0056160F">
        <w:rPr>
          <w:rFonts w:ascii="Verdana" w:hAnsi="Verdana"/>
          <w:sz w:val="18"/>
          <w:szCs w:val="18"/>
          <w:u w:val="single"/>
        </w:rPr>
        <w:t>onderzoek</w:t>
      </w:r>
      <w:r w:rsidR="003B6533" w:rsidRPr="0056160F">
        <w:rPr>
          <w:rFonts w:ascii="Verdana" w:hAnsi="Verdana"/>
          <w:sz w:val="18"/>
          <w:szCs w:val="18"/>
          <w:u w:val="single"/>
        </w:rPr>
        <w:t>s</w:t>
      </w:r>
      <w:r w:rsidRPr="0056160F">
        <w:rPr>
          <w:rFonts w:ascii="Verdana" w:hAnsi="Verdana"/>
          <w:sz w:val="18"/>
          <w:szCs w:val="18"/>
          <w:u w:val="single"/>
        </w:rPr>
        <w:t>gedeelte</w:t>
      </w:r>
      <w:proofErr w:type="spellEnd"/>
      <w:r w:rsidR="003B6533" w:rsidRPr="0056160F">
        <w:rPr>
          <w:rFonts w:ascii="Verdana" w:hAnsi="Verdana"/>
          <w:sz w:val="18"/>
          <w:szCs w:val="18"/>
          <w:u w:val="single"/>
        </w:rPr>
        <w:t xml:space="preserve"> </w:t>
      </w:r>
    </w:p>
    <w:p w14:paraId="7E11447B" w14:textId="77777777" w:rsidR="00EB7E37" w:rsidRPr="0056160F" w:rsidRDefault="00EB7E37" w:rsidP="00E2214B">
      <w:pPr>
        <w:pStyle w:val="Geenafstand"/>
        <w:numPr>
          <w:ilvl w:val="0"/>
          <w:numId w:val="1"/>
        </w:numPr>
        <w:spacing w:line="360" w:lineRule="auto"/>
        <w:jc w:val="both"/>
        <w:rPr>
          <w:rFonts w:ascii="Verdana" w:hAnsi="Verdana"/>
          <w:sz w:val="18"/>
          <w:szCs w:val="18"/>
          <w:shd w:val="clear" w:color="auto" w:fill="FFFFFF"/>
        </w:rPr>
      </w:pPr>
      <w:r w:rsidRPr="0056160F">
        <w:rPr>
          <w:rFonts w:ascii="Verdana" w:hAnsi="Verdana"/>
          <w:sz w:val="18"/>
          <w:szCs w:val="18"/>
          <w:shd w:val="clear" w:color="auto" w:fill="FFFFFF"/>
        </w:rPr>
        <w:t xml:space="preserve">Wat is in de wet- en regelgeving bepaald inzake de term: </w:t>
      </w:r>
    </w:p>
    <w:p w14:paraId="777D0C41" w14:textId="77777777" w:rsidR="00EB7E37" w:rsidRPr="0056160F" w:rsidRDefault="00EB7E37" w:rsidP="00E2214B">
      <w:pPr>
        <w:pStyle w:val="Geenafstand"/>
        <w:numPr>
          <w:ilvl w:val="0"/>
          <w:numId w:val="2"/>
        </w:numPr>
        <w:spacing w:line="360" w:lineRule="auto"/>
        <w:jc w:val="both"/>
        <w:rPr>
          <w:rFonts w:ascii="Verdana" w:hAnsi="Verdana"/>
          <w:sz w:val="18"/>
          <w:szCs w:val="18"/>
          <w:shd w:val="clear" w:color="auto" w:fill="FFFFFF"/>
        </w:rPr>
      </w:pPr>
      <w:r w:rsidRPr="0056160F">
        <w:rPr>
          <w:rFonts w:ascii="Verdana" w:hAnsi="Verdana"/>
          <w:sz w:val="18"/>
          <w:szCs w:val="18"/>
        </w:rPr>
        <w:t>verwerkingsverantwoordelijke</w:t>
      </w:r>
    </w:p>
    <w:p w14:paraId="134C1745" w14:textId="77777777" w:rsidR="00EB7E37" w:rsidRPr="0056160F" w:rsidRDefault="00EB7E37" w:rsidP="00E2214B">
      <w:pPr>
        <w:pStyle w:val="Geenafstand"/>
        <w:numPr>
          <w:ilvl w:val="0"/>
          <w:numId w:val="2"/>
        </w:numPr>
        <w:spacing w:line="360" w:lineRule="auto"/>
        <w:jc w:val="both"/>
        <w:rPr>
          <w:rFonts w:ascii="Verdana" w:hAnsi="Verdana"/>
          <w:sz w:val="18"/>
          <w:szCs w:val="18"/>
          <w:shd w:val="clear" w:color="auto" w:fill="FFFFFF"/>
        </w:rPr>
      </w:pPr>
      <w:r w:rsidRPr="0056160F">
        <w:rPr>
          <w:rFonts w:ascii="Verdana" w:hAnsi="Verdana"/>
          <w:sz w:val="18"/>
          <w:szCs w:val="18"/>
        </w:rPr>
        <w:t>gezamenlijke verwerkingsverantwoordelijken</w:t>
      </w:r>
    </w:p>
    <w:p w14:paraId="69257D11" w14:textId="77777777" w:rsidR="00EB7E37" w:rsidRPr="0056160F" w:rsidRDefault="00EB7E37" w:rsidP="00E2214B">
      <w:pPr>
        <w:pStyle w:val="Geenafstand"/>
        <w:numPr>
          <w:ilvl w:val="0"/>
          <w:numId w:val="1"/>
        </w:numPr>
        <w:spacing w:line="360" w:lineRule="auto"/>
        <w:jc w:val="both"/>
        <w:rPr>
          <w:rFonts w:ascii="Verdana" w:hAnsi="Verdana"/>
          <w:sz w:val="18"/>
          <w:szCs w:val="18"/>
          <w:shd w:val="clear" w:color="auto" w:fill="FFFFFF"/>
        </w:rPr>
      </w:pPr>
      <w:r w:rsidRPr="0056160F">
        <w:rPr>
          <w:rFonts w:ascii="Verdana" w:hAnsi="Verdana"/>
          <w:sz w:val="18"/>
          <w:szCs w:val="18"/>
          <w:shd w:val="clear" w:color="auto" w:fill="FFFFFF"/>
        </w:rPr>
        <w:t xml:space="preserve">Wat </w:t>
      </w:r>
      <w:r w:rsidR="005839BD" w:rsidRPr="0056160F">
        <w:rPr>
          <w:rFonts w:ascii="Verdana" w:hAnsi="Verdana"/>
          <w:sz w:val="18"/>
          <w:szCs w:val="18"/>
          <w:shd w:val="clear" w:color="auto" w:fill="FFFFFF"/>
        </w:rPr>
        <w:t>wordt verstaan onder</w:t>
      </w:r>
      <w:r w:rsidRPr="0056160F">
        <w:rPr>
          <w:rFonts w:ascii="Verdana" w:hAnsi="Verdana"/>
          <w:sz w:val="18"/>
          <w:szCs w:val="18"/>
          <w:shd w:val="clear" w:color="auto" w:fill="FFFFFF"/>
        </w:rPr>
        <w:t xml:space="preserve"> de doelen en middelen bij de </w:t>
      </w:r>
      <w:r w:rsidRPr="0056160F">
        <w:rPr>
          <w:rFonts w:ascii="Verdana" w:hAnsi="Verdana"/>
          <w:sz w:val="18"/>
          <w:szCs w:val="18"/>
        </w:rPr>
        <w:t>gezamenlijke verwerkingsverantwoordelijken</w:t>
      </w:r>
      <w:r w:rsidRPr="0056160F">
        <w:rPr>
          <w:rFonts w:ascii="Verdana" w:hAnsi="Verdana"/>
          <w:sz w:val="18"/>
          <w:szCs w:val="18"/>
          <w:shd w:val="clear" w:color="auto" w:fill="FFFFFF"/>
        </w:rPr>
        <w:t xml:space="preserve"> volgens het literatuuronderzoek?</w:t>
      </w:r>
    </w:p>
    <w:p w14:paraId="5E3BEE8F" w14:textId="77777777" w:rsidR="00EB7E37" w:rsidRPr="0056160F" w:rsidRDefault="00EB7E37" w:rsidP="00AC1E97">
      <w:pPr>
        <w:pStyle w:val="Geenafstand"/>
        <w:spacing w:line="360" w:lineRule="auto"/>
        <w:jc w:val="both"/>
        <w:rPr>
          <w:rFonts w:ascii="Verdana" w:hAnsi="Verdana"/>
          <w:sz w:val="18"/>
          <w:szCs w:val="18"/>
        </w:rPr>
      </w:pPr>
    </w:p>
    <w:p w14:paraId="3C3BC7AE" w14:textId="77777777" w:rsidR="00EB7E37" w:rsidRPr="0056160F" w:rsidRDefault="00EB7E37" w:rsidP="00AC1E97">
      <w:pPr>
        <w:pStyle w:val="Geenafstand"/>
        <w:spacing w:line="360" w:lineRule="auto"/>
        <w:jc w:val="both"/>
        <w:rPr>
          <w:rFonts w:ascii="Verdana" w:hAnsi="Verdana"/>
          <w:sz w:val="18"/>
          <w:szCs w:val="18"/>
          <w:u w:val="single"/>
        </w:rPr>
      </w:pPr>
      <w:r w:rsidRPr="0056160F">
        <w:rPr>
          <w:rFonts w:ascii="Verdana" w:hAnsi="Verdana"/>
          <w:sz w:val="18"/>
          <w:szCs w:val="18"/>
          <w:u w:val="single"/>
        </w:rPr>
        <w:t>Praktijk</w:t>
      </w:r>
      <w:r w:rsidR="003B6533" w:rsidRPr="0056160F">
        <w:rPr>
          <w:rFonts w:ascii="Verdana" w:hAnsi="Verdana"/>
          <w:sz w:val="18"/>
          <w:szCs w:val="18"/>
          <w:u w:val="single"/>
        </w:rPr>
        <w:t xml:space="preserve"> </w:t>
      </w:r>
      <w:proofErr w:type="spellStart"/>
      <w:r w:rsidR="001F3BFE" w:rsidRPr="0056160F">
        <w:rPr>
          <w:rFonts w:ascii="Verdana" w:hAnsi="Verdana"/>
          <w:sz w:val="18"/>
          <w:szCs w:val="18"/>
          <w:u w:val="single"/>
        </w:rPr>
        <w:t>onderzoek</w:t>
      </w:r>
      <w:r w:rsidR="003B6533" w:rsidRPr="0056160F">
        <w:rPr>
          <w:rFonts w:ascii="Verdana" w:hAnsi="Verdana"/>
          <w:sz w:val="18"/>
          <w:szCs w:val="18"/>
          <w:u w:val="single"/>
        </w:rPr>
        <w:t>s</w:t>
      </w:r>
      <w:r w:rsidR="001F3BFE" w:rsidRPr="0056160F">
        <w:rPr>
          <w:rFonts w:ascii="Verdana" w:hAnsi="Verdana"/>
          <w:sz w:val="18"/>
          <w:szCs w:val="18"/>
          <w:u w:val="single"/>
        </w:rPr>
        <w:t>gedeelte</w:t>
      </w:r>
      <w:proofErr w:type="spellEnd"/>
      <w:r w:rsidR="001F3BFE" w:rsidRPr="0056160F">
        <w:rPr>
          <w:rFonts w:ascii="Verdana" w:hAnsi="Verdana"/>
          <w:sz w:val="18"/>
          <w:szCs w:val="18"/>
          <w:u w:val="single"/>
        </w:rPr>
        <w:t xml:space="preserve"> </w:t>
      </w:r>
    </w:p>
    <w:p w14:paraId="5C682EFB" w14:textId="77777777" w:rsidR="00EB7E37" w:rsidRPr="0056160F" w:rsidRDefault="00EB7E37" w:rsidP="00E2214B">
      <w:pPr>
        <w:pStyle w:val="Geenafstand"/>
        <w:numPr>
          <w:ilvl w:val="0"/>
          <w:numId w:val="1"/>
        </w:numPr>
        <w:spacing w:line="360" w:lineRule="auto"/>
        <w:jc w:val="both"/>
        <w:rPr>
          <w:rFonts w:ascii="Verdana" w:hAnsi="Verdana"/>
          <w:sz w:val="18"/>
          <w:szCs w:val="18"/>
        </w:rPr>
      </w:pPr>
      <w:r w:rsidRPr="0056160F">
        <w:rPr>
          <w:rFonts w:ascii="Verdana" w:hAnsi="Verdana"/>
          <w:sz w:val="18"/>
          <w:szCs w:val="18"/>
        </w:rPr>
        <w:t>Onder welke feiten en omstandigheden is blijkens jurisprudentie sprake van zelfstandige verwerkingsverantwoordelijken?</w:t>
      </w:r>
    </w:p>
    <w:p w14:paraId="23DF4C0C" w14:textId="77777777" w:rsidR="00EB7E37" w:rsidRPr="0056160F" w:rsidRDefault="00EB7E37" w:rsidP="00E2214B">
      <w:pPr>
        <w:pStyle w:val="Geenafstand"/>
        <w:numPr>
          <w:ilvl w:val="0"/>
          <w:numId w:val="1"/>
        </w:numPr>
        <w:spacing w:line="360" w:lineRule="auto"/>
        <w:jc w:val="both"/>
        <w:rPr>
          <w:rFonts w:ascii="Verdana" w:hAnsi="Verdana"/>
          <w:sz w:val="18"/>
          <w:szCs w:val="18"/>
        </w:rPr>
      </w:pPr>
      <w:r w:rsidRPr="0056160F">
        <w:rPr>
          <w:rFonts w:ascii="Verdana" w:hAnsi="Verdana"/>
          <w:sz w:val="18"/>
          <w:szCs w:val="18"/>
        </w:rPr>
        <w:t>Onder welke feiten en omstandigheden is blijkens jurisprudentie sprake van gezamenlijke verwerkingsverantwoordelijken?</w:t>
      </w:r>
    </w:p>
    <w:p w14:paraId="48751B4F" w14:textId="77777777" w:rsidR="0036724F" w:rsidRPr="0056160F" w:rsidRDefault="00EB7E37" w:rsidP="00466197">
      <w:pPr>
        <w:pStyle w:val="Geenafstand"/>
        <w:numPr>
          <w:ilvl w:val="0"/>
          <w:numId w:val="1"/>
        </w:numPr>
        <w:spacing w:line="360" w:lineRule="auto"/>
        <w:jc w:val="both"/>
        <w:rPr>
          <w:rFonts w:ascii="Verdana" w:hAnsi="Verdana"/>
          <w:sz w:val="18"/>
          <w:szCs w:val="18"/>
        </w:rPr>
      </w:pPr>
      <w:r w:rsidRPr="0056160F">
        <w:rPr>
          <w:rFonts w:ascii="Verdana" w:hAnsi="Verdana"/>
          <w:sz w:val="18"/>
          <w:szCs w:val="18"/>
        </w:rPr>
        <w:t xml:space="preserve">Onder welke feiten en omstandigheden is blijkens </w:t>
      </w:r>
      <w:r w:rsidR="005839BD" w:rsidRPr="0056160F">
        <w:rPr>
          <w:rFonts w:ascii="Verdana" w:hAnsi="Verdana"/>
          <w:sz w:val="18"/>
          <w:szCs w:val="18"/>
        </w:rPr>
        <w:t xml:space="preserve">de </w:t>
      </w:r>
      <w:r w:rsidRPr="0056160F">
        <w:rPr>
          <w:rFonts w:ascii="Verdana" w:hAnsi="Verdana"/>
          <w:sz w:val="18"/>
          <w:szCs w:val="18"/>
        </w:rPr>
        <w:t>interview</w:t>
      </w:r>
      <w:r w:rsidR="00E44CF9" w:rsidRPr="0056160F">
        <w:rPr>
          <w:rFonts w:ascii="Verdana" w:hAnsi="Verdana"/>
          <w:sz w:val="18"/>
          <w:szCs w:val="18"/>
        </w:rPr>
        <w:t>s</w:t>
      </w:r>
      <w:r w:rsidRPr="0056160F">
        <w:rPr>
          <w:rFonts w:ascii="Verdana" w:hAnsi="Verdana"/>
          <w:sz w:val="18"/>
          <w:szCs w:val="18"/>
        </w:rPr>
        <w:t xml:space="preserve"> sprake van gezamenlijke verwerkingsverantwoordelijken?</w:t>
      </w:r>
    </w:p>
    <w:p w14:paraId="4FA59352" w14:textId="77777777" w:rsidR="00916C2A" w:rsidRDefault="00916C2A" w:rsidP="00466197">
      <w:pPr>
        <w:pStyle w:val="Geenafstand"/>
        <w:spacing w:line="360" w:lineRule="auto"/>
        <w:rPr>
          <w:rFonts w:ascii="Verdana" w:hAnsi="Verdana"/>
          <w:b/>
          <w:sz w:val="18"/>
          <w:szCs w:val="18"/>
        </w:rPr>
      </w:pPr>
    </w:p>
    <w:p w14:paraId="1E1180AA" w14:textId="77777777" w:rsidR="0056160F" w:rsidRDefault="0056160F" w:rsidP="00466197">
      <w:pPr>
        <w:pStyle w:val="Geenafstand"/>
        <w:spacing w:line="360" w:lineRule="auto"/>
        <w:rPr>
          <w:rFonts w:ascii="Verdana" w:hAnsi="Verdana"/>
          <w:b/>
          <w:sz w:val="18"/>
          <w:szCs w:val="18"/>
        </w:rPr>
      </w:pPr>
    </w:p>
    <w:p w14:paraId="2081C55D" w14:textId="77777777" w:rsidR="0056160F" w:rsidRDefault="0056160F" w:rsidP="00466197">
      <w:pPr>
        <w:pStyle w:val="Geenafstand"/>
        <w:spacing w:line="360" w:lineRule="auto"/>
        <w:rPr>
          <w:rFonts w:ascii="Verdana" w:hAnsi="Verdana"/>
          <w:b/>
          <w:sz w:val="18"/>
          <w:szCs w:val="18"/>
        </w:rPr>
      </w:pPr>
    </w:p>
    <w:p w14:paraId="2D7D3ED4" w14:textId="77777777" w:rsidR="0056160F" w:rsidRDefault="0056160F" w:rsidP="00466197">
      <w:pPr>
        <w:pStyle w:val="Geenafstand"/>
        <w:spacing w:line="360" w:lineRule="auto"/>
        <w:rPr>
          <w:rFonts w:ascii="Verdana" w:hAnsi="Verdana"/>
          <w:b/>
          <w:sz w:val="18"/>
          <w:szCs w:val="18"/>
        </w:rPr>
      </w:pPr>
    </w:p>
    <w:p w14:paraId="38E00DC7" w14:textId="77777777" w:rsidR="0056160F" w:rsidRDefault="0056160F" w:rsidP="00466197">
      <w:pPr>
        <w:pStyle w:val="Geenafstand"/>
        <w:spacing w:line="360" w:lineRule="auto"/>
        <w:rPr>
          <w:rFonts w:ascii="Verdana" w:hAnsi="Verdana"/>
          <w:b/>
          <w:sz w:val="18"/>
          <w:szCs w:val="18"/>
        </w:rPr>
      </w:pPr>
    </w:p>
    <w:p w14:paraId="067D5F11" w14:textId="77777777" w:rsidR="0056160F" w:rsidRDefault="0056160F" w:rsidP="00466197">
      <w:pPr>
        <w:pStyle w:val="Geenafstand"/>
        <w:spacing w:line="360" w:lineRule="auto"/>
        <w:rPr>
          <w:rFonts w:ascii="Verdana" w:hAnsi="Verdana"/>
          <w:b/>
          <w:sz w:val="18"/>
          <w:szCs w:val="18"/>
        </w:rPr>
      </w:pPr>
    </w:p>
    <w:p w14:paraId="12B4C580" w14:textId="77777777" w:rsidR="0056160F" w:rsidRDefault="0056160F" w:rsidP="00466197">
      <w:pPr>
        <w:pStyle w:val="Geenafstand"/>
        <w:spacing w:line="360" w:lineRule="auto"/>
        <w:rPr>
          <w:rFonts w:ascii="Verdana" w:hAnsi="Verdana"/>
          <w:b/>
          <w:sz w:val="18"/>
          <w:szCs w:val="18"/>
        </w:rPr>
      </w:pPr>
    </w:p>
    <w:p w14:paraId="3C098D6D" w14:textId="77777777" w:rsidR="0056160F" w:rsidRDefault="0056160F" w:rsidP="00466197">
      <w:pPr>
        <w:pStyle w:val="Geenafstand"/>
        <w:spacing w:line="360" w:lineRule="auto"/>
        <w:rPr>
          <w:rFonts w:ascii="Verdana" w:hAnsi="Verdana"/>
          <w:b/>
          <w:sz w:val="18"/>
          <w:szCs w:val="18"/>
        </w:rPr>
      </w:pPr>
    </w:p>
    <w:p w14:paraId="558364D7" w14:textId="77777777" w:rsidR="0056160F" w:rsidRDefault="0056160F" w:rsidP="00466197">
      <w:pPr>
        <w:pStyle w:val="Geenafstand"/>
        <w:spacing w:line="360" w:lineRule="auto"/>
        <w:rPr>
          <w:rFonts w:ascii="Verdana" w:hAnsi="Verdana"/>
          <w:b/>
          <w:sz w:val="18"/>
          <w:szCs w:val="18"/>
        </w:rPr>
      </w:pPr>
    </w:p>
    <w:p w14:paraId="2CC06892" w14:textId="77777777" w:rsidR="0056160F" w:rsidRDefault="0056160F" w:rsidP="00466197">
      <w:pPr>
        <w:pStyle w:val="Geenafstand"/>
        <w:spacing w:line="360" w:lineRule="auto"/>
        <w:rPr>
          <w:rFonts w:ascii="Verdana" w:hAnsi="Verdana"/>
          <w:b/>
          <w:sz w:val="18"/>
          <w:szCs w:val="18"/>
        </w:rPr>
      </w:pPr>
    </w:p>
    <w:p w14:paraId="6C78620F" w14:textId="77777777" w:rsidR="0056160F" w:rsidRDefault="0056160F" w:rsidP="00466197">
      <w:pPr>
        <w:pStyle w:val="Geenafstand"/>
        <w:spacing w:line="360" w:lineRule="auto"/>
        <w:rPr>
          <w:rFonts w:ascii="Verdana" w:hAnsi="Verdana"/>
          <w:b/>
          <w:sz w:val="18"/>
          <w:szCs w:val="18"/>
        </w:rPr>
      </w:pPr>
    </w:p>
    <w:p w14:paraId="6156BC0E" w14:textId="77777777" w:rsidR="0056160F" w:rsidRDefault="0056160F" w:rsidP="00466197">
      <w:pPr>
        <w:pStyle w:val="Geenafstand"/>
        <w:spacing w:line="360" w:lineRule="auto"/>
        <w:rPr>
          <w:rFonts w:ascii="Verdana" w:hAnsi="Verdana"/>
          <w:b/>
          <w:sz w:val="18"/>
          <w:szCs w:val="18"/>
        </w:rPr>
      </w:pPr>
    </w:p>
    <w:p w14:paraId="5779406C" w14:textId="77777777" w:rsidR="0056160F" w:rsidRDefault="0056160F" w:rsidP="00466197">
      <w:pPr>
        <w:pStyle w:val="Geenafstand"/>
        <w:spacing w:line="360" w:lineRule="auto"/>
        <w:rPr>
          <w:rFonts w:ascii="Verdana" w:hAnsi="Verdana"/>
          <w:b/>
          <w:sz w:val="18"/>
          <w:szCs w:val="18"/>
        </w:rPr>
      </w:pPr>
    </w:p>
    <w:p w14:paraId="61A9592E" w14:textId="77777777" w:rsidR="0056160F" w:rsidRDefault="0056160F" w:rsidP="00466197">
      <w:pPr>
        <w:pStyle w:val="Geenafstand"/>
        <w:spacing w:line="360" w:lineRule="auto"/>
        <w:rPr>
          <w:rFonts w:ascii="Verdana" w:hAnsi="Verdana"/>
          <w:b/>
          <w:sz w:val="18"/>
          <w:szCs w:val="18"/>
        </w:rPr>
      </w:pPr>
    </w:p>
    <w:p w14:paraId="38CF33C5" w14:textId="77777777" w:rsidR="0056160F" w:rsidRDefault="0056160F" w:rsidP="00466197">
      <w:pPr>
        <w:pStyle w:val="Geenafstand"/>
        <w:spacing w:line="360" w:lineRule="auto"/>
        <w:rPr>
          <w:rFonts w:ascii="Verdana" w:hAnsi="Verdana"/>
          <w:b/>
          <w:sz w:val="18"/>
          <w:szCs w:val="18"/>
        </w:rPr>
      </w:pPr>
    </w:p>
    <w:p w14:paraId="0001E24A" w14:textId="77777777" w:rsidR="0056160F" w:rsidRDefault="0056160F" w:rsidP="00466197">
      <w:pPr>
        <w:pStyle w:val="Geenafstand"/>
        <w:spacing w:line="360" w:lineRule="auto"/>
        <w:rPr>
          <w:rFonts w:ascii="Verdana" w:hAnsi="Verdana"/>
          <w:b/>
          <w:sz w:val="18"/>
          <w:szCs w:val="18"/>
        </w:rPr>
      </w:pPr>
    </w:p>
    <w:p w14:paraId="6352DC90" w14:textId="77777777" w:rsidR="0056160F" w:rsidRDefault="0056160F" w:rsidP="00466197">
      <w:pPr>
        <w:pStyle w:val="Geenafstand"/>
        <w:spacing w:line="360" w:lineRule="auto"/>
        <w:rPr>
          <w:rFonts w:ascii="Verdana" w:hAnsi="Verdana"/>
          <w:b/>
          <w:sz w:val="18"/>
          <w:szCs w:val="18"/>
        </w:rPr>
      </w:pPr>
    </w:p>
    <w:p w14:paraId="7CE47C8B" w14:textId="77777777" w:rsidR="0056160F" w:rsidRDefault="0056160F" w:rsidP="00466197">
      <w:pPr>
        <w:pStyle w:val="Geenafstand"/>
        <w:spacing w:line="360" w:lineRule="auto"/>
        <w:rPr>
          <w:rFonts w:ascii="Verdana" w:hAnsi="Verdana"/>
          <w:b/>
          <w:sz w:val="18"/>
          <w:szCs w:val="18"/>
        </w:rPr>
      </w:pPr>
    </w:p>
    <w:p w14:paraId="648ACE57" w14:textId="77777777" w:rsidR="0056160F" w:rsidRDefault="0056160F" w:rsidP="00466197">
      <w:pPr>
        <w:pStyle w:val="Geenafstand"/>
        <w:spacing w:line="360" w:lineRule="auto"/>
        <w:rPr>
          <w:rFonts w:ascii="Verdana" w:hAnsi="Verdana"/>
          <w:b/>
          <w:sz w:val="18"/>
          <w:szCs w:val="18"/>
        </w:rPr>
      </w:pPr>
    </w:p>
    <w:p w14:paraId="3C1AC489" w14:textId="77777777" w:rsidR="0056160F" w:rsidRPr="0056160F" w:rsidRDefault="0056160F" w:rsidP="00466197">
      <w:pPr>
        <w:pStyle w:val="Geenafstand"/>
        <w:spacing w:line="360" w:lineRule="auto"/>
        <w:rPr>
          <w:rFonts w:ascii="Verdana" w:hAnsi="Verdana"/>
          <w:b/>
          <w:sz w:val="18"/>
          <w:szCs w:val="18"/>
        </w:rPr>
      </w:pPr>
    </w:p>
    <w:p w14:paraId="69F288F2" w14:textId="77777777" w:rsidR="00EB7E37" w:rsidRPr="0056160F" w:rsidRDefault="00EB7E37" w:rsidP="00466197">
      <w:pPr>
        <w:pStyle w:val="Geenafstand"/>
        <w:spacing w:line="360" w:lineRule="auto"/>
        <w:rPr>
          <w:rFonts w:ascii="Verdana" w:hAnsi="Verdana"/>
          <w:b/>
          <w:sz w:val="18"/>
          <w:szCs w:val="18"/>
        </w:rPr>
      </w:pPr>
      <w:r w:rsidRPr="0056160F">
        <w:rPr>
          <w:rFonts w:ascii="Verdana" w:hAnsi="Verdana"/>
          <w:b/>
          <w:sz w:val="18"/>
          <w:szCs w:val="18"/>
        </w:rPr>
        <w:lastRenderedPageBreak/>
        <w:t>§ 1.3 Onderzoeksmethode</w:t>
      </w:r>
    </w:p>
    <w:p w14:paraId="187C8934" w14:textId="77777777" w:rsidR="00E44CF9" w:rsidRPr="0056160F" w:rsidRDefault="00E44CF9" w:rsidP="00466197">
      <w:pPr>
        <w:pStyle w:val="Geenafstand"/>
        <w:spacing w:line="360" w:lineRule="auto"/>
        <w:rPr>
          <w:rFonts w:ascii="Verdana" w:eastAsia="Calibri" w:hAnsi="Verdana" w:cstheme="minorHAnsi"/>
          <w:sz w:val="18"/>
          <w:szCs w:val="18"/>
        </w:rPr>
      </w:pPr>
      <w:r w:rsidRPr="0056160F">
        <w:rPr>
          <w:rFonts w:ascii="Verdana" w:eastAsia="Calibri" w:hAnsi="Verdana" w:cstheme="minorHAnsi"/>
          <w:sz w:val="18"/>
          <w:szCs w:val="18"/>
        </w:rPr>
        <w:t>De onderzoeksmethode is per deelvraag uitgewerkt in het onderstaande schema.</w:t>
      </w:r>
    </w:p>
    <w:p w14:paraId="7CA848D5" w14:textId="77777777" w:rsidR="00E44CF9" w:rsidRPr="0056160F" w:rsidRDefault="00E44CF9" w:rsidP="00466197">
      <w:pPr>
        <w:pStyle w:val="Geenafstand"/>
        <w:spacing w:line="360" w:lineRule="auto"/>
        <w:rPr>
          <w:rFonts w:ascii="Verdana" w:eastAsia="Calibri" w:hAnsi="Verdana" w:cstheme="minorHAnsi"/>
          <w:sz w:val="18"/>
          <w:szCs w:val="18"/>
        </w:rPr>
      </w:pPr>
    </w:p>
    <w:tbl>
      <w:tblPr>
        <w:tblStyle w:val="Rastertabel3-Accent11"/>
        <w:tblW w:w="10060" w:type="dxa"/>
        <w:tblInd w:w="5" w:type="dxa"/>
        <w:tblLayout w:type="fixed"/>
        <w:tblLook w:val="04A0" w:firstRow="1" w:lastRow="0" w:firstColumn="1" w:lastColumn="0" w:noHBand="0" w:noVBand="1"/>
      </w:tblPr>
      <w:tblGrid>
        <w:gridCol w:w="4390"/>
        <w:gridCol w:w="5670"/>
      </w:tblGrid>
      <w:tr w:rsidR="00466197" w:rsidRPr="0056160F" w14:paraId="1957BB1D" w14:textId="77777777" w:rsidTr="00A11B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5EFF1561"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Deelvraag 1</w:t>
            </w:r>
          </w:p>
        </w:tc>
        <w:tc>
          <w:tcPr>
            <w:tcW w:w="5670" w:type="dxa"/>
          </w:tcPr>
          <w:p w14:paraId="7AE409C5" w14:textId="77777777" w:rsidR="00E44CF9" w:rsidRPr="0056160F" w:rsidRDefault="00E44CF9" w:rsidP="00466197">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Deelvraag 2</w:t>
            </w:r>
          </w:p>
        </w:tc>
      </w:tr>
      <w:tr w:rsidR="00466197" w:rsidRPr="0056160F" w14:paraId="72EC72D9" w14:textId="77777777" w:rsidTr="00A1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5B1F46B"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Wat is in de wet- en regelgeving bepaald inzake de term</w:t>
            </w:r>
            <w:r w:rsidR="00291577" w:rsidRPr="0056160F">
              <w:rPr>
                <w:rFonts w:ascii="Verdana" w:eastAsia="Calibri" w:hAnsi="Verdana" w:cstheme="minorHAnsi"/>
                <w:i w:val="0"/>
                <w:sz w:val="18"/>
                <w:szCs w:val="18"/>
              </w:rPr>
              <w:t xml:space="preserve"> verwerkingsverantwoordelijken </w:t>
            </w:r>
            <w:r w:rsidRPr="0056160F">
              <w:rPr>
                <w:rFonts w:ascii="Verdana" w:eastAsia="Calibri" w:hAnsi="Verdana" w:cstheme="minorHAnsi"/>
                <w:i w:val="0"/>
                <w:sz w:val="18"/>
                <w:szCs w:val="18"/>
              </w:rPr>
              <w:t>en gezamenlijke verwerkingsverantwoordelijken?</w:t>
            </w:r>
          </w:p>
        </w:tc>
        <w:tc>
          <w:tcPr>
            <w:tcW w:w="5670" w:type="dxa"/>
          </w:tcPr>
          <w:p w14:paraId="26FA7F25" w14:textId="77777777" w:rsidR="00E44CF9"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Wat zijn doelen en middelen bij de gezamenlijke verwerkingsverantwoordelijken volgens het literatuuronderzoek?</w:t>
            </w:r>
          </w:p>
        </w:tc>
      </w:tr>
      <w:tr w:rsidR="00466197" w:rsidRPr="0056160F" w14:paraId="635A8B17" w14:textId="77777777" w:rsidTr="00A11B3F">
        <w:trPr>
          <w:trHeight w:val="354"/>
        </w:trPr>
        <w:tc>
          <w:tcPr>
            <w:cnfStyle w:val="001000000000" w:firstRow="0" w:lastRow="0" w:firstColumn="1" w:lastColumn="0" w:oddVBand="0" w:evenVBand="0" w:oddHBand="0" w:evenHBand="0" w:firstRowFirstColumn="0" w:firstRowLastColumn="0" w:lastRowFirstColumn="0" w:lastRowLastColumn="0"/>
            <w:tcW w:w="4390" w:type="dxa"/>
          </w:tcPr>
          <w:p w14:paraId="73FEE8D0" w14:textId="77777777" w:rsidR="00E44CF9" w:rsidRPr="0056160F" w:rsidRDefault="00E44CF9" w:rsidP="00466197">
            <w:pPr>
              <w:pStyle w:val="Geenafstand"/>
              <w:spacing w:line="360" w:lineRule="auto"/>
              <w:jc w:val="left"/>
              <w:rPr>
                <w:rFonts w:ascii="Verdana" w:eastAsia="Calibri" w:hAnsi="Verdana" w:cstheme="minorHAnsi"/>
                <w:b/>
                <w:i w:val="0"/>
                <w:sz w:val="18"/>
                <w:szCs w:val="18"/>
              </w:rPr>
            </w:pPr>
            <w:r w:rsidRPr="0056160F">
              <w:rPr>
                <w:rFonts w:ascii="Verdana" w:eastAsia="Calibri" w:hAnsi="Verdana" w:cstheme="minorHAnsi"/>
                <w:b/>
                <w:i w:val="0"/>
                <w:sz w:val="18"/>
                <w:szCs w:val="18"/>
              </w:rPr>
              <w:t>Onderzoeksmethode</w:t>
            </w:r>
          </w:p>
        </w:tc>
        <w:tc>
          <w:tcPr>
            <w:tcW w:w="5670" w:type="dxa"/>
          </w:tcPr>
          <w:p w14:paraId="153668AE" w14:textId="77777777" w:rsidR="00E44CF9" w:rsidRPr="0056160F" w:rsidRDefault="00E44CF9" w:rsidP="0046619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b/>
                <w:sz w:val="18"/>
                <w:szCs w:val="18"/>
              </w:rPr>
            </w:pPr>
            <w:r w:rsidRPr="0056160F">
              <w:rPr>
                <w:rFonts w:ascii="Verdana" w:eastAsia="Calibri" w:hAnsi="Verdana" w:cstheme="minorHAnsi"/>
                <w:b/>
                <w:sz w:val="18"/>
                <w:szCs w:val="18"/>
              </w:rPr>
              <w:t>Onderzoeksmethode</w:t>
            </w:r>
          </w:p>
        </w:tc>
      </w:tr>
      <w:tr w:rsidR="00466197" w:rsidRPr="0056160F" w14:paraId="446480EF" w14:textId="77777777" w:rsidTr="00A11B3F">
        <w:trPr>
          <w:cnfStyle w:val="000000100000" w:firstRow="0" w:lastRow="0" w:firstColumn="0" w:lastColumn="0" w:oddVBand="0" w:evenVBand="0" w:oddHBand="1" w:evenHBand="0" w:firstRowFirstColumn="0" w:firstRowLastColumn="0" w:lastRowFirstColumn="0" w:lastRowLastColumn="0"/>
          <w:trHeight w:val="4748"/>
        </w:trPr>
        <w:tc>
          <w:tcPr>
            <w:cnfStyle w:val="001000000000" w:firstRow="0" w:lastRow="0" w:firstColumn="1" w:lastColumn="0" w:oddVBand="0" w:evenVBand="0" w:oddHBand="0" w:evenHBand="0" w:firstRowFirstColumn="0" w:firstRowLastColumn="0" w:lastRowFirstColumn="0" w:lastRowLastColumn="0"/>
            <w:tcW w:w="4390" w:type="dxa"/>
          </w:tcPr>
          <w:p w14:paraId="2396CDD2" w14:textId="77777777" w:rsidR="00E92DC9" w:rsidRPr="0056160F" w:rsidRDefault="00E44CF9" w:rsidP="00466197">
            <w:pPr>
              <w:pStyle w:val="Geenafstand"/>
              <w:spacing w:line="360" w:lineRule="auto"/>
              <w:jc w:val="left"/>
              <w:rPr>
                <w:rFonts w:ascii="Verdana" w:eastAsia="Calibri" w:hAnsi="Verdana" w:cstheme="minorHAnsi"/>
                <w:iCs w:val="0"/>
                <w:sz w:val="18"/>
                <w:szCs w:val="18"/>
              </w:rPr>
            </w:pPr>
            <w:r w:rsidRPr="0056160F">
              <w:rPr>
                <w:rFonts w:ascii="Verdana" w:eastAsia="Calibri" w:hAnsi="Verdana" w:cstheme="minorHAnsi"/>
                <w:i w:val="0"/>
                <w:sz w:val="18"/>
                <w:szCs w:val="18"/>
              </w:rPr>
              <w:t>Deze deelvraag is beantwoord door middel van wetsanalyse. Daarbij is gekeken naar de AVG</w:t>
            </w:r>
            <w:r w:rsidR="00741116" w:rsidRPr="0056160F">
              <w:rPr>
                <w:rFonts w:ascii="Verdana" w:eastAsia="Calibri" w:hAnsi="Verdana" w:cstheme="minorHAnsi"/>
                <w:i w:val="0"/>
                <w:sz w:val="18"/>
                <w:szCs w:val="18"/>
              </w:rPr>
              <w:t>, UAVG</w:t>
            </w:r>
            <w:r w:rsidR="00E92DC9" w:rsidRPr="0056160F">
              <w:rPr>
                <w:rFonts w:ascii="Verdana" w:eastAsia="Calibri" w:hAnsi="Verdana" w:cstheme="minorHAnsi"/>
                <w:i w:val="0"/>
                <w:sz w:val="18"/>
                <w:szCs w:val="18"/>
              </w:rPr>
              <w:t xml:space="preserve"> en de </w:t>
            </w:r>
            <w:proofErr w:type="spellStart"/>
            <w:r w:rsidR="00E92DC9" w:rsidRPr="0056160F">
              <w:rPr>
                <w:rFonts w:ascii="Verdana" w:eastAsia="Calibri" w:hAnsi="Verdana" w:cstheme="minorHAnsi"/>
                <w:i w:val="0"/>
                <w:sz w:val="18"/>
                <w:szCs w:val="18"/>
              </w:rPr>
              <w:t>Wbp</w:t>
            </w:r>
            <w:proofErr w:type="spellEnd"/>
            <w:r w:rsidR="00E92DC9" w:rsidRPr="0056160F">
              <w:rPr>
                <w:rFonts w:ascii="Verdana" w:eastAsia="Calibri" w:hAnsi="Verdana" w:cstheme="minorHAnsi"/>
                <w:i w:val="0"/>
                <w:sz w:val="18"/>
                <w:szCs w:val="18"/>
              </w:rPr>
              <w:t xml:space="preserve">. </w:t>
            </w:r>
            <w:r w:rsidR="00741116" w:rsidRPr="0056160F">
              <w:rPr>
                <w:rFonts w:ascii="Verdana" w:eastAsia="Calibri" w:hAnsi="Verdana" w:cstheme="minorHAnsi"/>
                <w:i w:val="0"/>
                <w:sz w:val="18"/>
                <w:szCs w:val="18"/>
              </w:rPr>
              <w:t xml:space="preserve">Deze weten hebben allemaal te maken met de nieuwe </w:t>
            </w:r>
            <w:r w:rsidR="00157738" w:rsidRPr="0056160F">
              <w:rPr>
                <w:rFonts w:ascii="Verdana" w:eastAsia="Calibri" w:hAnsi="Verdana" w:cstheme="minorHAnsi"/>
                <w:i w:val="0"/>
                <w:sz w:val="18"/>
                <w:szCs w:val="18"/>
              </w:rPr>
              <w:t>privacywet</w:t>
            </w:r>
            <w:r w:rsidR="00741116" w:rsidRPr="0056160F">
              <w:rPr>
                <w:rFonts w:ascii="Verdana" w:eastAsia="Calibri" w:hAnsi="Verdana" w:cstheme="minorHAnsi"/>
                <w:i w:val="0"/>
                <w:sz w:val="18"/>
                <w:szCs w:val="18"/>
              </w:rPr>
              <w:t xml:space="preserve">. </w:t>
            </w:r>
            <w:r w:rsidR="007F15CE" w:rsidRPr="0056160F">
              <w:rPr>
                <w:rFonts w:ascii="Verdana" w:eastAsia="Calibri" w:hAnsi="Verdana" w:cstheme="minorHAnsi"/>
                <w:i w:val="0"/>
                <w:iCs w:val="0"/>
                <w:sz w:val="18"/>
                <w:szCs w:val="18"/>
              </w:rPr>
              <w:t>Op inhoudelijk niveau overlappen deze wetten met elkaar.</w:t>
            </w:r>
            <w:r w:rsidR="007F15CE" w:rsidRPr="0056160F">
              <w:rPr>
                <w:rFonts w:ascii="Verdana" w:eastAsia="Calibri" w:hAnsi="Verdana" w:cstheme="minorHAnsi"/>
                <w:iCs w:val="0"/>
                <w:sz w:val="18"/>
                <w:szCs w:val="18"/>
              </w:rPr>
              <w:t xml:space="preserve"> </w:t>
            </w:r>
            <w:r w:rsidR="00E92DC9" w:rsidRPr="0056160F">
              <w:rPr>
                <w:rFonts w:ascii="Verdana" w:eastAsia="Calibri" w:hAnsi="Verdana" w:cstheme="minorHAnsi"/>
                <w:i w:val="0"/>
                <w:sz w:val="18"/>
                <w:szCs w:val="18"/>
              </w:rPr>
              <w:t>Ook zijn de kamerstukken</w:t>
            </w:r>
            <w:r w:rsidR="00741116" w:rsidRPr="0056160F">
              <w:rPr>
                <w:rFonts w:ascii="Verdana" w:eastAsia="Calibri" w:hAnsi="Verdana" w:cstheme="minorHAnsi"/>
                <w:i w:val="0"/>
                <w:sz w:val="18"/>
                <w:szCs w:val="18"/>
              </w:rPr>
              <w:t xml:space="preserve"> met betrekking tot de AVG</w:t>
            </w:r>
            <w:r w:rsidR="00E92DC9" w:rsidRPr="0056160F">
              <w:rPr>
                <w:rFonts w:ascii="Verdana" w:eastAsia="Calibri" w:hAnsi="Verdana" w:cstheme="minorHAnsi"/>
                <w:i w:val="0"/>
                <w:sz w:val="18"/>
                <w:szCs w:val="18"/>
              </w:rPr>
              <w:t xml:space="preserve"> en de Memorie van toelichting geanalyseerd</w:t>
            </w:r>
            <w:r w:rsidR="00157738" w:rsidRPr="0056160F">
              <w:rPr>
                <w:rFonts w:ascii="Verdana" w:eastAsia="Calibri" w:hAnsi="Verdana" w:cstheme="minorHAnsi"/>
                <w:i w:val="0"/>
                <w:sz w:val="18"/>
                <w:szCs w:val="18"/>
              </w:rPr>
              <w:t>. Voor verder</w:t>
            </w:r>
            <w:r w:rsidR="007F15CE" w:rsidRPr="0056160F">
              <w:rPr>
                <w:rFonts w:ascii="Verdana" w:eastAsia="Calibri" w:hAnsi="Verdana" w:cstheme="minorHAnsi"/>
                <w:i w:val="0"/>
                <w:sz w:val="18"/>
                <w:szCs w:val="18"/>
              </w:rPr>
              <w:t>e</w:t>
            </w:r>
            <w:r w:rsidR="00157738" w:rsidRPr="0056160F">
              <w:rPr>
                <w:rFonts w:ascii="Verdana" w:eastAsia="Calibri" w:hAnsi="Verdana" w:cstheme="minorHAnsi"/>
                <w:i w:val="0"/>
                <w:sz w:val="18"/>
                <w:szCs w:val="18"/>
              </w:rPr>
              <w:t xml:space="preserve"> aanvulling is ook gebruik gemaakt van de verwijstabellen uit ‘Tekstuitgaven </w:t>
            </w:r>
            <w:proofErr w:type="spellStart"/>
            <w:r w:rsidR="00157738" w:rsidRPr="0056160F">
              <w:rPr>
                <w:rFonts w:ascii="Verdana" w:eastAsia="Calibri" w:hAnsi="Verdana" w:cstheme="minorHAnsi"/>
                <w:i w:val="0"/>
                <w:sz w:val="18"/>
                <w:szCs w:val="18"/>
              </w:rPr>
              <w:t>Privacyverordening</w:t>
            </w:r>
            <w:proofErr w:type="spellEnd"/>
            <w:r w:rsidR="00157738" w:rsidRPr="0056160F">
              <w:rPr>
                <w:rFonts w:ascii="Verdana" w:eastAsia="Calibri" w:hAnsi="Verdana" w:cstheme="minorHAnsi"/>
                <w:i w:val="0"/>
                <w:sz w:val="18"/>
                <w:szCs w:val="18"/>
              </w:rPr>
              <w:t>’</w:t>
            </w:r>
            <w:r w:rsidR="00332169" w:rsidRPr="0056160F">
              <w:rPr>
                <w:rFonts w:ascii="Verdana" w:eastAsia="Calibri" w:hAnsi="Verdana" w:cstheme="minorHAnsi"/>
                <w:i w:val="0"/>
                <w:sz w:val="18"/>
                <w:szCs w:val="18"/>
              </w:rPr>
              <w:t xml:space="preserve">. </w:t>
            </w:r>
            <w:bookmarkStart w:id="10" w:name="_Hlk11087181"/>
          </w:p>
          <w:bookmarkEnd w:id="10"/>
          <w:p w14:paraId="6B62AA4F"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p>
        </w:tc>
        <w:tc>
          <w:tcPr>
            <w:tcW w:w="5670" w:type="dxa"/>
          </w:tcPr>
          <w:p w14:paraId="432C7B4E" w14:textId="77777777" w:rsidR="00741116"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 xml:space="preserve">Deze deelvraag is beantwoord door middel van literatuuronderzoek. Daarbij is voornamelijk gebruik gemaakt van </w:t>
            </w:r>
            <w:r w:rsidR="00741116" w:rsidRPr="0056160F">
              <w:rPr>
                <w:rFonts w:ascii="Verdana" w:eastAsia="Calibri" w:hAnsi="Verdana" w:cstheme="minorHAnsi"/>
                <w:sz w:val="18"/>
                <w:szCs w:val="18"/>
              </w:rPr>
              <w:t xml:space="preserve">de </w:t>
            </w:r>
            <w:r w:rsidR="00A00B6A" w:rsidRPr="0056160F">
              <w:rPr>
                <w:rFonts w:ascii="Verdana" w:eastAsia="Calibri" w:hAnsi="Verdana" w:cstheme="minorHAnsi"/>
                <w:sz w:val="18"/>
                <w:szCs w:val="18"/>
              </w:rPr>
              <w:t xml:space="preserve">onderstaande </w:t>
            </w:r>
            <w:r w:rsidR="00741116" w:rsidRPr="0056160F">
              <w:rPr>
                <w:rFonts w:ascii="Verdana" w:eastAsia="Calibri" w:hAnsi="Verdana" w:cstheme="minorHAnsi"/>
                <w:sz w:val="18"/>
                <w:szCs w:val="18"/>
              </w:rPr>
              <w:t>bronnen</w:t>
            </w:r>
            <w:r w:rsidR="00332169" w:rsidRPr="0056160F">
              <w:rPr>
                <w:rFonts w:ascii="Verdana" w:eastAsia="Calibri" w:hAnsi="Verdana" w:cstheme="minorHAnsi"/>
                <w:sz w:val="18"/>
                <w:szCs w:val="18"/>
              </w:rPr>
              <w:t xml:space="preserve">. Alle bronnen zijn betrouwbaar, gezien de WP 29 een onafhankelijk Europees adviesorgaan </w:t>
            </w:r>
            <w:r w:rsidR="00082614" w:rsidRPr="0056160F">
              <w:rPr>
                <w:rFonts w:ascii="Verdana" w:eastAsia="Calibri" w:hAnsi="Verdana" w:cstheme="minorHAnsi"/>
                <w:sz w:val="18"/>
                <w:szCs w:val="18"/>
              </w:rPr>
              <w:t xml:space="preserve">is. </w:t>
            </w:r>
            <w:r w:rsidR="00332169" w:rsidRPr="0056160F">
              <w:rPr>
                <w:rFonts w:ascii="Verdana" w:eastAsia="Calibri" w:hAnsi="Verdana" w:cstheme="minorHAnsi"/>
                <w:sz w:val="18"/>
                <w:szCs w:val="18"/>
              </w:rPr>
              <w:t>De overige literatuur is door de opdrachtgever verstrekt</w:t>
            </w:r>
            <w:r w:rsidR="00082614" w:rsidRPr="0056160F">
              <w:rPr>
                <w:rFonts w:ascii="Verdana" w:eastAsia="Calibri" w:hAnsi="Verdana" w:cstheme="minorHAnsi"/>
                <w:sz w:val="18"/>
                <w:szCs w:val="18"/>
              </w:rPr>
              <w:t xml:space="preserve"> en bevat goede uitleg en informatie over het onderwerp. </w:t>
            </w:r>
          </w:p>
          <w:p w14:paraId="1C833AAD" w14:textId="77777777" w:rsidR="00E44CF9" w:rsidRPr="0056160F" w:rsidRDefault="00741116" w:rsidP="00741116">
            <w:pPr>
              <w:pStyle w:val="Geenafstand"/>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H</w:t>
            </w:r>
            <w:r w:rsidR="005851AF" w:rsidRPr="0056160F">
              <w:rPr>
                <w:rFonts w:ascii="Verdana" w:eastAsia="Calibri" w:hAnsi="Verdana" w:cstheme="minorHAnsi"/>
                <w:sz w:val="18"/>
                <w:szCs w:val="18"/>
              </w:rPr>
              <w:t xml:space="preserve">et advies </w:t>
            </w:r>
            <w:r w:rsidR="00332169" w:rsidRPr="0056160F">
              <w:rPr>
                <w:rFonts w:ascii="Verdana" w:eastAsia="Calibri" w:hAnsi="Verdana" w:cstheme="minorHAnsi"/>
                <w:sz w:val="18"/>
                <w:szCs w:val="18"/>
              </w:rPr>
              <w:t xml:space="preserve">van WP 29. </w:t>
            </w:r>
          </w:p>
          <w:p w14:paraId="716EC26E" w14:textId="77777777" w:rsidR="00741116" w:rsidRPr="0056160F" w:rsidRDefault="00741116" w:rsidP="00741116">
            <w:pPr>
              <w:pStyle w:val="Geenafstand"/>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lang w:val="en-GB"/>
              </w:rPr>
            </w:pPr>
            <w:r w:rsidRPr="0056160F">
              <w:rPr>
                <w:rFonts w:ascii="Verdana" w:eastAsia="Calibri" w:hAnsi="Verdana" w:cstheme="minorHAnsi"/>
                <w:sz w:val="18"/>
                <w:szCs w:val="18"/>
                <w:lang w:val="en-GB"/>
              </w:rPr>
              <w:t>European data protection, Law and practice.</w:t>
            </w:r>
          </w:p>
          <w:p w14:paraId="4125F005" w14:textId="77777777" w:rsidR="00741116" w:rsidRPr="0056160F" w:rsidRDefault="00741116" w:rsidP="00741116">
            <w:pPr>
              <w:pStyle w:val="Geenafstand"/>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 xml:space="preserve">De Algemene Verordening Gegevensbescherming, Artikelsgewijs commentaar. </w:t>
            </w:r>
          </w:p>
          <w:p w14:paraId="6775C59B" w14:textId="77777777" w:rsidR="00741116" w:rsidRPr="0056160F" w:rsidRDefault="00741116" w:rsidP="00741116">
            <w:pPr>
              <w:pStyle w:val="Geenafstand"/>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Grip op de AVG, de nieuwe privacywet voor niet-juristen.</w:t>
            </w:r>
          </w:p>
          <w:p w14:paraId="2C2ACAB0" w14:textId="77777777" w:rsidR="00E44CF9" w:rsidRPr="0056160F" w:rsidRDefault="00741116" w:rsidP="002C6C1B">
            <w:pPr>
              <w:pStyle w:val="Geenafstand"/>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 xml:space="preserve">De </w:t>
            </w:r>
            <w:r w:rsidR="00157738" w:rsidRPr="0056160F">
              <w:rPr>
                <w:rFonts w:ascii="Verdana" w:eastAsia="Calibri" w:hAnsi="Verdana" w:cstheme="minorHAnsi"/>
                <w:sz w:val="18"/>
                <w:szCs w:val="18"/>
              </w:rPr>
              <w:t>handleiding Algemene verordening gegevensbescherming van de Rijksoverheid.</w:t>
            </w:r>
            <w:r w:rsidR="0051271F" w:rsidRPr="0056160F">
              <w:rPr>
                <w:rFonts w:ascii="Verdana" w:eastAsia="Calibri" w:hAnsi="Verdana" w:cstheme="minorHAnsi"/>
                <w:i/>
                <w:sz w:val="18"/>
                <w:szCs w:val="18"/>
              </w:rPr>
              <w:t xml:space="preserve"> </w:t>
            </w:r>
          </w:p>
          <w:p w14:paraId="00AE93B0" w14:textId="77777777" w:rsidR="00FB6875" w:rsidRPr="0056160F" w:rsidRDefault="00FB6875" w:rsidP="008A499B">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Voor meer informatie zie de literatuurlijst</w:t>
            </w:r>
          </w:p>
        </w:tc>
      </w:tr>
    </w:tbl>
    <w:p w14:paraId="5EB31AEE" w14:textId="77777777" w:rsidR="00A11B3F" w:rsidRDefault="00A11B3F" w:rsidP="00466197">
      <w:pPr>
        <w:pStyle w:val="Geenafstand"/>
        <w:spacing w:line="360" w:lineRule="auto"/>
        <w:rPr>
          <w:rFonts w:ascii="Verdana" w:eastAsia="Calibri" w:hAnsi="Verdana" w:cstheme="minorHAnsi"/>
          <w:sz w:val="18"/>
          <w:szCs w:val="18"/>
        </w:rPr>
      </w:pPr>
    </w:p>
    <w:p w14:paraId="181CF40E" w14:textId="77777777" w:rsidR="0056160F" w:rsidRDefault="0056160F" w:rsidP="00466197">
      <w:pPr>
        <w:pStyle w:val="Geenafstand"/>
        <w:spacing w:line="360" w:lineRule="auto"/>
        <w:rPr>
          <w:rFonts w:ascii="Verdana" w:eastAsia="Calibri" w:hAnsi="Verdana" w:cstheme="minorHAnsi"/>
          <w:sz w:val="18"/>
          <w:szCs w:val="18"/>
        </w:rPr>
      </w:pPr>
    </w:p>
    <w:p w14:paraId="29CB7D87" w14:textId="77777777" w:rsidR="0056160F" w:rsidRDefault="0056160F" w:rsidP="00466197">
      <w:pPr>
        <w:pStyle w:val="Geenafstand"/>
        <w:spacing w:line="360" w:lineRule="auto"/>
        <w:rPr>
          <w:rFonts w:ascii="Verdana" w:eastAsia="Calibri" w:hAnsi="Verdana" w:cstheme="minorHAnsi"/>
          <w:sz w:val="18"/>
          <w:szCs w:val="18"/>
        </w:rPr>
      </w:pPr>
    </w:p>
    <w:p w14:paraId="7E9B5F9C" w14:textId="77777777" w:rsidR="0056160F" w:rsidRDefault="0056160F" w:rsidP="00466197">
      <w:pPr>
        <w:pStyle w:val="Geenafstand"/>
        <w:spacing w:line="360" w:lineRule="auto"/>
        <w:rPr>
          <w:rFonts w:ascii="Verdana" w:eastAsia="Calibri" w:hAnsi="Verdana" w:cstheme="minorHAnsi"/>
          <w:sz w:val="18"/>
          <w:szCs w:val="18"/>
        </w:rPr>
      </w:pPr>
    </w:p>
    <w:p w14:paraId="29AFCD06" w14:textId="77777777" w:rsidR="0056160F" w:rsidRDefault="0056160F" w:rsidP="00466197">
      <w:pPr>
        <w:pStyle w:val="Geenafstand"/>
        <w:spacing w:line="360" w:lineRule="auto"/>
        <w:rPr>
          <w:rFonts w:ascii="Verdana" w:eastAsia="Calibri" w:hAnsi="Verdana" w:cstheme="minorHAnsi"/>
          <w:sz w:val="18"/>
          <w:szCs w:val="18"/>
        </w:rPr>
      </w:pPr>
    </w:p>
    <w:p w14:paraId="585921A4" w14:textId="77777777" w:rsidR="0056160F" w:rsidRDefault="0056160F" w:rsidP="00466197">
      <w:pPr>
        <w:pStyle w:val="Geenafstand"/>
        <w:spacing w:line="360" w:lineRule="auto"/>
        <w:rPr>
          <w:rFonts w:ascii="Verdana" w:eastAsia="Calibri" w:hAnsi="Verdana" w:cstheme="minorHAnsi"/>
          <w:sz w:val="18"/>
          <w:szCs w:val="18"/>
        </w:rPr>
      </w:pPr>
    </w:p>
    <w:p w14:paraId="6E6C6ED6" w14:textId="77777777" w:rsidR="0056160F" w:rsidRDefault="0056160F" w:rsidP="00466197">
      <w:pPr>
        <w:pStyle w:val="Geenafstand"/>
        <w:spacing w:line="360" w:lineRule="auto"/>
        <w:rPr>
          <w:rFonts w:ascii="Verdana" w:eastAsia="Calibri" w:hAnsi="Verdana" w:cstheme="minorHAnsi"/>
          <w:sz w:val="18"/>
          <w:szCs w:val="18"/>
        </w:rPr>
      </w:pPr>
    </w:p>
    <w:p w14:paraId="50E4F4E9" w14:textId="77777777" w:rsidR="0056160F" w:rsidRDefault="0056160F" w:rsidP="00466197">
      <w:pPr>
        <w:pStyle w:val="Geenafstand"/>
        <w:spacing w:line="360" w:lineRule="auto"/>
        <w:rPr>
          <w:rFonts w:ascii="Verdana" w:eastAsia="Calibri" w:hAnsi="Verdana" w:cstheme="minorHAnsi"/>
          <w:sz w:val="18"/>
          <w:szCs w:val="18"/>
        </w:rPr>
      </w:pPr>
    </w:p>
    <w:p w14:paraId="7A948182" w14:textId="77777777" w:rsidR="0056160F" w:rsidRDefault="0056160F" w:rsidP="00466197">
      <w:pPr>
        <w:pStyle w:val="Geenafstand"/>
        <w:spacing w:line="360" w:lineRule="auto"/>
        <w:rPr>
          <w:rFonts w:ascii="Verdana" w:eastAsia="Calibri" w:hAnsi="Verdana" w:cstheme="minorHAnsi"/>
          <w:sz w:val="18"/>
          <w:szCs w:val="18"/>
        </w:rPr>
      </w:pPr>
    </w:p>
    <w:p w14:paraId="2E394386" w14:textId="77777777" w:rsidR="0056160F" w:rsidRDefault="0056160F" w:rsidP="00466197">
      <w:pPr>
        <w:pStyle w:val="Geenafstand"/>
        <w:spacing w:line="360" w:lineRule="auto"/>
        <w:rPr>
          <w:rFonts w:ascii="Verdana" w:eastAsia="Calibri" w:hAnsi="Verdana" w:cstheme="minorHAnsi"/>
          <w:sz w:val="18"/>
          <w:szCs w:val="18"/>
        </w:rPr>
      </w:pPr>
    </w:p>
    <w:p w14:paraId="65E049B6" w14:textId="77777777" w:rsidR="0056160F" w:rsidRDefault="0056160F" w:rsidP="00466197">
      <w:pPr>
        <w:pStyle w:val="Geenafstand"/>
        <w:spacing w:line="360" w:lineRule="auto"/>
        <w:rPr>
          <w:rFonts w:ascii="Verdana" w:eastAsia="Calibri" w:hAnsi="Verdana" w:cstheme="minorHAnsi"/>
          <w:sz w:val="18"/>
          <w:szCs w:val="18"/>
        </w:rPr>
      </w:pPr>
    </w:p>
    <w:p w14:paraId="6878C9BE" w14:textId="77777777" w:rsidR="0056160F" w:rsidRDefault="0056160F" w:rsidP="00466197">
      <w:pPr>
        <w:pStyle w:val="Geenafstand"/>
        <w:spacing w:line="360" w:lineRule="auto"/>
        <w:rPr>
          <w:rFonts w:ascii="Verdana" w:eastAsia="Calibri" w:hAnsi="Verdana" w:cstheme="minorHAnsi"/>
          <w:sz w:val="18"/>
          <w:szCs w:val="18"/>
        </w:rPr>
      </w:pPr>
    </w:p>
    <w:p w14:paraId="7CE07D2C" w14:textId="77777777" w:rsidR="0056160F" w:rsidRDefault="0056160F" w:rsidP="00466197">
      <w:pPr>
        <w:pStyle w:val="Geenafstand"/>
        <w:spacing w:line="360" w:lineRule="auto"/>
        <w:rPr>
          <w:rFonts w:ascii="Verdana" w:eastAsia="Calibri" w:hAnsi="Verdana" w:cstheme="minorHAnsi"/>
          <w:sz w:val="18"/>
          <w:szCs w:val="18"/>
        </w:rPr>
      </w:pPr>
    </w:p>
    <w:p w14:paraId="4B2F0A8D" w14:textId="77777777" w:rsidR="0056160F" w:rsidRDefault="0056160F" w:rsidP="00466197">
      <w:pPr>
        <w:pStyle w:val="Geenafstand"/>
        <w:spacing w:line="360" w:lineRule="auto"/>
        <w:rPr>
          <w:rFonts w:ascii="Verdana" w:eastAsia="Calibri" w:hAnsi="Verdana" w:cstheme="minorHAnsi"/>
          <w:sz w:val="18"/>
          <w:szCs w:val="18"/>
        </w:rPr>
      </w:pPr>
    </w:p>
    <w:p w14:paraId="66B4AFF1" w14:textId="77777777" w:rsidR="0056160F" w:rsidRPr="0056160F" w:rsidRDefault="0056160F" w:rsidP="00466197">
      <w:pPr>
        <w:pStyle w:val="Geenafstand"/>
        <w:spacing w:line="360" w:lineRule="auto"/>
        <w:rPr>
          <w:rFonts w:ascii="Verdana" w:eastAsia="Calibri" w:hAnsi="Verdana" w:cstheme="minorHAnsi"/>
          <w:sz w:val="18"/>
          <w:szCs w:val="18"/>
        </w:rPr>
      </w:pPr>
    </w:p>
    <w:p w14:paraId="3CCE9FE5" w14:textId="77777777" w:rsidR="00A11B3F" w:rsidRPr="0056160F" w:rsidRDefault="00A11B3F" w:rsidP="00466197">
      <w:pPr>
        <w:pStyle w:val="Geenafstand"/>
        <w:spacing w:line="360" w:lineRule="auto"/>
        <w:rPr>
          <w:rFonts w:ascii="Verdana" w:eastAsia="Calibri" w:hAnsi="Verdana" w:cstheme="minorHAnsi"/>
          <w:sz w:val="18"/>
          <w:szCs w:val="18"/>
        </w:rPr>
      </w:pPr>
    </w:p>
    <w:tbl>
      <w:tblPr>
        <w:tblStyle w:val="Rastertabel3-Accent11"/>
        <w:tblW w:w="10060" w:type="dxa"/>
        <w:tblInd w:w="5" w:type="dxa"/>
        <w:tblLayout w:type="fixed"/>
        <w:tblLook w:val="04A0" w:firstRow="1" w:lastRow="0" w:firstColumn="1" w:lastColumn="0" w:noHBand="0" w:noVBand="1"/>
      </w:tblPr>
      <w:tblGrid>
        <w:gridCol w:w="4957"/>
        <w:gridCol w:w="5103"/>
      </w:tblGrid>
      <w:tr w:rsidR="00466197" w:rsidRPr="0056160F" w14:paraId="554DF9BF" w14:textId="77777777" w:rsidTr="008810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7" w:type="dxa"/>
          </w:tcPr>
          <w:p w14:paraId="5DD8EAE2"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lastRenderedPageBreak/>
              <w:t>Deelvraag 3</w:t>
            </w:r>
          </w:p>
        </w:tc>
        <w:tc>
          <w:tcPr>
            <w:tcW w:w="5103" w:type="dxa"/>
          </w:tcPr>
          <w:p w14:paraId="65B7C002" w14:textId="77777777" w:rsidR="00E44CF9" w:rsidRPr="0056160F" w:rsidRDefault="00E44CF9" w:rsidP="00466197">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Deelvraag 4</w:t>
            </w:r>
          </w:p>
        </w:tc>
      </w:tr>
      <w:tr w:rsidR="00466197" w:rsidRPr="0056160F" w14:paraId="7EA73856" w14:textId="77777777" w:rsidTr="0088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B72F93E"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Onder welke feiten en omstandigheden is blijkens jurisprudentie sprake van zelfstandige verwerkingsverantwoordelijken?</w:t>
            </w:r>
          </w:p>
        </w:tc>
        <w:tc>
          <w:tcPr>
            <w:tcW w:w="5103" w:type="dxa"/>
          </w:tcPr>
          <w:p w14:paraId="74D085BA" w14:textId="77777777" w:rsidR="00E44CF9"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Onder welke feiten en omstandigheden is blijkens jurisprudentie sprake van gezamenlijke verwerkingsverantwoordelijken?</w:t>
            </w:r>
          </w:p>
        </w:tc>
      </w:tr>
      <w:tr w:rsidR="00466197" w:rsidRPr="0056160F" w14:paraId="35DC63E5" w14:textId="77777777" w:rsidTr="008810B1">
        <w:tc>
          <w:tcPr>
            <w:cnfStyle w:val="001000000000" w:firstRow="0" w:lastRow="0" w:firstColumn="1" w:lastColumn="0" w:oddVBand="0" w:evenVBand="0" w:oddHBand="0" w:evenHBand="0" w:firstRowFirstColumn="0" w:firstRowLastColumn="0" w:lastRowFirstColumn="0" w:lastRowLastColumn="0"/>
            <w:tcW w:w="4957" w:type="dxa"/>
          </w:tcPr>
          <w:p w14:paraId="70294089" w14:textId="77777777" w:rsidR="00E44CF9" w:rsidRPr="0056160F" w:rsidRDefault="00E44CF9" w:rsidP="00466197">
            <w:pPr>
              <w:pStyle w:val="Geenafstand"/>
              <w:spacing w:line="360" w:lineRule="auto"/>
              <w:jc w:val="left"/>
              <w:rPr>
                <w:rFonts w:ascii="Verdana" w:eastAsia="Calibri" w:hAnsi="Verdana" w:cstheme="minorHAnsi"/>
                <w:b/>
                <w:i w:val="0"/>
                <w:sz w:val="18"/>
                <w:szCs w:val="18"/>
              </w:rPr>
            </w:pPr>
            <w:r w:rsidRPr="0056160F">
              <w:rPr>
                <w:rFonts w:ascii="Verdana" w:eastAsia="Calibri" w:hAnsi="Verdana" w:cstheme="minorHAnsi"/>
                <w:b/>
                <w:i w:val="0"/>
                <w:sz w:val="18"/>
                <w:szCs w:val="18"/>
              </w:rPr>
              <w:t>Onderzoeksmethode</w:t>
            </w:r>
          </w:p>
        </w:tc>
        <w:tc>
          <w:tcPr>
            <w:tcW w:w="5103" w:type="dxa"/>
          </w:tcPr>
          <w:p w14:paraId="799DCD5D" w14:textId="77777777" w:rsidR="00E44CF9" w:rsidRPr="0056160F" w:rsidRDefault="00E44CF9" w:rsidP="0046619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b/>
                <w:sz w:val="18"/>
                <w:szCs w:val="18"/>
              </w:rPr>
            </w:pPr>
            <w:r w:rsidRPr="0056160F">
              <w:rPr>
                <w:rFonts w:ascii="Verdana" w:eastAsia="Calibri" w:hAnsi="Verdana" w:cstheme="minorHAnsi"/>
                <w:b/>
                <w:sz w:val="18"/>
                <w:szCs w:val="18"/>
              </w:rPr>
              <w:t>Onderzoeksmethode</w:t>
            </w:r>
          </w:p>
        </w:tc>
      </w:tr>
      <w:tr w:rsidR="00466197" w:rsidRPr="0056160F" w14:paraId="57D5AEB1" w14:textId="77777777" w:rsidTr="008810B1">
        <w:trPr>
          <w:cnfStyle w:val="000000100000" w:firstRow="0" w:lastRow="0" w:firstColumn="0" w:lastColumn="0" w:oddVBand="0" w:evenVBand="0" w:oddHBand="1" w:evenHBand="0" w:firstRowFirstColumn="0" w:firstRowLastColumn="0" w:lastRowFirstColumn="0" w:lastRowLastColumn="0"/>
          <w:trHeight w:val="3080"/>
        </w:trPr>
        <w:tc>
          <w:tcPr>
            <w:cnfStyle w:val="001000000000" w:firstRow="0" w:lastRow="0" w:firstColumn="1" w:lastColumn="0" w:oddVBand="0" w:evenVBand="0" w:oddHBand="0" w:evenHBand="0" w:firstRowFirstColumn="0" w:firstRowLastColumn="0" w:lastRowFirstColumn="0" w:lastRowLastColumn="0"/>
            <w:tcW w:w="4957" w:type="dxa"/>
          </w:tcPr>
          <w:p w14:paraId="62F10C73" w14:textId="77777777" w:rsidR="000D7D0D" w:rsidRPr="0056160F" w:rsidRDefault="00E44CF9" w:rsidP="00466197">
            <w:pPr>
              <w:pStyle w:val="Geenafstand"/>
              <w:spacing w:line="360" w:lineRule="auto"/>
              <w:jc w:val="left"/>
              <w:rPr>
                <w:rFonts w:ascii="Verdana" w:eastAsia="Calibri" w:hAnsi="Verdana" w:cstheme="minorHAnsi"/>
                <w:iCs w:val="0"/>
                <w:sz w:val="18"/>
                <w:szCs w:val="18"/>
              </w:rPr>
            </w:pPr>
            <w:r w:rsidRPr="0056160F">
              <w:rPr>
                <w:rFonts w:ascii="Verdana" w:eastAsia="Calibri" w:hAnsi="Verdana" w:cstheme="minorHAnsi"/>
                <w:i w:val="0"/>
                <w:sz w:val="18"/>
                <w:szCs w:val="18"/>
              </w:rPr>
              <w:t xml:space="preserve">Deze deelvraag is beantwoord door middel van jurisprudentieonderzoek. Daarbij zijn </w:t>
            </w:r>
            <w:r w:rsidR="005851AF" w:rsidRPr="0056160F">
              <w:rPr>
                <w:rFonts w:ascii="Verdana" w:eastAsia="Calibri" w:hAnsi="Verdana" w:cstheme="minorHAnsi"/>
                <w:i w:val="0"/>
                <w:sz w:val="18"/>
                <w:szCs w:val="18"/>
              </w:rPr>
              <w:t>6</w:t>
            </w:r>
            <w:r w:rsidRPr="0056160F">
              <w:rPr>
                <w:rFonts w:ascii="Verdana" w:eastAsia="Calibri" w:hAnsi="Verdana" w:cstheme="minorHAnsi"/>
                <w:i w:val="0"/>
                <w:sz w:val="18"/>
                <w:szCs w:val="18"/>
              </w:rPr>
              <w:t xml:space="preserve"> uitspraken (zie literatuurlijst) van de rechtbank geanalyseerd</w:t>
            </w:r>
            <w:r w:rsidR="00AF26D2" w:rsidRPr="0056160F">
              <w:rPr>
                <w:rFonts w:ascii="Verdana" w:eastAsia="Calibri" w:hAnsi="Verdana" w:cstheme="minorHAnsi"/>
                <w:i w:val="0"/>
                <w:sz w:val="18"/>
                <w:szCs w:val="18"/>
              </w:rPr>
              <w:t xml:space="preserve"> vanaf 2012</w:t>
            </w:r>
            <w:r w:rsidRPr="0056160F">
              <w:rPr>
                <w:rFonts w:ascii="Verdana" w:eastAsia="Calibri" w:hAnsi="Verdana" w:cstheme="minorHAnsi"/>
                <w:i w:val="0"/>
                <w:sz w:val="18"/>
                <w:szCs w:val="18"/>
              </w:rPr>
              <w:t xml:space="preserve">, waarbij sprake was van zelfstandige verwerkingsverantwoordelijken onder de </w:t>
            </w:r>
            <w:proofErr w:type="spellStart"/>
            <w:r w:rsidRPr="0056160F">
              <w:rPr>
                <w:rFonts w:ascii="Verdana" w:eastAsia="Calibri" w:hAnsi="Verdana" w:cstheme="minorHAnsi"/>
                <w:i w:val="0"/>
                <w:sz w:val="18"/>
                <w:szCs w:val="18"/>
              </w:rPr>
              <w:t>Wbp</w:t>
            </w:r>
            <w:proofErr w:type="spellEnd"/>
            <w:r w:rsidR="00874DF5" w:rsidRPr="0056160F">
              <w:rPr>
                <w:rFonts w:ascii="Verdana" w:eastAsia="Calibri" w:hAnsi="Verdana" w:cstheme="minorHAnsi"/>
                <w:i w:val="0"/>
                <w:sz w:val="18"/>
                <w:szCs w:val="18"/>
              </w:rPr>
              <w:t xml:space="preserve">. </w:t>
            </w:r>
            <w:r w:rsidR="00885CA3" w:rsidRPr="0056160F">
              <w:rPr>
                <w:rFonts w:ascii="Verdana" w:eastAsia="Calibri" w:hAnsi="Verdana" w:cstheme="minorHAnsi"/>
                <w:i w:val="0"/>
                <w:sz w:val="18"/>
                <w:szCs w:val="18"/>
              </w:rPr>
              <w:t>Om zo goed mogelijk aan te sluiten op de AVG en het digitale tijdperk is gekozen om uitspraken vanaf de 2012 te analyseren.</w:t>
            </w:r>
            <w:r w:rsidR="00015C1C" w:rsidRPr="0056160F">
              <w:rPr>
                <w:rFonts w:ascii="Verdana" w:eastAsia="Calibri" w:hAnsi="Verdana" w:cstheme="minorHAnsi"/>
                <w:i w:val="0"/>
                <w:sz w:val="18"/>
                <w:szCs w:val="18"/>
              </w:rPr>
              <w:t xml:space="preserve"> De uitspraken zijn gevonden op de website </w:t>
            </w:r>
            <w:hyperlink r:id="rId14" w:history="1">
              <w:r w:rsidR="00015C1C" w:rsidRPr="0056160F">
                <w:rPr>
                  <w:rStyle w:val="Hyperlink"/>
                  <w:rFonts w:ascii="Verdana" w:eastAsia="Calibri" w:hAnsi="Verdana" w:cstheme="minorHAnsi"/>
                  <w:i w:val="0"/>
                  <w:sz w:val="18"/>
                  <w:szCs w:val="18"/>
                </w:rPr>
                <w:t>www.rechtspraak.nl</w:t>
              </w:r>
            </w:hyperlink>
            <w:r w:rsidR="00015C1C" w:rsidRPr="0056160F">
              <w:rPr>
                <w:rFonts w:ascii="Verdana" w:eastAsia="Calibri" w:hAnsi="Verdana" w:cstheme="minorHAnsi"/>
                <w:i w:val="0"/>
                <w:sz w:val="18"/>
                <w:szCs w:val="18"/>
              </w:rPr>
              <w:t xml:space="preserve"> met de volgende filters</w:t>
            </w:r>
            <w:r w:rsidR="008810B1" w:rsidRPr="0056160F">
              <w:rPr>
                <w:rFonts w:ascii="Verdana" w:eastAsia="Calibri" w:hAnsi="Verdana" w:cstheme="minorHAnsi"/>
                <w:i w:val="0"/>
                <w:sz w:val="18"/>
                <w:szCs w:val="18"/>
              </w:rPr>
              <w:t>:</w:t>
            </w:r>
            <w:r w:rsidR="00015C1C" w:rsidRPr="0056160F">
              <w:rPr>
                <w:rFonts w:ascii="Verdana" w:eastAsia="Calibri" w:hAnsi="Verdana" w:cstheme="minorHAnsi"/>
                <w:i w:val="0"/>
                <w:sz w:val="18"/>
                <w:szCs w:val="18"/>
              </w:rPr>
              <w:t xml:space="preserve"> </w:t>
            </w:r>
            <w:r w:rsidR="000D7D0D" w:rsidRPr="0056160F">
              <w:rPr>
                <w:rFonts w:ascii="Verdana" w:eastAsia="Calibri" w:hAnsi="Verdana" w:cstheme="minorHAnsi"/>
                <w:i w:val="0"/>
                <w:sz w:val="18"/>
                <w:szCs w:val="18"/>
              </w:rPr>
              <w:t xml:space="preserve"> ‘verantwoordelijke’</w:t>
            </w:r>
            <w:r w:rsidR="00015C1C" w:rsidRPr="0056160F">
              <w:rPr>
                <w:rFonts w:ascii="Verdana" w:eastAsia="Calibri" w:hAnsi="Verdana" w:cstheme="minorHAnsi"/>
                <w:i w:val="0"/>
                <w:sz w:val="18"/>
                <w:szCs w:val="18"/>
              </w:rPr>
              <w:t>, ‘uitspraak’, ‘rechtbank</w:t>
            </w:r>
            <w:r w:rsidR="008810B1" w:rsidRPr="0056160F">
              <w:rPr>
                <w:rFonts w:ascii="Verdana" w:eastAsia="Calibri" w:hAnsi="Verdana" w:cstheme="minorHAnsi"/>
                <w:i w:val="0"/>
                <w:sz w:val="18"/>
                <w:szCs w:val="18"/>
              </w:rPr>
              <w:t>en</w:t>
            </w:r>
            <w:r w:rsidR="00015C1C" w:rsidRPr="0056160F">
              <w:rPr>
                <w:rFonts w:ascii="Verdana" w:eastAsia="Calibri" w:hAnsi="Verdana" w:cstheme="minorHAnsi"/>
                <w:i w:val="0"/>
                <w:sz w:val="18"/>
                <w:szCs w:val="18"/>
              </w:rPr>
              <w:t>’ en ‘ vanaf 2012’.</w:t>
            </w:r>
            <w:r w:rsidR="00885CA3" w:rsidRPr="0056160F">
              <w:rPr>
                <w:rFonts w:ascii="Verdana" w:eastAsia="Calibri" w:hAnsi="Verdana" w:cstheme="minorHAnsi"/>
                <w:i w:val="0"/>
                <w:sz w:val="18"/>
                <w:szCs w:val="18"/>
              </w:rPr>
              <w:t xml:space="preserve"> </w:t>
            </w:r>
          </w:p>
          <w:p w14:paraId="547783D3"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p>
          <w:p w14:paraId="08090CA6"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 xml:space="preserve">De jurisprudentie is aan de hand van de volgende twee topics onderzocht: Doelen </w:t>
            </w:r>
            <w:r w:rsidR="00015C1C" w:rsidRPr="0056160F">
              <w:rPr>
                <w:rFonts w:ascii="Verdana" w:eastAsia="Calibri" w:hAnsi="Verdana" w:cstheme="minorHAnsi"/>
                <w:i w:val="0"/>
                <w:sz w:val="18"/>
                <w:szCs w:val="18"/>
              </w:rPr>
              <w:t xml:space="preserve">&amp; </w:t>
            </w:r>
            <w:r w:rsidRPr="0056160F">
              <w:rPr>
                <w:rFonts w:ascii="Verdana" w:eastAsia="Calibri" w:hAnsi="Verdana" w:cstheme="minorHAnsi"/>
                <w:i w:val="0"/>
                <w:sz w:val="18"/>
                <w:szCs w:val="18"/>
              </w:rPr>
              <w:t>Middelen</w:t>
            </w:r>
            <w:r w:rsidR="00015C1C" w:rsidRPr="0056160F">
              <w:rPr>
                <w:rFonts w:ascii="Verdana" w:eastAsia="Calibri" w:hAnsi="Verdana" w:cstheme="minorHAnsi"/>
                <w:i w:val="0"/>
                <w:sz w:val="18"/>
                <w:szCs w:val="18"/>
              </w:rPr>
              <w:t>.</w:t>
            </w:r>
          </w:p>
        </w:tc>
        <w:tc>
          <w:tcPr>
            <w:tcW w:w="5103" w:type="dxa"/>
          </w:tcPr>
          <w:p w14:paraId="5E36EB5C" w14:textId="77777777" w:rsidR="00E44CF9"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r w:rsidRPr="0056160F">
              <w:rPr>
                <w:rFonts w:ascii="Verdana" w:eastAsia="Calibri" w:hAnsi="Verdana" w:cstheme="minorHAnsi"/>
                <w:sz w:val="18"/>
                <w:szCs w:val="18"/>
              </w:rPr>
              <w:t xml:space="preserve">Deze deelvraag is beantwoord door middel van jurisprudentieonderzoek. Daarbij zijn 2 uitspaken van </w:t>
            </w:r>
            <w:proofErr w:type="spellStart"/>
            <w:r w:rsidR="0002684E" w:rsidRPr="0056160F">
              <w:rPr>
                <w:rFonts w:ascii="Verdana" w:eastAsia="Calibri" w:hAnsi="Verdana"/>
                <w:sz w:val="18"/>
                <w:szCs w:val="18"/>
              </w:rPr>
              <w:t>HvJEU</w:t>
            </w:r>
            <w:proofErr w:type="spellEnd"/>
            <w:r w:rsidR="0002684E" w:rsidRPr="0056160F">
              <w:rPr>
                <w:rFonts w:ascii="Verdana" w:eastAsia="Calibri" w:hAnsi="Verdana" w:cstheme="minorHAnsi"/>
                <w:sz w:val="18"/>
                <w:szCs w:val="18"/>
              </w:rPr>
              <w:t xml:space="preserve"> </w:t>
            </w:r>
            <w:r w:rsidRPr="0056160F">
              <w:rPr>
                <w:rFonts w:ascii="Verdana" w:eastAsia="Calibri" w:hAnsi="Verdana" w:cstheme="minorHAnsi"/>
                <w:sz w:val="18"/>
                <w:szCs w:val="18"/>
              </w:rPr>
              <w:t>(zie literatuurlijst) geanalyseerd, waarbij sprake was van gezamenlijke verwerkingsverantwoordelijken onder de AVG.</w:t>
            </w:r>
            <w:r w:rsidR="00874DF5" w:rsidRPr="0056160F">
              <w:rPr>
                <w:rFonts w:ascii="Verdana" w:eastAsia="Calibri" w:hAnsi="Verdana" w:cstheme="minorHAnsi"/>
                <w:sz w:val="18"/>
                <w:szCs w:val="18"/>
              </w:rPr>
              <w:t xml:space="preserve"> Doordat de AVG recent is ingevoerd zijn helaas </w:t>
            </w:r>
            <w:r w:rsidR="00AE2149" w:rsidRPr="0056160F">
              <w:rPr>
                <w:rFonts w:ascii="Verdana" w:eastAsia="Calibri" w:hAnsi="Verdana" w:cstheme="minorHAnsi"/>
                <w:sz w:val="18"/>
                <w:szCs w:val="18"/>
              </w:rPr>
              <w:t>geen andere uitspraken te vinden</w:t>
            </w:r>
            <w:r w:rsidR="00874DF5" w:rsidRPr="0056160F">
              <w:rPr>
                <w:rFonts w:ascii="Verdana" w:eastAsia="Calibri" w:hAnsi="Verdana" w:cstheme="minorHAnsi"/>
                <w:sz w:val="18"/>
                <w:szCs w:val="18"/>
              </w:rPr>
              <w:t xml:space="preserve"> over de gezamenlijke verwerkingsverantwoordelijken.</w:t>
            </w:r>
            <w:r w:rsidR="008810B1" w:rsidRPr="0056160F">
              <w:rPr>
                <w:rFonts w:ascii="Verdana" w:eastAsia="Calibri" w:hAnsi="Verdana" w:cstheme="minorHAnsi"/>
                <w:sz w:val="18"/>
                <w:szCs w:val="18"/>
              </w:rPr>
              <w:t xml:space="preserve"> De uitspraken zijn gevonden op de website </w:t>
            </w:r>
            <w:hyperlink r:id="rId15" w:history="1">
              <w:r w:rsidR="008810B1" w:rsidRPr="0056160F">
                <w:rPr>
                  <w:rStyle w:val="Hyperlink"/>
                  <w:rFonts w:ascii="Verdana" w:hAnsi="Verdana"/>
                  <w:sz w:val="18"/>
                  <w:szCs w:val="18"/>
                </w:rPr>
                <w:t>www.</w:t>
              </w:r>
              <w:r w:rsidR="008810B1" w:rsidRPr="0056160F">
                <w:rPr>
                  <w:rStyle w:val="Hyperlink"/>
                  <w:rFonts w:ascii="Verdana" w:eastAsia="Calibri" w:hAnsi="Verdana" w:cstheme="minorHAnsi"/>
                  <w:sz w:val="18"/>
                  <w:szCs w:val="18"/>
                </w:rPr>
                <w:t>curia.europa.eu</w:t>
              </w:r>
            </w:hyperlink>
            <w:r w:rsidR="008810B1" w:rsidRPr="0056160F">
              <w:rPr>
                <w:rFonts w:ascii="Verdana" w:hAnsi="Verdana"/>
                <w:sz w:val="18"/>
                <w:szCs w:val="18"/>
              </w:rPr>
              <w:t xml:space="preserve"> onder het kopje zoekformulier door middel van het ECLI nummer. </w:t>
            </w:r>
          </w:p>
          <w:p w14:paraId="7BF004F4" w14:textId="77777777" w:rsidR="00E44CF9"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sz w:val="18"/>
                <w:szCs w:val="18"/>
              </w:rPr>
            </w:pPr>
          </w:p>
          <w:p w14:paraId="41FB115B" w14:textId="77777777" w:rsidR="00E44CF9" w:rsidRPr="0056160F" w:rsidRDefault="00E44CF9" w:rsidP="0046619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iCs/>
                <w:sz w:val="18"/>
                <w:szCs w:val="18"/>
              </w:rPr>
            </w:pPr>
            <w:r w:rsidRPr="0056160F">
              <w:rPr>
                <w:rFonts w:ascii="Verdana" w:eastAsia="Calibri" w:hAnsi="Verdana" w:cstheme="minorHAnsi"/>
                <w:sz w:val="18"/>
                <w:szCs w:val="18"/>
              </w:rPr>
              <w:t xml:space="preserve">De jurisprudentie is aan de hand van de volgende twee topics onderzocht: </w:t>
            </w:r>
            <w:r w:rsidRPr="0056160F">
              <w:rPr>
                <w:rFonts w:ascii="Verdana" w:eastAsia="Calibri" w:hAnsi="Verdana" w:cstheme="minorHAnsi"/>
                <w:iCs/>
                <w:sz w:val="18"/>
                <w:szCs w:val="18"/>
              </w:rPr>
              <w:t xml:space="preserve">Doelen </w:t>
            </w:r>
            <w:r w:rsidR="00015C1C" w:rsidRPr="0056160F">
              <w:rPr>
                <w:rFonts w:ascii="Verdana" w:eastAsia="Calibri" w:hAnsi="Verdana" w:cstheme="minorHAnsi"/>
                <w:iCs/>
                <w:sz w:val="18"/>
                <w:szCs w:val="18"/>
              </w:rPr>
              <w:t xml:space="preserve">&amp; </w:t>
            </w:r>
            <w:r w:rsidRPr="0056160F">
              <w:rPr>
                <w:rFonts w:ascii="Verdana" w:eastAsia="Calibri" w:hAnsi="Verdana" w:cstheme="minorHAnsi"/>
                <w:iCs/>
                <w:sz w:val="18"/>
                <w:szCs w:val="18"/>
              </w:rPr>
              <w:t>Middelen</w:t>
            </w:r>
            <w:r w:rsidR="00015C1C" w:rsidRPr="0056160F">
              <w:rPr>
                <w:rFonts w:ascii="Verdana" w:eastAsia="Calibri" w:hAnsi="Verdana" w:cstheme="minorHAnsi"/>
                <w:iCs/>
                <w:sz w:val="18"/>
                <w:szCs w:val="18"/>
              </w:rPr>
              <w:t>.</w:t>
            </w:r>
          </w:p>
        </w:tc>
      </w:tr>
    </w:tbl>
    <w:p w14:paraId="3B9BA5F3" w14:textId="77777777" w:rsidR="00466197" w:rsidRPr="0056160F" w:rsidRDefault="00466197" w:rsidP="00466197">
      <w:pPr>
        <w:pStyle w:val="Geenafstand"/>
        <w:spacing w:line="360" w:lineRule="auto"/>
        <w:rPr>
          <w:rFonts w:ascii="Verdana" w:eastAsia="Calibri" w:hAnsi="Verdana" w:cstheme="minorHAnsi"/>
          <w:sz w:val="18"/>
          <w:szCs w:val="18"/>
        </w:rPr>
      </w:pPr>
    </w:p>
    <w:tbl>
      <w:tblPr>
        <w:tblStyle w:val="Rastertabel3-Accent11"/>
        <w:tblW w:w="10060" w:type="dxa"/>
        <w:tblInd w:w="5" w:type="dxa"/>
        <w:tblLayout w:type="fixed"/>
        <w:tblLook w:val="04A0" w:firstRow="1" w:lastRow="0" w:firstColumn="1" w:lastColumn="0" w:noHBand="0" w:noVBand="1"/>
      </w:tblPr>
      <w:tblGrid>
        <w:gridCol w:w="10060"/>
      </w:tblGrid>
      <w:tr w:rsidR="00E44CF9" w:rsidRPr="0056160F" w14:paraId="1DBB4A12" w14:textId="77777777" w:rsidTr="00E44CF9">
        <w:trPr>
          <w:cnfStyle w:val="100000000000" w:firstRow="1" w:lastRow="0" w:firstColumn="0" w:lastColumn="0" w:oddVBand="0" w:evenVBand="0" w:oddHBand="0" w:evenHBand="0" w:firstRowFirstColumn="0" w:firstRowLastColumn="0" w:lastRowFirstColumn="0" w:lastRowLastColumn="0"/>
          <w:trHeight w:val="91"/>
        </w:trPr>
        <w:tc>
          <w:tcPr>
            <w:cnfStyle w:val="001000000100" w:firstRow="0" w:lastRow="0" w:firstColumn="1" w:lastColumn="0" w:oddVBand="0" w:evenVBand="0" w:oddHBand="0" w:evenHBand="0" w:firstRowFirstColumn="1" w:firstRowLastColumn="0" w:lastRowFirstColumn="0" w:lastRowLastColumn="0"/>
            <w:tcW w:w="10060" w:type="dxa"/>
          </w:tcPr>
          <w:p w14:paraId="5D3A3976"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Deelvraag 5</w:t>
            </w:r>
          </w:p>
        </w:tc>
      </w:tr>
      <w:tr w:rsidR="00E44CF9" w:rsidRPr="0056160F" w14:paraId="10D3E0F3" w14:textId="77777777" w:rsidTr="00E44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5156517" w14:textId="77777777" w:rsidR="00E44CF9" w:rsidRPr="0056160F" w:rsidRDefault="00E44CF9" w:rsidP="00466197">
            <w:pPr>
              <w:pStyle w:val="Geenafstand"/>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Onder welke feiten en omstandigheden is blijkens de interviews sprake van gezamenlijke verwerkingsverantwoordelijken?</w:t>
            </w:r>
          </w:p>
        </w:tc>
      </w:tr>
      <w:tr w:rsidR="00E44CF9" w:rsidRPr="0056160F" w14:paraId="0AD0525B" w14:textId="77777777" w:rsidTr="00E44CF9">
        <w:tc>
          <w:tcPr>
            <w:cnfStyle w:val="001000000000" w:firstRow="0" w:lastRow="0" w:firstColumn="1" w:lastColumn="0" w:oddVBand="0" w:evenVBand="0" w:oddHBand="0" w:evenHBand="0" w:firstRowFirstColumn="0" w:firstRowLastColumn="0" w:lastRowFirstColumn="0" w:lastRowLastColumn="0"/>
            <w:tcW w:w="10060" w:type="dxa"/>
          </w:tcPr>
          <w:p w14:paraId="2B698998" w14:textId="77777777" w:rsidR="00E44CF9" w:rsidRPr="0056160F" w:rsidRDefault="00E44CF9" w:rsidP="00466197">
            <w:pPr>
              <w:pStyle w:val="Geenafstand"/>
              <w:spacing w:line="360" w:lineRule="auto"/>
              <w:jc w:val="left"/>
              <w:rPr>
                <w:rFonts w:ascii="Verdana" w:eastAsia="Calibri" w:hAnsi="Verdana" w:cstheme="minorHAnsi"/>
                <w:b/>
                <w:i w:val="0"/>
                <w:sz w:val="18"/>
                <w:szCs w:val="18"/>
              </w:rPr>
            </w:pPr>
            <w:r w:rsidRPr="0056160F">
              <w:rPr>
                <w:rFonts w:ascii="Verdana" w:eastAsia="Calibri" w:hAnsi="Verdana" w:cstheme="minorHAnsi"/>
                <w:b/>
                <w:i w:val="0"/>
                <w:sz w:val="18"/>
                <w:szCs w:val="18"/>
              </w:rPr>
              <w:t>Onderzoeksmethode</w:t>
            </w:r>
          </w:p>
        </w:tc>
      </w:tr>
      <w:tr w:rsidR="00E44CF9" w:rsidRPr="0056160F" w14:paraId="6B2E3599" w14:textId="77777777" w:rsidTr="00E44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4F42121" w14:textId="77777777" w:rsidR="0006608B" w:rsidRPr="0056160F" w:rsidRDefault="00E44CF9" w:rsidP="00466197">
            <w:pPr>
              <w:pStyle w:val="Geenafstand"/>
              <w:spacing w:line="360" w:lineRule="auto"/>
              <w:jc w:val="left"/>
              <w:rPr>
                <w:rFonts w:ascii="Verdana" w:eastAsia="Calibri" w:hAnsi="Verdana" w:cstheme="minorHAnsi"/>
                <w:i w:val="0"/>
                <w:iCs w:val="0"/>
                <w:sz w:val="18"/>
                <w:szCs w:val="18"/>
              </w:rPr>
            </w:pPr>
            <w:r w:rsidRPr="0056160F">
              <w:rPr>
                <w:rFonts w:ascii="Verdana" w:eastAsia="Calibri" w:hAnsi="Verdana" w:cstheme="minorHAnsi"/>
                <w:i w:val="0"/>
                <w:sz w:val="18"/>
                <w:szCs w:val="18"/>
              </w:rPr>
              <w:t xml:space="preserve">Deze deelvraag is beantwoord door het houden van een interview met de volgende </w:t>
            </w:r>
            <w:proofErr w:type="spellStart"/>
            <w:r w:rsidRPr="0056160F">
              <w:rPr>
                <w:rFonts w:ascii="Verdana" w:eastAsia="Calibri" w:hAnsi="Verdana" w:cstheme="minorHAnsi"/>
                <w:i w:val="0"/>
                <w:sz w:val="18"/>
                <w:szCs w:val="18"/>
              </w:rPr>
              <w:t>FG’s</w:t>
            </w:r>
            <w:proofErr w:type="spellEnd"/>
            <w:r w:rsidR="0086603C" w:rsidRPr="0056160F">
              <w:rPr>
                <w:rFonts w:ascii="Verdana" w:eastAsia="Calibri" w:hAnsi="Verdana" w:cstheme="minorHAnsi"/>
                <w:i w:val="0"/>
                <w:sz w:val="18"/>
                <w:szCs w:val="18"/>
              </w:rPr>
              <w:t xml:space="preserve">: </w:t>
            </w:r>
          </w:p>
          <w:p w14:paraId="54A7F868" w14:textId="77777777" w:rsidR="0006608B" w:rsidRPr="0056160F" w:rsidRDefault="0086603C" w:rsidP="00E2214B">
            <w:pPr>
              <w:pStyle w:val="Geenafstand"/>
              <w:numPr>
                <w:ilvl w:val="0"/>
                <w:numId w:val="4"/>
              </w:numPr>
              <w:spacing w:line="360" w:lineRule="auto"/>
              <w:jc w:val="left"/>
              <w:rPr>
                <w:rFonts w:ascii="Verdana" w:eastAsia="Calibri" w:hAnsi="Verdana" w:cstheme="minorHAnsi"/>
                <w:i w:val="0"/>
                <w:sz w:val="18"/>
                <w:szCs w:val="18"/>
              </w:rPr>
            </w:pPr>
            <w:bookmarkStart w:id="11" w:name="_Hlk9602498"/>
            <w:r w:rsidRPr="0056160F">
              <w:rPr>
                <w:rFonts w:ascii="Verdana" w:eastAsia="Calibri" w:hAnsi="Verdana" w:cstheme="minorHAnsi"/>
                <w:i w:val="0"/>
                <w:sz w:val="18"/>
                <w:szCs w:val="18"/>
              </w:rPr>
              <w:t xml:space="preserve">Jaap </w:t>
            </w:r>
            <w:r w:rsidR="0006608B" w:rsidRPr="0056160F">
              <w:rPr>
                <w:rFonts w:ascii="Verdana" w:eastAsia="Calibri" w:hAnsi="Verdana" w:cstheme="minorHAnsi"/>
                <w:i w:val="0"/>
                <w:sz w:val="18"/>
                <w:szCs w:val="18"/>
              </w:rPr>
              <w:t xml:space="preserve">van der Kamp werkzaam bij </w:t>
            </w:r>
            <w:proofErr w:type="spellStart"/>
            <w:r w:rsidR="0006608B" w:rsidRPr="0056160F">
              <w:rPr>
                <w:rFonts w:ascii="Verdana" w:eastAsia="Calibri" w:hAnsi="Verdana" w:cstheme="minorHAnsi"/>
                <w:i w:val="0"/>
                <w:sz w:val="18"/>
                <w:szCs w:val="18"/>
              </w:rPr>
              <w:t>Cardea</w:t>
            </w:r>
            <w:proofErr w:type="spellEnd"/>
            <w:r w:rsidR="0006608B" w:rsidRPr="0056160F">
              <w:rPr>
                <w:rFonts w:ascii="Verdana" w:eastAsia="Calibri" w:hAnsi="Verdana" w:cstheme="minorHAnsi"/>
                <w:i w:val="0"/>
                <w:sz w:val="18"/>
                <w:szCs w:val="18"/>
              </w:rPr>
              <w:t xml:space="preserve"> te Leiderdorp</w:t>
            </w:r>
            <w:r w:rsidR="00DB1333" w:rsidRPr="0056160F">
              <w:rPr>
                <w:rFonts w:ascii="Verdana" w:eastAsia="Calibri" w:hAnsi="Verdana" w:cstheme="minorHAnsi"/>
                <w:i w:val="0"/>
                <w:sz w:val="18"/>
                <w:szCs w:val="18"/>
              </w:rPr>
              <w:t>.</w:t>
            </w:r>
            <w:r w:rsidR="0006608B" w:rsidRPr="0056160F">
              <w:rPr>
                <w:rFonts w:ascii="Verdana" w:eastAsia="Calibri" w:hAnsi="Verdana" w:cstheme="minorHAnsi"/>
                <w:i w:val="0"/>
                <w:sz w:val="18"/>
                <w:szCs w:val="18"/>
              </w:rPr>
              <w:t xml:space="preserve"> </w:t>
            </w:r>
          </w:p>
          <w:p w14:paraId="4AF18CB7" w14:textId="77777777" w:rsidR="0006608B" w:rsidRPr="0056160F" w:rsidRDefault="0086603C" w:rsidP="00E2214B">
            <w:pPr>
              <w:pStyle w:val="Geenafstand"/>
              <w:numPr>
                <w:ilvl w:val="0"/>
                <w:numId w:val="4"/>
              </w:numPr>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 xml:space="preserve">Alex </w:t>
            </w:r>
            <w:r w:rsidR="0006608B" w:rsidRPr="0056160F">
              <w:rPr>
                <w:rFonts w:ascii="Verdana" w:eastAsia="Calibri" w:hAnsi="Verdana" w:cstheme="minorHAnsi"/>
                <w:i w:val="0"/>
                <w:sz w:val="18"/>
                <w:szCs w:val="18"/>
              </w:rPr>
              <w:t>Beckers werkzaam bij SGZ te Zoetermeer</w:t>
            </w:r>
            <w:r w:rsidR="00DB1333" w:rsidRPr="0056160F">
              <w:rPr>
                <w:rFonts w:ascii="Verdana" w:eastAsia="Calibri" w:hAnsi="Verdana" w:cstheme="minorHAnsi"/>
                <w:i w:val="0"/>
                <w:sz w:val="18"/>
                <w:szCs w:val="18"/>
              </w:rPr>
              <w:t>.</w:t>
            </w:r>
            <w:r w:rsidR="0006608B" w:rsidRPr="0056160F">
              <w:rPr>
                <w:rFonts w:ascii="Verdana" w:eastAsia="Calibri" w:hAnsi="Verdana" w:cstheme="minorHAnsi"/>
                <w:i w:val="0"/>
                <w:sz w:val="18"/>
                <w:szCs w:val="18"/>
              </w:rPr>
              <w:t xml:space="preserve"> </w:t>
            </w:r>
          </w:p>
          <w:p w14:paraId="2FB027A4" w14:textId="77777777" w:rsidR="005851AF" w:rsidRPr="0056160F" w:rsidRDefault="005851AF" w:rsidP="00E2214B">
            <w:pPr>
              <w:pStyle w:val="Geenafstand"/>
              <w:numPr>
                <w:ilvl w:val="0"/>
                <w:numId w:val="4"/>
              </w:numPr>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Carla Broekman werkzaam bij Unicum te Bilthoven</w:t>
            </w:r>
            <w:r w:rsidR="00DB1333" w:rsidRPr="0056160F">
              <w:rPr>
                <w:rFonts w:ascii="Verdana" w:eastAsia="Calibri" w:hAnsi="Verdana" w:cstheme="minorHAnsi"/>
                <w:i w:val="0"/>
                <w:sz w:val="18"/>
                <w:szCs w:val="18"/>
              </w:rPr>
              <w:t>.</w:t>
            </w:r>
            <w:r w:rsidRPr="0056160F">
              <w:rPr>
                <w:rFonts w:ascii="Verdana" w:eastAsia="Calibri" w:hAnsi="Verdana" w:cstheme="minorHAnsi"/>
                <w:i w:val="0"/>
                <w:sz w:val="18"/>
                <w:szCs w:val="18"/>
              </w:rPr>
              <w:t xml:space="preserve"> </w:t>
            </w:r>
          </w:p>
          <w:p w14:paraId="13ED8C48" w14:textId="77777777" w:rsidR="005851AF" w:rsidRPr="0056160F" w:rsidRDefault="005851AF" w:rsidP="00E2214B">
            <w:pPr>
              <w:pStyle w:val="Geenafstand"/>
              <w:numPr>
                <w:ilvl w:val="0"/>
                <w:numId w:val="4"/>
              </w:numPr>
              <w:spacing w:line="360" w:lineRule="auto"/>
              <w:jc w:val="left"/>
              <w:rPr>
                <w:rFonts w:ascii="Verdana" w:eastAsia="Calibri" w:hAnsi="Verdana" w:cstheme="minorHAnsi"/>
                <w:i w:val="0"/>
                <w:sz w:val="18"/>
                <w:szCs w:val="18"/>
              </w:rPr>
            </w:pPr>
            <w:r w:rsidRPr="0056160F">
              <w:rPr>
                <w:rFonts w:ascii="Verdana" w:eastAsia="Calibri" w:hAnsi="Verdana" w:cstheme="minorHAnsi"/>
                <w:i w:val="0"/>
                <w:sz w:val="18"/>
                <w:szCs w:val="18"/>
              </w:rPr>
              <w:t xml:space="preserve">Maarten </w:t>
            </w:r>
            <w:proofErr w:type="spellStart"/>
            <w:r w:rsidRPr="0056160F">
              <w:rPr>
                <w:rFonts w:ascii="Verdana" w:eastAsia="Calibri" w:hAnsi="Verdana" w:cstheme="minorHAnsi"/>
                <w:i w:val="0"/>
                <w:sz w:val="18"/>
                <w:szCs w:val="18"/>
              </w:rPr>
              <w:t>Waleboer</w:t>
            </w:r>
            <w:proofErr w:type="spellEnd"/>
            <w:r w:rsidRPr="0056160F">
              <w:rPr>
                <w:rFonts w:ascii="Verdana" w:eastAsia="Calibri" w:hAnsi="Verdana" w:cstheme="minorHAnsi"/>
                <w:i w:val="0"/>
                <w:sz w:val="18"/>
                <w:szCs w:val="18"/>
              </w:rPr>
              <w:t xml:space="preserve"> </w:t>
            </w:r>
            <w:r w:rsidR="00DB1333" w:rsidRPr="0056160F">
              <w:rPr>
                <w:rFonts w:ascii="Verdana" w:eastAsia="Calibri" w:hAnsi="Verdana" w:cstheme="minorHAnsi"/>
                <w:i w:val="0"/>
                <w:sz w:val="18"/>
                <w:szCs w:val="18"/>
              </w:rPr>
              <w:t>werkzaam bij Gemeentekantoor te Wassenaar.</w:t>
            </w:r>
          </w:p>
          <w:p w14:paraId="1B2B677F" w14:textId="77777777" w:rsidR="004238CC" w:rsidRPr="0056160F" w:rsidRDefault="00E44CF9" w:rsidP="00466197">
            <w:pPr>
              <w:pStyle w:val="Geenafstand"/>
              <w:spacing w:line="360" w:lineRule="auto"/>
              <w:jc w:val="left"/>
              <w:rPr>
                <w:rFonts w:ascii="Verdana" w:eastAsia="Calibri" w:hAnsi="Verdana" w:cstheme="minorHAnsi"/>
                <w:iCs w:val="0"/>
                <w:sz w:val="18"/>
                <w:szCs w:val="18"/>
              </w:rPr>
            </w:pPr>
            <w:bookmarkStart w:id="12" w:name="_Hlk10388093"/>
            <w:bookmarkEnd w:id="11"/>
            <w:r w:rsidRPr="0056160F">
              <w:rPr>
                <w:rFonts w:ascii="Verdana" w:eastAsia="Calibri" w:hAnsi="Verdana" w:cstheme="minorHAnsi"/>
                <w:i w:val="0"/>
                <w:sz w:val="18"/>
                <w:szCs w:val="18"/>
              </w:rPr>
              <w:t>De inhoud van de vragen gaan over de term gezamenlijke verwerkingsverantwoordelijken en hoe de bovenstaande personen beoordelen wanneer iemand hier onder valt. Welke doelen en middelen spelen een rol bij de beoordeling. Het interview dient ter ondersteuning op deelvraag 4.</w:t>
            </w:r>
            <w:r w:rsidR="00FC3B0A" w:rsidRPr="0056160F">
              <w:rPr>
                <w:rFonts w:ascii="Verdana" w:eastAsia="Calibri" w:hAnsi="Verdana" w:cstheme="minorHAnsi"/>
                <w:i w:val="0"/>
                <w:sz w:val="18"/>
                <w:szCs w:val="18"/>
              </w:rPr>
              <w:t xml:space="preserve"> Tevens is </w:t>
            </w:r>
            <w:r w:rsidR="004238CC" w:rsidRPr="0056160F">
              <w:rPr>
                <w:rFonts w:ascii="Verdana" w:eastAsia="Calibri" w:hAnsi="Verdana" w:cstheme="minorHAnsi"/>
                <w:i w:val="0"/>
                <w:sz w:val="18"/>
                <w:szCs w:val="18"/>
              </w:rPr>
              <w:t>contact opgenomen met</w:t>
            </w:r>
            <w:r w:rsidR="00FC3B0A" w:rsidRPr="0056160F">
              <w:rPr>
                <w:rFonts w:ascii="Verdana" w:eastAsia="Calibri" w:hAnsi="Verdana" w:cstheme="minorHAnsi"/>
                <w:i w:val="0"/>
                <w:sz w:val="18"/>
                <w:szCs w:val="18"/>
              </w:rPr>
              <w:t xml:space="preserve"> </w:t>
            </w:r>
            <w:bookmarkEnd w:id="12"/>
            <w:r w:rsidR="004238CC" w:rsidRPr="0056160F">
              <w:rPr>
                <w:rFonts w:ascii="Verdana" w:eastAsia="Calibri" w:hAnsi="Verdana" w:cstheme="minorHAnsi"/>
                <w:i w:val="0"/>
                <w:sz w:val="18"/>
                <w:szCs w:val="18"/>
              </w:rPr>
              <w:t xml:space="preserve">Olga </w:t>
            </w:r>
            <w:proofErr w:type="spellStart"/>
            <w:r w:rsidR="004238CC" w:rsidRPr="0056160F">
              <w:rPr>
                <w:rFonts w:ascii="Verdana" w:eastAsia="Calibri" w:hAnsi="Verdana" w:cstheme="minorHAnsi"/>
                <w:i w:val="0"/>
                <w:sz w:val="18"/>
                <w:szCs w:val="18"/>
              </w:rPr>
              <w:t>Nijveld</w:t>
            </w:r>
            <w:proofErr w:type="spellEnd"/>
            <w:r w:rsidR="00A11B3F" w:rsidRPr="0056160F">
              <w:rPr>
                <w:rFonts w:ascii="Verdana" w:eastAsia="Calibri" w:hAnsi="Verdana" w:cstheme="minorHAnsi"/>
                <w:i w:val="0"/>
                <w:sz w:val="18"/>
                <w:szCs w:val="18"/>
              </w:rPr>
              <w:t xml:space="preserve">, </w:t>
            </w:r>
            <w:r w:rsidR="004238CC" w:rsidRPr="0056160F">
              <w:rPr>
                <w:rFonts w:ascii="Verdana" w:eastAsia="Calibri" w:hAnsi="Verdana" w:cstheme="minorHAnsi"/>
                <w:i w:val="0"/>
                <w:sz w:val="18"/>
                <w:szCs w:val="18"/>
              </w:rPr>
              <w:t>bestuur</w:t>
            </w:r>
            <w:r w:rsidR="00A11B3F" w:rsidRPr="0056160F">
              <w:rPr>
                <w:rFonts w:ascii="Verdana" w:eastAsia="Calibri" w:hAnsi="Verdana" w:cstheme="minorHAnsi"/>
                <w:i w:val="0"/>
                <w:sz w:val="18"/>
                <w:szCs w:val="18"/>
              </w:rPr>
              <w:t>slid,</w:t>
            </w:r>
            <w:r w:rsidR="004238CC" w:rsidRPr="0056160F">
              <w:rPr>
                <w:rFonts w:ascii="Verdana" w:eastAsia="Calibri" w:hAnsi="Verdana" w:cstheme="minorHAnsi"/>
                <w:i w:val="0"/>
                <w:sz w:val="18"/>
                <w:szCs w:val="18"/>
              </w:rPr>
              <w:t xml:space="preserve"> van de AP</w:t>
            </w:r>
            <w:r w:rsidR="005C6BE1" w:rsidRPr="0056160F">
              <w:rPr>
                <w:rFonts w:ascii="Verdana" w:eastAsia="Calibri" w:hAnsi="Verdana" w:cstheme="minorHAnsi"/>
                <w:i w:val="0"/>
                <w:sz w:val="18"/>
                <w:szCs w:val="18"/>
              </w:rPr>
              <w:t xml:space="preserve"> op 13 juni 2019. </w:t>
            </w:r>
            <w:r w:rsidR="004238CC" w:rsidRPr="0056160F">
              <w:rPr>
                <w:rFonts w:ascii="Verdana" w:eastAsia="Calibri" w:hAnsi="Verdana" w:cstheme="minorHAnsi"/>
                <w:i w:val="0"/>
                <w:sz w:val="18"/>
                <w:szCs w:val="18"/>
              </w:rPr>
              <w:t xml:space="preserve">Per mailcontact </w:t>
            </w:r>
            <w:r w:rsidR="005C6BE1" w:rsidRPr="0056160F">
              <w:rPr>
                <w:rFonts w:ascii="Verdana" w:eastAsia="Calibri" w:hAnsi="Verdana" w:cstheme="minorHAnsi"/>
                <w:i w:val="0"/>
                <w:sz w:val="18"/>
                <w:szCs w:val="18"/>
              </w:rPr>
              <w:t>zijn</w:t>
            </w:r>
            <w:r w:rsidR="004238CC" w:rsidRPr="0056160F">
              <w:rPr>
                <w:rFonts w:ascii="Verdana" w:eastAsia="Calibri" w:hAnsi="Verdana" w:cstheme="minorHAnsi"/>
                <w:i w:val="0"/>
                <w:sz w:val="18"/>
                <w:szCs w:val="18"/>
              </w:rPr>
              <w:t xml:space="preserve"> de belangrijkste vragen</w:t>
            </w:r>
            <w:r w:rsidR="005C6BE1" w:rsidRPr="0056160F">
              <w:rPr>
                <w:rFonts w:ascii="Verdana" w:eastAsia="Calibri" w:hAnsi="Verdana" w:cstheme="minorHAnsi"/>
                <w:i w:val="0"/>
                <w:sz w:val="18"/>
                <w:szCs w:val="18"/>
              </w:rPr>
              <w:t xml:space="preserve"> gesteld (zie bijlage 3)</w:t>
            </w:r>
            <w:r w:rsidR="00A11B3F" w:rsidRPr="0056160F">
              <w:rPr>
                <w:rFonts w:ascii="Verdana" w:eastAsia="Calibri" w:hAnsi="Verdana" w:cstheme="minorHAnsi"/>
                <w:i w:val="0"/>
                <w:sz w:val="18"/>
                <w:szCs w:val="18"/>
              </w:rPr>
              <w:t xml:space="preserve">. </w:t>
            </w:r>
            <w:r w:rsidR="005C6BE1" w:rsidRPr="0056160F">
              <w:rPr>
                <w:rFonts w:ascii="Verdana" w:eastAsia="Calibri" w:hAnsi="Verdana" w:cstheme="minorHAnsi"/>
                <w:i w:val="0"/>
                <w:sz w:val="18"/>
                <w:szCs w:val="18"/>
              </w:rPr>
              <w:t xml:space="preserve">Helaas is </w:t>
            </w:r>
            <w:r w:rsidR="00A11B3F" w:rsidRPr="0056160F">
              <w:rPr>
                <w:rFonts w:ascii="Verdana" w:eastAsia="Calibri" w:hAnsi="Verdana" w:cstheme="minorHAnsi"/>
                <w:i w:val="0"/>
                <w:sz w:val="18"/>
                <w:szCs w:val="18"/>
              </w:rPr>
              <w:t xml:space="preserve">niet op tijd </w:t>
            </w:r>
            <w:r w:rsidR="005C6BE1" w:rsidRPr="0056160F">
              <w:rPr>
                <w:rFonts w:ascii="Verdana" w:eastAsia="Calibri" w:hAnsi="Verdana" w:cstheme="minorHAnsi"/>
                <w:i w:val="0"/>
                <w:sz w:val="18"/>
                <w:szCs w:val="18"/>
              </w:rPr>
              <w:t xml:space="preserve">gereageerd op de mail. </w:t>
            </w:r>
          </w:p>
        </w:tc>
      </w:tr>
    </w:tbl>
    <w:p w14:paraId="66CB0CD7" w14:textId="77777777" w:rsidR="0056160F" w:rsidRDefault="0056160F" w:rsidP="001F3BFE">
      <w:pPr>
        <w:pStyle w:val="Geenafstand"/>
        <w:spacing w:line="360" w:lineRule="auto"/>
        <w:rPr>
          <w:rFonts w:ascii="Verdana" w:hAnsi="Verdana"/>
          <w:b/>
          <w:sz w:val="18"/>
          <w:szCs w:val="18"/>
        </w:rPr>
      </w:pPr>
    </w:p>
    <w:p w14:paraId="16B8816E" w14:textId="77777777" w:rsidR="0056160F" w:rsidRDefault="0056160F" w:rsidP="001F3BFE">
      <w:pPr>
        <w:pStyle w:val="Geenafstand"/>
        <w:spacing w:line="360" w:lineRule="auto"/>
        <w:rPr>
          <w:rFonts w:ascii="Verdana" w:hAnsi="Verdana"/>
          <w:b/>
          <w:sz w:val="18"/>
          <w:szCs w:val="18"/>
        </w:rPr>
      </w:pPr>
    </w:p>
    <w:p w14:paraId="3F4A0CF6" w14:textId="77777777" w:rsidR="0056160F" w:rsidRDefault="0056160F" w:rsidP="001F3BFE">
      <w:pPr>
        <w:pStyle w:val="Geenafstand"/>
        <w:spacing w:line="360" w:lineRule="auto"/>
        <w:rPr>
          <w:rFonts w:ascii="Verdana" w:hAnsi="Verdana"/>
          <w:b/>
          <w:sz w:val="18"/>
          <w:szCs w:val="18"/>
        </w:rPr>
      </w:pPr>
    </w:p>
    <w:p w14:paraId="16E01575" w14:textId="77777777" w:rsidR="0056160F" w:rsidRDefault="0056160F" w:rsidP="001F3BFE">
      <w:pPr>
        <w:pStyle w:val="Geenafstand"/>
        <w:spacing w:line="360" w:lineRule="auto"/>
        <w:rPr>
          <w:rFonts w:ascii="Verdana" w:hAnsi="Verdana"/>
          <w:b/>
          <w:sz w:val="18"/>
          <w:szCs w:val="18"/>
        </w:rPr>
      </w:pPr>
    </w:p>
    <w:p w14:paraId="2DA3E60C" w14:textId="77777777" w:rsidR="0056160F" w:rsidRDefault="0056160F" w:rsidP="001F3BFE">
      <w:pPr>
        <w:pStyle w:val="Geenafstand"/>
        <w:spacing w:line="360" w:lineRule="auto"/>
        <w:rPr>
          <w:rFonts w:ascii="Verdana" w:hAnsi="Verdana"/>
          <w:b/>
          <w:sz w:val="18"/>
          <w:szCs w:val="18"/>
        </w:rPr>
      </w:pPr>
    </w:p>
    <w:p w14:paraId="03BD2B36" w14:textId="77777777" w:rsidR="0056160F" w:rsidRDefault="0056160F" w:rsidP="001F3BFE">
      <w:pPr>
        <w:pStyle w:val="Geenafstand"/>
        <w:spacing w:line="360" w:lineRule="auto"/>
        <w:rPr>
          <w:rFonts w:ascii="Verdana" w:hAnsi="Verdana"/>
          <w:b/>
          <w:sz w:val="18"/>
          <w:szCs w:val="18"/>
        </w:rPr>
      </w:pPr>
    </w:p>
    <w:p w14:paraId="0B2F69B9" w14:textId="77777777" w:rsidR="0056160F" w:rsidRDefault="0056160F" w:rsidP="001F3BFE">
      <w:pPr>
        <w:pStyle w:val="Geenafstand"/>
        <w:spacing w:line="360" w:lineRule="auto"/>
        <w:rPr>
          <w:rFonts w:ascii="Verdana" w:hAnsi="Verdana"/>
          <w:b/>
          <w:sz w:val="18"/>
          <w:szCs w:val="18"/>
        </w:rPr>
      </w:pPr>
    </w:p>
    <w:p w14:paraId="34F78D0A" w14:textId="77777777" w:rsidR="0056160F" w:rsidRDefault="0056160F" w:rsidP="001F3BFE">
      <w:pPr>
        <w:pStyle w:val="Geenafstand"/>
        <w:spacing w:line="360" w:lineRule="auto"/>
        <w:rPr>
          <w:rFonts w:ascii="Verdana" w:hAnsi="Verdana"/>
          <w:b/>
          <w:sz w:val="18"/>
          <w:szCs w:val="18"/>
        </w:rPr>
      </w:pPr>
    </w:p>
    <w:p w14:paraId="17EA8044" w14:textId="77777777" w:rsidR="005E0EB2" w:rsidRPr="0056160F" w:rsidRDefault="00666B21" w:rsidP="001F3BFE">
      <w:pPr>
        <w:pStyle w:val="Geenafstand"/>
        <w:spacing w:line="360" w:lineRule="auto"/>
        <w:rPr>
          <w:rFonts w:ascii="Verdana" w:eastAsia="Calibri" w:hAnsi="Verdana" w:cstheme="minorHAnsi"/>
          <w:b/>
          <w:sz w:val="18"/>
          <w:szCs w:val="18"/>
        </w:rPr>
      </w:pPr>
      <w:r w:rsidRPr="0056160F">
        <w:rPr>
          <w:rFonts w:ascii="Verdana" w:hAnsi="Verdana"/>
          <w:b/>
          <w:sz w:val="18"/>
          <w:szCs w:val="18"/>
        </w:rPr>
        <w:lastRenderedPageBreak/>
        <w:t>§ 1.</w:t>
      </w:r>
      <w:r>
        <w:rPr>
          <w:rFonts w:ascii="Verdana" w:hAnsi="Verdana"/>
          <w:b/>
          <w:sz w:val="18"/>
          <w:szCs w:val="18"/>
        </w:rPr>
        <w:t xml:space="preserve">4 </w:t>
      </w:r>
      <w:r w:rsidR="005E0EB2" w:rsidRPr="0056160F">
        <w:rPr>
          <w:rFonts w:ascii="Verdana" w:hAnsi="Verdana"/>
          <w:b/>
          <w:sz w:val="18"/>
          <w:szCs w:val="18"/>
        </w:rPr>
        <w:t>Validiteit</w:t>
      </w:r>
    </w:p>
    <w:p w14:paraId="1A477D0F" w14:textId="77777777" w:rsidR="005E0EB2" w:rsidRPr="0056160F" w:rsidRDefault="005E0EB2" w:rsidP="001F3BFE">
      <w:pPr>
        <w:pStyle w:val="Geenafstand"/>
        <w:spacing w:line="360" w:lineRule="auto"/>
        <w:rPr>
          <w:rFonts w:ascii="Verdana" w:eastAsia="Calibri" w:hAnsi="Verdana" w:cstheme="minorHAnsi"/>
          <w:sz w:val="18"/>
          <w:szCs w:val="18"/>
        </w:rPr>
      </w:pPr>
      <w:r w:rsidRPr="0056160F">
        <w:rPr>
          <w:rFonts w:ascii="Verdana" w:eastAsia="Calibri" w:hAnsi="Verdana" w:cstheme="minorHAnsi"/>
          <w:sz w:val="18"/>
          <w:szCs w:val="18"/>
        </w:rPr>
        <w:t>Voor de validiteit van het onderzoek is tot begin mei 2019 de actualiteit in de gaten gehouden i.v.m. de deadline van 18 juni 2019. Tevens is voor dit onderzoek alleen rekening gehouden met de (gezamenlijke) verwerkingsverantwoordelijken die persoonsgegevens verwerken in Nederland. Dit om het onderwerp te specificeren.</w:t>
      </w:r>
    </w:p>
    <w:p w14:paraId="43955F72" w14:textId="77777777" w:rsidR="004238CC" w:rsidRPr="0056160F" w:rsidRDefault="004238CC" w:rsidP="001F3BFE">
      <w:pPr>
        <w:pStyle w:val="Geenafstand"/>
        <w:spacing w:line="360" w:lineRule="auto"/>
        <w:rPr>
          <w:rFonts w:ascii="Verdana" w:hAnsi="Verdana"/>
          <w:sz w:val="18"/>
          <w:szCs w:val="18"/>
        </w:rPr>
      </w:pPr>
    </w:p>
    <w:p w14:paraId="547B7EB1" w14:textId="77777777" w:rsidR="00FD76D2" w:rsidRPr="0056160F" w:rsidRDefault="00FD76D2" w:rsidP="001F3BFE">
      <w:pPr>
        <w:pStyle w:val="Geenafstand"/>
        <w:spacing w:line="360" w:lineRule="auto"/>
        <w:rPr>
          <w:rFonts w:ascii="Verdana" w:hAnsi="Verdana"/>
          <w:sz w:val="18"/>
          <w:szCs w:val="18"/>
        </w:rPr>
      </w:pPr>
      <w:r w:rsidRPr="0056160F">
        <w:rPr>
          <w:rFonts w:ascii="Verdana" w:hAnsi="Verdana"/>
          <w:sz w:val="18"/>
          <w:szCs w:val="18"/>
        </w:rPr>
        <w:t>Het theoretisch</w:t>
      </w:r>
      <w:r w:rsidR="001F3BFE" w:rsidRPr="0056160F">
        <w:rPr>
          <w:rFonts w:ascii="Verdana" w:hAnsi="Verdana"/>
          <w:sz w:val="18"/>
          <w:szCs w:val="18"/>
        </w:rPr>
        <w:t xml:space="preserve">- juridisch </w:t>
      </w:r>
      <w:proofErr w:type="spellStart"/>
      <w:r w:rsidRPr="0056160F">
        <w:rPr>
          <w:rFonts w:ascii="Verdana" w:hAnsi="Verdana"/>
          <w:sz w:val="18"/>
          <w:szCs w:val="18"/>
        </w:rPr>
        <w:t>onderzoek</w:t>
      </w:r>
      <w:r w:rsidR="003B6533" w:rsidRPr="0056160F">
        <w:rPr>
          <w:rFonts w:ascii="Verdana" w:hAnsi="Verdana"/>
          <w:sz w:val="18"/>
          <w:szCs w:val="18"/>
        </w:rPr>
        <w:t>s</w:t>
      </w:r>
      <w:r w:rsidR="001F3BFE" w:rsidRPr="0056160F">
        <w:rPr>
          <w:rFonts w:ascii="Verdana" w:hAnsi="Verdana"/>
          <w:sz w:val="18"/>
          <w:szCs w:val="18"/>
        </w:rPr>
        <w:t>gedeelte</w:t>
      </w:r>
      <w:proofErr w:type="spellEnd"/>
      <w:r w:rsidRPr="0056160F">
        <w:rPr>
          <w:rFonts w:ascii="Verdana" w:hAnsi="Verdana"/>
          <w:sz w:val="18"/>
          <w:szCs w:val="18"/>
        </w:rPr>
        <w:t xml:space="preserve"> is gebaseerd op wetsanalyse, literatuuronderzoek</w:t>
      </w:r>
      <w:r w:rsidR="005E0EB2" w:rsidRPr="0056160F">
        <w:rPr>
          <w:rFonts w:ascii="Verdana" w:hAnsi="Verdana"/>
          <w:sz w:val="18"/>
          <w:szCs w:val="18"/>
        </w:rPr>
        <w:t xml:space="preserve"> en </w:t>
      </w:r>
      <w:r w:rsidRPr="0056160F">
        <w:rPr>
          <w:rFonts w:ascii="Verdana" w:hAnsi="Verdana"/>
          <w:sz w:val="18"/>
          <w:szCs w:val="18"/>
        </w:rPr>
        <w:t>parlementaire stukken</w:t>
      </w:r>
      <w:r w:rsidR="005E0EB2" w:rsidRPr="0056160F">
        <w:rPr>
          <w:rFonts w:ascii="Verdana" w:hAnsi="Verdana"/>
          <w:sz w:val="18"/>
          <w:szCs w:val="18"/>
        </w:rPr>
        <w:t xml:space="preserve">. Daarbij is gelet op de betrouwbaarheid van bronnen. De opdrachtgever heeft zoveel mogelijk literatuur aangeboden, waarvan met zekerheid kan worden gezegd dat dit betrouwbaar is. Ook gaat het onderzoek over de AVG, een wet die net iets langer dan een jaar werkzaam is in </w:t>
      </w:r>
      <w:r w:rsidR="001F3BFE" w:rsidRPr="0056160F">
        <w:rPr>
          <w:rFonts w:ascii="Verdana" w:hAnsi="Verdana"/>
          <w:sz w:val="18"/>
          <w:szCs w:val="18"/>
        </w:rPr>
        <w:t xml:space="preserve">de praktijk. Hierdoor is ook gelet op recentheid. </w:t>
      </w:r>
      <w:r w:rsidRPr="0056160F">
        <w:rPr>
          <w:rFonts w:ascii="Verdana" w:hAnsi="Verdana"/>
          <w:sz w:val="18"/>
          <w:szCs w:val="18"/>
        </w:rPr>
        <w:t xml:space="preserve">De validiteit van het theoretische gedeelte is controleerbaar door raadpleging van de bronnen en literatuurverwijzingen.   </w:t>
      </w:r>
    </w:p>
    <w:p w14:paraId="20B823D2" w14:textId="77777777" w:rsidR="005E0EB2" w:rsidRPr="0056160F" w:rsidRDefault="005E0EB2" w:rsidP="001F3BFE">
      <w:pPr>
        <w:pStyle w:val="Geenafstand"/>
        <w:spacing w:line="360" w:lineRule="auto"/>
        <w:rPr>
          <w:rFonts w:ascii="Verdana" w:hAnsi="Verdana"/>
          <w:sz w:val="18"/>
          <w:szCs w:val="18"/>
        </w:rPr>
      </w:pPr>
    </w:p>
    <w:p w14:paraId="5342E8C2" w14:textId="77777777" w:rsidR="00FD76D2" w:rsidRPr="0056160F" w:rsidRDefault="00FD76D2" w:rsidP="001F3BFE">
      <w:pPr>
        <w:pStyle w:val="Geenafstand"/>
        <w:spacing w:line="360" w:lineRule="auto"/>
        <w:rPr>
          <w:rFonts w:ascii="Verdana" w:hAnsi="Verdana"/>
          <w:sz w:val="18"/>
          <w:szCs w:val="18"/>
        </w:rPr>
      </w:pPr>
      <w:r w:rsidRPr="0056160F">
        <w:rPr>
          <w:rFonts w:ascii="Verdana" w:hAnsi="Verdana"/>
          <w:sz w:val="18"/>
          <w:szCs w:val="18"/>
        </w:rPr>
        <w:t>Het praktijk</w:t>
      </w:r>
      <w:r w:rsidR="003B6533" w:rsidRPr="0056160F">
        <w:rPr>
          <w:rFonts w:ascii="Verdana" w:hAnsi="Verdana"/>
          <w:sz w:val="18"/>
          <w:szCs w:val="18"/>
        </w:rPr>
        <w:t xml:space="preserve"> </w:t>
      </w:r>
      <w:proofErr w:type="spellStart"/>
      <w:r w:rsidR="001F3BFE" w:rsidRPr="0056160F">
        <w:rPr>
          <w:rFonts w:ascii="Verdana" w:hAnsi="Verdana"/>
          <w:sz w:val="18"/>
          <w:szCs w:val="18"/>
        </w:rPr>
        <w:t>onderzoek</w:t>
      </w:r>
      <w:r w:rsidR="003B6533" w:rsidRPr="0056160F">
        <w:rPr>
          <w:rFonts w:ascii="Verdana" w:hAnsi="Verdana"/>
          <w:sz w:val="18"/>
          <w:szCs w:val="18"/>
        </w:rPr>
        <w:t>s</w:t>
      </w:r>
      <w:r w:rsidRPr="0056160F">
        <w:rPr>
          <w:rFonts w:ascii="Verdana" w:hAnsi="Verdana"/>
          <w:sz w:val="18"/>
          <w:szCs w:val="18"/>
        </w:rPr>
        <w:t>gedeelte</w:t>
      </w:r>
      <w:proofErr w:type="spellEnd"/>
      <w:r w:rsidRPr="0056160F">
        <w:rPr>
          <w:rFonts w:ascii="Verdana" w:hAnsi="Verdana"/>
          <w:sz w:val="18"/>
          <w:szCs w:val="18"/>
        </w:rPr>
        <w:t xml:space="preserve"> is gebaseerd op </w:t>
      </w:r>
      <w:r w:rsidR="001F3BFE" w:rsidRPr="0056160F">
        <w:rPr>
          <w:rFonts w:ascii="Verdana" w:hAnsi="Verdana"/>
          <w:sz w:val="18"/>
          <w:szCs w:val="18"/>
        </w:rPr>
        <w:t xml:space="preserve">jurisprudentie en de </w:t>
      </w:r>
      <w:r w:rsidRPr="0056160F">
        <w:rPr>
          <w:rFonts w:ascii="Verdana" w:hAnsi="Verdana"/>
          <w:sz w:val="18"/>
          <w:szCs w:val="18"/>
        </w:rPr>
        <w:t>afgenomen interviews</w:t>
      </w:r>
      <w:r w:rsidR="001F3BFE" w:rsidRPr="0056160F">
        <w:rPr>
          <w:rFonts w:ascii="Verdana" w:hAnsi="Verdana"/>
          <w:sz w:val="18"/>
          <w:szCs w:val="18"/>
        </w:rPr>
        <w:t xml:space="preserve"> met de genoemde </w:t>
      </w:r>
      <w:proofErr w:type="spellStart"/>
      <w:r w:rsidR="001F3BFE" w:rsidRPr="0056160F">
        <w:rPr>
          <w:rFonts w:ascii="Verdana" w:hAnsi="Verdana"/>
          <w:sz w:val="18"/>
          <w:szCs w:val="18"/>
        </w:rPr>
        <w:t>FG’s</w:t>
      </w:r>
      <w:proofErr w:type="spellEnd"/>
      <w:r w:rsidR="001F3BFE" w:rsidRPr="0056160F">
        <w:rPr>
          <w:rFonts w:ascii="Verdana" w:hAnsi="Verdana"/>
          <w:sz w:val="18"/>
          <w:szCs w:val="18"/>
        </w:rPr>
        <w:t xml:space="preserve"> onder deelvraag 5. De eerste twee </w:t>
      </w:r>
      <w:proofErr w:type="spellStart"/>
      <w:r w:rsidR="001F3BFE" w:rsidRPr="0056160F">
        <w:rPr>
          <w:rFonts w:ascii="Verdana" w:hAnsi="Verdana"/>
          <w:sz w:val="18"/>
          <w:szCs w:val="18"/>
        </w:rPr>
        <w:t>FG’s</w:t>
      </w:r>
      <w:proofErr w:type="spellEnd"/>
      <w:r w:rsidR="001F3BFE" w:rsidRPr="0056160F">
        <w:rPr>
          <w:rFonts w:ascii="Verdana" w:hAnsi="Verdana"/>
          <w:sz w:val="18"/>
          <w:szCs w:val="18"/>
        </w:rPr>
        <w:t xml:space="preserve"> zijn door de opdrachtgever aangewezen. De overige twee zijn </w:t>
      </w:r>
      <w:r w:rsidR="003B6533" w:rsidRPr="0056160F">
        <w:rPr>
          <w:rFonts w:ascii="Verdana" w:hAnsi="Verdana"/>
          <w:sz w:val="18"/>
          <w:szCs w:val="18"/>
        </w:rPr>
        <w:t xml:space="preserve">op eigen initiatief </w:t>
      </w:r>
      <w:r w:rsidR="001F3BFE" w:rsidRPr="0056160F">
        <w:rPr>
          <w:rFonts w:ascii="Verdana" w:hAnsi="Verdana"/>
          <w:sz w:val="18"/>
          <w:szCs w:val="18"/>
        </w:rPr>
        <w:t xml:space="preserve">geïnterviewd. Voorafgaand het interview is een vragenlijst opgesteld en deze is door de opdrachtgever goed gekeurd. </w:t>
      </w:r>
      <w:r w:rsidRPr="0056160F">
        <w:rPr>
          <w:rFonts w:ascii="Verdana" w:hAnsi="Verdana"/>
          <w:sz w:val="18"/>
          <w:szCs w:val="18"/>
        </w:rPr>
        <w:t xml:space="preserve">De validiteit van dit praktijkgedeelte is controleerbaar door raadpleging van de </w:t>
      </w:r>
      <w:r w:rsidR="001F3BFE" w:rsidRPr="0056160F">
        <w:rPr>
          <w:rFonts w:ascii="Verdana" w:hAnsi="Verdana"/>
          <w:sz w:val="18"/>
          <w:szCs w:val="18"/>
        </w:rPr>
        <w:t>jurisprudentieschema</w:t>
      </w:r>
      <w:r w:rsidR="00092ECB" w:rsidRPr="0056160F">
        <w:rPr>
          <w:rFonts w:ascii="Verdana" w:hAnsi="Verdana"/>
          <w:sz w:val="18"/>
          <w:szCs w:val="18"/>
        </w:rPr>
        <w:t>’</w:t>
      </w:r>
      <w:r w:rsidR="001F3BFE" w:rsidRPr="0056160F">
        <w:rPr>
          <w:rFonts w:ascii="Verdana" w:hAnsi="Verdana"/>
          <w:sz w:val="18"/>
          <w:szCs w:val="18"/>
        </w:rPr>
        <w:t xml:space="preserve">s </w:t>
      </w:r>
      <w:r w:rsidR="00092ECB" w:rsidRPr="0056160F">
        <w:rPr>
          <w:rFonts w:ascii="Verdana" w:hAnsi="Verdana"/>
          <w:sz w:val="18"/>
          <w:szCs w:val="18"/>
        </w:rPr>
        <w:t xml:space="preserve">en </w:t>
      </w:r>
      <w:r w:rsidRPr="0056160F">
        <w:rPr>
          <w:rFonts w:ascii="Verdana" w:hAnsi="Verdana"/>
          <w:sz w:val="18"/>
          <w:szCs w:val="18"/>
        </w:rPr>
        <w:t xml:space="preserve">transcripties in de bijlagen.  </w:t>
      </w:r>
    </w:p>
    <w:p w14:paraId="48E84087" w14:textId="77777777" w:rsidR="001F3BFE" w:rsidRPr="0056160F" w:rsidRDefault="001F3BFE" w:rsidP="001F3BFE">
      <w:pPr>
        <w:pStyle w:val="Geenafstand"/>
        <w:spacing w:line="360" w:lineRule="auto"/>
        <w:rPr>
          <w:rFonts w:ascii="Verdana" w:hAnsi="Verdana"/>
          <w:b/>
          <w:sz w:val="18"/>
          <w:szCs w:val="18"/>
          <w:highlight w:val="yellow"/>
        </w:rPr>
      </w:pPr>
    </w:p>
    <w:p w14:paraId="11006405" w14:textId="77777777" w:rsidR="00092ECB" w:rsidRPr="0056160F" w:rsidRDefault="00666B21" w:rsidP="001F3BFE">
      <w:pPr>
        <w:pStyle w:val="Geenafstand"/>
        <w:spacing w:line="360" w:lineRule="auto"/>
        <w:rPr>
          <w:rFonts w:ascii="Verdana" w:hAnsi="Verdana"/>
          <w:b/>
          <w:sz w:val="18"/>
          <w:szCs w:val="18"/>
        </w:rPr>
      </w:pPr>
      <w:r w:rsidRPr="0056160F">
        <w:rPr>
          <w:rFonts w:ascii="Verdana" w:hAnsi="Verdana"/>
          <w:b/>
          <w:sz w:val="18"/>
          <w:szCs w:val="18"/>
        </w:rPr>
        <w:t>§ 1.</w:t>
      </w:r>
      <w:r>
        <w:rPr>
          <w:rFonts w:ascii="Verdana" w:hAnsi="Verdana"/>
          <w:b/>
          <w:sz w:val="18"/>
          <w:szCs w:val="18"/>
        </w:rPr>
        <w:t xml:space="preserve">5 </w:t>
      </w:r>
      <w:r w:rsidR="00FD76D2" w:rsidRPr="0056160F">
        <w:rPr>
          <w:rFonts w:ascii="Verdana" w:hAnsi="Verdana"/>
          <w:b/>
          <w:sz w:val="18"/>
          <w:szCs w:val="18"/>
        </w:rPr>
        <w:t xml:space="preserve">Leeswijzer </w:t>
      </w:r>
    </w:p>
    <w:p w14:paraId="5709D9A6" w14:textId="77777777" w:rsidR="00FD76D2" w:rsidRPr="0056160F" w:rsidRDefault="00FD76D2" w:rsidP="001F3BFE">
      <w:pPr>
        <w:pStyle w:val="Geenafstand"/>
        <w:spacing w:line="360" w:lineRule="auto"/>
        <w:rPr>
          <w:rFonts w:ascii="Verdana" w:hAnsi="Verdana"/>
          <w:sz w:val="18"/>
          <w:szCs w:val="18"/>
        </w:rPr>
      </w:pPr>
      <w:r w:rsidRPr="0056160F">
        <w:rPr>
          <w:rFonts w:ascii="Verdana" w:hAnsi="Verdana"/>
          <w:sz w:val="18"/>
          <w:szCs w:val="18"/>
        </w:rPr>
        <w:t xml:space="preserve">Dit onderzoeksrapport is onderverdeeld in </w:t>
      </w:r>
      <w:r w:rsidR="00092ECB" w:rsidRPr="0056160F">
        <w:rPr>
          <w:rFonts w:ascii="Verdana" w:hAnsi="Verdana"/>
          <w:sz w:val="18"/>
          <w:szCs w:val="18"/>
        </w:rPr>
        <w:t xml:space="preserve">vijf </w:t>
      </w:r>
      <w:r w:rsidRPr="0056160F">
        <w:rPr>
          <w:rFonts w:ascii="Verdana" w:hAnsi="Verdana"/>
          <w:sz w:val="18"/>
          <w:szCs w:val="18"/>
        </w:rPr>
        <w:t xml:space="preserve">hoofdstukken. In hoofdstuk 1 wordt de aanleiding van het onderzoek, de centrale vraag en de deelvragen met methodische verantwoording beschreven. In hoofdstuk 2 wordt </w:t>
      </w:r>
      <w:r w:rsidR="00092ECB" w:rsidRPr="0056160F">
        <w:rPr>
          <w:rFonts w:ascii="Verdana" w:hAnsi="Verdana"/>
          <w:sz w:val="18"/>
          <w:szCs w:val="18"/>
        </w:rPr>
        <w:t>in een vogelvlucht de AVG besproke</w:t>
      </w:r>
      <w:r w:rsidR="00461EEA" w:rsidRPr="0056160F">
        <w:rPr>
          <w:rFonts w:ascii="Verdana" w:hAnsi="Verdana"/>
          <w:sz w:val="18"/>
          <w:szCs w:val="18"/>
        </w:rPr>
        <w:t>n. Teven</w:t>
      </w:r>
      <w:r w:rsidR="00855D9C" w:rsidRPr="0056160F">
        <w:rPr>
          <w:rFonts w:ascii="Verdana" w:hAnsi="Verdana"/>
          <w:sz w:val="18"/>
          <w:szCs w:val="18"/>
        </w:rPr>
        <w:t>s</w:t>
      </w:r>
      <w:r w:rsidR="00461EEA" w:rsidRPr="0056160F">
        <w:rPr>
          <w:rFonts w:ascii="Verdana" w:hAnsi="Verdana"/>
          <w:sz w:val="18"/>
          <w:szCs w:val="18"/>
        </w:rPr>
        <w:t xml:space="preserve"> wordt ingaan op de term verwerkingsverantwoordelijke en gezamenlijke verwerkingsverantwoordelijken met de daarbij behorende verplichtingen vanuit de AVG. </w:t>
      </w:r>
      <w:r w:rsidRPr="0056160F">
        <w:rPr>
          <w:rFonts w:ascii="Verdana" w:hAnsi="Verdana"/>
          <w:sz w:val="18"/>
          <w:szCs w:val="18"/>
        </w:rPr>
        <w:t xml:space="preserve">Hoofdstuk </w:t>
      </w:r>
      <w:r w:rsidR="00461EEA" w:rsidRPr="0056160F">
        <w:rPr>
          <w:rFonts w:ascii="Verdana" w:hAnsi="Verdana"/>
          <w:sz w:val="18"/>
          <w:szCs w:val="18"/>
        </w:rPr>
        <w:t>3</w:t>
      </w:r>
      <w:r w:rsidRPr="0056160F">
        <w:rPr>
          <w:rFonts w:ascii="Verdana" w:hAnsi="Verdana"/>
          <w:sz w:val="18"/>
          <w:szCs w:val="18"/>
        </w:rPr>
        <w:t xml:space="preserve"> zijn de resultaten van </w:t>
      </w:r>
      <w:r w:rsidR="00461EEA" w:rsidRPr="0056160F">
        <w:rPr>
          <w:rFonts w:ascii="Verdana" w:hAnsi="Verdana"/>
          <w:sz w:val="18"/>
          <w:szCs w:val="18"/>
        </w:rPr>
        <w:t xml:space="preserve">het jurisprudentieonderzoek en </w:t>
      </w:r>
      <w:r w:rsidRPr="0056160F">
        <w:rPr>
          <w:rFonts w:ascii="Verdana" w:hAnsi="Verdana"/>
          <w:sz w:val="18"/>
          <w:szCs w:val="18"/>
        </w:rPr>
        <w:t xml:space="preserve">de afgenomen interviews uitgewerkt. In </w:t>
      </w:r>
      <w:r w:rsidR="00092ECB" w:rsidRPr="0056160F">
        <w:rPr>
          <w:rFonts w:ascii="Verdana" w:hAnsi="Verdana"/>
          <w:sz w:val="18"/>
          <w:szCs w:val="18"/>
        </w:rPr>
        <w:t>h</w:t>
      </w:r>
      <w:r w:rsidRPr="0056160F">
        <w:rPr>
          <w:rFonts w:ascii="Verdana" w:hAnsi="Verdana"/>
          <w:sz w:val="18"/>
          <w:szCs w:val="18"/>
        </w:rPr>
        <w:t xml:space="preserve">oofdstuk </w:t>
      </w:r>
      <w:r w:rsidR="00092ECB" w:rsidRPr="0056160F">
        <w:rPr>
          <w:rFonts w:ascii="Verdana" w:hAnsi="Verdana"/>
          <w:sz w:val="18"/>
          <w:szCs w:val="18"/>
        </w:rPr>
        <w:t>4</w:t>
      </w:r>
      <w:r w:rsidRPr="0056160F">
        <w:rPr>
          <w:rFonts w:ascii="Verdana" w:hAnsi="Verdana"/>
          <w:sz w:val="18"/>
          <w:szCs w:val="18"/>
        </w:rPr>
        <w:t xml:space="preserve"> worden uit deze resultaten conclusies getrokken en worden er naar aanleiding daarvan </w:t>
      </w:r>
      <w:r w:rsidR="00092ECB" w:rsidRPr="0056160F">
        <w:rPr>
          <w:rFonts w:ascii="Verdana" w:hAnsi="Verdana"/>
          <w:sz w:val="18"/>
          <w:szCs w:val="18"/>
        </w:rPr>
        <w:t>in hoofdstuk 5</w:t>
      </w:r>
      <w:r w:rsidR="00461EEA" w:rsidRPr="0056160F">
        <w:rPr>
          <w:rFonts w:ascii="Verdana" w:hAnsi="Verdana"/>
          <w:sz w:val="18"/>
          <w:szCs w:val="18"/>
        </w:rPr>
        <w:t xml:space="preserve"> </w:t>
      </w:r>
      <w:r w:rsidRPr="0056160F">
        <w:rPr>
          <w:rFonts w:ascii="Verdana" w:hAnsi="Verdana"/>
          <w:sz w:val="18"/>
          <w:szCs w:val="18"/>
        </w:rPr>
        <w:t xml:space="preserve">aanbevelingen gedaan. Tot slot zijn de literatuurlijst en de bijlagen opgenomen.  </w:t>
      </w:r>
    </w:p>
    <w:p w14:paraId="2FEF9A3C" w14:textId="77777777" w:rsidR="00FD76D2" w:rsidRPr="0056160F" w:rsidRDefault="00FD76D2" w:rsidP="001F3BFE">
      <w:pPr>
        <w:pStyle w:val="Geenafstand"/>
        <w:spacing w:line="360" w:lineRule="auto"/>
        <w:rPr>
          <w:rFonts w:ascii="Verdana" w:hAnsi="Verdana"/>
          <w:sz w:val="18"/>
          <w:szCs w:val="18"/>
        </w:rPr>
      </w:pPr>
    </w:p>
    <w:p w14:paraId="15FCBCFA" w14:textId="77777777" w:rsidR="00A85A6F" w:rsidRPr="0056160F" w:rsidRDefault="00A85A6F" w:rsidP="00486636">
      <w:pPr>
        <w:rPr>
          <w:rFonts w:ascii="Verdana" w:hAnsi="Verdana"/>
          <w:b/>
          <w:sz w:val="18"/>
          <w:szCs w:val="18"/>
        </w:rPr>
      </w:pPr>
    </w:p>
    <w:p w14:paraId="1BEA79BF" w14:textId="77777777" w:rsidR="004440DA" w:rsidRDefault="004440DA" w:rsidP="00486636">
      <w:pPr>
        <w:rPr>
          <w:rFonts w:ascii="Verdana" w:hAnsi="Verdana"/>
          <w:b/>
          <w:sz w:val="18"/>
          <w:szCs w:val="18"/>
        </w:rPr>
      </w:pPr>
    </w:p>
    <w:p w14:paraId="0D4D4D56" w14:textId="77777777" w:rsidR="0056160F" w:rsidRDefault="0056160F" w:rsidP="00486636">
      <w:pPr>
        <w:rPr>
          <w:rFonts w:ascii="Verdana" w:hAnsi="Verdana"/>
          <w:b/>
          <w:sz w:val="18"/>
          <w:szCs w:val="18"/>
        </w:rPr>
      </w:pPr>
    </w:p>
    <w:p w14:paraId="699C9184" w14:textId="77777777" w:rsidR="0056160F" w:rsidRDefault="0056160F" w:rsidP="00486636">
      <w:pPr>
        <w:rPr>
          <w:rFonts w:ascii="Verdana" w:hAnsi="Verdana"/>
          <w:b/>
          <w:sz w:val="18"/>
          <w:szCs w:val="18"/>
        </w:rPr>
      </w:pPr>
    </w:p>
    <w:p w14:paraId="3687546A" w14:textId="77777777" w:rsidR="0056160F" w:rsidRDefault="0056160F" w:rsidP="00486636">
      <w:pPr>
        <w:rPr>
          <w:rFonts w:ascii="Verdana" w:hAnsi="Verdana"/>
          <w:b/>
          <w:sz w:val="18"/>
          <w:szCs w:val="18"/>
        </w:rPr>
      </w:pPr>
    </w:p>
    <w:p w14:paraId="00BE29B9" w14:textId="77777777" w:rsidR="0056160F" w:rsidRDefault="0056160F" w:rsidP="00486636">
      <w:pPr>
        <w:rPr>
          <w:rFonts w:ascii="Verdana" w:hAnsi="Verdana"/>
          <w:b/>
          <w:sz w:val="18"/>
          <w:szCs w:val="18"/>
        </w:rPr>
      </w:pPr>
    </w:p>
    <w:p w14:paraId="1A534F10" w14:textId="77777777" w:rsidR="0056160F" w:rsidRDefault="0056160F" w:rsidP="00486636">
      <w:pPr>
        <w:rPr>
          <w:rFonts w:ascii="Verdana" w:hAnsi="Verdana"/>
          <w:b/>
          <w:sz w:val="18"/>
          <w:szCs w:val="18"/>
        </w:rPr>
      </w:pPr>
    </w:p>
    <w:p w14:paraId="090CDCC7" w14:textId="77777777" w:rsidR="00E043BC" w:rsidRPr="0056160F" w:rsidRDefault="00E043BC" w:rsidP="00486636">
      <w:pPr>
        <w:rPr>
          <w:rFonts w:ascii="Verdana" w:hAnsi="Verdana"/>
          <w:b/>
          <w:sz w:val="18"/>
          <w:szCs w:val="18"/>
        </w:rPr>
      </w:pPr>
    </w:p>
    <w:p w14:paraId="4D7E739B" w14:textId="77777777" w:rsidR="004440DA" w:rsidRPr="0056160F" w:rsidRDefault="004440DA" w:rsidP="00486636">
      <w:pPr>
        <w:rPr>
          <w:rFonts w:ascii="Verdana" w:hAnsi="Verdana"/>
          <w:b/>
          <w:sz w:val="18"/>
          <w:szCs w:val="18"/>
        </w:rPr>
      </w:pPr>
    </w:p>
    <w:p w14:paraId="0725D113" w14:textId="77777777" w:rsidR="00A8165F" w:rsidRPr="0056160F" w:rsidRDefault="00A8165F" w:rsidP="00486636">
      <w:pPr>
        <w:rPr>
          <w:rFonts w:ascii="Verdana" w:hAnsi="Verdana"/>
          <w:sz w:val="18"/>
          <w:szCs w:val="18"/>
        </w:rPr>
      </w:pPr>
    </w:p>
    <w:p w14:paraId="50D273E8" w14:textId="77777777" w:rsidR="00466197" w:rsidRPr="009352C6" w:rsidRDefault="004D7076" w:rsidP="00AC1E97">
      <w:pPr>
        <w:pStyle w:val="Kop1"/>
        <w:jc w:val="both"/>
        <w:rPr>
          <w:rFonts w:ascii="Verdana" w:hAnsi="Verdana"/>
          <w:b/>
          <w:sz w:val="20"/>
          <w:szCs w:val="18"/>
        </w:rPr>
      </w:pPr>
      <w:r w:rsidRPr="009352C6">
        <w:rPr>
          <w:rFonts w:ascii="Verdana" w:hAnsi="Verdana"/>
          <w:b/>
          <w:sz w:val="20"/>
          <w:szCs w:val="18"/>
        </w:rPr>
        <w:lastRenderedPageBreak/>
        <w:t xml:space="preserve">H.2 </w:t>
      </w:r>
      <w:r w:rsidR="00466197" w:rsidRPr="009352C6">
        <w:rPr>
          <w:rFonts w:ascii="Verdana" w:hAnsi="Verdana"/>
          <w:b/>
          <w:sz w:val="20"/>
          <w:szCs w:val="18"/>
        </w:rPr>
        <w:t>Juridisch kader</w:t>
      </w:r>
    </w:p>
    <w:p w14:paraId="34B5795A" w14:textId="77777777" w:rsidR="00622668" w:rsidRPr="0056160F" w:rsidRDefault="00622668" w:rsidP="00AC1E97">
      <w:pPr>
        <w:pStyle w:val="Geenafstand"/>
        <w:spacing w:line="360" w:lineRule="auto"/>
        <w:jc w:val="both"/>
        <w:rPr>
          <w:rFonts w:ascii="Verdana" w:hAnsi="Verdana"/>
          <w:sz w:val="18"/>
          <w:szCs w:val="18"/>
        </w:rPr>
      </w:pPr>
    </w:p>
    <w:p w14:paraId="30FD4504" w14:textId="77777777" w:rsidR="006E6ED6" w:rsidRPr="0056160F" w:rsidRDefault="00466197" w:rsidP="00AC1E97">
      <w:pPr>
        <w:pStyle w:val="Geenafstand"/>
        <w:spacing w:line="360" w:lineRule="auto"/>
        <w:jc w:val="both"/>
        <w:rPr>
          <w:rFonts w:ascii="Verdana" w:hAnsi="Verdana"/>
          <w:b/>
          <w:sz w:val="18"/>
          <w:szCs w:val="18"/>
        </w:rPr>
      </w:pPr>
      <w:r w:rsidRPr="0056160F">
        <w:rPr>
          <w:rFonts w:ascii="Verdana" w:hAnsi="Verdana"/>
          <w:b/>
          <w:sz w:val="18"/>
          <w:szCs w:val="18"/>
        </w:rPr>
        <w:t>§ 2.1</w:t>
      </w:r>
      <w:r w:rsidR="001B7DC9" w:rsidRPr="0056160F">
        <w:rPr>
          <w:rFonts w:ascii="Verdana" w:hAnsi="Verdana"/>
          <w:b/>
          <w:sz w:val="18"/>
          <w:szCs w:val="18"/>
        </w:rPr>
        <w:t xml:space="preserve"> </w:t>
      </w:r>
      <w:proofErr w:type="spellStart"/>
      <w:r w:rsidR="006E6ED6" w:rsidRPr="0056160F">
        <w:rPr>
          <w:rFonts w:ascii="Verdana" w:hAnsi="Verdana"/>
          <w:b/>
          <w:sz w:val="18"/>
          <w:szCs w:val="18"/>
        </w:rPr>
        <w:t>Wbp</w:t>
      </w:r>
      <w:proofErr w:type="spellEnd"/>
    </w:p>
    <w:p w14:paraId="7F4D83B0" w14:textId="77777777" w:rsidR="0093131F" w:rsidRPr="0056160F" w:rsidRDefault="00787AAC" w:rsidP="00CA79E6">
      <w:pPr>
        <w:pStyle w:val="Geenafstand"/>
        <w:spacing w:line="360" w:lineRule="auto"/>
        <w:jc w:val="both"/>
        <w:rPr>
          <w:rFonts w:ascii="Verdana" w:hAnsi="Verdana"/>
          <w:sz w:val="18"/>
          <w:szCs w:val="18"/>
        </w:rPr>
      </w:pPr>
      <w:r w:rsidRPr="0056160F">
        <w:rPr>
          <w:rFonts w:ascii="Verdana" w:hAnsi="Verdana"/>
          <w:sz w:val="18"/>
          <w:szCs w:val="18"/>
        </w:rPr>
        <w:t xml:space="preserve">In Nederland is het recht op bescherming van persoonsgegevens sinds 1983 </w:t>
      </w:r>
      <w:r w:rsidR="00FF6EE4" w:rsidRPr="0056160F">
        <w:rPr>
          <w:rFonts w:ascii="Verdana" w:hAnsi="Verdana"/>
          <w:sz w:val="18"/>
          <w:szCs w:val="18"/>
        </w:rPr>
        <w:t>opgenomen</w:t>
      </w:r>
      <w:r w:rsidRPr="0056160F">
        <w:rPr>
          <w:rFonts w:ascii="Verdana" w:hAnsi="Verdana"/>
          <w:sz w:val="18"/>
          <w:szCs w:val="18"/>
        </w:rPr>
        <w:t xml:space="preserve"> in artikel 10 van de Grondwet.</w:t>
      </w:r>
      <w:r w:rsidRPr="0056160F">
        <w:rPr>
          <w:rStyle w:val="Voetnootmarkering"/>
          <w:rFonts w:ascii="Verdana" w:hAnsi="Verdana"/>
          <w:sz w:val="18"/>
          <w:szCs w:val="18"/>
        </w:rPr>
        <w:footnoteReference w:id="9"/>
      </w:r>
      <w:r w:rsidR="007B129E" w:rsidRPr="0056160F">
        <w:rPr>
          <w:rFonts w:ascii="Verdana" w:hAnsi="Verdana"/>
          <w:sz w:val="18"/>
          <w:szCs w:val="18"/>
        </w:rPr>
        <w:t xml:space="preserve"> Verder is het</w:t>
      </w:r>
      <w:r w:rsidR="00C70CE9" w:rsidRPr="0056160F">
        <w:rPr>
          <w:rFonts w:ascii="Verdana" w:hAnsi="Verdana"/>
          <w:sz w:val="18"/>
          <w:szCs w:val="18"/>
        </w:rPr>
        <w:t xml:space="preserve"> </w:t>
      </w:r>
      <w:r w:rsidR="007B129E" w:rsidRPr="0056160F">
        <w:rPr>
          <w:rFonts w:ascii="Verdana" w:hAnsi="Verdana"/>
          <w:sz w:val="18"/>
          <w:szCs w:val="18"/>
        </w:rPr>
        <w:t xml:space="preserve">grondrecht ook vastgelegd in </w:t>
      </w:r>
      <w:r w:rsidR="00C70CE9" w:rsidRPr="0056160F">
        <w:rPr>
          <w:rFonts w:ascii="Verdana" w:hAnsi="Verdana"/>
          <w:sz w:val="18"/>
          <w:szCs w:val="18"/>
        </w:rPr>
        <w:t>Handvest van de Grondrechten van de Europese Unie</w:t>
      </w:r>
      <w:r w:rsidR="007B129E" w:rsidRPr="0056160F">
        <w:rPr>
          <w:rFonts w:ascii="Verdana" w:hAnsi="Verdana"/>
          <w:sz w:val="18"/>
          <w:szCs w:val="18"/>
        </w:rPr>
        <w:t xml:space="preserve">, </w:t>
      </w:r>
      <w:r w:rsidR="00C70CE9" w:rsidRPr="0056160F">
        <w:rPr>
          <w:rFonts w:ascii="Verdana" w:hAnsi="Verdana"/>
          <w:sz w:val="18"/>
          <w:szCs w:val="18"/>
        </w:rPr>
        <w:t xml:space="preserve">het </w:t>
      </w:r>
      <w:r w:rsidR="007B129E" w:rsidRPr="0056160F">
        <w:rPr>
          <w:rFonts w:ascii="Verdana" w:hAnsi="Verdana"/>
          <w:sz w:val="18"/>
          <w:szCs w:val="18"/>
        </w:rPr>
        <w:t xml:space="preserve">EVRM en het </w:t>
      </w:r>
      <w:bookmarkStart w:id="13" w:name="_Hlk10544896"/>
      <w:r w:rsidR="007B129E" w:rsidRPr="0056160F">
        <w:rPr>
          <w:rFonts w:ascii="Verdana" w:hAnsi="Verdana"/>
          <w:sz w:val="18"/>
          <w:szCs w:val="18"/>
        </w:rPr>
        <w:t>VWEU</w:t>
      </w:r>
      <w:bookmarkEnd w:id="13"/>
      <w:r w:rsidR="007B129E" w:rsidRPr="0056160F">
        <w:rPr>
          <w:rFonts w:ascii="Verdana" w:hAnsi="Verdana"/>
          <w:sz w:val="18"/>
          <w:szCs w:val="18"/>
        </w:rPr>
        <w:t>.</w:t>
      </w:r>
      <w:r w:rsidR="007B129E" w:rsidRPr="0056160F">
        <w:rPr>
          <w:rStyle w:val="Voetnootmarkering"/>
          <w:rFonts w:ascii="Verdana" w:hAnsi="Verdana"/>
          <w:sz w:val="18"/>
          <w:szCs w:val="18"/>
        </w:rPr>
        <w:footnoteReference w:id="10"/>
      </w:r>
      <w:r w:rsidR="007B129E" w:rsidRPr="0056160F">
        <w:rPr>
          <w:rFonts w:ascii="Verdana" w:hAnsi="Verdana"/>
          <w:sz w:val="18"/>
          <w:szCs w:val="18"/>
        </w:rPr>
        <w:t xml:space="preserve"> Om de bescherming van persoonsgegeven</w:t>
      </w:r>
      <w:r w:rsidR="00102CF8" w:rsidRPr="0056160F">
        <w:rPr>
          <w:rFonts w:ascii="Verdana" w:hAnsi="Verdana"/>
          <w:sz w:val="18"/>
          <w:szCs w:val="18"/>
        </w:rPr>
        <w:t>s</w:t>
      </w:r>
      <w:r w:rsidR="007B129E" w:rsidRPr="0056160F">
        <w:rPr>
          <w:rFonts w:ascii="Verdana" w:hAnsi="Verdana"/>
          <w:sz w:val="18"/>
          <w:szCs w:val="18"/>
        </w:rPr>
        <w:t xml:space="preserve"> te realiseren werd de </w:t>
      </w:r>
      <w:proofErr w:type="spellStart"/>
      <w:r w:rsidR="007B129E" w:rsidRPr="0056160F">
        <w:rPr>
          <w:rFonts w:ascii="Verdana" w:hAnsi="Verdana"/>
          <w:sz w:val="18"/>
          <w:szCs w:val="18"/>
        </w:rPr>
        <w:t>Wbp</w:t>
      </w:r>
      <w:proofErr w:type="spellEnd"/>
      <w:r w:rsidR="007B129E" w:rsidRPr="0056160F">
        <w:rPr>
          <w:rFonts w:ascii="Verdana" w:hAnsi="Verdana"/>
          <w:sz w:val="18"/>
          <w:szCs w:val="18"/>
        </w:rPr>
        <w:t xml:space="preserve"> ingevoerd. De </w:t>
      </w:r>
      <w:proofErr w:type="spellStart"/>
      <w:r w:rsidR="007B129E" w:rsidRPr="0056160F">
        <w:rPr>
          <w:rFonts w:ascii="Verdana" w:hAnsi="Verdana"/>
          <w:sz w:val="18"/>
          <w:szCs w:val="18"/>
        </w:rPr>
        <w:t>Wbp</w:t>
      </w:r>
      <w:proofErr w:type="spellEnd"/>
      <w:r w:rsidR="0093131F" w:rsidRPr="0056160F">
        <w:rPr>
          <w:rFonts w:ascii="Verdana" w:hAnsi="Verdana"/>
          <w:sz w:val="18"/>
          <w:szCs w:val="18"/>
        </w:rPr>
        <w:t xml:space="preserve"> </w:t>
      </w:r>
      <w:r w:rsidR="007B129E" w:rsidRPr="0056160F">
        <w:rPr>
          <w:rFonts w:ascii="Verdana" w:hAnsi="Verdana"/>
          <w:sz w:val="18"/>
          <w:szCs w:val="18"/>
        </w:rPr>
        <w:t>was een wet die gebaseerd was op een Europese richtlijn uit 1995.</w:t>
      </w:r>
      <w:r w:rsidR="007B129E" w:rsidRPr="0056160F">
        <w:rPr>
          <w:rStyle w:val="Voetnootmarkering"/>
          <w:rFonts w:ascii="Verdana" w:hAnsi="Verdana"/>
          <w:sz w:val="18"/>
          <w:szCs w:val="18"/>
        </w:rPr>
        <w:footnoteReference w:id="11"/>
      </w:r>
      <w:r w:rsidR="0093131F" w:rsidRPr="0056160F">
        <w:rPr>
          <w:rFonts w:ascii="Verdana" w:hAnsi="Verdana"/>
          <w:sz w:val="18"/>
          <w:szCs w:val="18"/>
        </w:rPr>
        <w:t xml:space="preserve"> De</w:t>
      </w:r>
      <w:r w:rsidR="00C972C9" w:rsidRPr="0056160F">
        <w:rPr>
          <w:rFonts w:ascii="Verdana" w:hAnsi="Verdana"/>
          <w:sz w:val="18"/>
          <w:szCs w:val="18"/>
        </w:rPr>
        <w:t>ze wet en richtlijn</w:t>
      </w:r>
      <w:r w:rsidR="0093131F" w:rsidRPr="0056160F">
        <w:rPr>
          <w:rFonts w:ascii="Verdana" w:hAnsi="Verdana"/>
          <w:sz w:val="18"/>
          <w:szCs w:val="18"/>
        </w:rPr>
        <w:t xml:space="preserve"> is als het ware de vooroploper geweest van de AVG. De AVG heeft inhoudelijk veel </w:t>
      </w:r>
      <w:r w:rsidR="00B8093B" w:rsidRPr="0056160F">
        <w:rPr>
          <w:rFonts w:ascii="Verdana" w:hAnsi="Verdana"/>
          <w:sz w:val="18"/>
          <w:szCs w:val="18"/>
        </w:rPr>
        <w:t xml:space="preserve">gelijkenissen </w:t>
      </w:r>
      <w:r w:rsidR="0093131F" w:rsidRPr="0056160F">
        <w:rPr>
          <w:rFonts w:ascii="Verdana" w:hAnsi="Verdana"/>
          <w:sz w:val="18"/>
          <w:szCs w:val="18"/>
        </w:rPr>
        <w:t xml:space="preserve">met de </w:t>
      </w:r>
      <w:proofErr w:type="spellStart"/>
      <w:r w:rsidR="0093131F" w:rsidRPr="0056160F">
        <w:rPr>
          <w:rFonts w:ascii="Verdana" w:hAnsi="Verdana"/>
          <w:sz w:val="18"/>
          <w:szCs w:val="18"/>
        </w:rPr>
        <w:t>Wbp</w:t>
      </w:r>
      <w:proofErr w:type="spellEnd"/>
      <w:r w:rsidR="0093131F" w:rsidRPr="0056160F">
        <w:rPr>
          <w:rFonts w:ascii="Verdana" w:hAnsi="Verdana"/>
          <w:sz w:val="18"/>
          <w:szCs w:val="18"/>
        </w:rPr>
        <w:t>.</w:t>
      </w:r>
      <w:r w:rsidR="00E9447A" w:rsidRPr="0056160F">
        <w:rPr>
          <w:rFonts w:ascii="Verdana" w:hAnsi="Verdana"/>
          <w:sz w:val="18"/>
          <w:szCs w:val="18"/>
        </w:rPr>
        <w:t xml:space="preserve"> </w:t>
      </w:r>
      <w:r w:rsidR="00C70CE9" w:rsidRPr="0056160F">
        <w:rPr>
          <w:rFonts w:ascii="Verdana" w:hAnsi="Verdana"/>
          <w:sz w:val="18"/>
          <w:szCs w:val="18"/>
        </w:rPr>
        <w:t>De definities zoals verwerkingsverantwoordelijke, gezamenlijke verwerkingsverantwoordelijken en verwerker blijven na genoegen gelijk.</w:t>
      </w:r>
      <w:r w:rsidR="00C70CE9" w:rsidRPr="0056160F">
        <w:rPr>
          <w:rStyle w:val="Voetnootmarkering"/>
          <w:rFonts w:ascii="Verdana" w:hAnsi="Verdana"/>
          <w:sz w:val="18"/>
          <w:szCs w:val="18"/>
        </w:rPr>
        <w:t xml:space="preserve"> </w:t>
      </w:r>
      <w:r w:rsidR="00C70CE9" w:rsidRPr="0056160F">
        <w:rPr>
          <w:rStyle w:val="Voetnootmarkering"/>
          <w:rFonts w:ascii="Verdana" w:hAnsi="Verdana"/>
          <w:sz w:val="18"/>
          <w:szCs w:val="18"/>
        </w:rPr>
        <w:footnoteReference w:id="12"/>
      </w:r>
      <w:r w:rsidR="00C70CE9" w:rsidRPr="0056160F">
        <w:rPr>
          <w:rFonts w:ascii="Verdana" w:hAnsi="Verdana"/>
          <w:sz w:val="18"/>
          <w:szCs w:val="18"/>
        </w:rPr>
        <w:t xml:space="preserve">  </w:t>
      </w:r>
      <w:r w:rsidR="0093131F" w:rsidRPr="0056160F">
        <w:rPr>
          <w:rFonts w:ascii="Verdana" w:hAnsi="Verdana"/>
          <w:sz w:val="18"/>
          <w:szCs w:val="18"/>
        </w:rPr>
        <w:t>De belangrijkste verschillen zien vooral op de rechten van betrokkenen</w:t>
      </w:r>
      <w:r w:rsidR="008D44E4" w:rsidRPr="0056160F">
        <w:rPr>
          <w:rFonts w:ascii="Verdana" w:hAnsi="Verdana"/>
          <w:sz w:val="18"/>
          <w:szCs w:val="18"/>
        </w:rPr>
        <w:t xml:space="preserve"> </w:t>
      </w:r>
      <w:r w:rsidR="0093131F" w:rsidRPr="0056160F">
        <w:rPr>
          <w:rFonts w:ascii="Verdana" w:hAnsi="Verdana"/>
          <w:sz w:val="18"/>
          <w:szCs w:val="18"/>
        </w:rPr>
        <w:t>en op de daarmee samenhangende verplichtingen van de verwerkingsverantwoordelijke.</w:t>
      </w:r>
      <w:r w:rsidR="00CB37A3" w:rsidRPr="0056160F">
        <w:rPr>
          <w:rFonts w:ascii="Verdana" w:hAnsi="Verdana"/>
          <w:sz w:val="18"/>
          <w:szCs w:val="18"/>
        </w:rPr>
        <w:t xml:space="preserve"> </w:t>
      </w:r>
      <w:r w:rsidR="00E9447A" w:rsidRPr="0056160F">
        <w:rPr>
          <w:rFonts w:ascii="Verdana" w:hAnsi="Verdana"/>
          <w:sz w:val="18"/>
          <w:szCs w:val="18"/>
        </w:rPr>
        <w:t>Kortom, de AVG is formeel gezien geen nieuwe wet.</w:t>
      </w:r>
      <w:r w:rsidR="00102CF8" w:rsidRPr="0056160F">
        <w:rPr>
          <w:rFonts w:ascii="Verdana" w:hAnsi="Verdana"/>
          <w:sz w:val="18"/>
          <w:szCs w:val="18"/>
        </w:rPr>
        <w:t xml:space="preserve"> Maar wel een strengere</w:t>
      </w:r>
      <w:r w:rsidR="00FF6EE4" w:rsidRPr="0056160F">
        <w:rPr>
          <w:rFonts w:ascii="Verdana" w:hAnsi="Verdana"/>
          <w:sz w:val="18"/>
          <w:szCs w:val="18"/>
        </w:rPr>
        <w:t xml:space="preserve"> en uitgebreide</w:t>
      </w:r>
      <w:r w:rsidR="00102CF8" w:rsidRPr="0056160F">
        <w:rPr>
          <w:rFonts w:ascii="Verdana" w:hAnsi="Verdana"/>
          <w:sz w:val="18"/>
          <w:szCs w:val="18"/>
        </w:rPr>
        <w:t xml:space="preserve"> wet </w:t>
      </w:r>
      <w:r w:rsidR="00325419" w:rsidRPr="0056160F">
        <w:rPr>
          <w:rFonts w:ascii="Verdana" w:hAnsi="Verdana"/>
          <w:sz w:val="18"/>
          <w:szCs w:val="18"/>
        </w:rPr>
        <w:t xml:space="preserve">ten opzichte met </w:t>
      </w:r>
      <w:r w:rsidR="00102CF8" w:rsidRPr="0056160F">
        <w:rPr>
          <w:rFonts w:ascii="Verdana" w:hAnsi="Verdana"/>
          <w:sz w:val="18"/>
          <w:szCs w:val="18"/>
        </w:rPr>
        <w:t xml:space="preserve">de </w:t>
      </w:r>
      <w:proofErr w:type="spellStart"/>
      <w:r w:rsidR="00102CF8" w:rsidRPr="0056160F">
        <w:rPr>
          <w:rFonts w:ascii="Verdana" w:hAnsi="Verdana"/>
          <w:sz w:val="18"/>
          <w:szCs w:val="18"/>
        </w:rPr>
        <w:t>Wbp</w:t>
      </w:r>
      <w:proofErr w:type="spellEnd"/>
      <w:r w:rsidR="00102CF8" w:rsidRPr="0056160F">
        <w:rPr>
          <w:rFonts w:ascii="Verdana" w:hAnsi="Verdana"/>
          <w:sz w:val="18"/>
          <w:szCs w:val="18"/>
        </w:rPr>
        <w:t>.</w:t>
      </w:r>
      <w:r w:rsidR="00102CF8" w:rsidRPr="0056160F">
        <w:rPr>
          <w:rStyle w:val="Voetnootmarkering"/>
          <w:rFonts w:ascii="Verdana" w:hAnsi="Verdana"/>
          <w:sz w:val="18"/>
          <w:szCs w:val="18"/>
        </w:rPr>
        <w:footnoteReference w:id="13"/>
      </w:r>
    </w:p>
    <w:p w14:paraId="49749112" w14:textId="77777777" w:rsidR="007B129E" w:rsidRPr="0056160F" w:rsidRDefault="007B129E" w:rsidP="00CA79E6">
      <w:pPr>
        <w:pStyle w:val="Geenafstand"/>
        <w:spacing w:line="360" w:lineRule="auto"/>
        <w:jc w:val="both"/>
        <w:rPr>
          <w:rFonts w:ascii="Verdana" w:hAnsi="Verdana"/>
          <w:b/>
          <w:sz w:val="18"/>
          <w:szCs w:val="18"/>
        </w:rPr>
      </w:pPr>
    </w:p>
    <w:p w14:paraId="17EE4AFD" w14:textId="77777777" w:rsidR="001B7DC9" w:rsidRPr="0056160F" w:rsidRDefault="001B7DC9" w:rsidP="00CA79E6">
      <w:pPr>
        <w:pStyle w:val="Geenafstand"/>
        <w:spacing w:line="360" w:lineRule="auto"/>
        <w:jc w:val="both"/>
        <w:rPr>
          <w:rFonts w:ascii="Verdana" w:hAnsi="Verdana"/>
          <w:b/>
          <w:sz w:val="18"/>
          <w:szCs w:val="18"/>
        </w:rPr>
      </w:pPr>
      <w:r w:rsidRPr="0056160F">
        <w:rPr>
          <w:rFonts w:ascii="Verdana" w:hAnsi="Verdana"/>
          <w:b/>
          <w:sz w:val="18"/>
          <w:szCs w:val="18"/>
        </w:rPr>
        <w:t>§ 2.1.1 In een vogelvlucht de AVG</w:t>
      </w:r>
    </w:p>
    <w:p w14:paraId="2BBF9185" w14:textId="77777777" w:rsidR="001B7DC9" w:rsidRPr="0056160F" w:rsidRDefault="00235340" w:rsidP="00CA79E6">
      <w:pPr>
        <w:pStyle w:val="Geenafstand"/>
        <w:spacing w:line="360" w:lineRule="auto"/>
        <w:jc w:val="both"/>
        <w:rPr>
          <w:rFonts w:ascii="Verdana" w:hAnsi="Verdana"/>
          <w:sz w:val="18"/>
          <w:szCs w:val="18"/>
        </w:rPr>
      </w:pPr>
      <w:r w:rsidRPr="0056160F">
        <w:rPr>
          <w:rFonts w:ascii="Verdana" w:hAnsi="Verdana"/>
          <w:sz w:val="18"/>
          <w:szCs w:val="18"/>
        </w:rPr>
        <w:t xml:space="preserve">De AVG is vanaf 25 mei 2018 rechtstreeks toepasselijk in de hele </w:t>
      </w:r>
      <w:r w:rsidR="00BE4943" w:rsidRPr="0056160F">
        <w:rPr>
          <w:rFonts w:ascii="Verdana" w:hAnsi="Verdana"/>
          <w:sz w:val="18"/>
          <w:szCs w:val="18"/>
        </w:rPr>
        <w:t>EU</w:t>
      </w:r>
      <w:r w:rsidRPr="0056160F">
        <w:rPr>
          <w:rFonts w:ascii="Verdana" w:hAnsi="Verdana"/>
          <w:sz w:val="18"/>
          <w:szCs w:val="18"/>
        </w:rPr>
        <w:t xml:space="preserve"> en vervangt de </w:t>
      </w:r>
      <w:proofErr w:type="spellStart"/>
      <w:r w:rsidR="00C029FD" w:rsidRPr="0056160F">
        <w:rPr>
          <w:rFonts w:ascii="Verdana" w:hAnsi="Verdana"/>
          <w:sz w:val="18"/>
          <w:szCs w:val="18"/>
        </w:rPr>
        <w:t>Wbp</w:t>
      </w:r>
      <w:proofErr w:type="spellEnd"/>
      <w:r w:rsidR="006F0B38" w:rsidRPr="0056160F">
        <w:rPr>
          <w:rFonts w:ascii="Verdana" w:hAnsi="Verdana"/>
          <w:sz w:val="18"/>
          <w:szCs w:val="18"/>
        </w:rPr>
        <w:t xml:space="preserve"> in Nederland</w:t>
      </w:r>
      <w:r w:rsidR="007B129E" w:rsidRPr="0056160F">
        <w:rPr>
          <w:rFonts w:ascii="Verdana" w:hAnsi="Verdana"/>
          <w:b/>
          <w:sz w:val="18"/>
          <w:szCs w:val="18"/>
        </w:rPr>
        <w:t xml:space="preserve">. </w:t>
      </w:r>
      <w:r w:rsidR="0093131F" w:rsidRPr="0056160F">
        <w:rPr>
          <w:rFonts w:ascii="Verdana" w:hAnsi="Verdana"/>
          <w:sz w:val="18"/>
          <w:szCs w:val="18"/>
        </w:rPr>
        <w:t>D</w:t>
      </w:r>
      <w:r w:rsidR="00462BBA" w:rsidRPr="0056160F">
        <w:rPr>
          <w:rFonts w:ascii="Verdana" w:hAnsi="Verdana"/>
          <w:sz w:val="18"/>
          <w:szCs w:val="18"/>
        </w:rPr>
        <w:t xml:space="preserve">e AVG </w:t>
      </w:r>
      <w:r w:rsidR="0093131F" w:rsidRPr="0056160F">
        <w:rPr>
          <w:rFonts w:ascii="Verdana" w:hAnsi="Verdana"/>
          <w:sz w:val="18"/>
          <w:szCs w:val="18"/>
        </w:rPr>
        <w:t xml:space="preserve">geeft net </w:t>
      </w:r>
      <w:r w:rsidR="00462BBA" w:rsidRPr="0056160F">
        <w:rPr>
          <w:rFonts w:ascii="Verdana" w:hAnsi="Verdana"/>
          <w:sz w:val="18"/>
          <w:szCs w:val="18"/>
        </w:rPr>
        <w:t xml:space="preserve">meer invulling en aanvulling op de bescherming van de privacy van </w:t>
      </w:r>
      <w:r w:rsidR="004407F9" w:rsidRPr="0056160F">
        <w:rPr>
          <w:rFonts w:ascii="Verdana" w:hAnsi="Verdana"/>
          <w:sz w:val="18"/>
          <w:szCs w:val="18"/>
        </w:rPr>
        <w:t>personen</w:t>
      </w:r>
      <w:r w:rsidR="00462BBA" w:rsidRPr="0056160F">
        <w:rPr>
          <w:rFonts w:ascii="Verdana" w:hAnsi="Verdana"/>
          <w:sz w:val="18"/>
          <w:szCs w:val="18"/>
        </w:rPr>
        <w:t>.</w:t>
      </w:r>
      <w:r w:rsidR="00462BBA" w:rsidRPr="0056160F">
        <w:rPr>
          <w:rStyle w:val="Voetnootmarkering"/>
          <w:rFonts w:ascii="Verdana" w:hAnsi="Verdana"/>
          <w:sz w:val="18"/>
          <w:szCs w:val="18"/>
        </w:rPr>
        <w:footnoteReference w:id="14"/>
      </w:r>
      <w:r w:rsidR="00462BBA" w:rsidRPr="0056160F">
        <w:rPr>
          <w:rFonts w:ascii="Verdana" w:hAnsi="Verdana"/>
          <w:sz w:val="18"/>
          <w:szCs w:val="18"/>
        </w:rPr>
        <w:t xml:space="preserve"> </w:t>
      </w:r>
      <w:r w:rsidR="008D4359" w:rsidRPr="0056160F">
        <w:rPr>
          <w:rFonts w:ascii="Verdana" w:hAnsi="Verdana"/>
          <w:sz w:val="18"/>
          <w:szCs w:val="18"/>
        </w:rPr>
        <w:t>Het voornaamste doel is een geharmoniseerde sfeer in de EU inzake de gegevensbescherming van natuurlijke personen</w:t>
      </w:r>
      <w:r w:rsidR="00D42B48" w:rsidRPr="0056160F">
        <w:rPr>
          <w:rFonts w:ascii="Verdana" w:hAnsi="Verdana"/>
          <w:sz w:val="18"/>
          <w:szCs w:val="18"/>
        </w:rPr>
        <w:t xml:space="preserve"> op grond van artikel 1 AVG.  </w:t>
      </w:r>
      <w:r w:rsidR="00462BBA" w:rsidRPr="0056160F">
        <w:rPr>
          <w:rFonts w:ascii="Verdana" w:hAnsi="Verdana"/>
          <w:sz w:val="18"/>
          <w:szCs w:val="18"/>
        </w:rPr>
        <w:t xml:space="preserve">De vervanging is het gevolg van </w:t>
      </w:r>
      <w:r w:rsidR="009331F7" w:rsidRPr="0056160F">
        <w:rPr>
          <w:rFonts w:ascii="Verdana" w:hAnsi="Verdana"/>
          <w:sz w:val="18"/>
          <w:szCs w:val="18"/>
        </w:rPr>
        <w:t>snelle technologische ontwikkelingen en globalisering. De mate waarin persoonsgegevens worden verzameld en gedeeld, is significant gestegen.</w:t>
      </w:r>
      <w:r w:rsidR="009331F7" w:rsidRPr="0056160F">
        <w:rPr>
          <w:rStyle w:val="Voetnootmarkering"/>
          <w:rFonts w:ascii="Verdana" w:hAnsi="Verdana"/>
          <w:sz w:val="18"/>
          <w:szCs w:val="18"/>
        </w:rPr>
        <w:footnoteReference w:id="15"/>
      </w:r>
      <w:r w:rsidR="004A3020" w:rsidRPr="0056160F">
        <w:rPr>
          <w:rFonts w:ascii="Verdana" w:hAnsi="Verdana"/>
          <w:sz w:val="18"/>
          <w:szCs w:val="18"/>
        </w:rPr>
        <w:t xml:space="preserve"> </w:t>
      </w:r>
      <w:r w:rsidR="00462BBA" w:rsidRPr="0056160F">
        <w:rPr>
          <w:rFonts w:ascii="Verdana" w:hAnsi="Verdana"/>
          <w:sz w:val="18"/>
          <w:szCs w:val="18"/>
        </w:rPr>
        <w:t>Naast de AVG is ook de UAVG van belang</w:t>
      </w:r>
      <w:r w:rsidR="00C86B88" w:rsidRPr="0056160F">
        <w:rPr>
          <w:rFonts w:ascii="Verdana" w:hAnsi="Verdana"/>
          <w:sz w:val="18"/>
          <w:szCs w:val="18"/>
        </w:rPr>
        <w:t xml:space="preserve">, want de UAVG </w:t>
      </w:r>
      <w:r w:rsidR="00296244" w:rsidRPr="0056160F">
        <w:rPr>
          <w:rFonts w:ascii="Verdana" w:hAnsi="Verdana"/>
          <w:sz w:val="18"/>
          <w:szCs w:val="18"/>
        </w:rPr>
        <w:t>geeft in Nederland uitvoering aan de AVG</w:t>
      </w:r>
      <w:r w:rsidR="00C86B88" w:rsidRPr="0056160F">
        <w:rPr>
          <w:rFonts w:ascii="Verdana" w:hAnsi="Verdana"/>
          <w:sz w:val="18"/>
          <w:szCs w:val="18"/>
        </w:rPr>
        <w:t>.</w:t>
      </w:r>
      <w:r w:rsidR="00D63ED9" w:rsidRPr="0056160F">
        <w:rPr>
          <w:rStyle w:val="Voetnootmarkering"/>
          <w:rFonts w:ascii="Verdana" w:hAnsi="Verdana"/>
          <w:sz w:val="18"/>
          <w:szCs w:val="18"/>
        </w:rPr>
        <w:footnoteReference w:id="16"/>
      </w:r>
      <w:r w:rsidR="004A3020" w:rsidRPr="0056160F">
        <w:rPr>
          <w:rFonts w:ascii="Verdana" w:hAnsi="Verdana"/>
          <w:sz w:val="18"/>
          <w:szCs w:val="18"/>
        </w:rPr>
        <w:t xml:space="preserve"> </w:t>
      </w:r>
      <w:r w:rsidR="00CA79E6" w:rsidRPr="0056160F">
        <w:rPr>
          <w:rFonts w:ascii="Verdana" w:hAnsi="Verdana"/>
          <w:sz w:val="18"/>
          <w:szCs w:val="18"/>
        </w:rPr>
        <w:t>D</w:t>
      </w:r>
      <w:r w:rsidR="004A3020" w:rsidRPr="0056160F">
        <w:rPr>
          <w:rFonts w:ascii="Verdana" w:hAnsi="Verdana"/>
          <w:sz w:val="18"/>
          <w:szCs w:val="18"/>
        </w:rPr>
        <w:t xml:space="preserve">e twee wetten </w:t>
      </w:r>
      <w:r w:rsidR="00CA79E6" w:rsidRPr="0056160F">
        <w:rPr>
          <w:rFonts w:ascii="Verdana" w:hAnsi="Verdana"/>
          <w:sz w:val="18"/>
          <w:szCs w:val="18"/>
        </w:rPr>
        <w:t xml:space="preserve">moeten </w:t>
      </w:r>
      <w:r w:rsidR="004A3020" w:rsidRPr="0056160F">
        <w:rPr>
          <w:rFonts w:ascii="Verdana" w:hAnsi="Verdana"/>
          <w:sz w:val="18"/>
          <w:szCs w:val="18"/>
        </w:rPr>
        <w:t>in samenhang worden gelezen.</w:t>
      </w:r>
      <w:r w:rsidR="00C86B88" w:rsidRPr="0056160F">
        <w:rPr>
          <w:rStyle w:val="Voetnootmarkering"/>
          <w:rFonts w:ascii="Verdana" w:hAnsi="Verdana"/>
          <w:sz w:val="18"/>
          <w:szCs w:val="18"/>
        </w:rPr>
        <w:footnoteReference w:id="17"/>
      </w:r>
      <w:r w:rsidR="006E6ED6" w:rsidRPr="0056160F">
        <w:rPr>
          <w:rFonts w:ascii="Verdana" w:hAnsi="Verdana"/>
          <w:sz w:val="18"/>
          <w:szCs w:val="18"/>
        </w:rPr>
        <w:t xml:space="preserve"> Voordat we ingaan op het onderwerp gezamenlijke verwerkingsverantwoordelijken </w:t>
      </w:r>
      <w:r w:rsidR="008A0B75" w:rsidRPr="0056160F">
        <w:rPr>
          <w:rFonts w:ascii="Verdana" w:hAnsi="Verdana"/>
          <w:sz w:val="18"/>
          <w:szCs w:val="18"/>
        </w:rPr>
        <w:t>wordt</w:t>
      </w:r>
      <w:r w:rsidR="006E6ED6" w:rsidRPr="0056160F">
        <w:rPr>
          <w:rFonts w:ascii="Verdana" w:hAnsi="Verdana"/>
          <w:sz w:val="18"/>
          <w:szCs w:val="18"/>
        </w:rPr>
        <w:t xml:space="preserve"> eerst een korte inleiding </w:t>
      </w:r>
      <w:r w:rsidR="002C6C1B" w:rsidRPr="0056160F">
        <w:rPr>
          <w:rFonts w:ascii="Verdana" w:hAnsi="Verdana"/>
          <w:sz w:val="18"/>
          <w:szCs w:val="18"/>
        </w:rPr>
        <w:t>ge</w:t>
      </w:r>
      <w:r w:rsidR="006E6ED6" w:rsidRPr="0056160F">
        <w:rPr>
          <w:rFonts w:ascii="Verdana" w:hAnsi="Verdana"/>
          <w:sz w:val="18"/>
          <w:szCs w:val="18"/>
        </w:rPr>
        <w:t>geven op de belangrijkste punten van de AVG.</w:t>
      </w:r>
    </w:p>
    <w:p w14:paraId="166D40E9" w14:textId="77777777" w:rsidR="001B7DC9" w:rsidRPr="0056160F" w:rsidRDefault="001B7DC9" w:rsidP="00CA79E6">
      <w:pPr>
        <w:pStyle w:val="Geenafstand"/>
        <w:spacing w:line="360" w:lineRule="auto"/>
        <w:jc w:val="both"/>
        <w:rPr>
          <w:rFonts w:ascii="Verdana" w:hAnsi="Verdana"/>
          <w:sz w:val="18"/>
          <w:szCs w:val="18"/>
        </w:rPr>
      </w:pPr>
    </w:p>
    <w:p w14:paraId="785FDE7E" w14:textId="77777777" w:rsidR="00AF6B3A" w:rsidRPr="0056160F" w:rsidRDefault="001B7DC9" w:rsidP="00CA79E6">
      <w:pPr>
        <w:pStyle w:val="Geenafstand"/>
        <w:spacing w:line="360" w:lineRule="auto"/>
        <w:jc w:val="both"/>
        <w:rPr>
          <w:rFonts w:ascii="Verdana" w:hAnsi="Verdana"/>
          <w:b/>
          <w:sz w:val="18"/>
          <w:szCs w:val="18"/>
        </w:rPr>
      </w:pPr>
      <w:r w:rsidRPr="0056160F">
        <w:rPr>
          <w:rFonts w:ascii="Verdana" w:hAnsi="Verdana"/>
          <w:b/>
          <w:sz w:val="18"/>
          <w:szCs w:val="18"/>
        </w:rPr>
        <w:t xml:space="preserve">§ 2.1.2 </w:t>
      </w:r>
      <w:r w:rsidR="00AF6B3A" w:rsidRPr="0056160F">
        <w:rPr>
          <w:rFonts w:ascii="Verdana" w:hAnsi="Verdana"/>
          <w:b/>
          <w:sz w:val="18"/>
          <w:szCs w:val="18"/>
        </w:rPr>
        <w:t>Toepassingsgebied</w:t>
      </w:r>
    </w:p>
    <w:p w14:paraId="10E77C4A" w14:textId="77777777" w:rsidR="002C6C1B" w:rsidRPr="0056160F" w:rsidRDefault="00BF71BA" w:rsidP="00CA79E6">
      <w:pPr>
        <w:pStyle w:val="Geenafstand"/>
        <w:spacing w:line="360" w:lineRule="auto"/>
        <w:jc w:val="both"/>
        <w:rPr>
          <w:rFonts w:ascii="Verdana" w:hAnsi="Verdana"/>
          <w:sz w:val="18"/>
          <w:szCs w:val="18"/>
        </w:rPr>
      </w:pPr>
      <w:r w:rsidRPr="0056160F">
        <w:rPr>
          <w:rFonts w:ascii="Verdana" w:hAnsi="Verdana"/>
          <w:sz w:val="18"/>
          <w:szCs w:val="18"/>
        </w:rPr>
        <w:t xml:space="preserve">Kort gezegd is </w:t>
      </w:r>
      <w:r w:rsidR="00CA79E6" w:rsidRPr="0056160F">
        <w:rPr>
          <w:rFonts w:ascii="Verdana" w:hAnsi="Verdana"/>
          <w:sz w:val="18"/>
          <w:szCs w:val="18"/>
        </w:rPr>
        <w:t xml:space="preserve">de AVG van toepassing </w:t>
      </w:r>
      <w:r w:rsidR="004407F9" w:rsidRPr="0056160F">
        <w:rPr>
          <w:rFonts w:ascii="Verdana" w:hAnsi="Verdana"/>
          <w:sz w:val="18"/>
          <w:szCs w:val="18"/>
        </w:rPr>
        <w:t>in</w:t>
      </w:r>
      <w:r w:rsidR="00CA79E6" w:rsidRPr="0056160F">
        <w:rPr>
          <w:rFonts w:ascii="Verdana" w:hAnsi="Verdana"/>
          <w:sz w:val="18"/>
          <w:szCs w:val="18"/>
        </w:rPr>
        <w:t xml:space="preserve"> de EU</w:t>
      </w:r>
      <w:r w:rsidRPr="0056160F">
        <w:rPr>
          <w:rFonts w:ascii="Verdana" w:hAnsi="Verdana"/>
          <w:sz w:val="18"/>
          <w:szCs w:val="18"/>
        </w:rPr>
        <w:t>, ongeacht of de verwerking in de EU al dan niet plaatsvindt</w:t>
      </w:r>
      <w:r w:rsidR="00CB508F" w:rsidRPr="0056160F">
        <w:rPr>
          <w:rFonts w:ascii="Verdana" w:hAnsi="Verdana"/>
          <w:sz w:val="18"/>
          <w:szCs w:val="18"/>
        </w:rPr>
        <w:t xml:space="preserve"> op grond van artikel 3 AVG</w:t>
      </w:r>
      <w:r w:rsidRPr="0056160F">
        <w:rPr>
          <w:rFonts w:ascii="Verdana" w:hAnsi="Verdana"/>
          <w:sz w:val="18"/>
          <w:szCs w:val="18"/>
        </w:rPr>
        <w:t xml:space="preserve">. </w:t>
      </w:r>
      <w:r w:rsidR="00CB508F" w:rsidRPr="0056160F">
        <w:rPr>
          <w:rFonts w:ascii="Verdana" w:hAnsi="Verdana"/>
          <w:sz w:val="18"/>
          <w:szCs w:val="18"/>
        </w:rPr>
        <w:t xml:space="preserve">Naast het territoriaal toepassingsgebied is er ook nog het materieel toepassingsgebied op grond van artikel 2 AVG. </w:t>
      </w:r>
      <w:bookmarkStart w:id="14" w:name="_Hlk11452372"/>
    </w:p>
    <w:p w14:paraId="1B97E7BF" w14:textId="77777777" w:rsidR="002C6C1B" w:rsidRPr="0056160F" w:rsidRDefault="002C6C1B" w:rsidP="00CA79E6">
      <w:pPr>
        <w:pStyle w:val="Geenafstand"/>
        <w:spacing w:line="360" w:lineRule="auto"/>
        <w:jc w:val="both"/>
        <w:rPr>
          <w:rFonts w:ascii="Verdana" w:hAnsi="Verdana"/>
          <w:sz w:val="18"/>
          <w:szCs w:val="18"/>
        </w:rPr>
      </w:pPr>
    </w:p>
    <w:p w14:paraId="2DA23B17" w14:textId="77777777" w:rsidR="00A13B04" w:rsidRPr="0056160F" w:rsidRDefault="00CA79E6" w:rsidP="00C70CE9">
      <w:pPr>
        <w:pStyle w:val="Geenafstand"/>
        <w:spacing w:line="360" w:lineRule="auto"/>
        <w:jc w:val="both"/>
        <w:rPr>
          <w:rFonts w:ascii="Verdana" w:hAnsi="Verdana"/>
          <w:sz w:val="18"/>
          <w:szCs w:val="18"/>
        </w:rPr>
      </w:pPr>
      <w:r w:rsidRPr="0056160F">
        <w:rPr>
          <w:rFonts w:ascii="Verdana" w:hAnsi="Verdana"/>
          <w:sz w:val="18"/>
          <w:szCs w:val="18"/>
        </w:rPr>
        <w:t xml:space="preserve">De AVG is </w:t>
      </w:r>
      <w:r w:rsidR="00EA5DD4" w:rsidRPr="0056160F">
        <w:rPr>
          <w:rFonts w:ascii="Verdana" w:hAnsi="Verdana"/>
          <w:sz w:val="18"/>
          <w:szCs w:val="18"/>
        </w:rPr>
        <w:t xml:space="preserve">alleen </w:t>
      </w:r>
      <w:r w:rsidRPr="0056160F">
        <w:rPr>
          <w:rFonts w:ascii="Verdana" w:hAnsi="Verdana"/>
          <w:sz w:val="18"/>
          <w:szCs w:val="18"/>
        </w:rPr>
        <w:t>van toepassing als een organisatie</w:t>
      </w:r>
      <w:r w:rsidR="00BF71BA" w:rsidRPr="0056160F">
        <w:rPr>
          <w:rFonts w:ascii="Verdana" w:hAnsi="Verdana"/>
          <w:sz w:val="18"/>
          <w:szCs w:val="18"/>
        </w:rPr>
        <w:t xml:space="preserve"> op een g</w:t>
      </w:r>
      <w:r w:rsidRPr="0056160F">
        <w:rPr>
          <w:rFonts w:ascii="Verdana" w:hAnsi="Verdana"/>
          <w:sz w:val="18"/>
          <w:szCs w:val="18"/>
        </w:rPr>
        <w:t>eautomatiseerd</w:t>
      </w:r>
      <w:r w:rsidR="00BF71BA" w:rsidRPr="0056160F">
        <w:rPr>
          <w:rFonts w:ascii="Verdana" w:hAnsi="Verdana"/>
          <w:sz w:val="18"/>
          <w:szCs w:val="18"/>
        </w:rPr>
        <w:t xml:space="preserve">e manier </w:t>
      </w:r>
      <w:r w:rsidRPr="0056160F">
        <w:rPr>
          <w:rFonts w:ascii="Verdana" w:hAnsi="Verdana"/>
          <w:sz w:val="18"/>
          <w:szCs w:val="18"/>
          <w:u w:val="single"/>
        </w:rPr>
        <w:t>persoonsgegevens</w:t>
      </w:r>
      <w:r w:rsidR="00BF71BA" w:rsidRPr="0056160F">
        <w:rPr>
          <w:rFonts w:ascii="Verdana" w:hAnsi="Verdana"/>
          <w:sz w:val="18"/>
          <w:szCs w:val="18"/>
        </w:rPr>
        <w:t xml:space="preserve"> </w:t>
      </w:r>
      <w:r w:rsidR="00BF71BA" w:rsidRPr="0056160F">
        <w:rPr>
          <w:rFonts w:ascii="Verdana" w:hAnsi="Verdana"/>
          <w:sz w:val="18"/>
          <w:szCs w:val="18"/>
          <w:u w:val="single"/>
        </w:rPr>
        <w:t>verwerkt</w:t>
      </w:r>
      <w:r w:rsidR="00BF71BA" w:rsidRPr="0056160F">
        <w:rPr>
          <w:rFonts w:ascii="Verdana" w:hAnsi="Verdana"/>
          <w:sz w:val="18"/>
          <w:szCs w:val="18"/>
        </w:rPr>
        <w:t xml:space="preserve"> en deze</w:t>
      </w:r>
      <w:r w:rsidRPr="0056160F">
        <w:rPr>
          <w:rFonts w:ascii="Verdana" w:hAnsi="Verdana"/>
          <w:sz w:val="18"/>
          <w:szCs w:val="18"/>
        </w:rPr>
        <w:t xml:space="preserve"> in een </w:t>
      </w:r>
      <w:r w:rsidRPr="0056160F">
        <w:rPr>
          <w:rFonts w:ascii="Verdana" w:hAnsi="Verdana"/>
          <w:sz w:val="18"/>
          <w:szCs w:val="18"/>
          <w:u w:val="single"/>
        </w:rPr>
        <w:t>bestand</w:t>
      </w:r>
      <w:r w:rsidRPr="0056160F">
        <w:rPr>
          <w:rFonts w:ascii="Verdana" w:hAnsi="Verdana"/>
          <w:sz w:val="18"/>
          <w:szCs w:val="18"/>
        </w:rPr>
        <w:t xml:space="preserve"> </w:t>
      </w:r>
      <w:r w:rsidR="00BF71BA" w:rsidRPr="0056160F">
        <w:rPr>
          <w:rFonts w:ascii="Verdana" w:hAnsi="Verdana"/>
          <w:sz w:val="18"/>
          <w:szCs w:val="18"/>
        </w:rPr>
        <w:t xml:space="preserve">opneemt. </w:t>
      </w:r>
      <w:bookmarkEnd w:id="14"/>
      <w:r w:rsidR="00CB508F" w:rsidRPr="0056160F">
        <w:rPr>
          <w:rFonts w:ascii="Verdana" w:hAnsi="Verdana"/>
          <w:sz w:val="18"/>
          <w:szCs w:val="18"/>
        </w:rPr>
        <w:t>Om goed te kunnen interpreteren wat hier onder valt is artikel 4 AVG onmisbaar. Dit artikel vermeld</w:t>
      </w:r>
      <w:r w:rsidR="00325419" w:rsidRPr="0056160F">
        <w:rPr>
          <w:rFonts w:ascii="Verdana" w:hAnsi="Verdana"/>
          <w:sz w:val="18"/>
          <w:szCs w:val="18"/>
        </w:rPr>
        <w:t>t</w:t>
      </w:r>
      <w:r w:rsidR="00CB508F" w:rsidRPr="0056160F">
        <w:rPr>
          <w:rFonts w:ascii="Verdana" w:hAnsi="Verdana"/>
          <w:sz w:val="18"/>
          <w:szCs w:val="18"/>
        </w:rPr>
        <w:t xml:space="preserve"> meerdere definities, waaronder ‘</w:t>
      </w:r>
      <w:r w:rsidR="00BF71BA" w:rsidRPr="0056160F">
        <w:rPr>
          <w:rFonts w:ascii="Verdana" w:hAnsi="Verdana"/>
          <w:sz w:val="18"/>
          <w:szCs w:val="18"/>
        </w:rPr>
        <w:t>persoonsgegevens</w:t>
      </w:r>
      <w:r w:rsidR="00CB508F" w:rsidRPr="0056160F">
        <w:rPr>
          <w:rFonts w:ascii="Verdana" w:hAnsi="Verdana"/>
          <w:sz w:val="18"/>
          <w:szCs w:val="18"/>
        </w:rPr>
        <w:t>’</w:t>
      </w:r>
      <w:r w:rsidR="008D4359" w:rsidRPr="0056160F">
        <w:rPr>
          <w:rFonts w:ascii="Verdana" w:hAnsi="Verdana"/>
          <w:sz w:val="18"/>
          <w:szCs w:val="18"/>
        </w:rPr>
        <w:t xml:space="preserve">, </w:t>
      </w:r>
      <w:r w:rsidR="00CB508F" w:rsidRPr="0056160F">
        <w:rPr>
          <w:rFonts w:ascii="Verdana" w:hAnsi="Verdana"/>
          <w:sz w:val="18"/>
          <w:szCs w:val="18"/>
        </w:rPr>
        <w:t>‘</w:t>
      </w:r>
      <w:r w:rsidR="00BF71BA" w:rsidRPr="0056160F">
        <w:rPr>
          <w:rFonts w:ascii="Verdana" w:hAnsi="Verdana"/>
          <w:sz w:val="18"/>
          <w:szCs w:val="18"/>
        </w:rPr>
        <w:t>verwerking</w:t>
      </w:r>
      <w:r w:rsidR="00CB508F" w:rsidRPr="0056160F">
        <w:rPr>
          <w:rFonts w:ascii="Verdana" w:hAnsi="Verdana"/>
          <w:sz w:val="18"/>
          <w:szCs w:val="18"/>
        </w:rPr>
        <w:t>’</w:t>
      </w:r>
      <w:r w:rsidR="008D4359" w:rsidRPr="0056160F">
        <w:rPr>
          <w:rFonts w:ascii="Verdana" w:hAnsi="Verdana"/>
          <w:sz w:val="18"/>
          <w:szCs w:val="18"/>
        </w:rPr>
        <w:t xml:space="preserve"> en ‘bestand’</w:t>
      </w:r>
      <w:r w:rsidR="00CB508F" w:rsidRPr="0056160F">
        <w:rPr>
          <w:rFonts w:ascii="Verdana" w:hAnsi="Verdana"/>
          <w:sz w:val="18"/>
          <w:szCs w:val="18"/>
        </w:rPr>
        <w:t>.</w:t>
      </w:r>
      <w:r w:rsidR="00FA776B" w:rsidRPr="0056160F">
        <w:rPr>
          <w:rFonts w:ascii="Verdana" w:hAnsi="Verdana"/>
          <w:sz w:val="18"/>
          <w:szCs w:val="18"/>
        </w:rPr>
        <w:t xml:space="preserve"> </w:t>
      </w:r>
      <w:r w:rsidR="002B40CC" w:rsidRPr="0056160F">
        <w:rPr>
          <w:rFonts w:ascii="Verdana" w:hAnsi="Verdana"/>
          <w:sz w:val="18"/>
          <w:szCs w:val="18"/>
        </w:rPr>
        <w:t>Hieronder worden de definities kort toegelicht.</w:t>
      </w:r>
    </w:p>
    <w:p w14:paraId="43C1BDBE" w14:textId="77777777" w:rsidR="00CB508F" w:rsidRPr="0056160F" w:rsidRDefault="00FA776B" w:rsidP="00C82EA3">
      <w:pPr>
        <w:pStyle w:val="Geenafstand"/>
        <w:numPr>
          <w:ilvl w:val="0"/>
          <w:numId w:val="27"/>
        </w:numPr>
        <w:spacing w:line="360" w:lineRule="auto"/>
        <w:jc w:val="both"/>
        <w:rPr>
          <w:rFonts w:ascii="Verdana" w:hAnsi="Verdana"/>
          <w:sz w:val="18"/>
          <w:szCs w:val="18"/>
        </w:rPr>
      </w:pPr>
      <w:r w:rsidRPr="0056160F">
        <w:rPr>
          <w:rFonts w:ascii="Verdana" w:hAnsi="Verdana"/>
          <w:sz w:val="18"/>
          <w:szCs w:val="18"/>
        </w:rPr>
        <w:lastRenderedPageBreak/>
        <w:t xml:space="preserve">Persoonsgegevens zijn </w:t>
      </w:r>
      <w:r w:rsidR="00A13B04" w:rsidRPr="0056160F">
        <w:rPr>
          <w:rFonts w:ascii="Verdana" w:hAnsi="Verdana"/>
          <w:sz w:val="18"/>
          <w:szCs w:val="18"/>
        </w:rPr>
        <w:t>gegevens</w:t>
      </w:r>
      <w:r w:rsidRPr="0056160F">
        <w:rPr>
          <w:rFonts w:ascii="Verdana" w:hAnsi="Verdana"/>
          <w:sz w:val="18"/>
          <w:szCs w:val="18"/>
        </w:rPr>
        <w:t xml:space="preserve"> of te wel </w:t>
      </w:r>
      <w:r w:rsidR="00CB508F" w:rsidRPr="0056160F">
        <w:rPr>
          <w:rFonts w:ascii="Verdana" w:hAnsi="Verdana"/>
          <w:sz w:val="18"/>
          <w:szCs w:val="18"/>
        </w:rPr>
        <w:t>alle informatie over een geïdentificeerde of identificeerbare natuurlijke persoon</w:t>
      </w:r>
      <w:r w:rsidR="00A13B04" w:rsidRPr="0056160F">
        <w:rPr>
          <w:rFonts w:ascii="Verdana" w:hAnsi="Verdana"/>
          <w:sz w:val="18"/>
          <w:szCs w:val="18"/>
        </w:rPr>
        <w:t xml:space="preserve">. </w:t>
      </w:r>
      <w:r w:rsidR="008D4359" w:rsidRPr="0056160F">
        <w:rPr>
          <w:rFonts w:ascii="Verdana" w:hAnsi="Verdana"/>
          <w:sz w:val="18"/>
          <w:szCs w:val="18"/>
        </w:rPr>
        <w:t>Zoals naam</w:t>
      </w:r>
      <w:r w:rsidR="002B40CC" w:rsidRPr="0056160F">
        <w:rPr>
          <w:rFonts w:ascii="Verdana" w:hAnsi="Verdana"/>
          <w:sz w:val="18"/>
          <w:szCs w:val="18"/>
        </w:rPr>
        <w:t xml:space="preserve">, </w:t>
      </w:r>
      <w:r w:rsidR="008D4359" w:rsidRPr="0056160F">
        <w:rPr>
          <w:rFonts w:ascii="Verdana" w:hAnsi="Verdana"/>
          <w:sz w:val="18"/>
          <w:szCs w:val="18"/>
        </w:rPr>
        <w:t>identificatienummer</w:t>
      </w:r>
      <w:r w:rsidR="002B40CC" w:rsidRPr="0056160F">
        <w:rPr>
          <w:rFonts w:ascii="Verdana" w:hAnsi="Verdana"/>
          <w:sz w:val="18"/>
          <w:szCs w:val="18"/>
        </w:rPr>
        <w:t xml:space="preserve"> en </w:t>
      </w:r>
      <w:r w:rsidR="008D4359" w:rsidRPr="0056160F">
        <w:rPr>
          <w:rFonts w:ascii="Verdana" w:hAnsi="Verdana"/>
          <w:sz w:val="18"/>
          <w:szCs w:val="18"/>
        </w:rPr>
        <w:t>locatiegegevens</w:t>
      </w:r>
      <w:r w:rsidR="002B40CC" w:rsidRPr="0056160F">
        <w:rPr>
          <w:rFonts w:ascii="Verdana" w:hAnsi="Verdana"/>
          <w:sz w:val="18"/>
          <w:szCs w:val="18"/>
        </w:rPr>
        <w:t>.</w:t>
      </w:r>
      <w:r w:rsidR="00CE71A2" w:rsidRPr="0056160F">
        <w:rPr>
          <w:rFonts w:ascii="Verdana" w:hAnsi="Verdana"/>
          <w:sz w:val="18"/>
          <w:szCs w:val="18"/>
        </w:rPr>
        <w:t xml:space="preserve"> </w:t>
      </w:r>
      <w:r w:rsidR="002D1C10" w:rsidRPr="0056160F">
        <w:rPr>
          <w:rFonts w:ascii="Verdana" w:hAnsi="Verdana"/>
          <w:sz w:val="18"/>
          <w:szCs w:val="18"/>
        </w:rPr>
        <w:t>Tevens bestaan er bijzondere persoonsgegevens die gevoelig van aard zijn zoals ras en geloofsovertuiging.</w:t>
      </w:r>
      <w:r w:rsidR="002D1C10" w:rsidRPr="0056160F">
        <w:rPr>
          <w:rStyle w:val="Voetnootmarkering"/>
          <w:rFonts w:ascii="Verdana" w:hAnsi="Verdana"/>
          <w:sz w:val="18"/>
          <w:szCs w:val="18"/>
        </w:rPr>
        <w:footnoteReference w:id="18"/>
      </w:r>
    </w:p>
    <w:p w14:paraId="59CC816A" w14:textId="77777777" w:rsidR="00CB508F" w:rsidRPr="0056160F" w:rsidRDefault="00A13B04" w:rsidP="00C82EA3">
      <w:pPr>
        <w:pStyle w:val="Geenafstand"/>
        <w:numPr>
          <w:ilvl w:val="0"/>
          <w:numId w:val="27"/>
        </w:numPr>
        <w:spacing w:line="360" w:lineRule="auto"/>
        <w:jc w:val="both"/>
        <w:rPr>
          <w:rFonts w:ascii="Verdana" w:hAnsi="Verdana"/>
          <w:sz w:val="18"/>
          <w:szCs w:val="18"/>
        </w:rPr>
      </w:pPr>
      <w:r w:rsidRPr="0056160F">
        <w:rPr>
          <w:rFonts w:ascii="Verdana" w:hAnsi="Verdana"/>
          <w:sz w:val="18"/>
          <w:szCs w:val="18"/>
        </w:rPr>
        <w:t xml:space="preserve">Een verwerking is elke bewerking tot persoonsgegevens zoals verzamelen, vastleggen, opslaan en nog veel meer. Een verwerkingshandeling valt al snel onder een verwerking, omdat het begrip verwerking een breed omvanggebied heeft. </w:t>
      </w:r>
    </w:p>
    <w:p w14:paraId="158D9A8C" w14:textId="77777777" w:rsidR="002D1C10" w:rsidRPr="0056160F" w:rsidRDefault="008D4359" w:rsidP="003121A4">
      <w:pPr>
        <w:pStyle w:val="Geenafstand"/>
        <w:numPr>
          <w:ilvl w:val="0"/>
          <w:numId w:val="27"/>
        </w:numPr>
        <w:spacing w:line="360" w:lineRule="auto"/>
        <w:jc w:val="both"/>
        <w:rPr>
          <w:rFonts w:ascii="Verdana" w:hAnsi="Verdana"/>
          <w:sz w:val="18"/>
          <w:szCs w:val="18"/>
        </w:rPr>
      </w:pPr>
      <w:bookmarkStart w:id="15" w:name="_Hlk11445480"/>
      <w:r w:rsidRPr="0056160F">
        <w:rPr>
          <w:rFonts w:ascii="Verdana" w:hAnsi="Verdana"/>
          <w:sz w:val="18"/>
          <w:szCs w:val="18"/>
        </w:rPr>
        <w:t>Een bestand is een elk gestructureerd geheel van persoonsgegevens die volgens bepaalde criteria toegankelijk zijn. Zoals</w:t>
      </w:r>
      <w:r w:rsidR="00AD39ED" w:rsidRPr="0056160F">
        <w:rPr>
          <w:rFonts w:ascii="Verdana" w:hAnsi="Verdana"/>
          <w:sz w:val="18"/>
          <w:szCs w:val="18"/>
        </w:rPr>
        <w:t xml:space="preserve"> el</w:t>
      </w:r>
      <w:r w:rsidR="003121A4" w:rsidRPr="0056160F">
        <w:rPr>
          <w:rFonts w:ascii="Verdana" w:hAnsi="Verdana"/>
          <w:sz w:val="18"/>
          <w:szCs w:val="18"/>
        </w:rPr>
        <w:t>ektronisch</w:t>
      </w:r>
      <w:r w:rsidR="00AD39ED" w:rsidRPr="0056160F">
        <w:rPr>
          <w:rFonts w:ascii="Verdana" w:hAnsi="Verdana"/>
          <w:sz w:val="18"/>
          <w:szCs w:val="18"/>
        </w:rPr>
        <w:t>e</w:t>
      </w:r>
      <w:r w:rsidR="003121A4" w:rsidRPr="0056160F">
        <w:rPr>
          <w:rFonts w:ascii="Verdana" w:hAnsi="Verdana"/>
          <w:sz w:val="18"/>
          <w:szCs w:val="18"/>
        </w:rPr>
        <w:t xml:space="preserve"> dossiers die op alfabetische volgorde in de computer staan. Door het woordje ’geautomatiseerde’ </w:t>
      </w:r>
      <w:r w:rsidR="006F0B38" w:rsidRPr="0056160F">
        <w:rPr>
          <w:rFonts w:ascii="Verdana" w:hAnsi="Verdana"/>
          <w:sz w:val="18"/>
          <w:szCs w:val="18"/>
        </w:rPr>
        <w:t xml:space="preserve">in artikel 2 lid 1 AVG </w:t>
      </w:r>
      <w:r w:rsidR="003121A4" w:rsidRPr="0056160F">
        <w:rPr>
          <w:rFonts w:ascii="Verdana" w:hAnsi="Verdana"/>
          <w:sz w:val="18"/>
          <w:szCs w:val="18"/>
        </w:rPr>
        <w:t>is een bestand meestal technisch ingekleed. Een uitzondering hierop is</w:t>
      </w:r>
      <w:r w:rsidR="002C6C1B" w:rsidRPr="0056160F">
        <w:rPr>
          <w:rFonts w:ascii="Verdana" w:hAnsi="Verdana"/>
          <w:sz w:val="18"/>
          <w:szCs w:val="18"/>
        </w:rPr>
        <w:t xml:space="preserve"> </w:t>
      </w:r>
      <w:r w:rsidR="003121A4" w:rsidRPr="0056160F">
        <w:rPr>
          <w:rFonts w:ascii="Verdana" w:hAnsi="Verdana"/>
          <w:sz w:val="18"/>
          <w:szCs w:val="18"/>
        </w:rPr>
        <w:t>het fysieke dossier</w:t>
      </w:r>
      <w:r w:rsidRPr="0056160F">
        <w:rPr>
          <w:rFonts w:ascii="Verdana" w:hAnsi="Verdana"/>
          <w:sz w:val="18"/>
          <w:szCs w:val="18"/>
        </w:rPr>
        <w:t>.</w:t>
      </w:r>
      <w:r w:rsidRPr="0056160F">
        <w:rPr>
          <w:rStyle w:val="Voetnootmarkering"/>
          <w:rFonts w:ascii="Verdana" w:hAnsi="Verdana"/>
          <w:sz w:val="18"/>
          <w:szCs w:val="18"/>
        </w:rPr>
        <w:footnoteReference w:id="19"/>
      </w:r>
    </w:p>
    <w:bookmarkEnd w:id="15"/>
    <w:p w14:paraId="57064701" w14:textId="77777777" w:rsidR="002D1C10" w:rsidRPr="0056160F" w:rsidRDefault="002D1C10" w:rsidP="00EC7BDA">
      <w:pPr>
        <w:pStyle w:val="Geenafstand"/>
        <w:spacing w:line="360" w:lineRule="auto"/>
        <w:jc w:val="both"/>
        <w:rPr>
          <w:rFonts w:ascii="Verdana" w:hAnsi="Verdana"/>
          <w:sz w:val="18"/>
          <w:szCs w:val="18"/>
        </w:rPr>
      </w:pPr>
    </w:p>
    <w:p w14:paraId="26DEC5A9" w14:textId="77777777" w:rsidR="00AF6B3A" w:rsidRPr="0056160F" w:rsidRDefault="001B7DC9" w:rsidP="00EC7BDA">
      <w:pPr>
        <w:pStyle w:val="Geenafstand"/>
        <w:spacing w:line="360" w:lineRule="auto"/>
        <w:jc w:val="both"/>
        <w:rPr>
          <w:rFonts w:ascii="Verdana" w:hAnsi="Verdana"/>
          <w:b/>
          <w:sz w:val="18"/>
          <w:szCs w:val="18"/>
        </w:rPr>
      </w:pPr>
      <w:r w:rsidRPr="0056160F">
        <w:rPr>
          <w:rFonts w:ascii="Verdana" w:hAnsi="Verdana"/>
          <w:b/>
          <w:sz w:val="18"/>
          <w:szCs w:val="18"/>
        </w:rPr>
        <w:t xml:space="preserve">§ 2.1.3 </w:t>
      </w:r>
      <w:r w:rsidR="00AF6B3A" w:rsidRPr="0056160F">
        <w:rPr>
          <w:rFonts w:ascii="Verdana" w:hAnsi="Verdana"/>
          <w:b/>
          <w:sz w:val="18"/>
          <w:szCs w:val="18"/>
        </w:rPr>
        <w:t xml:space="preserve">Beginselen </w:t>
      </w:r>
    </w:p>
    <w:p w14:paraId="4B51A522" w14:textId="77777777" w:rsidR="00230C9C" w:rsidRPr="0056160F" w:rsidRDefault="009331F7" w:rsidP="00EC7BDA">
      <w:pPr>
        <w:pStyle w:val="Geenafstand"/>
        <w:spacing w:line="360" w:lineRule="auto"/>
        <w:jc w:val="both"/>
        <w:rPr>
          <w:rFonts w:ascii="Verdana" w:hAnsi="Verdana"/>
          <w:sz w:val="18"/>
          <w:szCs w:val="18"/>
        </w:rPr>
      </w:pPr>
      <w:r w:rsidRPr="0056160F">
        <w:rPr>
          <w:rFonts w:ascii="Verdana" w:hAnsi="Verdana"/>
          <w:sz w:val="18"/>
          <w:szCs w:val="18"/>
        </w:rPr>
        <w:t xml:space="preserve">Dankzij de technologie kunnen </w:t>
      </w:r>
      <w:r w:rsidR="00A13B04" w:rsidRPr="0056160F">
        <w:rPr>
          <w:rFonts w:ascii="Verdana" w:hAnsi="Verdana"/>
          <w:sz w:val="18"/>
          <w:szCs w:val="18"/>
        </w:rPr>
        <w:t xml:space="preserve">organisaties </w:t>
      </w:r>
      <w:r w:rsidRPr="0056160F">
        <w:rPr>
          <w:rFonts w:ascii="Verdana" w:hAnsi="Verdana"/>
          <w:sz w:val="18"/>
          <w:szCs w:val="18"/>
        </w:rPr>
        <w:t xml:space="preserve">bij het uitvoeren van hun activiteiten </w:t>
      </w:r>
      <w:r w:rsidR="00082CAB" w:rsidRPr="0056160F">
        <w:rPr>
          <w:rFonts w:ascii="Verdana" w:hAnsi="Verdana"/>
          <w:sz w:val="18"/>
          <w:szCs w:val="18"/>
        </w:rPr>
        <w:t xml:space="preserve">gemakkelijk </w:t>
      </w:r>
      <w:r w:rsidRPr="0056160F">
        <w:rPr>
          <w:rFonts w:ascii="Verdana" w:hAnsi="Verdana"/>
          <w:sz w:val="18"/>
          <w:szCs w:val="18"/>
        </w:rPr>
        <w:t xml:space="preserve">gebruikmaken van persoonsgegevens. </w:t>
      </w:r>
      <w:r w:rsidR="00036140" w:rsidRPr="0056160F">
        <w:rPr>
          <w:rFonts w:ascii="Verdana" w:hAnsi="Verdana"/>
          <w:sz w:val="18"/>
          <w:szCs w:val="18"/>
        </w:rPr>
        <w:t>Veel organisaties</w:t>
      </w:r>
      <w:r w:rsidR="002D1C10" w:rsidRPr="0056160F">
        <w:rPr>
          <w:rFonts w:ascii="Verdana" w:hAnsi="Verdana"/>
          <w:sz w:val="18"/>
          <w:szCs w:val="18"/>
        </w:rPr>
        <w:t xml:space="preserve"> vallen dan in het toepassingsgebied en</w:t>
      </w:r>
      <w:r w:rsidR="00036140" w:rsidRPr="0056160F">
        <w:rPr>
          <w:rFonts w:ascii="Verdana" w:hAnsi="Verdana"/>
          <w:sz w:val="18"/>
          <w:szCs w:val="18"/>
        </w:rPr>
        <w:t xml:space="preserve"> </w:t>
      </w:r>
      <w:r w:rsidR="006B1EF7" w:rsidRPr="0056160F">
        <w:rPr>
          <w:rFonts w:ascii="Verdana" w:hAnsi="Verdana"/>
          <w:sz w:val="18"/>
          <w:szCs w:val="18"/>
        </w:rPr>
        <w:t>komen</w:t>
      </w:r>
      <w:r w:rsidRPr="0056160F">
        <w:rPr>
          <w:rFonts w:ascii="Verdana" w:hAnsi="Verdana"/>
          <w:sz w:val="18"/>
          <w:szCs w:val="18"/>
        </w:rPr>
        <w:t xml:space="preserve"> dus</w:t>
      </w:r>
      <w:r w:rsidR="006B1EF7" w:rsidRPr="0056160F">
        <w:rPr>
          <w:rFonts w:ascii="Verdana" w:hAnsi="Verdana"/>
          <w:sz w:val="18"/>
          <w:szCs w:val="18"/>
        </w:rPr>
        <w:t xml:space="preserve"> </w:t>
      </w:r>
      <w:r w:rsidR="00036140" w:rsidRPr="0056160F">
        <w:rPr>
          <w:rFonts w:ascii="Verdana" w:hAnsi="Verdana"/>
          <w:sz w:val="18"/>
          <w:szCs w:val="18"/>
        </w:rPr>
        <w:t xml:space="preserve">in </w:t>
      </w:r>
      <w:r w:rsidR="00AD39ED" w:rsidRPr="0056160F">
        <w:rPr>
          <w:rFonts w:ascii="Verdana" w:hAnsi="Verdana"/>
          <w:sz w:val="18"/>
          <w:szCs w:val="18"/>
        </w:rPr>
        <w:t>aanraking</w:t>
      </w:r>
      <w:r w:rsidR="006B1EF7" w:rsidRPr="0056160F">
        <w:rPr>
          <w:rFonts w:ascii="Verdana" w:hAnsi="Verdana"/>
          <w:sz w:val="18"/>
          <w:szCs w:val="18"/>
        </w:rPr>
        <w:t xml:space="preserve"> </w:t>
      </w:r>
      <w:r w:rsidR="00036140" w:rsidRPr="0056160F">
        <w:rPr>
          <w:rFonts w:ascii="Verdana" w:hAnsi="Verdana"/>
          <w:sz w:val="18"/>
          <w:szCs w:val="18"/>
        </w:rPr>
        <w:t>met de AVG</w:t>
      </w:r>
      <w:r w:rsidR="00BD080A" w:rsidRPr="0056160F">
        <w:rPr>
          <w:rFonts w:ascii="Verdana" w:hAnsi="Verdana"/>
          <w:sz w:val="18"/>
          <w:szCs w:val="18"/>
        </w:rPr>
        <w:t>.</w:t>
      </w:r>
      <w:r w:rsidR="002D1C10" w:rsidRPr="0056160F">
        <w:rPr>
          <w:rFonts w:ascii="Verdana" w:hAnsi="Verdana"/>
          <w:sz w:val="18"/>
          <w:szCs w:val="18"/>
        </w:rPr>
        <w:t xml:space="preserve"> </w:t>
      </w:r>
      <w:r w:rsidR="00EC7BDA" w:rsidRPr="0056160F">
        <w:rPr>
          <w:rFonts w:ascii="Verdana" w:hAnsi="Verdana"/>
          <w:sz w:val="18"/>
          <w:szCs w:val="18"/>
        </w:rPr>
        <w:t>Middels de zes</w:t>
      </w:r>
      <w:r w:rsidR="00315720" w:rsidRPr="0056160F">
        <w:rPr>
          <w:rFonts w:ascii="Verdana" w:hAnsi="Verdana"/>
          <w:sz w:val="18"/>
          <w:szCs w:val="18"/>
        </w:rPr>
        <w:t xml:space="preserve"> wettelijke </w:t>
      </w:r>
      <w:r w:rsidR="00EC7BDA" w:rsidRPr="0056160F">
        <w:rPr>
          <w:rFonts w:ascii="Verdana" w:hAnsi="Verdana"/>
          <w:sz w:val="18"/>
          <w:szCs w:val="18"/>
        </w:rPr>
        <w:t xml:space="preserve">grondslagen wordt </w:t>
      </w:r>
      <w:r w:rsidR="002D1C10" w:rsidRPr="0056160F">
        <w:rPr>
          <w:rFonts w:ascii="Verdana" w:hAnsi="Verdana"/>
          <w:sz w:val="18"/>
          <w:szCs w:val="18"/>
        </w:rPr>
        <w:t>het</w:t>
      </w:r>
      <w:r w:rsidR="00AD39ED" w:rsidRPr="0056160F">
        <w:rPr>
          <w:rFonts w:ascii="Verdana" w:hAnsi="Verdana"/>
          <w:sz w:val="18"/>
          <w:szCs w:val="18"/>
        </w:rPr>
        <w:t xml:space="preserve"> </w:t>
      </w:r>
      <w:r w:rsidR="002D1C10" w:rsidRPr="0056160F">
        <w:rPr>
          <w:rFonts w:ascii="Verdana" w:hAnsi="Verdana"/>
          <w:sz w:val="18"/>
          <w:szCs w:val="18"/>
        </w:rPr>
        <w:t xml:space="preserve">voornaamste </w:t>
      </w:r>
      <w:r w:rsidR="00EC7BDA" w:rsidRPr="0056160F">
        <w:rPr>
          <w:rFonts w:ascii="Verdana" w:hAnsi="Verdana"/>
          <w:sz w:val="18"/>
          <w:szCs w:val="18"/>
        </w:rPr>
        <w:t>doel</w:t>
      </w:r>
      <w:r w:rsidR="002D1C10" w:rsidRPr="0056160F">
        <w:rPr>
          <w:rFonts w:ascii="Verdana" w:hAnsi="Verdana"/>
          <w:sz w:val="18"/>
          <w:szCs w:val="18"/>
        </w:rPr>
        <w:t>, het niveau van bescherming van persoonsgegevens te verhogen,</w:t>
      </w:r>
      <w:r w:rsidR="00EC7BDA" w:rsidRPr="0056160F">
        <w:rPr>
          <w:rFonts w:ascii="Verdana" w:hAnsi="Verdana"/>
          <w:sz w:val="18"/>
          <w:szCs w:val="18"/>
        </w:rPr>
        <w:t xml:space="preserve"> gerealiseerd op grond van artikel </w:t>
      </w:r>
      <w:r w:rsidR="002258B2" w:rsidRPr="0056160F">
        <w:rPr>
          <w:rFonts w:ascii="Verdana" w:hAnsi="Verdana"/>
          <w:sz w:val="18"/>
          <w:szCs w:val="18"/>
        </w:rPr>
        <w:t>5</w:t>
      </w:r>
      <w:r w:rsidR="00EC7BDA" w:rsidRPr="0056160F">
        <w:rPr>
          <w:rFonts w:ascii="Verdana" w:hAnsi="Verdana"/>
          <w:sz w:val="18"/>
          <w:szCs w:val="18"/>
        </w:rPr>
        <w:t xml:space="preserve"> AVG. Zonder een wettelijke grondslag is een gegevensverwerking niet recht</w:t>
      </w:r>
      <w:r w:rsidR="00DF37AC" w:rsidRPr="0056160F">
        <w:rPr>
          <w:rFonts w:ascii="Verdana" w:hAnsi="Verdana"/>
          <w:sz w:val="18"/>
          <w:szCs w:val="18"/>
        </w:rPr>
        <w:t>matig</w:t>
      </w:r>
      <w:r w:rsidR="00EC7BDA" w:rsidRPr="0056160F">
        <w:rPr>
          <w:rFonts w:ascii="Verdana" w:hAnsi="Verdana"/>
          <w:sz w:val="18"/>
          <w:szCs w:val="18"/>
        </w:rPr>
        <w:t xml:space="preserve">. </w:t>
      </w:r>
      <w:r w:rsidR="00F25474" w:rsidRPr="0056160F">
        <w:rPr>
          <w:rFonts w:ascii="Verdana" w:hAnsi="Verdana"/>
          <w:sz w:val="18"/>
          <w:szCs w:val="18"/>
        </w:rPr>
        <w:t xml:space="preserve">De verwerking van persoonsgegevens mag niet plaatsvinden. </w:t>
      </w:r>
      <w:r w:rsidR="00EC7BDA" w:rsidRPr="0056160F">
        <w:rPr>
          <w:rFonts w:ascii="Verdana" w:hAnsi="Verdana"/>
          <w:sz w:val="18"/>
          <w:szCs w:val="18"/>
        </w:rPr>
        <w:t xml:space="preserve">Daarom is het van groot belang om een grondslag te hanteren. De zes rechtsgrondslagen zijn: </w:t>
      </w:r>
    </w:p>
    <w:p w14:paraId="1638E0CC" w14:textId="77777777" w:rsidR="00230C9C" w:rsidRPr="0056160F" w:rsidRDefault="00230C9C" w:rsidP="00230C9C">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T</w:t>
      </w:r>
      <w:r w:rsidR="00EC7BDA" w:rsidRPr="0056160F">
        <w:rPr>
          <w:rFonts w:ascii="Verdana" w:hAnsi="Verdana"/>
          <w:sz w:val="18"/>
          <w:szCs w:val="18"/>
        </w:rPr>
        <w:t>oestemming</w:t>
      </w:r>
      <w:r w:rsidRPr="0056160F">
        <w:rPr>
          <w:rFonts w:ascii="Verdana" w:hAnsi="Verdana"/>
          <w:sz w:val="18"/>
          <w:szCs w:val="18"/>
        </w:rPr>
        <w:t>;</w:t>
      </w:r>
    </w:p>
    <w:p w14:paraId="1F14A49D" w14:textId="77777777" w:rsidR="00230C9C" w:rsidRPr="0056160F" w:rsidRDefault="00230C9C" w:rsidP="00230C9C">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O</w:t>
      </w:r>
      <w:r w:rsidR="00EC7BDA" w:rsidRPr="0056160F">
        <w:rPr>
          <w:rFonts w:ascii="Verdana" w:hAnsi="Verdana"/>
          <w:sz w:val="18"/>
          <w:szCs w:val="18"/>
        </w:rPr>
        <w:t>vereenkomst</w:t>
      </w:r>
      <w:r w:rsidRPr="0056160F">
        <w:rPr>
          <w:rFonts w:ascii="Verdana" w:hAnsi="Verdana"/>
          <w:sz w:val="18"/>
          <w:szCs w:val="18"/>
        </w:rPr>
        <w:t>;</w:t>
      </w:r>
      <w:r w:rsidR="00EC7BDA" w:rsidRPr="0056160F">
        <w:rPr>
          <w:rFonts w:ascii="Verdana" w:hAnsi="Verdana"/>
          <w:sz w:val="18"/>
          <w:szCs w:val="18"/>
        </w:rPr>
        <w:t xml:space="preserve"> </w:t>
      </w:r>
    </w:p>
    <w:p w14:paraId="75FBDED8" w14:textId="77777777" w:rsidR="00230C9C" w:rsidRPr="0056160F" w:rsidRDefault="00230C9C" w:rsidP="00230C9C">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W</w:t>
      </w:r>
      <w:r w:rsidR="00EC7BDA" w:rsidRPr="0056160F">
        <w:rPr>
          <w:rFonts w:ascii="Verdana" w:hAnsi="Verdana"/>
          <w:sz w:val="18"/>
          <w:szCs w:val="18"/>
        </w:rPr>
        <w:t>ettelijke</w:t>
      </w:r>
      <w:r w:rsidRPr="0056160F">
        <w:rPr>
          <w:rFonts w:ascii="Verdana" w:hAnsi="Verdana"/>
          <w:sz w:val="18"/>
          <w:szCs w:val="18"/>
        </w:rPr>
        <w:t>;</w:t>
      </w:r>
    </w:p>
    <w:p w14:paraId="5AA0ED11" w14:textId="77777777" w:rsidR="00230C9C" w:rsidRPr="0056160F" w:rsidRDefault="00230C9C" w:rsidP="00230C9C">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V</w:t>
      </w:r>
      <w:r w:rsidR="00EC7BDA" w:rsidRPr="0056160F">
        <w:rPr>
          <w:rFonts w:ascii="Verdana" w:hAnsi="Verdana"/>
          <w:sz w:val="18"/>
          <w:szCs w:val="18"/>
        </w:rPr>
        <w:t>erplichting</w:t>
      </w:r>
      <w:r w:rsidRPr="0056160F">
        <w:rPr>
          <w:rFonts w:ascii="Verdana" w:hAnsi="Verdana"/>
          <w:sz w:val="18"/>
          <w:szCs w:val="18"/>
        </w:rPr>
        <w:t>;</w:t>
      </w:r>
      <w:r w:rsidR="00EC7BDA" w:rsidRPr="0056160F">
        <w:rPr>
          <w:rFonts w:ascii="Verdana" w:hAnsi="Verdana"/>
          <w:sz w:val="18"/>
          <w:szCs w:val="18"/>
        </w:rPr>
        <w:t xml:space="preserve"> </w:t>
      </w:r>
    </w:p>
    <w:p w14:paraId="6AB394E4" w14:textId="77777777" w:rsidR="00230C9C" w:rsidRPr="0056160F" w:rsidRDefault="00230C9C" w:rsidP="00230C9C">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V</w:t>
      </w:r>
      <w:r w:rsidR="00EC7BDA" w:rsidRPr="0056160F">
        <w:rPr>
          <w:rFonts w:ascii="Verdana" w:hAnsi="Verdana"/>
          <w:sz w:val="18"/>
          <w:szCs w:val="18"/>
        </w:rPr>
        <w:t>itale belangen</w:t>
      </w:r>
      <w:r w:rsidRPr="0056160F">
        <w:rPr>
          <w:rFonts w:ascii="Verdana" w:hAnsi="Verdana"/>
          <w:sz w:val="18"/>
          <w:szCs w:val="18"/>
        </w:rPr>
        <w:t xml:space="preserve">; </w:t>
      </w:r>
      <w:r w:rsidR="00EC7BDA" w:rsidRPr="0056160F">
        <w:rPr>
          <w:rFonts w:ascii="Verdana" w:hAnsi="Verdana"/>
          <w:sz w:val="18"/>
          <w:szCs w:val="18"/>
        </w:rPr>
        <w:t xml:space="preserve"> </w:t>
      </w:r>
    </w:p>
    <w:p w14:paraId="0663E85E" w14:textId="77777777" w:rsidR="006F0B38" w:rsidRPr="0056160F" w:rsidRDefault="00230C9C" w:rsidP="00AC1E97">
      <w:pPr>
        <w:pStyle w:val="Geenafstand"/>
        <w:numPr>
          <w:ilvl w:val="0"/>
          <w:numId w:val="4"/>
        </w:numPr>
        <w:spacing w:line="360" w:lineRule="auto"/>
        <w:jc w:val="both"/>
        <w:rPr>
          <w:rFonts w:ascii="Verdana" w:hAnsi="Verdana"/>
          <w:sz w:val="18"/>
          <w:szCs w:val="18"/>
        </w:rPr>
      </w:pPr>
      <w:r w:rsidRPr="0056160F">
        <w:rPr>
          <w:rFonts w:ascii="Verdana" w:hAnsi="Verdana"/>
          <w:sz w:val="18"/>
          <w:szCs w:val="18"/>
        </w:rPr>
        <w:t>A</w:t>
      </w:r>
      <w:r w:rsidR="00EC7BDA" w:rsidRPr="0056160F">
        <w:rPr>
          <w:rFonts w:ascii="Verdana" w:hAnsi="Verdana"/>
          <w:sz w:val="18"/>
          <w:szCs w:val="18"/>
        </w:rPr>
        <w:t>lgemeen belang</w:t>
      </w:r>
      <w:r w:rsidRPr="0056160F">
        <w:rPr>
          <w:rFonts w:ascii="Verdana" w:hAnsi="Verdana"/>
          <w:sz w:val="18"/>
          <w:szCs w:val="18"/>
        </w:rPr>
        <w:t xml:space="preserve"> en </w:t>
      </w:r>
      <w:r w:rsidR="00EC7BDA" w:rsidRPr="0056160F">
        <w:rPr>
          <w:rFonts w:ascii="Verdana" w:hAnsi="Verdana"/>
          <w:sz w:val="18"/>
          <w:szCs w:val="18"/>
        </w:rPr>
        <w:t>gerechtvaardigd belang.</w:t>
      </w:r>
      <w:r w:rsidR="00EC7BDA" w:rsidRPr="0056160F">
        <w:rPr>
          <w:rStyle w:val="Voetnootmarkering"/>
          <w:rFonts w:ascii="Verdana" w:hAnsi="Verdana"/>
          <w:sz w:val="18"/>
          <w:szCs w:val="18"/>
        </w:rPr>
        <w:footnoteReference w:id="20"/>
      </w:r>
    </w:p>
    <w:p w14:paraId="4A4151E3" w14:textId="77777777" w:rsidR="00DC7E1E" w:rsidRPr="0056160F" w:rsidRDefault="00DC7E1E" w:rsidP="00DC7E1E">
      <w:pPr>
        <w:pStyle w:val="Geenafstand"/>
        <w:spacing w:line="360" w:lineRule="auto"/>
        <w:jc w:val="both"/>
        <w:rPr>
          <w:rFonts w:ascii="Verdana" w:hAnsi="Verdana"/>
          <w:sz w:val="18"/>
          <w:szCs w:val="18"/>
        </w:rPr>
      </w:pPr>
    </w:p>
    <w:p w14:paraId="46EF44B6" w14:textId="77777777" w:rsidR="00AF6B3A" w:rsidRPr="0056160F" w:rsidRDefault="001B7DC9"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2.1.4 </w:t>
      </w:r>
      <w:r w:rsidR="00AF6B3A" w:rsidRPr="0056160F">
        <w:rPr>
          <w:rFonts w:ascii="Verdana" w:hAnsi="Verdana"/>
          <w:b/>
          <w:sz w:val="18"/>
          <w:szCs w:val="18"/>
        </w:rPr>
        <w:t>Recht</w:t>
      </w:r>
      <w:r w:rsidR="00D04086" w:rsidRPr="0056160F">
        <w:rPr>
          <w:rFonts w:ascii="Verdana" w:hAnsi="Verdana"/>
          <w:b/>
          <w:sz w:val="18"/>
          <w:szCs w:val="18"/>
        </w:rPr>
        <w:t>en</w:t>
      </w:r>
      <w:r w:rsidR="00AF6B3A" w:rsidRPr="0056160F">
        <w:rPr>
          <w:rFonts w:ascii="Verdana" w:hAnsi="Verdana"/>
          <w:b/>
          <w:sz w:val="18"/>
          <w:szCs w:val="18"/>
        </w:rPr>
        <w:t xml:space="preserve"> van betrokkenen</w:t>
      </w:r>
      <w:r w:rsidR="00DB7E51" w:rsidRPr="0056160F">
        <w:rPr>
          <w:rFonts w:ascii="Verdana" w:hAnsi="Verdana"/>
          <w:b/>
          <w:sz w:val="18"/>
          <w:szCs w:val="18"/>
        </w:rPr>
        <w:t xml:space="preserve"> </w:t>
      </w:r>
    </w:p>
    <w:p w14:paraId="642BCC63" w14:textId="77777777" w:rsidR="00340454" w:rsidRPr="0056160F" w:rsidRDefault="00036140" w:rsidP="00340454">
      <w:pPr>
        <w:pStyle w:val="Geenafstand"/>
        <w:spacing w:line="360" w:lineRule="auto"/>
        <w:jc w:val="both"/>
        <w:rPr>
          <w:rFonts w:ascii="Verdana" w:hAnsi="Verdana"/>
          <w:sz w:val="18"/>
          <w:szCs w:val="18"/>
        </w:rPr>
      </w:pPr>
      <w:r w:rsidRPr="0056160F">
        <w:rPr>
          <w:rFonts w:ascii="Verdana" w:hAnsi="Verdana"/>
          <w:sz w:val="18"/>
          <w:szCs w:val="18"/>
        </w:rPr>
        <w:t xml:space="preserve">Om het doel nog meer te </w:t>
      </w:r>
      <w:r w:rsidR="006B1EF7" w:rsidRPr="0056160F">
        <w:rPr>
          <w:rFonts w:ascii="Verdana" w:hAnsi="Verdana"/>
          <w:sz w:val="18"/>
          <w:szCs w:val="18"/>
        </w:rPr>
        <w:t xml:space="preserve">versterken </w:t>
      </w:r>
      <w:r w:rsidRPr="0056160F">
        <w:rPr>
          <w:rFonts w:ascii="Verdana" w:hAnsi="Verdana"/>
          <w:sz w:val="18"/>
          <w:szCs w:val="18"/>
        </w:rPr>
        <w:t xml:space="preserve">zijn ook de </w:t>
      </w:r>
      <w:r w:rsidR="00FB4ED1" w:rsidRPr="0056160F">
        <w:rPr>
          <w:rFonts w:ascii="Verdana" w:hAnsi="Verdana"/>
          <w:sz w:val="18"/>
          <w:szCs w:val="18"/>
        </w:rPr>
        <w:t>rechten van betrokkenen</w:t>
      </w:r>
      <w:r w:rsidR="00315720" w:rsidRPr="0056160F">
        <w:rPr>
          <w:rFonts w:ascii="Verdana" w:hAnsi="Verdana"/>
          <w:sz w:val="18"/>
          <w:szCs w:val="18"/>
        </w:rPr>
        <w:t xml:space="preserve"> </w:t>
      </w:r>
      <w:r w:rsidRPr="0056160F">
        <w:rPr>
          <w:rFonts w:ascii="Verdana" w:hAnsi="Verdana"/>
          <w:sz w:val="18"/>
          <w:szCs w:val="18"/>
        </w:rPr>
        <w:t>vastgesteld</w:t>
      </w:r>
      <w:r w:rsidR="00315720" w:rsidRPr="0056160F">
        <w:rPr>
          <w:rFonts w:ascii="Verdana" w:hAnsi="Verdana"/>
          <w:sz w:val="18"/>
          <w:szCs w:val="18"/>
        </w:rPr>
        <w:t xml:space="preserve"> op grond van artikel 15 t/m 22 AVG</w:t>
      </w:r>
      <w:r w:rsidR="00B34771" w:rsidRPr="0056160F">
        <w:rPr>
          <w:rFonts w:ascii="Verdana" w:hAnsi="Verdana"/>
          <w:sz w:val="18"/>
          <w:szCs w:val="18"/>
        </w:rPr>
        <w:t>.</w:t>
      </w:r>
      <w:r w:rsidR="005143EB" w:rsidRPr="0056160F">
        <w:rPr>
          <w:rFonts w:ascii="Verdana" w:hAnsi="Verdana"/>
          <w:sz w:val="18"/>
          <w:szCs w:val="18"/>
        </w:rPr>
        <w:t xml:space="preserve"> Artikel 4 lid 1 AVG geeft de definitie weer van een betrokkenen. Een betrokkenen is een geïdentificeerde of identificeerbare natuurlijke persoon op wie de verwerking van persoonsgegevens betrekking heeft. De betrokkenen</w:t>
      </w:r>
      <w:r w:rsidRPr="0056160F">
        <w:rPr>
          <w:rFonts w:ascii="Verdana" w:hAnsi="Verdana"/>
          <w:sz w:val="18"/>
          <w:szCs w:val="18"/>
        </w:rPr>
        <w:t xml:space="preserve"> kan de onderstaande rechten op elk moment </w:t>
      </w:r>
      <w:r w:rsidR="006B1EF7" w:rsidRPr="0056160F">
        <w:rPr>
          <w:rFonts w:ascii="Verdana" w:hAnsi="Verdana"/>
          <w:sz w:val="18"/>
          <w:szCs w:val="18"/>
        </w:rPr>
        <w:t>van de verwerking</w:t>
      </w:r>
      <w:r w:rsidR="00F25474" w:rsidRPr="0056160F">
        <w:rPr>
          <w:rFonts w:ascii="Verdana" w:hAnsi="Verdana"/>
          <w:sz w:val="18"/>
          <w:szCs w:val="18"/>
        </w:rPr>
        <w:t xml:space="preserve"> </w:t>
      </w:r>
      <w:r w:rsidRPr="0056160F">
        <w:rPr>
          <w:rFonts w:ascii="Verdana" w:hAnsi="Verdana"/>
          <w:sz w:val="18"/>
          <w:szCs w:val="18"/>
        </w:rPr>
        <w:t>inroepen bij een verwerkingsverantwoordelijke.</w:t>
      </w:r>
      <w:r w:rsidR="00F85A61" w:rsidRPr="0056160F">
        <w:rPr>
          <w:rFonts w:ascii="Verdana" w:hAnsi="Verdana"/>
          <w:sz w:val="18"/>
          <w:szCs w:val="18"/>
        </w:rPr>
        <w:t xml:space="preserve"> </w:t>
      </w:r>
    </w:p>
    <w:p w14:paraId="7F4CDCBC"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Recht op inzage;</w:t>
      </w:r>
    </w:p>
    <w:p w14:paraId="42BD1248"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 xml:space="preserve">Recht op rectificatie en aanvulling; </w:t>
      </w:r>
    </w:p>
    <w:p w14:paraId="6A7322E7"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Recht op vergetelheid;</w:t>
      </w:r>
    </w:p>
    <w:p w14:paraId="5E0EF473"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 xml:space="preserve">Recht op beperking van de verwerking; </w:t>
      </w:r>
    </w:p>
    <w:p w14:paraId="7EC4B544"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 xml:space="preserve">Recht op </w:t>
      </w:r>
      <w:proofErr w:type="spellStart"/>
      <w:r w:rsidRPr="0056160F">
        <w:rPr>
          <w:rFonts w:ascii="Verdana" w:hAnsi="Verdana"/>
          <w:sz w:val="18"/>
          <w:szCs w:val="18"/>
        </w:rPr>
        <w:t>dataportabiliteit</w:t>
      </w:r>
      <w:proofErr w:type="spellEnd"/>
      <w:r w:rsidRPr="0056160F">
        <w:rPr>
          <w:rFonts w:ascii="Verdana" w:hAnsi="Verdana"/>
          <w:sz w:val="18"/>
          <w:szCs w:val="18"/>
        </w:rPr>
        <w:t>;</w:t>
      </w:r>
    </w:p>
    <w:p w14:paraId="5B6AFB92" w14:textId="77777777" w:rsidR="00340454" w:rsidRPr="0056160F" w:rsidRDefault="00340454" w:rsidP="00340454">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t>Recht van bezwaar tegen verwerking;</w:t>
      </w:r>
    </w:p>
    <w:p w14:paraId="3241F245" w14:textId="77777777" w:rsidR="00340454" w:rsidRPr="0056160F" w:rsidRDefault="00340454" w:rsidP="00510225">
      <w:pPr>
        <w:pStyle w:val="Geenafstand"/>
        <w:numPr>
          <w:ilvl w:val="0"/>
          <w:numId w:val="22"/>
        </w:numPr>
        <w:spacing w:line="360" w:lineRule="auto"/>
        <w:jc w:val="both"/>
        <w:rPr>
          <w:rFonts w:ascii="Verdana" w:hAnsi="Verdana"/>
          <w:sz w:val="18"/>
          <w:szCs w:val="18"/>
        </w:rPr>
      </w:pPr>
      <w:r w:rsidRPr="0056160F">
        <w:rPr>
          <w:rFonts w:ascii="Verdana" w:hAnsi="Verdana"/>
          <w:sz w:val="18"/>
          <w:szCs w:val="18"/>
        </w:rPr>
        <w:lastRenderedPageBreak/>
        <w:t>Recht niet te worden onderwerpen aan geautomatiseerde individuele besluitvorming/profileren.</w:t>
      </w:r>
      <w:r w:rsidRPr="0056160F">
        <w:rPr>
          <w:rStyle w:val="Voetnootmarkering"/>
          <w:rFonts w:ascii="Verdana" w:hAnsi="Verdana"/>
          <w:sz w:val="18"/>
          <w:szCs w:val="18"/>
        </w:rPr>
        <w:footnoteReference w:id="21"/>
      </w:r>
      <w:r w:rsidRPr="0056160F">
        <w:rPr>
          <w:rFonts w:ascii="Verdana" w:hAnsi="Verdana"/>
          <w:sz w:val="18"/>
          <w:szCs w:val="18"/>
        </w:rPr>
        <w:t xml:space="preserve">  </w:t>
      </w:r>
    </w:p>
    <w:p w14:paraId="17ED9F4B" w14:textId="77777777" w:rsidR="00340454" w:rsidRPr="0056160F" w:rsidRDefault="00340454" w:rsidP="00D04086">
      <w:pPr>
        <w:pStyle w:val="Geenafstand"/>
        <w:spacing w:line="360" w:lineRule="auto"/>
        <w:ind w:left="720"/>
        <w:jc w:val="both"/>
        <w:rPr>
          <w:rFonts w:ascii="Verdana" w:hAnsi="Verdana"/>
          <w:sz w:val="18"/>
          <w:szCs w:val="18"/>
        </w:rPr>
      </w:pPr>
    </w:p>
    <w:p w14:paraId="1204ABB5" w14:textId="77777777" w:rsidR="00340454" w:rsidRPr="0056160F" w:rsidRDefault="00F85A61" w:rsidP="00510225">
      <w:pPr>
        <w:pStyle w:val="Geenafstand"/>
        <w:spacing w:line="360" w:lineRule="auto"/>
        <w:jc w:val="both"/>
        <w:rPr>
          <w:rFonts w:ascii="Verdana" w:hAnsi="Verdana"/>
          <w:sz w:val="18"/>
          <w:szCs w:val="18"/>
        </w:rPr>
      </w:pPr>
      <w:r w:rsidRPr="0056160F">
        <w:rPr>
          <w:rFonts w:ascii="Verdana" w:hAnsi="Verdana"/>
          <w:sz w:val="18"/>
          <w:szCs w:val="18"/>
        </w:rPr>
        <w:t xml:space="preserve">Een verwerkingsverantwoordelijke moet kosteloos gehoor geven en deze rechten faciliteren (door bijvoorbeeld een standardformulier), tenzij het verzoek onredelijk is. Het is daarbij belangrijk dat de verwerkingsverantwoordelijke kan vaststellen dat de betrokkenen daadwerkelijk </w:t>
      </w:r>
      <w:r w:rsidR="009019E8" w:rsidRPr="0056160F">
        <w:rPr>
          <w:rFonts w:ascii="Verdana" w:hAnsi="Verdana"/>
          <w:sz w:val="18"/>
          <w:szCs w:val="18"/>
        </w:rPr>
        <w:t xml:space="preserve">een </w:t>
      </w:r>
      <w:r w:rsidRPr="0056160F">
        <w:rPr>
          <w:rFonts w:ascii="Verdana" w:hAnsi="Verdana"/>
          <w:sz w:val="18"/>
          <w:szCs w:val="18"/>
        </w:rPr>
        <w:t>verzoek indient.</w:t>
      </w:r>
      <w:r w:rsidRPr="0056160F">
        <w:rPr>
          <w:rStyle w:val="Voetnootmarkering"/>
          <w:rFonts w:ascii="Verdana" w:hAnsi="Verdana"/>
          <w:sz w:val="18"/>
          <w:szCs w:val="18"/>
        </w:rPr>
        <w:footnoteReference w:id="22"/>
      </w:r>
      <w:r w:rsidR="00FB2FA4" w:rsidRPr="0056160F">
        <w:rPr>
          <w:rFonts w:ascii="Verdana" w:hAnsi="Verdana"/>
          <w:sz w:val="18"/>
          <w:szCs w:val="18"/>
        </w:rPr>
        <w:t xml:space="preserve"> Dit is een van de vele verplichtingen die de AVG op legt aan verwerkingsverantwoordelijke </w:t>
      </w:r>
      <w:r w:rsidR="00510225" w:rsidRPr="0056160F">
        <w:rPr>
          <w:rFonts w:ascii="Verdana" w:hAnsi="Verdana"/>
          <w:sz w:val="18"/>
          <w:szCs w:val="18"/>
        </w:rPr>
        <w:t xml:space="preserve">op grond van </w:t>
      </w:r>
      <w:r w:rsidR="00FB2FA4" w:rsidRPr="0056160F">
        <w:rPr>
          <w:rFonts w:ascii="Verdana" w:hAnsi="Verdana"/>
          <w:sz w:val="18"/>
          <w:szCs w:val="18"/>
        </w:rPr>
        <w:t xml:space="preserve">artikel 4 lid 7, 24 en 26 AVG. </w:t>
      </w:r>
    </w:p>
    <w:p w14:paraId="10CDFBD4" w14:textId="77777777" w:rsidR="00340454" w:rsidRPr="0056160F" w:rsidRDefault="00340454" w:rsidP="00510225">
      <w:pPr>
        <w:pStyle w:val="Geenafstand"/>
        <w:spacing w:line="360" w:lineRule="auto"/>
        <w:jc w:val="both"/>
        <w:rPr>
          <w:rFonts w:ascii="Verdana" w:hAnsi="Verdana"/>
          <w:sz w:val="18"/>
          <w:szCs w:val="18"/>
        </w:rPr>
      </w:pPr>
    </w:p>
    <w:p w14:paraId="4942C084" w14:textId="77777777" w:rsidR="00DC7560" w:rsidRPr="0056160F" w:rsidRDefault="001B7DC9" w:rsidP="00510225">
      <w:pPr>
        <w:pStyle w:val="Geenafstand"/>
        <w:spacing w:line="360" w:lineRule="auto"/>
        <w:jc w:val="both"/>
        <w:rPr>
          <w:rFonts w:ascii="Verdana" w:hAnsi="Verdana"/>
          <w:b/>
          <w:sz w:val="18"/>
          <w:szCs w:val="18"/>
        </w:rPr>
      </w:pPr>
      <w:r w:rsidRPr="0056160F">
        <w:rPr>
          <w:rFonts w:ascii="Verdana" w:hAnsi="Verdana"/>
          <w:b/>
          <w:sz w:val="18"/>
          <w:szCs w:val="18"/>
        </w:rPr>
        <w:t xml:space="preserve">§ 2.1.5 </w:t>
      </w:r>
      <w:r w:rsidR="00CA620E" w:rsidRPr="0056160F">
        <w:rPr>
          <w:rFonts w:ascii="Verdana" w:hAnsi="Verdana"/>
          <w:b/>
          <w:sz w:val="18"/>
          <w:szCs w:val="18"/>
        </w:rPr>
        <w:t xml:space="preserve">Sancties </w:t>
      </w:r>
    </w:p>
    <w:p w14:paraId="20E07341" w14:textId="77777777" w:rsidR="006609F5" w:rsidRPr="0056160F" w:rsidRDefault="00CA620E" w:rsidP="00510225">
      <w:pPr>
        <w:pStyle w:val="Geenafstand"/>
        <w:spacing w:line="360" w:lineRule="auto"/>
        <w:jc w:val="both"/>
        <w:rPr>
          <w:rFonts w:ascii="Verdana" w:hAnsi="Verdana"/>
          <w:sz w:val="18"/>
          <w:szCs w:val="18"/>
        </w:rPr>
      </w:pPr>
      <w:r w:rsidRPr="0056160F">
        <w:rPr>
          <w:rFonts w:ascii="Verdana" w:hAnsi="Verdana"/>
          <w:sz w:val="18"/>
          <w:szCs w:val="18"/>
        </w:rPr>
        <w:t xml:space="preserve">In Nederland </w:t>
      </w:r>
      <w:r w:rsidR="00321F56" w:rsidRPr="0056160F">
        <w:rPr>
          <w:rFonts w:ascii="Verdana" w:hAnsi="Verdana"/>
          <w:sz w:val="18"/>
          <w:szCs w:val="18"/>
        </w:rPr>
        <w:t>is de AP aangewezen als autoriteit die toezicht houd</w:t>
      </w:r>
      <w:r w:rsidR="009019E8" w:rsidRPr="0056160F">
        <w:rPr>
          <w:rFonts w:ascii="Verdana" w:hAnsi="Verdana"/>
          <w:sz w:val="18"/>
          <w:szCs w:val="18"/>
        </w:rPr>
        <w:t>t</w:t>
      </w:r>
      <w:r w:rsidR="00321F56" w:rsidRPr="0056160F">
        <w:rPr>
          <w:rFonts w:ascii="Verdana" w:hAnsi="Verdana"/>
          <w:sz w:val="18"/>
          <w:szCs w:val="18"/>
        </w:rPr>
        <w:t xml:space="preserve"> op de juiste naleving van de AVG. Zij zijn bevoegd om sancties op te leggen op grond van artikel 83 jo. 84 AVG. </w:t>
      </w:r>
    </w:p>
    <w:p w14:paraId="5DB23C49" w14:textId="77777777" w:rsidR="00DC7560" w:rsidRPr="0056160F" w:rsidRDefault="006609F5" w:rsidP="00510225">
      <w:pPr>
        <w:pStyle w:val="Geenafstand"/>
        <w:spacing w:line="360" w:lineRule="auto"/>
        <w:jc w:val="both"/>
        <w:rPr>
          <w:rFonts w:ascii="Verdana" w:hAnsi="Verdana"/>
          <w:sz w:val="18"/>
          <w:szCs w:val="18"/>
        </w:rPr>
      </w:pPr>
      <w:r w:rsidRPr="0056160F">
        <w:rPr>
          <w:rFonts w:ascii="Verdana" w:hAnsi="Verdana"/>
          <w:sz w:val="18"/>
          <w:szCs w:val="18"/>
        </w:rPr>
        <w:t>De administratieve boete is een voor de hand liggende sanctie. Maar lidstaten</w:t>
      </w:r>
      <w:r w:rsidR="004407F9" w:rsidRPr="0056160F">
        <w:rPr>
          <w:rFonts w:ascii="Verdana" w:hAnsi="Verdana"/>
          <w:sz w:val="18"/>
          <w:szCs w:val="18"/>
        </w:rPr>
        <w:t xml:space="preserve"> van de EU</w:t>
      </w:r>
      <w:r w:rsidRPr="0056160F">
        <w:rPr>
          <w:rFonts w:ascii="Verdana" w:hAnsi="Verdana"/>
          <w:sz w:val="18"/>
          <w:szCs w:val="18"/>
        </w:rPr>
        <w:t xml:space="preserve"> mogen ook zelf regels en sancties vaststellen als de AVG niet wordt nageleefd. </w:t>
      </w:r>
      <w:r w:rsidR="00321F56" w:rsidRPr="0056160F">
        <w:rPr>
          <w:rFonts w:ascii="Verdana" w:hAnsi="Verdana"/>
          <w:sz w:val="18"/>
          <w:szCs w:val="18"/>
        </w:rPr>
        <w:t>In de meeste gevallen is de verwerkingsverantwoordelijke aansprakelijk voor het niet nakomen van de AVG.</w:t>
      </w:r>
      <w:r w:rsidR="00321F56" w:rsidRPr="0056160F">
        <w:rPr>
          <w:rStyle w:val="Voetnootmarkering"/>
          <w:rFonts w:ascii="Verdana" w:hAnsi="Verdana"/>
          <w:sz w:val="18"/>
          <w:szCs w:val="18"/>
        </w:rPr>
        <w:footnoteReference w:id="23"/>
      </w:r>
    </w:p>
    <w:p w14:paraId="65BBBBCF" w14:textId="77777777" w:rsidR="00DC7560" w:rsidRPr="0056160F" w:rsidRDefault="00DC7560" w:rsidP="00510225">
      <w:pPr>
        <w:pStyle w:val="Geenafstand"/>
        <w:spacing w:line="360" w:lineRule="auto"/>
        <w:jc w:val="both"/>
        <w:rPr>
          <w:rFonts w:ascii="Verdana" w:hAnsi="Verdana"/>
          <w:sz w:val="18"/>
          <w:szCs w:val="18"/>
        </w:rPr>
      </w:pPr>
    </w:p>
    <w:p w14:paraId="6E20D767" w14:textId="77777777" w:rsidR="00237D5E" w:rsidRPr="0056160F" w:rsidRDefault="00D04086" w:rsidP="00237D5E">
      <w:pPr>
        <w:pStyle w:val="Geenafstand"/>
        <w:spacing w:line="360" w:lineRule="auto"/>
        <w:jc w:val="both"/>
        <w:rPr>
          <w:rFonts w:ascii="Verdana" w:hAnsi="Verdana"/>
          <w:sz w:val="18"/>
          <w:szCs w:val="18"/>
        </w:rPr>
      </w:pPr>
      <w:r w:rsidRPr="0056160F">
        <w:rPr>
          <w:rFonts w:ascii="Verdana" w:hAnsi="Verdana"/>
          <w:sz w:val="18"/>
          <w:szCs w:val="18"/>
        </w:rPr>
        <w:t>In een vogelvlucht zijn de belangrijkste punten van de AVG besproken, namelijk het ontstaan &amp; het doel, het toepassingsgebied, de beginselen</w:t>
      </w:r>
      <w:r w:rsidR="00CA620E" w:rsidRPr="0056160F">
        <w:rPr>
          <w:rFonts w:ascii="Verdana" w:hAnsi="Verdana"/>
          <w:sz w:val="18"/>
          <w:szCs w:val="18"/>
        </w:rPr>
        <w:t>,</w:t>
      </w:r>
      <w:r w:rsidRPr="0056160F">
        <w:rPr>
          <w:rFonts w:ascii="Verdana" w:hAnsi="Verdana"/>
          <w:sz w:val="18"/>
          <w:szCs w:val="18"/>
        </w:rPr>
        <w:t xml:space="preserve"> de rechten van betrokkenen</w:t>
      </w:r>
      <w:r w:rsidR="00CA620E" w:rsidRPr="0056160F">
        <w:rPr>
          <w:rFonts w:ascii="Verdana" w:hAnsi="Verdana"/>
          <w:sz w:val="18"/>
          <w:szCs w:val="18"/>
        </w:rPr>
        <w:t xml:space="preserve"> en de sancties</w:t>
      </w:r>
      <w:r w:rsidRPr="0056160F">
        <w:rPr>
          <w:rFonts w:ascii="Verdana" w:hAnsi="Verdana"/>
          <w:sz w:val="18"/>
          <w:szCs w:val="18"/>
        </w:rPr>
        <w:t xml:space="preserve">. </w:t>
      </w:r>
      <w:r w:rsidR="00CA620E" w:rsidRPr="0056160F">
        <w:rPr>
          <w:rFonts w:ascii="Verdana" w:hAnsi="Verdana"/>
          <w:sz w:val="18"/>
          <w:szCs w:val="18"/>
        </w:rPr>
        <w:t>Natuurlijk omvat de AVG meer dan alleen de voorgenoemde punten, echter is</w:t>
      </w:r>
      <w:r w:rsidR="006609F5" w:rsidRPr="0056160F">
        <w:rPr>
          <w:rFonts w:ascii="Verdana" w:hAnsi="Verdana"/>
          <w:sz w:val="18"/>
          <w:szCs w:val="18"/>
        </w:rPr>
        <w:t xml:space="preserve"> het</w:t>
      </w:r>
      <w:r w:rsidR="00CA620E" w:rsidRPr="0056160F">
        <w:rPr>
          <w:rFonts w:ascii="Verdana" w:hAnsi="Verdana"/>
          <w:sz w:val="18"/>
          <w:szCs w:val="18"/>
        </w:rPr>
        <w:t xml:space="preserve"> voor het onderzoek overbodig om de AVG helemaal uit te spitten. </w:t>
      </w:r>
      <w:r w:rsidR="00497C1C" w:rsidRPr="0056160F">
        <w:rPr>
          <w:rFonts w:ascii="Verdana" w:hAnsi="Verdana"/>
          <w:sz w:val="18"/>
          <w:szCs w:val="18"/>
        </w:rPr>
        <w:t>In d</w:t>
      </w:r>
      <w:r w:rsidR="00CA620E" w:rsidRPr="0056160F">
        <w:rPr>
          <w:rFonts w:ascii="Verdana" w:hAnsi="Verdana"/>
          <w:sz w:val="18"/>
          <w:szCs w:val="18"/>
        </w:rPr>
        <w:t xml:space="preserve">it onderzoek </w:t>
      </w:r>
      <w:r w:rsidR="00C838CE" w:rsidRPr="0056160F">
        <w:rPr>
          <w:rFonts w:ascii="Verdana" w:hAnsi="Verdana"/>
          <w:sz w:val="18"/>
          <w:szCs w:val="18"/>
        </w:rPr>
        <w:t>staat de</w:t>
      </w:r>
      <w:r w:rsidR="00497C1C" w:rsidRPr="0056160F">
        <w:rPr>
          <w:rFonts w:ascii="Verdana" w:hAnsi="Verdana"/>
          <w:sz w:val="18"/>
          <w:szCs w:val="18"/>
        </w:rPr>
        <w:t xml:space="preserve"> </w:t>
      </w:r>
      <w:r w:rsidR="00CA620E" w:rsidRPr="0056160F">
        <w:rPr>
          <w:rFonts w:ascii="Verdana" w:hAnsi="Verdana"/>
          <w:sz w:val="18"/>
          <w:szCs w:val="18"/>
        </w:rPr>
        <w:t>term gezamenlijke verwerkingsverantwoordelijken</w:t>
      </w:r>
      <w:r w:rsidR="00C838CE" w:rsidRPr="0056160F">
        <w:rPr>
          <w:rFonts w:ascii="Verdana" w:hAnsi="Verdana"/>
          <w:sz w:val="18"/>
          <w:szCs w:val="18"/>
        </w:rPr>
        <w:t xml:space="preserve"> centraal</w:t>
      </w:r>
      <w:r w:rsidR="00CA620E" w:rsidRPr="0056160F">
        <w:rPr>
          <w:rFonts w:ascii="Verdana" w:hAnsi="Verdana"/>
          <w:sz w:val="18"/>
          <w:szCs w:val="18"/>
        </w:rPr>
        <w:t xml:space="preserve">. </w:t>
      </w:r>
      <w:r w:rsidR="00FB2FA4" w:rsidRPr="0056160F">
        <w:rPr>
          <w:rFonts w:ascii="Verdana" w:hAnsi="Verdana"/>
          <w:sz w:val="18"/>
          <w:szCs w:val="18"/>
        </w:rPr>
        <w:t>In de volgende paragraven zal nader toelichting worden gegeven</w:t>
      </w:r>
      <w:r w:rsidR="00497C1C" w:rsidRPr="0056160F">
        <w:rPr>
          <w:rFonts w:ascii="Verdana" w:hAnsi="Verdana"/>
          <w:sz w:val="18"/>
          <w:szCs w:val="18"/>
        </w:rPr>
        <w:t xml:space="preserve"> op dit onderwerp. </w:t>
      </w:r>
    </w:p>
    <w:p w14:paraId="7CF47723" w14:textId="77777777" w:rsidR="00DC5A21" w:rsidRPr="0056160F" w:rsidRDefault="00DC5A21" w:rsidP="00237D5E">
      <w:pPr>
        <w:pStyle w:val="Geenafstand"/>
        <w:spacing w:line="360" w:lineRule="auto"/>
        <w:jc w:val="both"/>
        <w:rPr>
          <w:rFonts w:ascii="Verdana" w:hAnsi="Verdana"/>
          <w:sz w:val="18"/>
          <w:szCs w:val="18"/>
        </w:rPr>
      </w:pPr>
    </w:p>
    <w:p w14:paraId="498B6922" w14:textId="77777777" w:rsidR="008B1D84" w:rsidRPr="0056160F" w:rsidRDefault="00E15048" w:rsidP="00237D5E">
      <w:pPr>
        <w:pStyle w:val="Geenafstand"/>
        <w:spacing w:line="360" w:lineRule="auto"/>
        <w:jc w:val="both"/>
        <w:rPr>
          <w:rFonts w:ascii="Verdana" w:hAnsi="Verdana"/>
          <w:sz w:val="18"/>
          <w:szCs w:val="18"/>
        </w:rPr>
      </w:pPr>
      <w:r w:rsidRPr="0056160F">
        <w:rPr>
          <w:rFonts w:ascii="Verdana" w:hAnsi="Verdana"/>
          <w:b/>
          <w:sz w:val="18"/>
          <w:szCs w:val="18"/>
        </w:rPr>
        <w:t>§ 2.2 Verwerkingsverantwoordelijke</w:t>
      </w:r>
      <w:r w:rsidR="008B1D84" w:rsidRPr="0056160F">
        <w:rPr>
          <w:rFonts w:ascii="Verdana" w:hAnsi="Verdana"/>
          <w:b/>
          <w:sz w:val="18"/>
          <w:szCs w:val="18"/>
        </w:rPr>
        <w:tab/>
      </w:r>
    </w:p>
    <w:p w14:paraId="044D1B17" w14:textId="77777777" w:rsidR="00B86218" w:rsidRPr="0056160F" w:rsidRDefault="008B1D84" w:rsidP="00AC1E97">
      <w:pPr>
        <w:pStyle w:val="Geenafstand"/>
        <w:tabs>
          <w:tab w:val="left" w:pos="4729"/>
        </w:tabs>
        <w:spacing w:line="360" w:lineRule="auto"/>
        <w:jc w:val="both"/>
        <w:rPr>
          <w:rFonts w:ascii="Verdana" w:hAnsi="Verdana"/>
          <w:sz w:val="18"/>
          <w:szCs w:val="18"/>
        </w:rPr>
      </w:pPr>
      <w:r w:rsidRPr="0056160F">
        <w:rPr>
          <w:rFonts w:ascii="Verdana" w:hAnsi="Verdana"/>
          <w:sz w:val="18"/>
          <w:szCs w:val="18"/>
        </w:rPr>
        <w:t>Om de term gezamenlijke verwerkingsverantwoordelijken te kunnen toelichten moet</w:t>
      </w:r>
      <w:r w:rsidR="00392862" w:rsidRPr="0056160F">
        <w:rPr>
          <w:rFonts w:ascii="Verdana" w:hAnsi="Verdana"/>
          <w:sz w:val="18"/>
          <w:szCs w:val="18"/>
        </w:rPr>
        <w:t xml:space="preserve"> </w:t>
      </w:r>
      <w:r w:rsidRPr="0056160F">
        <w:rPr>
          <w:rFonts w:ascii="Verdana" w:hAnsi="Verdana"/>
          <w:sz w:val="18"/>
          <w:szCs w:val="18"/>
        </w:rPr>
        <w:t xml:space="preserve"> eerst </w:t>
      </w:r>
      <w:r w:rsidR="00392862" w:rsidRPr="0056160F">
        <w:rPr>
          <w:rFonts w:ascii="Verdana" w:hAnsi="Verdana"/>
          <w:sz w:val="18"/>
          <w:szCs w:val="18"/>
        </w:rPr>
        <w:t>worden stil gestaan bij d</w:t>
      </w:r>
      <w:r w:rsidRPr="0056160F">
        <w:rPr>
          <w:rFonts w:ascii="Verdana" w:hAnsi="Verdana"/>
          <w:sz w:val="18"/>
          <w:szCs w:val="18"/>
        </w:rPr>
        <w:t>e term verwerkingsverantwoordelijke.</w:t>
      </w:r>
      <w:bookmarkStart w:id="16" w:name="_Hlk6749273"/>
      <w:r w:rsidRPr="0056160F">
        <w:rPr>
          <w:rFonts w:ascii="Verdana" w:hAnsi="Verdana"/>
          <w:sz w:val="18"/>
          <w:szCs w:val="18"/>
        </w:rPr>
        <w:t xml:space="preserve"> </w:t>
      </w:r>
      <w:r w:rsidR="008C1259" w:rsidRPr="0056160F">
        <w:rPr>
          <w:rFonts w:ascii="Verdana" w:hAnsi="Verdana"/>
          <w:sz w:val="18"/>
          <w:szCs w:val="18"/>
        </w:rPr>
        <w:t>In artikel 4</w:t>
      </w:r>
      <w:r w:rsidR="007D0863" w:rsidRPr="0056160F">
        <w:rPr>
          <w:rFonts w:ascii="Verdana" w:hAnsi="Verdana"/>
          <w:sz w:val="18"/>
          <w:szCs w:val="18"/>
        </w:rPr>
        <w:t xml:space="preserve"> </w:t>
      </w:r>
      <w:r w:rsidR="008C1259" w:rsidRPr="0056160F">
        <w:rPr>
          <w:rFonts w:ascii="Verdana" w:hAnsi="Verdana"/>
          <w:sz w:val="18"/>
          <w:szCs w:val="18"/>
        </w:rPr>
        <w:t xml:space="preserve">lid 7 AVG </w:t>
      </w:r>
      <w:bookmarkEnd w:id="16"/>
      <w:r w:rsidR="008C1259" w:rsidRPr="0056160F">
        <w:rPr>
          <w:rFonts w:ascii="Verdana" w:hAnsi="Verdana"/>
          <w:sz w:val="18"/>
          <w:szCs w:val="18"/>
        </w:rPr>
        <w:t>wordt een verwerkingsverantwoordelijke omschreven als:</w:t>
      </w:r>
      <w:r w:rsidR="00D51C38" w:rsidRPr="0056160F">
        <w:rPr>
          <w:rFonts w:ascii="Verdana" w:hAnsi="Verdana"/>
          <w:sz w:val="18"/>
          <w:szCs w:val="18"/>
        </w:rPr>
        <w:t xml:space="preserve"> </w:t>
      </w:r>
      <w:r w:rsidR="008C1259" w:rsidRPr="0056160F">
        <w:rPr>
          <w:rFonts w:ascii="Verdana" w:hAnsi="Verdana"/>
          <w:i/>
          <w:sz w:val="18"/>
          <w:szCs w:val="18"/>
        </w:rPr>
        <w:t xml:space="preserve">een </w:t>
      </w:r>
      <w:r w:rsidR="008C1259" w:rsidRPr="0056160F">
        <w:rPr>
          <w:rFonts w:ascii="Verdana" w:hAnsi="Verdana"/>
          <w:i/>
          <w:sz w:val="18"/>
          <w:szCs w:val="18"/>
          <w:u w:val="single"/>
        </w:rPr>
        <w:t>natuurlijke persoon</w:t>
      </w:r>
      <w:r w:rsidR="008C1259" w:rsidRPr="0056160F">
        <w:rPr>
          <w:rFonts w:ascii="Verdana" w:hAnsi="Verdana"/>
          <w:i/>
          <w:sz w:val="18"/>
          <w:szCs w:val="18"/>
        </w:rPr>
        <w:t xml:space="preserve"> of </w:t>
      </w:r>
      <w:r w:rsidR="008C1259" w:rsidRPr="0056160F">
        <w:rPr>
          <w:rFonts w:ascii="Verdana" w:hAnsi="Verdana"/>
          <w:i/>
          <w:sz w:val="18"/>
          <w:szCs w:val="18"/>
          <w:u w:val="single"/>
        </w:rPr>
        <w:t>rechtspersoon</w:t>
      </w:r>
      <w:r w:rsidR="008C1259" w:rsidRPr="0056160F">
        <w:rPr>
          <w:rFonts w:ascii="Verdana" w:hAnsi="Verdana"/>
          <w:i/>
          <w:sz w:val="18"/>
          <w:szCs w:val="18"/>
        </w:rPr>
        <w:t xml:space="preserve">, een </w:t>
      </w:r>
      <w:r w:rsidR="008C1259" w:rsidRPr="0056160F">
        <w:rPr>
          <w:rFonts w:ascii="Verdana" w:hAnsi="Verdana"/>
          <w:i/>
          <w:sz w:val="18"/>
          <w:szCs w:val="18"/>
          <w:u w:val="single"/>
        </w:rPr>
        <w:t>overheidsinstantie</w:t>
      </w:r>
      <w:r w:rsidR="008C1259" w:rsidRPr="0056160F">
        <w:rPr>
          <w:rFonts w:ascii="Verdana" w:hAnsi="Verdana"/>
          <w:i/>
          <w:sz w:val="18"/>
          <w:szCs w:val="18"/>
        </w:rPr>
        <w:t xml:space="preserve">, een </w:t>
      </w:r>
      <w:r w:rsidR="008C1259" w:rsidRPr="0056160F">
        <w:rPr>
          <w:rFonts w:ascii="Verdana" w:hAnsi="Verdana"/>
          <w:i/>
          <w:sz w:val="18"/>
          <w:szCs w:val="18"/>
          <w:u w:val="single"/>
        </w:rPr>
        <w:t>dienst</w:t>
      </w:r>
      <w:r w:rsidR="008C1259" w:rsidRPr="0056160F">
        <w:rPr>
          <w:rFonts w:ascii="Verdana" w:hAnsi="Verdana"/>
          <w:i/>
          <w:sz w:val="18"/>
          <w:szCs w:val="18"/>
        </w:rPr>
        <w:t xml:space="preserve"> of een </w:t>
      </w:r>
      <w:r w:rsidR="008C1259" w:rsidRPr="0056160F">
        <w:rPr>
          <w:rFonts w:ascii="Verdana" w:hAnsi="Verdana"/>
          <w:i/>
          <w:sz w:val="18"/>
          <w:szCs w:val="18"/>
          <w:u w:val="single"/>
        </w:rPr>
        <w:t>ander orgaan</w:t>
      </w:r>
      <w:r w:rsidR="008C1259" w:rsidRPr="0056160F">
        <w:rPr>
          <w:rFonts w:ascii="Verdana" w:hAnsi="Verdana"/>
          <w:i/>
          <w:sz w:val="18"/>
          <w:szCs w:val="18"/>
        </w:rPr>
        <w:t xml:space="preserve"> die/dat, alleen of samen met anderen, het doel van en de middelen voor de verwerking van persoonsgegevens vaststelt.</w:t>
      </w:r>
    </w:p>
    <w:p w14:paraId="1D14FDC0" w14:textId="77777777" w:rsidR="00BD080A" w:rsidRPr="0056160F" w:rsidRDefault="00BD080A" w:rsidP="00BD080A">
      <w:pPr>
        <w:pStyle w:val="Geenafstand"/>
        <w:spacing w:line="360" w:lineRule="auto"/>
        <w:jc w:val="both"/>
        <w:rPr>
          <w:rFonts w:ascii="Verdana" w:hAnsi="Verdana"/>
          <w:sz w:val="18"/>
          <w:szCs w:val="18"/>
        </w:rPr>
      </w:pPr>
    </w:p>
    <w:p w14:paraId="495771A9" w14:textId="77777777" w:rsidR="00DB10EE" w:rsidRPr="0056160F" w:rsidRDefault="00EC70B0" w:rsidP="00AC1E97">
      <w:pPr>
        <w:pStyle w:val="Geenafstand"/>
        <w:spacing w:line="360" w:lineRule="auto"/>
        <w:jc w:val="both"/>
        <w:rPr>
          <w:rFonts w:ascii="Verdana" w:hAnsi="Verdana"/>
          <w:sz w:val="18"/>
          <w:szCs w:val="18"/>
        </w:rPr>
      </w:pPr>
      <w:r w:rsidRPr="0056160F">
        <w:rPr>
          <w:rFonts w:ascii="Verdana" w:hAnsi="Verdana"/>
          <w:sz w:val="18"/>
          <w:szCs w:val="18"/>
        </w:rPr>
        <w:t xml:space="preserve">Het artikel kan als volgt op gesplitst worden. </w:t>
      </w:r>
      <w:r w:rsidR="00BD080A" w:rsidRPr="0056160F">
        <w:rPr>
          <w:rFonts w:ascii="Verdana" w:hAnsi="Verdana"/>
          <w:sz w:val="18"/>
          <w:szCs w:val="18"/>
        </w:rPr>
        <w:t>De onderstreepte woorden la</w:t>
      </w:r>
      <w:r w:rsidRPr="0056160F">
        <w:rPr>
          <w:rFonts w:ascii="Verdana" w:hAnsi="Verdana"/>
          <w:sz w:val="18"/>
          <w:szCs w:val="18"/>
        </w:rPr>
        <w:t xml:space="preserve">at zien </w:t>
      </w:r>
      <w:r w:rsidR="00BD080A" w:rsidRPr="0056160F">
        <w:rPr>
          <w:rFonts w:ascii="Verdana" w:hAnsi="Verdana"/>
          <w:sz w:val="18"/>
          <w:szCs w:val="18"/>
        </w:rPr>
        <w:t>wie onder de term valt. Ook zien we dat een verwerkingsverantwoordelijke persoonsgegevens moet verwerken.</w:t>
      </w:r>
      <w:r w:rsidR="00B42ED3" w:rsidRPr="0056160F">
        <w:rPr>
          <w:rStyle w:val="Voetnootmarkering"/>
          <w:rFonts w:ascii="Verdana" w:hAnsi="Verdana"/>
          <w:sz w:val="18"/>
          <w:szCs w:val="18"/>
        </w:rPr>
        <w:footnoteReference w:id="24"/>
      </w:r>
      <w:r w:rsidR="00BD080A" w:rsidRPr="0056160F">
        <w:rPr>
          <w:rFonts w:ascii="Verdana" w:hAnsi="Verdana"/>
          <w:sz w:val="18"/>
          <w:szCs w:val="18"/>
        </w:rPr>
        <w:t xml:space="preserve"> </w:t>
      </w:r>
      <w:r w:rsidR="00A76892" w:rsidRPr="0056160F">
        <w:rPr>
          <w:rFonts w:ascii="Verdana" w:hAnsi="Verdana"/>
          <w:sz w:val="18"/>
          <w:szCs w:val="18"/>
        </w:rPr>
        <w:t>Zoals eerder al is besproken staan d</w:t>
      </w:r>
      <w:r w:rsidR="00BD080A" w:rsidRPr="0056160F">
        <w:rPr>
          <w:rFonts w:ascii="Verdana" w:hAnsi="Verdana"/>
          <w:sz w:val="18"/>
          <w:szCs w:val="18"/>
        </w:rPr>
        <w:t xml:space="preserve">e definitie van </w:t>
      </w:r>
      <w:r w:rsidRPr="0056160F">
        <w:rPr>
          <w:rFonts w:ascii="Verdana" w:hAnsi="Verdana"/>
          <w:sz w:val="18"/>
          <w:szCs w:val="18"/>
        </w:rPr>
        <w:t>‘</w:t>
      </w:r>
      <w:r w:rsidR="00BD080A" w:rsidRPr="0056160F">
        <w:rPr>
          <w:rFonts w:ascii="Verdana" w:hAnsi="Verdana"/>
          <w:sz w:val="18"/>
          <w:szCs w:val="18"/>
        </w:rPr>
        <w:t>persoonsgegevens</w:t>
      </w:r>
      <w:r w:rsidRPr="0056160F">
        <w:rPr>
          <w:rFonts w:ascii="Verdana" w:hAnsi="Verdana"/>
          <w:sz w:val="18"/>
          <w:szCs w:val="18"/>
        </w:rPr>
        <w:t>’</w:t>
      </w:r>
      <w:r w:rsidR="00BD080A" w:rsidRPr="0056160F">
        <w:rPr>
          <w:rFonts w:ascii="Verdana" w:hAnsi="Verdana"/>
          <w:sz w:val="18"/>
          <w:szCs w:val="18"/>
        </w:rPr>
        <w:t xml:space="preserve"> </w:t>
      </w:r>
      <w:r w:rsidR="00A76892" w:rsidRPr="0056160F">
        <w:rPr>
          <w:rFonts w:ascii="Verdana" w:hAnsi="Verdana"/>
          <w:sz w:val="18"/>
          <w:szCs w:val="18"/>
        </w:rPr>
        <w:t xml:space="preserve">en ‘verwerking’ </w:t>
      </w:r>
      <w:r w:rsidR="00BD080A" w:rsidRPr="0056160F">
        <w:rPr>
          <w:rFonts w:ascii="Verdana" w:hAnsi="Verdana"/>
          <w:sz w:val="18"/>
          <w:szCs w:val="18"/>
        </w:rPr>
        <w:t>in artikel 4 lid 1</w:t>
      </w:r>
      <w:r w:rsidR="00A76892" w:rsidRPr="0056160F">
        <w:rPr>
          <w:rFonts w:ascii="Verdana" w:hAnsi="Verdana"/>
          <w:sz w:val="18"/>
          <w:szCs w:val="18"/>
        </w:rPr>
        <w:t xml:space="preserve"> en 2</w:t>
      </w:r>
      <w:r w:rsidR="00BD080A" w:rsidRPr="0056160F">
        <w:rPr>
          <w:rFonts w:ascii="Verdana" w:hAnsi="Verdana"/>
          <w:sz w:val="18"/>
          <w:szCs w:val="18"/>
        </w:rPr>
        <w:t xml:space="preserve"> AVG. </w:t>
      </w:r>
      <w:r w:rsidRPr="0056160F">
        <w:rPr>
          <w:rFonts w:ascii="Verdana" w:hAnsi="Verdana"/>
          <w:sz w:val="18"/>
          <w:szCs w:val="18"/>
        </w:rPr>
        <w:t xml:space="preserve">De laatste zinsnede geeft aan dat de </w:t>
      </w:r>
      <w:r w:rsidR="00DB10EE" w:rsidRPr="0056160F">
        <w:rPr>
          <w:rFonts w:ascii="Verdana" w:hAnsi="Verdana"/>
          <w:sz w:val="18"/>
          <w:szCs w:val="18"/>
        </w:rPr>
        <w:t>verwerkingsverantwoordelijke</w:t>
      </w:r>
      <w:r w:rsidRPr="0056160F">
        <w:rPr>
          <w:rFonts w:ascii="Verdana" w:hAnsi="Verdana"/>
          <w:sz w:val="18"/>
          <w:szCs w:val="18"/>
        </w:rPr>
        <w:t xml:space="preserve"> beslist</w:t>
      </w:r>
      <w:r w:rsidR="00DB10EE" w:rsidRPr="0056160F">
        <w:rPr>
          <w:rFonts w:ascii="Verdana" w:hAnsi="Verdana"/>
          <w:sz w:val="18"/>
          <w:szCs w:val="18"/>
        </w:rPr>
        <w:t xml:space="preserve"> waarom de persoonsgegevens worden verwerkt en hoe dat gebeurt.</w:t>
      </w:r>
      <w:r w:rsidR="005E725D" w:rsidRPr="0056160F">
        <w:rPr>
          <w:rStyle w:val="Voetnootmarkering"/>
          <w:rFonts w:ascii="Verdana" w:hAnsi="Verdana"/>
          <w:sz w:val="18"/>
          <w:szCs w:val="18"/>
        </w:rPr>
        <w:footnoteReference w:id="25"/>
      </w:r>
      <w:r w:rsidR="00DB10EE" w:rsidRPr="0056160F">
        <w:rPr>
          <w:rFonts w:ascii="Verdana" w:hAnsi="Verdana"/>
          <w:sz w:val="18"/>
          <w:szCs w:val="18"/>
        </w:rPr>
        <w:t xml:space="preserve"> Hij heeft de zeggenschap over </w:t>
      </w:r>
      <w:r w:rsidRPr="0056160F">
        <w:rPr>
          <w:rFonts w:ascii="Verdana" w:hAnsi="Verdana"/>
          <w:sz w:val="18"/>
          <w:szCs w:val="18"/>
        </w:rPr>
        <w:t xml:space="preserve">wat </w:t>
      </w:r>
      <w:r w:rsidR="00DB10EE" w:rsidRPr="0056160F">
        <w:rPr>
          <w:rFonts w:ascii="Verdana" w:hAnsi="Verdana"/>
          <w:sz w:val="18"/>
          <w:szCs w:val="18"/>
        </w:rPr>
        <w:t>wordt verwerkt, kan instructies geven voor de gegevensverwerking en heeft hierop feitelijke invloed</w:t>
      </w:r>
      <w:bookmarkStart w:id="17" w:name="_Hlk11177383"/>
      <w:r w:rsidR="00DB10EE" w:rsidRPr="0056160F">
        <w:rPr>
          <w:rFonts w:ascii="Verdana" w:hAnsi="Verdana"/>
          <w:sz w:val="18"/>
          <w:szCs w:val="18"/>
        </w:rPr>
        <w:t xml:space="preserve">. Het gaat hier vooral om wie daadwerkelijk de beslissingen neemt en feitelijk bepaalt wat er met die </w:t>
      </w:r>
      <w:r w:rsidR="00DB10EE" w:rsidRPr="0056160F">
        <w:rPr>
          <w:rFonts w:ascii="Verdana" w:hAnsi="Verdana"/>
          <w:sz w:val="18"/>
          <w:szCs w:val="18"/>
        </w:rPr>
        <w:lastRenderedPageBreak/>
        <w:t>gegevens gebeurt.</w:t>
      </w:r>
      <w:r w:rsidR="002A49B8" w:rsidRPr="0056160F">
        <w:rPr>
          <w:rStyle w:val="Voetnootmarkering"/>
          <w:rFonts w:ascii="Verdana" w:hAnsi="Verdana"/>
          <w:sz w:val="18"/>
          <w:szCs w:val="18"/>
        </w:rPr>
        <w:footnoteReference w:id="26"/>
      </w:r>
      <w:r w:rsidR="002A49B8" w:rsidRPr="0056160F">
        <w:rPr>
          <w:rFonts w:ascii="Verdana" w:hAnsi="Verdana"/>
          <w:sz w:val="18"/>
          <w:szCs w:val="18"/>
        </w:rPr>
        <w:t xml:space="preserve"> </w:t>
      </w:r>
      <w:bookmarkEnd w:id="17"/>
      <w:r w:rsidR="00C5790A" w:rsidRPr="0056160F">
        <w:rPr>
          <w:rFonts w:ascii="Verdana" w:hAnsi="Verdana"/>
          <w:sz w:val="18"/>
          <w:szCs w:val="18"/>
        </w:rPr>
        <w:t>H</w:t>
      </w:r>
      <w:r w:rsidR="002A49B8" w:rsidRPr="0056160F">
        <w:rPr>
          <w:rFonts w:ascii="Verdana" w:hAnsi="Verdana"/>
          <w:sz w:val="18"/>
          <w:szCs w:val="18"/>
        </w:rPr>
        <w:t>ieronder een beknopt overzicht</w:t>
      </w:r>
      <w:r w:rsidR="00E4320C" w:rsidRPr="0056160F">
        <w:rPr>
          <w:rFonts w:ascii="Verdana" w:hAnsi="Verdana"/>
          <w:sz w:val="18"/>
          <w:szCs w:val="18"/>
        </w:rPr>
        <w:t xml:space="preserve"> waar een verwerkingsverantwoordelijke zeggenschap over heeft</w:t>
      </w:r>
      <w:r w:rsidR="002A49B8" w:rsidRPr="0056160F">
        <w:rPr>
          <w:rFonts w:ascii="Verdana" w:hAnsi="Verdana"/>
          <w:sz w:val="18"/>
          <w:szCs w:val="18"/>
        </w:rPr>
        <w:t xml:space="preserve">: </w:t>
      </w:r>
    </w:p>
    <w:p w14:paraId="52DE2410" w14:textId="77777777" w:rsidR="002A49B8" w:rsidRPr="0056160F" w:rsidRDefault="00EA291A" w:rsidP="002A49B8">
      <w:pPr>
        <w:pStyle w:val="Geenafstand"/>
        <w:numPr>
          <w:ilvl w:val="0"/>
          <w:numId w:val="30"/>
        </w:numPr>
        <w:spacing w:line="360" w:lineRule="auto"/>
        <w:jc w:val="both"/>
        <w:rPr>
          <w:rFonts w:ascii="Verdana" w:hAnsi="Verdana"/>
          <w:sz w:val="18"/>
          <w:szCs w:val="18"/>
        </w:rPr>
      </w:pPr>
      <w:r w:rsidRPr="0056160F">
        <w:rPr>
          <w:rFonts w:ascii="Verdana" w:hAnsi="Verdana"/>
          <w:sz w:val="18"/>
          <w:szCs w:val="18"/>
        </w:rPr>
        <w:t>Het d</w:t>
      </w:r>
      <w:r w:rsidR="002A49B8" w:rsidRPr="0056160F">
        <w:rPr>
          <w:rFonts w:ascii="Verdana" w:hAnsi="Verdana"/>
          <w:sz w:val="18"/>
          <w:szCs w:val="18"/>
        </w:rPr>
        <w:t xml:space="preserve">oel van de verwerking; </w:t>
      </w:r>
    </w:p>
    <w:p w14:paraId="2F1A536E" w14:textId="77777777" w:rsidR="002A49B8" w:rsidRPr="0056160F" w:rsidRDefault="002A49B8" w:rsidP="002A49B8">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 xml:space="preserve">Welke gegevens worden verwerkt; </w:t>
      </w:r>
    </w:p>
    <w:p w14:paraId="1FFF5FBB" w14:textId="77777777" w:rsidR="002A49B8" w:rsidRPr="0056160F" w:rsidRDefault="002A49B8" w:rsidP="002A49B8">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 xml:space="preserve">Hoe lang gegevens moeten worden verwerkt; </w:t>
      </w:r>
    </w:p>
    <w:p w14:paraId="23084853" w14:textId="77777777" w:rsidR="002A49B8" w:rsidRPr="0056160F" w:rsidRDefault="002A49B8" w:rsidP="002A49B8">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Wanneer gegevens moeten worden gewist;</w:t>
      </w:r>
    </w:p>
    <w:p w14:paraId="0FCB6542" w14:textId="77777777" w:rsidR="002A49B8" w:rsidRPr="0056160F" w:rsidRDefault="002A49B8" w:rsidP="002A49B8">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Welke derden toegang hebben.</w:t>
      </w:r>
      <w:r w:rsidRPr="0056160F">
        <w:rPr>
          <w:rStyle w:val="Voetnootmarkering"/>
          <w:rFonts w:ascii="Verdana" w:hAnsi="Verdana"/>
          <w:sz w:val="18"/>
          <w:szCs w:val="18"/>
        </w:rPr>
        <w:footnoteReference w:id="27"/>
      </w:r>
    </w:p>
    <w:p w14:paraId="377941E4" w14:textId="77777777" w:rsidR="002A49B8" w:rsidRPr="0056160F" w:rsidRDefault="002A49B8" w:rsidP="00AC1E97">
      <w:pPr>
        <w:pStyle w:val="Geenafstand"/>
        <w:spacing w:line="360" w:lineRule="auto"/>
        <w:jc w:val="both"/>
        <w:rPr>
          <w:rFonts w:ascii="Verdana" w:hAnsi="Verdana"/>
          <w:sz w:val="18"/>
          <w:szCs w:val="18"/>
        </w:rPr>
      </w:pPr>
    </w:p>
    <w:p w14:paraId="41E1A317" w14:textId="77777777" w:rsidR="00EC70B0" w:rsidRPr="0056160F" w:rsidRDefault="00221ACA" w:rsidP="00AC1E97">
      <w:pPr>
        <w:pStyle w:val="Geenafstand"/>
        <w:spacing w:line="360" w:lineRule="auto"/>
        <w:jc w:val="both"/>
        <w:rPr>
          <w:rFonts w:ascii="Verdana" w:hAnsi="Verdana"/>
          <w:sz w:val="18"/>
          <w:szCs w:val="18"/>
        </w:rPr>
      </w:pPr>
      <w:r w:rsidRPr="0056160F">
        <w:rPr>
          <w:rFonts w:ascii="Verdana" w:hAnsi="Verdana"/>
          <w:sz w:val="18"/>
          <w:szCs w:val="18"/>
        </w:rPr>
        <w:t>Het is belangrijk dat de verwerkingsverantwoordelijke</w:t>
      </w:r>
      <w:r w:rsidR="00A26F0B" w:rsidRPr="0056160F">
        <w:rPr>
          <w:rFonts w:ascii="Verdana" w:hAnsi="Verdana"/>
          <w:sz w:val="18"/>
          <w:szCs w:val="18"/>
        </w:rPr>
        <w:t xml:space="preserve"> eenvoudig kan worden </w:t>
      </w:r>
      <w:r w:rsidRPr="0056160F">
        <w:rPr>
          <w:rFonts w:ascii="Verdana" w:hAnsi="Verdana"/>
          <w:sz w:val="18"/>
          <w:szCs w:val="18"/>
        </w:rPr>
        <w:t>aangewezen.</w:t>
      </w:r>
      <w:r w:rsidR="00620E36" w:rsidRPr="0056160F">
        <w:rPr>
          <w:rFonts w:ascii="Verdana" w:hAnsi="Verdana"/>
          <w:sz w:val="18"/>
          <w:szCs w:val="18"/>
        </w:rPr>
        <w:t xml:space="preserve"> Daarom zijn er drie </w:t>
      </w:r>
      <w:r w:rsidR="00B86218" w:rsidRPr="0056160F">
        <w:rPr>
          <w:rFonts w:ascii="Verdana" w:hAnsi="Verdana"/>
          <w:sz w:val="18"/>
          <w:szCs w:val="18"/>
        </w:rPr>
        <w:t xml:space="preserve">categorieën van situaties </w:t>
      </w:r>
      <w:r w:rsidR="00620E36" w:rsidRPr="0056160F">
        <w:rPr>
          <w:rFonts w:ascii="Verdana" w:hAnsi="Verdana"/>
          <w:sz w:val="18"/>
          <w:szCs w:val="18"/>
        </w:rPr>
        <w:t xml:space="preserve">te </w:t>
      </w:r>
      <w:r w:rsidR="00B86218" w:rsidRPr="0056160F">
        <w:rPr>
          <w:rFonts w:ascii="Verdana" w:hAnsi="Verdana"/>
          <w:sz w:val="18"/>
          <w:szCs w:val="18"/>
        </w:rPr>
        <w:t>onderscheiden</w:t>
      </w:r>
      <w:r w:rsidR="005302BE" w:rsidRPr="0056160F">
        <w:rPr>
          <w:rFonts w:ascii="Verdana" w:hAnsi="Verdana"/>
          <w:sz w:val="18"/>
          <w:szCs w:val="18"/>
        </w:rPr>
        <w:t xml:space="preserve"> waar een verwerkingsverantwoordelijke onder moet vallen</w:t>
      </w:r>
      <w:r w:rsidR="00A76892" w:rsidRPr="0056160F">
        <w:rPr>
          <w:rFonts w:ascii="Verdana" w:hAnsi="Verdana"/>
          <w:sz w:val="18"/>
          <w:szCs w:val="18"/>
        </w:rPr>
        <w:t>.</w:t>
      </w:r>
      <w:r w:rsidR="00B82C2B" w:rsidRPr="0056160F">
        <w:rPr>
          <w:rStyle w:val="Voetnootmarkering"/>
          <w:rFonts w:ascii="Verdana" w:hAnsi="Verdana"/>
          <w:sz w:val="18"/>
          <w:szCs w:val="18"/>
        </w:rPr>
        <w:footnoteReference w:id="28"/>
      </w:r>
    </w:p>
    <w:p w14:paraId="4926970F" w14:textId="77777777" w:rsidR="007E767D" w:rsidRPr="0056160F" w:rsidRDefault="00092AF0" w:rsidP="00E2214B">
      <w:pPr>
        <w:pStyle w:val="Geenafstand"/>
        <w:numPr>
          <w:ilvl w:val="0"/>
          <w:numId w:val="3"/>
        </w:numPr>
        <w:spacing w:line="360" w:lineRule="auto"/>
        <w:jc w:val="both"/>
        <w:rPr>
          <w:rFonts w:ascii="Verdana" w:hAnsi="Verdana"/>
          <w:sz w:val="18"/>
          <w:szCs w:val="18"/>
        </w:rPr>
      </w:pPr>
      <w:r w:rsidRPr="0056160F">
        <w:rPr>
          <w:rFonts w:ascii="Verdana" w:hAnsi="Verdana"/>
          <w:sz w:val="18"/>
          <w:szCs w:val="18"/>
        </w:rPr>
        <w:t>D</w:t>
      </w:r>
      <w:r w:rsidR="00B86218" w:rsidRPr="0056160F">
        <w:rPr>
          <w:rFonts w:ascii="Verdana" w:hAnsi="Verdana"/>
          <w:sz w:val="18"/>
          <w:szCs w:val="18"/>
        </w:rPr>
        <w:t>e</w:t>
      </w:r>
      <w:r w:rsidRPr="0056160F">
        <w:rPr>
          <w:rFonts w:ascii="Verdana" w:hAnsi="Verdana"/>
          <w:sz w:val="18"/>
          <w:szCs w:val="18"/>
        </w:rPr>
        <w:t xml:space="preserve"> </w:t>
      </w:r>
      <w:r w:rsidR="00B86218" w:rsidRPr="0056160F">
        <w:rPr>
          <w:rFonts w:ascii="Verdana" w:hAnsi="Verdana"/>
          <w:sz w:val="18"/>
          <w:szCs w:val="18"/>
        </w:rPr>
        <w:t>juridische bevoegdheid</w:t>
      </w:r>
      <w:r w:rsidR="00EC70B0" w:rsidRPr="0056160F">
        <w:rPr>
          <w:rFonts w:ascii="Verdana" w:hAnsi="Verdana"/>
          <w:sz w:val="18"/>
          <w:szCs w:val="18"/>
        </w:rPr>
        <w:t>;</w:t>
      </w:r>
    </w:p>
    <w:p w14:paraId="687DEFCA" w14:textId="77777777" w:rsidR="00F7175A" w:rsidRPr="0056160F" w:rsidRDefault="00BA3025" w:rsidP="004F7455">
      <w:pPr>
        <w:pStyle w:val="Geenafstand"/>
        <w:spacing w:line="360" w:lineRule="auto"/>
        <w:ind w:left="708"/>
        <w:jc w:val="both"/>
        <w:rPr>
          <w:rFonts w:ascii="Verdana" w:hAnsi="Verdana"/>
          <w:sz w:val="18"/>
          <w:szCs w:val="18"/>
        </w:rPr>
      </w:pPr>
      <w:r w:rsidRPr="0056160F">
        <w:rPr>
          <w:rFonts w:ascii="Verdana" w:hAnsi="Verdana"/>
          <w:sz w:val="18"/>
          <w:szCs w:val="18"/>
        </w:rPr>
        <w:t>De verwerkingsverantwoordelijke is bij de wet aangewezen zoals bijvoorbeeld de Belastingdiens</w:t>
      </w:r>
      <w:r w:rsidR="004F7455" w:rsidRPr="0056160F">
        <w:rPr>
          <w:rFonts w:ascii="Verdana" w:hAnsi="Verdana"/>
          <w:sz w:val="18"/>
          <w:szCs w:val="18"/>
        </w:rPr>
        <w:t>t</w:t>
      </w:r>
    </w:p>
    <w:p w14:paraId="42651450" w14:textId="77777777" w:rsidR="00EC0FE4" w:rsidRPr="0056160F" w:rsidRDefault="00092AF0" w:rsidP="00E2214B">
      <w:pPr>
        <w:pStyle w:val="Geenafstand"/>
        <w:numPr>
          <w:ilvl w:val="0"/>
          <w:numId w:val="3"/>
        </w:numPr>
        <w:spacing w:line="360" w:lineRule="auto"/>
        <w:jc w:val="both"/>
        <w:rPr>
          <w:rFonts w:ascii="Verdana" w:hAnsi="Verdana"/>
          <w:sz w:val="18"/>
          <w:szCs w:val="18"/>
        </w:rPr>
      </w:pPr>
      <w:r w:rsidRPr="0056160F">
        <w:rPr>
          <w:rFonts w:ascii="Verdana" w:hAnsi="Verdana"/>
          <w:sz w:val="18"/>
          <w:szCs w:val="18"/>
        </w:rPr>
        <w:t>D</w:t>
      </w:r>
      <w:r w:rsidR="00B86218" w:rsidRPr="0056160F">
        <w:rPr>
          <w:rFonts w:ascii="Verdana" w:hAnsi="Verdana"/>
          <w:sz w:val="18"/>
          <w:szCs w:val="18"/>
        </w:rPr>
        <w:t>e impliciete bevoegdheid</w:t>
      </w:r>
      <w:r w:rsidR="00EC70B0" w:rsidRPr="0056160F">
        <w:rPr>
          <w:rFonts w:ascii="Verdana" w:hAnsi="Verdana"/>
          <w:sz w:val="18"/>
          <w:szCs w:val="18"/>
        </w:rPr>
        <w:t>;</w:t>
      </w:r>
    </w:p>
    <w:p w14:paraId="3AC92B89" w14:textId="77777777" w:rsidR="00EC70B0" w:rsidRPr="0056160F" w:rsidRDefault="00BA3025" w:rsidP="00EF4B22">
      <w:pPr>
        <w:pStyle w:val="Geenafstand"/>
        <w:spacing w:line="360" w:lineRule="auto"/>
        <w:ind w:left="720"/>
        <w:jc w:val="both"/>
        <w:rPr>
          <w:rFonts w:ascii="Verdana" w:hAnsi="Verdana"/>
          <w:sz w:val="18"/>
          <w:szCs w:val="18"/>
        </w:rPr>
      </w:pPr>
      <w:r w:rsidRPr="0056160F">
        <w:rPr>
          <w:rFonts w:ascii="Verdana" w:hAnsi="Verdana"/>
          <w:sz w:val="18"/>
          <w:szCs w:val="18"/>
        </w:rPr>
        <w:t xml:space="preserve">De verwerkingsverantwoordelijke is niet bij de wet aangewezen, maar </w:t>
      </w:r>
      <w:r w:rsidR="00EC0FE4" w:rsidRPr="0056160F">
        <w:rPr>
          <w:rFonts w:ascii="Verdana" w:hAnsi="Verdana"/>
          <w:sz w:val="18"/>
          <w:szCs w:val="18"/>
        </w:rPr>
        <w:t>op grond van de gangbare regels die gelden in het maatschappelijk verkeer</w:t>
      </w:r>
      <w:r w:rsidR="002B21EC" w:rsidRPr="0056160F">
        <w:rPr>
          <w:rFonts w:ascii="Verdana" w:hAnsi="Verdana"/>
          <w:sz w:val="18"/>
          <w:szCs w:val="18"/>
        </w:rPr>
        <w:t>, z</w:t>
      </w:r>
      <w:r w:rsidRPr="0056160F">
        <w:rPr>
          <w:rFonts w:ascii="Verdana" w:hAnsi="Verdana"/>
          <w:sz w:val="18"/>
          <w:szCs w:val="18"/>
        </w:rPr>
        <w:t xml:space="preserve">oals </w:t>
      </w:r>
      <w:r w:rsidR="00EC0FE4" w:rsidRPr="0056160F">
        <w:rPr>
          <w:rFonts w:ascii="Verdana" w:hAnsi="Verdana"/>
          <w:sz w:val="18"/>
          <w:szCs w:val="18"/>
        </w:rPr>
        <w:t xml:space="preserve"> bijvoorbeeld een werkgever die de gegevens van zijn medewerkers verwerk</w:t>
      </w:r>
      <w:r w:rsidRPr="0056160F">
        <w:rPr>
          <w:rFonts w:ascii="Verdana" w:hAnsi="Verdana"/>
          <w:sz w:val="18"/>
          <w:szCs w:val="18"/>
        </w:rPr>
        <w:t>t.</w:t>
      </w:r>
    </w:p>
    <w:p w14:paraId="529804E1" w14:textId="77777777" w:rsidR="00E3742C" w:rsidRPr="0056160F" w:rsidRDefault="00E3742C" w:rsidP="00EF4B22">
      <w:pPr>
        <w:pStyle w:val="Geenafstand"/>
        <w:spacing w:line="360" w:lineRule="auto"/>
        <w:ind w:left="720"/>
        <w:jc w:val="both"/>
        <w:rPr>
          <w:rFonts w:ascii="Verdana" w:hAnsi="Verdana"/>
          <w:sz w:val="18"/>
          <w:szCs w:val="18"/>
        </w:rPr>
      </w:pPr>
    </w:p>
    <w:p w14:paraId="2D000AF9" w14:textId="77777777" w:rsidR="00EC0FE4" w:rsidRPr="0056160F" w:rsidRDefault="00092AF0" w:rsidP="00E2214B">
      <w:pPr>
        <w:pStyle w:val="Geenafstand"/>
        <w:numPr>
          <w:ilvl w:val="0"/>
          <w:numId w:val="3"/>
        </w:numPr>
        <w:spacing w:line="360" w:lineRule="auto"/>
        <w:jc w:val="both"/>
        <w:rPr>
          <w:rFonts w:ascii="Verdana" w:hAnsi="Verdana"/>
          <w:sz w:val="18"/>
          <w:szCs w:val="18"/>
        </w:rPr>
      </w:pPr>
      <w:r w:rsidRPr="0056160F">
        <w:rPr>
          <w:rFonts w:ascii="Verdana" w:hAnsi="Verdana"/>
          <w:sz w:val="18"/>
          <w:szCs w:val="18"/>
        </w:rPr>
        <w:t>D</w:t>
      </w:r>
      <w:r w:rsidR="00B86218" w:rsidRPr="0056160F">
        <w:rPr>
          <w:rFonts w:ascii="Verdana" w:hAnsi="Verdana"/>
          <w:sz w:val="18"/>
          <w:szCs w:val="18"/>
        </w:rPr>
        <w:t>e feitelijke invloed</w:t>
      </w:r>
      <w:r w:rsidR="00EC70B0" w:rsidRPr="0056160F">
        <w:rPr>
          <w:rFonts w:ascii="Verdana" w:hAnsi="Verdana"/>
          <w:sz w:val="18"/>
          <w:szCs w:val="18"/>
        </w:rPr>
        <w:t>.</w:t>
      </w:r>
    </w:p>
    <w:p w14:paraId="75B1C720" w14:textId="77777777" w:rsidR="003C4DE2" w:rsidRPr="0056160F" w:rsidRDefault="00B86218" w:rsidP="005143EB">
      <w:pPr>
        <w:pStyle w:val="Geenafstand"/>
        <w:spacing w:line="360" w:lineRule="auto"/>
        <w:ind w:left="720"/>
        <w:jc w:val="both"/>
        <w:rPr>
          <w:rFonts w:ascii="Verdana" w:hAnsi="Verdana"/>
          <w:b/>
          <w:sz w:val="18"/>
          <w:szCs w:val="18"/>
        </w:rPr>
      </w:pPr>
      <w:r w:rsidRPr="0056160F">
        <w:rPr>
          <w:rFonts w:ascii="Verdana" w:hAnsi="Verdana"/>
          <w:sz w:val="18"/>
          <w:szCs w:val="18"/>
        </w:rPr>
        <w:t xml:space="preserve">In deze situatie wordt de verwerkingsverantwoordelijkheid vastgesteld op basis van de feitelijke invloed die partijen kunnen uitoefenen op de verwerking van de persoonsgegevens. </w:t>
      </w:r>
      <w:r w:rsidR="0077718E" w:rsidRPr="0056160F">
        <w:rPr>
          <w:rFonts w:ascii="Verdana" w:hAnsi="Verdana"/>
          <w:sz w:val="18"/>
          <w:szCs w:val="18"/>
        </w:rPr>
        <w:t>Het gaat erom wie daadwerkelijk de beslissingen neemt en feitelijk bepaalt wat er met de gegevens gebeurt.</w:t>
      </w:r>
      <w:r w:rsidR="00A86FF7" w:rsidRPr="0056160F">
        <w:rPr>
          <w:rStyle w:val="Voetnootmarkering"/>
          <w:rFonts w:ascii="Verdana" w:hAnsi="Verdana"/>
          <w:sz w:val="18"/>
          <w:szCs w:val="18"/>
        </w:rPr>
        <w:footnoteReference w:id="29"/>
      </w:r>
      <w:r w:rsidR="00DB7E51" w:rsidRPr="0056160F">
        <w:rPr>
          <w:rFonts w:ascii="Verdana" w:hAnsi="Verdana"/>
          <w:sz w:val="18"/>
          <w:szCs w:val="18"/>
        </w:rPr>
        <w:t xml:space="preserve">  </w:t>
      </w:r>
    </w:p>
    <w:p w14:paraId="31FB862B" w14:textId="77777777" w:rsidR="005143EB" w:rsidRPr="0056160F" w:rsidRDefault="005143EB" w:rsidP="005143EB">
      <w:pPr>
        <w:pStyle w:val="Geenafstand"/>
        <w:spacing w:line="360" w:lineRule="auto"/>
        <w:jc w:val="both"/>
        <w:rPr>
          <w:rFonts w:ascii="Verdana" w:hAnsi="Verdana"/>
          <w:sz w:val="18"/>
          <w:szCs w:val="18"/>
        </w:rPr>
      </w:pPr>
    </w:p>
    <w:p w14:paraId="1956DAF8" w14:textId="77777777" w:rsidR="005143EB" w:rsidRPr="0056160F" w:rsidRDefault="005143EB" w:rsidP="005143EB">
      <w:pPr>
        <w:pStyle w:val="Geenafstand"/>
        <w:spacing w:line="360" w:lineRule="auto"/>
        <w:jc w:val="both"/>
        <w:rPr>
          <w:rFonts w:ascii="Verdana" w:hAnsi="Verdana"/>
          <w:sz w:val="18"/>
          <w:szCs w:val="18"/>
        </w:rPr>
      </w:pPr>
      <w:r w:rsidRPr="0056160F">
        <w:rPr>
          <w:rFonts w:ascii="Verdana" w:hAnsi="Verdana"/>
          <w:sz w:val="18"/>
          <w:szCs w:val="18"/>
        </w:rPr>
        <w:t xml:space="preserve">Een voorbeeld van de laatste categorie is te herleiden uit een het </w:t>
      </w:r>
      <w:proofErr w:type="spellStart"/>
      <w:r w:rsidRPr="0056160F">
        <w:rPr>
          <w:rFonts w:ascii="Verdana" w:hAnsi="Verdana"/>
          <w:sz w:val="18"/>
          <w:szCs w:val="18"/>
        </w:rPr>
        <w:t>Costeja</w:t>
      </w:r>
      <w:proofErr w:type="spellEnd"/>
      <w:r w:rsidRPr="0056160F">
        <w:rPr>
          <w:rFonts w:ascii="Verdana" w:hAnsi="Verdana"/>
          <w:sz w:val="18"/>
          <w:szCs w:val="18"/>
        </w:rPr>
        <w:t xml:space="preserve"> arrest.</w:t>
      </w:r>
      <w:r w:rsidRPr="0056160F">
        <w:rPr>
          <w:rStyle w:val="Voetnootmarkering"/>
          <w:rFonts w:ascii="Verdana" w:hAnsi="Verdana"/>
          <w:sz w:val="18"/>
          <w:szCs w:val="18"/>
        </w:rPr>
        <w:footnoteReference w:id="30"/>
      </w:r>
      <w:r w:rsidRPr="0056160F">
        <w:rPr>
          <w:rFonts w:ascii="Verdana" w:hAnsi="Verdana"/>
          <w:sz w:val="18"/>
          <w:szCs w:val="18"/>
        </w:rPr>
        <w:t xml:space="preserve"> Het arrest geeft invulling op de term verwerkingsverantwoordelijke en het recht te worden vergete</w:t>
      </w:r>
      <w:r w:rsidR="00832E44" w:rsidRPr="0056160F">
        <w:rPr>
          <w:rFonts w:ascii="Verdana" w:hAnsi="Verdana"/>
          <w:sz w:val="18"/>
          <w:szCs w:val="18"/>
        </w:rPr>
        <w:t>n</w:t>
      </w:r>
      <w:r w:rsidRPr="0056160F">
        <w:rPr>
          <w:rFonts w:ascii="Verdana" w:hAnsi="Verdana"/>
          <w:sz w:val="18"/>
          <w:szCs w:val="18"/>
        </w:rPr>
        <w:t xml:space="preserve">. De beslissing van het </w:t>
      </w:r>
      <w:proofErr w:type="spellStart"/>
      <w:r w:rsidRPr="0056160F">
        <w:rPr>
          <w:rFonts w:ascii="Verdana" w:hAnsi="Verdana"/>
          <w:sz w:val="18"/>
          <w:szCs w:val="18"/>
        </w:rPr>
        <w:t>HvJEU</w:t>
      </w:r>
      <w:proofErr w:type="spellEnd"/>
      <w:r w:rsidRPr="0056160F">
        <w:rPr>
          <w:rFonts w:ascii="Verdana" w:hAnsi="Verdana"/>
          <w:sz w:val="18"/>
          <w:szCs w:val="18"/>
        </w:rPr>
        <w:t xml:space="preserve"> is doorslaggevend. Het volgende </w:t>
      </w:r>
      <w:r w:rsidR="008661F6" w:rsidRPr="0056160F">
        <w:rPr>
          <w:rFonts w:ascii="Verdana" w:hAnsi="Verdana"/>
          <w:sz w:val="18"/>
          <w:szCs w:val="18"/>
        </w:rPr>
        <w:t>kwam</w:t>
      </w:r>
      <w:r w:rsidRPr="0056160F">
        <w:rPr>
          <w:rFonts w:ascii="Verdana" w:hAnsi="Verdana"/>
          <w:sz w:val="18"/>
          <w:szCs w:val="18"/>
        </w:rPr>
        <w:t xml:space="preserve"> ter sprake</w:t>
      </w:r>
      <w:r w:rsidR="00832E44" w:rsidRPr="0056160F">
        <w:rPr>
          <w:rFonts w:ascii="Verdana" w:hAnsi="Verdana"/>
          <w:sz w:val="18"/>
          <w:szCs w:val="18"/>
        </w:rPr>
        <w:t>:</w:t>
      </w:r>
      <w:r w:rsidRPr="0056160F">
        <w:rPr>
          <w:rFonts w:ascii="Verdana" w:hAnsi="Verdana"/>
          <w:sz w:val="18"/>
          <w:szCs w:val="18"/>
        </w:rPr>
        <w:t xml:space="preserve"> bij het Googelen van de naam van betrokkene kwamen twee links tevoorschijn, waarbij verwezen werd naar een dagblad met gevoelige persoonsgegevens. Het </w:t>
      </w:r>
      <w:proofErr w:type="spellStart"/>
      <w:r w:rsidR="00832E44" w:rsidRPr="0056160F">
        <w:rPr>
          <w:rFonts w:ascii="Verdana" w:hAnsi="Verdana"/>
          <w:sz w:val="18"/>
          <w:szCs w:val="18"/>
        </w:rPr>
        <w:t>HvJEU</w:t>
      </w:r>
      <w:proofErr w:type="spellEnd"/>
      <w:r w:rsidRPr="0056160F">
        <w:rPr>
          <w:rFonts w:ascii="Verdana" w:hAnsi="Verdana"/>
          <w:sz w:val="18"/>
          <w:szCs w:val="18"/>
        </w:rPr>
        <w:t xml:space="preserve"> constateert dat Google een verwerkingsverantwoordelijke is, gezien Google de middelen(zoekmachine en URL’s) en </w:t>
      </w:r>
      <w:r w:rsidR="00F00460" w:rsidRPr="0056160F">
        <w:rPr>
          <w:rFonts w:ascii="Verdana" w:hAnsi="Verdana"/>
          <w:sz w:val="18"/>
          <w:szCs w:val="18"/>
        </w:rPr>
        <w:t xml:space="preserve">het </w:t>
      </w:r>
      <w:r w:rsidRPr="0056160F">
        <w:rPr>
          <w:rFonts w:ascii="Verdana" w:hAnsi="Verdana"/>
          <w:sz w:val="18"/>
          <w:szCs w:val="18"/>
        </w:rPr>
        <w:t>doel(publicatie</w:t>
      </w:r>
      <w:r w:rsidR="00DF37AC" w:rsidRPr="0056160F">
        <w:rPr>
          <w:rFonts w:ascii="Verdana" w:hAnsi="Verdana"/>
          <w:sz w:val="18"/>
          <w:szCs w:val="18"/>
        </w:rPr>
        <w:t xml:space="preserve"> en het vindbaar maken van informatie</w:t>
      </w:r>
      <w:r w:rsidRPr="0056160F">
        <w:rPr>
          <w:rFonts w:ascii="Verdana" w:hAnsi="Verdana"/>
          <w:sz w:val="18"/>
          <w:szCs w:val="18"/>
        </w:rPr>
        <w:t>) van de verwerking bepaal</w:t>
      </w:r>
      <w:r w:rsidR="008661F6" w:rsidRPr="0056160F">
        <w:rPr>
          <w:rFonts w:ascii="Verdana" w:hAnsi="Verdana"/>
          <w:sz w:val="18"/>
          <w:szCs w:val="18"/>
        </w:rPr>
        <w:t>t</w:t>
      </w:r>
      <w:r w:rsidRPr="0056160F">
        <w:rPr>
          <w:rFonts w:ascii="Verdana" w:hAnsi="Verdana"/>
          <w:sz w:val="18"/>
          <w:szCs w:val="18"/>
        </w:rPr>
        <w:t>.</w:t>
      </w:r>
      <w:r w:rsidR="00F00460" w:rsidRPr="0056160F">
        <w:rPr>
          <w:rFonts w:ascii="Verdana" w:hAnsi="Verdana"/>
          <w:sz w:val="18"/>
          <w:szCs w:val="18"/>
        </w:rPr>
        <w:t xml:space="preserve"> Google heeft een feitelijke invloed. Zij bepalen welke links als eerste tevoorschijn komen in de </w:t>
      </w:r>
      <w:r w:rsidR="005B0637" w:rsidRPr="0056160F">
        <w:rPr>
          <w:rFonts w:ascii="Verdana" w:hAnsi="Verdana"/>
          <w:sz w:val="18"/>
          <w:szCs w:val="18"/>
        </w:rPr>
        <w:t>zoekresultaten</w:t>
      </w:r>
      <w:r w:rsidR="00F00460" w:rsidRPr="0056160F">
        <w:rPr>
          <w:rFonts w:ascii="Verdana" w:hAnsi="Verdana"/>
          <w:sz w:val="18"/>
          <w:szCs w:val="18"/>
        </w:rPr>
        <w:t xml:space="preserve">. </w:t>
      </w:r>
      <w:r w:rsidRPr="0056160F">
        <w:rPr>
          <w:rFonts w:ascii="Verdana" w:hAnsi="Verdana"/>
          <w:sz w:val="18"/>
          <w:szCs w:val="18"/>
        </w:rPr>
        <w:t>Dit had tot gevolg dat het recht van betrokkene kon worden ingeroepen</w:t>
      </w:r>
      <w:r w:rsidR="00832E44" w:rsidRPr="0056160F">
        <w:rPr>
          <w:rFonts w:ascii="Verdana" w:hAnsi="Verdana"/>
          <w:sz w:val="18"/>
          <w:szCs w:val="18"/>
        </w:rPr>
        <w:t xml:space="preserve"> waardoor de</w:t>
      </w:r>
      <w:r w:rsidRPr="0056160F">
        <w:rPr>
          <w:rFonts w:ascii="Verdana" w:hAnsi="Verdana"/>
          <w:sz w:val="18"/>
          <w:szCs w:val="18"/>
        </w:rPr>
        <w:t xml:space="preserve"> links naar websites met </w:t>
      </w:r>
      <w:r w:rsidR="00E3742C" w:rsidRPr="0056160F">
        <w:rPr>
          <w:rFonts w:ascii="Verdana" w:hAnsi="Verdana"/>
          <w:sz w:val="18"/>
          <w:szCs w:val="18"/>
        </w:rPr>
        <w:t xml:space="preserve">de </w:t>
      </w:r>
      <w:r w:rsidRPr="0056160F">
        <w:rPr>
          <w:rFonts w:ascii="Verdana" w:hAnsi="Verdana"/>
          <w:sz w:val="18"/>
          <w:szCs w:val="18"/>
        </w:rPr>
        <w:t>persoonsgegevens uit de zoekresultaten moesten worden verwijderd.</w:t>
      </w:r>
      <w:r w:rsidRPr="0056160F">
        <w:rPr>
          <w:rStyle w:val="Voetnootmarkering"/>
          <w:rFonts w:ascii="Verdana" w:hAnsi="Verdana"/>
          <w:sz w:val="18"/>
          <w:szCs w:val="18"/>
        </w:rPr>
        <w:footnoteReference w:id="31"/>
      </w:r>
    </w:p>
    <w:p w14:paraId="2DB2C861" w14:textId="77777777" w:rsidR="005143EB" w:rsidRPr="0056160F" w:rsidRDefault="005143EB" w:rsidP="005143EB">
      <w:pPr>
        <w:pStyle w:val="Geenafstand"/>
        <w:spacing w:line="360" w:lineRule="auto"/>
        <w:jc w:val="both"/>
        <w:rPr>
          <w:rFonts w:ascii="Verdana" w:hAnsi="Verdana"/>
          <w:b/>
          <w:sz w:val="18"/>
          <w:szCs w:val="18"/>
        </w:rPr>
      </w:pPr>
    </w:p>
    <w:p w14:paraId="3EBE0ADA" w14:textId="77777777" w:rsidR="00B86218" w:rsidRPr="0056160F" w:rsidRDefault="008661F6" w:rsidP="004F7455">
      <w:pPr>
        <w:pStyle w:val="Geenafstand"/>
        <w:spacing w:line="360" w:lineRule="auto"/>
        <w:jc w:val="both"/>
        <w:rPr>
          <w:rFonts w:ascii="Verdana" w:hAnsi="Verdana"/>
          <w:sz w:val="18"/>
          <w:szCs w:val="18"/>
        </w:rPr>
      </w:pPr>
      <w:r w:rsidRPr="0056160F">
        <w:rPr>
          <w:rFonts w:ascii="Verdana" w:hAnsi="Verdana"/>
          <w:sz w:val="18"/>
          <w:szCs w:val="18"/>
        </w:rPr>
        <w:t xml:space="preserve">In de eerste twee categorieën kan eenvoudig, duidelijk en snel worden bepaald wie de verwerkingsverantwoordelijke is. </w:t>
      </w:r>
      <w:r w:rsidR="00B86218" w:rsidRPr="0056160F">
        <w:rPr>
          <w:rFonts w:ascii="Verdana" w:hAnsi="Verdana"/>
          <w:sz w:val="18"/>
          <w:szCs w:val="18"/>
        </w:rPr>
        <w:t xml:space="preserve">In de praktijk valt meer dan 80% </w:t>
      </w:r>
      <w:r w:rsidR="0077718E" w:rsidRPr="0056160F">
        <w:rPr>
          <w:rFonts w:ascii="Verdana" w:hAnsi="Verdana"/>
          <w:sz w:val="18"/>
          <w:szCs w:val="18"/>
        </w:rPr>
        <w:t xml:space="preserve">van de </w:t>
      </w:r>
      <w:r w:rsidR="0077718E" w:rsidRPr="0056160F">
        <w:rPr>
          <w:rFonts w:ascii="Verdana" w:hAnsi="Verdana"/>
          <w:sz w:val="18"/>
          <w:szCs w:val="18"/>
        </w:rPr>
        <w:lastRenderedPageBreak/>
        <w:t xml:space="preserve">verwerkingsverantwoordelijke </w:t>
      </w:r>
      <w:r w:rsidR="00B86218" w:rsidRPr="0056160F">
        <w:rPr>
          <w:rFonts w:ascii="Verdana" w:hAnsi="Verdana"/>
          <w:sz w:val="18"/>
          <w:szCs w:val="18"/>
        </w:rPr>
        <w:t xml:space="preserve">in deze twee categorieën. </w:t>
      </w:r>
      <w:r w:rsidR="00B75C30" w:rsidRPr="0056160F">
        <w:rPr>
          <w:rFonts w:ascii="Verdana" w:hAnsi="Verdana"/>
          <w:sz w:val="18"/>
          <w:szCs w:val="18"/>
        </w:rPr>
        <w:t xml:space="preserve">De </w:t>
      </w:r>
      <w:r w:rsidR="00DF0771" w:rsidRPr="0056160F">
        <w:rPr>
          <w:rFonts w:ascii="Verdana" w:hAnsi="Verdana"/>
          <w:sz w:val="18"/>
          <w:szCs w:val="18"/>
        </w:rPr>
        <w:t>rest</w:t>
      </w:r>
      <w:r w:rsidR="00B75C30" w:rsidRPr="0056160F">
        <w:rPr>
          <w:rFonts w:ascii="Verdana" w:hAnsi="Verdana"/>
          <w:sz w:val="18"/>
          <w:szCs w:val="18"/>
        </w:rPr>
        <w:t xml:space="preserve"> valt onder de laatste categorie. </w:t>
      </w:r>
      <w:r w:rsidR="00B86218" w:rsidRPr="0056160F">
        <w:rPr>
          <w:rFonts w:ascii="Verdana" w:hAnsi="Verdana"/>
          <w:sz w:val="18"/>
          <w:szCs w:val="18"/>
        </w:rPr>
        <w:t xml:space="preserve">Voor </w:t>
      </w:r>
      <w:r w:rsidR="00A26F0B" w:rsidRPr="0056160F">
        <w:rPr>
          <w:rFonts w:ascii="Verdana" w:hAnsi="Verdana"/>
          <w:sz w:val="18"/>
          <w:szCs w:val="18"/>
        </w:rPr>
        <w:t xml:space="preserve">de </w:t>
      </w:r>
      <w:r w:rsidR="00D62F75" w:rsidRPr="0056160F">
        <w:rPr>
          <w:rFonts w:ascii="Verdana" w:hAnsi="Verdana"/>
          <w:sz w:val="18"/>
          <w:szCs w:val="18"/>
        </w:rPr>
        <w:t xml:space="preserve">derde </w:t>
      </w:r>
      <w:r w:rsidR="00B86218" w:rsidRPr="0056160F">
        <w:rPr>
          <w:rFonts w:ascii="Verdana" w:hAnsi="Verdana"/>
          <w:sz w:val="18"/>
          <w:szCs w:val="18"/>
        </w:rPr>
        <w:t xml:space="preserve">categorie is </w:t>
      </w:r>
      <w:r w:rsidR="00D62F75" w:rsidRPr="0056160F">
        <w:rPr>
          <w:rFonts w:ascii="Verdana" w:hAnsi="Verdana"/>
          <w:sz w:val="18"/>
          <w:szCs w:val="18"/>
        </w:rPr>
        <w:t xml:space="preserve">echter </w:t>
      </w:r>
      <w:r w:rsidR="00B86218" w:rsidRPr="0056160F">
        <w:rPr>
          <w:rFonts w:ascii="Verdana" w:hAnsi="Verdana"/>
          <w:sz w:val="18"/>
          <w:szCs w:val="18"/>
        </w:rPr>
        <w:t xml:space="preserve">een </w:t>
      </w:r>
      <w:r w:rsidR="00E3742C" w:rsidRPr="0056160F">
        <w:rPr>
          <w:rFonts w:ascii="Verdana" w:hAnsi="Verdana"/>
          <w:sz w:val="18"/>
          <w:szCs w:val="18"/>
        </w:rPr>
        <w:t xml:space="preserve">uitgebreide </w:t>
      </w:r>
      <w:r w:rsidR="00B86218" w:rsidRPr="0056160F">
        <w:rPr>
          <w:rFonts w:ascii="Verdana" w:hAnsi="Verdana"/>
          <w:sz w:val="18"/>
          <w:szCs w:val="18"/>
        </w:rPr>
        <w:t>analyse vereist</w:t>
      </w:r>
      <w:r w:rsidR="00A26F0B" w:rsidRPr="0056160F">
        <w:rPr>
          <w:rFonts w:ascii="Verdana" w:hAnsi="Verdana"/>
          <w:sz w:val="18"/>
          <w:szCs w:val="18"/>
        </w:rPr>
        <w:t>, want i</w:t>
      </w:r>
      <w:r w:rsidR="00B86218" w:rsidRPr="0056160F">
        <w:rPr>
          <w:rFonts w:ascii="Verdana" w:hAnsi="Verdana"/>
          <w:sz w:val="18"/>
          <w:szCs w:val="18"/>
        </w:rPr>
        <w:t>n deze categorie kunnen</w:t>
      </w:r>
      <w:r w:rsidR="00A26F0B" w:rsidRPr="0056160F">
        <w:rPr>
          <w:rFonts w:ascii="Verdana" w:hAnsi="Verdana"/>
          <w:sz w:val="18"/>
          <w:szCs w:val="18"/>
        </w:rPr>
        <w:t xml:space="preserve"> </w:t>
      </w:r>
      <w:r w:rsidR="00B86218" w:rsidRPr="0056160F">
        <w:rPr>
          <w:rFonts w:ascii="Verdana" w:hAnsi="Verdana"/>
          <w:sz w:val="18"/>
          <w:szCs w:val="18"/>
        </w:rPr>
        <w:t>uiteenlopende interpretaties ontstaan</w:t>
      </w:r>
      <w:r w:rsidR="0077718E" w:rsidRPr="0056160F">
        <w:rPr>
          <w:rFonts w:ascii="Verdana" w:hAnsi="Verdana"/>
          <w:sz w:val="18"/>
          <w:szCs w:val="18"/>
        </w:rPr>
        <w:t xml:space="preserve">. Hierbij </w:t>
      </w:r>
      <w:r w:rsidR="00EC70B0" w:rsidRPr="0056160F">
        <w:rPr>
          <w:rFonts w:ascii="Verdana" w:hAnsi="Verdana"/>
          <w:sz w:val="18"/>
          <w:szCs w:val="18"/>
        </w:rPr>
        <w:t>wordt</w:t>
      </w:r>
      <w:r w:rsidR="0077718E" w:rsidRPr="0056160F">
        <w:rPr>
          <w:rFonts w:ascii="Verdana" w:hAnsi="Verdana"/>
          <w:sz w:val="18"/>
          <w:szCs w:val="18"/>
        </w:rPr>
        <w:t xml:space="preserve"> gekeken naar de juridische verhoudingen tussen partijen.</w:t>
      </w:r>
      <w:r w:rsidR="00E3742C" w:rsidRPr="0056160F">
        <w:rPr>
          <w:rFonts w:ascii="Verdana" w:hAnsi="Verdana"/>
          <w:sz w:val="18"/>
          <w:szCs w:val="18"/>
        </w:rPr>
        <w:t xml:space="preserve"> De c</w:t>
      </w:r>
      <w:r w:rsidR="0077718E" w:rsidRPr="0056160F">
        <w:rPr>
          <w:rFonts w:ascii="Verdana" w:hAnsi="Verdana"/>
          <w:sz w:val="18"/>
          <w:szCs w:val="18"/>
        </w:rPr>
        <w:t>ontractuele bepalingen omtrent de verantwoordelijkheidsverdeling vormen een relevant aanknopingspunt voor het bepalen van de verantwoordelijkheid voor een verwerking, maar zijn niet van doorslaggevende aard.</w:t>
      </w:r>
      <w:r w:rsidR="00B82C2B" w:rsidRPr="0056160F">
        <w:rPr>
          <w:rStyle w:val="Voetnootmarkering"/>
          <w:rFonts w:ascii="Verdana" w:hAnsi="Verdana"/>
          <w:sz w:val="18"/>
          <w:szCs w:val="18"/>
        </w:rPr>
        <w:footnoteReference w:id="32"/>
      </w:r>
    </w:p>
    <w:p w14:paraId="4451C5E8" w14:textId="77777777" w:rsidR="00BD080A" w:rsidRPr="0056160F" w:rsidRDefault="00BD080A" w:rsidP="00BD080A">
      <w:pPr>
        <w:pStyle w:val="Geenafstand"/>
        <w:spacing w:line="360" w:lineRule="auto"/>
        <w:jc w:val="both"/>
        <w:rPr>
          <w:rFonts w:ascii="Verdana" w:hAnsi="Verdana"/>
          <w:sz w:val="18"/>
          <w:szCs w:val="18"/>
        </w:rPr>
      </w:pPr>
    </w:p>
    <w:p w14:paraId="10222263" w14:textId="77777777" w:rsidR="00D51C38" w:rsidRPr="0056160F" w:rsidRDefault="00BD080A" w:rsidP="00AC1E97">
      <w:pPr>
        <w:pStyle w:val="Geenafstand"/>
        <w:spacing w:line="360" w:lineRule="auto"/>
        <w:jc w:val="both"/>
        <w:rPr>
          <w:rFonts w:ascii="Verdana" w:hAnsi="Verdana"/>
          <w:sz w:val="18"/>
          <w:szCs w:val="18"/>
        </w:rPr>
      </w:pPr>
      <w:r w:rsidRPr="0056160F">
        <w:rPr>
          <w:rFonts w:ascii="Verdana" w:hAnsi="Verdana"/>
          <w:sz w:val="18"/>
          <w:szCs w:val="18"/>
        </w:rPr>
        <w:t>De verwerkingsverantwoordelijke moet niet verwar</w:t>
      </w:r>
      <w:r w:rsidR="00AD5F5C" w:rsidRPr="0056160F">
        <w:rPr>
          <w:rFonts w:ascii="Verdana" w:hAnsi="Verdana"/>
          <w:sz w:val="18"/>
          <w:szCs w:val="18"/>
        </w:rPr>
        <w:t xml:space="preserve">d </w:t>
      </w:r>
      <w:r w:rsidRPr="0056160F">
        <w:rPr>
          <w:rFonts w:ascii="Verdana" w:hAnsi="Verdana"/>
          <w:sz w:val="18"/>
          <w:szCs w:val="18"/>
        </w:rPr>
        <w:t>worden met de term verwerker.</w:t>
      </w:r>
      <w:r w:rsidR="003B3BE5" w:rsidRPr="0056160F">
        <w:rPr>
          <w:rStyle w:val="Voetnootmarkering"/>
          <w:rFonts w:ascii="Verdana" w:hAnsi="Verdana"/>
          <w:sz w:val="18"/>
          <w:szCs w:val="18"/>
        </w:rPr>
        <w:footnoteReference w:id="33"/>
      </w:r>
      <w:r w:rsidRPr="0056160F">
        <w:rPr>
          <w:rFonts w:ascii="Verdana" w:hAnsi="Verdana"/>
          <w:sz w:val="18"/>
          <w:szCs w:val="18"/>
        </w:rPr>
        <w:t xml:space="preserve"> In artikel 4 lid 8 AVG wordt een verwerkingsverantwoordelijke omschreven als: </w:t>
      </w:r>
      <w:r w:rsidRPr="0056160F">
        <w:rPr>
          <w:rFonts w:ascii="Verdana" w:hAnsi="Verdana"/>
          <w:i/>
          <w:sz w:val="18"/>
          <w:szCs w:val="18"/>
        </w:rPr>
        <w:t xml:space="preserve">een natuurlijke persoon of rechtspersoon, een overheidsinstantie, een dienst of een ander orgaan die/dat ten behoeve van de verwerkingsverantwoordelijke persoonsgegevens verwerkt. </w:t>
      </w:r>
      <w:r w:rsidRPr="0056160F">
        <w:rPr>
          <w:rFonts w:ascii="Verdana" w:hAnsi="Verdana"/>
          <w:sz w:val="18"/>
          <w:szCs w:val="18"/>
        </w:rPr>
        <w:t>Dit houd</w:t>
      </w:r>
      <w:r w:rsidR="00AD5F5C" w:rsidRPr="0056160F">
        <w:rPr>
          <w:rFonts w:ascii="Verdana" w:hAnsi="Verdana"/>
          <w:sz w:val="18"/>
          <w:szCs w:val="18"/>
        </w:rPr>
        <w:t>t</w:t>
      </w:r>
      <w:r w:rsidRPr="0056160F">
        <w:rPr>
          <w:rFonts w:ascii="Verdana" w:hAnsi="Verdana"/>
          <w:sz w:val="18"/>
          <w:szCs w:val="18"/>
        </w:rPr>
        <w:t xml:space="preserve"> in dat de verwerker aanwijzingen opvolgt en namens de verwerkingsverantwoordelijke handelt. De verwerker staat in relatie met de verwerkingsverantwoordelijke, maar neemt geen beslissingen voor de </w:t>
      </w:r>
      <w:r w:rsidR="00F00460" w:rsidRPr="0056160F">
        <w:rPr>
          <w:rFonts w:ascii="Verdana" w:hAnsi="Verdana"/>
          <w:sz w:val="18"/>
          <w:szCs w:val="18"/>
        </w:rPr>
        <w:t>manier</w:t>
      </w:r>
      <w:r w:rsidRPr="0056160F">
        <w:rPr>
          <w:rFonts w:ascii="Verdana" w:hAnsi="Verdana"/>
          <w:sz w:val="18"/>
          <w:szCs w:val="18"/>
        </w:rPr>
        <w:t xml:space="preserve"> van verwerken.</w:t>
      </w:r>
      <w:r w:rsidR="00D64EEF" w:rsidRPr="0056160F">
        <w:rPr>
          <w:rStyle w:val="Voetnootmarkering"/>
          <w:rFonts w:ascii="Verdana" w:hAnsi="Verdana"/>
          <w:sz w:val="18"/>
          <w:szCs w:val="18"/>
        </w:rPr>
        <w:footnoteReference w:id="34"/>
      </w:r>
      <w:r w:rsidR="00D64EEF" w:rsidRPr="0056160F">
        <w:rPr>
          <w:rFonts w:ascii="Verdana" w:hAnsi="Verdana"/>
          <w:sz w:val="18"/>
          <w:szCs w:val="18"/>
        </w:rPr>
        <w:t xml:space="preserve"> </w:t>
      </w:r>
      <w:r w:rsidRPr="0056160F">
        <w:rPr>
          <w:rFonts w:ascii="Verdana" w:hAnsi="Verdana"/>
          <w:sz w:val="18"/>
          <w:szCs w:val="18"/>
        </w:rPr>
        <w:t xml:space="preserve">Tussen </w:t>
      </w:r>
      <w:r w:rsidR="00F00460" w:rsidRPr="0056160F">
        <w:rPr>
          <w:rFonts w:ascii="Verdana" w:hAnsi="Verdana"/>
          <w:sz w:val="18"/>
          <w:szCs w:val="18"/>
        </w:rPr>
        <w:t>beide partijen</w:t>
      </w:r>
      <w:r w:rsidRPr="0056160F">
        <w:rPr>
          <w:rFonts w:ascii="Verdana" w:hAnsi="Verdana"/>
          <w:sz w:val="18"/>
          <w:szCs w:val="18"/>
        </w:rPr>
        <w:t xml:space="preserve"> word</w:t>
      </w:r>
      <w:r w:rsidR="005A6932" w:rsidRPr="0056160F">
        <w:rPr>
          <w:rFonts w:ascii="Verdana" w:hAnsi="Verdana"/>
          <w:sz w:val="18"/>
          <w:szCs w:val="18"/>
        </w:rPr>
        <w:t>t</w:t>
      </w:r>
      <w:r w:rsidRPr="0056160F">
        <w:rPr>
          <w:rFonts w:ascii="Verdana" w:hAnsi="Verdana"/>
          <w:sz w:val="18"/>
          <w:szCs w:val="18"/>
        </w:rPr>
        <w:t xml:space="preserve"> daarom altijd een verwerk</w:t>
      </w:r>
      <w:r w:rsidR="00DF37AC" w:rsidRPr="0056160F">
        <w:rPr>
          <w:rFonts w:ascii="Verdana" w:hAnsi="Verdana"/>
          <w:sz w:val="18"/>
          <w:szCs w:val="18"/>
        </w:rPr>
        <w:t>ers</w:t>
      </w:r>
      <w:r w:rsidRPr="0056160F">
        <w:rPr>
          <w:rFonts w:ascii="Verdana" w:hAnsi="Verdana"/>
          <w:sz w:val="18"/>
          <w:szCs w:val="18"/>
        </w:rPr>
        <w:t>overeenkomst opgesteld,</w:t>
      </w:r>
      <w:r w:rsidR="00DF37AC" w:rsidRPr="0056160F">
        <w:rPr>
          <w:rFonts w:ascii="Verdana" w:hAnsi="Verdana"/>
          <w:sz w:val="18"/>
          <w:szCs w:val="18"/>
        </w:rPr>
        <w:t xml:space="preserve"> </w:t>
      </w:r>
      <w:r w:rsidRPr="0056160F">
        <w:rPr>
          <w:rFonts w:ascii="Verdana" w:hAnsi="Verdana"/>
          <w:sz w:val="18"/>
          <w:szCs w:val="18"/>
        </w:rPr>
        <w:t xml:space="preserve">omdat de verwerkingsverantwoordelijke het aanspreekpunt is voor nakoming van opgelegde </w:t>
      </w:r>
      <w:r w:rsidR="00F00460" w:rsidRPr="0056160F">
        <w:rPr>
          <w:rFonts w:ascii="Verdana" w:hAnsi="Verdana"/>
          <w:sz w:val="18"/>
          <w:szCs w:val="18"/>
        </w:rPr>
        <w:t>ver</w:t>
      </w:r>
      <w:r w:rsidRPr="0056160F">
        <w:rPr>
          <w:rFonts w:ascii="Verdana" w:hAnsi="Verdana"/>
          <w:sz w:val="18"/>
          <w:szCs w:val="18"/>
        </w:rPr>
        <w:t>plicht</w:t>
      </w:r>
      <w:r w:rsidR="00F00460" w:rsidRPr="0056160F">
        <w:rPr>
          <w:rFonts w:ascii="Verdana" w:hAnsi="Verdana"/>
          <w:sz w:val="18"/>
          <w:szCs w:val="18"/>
        </w:rPr>
        <w:t>ingen</w:t>
      </w:r>
      <w:r w:rsidRPr="0056160F">
        <w:rPr>
          <w:rFonts w:ascii="Verdana" w:hAnsi="Verdana"/>
          <w:sz w:val="18"/>
          <w:szCs w:val="18"/>
        </w:rPr>
        <w:t xml:space="preserve"> </w:t>
      </w:r>
      <w:r w:rsidR="00F00460" w:rsidRPr="0056160F">
        <w:rPr>
          <w:rFonts w:ascii="Verdana" w:hAnsi="Verdana"/>
          <w:sz w:val="18"/>
          <w:szCs w:val="18"/>
        </w:rPr>
        <w:t xml:space="preserve">op grond van artikel 28 </w:t>
      </w:r>
      <w:r w:rsidRPr="0056160F">
        <w:rPr>
          <w:rFonts w:ascii="Verdana" w:hAnsi="Verdana"/>
          <w:sz w:val="18"/>
          <w:szCs w:val="18"/>
        </w:rPr>
        <w:t>AVG.</w:t>
      </w:r>
      <w:r w:rsidR="00D64EEF" w:rsidRPr="0056160F">
        <w:rPr>
          <w:rStyle w:val="Voetnootmarkering"/>
          <w:rFonts w:ascii="Verdana" w:hAnsi="Verdana"/>
          <w:sz w:val="18"/>
          <w:szCs w:val="18"/>
        </w:rPr>
        <w:footnoteReference w:id="35"/>
      </w:r>
      <w:r w:rsidR="005A6932" w:rsidRPr="0056160F">
        <w:rPr>
          <w:rFonts w:ascii="Verdana" w:hAnsi="Verdana"/>
          <w:sz w:val="18"/>
          <w:szCs w:val="18"/>
        </w:rPr>
        <w:t xml:space="preserve">   </w:t>
      </w:r>
    </w:p>
    <w:p w14:paraId="01C33B48" w14:textId="77777777" w:rsidR="00863238" w:rsidRPr="0056160F" w:rsidRDefault="00863238" w:rsidP="00AC1E97">
      <w:pPr>
        <w:pStyle w:val="Geenafstand"/>
        <w:spacing w:line="360" w:lineRule="auto"/>
        <w:jc w:val="both"/>
        <w:rPr>
          <w:rFonts w:ascii="Verdana" w:hAnsi="Verdana"/>
          <w:sz w:val="18"/>
          <w:szCs w:val="18"/>
        </w:rPr>
      </w:pPr>
    </w:p>
    <w:p w14:paraId="39C5EAAF" w14:textId="77777777" w:rsidR="00854D3B" w:rsidRPr="0056160F" w:rsidRDefault="007809BF" w:rsidP="00AC1E97">
      <w:pPr>
        <w:pStyle w:val="Geenafstand"/>
        <w:spacing w:line="360" w:lineRule="auto"/>
        <w:jc w:val="both"/>
        <w:rPr>
          <w:rFonts w:ascii="Verdana" w:hAnsi="Verdana"/>
          <w:sz w:val="18"/>
          <w:szCs w:val="18"/>
        </w:rPr>
      </w:pPr>
      <w:r w:rsidRPr="0056160F">
        <w:rPr>
          <w:rFonts w:ascii="Verdana" w:hAnsi="Verdana"/>
          <w:sz w:val="18"/>
          <w:szCs w:val="18"/>
        </w:rPr>
        <w:t>Kortom, a</w:t>
      </w:r>
      <w:r w:rsidR="00DB10EE" w:rsidRPr="0056160F">
        <w:rPr>
          <w:rFonts w:ascii="Verdana" w:hAnsi="Verdana"/>
          <w:sz w:val="18"/>
          <w:szCs w:val="18"/>
        </w:rPr>
        <w:t>rtikel 4 lid 7 AVG geeft duidelijk aan wie wordt aangemerkt als verwerkingsverantwoordelijke</w:t>
      </w:r>
      <w:r w:rsidR="00863238" w:rsidRPr="0056160F">
        <w:rPr>
          <w:rFonts w:ascii="Verdana" w:hAnsi="Verdana"/>
          <w:sz w:val="18"/>
          <w:szCs w:val="18"/>
        </w:rPr>
        <w:t xml:space="preserve">. </w:t>
      </w:r>
      <w:r w:rsidR="00CB3FAB" w:rsidRPr="0056160F">
        <w:rPr>
          <w:rFonts w:ascii="Verdana" w:hAnsi="Verdana"/>
          <w:sz w:val="18"/>
          <w:szCs w:val="18"/>
        </w:rPr>
        <w:t>Ook geeft het aan wanneer iemand wordt aangemerkt als verwerkingsverantwoordelijke (zie § 2.3). Tot slot</w:t>
      </w:r>
      <w:r w:rsidR="00DB10EE" w:rsidRPr="0056160F">
        <w:rPr>
          <w:rFonts w:ascii="Verdana" w:hAnsi="Verdana"/>
          <w:sz w:val="18"/>
          <w:szCs w:val="18"/>
        </w:rPr>
        <w:t xml:space="preserve"> geeft het aan in welke vorm dit kan voorkomen (zie § 2.</w:t>
      </w:r>
      <w:r w:rsidR="00CB3FAB" w:rsidRPr="0056160F">
        <w:rPr>
          <w:rFonts w:ascii="Verdana" w:hAnsi="Verdana"/>
          <w:sz w:val="18"/>
          <w:szCs w:val="18"/>
        </w:rPr>
        <w:t>4</w:t>
      </w:r>
      <w:r w:rsidR="00DB10EE" w:rsidRPr="0056160F">
        <w:rPr>
          <w:rFonts w:ascii="Verdana" w:hAnsi="Verdana"/>
          <w:sz w:val="18"/>
          <w:szCs w:val="18"/>
        </w:rPr>
        <w:t xml:space="preserve">). </w:t>
      </w:r>
      <w:r w:rsidR="00DB10EE" w:rsidRPr="0056160F">
        <w:rPr>
          <w:rFonts w:ascii="Verdana" w:hAnsi="Verdana" w:cs="Arial"/>
          <w:sz w:val="18"/>
          <w:szCs w:val="18"/>
        </w:rPr>
        <w:t xml:space="preserve">In de komende paragraven worden deze aspecten besproken. </w:t>
      </w:r>
    </w:p>
    <w:p w14:paraId="78C917E3" w14:textId="77777777" w:rsidR="005A6932" w:rsidRPr="0056160F" w:rsidRDefault="005A6932" w:rsidP="00AC1E97">
      <w:pPr>
        <w:pStyle w:val="Geenafstand"/>
        <w:spacing w:line="360" w:lineRule="auto"/>
        <w:jc w:val="both"/>
        <w:rPr>
          <w:rFonts w:ascii="Verdana" w:hAnsi="Verdana" w:cs="Arial"/>
          <w:sz w:val="18"/>
          <w:szCs w:val="18"/>
          <w:highlight w:val="yellow"/>
        </w:rPr>
      </w:pPr>
    </w:p>
    <w:p w14:paraId="55A647EA" w14:textId="77777777" w:rsidR="00CB3FAB" w:rsidRPr="0056160F" w:rsidRDefault="00CB3FAB" w:rsidP="00CB3FAB">
      <w:pPr>
        <w:pStyle w:val="Geenafstand"/>
        <w:spacing w:line="360" w:lineRule="auto"/>
        <w:jc w:val="both"/>
        <w:rPr>
          <w:rFonts w:ascii="Verdana" w:hAnsi="Verdana"/>
          <w:b/>
          <w:sz w:val="18"/>
          <w:szCs w:val="18"/>
        </w:rPr>
      </w:pPr>
      <w:r w:rsidRPr="0056160F">
        <w:rPr>
          <w:rFonts w:ascii="Verdana" w:hAnsi="Verdana"/>
          <w:b/>
          <w:sz w:val="18"/>
          <w:szCs w:val="18"/>
        </w:rPr>
        <w:t xml:space="preserve">§ 2.3 Doelen en middelen </w:t>
      </w:r>
    </w:p>
    <w:p w14:paraId="6721BDF0" w14:textId="77777777" w:rsidR="00C84E36"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Zoals de vorige paragraaf al beschreef zal een organisatie zelf moeten beoordelen of zij onder de term verwerkingsverantwoordelijke</w:t>
      </w:r>
      <w:r w:rsidR="00982936" w:rsidRPr="0056160F">
        <w:rPr>
          <w:rFonts w:ascii="Verdana" w:hAnsi="Verdana"/>
          <w:sz w:val="18"/>
          <w:szCs w:val="18"/>
        </w:rPr>
        <w:t xml:space="preserve"> </w:t>
      </w:r>
      <w:r w:rsidRPr="0056160F">
        <w:rPr>
          <w:rFonts w:ascii="Verdana" w:hAnsi="Verdana"/>
          <w:sz w:val="18"/>
          <w:szCs w:val="18"/>
        </w:rPr>
        <w:t>val</w:t>
      </w:r>
      <w:r w:rsidR="0049214B" w:rsidRPr="0056160F">
        <w:rPr>
          <w:rFonts w:ascii="Verdana" w:hAnsi="Verdana"/>
          <w:sz w:val="18"/>
          <w:szCs w:val="18"/>
        </w:rPr>
        <w:t>t</w:t>
      </w:r>
      <w:r w:rsidRPr="0056160F">
        <w:rPr>
          <w:rFonts w:ascii="Verdana" w:hAnsi="Verdana"/>
          <w:sz w:val="18"/>
          <w:szCs w:val="18"/>
        </w:rPr>
        <w:t xml:space="preserve">. Bij de beoordeling spelen twee begrippen een belangrijke rol: doelen en middelen. </w:t>
      </w:r>
      <w:bookmarkStart w:id="19" w:name="_Hlk11453214"/>
      <w:r w:rsidRPr="0056160F">
        <w:rPr>
          <w:rFonts w:ascii="Verdana" w:hAnsi="Verdana"/>
          <w:sz w:val="18"/>
          <w:szCs w:val="18"/>
        </w:rPr>
        <w:t>Anders gezegd het “waarom” en het “hoe” van bepaalde verwerkingsactiviteiten.</w:t>
      </w:r>
      <w:r w:rsidRPr="0056160F">
        <w:rPr>
          <w:rStyle w:val="Voetnootmarkering"/>
          <w:rFonts w:ascii="Verdana" w:hAnsi="Verdana"/>
          <w:sz w:val="18"/>
          <w:szCs w:val="18"/>
        </w:rPr>
        <w:footnoteReference w:id="36"/>
      </w:r>
      <w:bookmarkEnd w:id="19"/>
      <w:r w:rsidR="00C84E36" w:rsidRPr="0056160F">
        <w:rPr>
          <w:rFonts w:ascii="Verdana" w:hAnsi="Verdana"/>
          <w:sz w:val="18"/>
          <w:szCs w:val="18"/>
        </w:rPr>
        <w:t xml:space="preserve"> </w:t>
      </w:r>
    </w:p>
    <w:p w14:paraId="22293572" w14:textId="77777777" w:rsidR="00C84E36" w:rsidRPr="0056160F" w:rsidRDefault="00C84E36" w:rsidP="00CB3FAB">
      <w:pPr>
        <w:pStyle w:val="Geenafstand"/>
        <w:spacing w:line="360" w:lineRule="auto"/>
        <w:jc w:val="both"/>
        <w:rPr>
          <w:rFonts w:ascii="Verdana" w:hAnsi="Verdana"/>
          <w:sz w:val="18"/>
          <w:szCs w:val="18"/>
        </w:rPr>
      </w:pPr>
    </w:p>
    <w:p w14:paraId="21F426BD" w14:textId="77777777" w:rsidR="00CB3FAB"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De letterlijk</w:t>
      </w:r>
      <w:r w:rsidR="00315E4D" w:rsidRPr="0056160F">
        <w:rPr>
          <w:rFonts w:ascii="Verdana" w:hAnsi="Verdana"/>
          <w:sz w:val="18"/>
          <w:szCs w:val="18"/>
        </w:rPr>
        <w:t>e</w:t>
      </w:r>
      <w:r w:rsidRPr="0056160F">
        <w:rPr>
          <w:rFonts w:ascii="Verdana" w:hAnsi="Verdana"/>
          <w:sz w:val="18"/>
          <w:szCs w:val="18"/>
        </w:rPr>
        <w:t xml:space="preserve"> betekenis van de begrippen vanuit het woordenboek van Dale luidt als volgt: </w:t>
      </w:r>
    </w:p>
    <w:p w14:paraId="2E7EEFB6" w14:textId="77777777" w:rsidR="00CB3FAB"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Doelen: ‘datgene wat je wilt bereiken’</w:t>
      </w:r>
    </w:p>
    <w:p w14:paraId="56BEE4CB" w14:textId="77777777" w:rsidR="00CB3FAB"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Middelen: ‘datgene wat je aanwendt om een doel te bereiken’</w:t>
      </w:r>
    </w:p>
    <w:p w14:paraId="745C2B1E" w14:textId="77777777" w:rsidR="00CB3FAB" w:rsidRPr="0056160F" w:rsidRDefault="00CB3FAB" w:rsidP="00CB3FAB">
      <w:pPr>
        <w:pStyle w:val="Geenafstand"/>
        <w:spacing w:line="360" w:lineRule="auto"/>
        <w:jc w:val="both"/>
        <w:rPr>
          <w:rFonts w:ascii="Verdana" w:hAnsi="Verdana"/>
          <w:sz w:val="18"/>
          <w:szCs w:val="18"/>
        </w:rPr>
      </w:pPr>
    </w:p>
    <w:p w14:paraId="0EEF02E8" w14:textId="77777777" w:rsidR="00C84E36"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De doelen worden altijd door de</w:t>
      </w:r>
      <w:r w:rsidR="00982936" w:rsidRPr="0056160F">
        <w:rPr>
          <w:rFonts w:ascii="Verdana" w:hAnsi="Verdana"/>
          <w:sz w:val="18"/>
          <w:szCs w:val="18"/>
        </w:rPr>
        <w:t xml:space="preserve"> </w:t>
      </w:r>
      <w:r w:rsidRPr="0056160F">
        <w:rPr>
          <w:rFonts w:ascii="Verdana" w:hAnsi="Verdana"/>
          <w:sz w:val="18"/>
          <w:szCs w:val="18"/>
        </w:rPr>
        <w:t>verwerkingsverantwoordelijke</w:t>
      </w:r>
      <w:r w:rsidR="00982936" w:rsidRPr="0056160F">
        <w:rPr>
          <w:rFonts w:ascii="Verdana" w:hAnsi="Verdana"/>
          <w:sz w:val="18"/>
          <w:szCs w:val="18"/>
        </w:rPr>
        <w:t xml:space="preserve"> </w:t>
      </w:r>
      <w:r w:rsidRPr="0056160F">
        <w:rPr>
          <w:rFonts w:ascii="Verdana" w:hAnsi="Verdana"/>
          <w:sz w:val="18"/>
          <w:szCs w:val="18"/>
        </w:rPr>
        <w:t xml:space="preserve">vastgesteld.  </w:t>
      </w:r>
      <w:bookmarkStart w:id="20" w:name="_Hlk11178737"/>
      <w:r w:rsidRPr="0056160F">
        <w:rPr>
          <w:rFonts w:ascii="Verdana" w:hAnsi="Verdana"/>
          <w:sz w:val="18"/>
          <w:szCs w:val="18"/>
        </w:rPr>
        <w:t xml:space="preserve">Zij beslissen nou eenmaal wat met de verwerking van persoonsgegevens gebeurt en wat zij daar mee willen bereiken. Het doel is afhankelijk van het soort organisatie en welke bevoegdheid zij hebben. Ook moet het doel zich kunnen vestigen op de wettelijke grondslagen in artikel 5 AVG. </w:t>
      </w:r>
      <w:r w:rsidR="006319D3" w:rsidRPr="0056160F">
        <w:rPr>
          <w:rFonts w:ascii="Verdana" w:hAnsi="Verdana"/>
          <w:sz w:val="18"/>
          <w:szCs w:val="18"/>
        </w:rPr>
        <w:t xml:space="preserve">Voorbeelden van doelen </w:t>
      </w:r>
      <w:r w:rsidR="006319D3" w:rsidRPr="0056160F">
        <w:rPr>
          <w:rFonts w:ascii="Verdana" w:hAnsi="Verdana"/>
          <w:sz w:val="18"/>
          <w:szCs w:val="18"/>
        </w:rPr>
        <w:lastRenderedPageBreak/>
        <w:t>zijn: het stimuleren van de verkoop, het publiceren van tekst op een website, meer leden werven, het verwerken van salarissen</w:t>
      </w:r>
      <w:r w:rsidR="009553B8" w:rsidRPr="0056160F">
        <w:rPr>
          <w:rFonts w:ascii="Verdana" w:hAnsi="Verdana"/>
          <w:sz w:val="18"/>
          <w:szCs w:val="18"/>
        </w:rPr>
        <w:t xml:space="preserve"> enzovoort. </w:t>
      </w:r>
    </w:p>
    <w:p w14:paraId="024F2C11" w14:textId="77777777" w:rsidR="00C84E36" w:rsidRPr="0056160F" w:rsidRDefault="00C84E36" w:rsidP="00CB3FAB">
      <w:pPr>
        <w:pStyle w:val="Geenafstand"/>
        <w:spacing w:line="360" w:lineRule="auto"/>
        <w:jc w:val="both"/>
        <w:rPr>
          <w:rFonts w:ascii="Verdana" w:hAnsi="Verdana"/>
          <w:sz w:val="18"/>
          <w:szCs w:val="18"/>
        </w:rPr>
      </w:pPr>
    </w:p>
    <w:p w14:paraId="325A3AFA" w14:textId="77777777" w:rsidR="004449F2"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 xml:space="preserve">De middelen worden ook door de verwerkingsverantwoordelijke vastgesteld. Echter kan dit ook </w:t>
      </w:r>
      <w:r w:rsidR="00707DB5" w:rsidRPr="0056160F">
        <w:rPr>
          <w:rFonts w:ascii="Verdana" w:hAnsi="Verdana"/>
          <w:sz w:val="18"/>
          <w:szCs w:val="18"/>
        </w:rPr>
        <w:t xml:space="preserve">gedeeltelijk </w:t>
      </w:r>
      <w:r w:rsidRPr="0056160F">
        <w:rPr>
          <w:rFonts w:ascii="Verdana" w:hAnsi="Verdana"/>
          <w:sz w:val="18"/>
          <w:szCs w:val="18"/>
        </w:rPr>
        <w:t xml:space="preserve">worden overgedragen aan een </w:t>
      </w:r>
      <w:r w:rsidR="00A35CB7" w:rsidRPr="0056160F">
        <w:rPr>
          <w:rFonts w:ascii="Verdana" w:hAnsi="Verdana"/>
          <w:sz w:val="18"/>
          <w:szCs w:val="18"/>
        </w:rPr>
        <w:t>verwerker</w:t>
      </w:r>
      <w:r w:rsidRPr="0056160F">
        <w:rPr>
          <w:rFonts w:ascii="Verdana" w:hAnsi="Verdana"/>
          <w:sz w:val="18"/>
          <w:szCs w:val="18"/>
        </w:rPr>
        <w:t>. Door de technische ontwikkeling</w:t>
      </w:r>
      <w:r w:rsidR="00A35CB7" w:rsidRPr="0056160F">
        <w:rPr>
          <w:rFonts w:ascii="Verdana" w:hAnsi="Verdana"/>
          <w:sz w:val="18"/>
          <w:szCs w:val="18"/>
        </w:rPr>
        <w:t>en</w:t>
      </w:r>
      <w:r w:rsidRPr="0056160F">
        <w:rPr>
          <w:rFonts w:ascii="Verdana" w:hAnsi="Verdana"/>
          <w:sz w:val="18"/>
          <w:szCs w:val="18"/>
        </w:rPr>
        <w:t xml:space="preserve"> worden de middelen van de verwerking van persoonsgegevens op technische wijze verwerkt</w:t>
      </w:r>
      <w:bookmarkEnd w:id="20"/>
      <w:r w:rsidRPr="0056160F">
        <w:rPr>
          <w:rFonts w:ascii="Verdana" w:hAnsi="Verdana"/>
          <w:sz w:val="18"/>
          <w:szCs w:val="18"/>
        </w:rPr>
        <w:t>.</w:t>
      </w:r>
      <w:r w:rsidR="004449F2" w:rsidRPr="0056160F">
        <w:rPr>
          <w:rStyle w:val="Voetnootmarkering"/>
          <w:rFonts w:ascii="Verdana" w:hAnsi="Verdana"/>
          <w:sz w:val="18"/>
          <w:szCs w:val="18"/>
        </w:rPr>
        <w:footnoteReference w:id="37"/>
      </w:r>
      <w:r w:rsidR="004449F2" w:rsidRPr="0056160F">
        <w:rPr>
          <w:rFonts w:ascii="Verdana" w:hAnsi="Verdana"/>
          <w:sz w:val="18"/>
          <w:szCs w:val="18"/>
        </w:rPr>
        <w:t xml:space="preserve"> </w:t>
      </w:r>
      <w:r w:rsidR="00982936" w:rsidRPr="0056160F">
        <w:rPr>
          <w:rFonts w:ascii="Verdana" w:hAnsi="Verdana"/>
          <w:sz w:val="18"/>
          <w:szCs w:val="18"/>
        </w:rPr>
        <w:t>Dit valt ook te herleiden uit artikel 2 lid</w:t>
      </w:r>
      <w:r w:rsidR="004449F2" w:rsidRPr="0056160F">
        <w:rPr>
          <w:rFonts w:ascii="Verdana" w:hAnsi="Verdana"/>
          <w:sz w:val="18"/>
          <w:szCs w:val="18"/>
        </w:rPr>
        <w:t xml:space="preserve"> 1 </w:t>
      </w:r>
      <w:r w:rsidR="00982936" w:rsidRPr="0056160F">
        <w:rPr>
          <w:rFonts w:ascii="Verdana" w:hAnsi="Verdana"/>
          <w:sz w:val="18"/>
          <w:szCs w:val="18"/>
        </w:rPr>
        <w:t>AVG</w:t>
      </w:r>
      <w:r w:rsidR="004449F2" w:rsidRPr="0056160F">
        <w:rPr>
          <w:rFonts w:ascii="Verdana" w:hAnsi="Verdana"/>
          <w:sz w:val="18"/>
          <w:szCs w:val="18"/>
        </w:rPr>
        <w:t xml:space="preserve"> aan de </w:t>
      </w:r>
      <w:r w:rsidR="00982936" w:rsidRPr="0056160F">
        <w:rPr>
          <w:rFonts w:ascii="Verdana" w:hAnsi="Verdana"/>
          <w:sz w:val="18"/>
          <w:szCs w:val="18"/>
        </w:rPr>
        <w:t>woord</w:t>
      </w:r>
      <w:r w:rsidR="004449F2" w:rsidRPr="0056160F">
        <w:rPr>
          <w:rFonts w:ascii="Verdana" w:hAnsi="Verdana"/>
          <w:sz w:val="18"/>
          <w:szCs w:val="18"/>
        </w:rPr>
        <w:t>jes ‘bestand’ en</w:t>
      </w:r>
      <w:r w:rsidR="00982936" w:rsidRPr="0056160F">
        <w:rPr>
          <w:rFonts w:ascii="Verdana" w:hAnsi="Verdana"/>
          <w:sz w:val="18"/>
          <w:szCs w:val="18"/>
        </w:rPr>
        <w:t xml:space="preserve"> ‘geautomatiseerde’</w:t>
      </w:r>
      <w:r w:rsidR="004449F2" w:rsidRPr="0056160F">
        <w:rPr>
          <w:rFonts w:ascii="Verdana" w:hAnsi="Verdana"/>
          <w:sz w:val="18"/>
          <w:szCs w:val="18"/>
        </w:rPr>
        <w:t>. Een softwareprogramma kan de verwerking ven persoonsgegevens op een automatische wijze in een bestand plaatsen.</w:t>
      </w:r>
      <w:r w:rsidR="00535E07" w:rsidRPr="0056160F">
        <w:rPr>
          <w:rStyle w:val="Voetnootmarkering"/>
          <w:rFonts w:ascii="Verdana" w:hAnsi="Verdana"/>
          <w:sz w:val="18"/>
          <w:szCs w:val="18"/>
        </w:rPr>
        <w:footnoteReference w:id="38"/>
      </w:r>
      <w:r w:rsidR="004449F2" w:rsidRPr="0056160F">
        <w:rPr>
          <w:rFonts w:ascii="Verdana" w:hAnsi="Verdana"/>
          <w:sz w:val="18"/>
          <w:szCs w:val="18"/>
        </w:rPr>
        <w:t xml:space="preserve"> </w:t>
      </w:r>
      <w:r w:rsidR="009553B8" w:rsidRPr="0056160F">
        <w:rPr>
          <w:rFonts w:ascii="Verdana" w:hAnsi="Verdana"/>
          <w:sz w:val="18"/>
          <w:szCs w:val="18"/>
        </w:rPr>
        <w:t>Voorbeelden van middelen zijn: een a</w:t>
      </w:r>
      <w:r w:rsidR="006319D3" w:rsidRPr="0056160F">
        <w:rPr>
          <w:rFonts w:ascii="Verdana" w:hAnsi="Verdana"/>
          <w:sz w:val="18"/>
          <w:szCs w:val="18"/>
        </w:rPr>
        <w:t xml:space="preserve">pp, administratieve software, </w:t>
      </w:r>
      <w:r w:rsidR="009553B8" w:rsidRPr="0056160F">
        <w:rPr>
          <w:rFonts w:ascii="Verdana" w:hAnsi="Verdana"/>
          <w:sz w:val="18"/>
          <w:szCs w:val="18"/>
        </w:rPr>
        <w:t>de</w:t>
      </w:r>
      <w:r w:rsidR="006319D3" w:rsidRPr="0056160F">
        <w:rPr>
          <w:rFonts w:ascii="Verdana" w:hAnsi="Verdana"/>
          <w:sz w:val="18"/>
          <w:szCs w:val="18"/>
        </w:rPr>
        <w:t xml:space="preserve"> </w:t>
      </w:r>
      <w:proofErr w:type="spellStart"/>
      <w:r w:rsidR="006319D3" w:rsidRPr="0056160F">
        <w:rPr>
          <w:rFonts w:ascii="Verdana" w:hAnsi="Verdana"/>
          <w:sz w:val="18"/>
          <w:szCs w:val="18"/>
        </w:rPr>
        <w:t>cloud</w:t>
      </w:r>
      <w:proofErr w:type="spellEnd"/>
      <w:r w:rsidR="009553B8" w:rsidRPr="0056160F">
        <w:rPr>
          <w:rFonts w:ascii="Verdana" w:hAnsi="Verdana"/>
          <w:sz w:val="18"/>
          <w:szCs w:val="18"/>
        </w:rPr>
        <w:t>, een CRM-administratie (klantenbestand) enzovoort.</w:t>
      </w:r>
    </w:p>
    <w:p w14:paraId="34F38456" w14:textId="77777777" w:rsidR="009553B8" w:rsidRPr="0056160F" w:rsidRDefault="009553B8" w:rsidP="00CB3FAB">
      <w:pPr>
        <w:pStyle w:val="Geenafstand"/>
        <w:spacing w:line="360" w:lineRule="auto"/>
        <w:jc w:val="both"/>
        <w:rPr>
          <w:rFonts w:ascii="Verdana" w:hAnsi="Verdana"/>
          <w:sz w:val="18"/>
          <w:szCs w:val="18"/>
        </w:rPr>
      </w:pPr>
    </w:p>
    <w:p w14:paraId="7D289D26" w14:textId="77777777" w:rsidR="00237D5E" w:rsidRPr="0056160F" w:rsidRDefault="00CB3FAB" w:rsidP="00CB3FAB">
      <w:pPr>
        <w:pStyle w:val="Geenafstand"/>
        <w:spacing w:line="360" w:lineRule="auto"/>
        <w:jc w:val="both"/>
        <w:rPr>
          <w:rFonts w:ascii="Verdana" w:hAnsi="Verdana"/>
          <w:sz w:val="18"/>
          <w:szCs w:val="18"/>
        </w:rPr>
      </w:pPr>
      <w:r w:rsidRPr="0056160F">
        <w:rPr>
          <w:rFonts w:ascii="Verdana" w:hAnsi="Verdana"/>
          <w:sz w:val="18"/>
          <w:szCs w:val="18"/>
        </w:rPr>
        <w:t xml:space="preserve">Om deze paragraaf goed af te sluiten zal een kort voorbeeld geïllustreerd worden over de begrippen doelen en middelen met betrekking tot een werkgever die persoonsgegevens verwerkt van een medewerker. </w:t>
      </w:r>
    </w:p>
    <w:p w14:paraId="1A21A6B4" w14:textId="77777777" w:rsidR="00CB3FAB" w:rsidRPr="0056160F" w:rsidRDefault="00CB3FAB" w:rsidP="0067394D">
      <w:pPr>
        <w:pStyle w:val="Geenafstand"/>
        <w:numPr>
          <w:ilvl w:val="1"/>
          <w:numId w:val="2"/>
        </w:numPr>
        <w:spacing w:line="360" w:lineRule="auto"/>
        <w:jc w:val="both"/>
        <w:rPr>
          <w:rFonts w:ascii="Verdana" w:hAnsi="Verdana"/>
          <w:sz w:val="18"/>
          <w:szCs w:val="18"/>
        </w:rPr>
      </w:pPr>
      <w:r w:rsidRPr="0056160F">
        <w:rPr>
          <w:rFonts w:ascii="Verdana" w:hAnsi="Verdana"/>
          <w:sz w:val="18"/>
          <w:szCs w:val="18"/>
        </w:rPr>
        <w:t xml:space="preserve">Waarom worden de persoonsgegevens verzameld (doel) </w:t>
      </w:r>
      <w:r w:rsidRPr="0056160F">
        <w:rPr>
          <w:rFonts w:ascii="Verdana" w:hAnsi="Verdana"/>
          <w:sz w:val="18"/>
          <w:szCs w:val="18"/>
        </w:rPr>
        <w:sym w:font="Wingdings" w:char="F0E0"/>
      </w:r>
      <w:r w:rsidRPr="0056160F">
        <w:rPr>
          <w:rFonts w:ascii="Verdana" w:hAnsi="Verdana"/>
          <w:sz w:val="18"/>
          <w:szCs w:val="18"/>
        </w:rPr>
        <w:t xml:space="preserve"> De werkgever verwerkt persoonsgegevens van de medewerker op grond van de arbeidsovereenkomst</w:t>
      </w:r>
      <w:r w:rsidR="00315129" w:rsidRPr="0056160F">
        <w:rPr>
          <w:rFonts w:ascii="Verdana" w:hAnsi="Verdana"/>
          <w:sz w:val="18"/>
          <w:szCs w:val="18"/>
        </w:rPr>
        <w:t>.</w:t>
      </w:r>
      <w:r w:rsidR="0067394D" w:rsidRPr="0056160F">
        <w:rPr>
          <w:rFonts w:ascii="Verdana" w:hAnsi="Verdana"/>
          <w:sz w:val="18"/>
          <w:szCs w:val="18"/>
        </w:rPr>
        <w:t xml:space="preserve"> Dit is een wettelijk grondslag. Het doel van een werkgever is het salaris uit betalen.</w:t>
      </w:r>
    </w:p>
    <w:p w14:paraId="18051073" w14:textId="77777777" w:rsidR="00CB3FAB" w:rsidRPr="0056160F" w:rsidRDefault="00CB3FAB" w:rsidP="00AC1E97">
      <w:pPr>
        <w:pStyle w:val="Geenafstand"/>
        <w:numPr>
          <w:ilvl w:val="1"/>
          <w:numId w:val="2"/>
        </w:numPr>
        <w:spacing w:line="360" w:lineRule="auto"/>
        <w:jc w:val="both"/>
        <w:rPr>
          <w:rFonts w:ascii="Verdana" w:hAnsi="Verdana"/>
          <w:sz w:val="18"/>
          <w:szCs w:val="18"/>
        </w:rPr>
      </w:pPr>
      <w:r w:rsidRPr="0056160F">
        <w:rPr>
          <w:rFonts w:ascii="Verdana" w:hAnsi="Verdana"/>
          <w:sz w:val="18"/>
          <w:szCs w:val="18"/>
        </w:rPr>
        <w:t xml:space="preserve">Hoe worden de persoonsgegevens verzameld (middelen) </w:t>
      </w:r>
      <w:r w:rsidRPr="0056160F">
        <w:rPr>
          <w:rFonts w:ascii="Verdana" w:hAnsi="Verdana"/>
          <w:sz w:val="18"/>
          <w:szCs w:val="18"/>
        </w:rPr>
        <w:sym w:font="Wingdings" w:char="F0E0"/>
      </w:r>
      <w:r w:rsidRPr="0056160F">
        <w:rPr>
          <w:rFonts w:ascii="Verdana" w:hAnsi="Verdana"/>
          <w:sz w:val="18"/>
          <w:szCs w:val="18"/>
        </w:rPr>
        <w:t xml:space="preserve"> De verwerking van de persoonsgeven gaan op een digitale wijzen</w:t>
      </w:r>
      <w:r w:rsidR="00315129" w:rsidRPr="0056160F">
        <w:rPr>
          <w:rFonts w:ascii="Verdana" w:hAnsi="Verdana"/>
          <w:sz w:val="18"/>
          <w:szCs w:val="18"/>
        </w:rPr>
        <w:t>. Denk bijvoorbeeld aan</w:t>
      </w:r>
      <w:r w:rsidR="0067394D" w:rsidRPr="0056160F">
        <w:rPr>
          <w:rFonts w:ascii="Verdana" w:hAnsi="Verdana"/>
          <w:sz w:val="18"/>
          <w:szCs w:val="18"/>
        </w:rPr>
        <w:t xml:space="preserve">  een personeelsadministratiesysteem of salarisadministratiesysteem.</w:t>
      </w:r>
      <w:r w:rsidRPr="0056160F">
        <w:rPr>
          <w:rStyle w:val="Voetnootmarkering"/>
          <w:rFonts w:ascii="Verdana" w:hAnsi="Verdana"/>
          <w:sz w:val="18"/>
          <w:szCs w:val="18"/>
        </w:rPr>
        <w:footnoteReference w:id="39"/>
      </w:r>
    </w:p>
    <w:p w14:paraId="6FCC8BB0" w14:textId="77777777" w:rsidR="00A35CB7" w:rsidRPr="0056160F" w:rsidRDefault="00A35CB7" w:rsidP="00A35CB7">
      <w:pPr>
        <w:pStyle w:val="Geenafstand"/>
        <w:spacing w:line="360" w:lineRule="auto"/>
        <w:ind w:left="284"/>
        <w:jc w:val="both"/>
        <w:rPr>
          <w:rFonts w:ascii="Verdana" w:hAnsi="Verdana"/>
          <w:sz w:val="18"/>
          <w:szCs w:val="18"/>
        </w:rPr>
      </w:pPr>
    </w:p>
    <w:p w14:paraId="1517CC56" w14:textId="77777777" w:rsidR="00466197" w:rsidRPr="0056160F" w:rsidRDefault="00466197" w:rsidP="00AC1E97">
      <w:pPr>
        <w:pStyle w:val="Geenafstand"/>
        <w:spacing w:line="360" w:lineRule="auto"/>
        <w:jc w:val="both"/>
        <w:rPr>
          <w:rFonts w:ascii="Verdana" w:hAnsi="Verdana" w:cs="Arial"/>
          <w:sz w:val="18"/>
          <w:szCs w:val="18"/>
        </w:rPr>
      </w:pPr>
      <w:r w:rsidRPr="0056160F">
        <w:rPr>
          <w:rFonts w:ascii="Verdana" w:hAnsi="Verdana"/>
          <w:b/>
          <w:sz w:val="18"/>
          <w:szCs w:val="18"/>
        </w:rPr>
        <w:t>§ 2.</w:t>
      </w:r>
      <w:r w:rsidR="00CB3FAB" w:rsidRPr="0056160F">
        <w:rPr>
          <w:rFonts w:ascii="Verdana" w:hAnsi="Verdana"/>
          <w:b/>
          <w:sz w:val="18"/>
          <w:szCs w:val="18"/>
        </w:rPr>
        <w:t>4</w:t>
      </w:r>
      <w:r w:rsidRPr="0056160F">
        <w:rPr>
          <w:rFonts w:ascii="Verdana" w:hAnsi="Verdana"/>
          <w:b/>
          <w:sz w:val="18"/>
          <w:szCs w:val="18"/>
        </w:rPr>
        <w:t xml:space="preserve"> Gezamenlijke verwerkingsverantwoordelijken</w:t>
      </w:r>
    </w:p>
    <w:p w14:paraId="4D06BA36" w14:textId="77777777" w:rsidR="00DC7E1E" w:rsidRPr="0056160F" w:rsidRDefault="008057D0" w:rsidP="00AC1E97">
      <w:pPr>
        <w:pStyle w:val="Geenafstand"/>
        <w:spacing w:line="360" w:lineRule="auto"/>
        <w:jc w:val="both"/>
        <w:rPr>
          <w:rFonts w:ascii="Verdana" w:hAnsi="Verdana"/>
          <w:sz w:val="18"/>
          <w:szCs w:val="18"/>
        </w:rPr>
      </w:pPr>
      <w:r w:rsidRPr="0056160F">
        <w:rPr>
          <w:rFonts w:ascii="Verdana" w:hAnsi="Verdana"/>
          <w:sz w:val="18"/>
          <w:szCs w:val="18"/>
        </w:rPr>
        <w:t>Zoals artikel 4 lid 7 AVG al vermeld</w:t>
      </w:r>
      <w:r w:rsidR="002D6C4C" w:rsidRPr="0056160F">
        <w:rPr>
          <w:rFonts w:ascii="Verdana" w:hAnsi="Verdana"/>
          <w:sz w:val="18"/>
          <w:szCs w:val="18"/>
        </w:rPr>
        <w:t>t</w:t>
      </w:r>
      <w:r w:rsidRPr="0056160F">
        <w:rPr>
          <w:rFonts w:ascii="Verdana" w:hAnsi="Verdana"/>
          <w:sz w:val="18"/>
          <w:szCs w:val="18"/>
        </w:rPr>
        <w:t xml:space="preserve"> kan een verwerkingsverantwoordelijke alleen of samen met anderen het doel van en de middelen voor de verwerking van persoonsgegevens </w:t>
      </w:r>
      <w:r w:rsidR="00315129" w:rsidRPr="0056160F">
        <w:rPr>
          <w:rFonts w:ascii="Verdana" w:hAnsi="Verdana"/>
          <w:sz w:val="18"/>
          <w:szCs w:val="18"/>
        </w:rPr>
        <w:t>bepalen</w:t>
      </w:r>
      <w:r w:rsidRPr="0056160F">
        <w:rPr>
          <w:rFonts w:ascii="Verdana" w:hAnsi="Verdana"/>
          <w:sz w:val="18"/>
          <w:szCs w:val="18"/>
        </w:rPr>
        <w:t>. Als dit samen met anderen wordt gedaan, is er sprake van gezamenlijke verwerkingsverantwoordelijken op grond van artikel 26</w:t>
      </w:r>
      <w:r w:rsidR="00315129" w:rsidRPr="0056160F">
        <w:rPr>
          <w:rFonts w:ascii="Verdana" w:hAnsi="Verdana"/>
          <w:sz w:val="18"/>
          <w:szCs w:val="18"/>
        </w:rPr>
        <w:t xml:space="preserve"> </w:t>
      </w:r>
      <w:r w:rsidRPr="0056160F">
        <w:rPr>
          <w:rFonts w:ascii="Verdana" w:hAnsi="Verdana"/>
          <w:sz w:val="18"/>
          <w:szCs w:val="18"/>
        </w:rPr>
        <w:t xml:space="preserve">AVG. </w:t>
      </w:r>
      <w:r w:rsidR="00DF0771" w:rsidRPr="0056160F">
        <w:rPr>
          <w:rFonts w:ascii="Verdana" w:hAnsi="Verdana"/>
          <w:sz w:val="18"/>
          <w:szCs w:val="18"/>
        </w:rPr>
        <w:t>De term gezamenlijke verwerkingsverantwoordelijken komt</w:t>
      </w:r>
      <w:r w:rsidRPr="0056160F">
        <w:rPr>
          <w:rFonts w:ascii="Verdana" w:hAnsi="Verdana"/>
          <w:sz w:val="18"/>
          <w:szCs w:val="18"/>
        </w:rPr>
        <w:t xml:space="preserve"> </w:t>
      </w:r>
      <w:r w:rsidR="00DF0771" w:rsidRPr="0056160F">
        <w:rPr>
          <w:rFonts w:ascii="Verdana" w:hAnsi="Verdana"/>
          <w:sz w:val="18"/>
          <w:szCs w:val="18"/>
        </w:rPr>
        <w:t>voort uit de term verwerkingsverantwoordelijke</w:t>
      </w:r>
      <w:r w:rsidR="00E6272C" w:rsidRPr="0056160F">
        <w:rPr>
          <w:rFonts w:ascii="Verdana" w:hAnsi="Verdana"/>
          <w:sz w:val="18"/>
          <w:szCs w:val="18"/>
        </w:rPr>
        <w:t xml:space="preserve"> en wordt op de</w:t>
      </w:r>
      <w:r w:rsidR="00D13336" w:rsidRPr="0056160F">
        <w:rPr>
          <w:rFonts w:ascii="Verdana" w:hAnsi="Verdana"/>
          <w:sz w:val="18"/>
          <w:szCs w:val="18"/>
        </w:rPr>
        <w:t xml:space="preserve"> </w:t>
      </w:r>
      <w:r w:rsidR="00E6272C" w:rsidRPr="0056160F">
        <w:rPr>
          <w:rFonts w:ascii="Verdana" w:hAnsi="Verdana"/>
          <w:sz w:val="18"/>
          <w:szCs w:val="18"/>
        </w:rPr>
        <w:t>zelfde manier beoordeeld</w:t>
      </w:r>
      <w:r w:rsidR="00DF0771" w:rsidRPr="0056160F">
        <w:rPr>
          <w:rFonts w:ascii="Verdana" w:hAnsi="Verdana"/>
          <w:sz w:val="18"/>
          <w:szCs w:val="18"/>
        </w:rPr>
        <w:t>.</w:t>
      </w:r>
      <w:r w:rsidR="00E55CAE" w:rsidRPr="0056160F">
        <w:rPr>
          <w:rStyle w:val="Voetnootmarkering"/>
          <w:rFonts w:ascii="Verdana" w:hAnsi="Verdana"/>
          <w:sz w:val="18"/>
          <w:szCs w:val="18"/>
        </w:rPr>
        <w:footnoteReference w:id="40"/>
      </w:r>
      <w:r w:rsidRPr="0056160F">
        <w:rPr>
          <w:rFonts w:ascii="Verdana" w:hAnsi="Verdana"/>
          <w:sz w:val="18"/>
          <w:szCs w:val="18"/>
        </w:rPr>
        <w:t xml:space="preserve"> Bij de beoordelingen zal een uitvoerige benadering plaatsvinden over </w:t>
      </w:r>
      <w:r w:rsidR="007C2709" w:rsidRPr="0056160F">
        <w:rPr>
          <w:rFonts w:ascii="Verdana" w:hAnsi="Verdana"/>
          <w:sz w:val="18"/>
          <w:szCs w:val="18"/>
        </w:rPr>
        <w:t xml:space="preserve">de feitelijke situatie met inbegrip van </w:t>
      </w:r>
      <w:r w:rsidRPr="0056160F">
        <w:rPr>
          <w:rFonts w:ascii="Verdana" w:hAnsi="Verdana"/>
          <w:sz w:val="18"/>
          <w:szCs w:val="18"/>
        </w:rPr>
        <w:t>de begrippen middelen en doelen</w:t>
      </w:r>
      <w:r w:rsidR="00467D3D" w:rsidRPr="0056160F">
        <w:rPr>
          <w:rFonts w:ascii="Verdana" w:hAnsi="Verdana"/>
          <w:sz w:val="18"/>
          <w:szCs w:val="18"/>
        </w:rPr>
        <w:t>.</w:t>
      </w:r>
      <w:r w:rsidRPr="0056160F">
        <w:rPr>
          <w:rStyle w:val="Voetnootmarkering"/>
          <w:rFonts w:ascii="Verdana" w:hAnsi="Verdana"/>
          <w:sz w:val="18"/>
          <w:szCs w:val="18"/>
        </w:rPr>
        <w:footnoteReference w:id="41"/>
      </w:r>
      <w:r w:rsidR="00C84E36" w:rsidRPr="0056160F">
        <w:rPr>
          <w:rFonts w:ascii="Verdana" w:hAnsi="Verdana"/>
          <w:sz w:val="18"/>
          <w:szCs w:val="18"/>
        </w:rPr>
        <w:t xml:space="preserve"> </w:t>
      </w:r>
      <w:r w:rsidR="006A3F74" w:rsidRPr="0056160F">
        <w:rPr>
          <w:rFonts w:ascii="Verdana" w:hAnsi="Verdana"/>
          <w:sz w:val="18"/>
          <w:szCs w:val="18"/>
        </w:rPr>
        <w:t xml:space="preserve">Om een goed beeld te krijgen over de term gezamenlijke verwerkingsverantwoordelijken wordt kort een </w:t>
      </w:r>
      <w:r w:rsidR="00A32708" w:rsidRPr="0056160F">
        <w:rPr>
          <w:rFonts w:ascii="Verdana" w:hAnsi="Verdana"/>
          <w:sz w:val="18"/>
          <w:szCs w:val="18"/>
        </w:rPr>
        <w:t xml:space="preserve">voorbeeld </w:t>
      </w:r>
      <w:r w:rsidR="006A3F74" w:rsidRPr="0056160F">
        <w:rPr>
          <w:rFonts w:ascii="Verdana" w:hAnsi="Verdana"/>
          <w:sz w:val="18"/>
          <w:szCs w:val="18"/>
        </w:rPr>
        <w:t>geïllustreerd</w:t>
      </w:r>
      <w:r w:rsidR="00F763CB" w:rsidRPr="0056160F">
        <w:rPr>
          <w:rFonts w:ascii="Verdana" w:hAnsi="Verdana"/>
          <w:sz w:val="18"/>
          <w:szCs w:val="18"/>
        </w:rPr>
        <w:t xml:space="preserve"> over wanneer sprake is van gezamenlijkheid. </w:t>
      </w:r>
    </w:p>
    <w:p w14:paraId="4A65CD78" w14:textId="77777777" w:rsidR="00C84E36" w:rsidRPr="0056160F" w:rsidRDefault="00C84E36" w:rsidP="00AC1E97">
      <w:pPr>
        <w:pStyle w:val="Geenafstand"/>
        <w:spacing w:line="360" w:lineRule="auto"/>
        <w:jc w:val="both"/>
        <w:rPr>
          <w:rFonts w:ascii="Verdana" w:hAnsi="Verdana"/>
          <w:sz w:val="18"/>
          <w:szCs w:val="18"/>
        </w:rPr>
      </w:pPr>
      <w:r w:rsidRPr="0056160F">
        <w:rPr>
          <w:rFonts w:ascii="Verdana" w:hAnsi="Verdana"/>
          <w:noProof/>
          <w:sz w:val="18"/>
          <w:szCs w:val="18"/>
        </w:rPr>
        <mc:AlternateContent>
          <mc:Choice Requires="wps">
            <w:drawing>
              <wp:anchor distT="0" distB="0" distL="114300" distR="114300" simplePos="0" relativeHeight="251671552" behindDoc="1" locked="0" layoutInCell="1" allowOverlap="1" wp14:anchorId="346A481C" wp14:editId="6C5D2399">
                <wp:simplePos x="0" y="0"/>
                <wp:positionH relativeFrom="margin">
                  <wp:posOffset>-96231</wp:posOffset>
                </wp:positionH>
                <wp:positionV relativeFrom="paragraph">
                  <wp:posOffset>121805</wp:posOffset>
                </wp:positionV>
                <wp:extent cx="6055703" cy="1177636"/>
                <wp:effectExtent l="19050" t="19050" r="21590" b="22860"/>
                <wp:wrapNone/>
                <wp:docPr id="10" name="Rechthoek 10"/>
                <wp:cNvGraphicFramePr/>
                <a:graphic xmlns:a="http://schemas.openxmlformats.org/drawingml/2006/main">
                  <a:graphicData uri="http://schemas.microsoft.com/office/word/2010/wordprocessingShape">
                    <wps:wsp>
                      <wps:cNvSpPr/>
                      <wps:spPr>
                        <a:xfrm>
                          <a:off x="0" y="0"/>
                          <a:ext cx="6055703" cy="1177636"/>
                        </a:xfrm>
                        <a:prstGeom prst="rect">
                          <a:avLst/>
                        </a:prstGeom>
                        <a:solidFill>
                          <a:sysClr val="window" lastClr="FFFFFF"/>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E9C6" id="Rechthoek 10" o:spid="_x0000_s1026" style="position:absolute;margin-left:-7.6pt;margin-top:9.6pt;width:476.85pt;height:92.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" fillcolor="window" strokecolor="#41719c" strokeweight="2.25pt">
                <w10:wrap anchorx="margin"/>
              </v:rect>
            </w:pict>
          </mc:Fallback>
        </mc:AlternateContent>
      </w:r>
    </w:p>
    <w:p w14:paraId="3E885FD1" w14:textId="77777777" w:rsidR="00A32708" w:rsidRPr="0056160F" w:rsidRDefault="006A3F74" w:rsidP="00AC1E97">
      <w:pPr>
        <w:pStyle w:val="Geenafstand"/>
        <w:spacing w:line="360" w:lineRule="auto"/>
        <w:jc w:val="both"/>
        <w:rPr>
          <w:rFonts w:ascii="Verdana" w:hAnsi="Verdana"/>
          <w:sz w:val="18"/>
          <w:szCs w:val="18"/>
        </w:rPr>
      </w:pPr>
      <w:r w:rsidRPr="0056160F">
        <w:rPr>
          <w:rFonts w:ascii="Verdana" w:hAnsi="Verdana"/>
          <w:sz w:val="18"/>
          <w:szCs w:val="18"/>
        </w:rPr>
        <w:t>E</w:t>
      </w:r>
      <w:r w:rsidR="00A32708" w:rsidRPr="0056160F">
        <w:rPr>
          <w:rFonts w:ascii="Verdana" w:hAnsi="Verdana"/>
          <w:sz w:val="18"/>
          <w:szCs w:val="18"/>
        </w:rPr>
        <w:t xml:space="preserve">en computerfabrikant en een fitnessbedrijf </w:t>
      </w:r>
      <w:r w:rsidRPr="0056160F">
        <w:rPr>
          <w:rFonts w:ascii="Verdana" w:hAnsi="Verdana"/>
          <w:sz w:val="18"/>
          <w:szCs w:val="18"/>
        </w:rPr>
        <w:t xml:space="preserve">ontwikkelen </w:t>
      </w:r>
      <w:r w:rsidR="00A32708" w:rsidRPr="0056160F">
        <w:rPr>
          <w:rFonts w:ascii="Verdana" w:hAnsi="Verdana"/>
          <w:sz w:val="18"/>
          <w:szCs w:val="18"/>
        </w:rPr>
        <w:t xml:space="preserve">samen een smartwatch die gezondheidsgegevens registreert </w:t>
      </w:r>
      <w:r w:rsidRPr="0056160F">
        <w:rPr>
          <w:rFonts w:ascii="Verdana" w:hAnsi="Verdana"/>
          <w:sz w:val="18"/>
          <w:szCs w:val="18"/>
        </w:rPr>
        <w:t>van de betrokkenen</w:t>
      </w:r>
      <w:r w:rsidR="007D2C2E" w:rsidRPr="0056160F">
        <w:rPr>
          <w:rFonts w:ascii="Verdana" w:hAnsi="Verdana"/>
          <w:sz w:val="18"/>
          <w:szCs w:val="18"/>
        </w:rPr>
        <w:t xml:space="preserve"> door middel van een app</w:t>
      </w:r>
      <w:r w:rsidRPr="0056160F">
        <w:rPr>
          <w:rFonts w:ascii="Verdana" w:hAnsi="Verdana"/>
          <w:sz w:val="18"/>
          <w:szCs w:val="18"/>
        </w:rPr>
        <w:t>. B</w:t>
      </w:r>
      <w:r w:rsidR="00A32708" w:rsidRPr="0056160F">
        <w:rPr>
          <w:rFonts w:ascii="Verdana" w:hAnsi="Verdana"/>
          <w:sz w:val="18"/>
          <w:szCs w:val="18"/>
        </w:rPr>
        <w:t>eide partijen bepalen hoe en waarom deze gezondheidsgegevens worden verwerkt.</w:t>
      </w:r>
      <w:r w:rsidRPr="0056160F">
        <w:rPr>
          <w:rFonts w:ascii="Verdana" w:hAnsi="Verdana"/>
          <w:sz w:val="18"/>
          <w:szCs w:val="18"/>
        </w:rPr>
        <w:t xml:space="preserve"> In andere woorden het doel</w:t>
      </w:r>
      <w:r w:rsidR="00115769" w:rsidRPr="0056160F">
        <w:rPr>
          <w:rFonts w:ascii="Verdana" w:hAnsi="Verdana"/>
          <w:sz w:val="18"/>
          <w:szCs w:val="18"/>
        </w:rPr>
        <w:t xml:space="preserve"> </w:t>
      </w:r>
      <w:r w:rsidR="00852F3E" w:rsidRPr="0056160F">
        <w:rPr>
          <w:rFonts w:ascii="Verdana" w:hAnsi="Verdana"/>
          <w:sz w:val="18"/>
          <w:szCs w:val="18"/>
        </w:rPr>
        <w:t>(verkoop)</w:t>
      </w:r>
      <w:r w:rsidRPr="0056160F">
        <w:rPr>
          <w:rFonts w:ascii="Verdana" w:hAnsi="Verdana"/>
          <w:sz w:val="18"/>
          <w:szCs w:val="18"/>
        </w:rPr>
        <w:t xml:space="preserve"> en het middel</w:t>
      </w:r>
      <w:r w:rsidR="00852F3E" w:rsidRPr="0056160F">
        <w:rPr>
          <w:rFonts w:ascii="Verdana" w:hAnsi="Verdana"/>
          <w:sz w:val="18"/>
          <w:szCs w:val="18"/>
        </w:rPr>
        <w:t xml:space="preserve"> (app)</w:t>
      </w:r>
      <w:r w:rsidRPr="0056160F">
        <w:rPr>
          <w:rFonts w:ascii="Verdana" w:hAnsi="Verdana"/>
          <w:sz w:val="18"/>
          <w:szCs w:val="18"/>
        </w:rPr>
        <w:t>. Daarom worden zij aangemerkt als gezamenlijke verwerkingsverantwoordelijken.</w:t>
      </w:r>
      <w:r w:rsidR="00A32708" w:rsidRPr="0056160F">
        <w:rPr>
          <w:rStyle w:val="Voetnootmarkering"/>
          <w:rFonts w:ascii="Verdana" w:hAnsi="Verdana"/>
          <w:sz w:val="18"/>
          <w:szCs w:val="18"/>
        </w:rPr>
        <w:footnoteReference w:id="42"/>
      </w:r>
      <w:r w:rsidRPr="0056160F">
        <w:rPr>
          <w:rFonts w:ascii="Verdana" w:hAnsi="Verdana"/>
          <w:sz w:val="18"/>
          <w:szCs w:val="18"/>
        </w:rPr>
        <w:t xml:space="preserve"> </w:t>
      </w:r>
    </w:p>
    <w:p w14:paraId="30630BA9" w14:textId="77777777" w:rsidR="00A32708" w:rsidRPr="0056160F" w:rsidRDefault="00A32708" w:rsidP="00AC1E97">
      <w:pPr>
        <w:pStyle w:val="Geenafstand"/>
        <w:spacing w:line="360" w:lineRule="auto"/>
        <w:jc w:val="both"/>
        <w:rPr>
          <w:rFonts w:ascii="Verdana" w:hAnsi="Verdana"/>
          <w:sz w:val="18"/>
          <w:szCs w:val="18"/>
        </w:rPr>
      </w:pPr>
    </w:p>
    <w:p w14:paraId="62C32ACF" w14:textId="77777777" w:rsidR="00D53238" w:rsidRPr="0056160F" w:rsidRDefault="00FF0EBD" w:rsidP="00AC1E97">
      <w:pPr>
        <w:pStyle w:val="Geenafstand"/>
        <w:spacing w:line="360" w:lineRule="auto"/>
        <w:jc w:val="both"/>
        <w:rPr>
          <w:rFonts w:ascii="Verdana" w:hAnsi="Verdana"/>
          <w:sz w:val="18"/>
          <w:szCs w:val="18"/>
        </w:rPr>
      </w:pPr>
      <w:r w:rsidRPr="0056160F">
        <w:rPr>
          <w:rFonts w:ascii="Verdana" w:hAnsi="Verdana"/>
          <w:sz w:val="18"/>
          <w:szCs w:val="18"/>
        </w:rPr>
        <w:t xml:space="preserve">Het </w:t>
      </w:r>
      <w:r w:rsidR="00171D01" w:rsidRPr="0056160F">
        <w:rPr>
          <w:rFonts w:ascii="Verdana" w:hAnsi="Verdana"/>
          <w:sz w:val="18"/>
          <w:szCs w:val="18"/>
        </w:rPr>
        <w:t xml:space="preserve">feit dat meerdere partijen samenwerken bij de verwerking van persoonsgegevens betekent niet dat zij </w:t>
      </w:r>
      <w:r w:rsidR="00B03846" w:rsidRPr="0056160F">
        <w:rPr>
          <w:rFonts w:ascii="Verdana" w:hAnsi="Verdana"/>
          <w:sz w:val="18"/>
          <w:szCs w:val="18"/>
        </w:rPr>
        <w:t xml:space="preserve">direct </w:t>
      </w:r>
      <w:r w:rsidR="00171D01" w:rsidRPr="0056160F">
        <w:rPr>
          <w:rFonts w:ascii="Verdana" w:hAnsi="Verdana"/>
          <w:sz w:val="18"/>
          <w:szCs w:val="18"/>
        </w:rPr>
        <w:t>worden aangemerkt als</w:t>
      </w:r>
      <w:r w:rsidR="00AC62C5" w:rsidRPr="0056160F">
        <w:rPr>
          <w:rFonts w:ascii="Verdana" w:hAnsi="Verdana"/>
          <w:sz w:val="18"/>
          <w:szCs w:val="18"/>
        </w:rPr>
        <w:t xml:space="preserve"> </w:t>
      </w:r>
      <w:r w:rsidR="00171D01" w:rsidRPr="0056160F">
        <w:rPr>
          <w:rFonts w:ascii="Verdana" w:hAnsi="Verdana"/>
          <w:sz w:val="18"/>
          <w:szCs w:val="18"/>
        </w:rPr>
        <w:t>gezamenlijke verwerkingsverantwoordelijken.</w:t>
      </w:r>
      <w:r w:rsidR="00055CC0" w:rsidRPr="0056160F">
        <w:rPr>
          <w:rFonts w:ascii="Verdana" w:hAnsi="Verdana"/>
          <w:sz w:val="18"/>
          <w:szCs w:val="18"/>
        </w:rPr>
        <w:t xml:space="preserve"> In de meeste gevallen is er sprake van twee afzonderlijke verwerkingsverantwoordelijke</w:t>
      </w:r>
      <w:r w:rsidR="002D6C4C" w:rsidRPr="0056160F">
        <w:rPr>
          <w:rFonts w:ascii="Verdana" w:hAnsi="Verdana"/>
          <w:sz w:val="18"/>
          <w:szCs w:val="18"/>
        </w:rPr>
        <w:t>n</w:t>
      </w:r>
      <w:r w:rsidR="00F7441D" w:rsidRPr="0056160F">
        <w:rPr>
          <w:rFonts w:ascii="Verdana" w:hAnsi="Verdana"/>
          <w:sz w:val="18"/>
          <w:szCs w:val="18"/>
        </w:rPr>
        <w:t>. Maar zodra de twee afzonderlijke verwerkingsverantwoordelijke</w:t>
      </w:r>
      <w:r w:rsidR="00C7786A" w:rsidRPr="0056160F">
        <w:rPr>
          <w:rFonts w:ascii="Verdana" w:hAnsi="Verdana"/>
          <w:sz w:val="18"/>
          <w:szCs w:val="18"/>
        </w:rPr>
        <w:t>n</w:t>
      </w:r>
      <w:r w:rsidR="00F7441D" w:rsidRPr="0056160F">
        <w:rPr>
          <w:rFonts w:ascii="Verdana" w:hAnsi="Verdana"/>
          <w:sz w:val="18"/>
          <w:szCs w:val="18"/>
        </w:rPr>
        <w:t xml:space="preserve"> er voor kiezen om gezamenlijk</w:t>
      </w:r>
      <w:r w:rsidR="00C7786A" w:rsidRPr="0056160F">
        <w:rPr>
          <w:rFonts w:ascii="Verdana" w:hAnsi="Verdana"/>
          <w:sz w:val="18"/>
          <w:szCs w:val="18"/>
        </w:rPr>
        <w:t>e</w:t>
      </w:r>
      <w:r w:rsidR="00F7441D" w:rsidRPr="0056160F">
        <w:rPr>
          <w:rFonts w:ascii="Verdana" w:hAnsi="Verdana"/>
          <w:sz w:val="18"/>
          <w:szCs w:val="18"/>
        </w:rPr>
        <w:t xml:space="preserve"> voorziening op te zetten met betrekking tot de middelen om zo hun eigen doelen te bereiken, worden zij gezien als gezamenlijke verwerkingsverantwoordelijken.</w:t>
      </w:r>
      <w:r w:rsidR="00F7441D" w:rsidRPr="0056160F">
        <w:rPr>
          <w:rStyle w:val="Voetnootmarkering"/>
          <w:rFonts w:ascii="Verdana" w:hAnsi="Verdana"/>
          <w:sz w:val="18"/>
          <w:szCs w:val="18"/>
        </w:rPr>
        <w:footnoteReference w:id="43"/>
      </w:r>
      <w:r w:rsidR="00F7441D" w:rsidRPr="0056160F">
        <w:rPr>
          <w:rFonts w:ascii="Verdana" w:hAnsi="Verdana"/>
          <w:sz w:val="18"/>
          <w:szCs w:val="18"/>
        </w:rPr>
        <w:t xml:space="preserve"> Z</w:t>
      </w:r>
      <w:r w:rsidR="00171D01" w:rsidRPr="0056160F">
        <w:rPr>
          <w:rFonts w:ascii="Verdana" w:hAnsi="Verdana"/>
          <w:sz w:val="18"/>
          <w:szCs w:val="18"/>
        </w:rPr>
        <w:t xml:space="preserve">ij </w:t>
      </w:r>
      <w:r w:rsidR="00F7441D" w:rsidRPr="0056160F">
        <w:rPr>
          <w:rFonts w:ascii="Verdana" w:hAnsi="Verdana"/>
          <w:sz w:val="18"/>
          <w:szCs w:val="18"/>
        </w:rPr>
        <w:t xml:space="preserve">hoeven </w:t>
      </w:r>
      <w:r w:rsidR="00171D01" w:rsidRPr="0056160F">
        <w:rPr>
          <w:rFonts w:ascii="Verdana" w:hAnsi="Verdana"/>
          <w:sz w:val="18"/>
          <w:szCs w:val="18"/>
        </w:rPr>
        <w:t>niet</w:t>
      </w:r>
      <w:r w:rsidR="00315129" w:rsidRPr="0056160F">
        <w:rPr>
          <w:rFonts w:ascii="Verdana" w:hAnsi="Verdana"/>
          <w:sz w:val="18"/>
          <w:szCs w:val="18"/>
        </w:rPr>
        <w:t xml:space="preserve"> perse </w:t>
      </w:r>
      <w:r w:rsidR="00171D01" w:rsidRPr="0056160F">
        <w:rPr>
          <w:rFonts w:ascii="Verdana" w:hAnsi="Verdana"/>
          <w:sz w:val="18"/>
          <w:szCs w:val="18"/>
        </w:rPr>
        <w:t>dezelfde doelen nastreven.</w:t>
      </w:r>
      <w:r w:rsidR="009D37ED" w:rsidRPr="0056160F">
        <w:rPr>
          <w:rFonts w:ascii="Verdana" w:hAnsi="Verdana"/>
          <w:sz w:val="18"/>
          <w:szCs w:val="18"/>
        </w:rPr>
        <w:t xml:space="preserve"> Hieronder wordt een voorbeeld vermeld van zo’n situatie.</w:t>
      </w:r>
    </w:p>
    <w:p w14:paraId="7644B80F" w14:textId="77777777" w:rsidR="00F52DD6" w:rsidRPr="0056160F" w:rsidRDefault="00C63A4B" w:rsidP="00AC1E97">
      <w:pPr>
        <w:pStyle w:val="Geenafstand"/>
        <w:spacing w:line="360" w:lineRule="auto"/>
        <w:jc w:val="both"/>
        <w:rPr>
          <w:rFonts w:ascii="Verdana" w:hAnsi="Verdana"/>
          <w:sz w:val="18"/>
          <w:szCs w:val="18"/>
        </w:rPr>
      </w:pPr>
      <w:r w:rsidRPr="0056160F">
        <w:rPr>
          <w:rFonts w:ascii="Verdana" w:hAnsi="Verdana"/>
          <w:noProof/>
          <w:sz w:val="18"/>
          <w:szCs w:val="18"/>
        </w:rPr>
        <mc:AlternateContent>
          <mc:Choice Requires="wps">
            <w:drawing>
              <wp:anchor distT="0" distB="0" distL="114300" distR="114300" simplePos="0" relativeHeight="251664384" behindDoc="1" locked="0" layoutInCell="1" allowOverlap="1" wp14:anchorId="4EA4A8FB" wp14:editId="1DF381CC">
                <wp:simplePos x="0" y="0"/>
                <wp:positionH relativeFrom="margin">
                  <wp:posOffset>-96231</wp:posOffset>
                </wp:positionH>
                <wp:positionV relativeFrom="paragraph">
                  <wp:posOffset>176530</wp:posOffset>
                </wp:positionV>
                <wp:extent cx="5930900" cy="1537855"/>
                <wp:effectExtent l="19050" t="19050" r="12700" b="24765"/>
                <wp:wrapNone/>
                <wp:docPr id="5" name="Rechthoek 5"/>
                <wp:cNvGraphicFramePr/>
                <a:graphic xmlns:a="http://schemas.openxmlformats.org/drawingml/2006/main">
                  <a:graphicData uri="http://schemas.microsoft.com/office/word/2010/wordprocessingShape">
                    <wps:wsp>
                      <wps:cNvSpPr/>
                      <wps:spPr>
                        <a:xfrm>
                          <a:off x="0" y="0"/>
                          <a:ext cx="5930900" cy="1537855"/>
                        </a:xfrm>
                        <a:prstGeom prst="rect">
                          <a:avLst/>
                        </a:prstGeom>
                        <a:solidFill>
                          <a:sysClr val="window" lastClr="FFFFFF"/>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63BAF" id="Rechthoek 5" o:spid="_x0000_s1026" style="position:absolute;margin-left:-7.6pt;margin-top:13.9pt;width:467pt;height:121.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" fillcolor="window" strokecolor="#41719c" strokeweight="2.25pt">
                <w10:wrap anchorx="margin"/>
              </v:rect>
            </w:pict>
          </mc:Fallback>
        </mc:AlternateContent>
      </w:r>
    </w:p>
    <w:p w14:paraId="45560512" w14:textId="77777777" w:rsidR="00837EC9" w:rsidRPr="0056160F" w:rsidRDefault="00837EC9" w:rsidP="00AC1E97">
      <w:pPr>
        <w:pStyle w:val="Geenafstand"/>
        <w:spacing w:line="360" w:lineRule="auto"/>
        <w:jc w:val="both"/>
        <w:rPr>
          <w:rFonts w:ascii="Verdana" w:hAnsi="Verdana"/>
          <w:b/>
          <w:i/>
          <w:sz w:val="18"/>
          <w:szCs w:val="18"/>
        </w:rPr>
      </w:pPr>
      <w:r w:rsidRPr="0056160F">
        <w:rPr>
          <w:rFonts w:ascii="Verdana" w:hAnsi="Verdana"/>
          <w:b/>
          <w:i/>
          <w:sz w:val="18"/>
          <w:szCs w:val="18"/>
        </w:rPr>
        <w:t>Een voorbeeld</w:t>
      </w:r>
    </w:p>
    <w:p w14:paraId="100D537E" w14:textId="77777777" w:rsidR="00837EC9" w:rsidRPr="0056160F" w:rsidRDefault="00837EC9" w:rsidP="00837EC9">
      <w:pPr>
        <w:pStyle w:val="Geenafstand"/>
        <w:spacing w:line="360" w:lineRule="auto"/>
        <w:jc w:val="both"/>
        <w:rPr>
          <w:rFonts w:ascii="Verdana" w:hAnsi="Verdana"/>
          <w:i/>
          <w:sz w:val="18"/>
          <w:szCs w:val="18"/>
        </w:rPr>
      </w:pPr>
      <w:r w:rsidRPr="0056160F">
        <w:rPr>
          <w:rFonts w:ascii="Verdana" w:hAnsi="Verdana"/>
          <w:i/>
          <w:sz w:val="18"/>
          <w:szCs w:val="18"/>
        </w:rPr>
        <w:t>Het reisbureau, de hotelketen en de luchtvaartmaatschappij besluiten om een gemeenschappelijk online platform te ontwikkelen om beter te kunnen samenwerken bij reserveringen. Zij bereiken overeenstemming over het volgende: de middelen, welke gegevens worden opgeslagen, de wijze waarop reserveringen worden toegewezen/ bevestigd en wie toegang tot de opgeslagen informatie heeft. Daarnaast besluiten zij de gegevens van hun klanten te delen om hun marketing activiteiten te kunnen samenvoegen.</w:t>
      </w:r>
      <w:r w:rsidRPr="0056160F">
        <w:rPr>
          <w:rStyle w:val="Voetnootmarkering"/>
          <w:rFonts w:ascii="Verdana" w:hAnsi="Verdana"/>
          <w:sz w:val="18"/>
          <w:szCs w:val="18"/>
        </w:rPr>
        <w:footnoteReference w:id="44"/>
      </w:r>
    </w:p>
    <w:p w14:paraId="0253E178" w14:textId="77777777" w:rsidR="006A3F74" w:rsidRPr="0056160F" w:rsidRDefault="006A3F74" w:rsidP="004C7298">
      <w:pPr>
        <w:pStyle w:val="Geenafstand"/>
        <w:spacing w:line="360" w:lineRule="auto"/>
        <w:jc w:val="both"/>
        <w:rPr>
          <w:rFonts w:ascii="Verdana" w:hAnsi="Verdana"/>
          <w:sz w:val="18"/>
          <w:szCs w:val="18"/>
          <w:highlight w:val="yellow"/>
        </w:rPr>
      </w:pPr>
    </w:p>
    <w:p w14:paraId="66FD7BBA" w14:textId="77777777" w:rsidR="00DC7E1E" w:rsidRPr="0056160F" w:rsidRDefault="00B03846" w:rsidP="00C63A4B">
      <w:pPr>
        <w:pStyle w:val="Geenafstand"/>
        <w:spacing w:line="360" w:lineRule="auto"/>
        <w:jc w:val="both"/>
        <w:rPr>
          <w:rFonts w:ascii="Verdana" w:hAnsi="Verdana"/>
          <w:sz w:val="18"/>
          <w:szCs w:val="18"/>
        </w:rPr>
      </w:pPr>
      <w:r w:rsidRPr="0056160F">
        <w:rPr>
          <w:rFonts w:ascii="Verdana" w:hAnsi="Verdana"/>
          <w:sz w:val="18"/>
          <w:szCs w:val="18"/>
        </w:rPr>
        <w:t>In sommige gevallen verwerken meerdere partijen dezelfde persoonsgegevens na elkaar</w:t>
      </w:r>
      <w:r w:rsidR="00F52DD6" w:rsidRPr="0056160F">
        <w:rPr>
          <w:rFonts w:ascii="Verdana" w:hAnsi="Verdana"/>
          <w:sz w:val="18"/>
          <w:szCs w:val="18"/>
        </w:rPr>
        <w:t xml:space="preserve">, gelijktijdig of in verschillende fasen. </w:t>
      </w:r>
      <w:r w:rsidR="009D37ED" w:rsidRPr="0056160F">
        <w:rPr>
          <w:rFonts w:ascii="Verdana" w:hAnsi="Verdana"/>
          <w:sz w:val="18"/>
          <w:szCs w:val="18"/>
        </w:rPr>
        <w:t xml:space="preserve">Deze </w:t>
      </w:r>
      <w:r w:rsidR="004C7298" w:rsidRPr="0056160F">
        <w:rPr>
          <w:rFonts w:ascii="Verdana" w:hAnsi="Verdana"/>
          <w:sz w:val="18"/>
          <w:szCs w:val="18"/>
        </w:rPr>
        <w:t xml:space="preserve">verwerkingsactiviteiten verlopen in een zogeheten keten. </w:t>
      </w:r>
      <w:r w:rsidR="008D16F1" w:rsidRPr="0056160F">
        <w:rPr>
          <w:rFonts w:ascii="Verdana" w:hAnsi="Verdana"/>
          <w:sz w:val="18"/>
          <w:szCs w:val="18"/>
        </w:rPr>
        <w:t>D</w:t>
      </w:r>
      <w:r w:rsidRPr="0056160F">
        <w:rPr>
          <w:rFonts w:ascii="Verdana" w:hAnsi="Verdana"/>
          <w:sz w:val="18"/>
          <w:szCs w:val="18"/>
        </w:rPr>
        <w:t xml:space="preserve">e verschillende </w:t>
      </w:r>
      <w:r w:rsidR="004C7298" w:rsidRPr="0056160F">
        <w:rPr>
          <w:rFonts w:ascii="Verdana" w:hAnsi="Verdana"/>
          <w:sz w:val="18"/>
          <w:szCs w:val="18"/>
        </w:rPr>
        <w:t xml:space="preserve">activiteiten </w:t>
      </w:r>
      <w:r w:rsidR="00B5561E" w:rsidRPr="0056160F">
        <w:rPr>
          <w:rFonts w:ascii="Verdana" w:hAnsi="Verdana"/>
          <w:sz w:val="18"/>
          <w:szCs w:val="18"/>
        </w:rPr>
        <w:t>lijken binnen de</w:t>
      </w:r>
      <w:r w:rsidR="004C7298" w:rsidRPr="0056160F">
        <w:rPr>
          <w:rFonts w:ascii="Verdana" w:hAnsi="Verdana"/>
          <w:sz w:val="18"/>
          <w:szCs w:val="18"/>
        </w:rPr>
        <w:t xml:space="preserve"> keten </w:t>
      </w:r>
      <w:r w:rsidRPr="0056160F">
        <w:rPr>
          <w:rFonts w:ascii="Verdana" w:hAnsi="Verdana"/>
          <w:sz w:val="18"/>
          <w:szCs w:val="18"/>
        </w:rPr>
        <w:t>los van elkaar te staan</w:t>
      </w:r>
      <w:r w:rsidR="00134883" w:rsidRPr="0056160F">
        <w:rPr>
          <w:rFonts w:ascii="Verdana" w:hAnsi="Verdana"/>
          <w:sz w:val="18"/>
          <w:szCs w:val="18"/>
        </w:rPr>
        <w:t xml:space="preserve">, </w:t>
      </w:r>
      <w:r w:rsidRPr="0056160F">
        <w:rPr>
          <w:rFonts w:ascii="Verdana" w:hAnsi="Verdana"/>
          <w:sz w:val="18"/>
          <w:szCs w:val="18"/>
        </w:rPr>
        <w:t xml:space="preserve">omdat zij </w:t>
      </w:r>
      <w:r w:rsidR="00B5561E" w:rsidRPr="0056160F">
        <w:rPr>
          <w:rFonts w:ascii="Verdana" w:hAnsi="Verdana"/>
          <w:sz w:val="18"/>
          <w:szCs w:val="18"/>
        </w:rPr>
        <w:t xml:space="preserve">allemaal </w:t>
      </w:r>
      <w:r w:rsidRPr="0056160F">
        <w:rPr>
          <w:rFonts w:ascii="Verdana" w:hAnsi="Verdana"/>
          <w:sz w:val="18"/>
          <w:szCs w:val="18"/>
        </w:rPr>
        <w:t xml:space="preserve">een verschillend doel hebben. </w:t>
      </w:r>
      <w:r w:rsidR="00B5561E" w:rsidRPr="0056160F">
        <w:rPr>
          <w:rFonts w:ascii="Verdana" w:hAnsi="Verdana"/>
          <w:sz w:val="18"/>
          <w:szCs w:val="18"/>
        </w:rPr>
        <w:t xml:space="preserve">Maar </w:t>
      </w:r>
      <w:r w:rsidR="004C7298" w:rsidRPr="0056160F">
        <w:rPr>
          <w:rFonts w:ascii="Verdana" w:hAnsi="Verdana"/>
          <w:sz w:val="18"/>
          <w:szCs w:val="18"/>
        </w:rPr>
        <w:t>als de gehele keten</w:t>
      </w:r>
      <w:r w:rsidR="00B5561E" w:rsidRPr="0056160F">
        <w:rPr>
          <w:rFonts w:ascii="Verdana" w:hAnsi="Verdana"/>
          <w:sz w:val="18"/>
          <w:szCs w:val="18"/>
        </w:rPr>
        <w:t xml:space="preserve"> </w:t>
      </w:r>
      <w:r w:rsidR="004C7298" w:rsidRPr="0056160F">
        <w:rPr>
          <w:rFonts w:ascii="Verdana" w:hAnsi="Verdana"/>
          <w:sz w:val="18"/>
          <w:szCs w:val="18"/>
        </w:rPr>
        <w:t>van</w:t>
      </w:r>
      <w:r w:rsidR="00B5561E" w:rsidRPr="0056160F">
        <w:rPr>
          <w:rFonts w:ascii="Verdana" w:hAnsi="Verdana"/>
          <w:sz w:val="18"/>
          <w:szCs w:val="18"/>
        </w:rPr>
        <w:t xml:space="preserve"> </w:t>
      </w:r>
      <w:r w:rsidR="004C7298" w:rsidRPr="0056160F">
        <w:rPr>
          <w:rFonts w:ascii="Verdana" w:hAnsi="Verdana"/>
          <w:sz w:val="18"/>
          <w:szCs w:val="18"/>
        </w:rPr>
        <w:t>verwerking</w:t>
      </w:r>
      <w:r w:rsidR="00B5561E" w:rsidRPr="0056160F">
        <w:rPr>
          <w:rFonts w:ascii="Verdana" w:hAnsi="Verdana"/>
          <w:sz w:val="18"/>
          <w:szCs w:val="18"/>
        </w:rPr>
        <w:t xml:space="preserve"> </w:t>
      </w:r>
      <w:r w:rsidR="004C7298" w:rsidRPr="0056160F">
        <w:rPr>
          <w:rFonts w:ascii="Verdana" w:hAnsi="Verdana"/>
          <w:sz w:val="18"/>
          <w:szCs w:val="18"/>
        </w:rPr>
        <w:t xml:space="preserve">wordt bekeken, wordt duidelijk dat de verwerking van alle partijen </w:t>
      </w:r>
      <w:r w:rsidRPr="0056160F">
        <w:rPr>
          <w:rFonts w:ascii="Verdana" w:hAnsi="Verdana"/>
          <w:sz w:val="18"/>
          <w:szCs w:val="18"/>
        </w:rPr>
        <w:t xml:space="preserve">een gezamenlijk doel </w:t>
      </w:r>
      <w:r w:rsidR="00B5561E" w:rsidRPr="0056160F">
        <w:rPr>
          <w:rFonts w:ascii="Verdana" w:hAnsi="Verdana"/>
          <w:sz w:val="18"/>
          <w:szCs w:val="18"/>
        </w:rPr>
        <w:t>en</w:t>
      </w:r>
      <w:r w:rsidRPr="0056160F">
        <w:rPr>
          <w:rFonts w:ascii="Verdana" w:hAnsi="Verdana"/>
          <w:sz w:val="18"/>
          <w:szCs w:val="18"/>
        </w:rPr>
        <w:t xml:space="preserve"> middelen</w:t>
      </w:r>
      <w:r w:rsidR="004C7298" w:rsidRPr="0056160F">
        <w:rPr>
          <w:rFonts w:ascii="Verdana" w:hAnsi="Verdana"/>
          <w:sz w:val="18"/>
          <w:szCs w:val="18"/>
        </w:rPr>
        <w:t xml:space="preserve"> hebben</w:t>
      </w:r>
      <w:r w:rsidRPr="0056160F">
        <w:rPr>
          <w:rFonts w:ascii="Verdana" w:hAnsi="Verdana"/>
          <w:sz w:val="18"/>
          <w:szCs w:val="18"/>
        </w:rPr>
        <w:t>.</w:t>
      </w:r>
      <w:r w:rsidR="004C7298" w:rsidRPr="0056160F">
        <w:rPr>
          <w:rFonts w:ascii="Verdana" w:hAnsi="Verdana"/>
          <w:sz w:val="18"/>
          <w:szCs w:val="18"/>
        </w:rPr>
        <w:t xml:space="preserve"> Ook hier is dan sprake van gezamenlijke verwerkingsverantwoordelijken.</w:t>
      </w:r>
      <w:r w:rsidR="009D37ED" w:rsidRPr="0056160F">
        <w:rPr>
          <w:rFonts w:ascii="Verdana" w:hAnsi="Verdana"/>
          <w:sz w:val="18"/>
          <w:szCs w:val="18"/>
        </w:rPr>
        <w:t xml:space="preserve"> Hieronder wordt een voorbeeld vermeld van zo’n situatie.</w:t>
      </w:r>
      <w:r w:rsidRPr="0056160F">
        <w:rPr>
          <w:rStyle w:val="Voetnootmarkering"/>
          <w:rFonts w:ascii="Verdana" w:hAnsi="Verdana"/>
          <w:sz w:val="18"/>
          <w:szCs w:val="18"/>
        </w:rPr>
        <w:footnoteReference w:id="45"/>
      </w:r>
      <w:r w:rsidR="00D9501E" w:rsidRPr="0056160F">
        <w:rPr>
          <w:rFonts w:ascii="Verdana" w:hAnsi="Verdana"/>
          <w:sz w:val="18"/>
          <w:szCs w:val="18"/>
        </w:rPr>
        <w:t xml:space="preserve"> </w:t>
      </w:r>
    </w:p>
    <w:p w14:paraId="4E823B28" w14:textId="77777777" w:rsidR="0056160F" w:rsidRDefault="0056160F" w:rsidP="00C63A4B">
      <w:pPr>
        <w:pStyle w:val="Geenafstand"/>
        <w:spacing w:line="360" w:lineRule="auto"/>
        <w:jc w:val="both"/>
        <w:rPr>
          <w:rFonts w:ascii="Verdana" w:hAnsi="Verdana"/>
          <w:b/>
          <w:i/>
          <w:sz w:val="18"/>
          <w:szCs w:val="18"/>
        </w:rPr>
      </w:pPr>
      <w:r w:rsidRPr="0056160F">
        <w:rPr>
          <w:rFonts w:ascii="Verdana" w:hAnsi="Verdana"/>
          <w:noProof/>
          <w:sz w:val="18"/>
          <w:szCs w:val="18"/>
        </w:rPr>
        <mc:AlternateContent>
          <mc:Choice Requires="wps">
            <w:drawing>
              <wp:anchor distT="0" distB="0" distL="114300" distR="114300" simplePos="0" relativeHeight="251666432" behindDoc="1" locked="0" layoutInCell="1" allowOverlap="1" wp14:anchorId="24AC0EF6" wp14:editId="77C6A843">
                <wp:simplePos x="0" y="0"/>
                <wp:positionH relativeFrom="margin">
                  <wp:posOffset>-96231</wp:posOffset>
                </wp:positionH>
                <wp:positionV relativeFrom="paragraph">
                  <wp:posOffset>112453</wp:posOffset>
                </wp:positionV>
                <wp:extent cx="5901690" cy="1551709"/>
                <wp:effectExtent l="19050" t="19050" r="22860" b="10795"/>
                <wp:wrapNone/>
                <wp:docPr id="6" name="Rechthoek 6"/>
                <wp:cNvGraphicFramePr/>
                <a:graphic xmlns:a="http://schemas.openxmlformats.org/drawingml/2006/main">
                  <a:graphicData uri="http://schemas.microsoft.com/office/word/2010/wordprocessingShape">
                    <wps:wsp>
                      <wps:cNvSpPr/>
                      <wps:spPr>
                        <a:xfrm>
                          <a:off x="0" y="0"/>
                          <a:ext cx="5901690" cy="1551709"/>
                        </a:xfrm>
                        <a:prstGeom prst="rect">
                          <a:avLst/>
                        </a:prstGeom>
                        <a:solidFill>
                          <a:sysClr val="window" lastClr="FFFFFF"/>
                        </a:solid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1F282" id="Rechthoek 6" o:spid="_x0000_s1026" style="position:absolute;margin-left:-7.6pt;margin-top:8.85pt;width:464.7pt;height:122.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" fillcolor="window" strokecolor="#41719c" strokeweight="2.25pt">
                <w10:wrap anchorx="margin"/>
              </v:rect>
            </w:pict>
          </mc:Fallback>
        </mc:AlternateContent>
      </w:r>
    </w:p>
    <w:p w14:paraId="75245AA0" w14:textId="77777777" w:rsidR="00B5561E" w:rsidRPr="0056160F" w:rsidRDefault="00B5561E" w:rsidP="00C63A4B">
      <w:pPr>
        <w:pStyle w:val="Geenafstand"/>
        <w:spacing w:line="360" w:lineRule="auto"/>
        <w:jc w:val="both"/>
        <w:rPr>
          <w:rFonts w:ascii="Verdana" w:hAnsi="Verdana"/>
          <w:sz w:val="18"/>
          <w:szCs w:val="18"/>
        </w:rPr>
      </w:pPr>
      <w:r w:rsidRPr="0056160F">
        <w:rPr>
          <w:rFonts w:ascii="Verdana" w:hAnsi="Verdana"/>
          <w:b/>
          <w:i/>
          <w:sz w:val="18"/>
          <w:szCs w:val="18"/>
        </w:rPr>
        <w:t>Een voorbeeld</w:t>
      </w:r>
    </w:p>
    <w:p w14:paraId="0EB597F3" w14:textId="77777777" w:rsidR="00C63A4B" w:rsidRPr="0056160F" w:rsidRDefault="00B5561E" w:rsidP="008057D0">
      <w:pPr>
        <w:pStyle w:val="Geenafstand"/>
        <w:spacing w:line="360" w:lineRule="auto"/>
        <w:jc w:val="both"/>
        <w:rPr>
          <w:rFonts w:ascii="Verdana" w:hAnsi="Verdana"/>
          <w:i/>
          <w:sz w:val="18"/>
          <w:szCs w:val="18"/>
        </w:rPr>
      </w:pPr>
      <w:r w:rsidRPr="0056160F">
        <w:rPr>
          <w:rFonts w:ascii="Verdana" w:hAnsi="Verdana"/>
          <w:i/>
          <w:sz w:val="18"/>
          <w:szCs w:val="18"/>
        </w:rPr>
        <w:t xml:space="preserve">Een </w:t>
      </w:r>
      <w:r w:rsidR="00C63A4B" w:rsidRPr="0056160F">
        <w:rPr>
          <w:rFonts w:ascii="Verdana" w:hAnsi="Verdana"/>
          <w:i/>
          <w:sz w:val="18"/>
          <w:szCs w:val="18"/>
        </w:rPr>
        <w:t>bank</w:t>
      </w:r>
      <w:r w:rsidRPr="0056160F">
        <w:rPr>
          <w:rFonts w:ascii="Verdana" w:hAnsi="Verdana"/>
          <w:i/>
          <w:sz w:val="18"/>
          <w:szCs w:val="18"/>
        </w:rPr>
        <w:t xml:space="preserve"> maakt </w:t>
      </w:r>
      <w:r w:rsidR="00C63A4B" w:rsidRPr="0056160F">
        <w:rPr>
          <w:rFonts w:ascii="Verdana" w:hAnsi="Verdana"/>
          <w:i/>
          <w:sz w:val="18"/>
          <w:szCs w:val="18"/>
        </w:rPr>
        <w:t xml:space="preserve">voor zijn financiële transacties gebruik van de diensten van een aanbieder van financieel berichtenverkeer. De bank en de aanbieder </w:t>
      </w:r>
      <w:r w:rsidRPr="0056160F">
        <w:rPr>
          <w:rFonts w:ascii="Verdana" w:hAnsi="Verdana"/>
          <w:i/>
          <w:sz w:val="18"/>
          <w:szCs w:val="18"/>
        </w:rPr>
        <w:t>bepalen de</w:t>
      </w:r>
      <w:r w:rsidR="00C63A4B" w:rsidRPr="0056160F">
        <w:rPr>
          <w:rFonts w:ascii="Verdana" w:hAnsi="Verdana"/>
          <w:i/>
          <w:sz w:val="18"/>
          <w:szCs w:val="18"/>
        </w:rPr>
        <w:t xml:space="preserve"> middelen</w:t>
      </w:r>
      <w:r w:rsidRPr="0056160F">
        <w:rPr>
          <w:rFonts w:ascii="Verdana" w:hAnsi="Verdana"/>
          <w:i/>
          <w:sz w:val="18"/>
          <w:szCs w:val="18"/>
        </w:rPr>
        <w:t xml:space="preserve"> </w:t>
      </w:r>
      <w:r w:rsidR="00C63A4B" w:rsidRPr="0056160F">
        <w:rPr>
          <w:rFonts w:ascii="Verdana" w:hAnsi="Verdana"/>
          <w:i/>
          <w:sz w:val="18"/>
          <w:szCs w:val="18"/>
        </w:rPr>
        <w:t xml:space="preserve">voor de verwerking van financiële gegevens. De persoonsgegevens voor financiële transacties worden in eerste instantie door de financiële instelling verwerkt en pas later door de aanbieder van het financiële berichtenverkeer. </w:t>
      </w:r>
      <w:r w:rsidR="004C7298" w:rsidRPr="0056160F">
        <w:rPr>
          <w:rFonts w:ascii="Verdana" w:hAnsi="Verdana"/>
          <w:i/>
          <w:sz w:val="18"/>
          <w:szCs w:val="18"/>
        </w:rPr>
        <w:t xml:space="preserve">Beide partijen hebben binnen de keten van verwerking eigen doelen. </w:t>
      </w:r>
      <w:r w:rsidR="00A32708" w:rsidRPr="0056160F">
        <w:rPr>
          <w:rFonts w:ascii="Verdana" w:hAnsi="Verdana"/>
          <w:i/>
          <w:sz w:val="18"/>
          <w:szCs w:val="18"/>
        </w:rPr>
        <w:t>Maar los gezien van de fasen zijn de doelen en middelen van de verwerking met elkaar verbonden.</w:t>
      </w:r>
      <w:r w:rsidR="00A32708" w:rsidRPr="0056160F">
        <w:rPr>
          <w:rStyle w:val="Voetnootmarkering"/>
          <w:rFonts w:ascii="Verdana" w:hAnsi="Verdana"/>
          <w:i/>
          <w:sz w:val="18"/>
          <w:szCs w:val="18"/>
        </w:rPr>
        <w:footnoteReference w:id="46"/>
      </w:r>
      <w:r w:rsidR="00A32708" w:rsidRPr="0056160F">
        <w:rPr>
          <w:rFonts w:ascii="Verdana" w:hAnsi="Verdana"/>
          <w:i/>
          <w:sz w:val="18"/>
          <w:szCs w:val="18"/>
        </w:rPr>
        <w:t xml:space="preserve">  </w:t>
      </w:r>
    </w:p>
    <w:p w14:paraId="0E913C71" w14:textId="77777777" w:rsidR="0056160F" w:rsidRDefault="0056160F" w:rsidP="00AC1E97">
      <w:pPr>
        <w:pStyle w:val="Geenafstand"/>
        <w:spacing w:line="360" w:lineRule="auto"/>
        <w:jc w:val="both"/>
        <w:rPr>
          <w:rFonts w:ascii="Verdana" w:hAnsi="Verdana"/>
          <w:sz w:val="18"/>
          <w:szCs w:val="18"/>
        </w:rPr>
      </w:pPr>
    </w:p>
    <w:p w14:paraId="74C86BFA" w14:textId="77777777" w:rsidR="0086637A" w:rsidRPr="0056160F" w:rsidRDefault="00D9501E" w:rsidP="00AC1E97">
      <w:pPr>
        <w:pStyle w:val="Geenafstand"/>
        <w:spacing w:line="360" w:lineRule="auto"/>
        <w:jc w:val="both"/>
        <w:rPr>
          <w:rFonts w:ascii="Verdana" w:hAnsi="Verdana"/>
          <w:sz w:val="18"/>
          <w:szCs w:val="18"/>
        </w:rPr>
      </w:pPr>
      <w:r w:rsidRPr="0056160F">
        <w:rPr>
          <w:rFonts w:ascii="Verdana" w:hAnsi="Verdana"/>
          <w:sz w:val="18"/>
          <w:szCs w:val="18"/>
        </w:rPr>
        <w:t>Opgemerkt moet worden dat v</w:t>
      </w:r>
      <w:r w:rsidR="008057D0" w:rsidRPr="0056160F">
        <w:rPr>
          <w:rFonts w:ascii="Verdana" w:hAnsi="Verdana"/>
          <w:sz w:val="18"/>
          <w:szCs w:val="18"/>
        </w:rPr>
        <w:t xml:space="preserve">oor de verwerking van persoonsgegevens </w:t>
      </w:r>
      <w:r w:rsidRPr="0056160F">
        <w:rPr>
          <w:rFonts w:ascii="Verdana" w:hAnsi="Verdana"/>
          <w:sz w:val="18"/>
          <w:szCs w:val="18"/>
        </w:rPr>
        <w:t xml:space="preserve">de </w:t>
      </w:r>
      <w:r w:rsidR="008057D0" w:rsidRPr="0056160F">
        <w:rPr>
          <w:rFonts w:ascii="Verdana" w:hAnsi="Verdana"/>
          <w:sz w:val="18"/>
          <w:szCs w:val="18"/>
        </w:rPr>
        <w:t xml:space="preserve">inbreng </w:t>
      </w:r>
      <w:r w:rsidRPr="0056160F">
        <w:rPr>
          <w:rFonts w:ascii="Verdana" w:hAnsi="Verdana"/>
          <w:sz w:val="18"/>
          <w:szCs w:val="18"/>
        </w:rPr>
        <w:t>van ieder</w:t>
      </w:r>
      <w:r w:rsidR="00C7786A" w:rsidRPr="0056160F">
        <w:rPr>
          <w:rFonts w:ascii="Verdana" w:hAnsi="Verdana"/>
          <w:sz w:val="18"/>
          <w:szCs w:val="18"/>
        </w:rPr>
        <w:t>e</w:t>
      </w:r>
      <w:r w:rsidRPr="0056160F">
        <w:rPr>
          <w:rFonts w:ascii="Verdana" w:hAnsi="Verdana"/>
          <w:sz w:val="18"/>
          <w:szCs w:val="18"/>
        </w:rPr>
        <w:t xml:space="preserve"> partij </w:t>
      </w:r>
      <w:r w:rsidR="008057D0" w:rsidRPr="0056160F">
        <w:rPr>
          <w:rFonts w:ascii="Verdana" w:hAnsi="Verdana"/>
          <w:sz w:val="18"/>
          <w:szCs w:val="18"/>
        </w:rPr>
        <w:t xml:space="preserve">niet even groot </w:t>
      </w:r>
      <w:r w:rsidRPr="0056160F">
        <w:rPr>
          <w:rFonts w:ascii="Verdana" w:hAnsi="Verdana"/>
          <w:sz w:val="18"/>
          <w:szCs w:val="18"/>
        </w:rPr>
        <w:t xml:space="preserve">hoeft </w:t>
      </w:r>
      <w:r w:rsidR="008057D0" w:rsidRPr="0056160F">
        <w:rPr>
          <w:rFonts w:ascii="Verdana" w:hAnsi="Verdana"/>
          <w:sz w:val="18"/>
          <w:szCs w:val="18"/>
        </w:rPr>
        <w:t>te zijn.</w:t>
      </w:r>
      <w:r w:rsidR="00F52DD6" w:rsidRPr="0056160F">
        <w:rPr>
          <w:rStyle w:val="Voetnootmarkering"/>
          <w:rFonts w:ascii="Verdana" w:hAnsi="Verdana"/>
          <w:sz w:val="18"/>
          <w:szCs w:val="18"/>
        </w:rPr>
        <w:footnoteReference w:id="47"/>
      </w:r>
      <w:r w:rsidR="00F52DD6" w:rsidRPr="0056160F">
        <w:rPr>
          <w:rFonts w:ascii="Verdana" w:hAnsi="Verdana"/>
          <w:sz w:val="18"/>
          <w:szCs w:val="18"/>
        </w:rPr>
        <w:t xml:space="preserve"> Zodra de inbreng van het vaststellen van de middelen en doelen niet in evenwicht is</w:t>
      </w:r>
      <w:r w:rsidR="00172F01" w:rsidRPr="0056160F">
        <w:rPr>
          <w:rFonts w:ascii="Verdana" w:hAnsi="Verdana"/>
          <w:sz w:val="18"/>
          <w:szCs w:val="18"/>
        </w:rPr>
        <w:t>,</w:t>
      </w:r>
      <w:r w:rsidR="00F52DD6" w:rsidRPr="0056160F">
        <w:rPr>
          <w:rFonts w:ascii="Verdana" w:hAnsi="Verdana"/>
          <w:sz w:val="18"/>
          <w:szCs w:val="18"/>
        </w:rPr>
        <w:t xml:space="preserve"> kan dit leiden tot verwarring met betrekking tot wie verantwoordelijk en aansprakelijk is voor welk gedeelte</w:t>
      </w:r>
      <w:r w:rsidR="00760DC8" w:rsidRPr="0056160F">
        <w:rPr>
          <w:rFonts w:ascii="Verdana" w:hAnsi="Verdana"/>
          <w:sz w:val="18"/>
          <w:szCs w:val="18"/>
        </w:rPr>
        <w:t>s</w:t>
      </w:r>
      <w:r w:rsidR="00F52DD6" w:rsidRPr="0056160F">
        <w:rPr>
          <w:rFonts w:ascii="Verdana" w:hAnsi="Verdana"/>
          <w:sz w:val="18"/>
          <w:szCs w:val="18"/>
        </w:rPr>
        <w:t xml:space="preserve"> van de verwerking.</w:t>
      </w:r>
      <w:r w:rsidR="00F52DD6" w:rsidRPr="0056160F">
        <w:rPr>
          <w:rStyle w:val="Voetnootmarkering"/>
          <w:rFonts w:ascii="Verdana" w:hAnsi="Verdana"/>
          <w:sz w:val="18"/>
          <w:szCs w:val="18"/>
        </w:rPr>
        <w:footnoteReference w:id="48"/>
      </w:r>
      <w:r w:rsidR="00F52DD6" w:rsidRPr="0056160F">
        <w:rPr>
          <w:rFonts w:ascii="Verdana" w:hAnsi="Verdana"/>
          <w:sz w:val="18"/>
          <w:szCs w:val="18"/>
        </w:rPr>
        <w:t xml:space="preserve"> </w:t>
      </w:r>
      <w:r w:rsidR="00172F01" w:rsidRPr="0056160F">
        <w:rPr>
          <w:rFonts w:ascii="Verdana" w:hAnsi="Verdana"/>
          <w:sz w:val="18"/>
          <w:szCs w:val="18"/>
        </w:rPr>
        <w:t xml:space="preserve">De regel is dat de gezamenlijke </w:t>
      </w:r>
      <w:r w:rsidR="00172F01" w:rsidRPr="0056160F">
        <w:rPr>
          <w:rFonts w:ascii="Verdana" w:hAnsi="Verdana"/>
          <w:sz w:val="18"/>
          <w:szCs w:val="18"/>
        </w:rPr>
        <w:lastRenderedPageBreak/>
        <w:t>verwerkingsverantwoordelijken</w:t>
      </w:r>
      <w:r w:rsidR="00673606" w:rsidRPr="0056160F">
        <w:rPr>
          <w:rFonts w:ascii="Verdana" w:hAnsi="Verdana"/>
          <w:sz w:val="18"/>
          <w:szCs w:val="18"/>
        </w:rPr>
        <w:t xml:space="preserve"> </w:t>
      </w:r>
      <w:r w:rsidR="0086637A" w:rsidRPr="0056160F">
        <w:rPr>
          <w:rFonts w:ascii="Verdana" w:hAnsi="Verdana"/>
          <w:sz w:val="18"/>
          <w:szCs w:val="18"/>
        </w:rPr>
        <w:t>hoofdelijk aansprakelijkheid</w:t>
      </w:r>
      <w:r w:rsidR="00673606" w:rsidRPr="0056160F">
        <w:rPr>
          <w:rFonts w:ascii="Verdana" w:hAnsi="Verdana"/>
          <w:sz w:val="18"/>
          <w:szCs w:val="18"/>
        </w:rPr>
        <w:t xml:space="preserve"> zijn</w:t>
      </w:r>
      <w:r w:rsidR="0086637A" w:rsidRPr="0056160F">
        <w:rPr>
          <w:rFonts w:ascii="Verdana" w:hAnsi="Verdana"/>
          <w:sz w:val="18"/>
          <w:szCs w:val="18"/>
        </w:rPr>
        <w:t xml:space="preserve">, maar dit is geen </w:t>
      </w:r>
      <w:r w:rsidR="00172F01" w:rsidRPr="0056160F">
        <w:rPr>
          <w:rFonts w:ascii="Verdana" w:hAnsi="Verdana"/>
          <w:sz w:val="18"/>
          <w:szCs w:val="18"/>
        </w:rPr>
        <w:t xml:space="preserve">vaststaande </w:t>
      </w:r>
      <w:r w:rsidR="0086637A" w:rsidRPr="0056160F">
        <w:rPr>
          <w:rFonts w:ascii="Verdana" w:hAnsi="Verdana"/>
          <w:sz w:val="18"/>
          <w:szCs w:val="18"/>
        </w:rPr>
        <w:t>regel</w:t>
      </w:r>
      <w:r w:rsidR="00673606" w:rsidRPr="0056160F">
        <w:rPr>
          <w:rFonts w:ascii="Verdana" w:hAnsi="Verdana"/>
          <w:sz w:val="18"/>
          <w:szCs w:val="18"/>
        </w:rPr>
        <w:t xml:space="preserve">. In een onderlinge regeling kunnen partijen andere regels vaststellen. </w:t>
      </w:r>
    </w:p>
    <w:p w14:paraId="31933558" w14:textId="77777777" w:rsidR="00A32708" w:rsidRPr="0056160F" w:rsidRDefault="00A32708" w:rsidP="00AC1E97">
      <w:pPr>
        <w:pStyle w:val="Geenafstand"/>
        <w:spacing w:line="360" w:lineRule="auto"/>
        <w:jc w:val="both"/>
        <w:rPr>
          <w:rFonts w:ascii="Verdana" w:hAnsi="Verdana"/>
          <w:sz w:val="18"/>
          <w:szCs w:val="18"/>
        </w:rPr>
      </w:pPr>
    </w:p>
    <w:p w14:paraId="77724183" w14:textId="77777777" w:rsidR="00F763CB" w:rsidRPr="0056160F" w:rsidRDefault="00F763CB" w:rsidP="00F763CB">
      <w:pPr>
        <w:pStyle w:val="Geenafstand"/>
        <w:spacing w:line="360" w:lineRule="auto"/>
        <w:jc w:val="both"/>
        <w:rPr>
          <w:rFonts w:ascii="Verdana" w:hAnsi="Verdana"/>
          <w:sz w:val="18"/>
          <w:szCs w:val="18"/>
        </w:rPr>
      </w:pPr>
      <w:r w:rsidRPr="0056160F">
        <w:rPr>
          <w:rFonts w:ascii="Verdana" w:hAnsi="Verdana"/>
          <w:sz w:val="18"/>
          <w:szCs w:val="18"/>
        </w:rPr>
        <w:t>Samenvattende zijn de volgende omstandigheden van belang voor gezamenlijkheid:</w:t>
      </w:r>
    </w:p>
    <w:p w14:paraId="754848E8" w14:textId="77777777" w:rsidR="00F763CB" w:rsidRPr="0056160F" w:rsidRDefault="00F763CB" w:rsidP="00F763CB">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Twee of meer verwerkingsverantwoordelijke</w:t>
      </w:r>
    </w:p>
    <w:p w14:paraId="7121D21B" w14:textId="77777777" w:rsidR="00F763CB" w:rsidRPr="0056160F" w:rsidRDefault="00F763CB" w:rsidP="00F763CB">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Gezamenlijke voorzieningen</w:t>
      </w:r>
      <w:r w:rsidR="006319D3" w:rsidRPr="0056160F">
        <w:rPr>
          <w:rFonts w:ascii="Verdana" w:hAnsi="Verdana"/>
          <w:sz w:val="18"/>
          <w:szCs w:val="18"/>
        </w:rPr>
        <w:t xml:space="preserve"> en middelen </w:t>
      </w:r>
      <w:r w:rsidRPr="0056160F">
        <w:rPr>
          <w:rFonts w:ascii="Verdana" w:hAnsi="Verdana"/>
          <w:sz w:val="18"/>
          <w:szCs w:val="18"/>
        </w:rPr>
        <w:t xml:space="preserve">zoals softwareprogramma’s </w:t>
      </w:r>
    </w:p>
    <w:p w14:paraId="39865051" w14:textId="77777777" w:rsidR="006319D3" w:rsidRPr="0056160F" w:rsidRDefault="006319D3" w:rsidP="006319D3">
      <w:pPr>
        <w:pStyle w:val="Geenafstand"/>
        <w:numPr>
          <w:ilvl w:val="0"/>
          <w:numId w:val="29"/>
        </w:numPr>
        <w:spacing w:line="360" w:lineRule="auto"/>
        <w:jc w:val="both"/>
        <w:rPr>
          <w:rFonts w:ascii="Verdana" w:hAnsi="Verdana"/>
          <w:sz w:val="18"/>
          <w:szCs w:val="18"/>
        </w:rPr>
      </w:pPr>
      <w:r w:rsidRPr="0056160F">
        <w:rPr>
          <w:rFonts w:ascii="Verdana" w:hAnsi="Verdana"/>
          <w:sz w:val="18"/>
          <w:szCs w:val="18"/>
        </w:rPr>
        <w:t xml:space="preserve">Iedere verwerkingsverantwoordelijke heeft hetzelfde </w:t>
      </w:r>
      <w:r w:rsidR="0030768F" w:rsidRPr="0056160F">
        <w:rPr>
          <w:rFonts w:ascii="Verdana" w:hAnsi="Verdana"/>
          <w:sz w:val="18"/>
          <w:szCs w:val="18"/>
        </w:rPr>
        <w:t xml:space="preserve">algemene </w:t>
      </w:r>
      <w:r w:rsidRPr="0056160F">
        <w:rPr>
          <w:rFonts w:ascii="Verdana" w:hAnsi="Verdana"/>
          <w:sz w:val="18"/>
          <w:szCs w:val="18"/>
        </w:rPr>
        <w:t xml:space="preserve">doel, ongeacht de verschillende doelen in de keten. </w:t>
      </w:r>
    </w:p>
    <w:p w14:paraId="70C40CAA" w14:textId="77777777" w:rsidR="00F763CB" w:rsidRPr="0056160F" w:rsidRDefault="00F763CB" w:rsidP="00AC1E97">
      <w:pPr>
        <w:pStyle w:val="Geenafstand"/>
        <w:spacing w:line="360" w:lineRule="auto"/>
        <w:jc w:val="both"/>
        <w:rPr>
          <w:rFonts w:ascii="Verdana" w:hAnsi="Verdana"/>
          <w:sz w:val="18"/>
          <w:szCs w:val="18"/>
        </w:rPr>
      </w:pPr>
    </w:p>
    <w:p w14:paraId="2C26BC69" w14:textId="77777777" w:rsidR="0086637A" w:rsidRPr="0056160F" w:rsidRDefault="00236D4C" w:rsidP="00AC1E97">
      <w:pPr>
        <w:pStyle w:val="Geenafstand"/>
        <w:spacing w:line="360" w:lineRule="auto"/>
        <w:jc w:val="both"/>
        <w:rPr>
          <w:rFonts w:ascii="Verdana" w:hAnsi="Verdana"/>
          <w:sz w:val="18"/>
          <w:szCs w:val="18"/>
        </w:rPr>
      </w:pPr>
      <w:r w:rsidRPr="0056160F">
        <w:rPr>
          <w:rFonts w:ascii="Verdana" w:hAnsi="Verdana"/>
          <w:sz w:val="18"/>
          <w:szCs w:val="18"/>
        </w:rPr>
        <w:t>Mocht u nog meer voorbeelden willen inzien</w:t>
      </w:r>
      <w:r w:rsidR="00E3483D" w:rsidRPr="0056160F">
        <w:rPr>
          <w:rFonts w:ascii="Verdana" w:hAnsi="Verdana"/>
          <w:sz w:val="18"/>
          <w:szCs w:val="18"/>
        </w:rPr>
        <w:t xml:space="preserve"> dan</w:t>
      </w:r>
      <w:r w:rsidRPr="0056160F">
        <w:rPr>
          <w:rFonts w:ascii="Verdana" w:hAnsi="Verdana"/>
          <w:sz w:val="18"/>
          <w:szCs w:val="18"/>
        </w:rPr>
        <w:t xml:space="preserve"> verwijs u ik naar</w:t>
      </w:r>
      <w:r w:rsidR="00D9501E" w:rsidRPr="0056160F">
        <w:rPr>
          <w:rFonts w:ascii="Verdana" w:hAnsi="Verdana"/>
          <w:sz w:val="18"/>
          <w:szCs w:val="18"/>
        </w:rPr>
        <w:t xml:space="preserve"> het advies van </w:t>
      </w:r>
      <w:r w:rsidRPr="0056160F">
        <w:rPr>
          <w:rFonts w:ascii="Verdana" w:hAnsi="Verdana"/>
          <w:sz w:val="18"/>
          <w:szCs w:val="18"/>
        </w:rPr>
        <w:t>WP</w:t>
      </w:r>
      <w:r w:rsidR="00D9501E" w:rsidRPr="0056160F">
        <w:rPr>
          <w:rFonts w:ascii="Verdana" w:hAnsi="Verdana"/>
          <w:sz w:val="18"/>
          <w:szCs w:val="18"/>
        </w:rPr>
        <w:t>29</w:t>
      </w:r>
      <w:r w:rsidRPr="0056160F">
        <w:rPr>
          <w:rFonts w:ascii="Verdana" w:hAnsi="Verdana"/>
          <w:sz w:val="18"/>
          <w:szCs w:val="18"/>
        </w:rPr>
        <w:t xml:space="preserve">. Hierin </w:t>
      </w:r>
      <w:r w:rsidR="00D9501E" w:rsidRPr="0056160F">
        <w:rPr>
          <w:rFonts w:ascii="Verdana" w:hAnsi="Verdana"/>
          <w:sz w:val="18"/>
          <w:szCs w:val="18"/>
        </w:rPr>
        <w:t>staan meer</w:t>
      </w:r>
      <w:r w:rsidRPr="0056160F">
        <w:rPr>
          <w:rFonts w:ascii="Verdana" w:hAnsi="Verdana"/>
          <w:sz w:val="18"/>
          <w:szCs w:val="18"/>
        </w:rPr>
        <w:t>dere</w:t>
      </w:r>
      <w:r w:rsidR="00D9501E" w:rsidRPr="0056160F">
        <w:rPr>
          <w:rFonts w:ascii="Verdana" w:hAnsi="Verdana"/>
          <w:sz w:val="18"/>
          <w:szCs w:val="18"/>
        </w:rPr>
        <w:t xml:space="preserve"> voorbeelden vermeld over de term gezamenlijke verwerkingsverantwoordelijken</w:t>
      </w:r>
      <w:r w:rsidR="00E3483D" w:rsidRPr="0056160F">
        <w:rPr>
          <w:rFonts w:ascii="Verdana" w:hAnsi="Verdana"/>
          <w:sz w:val="18"/>
          <w:szCs w:val="18"/>
        </w:rPr>
        <w:t>.</w:t>
      </w:r>
      <w:r w:rsidR="00D9501E" w:rsidRPr="0056160F">
        <w:rPr>
          <w:rStyle w:val="Voetnootmarkering"/>
          <w:rFonts w:ascii="Verdana" w:hAnsi="Verdana"/>
          <w:sz w:val="18"/>
          <w:szCs w:val="18"/>
        </w:rPr>
        <w:footnoteReference w:id="49"/>
      </w:r>
      <w:r w:rsidR="00D9501E" w:rsidRPr="0056160F">
        <w:rPr>
          <w:rFonts w:ascii="Verdana" w:hAnsi="Verdana"/>
          <w:sz w:val="18"/>
          <w:szCs w:val="18"/>
        </w:rPr>
        <w:t xml:space="preserve"> </w:t>
      </w:r>
    </w:p>
    <w:p w14:paraId="390DDC0C" w14:textId="77777777" w:rsidR="00A65946" w:rsidRPr="0056160F" w:rsidRDefault="00A65946" w:rsidP="0084631A">
      <w:pPr>
        <w:pStyle w:val="Geenafstand"/>
        <w:tabs>
          <w:tab w:val="left" w:pos="3911"/>
        </w:tabs>
        <w:spacing w:line="360" w:lineRule="auto"/>
        <w:jc w:val="both"/>
        <w:rPr>
          <w:rFonts w:ascii="Verdana" w:hAnsi="Verdana"/>
          <w:b/>
          <w:sz w:val="18"/>
          <w:szCs w:val="18"/>
        </w:rPr>
      </w:pPr>
    </w:p>
    <w:p w14:paraId="63BF980A" w14:textId="77777777" w:rsidR="00EB502E" w:rsidRPr="0056160F" w:rsidRDefault="00B2583E" w:rsidP="00AC1E97">
      <w:pPr>
        <w:pStyle w:val="Geenafstand"/>
        <w:spacing w:line="360" w:lineRule="auto"/>
        <w:jc w:val="both"/>
        <w:rPr>
          <w:rFonts w:ascii="Verdana" w:hAnsi="Verdana"/>
          <w:b/>
          <w:sz w:val="18"/>
          <w:szCs w:val="18"/>
        </w:rPr>
      </w:pPr>
      <w:r w:rsidRPr="0056160F">
        <w:rPr>
          <w:rFonts w:ascii="Verdana" w:hAnsi="Verdana"/>
          <w:b/>
          <w:sz w:val="18"/>
          <w:szCs w:val="18"/>
        </w:rPr>
        <w:t>§ 2.</w:t>
      </w:r>
      <w:r w:rsidR="005B34F7" w:rsidRPr="0056160F">
        <w:rPr>
          <w:rFonts w:ascii="Verdana" w:hAnsi="Verdana"/>
          <w:b/>
          <w:sz w:val="18"/>
          <w:szCs w:val="18"/>
        </w:rPr>
        <w:t>5</w:t>
      </w:r>
      <w:r w:rsidRPr="0056160F">
        <w:rPr>
          <w:rFonts w:ascii="Verdana" w:hAnsi="Verdana"/>
          <w:b/>
          <w:sz w:val="18"/>
          <w:szCs w:val="18"/>
        </w:rPr>
        <w:t xml:space="preserve"> Verplichtingen</w:t>
      </w:r>
    </w:p>
    <w:p w14:paraId="4838B61D" w14:textId="77777777" w:rsidR="0048641C" w:rsidRPr="0056160F" w:rsidRDefault="00AE114C" w:rsidP="00AC1E97">
      <w:pPr>
        <w:pStyle w:val="Geenafstand"/>
        <w:spacing w:line="360" w:lineRule="auto"/>
        <w:jc w:val="both"/>
        <w:rPr>
          <w:rFonts w:ascii="Verdana" w:hAnsi="Verdana"/>
          <w:sz w:val="18"/>
          <w:szCs w:val="18"/>
        </w:rPr>
      </w:pPr>
      <w:bookmarkStart w:id="22" w:name="_Hlk11179169"/>
      <w:r w:rsidRPr="0056160F">
        <w:rPr>
          <w:rFonts w:ascii="Verdana" w:hAnsi="Verdana"/>
          <w:sz w:val="18"/>
          <w:szCs w:val="18"/>
        </w:rPr>
        <w:t xml:space="preserve">De </w:t>
      </w:r>
      <w:r w:rsidR="0041262F" w:rsidRPr="0056160F">
        <w:rPr>
          <w:rFonts w:ascii="Verdana" w:hAnsi="Verdana"/>
          <w:sz w:val="18"/>
          <w:szCs w:val="18"/>
        </w:rPr>
        <w:t xml:space="preserve">verwerkingsverantwoordelijke </w:t>
      </w:r>
      <w:r w:rsidRPr="0056160F">
        <w:rPr>
          <w:rFonts w:ascii="Verdana" w:hAnsi="Verdana"/>
          <w:sz w:val="18"/>
          <w:szCs w:val="18"/>
        </w:rPr>
        <w:t>is</w:t>
      </w:r>
      <w:r w:rsidR="0041262F" w:rsidRPr="0056160F">
        <w:rPr>
          <w:rFonts w:ascii="Verdana" w:hAnsi="Verdana"/>
          <w:sz w:val="18"/>
          <w:szCs w:val="18"/>
        </w:rPr>
        <w:t xml:space="preserve"> verantwoordelijk voor de rechtmatige en zorgvuldige omgang met persoonsgegevens</w:t>
      </w:r>
      <w:r w:rsidR="004A6BF6" w:rsidRPr="0056160F">
        <w:rPr>
          <w:rFonts w:ascii="Verdana" w:hAnsi="Verdana"/>
          <w:sz w:val="18"/>
          <w:szCs w:val="18"/>
        </w:rPr>
        <w:t xml:space="preserve"> op grond</w:t>
      </w:r>
      <w:r w:rsidR="00510AFB" w:rsidRPr="0056160F">
        <w:rPr>
          <w:rFonts w:ascii="Verdana" w:hAnsi="Verdana"/>
          <w:sz w:val="18"/>
          <w:szCs w:val="18"/>
        </w:rPr>
        <w:t xml:space="preserve"> van de beginselen</w:t>
      </w:r>
      <w:r w:rsidR="0041262F" w:rsidRPr="0056160F">
        <w:rPr>
          <w:rFonts w:ascii="Verdana" w:hAnsi="Verdana"/>
          <w:sz w:val="18"/>
          <w:szCs w:val="18"/>
        </w:rPr>
        <w:t xml:space="preserve">. </w:t>
      </w:r>
      <w:r w:rsidRPr="0056160F">
        <w:rPr>
          <w:rFonts w:ascii="Verdana" w:hAnsi="Verdana"/>
          <w:sz w:val="18"/>
          <w:szCs w:val="18"/>
        </w:rPr>
        <w:t>Dit betekent dat de plichten die voortvloeien uit de AVG worden nageleefd en dit ook kan worden aangetoond</w:t>
      </w:r>
      <w:r w:rsidR="00880B65" w:rsidRPr="0056160F">
        <w:rPr>
          <w:rFonts w:ascii="Verdana" w:hAnsi="Verdana"/>
          <w:sz w:val="18"/>
          <w:szCs w:val="18"/>
        </w:rPr>
        <w:t>. De zogenoemde verantwoordingsplicht</w:t>
      </w:r>
      <w:r w:rsidR="00510AFB" w:rsidRPr="0056160F">
        <w:rPr>
          <w:rFonts w:ascii="Verdana" w:hAnsi="Verdana"/>
          <w:sz w:val="18"/>
          <w:szCs w:val="18"/>
        </w:rPr>
        <w:t xml:space="preserve"> op grond van artikel 5 lid 2 AVG.</w:t>
      </w:r>
      <w:r w:rsidR="0048641C" w:rsidRPr="0056160F">
        <w:rPr>
          <w:rFonts w:ascii="Verdana" w:hAnsi="Verdana"/>
          <w:sz w:val="18"/>
          <w:szCs w:val="18"/>
        </w:rPr>
        <w:t xml:space="preserve"> </w:t>
      </w:r>
      <w:bookmarkEnd w:id="22"/>
      <w:r w:rsidR="0074437F" w:rsidRPr="0056160F">
        <w:rPr>
          <w:rFonts w:ascii="Verdana" w:hAnsi="Verdana"/>
          <w:sz w:val="18"/>
          <w:szCs w:val="18"/>
        </w:rPr>
        <w:t>Hieronder wordt vermeld hoe de verwerking</w:t>
      </w:r>
      <w:r w:rsidR="00E55C50" w:rsidRPr="0056160F">
        <w:rPr>
          <w:rFonts w:ascii="Verdana" w:hAnsi="Verdana"/>
          <w:sz w:val="18"/>
          <w:szCs w:val="18"/>
        </w:rPr>
        <w:t>s</w:t>
      </w:r>
      <w:r w:rsidR="0074437F" w:rsidRPr="0056160F">
        <w:rPr>
          <w:rFonts w:ascii="Verdana" w:hAnsi="Verdana"/>
          <w:sz w:val="18"/>
          <w:szCs w:val="18"/>
        </w:rPr>
        <w:t>verantwoordelijke voldoet aan de plichten vanuit de AVG:</w:t>
      </w:r>
    </w:p>
    <w:p w14:paraId="42AF4164"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 xml:space="preserve">Een register van verwerkingsactiviteiten bij houden; </w:t>
      </w:r>
    </w:p>
    <w:p w14:paraId="586C5E69"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 xml:space="preserve">Onder bepaalde omstandigheden een functionaris voor gegevensbescherming aan te stellen; </w:t>
      </w:r>
    </w:p>
    <w:p w14:paraId="506ECE1E"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 xml:space="preserve">Voorafgaand aan risicovolle verwerkingsactiviteiten een </w:t>
      </w:r>
      <w:proofErr w:type="spellStart"/>
      <w:r w:rsidRPr="0056160F">
        <w:rPr>
          <w:rFonts w:ascii="Verdana" w:hAnsi="Verdana"/>
          <w:sz w:val="18"/>
          <w:szCs w:val="18"/>
        </w:rPr>
        <w:t>gegevensbeschermingseffectbeoordeling</w:t>
      </w:r>
      <w:proofErr w:type="spellEnd"/>
      <w:r w:rsidRPr="0056160F">
        <w:rPr>
          <w:rFonts w:ascii="Verdana" w:hAnsi="Verdana"/>
          <w:sz w:val="18"/>
          <w:szCs w:val="18"/>
        </w:rPr>
        <w:t xml:space="preserve"> uit te voeren; </w:t>
      </w:r>
    </w:p>
    <w:p w14:paraId="45E624EC"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De AP onder bepaalde omstandigheden voorafgaand aan een nieuwe risicovolle verwerkingsactiviteit te raadplegen;</w:t>
      </w:r>
    </w:p>
    <w:p w14:paraId="29234B47"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 xml:space="preserve">Bij het inrichten van verwerkingen rekening te houden met het principe van privacy door ontwerp en standaardinstellingen; </w:t>
      </w:r>
    </w:p>
    <w:p w14:paraId="4A0B9897" w14:textId="77777777" w:rsidR="0048641C" w:rsidRPr="0056160F" w:rsidRDefault="0048641C" w:rsidP="0048641C">
      <w:pPr>
        <w:pStyle w:val="Geenafstand"/>
        <w:numPr>
          <w:ilvl w:val="0"/>
          <w:numId w:val="33"/>
        </w:numPr>
        <w:spacing w:line="360" w:lineRule="auto"/>
        <w:rPr>
          <w:rFonts w:ascii="Verdana" w:hAnsi="Verdana"/>
          <w:b/>
          <w:sz w:val="18"/>
          <w:szCs w:val="18"/>
        </w:rPr>
      </w:pPr>
      <w:r w:rsidRPr="0056160F">
        <w:rPr>
          <w:rFonts w:ascii="Verdana" w:hAnsi="Verdana"/>
          <w:b/>
          <w:sz w:val="18"/>
          <w:szCs w:val="18"/>
        </w:rPr>
        <w:t xml:space="preserve">Passende beveiligingsmaatregelen te treffen met het oog op de bescherming van persoonsgegevens; </w:t>
      </w:r>
    </w:p>
    <w:p w14:paraId="39E9C2BB"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 xml:space="preserve">In het geval van een </w:t>
      </w:r>
      <w:proofErr w:type="spellStart"/>
      <w:r w:rsidRPr="0056160F">
        <w:rPr>
          <w:rFonts w:ascii="Verdana" w:hAnsi="Verdana"/>
          <w:sz w:val="18"/>
          <w:szCs w:val="18"/>
        </w:rPr>
        <w:t>datalek</w:t>
      </w:r>
      <w:proofErr w:type="spellEnd"/>
      <w:r w:rsidRPr="0056160F">
        <w:rPr>
          <w:rFonts w:ascii="Verdana" w:hAnsi="Verdana"/>
          <w:sz w:val="18"/>
          <w:szCs w:val="18"/>
        </w:rPr>
        <w:t xml:space="preserve"> melding te doen bij de AP en onder bepaalde omstandigheden ook bij de betrokkenen; </w:t>
      </w:r>
    </w:p>
    <w:p w14:paraId="57E04CA9"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Afspraken te maken met verwerkers;</w:t>
      </w:r>
    </w:p>
    <w:p w14:paraId="52E9C93C"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Medewerking te verlenen aan de AP;</w:t>
      </w:r>
    </w:p>
    <w:p w14:paraId="6DD9D477" w14:textId="77777777" w:rsidR="0048641C" w:rsidRPr="0056160F" w:rsidRDefault="0048641C" w:rsidP="0048641C">
      <w:pPr>
        <w:pStyle w:val="Geenafstand"/>
        <w:numPr>
          <w:ilvl w:val="0"/>
          <w:numId w:val="33"/>
        </w:numPr>
        <w:spacing w:line="360" w:lineRule="auto"/>
        <w:rPr>
          <w:rFonts w:ascii="Verdana" w:hAnsi="Verdana"/>
          <w:sz w:val="18"/>
          <w:szCs w:val="18"/>
        </w:rPr>
      </w:pPr>
      <w:r w:rsidRPr="0056160F">
        <w:rPr>
          <w:rFonts w:ascii="Verdana" w:hAnsi="Verdana"/>
          <w:sz w:val="18"/>
          <w:szCs w:val="18"/>
        </w:rPr>
        <w:t>De rechten van de betrokkenen faciliteren.</w:t>
      </w:r>
      <w:r w:rsidRPr="0056160F">
        <w:rPr>
          <w:rStyle w:val="Voetnootmarkering"/>
          <w:rFonts w:ascii="Verdana" w:hAnsi="Verdana"/>
          <w:sz w:val="18"/>
          <w:szCs w:val="18"/>
        </w:rPr>
        <w:footnoteReference w:id="50"/>
      </w:r>
    </w:p>
    <w:p w14:paraId="466909D9" w14:textId="77777777" w:rsidR="00760DC8" w:rsidRPr="0056160F" w:rsidRDefault="00760DC8" w:rsidP="00AC1E97">
      <w:pPr>
        <w:pStyle w:val="Geenafstand"/>
        <w:spacing w:line="360" w:lineRule="auto"/>
        <w:jc w:val="both"/>
        <w:rPr>
          <w:rFonts w:ascii="Verdana" w:hAnsi="Verdana"/>
          <w:sz w:val="18"/>
          <w:szCs w:val="18"/>
        </w:rPr>
      </w:pPr>
    </w:p>
    <w:p w14:paraId="46AB9C8E" w14:textId="77777777" w:rsidR="0074437F" w:rsidRPr="0056160F" w:rsidRDefault="00760DC8" w:rsidP="00AC1E97">
      <w:pPr>
        <w:pStyle w:val="Geenafstand"/>
        <w:spacing w:line="360" w:lineRule="auto"/>
        <w:jc w:val="both"/>
        <w:rPr>
          <w:rFonts w:ascii="Verdana" w:hAnsi="Verdana"/>
          <w:sz w:val="18"/>
          <w:szCs w:val="18"/>
        </w:rPr>
      </w:pPr>
      <w:r w:rsidRPr="0056160F">
        <w:rPr>
          <w:rFonts w:ascii="Verdana" w:hAnsi="Verdana"/>
          <w:sz w:val="18"/>
          <w:szCs w:val="18"/>
        </w:rPr>
        <w:t>Een van de</w:t>
      </w:r>
      <w:r w:rsidR="00880B65" w:rsidRPr="0056160F">
        <w:rPr>
          <w:rFonts w:ascii="Verdana" w:hAnsi="Verdana"/>
          <w:sz w:val="18"/>
          <w:szCs w:val="18"/>
        </w:rPr>
        <w:t xml:space="preserve"> </w:t>
      </w:r>
      <w:r w:rsidR="004A6BF6" w:rsidRPr="0056160F">
        <w:rPr>
          <w:rFonts w:ascii="Verdana" w:hAnsi="Verdana"/>
          <w:sz w:val="18"/>
          <w:szCs w:val="18"/>
        </w:rPr>
        <w:t xml:space="preserve">belangrijkste </w:t>
      </w:r>
      <w:r w:rsidR="00AE114C" w:rsidRPr="0056160F">
        <w:rPr>
          <w:rFonts w:ascii="Verdana" w:hAnsi="Verdana"/>
          <w:sz w:val="18"/>
          <w:szCs w:val="18"/>
        </w:rPr>
        <w:t>verplicht</w:t>
      </w:r>
      <w:r w:rsidR="004A6BF6" w:rsidRPr="0056160F">
        <w:rPr>
          <w:rFonts w:ascii="Verdana" w:hAnsi="Verdana"/>
          <w:sz w:val="18"/>
          <w:szCs w:val="18"/>
        </w:rPr>
        <w:t xml:space="preserve">ing </w:t>
      </w:r>
      <w:r w:rsidR="00AE114C" w:rsidRPr="0056160F">
        <w:rPr>
          <w:rFonts w:ascii="Verdana" w:hAnsi="Verdana"/>
          <w:sz w:val="18"/>
          <w:szCs w:val="18"/>
        </w:rPr>
        <w:t>is het toepassen van</w:t>
      </w:r>
      <w:r w:rsidR="00966B06" w:rsidRPr="0056160F">
        <w:rPr>
          <w:rFonts w:ascii="Verdana" w:hAnsi="Verdana"/>
          <w:sz w:val="18"/>
          <w:szCs w:val="18"/>
        </w:rPr>
        <w:t xml:space="preserve"> passende technische en organisatorische maatregelen </w:t>
      </w:r>
      <w:r w:rsidR="00880B65" w:rsidRPr="0056160F">
        <w:rPr>
          <w:rFonts w:ascii="Verdana" w:hAnsi="Verdana"/>
          <w:sz w:val="18"/>
          <w:szCs w:val="18"/>
        </w:rPr>
        <w:t>op grond van artikel 24 AVG</w:t>
      </w:r>
      <w:r w:rsidR="0041262F" w:rsidRPr="0056160F">
        <w:rPr>
          <w:rFonts w:ascii="Verdana" w:hAnsi="Verdana"/>
          <w:sz w:val="18"/>
          <w:szCs w:val="18"/>
        </w:rPr>
        <w:t xml:space="preserve">. </w:t>
      </w:r>
      <w:r w:rsidR="00966B06" w:rsidRPr="0056160F">
        <w:rPr>
          <w:rFonts w:ascii="Verdana" w:hAnsi="Verdana"/>
          <w:sz w:val="18"/>
          <w:szCs w:val="18"/>
        </w:rPr>
        <w:t>Dit staat ook vermeld in meerdere</w:t>
      </w:r>
      <w:r w:rsidR="00DF4015" w:rsidRPr="0056160F">
        <w:rPr>
          <w:rFonts w:ascii="Verdana" w:hAnsi="Verdana"/>
          <w:sz w:val="18"/>
          <w:szCs w:val="18"/>
        </w:rPr>
        <w:t xml:space="preserve"> </w:t>
      </w:r>
      <w:r w:rsidR="00966B06" w:rsidRPr="0056160F">
        <w:rPr>
          <w:rFonts w:ascii="Verdana" w:hAnsi="Verdana"/>
          <w:sz w:val="18"/>
          <w:szCs w:val="18"/>
        </w:rPr>
        <w:t>overweging</w:t>
      </w:r>
      <w:r w:rsidR="000321D7" w:rsidRPr="0056160F">
        <w:rPr>
          <w:rFonts w:ascii="Verdana" w:hAnsi="Verdana"/>
          <w:sz w:val="18"/>
          <w:szCs w:val="18"/>
        </w:rPr>
        <w:t>en</w:t>
      </w:r>
      <w:r w:rsidR="00DF4015" w:rsidRPr="0056160F">
        <w:rPr>
          <w:rFonts w:ascii="Verdana" w:hAnsi="Verdana"/>
          <w:sz w:val="18"/>
          <w:szCs w:val="18"/>
        </w:rPr>
        <w:t xml:space="preserve">, </w:t>
      </w:r>
      <w:r w:rsidR="00966B06" w:rsidRPr="0056160F">
        <w:rPr>
          <w:rFonts w:ascii="Verdana" w:hAnsi="Verdana"/>
          <w:sz w:val="18"/>
          <w:szCs w:val="18"/>
        </w:rPr>
        <w:t xml:space="preserve">zoals 39 en 74 AVG. </w:t>
      </w:r>
      <w:r w:rsidR="00AE114C" w:rsidRPr="0056160F">
        <w:rPr>
          <w:rFonts w:ascii="Verdana" w:hAnsi="Verdana"/>
          <w:sz w:val="18"/>
          <w:szCs w:val="18"/>
        </w:rPr>
        <w:t xml:space="preserve">Daarbij draait het om </w:t>
      </w:r>
      <w:r w:rsidR="00AB57A5" w:rsidRPr="0056160F">
        <w:rPr>
          <w:rFonts w:ascii="Verdana" w:hAnsi="Verdana"/>
          <w:sz w:val="18"/>
          <w:szCs w:val="18"/>
        </w:rPr>
        <w:t>de</w:t>
      </w:r>
      <w:r w:rsidR="00AE114C" w:rsidRPr="0056160F">
        <w:rPr>
          <w:rFonts w:ascii="Verdana" w:hAnsi="Verdana"/>
          <w:sz w:val="18"/>
          <w:szCs w:val="18"/>
        </w:rPr>
        <w:t xml:space="preserve"> </w:t>
      </w:r>
      <w:r w:rsidR="00DF4015" w:rsidRPr="0056160F">
        <w:rPr>
          <w:rFonts w:ascii="Verdana" w:hAnsi="Verdana"/>
          <w:sz w:val="18"/>
          <w:szCs w:val="18"/>
        </w:rPr>
        <w:t>risico’s van</w:t>
      </w:r>
      <w:r w:rsidR="00AB57A5" w:rsidRPr="0056160F">
        <w:rPr>
          <w:rFonts w:ascii="Verdana" w:hAnsi="Verdana"/>
          <w:sz w:val="18"/>
          <w:szCs w:val="18"/>
        </w:rPr>
        <w:t xml:space="preserve"> de rechten van de betrokkene</w:t>
      </w:r>
      <w:r w:rsidR="000321D7" w:rsidRPr="0056160F">
        <w:rPr>
          <w:rFonts w:ascii="Verdana" w:hAnsi="Verdana"/>
          <w:sz w:val="18"/>
          <w:szCs w:val="18"/>
        </w:rPr>
        <w:t>n</w:t>
      </w:r>
      <w:r w:rsidR="00AE114C" w:rsidRPr="0056160F">
        <w:rPr>
          <w:rFonts w:ascii="Verdana" w:hAnsi="Verdana"/>
          <w:sz w:val="18"/>
          <w:szCs w:val="18"/>
        </w:rPr>
        <w:t>.</w:t>
      </w:r>
      <w:r w:rsidR="00E64E4A" w:rsidRPr="0056160F">
        <w:rPr>
          <w:rFonts w:ascii="Verdana" w:hAnsi="Verdana"/>
          <w:sz w:val="18"/>
          <w:szCs w:val="18"/>
        </w:rPr>
        <w:t xml:space="preserve"> </w:t>
      </w:r>
      <w:r w:rsidR="006E6856" w:rsidRPr="0056160F">
        <w:rPr>
          <w:rFonts w:ascii="Verdana" w:hAnsi="Verdana"/>
          <w:sz w:val="18"/>
          <w:szCs w:val="18"/>
        </w:rPr>
        <w:t xml:space="preserve">De hoofdregel is: de verwerkingsverantwoordelijke </w:t>
      </w:r>
      <w:r w:rsidR="003D1668" w:rsidRPr="0056160F">
        <w:rPr>
          <w:rFonts w:ascii="Verdana" w:hAnsi="Verdana"/>
          <w:sz w:val="18"/>
          <w:szCs w:val="18"/>
        </w:rPr>
        <w:t>moet meer maatregelen toepassen wanneer het om een risicovolle verwerking gaat.</w:t>
      </w:r>
      <w:r w:rsidR="00966B06" w:rsidRPr="0056160F">
        <w:rPr>
          <w:rStyle w:val="Voetnootmarkering"/>
          <w:rFonts w:ascii="Verdana" w:hAnsi="Verdana"/>
          <w:sz w:val="18"/>
          <w:szCs w:val="18"/>
        </w:rPr>
        <w:footnoteReference w:id="51"/>
      </w:r>
    </w:p>
    <w:p w14:paraId="17A0BF4F" w14:textId="77777777" w:rsidR="001473E1" w:rsidRPr="0056160F" w:rsidRDefault="00DF4015" w:rsidP="00AC1E97">
      <w:pPr>
        <w:pStyle w:val="Geenafstand"/>
        <w:spacing w:line="360" w:lineRule="auto"/>
        <w:jc w:val="both"/>
        <w:rPr>
          <w:rFonts w:ascii="Verdana" w:hAnsi="Verdana"/>
          <w:sz w:val="18"/>
          <w:szCs w:val="18"/>
        </w:rPr>
      </w:pPr>
      <w:r w:rsidRPr="0056160F">
        <w:rPr>
          <w:rFonts w:ascii="Verdana" w:hAnsi="Verdana"/>
          <w:sz w:val="18"/>
          <w:szCs w:val="18"/>
        </w:rPr>
        <w:lastRenderedPageBreak/>
        <w:t>Artikel 32 AVG geeft aan wat onder passende maatregelen valt</w:t>
      </w:r>
      <w:r w:rsidR="001473E1" w:rsidRPr="0056160F">
        <w:rPr>
          <w:rFonts w:ascii="Verdana" w:hAnsi="Verdana"/>
          <w:sz w:val="18"/>
          <w:szCs w:val="18"/>
        </w:rPr>
        <w:t>:</w:t>
      </w:r>
    </w:p>
    <w:p w14:paraId="0CD80AB3" w14:textId="77777777" w:rsidR="00665B89" w:rsidRPr="0056160F" w:rsidRDefault="001473E1" w:rsidP="00665B89">
      <w:pPr>
        <w:pStyle w:val="Geenafstand"/>
        <w:numPr>
          <w:ilvl w:val="0"/>
          <w:numId w:val="32"/>
        </w:numPr>
        <w:spacing w:line="360" w:lineRule="auto"/>
        <w:jc w:val="both"/>
        <w:rPr>
          <w:rFonts w:ascii="Verdana" w:hAnsi="Verdana"/>
          <w:sz w:val="18"/>
          <w:szCs w:val="18"/>
        </w:rPr>
      </w:pPr>
      <w:r w:rsidRPr="0056160F">
        <w:rPr>
          <w:rFonts w:ascii="Verdana" w:hAnsi="Verdana"/>
          <w:sz w:val="18"/>
          <w:szCs w:val="18"/>
        </w:rPr>
        <w:t>De </w:t>
      </w:r>
      <w:proofErr w:type="spellStart"/>
      <w:r w:rsidRPr="0056160F">
        <w:rPr>
          <w:rFonts w:ascii="Verdana" w:hAnsi="Verdana"/>
          <w:b/>
          <w:bCs/>
          <w:sz w:val="18"/>
          <w:szCs w:val="18"/>
        </w:rPr>
        <w:t>pseudonimisering</w:t>
      </w:r>
      <w:proofErr w:type="spellEnd"/>
      <w:r w:rsidRPr="0056160F">
        <w:rPr>
          <w:rFonts w:ascii="Verdana" w:hAnsi="Verdana"/>
          <w:sz w:val="18"/>
          <w:szCs w:val="18"/>
        </w:rPr>
        <w:t> en </w:t>
      </w:r>
      <w:r w:rsidRPr="0056160F">
        <w:rPr>
          <w:rFonts w:ascii="Verdana" w:hAnsi="Verdana"/>
          <w:b/>
          <w:bCs/>
          <w:sz w:val="18"/>
          <w:szCs w:val="18"/>
        </w:rPr>
        <w:t>encryptie</w:t>
      </w:r>
      <w:r w:rsidRPr="0056160F">
        <w:rPr>
          <w:rFonts w:ascii="Verdana" w:hAnsi="Verdana"/>
          <w:sz w:val="18"/>
          <w:szCs w:val="18"/>
        </w:rPr>
        <w:t> van persoonlijke gegevens</w:t>
      </w:r>
      <w:r w:rsidR="00665B89" w:rsidRPr="0056160F">
        <w:rPr>
          <w:rFonts w:ascii="Verdana" w:hAnsi="Verdana"/>
          <w:sz w:val="18"/>
          <w:szCs w:val="18"/>
        </w:rPr>
        <w:t xml:space="preserve">. Een voorbeeld hiervan is het vervanging van </w:t>
      </w:r>
      <w:proofErr w:type="spellStart"/>
      <w:r w:rsidR="00665B89" w:rsidRPr="0056160F">
        <w:rPr>
          <w:rFonts w:ascii="Verdana" w:hAnsi="Verdana"/>
          <w:sz w:val="18"/>
          <w:szCs w:val="18"/>
        </w:rPr>
        <w:t>gebruikersgerelateerde</w:t>
      </w:r>
      <w:proofErr w:type="spellEnd"/>
      <w:r w:rsidR="00665B89" w:rsidRPr="0056160F">
        <w:rPr>
          <w:rFonts w:ascii="Verdana" w:hAnsi="Verdana"/>
          <w:sz w:val="18"/>
          <w:szCs w:val="18"/>
        </w:rPr>
        <w:t xml:space="preserve"> gegevens door willekeurige codes en encryptie</w:t>
      </w:r>
      <w:r w:rsidRPr="0056160F">
        <w:rPr>
          <w:rFonts w:ascii="Verdana" w:hAnsi="Verdana"/>
          <w:sz w:val="18"/>
          <w:szCs w:val="18"/>
        </w:rPr>
        <w:t>;</w:t>
      </w:r>
    </w:p>
    <w:p w14:paraId="571F3610" w14:textId="77777777" w:rsidR="00665B89" w:rsidRPr="0056160F" w:rsidRDefault="001473E1" w:rsidP="00665B89">
      <w:pPr>
        <w:pStyle w:val="Geenafstand"/>
        <w:numPr>
          <w:ilvl w:val="0"/>
          <w:numId w:val="32"/>
        </w:numPr>
        <w:spacing w:line="360" w:lineRule="auto"/>
        <w:jc w:val="both"/>
        <w:rPr>
          <w:rFonts w:ascii="Verdana" w:hAnsi="Verdana"/>
          <w:sz w:val="18"/>
          <w:szCs w:val="18"/>
        </w:rPr>
      </w:pPr>
      <w:r w:rsidRPr="0056160F">
        <w:rPr>
          <w:rFonts w:ascii="Verdana" w:hAnsi="Verdana"/>
          <w:sz w:val="18"/>
          <w:szCs w:val="18"/>
        </w:rPr>
        <w:t>Het vermogen om de voortdurende </w:t>
      </w:r>
      <w:r w:rsidRPr="0056160F">
        <w:rPr>
          <w:rFonts w:ascii="Verdana" w:hAnsi="Verdana"/>
          <w:b/>
          <w:bCs/>
          <w:sz w:val="18"/>
          <w:szCs w:val="18"/>
        </w:rPr>
        <w:t>vertrouwelijkheid, integriteit, en beschikbaarheid</w:t>
      </w:r>
      <w:r w:rsidRPr="0056160F">
        <w:rPr>
          <w:rFonts w:ascii="Verdana" w:hAnsi="Verdana"/>
          <w:sz w:val="18"/>
          <w:szCs w:val="18"/>
        </w:rPr>
        <w:t> van verwerkingssystemen en -diensten te waarborgen</w:t>
      </w:r>
      <w:r w:rsidR="00665B89" w:rsidRPr="0056160F">
        <w:rPr>
          <w:rFonts w:ascii="Verdana" w:hAnsi="Verdana"/>
          <w:sz w:val="18"/>
          <w:szCs w:val="18"/>
        </w:rPr>
        <w:t>.</w:t>
      </w:r>
      <w:r w:rsidR="00677833" w:rsidRPr="0056160F">
        <w:rPr>
          <w:rFonts w:ascii="Verdana" w:hAnsi="Verdana"/>
          <w:sz w:val="18"/>
          <w:szCs w:val="18"/>
        </w:rPr>
        <w:t xml:space="preserve"> </w:t>
      </w:r>
      <w:r w:rsidR="00665B89" w:rsidRPr="0056160F">
        <w:rPr>
          <w:rFonts w:ascii="Verdana" w:hAnsi="Verdana"/>
          <w:sz w:val="18"/>
          <w:szCs w:val="18"/>
        </w:rPr>
        <w:t>Een voorbeeld hiervan is een wachtwoordbeleid en de autorisaties van gebruikers beperken tot bepaalde taken</w:t>
      </w:r>
      <w:r w:rsidRPr="0056160F">
        <w:rPr>
          <w:rFonts w:ascii="Verdana" w:hAnsi="Verdana"/>
          <w:sz w:val="18"/>
          <w:szCs w:val="18"/>
        </w:rPr>
        <w:t>;</w:t>
      </w:r>
    </w:p>
    <w:p w14:paraId="6369F720" w14:textId="77777777" w:rsidR="001473E1" w:rsidRPr="0056160F" w:rsidRDefault="001473E1" w:rsidP="001473E1">
      <w:pPr>
        <w:pStyle w:val="Geenafstand"/>
        <w:numPr>
          <w:ilvl w:val="0"/>
          <w:numId w:val="32"/>
        </w:numPr>
        <w:spacing w:line="360" w:lineRule="auto"/>
        <w:jc w:val="both"/>
        <w:rPr>
          <w:rFonts w:ascii="Verdana" w:hAnsi="Verdana"/>
          <w:sz w:val="18"/>
          <w:szCs w:val="18"/>
        </w:rPr>
      </w:pPr>
      <w:r w:rsidRPr="0056160F">
        <w:rPr>
          <w:rFonts w:ascii="Verdana" w:hAnsi="Verdana"/>
          <w:sz w:val="18"/>
          <w:szCs w:val="18"/>
        </w:rPr>
        <w:t>De mogelijkheid om de </w:t>
      </w:r>
      <w:r w:rsidRPr="0056160F">
        <w:rPr>
          <w:rFonts w:ascii="Verdana" w:hAnsi="Verdana"/>
          <w:b/>
          <w:bCs/>
          <w:sz w:val="18"/>
          <w:szCs w:val="18"/>
        </w:rPr>
        <w:t>beschikbaarheid</w:t>
      </w:r>
      <w:r w:rsidRPr="0056160F">
        <w:rPr>
          <w:rFonts w:ascii="Verdana" w:hAnsi="Verdana"/>
          <w:sz w:val="18"/>
          <w:szCs w:val="18"/>
        </w:rPr>
        <w:t> en </w:t>
      </w:r>
      <w:r w:rsidRPr="0056160F">
        <w:rPr>
          <w:rFonts w:ascii="Verdana" w:hAnsi="Verdana"/>
          <w:b/>
          <w:bCs/>
          <w:sz w:val="18"/>
          <w:szCs w:val="18"/>
        </w:rPr>
        <w:t>toegang tot persoonlijke gegevens</w:t>
      </w:r>
      <w:r w:rsidRPr="0056160F">
        <w:rPr>
          <w:rFonts w:ascii="Verdana" w:hAnsi="Verdana"/>
          <w:sz w:val="18"/>
          <w:szCs w:val="18"/>
        </w:rPr>
        <w:t> tijdig te herstellen in geval van een fysiek of technisch incident</w:t>
      </w:r>
      <w:r w:rsidR="00665B89" w:rsidRPr="0056160F">
        <w:rPr>
          <w:rFonts w:ascii="Verdana" w:hAnsi="Verdana"/>
          <w:sz w:val="18"/>
          <w:szCs w:val="18"/>
        </w:rPr>
        <w:t>. Een voorbeeld hiervan is de toegang tot serverruimtes beperken met alleen een sleutel of een chipkaart</w:t>
      </w:r>
      <w:r w:rsidRPr="0056160F">
        <w:rPr>
          <w:rFonts w:ascii="Verdana" w:hAnsi="Verdana"/>
          <w:sz w:val="18"/>
          <w:szCs w:val="18"/>
        </w:rPr>
        <w:t>;</w:t>
      </w:r>
    </w:p>
    <w:p w14:paraId="733A755E" w14:textId="77777777" w:rsidR="0048641C" w:rsidRPr="0056160F" w:rsidRDefault="001473E1" w:rsidP="00AC1E97">
      <w:pPr>
        <w:pStyle w:val="Geenafstand"/>
        <w:numPr>
          <w:ilvl w:val="0"/>
          <w:numId w:val="32"/>
        </w:numPr>
        <w:spacing w:line="360" w:lineRule="auto"/>
        <w:jc w:val="both"/>
        <w:rPr>
          <w:rFonts w:ascii="Verdana" w:hAnsi="Verdana"/>
          <w:sz w:val="18"/>
          <w:szCs w:val="18"/>
        </w:rPr>
      </w:pPr>
      <w:r w:rsidRPr="0056160F">
        <w:rPr>
          <w:rFonts w:ascii="Verdana" w:hAnsi="Verdana"/>
          <w:sz w:val="18"/>
          <w:szCs w:val="18"/>
        </w:rPr>
        <w:t>Een proces voor het regelmatig </w:t>
      </w:r>
      <w:r w:rsidRPr="0056160F">
        <w:rPr>
          <w:rFonts w:ascii="Verdana" w:hAnsi="Verdana"/>
          <w:b/>
          <w:bCs/>
          <w:sz w:val="18"/>
          <w:szCs w:val="18"/>
        </w:rPr>
        <w:t>testen, beoordelen en evalueren</w:t>
      </w:r>
      <w:r w:rsidRPr="0056160F">
        <w:rPr>
          <w:rFonts w:ascii="Verdana" w:hAnsi="Verdana"/>
          <w:sz w:val="18"/>
          <w:szCs w:val="18"/>
        </w:rPr>
        <w:t> van de effectiviteit van technische en organisatorische maatregelen om de beveiliging van de verwerking te waarborgen.</w:t>
      </w:r>
      <w:r w:rsidR="00677833" w:rsidRPr="0056160F">
        <w:rPr>
          <w:rFonts w:ascii="Verdana" w:hAnsi="Verdana"/>
          <w:sz w:val="18"/>
          <w:szCs w:val="18"/>
        </w:rPr>
        <w:t xml:space="preserve"> Een voorbeeld hiervan is </w:t>
      </w:r>
      <w:r w:rsidR="009F6C74" w:rsidRPr="0056160F">
        <w:rPr>
          <w:rFonts w:ascii="Verdana" w:hAnsi="Verdana"/>
          <w:sz w:val="18"/>
          <w:szCs w:val="18"/>
        </w:rPr>
        <w:t xml:space="preserve">het maken van back-ups die regelmatig worden gecontroleerd </w:t>
      </w:r>
      <w:r w:rsidR="00677833" w:rsidRPr="0056160F">
        <w:rPr>
          <w:rFonts w:ascii="Verdana" w:hAnsi="Verdana"/>
          <w:sz w:val="18"/>
          <w:szCs w:val="18"/>
        </w:rPr>
        <w:t xml:space="preserve">en </w:t>
      </w:r>
      <w:r w:rsidR="009F6C74" w:rsidRPr="0056160F">
        <w:rPr>
          <w:rFonts w:ascii="Verdana" w:hAnsi="Verdana"/>
          <w:sz w:val="18"/>
          <w:szCs w:val="18"/>
        </w:rPr>
        <w:t>een jaarlijkse evaluatie van technische en organisatorische maatregelen inzake effectiviteit</w:t>
      </w:r>
      <w:r w:rsidR="00760DC8" w:rsidRPr="0056160F">
        <w:rPr>
          <w:rFonts w:ascii="Verdana" w:hAnsi="Verdana"/>
          <w:sz w:val="18"/>
          <w:szCs w:val="18"/>
        </w:rPr>
        <w:t>.</w:t>
      </w:r>
      <w:r w:rsidR="00DF4015" w:rsidRPr="0056160F">
        <w:rPr>
          <w:rStyle w:val="Voetnootmarkering"/>
          <w:rFonts w:ascii="Verdana" w:hAnsi="Verdana"/>
          <w:sz w:val="18"/>
          <w:szCs w:val="18"/>
        </w:rPr>
        <w:footnoteReference w:id="52"/>
      </w:r>
    </w:p>
    <w:p w14:paraId="62688CE0" w14:textId="77777777" w:rsidR="0048641C" w:rsidRPr="0056160F" w:rsidRDefault="0048641C" w:rsidP="00AC1E97">
      <w:pPr>
        <w:pStyle w:val="Geenafstand"/>
        <w:spacing w:line="360" w:lineRule="auto"/>
        <w:jc w:val="both"/>
        <w:rPr>
          <w:rFonts w:ascii="Verdana" w:hAnsi="Verdana"/>
          <w:sz w:val="18"/>
          <w:szCs w:val="18"/>
        </w:rPr>
      </w:pPr>
    </w:p>
    <w:p w14:paraId="5FF15E5E" w14:textId="77777777" w:rsidR="0048641C" w:rsidRPr="0056160F" w:rsidRDefault="0048641C" w:rsidP="0048641C">
      <w:pPr>
        <w:pStyle w:val="Geenafstand"/>
        <w:spacing w:line="360" w:lineRule="auto"/>
        <w:jc w:val="both"/>
        <w:rPr>
          <w:rFonts w:ascii="Verdana" w:hAnsi="Verdana"/>
          <w:sz w:val="18"/>
          <w:szCs w:val="18"/>
        </w:rPr>
      </w:pPr>
      <w:r w:rsidRPr="0056160F">
        <w:rPr>
          <w:rFonts w:ascii="Verdana" w:hAnsi="Verdana"/>
          <w:sz w:val="18"/>
          <w:szCs w:val="18"/>
        </w:rPr>
        <w:t xml:space="preserve">Echter dient </w:t>
      </w:r>
      <w:r w:rsidR="0074437F" w:rsidRPr="0056160F">
        <w:rPr>
          <w:rFonts w:ascii="Verdana" w:hAnsi="Verdana"/>
          <w:sz w:val="18"/>
          <w:szCs w:val="18"/>
        </w:rPr>
        <w:t xml:space="preserve">altijd </w:t>
      </w:r>
      <w:r w:rsidRPr="0056160F">
        <w:rPr>
          <w:rFonts w:ascii="Verdana" w:hAnsi="Verdana"/>
          <w:sz w:val="18"/>
          <w:szCs w:val="18"/>
        </w:rPr>
        <w:t xml:space="preserve">naar de concrete omstandigheden van het geval </w:t>
      </w:r>
      <w:r w:rsidR="0074437F" w:rsidRPr="0056160F">
        <w:rPr>
          <w:rFonts w:ascii="Verdana" w:hAnsi="Verdana"/>
          <w:sz w:val="18"/>
          <w:szCs w:val="18"/>
        </w:rPr>
        <w:t xml:space="preserve">gekeken te </w:t>
      </w:r>
      <w:r w:rsidRPr="0056160F">
        <w:rPr>
          <w:rFonts w:ascii="Verdana" w:hAnsi="Verdana"/>
          <w:sz w:val="18"/>
          <w:szCs w:val="18"/>
        </w:rPr>
        <w:t>worden.</w:t>
      </w:r>
      <w:r w:rsidRPr="0056160F">
        <w:rPr>
          <w:rStyle w:val="Hyperlink"/>
          <w:rFonts w:ascii="Verdana" w:hAnsi="Verdana"/>
          <w:sz w:val="18"/>
          <w:szCs w:val="18"/>
        </w:rPr>
        <w:t xml:space="preserve"> </w:t>
      </w:r>
      <w:r w:rsidRPr="0056160F">
        <w:rPr>
          <w:rFonts w:ascii="Verdana" w:hAnsi="Verdana"/>
          <w:sz w:val="18"/>
          <w:szCs w:val="18"/>
        </w:rPr>
        <w:t>De moeilijk</w:t>
      </w:r>
      <w:r w:rsidR="000321D7" w:rsidRPr="0056160F">
        <w:rPr>
          <w:rFonts w:ascii="Verdana" w:hAnsi="Verdana"/>
          <w:sz w:val="18"/>
          <w:szCs w:val="18"/>
        </w:rPr>
        <w:t>heids</w:t>
      </w:r>
      <w:r w:rsidRPr="0056160F">
        <w:rPr>
          <w:rFonts w:ascii="Verdana" w:hAnsi="Verdana"/>
          <w:sz w:val="18"/>
          <w:szCs w:val="18"/>
        </w:rPr>
        <w:t>graad zit hem in dat de verwerkingsverantwoordelijke zelf dient te bepalen wat passende en effectieve maatregelen zijn</w:t>
      </w:r>
      <w:r w:rsidR="0074437F" w:rsidRPr="0056160F">
        <w:rPr>
          <w:rFonts w:ascii="Verdana" w:hAnsi="Verdana"/>
          <w:sz w:val="18"/>
          <w:szCs w:val="18"/>
        </w:rPr>
        <w:t xml:space="preserve"> voor de desbetreffende organisatie</w:t>
      </w:r>
      <w:r w:rsidRPr="0056160F">
        <w:rPr>
          <w:rFonts w:ascii="Verdana" w:hAnsi="Verdana"/>
          <w:sz w:val="18"/>
          <w:szCs w:val="18"/>
        </w:rPr>
        <w:t>.</w:t>
      </w:r>
      <w:r w:rsidRPr="0056160F">
        <w:rPr>
          <w:rStyle w:val="Voetnootmarkering"/>
          <w:rFonts w:ascii="Verdana" w:hAnsi="Verdana"/>
          <w:sz w:val="18"/>
          <w:szCs w:val="18"/>
        </w:rPr>
        <w:footnoteReference w:id="53"/>
      </w:r>
    </w:p>
    <w:p w14:paraId="1BDFE246" w14:textId="77777777" w:rsidR="0074437F" w:rsidRPr="0056160F" w:rsidRDefault="0074437F" w:rsidP="00AC1E97">
      <w:pPr>
        <w:pStyle w:val="Geenafstand"/>
        <w:spacing w:line="360" w:lineRule="auto"/>
        <w:jc w:val="both"/>
        <w:rPr>
          <w:rFonts w:ascii="Verdana" w:hAnsi="Verdana"/>
          <w:sz w:val="18"/>
          <w:szCs w:val="18"/>
        </w:rPr>
      </w:pPr>
    </w:p>
    <w:p w14:paraId="76F86653" w14:textId="77777777" w:rsidR="00EF3E2E" w:rsidRPr="0056160F" w:rsidRDefault="0074437F" w:rsidP="00AC1E97">
      <w:pPr>
        <w:pStyle w:val="Geenafstand"/>
        <w:spacing w:line="360" w:lineRule="auto"/>
        <w:jc w:val="both"/>
        <w:rPr>
          <w:rFonts w:ascii="Verdana" w:hAnsi="Verdana"/>
          <w:sz w:val="18"/>
          <w:szCs w:val="18"/>
        </w:rPr>
      </w:pPr>
      <w:r w:rsidRPr="0056160F">
        <w:rPr>
          <w:rFonts w:ascii="Verdana" w:hAnsi="Verdana"/>
          <w:sz w:val="18"/>
          <w:szCs w:val="18"/>
        </w:rPr>
        <w:t>Voor de gezamenlijke verwerkingsverantwoordelijk</w:t>
      </w:r>
      <w:r w:rsidR="001F14B8" w:rsidRPr="0056160F">
        <w:rPr>
          <w:rFonts w:ascii="Verdana" w:hAnsi="Verdana"/>
          <w:sz w:val="18"/>
          <w:szCs w:val="18"/>
        </w:rPr>
        <w:t>en</w:t>
      </w:r>
      <w:r w:rsidRPr="0056160F">
        <w:rPr>
          <w:rFonts w:ascii="Verdana" w:hAnsi="Verdana"/>
          <w:sz w:val="18"/>
          <w:szCs w:val="18"/>
        </w:rPr>
        <w:t xml:space="preserve"> gelden dezelfde verplicht</w:t>
      </w:r>
      <w:r w:rsidR="00AA30C6" w:rsidRPr="0056160F">
        <w:rPr>
          <w:rFonts w:ascii="Verdana" w:hAnsi="Verdana"/>
          <w:sz w:val="18"/>
          <w:szCs w:val="18"/>
        </w:rPr>
        <w:t>ingen</w:t>
      </w:r>
      <w:r w:rsidRPr="0056160F">
        <w:rPr>
          <w:rFonts w:ascii="Verdana" w:hAnsi="Verdana"/>
          <w:sz w:val="18"/>
          <w:szCs w:val="18"/>
        </w:rPr>
        <w:t xml:space="preserve"> als bij </w:t>
      </w:r>
      <w:r w:rsidR="001F14B8" w:rsidRPr="0056160F">
        <w:rPr>
          <w:rFonts w:ascii="Verdana" w:hAnsi="Verdana"/>
          <w:sz w:val="18"/>
          <w:szCs w:val="18"/>
        </w:rPr>
        <w:t xml:space="preserve">de </w:t>
      </w:r>
      <w:r w:rsidRPr="0056160F">
        <w:rPr>
          <w:rFonts w:ascii="Verdana" w:hAnsi="Verdana"/>
          <w:sz w:val="18"/>
          <w:szCs w:val="18"/>
        </w:rPr>
        <w:t>verwerkingsverantwoordelijke.</w:t>
      </w:r>
      <w:r w:rsidRPr="0056160F">
        <w:rPr>
          <w:rFonts w:ascii="Verdana" w:hAnsi="Verdana"/>
          <w:b/>
          <w:sz w:val="18"/>
          <w:szCs w:val="18"/>
        </w:rPr>
        <w:t xml:space="preserve"> </w:t>
      </w:r>
      <w:r w:rsidRPr="0056160F">
        <w:rPr>
          <w:rFonts w:ascii="Verdana" w:hAnsi="Verdana"/>
          <w:sz w:val="18"/>
          <w:szCs w:val="18"/>
        </w:rPr>
        <w:t>A</w:t>
      </w:r>
      <w:r w:rsidR="00DB10EE" w:rsidRPr="0056160F">
        <w:rPr>
          <w:rFonts w:ascii="Verdana" w:hAnsi="Verdana"/>
          <w:sz w:val="18"/>
          <w:szCs w:val="18"/>
        </w:rPr>
        <w:t>rtikel 26 AVG</w:t>
      </w:r>
      <w:r w:rsidRPr="0056160F">
        <w:rPr>
          <w:rFonts w:ascii="Verdana" w:hAnsi="Verdana"/>
          <w:sz w:val="18"/>
          <w:szCs w:val="18"/>
        </w:rPr>
        <w:t xml:space="preserve"> vermeld</w:t>
      </w:r>
      <w:r w:rsidR="006B24AA" w:rsidRPr="0056160F">
        <w:rPr>
          <w:rFonts w:ascii="Verdana" w:hAnsi="Verdana"/>
          <w:sz w:val="18"/>
          <w:szCs w:val="18"/>
        </w:rPr>
        <w:t>t</w:t>
      </w:r>
      <w:r w:rsidRPr="0056160F">
        <w:rPr>
          <w:rFonts w:ascii="Verdana" w:hAnsi="Verdana"/>
          <w:sz w:val="18"/>
          <w:szCs w:val="18"/>
        </w:rPr>
        <w:t xml:space="preserve"> een aanvulling op</w:t>
      </w:r>
      <w:r w:rsidR="00DB10EE" w:rsidRPr="0056160F">
        <w:rPr>
          <w:rFonts w:ascii="Verdana" w:hAnsi="Verdana"/>
          <w:sz w:val="18"/>
          <w:szCs w:val="18"/>
        </w:rPr>
        <w:t xml:space="preserve"> de verplichtingen voor de gezamenlijke verwerkingsverantwoordelijken. Hier staat dat de gezamenlijke verwerkingsverantwoordelijken een onderlinge regeling moeten opstellen</w:t>
      </w:r>
      <w:r w:rsidR="00EF3E2E" w:rsidRPr="0056160F">
        <w:rPr>
          <w:rFonts w:ascii="Verdana" w:hAnsi="Verdana"/>
          <w:sz w:val="18"/>
          <w:szCs w:val="18"/>
        </w:rPr>
        <w:t xml:space="preserve">. Een onderlinge regeling is verplicht, omdat het voor beide partijen duidelijk is wie welke taak vervult en voor welke verwerking ieder verantwoordelijk is. Door een verdeling te maken in de verantwoordelijkheid wordt ook helder welk recht van betrokkenen bij wie moet worden ingeroepen. </w:t>
      </w:r>
    </w:p>
    <w:p w14:paraId="327A889F" w14:textId="77777777" w:rsidR="00DB10EE" w:rsidRPr="0056160F" w:rsidRDefault="00EF3E2E" w:rsidP="00AC1E97">
      <w:pPr>
        <w:pStyle w:val="Geenafstand"/>
        <w:spacing w:line="360" w:lineRule="auto"/>
        <w:jc w:val="both"/>
        <w:rPr>
          <w:rFonts w:ascii="Verdana" w:hAnsi="Verdana"/>
          <w:sz w:val="18"/>
          <w:szCs w:val="18"/>
        </w:rPr>
      </w:pPr>
      <w:r w:rsidRPr="0056160F">
        <w:rPr>
          <w:rFonts w:ascii="Verdana" w:hAnsi="Verdana"/>
          <w:sz w:val="18"/>
          <w:szCs w:val="18"/>
        </w:rPr>
        <w:t xml:space="preserve">In zo’n regeling staat </w:t>
      </w:r>
      <w:r w:rsidR="00DB10EE" w:rsidRPr="0056160F">
        <w:rPr>
          <w:rFonts w:ascii="Verdana" w:hAnsi="Verdana"/>
          <w:sz w:val="18"/>
          <w:szCs w:val="18"/>
        </w:rPr>
        <w:t xml:space="preserve">het volgende: </w:t>
      </w:r>
    </w:p>
    <w:p w14:paraId="21D80904" w14:textId="77777777" w:rsidR="00DB10EE" w:rsidRPr="0056160F" w:rsidRDefault="00DB10EE" w:rsidP="00E2214B">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 xml:space="preserve">hun respectieve verantwoordelijkheden voor de nakoming van de verplichtingen uit de AVG </w:t>
      </w:r>
    </w:p>
    <w:p w14:paraId="77DE9C57" w14:textId="77777777" w:rsidR="008C2691" w:rsidRPr="0056160F" w:rsidRDefault="00DB10EE" w:rsidP="00E2214B">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de uitoefening van de rechten van de betrokkene en hun respectieve verplichtingen om de in de artikelen 13 en 14 bedoelde informatie te verstrekken</w:t>
      </w:r>
    </w:p>
    <w:p w14:paraId="3220B728" w14:textId="77777777" w:rsidR="004A6BF6" w:rsidRPr="0056160F" w:rsidRDefault="004A6BF6" w:rsidP="00E2214B">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welke rol de gezamenlijke verwerkingsverantwoordelijken respectievelijk vervullen</w:t>
      </w:r>
    </w:p>
    <w:p w14:paraId="2C1F559F" w14:textId="77777777" w:rsidR="004A6BF6" w:rsidRPr="0056160F" w:rsidRDefault="004A6BF6" w:rsidP="00E2214B">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 xml:space="preserve">wat hun respectieve verhouding met de betrokkenen is. </w:t>
      </w:r>
    </w:p>
    <w:p w14:paraId="4924714E" w14:textId="77777777" w:rsidR="004A6BF6" w:rsidRPr="0056160F" w:rsidRDefault="004A6BF6" w:rsidP="00E2214B">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De inhoud van de regeling wordt aan de betrokkene beschikbaar gesteld.</w:t>
      </w:r>
    </w:p>
    <w:p w14:paraId="161B8E30" w14:textId="77777777" w:rsidR="001F14B8" w:rsidRPr="0056160F" w:rsidRDefault="001F14B8" w:rsidP="001F14B8">
      <w:pPr>
        <w:pStyle w:val="Geenafstand"/>
        <w:spacing w:line="360" w:lineRule="auto"/>
        <w:jc w:val="both"/>
        <w:rPr>
          <w:rFonts w:ascii="Verdana" w:hAnsi="Verdana"/>
          <w:sz w:val="18"/>
          <w:szCs w:val="18"/>
        </w:rPr>
      </w:pPr>
    </w:p>
    <w:p w14:paraId="3A2A7A8A" w14:textId="77777777" w:rsidR="0041262F" w:rsidRPr="0056160F" w:rsidRDefault="001F14B8" w:rsidP="00AC1E97">
      <w:pPr>
        <w:pStyle w:val="Geenafstand"/>
        <w:spacing w:line="360" w:lineRule="auto"/>
        <w:jc w:val="both"/>
        <w:rPr>
          <w:rFonts w:ascii="Verdana" w:hAnsi="Verdana"/>
          <w:sz w:val="18"/>
          <w:szCs w:val="18"/>
        </w:rPr>
      </w:pPr>
      <w:r w:rsidRPr="0056160F">
        <w:rPr>
          <w:rFonts w:ascii="Verdana" w:hAnsi="Verdana"/>
          <w:sz w:val="18"/>
          <w:szCs w:val="18"/>
        </w:rPr>
        <w:t xml:space="preserve">In bijlage </w:t>
      </w:r>
      <w:r w:rsidR="00873FD9" w:rsidRPr="0056160F">
        <w:rPr>
          <w:rFonts w:ascii="Verdana" w:hAnsi="Verdana"/>
          <w:sz w:val="18"/>
          <w:szCs w:val="18"/>
        </w:rPr>
        <w:t>Z</w:t>
      </w:r>
      <w:r w:rsidRPr="0056160F">
        <w:rPr>
          <w:rFonts w:ascii="Verdana" w:hAnsi="Verdana"/>
          <w:sz w:val="18"/>
          <w:szCs w:val="18"/>
        </w:rPr>
        <w:t xml:space="preserve"> is een concept onderlinge regeling voor gezamenlijke verwerkingsverantwoordelijken opgenomen. Hierin zijn de belangrijkste punten </w:t>
      </w:r>
      <w:proofErr w:type="spellStart"/>
      <w:r w:rsidRPr="0056160F">
        <w:rPr>
          <w:rFonts w:ascii="Verdana" w:hAnsi="Verdana"/>
          <w:sz w:val="18"/>
          <w:szCs w:val="18"/>
        </w:rPr>
        <w:t>gehighlight</w:t>
      </w:r>
      <w:proofErr w:type="spellEnd"/>
      <w:r w:rsidRPr="0056160F">
        <w:rPr>
          <w:rFonts w:ascii="Verdana" w:hAnsi="Verdana"/>
          <w:sz w:val="18"/>
          <w:szCs w:val="18"/>
        </w:rPr>
        <w:t xml:space="preserve">. Vooral het kopje ‘aansprakelijkheid’ is verstandig om op te nemen. Natuurlijk staat de invulling </w:t>
      </w:r>
      <w:r w:rsidR="00851A6F" w:rsidRPr="0056160F">
        <w:rPr>
          <w:rFonts w:ascii="Verdana" w:hAnsi="Verdana"/>
          <w:sz w:val="18"/>
          <w:szCs w:val="18"/>
        </w:rPr>
        <w:t xml:space="preserve">van </w:t>
      </w:r>
      <w:r w:rsidR="00E45D59" w:rsidRPr="0056160F">
        <w:rPr>
          <w:rFonts w:ascii="Verdana" w:hAnsi="Verdana"/>
          <w:sz w:val="18"/>
          <w:szCs w:val="18"/>
        </w:rPr>
        <w:t>d</w:t>
      </w:r>
      <w:r w:rsidR="00851A6F" w:rsidRPr="0056160F">
        <w:rPr>
          <w:rFonts w:ascii="Verdana" w:hAnsi="Verdana"/>
          <w:sz w:val="18"/>
          <w:szCs w:val="18"/>
        </w:rPr>
        <w:t>e regeling open voor verder</w:t>
      </w:r>
      <w:r w:rsidR="00873FD9" w:rsidRPr="0056160F">
        <w:rPr>
          <w:rFonts w:ascii="Verdana" w:hAnsi="Verdana"/>
          <w:sz w:val="18"/>
          <w:szCs w:val="18"/>
        </w:rPr>
        <w:t>e</w:t>
      </w:r>
      <w:r w:rsidR="00851A6F" w:rsidRPr="0056160F">
        <w:rPr>
          <w:rFonts w:ascii="Verdana" w:hAnsi="Verdana"/>
          <w:sz w:val="18"/>
          <w:szCs w:val="18"/>
        </w:rPr>
        <w:t xml:space="preserve"> aanvullingen. De keuze ligt bij de gezamenlijke verwerkingsverantwoordelijken.</w:t>
      </w:r>
    </w:p>
    <w:p w14:paraId="0AABD554" w14:textId="77777777" w:rsidR="00940BCE" w:rsidRPr="0056160F" w:rsidRDefault="00F11DF0" w:rsidP="002E71C4">
      <w:pPr>
        <w:pStyle w:val="Geenafstand"/>
        <w:spacing w:line="360" w:lineRule="auto"/>
        <w:jc w:val="both"/>
        <w:rPr>
          <w:rFonts w:ascii="Verdana" w:hAnsi="Verdana"/>
          <w:sz w:val="18"/>
          <w:szCs w:val="18"/>
        </w:rPr>
      </w:pPr>
      <w:r w:rsidRPr="0056160F">
        <w:rPr>
          <w:rFonts w:ascii="Verdana" w:hAnsi="Verdana"/>
          <w:sz w:val="18"/>
          <w:szCs w:val="18"/>
        </w:rPr>
        <w:lastRenderedPageBreak/>
        <w:t>Kortom, de AVG geeft veel verplichtingen aan d</w:t>
      </w:r>
      <w:r w:rsidR="0045672C" w:rsidRPr="0056160F">
        <w:rPr>
          <w:rFonts w:ascii="Verdana" w:hAnsi="Verdana"/>
          <w:sz w:val="18"/>
          <w:szCs w:val="18"/>
        </w:rPr>
        <w:t>e</w:t>
      </w:r>
      <w:r w:rsidRPr="0056160F">
        <w:rPr>
          <w:rFonts w:ascii="Verdana" w:hAnsi="Verdana"/>
          <w:sz w:val="18"/>
          <w:szCs w:val="18"/>
        </w:rPr>
        <w:t xml:space="preserve"> verwerkingsverantwoordelijke</w:t>
      </w:r>
      <w:r w:rsidR="0045672C" w:rsidRPr="0056160F">
        <w:rPr>
          <w:rFonts w:ascii="Verdana" w:hAnsi="Verdana"/>
          <w:sz w:val="18"/>
          <w:szCs w:val="18"/>
        </w:rPr>
        <w:t xml:space="preserve"> </w:t>
      </w:r>
      <w:r w:rsidRPr="0056160F">
        <w:rPr>
          <w:rFonts w:ascii="Verdana" w:hAnsi="Verdana"/>
          <w:sz w:val="18"/>
          <w:szCs w:val="18"/>
        </w:rPr>
        <w:t xml:space="preserve">om de zogenoemde verantwoordingplicht te realiseren. </w:t>
      </w:r>
      <w:r w:rsidR="0045672C" w:rsidRPr="0056160F">
        <w:rPr>
          <w:rFonts w:ascii="Verdana" w:hAnsi="Verdana"/>
          <w:sz w:val="18"/>
          <w:szCs w:val="18"/>
        </w:rPr>
        <w:t xml:space="preserve">Bij de gezamenlijke verwerkingsverantwoordelijk </w:t>
      </w:r>
      <w:r w:rsidR="002A4AA5" w:rsidRPr="0056160F">
        <w:rPr>
          <w:rFonts w:ascii="Verdana" w:hAnsi="Verdana"/>
          <w:sz w:val="18"/>
          <w:szCs w:val="18"/>
        </w:rPr>
        <w:t>hebben de partijen een zekere speelruimte bij het verdelen van de verplichtingen.</w:t>
      </w:r>
      <w:r w:rsidR="002A4AA5" w:rsidRPr="0056160F">
        <w:rPr>
          <w:rStyle w:val="Voetnootmarkering"/>
          <w:rFonts w:ascii="Verdana" w:hAnsi="Verdana"/>
          <w:sz w:val="18"/>
          <w:szCs w:val="18"/>
        </w:rPr>
        <w:footnoteReference w:id="54"/>
      </w:r>
      <w:r w:rsidR="002A4AA5" w:rsidRPr="0056160F">
        <w:rPr>
          <w:rFonts w:ascii="Verdana" w:hAnsi="Verdana"/>
          <w:sz w:val="18"/>
          <w:szCs w:val="18"/>
        </w:rPr>
        <w:t xml:space="preserve"> </w:t>
      </w:r>
      <w:r w:rsidRPr="0056160F">
        <w:rPr>
          <w:rFonts w:ascii="Verdana" w:hAnsi="Verdana"/>
          <w:sz w:val="18"/>
          <w:szCs w:val="18"/>
        </w:rPr>
        <w:t xml:space="preserve">Het niet nakomen van </w:t>
      </w:r>
      <w:r w:rsidR="00760DC8" w:rsidRPr="0056160F">
        <w:rPr>
          <w:rFonts w:ascii="Verdana" w:hAnsi="Verdana"/>
          <w:sz w:val="18"/>
          <w:szCs w:val="18"/>
        </w:rPr>
        <w:t>de verplichtingen</w:t>
      </w:r>
      <w:r w:rsidRPr="0056160F">
        <w:rPr>
          <w:rFonts w:ascii="Verdana" w:hAnsi="Verdana"/>
          <w:sz w:val="18"/>
          <w:szCs w:val="18"/>
        </w:rPr>
        <w:t xml:space="preserve"> zorg</w:t>
      </w:r>
      <w:r w:rsidR="00760DC8" w:rsidRPr="0056160F">
        <w:rPr>
          <w:rFonts w:ascii="Verdana" w:hAnsi="Verdana"/>
          <w:sz w:val="18"/>
          <w:szCs w:val="18"/>
        </w:rPr>
        <w:t>en</w:t>
      </w:r>
      <w:r w:rsidRPr="0056160F">
        <w:rPr>
          <w:rFonts w:ascii="Verdana" w:hAnsi="Verdana"/>
          <w:sz w:val="18"/>
          <w:szCs w:val="18"/>
        </w:rPr>
        <w:t xml:space="preserve"> voor een onrechtmatige verwerking van persoonsgegevens. Dit kan tot gevolg hebben dat de (gezamenlijke) verwerkingsverantwoordelijken een sanctie wordt opgelegd door de AP. </w:t>
      </w:r>
    </w:p>
    <w:p w14:paraId="5F68E128" w14:textId="77777777" w:rsidR="0084631A" w:rsidRPr="0056160F" w:rsidRDefault="00F11DF0" w:rsidP="00940BCE">
      <w:pPr>
        <w:pStyle w:val="Geenafstand"/>
        <w:spacing w:line="360" w:lineRule="auto"/>
        <w:jc w:val="both"/>
        <w:rPr>
          <w:rFonts w:ascii="Verdana" w:hAnsi="Verdana"/>
          <w:sz w:val="18"/>
          <w:szCs w:val="18"/>
        </w:rPr>
      </w:pPr>
      <w:r w:rsidRPr="0056160F">
        <w:rPr>
          <w:rFonts w:ascii="Verdana" w:hAnsi="Verdana"/>
          <w:sz w:val="18"/>
          <w:szCs w:val="18"/>
        </w:rPr>
        <w:t xml:space="preserve"> </w:t>
      </w:r>
    </w:p>
    <w:p w14:paraId="559298F7" w14:textId="77777777" w:rsidR="00666FBD" w:rsidRPr="0056160F" w:rsidRDefault="004F4656" w:rsidP="00590D9F">
      <w:pPr>
        <w:pStyle w:val="Geenafstand"/>
        <w:rPr>
          <w:rFonts w:ascii="Verdana" w:hAnsi="Verdana"/>
          <w:b/>
          <w:sz w:val="18"/>
          <w:szCs w:val="18"/>
        </w:rPr>
      </w:pPr>
      <w:r w:rsidRPr="0056160F">
        <w:rPr>
          <w:rFonts w:ascii="Verdana" w:hAnsi="Verdana"/>
          <w:b/>
          <w:sz w:val="18"/>
          <w:szCs w:val="18"/>
        </w:rPr>
        <w:t xml:space="preserve">§ 2.6 </w:t>
      </w:r>
      <w:r w:rsidR="00590D9F" w:rsidRPr="0056160F">
        <w:rPr>
          <w:rFonts w:ascii="Verdana" w:hAnsi="Verdana"/>
          <w:b/>
          <w:sz w:val="18"/>
          <w:szCs w:val="18"/>
        </w:rPr>
        <w:t xml:space="preserve">Tussenconclusie </w:t>
      </w:r>
    </w:p>
    <w:p w14:paraId="740328F9" w14:textId="77777777" w:rsidR="00CF1001" w:rsidRPr="0056160F" w:rsidRDefault="00A60EE7" w:rsidP="00CF1001">
      <w:pPr>
        <w:pStyle w:val="Geenafstand"/>
        <w:spacing w:line="360" w:lineRule="auto"/>
        <w:rPr>
          <w:rFonts w:ascii="Verdana" w:hAnsi="Verdana"/>
          <w:sz w:val="18"/>
          <w:szCs w:val="18"/>
        </w:rPr>
      </w:pPr>
      <w:r w:rsidRPr="0056160F">
        <w:rPr>
          <w:rFonts w:ascii="Verdana" w:hAnsi="Verdana"/>
          <w:sz w:val="18"/>
          <w:szCs w:val="18"/>
        </w:rPr>
        <w:t xml:space="preserve">De AVG </w:t>
      </w:r>
      <w:r w:rsidR="005A1989" w:rsidRPr="0056160F">
        <w:rPr>
          <w:rFonts w:ascii="Verdana" w:hAnsi="Verdana"/>
          <w:sz w:val="18"/>
          <w:szCs w:val="18"/>
        </w:rPr>
        <w:t xml:space="preserve">is </w:t>
      </w:r>
      <w:r w:rsidRPr="0056160F">
        <w:rPr>
          <w:rFonts w:ascii="Verdana" w:hAnsi="Verdana"/>
          <w:sz w:val="18"/>
          <w:szCs w:val="18"/>
        </w:rPr>
        <w:t>een we</w:t>
      </w:r>
      <w:r w:rsidR="005A1989" w:rsidRPr="0056160F">
        <w:rPr>
          <w:rFonts w:ascii="Verdana" w:hAnsi="Verdana"/>
          <w:sz w:val="18"/>
          <w:szCs w:val="18"/>
        </w:rPr>
        <w:t>t</w:t>
      </w:r>
      <w:r w:rsidRPr="0056160F">
        <w:rPr>
          <w:rFonts w:ascii="Verdana" w:hAnsi="Verdana"/>
          <w:sz w:val="18"/>
          <w:szCs w:val="18"/>
        </w:rPr>
        <w:t xml:space="preserve"> die het grondrecht op</w:t>
      </w:r>
      <w:r w:rsidR="005A1989" w:rsidRPr="0056160F">
        <w:rPr>
          <w:rFonts w:ascii="Verdana" w:hAnsi="Verdana"/>
          <w:sz w:val="18"/>
          <w:szCs w:val="18"/>
        </w:rPr>
        <w:t xml:space="preserve"> de</w:t>
      </w:r>
      <w:r w:rsidRPr="0056160F">
        <w:rPr>
          <w:rFonts w:ascii="Verdana" w:hAnsi="Verdana"/>
          <w:sz w:val="18"/>
          <w:szCs w:val="18"/>
        </w:rPr>
        <w:t xml:space="preserve"> bescherming van persoonsgegevens regelt</w:t>
      </w:r>
      <w:r w:rsidR="005A1989" w:rsidRPr="0056160F">
        <w:rPr>
          <w:rFonts w:ascii="Verdana" w:hAnsi="Verdana"/>
          <w:sz w:val="18"/>
          <w:szCs w:val="18"/>
        </w:rPr>
        <w:t xml:space="preserve">.  </w:t>
      </w:r>
      <w:r w:rsidRPr="0056160F">
        <w:rPr>
          <w:rFonts w:ascii="Verdana" w:hAnsi="Verdana"/>
          <w:sz w:val="18"/>
          <w:szCs w:val="18"/>
        </w:rPr>
        <w:t>D</w:t>
      </w:r>
      <w:r w:rsidR="00806942" w:rsidRPr="0056160F">
        <w:rPr>
          <w:rFonts w:ascii="Verdana" w:hAnsi="Verdana"/>
          <w:sz w:val="18"/>
          <w:szCs w:val="18"/>
        </w:rPr>
        <w:t xml:space="preserve">e AVG </w:t>
      </w:r>
      <w:r w:rsidRPr="0056160F">
        <w:rPr>
          <w:rFonts w:ascii="Verdana" w:hAnsi="Verdana"/>
          <w:sz w:val="18"/>
          <w:szCs w:val="18"/>
        </w:rPr>
        <w:t xml:space="preserve">omvat in grote lijnen de volgend punten: </w:t>
      </w:r>
      <w:r w:rsidR="004110B8" w:rsidRPr="0056160F">
        <w:rPr>
          <w:rFonts w:ascii="Verdana" w:hAnsi="Verdana"/>
          <w:sz w:val="18"/>
          <w:szCs w:val="18"/>
        </w:rPr>
        <w:t>het doel, het toepassingsgebied, de beginselen, de rechten van betrokkenen en de sancties.</w:t>
      </w:r>
      <w:r w:rsidRPr="0056160F">
        <w:rPr>
          <w:rFonts w:ascii="Verdana" w:hAnsi="Verdana"/>
          <w:sz w:val="18"/>
          <w:szCs w:val="18"/>
        </w:rPr>
        <w:t xml:space="preserve"> </w:t>
      </w:r>
      <w:r w:rsidR="005A1989" w:rsidRPr="0056160F">
        <w:rPr>
          <w:rFonts w:ascii="Verdana" w:hAnsi="Verdana"/>
          <w:sz w:val="18"/>
          <w:szCs w:val="18"/>
        </w:rPr>
        <w:t>Als een organisatie op een geautomatiseerde manier persoonsgegevens verwerkt en deze in een bestand opneemt, is de AVG van toepassing. Zo’n organisatie is dan in de meeste gevallen een verwerkingsverantwoordelijke</w:t>
      </w:r>
      <w:r w:rsidR="00CF1001" w:rsidRPr="0056160F">
        <w:rPr>
          <w:rFonts w:ascii="Verdana" w:hAnsi="Verdana"/>
          <w:sz w:val="18"/>
          <w:szCs w:val="18"/>
        </w:rPr>
        <w:t xml:space="preserve">. </w:t>
      </w:r>
    </w:p>
    <w:p w14:paraId="3847D237" w14:textId="77777777" w:rsidR="00F74166" w:rsidRPr="0056160F" w:rsidRDefault="00F74166" w:rsidP="005A1989">
      <w:pPr>
        <w:pStyle w:val="Geenafstand"/>
        <w:spacing w:line="360" w:lineRule="auto"/>
        <w:rPr>
          <w:rFonts w:ascii="Verdana" w:hAnsi="Verdana"/>
          <w:sz w:val="18"/>
          <w:szCs w:val="18"/>
        </w:rPr>
      </w:pPr>
    </w:p>
    <w:p w14:paraId="36586844" w14:textId="77777777" w:rsidR="00666FBD" w:rsidRPr="0056160F" w:rsidRDefault="005A1989" w:rsidP="00A60EE7">
      <w:pPr>
        <w:pStyle w:val="Geenafstand"/>
        <w:spacing w:line="360" w:lineRule="auto"/>
        <w:rPr>
          <w:rFonts w:ascii="Verdana" w:hAnsi="Verdana"/>
          <w:sz w:val="18"/>
          <w:szCs w:val="18"/>
        </w:rPr>
      </w:pPr>
      <w:r w:rsidRPr="0056160F">
        <w:rPr>
          <w:rFonts w:ascii="Verdana" w:hAnsi="Verdana"/>
          <w:sz w:val="18"/>
          <w:szCs w:val="18"/>
        </w:rPr>
        <w:t xml:space="preserve">Artikel 4 lid </w:t>
      </w:r>
      <w:r w:rsidR="007315C3" w:rsidRPr="0056160F">
        <w:rPr>
          <w:rFonts w:ascii="Verdana" w:hAnsi="Verdana"/>
          <w:sz w:val="18"/>
          <w:szCs w:val="18"/>
        </w:rPr>
        <w:t>7 AVG</w:t>
      </w:r>
      <w:r w:rsidRPr="0056160F">
        <w:rPr>
          <w:rFonts w:ascii="Verdana" w:hAnsi="Verdana"/>
          <w:sz w:val="18"/>
          <w:szCs w:val="18"/>
        </w:rPr>
        <w:t xml:space="preserve"> geeft een omschrijving van de term verwerkingsverantwoordelijke: </w:t>
      </w:r>
      <w:r w:rsidRPr="0056160F">
        <w:rPr>
          <w:rFonts w:ascii="Verdana" w:hAnsi="Verdana"/>
          <w:i/>
          <w:sz w:val="18"/>
          <w:szCs w:val="18"/>
        </w:rPr>
        <w:t>een natuurlijke persoon of rechtspersoon, een overheidsinstantie, een dienst of een ander orgaan die/dat, alleen of samen met anderen, het doel van en de middelen voor de verwerking van persoonsgegevens vaststelt.</w:t>
      </w:r>
      <w:r w:rsidRPr="0056160F">
        <w:rPr>
          <w:rFonts w:ascii="Verdana" w:hAnsi="Verdana"/>
          <w:sz w:val="18"/>
          <w:szCs w:val="18"/>
        </w:rPr>
        <w:t xml:space="preserve"> Het gaat hier vooral om wie daadwerkelijk de beslissingen neemt en feitelijk bepaalt wat er met die gegevens gebeurt. De verwerkingsverantwoordelijke kan in drie categorieën worden geplaatst: d</w:t>
      </w:r>
      <w:r w:rsidR="004110B8" w:rsidRPr="0056160F">
        <w:rPr>
          <w:rFonts w:ascii="Verdana" w:hAnsi="Verdana"/>
          <w:sz w:val="18"/>
          <w:szCs w:val="18"/>
        </w:rPr>
        <w:t>e juridische bevoegdheid</w:t>
      </w:r>
      <w:r w:rsidRPr="0056160F">
        <w:rPr>
          <w:rFonts w:ascii="Verdana" w:hAnsi="Verdana"/>
          <w:sz w:val="18"/>
          <w:szCs w:val="18"/>
        </w:rPr>
        <w:t>, d</w:t>
      </w:r>
      <w:r w:rsidR="004110B8" w:rsidRPr="0056160F">
        <w:rPr>
          <w:rFonts w:ascii="Verdana" w:hAnsi="Verdana"/>
          <w:sz w:val="18"/>
          <w:szCs w:val="18"/>
        </w:rPr>
        <w:t>e impliciete bevoegdheid</w:t>
      </w:r>
      <w:r w:rsidRPr="0056160F">
        <w:rPr>
          <w:rFonts w:ascii="Verdana" w:hAnsi="Verdana"/>
          <w:sz w:val="18"/>
          <w:szCs w:val="18"/>
        </w:rPr>
        <w:t xml:space="preserve"> en d</w:t>
      </w:r>
      <w:r w:rsidR="004110B8" w:rsidRPr="0056160F">
        <w:rPr>
          <w:rFonts w:ascii="Verdana" w:hAnsi="Verdana"/>
          <w:sz w:val="18"/>
          <w:szCs w:val="18"/>
        </w:rPr>
        <w:t>e feitelijke invloed.</w:t>
      </w:r>
      <w:r w:rsidR="00F74166" w:rsidRPr="0056160F">
        <w:rPr>
          <w:rFonts w:ascii="Verdana" w:hAnsi="Verdana"/>
          <w:sz w:val="18"/>
          <w:szCs w:val="18"/>
        </w:rPr>
        <w:t xml:space="preserve"> </w:t>
      </w:r>
      <w:r w:rsidRPr="0056160F">
        <w:rPr>
          <w:rFonts w:ascii="Verdana" w:hAnsi="Verdana"/>
          <w:sz w:val="18"/>
          <w:szCs w:val="18"/>
        </w:rPr>
        <w:t xml:space="preserve">Zodra een verwerkingsverantwoordelijke </w:t>
      </w:r>
      <w:r w:rsidR="00A60EE7" w:rsidRPr="0056160F">
        <w:rPr>
          <w:rFonts w:ascii="Verdana" w:hAnsi="Verdana"/>
          <w:sz w:val="18"/>
          <w:szCs w:val="18"/>
        </w:rPr>
        <w:t xml:space="preserve">samen met anderen het doel en de middelen voor de verwerking van persoonsgegevens </w:t>
      </w:r>
      <w:r w:rsidR="00232774" w:rsidRPr="0056160F">
        <w:rPr>
          <w:rFonts w:ascii="Verdana" w:hAnsi="Verdana"/>
          <w:sz w:val="18"/>
          <w:szCs w:val="18"/>
        </w:rPr>
        <w:t>bepalen</w:t>
      </w:r>
      <w:r w:rsidR="00573282" w:rsidRPr="0056160F">
        <w:rPr>
          <w:rFonts w:ascii="Verdana" w:hAnsi="Verdana"/>
          <w:sz w:val="18"/>
          <w:szCs w:val="18"/>
        </w:rPr>
        <w:t xml:space="preserve">, is er sprake van een </w:t>
      </w:r>
      <w:r w:rsidR="00A60EE7" w:rsidRPr="0056160F">
        <w:rPr>
          <w:rFonts w:ascii="Verdana" w:hAnsi="Verdana"/>
          <w:sz w:val="18"/>
          <w:szCs w:val="18"/>
        </w:rPr>
        <w:t>van gezamenlijke verwerkingsverantwoordelijken op grond van artikel 2</w:t>
      </w:r>
      <w:r w:rsidR="00232774" w:rsidRPr="0056160F">
        <w:rPr>
          <w:rFonts w:ascii="Verdana" w:hAnsi="Verdana"/>
          <w:sz w:val="18"/>
          <w:szCs w:val="18"/>
        </w:rPr>
        <w:t xml:space="preserve">6 </w:t>
      </w:r>
      <w:r w:rsidR="00A60EE7" w:rsidRPr="0056160F">
        <w:rPr>
          <w:rFonts w:ascii="Verdana" w:hAnsi="Verdana"/>
          <w:sz w:val="18"/>
          <w:szCs w:val="18"/>
        </w:rPr>
        <w:t>AVG.</w:t>
      </w:r>
      <w:r w:rsidR="00F74166" w:rsidRPr="0056160F">
        <w:rPr>
          <w:rFonts w:ascii="Verdana" w:hAnsi="Verdana"/>
          <w:sz w:val="18"/>
          <w:szCs w:val="18"/>
        </w:rPr>
        <w:t xml:space="preserve"> </w:t>
      </w:r>
    </w:p>
    <w:p w14:paraId="78A4BBD6" w14:textId="77777777" w:rsidR="00F74166" w:rsidRPr="0056160F" w:rsidRDefault="00F74166" w:rsidP="00A60EE7">
      <w:pPr>
        <w:pStyle w:val="Geenafstand"/>
        <w:spacing w:line="360" w:lineRule="auto"/>
        <w:rPr>
          <w:rFonts w:ascii="Verdana" w:hAnsi="Verdana"/>
          <w:sz w:val="18"/>
          <w:szCs w:val="18"/>
        </w:rPr>
      </w:pPr>
    </w:p>
    <w:p w14:paraId="62C6F75A" w14:textId="77777777" w:rsidR="00AC62C5" w:rsidRPr="0056160F" w:rsidRDefault="00CF1001" w:rsidP="00AC62C5">
      <w:pPr>
        <w:pStyle w:val="Geenafstand"/>
        <w:spacing w:line="360" w:lineRule="auto"/>
        <w:jc w:val="both"/>
        <w:rPr>
          <w:rFonts w:ascii="Verdana" w:hAnsi="Verdana"/>
          <w:sz w:val="18"/>
          <w:szCs w:val="18"/>
        </w:rPr>
      </w:pPr>
      <w:r w:rsidRPr="0056160F">
        <w:rPr>
          <w:rFonts w:ascii="Verdana" w:hAnsi="Verdana"/>
          <w:sz w:val="18"/>
          <w:szCs w:val="18"/>
        </w:rPr>
        <w:t>Beide term</w:t>
      </w:r>
      <w:r w:rsidR="00E45D59" w:rsidRPr="0056160F">
        <w:rPr>
          <w:rFonts w:ascii="Verdana" w:hAnsi="Verdana"/>
          <w:sz w:val="18"/>
          <w:szCs w:val="18"/>
        </w:rPr>
        <w:t xml:space="preserve">en </w:t>
      </w:r>
      <w:r w:rsidRPr="0056160F">
        <w:rPr>
          <w:rFonts w:ascii="Verdana" w:hAnsi="Verdana"/>
          <w:sz w:val="18"/>
          <w:szCs w:val="18"/>
        </w:rPr>
        <w:t>worden op de zelfde wijze beoordeeld, namelijk aan de hand van de middelen en doelen</w:t>
      </w:r>
      <w:r w:rsidR="00F74166" w:rsidRPr="0056160F">
        <w:rPr>
          <w:rFonts w:ascii="Verdana" w:hAnsi="Verdana"/>
          <w:sz w:val="18"/>
          <w:szCs w:val="18"/>
        </w:rPr>
        <w:t>. Anders gezegd het “waarom” en het “hoe” van bepaalde verwerkingsactiviteiten. Het doel is afhankelijk van het soort organisatie</w:t>
      </w:r>
      <w:r w:rsidR="00940BCE" w:rsidRPr="0056160F">
        <w:rPr>
          <w:rFonts w:ascii="Verdana" w:hAnsi="Verdana"/>
          <w:sz w:val="18"/>
          <w:szCs w:val="18"/>
        </w:rPr>
        <w:t>.</w:t>
      </w:r>
      <w:r w:rsidR="000A08D4" w:rsidRPr="0056160F">
        <w:rPr>
          <w:rFonts w:ascii="Verdana" w:hAnsi="Verdana"/>
          <w:sz w:val="18"/>
          <w:szCs w:val="18"/>
        </w:rPr>
        <w:t xml:space="preserve"> Voor de rechtmatigheid van het doel moet de verwerking een wettelijke grondslag hebben op grond van artikel 5 AVG. </w:t>
      </w:r>
      <w:r w:rsidR="00F74166" w:rsidRPr="0056160F">
        <w:rPr>
          <w:rFonts w:ascii="Verdana" w:hAnsi="Verdana"/>
          <w:sz w:val="18"/>
          <w:szCs w:val="18"/>
        </w:rPr>
        <w:t>Door de technische ontwikkeling worden de middelen van de verwerking van persoonsgegevens op technische wijzen verwerkt</w:t>
      </w:r>
      <w:r w:rsidR="00F91356" w:rsidRPr="0056160F">
        <w:rPr>
          <w:rFonts w:ascii="Verdana" w:hAnsi="Verdana"/>
          <w:sz w:val="18"/>
          <w:szCs w:val="18"/>
        </w:rPr>
        <w:t xml:space="preserve">. </w:t>
      </w:r>
      <w:r w:rsidR="005343EA" w:rsidRPr="0056160F">
        <w:rPr>
          <w:rFonts w:ascii="Verdana" w:hAnsi="Verdana"/>
          <w:sz w:val="18"/>
          <w:szCs w:val="18"/>
        </w:rPr>
        <w:t xml:space="preserve">De verwerkingsverantwoordelijke, ongeacht de vorm, dient aan alle verplichten vanuit de AVG te voldoen en moet dit kunnen aantonen. De zogenoemde verantwoordingsplicht op grond van artikel 5 lid 2, 24 en 32 AVG. </w:t>
      </w:r>
      <w:r w:rsidR="00AC62C5" w:rsidRPr="0056160F">
        <w:rPr>
          <w:rFonts w:ascii="Verdana" w:hAnsi="Verdana"/>
          <w:sz w:val="18"/>
          <w:szCs w:val="18"/>
        </w:rPr>
        <w:t xml:space="preserve">Tot slot moet ook een onderlinge regeling worden opgesteld tussen de </w:t>
      </w:r>
      <w:r w:rsidR="005343EA" w:rsidRPr="0056160F">
        <w:rPr>
          <w:rFonts w:ascii="Verdana" w:hAnsi="Verdana"/>
          <w:sz w:val="18"/>
          <w:szCs w:val="18"/>
        </w:rPr>
        <w:t>gezamenlijke verwerkingsverantwoordelijke</w:t>
      </w:r>
      <w:r w:rsidR="00AC62C5" w:rsidRPr="0056160F">
        <w:rPr>
          <w:rFonts w:ascii="Verdana" w:hAnsi="Verdana"/>
          <w:sz w:val="18"/>
          <w:szCs w:val="18"/>
        </w:rPr>
        <w:t xml:space="preserve">n op grond van artikel 26 AVG. </w:t>
      </w:r>
    </w:p>
    <w:p w14:paraId="060C2638" w14:textId="77777777" w:rsidR="0002684E" w:rsidRPr="0056160F" w:rsidRDefault="0002684E" w:rsidP="003121A4">
      <w:pPr>
        <w:pStyle w:val="Geenafstand"/>
        <w:spacing w:line="360" w:lineRule="auto"/>
        <w:jc w:val="both"/>
        <w:rPr>
          <w:rFonts w:ascii="Verdana" w:hAnsi="Verdana"/>
          <w:sz w:val="18"/>
          <w:szCs w:val="18"/>
        </w:rPr>
      </w:pPr>
    </w:p>
    <w:p w14:paraId="1B22E2C0" w14:textId="77777777" w:rsidR="00900D33" w:rsidRPr="0056160F" w:rsidRDefault="00900D33" w:rsidP="003121A4">
      <w:pPr>
        <w:pStyle w:val="Geenafstand"/>
        <w:spacing w:line="360" w:lineRule="auto"/>
        <w:jc w:val="both"/>
        <w:rPr>
          <w:rFonts w:ascii="Verdana" w:hAnsi="Verdana"/>
          <w:sz w:val="18"/>
          <w:szCs w:val="18"/>
        </w:rPr>
      </w:pPr>
    </w:p>
    <w:p w14:paraId="2461A044" w14:textId="77777777" w:rsidR="00900D33" w:rsidRPr="0056160F" w:rsidRDefault="00900D33" w:rsidP="003121A4">
      <w:pPr>
        <w:pStyle w:val="Geenafstand"/>
        <w:spacing w:line="360" w:lineRule="auto"/>
        <w:jc w:val="both"/>
        <w:rPr>
          <w:rFonts w:ascii="Verdana" w:hAnsi="Verdana"/>
          <w:sz w:val="18"/>
          <w:szCs w:val="18"/>
        </w:rPr>
      </w:pPr>
    </w:p>
    <w:p w14:paraId="504E133D" w14:textId="77777777" w:rsidR="00900D33" w:rsidRPr="0056160F" w:rsidRDefault="00900D33" w:rsidP="003121A4">
      <w:pPr>
        <w:pStyle w:val="Geenafstand"/>
        <w:spacing w:line="360" w:lineRule="auto"/>
        <w:jc w:val="both"/>
        <w:rPr>
          <w:rFonts w:ascii="Verdana" w:hAnsi="Verdana"/>
          <w:sz w:val="18"/>
          <w:szCs w:val="18"/>
        </w:rPr>
      </w:pPr>
    </w:p>
    <w:p w14:paraId="5E44F063" w14:textId="77777777" w:rsidR="009352C6" w:rsidRDefault="009352C6" w:rsidP="00AC1E97">
      <w:pPr>
        <w:pStyle w:val="Kop1"/>
        <w:jc w:val="both"/>
        <w:rPr>
          <w:rFonts w:ascii="Verdana" w:hAnsi="Verdana"/>
          <w:b/>
          <w:sz w:val="18"/>
          <w:szCs w:val="18"/>
        </w:rPr>
      </w:pPr>
    </w:p>
    <w:p w14:paraId="15C6EF04" w14:textId="77777777" w:rsidR="009352C6" w:rsidRPr="009352C6" w:rsidRDefault="009352C6" w:rsidP="009352C6"/>
    <w:p w14:paraId="0BCC3942" w14:textId="77777777" w:rsidR="007809BF" w:rsidRPr="009352C6" w:rsidRDefault="007809BF" w:rsidP="00AC1E97">
      <w:pPr>
        <w:pStyle w:val="Kop1"/>
        <w:jc w:val="both"/>
        <w:rPr>
          <w:rFonts w:ascii="Verdana" w:hAnsi="Verdana"/>
          <w:b/>
          <w:sz w:val="20"/>
          <w:szCs w:val="18"/>
        </w:rPr>
      </w:pPr>
      <w:r w:rsidRPr="009352C6">
        <w:rPr>
          <w:rFonts w:ascii="Verdana" w:hAnsi="Verdana"/>
          <w:b/>
          <w:sz w:val="20"/>
          <w:szCs w:val="18"/>
        </w:rPr>
        <w:lastRenderedPageBreak/>
        <w:t xml:space="preserve">H.3 Resultaten </w:t>
      </w:r>
    </w:p>
    <w:p w14:paraId="34BD536C" w14:textId="77777777" w:rsidR="00F642F9" w:rsidRPr="0056160F" w:rsidRDefault="00F642F9" w:rsidP="00AC1E97">
      <w:pPr>
        <w:jc w:val="both"/>
        <w:rPr>
          <w:rFonts w:ascii="Verdana" w:hAnsi="Verdana"/>
          <w:sz w:val="18"/>
          <w:szCs w:val="18"/>
        </w:rPr>
      </w:pPr>
    </w:p>
    <w:p w14:paraId="5E3623C9" w14:textId="77777777" w:rsidR="00404041" w:rsidRPr="0056160F" w:rsidRDefault="007809BF" w:rsidP="00AC1E97">
      <w:pPr>
        <w:pStyle w:val="Geenafstand"/>
        <w:spacing w:line="360" w:lineRule="auto"/>
        <w:jc w:val="both"/>
        <w:rPr>
          <w:rFonts w:ascii="Verdana" w:hAnsi="Verdana"/>
          <w:b/>
          <w:sz w:val="18"/>
          <w:szCs w:val="18"/>
          <w:highlight w:val="yellow"/>
        </w:rPr>
      </w:pPr>
      <w:r w:rsidRPr="0056160F">
        <w:rPr>
          <w:rFonts w:ascii="Verdana" w:hAnsi="Verdana"/>
          <w:b/>
          <w:sz w:val="18"/>
          <w:szCs w:val="18"/>
        </w:rPr>
        <w:t>§ 3.1 Jurisprudentieonderzoek</w:t>
      </w:r>
    </w:p>
    <w:p w14:paraId="5E07AFC8" w14:textId="77777777" w:rsidR="00D8399E" w:rsidRPr="0056160F" w:rsidRDefault="00830F4F" w:rsidP="00AC1E97">
      <w:pPr>
        <w:pStyle w:val="Geenafstand"/>
        <w:spacing w:line="360" w:lineRule="auto"/>
        <w:jc w:val="both"/>
        <w:rPr>
          <w:rFonts w:ascii="Verdana" w:hAnsi="Verdana"/>
          <w:sz w:val="18"/>
          <w:szCs w:val="18"/>
        </w:rPr>
      </w:pPr>
      <w:r w:rsidRPr="0056160F">
        <w:rPr>
          <w:rFonts w:ascii="Verdana" w:hAnsi="Verdana"/>
          <w:sz w:val="18"/>
          <w:szCs w:val="18"/>
        </w:rPr>
        <w:t xml:space="preserve">Voor het </w:t>
      </w:r>
      <w:r w:rsidR="00D8399E" w:rsidRPr="0056160F">
        <w:rPr>
          <w:rFonts w:ascii="Verdana" w:hAnsi="Verdana"/>
          <w:sz w:val="18"/>
          <w:szCs w:val="18"/>
        </w:rPr>
        <w:t>jurisprudentie</w:t>
      </w:r>
      <w:r w:rsidRPr="0056160F">
        <w:rPr>
          <w:rFonts w:ascii="Verdana" w:hAnsi="Verdana"/>
          <w:sz w:val="18"/>
          <w:szCs w:val="18"/>
        </w:rPr>
        <w:t xml:space="preserve">onderzoek is een onderscheid gemaakt tussen </w:t>
      </w:r>
      <w:r w:rsidR="00D8399E" w:rsidRPr="0056160F">
        <w:rPr>
          <w:rFonts w:ascii="Verdana" w:hAnsi="Verdana"/>
          <w:sz w:val="18"/>
          <w:szCs w:val="18"/>
        </w:rPr>
        <w:t>uitspraken die betrekking hebben tot de term verwerkingsverantwoordelijke en gezamenlijke verwerkingsverantwoordelijken, omdat de term gezamenlijke verwerkingsverantwoordelijke</w:t>
      </w:r>
      <w:r w:rsidR="00F85DA0" w:rsidRPr="0056160F">
        <w:rPr>
          <w:rFonts w:ascii="Verdana" w:hAnsi="Verdana"/>
          <w:sz w:val="18"/>
          <w:szCs w:val="18"/>
        </w:rPr>
        <w:t>n</w:t>
      </w:r>
      <w:r w:rsidR="00D8399E" w:rsidRPr="0056160F">
        <w:rPr>
          <w:rFonts w:ascii="Verdana" w:hAnsi="Verdana"/>
          <w:sz w:val="18"/>
          <w:szCs w:val="18"/>
        </w:rPr>
        <w:t xml:space="preserve"> voortvloeit uit de term verwerkingsverantwoordelijke. </w:t>
      </w:r>
      <w:r w:rsidR="00404041" w:rsidRPr="0056160F">
        <w:rPr>
          <w:rFonts w:ascii="Verdana" w:hAnsi="Verdana"/>
          <w:sz w:val="18"/>
          <w:szCs w:val="18"/>
        </w:rPr>
        <w:t>Om vast te stellen wanneer er sprake is van</w:t>
      </w:r>
      <w:r w:rsidR="00F85DA0" w:rsidRPr="0056160F">
        <w:rPr>
          <w:rFonts w:ascii="Verdana" w:hAnsi="Verdana"/>
          <w:sz w:val="18"/>
          <w:szCs w:val="18"/>
        </w:rPr>
        <w:t xml:space="preserve"> een </w:t>
      </w:r>
      <w:r w:rsidR="00404041" w:rsidRPr="0056160F">
        <w:rPr>
          <w:rFonts w:ascii="Verdana" w:hAnsi="Verdana"/>
          <w:sz w:val="18"/>
          <w:szCs w:val="18"/>
        </w:rPr>
        <w:t>verwerkingsverantwoordelijke of een gezamenlijke verwerkingsverantwoordelijken zijn acht uitspraken geanalyseerd. Z</w:t>
      </w:r>
      <w:r w:rsidR="005A6932" w:rsidRPr="0056160F">
        <w:rPr>
          <w:rFonts w:ascii="Verdana" w:hAnsi="Verdana"/>
          <w:sz w:val="18"/>
          <w:szCs w:val="18"/>
        </w:rPr>
        <w:t>es</w:t>
      </w:r>
      <w:r w:rsidR="00404041" w:rsidRPr="0056160F">
        <w:rPr>
          <w:rFonts w:ascii="Verdana" w:hAnsi="Verdana"/>
          <w:sz w:val="18"/>
          <w:szCs w:val="18"/>
        </w:rPr>
        <w:t xml:space="preserve"> uitspraken van de rechtbank en twee uitspraken van het </w:t>
      </w:r>
      <w:proofErr w:type="spellStart"/>
      <w:r w:rsidR="00F85DA0" w:rsidRPr="0056160F">
        <w:rPr>
          <w:rFonts w:ascii="Verdana" w:hAnsi="Verdana"/>
          <w:sz w:val="18"/>
          <w:szCs w:val="18"/>
        </w:rPr>
        <w:t>HvJEU</w:t>
      </w:r>
      <w:proofErr w:type="spellEnd"/>
      <w:r w:rsidR="00F85DA0" w:rsidRPr="0056160F">
        <w:rPr>
          <w:rFonts w:ascii="Verdana" w:hAnsi="Verdana"/>
          <w:sz w:val="18"/>
          <w:szCs w:val="18"/>
        </w:rPr>
        <w:t xml:space="preserve">. </w:t>
      </w:r>
    </w:p>
    <w:p w14:paraId="67EF7CB9" w14:textId="77777777" w:rsidR="00D8399E" w:rsidRPr="0056160F" w:rsidRDefault="00D8399E" w:rsidP="00AC1E97">
      <w:pPr>
        <w:pStyle w:val="Geenafstand"/>
        <w:spacing w:line="360" w:lineRule="auto"/>
        <w:jc w:val="both"/>
        <w:rPr>
          <w:rFonts w:ascii="Verdana" w:hAnsi="Verdana"/>
          <w:sz w:val="18"/>
          <w:szCs w:val="18"/>
        </w:rPr>
      </w:pPr>
    </w:p>
    <w:p w14:paraId="6990A2B7" w14:textId="77777777" w:rsidR="009F7CF8" w:rsidRPr="0056160F" w:rsidRDefault="00404041" w:rsidP="00AC1E97">
      <w:pPr>
        <w:pStyle w:val="Geenafstand"/>
        <w:spacing w:line="360" w:lineRule="auto"/>
        <w:jc w:val="both"/>
        <w:rPr>
          <w:rFonts w:ascii="Verdana" w:hAnsi="Verdana"/>
          <w:sz w:val="18"/>
          <w:szCs w:val="18"/>
        </w:rPr>
      </w:pPr>
      <w:r w:rsidRPr="0056160F">
        <w:rPr>
          <w:rFonts w:ascii="Verdana" w:hAnsi="Verdana"/>
          <w:sz w:val="18"/>
          <w:szCs w:val="18"/>
        </w:rPr>
        <w:t xml:space="preserve">De uitspraken van de rechtbank hebben betrekking tot de term verantwoordelijke onder de </w:t>
      </w:r>
      <w:proofErr w:type="spellStart"/>
      <w:r w:rsidRPr="0056160F">
        <w:rPr>
          <w:rFonts w:ascii="Verdana" w:hAnsi="Verdana"/>
          <w:sz w:val="18"/>
          <w:szCs w:val="18"/>
        </w:rPr>
        <w:t>Wbp</w:t>
      </w:r>
      <w:proofErr w:type="spellEnd"/>
      <w:r w:rsidRPr="0056160F">
        <w:rPr>
          <w:rFonts w:ascii="Verdana" w:hAnsi="Verdana"/>
          <w:sz w:val="18"/>
          <w:szCs w:val="18"/>
        </w:rPr>
        <w:t xml:space="preserve">. De </w:t>
      </w:r>
      <w:proofErr w:type="spellStart"/>
      <w:r w:rsidRPr="0056160F">
        <w:rPr>
          <w:rFonts w:ascii="Verdana" w:hAnsi="Verdana"/>
          <w:sz w:val="18"/>
          <w:szCs w:val="18"/>
        </w:rPr>
        <w:t>Wbp</w:t>
      </w:r>
      <w:proofErr w:type="spellEnd"/>
      <w:r w:rsidRPr="0056160F">
        <w:rPr>
          <w:rFonts w:ascii="Verdana" w:hAnsi="Verdana"/>
          <w:sz w:val="18"/>
          <w:szCs w:val="18"/>
        </w:rPr>
        <w:t xml:space="preserve"> hanteert de term ‘verantwoordelijke’ </w:t>
      </w:r>
      <w:r w:rsidR="00B873A8" w:rsidRPr="0056160F">
        <w:rPr>
          <w:rFonts w:ascii="Verdana" w:hAnsi="Verdana"/>
          <w:sz w:val="18"/>
          <w:szCs w:val="18"/>
        </w:rPr>
        <w:t xml:space="preserve">in plaats van </w:t>
      </w:r>
      <w:r w:rsidR="00705C75" w:rsidRPr="0056160F">
        <w:rPr>
          <w:rFonts w:ascii="Verdana" w:hAnsi="Verdana"/>
          <w:sz w:val="18"/>
          <w:szCs w:val="18"/>
        </w:rPr>
        <w:t>de term</w:t>
      </w:r>
      <w:r w:rsidRPr="0056160F">
        <w:rPr>
          <w:rFonts w:ascii="Verdana" w:hAnsi="Verdana"/>
          <w:sz w:val="18"/>
          <w:szCs w:val="18"/>
        </w:rPr>
        <w:t xml:space="preserve"> ‘verwerkingsverantwoordelijke’ onder de AVG. </w:t>
      </w:r>
    </w:p>
    <w:p w14:paraId="6CBF3AB1" w14:textId="77777777" w:rsidR="009F7CF8" w:rsidRPr="0056160F" w:rsidRDefault="009F7CF8" w:rsidP="00AC1E97">
      <w:pPr>
        <w:pStyle w:val="Geenafstand"/>
        <w:spacing w:line="360" w:lineRule="auto"/>
        <w:jc w:val="both"/>
        <w:rPr>
          <w:rFonts w:ascii="Verdana" w:hAnsi="Verdana"/>
          <w:sz w:val="18"/>
          <w:szCs w:val="18"/>
          <w:u w:val="single"/>
        </w:rPr>
      </w:pPr>
    </w:p>
    <w:p w14:paraId="7F3B8DEF" w14:textId="77777777" w:rsidR="009F7CF8" w:rsidRPr="0056160F" w:rsidRDefault="009F7CF8" w:rsidP="00AC1E97">
      <w:pPr>
        <w:pStyle w:val="Geenafstand"/>
        <w:spacing w:line="360" w:lineRule="auto"/>
        <w:jc w:val="both"/>
        <w:rPr>
          <w:rFonts w:ascii="Verdana" w:hAnsi="Verdana"/>
          <w:sz w:val="18"/>
          <w:szCs w:val="18"/>
          <w:u w:val="single"/>
        </w:rPr>
      </w:pPr>
      <w:r w:rsidRPr="0056160F">
        <w:rPr>
          <w:rFonts w:ascii="Verdana" w:hAnsi="Verdana"/>
          <w:sz w:val="18"/>
          <w:szCs w:val="18"/>
          <w:u w:val="single"/>
        </w:rPr>
        <w:t xml:space="preserve">Artikel 1 sub d </w:t>
      </w:r>
      <w:proofErr w:type="spellStart"/>
      <w:r w:rsidRPr="0056160F">
        <w:rPr>
          <w:rFonts w:ascii="Verdana" w:hAnsi="Verdana"/>
          <w:sz w:val="18"/>
          <w:szCs w:val="18"/>
          <w:u w:val="single"/>
        </w:rPr>
        <w:t>Wbp</w:t>
      </w:r>
      <w:proofErr w:type="spellEnd"/>
    </w:p>
    <w:p w14:paraId="2AC110EC" w14:textId="77777777" w:rsidR="009F7CF8" w:rsidRPr="0056160F" w:rsidRDefault="00CE1F77" w:rsidP="00AC1E97">
      <w:pPr>
        <w:pStyle w:val="Geenafstand"/>
        <w:spacing w:line="360" w:lineRule="auto"/>
        <w:jc w:val="both"/>
        <w:rPr>
          <w:rFonts w:ascii="Verdana" w:hAnsi="Verdana"/>
          <w:i/>
          <w:sz w:val="18"/>
          <w:szCs w:val="18"/>
        </w:rPr>
      </w:pPr>
      <w:r w:rsidRPr="0056160F">
        <w:rPr>
          <w:rFonts w:ascii="Verdana" w:hAnsi="Verdana"/>
          <w:i/>
          <w:sz w:val="18"/>
          <w:szCs w:val="18"/>
        </w:rPr>
        <w:t>V</w:t>
      </w:r>
      <w:r w:rsidR="009F7CF8" w:rsidRPr="0056160F">
        <w:rPr>
          <w:rFonts w:ascii="Verdana" w:hAnsi="Verdana"/>
          <w:i/>
          <w:sz w:val="18"/>
          <w:szCs w:val="18"/>
        </w:rPr>
        <w:t xml:space="preserve">erantwoordelijke: de natuurlijke persoon, rechtspersoon of ieder ander die of het bestuursorgaan dat, alleen of te </w:t>
      </w:r>
      <w:proofErr w:type="spellStart"/>
      <w:r w:rsidR="009F7CF8" w:rsidRPr="0056160F">
        <w:rPr>
          <w:rFonts w:ascii="Verdana" w:hAnsi="Verdana"/>
          <w:i/>
          <w:sz w:val="18"/>
          <w:szCs w:val="18"/>
        </w:rPr>
        <w:t>zamen</w:t>
      </w:r>
      <w:proofErr w:type="spellEnd"/>
      <w:r w:rsidR="009F7CF8" w:rsidRPr="0056160F">
        <w:rPr>
          <w:rFonts w:ascii="Verdana" w:hAnsi="Verdana"/>
          <w:i/>
          <w:sz w:val="18"/>
          <w:szCs w:val="18"/>
        </w:rPr>
        <w:t xml:space="preserve"> met anderen, het doel van en de middelen voor de verwerking van persoonsgegevens vaststelt</w:t>
      </w:r>
      <w:r w:rsidRPr="0056160F">
        <w:rPr>
          <w:rFonts w:ascii="Verdana" w:hAnsi="Verdana"/>
          <w:i/>
          <w:sz w:val="18"/>
          <w:szCs w:val="18"/>
        </w:rPr>
        <w:t>.</w:t>
      </w:r>
    </w:p>
    <w:p w14:paraId="4BB2F464" w14:textId="77777777" w:rsidR="009F7CF8" w:rsidRPr="0056160F" w:rsidRDefault="009F7CF8" w:rsidP="00AC1E97">
      <w:pPr>
        <w:pStyle w:val="Geenafstand"/>
        <w:spacing w:line="360" w:lineRule="auto"/>
        <w:jc w:val="both"/>
        <w:rPr>
          <w:rFonts w:ascii="Verdana" w:hAnsi="Verdana"/>
          <w:i/>
          <w:sz w:val="18"/>
          <w:szCs w:val="18"/>
          <w:u w:val="single"/>
        </w:rPr>
      </w:pPr>
    </w:p>
    <w:p w14:paraId="2B56852F" w14:textId="77777777" w:rsidR="009F7CF8" w:rsidRPr="0056160F" w:rsidRDefault="009F7CF8" w:rsidP="00AC1E97">
      <w:pPr>
        <w:pStyle w:val="Geenafstand"/>
        <w:spacing w:line="360" w:lineRule="auto"/>
        <w:jc w:val="both"/>
        <w:rPr>
          <w:rFonts w:ascii="Verdana" w:hAnsi="Verdana"/>
          <w:i/>
          <w:sz w:val="18"/>
          <w:szCs w:val="18"/>
          <w:u w:val="single"/>
        </w:rPr>
      </w:pPr>
      <w:r w:rsidRPr="0056160F">
        <w:rPr>
          <w:rFonts w:ascii="Verdana" w:hAnsi="Verdana"/>
          <w:i/>
          <w:sz w:val="18"/>
          <w:szCs w:val="18"/>
          <w:u w:val="single"/>
        </w:rPr>
        <w:t xml:space="preserve">Artikel 4 lid 7 AVG </w:t>
      </w:r>
    </w:p>
    <w:p w14:paraId="31402249" w14:textId="77777777" w:rsidR="009F7CF8" w:rsidRPr="0056160F" w:rsidRDefault="00CE1F77" w:rsidP="00AC1E97">
      <w:pPr>
        <w:pStyle w:val="Geenafstand"/>
        <w:spacing w:line="360" w:lineRule="auto"/>
        <w:jc w:val="both"/>
        <w:rPr>
          <w:rFonts w:ascii="Verdana" w:hAnsi="Verdana"/>
          <w:i/>
          <w:sz w:val="18"/>
          <w:szCs w:val="18"/>
        </w:rPr>
      </w:pPr>
      <w:r w:rsidRPr="0056160F">
        <w:rPr>
          <w:rFonts w:ascii="Verdana" w:hAnsi="Verdana"/>
          <w:i/>
          <w:sz w:val="18"/>
          <w:szCs w:val="18"/>
        </w:rPr>
        <w:t>V</w:t>
      </w:r>
      <w:r w:rsidR="009F7CF8" w:rsidRPr="0056160F">
        <w:rPr>
          <w:rFonts w:ascii="Verdana" w:hAnsi="Verdana"/>
          <w:i/>
          <w:sz w:val="18"/>
          <w:szCs w:val="18"/>
        </w:rPr>
        <w:t xml:space="preserve">erwerkingsverantwoordelijke: een natuurlijke persoon of rechtspersoon, een overheidsinstantie, een dienst of een ander orgaan die/dat, alleen of samen met anderen, het doel van en de middelen voor de verwerking van persoonsgegevens vaststelt; wanneer de doelstellingen van en de middelen voor deze verwerking in het Unierecht of het </w:t>
      </w:r>
      <w:proofErr w:type="spellStart"/>
      <w:r w:rsidR="009F7CF8" w:rsidRPr="0056160F">
        <w:rPr>
          <w:rFonts w:ascii="Verdana" w:hAnsi="Verdana"/>
          <w:i/>
          <w:sz w:val="18"/>
          <w:szCs w:val="18"/>
        </w:rPr>
        <w:t>lidstatelijke</w:t>
      </w:r>
      <w:proofErr w:type="spellEnd"/>
      <w:r w:rsidR="009F7CF8" w:rsidRPr="0056160F">
        <w:rPr>
          <w:rFonts w:ascii="Verdana" w:hAnsi="Verdana"/>
          <w:i/>
          <w:sz w:val="18"/>
          <w:szCs w:val="18"/>
        </w:rPr>
        <w:t xml:space="preserve"> recht worden vastgesteld, kan daarin worden bepaald wie de verwerkingsverantwoordelijke is of volgens welke criteria deze wordt aangewezen</w:t>
      </w:r>
      <w:r w:rsidRPr="0056160F">
        <w:rPr>
          <w:rFonts w:ascii="Verdana" w:hAnsi="Verdana"/>
          <w:i/>
          <w:sz w:val="18"/>
          <w:szCs w:val="18"/>
        </w:rPr>
        <w:t>.</w:t>
      </w:r>
    </w:p>
    <w:p w14:paraId="04700591" w14:textId="77777777" w:rsidR="009F7CF8" w:rsidRPr="0056160F" w:rsidRDefault="009F7CF8" w:rsidP="00AC1E97">
      <w:pPr>
        <w:pStyle w:val="Geenafstand"/>
        <w:spacing w:line="360" w:lineRule="auto"/>
        <w:jc w:val="both"/>
        <w:rPr>
          <w:rFonts w:ascii="Verdana" w:hAnsi="Verdana"/>
          <w:sz w:val="18"/>
          <w:szCs w:val="18"/>
        </w:rPr>
      </w:pPr>
    </w:p>
    <w:p w14:paraId="5892443F" w14:textId="77777777" w:rsidR="00404041" w:rsidRPr="0056160F" w:rsidRDefault="00705C75" w:rsidP="00AC1E97">
      <w:pPr>
        <w:pStyle w:val="Geenafstand"/>
        <w:spacing w:line="360" w:lineRule="auto"/>
        <w:jc w:val="both"/>
        <w:rPr>
          <w:rFonts w:ascii="Verdana" w:hAnsi="Verdana"/>
          <w:sz w:val="18"/>
          <w:szCs w:val="18"/>
        </w:rPr>
      </w:pPr>
      <w:r w:rsidRPr="0056160F">
        <w:rPr>
          <w:rFonts w:ascii="Verdana" w:hAnsi="Verdana"/>
          <w:sz w:val="18"/>
          <w:szCs w:val="18"/>
        </w:rPr>
        <w:t xml:space="preserve">Alhoewel de AVG een inhoudelijke toevoeging geeft op de term hebben ze </w:t>
      </w:r>
      <w:r w:rsidR="00404041" w:rsidRPr="0056160F">
        <w:rPr>
          <w:rFonts w:ascii="Verdana" w:hAnsi="Verdana"/>
          <w:sz w:val="18"/>
          <w:szCs w:val="18"/>
        </w:rPr>
        <w:t>precies dezelfde betekenis.</w:t>
      </w:r>
      <w:r w:rsidR="000A38C8" w:rsidRPr="0056160F">
        <w:rPr>
          <w:rStyle w:val="Voetnootmarkering"/>
          <w:rFonts w:ascii="Verdana" w:hAnsi="Verdana"/>
          <w:sz w:val="18"/>
          <w:szCs w:val="18"/>
        </w:rPr>
        <w:footnoteReference w:id="55"/>
      </w:r>
      <w:r w:rsidRPr="0056160F">
        <w:rPr>
          <w:rFonts w:ascii="Verdana" w:hAnsi="Verdana"/>
          <w:sz w:val="18"/>
          <w:szCs w:val="18"/>
        </w:rPr>
        <w:t xml:space="preserve"> De keuze voor het analyseren voor uitspraken onder </w:t>
      </w:r>
      <w:proofErr w:type="spellStart"/>
      <w:r w:rsidRPr="0056160F">
        <w:rPr>
          <w:rFonts w:ascii="Verdana" w:hAnsi="Verdana"/>
          <w:sz w:val="18"/>
          <w:szCs w:val="18"/>
        </w:rPr>
        <w:t>Wbp</w:t>
      </w:r>
      <w:proofErr w:type="spellEnd"/>
      <w:r w:rsidRPr="0056160F">
        <w:rPr>
          <w:rFonts w:ascii="Verdana" w:hAnsi="Verdana"/>
          <w:sz w:val="18"/>
          <w:szCs w:val="18"/>
        </w:rPr>
        <w:t xml:space="preserve"> heeft te maken met </w:t>
      </w:r>
      <w:r w:rsidR="009F7CF8" w:rsidRPr="0056160F">
        <w:rPr>
          <w:rFonts w:ascii="Verdana" w:hAnsi="Verdana"/>
          <w:sz w:val="18"/>
          <w:szCs w:val="18"/>
        </w:rPr>
        <w:t xml:space="preserve">het feit </w:t>
      </w:r>
      <w:r w:rsidRPr="0056160F">
        <w:rPr>
          <w:rFonts w:ascii="Verdana" w:hAnsi="Verdana"/>
          <w:sz w:val="18"/>
          <w:szCs w:val="18"/>
        </w:rPr>
        <w:t xml:space="preserve">dat er niet genoeg uitspraken zijn te vinden over de term verwerkingsverantwoordelijke onder de AVG. Dit komt voornamelijk omdat de AVG pas sinds een 28 mei 2018 is ingevoerd. De overige twee uitspraken van het </w:t>
      </w:r>
      <w:proofErr w:type="spellStart"/>
      <w:r w:rsidR="001B7A97" w:rsidRPr="0056160F">
        <w:rPr>
          <w:rFonts w:ascii="Verdana" w:hAnsi="Verdana"/>
          <w:sz w:val="18"/>
          <w:szCs w:val="18"/>
        </w:rPr>
        <w:t>HvJEU</w:t>
      </w:r>
      <w:proofErr w:type="spellEnd"/>
      <w:r w:rsidRPr="0056160F">
        <w:rPr>
          <w:rFonts w:ascii="Verdana" w:hAnsi="Verdana"/>
          <w:sz w:val="18"/>
          <w:szCs w:val="18"/>
        </w:rPr>
        <w:t xml:space="preserve"> </w:t>
      </w:r>
      <w:r w:rsidR="00D8399E" w:rsidRPr="0056160F">
        <w:rPr>
          <w:rFonts w:ascii="Verdana" w:hAnsi="Verdana"/>
          <w:sz w:val="18"/>
          <w:szCs w:val="18"/>
        </w:rPr>
        <w:t xml:space="preserve">hebben betrekking tot de term gezamenlijke verwerkingsverantwoordelijken. De rechter heeft een prejudiciële beslissing genomen, waarbij de betrokken partijen onder de term gezamenlijke verwerkingsverantwoordelijken vallen. </w:t>
      </w:r>
    </w:p>
    <w:p w14:paraId="05150E10" w14:textId="77777777" w:rsidR="00705C75" w:rsidRPr="0056160F" w:rsidRDefault="00705C75" w:rsidP="00AC1E97">
      <w:pPr>
        <w:pStyle w:val="Geenafstand"/>
        <w:spacing w:line="360" w:lineRule="auto"/>
        <w:jc w:val="both"/>
        <w:rPr>
          <w:rFonts w:ascii="Verdana" w:hAnsi="Verdana"/>
          <w:sz w:val="18"/>
          <w:szCs w:val="18"/>
        </w:rPr>
      </w:pPr>
    </w:p>
    <w:p w14:paraId="13C93D3A" w14:textId="77777777" w:rsidR="007171EC" w:rsidRPr="0056160F" w:rsidRDefault="00404041" w:rsidP="00AC1E97">
      <w:pPr>
        <w:pStyle w:val="Geenafstand"/>
        <w:spacing w:line="360" w:lineRule="auto"/>
        <w:jc w:val="both"/>
        <w:rPr>
          <w:rFonts w:ascii="Verdana" w:hAnsi="Verdana"/>
          <w:sz w:val="18"/>
          <w:szCs w:val="18"/>
        </w:rPr>
      </w:pPr>
      <w:r w:rsidRPr="0056160F">
        <w:rPr>
          <w:rFonts w:ascii="Verdana" w:hAnsi="Verdana"/>
          <w:sz w:val="18"/>
          <w:szCs w:val="18"/>
        </w:rPr>
        <w:t xml:space="preserve">In </w:t>
      </w:r>
      <w:r w:rsidR="00D8399E" w:rsidRPr="0056160F">
        <w:rPr>
          <w:rFonts w:ascii="Verdana" w:hAnsi="Verdana"/>
          <w:sz w:val="18"/>
          <w:szCs w:val="18"/>
        </w:rPr>
        <w:t>deze paragraaf</w:t>
      </w:r>
      <w:r w:rsidRPr="0056160F">
        <w:rPr>
          <w:rFonts w:ascii="Verdana" w:hAnsi="Verdana"/>
          <w:sz w:val="18"/>
          <w:szCs w:val="18"/>
        </w:rPr>
        <w:t xml:space="preserve"> wordt uiteengezet welke factoren </w:t>
      </w:r>
      <w:r w:rsidR="00D8399E" w:rsidRPr="0056160F">
        <w:rPr>
          <w:rFonts w:ascii="Verdana" w:hAnsi="Verdana"/>
          <w:sz w:val="18"/>
          <w:szCs w:val="18"/>
        </w:rPr>
        <w:t xml:space="preserve">de </w:t>
      </w:r>
      <w:r w:rsidRPr="0056160F">
        <w:rPr>
          <w:rFonts w:ascii="Verdana" w:hAnsi="Verdana"/>
          <w:sz w:val="18"/>
          <w:szCs w:val="18"/>
        </w:rPr>
        <w:t xml:space="preserve">rechter betrekt in zijn beslissing voor </w:t>
      </w:r>
      <w:r w:rsidR="00726F98" w:rsidRPr="0056160F">
        <w:rPr>
          <w:rFonts w:ascii="Verdana" w:hAnsi="Verdana"/>
          <w:sz w:val="18"/>
          <w:szCs w:val="18"/>
        </w:rPr>
        <w:t xml:space="preserve">het vaststellen </w:t>
      </w:r>
      <w:r w:rsidR="00522DE0" w:rsidRPr="0056160F">
        <w:rPr>
          <w:rFonts w:ascii="Verdana" w:hAnsi="Verdana"/>
          <w:sz w:val="18"/>
          <w:szCs w:val="18"/>
        </w:rPr>
        <w:t>van een</w:t>
      </w:r>
      <w:r w:rsidR="00726F98" w:rsidRPr="0056160F">
        <w:rPr>
          <w:rFonts w:ascii="Verdana" w:hAnsi="Verdana"/>
          <w:sz w:val="18"/>
          <w:szCs w:val="18"/>
        </w:rPr>
        <w:t xml:space="preserve"> verwerkingsverantwoordelijke of </w:t>
      </w:r>
      <w:r w:rsidR="00AF26D2" w:rsidRPr="0056160F">
        <w:rPr>
          <w:rFonts w:ascii="Verdana" w:hAnsi="Verdana"/>
          <w:sz w:val="18"/>
          <w:szCs w:val="18"/>
        </w:rPr>
        <w:t xml:space="preserve">een </w:t>
      </w:r>
      <w:r w:rsidR="00726F98" w:rsidRPr="0056160F">
        <w:rPr>
          <w:rFonts w:ascii="Verdana" w:hAnsi="Verdana"/>
          <w:sz w:val="18"/>
          <w:szCs w:val="18"/>
        </w:rPr>
        <w:t>gezamenlijke verwerkingsverantwoordelijke.</w:t>
      </w:r>
      <w:r w:rsidR="00726F98" w:rsidRPr="0056160F">
        <w:rPr>
          <w:rFonts w:ascii="Verdana" w:hAnsi="Verdana"/>
          <w:b/>
          <w:sz w:val="18"/>
          <w:szCs w:val="18"/>
        </w:rPr>
        <w:t xml:space="preserve"> </w:t>
      </w:r>
      <w:r w:rsidRPr="0056160F">
        <w:rPr>
          <w:rFonts w:ascii="Verdana" w:hAnsi="Verdana"/>
          <w:sz w:val="18"/>
          <w:szCs w:val="18"/>
        </w:rPr>
        <w:t>De analyse is gedaan aan de hand van</w:t>
      </w:r>
      <w:r w:rsidR="00705C75" w:rsidRPr="0056160F">
        <w:rPr>
          <w:rFonts w:ascii="Verdana" w:hAnsi="Verdana"/>
          <w:sz w:val="18"/>
          <w:szCs w:val="18"/>
        </w:rPr>
        <w:t xml:space="preserve"> twee</w:t>
      </w:r>
      <w:r w:rsidRPr="0056160F">
        <w:rPr>
          <w:rFonts w:ascii="Verdana" w:hAnsi="Verdana"/>
          <w:sz w:val="18"/>
          <w:szCs w:val="18"/>
        </w:rPr>
        <w:t xml:space="preserve"> topics</w:t>
      </w:r>
      <w:r w:rsidR="007329C1" w:rsidRPr="0056160F">
        <w:rPr>
          <w:rFonts w:ascii="Verdana" w:hAnsi="Verdana"/>
          <w:sz w:val="18"/>
          <w:szCs w:val="18"/>
        </w:rPr>
        <w:t xml:space="preserve"> die voortvloeien uit artikel </w:t>
      </w:r>
      <w:r w:rsidR="00AF26D2" w:rsidRPr="0056160F">
        <w:rPr>
          <w:rFonts w:ascii="Verdana" w:hAnsi="Verdana"/>
          <w:sz w:val="18"/>
          <w:szCs w:val="18"/>
        </w:rPr>
        <w:t>4 lid 7</w:t>
      </w:r>
      <w:r w:rsidR="00E31696" w:rsidRPr="0056160F">
        <w:rPr>
          <w:rFonts w:ascii="Verdana" w:hAnsi="Verdana"/>
          <w:sz w:val="18"/>
          <w:szCs w:val="18"/>
        </w:rPr>
        <w:t xml:space="preserve"> </w:t>
      </w:r>
      <w:r w:rsidR="00AF26D2" w:rsidRPr="0056160F">
        <w:rPr>
          <w:rFonts w:ascii="Verdana" w:hAnsi="Verdana"/>
          <w:sz w:val="18"/>
          <w:szCs w:val="18"/>
        </w:rPr>
        <w:t xml:space="preserve">en </w:t>
      </w:r>
      <w:r w:rsidR="007329C1" w:rsidRPr="0056160F">
        <w:rPr>
          <w:rFonts w:ascii="Verdana" w:hAnsi="Verdana"/>
          <w:sz w:val="18"/>
          <w:szCs w:val="18"/>
        </w:rPr>
        <w:t>26 AVG</w:t>
      </w:r>
      <w:r w:rsidR="00705C75" w:rsidRPr="0056160F">
        <w:rPr>
          <w:rFonts w:ascii="Verdana" w:hAnsi="Verdana"/>
          <w:sz w:val="18"/>
          <w:szCs w:val="18"/>
        </w:rPr>
        <w:t>: middelen en doelen</w:t>
      </w:r>
      <w:r w:rsidRPr="0056160F">
        <w:rPr>
          <w:rFonts w:ascii="Verdana" w:hAnsi="Verdana"/>
          <w:sz w:val="18"/>
          <w:szCs w:val="18"/>
        </w:rPr>
        <w:t xml:space="preserve">. </w:t>
      </w:r>
    </w:p>
    <w:p w14:paraId="2A3EA380" w14:textId="77777777" w:rsidR="00E2670D" w:rsidRPr="0056160F" w:rsidRDefault="00E2670D" w:rsidP="00AC1E97">
      <w:pPr>
        <w:pStyle w:val="Geenafstand"/>
        <w:spacing w:line="360" w:lineRule="auto"/>
        <w:jc w:val="both"/>
        <w:rPr>
          <w:rFonts w:ascii="Verdana" w:hAnsi="Verdana"/>
          <w:sz w:val="18"/>
          <w:szCs w:val="18"/>
        </w:rPr>
      </w:pPr>
    </w:p>
    <w:p w14:paraId="40133FA4" w14:textId="77777777" w:rsidR="00DB37A8" w:rsidRPr="0056160F" w:rsidRDefault="00E00F22" w:rsidP="00AC1E97">
      <w:pPr>
        <w:pStyle w:val="Geenafstand"/>
        <w:spacing w:line="360" w:lineRule="auto"/>
        <w:jc w:val="both"/>
        <w:rPr>
          <w:rFonts w:ascii="Verdana" w:hAnsi="Verdana"/>
          <w:b/>
          <w:sz w:val="18"/>
          <w:szCs w:val="18"/>
        </w:rPr>
      </w:pPr>
      <w:r w:rsidRPr="0056160F">
        <w:rPr>
          <w:rFonts w:ascii="Verdana" w:hAnsi="Verdana"/>
          <w:b/>
          <w:sz w:val="18"/>
          <w:szCs w:val="18"/>
        </w:rPr>
        <w:lastRenderedPageBreak/>
        <w:t xml:space="preserve">§ 3.1.1 </w:t>
      </w:r>
      <w:r w:rsidR="004A1C20" w:rsidRPr="0056160F">
        <w:rPr>
          <w:rFonts w:ascii="Verdana" w:hAnsi="Verdana"/>
          <w:b/>
          <w:sz w:val="18"/>
          <w:szCs w:val="18"/>
        </w:rPr>
        <w:t>Verantwoordelijke oftewel v</w:t>
      </w:r>
      <w:r w:rsidR="00DB37A8" w:rsidRPr="0056160F">
        <w:rPr>
          <w:rFonts w:ascii="Verdana" w:hAnsi="Verdana"/>
          <w:b/>
          <w:sz w:val="18"/>
          <w:szCs w:val="18"/>
        </w:rPr>
        <w:t>er</w:t>
      </w:r>
      <w:r w:rsidR="000A38C8" w:rsidRPr="0056160F">
        <w:rPr>
          <w:rFonts w:ascii="Verdana" w:hAnsi="Verdana"/>
          <w:b/>
          <w:sz w:val="18"/>
          <w:szCs w:val="18"/>
        </w:rPr>
        <w:t>werkingsver</w:t>
      </w:r>
      <w:r w:rsidR="00DB37A8" w:rsidRPr="0056160F">
        <w:rPr>
          <w:rFonts w:ascii="Verdana" w:hAnsi="Verdana"/>
          <w:b/>
          <w:sz w:val="18"/>
          <w:szCs w:val="18"/>
        </w:rPr>
        <w:t>antwoordelijke</w:t>
      </w:r>
      <w:r w:rsidR="00B873A8" w:rsidRPr="0056160F">
        <w:rPr>
          <w:rStyle w:val="Voetnootmarkering"/>
          <w:rFonts w:ascii="Verdana" w:hAnsi="Verdana"/>
          <w:b/>
          <w:sz w:val="18"/>
          <w:szCs w:val="18"/>
        </w:rPr>
        <w:footnoteReference w:id="56"/>
      </w:r>
    </w:p>
    <w:p w14:paraId="08B72AC0" w14:textId="77777777" w:rsidR="004E6B02" w:rsidRPr="0056160F" w:rsidRDefault="00AF26D2" w:rsidP="00AC1E97">
      <w:pPr>
        <w:pStyle w:val="Geenafstand"/>
        <w:spacing w:line="360" w:lineRule="auto"/>
        <w:jc w:val="both"/>
        <w:rPr>
          <w:rFonts w:ascii="Verdana" w:hAnsi="Verdana"/>
          <w:sz w:val="18"/>
          <w:szCs w:val="18"/>
        </w:rPr>
      </w:pPr>
      <w:r w:rsidRPr="0056160F">
        <w:rPr>
          <w:rFonts w:ascii="Verdana" w:hAnsi="Verdana"/>
          <w:sz w:val="18"/>
          <w:szCs w:val="18"/>
        </w:rPr>
        <w:t xml:space="preserve">In totaal zijn </w:t>
      </w:r>
      <w:r w:rsidR="007171EC" w:rsidRPr="0056160F">
        <w:rPr>
          <w:rFonts w:ascii="Verdana" w:hAnsi="Verdana"/>
          <w:sz w:val="18"/>
          <w:szCs w:val="18"/>
        </w:rPr>
        <w:t>zes</w:t>
      </w:r>
      <w:r w:rsidRPr="0056160F">
        <w:rPr>
          <w:rFonts w:ascii="Verdana" w:hAnsi="Verdana"/>
          <w:sz w:val="18"/>
          <w:szCs w:val="18"/>
        </w:rPr>
        <w:t xml:space="preserve"> uitspraken van de rechtbank geanalyseerd, waarbij in </w:t>
      </w:r>
      <w:r w:rsidR="007171EC" w:rsidRPr="0056160F">
        <w:rPr>
          <w:rFonts w:ascii="Verdana" w:hAnsi="Verdana"/>
          <w:sz w:val="18"/>
          <w:szCs w:val="18"/>
        </w:rPr>
        <w:t>twee</w:t>
      </w:r>
      <w:r w:rsidR="000A38C8" w:rsidRPr="0056160F">
        <w:rPr>
          <w:rFonts w:ascii="Verdana" w:hAnsi="Verdana"/>
          <w:sz w:val="18"/>
          <w:szCs w:val="18"/>
        </w:rPr>
        <w:t xml:space="preserve"> </w:t>
      </w:r>
      <w:r w:rsidRPr="0056160F">
        <w:rPr>
          <w:rFonts w:ascii="Verdana" w:hAnsi="Verdana"/>
          <w:sz w:val="18"/>
          <w:szCs w:val="18"/>
        </w:rPr>
        <w:t xml:space="preserve">uitspraken </w:t>
      </w:r>
      <w:r w:rsidR="000A38C8" w:rsidRPr="0056160F">
        <w:rPr>
          <w:rFonts w:ascii="Verdana" w:hAnsi="Verdana"/>
          <w:sz w:val="18"/>
          <w:szCs w:val="18"/>
        </w:rPr>
        <w:t xml:space="preserve">geen </w:t>
      </w:r>
      <w:r w:rsidRPr="0056160F">
        <w:rPr>
          <w:rFonts w:ascii="Verdana" w:hAnsi="Verdana"/>
          <w:sz w:val="18"/>
          <w:szCs w:val="18"/>
        </w:rPr>
        <w:t>sprake was van een verwerkingsverantwoordelijke</w:t>
      </w:r>
      <w:r w:rsidR="000A38C8" w:rsidRPr="0056160F">
        <w:rPr>
          <w:rFonts w:ascii="Verdana" w:hAnsi="Verdana"/>
          <w:sz w:val="18"/>
          <w:szCs w:val="18"/>
        </w:rPr>
        <w:t xml:space="preserve"> en in </w:t>
      </w:r>
      <w:r w:rsidR="007171EC" w:rsidRPr="0056160F">
        <w:rPr>
          <w:rFonts w:ascii="Verdana" w:hAnsi="Verdana"/>
          <w:sz w:val="18"/>
          <w:szCs w:val="18"/>
        </w:rPr>
        <w:t xml:space="preserve">drie </w:t>
      </w:r>
      <w:r w:rsidR="000A38C8" w:rsidRPr="0056160F">
        <w:rPr>
          <w:rFonts w:ascii="Verdana" w:hAnsi="Verdana"/>
          <w:sz w:val="18"/>
          <w:szCs w:val="18"/>
        </w:rPr>
        <w:t>uitspraken wel</w:t>
      </w:r>
      <w:r w:rsidRPr="0056160F">
        <w:rPr>
          <w:rFonts w:ascii="Verdana" w:hAnsi="Verdana"/>
          <w:sz w:val="18"/>
          <w:szCs w:val="18"/>
        </w:rPr>
        <w:t xml:space="preserve">. </w:t>
      </w:r>
      <w:r w:rsidR="000A38C8" w:rsidRPr="0056160F">
        <w:rPr>
          <w:rFonts w:ascii="Verdana" w:hAnsi="Verdana"/>
          <w:sz w:val="18"/>
          <w:szCs w:val="18"/>
        </w:rPr>
        <w:t xml:space="preserve">In </w:t>
      </w:r>
      <w:r w:rsidR="007171EC" w:rsidRPr="0056160F">
        <w:rPr>
          <w:rFonts w:ascii="Verdana" w:hAnsi="Verdana"/>
          <w:sz w:val="18"/>
          <w:szCs w:val="18"/>
        </w:rPr>
        <w:t xml:space="preserve">een </w:t>
      </w:r>
      <w:r w:rsidR="000A38C8" w:rsidRPr="0056160F">
        <w:rPr>
          <w:rFonts w:ascii="Verdana" w:hAnsi="Verdana"/>
          <w:sz w:val="18"/>
          <w:szCs w:val="18"/>
        </w:rPr>
        <w:t>uitspraak was zelfs sprake van gezamenlijke verwerkingsverantwoordelijken.</w:t>
      </w:r>
      <w:r w:rsidR="005F6DCC" w:rsidRPr="0056160F">
        <w:rPr>
          <w:rFonts w:ascii="Verdana" w:hAnsi="Verdana"/>
          <w:sz w:val="18"/>
          <w:szCs w:val="18"/>
        </w:rPr>
        <w:t xml:space="preserve"> </w:t>
      </w:r>
    </w:p>
    <w:p w14:paraId="75EFB11C" w14:textId="77777777" w:rsidR="004E6B02" w:rsidRPr="0056160F" w:rsidRDefault="004E6B02" w:rsidP="00AC1E97">
      <w:pPr>
        <w:pStyle w:val="Geenafstand"/>
        <w:spacing w:line="360" w:lineRule="auto"/>
        <w:jc w:val="both"/>
        <w:rPr>
          <w:rFonts w:ascii="Verdana" w:hAnsi="Verdana"/>
          <w:sz w:val="18"/>
          <w:szCs w:val="18"/>
        </w:rPr>
      </w:pPr>
    </w:p>
    <w:p w14:paraId="076A6334" w14:textId="77777777" w:rsidR="004E6B02" w:rsidRPr="0056160F" w:rsidRDefault="00E31696" w:rsidP="00AC1E97">
      <w:pPr>
        <w:pStyle w:val="Geenafstand"/>
        <w:spacing w:line="360" w:lineRule="auto"/>
        <w:jc w:val="both"/>
        <w:rPr>
          <w:rFonts w:ascii="Verdana" w:hAnsi="Verdana"/>
          <w:sz w:val="18"/>
          <w:szCs w:val="18"/>
        </w:rPr>
      </w:pPr>
      <w:r w:rsidRPr="0056160F">
        <w:rPr>
          <w:rFonts w:ascii="Verdana" w:hAnsi="Verdana"/>
          <w:sz w:val="18"/>
          <w:szCs w:val="18"/>
        </w:rPr>
        <w:t xml:space="preserve">In alle uitspraken is het volgende ter sprake: </w:t>
      </w:r>
    </w:p>
    <w:p w14:paraId="176C8840" w14:textId="77777777" w:rsidR="004E6B02" w:rsidRPr="0056160F" w:rsidRDefault="004E6B02" w:rsidP="004E6B02">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De persoonsgegevens van de eisers worden verwerkt door de gedaagden</w:t>
      </w:r>
      <w:r w:rsidR="00F006DE" w:rsidRPr="0056160F">
        <w:rPr>
          <w:rFonts w:ascii="Verdana" w:hAnsi="Verdana"/>
          <w:sz w:val="18"/>
          <w:szCs w:val="18"/>
        </w:rPr>
        <w:t>. De gedaagden partijen zijn allemaal organisatie</w:t>
      </w:r>
      <w:r w:rsidR="001B7A97" w:rsidRPr="0056160F">
        <w:rPr>
          <w:rFonts w:ascii="Verdana" w:hAnsi="Verdana"/>
          <w:sz w:val="18"/>
          <w:szCs w:val="18"/>
        </w:rPr>
        <w:t>s</w:t>
      </w:r>
      <w:r w:rsidR="00F006DE" w:rsidRPr="0056160F">
        <w:rPr>
          <w:rFonts w:ascii="Verdana" w:hAnsi="Verdana"/>
          <w:sz w:val="18"/>
          <w:szCs w:val="18"/>
        </w:rPr>
        <w:t xml:space="preserve"> zoals bijvoorbeeld een bank. </w:t>
      </w:r>
    </w:p>
    <w:p w14:paraId="39B3C83B" w14:textId="77777777" w:rsidR="004E6B02" w:rsidRPr="0056160F" w:rsidRDefault="004E6B02" w:rsidP="004E6B02">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D</w:t>
      </w:r>
      <w:r w:rsidR="00E31696" w:rsidRPr="0056160F">
        <w:rPr>
          <w:rFonts w:ascii="Verdana" w:hAnsi="Verdana"/>
          <w:sz w:val="18"/>
          <w:szCs w:val="18"/>
        </w:rPr>
        <w:t>e eisers beroep</w:t>
      </w:r>
      <w:r w:rsidR="00B1401B" w:rsidRPr="0056160F">
        <w:rPr>
          <w:rFonts w:ascii="Verdana" w:hAnsi="Verdana"/>
          <w:sz w:val="18"/>
          <w:szCs w:val="18"/>
        </w:rPr>
        <w:t xml:space="preserve">en </w:t>
      </w:r>
      <w:r w:rsidR="00E31696" w:rsidRPr="0056160F">
        <w:rPr>
          <w:rFonts w:ascii="Verdana" w:hAnsi="Verdana"/>
          <w:sz w:val="18"/>
          <w:szCs w:val="18"/>
        </w:rPr>
        <w:t>zich op de rechten van betrokkenen</w:t>
      </w:r>
      <w:r w:rsidRPr="0056160F">
        <w:rPr>
          <w:rFonts w:ascii="Verdana" w:hAnsi="Verdana"/>
          <w:sz w:val="18"/>
          <w:szCs w:val="18"/>
        </w:rPr>
        <w:t xml:space="preserve"> zoals bijvoorbeeld </w:t>
      </w:r>
      <w:r w:rsidR="00821717" w:rsidRPr="0056160F">
        <w:rPr>
          <w:rFonts w:ascii="Verdana" w:hAnsi="Verdana"/>
          <w:sz w:val="18"/>
          <w:szCs w:val="18"/>
        </w:rPr>
        <w:t>het verwijderen van persoonsgegevens</w:t>
      </w:r>
      <w:r w:rsidRPr="0056160F">
        <w:rPr>
          <w:rFonts w:ascii="Verdana" w:hAnsi="Verdana"/>
          <w:sz w:val="18"/>
          <w:szCs w:val="18"/>
        </w:rPr>
        <w:t xml:space="preserve"> of het verzoek tot inzage</w:t>
      </w:r>
      <w:r w:rsidR="00E31696" w:rsidRPr="0056160F">
        <w:rPr>
          <w:rFonts w:ascii="Verdana" w:hAnsi="Verdana"/>
          <w:sz w:val="18"/>
          <w:szCs w:val="18"/>
        </w:rPr>
        <w:t xml:space="preserve">, omdat zij van mening zijn dat de gedaagden </w:t>
      </w:r>
      <w:r w:rsidR="00E2112E" w:rsidRPr="0056160F">
        <w:rPr>
          <w:rFonts w:ascii="Verdana" w:hAnsi="Verdana"/>
          <w:sz w:val="18"/>
          <w:szCs w:val="18"/>
        </w:rPr>
        <w:t>verwerkingsverantwoordelijken</w:t>
      </w:r>
      <w:r w:rsidR="00E31696" w:rsidRPr="0056160F">
        <w:rPr>
          <w:rFonts w:ascii="Verdana" w:hAnsi="Verdana"/>
          <w:sz w:val="18"/>
          <w:szCs w:val="18"/>
        </w:rPr>
        <w:t xml:space="preserve"> zijn. </w:t>
      </w:r>
    </w:p>
    <w:p w14:paraId="41155620" w14:textId="77777777" w:rsidR="004A1C20" w:rsidRPr="0056160F" w:rsidRDefault="004E6B02" w:rsidP="004A1C20">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De gedaagden menen dat zij geen</w:t>
      </w:r>
      <w:r w:rsidR="00E2112E" w:rsidRPr="0056160F">
        <w:rPr>
          <w:rFonts w:ascii="Verdana" w:hAnsi="Verdana"/>
          <w:sz w:val="18"/>
          <w:szCs w:val="18"/>
        </w:rPr>
        <w:t xml:space="preserve"> verwerkingsverantwoordelijken</w:t>
      </w:r>
      <w:r w:rsidRPr="0056160F">
        <w:rPr>
          <w:rFonts w:ascii="Verdana" w:hAnsi="Verdana"/>
          <w:sz w:val="18"/>
          <w:szCs w:val="18"/>
        </w:rPr>
        <w:t xml:space="preserve"> zijn</w:t>
      </w:r>
      <w:r w:rsidR="004A1C20" w:rsidRPr="0056160F">
        <w:rPr>
          <w:rFonts w:ascii="Verdana" w:hAnsi="Verdana"/>
          <w:sz w:val="18"/>
          <w:szCs w:val="18"/>
        </w:rPr>
        <w:t>.</w:t>
      </w:r>
      <w:r w:rsidRPr="0056160F">
        <w:rPr>
          <w:rFonts w:ascii="Verdana" w:hAnsi="Verdana"/>
          <w:sz w:val="18"/>
          <w:szCs w:val="18"/>
        </w:rPr>
        <w:t xml:space="preserve"> </w:t>
      </w:r>
    </w:p>
    <w:p w14:paraId="6A95E988" w14:textId="77777777" w:rsidR="00821717" w:rsidRPr="0056160F" w:rsidRDefault="004E6B02" w:rsidP="004A1C20">
      <w:pPr>
        <w:pStyle w:val="Geenafstand"/>
        <w:numPr>
          <w:ilvl w:val="0"/>
          <w:numId w:val="5"/>
        </w:numPr>
        <w:spacing w:line="360" w:lineRule="auto"/>
        <w:jc w:val="both"/>
        <w:rPr>
          <w:rFonts w:ascii="Verdana" w:hAnsi="Verdana"/>
          <w:sz w:val="18"/>
          <w:szCs w:val="18"/>
        </w:rPr>
      </w:pPr>
      <w:r w:rsidRPr="0056160F">
        <w:rPr>
          <w:rFonts w:ascii="Verdana" w:hAnsi="Verdana"/>
          <w:sz w:val="18"/>
          <w:szCs w:val="18"/>
        </w:rPr>
        <w:t>Nu ontstaat de vraag of de geda</w:t>
      </w:r>
      <w:r w:rsidR="00E31696" w:rsidRPr="0056160F">
        <w:rPr>
          <w:rFonts w:ascii="Verdana" w:hAnsi="Verdana"/>
          <w:sz w:val="18"/>
          <w:szCs w:val="18"/>
        </w:rPr>
        <w:t xml:space="preserve">agden inderdaad onder de term </w:t>
      </w:r>
      <w:r w:rsidR="00E2112E" w:rsidRPr="0056160F">
        <w:rPr>
          <w:rFonts w:ascii="Verdana" w:hAnsi="Verdana"/>
          <w:sz w:val="18"/>
          <w:szCs w:val="18"/>
        </w:rPr>
        <w:t>verwerkingsverantwoordelijke</w:t>
      </w:r>
      <w:r w:rsidR="00E31696" w:rsidRPr="0056160F">
        <w:rPr>
          <w:rFonts w:ascii="Verdana" w:hAnsi="Verdana"/>
          <w:sz w:val="18"/>
          <w:szCs w:val="18"/>
        </w:rPr>
        <w:t xml:space="preserve"> vallen</w:t>
      </w:r>
      <w:r w:rsidR="004A1C20" w:rsidRPr="0056160F">
        <w:rPr>
          <w:rFonts w:ascii="Verdana" w:hAnsi="Verdana"/>
          <w:sz w:val="18"/>
          <w:szCs w:val="18"/>
        </w:rPr>
        <w:t xml:space="preserve"> en of het recht kan worden inroepen.</w:t>
      </w:r>
      <w:r w:rsidR="004A1C20" w:rsidRPr="0056160F">
        <w:rPr>
          <w:rStyle w:val="Voetnootmarkering"/>
          <w:rFonts w:ascii="Verdana" w:hAnsi="Verdana"/>
          <w:sz w:val="18"/>
          <w:szCs w:val="18"/>
        </w:rPr>
        <w:footnoteReference w:id="57"/>
      </w:r>
      <w:r w:rsidR="004A1C20" w:rsidRPr="0056160F">
        <w:rPr>
          <w:rFonts w:ascii="Verdana" w:hAnsi="Verdana"/>
          <w:sz w:val="18"/>
          <w:szCs w:val="18"/>
        </w:rPr>
        <w:t xml:space="preserve"> </w:t>
      </w:r>
    </w:p>
    <w:p w14:paraId="1B838174" w14:textId="77777777" w:rsidR="004E6B02" w:rsidRPr="0056160F" w:rsidRDefault="004E6B02" w:rsidP="00AC1E97">
      <w:pPr>
        <w:pStyle w:val="Geenafstand"/>
        <w:spacing w:line="360" w:lineRule="auto"/>
        <w:jc w:val="both"/>
        <w:rPr>
          <w:rFonts w:ascii="Verdana" w:hAnsi="Verdana"/>
          <w:sz w:val="18"/>
          <w:szCs w:val="18"/>
        </w:rPr>
      </w:pPr>
    </w:p>
    <w:p w14:paraId="1F0A055A" w14:textId="77777777" w:rsidR="004A1C20" w:rsidRPr="0056160F" w:rsidRDefault="000A38C8" w:rsidP="00AC1E97">
      <w:pPr>
        <w:pStyle w:val="Geenafstand"/>
        <w:spacing w:line="360" w:lineRule="auto"/>
        <w:jc w:val="both"/>
        <w:rPr>
          <w:rFonts w:ascii="Verdana" w:hAnsi="Verdana"/>
          <w:sz w:val="18"/>
          <w:szCs w:val="18"/>
        </w:rPr>
      </w:pPr>
      <w:r w:rsidRPr="0056160F">
        <w:rPr>
          <w:rFonts w:ascii="Verdana" w:hAnsi="Verdana"/>
          <w:sz w:val="18"/>
          <w:szCs w:val="18"/>
        </w:rPr>
        <w:t xml:space="preserve">Om zo’n vordering toe te wijzen zal de rechter eerst moeten vaststellen of de gedaagde partij onder de term </w:t>
      </w:r>
      <w:r w:rsidR="006318C7" w:rsidRPr="0056160F">
        <w:rPr>
          <w:rFonts w:ascii="Verdana" w:hAnsi="Verdana"/>
          <w:sz w:val="18"/>
          <w:szCs w:val="18"/>
        </w:rPr>
        <w:t>verwerkings</w:t>
      </w:r>
      <w:r w:rsidRPr="0056160F">
        <w:rPr>
          <w:rFonts w:ascii="Verdana" w:hAnsi="Verdana"/>
          <w:sz w:val="18"/>
          <w:szCs w:val="18"/>
        </w:rPr>
        <w:t>ver</w:t>
      </w:r>
      <w:r w:rsidR="004A1C20" w:rsidRPr="0056160F">
        <w:rPr>
          <w:rFonts w:ascii="Verdana" w:hAnsi="Verdana"/>
          <w:sz w:val="18"/>
          <w:szCs w:val="18"/>
        </w:rPr>
        <w:t xml:space="preserve">antwoordelijke </w:t>
      </w:r>
      <w:r w:rsidRPr="0056160F">
        <w:rPr>
          <w:rFonts w:ascii="Verdana" w:hAnsi="Verdana"/>
          <w:sz w:val="18"/>
          <w:szCs w:val="18"/>
        </w:rPr>
        <w:t>valt</w:t>
      </w:r>
      <w:r w:rsidR="00A534A6" w:rsidRPr="0056160F">
        <w:rPr>
          <w:rFonts w:ascii="Verdana" w:hAnsi="Verdana"/>
          <w:sz w:val="18"/>
          <w:szCs w:val="18"/>
        </w:rPr>
        <w:t xml:space="preserve"> </w:t>
      </w:r>
      <w:r w:rsidR="004A1C20" w:rsidRPr="0056160F">
        <w:rPr>
          <w:rFonts w:ascii="Verdana" w:hAnsi="Verdana"/>
          <w:sz w:val="18"/>
          <w:szCs w:val="18"/>
        </w:rPr>
        <w:t xml:space="preserve">op grond van artikel 1 sub d </w:t>
      </w:r>
      <w:proofErr w:type="spellStart"/>
      <w:r w:rsidR="004A1C20" w:rsidRPr="0056160F">
        <w:rPr>
          <w:rFonts w:ascii="Verdana" w:hAnsi="Verdana"/>
          <w:sz w:val="18"/>
          <w:szCs w:val="18"/>
        </w:rPr>
        <w:t>Wbp</w:t>
      </w:r>
      <w:proofErr w:type="spellEnd"/>
      <w:r w:rsidR="004A1C20" w:rsidRPr="0056160F">
        <w:rPr>
          <w:rFonts w:ascii="Verdana" w:hAnsi="Verdana"/>
          <w:sz w:val="18"/>
          <w:szCs w:val="18"/>
        </w:rPr>
        <w:t xml:space="preserve">. Ook neemt de rechter </w:t>
      </w:r>
      <w:r w:rsidR="00A534A6" w:rsidRPr="0056160F">
        <w:rPr>
          <w:rFonts w:ascii="Verdana" w:hAnsi="Verdana"/>
          <w:sz w:val="18"/>
          <w:szCs w:val="18"/>
        </w:rPr>
        <w:t>de genoemde argumenten van beide partijen</w:t>
      </w:r>
      <w:r w:rsidR="00860258" w:rsidRPr="0056160F">
        <w:rPr>
          <w:rFonts w:ascii="Verdana" w:hAnsi="Verdana"/>
          <w:sz w:val="18"/>
          <w:szCs w:val="18"/>
        </w:rPr>
        <w:t xml:space="preserve"> in acht</w:t>
      </w:r>
      <w:r w:rsidRPr="0056160F">
        <w:rPr>
          <w:rFonts w:ascii="Verdana" w:hAnsi="Verdana"/>
          <w:sz w:val="18"/>
          <w:szCs w:val="18"/>
        </w:rPr>
        <w:t>.</w:t>
      </w:r>
      <w:bookmarkStart w:id="23" w:name="_Hlk10378518"/>
      <w:r w:rsidR="00860258" w:rsidRPr="0056160F">
        <w:rPr>
          <w:rFonts w:ascii="Verdana" w:hAnsi="Verdana"/>
          <w:sz w:val="18"/>
          <w:szCs w:val="18"/>
        </w:rPr>
        <w:t xml:space="preserve"> D</w:t>
      </w:r>
      <w:r w:rsidR="009F5F07" w:rsidRPr="0056160F">
        <w:rPr>
          <w:rFonts w:ascii="Verdana" w:hAnsi="Verdana"/>
          <w:sz w:val="18"/>
          <w:szCs w:val="18"/>
        </w:rPr>
        <w:t>e rechte</w:t>
      </w:r>
      <w:r w:rsidR="00353043" w:rsidRPr="0056160F">
        <w:rPr>
          <w:rFonts w:ascii="Verdana" w:hAnsi="Verdana"/>
          <w:sz w:val="18"/>
          <w:szCs w:val="18"/>
        </w:rPr>
        <w:t>r</w:t>
      </w:r>
      <w:r w:rsidR="00860258" w:rsidRPr="0056160F">
        <w:rPr>
          <w:rFonts w:ascii="Verdana" w:hAnsi="Verdana"/>
          <w:sz w:val="18"/>
          <w:szCs w:val="18"/>
        </w:rPr>
        <w:t xml:space="preserve"> kijkt dus</w:t>
      </w:r>
      <w:r w:rsidR="009F5F07" w:rsidRPr="0056160F">
        <w:rPr>
          <w:rFonts w:ascii="Verdana" w:hAnsi="Verdana"/>
          <w:sz w:val="18"/>
          <w:szCs w:val="18"/>
        </w:rPr>
        <w:t xml:space="preserve"> of de gedaagde partij daadwerkelijk </w:t>
      </w:r>
      <w:r w:rsidR="00860258" w:rsidRPr="0056160F">
        <w:rPr>
          <w:rFonts w:ascii="Verdana" w:hAnsi="Verdana"/>
          <w:sz w:val="18"/>
          <w:szCs w:val="18"/>
        </w:rPr>
        <w:t>het doel en de middelen</w:t>
      </w:r>
      <w:r w:rsidR="009F5F07" w:rsidRPr="0056160F">
        <w:rPr>
          <w:rFonts w:ascii="Verdana" w:hAnsi="Verdana"/>
          <w:sz w:val="18"/>
          <w:szCs w:val="18"/>
        </w:rPr>
        <w:t xml:space="preserve"> van de verwerking bepa</w:t>
      </w:r>
      <w:r w:rsidR="00AD2A29" w:rsidRPr="0056160F">
        <w:rPr>
          <w:rFonts w:ascii="Verdana" w:hAnsi="Verdana"/>
          <w:sz w:val="18"/>
          <w:szCs w:val="18"/>
        </w:rPr>
        <w:t>ald.</w:t>
      </w:r>
      <w:bookmarkEnd w:id="23"/>
      <w:r w:rsidR="009F5F07" w:rsidRPr="0056160F">
        <w:rPr>
          <w:rFonts w:ascii="Verdana" w:hAnsi="Verdana"/>
          <w:sz w:val="18"/>
          <w:szCs w:val="18"/>
        </w:rPr>
        <w:t xml:space="preserve"> </w:t>
      </w:r>
      <w:r w:rsidR="004A1C20" w:rsidRPr="0056160F">
        <w:rPr>
          <w:rFonts w:ascii="Verdana" w:hAnsi="Verdana"/>
          <w:sz w:val="18"/>
          <w:szCs w:val="18"/>
        </w:rPr>
        <w:t>Deze twee factoren zijn te</w:t>
      </w:r>
      <w:r w:rsidR="0039707C" w:rsidRPr="0056160F">
        <w:rPr>
          <w:rFonts w:ascii="Verdana" w:hAnsi="Verdana"/>
          <w:sz w:val="18"/>
          <w:szCs w:val="18"/>
        </w:rPr>
        <w:t>r</w:t>
      </w:r>
      <w:r w:rsidR="004A1C20" w:rsidRPr="0056160F">
        <w:rPr>
          <w:rFonts w:ascii="Verdana" w:hAnsi="Verdana"/>
          <w:sz w:val="18"/>
          <w:szCs w:val="18"/>
        </w:rPr>
        <w:t xml:space="preserve">ug te herleiden uit </w:t>
      </w:r>
      <w:r w:rsidR="00860258" w:rsidRPr="0056160F">
        <w:rPr>
          <w:rFonts w:ascii="Verdana" w:hAnsi="Verdana"/>
          <w:sz w:val="18"/>
          <w:szCs w:val="18"/>
        </w:rPr>
        <w:t xml:space="preserve">het bovenstaande artikel. </w:t>
      </w:r>
      <w:r w:rsidR="004A1C20" w:rsidRPr="0056160F">
        <w:rPr>
          <w:rFonts w:ascii="Verdana" w:hAnsi="Verdana"/>
          <w:sz w:val="18"/>
          <w:szCs w:val="18"/>
        </w:rPr>
        <w:t xml:space="preserve"> </w:t>
      </w:r>
    </w:p>
    <w:p w14:paraId="5E7C08BD" w14:textId="77777777" w:rsidR="00821BC0" w:rsidRPr="0056160F" w:rsidRDefault="00821BC0" w:rsidP="00AC1E97">
      <w:pPr>
        <w:pStyle w:val="Geenafstand"/>
        <w:spacing w:line="360" w:lineRule="auto"/>
        <w:jc w:val="both"/>
        <w:rPr>
          <w:rFonts w:ascii="Verdana" w:hAnsi="Verdana"/>
          <w:sz w:val="18"/>
          <w:szCs w:val="18"/>
        </w:rPr>
      </w:pPr>
    </w:p>
    <w:p w14:paraId="57681998" w14:textId="77777777" w:rsidR="000A08D4" w:rsidRPr="0056160F" w:rsidRDefault="0039707C" w:rsidP="00AC1E97">
      <w:pPr>
        <w:pStyle w:val="Geenafstand"/>
        <w:spacing w:line="360" w:lineRule="auto"/>
        <w:jc w:val="both"/>
        <w:rPr>
          <w:rFonts w:ascii="Verdana" w:hAnsi="Verdana"/>
          <w:sz w:val="18"/>
          <w:szCs w:val="18"/>
        </w:rPr>
      </w:pPr>
      <w:r w:rsidRPr="0056160F">
        <w:rPr>
          <w:rFonts w:ascii="Verdana" w:hAnsi="Verdana"/>
          <w:sz w:val="18"/>
          <w:szCs w:val="18"/>
        </w:rPr>
        <w:t xml:space="preserve">De middelen van een verwerking zijn zeer uiteenlopend, omdat elke organisatie een eigen manier hanteert. Om vast te stellen wat hier nou onder valt kan de vraag worden gesteld: </w:t>
      </w:r>
      <w:r w:rsidR="00CE1F77" w:rsidRPr="0056160F">
        <w:rPr>
          <w:rFonts w:ascii="Verdana" w:hAnsi="Verdana"/>
          <w:sz w:val="18"/>
          <w:szCs w:val="18"/>
        </w:rPr>
        <w:t>‘H</w:t>
      </w:r>
      <w:r w:rsidRPr="0056160F">
        <w:rPr>
          <w:rFonts w:ascii="Verdana" w:hAnsi="Verdana"/>
          <w:sz w:val="18"/>
          <w:szCs w:val="18"/>
        </w:rPr>
        <w:t>oe worden de persoonsgegevens verwerkt?</w:t>
      </w:r>
      <w:r w:rsidR="00CE1F77" w:rsidRPr="0056160F">
        <w:rPr>
          <w:rFonts w:ascii="Verdana" w:hAnsi="Verdana"/>
          <w:sz w:val="18"/>
          <w:szCs w:val="18"/>
        </w:rPr>
        <w:t>’.</w:t>
      </w:r>
      <w:r w:rsidRPr="0056160F">
        <w:rPr>
          <w:rFonts w:ascii="Verdana" w:hAnsi="Verdana"/>
          <w:sz w:val="18"/>
          <w:szCs w:val="18"/>
        </w:rPr>
        <w:t xml:space="preserve"> </w:t>
      </w:r>
      <w:r w:rsidR="00D76A16" w:rsidRPr="0056160F">
        <w:rPr>
          <w:rFonts w:ascii="Verdana" w:hAnsi="Verdana"/>
          <w:sz w:val="18"/>
          <w:szCs w:val="18"/>
        </w:rPr>
        <w:t xml:space="preserve">Wat opvallend is dat bij elke uitspraak de middelen op een technische manier </w:t>
      </w:r>
      <w:r w:rsidR="00821BC0" w:rsidRPr="0056160F">
        <w:rPr>
          <w:rFonts w:ascii="Verdana" w:hAnsi="Verdana"/>
          <w:sz w:val="18"/>
          <w:szCs w:val="18"/>
        </w:rPr>
        <w:t xml:space="preserve">zijn </w:t>
      </w:r>
      <w:r w:rsidR="00D76A16" w:rsidRPr="0056160F">
        <w:rPr>
          <w:rFonts w:ascii="Verdana" w:hAnsi="Verdana"/>
          <w:sz w:val="18"/>
          <w:szCs w:val="18"/>
        </w:rPr>
        <w:t>bepaald</w:t>
      </w:r>
      <w:r w:rsidR="00821BC0" w:rsidRPr="0056160F">
        <w:rPr>
          <w:rFonts w:ascii="Verdana" w:hAnsi="Verdana"/>
          <w:sz w:val="18"/>
          <w:szCs w:val="18"/>
        </w:rPr>
        <w:t xml:space="preserve"> door alleen de </w:t>
      </w:r>
      <w:r w:rsidR="00CE1F77" w:rsidRPr="0056160F">
        <w:rPr>
          <w:rFonts w:ascii="Verdana" w:hAnsi="Verdana"/>
          <w:sz w:val="18"/>
          <w:szCs w:val="18"/>
        </w:rPr>
        <w:t>verwerkings</w:t>
      </w:r>
      <w:r w:rsidR="00821BC0" w:rsidRPr="0056160F">
        <w:rPr>
          <w:rFonts w:ascii="Verdana" w:hAnsi="Verdana"/>
          <w:sz w:val="18"/>
          <w:szCs w:val="18"/>
        </w:rPr>
        <w:t>verantwoordelijke</w:t>
      </w:r>
      <w:r w:rsidR="00D76A16" w:rsidRPr="0056160F">
        <w:rPr>
          <w:rFonts w:ascii="Verdana" w:hAnsi="Verdana"/>
          <w:sz w:val="18"/>
          <w:szCs w:val="18"/>
        </w:rPr>
        <w:t>. Dit</w:t>
      </w:r>
      <w:r w:rsidR="00F006DE" w:rsidRPr="0056160F">
        <w:rPr>
          <w:rFonts w:ascii="Verdana" w:hAnsi="Verdana"/>
          <w:sz w:val="18"/>
          <w:szCs w:val="18"/>
        </w:rPr>
        <w:t xml:space="preserve"> is</w:t>
      </w:r>
      <w:r w:rsidR="00D76A16" w:rsidRPr="0056160F">
        <w:rPr>
          <w:rFonts w:ascii="Verdana" w:hAnsi="Verdana"/>
          <w:sz w:val="18"/>
          <w:szCs w:val="18"/>
        </w:rPr>
        <w:t xml:space="preserve"> simpel weg ook logisch, </w:t>
      </w:r>
      <w:r w:rsidR="00943EB9" w:rsidRPr="0056160F">
        <w:rPr>
          <w:rFonts w:ascii="Verdana" w:hAnsi="Verdana"/>
          <w:sz w:val="18"/>
          <w:szCs w:val="18"/>
        </w:rPr>
        <w:t xml:space="preserve">aangezien de verwerking op een geautomatiseerde manier in een bestand moet komen te staan. Dit naar aanleiding van </w:t>
      </w:r>
      <w:r w:rsidR="00D76A16" w:rsidRPr="0056160F">
        <w:rPr>
          <w:rFonts w:ascii="Verdana" w:hAnsi="Verdana"/>
          <w:sz w:val="18"/>
          <w:szCs w:val="18"/>
        </w:rPr>
        <w:t xml:space="preserve">de technologische wereld. </w:t>
      </w:r>
      <w:r w:rsidR="00821BC0" w:rsidRPr="0056160F">
        <w:rPr>
          <w:rFonts w:ascii="Verdana" w:hAnsi="Verdana"/>
          <w:sz w:val="18"/>
          <w:szCs w:val="18"/>
        </w:rPr>
        <w:t>Het is efficiënt en snel.</w:t>
      </w:r>
      <w:r w:rsidRPr="0056160F">
        <w:rPr>
          <w:rFonts w:ascii="Verdana" w:hAnsi="Verdana"/>
          <w:sz w:val="18"/>
          <w:szCs w:val="18"/>
        </w:rPr>
        <w:t xml:space="preserve"> </w:t>
      </w:r>
      <w:r w:rsidR="00F37C2F" w:rsidRPr="0056160F">
        <w:rPr>
          <w:rFonts w:ascii="Verdana" w:hAnsi="Verdana"/>
          <w:sz w:val="18"/>
          <w:szCs w:val="18"/>
        </w:rPr>
        <w:t xml:space="preserve">De keuze om de middelen alleen </w:t>
      </w:r>
      <w:r w:rsidRPr="0056160F">
        <w:rPr>
          <w:rFonts w:ascii="Verdana" w:hAnsi="Verdana"/>
          <w:sz w:val="18"/>
          <w:szCs w:val="18"/>
        </w:rPr>
        <w:t xml:space="preserve">te </w:t>
      </w:r>
      <w:r w:rsidR="00F37C2F" w:rsidRPr="0056160F">
        <w:rPr>
          <w:rFonts w:ascii="Verdana" w:hAnsi="Verdana"/>
          <w:sz w:val="18"/>
          <w:szCs w:val="18"/>
        </w:rPr>
        <w:t xml:space="preserve">bepalen ligt vrij bij de </w:t>
      </w:r>
      <w:r w:rsidR="00943EB9" w:rsidRPr="0056160F">
        <w:rPr>
          <w:rFonts w:ascii="Verdana" w:hAnsi="Verdana"/>
          <w:sz w:val="18"/>
          <w:szCs w:val="18"/>
        </w:rPr>
        <w:t>verwerkings</w:t>
      </w:r>
      <w:r w:rsidR="00F37C2F" w:rsidRPr="0056160F">
        <w:rPr>
          <w:rFonts w:ascii="Verdana" w:hAnsi="Verdana"/>
          <w:sz w:val="18"/>
          <w:szCs w:val="18"/>
        </w:rPr>
        <w:t xml:space="preserve">verantwoordelijke. </w:t>
      </w:r>
    </w:p>
    <w:p w14:paraId="4FAABB61" w14:textId="77777777" w:rsidR="000A08D4" w:rsidRPr="0056160F" w:rsidRDefault="000A08D4" w:rsidP="00AC1E97">
      <w:pPr>
        <w:pStyle w:val="Geenafstand"/>
        <w:spacing w:line="360" w:lineRule="auto"/>
        <w:jc w:val="both"/>
        <w:rPr>
          <w:rFonts w:ascii="Verdana" w:hAnsi="Verdana"/>
          <w:sz w:val="18"/>
          <w:szCs w:val="18"/>
        </w:rPr>
      </w:pPr>
    </w:p>
    <w:p w14:paraId="63E345F0" w14:textId="77777777" w:rsidR="000A08D4" w:rsidRPr="0056160F" w:rsidRDefault="000A08D4" w:rsidP="00AC1E97">
      <w:pPr>
        <w:pStyle w:val="Geenafstand"/>
        <w:spacing w:line="360" w:lineRule="auto"/>
        <w:jc w:val="both"/>
        <w:rPr>
          <w:rFonts w:ascii="Verdana" w:hAnsi="Verdana"/>
          <w:sz w:val="18"/>
          <w:szCs w:val="18"/>
        </w:rPr>
      </w:pPr>
      <w:r w:rsidRPr="0056160F">
        <w:rPr>
          <w:rFonts w:ascii="Verdana" w:hAnsi="Verdana"/>
          <w:sz w:val="18"/>
          <w:szCs w:val="18"/>
        </w:rPr>
        <w:t xml:space="preserve">Voorbeelden </w:t>
      </w:r>
      <w:r w:rsidR="00860258" w:rsidRPr="0056160F">
        <w:rPr>
          <w:rFonts w:ascii="Verdana" w:hAnsi="Verdana"/>
          <w:sz w:val="18"/>
          <w:szCs w:val="18"/>
        </w:rPr>
        <w:t xml:space="preserve">van middelen uit de uitspraken zijn: </w:t>
      </w:r>
    </w:p>
    <w:p w14:paraId="20FEEFE4" w14:textId="77777777" w:rsidR="00860258" w:rsidRPr="0056160F" w:rsidRDefault="00F643AB" w:rsidP="00F643AB">
      <w:pPr>
        <w:pStyle w:val="Geenafstand"/>
        <w:numPr>
          <w:ilvl w:val="0"/>
          <w:numId w:val="42"/>
        </w:numPr>
        <w:spacing w:line="360" w:lineRule="auto"/>
        <w:jc w:val="both"/>
        <w:rPr>
          <w:rFonts w:ascii="Verdana" w:hAnsi="Verdana"/>
          <w:sz w:val="18"/>
          <w:szCs w:val="18"/>
        </w:rPr>
      </w:pPr>
      <w:r w:rsidRPr="0056160F">
        <w:rPr>
          <w:rFonts w:ascii="Verdana" w:hAnsi="Verdana"/>
          <w:sz w:val="18"/>
          <w:szCs w:val="18"/>
        </w:rPr>
        <w:t>E</w:t>
      </w:r>
      <w:r w:rsidR="00860258" w:rsidRPr="0056160F">
        <w:rPr>
          <w:rFonts w:ascii="Verdana" w:hAnsi="Verdana"/>
          <w:sz w:val="18"/>
          <w:szCs w:val="18"/>
        </w:rPr>
        <w:t>en e-mailservice of een tweet</w:t>
      </w:r>
      <w:r w:rsidRPr="0056160F">
        <w:rPr>
          <w:rFonts w:ascii="Verdana" w:hAnsi="Verdana"/>
          <w:sz w:val="18"/>
          <w:szCs w:val="18"/>
        </w:rPr>
        <w:t xml:space="preserve"> en de website.</w:t>
      </w:r>
      <w:r w:rsidRPr="0056160F">
        <w:rPr>
          <w:rStyle w:val="Voetnootmarkering"/>
          <w:rFonts w:ascii="Verdana" w:hAnsi="Verdana"/>
          <w:sz w:val="18"/>
          <w:szCs w:val="18"/>
        </w:rPr>
        <w:footnoteReference w:id="58"/>
      </w:r>
    </w:p>
    <w:p w14:paraId="61EEB524" w14:textId="77777777" w:rsidR="00F643AB" w:rsidRPr="0056160F" w:rsidRDefault="00F643AB" w:rsidP="00F643AB">
      <w:pPr>
        <w:pStyle w:val="Geenafstand"/>
        <w:numPr>
          <w:ilvl w:val="0"/>
          <w:numId w:val="42"/>
        </w:numPr>
        <w:spacing w:line="360" w:lineRule="auto"/>
        <w:jc w:val="both"/>
        <w:rPr>
          <w:rFonts w:ascii="Verdana" w:hAnsi="Verdana"/>
          <w:sz w:val="18"/>
          <w:szCs w:val="18"/>
        </w:rPr>
      </w:pPr>
      <w:r w:rsidRPr="0056160F">
        <w:rPr>
          <w:rFonts w:ascii="Verdana" w:hAnsi="Verdana"/>
          <w:sz w:val="18"/>
          <w:szCs w:val="18"/>
        </w:rPr>
        <w:t>Google Search (zoekmachine).</w:t>
      </w:r>
      <w:r w:rsidRPr="0056160F">
        <w:rPr>
          <w:rStyle w:val="Voetnootmarkering"/>
          <w:rFonts w:ascii="Verdana" w:hAnsi="Verdana"/>
          <w:sz w:val="18"/>
          <w:szCs w:val="18"/>
        </w:rPr>
        <w:footnoteReference w:id="59"/>
      </w:r>
    </w:p>
    <w:p w14:paraId="53FD0A6B" w14:textId="77777777" w:rsidR="00F643AB" w:rsidRPr="0056160F" w:rsidRDefault="00F643AB" w:rsidP="00F643AB">
      <w:pPr>
        <w:pStyle w:val="Geenafstand"/>
        <w:numPr>
          <w:ilvl w:val="0"/>
          <w:numId w:val="42"/>
        </w:numPr>
        <w:spacing w:line="360" w:lineRule="auto"/>
        <w:jc w:val="both"/>
        <w:rPr>
          <w:rFonts w:ascii="Verdana" w:hAnsi="Verdana"/>
          <w:sz w:val="18"/>
          <w:szCs w:val="18"/>
        </w:rPr>
      </w:pPr>
      <w:r w:rsidRPr="0056160F">
        <w:rPr>
          <w:rFonts w:ascii="Verdana" w:hAnsi="Verdana"/>
          <w:sz w:val="18"/>
          <w:szCs w:val="18"/>
        </w:rPr>
        <w:t>Geplaatste teksten op een website.</w:t>
      </w:r>
      <w:r w:rsidRPr="0056160F">
        <w:rPr>
          <w:rStyle w:val="Voetnootmarkering"/>
          <w:rFonts w:ascii="Verdana" w:hAnsi="Verdana"/>
          <w:sz w:val="18"/>
          <w:szCs w:val="18"/>
        </w:rPr>
        <w:footnoteReference w:id="60"/>
      </w:r>
      <w:r w:rsidRPr="0056160F">
        <w:rPr>
          <w:rFonts w:ascii="Verdana" w:hAnsi="Verdana"/>
          <w:sz w:val="18"/>
          <w:szCs w:val="18"/>
        </w:rPr>
        <w:t xml:space="preserve"> </w:t>
      </w:r>
    </w:p>
    <w:p w14:paraId="769747E8" w14:textId="77777777" w:rsidR="00F643AB" w:rsidRPr="0056160F" w:rsidRDefault="00F643AB" w:rsidP="00F643AB">
      <w:pPr>
        <w:pStyle w:val="Geenafstand"/>
        <w:numPr>
          <w:ilvl w:val="0"/>
          <w:numId w:val="42"/>
        </w:numPr>
        <w:spacing w:line="360" w:lineRule="auto"/>
        <w:jc w:val="both"/>
        <w:rPr>
          <w:rFonts w:ascii="Verdana" w:hAnsi="Verdana"/>
          <w:sz w:val="18"/>
          <w:szCs w:val="18"/>
        </w:rPr>
      </w:pPr>
      <w:r w:rsidRPr="0056160F">
        <w:rPr>
          <w:rFonts w:ascii="Verdana" w:hAnsi="Verdana"/>
          <w:sz w:val="18"/>
          <w:szCs w:val="18"/>
        </w:rPr>
        <w:t>Een OV-chipkaart.</w:t>
      </w:r>
      <w:r w:rsidRPr="0056160F">
        <w:rPr>
          <w:rStyle w:val="Voetnootmarkering"/>
          <w:rFonts w:ascii="Verdana" w:hAnsi="Verdana"/>
          <w:sz w:val="18"/>
          <w:szCs w:val="18"/>
        </w:rPr>
        <w:footnoteReference w:id="61"/>
      </w:r>
      <w:r w:rsidRPr="0056160F">
        <w:rPr>
          <w:rFonts w:ascii="Verdana" w:hAnsi="Verdana"/>
          <w:sz w:val="18"/>
          <w:szCs w:val="18"/>
        </w:rPr>
        <w:t xml:space="preserve"> </w:t>
      </w:r>
    </w:p>
    <w:p w14:paraId="566A6950" w14:textId="77777777" w:rsidR="0056160F" w:rsidRDefault="00F643AB" w:rsidP="00AC1E97">
      <w:pPr>
        <w:pStyle w:val="Geenafstand"/>
        <w:numPr>
          <w:ilvl w:val="0"/>
          <w:numId w:val="42"/>
        </w:numPr>
        <w:spacing w:line="360" w:lineRule="auto"/>
        <w:jc w:val="both"/>
        <w:rPr>
          <w:rFonts w:ascii="Verdana" w:hAnsi="Verdana"/>
          <w:sz w:val="18"/>
          <w:szCs w:val="18"/>
        </w:rPr>
      </w:pPr>
      <w:r w:rsidRPr="0056160F">
        <w:rPr>
          <w:rFonts w:ascii="Verdana" w:hAnsi="Verdana"/>
          <w:sz w:val="18"/>
          <w:szCs w:val="18"/>
        </w:rPr>
        <w:t>BKR registratie.</w:t>
      </w:r>
      <w:r w:rsidRPr="0056160F">
        <w:rPr>
          <w:rStyle w:val="Voetnootmarkering"/>
          <w:rFonts w:ascii="Verdana" w:hAnsi="Verdana"/>
          <w:sz w:val="18"/>
          <w:szCs w:val="18"/>
        </w:rPr>
        <w:footnoteReference w:id="62"/>
      </w:r>
    </w:p>
    <w:p w14:paraId="6363BA94" w14:textId="77777777" w:rsidR="00F006DE" w:rsidRPr="0056160F" w:rsidRDefault="00860258" w:rsidP="0056160F">
      <w:pPr>
        <w:pStyle w:val="Geenafstand"/>
        <w:spacing w:line="360" w:lineRule="auto"/>
        <w:jc w:val="both"/>
        <w:rPr>
          <w:rFonts w:ascii="Verdana" w:hAnsi="Verdana"/>
          <w:sz w:val="18"/>
          <w:szCs w:val="18"/>
        </w:rPr>
      </w:pPr>
      <w:r w:rsidRPr="0056160F">
        <w:rPr>
          <w:rFonts w:ascii="Verdana" w:hAnsi="Verdana"/>
          <w:sz w:val="18"/>
          <w:szCs w:val="18"/>
        </w:rPr>
        <w:lastRenderedPageBreak/>
        <w:t xml:space="preserve">Het doel </w:t>
      </w:r>
      <w:r w:rsidR="003E5868" w:rsidRPr="0056160F">
        <w:rPr>
          <w:rFonts w:ascii="Verdana" w:hAnsi="Verdana"/>
          <w:sz w:val="18"/>
          <w:szCs w:val="18"/>
        </w:rPr>
        <w:t>van de verwerking staa</w:t>
      </w:r>
      <w:r w:rsidRPr="0056160F">
        <w:rPr>
          <w:rFonts w:ascii="Verdana" w:hAnsi="Verdana"/>
          <w:sz w:val="18"/>
          <w:szCs w:val="18"/>
        </w:rPr>
        <w:t xml:space="preserve">t </w:t>
      </w:r>
      <w:r w:rsidR="003E5868" w:rsidRPr="0056160F">
        <w:rPr>
          <w:rFonts w:ascii="Verdana" w:hAnsi="Verdana"/>
          <w:sz w:val="18"/>
          <w:szCs w:val="18"/>
        </w:rPr>
        <w:t>meestal in verwantschap met de organisatie en wat voor soort dienst zij leveren.</w:t>
      </w:r>
      <w:r w:rsidR="00EB4B93" w:rsidRPr="0056160F">
        <w:rPr>
          <w:rFonts w:ascii="Verdana" w:hAnsi="Verdana"/>
          <w:sz w:val="18"/>
          <w:szCs w:val="18"/>
        </w:rPr>
        <w:t xml:space="preserve"> Zonder doel is een verwerking bijna ondenkbaar</w:t>
      </w:r>
      <w:r w:rsidR="000C212E" w:rsidRPr="0056160F">
        <w:rPr>
          <w:rFonts w:ascii="Verdana" w:hAnsi="Verdana"/>
          <w:sz w:val="18"/>
          <w:szCs w:val="18"/>
        </w:rPr>
        <w:t xml:space="preserve"> en zelfs niet toegestaan</w:t>
      </w:r>
      <w:r w:rsidR="00EB4B93" w:rsidRPr="0056160F">
        <w:rPr>
          <w:rFonts w:ascii="Verdana" w:hAnsi="Verdana"/>
          <w:sz w:val="18"/>
          <w:szCs w:val="18"/>
        </w:rPr>
        <w:t>.</w:t>
      </w:r>
      <w:r w:rsidR="00EB4B93" w:rsidRPr="0056160F">
        <w:rPr>
          <w:rStyle w:val="Voetnootmarkering"/>
          <w:rFonts w:ascii="Verdana" w:hAnsi="Verdana"/>
          <w:sz w:val="18"/>
          <w:szCs w:val="18"/>
        </w:rPr>
        <w:footnoteReference w:id="63"/>
      </w:r>
      <w:r w:rsidR="003E5868" w:rsidRPr="0056160F">
        <w:rPr>
          <w:rFonts w:ascii="Verdana" w:hAnsi="Verdana"/>
          <w:sz w:val="18"/>
          <w:szCs w:val="18"/>
        </w:rPr>
        <w:t xml:space="preserve"> </w:t>
      </w:r>
      <w:r w:rsidR="0039707C" w:rsidRPr="0056160F">
        <w:rPr>
          <w:rFonts w:ascii="Verdana" w:hAnsi="Verdana"/>
          <w:sz w:val="18"/>
          <w:szCs w:val="18"/>
        </w:rPr>
        <w:t xml:space="preserve">Daarbij kan de vraag ‘Waarom worden de persoonsgegevens verwerkt?’ worden gesteld. </w:t>
      </w:r>
      <w:r w:rsidR="0039469F" w:rsidRPr="0056160F">
        <w:rPr>
          <w:rFonts w:ascii="Verdana" w:hAnsi="Verdana"/>
          <w:sz w:val="18"/>
          <w:szCs w:val="18"/>
        </w:rPr>
        <w:t>Een voorbeeld is de NS. Het doel van de NS is het vaststellen of iemand een geldig vervoerbewijs heeft. Dit doel wordt behaald door het gebruik van een OV-chipkaart.</w:t>
      </w:r>
      <w:r w:rsidR="0039469F" w:rsidRPr="0056160F">
        <w:rPr>
          <w:rStyle w:val="Voetnootmarkering"/>
          <w:rFonts w:ascii="Verdana" w:hAnsi="Verdana"/>
          <w:sz w:val="18"/>
          <w:szCs w:val="18"/>
        </w:rPr>
        <w:footnoteReference w:id="64"/>
      </w:r>
      <w:r w:rsidR="0039469F" w:rsidRPr="0056160F">
        <w:rPr>
          <w:rFonts w:ascii="Verdana" w:hAnsi="Verdana"/>
          <w:sz w:val="18"/>
          <w:szCs w:val="18"/>
        </w:rPr>
        <w:t xml:space="preserve"> </w:t>
      </w:r>
      <w:r w:rsidR="0039707C" w:rsidRPr="0056160F">
        <w:rPr>
          <w:rFonts w:ascii="Verdana" w:hAnsi="Verdana"/>
          <w:sz w:val="18"/>
          <w:szCs w:val="18"/>
        </w:rPr>
        <w:t>Het doel van de verwerking kan ook simpelweg herleid worden uit de beginselen.</w:t>
      </w:r>
      <w:r w:rsidR="0039707C" w:rsidRPr="0056160F">
        <w:rPr>
          <w:rStyle w:val="Voetnootmarkering"/>
          <w:rFonts w:ascii="Verdana" w:hAnsi="Verdana"/>
          <w:sz w:val="18"/>
          <w:szCs w:val="18"/>
        </w:rPr>
        <w:footnoteReference w:id="65"/>
      </w:r>
      <w:r w:rsidR="00C91C78" w:rsidRPr="0056160F">
        <w:rPr>
          <w:rFonts w:ascii="Verdana" w:hAnsi="Verdana"/>
          <w:sz w:val="18"/>
          <w:szCs w:val="18"/>
        </w:rPr>
        <w:t xml:space="preserve"> Zoals ook terug te zien is in </w:t>
      </w:r>
      <w:r w:rsidR="005818B2" w:rsidRPr="0056160F">
        <w:rPr>
          <w:rFonts w:ascii="Verdana" w:hAnsi="Verdana"/>
          <w:sz w:val="18"/>
          <w:szCs w:val="18"/>
        </w:rPr>
        <w:t>twee</w:t>
      </w:r>
      <w:r w:rsidR="00C91C78" w:rsidRPr="0056160F">
        <w:rPr>
          <w:rFonts w:ascii="Verdana" w:hAnsi="Verdana"/>
          <w:sz w:val="18"/>
          <w:szCs w:val="18"/>
        </w:rPr>
        <w:t xml:space="preserve"> van de uitspraken.</w:t>
      </w:r>
      <w:r w:rsidR="00C91C78" w:rsidRPr="0056160F">
        <w:rPr>
          <w:rStyle w:val="Voetnootmarkering"/>
          <w:rFonts w:ascii="Verdana" w:hAnsi="Verdana"/>
          <w:sz w:val="18"/>
          <w:szCs w:val="18"/>
        </w:rPr>
        <w:footnoteReference w:id="66"/>
      </w:r>
      <w:r w:rsidR="0039469F" w:rsidRPr="0056160F">
        <w:rPr>
          <w:rFonts w:ascii="Verdana" w:hAnsi="Verdana"/>
          <w:sz w:val="18"/>
          <w:szCs w:val="18"/>
        </w:rPr>
        <w:t xml:space="preserve"> </w:t>
      </w:r>
    </w:p>
    <w:p w14:paraId="0E839698" w14:textId="77777777" w:rsidR="00F643AB" w:rsidRPr="0056160F" w:rsidRDefault="00F643AB" w:rsidP="00AC1E97">
      <w:pPr>
        <w:pStyle w:val="Geenafstand"/>
        <w:spacing w:line="360" w:lineRule="auto"/>
        <w:jc w:val="both"/>
        <w:rPr>
          <w:rFonts w:ascii="Verdana" w:hAnsi="Verdana"/>
          <w:sz w:val="18"/>
          <w:szCs w:val="18"/>
        </w:rPr>
      </w:pPr>
    </w:p>
    <w:p w14:paraId="693510F8" w14:textId="77777777" w:rsidR="00B93923" w:rsidRPr="0056160F" w:rsidRDefault="005F6DCC" w:rsidP="00B93923">
      <w:pPr>
        <w:pStyle w:val="Geenafstand"/>
        <w:spacing w:line="360" w:lineRule="auto"/>
        <w:jc w:val="both"/>
        <w:rPr>
          <w:rFonts w:ascii="Verdana" w:hAnsi="Verdana"/>
          <w:sz w:val="18"/>
          <w:szCs w:val="18"/>
          <w:highlight w:val="yellow"/>
        </w:rPr>
      </w:pPr>
      <w:r w:rsidRPr="0056160F">
        <w:rPr>
          <w:rFonts w:ascii="Verdana" w:hAnsi="Verdana"/>
          <w:sz w:val="18"/>
          <w:szCs w:val="18"/>
        </w:rPr>
        <w:t>Vanuit deze</w:t>
      </w:r>
      <w:r w:rsidR="00D636DE" w:rsidRPr="0056160F">
        <w:rPr>
          <w:rFonts w:ascii="Verdana" w:hAnsi="Verdana"/>
          <w:sz w:val="18"/>
          <w:szCs w:val="18"/>
        </w:rPr>
        <w:t xml:space="preserve"> </w:t>
      </w:r>
      <w:r w:rsidR="00A556A2" w:rsidRPr="0056160F">
        <w:rPr>
          <w:rFonts w:ascii="Verdana" w:hAnsi="Verdana"/>
          <w:sz w:val="18"/>
          <w:szCs w:val="18"/>
        </w:rPr>
        <w:t xml:space="preserve">zes </w:t>
      </w:r>
      <w:r w:rsidR="00D636DE" w:rsidRPr="0056160F">
        <w:rPr>
          <w:rFonts w:ascii="Verdana" w:hAnsi="Verdana"/>
          <w:sz w:val="18"/>
          <w:szCs w:val="18"/>
        </w:rPr>
        <w:t>uitspraken zien we da</w:t>
      </w:r>
      <w:r w:rsidR="005818B2" w:rsidRPr="0056160F">
        <w:rPr>
          <w:rFonts w:ascii="Verdana" w:hAnsi="Verdana"/>
          <w:sz w:val="18"/>
          <w:szCs w:val="18"/>
        </w:rPr>
        <w:t xml:space="preserve">t </w:t>
      </w:r>
      <w:r w:rsidR="00D636DE" w:rsidRPr="0056160F">
        <w:rPr>
          <w:rFonts w:ascii="Verdana" w:hAnsi="Verdana"/>
          <w:sz w:val="18"/>
          <w:szCs w:val="18"/>
        </w:rPr>
        <w:t xml:space="preserve">de middelen </w:t>
      </w:r>
      <w:r w:rsidR="005818B2" w:rsidRPr="0056160F">
        <w:rPr>
          <w:rFonts w:ascii="Verdana" w:hAnsi="Verdana"/>
          <w:sz w:val="18"/>
          <w:szCs w:val="18"/>
        </w:rPr>
        <w:t xml:space="preserve">en het doel </w:t>
      </w:r>
      <w:r w:rsidR="00D636DE" w:rsidRPr="0056160F">
        <w:rPr>
          <w:rFonts w:ascii="Verdana" w:hAnsi="Verdana"/>
          <w:sz w:val="18"/>
          <w:szCs w:val="18"/>
        </w:rPr>
        <w:t xml:space="preserve">twee factoren zijn die een grote rol spelen </w:t>
      </w:r>
      <w:r w:rsidR="005818B2" w:rsidRPr="0056160F">
        <w:rPr>
          <w:rFonts w:ascii="Verdana" w:hAnsi="Verdana"/>
          <w:sz w:val="18"/>
          <w:szCs w:val="18"/>
        </w:rPr>
        <w:t xml:space="preserve">bij </w:t>
      </w:r>
      <w:r w:rsidR="00D636DE" w:rsidRPr="0056160F">
        <w:rPr>
          <w:rFonts w:ascii="Verdana" w:hAnsi="Verdana"/>
          <w:sz w:val="18"/>
          <w:szCs w:val="18"/>
        </w:rPr>
        <w:t>de beoordeling</w:t>
      </w:r>
      <w:r w:rsidR="00C67756" w:rsidRPr="0056160F">
        <w:rPr>
          <w:rFonts w:ascii="Verdana" w:hAnsi="Verdana"/>
          <w:sz w:val="18"/>
          <w:szCs w:val="18"/>
        </w:rPr>
        <w:t xml:space="preserve"> van de term </w:t>
      </w:r>
      <w:r w:rsidR="00662605" w:rsidRPr="0056160F">
        <w:rPr>
          <w:rFonts w:ascii="Verdana" w:hAnsi="Verdana"/>
          <w:sz w:val="18"/>
          <w:szCs w:val="18"/>
        </w:rPr>
        <w:t>verwerkings</w:t>
      </w:r>
      <w:r w:rsidR="00C67756" w:rsidRPr="0056160F">
        <w:rPr>
          <w:rFonts w:ascii="Verdana" w:hAnsi="Verdana"/>
          <w:sz w:val="18"/>
          <w:szCs w:val="18"/>
        </w:rPr>
        <w:t>verantwoordelijke</w:t>
      </w:r>
      <w:r w:rsidR="00D636DE" w:rsidRPr="0056160F">
        <w:rPr>
          <w:rFonts w:ascii="Verdana" w:hAnsi="Verdana"/>
          <w:sz w:val="18"/>
          <w:szCs w:val="18"/>
        </w:rPr>
        <w:t xml:space="preserve">. Ook hebben we een beeld wat precies onder deze twee factoren valt en hoe de rechter invulling hierop geeft. Dit is van belang om te begrijpen omdat ook bij de beoordeling van de gezamenlijke verwekingsverantwoordelijken deze twee factoren een rol spelen. Hieronder zullen we ingaan op de twee uitspraken van het </w:t>
      </w:r>
      <w:proofErr w:type="spellStart"/>
      <w:r w:rsidR="00C67756" w:rsidRPr="0056160F">
        <w:rPr>
          <w:rFonts w:ascii="Verdana" w:hAnsi="Verdana"/>
          <w:sz w:val="18"/>
          <w:szCs w:val="18"/>
        </w:rPr>
        <w:t>HvJEU</w:t>
      </w:r>
      <w:proofErr w:type="spellEnd"/>
      <w:r w:rsidR="00C67756" w:rsidRPr="0056160F">
        <w:rPr>
          <w:rFonts w:ascii="Verdana" w:hAnsi="Verdana"/>
          <w:sz w:val="18"/>
          <w:szCs w:val="18"/>
        </w:rPr>
        <w:t>.</w:t>
      </w:r>
      <w:r w:rsidR="00D636DE" w:rsidRPr="0056160F">
        <w:rPr>
          <w:rFonts w:ascii="Verdana" w:hAnsi="Verdana"/>
          <w:sz w:val="18"/>
          <w:szCs w:val="18"/>
        </w:rPr>
        <w:t xml:space="preserve"> </w:t>
      </w:r>
    </w:p>
    <w:p w14:paraId="33D8EC6F" w14:textId="77777777" w:rsidR="00FF15D7" w:rsidRPr="0056160F" w:rsidRDefault="00FF15D7" w:rsidP="00B93923">
      <w:pPr>
        <w:pStyle w:val="Geenafstand"/>
        <w:spacing w:line="360" w:lineRule="auto"/>
        <w:jc w:val="both"/>
        <w:rPr>
          <w:rFonts w:ascii="Verdana" w:hAnsi="Verdana"/>
          <w:sz w:val="18"/>
          <w:szCs w:val="18"/>
          <w:highlight w:val="yellow"/>
        </w:rPr>
      </w:pPr>
      <w:r w:rsidRPr="0056160F">
        <w:rPr>
          <w:rFonts w:ascii="Verdana" w:hAnsi="Verdana"/>
          <w:sz w:val="18"/>
          <w:szCs w:val="18"/>
          <w:highlight w:val="yellow"/>
        </w:rPr>
        <w:t xml:space="preserve"> </w:t>
      </w:r>
    </w:p>
    <w:p w14:paraId="23F33F35" w14:textId="77777777" w:rsidR="00DB37A8" w:rsidRPr="0056160F" w:rsidRDefault="00E00F22"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3.1.2 </w:t>
      </w:r>
      <w:r w:rsidR="00DB37A8" w:rsidRPr="0056160F">
        <w:rPr>
          <w:rFonts w:ascii="Verdana" w:hAnsi="Verdana"/>
          <w:b/>
          <w:sz w:val="18"/>
          <w:szCs w:val="18"/>
        </w:rPr>
        <w:t xml:space="preserve">Gezamenlijke </w:t>
      </w:r>
      <w:r w:rsidR="004A1C20" w:rsidRPr="0056160F">
        <w:rPr>
          <w:rFonts w:ascii="Verdana" w:hAnsi="Verdana"/>
          <w:b/>
          <w:sz w:val="18"/>
          <w:szCs w:val="18"/>
        </w:rPr>
        <w:t>verwerkingsver</w:t>
      </w:r>
      <w:r w:rsidR="00DB37A8" w:rsidRPr="0056160F">
        <w:rPr>
          <w:rFonts w:ascii="Verdana" w:hAnsi="Verdana"/>
          <w:b/>
          <w:sz w:val="18"/>
          <w:szCs w:val="18"/>
        </w:rPr>
        <w:t>antwoordelijken</w:t>
      </w:r>
      <w:r w:rsidR="00B873A8" w:rsidRPr="0056160F">
        <w:rPr>
          <w:rStyle w:val="Voetnootmarkering"/>
          <w:rFonts w:ascii="Verdana" w:hAnsi="Verdana"/>
          <w:b/>
          <w:sz w:val="18"/>
          <w:szCs w:val="18"/>
        </w:rPr>
        <w:footnoteReference w:id="67"/>
      </w:r>
    </w:p>
    <w:p w14:paraId="57738992" w14:textId="77777777" w:rsidR="000747BB" w:rsidRPr="0056160F" w:rsidRDefault="00AA0F33" w:rsidP="00AC1E97">
      <w:pPr>
        <w:pStyle w:val="Geenafstand"/>
        <w:spacing w:line="360" w:lineRule="auto"/>
        <w:jc w:val="both"/>
        <w:rPr>
          <w:rFonts w:ascii="Verdana" w:hAnsi="Verdana"/>
          <w:sz w:val="18"/>
          <w:szCs w:val="18"/>
        </w:rPr>
      </w:pPr>
      <w:r w:rsidRPr="0056160F">
        <w:rPr>
          <w:rFonts w:ascii="Verdana" w:hAnsi="Verdana"/>
          <w:sz w:val="18"/>
          <w:szCs w:val="18"/>
        </w:rPr>
        <w:t xml:space="preserve">In 2018 heeft het </w:t>
      </w:r>
      <w:proofErr w:type="spellStart"/>
      <w:r w:rsidR="00FD4BEB" w:rsidRPr="0056160F">
        <w:rPr>
          <w:rFonts w:ascii="Verdana" w:hAnsi="Verdana"/>
          <w:sz w:val="18"/>
          <w:szCs w:val="18"/>
        </w:rPr>
        <w:t>HvJEU</w:t>
      </w:r>
      <w:proofErr w:type="spellEnd"/>
      <w:r w:rsidR="00FD4BEB" w:rsidRPr="0056160F">
        <w:rPr>
          <w:rFonts w:ascii="Verdana" w:hAnsi="Verdana"/>
          <w:sz w:val="18"/>
          <w:szCs w:val="18"/>
        </w:rPr>
        <w:t xml:space="preserve"> </w:t>
      </w:r>
      <w:r w:rsidRPr="0056160F">
        <w:rPr>
          <w:rFonts w:ascii="Verdana" w:hAnsi="Verdana"/>
          <w:sz w:val="18"/>
          <w:szCs w:val="18"/>
        </w:rPr>
        <w:t>twee uitspraken</w:t>
      </w:r>
      <w:r w:rsidR="00CF78C0" w:rsidRPr="0056160F">
        <w:rPr>
          <w:rFonts w:ascii="Verdana" w:hAnsi="Verdana"/>
          <w:sz w:val="18"/>
          <w:szCs w:val="18"/>
        </w:rPr>
        <w:t xml:space="preserve">, genaamde de Jehova’s getuigen en Facebook zaak, </w:t>
      </w:r>
      <w:r w:rsidRPr="0056160F">
        <w:rPr>
          <w:rFonts w:ascii="Verdana" w:hAnsi="Verdana"/>
          <w:sz w:val="18"/>
          <w:szCs w:val="18"/>
        </w:rPr>
        <w:t>gedaan</w:t>
      </w:r>
      <w:r w:rsidR="00CF78C0" w:rsidRPr="0056160F">
        <w:rPr>
          <w:rFonts w:ascii="Verdana" w:hAnsi="Verdana"/>
          <w:sz w:val="18"/>
          <w:szCs w:val="18"/>
        </w:rPr>
        <w:t xml:space="preserve"> </w:t>
      </w:r>
      <w:r w:rsidRPr="0056160F">
        <w:rPr>
          <w:rFonts w:ascii="Verdana" w:hAnsi="Verdana"/>
          <w:sz w:val="18"/>
          <w:szCs w:val="18"/>
        </w:rPr>
        <w:t>waarbij een prejudiciële beslissing is genomen over de term gezamenlijke verwerkingsverantwoordelijken</w:t>
      </w:r>
      <w:r w:rsidR="00AD2A29" w:rsidRPr="0056160F">
        <w:rPr>
          <w:rFonts w:ascii="Verdana" w:hAnsi="Verdana"/>
          <w:sz w:val="18"/>
          <w:szCs w:val="18"/>
        </w:rPr>
        <w:t>.</w:t>
      </w:r>
      <w:r w:rsidR="00CF78C0" w:rsidRPr="0056160F">
        <w:rPr>
          <w:rFonts w:ascii="Verdana" w:hAnsi="Verdana"/>
          <w:sz w:val="18"/>
          <w:szCs w:val="18"/>
        </w:rPr>
        <w:t xml:space="preserve"> </w:t>
      </w:r>
      <w:r w:rsidR="000747BB" w:rsidRPr="0056160F">
        <w:rPr>
          <w:rFonts w:ascii="Verdana" w:hAnsi="Verdana"/>
          <w:sz w:val="18"/>
          <w:szCs w:val="18"/>
        </w:rPr>
        <w:t xml:space="preserve">In beide zaken is geconcludeerd dat er sprake was van gezamenlijke verwerkingsverantwoordelijken. De rechter geeft nader </w:t>
      </w:r>
      <w:r w:rsidR="00CF78C0" w:rsidRPr="0056160F">
        <w:rPr>
          <w:rFonts w:ascii="Verdana" w:hAnsi="Verdana"/>
          <w:sz w:val="18"/>
          <w:szCs w:val="18"/>
        </w:rPr>
        <w:t xml:space="preserve">uitleg en invulling </w:t>
      </w:r>
      <w:r w:rsidR="000747BB" w:rsidRPr="0056160F">
        <w:rPr>
          <w:rFonts w:ascii="Verdana" w:hAnsi="Verdana"/>
          <w:sz w:val="18"/>
          <w:szCs w:val="18"/>
        </w:rPr>
        <w:t>hier</w:t>
      </w:r>
      <w:r w:rsidR="00F33F15" w:rsidRPr="0056160F">
        <w:rPr>
          <w:rFonts w:ascii="Verdana" w:hAnsi="Verdana"/>
          <w:sz w:val="18"/>
          <w:szCs w:val="18"/>
        </w:rPr>
        <w:t>aan</w:t>
      </w:r>
      <w:r w:rsidR="000747BB" w:rsidRPr="0056160F">
        <w:rPr>
          <w:rFonts w:ascii="Verdana" w:hAnsi="Verdana"/>
          <w:sz w:val="18"/>
          <w:szCs w:val="18"/>
        </w:rPr>
        <w:t>.</w:t>
      </w:r>
      <w:r w:rsidR="00CF78C0" w:rsidRPr="0056160F">
        <w:rPr>
          <w:rFonts w:ascii="Verdana" w:hAnsi="Verdana"/>
          <w:sz w:val="18"/>
          <w:szCs w:val="18"/>
        </w:rPr>
        <w:t xml:space="preserve"> Dit vormt naast de literatuur een belangrijke bron en richtlijn voor het achterhalen van criteria</w:t>
      </w:r>
      <w:r w:rsidR="00F33F15" w:rsidRPr="0056160F">
        <w:rPr>
          <w:rFonts w:ascii="Verdana" w:hAnsi="Verdana"/>
          <w:sz w:val="18"/>
          <w:szCs w:val="18"/>
        </w:rPr>
        <w:t xml:space="preserve"> </w:t>
      </w:r>
      <w:r w:rsidR="00CF78C0" w:rsidRPr="0056160F">
        <w:rPr>
          <w:rFonts w:ascii="Verdana" w:hAnsi="Verdana"/>
          <w:sz w:val="18"/>
          <w:szCs w:val="18"/>
        </w:rPr>
        <w:t xml:space="preserve">voor de term gezamenlijke verwerkingsverantwoordelijken. Ook hier kijkt de rechter bij de beoordeling of de gedaagde </w:t>
      </w:r>
      <w:r w:rsidR="00B948FB" w:rsidRPr="0056160F">
        <w:rPr>
          <w:rFonts w:ascii="Verdana" w:hAnsi="Verdana"/>
          <w:sz w:val="18"/>
          <w:szCs w:val="18"/>
        </w:rPr>
        <w:t>partij</w:t>
      </w:r>
      <w:r w:rsidR="00CF78C0" w:rsidRPr="0056160F">
        <w:rPr>
          <w:rFonts w:ascii="Verdana" w:hAnsi="Verdana"/>
          <w:sz w:val="18"/>
          <w:szCs w:val="18"/>
        </w:rPr>
        <w:t xml:space="preserve"> daadwerkelijk </w:t>
      </w:r>
      <w:r w:rsidR="00B948FB" w:rsidRPr="0056160F">
        <w:rPr>
          <w:rFonts w:ascii="Verdana" w:hAnsi="Verdana"/>
          <w:sz w:val="18"/>
          <w:szCs w:val="18"/>
        </w:rPr>
        <w:t>het doel en de middelen</w:t>
      </w:r>
      <w:r w:rsidR="00CF78C0" w:rsidRPr="0056160F">
        <w:rPr>
          <w:rFonts w:ascii="Verdana" w:hAnsi="Verdana"/>
          <w:sz w:val="18"/>
          <w:szCs w:val="18"/>
        </w:rPr>
        <w:t xml:space="preserve"> van de verwerking bepaal</w:t>
      </w:r>
      <w:r w:rsidR="00C60A92" w:rsidRPr="0056160F">
        <w:rPr>
          <w:rFonts w:ascii="Verdana" w:hAnsi="Verdana"/>
          <w:sz w:val="18"/>
          <w:szCs w:val="18"/>
        </w:rPr>
        <w:t>t</w:t>
      </w:r>
      <w:r w:rsidR="00CF78C0" w:rsidRPr="0056160F">
        <w:rPr>
          <w:rFonts w:ascii="Verdana" w:hAnsi="Verdana"/>
          <w:sz w:val="18"/>
          <w:szCs w:val="18"/>
        </w:rPr>
        <w:t>.</w:t>
      </w:r>
      <w:r w:rsidR="00FF6B6E" w:rsidRPr="0056160F">
        <w:rPr>
          <w:rFonts w:ascii="Verdana" w:hAnsi="Verdana"/>
          <w:sz w:val="18"/>
          <w:szCs w:val="18"/>
        </w:rPr>
        <w:t xml:space="preserve"> </w:t>
      </w:r>
    </w:p>
    <w:p w14:paraId="0671977C" w14:textId="77777777" w:rsidR="00156767" w:rsidRPr="0056160F" w:rsidRDefault="00156767" w:rsidP="00AC1E97">
      <w:pPr>
        <w:pStyle w:val="Geenafstand"/>
        <w:spacing w:line="360" w:lineRule="auto"/>
        <w:jc w:val="both"/>
        <w:rPr>
          <w:rFonts w:ascii="Verdana" w:hAnsi="Verdana"/>
          <w:sz w:val="18"/>
          <w:szCs w:val="18"/>
        </w:rPr>
      </w:pPr>
    </w:p>
    <w:p w14:paraId="4ECD23AC" w14:textId="77777777" w:rsidR="00156767" w:rsidRPr="0056160F" w:rsidRDefault="00156767"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Jehova’s getuigen </w:t>
      </w:r>
    </w:p>
    <w:p w14:paraId="2EDE5D18" w14:textId="77777777" w:rsidR="0087473D" w:rsidRPr="0056160F" w:rsidRDefault="006E06F8" w:rsidP="0087473D">
      <w:pPr>
        <w:pStyle w:val="Geenafstand"/>
        <w:spacing w:line="360" w:lineRule="auto"/>
        <w:jc w:val="both"/>
        <w:rPr>
          <w:rFonts w:ascii="Verdana" w:hAnsi="Verdana"/>
          <w:sz w:val="18"/>
          <w:szCs w:val="18"/>
        </w:rPr>
      </w:pPr>
      <w:r w:rsidRPr="0056160F">
        <w:rPr>
          <w:rFonts w:ascii="Verdana" w:hAnsi="Verdana"/>
          <w:sz w:val="18"/>
          <w:szCs w:val="18"/>
        </w:rPr>
        <w:t>De Finse privacy autoriteit</w:t>
      </w:r>
      <w:r w:rsidR="009D4AF6" w:rsidRPr="0056160F">
        <w:rPr>
          <w:rFonts w:ascii="Verdana" w:hAnsi="Verdana"/>
          <w:sz w:val="18"/>
          <w:szCs w:val="18"/>
        </w:rPr>
        <w:t xml:space="preserve"> </w:t>
      </w:r>
      <w:r w:rsidRPr="0056160F">
        <w:rPr>
          <w:rFonts w:ascii="Verdana" w:hAnsi="Verdana"/>
          <w:sz w:val="18"/>
          <w:szCs w:val="18"/>
        </w:rPr>
        <w:t>is  van mening dat de Jehova</w:t>
      </w:r>
      <w:r w:rsidR="00D0103B" w:rsidRPr="0056160F">
        <w:rPr>
          <w:rFonts w:ascii="Verdana" w:hAnsi="Verdana"/>
          <w:sz w:val="18"/>
          <w:szCs w:val="18"/>
        </w:rPr>
        <w:t>’</w:t>
      </w:r>
      <w:r w:rsidRPr="0056160F">
        <w:rPr>
          <w:rFonts w:ascii="Verdana" w:hAnsi="Verdana"/>
          <w:sz w:val="18"/>
          <w:szCs w:val="18"/>
        </w:rPr>
        <w:t>s getuigen</w:t>
      </w:r>
      <w:r w:rsidR="00D0103B" w:rsidRPr="0056160F">
        <w:rPr>
          <w:rFonts w:ascii="Verdana" w:hAnsi="Verdana"/>
          <w:sz w:val="18"/>
          <w:szCs w:val="18"/>
        </w:rPr>
        <w:t xml:space="preserve"> onrechtmatig</w:t>
      </w:r>
      <w:r w:rsidRPr="0056160F">
        <w:rPr>
          <w:rFonts w:ascii="Verdana" w:hAnsi="Verdana"/>
          <w:sz w:val="18"/>
          <w:szCs w:val="18"/>
        </w:rPr>
        <w:t xml:space="preserve"> persoonsgegevens verzamelen bij de van-huis-tot-huisverkondiging.</w:t>
      </w:r>
      <w:r w:rsidR="0087473D" w:rsidRPr="0056160F">
        <w:rPr>
          <w:rFonts w:ascii="Verdana" w:hAnsi="Verdana"/>
          <w:sz w:val="18"/>
          <w:szCs w:val="18"/>
        </w:rPr>
        <w:t xml:space="preserve"> </w:t>
      </w:r>
      <w:r w:rsidRPr="0056160F">
        <w:rPr>
          <w:rFonts w:ascii="Verdana" w:hAnsi="Verdana"/>
          <w:sz w:val="18"/>
          <w:szCs w:val="18"/>
        </w:rPr>
        <w:t>Bij het bezoek noteren zij naam, adres, taal, afkomst, telefoonnummer en de geloofsovertuiging van de desbetreffende persoon.</w:t>
      </w:r>
      <w:r w:rsidR="0087473D" w:rsidRPr="0056160F">
        <w:rPr>
          <w:rFonts w:ascii="Verdana" w:hAnsi="Verdana"/>
          <w:sz w:val="18"/>
          <w:szCs w:val="18"/>
        </w:rPr>
        <w:t xml:space="preserve"> </w:t>
      </w:r>
      <w:r w:rsidR="00D0103B" w:rsidRPr="0056160F">
        <w:rPr>
          <w:rFonts w:ascii="Verdana" w:hAnsi="Verdana"/>
          <w:sz w:val="18"/>
          <w:szCs w:val="18"/>
        </w:rPr>
        <w:t xml:space="preserve">Met deze gegevens worden verbodslijsten opgesteld, waarin staat welke personen geen mensen aan de deur willen hebben. </w:t>
      </w:r>
      <w:r w:rsidR="0087473D" w:rsidRPr="0056160F">
        <w:rPr>
          <w:rFonts w:ascii="Verdana" w:hAnsi="Verdana"/>
          <w:sz w:val="18"/>
          <w:szCs w:val="18"/>
        </w:rPr>
        <w:t xml:space="preserve">De Jehova’s getuigen maken deelt uit van de gemeenschap. De gemeenschap </w:t>
      </w:r>
      <w:r w:rsidR="00D0103B" w:rsidRPr="0056160F">
        <w:rPr>
          <w:rFonts w:ascii="Verdana" w:hAnsi="Verdana"/>
          <w:sz w:val="18"/>
          <w:szCs w:val="18"/>
        </w:rPr>
        <w:t xml:space="preserve">probeert zoveel mogelijk mensen te bekeren en om leden te werven. De Finse privacy autoriteiten wilt deze verwerkingsactiviteiten verbieden. </w:t>
      </w:r>
    </w:p>
    <w:p w14:paraId="23A632DE" w14:textId="77777777" w:rsidR="0087473D" w:rsidRPr="0056160F" w:rsidRDefault="0087473D" w:rsidP="00D51109">
      <w:pPr>
        <w:pStyle w:val="Geenafstand"/>
        <w:spacing w:line="360" w:lineRule="auto"/>
        <w:jc w:val="both"/>
        <w:rPr>
          <w:rFonts w:ascii="Verdana" w:hAnsi="Verdana"/>
          <w:sz w:val="18"/>
          <w:szCs w:val="18"/>
        </w:rPr>
      </w:pPr>
    </w:p>
    <w:p w14:paraId="39FA3DA0" w14:textId="77777777" w:rsidR="00280C97" w:rsidRPr="0056160F" w:rsidRDefault="006E06F8" w:rsidP="00221739">
      <w:pPr>
        <w:pStyle w:val="Geenafstand"/>
        <w:spacing w:line="360" w:lineRule="auto"/>
        <w:jc w:val="both"/>
        <w:rPr>
          <w:rFonts w:ascii="Verdana" w:hAnsi="Verdana"/>
          <w:sz w:val="18"/>
          <w:szCs w:val="18"/>
        </w:rPr>
      </w:pPr>
      <w:r w:rsidRPr="0056160F">
        <w:rPr>
          <w:rFonts w:ascii="Verdana" w:hAnsi="Verdana"/>
          <w:sz w:val="18"/>
          <w:szCs w:val="18"/>
        </w:rPr>
        <w:t xml:space="preserve">De Jehova’s getuigen is het hier niet mee eens. Zij verklaren dat de leden zelf persoonlijke aantekeningen bijhouden voor huishoudelijk gebruik, waardoor zij onder de uitzondering vallen. </w:t>
      </w:r>
      <w:r w:rsidR="00D51109" w:rsidRPr="0056160F">
        <w:rPr>
          <w:rFonts w:ascii="Verdana" w:hAnsi="Verdana"/>
          <w:sz w:val="18"/>
          <w:szCs w:val="18"/>
        </w:rPr>
        <w:t>De rechter oordeelt echter dat de Jehova’s getuigen</w:t>
      </w:r>
      <w:r w:rsidR="00D51109" w:rsidRPr="0056160F">
        <w:rPr>
          <w:rFonts w:ascii="Verdana" w:hAnsi="Verdana"/>
          <w:b/>
          <w:sz w:val="18"/>
          <w:szCs w:val="18"/>
        </w:rPr>
        <w:t xml:space="preserve"> </w:t>
      </w:r>
      <w:r w:rsidR="00D51109" w:rsidRPr="0056160F">
        <w:rPr>
          <w:rFonts w:ascii="Verdana" w:hAnsi="Verdana"/>
          <w:sz w:val="18"/>
          <w:szCs w:val="18"/>
        </w:rPr>
        <w:t xml:space="preserve">niet onder de uitzondering valt. </w:t>
      </w:r>
      <w:r w:rsidR="00900C58" w:rsidRPr="0056160F">
        <w:rPr>
          <w:rFonts w:ascii="Verdana" w:hAnsi="Verdana"/>
          <w:sz w:val="18"/>
          <w:szCs w:val="18"/>
        </w:rPr>
        <w:t xml:space="preserve">Zodra een verwerking van persoonsgegevens in de openbare ruimte plaatsvindt of ziet op een onbepaald aantal personen, dan gaat de uitzondering voor persoonlijk gebruik al niet meer op. </w:t>
      </w:r>
      <w:r w:rsidR="00242523" w:rsidRPr="0056160F">
        <w:rPr>
          <w:rFonts w:ascii="Verdana" w:hAnsi="Verdana"/>
          <w:sz w:val="18"/>
          <w:szCs w:val="18"/>
        </w:rPr>
        <w:t>Ook</w:t>
      </w:r>
      <w:r w:rsidR="00280C97" w:rsidRPr="0056160F">
        <w:rPr>
          <w:rFonts w:ascii="Verdana" w:hAnsi="Verdana"/>
          <w:sz w:val="18"/>
          <w:szCs w:val="18"/>
        </w:rPr>
        <w:t xml:space="preserve"> </w:t>
      </w:r>
      <w:r w:rsidR="00242523" w:rsidRPr="0056160F">
        <w:rPr>
          <w:rFonts w:ascii="Verdana" w:hAnsi="Verdana"/>
          <w:sz w:val="18"/>
          <w:szCs w:val="18"/>
        </w:rPr>
        <w:t>oordeelt de rechter dat</w:t>
      </w:r>
      <w:r w:rsidR="00D0103B" w:rsidRPr="0056160F">
        <w:rPr>
          <w:rFonts w:ascii="Verdana" w:hAnsi="Verdana"/>
          <w:sz w:val="18"/>
          <w:szCs w:val="18"/>
        </w:rPr>
        <w:t xml:space="preserve"> de Jehova’s getuigen en de </w:t>
      </w:r>
      <w:r w:rsidR="00242523" w:rsidRPr="0056160F">
        <w:rPr>
          <w:rFonts w:ascii="Verdana" w:hAnsi="Verdana"/>
          <w:sz w:val="18"/>
          <w:szCs w:val="18"/>
        </w:rPr>
        <w:t xml:space="preserve">gemeenschap onder de term gezamenlijke </w:t>
      </w:r>
      <w:r w:rsidR="00242523" w:rsidRPr="0056160F">
        <w:rPr>
          <w:rFonts w:ascii="Verdana" w:hAnsi="Verdana"/>
          <w:sz w:val="18"/>
          <w:szCs w:val="18"/>
        </w:rPr>
        <w:lastRenderedPageBreak/>
        <w:t>verwerkingsverantwoordelijken val</w:t>
      </w:r>
      <w:r w:rsidR="00D0103B" w:rsidRPr="0056160F">
        <w:rPr>
          <w:rFonts w:ascii="Verdana" w:hAnsi="Verdana"/>
          <w:sz w:val="18"/>
          <w:szCs w:val="18"/>
        </w:rPr>
        <w:t>len</w:t>
      </w:r>
      <w:r w:rsidR="00242523" w:rsidRPr="0056160F">
        <w:rPr>
          <w:rFonts w:ascii="Verdana" w:hAnsi="Verdana"/>
          <w:sz w:val="18"/>
          <w:szCs w:val="18"/>
        </w:rPr>
        <w:t>, ongeacht dat de gemeenschap geen toegang heeft tot de verzamelde persoonsgegevens en geen instructies geeft voor de verwerkingen.</w:t>
      </w:r>
      <w:r w:rsidR="00E2670D" w:rsidRPr="0056160F">
        <w:rPr>
          <w:rFonts w:ascii="Verdana" w:hAnsi="Verdana"/>
          <w:sz w:val="18"/>
          <w:szCs w:val="18"/>
        </w:rPr>
        <w:t xml:space="preserve"> </w:t>
      </w:r>
      <w:r w:rsidR="009D4AF6" w:rsidRPr="0056160F">
        <w:rPr>
          <w:rFonts w:ascii="Verdana" w:hAnsi="Verdana"/>
          <w:sz w:val="18"/>
          <w:szCs w:val="18"/>
        </w:rPr>
        <w:t xml:space="preserve">De leden </w:t>
      </w:r>
      <w:r w:rsidR="00280C97" w:rsidRPr="0056160F">
        <w:rPr>
          <w:rFonts w:ascii="Verdana" w:hAnsi="Verdana"/>
          <w:sz w:val="18"/>
          <w:szCs w:val="18"/>
        </w:rPr>
        <w:t xml:space="preserve">vormen </w:t>
      </w:r>
      <w:r w:rsidR="009D4AF6" w:rsidRPr="0056160F">
        <w:rPr>
          <w:rFonts w:ascii="Verdana" w:hAnsi="Verdana"/>
          <w:sz w:val="18"/>
          <w:szCs w:val="18"/>
        </w:rPr>
        <w:t>een</w:t>
      </w:r>
      <w:r w:rsidR="00280C97" w:rsidRPr="0056160F">
        <w:rPr>
          <w:rFonts w:ascii="Verdana" w:hAnsi="Verdana"/>
          <w:sz w:val="18"/>
          <w:szCs w:val="18"/>
        </w:rPr>
        <w:t xml:space="preserve"> onderdeel van de activiteiten van de gemeenschap</w:t>
      </w:r>
      <w:r w:rsidR="009D4AF6" w:rsidRPr="0056160F">
        <w:rPr>
          <w:rFonts w:ascii="Verdana" w:hAnsi="Verdana"/>
          <w:sz w:val="18"/>
          <w:szCs w:val="18"/>
        </w:rPr>
        <w:t xml:space="preserve">. </w:t>
      </w:r>
      <w:r w:rsidR="00280C97" w:rsidRPr="0056160F">
        <w:rPr>
          <w:rFonts w:ascii="Verdana" w:hAnsi="Verdana"/>
          <w:sz w:val="18"/>
          <w:szCs w:val="18"/>
        </w:rPr>
        <w:t xml:space="preserve">De gemeenschap organiseert, coördineert en moedigt deze activiteiten aan. </w:t>
      </w:r>
      <w:r w:rsidR="00242523" w:rsidRPr="0056160F">
        <w:rPr>
          <w:rFonts w:ascii="Verdana" w:hAnsi="Verdana"/>
          <w:sz w:val="18"/>
          <w:szCs w:val="18"/>
        </w:rPr>
        <w:t>Samen streven z</w:t>
      </w:r>
      <w:r w:rsidR="00D0103B" w:rsidRPr="0056160F">
        <w:rPr>
          <w:rFonts w:ascii="Verdana" w:hAnsi="Verdana"/>
          <w:sz w:val="18"/>
          <w:szCs w:val="18"/>
        </w:rPr>
        <w:t xml:space="preserve">e </w:t>
      </w:r>
      <w:r w:rsidR="00242523" w:rsidRPr="0056160F">
        <w:rPr>
          <w:rFonts w:ascii="Verdana" w:hAnsi="Verdana"/>
          <w:sz w:val="18"/>
          <w:szCs w:val="18"/>
        </w:rPr>
        <w:t>naar het doel om meer leden te werven.</w:t>
      </w:r>
      <w:r w:rsidR="00662605" w:rsidRPr="0056160F">
        <w:rPr>
          <w:rStyle w:val="Voetnootmarkering"/>
          <w:rFonts w:ascii="Verdana" w:hAnsi="Verdana"/>
          <w:sz w:val="18"/>
          <w:szCs w:val="18"/>
        </w:rPr>
        <w:footnoteReference w:id="68"/>
      </w:r>
      <w:r w:rsidR="00242523" w:rsidRPr="0056160F">
        <w:rPr>
          <w:rFonts w:ascii="Verdana" w:hAnsi="Verdana"/>
          <w:sz w:val="18"/>
          <w:szCs w:val="18"/>
        </w:rPr>
        <w:t xml:space="preserve"> </w:t>
      </w:r>
    </w:p>
    <w:p w14:paraId="333CC5E0" w14:textId="77777777" w:rsidR="00FD4BEB" w:rsidRPr="0056160F" w:rsidRDefault="00FD4BEB" w:rsidP="00AC1E97">
      <w:pPr>
        <w:pStyle w:val="Geenafstand"/>
        <w:spacing w:line="360" w:lineRule="auto"/>
        <w:jc w:val="both"/>
        <w:rPr>
          <w:rFonts w:ascii="Verdana" w:hAnsi="Verdana"/>
          <w:b/>
          <w:sz w:val="18"/>
          <w:szCs w:val="18"/>
        </w:rPr>
      </w:pPr>
    </w:p>
    <w:p w14:paraId="3D7FE0A4" w14:textId="77777777" w:rsidR="00F67090" w:rsidRPr="0056160F" w:rsidRDefault="00156767" w:rsidP="00AC1E97">
      <w:pPr>
        <w:pStyle w:val="Geenafstand"/>
        <w:spacing w:line="360" w:lineRule="auto"/>
        <w:jc w:val="both"/>
        <w:rPr>
          <w:rStyle w:val="Hyperlink"/>
          <w:rFonts w:ascii="Verdana" w:hAnsi="Verdana"/>
          <w:b/>
          <w:color w:val="auto"/>
          <w:sz w:val="18"/>
          <w:szCs w:val="18"/>
          <w:u w:val="none"/>
        </w:rPr>
      </w:pPr>
      <w:r w:rsidRPr="0056160F">
        <w:rPr>
          <w:rFonts w:ascii="Verdana" w:hAnsi="Verdana"/>
          <w:b/>
          <w:sz w:val="18"/>
          <w:szCs w:val="18"/>
        </w:rPr>
        <w:t xml:space="preserve">Facebook </w:t>
      </w:r>
    </w:p>
    <w:p w14:paraId="6DD9CB3E" w14:textId="77777777" w:rsidR="00BF70C6" w:rsidRPr="0056160F" w:rsidRDefault="003B18FD" w:rsidP="00AC1E97">
      <w:pPr>
        <w:pStyle w:val="Geenafstand"/>
        <w:spacing w:line="360" w:lineRule="auto"/>
        <w:jc w:val="both"/>
        <w:rPr>
          <w:rFonts w:ascii="Verdana" w:hAnsi="Verdana"/>
          <w:sz w:val="18"/>
          <w:szCs w:val="18"/>
        </w:rPr>
      </w:pPr>
      <w:r w:rsidRPr="0056160F">
        <w:rPr>
          <w:rFonts w:ascii="Verdana" w:hAnsi="Verdana"/>
          <w:sz w:val="18"/>
          <w:szCs w:val="18"/>
        </w:rPr>
        <w:t>De tweede zaak heeft betrekking tot</w:t>
      </w:r>
      <w:r w:rsidR="0019423E" w:rsidRPr="0056160F">
        <w:rPr>
          <w:rFonts w:ascii="Verdana" w:hAnsi="Verdana"/>
          <w:sz w:val="18"/>
          <w:szCs w:val="18"/>
        </w:rPr>
        <w:t xml:space="preserve"> </w:t>
      </w:r>
      <w:r w:rsidR="00B93923" w:rsidRPr="0056160F">
        <w:rPr>
          <w:rFonts w:ascii="Verdana" w:hAnsi="Verdana"/>
          <w:sz w:val="18"/>
          <w:szCs w:val="18"/>
        </w:rPr>
        <w:t xml:space="preserve">Facebook </w:t>
      </w:r>
      <w:r w:rsidR="0019423E" w:rsidRPr="0056160F">
        <w:rPr>
          <w:rFonts w:ascii="Verdana" w:hAnsi="Verdana"/>
          <w:sz w:val="18"/>
          <w:szCs w:val="18"/>
        </w:rPr>
        <w:t xml:space="preserve">en de beheerder van de </w:t>
      </w:r>
      <w:proofErr w:type="spellStart"/>
      <w:r w:rsidR="0019423E" w:rsidRPr="0056160F">
        <w:rPr>
          <w:rFonts w:ascii="Verdana" w:hAnsi="Verdana"/>
          <w:sz w:val="18"/>
          <w:szCs w:val="18"/>
        </w:rPr>
        <w:t>fan</w:t>
      </w:r>
      <w:r w:rsidR="00B93923" w:rsidRPr="0056160F">
        <w:rPr>
          <w:rFonts w:ascii="Verdana" w:hAnsi="Verdana"/>
          <w:sz w:val="18"/>
          <w:szCs w:val="18"/>
        </w:rPr>
        <w:t>pagina</w:t>
      </w:r>
      <w:proofErr w:type="spellEnd"/>
      <w:r w:rsidR="00B93923" w:rsidRPr="0056160F">
        <w:rPr>
          <w:rFonts w:ascii="Verdana" w:hAnsi="Verdana"/>
          <w:sz w:val="18"/>
          <w:szCs w:val="18"/>
        </w:rPr>
        <w:t xml:space="preserve"> van de </w:t>
      </w:r>
      <w:proofErr w:type="spellStart"/>
      <w:r w:rsidR="00B93923" w:rsidRPr="0056160F">
        <w:rPr>
          <w:rFonts w:ascii="Verdana" w:hAnsi="Verdana"/>
          <w:sz w:val="18"/>
          <w:szCs w:val="18"/>
        </w:rPr>
        <w:t>Wirtschaftsakademie</w:t>
      </w:r>
      <w:proofErr w:type="spellEnd"/>
      <w:r w:rsidRPr="0056160F">
        <w:rPr>
          <w:rFonts w:ascii="Verdana" w:hAnsi="Verdana"/>
          <w:sz w:val="18"/>
          <w:szCs w:val="18"/>
        </w:rPr>
        <w:t>,</w:t>
      </w:r>
      <w:r w:rsidR="00B93923" w:rsidRPr="0056160F">
        <w:rPr>
          <w:rFonts w:ascii="Verdana" w:hAnsi="Verdana"/>
          <w:sz w:val="18"/>
          <w:szCs w:val="18"/>
        </w:rPr>
        <w:t xml:space="preserve"> een organisatie die onderwijsdiensten aanbiedt. </w:t>
      </w:r>
      <w:r w:rsidR="0019423E" w:rsidRPr="0056160F">
        <w:rPr>
          <w:rFonts w:ascii="Verdana" w:hAnsi="Verdana"/>
          <w:sz w:val="18"/>
          <w:szCs w:val="18"/>
        </w:rPr>
        <w:t>Facebook verzamel</w:t>
      </w:r>
      <w:r w:rsidR="00C76865" w:rsidRPr="0056160F">
        <w:rPr>
          <w:rFonts w:ascii="Verdana" w:hAnsi="Verdana"/>
          <w:sz w:val="18"/>
          <w:szCs w:val="18"/>
        </w:rPr>
        <w:t>t</w:t>
      </w:r>
      <w:r w:rsidR="0019423E" w:rsidRPr="0056160F">
        <w:rPr>
          <w:rFonts w:ascii="Verdana" w:hAnsi="Verdana"/>
          <w:sz w:val="18"/>
          <w:szCs w:val="18"/>
        </w:rPr>
        <w:t xml:space="preserve"> persoonsgegevens van de bezoekers van deze </w:t>
      </w:r>
      <w:proofErr w:type="spellStart"/>
      <w:r w:rsidR="0019423E" w:rsidRPr="0056160F">
        <w:rPr>
          <w:rFonts w:ascii="Verdana" w:hAnsi="Verdana"/>
          <w:sz w:val="18"/>
          <w:szCs w:val="18"/>
        </w:rPr>
        <w:t>fangaina</w:t>
      </w:r>
      <w:proofErr w:type="spellEnd"/>
      <w:r w:rsidR="0019423E" w:rsidRPr="0056160F">
        <w:rPr>
          <w:rFonts w:ascii="Verdana" w:hAnsi="Verdana"/>
          <w:sz w:val="18"/>
          <w:szCs w:val="18"/>
        </w:rPr>
        <w:t xml:space="preserve"> door middel van cookies </w:t>
      </w:r>
      <w:r w:rsidRPr="0056160F">
        <w:rPr>
          <w:rFonts w:ascii="Verdana" w:hAnsi="Verdana"/>
          <w:sz w:val="18"/>
          <w:szCs w:val="18"/>
        </w:rPr>
        <w:t xml:space="preserve">om zo </w:t>
      </w:r>
      <w:r w:rsidR="0019423E" w:rsidRPr="0056160F">
        <w:rPr>
          <w:rFonts w:ascii="Verdana" w:hAnsi="Verdana"/>
          <w:sz w:val="18"/>
          <w:szCs w:val="18"/>
        </w:rPr>
        <w:t xml:space="preserve">haar </w:t>
      </w:r>
      <w:r w:rsidR="00FF6B6E" w:rsidRPr="0056160F">
        <w:rPr>
          <w:rFonts w:ascii="Verdana" w:hAnsi="Verdana"/>
          <w:sz w:val="18"/>
          <w:szCs w:val="18"/>
        </w:rPr>
        <w:t>advertentiesysteem</w:t>
      </w:r>
      <w:r w:rsidRPr="0056160F">
        <w:rPr>
          <w:rFonts w:ascii="Verdana" w:hAnsi="Verdana"/>
          <w:sz w:val="18"/>
          <w:szCs w:val="18"/>
        </w:rPr>
        <w:t xml:space="preserve"> </w:t>
      </w:r>
      <w:r w:rsidR="000747BB" w:rsidRPr="0056160F">
        <w:rPr>
          <w:rFonts w:ascii="Verdana" w:hAnsi="Verdana"/>
          <w:sz w:val="18"/>
          <w:szCs w:val="18"/>
        </w:rPr>
        <w:t>te verbeteren</w:t>
      </w:r>
      <w:r w:rsidR="00FF6B6E" w:rsidRPr="0056160F">
        <w:rPr>
          <w:rFonts w:ascii="Verdana" w:hAnsi="Verdana"/>
          <w:sz w:val="18"/>
          <w:szCs w:val="18"/>
        </w:rPr>
        <w:t>.</w:t>
      </w:r>
      <w:r w:rsidRPr="0056160F">
        <w:rPr>
          <w:rFonts w:ascii="Verdana" w:hAnsi="Verdana"/>
          <w:sz w:val="18"/>
          <w:szCs w:val="18"/>
        </w:rPr>
        <w:t xml:space="preserve"> </w:t>
      </w:r>
      <w:r w:rsidR="0019423E" w:rsidRPr="0056160F">
        <w:rPr>
          <w:rFonts w:ascii="Verdana" w:hAnsi="Verdana"/>
          <w:sz w:val="18"/>
          <w:szCs w:val="18"/>
        </w:rPr>
        <w:t xml:space="preserve">Echter zijn de bezoekers van de </w:t>
      </w:r>
      <w:proofErr w:type="spellStart"/>
      <w:r w:rsidR="0019423E" w:rsidRPr="0056160F">
        <w:rPr>
          <w:rFonts w:ascii="Verdana" w:hAnsi="Verdana"/>
          <w:sz w:val="18"/>
          <w:szCs w:val="18"/>
        </w:rPr>
        <w:t>fanpagina</w:t>
      </w:r>
      <w:proofErr w:type="spellEnd"/>
      <w:r w:rsidR="0019423E" w:rsidRPr="0056160F">
        <w:rPr>
          <w:rFonts w:ascii="Verdana" w:hAnsi="Verdana"/>
          <w:sz w:val="18"/>
          <w:szCs w:val="18"/>
        </w:rPr>
        <w:t xml:space="preserve"> niet op de hoogte gesteld van de verwerkingsactiviteiten. De Duitse privacy autoritei</w:t>
      </w:r>
      <w:r w:rsidR="002E629F" w:rsidRPr="0056160F">
        <w:rPr>
          <w:rFonts w:ascii="Verdana" w:hAnsi="Verdana"/>
          <w:sz w:val="18"/>
          <w:szCs w:val="18"/>
        </w:rPr>
        <w:t>t</w:t>
      </w:r>
      <w:r w:rsidR="0019423E" w:rsidRPr="0056160F">
        <w:rPr>
          <w:rFonts w:ascii="Verdana" w:hAnsi="Verdana"/>
          <w:sz w:val="18"/>
          <w:szCs w:val="18"/>
        </w:rPr>
        <w:t xml:space="preserve"> </w:t>
      </w:r>
      <w:r w:rsidR="002B7F2F" w:rsidRPr="0056160F">
        <w:rPr>
          <w:rFonts w:ascii="Verdana" w:hAnsi="Verdana"/>
          <w:sz w:val="18"/>
          <w:szCs w:val="18"/>
        </w:rPr>
        <w:t>eist</w:t>
      </w:r>
      <w:r w:rsidR="0019423E" w:rsidRPr="0056160F">
        <w:rPr>
          <w:rFonts w:ascii="Verdana" w:hAnsi="Verdana"/>
          <w:sz w:val="18"/>
          <w:szCs w:val="18"/>
        </w:rPr>
        <w:t xml:space="preserve"> verwijdering van de </w:t>
      </w:r>
      <w:proofErr w:type="spellStart"/>
      <w:r w:rsidR="0019423E" w:rsidRPr="0056160F">
        <w:rPr>
          <w:rFonts w:ascii="Verdana" w:hAnsi="Verdana"/>
          <w:sz w:val="18"/>
          <w:szCs w:val="18"/>
        </w:rPr>
        <w:t>fanpagina</w:t>
      </w:r>
      <w:proofErr w:type="spellEnd"/>
      <w:r w:rsidR="0019423E" w:rsidRPr="0056160F">
        <w:rPr>
          <w:rFonts w:ascii="Verdana" w:hAnsi="Verdana"/>
          <w:sz w:val="18"/>
          <w:szCs w:val="18"/>
        </w:rPr>
        <w:t xml:space="preserve">. De beheerder van de </w:t>
      </w:r>
      <w:proofErr w:type="spellStart"/>
      <w:r w:rsidR="0019423E" w:rsidRPr="0056160F">
        <w:rPr>
          <w:rFonts w:ascii="Verdana" w:hAnsi="Verdana"/>
          <w:sz w:val="18"/>
          <w:szCs w:val="18"/>
        </w:rPr>
        <w:t>fanpagina</w:t>
      </w:r>
      <w:proofErr w:type="spellEnd"/>
      <w:r w:rsidR="0019423E" w:rsidRPr="0056160F">
        <w:rPr>
          <w:rFonts w:ascii="Verdana" w:hAnsi="Verdana"/>
          <w:sz w:val="18"/>
          <w:szCs w:val="18"/>
        </w:rPr>
        <w:t xml:space="preserve"> meent dat </w:t>
      </w:r>
      <w:r w:rsidR="002B7F2F" w:rsidRPr="0056160F">
        <w:rPr>
          <w:rFonts w:ascii="Verdana" w:hAnsi="Verdana"/>
          <w:sz w:val="18"/>
          <w:szCs w:val="18"/>
        </w:rPr>
        <w:t xml:space="preserve">hij buiten de verwerkingsactiviteiten van Facebook valt. </w:t>
      </w:r>
      <w:r w:rsidR="0019423E" w:rsidRPr="0056160F">
        <w:rPr>
          <w:rFonts w:ascii="Verdana" w:hAnsi="Verdana"/>
          <w:sz w:val="18"/>
          <w:szCs w:val="18"/>
        </w:rPr>
        <w:t>De zaak beland</w:t>
      </w:r>
      <w:r w:rsidR="006062F8" w:rsidRPr="0056160F">
        <w:rPr>
          <w:rFonts w:ascii="Verdana" w:hAnsi="Verdana"/>
          <w:sz w:val="18"/>
          <w:szCs w:val="18"/>
        </w:rPr>
        <w:t>t</w:t>
      </w:r>
      <w:r w:rsidR="0019423E" w:rsidRPr="0056160F">
        <w:rPr>
          <w:rFonts w:ascii="Verdana" w:hAnsi="Verdana"/>
          <w:sz w:val="18"/>
          <w:szCs w:val="18"/>
        </w:rPr>
        <w:t xml:space="preserve"> </w:t>
      </w:r>
      <w:r w:rsidR="002B7F2F" w:rsidRPr="0056160F">
        <w:rPr>
          <w:rFonts w:ascii="Verdana" w:hAnsi="Verdana"/>
          <w:sz w:val="18"/>
          <w:szCs w:val="18"/>
        </w:rPr>
        <w:t>uiteindelijk</w:t>
      </w:r>
      <w:r w:rsidR="0019423E" w:rsidRPr="0056160F">
        <w:rPr>
          <w:rFonts w:ascii="Verdana" w:hAnsi="Verdana"/>
          <w:sz w:val="18"/>
          <w:szCs w:val="18"/>
        </w:rPr>
        <w:t xml:space="preserve"> bij het </w:t>
      </w:r>
      <w:proofErr w:type="spellStart"/>
      <w:r w:rsidR="0019423E" w:rsidRPr="0056160F">
        <w:rPr>
          <w:rFonts w:ascii="Verdana" w:hAnsi="Verdana"/>
          <w:sz w:val="18"/>
          <w:szCs w:val="18"/>
        </w:rPr>
        <w:t>HvJEU</w:t>
      </w:r>
      <w:proofErr w:type="spellEnd"/>
      <w:r w:rsidR="0019423E" w:rsidRPr="0056160F">
        <w:rPr>
          <w:rFonts w:ascii="Verdana" w:hAnsi="Verdana"/>
          <w:sz w:val="18"/>
          <w:szCs w:val="18"/>
        </w:rPr>
        <w:t>. De rechter buigt zich over de vraag</w:t>
      </w:r>
      <w:r w:rsidR="002B7F2F" w:rsidRPr="0056160F">
        <w:rPr>
          <w:rFonts w:ascii="Verdana" w:hAnsi="Verdana"/>
          <w:sz w:val="18"/>
          <w:szCs w:val="18"/>
        </w:rPr>
        <w:t xml:space="preserve"> welke rollen beide partijen aannemen en wie daadwerkelijk de beslissingen neemt over de verwerking van persoonsgegevens.</w:t>
      </w:r>
    </w:p>
    <w:p w14:paraId="5756F74B" w14:textId="77777777" w:rsidR="00BF70C6" w:rsidRPr="0056160F" w:rsidRDefault="00BF70C6" w:rsidP="00AC1E97">
      <w:pPr>
        <w:pStyle w:val="Geenafstand"/>
        <w:spacing w:line="360" w:lineRule="auto"/>
        <w:jc w:val="both"/>
        <w:rPr>
          <w:rFonts w:ascii="Verdana" w:hAnsi="Verdana"/>
          <w:sz w:val="18"/>
          <w:szCs w:val="18"/>
        </w:rPr>
      </w:pPr>
    </w:p>
    <w:p w14:paraId="3E59D622" w14:textId="77777777" w:rsidR="00BF70C6" w:rsidRPr="0056160F" w:rsidRDefault="00BF70C6" w:rsidP="00AC1E97">
      <w:pPr>
        <w:pStyle w:val="Geenafstand"/>
        <w:spacing w:line="360" w:lineRule="auto"/>
        <w:jc w:val="both"/>
        <w:rPr>
          <w:rFonts w:ascii="Verdana" w:hAnsi="Verdana"/>
          <w:sz w:val="18"/>
          <w:szCs w:val="18"/>
        </w:rPr>
      </w:pPr>
      <w:r w:rsidRPr="0056160F">
        <w:rPr>
          <w:rFonts w:ascii="Verdana" w:hAnsi="Verdana"/>
          <w:sz w:val="18"/>
          <w:szCs w:val="18"/>
        </w:rPr>
        <w:t xml:space="preserve">De rol van Facebook is </w:t>
      </w:r>
      <w:r w:rsidR="00222E7A" w:rsidRPr="0056160F">
        <w:rPr>
          <w:rFonts w:ascii="Verdana" w:hAnsi="Verdana"/>
          <w:sz w:val="18"/>
          <w:szCs w:val="18"/>
        </w:rPr>
        <w:t>over</w:t>
      </w:r>
      <w:r w:rsidRPr="0056160F">
        <w:rPr>
          <w:rFonts w:ascii="Verdana" w:hAnsi="Verdana"/>
          <w:sz w:val="18"/>
          <w:szCs w:val="18"/>
        </w:rPr>
        <w:t>duidelijk</w:t>
      </w:r>
      <w:r w:rsidR="00087008" w:rsidRPr="0056160F">
        <w:rPr>
          <w:rFonts w:ascii="Verdana" w:hAnsi="Verdana"/>
          <w:sz w:val="18"/>
          <w:szCs w:val="18"/>
        </w:rPr>
        <w:t>: d</w:t>
      </w:r>
      <w:r w:rsidRPr="0056160F">
        <w:rPr>
          <w:rFonts w:ascii="Verdana" w:hAnsi="Verdana"/>
          <w:sz w:val="18"/>
          <w:szCs w:val="18"/>
        </w:rPr>
        <w:t>oor het gebruik van cookies verwerken en verzamelen zij persoonsgegevens van de bezoekers. Hierdoor vallen zij onder de term verwerkingsverantwoordelijke. De rol van de behe</w:t>
      </w:r>
      <w:r w:rsidR="00663A6A" w:rsidRPr="0056160F">
        <w:rPr>
          <w:rFonts w:ascii="Verdana" w:hAnsi="Verdana"/>
          <w:sz w:val="18"/>
          <w:szCs w:val="18"/>
        </w:rPr>
        <w:t>erder</w:t>
      </w:r>
      <w:r w:rsidRPr="0056160F">
        <w:rPr>
          <w:rFonts w:ascii="Verdana" w:hAnsi="Verdana"/>
          <w:sz w:val="18"/>
          <w:szCs w:val="18"/>
        </w:rPr>
        <w:t xml:space="preserve"> is aan de hand van feiten en omstandigheden beoordeeld. Bij het open</w:t>
      </w:r>
      <w:r w:rsidR="008516E3" w:rsidRPr="0056160F">
        <w:rPr>
          <w:rFonts w:ascii="Verdana" w:hAnsi="Verdana"/>
          <w:sz w:val="18"/>
          <w:szCs w:val="18"/>
        </w:rPr>
        <w:t>en</w:t>
      </w:r>
      <w:r w:rsidRPr="0056160F">
        <w:rPr>
          <w:rFonts w:ascii="Verdana" w:hAnsi="Verdana"/>
          <w:sz w:val="18"/>
          <w:szCs w:val="18"/>
        </w:rPr>
        <w:t xml:space="preserve"> van een </w:t>
      </w:r>
      <w:proofErr w:type="spellStart"/>
      <w:r w:rsidRPr="0056160F">
        <w:rPr>
          <w:rFonts w:ascii="Verdana" w:hAnsi="Verdana"/>
          <w:sz w:val="18"/>
          <w:szCs w:val="18"/>
        </w:rPr>
        <w:t>fanpagina</w:t>
      </w:r>
      <w:proofErr w:type="spellEnd"/>
      <w:r w:rsidRPr="0056160F">
        <w:rPr>
          <w:rFonts w:ascii="Verdana" w:hAnsi="Verdana"/>
          <w:sz w:val="18"/>
          <w:szCs w:val="18"/>
        </w:rPr>
        <w:t xml:space="preserve"> kan de beheerder </w:t>
      </w:r>
      <w:r w:rsidR="00A92D9C" w:rsidRPr="0056160F">
        <w:rPr>
          <w:rFonts w:ascii="Verdana" w:hAnsi="Verdana"/>
          <w:sz w:val="18"/>
          <w:szCs w:val="18"/>
        </w:rPr>
        <w:t xml:space="preserve">tool </w:t>
      </w:r>
      <w:r w:rsidRPr="0056160F">
        <w:rPr>
          <w:rFonts w:ascii="Verdana" w:hAnsi="Verdana"/>
          <w:sz w:val="18"/>
          <w:szCs w:val="18"/>
        </w:rPr>
        <w:t>instelling</w:t>
      </w:r>
      <w:r w:rsidR="00F508A5" w:rsidRPr="0056160F">
        <w:rPr>
          <w:rFonts w:ascii="Verdana" w:hAnsi="Verdana"/>
          <w:sz w:val="18"/>
          <w:szCs w:val="18"/>
        </w:rPr>
        <w:t>en</w:t>
      </w:r>
      <w:r w:rsidRPr="0056160F">
        <w:rPr>
          <w:rFonts w:ascii="Verdana" w:hAnsi="Verdana"/>
          <w:sz w:val="18"/>
          <w:szCs w:val="18"/>
        </w:rPr>
        <w:t xml:space="preserve"> kiezen over het publiek, de doelstelling</w:t>
      </w:r>
      <w:r w:rsidR="00F508A5" w:rsidRPr="0056160F">
        <w:rPr>
          <w:rFonts w:ascii="Verdana" w:hAnsi="Verdana"/>
          <w:sz w:val="18"/>
          <w:szCs w:val="18"/>
        </w:rPr>
        <w:t xml:space="preserve"> en de filtercriteria ’s</w:t>
      </w:r>
      <w:r w:rsidR="00A2744B" w:rsidRPr="0056160F">
        <w:rPr>
          <w:rFonts w:ascii="Verdana" w:hAnsi="Verdana"/>
          <w:sz w:val="18"/>
          <w:szCs w:val="18"/>
        </w:rPr>
        <w:t>. Deze</w:t>
      </w:r>
      <w:r w:rsidR="00F508A5" w:rsidRPr="0056160F">
        <w:rPr>
          <w:rFonts w:ascii="Verdana" w:hAnsi="Verdana"/>
          <w:sz w:val="18"/>
          <w:szCs w:val="18"/>
        </w:rPr>
        <w:t xml:space="preserve"> </w:t>
      </w:r>
      <w:r w:rsidR="00A2744B" w:rsidRPr="0056160F">
        <w:rPr>
          <w:rFonts w:ascii="Verdana" w:hAnsi="Verdana"/>
          <w:sz w:val="18"/>
          <w:szCs w:val="18"/>
        </w:rPr>
        <w:t>instellingen</w:t>
      </w:r>
      <w:r w:rsidR="00F508A5" w:rsidRPr="0056160F">
        <w:rPr>
          <w:rFonts w:ascii="Verdana" w:hAnsi="Verdana"/>
          <w:sz w:val="18"/>
          <w:szCs w:val="18"/>
        </w:rPr>
        <w:t xml:space="preserve"> hebben</w:t>
      </w:r>
      <w:r w:rsidR="00A2744B" w:rsidRPr="0056160F">
        <w:rPr>
          <w:rFonts w:ascii="Verdana" w:hAnsi="Verdana"/>
          <w:sz w:val="18"/>
          <w:szCs w:val="18"/>
        </w:rPr>
        <w:t xml:space="preserve"> invloed </w:t>
      </w:r>
      <w:r w:rsidR="00F508A5" w:rsidRPr="0056160F">
        <w:rPr>
          <w:rFonts w:ascii="Verdana" w:hAnsi="Verdana"/>
          <w:sz w:val="18"/>
          <w:szCs w:val="18"/>
        </w:rPr>
        <w:t xml:space="preserve">op de </w:t>
      </w:r>
      <w:r w:rsidRPr="0056160F">
        <w:rPr>
          <w:rFonts w:ascii="Verdana" w:hAnsi="Verdana"/>
          <w:sz w:val="18"/>
          <w:szCs w:val="18"/>
        </w:rPr>
        <w:t xml:space="preserve">verwerking van persoonsgegevens met </w:t>
      </w:r>
      <w:r w:rsidR="00A2744B" w:rsidRPr="0056160F">
        <w:rPr>
          <w:rFonts w:ascii="Verdana" w:hAnsi="Verdana"/>
          <w:sz w:val="18"/>
          <w:szCs w:val="18"/>
        </w:rPr>
        <w:t>als doel</w:t>
      </w:r>
      <w:r w:rsidRPr="0056160F">
        <w:rPr>
          <w:rFonts w:ascii="Verdana" w:hAnsi="Verdana"/>
          <w:sz w:val="18"/>
          <w:szCs w:val="18"/>
        </w:rPr>
        <w:t xml:space="preserve"> het opstellen van statistieken op basis van bezoeken aan de </w:t>
      </w:r>
      <w:proofErr w:type="spellStart"/>
      <w:r w:rsidRPr="0056160F">
        <w:rPr>
          <w:rFonts w:ascii="Verdana" w:hAnsi="Verdana"/>
          <w:sz w:val="18"/>
          <w:szCs w:val="18"/>
        </w:rPr>
        <w:t>fanpagina</w:t>
      </w:r>
      <w:proofErr w:type="spellEnd"/>
      <w:r w:rsidRPr="0056160F">
        <w:rPr>
          <w:rFonts w:ascii="Verdana" w:hAnsi="Verdana"/>
          <w:sz w:val="18"/>
          <w:szCs w:val="18"/>
        </w:rPr>
        <w:t>.</w:t>
      </w:r>
      <w:r w:rsidR="00663A6A" w:rsidRPr="0056160F">
        <w:rPr>
          <w:rFonts w:ascii="Verdana" w:hAnsi="Verdana"/>
          <w:sz w:val="18"/>
          <w:szCs w:val="18"/>
        </w:rPr>
        <w:t xml:space="preserve"> Doordat de beheerder deelneemt aan de verwerking bepaalt d</w:t>
      </w:r>
      <w:r w:rsidR="00F508A5" w:rsidRPr="0056160F">
        <w:rPr>
          <w:rFonts w:ascii="Verdana" w:hAnsi="Verdana"/>
          <w:sz w:val="18"/>
          <w:szCs w:val="18"/>
        </w:rPr>
        <w:t>e beheerder gezamenlijk</w:t>
      </w:r>
      <w:r w:rsidR="00663A6A" w:rsidRPr="0056160F">
        <w:rPr>
          <w:rFonts w:ascii="Verdana" w:hAnsi="Verdana"/>
          <w:sz w:val="18"/>
          <w:szCs w:val="18"/>
        </w:rPr>
        <w:t xml:space="preserve"> met Facebook </w:t>
      </w:r>
      <w:r w:rsidR="00F508A5" w:rsidRPr="0056160F">
        <w:rPr>
          <w:rFonts w:ascii="Verdana" w:hAnsi="Verdana"/>
          <w:sz w:val="18"/>
          <w:szCs w:val="18"/>
        </w:rPr>
        <w:t>het doel en de middelen</w:t>
      </w:r>
      <w:r w:rsidR="00663A6A" w:rsidRPr="0056160F">
        <w:rPr>
          <w:rFonts w:ascii="Verdana" w:hAnsi="Verdana"/>
          <w:sz w:val="18"/>
          <w:szCs w:val="18"/>
        </w:rPr>
        <w:t xml:space="preserve">. </w:t>
      </w:r>
    </w:p>
    <w:p w14:paraId="1778A0AF" w14:textId="77777777" w:rsidR="00BF70C6" w:rsidRPr="0056160F" w:rsidRDefault="00BF70C6" w:rsidP="00AC1E97">
      <w:pPr>
        <w:pStyle w:val="Geenafstand"/>
        <w:spacing w:line="360" w:lineRule="auto"/>
        <w:jc w:val="both"/>
        <w:rPr>
          <w:rFonts w:ascii="Verdana" w:hAnsi="Verdana"/>
          <w:sz w:val="18"/>
          <w:szCs w:val="18"/>
        </w:rPr>
      </w:pPr>
    </w:p>
    <w:p w14:paraId="09B9143F" w14:textId="77777777" w:rsidR="0019423E" w:rsidRPr="0056160F" w:rsidRDefault="002B7F2F" w:rsidP="00E619A4">
      <w:pPr>
        <w:pStyle w:val="Geenafstand"/>
        <w:spacing w:line="360" w:lineRule="auto"/>
        <w:jc w:val="both"/>
        <w:rPr>
          <w:rFonts w:ascii="Verdana" w:hAnsi="Verdana"/>
          <w:sz w:val="18"/>
          <w:szCs w:val="18"/>
        </w:rPr>
      </w:pPr>
      <w:r w:rsidRPr="0056160F">
        <w:rPr>
          <w:rFonts w:ascii="Verdana" w:hAnsi="Verdana"/>
          <w:sz w:val="18"/>
          <w:szCs w:val="18"/>
        </w:rPr>
        <w:t xml:space="preserve">Uit de argumenten en de beoordeling blijkt dat </w:t>
      </w:r>
      <w:r w:rsidR="004740B8" w:rsidRPr="0056160F">
        <w:rPr>
          <w:rFonts w:ascii="Verdana" w:hAnsi="Verdana"/>
          <w:sz w:val="18"/>
          <w:szCs w:val="18"/>
        </w:rPr>
        <w:t xml:space="preserve">zowel Facebook en de beheer van de </w:t>
      </w:r>
      <w:proofErr w:type="spellStart"/>
      <w:r w:rsidR="004740B8" w:rsidRPr="0056160F">
        <w:rPr>
          <w:rFonts w:ascii="Verdana" w:hAnsi="Verdana"/>
          <w:sz w:val="18"/>
          <w:szCs w:val="18"/>
        </w:rPr>
        <w:t>fanpagina</w:t>
      </w:r>
      <w:proofErr w:type="spellEnd"/>
      <w:r w:rsidR="004740B8" w:rsidRPr="0056160F">
        <w:rPr>
          <w:rFonts w:ascii="Verdana" w:hAnsi="Verdana"/>
          <w:sz w:val="18"/>
          <w:szCs w:val="18"/>
        </w:rPr>
        <w:t xml:space="preserve"> onder </w:t>
      </w:r>
      <w:r w:rsidR="00F33F15" w:rsidRPr="0056160F">
        <w:rPr>
          <w:rFonts w:ascii="Verdana" w:hAnsi="Verdana"/>
          <w:sz w:val="18"/>
          <w:szCs w:val="18"/>
        </w:rPr>
        <w:t xml:space="preserve">de </w:t>
      </w:r>
      <w:r w:rsidR="004740B8" w:rsidRPr="0056160F">
        <w:rPr>
          <w:rFonts w:ascii="Verdana" w:hAnsi="Verdana"/>
          <w:sz w:val="18"/>
          <w:szCs w:val="18"/>
        </w:rPr>
        <w:t>term gezamenlijke verwerkingsverantwoordelijken val</w:t>
      </w:r>
      <w:r w:rsidR="00BC55BC" w:rsidRPr="0056160F">
        <w:rPr>
          <w:rFonts w:ascii="Verdana" w:hAnsi="Verdana"/>
          <w:sz w:val="18"/>
          <w:szCs w:val="18"/>
        </w:rPr>
        <w:t>len</w:t>
      </w:r>
      <w:r w:rsidR="004740B8" w:rsidRPr="0056160F">
        <w:rPr>
          <w:rFonts w:ascii="Verdana" w:hAnsi="Verdana"/>
          <w:sz w:val="18"/>
          <w:szCs w:val="18"/>
        </w:rPr>
        <w:t>.</w:t>
      </w:r>
      <w:r w:rsidR="00F33F15" w:rsidRPr="0056160F">
        <w:rPr>
          <w:rFonts w:ascii="Verdana" w:hAnsi="Verdana"/>
          <w:sz w:val="18"/>
          <w:szCs w:val="18"/>
        </w:rPr>
        <w:t xml:space="preserve"> Facebook maakt gebruik van cookies en de beheerder van de </w:t>
      </w:r>
      <w:proofErr w:type="spellStart"/>
      <w:r w:rsidR="00F33F15" w:rsidRPr="0056160F">
        <w:rPr>
          <w:rFonts w:ascii="Verdana" w:hAnsi="Verdana"/>
          <w:sz w:val="18"/>
          <w:szCs w:val="18"/>
        </w:rPr>
        <w:t>fanpagina</w:t>
      </w:r>
      <w:proofErr w:type="spellEnd"/>
      <w:r w:rsidR="00F33F15" w:rsidRPr="0056160F">
        <w:rPr>
          <w:rFonts w:ascii="Verdana" w:hAnsi="Verdana"/>
          <w:sz w:val="18"/>
          <w:szCs w:val="18"/>
        </w:rPr>
        <w:t xml:space="preserve"> heeft een feitelijke invloed op welke gegevens de cookies verzamelen. Allebei bepalen de middelen en doelen van de verwerking van persoonsgegevens en moeten aan de AVG voldoen. </w:t>
      </w:r>
      <w:r w:rsidR="004740B8" w:rsidRPr="0056160F">
        <w:rPr>
          <w:rFonts w:ascii="Verdana" w:hAnsi="Verdana"/>
          <w:sz w:val="18"/>
          <w:szCs w:val="18"/>
        </w:rPr>
        <w:t>Opgemerkt moet worden dat de verantwoordelijkheidsverdeling tussen de twee partijen niet gelijkwaardig hoeft te zijn</w:t>
      </w:r>
      <w:r w:rsidR="00E619A4" w:rsidRPr="0056160F">
        <w:rPr>
          <w:rFonts w:ascii="Verdana" w:hAnsi="Verdana"/>
          <w:sz w:val="18"/>
          <w:szCs w:val="18"/>
        </w:rPr>
        <w:t xml:space="preserve">. </w:t>
      </w:r>
      <w:r w:rsidR="00F33F15" w:rsidRPr="0056160F">
        <w:rPr>
          <w:rFonts w:ascii="Verdana" w:hAnsi="Verdana"/>
          <w:sz w:val="18"/>
          <w:szCs w:val="18"/>
        </w:rPr>
        <w:t xml:space="preserve"> </w:t>
      </w:r>
    </w:p>
    <w:p w14:paraId="1C4A70FB" w14:textId="77777777" w:rsidR="00662605" w:rsidRPr="0056160F" w:rsidRDefault="00662605" w:rsidP="00AC1E97">
      <w:pPr>
        <w:pStyle w:val="Geenafstand"/>
        <w:spacing w:line="360" w:lineRule="auto"/>
        <w:jc w:val="both"/>
        <w:rPr>
          <w:rFonts w:ascii="Verdana" w:hAnsi="Verdana"/>
          <w:b/>
          <w:sz w:val="18"/>
          <w:szCs w:val="18"/>
        </w:rPr>
      </w:pPr>
    </w:p>
    <w:p w14:paraId="6EDD1A95" w14:textId="77777777" w:rsidR="00CF78C0" w:rsidRPr="0056160F" w:rsidRDefault="004F4656"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3.1.3 </w:t>
      </w:r>
      <w:r w:rsidR="005F6DCC" w:rsidRPr="0056160F">
        <w:rPr>
          <w:rFonts w:ascii="Verdana" w:hAnsi="Verdana"/>
          <w:b/>
          <w:sz w:val="18"/>
          <w:szCs w:val="18"/>
        </w:rPr>
        <w:t xml:space="preserve">Tussenconclusie </w:t>
      </w:r>
    </w:p>
    <w:p w14:paraId="3351B852" w14:textId="77777777" w:rsidR="00D636DE" w:rsidRPr="0056160F" w:rsidRDefault="005F6DCC" w:rsidP="00AC1E97">
      <w:pPr>
        <w:pStyle w:val="Geenafstand"/>
        <w:spacing w:line="360" w:lineRule="auto"/>
        <w:jc w:val="both"/>
        <w:rPr>
          <w:rFonts w:ascii="Verdana" w:hAnsi="Verdana"/>
          <w:sz w:val="18"/>
          <w:szCs w:val="18"/>
        </w:rPr>
      </w:pPr>
      <w:r w:rsidRPr="0056160F">
        <w:rPr>
          <w:rFonts w:ascii="Verdana" w:hAnsi="Verdana"/>
          <w:sz w:val="18"/>
          <w:szCs w:val="18"/>
        </w:rPr>
        <w:t xml:space="preserve">Kortom, </w:t>
      </w:r>
      <w:r w:rsidR="00A5632B" w:rsidRPr="0056160F">
        <w:rPr>
          <w:rFonts w:ascii="Verdana" w:hAnsi="Verdana"/>
          <w:sz w:val="18"/>
          <w:szCs w:val="18"/>
        </w:rPr>
        <w:t>het doel en de middelen</w:t>
      </w:r>
      <w:r w:rsidRPr="0056160F">
        <w:rPr>
          <w:rFonts w:ascii="Verdana" w:hAnsi="Verdana"/>
          <w:sz w:val="18"/>
          <w:szCs w:val="18"/>
        </w:rPr>
        <w:t xml:space="preserve"> van de verwerking zijn zo uiteenlopend dat de rechter geen vaststaande criteria kan toepassen, waardoor er per casus naar de feiten en omstandigheden zal gekeken worden</w:t>
      </w:r>
      <w:r w:rsidR="00D636DE" w:rsidRPr="0056160F">
        <w:rPr>
          <w:rFonts w:ascii="Verdana" w:hAnsi="Verdana"/>
          <w:sz w:val="18"/>
          <w:szCs w:val="18"/>
        </w:rPr>
        <w:t xml:space="preserve"> om te kunnen bepalen of </w:t>
      </w:r>
      <w:r w:rsidR="00BD41AF" w:rsidRPr="0056160F">
        <w:rPr>
          <w:rFonts w:ascii="Verdana" w:hAnsi="Verdana"/>
          <w:sz w:val="18"/>
          <w:szCs w:val="18"/>
        </w:rPr>
        <w:t xml:space="preserve">twee verantwoordelijke </w:t>
      </w:r>
      <w:r w:rsidR="00D636DE" w:rsidRPr="0056160F">
        <w:rPr>
          <w:rFonts w:ascii="Verdana" w:hAnsi="Verdana"/>
          <w:sz w:val="18"/>
          <w:szCs w:val="18"/>
        </w:rPr>
        <w:t>onder de term gezamenlijke verwerkingsverantwoordelijken va</w:t>
      </w:r>
      <w:r w:rsidR="00BD41AF" w:rsidRPr="0056160F">
        <w:rPr>
          <w:rFonts w:ascii="Verdana" w:hAnsi="Verdana"/>
          <w:sz w:val="18"/>
          <w:szCs w:val="18"/>
        </w:rPr>
        <w:t>llen</w:t>
      </w:r>
      <w:r w:rsidR="00D636DE" w:rsidRPr="0056160F">
        <w:rPr>
          <w:rFonts w:ascii="Verdana" w:hAnsi="Verdana"/>
          <w:sz w:val="18"/>
          <w:szCs w:val="18"/>
        </w:rPr>
        <w:t>.</w:t>
      </w:r>
      <w:r w:rsidRPr="0056160F">
        <w:rPr>
          <w:rFonts w:ascii="Verdana" w:hAnsi="Verdana"/>
          <w:sz w:val="18"/>
          <w:szCs w:val="18"/>
        </w:rPr>
        <w:t xml:space="preserve"> </w:t>
      </w:r>
      <w:r w:rsidR="00A5632B" w:rsidRPr="0056160F">
        <w:rPr>
          <w:rFonts w:ascii="Verdana" w:hAnsi="Verdana"/>
          <w:sz w:val="18"/>
          <w:szCs w:val="18"/>
        </w:rPr>
        <w:t xml:space="preserve">Opgemerkt moet worden dat de verdeling van de verantwoordelijkheid niet gelijkwaardig hoeft te zijn. </w:t>
      </w:r>
      <w:r w:rsidRPr="0056160F">
        <w:rPr>
          <w:rFonts w:ascii="Verdana" w:hAnsi="Verdana"/>
          <w:sz w:val="18"/>
          <w:szCs w:val="18"/>
        </w:rPr>
        <w:t>Een hulpmiddel d</w:t>
      </w:r>
      <w:r w:rsidR="00925E7D" w:rsidRPr="0056160F">
        <w:rPr>
          <w:rFonts w:ascii="Verdana" w:hAnsi="Verdana"/>
          <w:sz w:val="18"/>
          <w:szCs w:val="18"/>
        </w:rPr>
        <w:t>ie</w:t>
      </w:r>
      <w:r w:rsidR="00DA36FD" w:rsidRPr="0056160F">
        <w:rPr>
          <w:rFonts w:ascii="Verdana" w:hAnsi="Verdana"/>
          <w:sz w:val="18"/>
          <w:szCs w:val="18"/>
        </w:rPr>
        <w:t xml:space="preserve"> </w:t>
      </w:r>
      <w:r w:rsidRPr="0056160F">
        <w:rPr>
          <w:rFonts w:ascii="Verdana" w:hAnsi="Verdana"/>
          <w:sz w:val="18"/>
          <w:szCs w:val="18"/>
        </w:rPr>
        <w:t>de rechter toepast is wie beslist uiteindelijk wat er gebeurt met de persoonsgegevens.</w:t>
      </w:r>
      <w:r w:rsidR="00D636DE" w:rsidRPr="0056160F">
        <w:rPr>
          <w:rFonts w:ascii="Verdana" w:hAnsi="Verdana"/>
          <w:sz w:val="18"/>
          <w:szCs w:val="18"/>
        </w:rPr>
        <w:t xml:space="preserve"> </w:t>
      </w:r>
    </w:p>
    <w:p w14:paraId="6118F4BC" w14:textId="77777777" w:rsidR="00A5632B" w:rsidRDefault="00A5632B" w:rsidP="00AC1E97">
      <w:pPr>
        <w:pStyle w:val="Geenafstand"/>
        <w:spacing w:line="360" w:lineRule="auto"/>
        <w:jc w:val="both"/>
        <w:rPr>
          <w:rFonts w:ascii="Verdana" w:hAnsi="Verdana"/>
          <w:sz w:val="18"/>
          <w:szCs w:val="18"/>
        </w:rPr>
      </w:pPr>
    </w:p>
    <w:p w14:paraId="1571AD10" w14:textId="77777777" w:rsidR="0056160F" w:rsidRPr="0056160F" w:rsidRDefault="0056160F" w:rsidP="00AC1E97">
      <w:pPr>
        <w:pStyle w:val="Geenafstand"/>
        <w:spacing w:line="360" w:lineRule="auto"/>
        <w:jc w:val="both"/>
        <w:rPr>
          <w:rFonts w:ascii="Verdana" w:hAnsi="Verdana"/>
          <w:sz w:val="18"/>
          <w:szCs w:val="18"/>
        </w:rPr>
      </w:pPr>
    </w:p>
    <w:p w14:paraId="4508ED58" w14:textId="77777777" w:rsidR="00F642F9" w:rsidRPr="0056160F" w:rsidRDefault="00F642F9" w:rsidP="00AC1E97">
      <w:pPr>
        <w:pStyle w:val="Geenafstand"/>
        <w:spacing w:line="360" w:lineRule="auto"/>
        <w:jc w:val="both"/>
        <w:rPr>
          <w:rFonts w:ascii="Verdana" w:hAnsi="Verdana"/>
          <w:b/>
          <w:sz w:val="18"/>
          <w:szCs w:val="18"/>
        </w:rPr>
      </w:pPr>
      <w:r w:rsidRPr="0056160F">
        <w:rPr>
          <w:rFonts w:ascii="Verdana" w:hAnsi="Verdana"/>
          <w:b/>
          <w:sz w:val="18"/>
          <w:szCs w:val="18"/>
        </w:rPr>
        <w:lastRenderedPageBreak/>
        <w:t>§ 3.2 Interviews</w:t>
      </w:r>
    </w:p>
    <w:p w14:paraId="02861B18" w14:textId="77777777" w:rsidR="00943CF0" w:rsidRPr="0056160F" w:rsidRDefault="007B5492" w:rsidP="00AC1E97">
      <w:pPr>
        <w:pStyle w:val="Geenafstand"/>
        <w:spacing w:line="360" w:lineRule="auto"/>
        <w:jc w:val="both"/>
        <w:rPr>
          <w:rFonts w:ascii="Verdana" w:hAnsi="Verdana"/>
          <w:sz w:val="18"/>
          <w:szCs w:val="18"/>
        </w:rPr>
      </w:pPr>
      <w:r w:rsidRPr="0056160F">
        <w:rPr>
          <w:rFonts w:ascii="Verdana" w:hAnsi="Verdana"/>
          <w:sz w:val="18"/>
          <w:szCs w:val="18"/>
        </w:rPr>
        <w:t>De interviews zijn afgenomen, a</w:t>
      </w:r>
      <w:r w:rsidR="00943CF0" w:rsidRPr="0056160F">
        <w:rPr>
          <w:rFonts w:ascii="Verdana" w:hAnsi="Verdana"/>
          <w:sz w:val="18"/>
          <w:szCs w:val="18"/>
        </w:rPr>
        <w:t xml:space="preserve">angezien </w:t>
      </w:r>
      <w:r w:rsidR="00413CC5" w:rsidRPr="0056160F">
        <w:rPr>
          <w:rFonts w:ascii="Verdana" w:hAnsi="Verdana"/>
          <w:sz w:val="18"/>
          <w:szCs w:val="18"/>
        </w:rPr>
        <w:t>vanuit de ge</w:t>
      </w:r>
      <w:r w:rsidR="00876791" w:rsidRPr="0056160F">
        <w:rPr>
          <w:rFonts w:ascii="Verdana" w:hAnsi="Verdana"/>
          <w:sz w:val="18"/>
          <w:szCs w:val="18"/>
        </w:rPr>
        <w:t xml:space="preserve">analyseerde </w:t>
      </w:r>
      <w:r w:rsidR="00943CF0" w:rsidRPr="0056160F">
        <w:rPr>
          <w:rFonts w:ascii="Verdana" w:hAnsi="Verdana"/>
          <w:sz w:val="18"/>
          <w:szCs w:val="18"/>
        </w:rPr>
        <w:t xml:space="preserve">uitspraken geen concrete criteria </w:t>
      </w:r>
      <w:r w:rsidRPr="0056160F">
        <w:rPr>
          <w:rFonts w:ascii="Verdana" w:hAnsi="Verdana"/>
          <w:sz w:val="18"/>
          <w:szCs w:val="18"/>
        </w:rPr>
        <w:t>voortvloeien</w:t>
      </w:r>
      <w:r w:rsidR="00943CF0" w:rsidRPr="0056160F">
        <w:rPr>
          <w:rFonts w:ascii="Verdana" w:hAnsi="Verdana"/>
          <w:sz w:val="18"/>
          <w:szCs w:val="18"/>
        </w:rPr>
        <w:t xml:space="preserve"> </w:t>
      </w:r>
      <w:r w:rsidR="00377226" w:rsidRPr="0056160F">
        <w:rPr>
          <w:rFonts w:ascii="Verdana" w:hAnsi="Verdana"/>
          <w:sz w:val="18"/>
          <w:szCs w:val="18"/>
        </w:rPr>
        <w:t xml:space="preserve">over de term gezamenlijk </w:t>
      </w:r>
      <w:r w:rsidRPr="0056160F">
        <w:rPr>
          <w:rFonts w:ascii="Verdana" w:hAnsi="Verdana"/>
          <w:sz w:val="18"/>
          <w:szCs w:val="18"/>
        </w:rPr>
        <w:t>verwerkingsv</w:t>
      </w:r>
      <w:r w:rsidR="00377226" w:rsidRPr="0056160F">
        <w:rPr>
          <w:rFonts w:ascii="Verdana" w:hAnsi="Verdana"/>
          <w:sz w:val="18"/>
          <w:szCs w:val="18"/>
        </w:rPr>
        <w:t>erantwoordelijke</w:t>
      </w:r>
      <w:r w:rsidRPr="0056160F">
        <w:rPr>
          <w:rFonts w:ascii="Verdana" w:hAnsi="Verdana"/>
          <w:sz w:val="18"/>
          <w:szCs w:val="18"/>
        </w:rPr>
        <w:t>n.</w:t>
      </w:r>
      <w:r w:rsidR="00623A0E" w:rsidRPr="0056160F">
        <w:rPr>
          <w:rFonts w:ascii="Verdana" w:hAnsi="Verdana"/>
          <w:sz w:val="18"/>
          <w:szCs w:val="18"/>
        </w:rPr>
        <w:t xml:space="preserve"> </w:t>
      </w:r>
      <w:r w:rsidRPr="0056160F">
        <w:rPr>
          <w:rFonts w:ascii="Verdana" w:hAnsi="Verdana"/>
          <w:sz w:val="18"/>
          <w:szCs w:val="18"/>
        </w:rPr>
        <w:t xml:space="preserve">Het doel van de afgenomen interviews is het achterhalen van de scheidslijnen tussen de verwerkingsverantwoordelijke en de gezamenlijke verwerkingsverantwoordelijken. </w:t>
      </w:r>
      <w:r w:rsidR="00943CF0" w:rsidRPr="0056160F">
        <w:rPr>
          <w:rFonts w:ascii="Verdana" w:hAnsi="Verdana"/>
          <w:sz w:val="18"/>
          <w:szCs w:val="18"/>
        </w:rPr>
        <w:t xml:space="preserve">De inhoud van de vragen gaan over de term gezamenlijke verwerkingsverantwoordelijken en hoe de </w:t>
      </w:r>
      <w:proofErr w:type="spellStart"/>
      <w:r w:rsidR="00943CF0" w:rsidRPr="0056160F">
        <w:rPr>
          <w:rFonts w:ascii="Verdana" w:hAnsi="Verdana"/>
          <w:sz w:val="18"/>
          <w:szCs w:val="18"/>
        </w:rPr>
        <w:t>FG’s</w:t>
      </w:r>
      <w:proofErr w:type="spellEnd"/>
      <w:r w:rsidR="00943CF0" w:rsidRPr="0056160F">
        <w:rPr>
          <w:rFonts w:ascii="Verdana" w:hAnsi="Verdana"/>
          <w:sz w:val="18"/>
          <w:szCs w:val="18"/>
        </w:rPr>
        <w:t xml:space="preserve"> beoordelen wanneer iemand hieronder valt. Tevens wordt kort stilge</w:t>
      </w:r>
      <w:r w:rsidR="00DA36FD" w:rsidRPr="0056160F">
        <w:rPr>
          <w:rFonts w:ascii="Verdana" w:hAnsi="Verdana"/>
          <w:sz w:val="18"/>
          <w:szCs w:val="18"/>
        </w:rPr>
        <w:t>staan</w:t>
      </w:r>
      <w:r w:rsidR="00943CF0" w:rsidRPr="0056160F">
        <w:rPr>
          <w:rFonts w:ascii="Verdana" w:hAnsi="Verdana"/>
          <w:sz w:val="18"/>
          <w:szCs w:val="18"/>
        </w:rPr>
        <w:t xml:space="preserve"> </w:t>
      </w:r>
      <w:r w:rsidR="00925E7D" w:rsidRPr="0056160F">
        <w:rPr>
          <w:rFonts w:ascii="Verdana" w:hAnsi="Verdana"/>
          <w:sz w:val="18"/>
          <w:szCs w:val="18"/>
        </w:rPr>
        <w:t xml:space="preserve">bij </w:t>
      </w:r>
      <w:r w:rsidR="00943CF0" w:rsidRPr="0056160F">
        <w:rPr>
          <w:rFonts w:ascii="Verdana" w:hAnsi="Verdana"/>
          <w:sz w:val="18"/>
          <w:szCs w:val="18"/>
        </w:rPr>
        <w:t>de verschillende samenwerkingsverbanden</w:t>
      </w:r>
      <w:r w:rsidR="00876791" w:rsidRPr="0056160F">
        <w:rPr>
          <w:rFonts w:ascii="Verdana" w:hAnsi="Verdana"/>
          <w:sz w:val="18"/>
          <w:szCs w:val="18"/>
        </w:rPr>
        <w:t xml:space="preserve"> in de organisatie</w:t>
      </w:r>
      <w:r w:rsidRPr="0056160F">
        <w:rPr>
          <w:rFonts w:ascii="Verdana" w:hAnsi="Verdana"/>
          <w:sz w:val="18"/>
          <w:szCs w:val="18"/>
        </w:rPr>
        <w:t>.</w:t>
      </w:r>
      <w:r w:rsidR="007A4D99" w:rsidRPr="0056160F">
        <w:rPr>
          <w:rStyle w:val="Voetnootmarkering"/>
          <w:rFonts w:ascii="Verdana" w:hAnsi="Verdana"/>
          <w:sz w:val="18"/>
          <w:szCs w:val="18"/>
        </w:rPr>
        <w:footnoteReference w:id="69"/>
      </w:r>
      <w:r w:rsidR="007A4D99" w:rsidRPr="0056160F">
        <w:rPr>
          <w:rFonts w:ascii="Verdana" w:hAnsi="Verdana"/>
          <w:sz w:val="18"/>
          <w:szCs w:val="18"/>
        </w:rPr>
        <w:t xml:space="preserve"> </w:t>
      </w:r>
      <w:r w:rsidRPr="0056160F">
        <w:rPr>
          <w:rFonts w:ascii="Verdana" w:hAnsi="Verdana"/>
          <w:sz w:val="18"/>
          <w:szCs w:val="18"/>
        </w:rPr>
        <w:t>Deze paraaf bespreekt de resultaten van de afgenomen interviews</w:t>
      </w:r>
      <w:r w:rsidR="00943CF0" w:rsidRPr="0056160F">
        <w:rPr>
          <w:rFonts w:ascii="Verdana" w:hAnsi="Verdana"/>
          <w:sz w:val="18"/>
          <w:szCs w:val="18"/>
        </w:rPr>
        <w:t>.</w:t>
      </w:r>
    </w:p>
    <w:p w14:paraId="7DF519A9" w14:textId="77777777" w:rsidR="00F33F15" w:rsidRPr="0056160F" w:rsidRDefault="00F33F15" w:rsidP="00AC1E97">
      <w:pPr>
        <w:pStyle w:val="Geenafstand"/>
        <w:spacing w:line="360" w:lineRule="auto"/>
        <w:jc w:val="both"/>
        <w:rPr>
          <w:rFonts w:ascii="Verdana" w:hAnsi="Verdana"/>
          <w:sz w:val="18"/>
          <w:szCs w:val="18"/>
          <w:highlight w:val="yellow"/>
        </w:rPr>
      </w:pPr>
    </w:p>
    <w:p w14:paraId="3EE673D6" w14:textId="77777777" w:rsidR="000A7E4D" w:rsidRPr="0056160F" w:rsidRDefault="000A7E4D"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Achtergrond informatie </w:t>
      </w:r>
    </w:p>
    <w:p w14:paraId="29F6B3EE" w14:textId="77777777" w:rsidR="001F2DF6" w:rsidRPr="0056160F" w:rsidRDefault="00E2670D" w:rsidP="00AC1E97">
      <w:pPr>
        <w:pStyle w:val="Geenafstand"/>
        <w:spacing w:line="360" w:lineRule="auto"/>
        <w:jc w:val="both"/>
        <w:rPr>
          <w:rFonts w:ascii="Verdana" w:hAnsi="Verdana"/>
          <w:sz w:val="18"/>
          <w:szCs w:val="18"/>
        </w:rPr>
      </w:pPr>
      <w:r w:rsidRPr="0056160F">
        <w:rPr>
          <w:rFonts w:ascii="Verdana" w:hAnsi="Verdana"/>
          <w:sz w:val="18"/>
          <w:szCs w:val="18"/>
        </w:rPr>
        <w:t>Een FG is iemand die binnen de organisatie een toezichthoudende functie bekleed</w:t>
      </w:r>
      <w:r w:rsidR="00DA36FD" w:rsidRPr="0056160F">
        <w:rPr>
          <w:rFonts w:ascii="Verdana" w:hAnsi="Verdana"/>
          <w:sz w:val="18"/>
          <w:szCs w:val="18"/>
        </w:rPr>
        <w:t>t</w:t>
      </w:r>
      <w:r w:rsidRPr="0056160F">
        <w:rPr>
          <w:rFonts w:ascii="Verdana" w:hAnsi="Verdana"/>
          <w:sz w:val="18"/>
          <w:szCs w:val="18"/>
        </w:rPr>
        <w:t xml:space="preserve"> over  de toepassing en naleving van de AVG op grond van artikel 37 t/m 39 AVG. </w:t>
      </w:r>
      <w:r w:rsidR="001F2DF6" w:rsidRPr="0056160F">
        <w:rPr>
          <w:rFonts w:ascii="Verdana" w:hAnsi="Verdana"/>
          <w:sz w:val="18"/>
          <w:szCs w:val="18"/>
        </w:rPr>
        <w:t xml:space="preserve">Kortgezegd een FG is een expert op het gebied van de AVG. </w:t>
      </w:r>
    </w:p>
    <w:p w14:paraId="78618D78" w14:textId="77777777" w:rsidR="001F2DF6" w:rsidRPr="0056160F" w:rsidRDefault="001F2DF6" w:rsidP="00AC1E97">
      <w:pPr>
        <w:pStyle w:val="Geenafstand"/>
        <w:spacing w:line="360" w:lineRule="auto"/>
        <w:jc w:val="both"/>
        <w:rPr>
          <w:rFonts w:ascii="Verdana" w:hAnsi="Verdana"/>
          <w:sz w:val="18"/>
          <w:szCs w:val="18"/>
        </w:rPr>
      </w:pPr>
    </w:p>
    <w:p w14:paraId="517D36E5" w14:textId="77777777" w:rsidR="008C368C" w:rsidRPr="0056160F" w:rsidRDefault="00943CF0" w:rsidP="00AC1E97">
      <w:pPr>
        <w:pStyle w:val="Geenafstand"/>
        <w:spacing w:line="360" w:lineRule="auto"/>
        <w:jc w:val="both"/>
        <w:rPr>
          <w:rFonts w:ascii="Verdana" w:hAnsi="Verdana"/>
          <w:sz w:val="18"/>
          <w:szCs w:val="18"/>
        </w:rPr>
      </w:pPr>
      <w:r w:rsidRPr="0056160F">
        <w:rPr>
          <w:rFonts w:ascii="Verdana" w:hAnsi="Verdana"/>
          <w:sz w:val="18"/>
          <w:szCs w:val="18"/>
        </w:rPr>
        <w:t xml:space="preserve">De volgende </w:t>
      </w:r>
      <w:proofErr w:type="spellStart"/>
      <w:r w:rsidRPr="0056160F">
        <w:rPr>
          <w:rFonts w:ascii="Verdana" w:hAnsi="Verdana"/>
          <w:sz w:val="18"/>
          <w:szCs w:val="18"/>
        </w:rPr>
        <w:t>FG’s</w:t>
      </w:r>
      <w:proofErr w:type="spellEnd"/>
      <w:r w:rsidRPr="0056160F">
        <w:rPr>
          <w:rFonts w:ascii="Verdana" w:hAnsi="Verdana"/>
          <w:sz w:val="18"/>
          <w:szCs w:val="18"/>
        </w:rPr>
        <w:t xml:space="preserve">  zijn geïnterviewd: </w:t>
      </w:r>
    </w:p>
    <w:p w14:paraId="4BAFC43C" w14:textId="77777777" w:rsidR="00D8399E" w:rsidRPr="0056160F" w:rsidRDefault="00D8399E" w:rsidP="00E2214B">
      <w:pPr>
        <w:pStyle w:val="Geenafstand"/>
        <w:numPr>
          <w:ilvl w:val="0"/>
          <w:numId w:val="9"/>
        </w:numPr>
        <w:spacing w:line="360" w:lineRule="auto"/>
        <w:jc w:val="both"/>
        <w:rPr>
          <w:rFonts w:ascii="Verdana" w:hAnsi="Verdana"/>
          <w:sz w:val="18"/>
          <w:szCs w:val="18"/>
        </w:rPr>
      </w:pPr>
      <w:r w:rsidRPr="0056160F">
        <w:rPr>
          <w:rFonts w:ascii="Verdana" w:hAnsi="Verdana"/>
          <w:sz w:val="18"/>
          <w:szCs w:val="18"/>
        </w:rPr>
        <w:t xml:space="preserve">Jaap van der Kamp werkzaam bij </w:t>
      </w:r>
      <w:proofErr w:type="spellStart"/>
      <w:r w:rsidRPr="0056160F">
        <w:rPr>
          <w:rFonts w:ascii="Verdana" w:hAnsi="Verdana"/>
          <w:sz w:val="18"/>
          <w:szCs w:val="18"/>
        </w:rPr>
        <w:t>Cardea</w:t>
      </w:r>
      <w:proofErr w:type="spellEnd"/>
      <w:r w:rsidRPr="0056160F">
        <w:rPr>
          <w:rFonts w:ascii="Verdana" w:hAnsi="Verdana"/>
          <w:sz w:val="18"/>
          <w:szCs w:val="18"/>
        </w:rPr>
        <w:t xml:space="preserve"> te Leiderdorp</w:t>
      </w:r>
      <w:r w:rsidR="0050387F" w:rsidRPr="0056160F">
        <w:rPr>
          <w:rFonts w:ascii="Verdana" w:hAnsi="Verdana"/>
          <w:sz w:val="18"/>
          <w:szCs w:val="18"/>
        </w:rPr>
        <w:t>;</w:t>
      </w:r>
      <w:r w:rsidR="0050387F" w:rsidRPr="0056160F">
        <w:rPr>
          <w:rStyle w:val="Voetnootmarkering"/>
          <w:rFonts w:ascii="Verdana" w:hAnsi="Verdana"/>
          <w:sz w:val="18"/>
          <w:szCs w:val="18"/>
        </w:rPr>
        <w:footnoteReference w:id="70"/>
      </w:r>
    </w:p>
    <w:p w14:paraId="1DA1D328" w14:textId="77777777" w:rsidR="00D8399E" w:rsidRPr="0056160F" w:rsidRDefault="00D8399E" w:rsidP="00E2214B">
      <w:pPr>
        <w:pStyle w:val="Geenafstand"/>
        <w:numPr>
          <w:ilvl w:val="0"/>
          <w:numId w:val="9"/>
        </w:numPr>
        <w:spacing w:line="360" w:lineRule="auto"/>
        <w:jc w:val="both"/>
        <w:rPr>
          <w:rFonts w:ascii="Verdana" w:hAnsi="Verdana"/>
          <w:sz w:val="18"/>
          <w:szCs w:val="18"/>
        </w:rPr>
      </w:pPr>
      <w:r w:rsidRPr="0056160F">
        <w:rPr>
          <w:rFonts w:ascii="Verdana" w:hAnsi="Verdana"/>
          <w:sz w:val="18"/>
          <w:szCs w:val="18"/>
        </w:rPr>
        <w:t>Alex Beckers werkzaam bij SGZ te Zoetermeer</w:t>
      </w:r>
      <w:r w:rsidR="0050387F" w:rsidRPr="0056160F">
        <w:rPr>
          <w:rFonts w:ascii="Verdana" w:hAnsi="Verdana"/>
          <w:sz w:val="18"/>
          <w:szCs w:val="18"/>
        </w:rPr>
        <w:t>;</w:t>
      </w:r>
      <w:r w:rsidR="0050387F" w:rsidRPr="0056160F">
        <w:rPr>
          <w:rStyle w:val="Voetnootmarkering"/>
          <w:rFonts w:ascii="Verdana" w:hAnsi="Verdana"/>
          <w:sz w:val="18"/>
          <w:szCs w:val="18"/>
        </w:rPr>
        <w:footnoteReference w:id="71"/>
      </w:r>
    </w:p>
    <w:p w14:paraId="6183CE9D" w14:textId="77777777" w:rsidR="00D8399E" w:rsidRPr="0056160F" w:rsidRDefault="00D8399E" w:rsidP="00E2214B">
      <w:pPr>
        <w:pStyle w:val="Geenafstand"/>
        <w:numPr>
          <w:ilvl w:val="0"/>
          <w:numId w:val="9"/>
        </w:numPr>
        <w:spacing w:line="360" w:lineRule="auto"/>
        <w:jc w:val="both"/>
        <w:rPr>
          <w:rFonts w:ascii="Verdana" w:hAnsi="Verdana"/>
          <w:sz w:val="18"/>
          <w:szCs w:val="18"/>
        </w:rPr>
      </w:pPr>
      <w:r w:rsidRPr="0056160F">
        <w:rPr>
          <w:rFonts w:ascii="Verdana" w:hAnsi="Verdana"/>
          <w:sz w:val="18"/>
          <w:szCs w:val="18"/>
        </w:rPr>
        <w:t>Carla Broekman werkzaam bij Unicum te Bilthoven</w:t>
      </w:r>
      <w:r w:rsidR="0050387F" w:rsidRPr="0056160F">
        <w:rPr>
          <w:rFonts w:ascii="Verdana" w:hAnsi="Verdana"/>
          <w:sz w:val="18"/>
          <w:szCs w:val="18"/>
        </w:rPr>
        <w:t>;</w:t>
      </w:r>
      <w:r w:rsidR="0050387F" w:rsidRPr="0056160F">
        <w:rPr>
          <w:rStyle w:val="Voetnootmarkering"/>
          <w:rFonts w:ascii="Verdana" w:hAnsi="Verdana"/>
          <w:sz w:val="18"/>
          <w:szCs w:val="18"/>
        </w:rPr>
        <w:footnoteReference w:id="72"/>
      </w:r>
    </w:p>
    <w:p w14:paraId="6F4C2024" w14:textId="77777777" w:rsidR="00876791" w:rsidRPr="0056160F" w:rsidRDefault="00D8399E" w:rsidP="00E2214B">
      <w:pPr>
        <w:pStyle w:val="Geenafstand"/>
        <w:numPr>
          <w:ilvl w:val="0"/>
          <w:numId w:val="9"/>
        </w:numPr>
        <w:spacing w:line="360" w:lineRule="auto"/>
        <w:jc w:val="both"/>
        <w:rPr>
          <w:rFonts w:ascii="Verdana" w:hAnsi="Verdana"/>
          <w:sz w:val="18"/>
          <w:szCs w:val="18"/>
        </w:rPr>
      </w:pPr>
      <w:r w:rsidRPr="0056160F">
        <w:rPr>
          <w:rFonts w:ascii="Verdana" w:hAnsi="Verdana"/>
          <w:sz w:val="18"/>
          <w:szCs w:val="18"/>
        </w:rPr>
        <w:t xml:space="preserve">Maarten </w:t>
      </w:r>
      <w:proofErr w:type="spellStart"/>
      <w:r w:rsidRPr="0056160F">
        <w:rPr>
          <w:rFonts w:ascii="Verdana" w:hAnsi="Verdana"/>
          <w:sz w:val="18"/>
          <w:szCs w:val="18"/>
        </w:rPr>
        <w:t>Waleboer</w:t>
      </w:r>
      <w:proofErr w:type="spellEnd"/>
      <w:r w:rsidRPr="0056160F">
        <w:rPr>
          <w:rFonts w:ascii="Verdana" w:hAnsi="Verdana"/>
          <w:sz w:val="18"/>
          <w:szCs w:val="18"/>
        </w:rPr>
        <w:t xml:space="preserve"> werkzaam bij Gemeentekantoor te Wassenaar.</w:t>
      </w:r>
      <w:r w:rsidR="0050387F" w:rsidRPr="0056160F">
        <w:rPr>
          <w:rStyle w:val="Voetnootmarkering"/>
          <w:rFonts w:ascii="Verdana" w:hAnsi="Verdana"/>
          <w:sz w:val="18"/>
          <w:szCs w:val="18"/>
        </w:rPr>
        <w:footnoteReference w:id="73"/>
      </w:r>
    </w:p>
    <w:p w14:paraId="1DC57F66" w14:textId="77777777" w:rsidR="00876791" w:rsidRPr="0056160F" w:rsidRDefault="00876791" w:rsidP="00AC1E97">
      <w:pPr>
        <w:pStyle w:val="Geenafstand"/>
        <w:spacing w:line="360" w:lineRule="auto"/>
        <w:jc w:val="both"/>
        <w:rPr>
          <w:rFonts w:ascii="Verdana" w:hAnsi="Verdana"/>
          <w:sz w:val="18"/>
          <w:szCs w:val="18"/>
          <w:highlight w:val="yellow"/>
        </w:rPr>
      </w:pPr>
    </w:p>
    <w:p w14:paraId="3CB51F28" w14:textId="77777777" w:rsidR="009F7CF8" w:rsidRPr="0056160F" w:rsidRDefault="00623A0E" w:rsidP="00AC1E97">
      <w:pPr>
        <w:pStyle w:val="Geenafstand"/>
        <w:spacing w:line="360" w:lineRule="auto"/>
        <w:jc w:val="both"/>
        <w:rPr>
          <w:rFonts w:ascii="Verdana" w:hAnsi="Verdana"/>
          <w:sz w:val="18"/>
          <w:szCs w:val="18"/>
        </w:rPr>
      </w:pPr>
      <w:r w:rsidRPr="0056160F">
        <w:rPr>
          <w:rFonts w:ascii="Verdana" w:hAnsi="Verdana"/>
          <w:sz w:val="18"/>
          <w:szCs w:val="18"/>
        </w:rPr>
        <w:t xml:space="preserve">De eerste drie </w:t>
      </w:r>
      <w:proofErr w:type="spellStart"/>
      <w:r w:rsidRPr="0056160F">
        <w:rPr>
          <w:rFonts w:ascii="Verdana" w:hAnsi="Verdana"/>
          <w:sz w:val="18"/>
          <w:szCs w:val="18"/>
        </w:rPr>
        <w:t>FG’s</w:t>
      </w:r>
      <w:proofErr w:type="spellEnd"/>
      <w:r w:rsidRPr="0056160F">
        <w:rPr>
          <w:rFonts w:ascii="Verdana" w:hAnsi="Verdana"/>
          <w:sz w:val="18"/>
          <w:szCs w:val="18"/>
        </w:rPr>
        <w:t xml:space="preserve"> zijn betrokken bij zorg gerelateerde zaken. Terwijl de laatste FG werkzaam is bij de gemeente. Ook hebben de vier </w:t>
      </w:r>
      <w:proofErr w:type="spellStart"/>
      <w:r w:rsidRPr="0056160F">
        <w:rPr>
          <w:rFonts w:ascii="Verdana" w:hAnsi="Verdana"/>
          <w:sz w:val="18"/>
          <w:szCs w:val="18"/>
        </w:rPr>
        <w:t>FG’s</w:t>
      </w:r>
      <w:proofErr w:type="spellEnd"/>
      <w:r w:rsidRPr="0056160F">
        <w:rPr>
          <w:rFonts w:ascii="Verdana" w:hAnsi="Verdana"/>
          <w:sz w:val="18"/>
          <w:szCs w:val="18"/>
        </w:rPr>
        <w:t xml:space="preserve"> verschillende beroepsachtergronden. Alleen de vierde FG heeft een juridische achtergrond. De rest is meer gespecialiseerd op de technische kanten van de AVG. Alhoewel onderscheid bestaat in achtergrond hebben alle vier de </w:t>
      </w:r>
      <w:proofErr w:type="spellStart"/>
      <w:r w:rsidRPr="0056160F">
        <w:rPr>
          <w:rFonts w:ascii="Verdana" w:hAnsi="Verdana"/>
          <w:sz w:val="18"/>
          <w:szCs w:val="18"/>
        </w:rPr>
        <w:t>FG</w:t>
      </w:r>
      <w:r w:rsidR="007A4D99" w:rsidRPr="0056160F">
        <w:rPr>
          <w:rFonts w:ascii="Verdana" w:hAnsi="Verdana"/>
          <w:sz w:val="18"/>
          <w:szCs w:val="18"/>
        </w:rPr>
        <w:t>’s</w:t>
      </w:r>
      <w:proofErr w:type="spellEnd"/>
      <w:r w:rsidRPr="0056160F">
        <w:rPr>
          <w:rFonts w:ascii="Verdana" w:hAnsi="Verdana"/>
          <w:sz w:val="18"/>
          <w:szCs w:val="18"/>
        </w:rPr>
        <w:t xml:space="preserve"> bijna dezelfde invalshoek op de term gezamenlijke verwerkingsverantwoordelijken.</w:t>
      </w:r>
    </w:p>
    <w:p w14:paraId="0B7916BA" w14:textId="77777777" w:rsidR="00A2744B" w:rsidRPr="0056160F" w:rsidRDefault="00A2744B" w:rsidP="00AC1E97">
      <w:pPr>
        <w:pStyle w:val="Geenafstand"/>
        <w:spacing w:line="360" w:lineRule="auto"/>
        <w:jc w:val="both"/>
        <w:rPr>
          <w:rFonts w:ascii="Verdana" w:hAnsi="Verdana"/>
          <w:sz w:val="18"/>
          <w:szCs w:val="18"/>
        </w:rPr>
      </w:pPr>
    </w:p>
    <w:p w14:paraId="3F69A534" w14:textId="77777777" w:rsidR="00B034C8" w:rsidRPr="0056160F" w:rsidRDefault="000A7E4D"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Analyse </w:t>
      </w:r>
    </w:p>
    <w:p w14:paraId="52F3883E" w14:textId="77777777" w:rsidR="007A4D99" w:rsidRPr="0056160F" w:rsidRDefault="00B034C8" w:rsidP="00AC1E97">
      <w:pPr>
        <w:pStyle w:val="Geenafstand"/>
        <w:spacing w:line="360" w:lineRule="auto"/>
        <w:jc w:val="both"/>
        <w:rPr>
          <w:rFonts w:ascii="Verdana" w:hAnsi="Verdana"/>
          <w:sz w:val="18"/>
          <w:szCs w:val="18"/>
        </w:rPr>
      </w:pPr>
      <w:r w:rsidRPr="0056160F">
        <w:rPr>
          <w:rFonts w:ascii="Verdana" w:hAnsi="Verdana"/>
          <w:sz w:val="18"/>
          <w:szCs w:val="18"/>
        </w:rPr>
        <w:t xml:space="preserve">Voor het analyseren zijn alle interviews uitgeschreven. </w:t>
      </w:r>
      <w:r w:rsidR="007A4D99" w:rsidRPr="0056160F">
        <w:rPr>
          <w:rFonts w:ascii="Verdana" w:hAnsi="Verdana"/>
          <w:sz w:val="18"/>
          <w:szCs w:val="18"/>
        </w:rPr>
        <w:t xml:space="preserve">Bij het transcriberen zijn de volgende trefwoorden gehanteerd: feiten </w:t>
      </w:r>
      <w:r w:rsidR="003D07DA" w:rsidRPr="0056160F">
        <w:rPr>
          <w:rFonts w:ascii="Verdana" w:hAnsi="Verdana"/>
          <w:sz w:val="18"/>
          <w:szCs w:val="18"/>
        </w:rPr>
        <w:t>&amp;</w:t>
      </w:r>
      <w:r w:rsidR="007A4D99" w:rsidRPr="0056160F">
        <w:rPr>
          <w:rFonts w:ascii="Verdana" w:hAnsi="Verdana"/>
          <w:sz w:val="18"/>
          <w:szCs w:val="18"/>
        </w:rPr>
        <w:t xml:space="preserve"> omstandigheden, rechten van betrokkene, bewustwording, middelen &amp; doele</w:t>
      </w:r>
      <w:r w:rsidR="00C546B6" w:rsidRPr="0056160F">
        <w:rPr>
          <w:rFonts w:ascii="Verdana" w:hAnsi="Verdana"/>
          <w:sz w:val="18"/>
          <w:szCs w:val="18"/>
        </w:rPr>
        <w:t>n</w:t>
      </w:r>
      <w:r w:rsidR="007A4D99" w:rsidRPr="0056160F">
        <w:rPr>
          <w:rFonts w:ascii="Verdana" w:hAnsi="Verdana"/>
          <w:sz w:val="18"/>
          <w:szCs w:val="18"/>
        </w:rPr>
        <w:t xml:space="preserve"> en afspraken</w:t>
      </w:r>
      <w:r w:rsidR="000A7E4D" w:rsidRPr="0056160F">
        <w:rPr>
          <w:rFonts w:ascii="Verdana" w:hAnsi="Verdana"/>
          <w:sz w:val="18"/>
          <w:szCs w:val="18"/>
        </w:rPr>
        <w:t xml:space="preserve">. De trefwoorden staan in de legenda genoteerd met </w:t>
      </w:r>
      <w:r w:rsidRPr="0056160F">
        <w:rPr>
          <w:rFonts w:ascii="Verdana" w:hAnsi="Verdana"/>
          <w:sz w:val="18"/>
          <w:szCs w:val="18"/>
        </w:rPr>
        <w:t xml:space="preserve">een </w:t>
      </w:r>
      <w:r w:rsidR="000A7E4D" w:rsidRPr="0056160F">
        <w:rPr>
          <w:rFonts w:ascii="Verdana" w:hAnsi="Verdana"/>
          <w:sz w:val="18"/>
          <w:szCs w:val="18"/>
        </w:rPr>
        <w:t>bijbehorende kleur, zodat het antwoord snel terug te herleiden is.</w:t>
      </w:r>
      <w:r w:rsidR="00653498" w:rsidRPr="0056160F">
        <w:rPr>
          <w:rFonts w:ascii="Verdana" w:hAnsi="Verdana"/>
          <w:sz w:val="18"/>
          <w:szCs w:val="18"/>
        </w:rPr>
        <w:t xml:space="preserve"> Bij elk interview geeft de FG zijn eigen invulling op de bovenstaande trefwoorden. </w:t>
      </w:r>
    </w:p>
    <w:p w14:paraId="63BE8FE2" w14:textId="77777777" w:rsidR="00A26E98" w:rsidRPr="0056160F" w:rsidRDefault="00A26E98" w:rsidP="00AC1E97">
      <w:pPr>
        <w:pStyle w:val="Geenafstand"/>
        <w:spacing w:line="360" w:lineRule="auto"/>
        <w:jc w:val="both"/>
        <w:rPr>
          <w:rFonts w:ascii="Verdana" w:hAnsi="Verdana"/>
          <w:b/>
          <w:sz w:val="18"/>
          <w:szCs w:val="18"/>
        </w:rPr>
      </w:pPr>
    </w:p>
    <w:p w14:paraId="20A2B762" w14:textId="77777777" w:rsidR="00A26E98" w:rsidRPr="0056160F" w:rsidRDefault="006834E0" w:rsidP="00AC1E97">
      <w:pPr>
        <w:pStyle w:val="Geenafstand"/>
        <w:spacing w:line="360" w:lineRule="auto"/>
        <w:jc w:val="both"/>
        <w:rPr>
          <w:rFonts w:ascii="Verdana" w:hAnsi="Verdana"/>
          <w:sz w:val="18"/>
          <w:szCs w:val="18"/>
        </w:rPr>
      </w:pPr>
      <w:r w:rsidRPr="0056160F">
        <w:rPr>
          <w:rFonts w:ascii="Verdana" w:hAnsi="Verdana"/>
          <w:sz w:val="18"/>
          <w:szCs w:val="18"/>
        </w:rPr>
        <w:t>Ter inleiding van het interview is eerst algemeen gekeken naar de samenwerkingsverbanden van de desbetreffende organisaties.</w:t>
      </w:r>
      <w:r w:rsidR="00214A6E" w:rsidRPr="0056160F">
        <w:rPr>
          <w:rFonts w:ascii="Verdana" w:hAnsi="Verdana"/>
          <w:sz w:val="18"/>
          <w:szCs w:val="18"/>
        </w:rPr>
        <w:t xml:space="preserve"> Alle organisaties zijn aan te merken als een verwerkingsverantwoordelijke, omdat zij persoonsgegevens verwerken. </w:t>
      </w:r>
      <w:proofErr w:type="spellStart"/>
      <w:r w:rsidR="00214A6E" w:rsidRPr="0056160F">
        <w:rPr>
          <w:rFonts w:ascii="Verdana" w:hAnsi="Verdana"/>
          <w:sz w:val="18"/>
          <w:szCs w:val="18"/>
        </w:rPr>
        <w:t>Cardea</w:t>
      </w:r>
      <w:proofErr w:type="spellEnd"/>
      <w:r w:rsidR="00214A6E" w:rsidRPr="0056160F">
        <w:rPr>
          <w:rFonts w:ascii="Verdana" w:hAnsi="Verdana"/>
          <w:sz w:val="18"/>
          <w:szCs w:val="18"/>
        </w:rPr>
        <w:t xml:space="preserve">, SGZ en Unicum zijn zorg gerelateerde organisaties die persoonsgegevens verwerken van patiënten. De gemeente Wassenaar verwerkt </w:t>
      </w:r>
      <w:r w:rsidR="00C0786B" w:rsidRPr="0056160F">
        <w:rPr>
          <w:rFonts w:ascii="Verdana" w:hAnsi="Verdana"/>
          <w:sz w:val="18"/>
          <w:szCs w:val="18"/>
        </w:rPr>
        <w:t>persoons</w:t>
      </w:r>
      <w:r w:rsidR="00214A6E" w:rsidRPr="0056160F">
        <w:rPr>
          <w:rFonts w:ascii="Verdana" w:hAnsi="Verdana"/>
          <w:sz w:val="18"/>
          <w:szCs w:val="18"/>
        </w:rPr>
        <w:t xml:space="preserve">gegevens van </w:t>
      </w:r>
      <w:r w:rsidR="00A26E98" w:rsidRPr="0056160F">
        <w:rPr>
          <w:rFonts w:ascii="Verdana" w:hAnsi="Verdana"/>
          <w:sz w:val="18"/>
          <w:szCs w:val="18"/>
        </w:rPr>
        <w:t>haar</w:t>
      </w:r>
      <w:r w:rsidR="00214A6E" w:rsidRPr="0056160F">
        <w:rPr>
          <w:rFonts w:ascii="Verdana" w:hAnsi="Verdana"/>
          <w:sz w:val="18"/>
          <w:szCs w:val="18"/>
        </w:rPr>
        <w:t xml:space="preserve"> burgers. </w:t>
      </w:r>
      <w:r w:rsidR="00A26E98" w:rsidRPr="0056160F">
        <w:rPr>
          <w:rFonts w:ascii="Verdana" w:hAnsi="Verdana"/>
          <w:sz w:val="18"/>
          <w:szCs w:val="18"/>
        </w:rPr>
        <w:t xml:space="preserve">Nadat alle samenwerkingsverbanden in </w:t>
      </w:r>
      <w:r w:rsidR="00A26E98" w:rsidRPr="0056160F">
        <w:rPr>
          <w:rFonts w:ascii="Verdana" w:hAnsi="Verdana"/>
          <w:sz w:val="18"/>
          <w:szCs w:val="18"/>
        </w:rPr>
        <w:lastRenderedPageBreak/>
        <w:t>kaart zijn gebracht is daaropvolgend verder ingegaan op de term gezamenlijke verwerkingsverantwoordelijke</w:t>
      </w:r>
      <w:r w:rsidR="006E0FC1" w:rsidRPr="0056160F">
        <w:rPr>
          <w:rFonts w:ascii="Verdana" w:hAnsi="Verdana"/>
          <w:sz w:val="18"/>
          <w:szCs w:val="18"/>
        </w:rPr>
        <w:t>n en de daar bijbehorende verplicht</w:t>
      </w:r>
      <w:r w:rsidR="00DA36FD" w:rsidRPr="0056160F">
        <w:rPr>
          <w:rFonts w:ascii="Verdana" w:hAnsi="Verdana"/>
          <w:sz w:val="18"/>
          <w:szCs w:val="18"/>
        </w:rPr>
        <w:t>ingen</w:t>
      </w:r>
      <w:r w:rsidR="006E0FC1" w:rsidRPr="0056160F">
        <w:rPr>
          <w:rFonts w:ascii="Verdana" w:hAnsi="Verdana"/>
          <w:sz w:val="18"/>
          <w:szCs w:val="18"/>
        </w:rPr>
        <w:t>/afspraken. Hieronder zal per organisatie dieper worden ingegaan op het afgenomen interview.</w:t>
      </w:r>
    </w:p>
    <w:p w14:paraId="1D61DBC2" w14:textId="77777777" w:rsidR="0056160F" w:rsidRDefault="0056160F" w:rsidP="00AC1E97">
      <w:pPr>
        <w:pStyle w:val="Geenafstand"/>
        <w:spacing w:line="360" w:lineRule="auto"/>
        <w:jc w:val="both"/>
        <w:rPr>
          <w:rFonts w:ascii="Verdana" w:hAnsi="Verdana"/>
          <w:b/>
          <w:sz w:val="18"/>
          <w:szCs w:val="18"/>
        </w:rPr>
      </w:pPr>
    </w:p>
    <w:p w14:paraId="4E385AF2" w14:textId="77777777" w:rsidR="00A26E98" w:rsidRPr="0056160F" w:rsidRDefault="004F4656"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3.2.1 </w:t>
      </w:r>
      <w:proofErr w:type="spellStart"/>
      <w:r w:rsidR="00A26E98" w:rsidRPr="0056160F">
        <w:rPr>
          <w:rFonts w:ascii="Verdana" w:hAnsi="Verdana"/>
          <w:b/>
          <w:sz w:val="18"/>
          <w:szCs w:val="18"/>
        </w:rPr>
        <w:t>Cardea</w:t>
      </w:r>
      <w:proofErr w:type="spellEnd"/>
    </w:p>
    <w:p w14:paraId="6305DBF7" w14:textId="77777777" w:rsidR="00843BCC" w:rsidRPr="0056160F" w:rsidRDefault="00D44E4A" w:rsidP="00AC1E97">
      <w:pPr>
        <w:pStyle w:val="Geenafstand"/>
        <w:spacing w:line="360" w:lineRule="auto"/>
        <w:jc w:val="both"/>
        <w:rPr>
          <w:rFonts w:ascii="Verdana" w:hAnsi="Verdana"/>
          <w:bCs/>
          <w:sz w:val="18"/>
          <w:szCs w:val="18"/>
        </w:rPr>
      </w:pPr>
      <w:proofErr w:type="spellStart"/>
      <w:r w:rsidRPr="0056160F">
        <w:rPr>
          <w:rFonts w:ascii="Verdana" w:hAnsi="Verdana"/>
          <w:bCs/>
          <w:sz w:val="18"/>
          <w:szCs w:val="18"/>
        </w:rPr>
        <w:t>Cardea</w:t>
      </w:r>
      <w:proofErr w:type="spellEnd"/>
      <w:r w:rsidRPr="0056160F">
        <w:rPr>
          <w:rFonts w:ascii="Verdana" w:hAnsi="Verdana"/>
          <w:bCs/>
          <w:sz w:val="18"/>
          <w:szCs w:val="18"/>
        </w:rPr>
        <w:t xml:space="preserve"> helpt gezinnen met kinderen en jongeren van 0 tot 23 jaar met ontwikkelings-, gedrags- en gezinsproblemen</w:t>
      </w:r>
      <w:r w:rsidR="005534E3" w:rsidRPr="0056160F">
        <w:rPr>
          <w:rFonts w:ascii="Verdana" w:hAnsi="Verdana"/>
          <w:bCs/>
          <w:sz w:val="18"/>
          <w:szCs w:val="18"/>
        </w:rPr>
        <w:t xml:space="preserve">. Zij </w:t>
      </w:r>
      <w:r w:rsidRPr="0056160F">
        <w:rPr>
          <w:rFonts w:ascii="Verdana" w:hAnsi="Verdana"/>
          <w:bCs/>
          <w:sz w:val="18"/>
          <w:szCs w:val="18"/>
        </w:rPr>
        <w:t>werk</w:t>
      </w:r>
      <w:r w:rsidR="005534E3" w:rsidRPr="0056160F">
        <w:rPr>
          <w:rFonts w:ascii="Verdana" w:hAnsi="Verdana"/>
          <w:bCs/>
          <w:sz w:val="18"/>
          <w:szCs w:val="18"/>
        </w:rPr>
        <w:t>en</w:t>
      </w:r>
      <w:r w:rsidRPr="0056160F">
        <w:rPr>
          <w:rFonts w:ascii="Verdana" w:hAnsi="Verdana"/>
          <w:bCs/>
          <w:sz w:val="18"/>
          <w:szCs w:val="18"/>
        </w:rPr>
        <w:t xml:space="preserve"> samen met gemeenten, kinderopvang, kinder- en jeugdpsychiatrie en onderwijs.</w:t>
      </w:r>
      <w:r w:rsidRPr="0056160F">
        <w:rPr>
          <w:rStyle w:val="Voetnootmarkering"/>
          <w:rFonts w:ascii="Verdana" w:hAnsi="Verdana"/>
          <w:bCs/>
          <w:sz w:val="18"/>
          <w:szCs w:val="18"/>
        </w:rPr>
        <w:footnoteReference w:id="74"/>
      </w:r>
      <w:r w:rsidR="005534E3" w:rsidRPr="0056160F">
        <w:rPr>
          <w:rFonts w:ascii="Verdana" w:hAnsi="Verdana"/>
          <w:bCs/>
          <w:sz w:val="18"/>
          <w:szCs w:val="18"/>
        </w:rPr>
        <w:t xml:space="preserve"> Bij het opstellen van een </w:t>
      </w:r>
      <w:r w:rsidR="004A2E18" w:rsidRPr="0056160F">
        <w:rPr>
          <w:rFonts w:ascii="Verdana" w:hAnsi="Verdana"/>
          <w:bCs/>
          <w:sz w:val="18"/>
          <w:szCs w:val="18"/>
        </w:rPr>
        <w:t>hulpverleningsplan</w:t>
      </w:r>
      <w:r w:rsidR="005534E3" w:rsidRPr="0056160F">
        <w:rPr>
          <w:rFonts w:ascii="Verdana" w:hAnsi="Verdana"/>
          <w:bCs/>
          <w:sz w:val="18"/>
          <w:szCs w:val="18"/>
        </w:rPr>
        <w:t xml:space="preserve"> worden persoonsgegevens verwerkt op grond van een overeenkom</w:t>
      </w:r>
      <w:r w:rsidR="00476FB1" w:rsidRPr="0056160F">
        <w:rPr>
          <w:rFonts w:ascii="Verdana" w:hAnsi="Verdana"/>
          <w:bCs/>
          <w:sz w:val="18"/>
          <w:szCs w:val="18"/>
        </w:rPr>
        <w:t>st</w:t>
      </w:r>
      <w:r w:rsidR="005534E3" w:rsidRPr="0056160F">
        <w:rPr>
          <w:rFonts w:ascii="Verdana" w:hAnsi="Verdana"/>
          <w:bCs/>
          <w:sz w:val="18"/>
          <w:szCs w:val="18"/>
        </w:rPr>
        <w:t xml:space="preserve"> en de wettelijke verplichting vanuit de Jeugdwet.</w:t>
      </w:r>
      <w:r w:rsidR="004A2E18" w:rsidRPr="0056160F">
        <w:rPr>
          <w:rFonts w:ascii="Verdana" w:hAnsi="Verdana"/>
          <w:bCs/>
          <w:sz w:val="18"/>
          <w:szCs w:val="18"/>
        </w:rPr>
        <w:t xml:space="preserve"> </w:t>
      </w:r>
      <w:r w:rsidR="0027454E" w:rsidRPr="0056160F">
        <w:rPr>
          <w:rFonts w:ascii="Verdana" w:hAnsi="Verdana"/>
          <w:bCs/>
          <w:sz w:val="18"/>
          <w:szCs w:val="18"/>
        </w:rPr>
        <w:t>Als verwerkingsverantwoordelijke is h</w:t>
      </w:r>
      <w:r w:rsidR="004A2E18" w:rsidRPr="0056160F">
        <w:rPr>
          <w:rFonts w:ascii="Verdana" w:hAnsi="Verdana"/>
          <w:bCs/>
          <w:sz w:val="18"/>
          <w:szCs w:val="18"/>
        </w:rPr>
        <w:t xml:space="preserve">et doel van de verwerking om de cliënten, de gezinnen, te helpen met hun thuissituatie. </w:t>
      </w:r>
      <w:r w:rsidR="00C1587E" w:rsidRPr="0056160F">
        <w:rPr>
          <w:rFonts w:ascii="Verdana" w:hAnsi="Verdana"/>
          <w:bCs/>
          <w:sz w:val="18"/>
          <w:szCs w:val="18"/>
        </w:rPr>
        <w:t>Op de vraag wat d</w:t>
      </w:r>
      <w:r w:rsidR="004A2E18" w:rsidRPr="0056160F">
        <w:rPr>
          <w:rFonts w:ascii="Verdana" w:hAnsi="Verdana"/>
          <w:bCs/>
          <w:sz w:val="18"/>
          <w:szCs w:val="18"/>
        </w:rPr>
        <w:t>e middelen van de verwerking</w:t>
      </w:r>
      <w:r w:rsidR="00C1587E" w:rsidRPr="0056160F">
        <w:rPr>
          <w:rFonts w:ascii="Verdana" w:hAnsi="Verdana"/>
          <w:bCs/>
          <w:sz w:val="18"/>
          <w:szCs w:val="18"/>
        </w:rPr>
        <w:t xml:space="preserve"> zijn, antwoord</w:t>
      </w:r>
      <w:r w:rsidR="005B752E" w:rsidRPr="0056160F">
        <w:rPr>
          <w:rFonts w:ascii="Verdana" w:hAnsi="Verdana"/>
          <w:bCs/>
          <w:sz w:val="18"/>
          <w:szCs w:val="18"/>
        </w:rPr>
        <w:t>t</w:t>
      </w:r>
      <w:r w:rsidR="00C1587E" w:rsidRPr="0056160F">
        <w:rPr>
          <w:rFonts w:ascii="Verdana" w:hAnsi="Verdana"/>
          <w:bCs/>
          <w:sz w:val="18"/>
          <w:szCs w:val="18"/>
        </w:rPr>
        <w:t xml:space="preserve"> de FG als volgt: ‘door middel van praten’</w:t>
      </w:r>
      <w:r w:rsidR="0027454E" w:rsidRPr="0056160F">
        <w:rPr>
          <w:rFonts w:ascii="Verdana" w:hAnsi="Verdana"/>
          <w:bCs/>
          <w:sz w:val="18"/>
          <w:szCs w:val="18"/>
        </w:rPr>
        <w:t xml:space="preserve"> en ‘mensen’</w:t>
      </w:r>
      <w:r w:rsidR="00C1587E" w:rsidRPr="0056160F">
        <w:rPr>
          <w:rFonts w:ascii="Verdana" w:hAnsi="Verdana"/>
          <w:bCs/>
          <w:sz w:val="18"/>
          <w:szCs w:val="18"/>
        </w:rPr>
        <w:t>.</w:t>
      </w:r>
      <w:r w:rsidR="00C1587E" w:rsidRPr="0056160F">
        <w:rPr>
          <w:rStyle w:val="Voetnootmarkering"/>
          <w:rFonts w:ascii="Verdana" w:hAnsi="Verdana"/>
          <w:bCs/>
          <w:sz w:val="18"/>
          <w:szCs w:val="18"/>
        </w:rPr>
        <w:t xml:space="preserve"> </w:t>
      </w:r>
      <w:r w:rsidR="00C1587E" w:rsidRPr="0056160F">
        <w:rPr>
          <w:rStyle w:val="Voetnootmarkering"/>
          <w:rFonts w:ascii="Verdana" w:hAnsi="Verdana"/>
          <w:bCs/>
          <w:sz w:val="18"/>
          <w:szCs w:val="18"/>
        </w:rPr>
        <w:footnoteReference w:id="75"/>
      </w:r>
      <w:r w:rsidR="00C1587E" w:rsidRPr="0056160F">
        <w:rPr>
          <w:rFonts w:ascii="Verdana" w:hAnsi="Verdana"/>
          <w:bCs/>
          <w:sz w:val="18"/>
          <w:szCs w:val="18"/>
        </w:rPr>
        <w:t xml:space="preserve"> Echter kan dit niet gezien worden als een middel, omdat een verwerking op een geautomatiseerde manier moet gaan en in een bestand moet zijn opgenomen. Zodra een gesprek heeft plaats gevonden met de cliënt en zijn/haar persoonsgegevens worden genoteerd in een bepaald software systeem, kan het software systeem worden aangemerkt als middel. </w:t>
      </w:r>
    </w:p>
    <w:p w14:paraId="3143236C" w14:textId="77777777" w:rsidR="00843BCC" w:rsidRPr="0056160F" w:rsidRDefault="00843BCC" w:rsidP="00AC1E97">
      <w:pPr>
        <w:pStyle w:val="Geenafstand"/>
        <w:spacing w:line="360" w:lineRule="auto"/>
        <w:jc w:val="both"/>
        <w:rPr>
          <w:rFonts w:ascii="Verdana" w:hAnsi="Verdana"/>
          <w:bCs/>
          <w:sz w:val="18"/>
          <w:szCs w:val="18"/>
        </w:rPr>
      </w:pPr>
    </w:p>
    <w:p w14:paraId="77B2B368" w14:textId="77777777" w:rsidR="00506595" w:rsidRPr="0056160F" w:rsidRDefault="0027454E" w:rsidP="00AC1E97">
      <w:pPr>
        <w:pStyle w:val="Geenafstand"/>
        <w:spacing w:line="360" w:lineRule="auto"/>
        <w:jc w:val="both"/>
        <w:rPr>
          <w:rFonts w:ascii="Verdana" w:hAnsi="Verdana"/>
          <w:bCs/>
          <w:sz w:val="18"/>
          <w:szCs w:val="18"/>
        </w:rPr>
      </w:pPr>
      <w:r w:rsidRPr="0056160F">
        <w:rPr>
          <w:rFonts w:ascii="Verdana" w:hAnsi="Verdana"/>
          <w:bCs/>
          <w:sz w:val="18"/>
          <w:szCs w:val="18"/>
        </w:rPr>
        <w:t xml:space="preserve">Op de vraag inzake de gezamenlijke verwerkingsverantwoordelijken kaart de FG een situatie aan, waarbij </w:t>
      </w:r>
      <w:r w:rsidR="00843BCC" w:rsidRPr="0056160F">
        <w:rPr>
          <w:rFonts w:ascii="Verdana" w:hAnsi="Verdana"/>
          <w:bCs/>
          <w:sz w:val="18"/>
          <w:szCs w:val="18"/>
        </w:rPr>
        <w:t xml:space="preserve">een wettenschappelijk onderzoek wordt gedaan naar de Huisartsen Informatie Systemen (HIS). TIZON verwerkt de persoonsgegevens vanuit de HIS en anonimiseert deze gegevens voor het LUMC. </w:t>
      </w:r>
      <w:r w:rsidR="00DF7282" w:rsidRPr="0056160F">
        <w:rPr>
          <w:rFonts w:ascii="Verdana" w:hAnsi="Verdana"/>
          <w:bCs/>
          <w:sz w:val="18"/>
          <w:szCs w:val="18"/>
        </w:rPr>
        <w:t xml:space="preserve">Het LUMC gebuikt de gegevens voor het wettenschappelijk onderzoek. </w:t>
      </w:r>
      <w:r w:rsidR="00843BCC" w:rsidRPr="0056160F">
        <w:rPr>
          <w:rFonts w:ascii="Verdana" w:hAnsi="Verdana"/>
          <w:bCs/>
          <w:sz w:val="18"/>
          <w:szCs w:val="18"/>
        </w:rPr>
        <w:t xml:space="preserve">Tevens </w:t>
      </w:r>
      <w:r w:rsidR="00DF7282" w:rsidRPr="0056160F">
        <w:rPr>
          <w:rFonts w:ascii="Verdana" w:hAnsi="Verdana"/>
          <w:bCs/>
          <w:sz w:val="18"/>
          <w:szCs w:val="18"/>
        </w:rPr>
        <w:t>maakt TIZON overzichten inzake de persoonsgegeven</w:t>
      </w:r>
      <w:r w:rsidR="005B752E" w:rsidRPr="0056160F">
        <w:rPr>
          <w:rFonts w:ascii="Verdana" w:hAnsi="Verdana"/>
          <w:bCs/>
          <w:sz w:val="18"/>
          <w:szCs w:val="18"/>
        </w:rPr>
        <w:t>s</w:t>
      </w:r>
      <w:r w:rsidR="00843BCC" w:rsidRPr="0056160F">
        <w:rPr>
          <w:rFonts w:ascii="Verdana" w:hAnsi="Verdana"/>
          <w:bCs/>
          <w:sz w:val="18"/>
          <w:szCs w:val="18"/>
        </w:rPr>
        <w:t xml:space="preserve"> </w:t>
      </w:r>
      <w:r w:rsidR="00DF7282" w:rsidRPr="0056160F">
        <w:rPr>
          <w:rFonts w:ascii="Verdana" w:hAnsi="Verdana"/>
          <w:bCs/>
          <w:sz w:val="18"/>
          <w:szCs w:val="18"/>
        </w:rPr>
        <w:t xml:space="preserve">en koppelt deze </w:t>
      </w:r>
      <w:r w:rsidR="00843BCC" w:rsidRPr="0056160F">
        <w:rPr>
          <w:rFonts w:ascii="Verdana" w:hAnsi="Verdana"/>
          <w:bCs/>
          <w:sz w:val="18"/>
          <w:szCs w:val="18"/>
        </w:rPr>
        <w:t>terug aan de huisarts</w:t>
      </w:r>
      <w:r w:rsidR="00DF7282" w:rsidRPr="0056160F">
        <w:rPr>
          <w:rFonts w:ascii="Verdana" w:hAnsi="Verdana"/>
          <w:bCs/>
          <w:sz w:val="18"/>
          <w:szCs w:val="18"/>
        </w:rPr>
        <w:t>.</w:t>
      </w:r>
      <w:r w:rsidR="00506595" w:rsidRPr="0056160F">
        <w:rPr>
          <w:rStyle w:val="Voetnootmarkering"/>
          <w:rFonts w:ascii="Verdana" w:hAnsi="Verdana"/>
          <w:bCs/>
          <w:sz w:val="18"/>
          <w:szCs w:val="18"/>
        </w:rPr>
        <w:footnoteReference w:id="76"/>
      </w:r>
      <w:r w:rsidR="00DF7282" w:rsidRPr="0056160F">
        <w:rPr>
          <w:rFonts w:ascii="Verdana" w:hAnsi="Verdana"/>
          <w:bCs/>
          <w:sz w:val="18"/>
          <w:szCs w:val="18"/>
        </w:rPr>
        <w:t xml:space="preserve"> </w:t>
      </w:r>
      <w:r w:rsidR="00843BCC" w:rsidRPr="0056160F">
        <w:rPr>
          <w:rFonts w:ascii="Verdana" w:hAnsi="Verdana"/>
          <w:bCs/>
          <w:sz w:val="18"/>
          <w:szCs w:val="18"/>
        </w:rPr>
        <w:t>Opvallend is dat deze situatie niet als gezamenlijke verwerkingsverantwoordelijk</w:t>
      </w:r>
      <w:r w:rsidR="00C41EB1" w:rsidRPr="0056160F">
        <w:rPr>
          <w:rFonts w:ascii="Verdana" w:hAnsi="Verdana"/>
          <w:bCs/>
          <w:sz w:val="18"/>
          <w:szCs w:val="18"/>
        </w:rPr>
        <w:t>en</w:t>
      </w:r>
      <w:r w:rsidR="00843BCC" w:rsidRPr="0056160F">
        <w:rPr>
          <w:rFonts w:ascii="Verdana" w:hAnsi="Verdana"/>
          <w:bCs/>
          <w:sz w:val="18"/>
          <w:szCs w:val="18"/>
        </w:rPr>
        <w:t xml:space="preserve"> kan worden gezien. </w:t>
      </w:r>
      <w:r w:rsidR="00DF7282" w:rsidRPr="0056160F">
        <w:rPr>
          <w:rFonts w:ascii="Verdana" w:hAnsi="Verdana"/>
          <w:bCs/>
          <w:sz w:val="18"/>
          <w:szCs w:val="18"/>
        </w:rPr>
        <w:t xml:space="preserve">De huisarts is in dit verhaal de verwerkingsverantwoordelijke en TIZON is een verwerker. Het LUMC staat los van deze partijen, aangezien zij geanonimiseerde persoonsgegevens ontvangen. Hieruit blijkt dat de FG geen </w:t>
      </w:r>
      <w:r w:rsidR="00C1587E" w:rsidRPr="0056160F">
        <w:rPr>
          <w:rFonts w:ascii="Verdana" w:hAnsi="Verdana"/>
          <w:bCs/>
          <w:sz w:val="18"/>
          <w:szCs w:val="18"/>
        </w:rPr>
        <w:t xml:space="preserve">concreet voorbeeld </w:t>
      </w:r>
      <w:r w:rsidR="00DF7282" w:rsidRPr="0056160F">
        <w:rPr>
          <w:rFonts w:ascii="Verdana" w:hAnsi="Verdana"/>
          <w:bCs/>
          <w:sz w:val="18"/>
          <w:szCs w:val="18"/>
        </w:rPr>
        <w:t xml:space="preserve">kan </w:t>
      </w:r>
      <w:r w:rsidR="00C1587E" w:rsidRPr="0056160F">
        <w:rPr>
          <w:rFonts w:ascii="Verdana" w:hAnsi="Verdana"/>
          <w:bCs/>
          <w:sz w:val="18"/>
          <w:szCs w:val="18"/>
        </w:rPr>
        <w:t>benoemen van gezamenlijke verw</w:t>
      </w:r>
      <w:r w:rsidRPr="0056160F">
        <w:rPr>
          <w:rFonts w:ascii="Verdana" w:hAnsi="Verdana"/>
          <w:bCs/>
          <w:sz w:val="18"/>
          <w:szCs w:val="18"/>
        </w:rPr>
        <w:t>er</w:t>
      </w:r>
      <w:r w:rsidR="00C1587E" w:rsidRPr="0056160F">
        <w:rPr>
          <w:rFonts w:ascii="Verdana" w:hAnsi="Verdana"/>
          <w:bCs/>
          <w:sz w:val="18"/>
          <w:szCs w:val="18"/>
        </w:rPr>
        <w:t>kingsverantwoordelijken</w:t>
      </w:r>
      <w:r w:rsidRPr="0056160F">
        <w:rPr>
          <w:rFonts w:ascii="Verdana" w:hAnsi="Verdana"/>
          <w:bCs/>
          <w:sz w:val="18"/>
          <w:szCs w:val="18"/>
        </w:rPr>
        <w:t xml:space="preserve">. </w:t>
      </w:r>
    </w:p>
    <w:p w14:paraId="29AC7B59" w14:textId="77777777" w:rsidR="00506595" w:rsidRPr="0056160F" w:rsidRDefault="00506595" w:rsidP="00AC1E97">
      <w:pPr>
        <w:pStyle w:val="Geenafstand"/>
        <w:spacing w:line="360" w:lineRule="auto"/>
        <w:jc w:val="both"/>
        <w:rPr>
          <w:rFonts w:ascii="Verdana" w:hAnsi="Verdana"/>
          <w:bCs/>
          <w:sz w:val="18"/>
          <w:szCs w:val="18"/>
        </w:rPr>
      </w:pPr>
    </w:p>
    <w:p w14:paraId="5904C193" w14:textId="77777777" w:rsidR="00D44E4A" w:rsidRPr="0056160F" w:rsidRDefault="00DF7282" w:rsidP="00AC1E97">
      <w:pPr>
        <w:pStyle w:val="Geenafstand"/>
        <w:spacing w:line="360" w:lineRule="auto"/>
        <w:jc w:val="both"/>
        <w:rPr>
          <w:rFonts w:ascii="Verdana" w:hAnsi="Verdana"/>
          <w:bCs/>
          <w:sz w:val="18"/>
          <w:szCs w:val="18"/>
        </w:rPr>
      </w:pPr>
      <w:r w:rsidRPr="0056160F">
        <w:rPr>
          <w:rFonts w:ascii="Verdana" w:hAnsi="Verdana"/>
          <w:bCs/>
          <w:sz w:val="18"/>
          <w:szCs w:val="18"/>
        </w:rPr>
        <w:t>Als afsluiting</w:t>
      </w:r>
      <w:r w:rsidR="00506595" w:rsidRPr="0056160F">
        <w:rPr>
          <w:rFonts w:ascii="Verdana" w:hAnsi="Verdana"/>
          <w:bCs/>
          <w:sz w:val="18"/>
          <w:szCs w:val="18"/>
        </w:rPr>
        <w:t xml:space="preserve"> wordt stilgestaan op hoe de FG beoordeeld wanneer iemand wordt aangemerkt als </w:t>
      </w:r>
      <w:r w:rsidR="0062591A" w:rsidRPr="0056160F">
        <w:rPr>
          <w:rFonts w:ascii="Verdana" w:hAnsi="Verdana"/>
          <w:bCs/>
          <w:sz w:val="18"/>
          <w:szCs w:val="18"/>
        </w:rPr>
        <w:t xml:space="preserve">gezamenlijke </w:t>
      </w:r>
      <w:r w:rsidR="00506595" w:rsidRPr="0056160F">
        <w:rPr>
          <w:rFonts w:ascii="Verdana" w:hAnsi="Verdana"/>
          <w:bCs/>
          <w:sz w:val="18"/>
          <w:szCs w:val="18"/>
        </w:rPr>
        <w:t xml:space="preserve">verwerkingsverantwoordelijken. Daarbij wordt gekeken naar het proces van de verwerking en de wettelijke grondslagen. Ook de te maken afspraken zijn afhankelijk van de feiten en omstandigheden. </w:t>
      </w:r>
      <w:r w:rsidR="00303DEB" w:rsidRPr="0056160F">
        <w:rPr>
          <w:rFonts w:ascii="Verdana" w:hAnsi="Verdana"/>
          <w:bCs/>
          <w:sz w:val="18"/>
          <w:szCs w:val="18"/>
        </w:rPr>
        <w:t>De vorm van de onderlinge regeling is vormvrij, waardoor de gezamenlijke verweringsverantwoordelijken een speelruimte daarin heeft. Tot slot is het van groot belang dat de cliënt weet wat met zijn/haar persoonsgegevens gebeurt.</w:t>
      </w:r>
      <w:r w:rsidR="00303DEB" w:rsidRPr="0056160F">
        <w:rPr>
          <w:rStyle w:val="Voetnootmarkering"/>
          <w:rFonts w:ascii="Verdana" w:hAnsi="Verdana"/>
          <w:bCs/>
          <w:sz w:val="18"/>
          <w:szCs w:val="18"/>
        </w:rPr>
        <w:footnoteReference w:id="77"/>
      </w:r>
    </w:p>
    <w:p w14:paraId="0A99DF9D" w14:textId="77777777" w:rsidR="00F33F15" w:rsidRPr="0056160F" w:rsidRDefault="00F33F15" w:rsidP="00AC1E97">
      <w:pPr>
        <w:pStyle w:val="Geenafstand"/>
        <w:spacing w:line="360" w:lineRule="auto"/>
        <w:jc w:val="both"/>
        <w:rPr>
          <w:rFonts w:ascii="Verdana" w:hAnsi="Verdana"/>
          <w:b/>
          <w:sz w:val="18"/>
          <w:szCs w:val="18"/>
        </w:rPr>
      </w:pPr>
    </w:p>
    <w:p w14:paraId="4C24375E" w14:textId="77777777" w:rsidR="001D62ED" w:rsidRPr="0056160F" w:rsidRDefault="004F4656" w:rsidP="001D62ED">
      <w:pPr>
        <w:pStyle w:val="Geenafstand"/>
        <w:spacing w:line="360" w:lineRule="auto"/>
        <w:jc w:val="both"/>
        <w:rPr>
          <w:rFonts w:ascii="Verdana" w:hAnsi="Verdana"/>
          <w:b/>
          <w:sz w:val="18"/>
          <w:szCs w:val="18"/>
        </w:rPr>
      </w:pPr>
      <w:r w:rsidRPr="0056160F">
        <w:rPr>
          <w:rFonts w:ascii="Verdana" w:hAnsi="Verdana"/>
          <w:b/>
          <w:sz w:val="18"/>
          <w:szCs w:val="18"/>
        </w:rPr>
        <w:t xml:space="preserve">§ 3.2.2 </w:t>
      </w:r>
      <w:r w:rsidR="00A26E98" w:rsidRPr="0056160F">
        <w:rPr>
          <w:rFonts w:ascii="Verdana" w:hAnsi="Verdana"/>
          <w:b/>
          <w:sz w:val="18"/>
          <w:szCs w:val="18"/>
        </w:rPr>
        <w:t>SGZ</w:t>
      </w:r>
      <w:r w:rsidR="001D62ED" w:rsidRPr="0056160F">
        <w:rPr>
          <w:rFonts w:ascii="Verdana" w:hAnsi="Verdana"/>
          <w:b/>
          <w:sz w:val="18"/>
          <w:szCs w:val="18"/>
        </w:rPr>
        <w:t xml:space="preserve"> en Unicum</w:t>
      </w:r>
    </w:p>
    <w:p w14:paraId="246CE6DE" w14:textId="77777777" w:rsidR="00AD216C" w:rsidRPr="0056160F" w:rsidRDefault="001D62ED" w:rsidP="00AC1E97">
      <w:pPr>
        <w:pStyle w:val="Geenafstand"/>
        <w:spacing w:line="360" w:lineRule="auto"/>
        <w:jc w:val="both"/>
        <w:rPr>
          <w:rFonts w:ascii="Verdana" w:hAnsi="Verdana"/>
          <w:sz w:val="18"/>
          <w:szCs w:val="18"/>
        </w:rPr>
      </w:pPr>
      <w:r w:rsidRPr="0056160F">
        <w:rPr>
          <w:rFonts w:ascii="Verdana" w:hAnsi="Verdana"/>
          <w:sz w:val="18"/>
          <w:szCs w:val="18"/>
        </w:rPr>
        <w:t>SGZ en Unicum zijn qua organisatie op dezelfde manier ingericht. Teven</w:t>
      </w:r>
      <w:r w:rsidR="00C56A69" w:rsidRPr="0056160F">
        <w:rPr>
          <w:rFonts w:ascii="Verdana" w:hAnsi="Verdana"/>
          <w:sz w:val="18"/>
          <w:szCs w:val="18"/>
        </w:rPr>
        <w:t>s</w:t>
      </w:r>
      <w:r w:rsidRPr="0056160F">
        <w:rPr>
          <w:rFonts w:ascii="Verdana" w:hAnsi="Verdana"/>
          <w:sz w:val="18"/>
          <w:szCs w:val="18"/>
        </w:rPr>
        <w:t xml:space="preserve"> streven zij naar hetzelfde doel. Daarom worden deze twee organisatie</w:t>
      </w:r>
      <w:r w:rsidR="00906EB8" w:rsidRPr="0056160F">
        <w:rPr>
          <w:rFonts w:ascii="Verdana" w:hAnsi="Verdana"/>
          <w:sz w:val="18"/>
          <w:szCs w:val="18"/>
        </w:rPr>
        <w:t>s</w:t>
      </w:r>
      <w:r w:rsidRPr="0056160F">
        <w:rPr>
          <w:rFonts w:ascii="Verdana" w:hAnsi="Verdana"/>
          <w:sz w:val="18"/>
          <w:szCs w:val="18"/>
        </w:rPr>
        <w:t xml:space="preserve"> onder een kopje samengevoegd.</w:t>
      </w:r>
    </w:p>
    <w:p w14:paraId="00E1A4B3" w14:textId="77777777" w:rsidR="001D62ED" w:rsidRPr="0056160F" w:rsidRDefault="00AD216C" w:rsidP="00AD216C">
      <w:pPr>
        <w:pStyle w:val="Geenafstand"/>
        <w:spacing w:line="360" w:lineRule="auto"/>
        <w:jc w:val="both"/>
        <w:rPr>
          <w:rFonts w:ascii="Verdana" w:hAnsi="Verdana"/>
          <w:sz w:val="18"/>
          <w:szCs w:val="18"/>
        </w:rPr>
      </w:pPr>
      <w:r w:rsidRPr="0056160F">
        <w:rPr>
          <w:rFonts w:ascii="Verdana" w:hAnsi="Verdana"/>
          <w:sz w:val="18"/>
          <w:szCs w:val="18"/>
        </w:rPr>
        <w:t xml:space="preserve">Het doel van SGZ </w:t>
      </w:r>
      <w:r w:rsidR="001D62ED" w:rsidRPr="0056160F">
        <w:rPr>
          <w:rFonts w:ascii="Verdana" w:hAnsi="Verdana"/>
          <w:sz w:val="18"/>
          <w:szCs w:val="18"/>
        </w:rPr>
        <w:t xml:space="preserve">en Unicum </w:t>
      </w:r>
      <w:r w:rsidRPr="0056160F">
        <w:rPr>
          <w:rFonts w:ascii="Verdana" w:hAnsi="Verdana"/>
          <w:sz w:val="18"/>
          <w:szCs w:val="18"/>
        </w:rPr>
        <w:t>is</w:t>
      </w:r>
      <w:r w:rsidR="00F33F15" w:rsidRPr="0056160F">
        <w:rPr>
          <w:rFonts w:ascii="Verdana" w:hAnsi="Verdana"/>
          <w:sz w:val="18"/>
          <w:szCs w:val="18"/>
        </w:rPr>
        <w:t xml:space="preserve"> </w:t>
      </w:r>
      <w:proofErr w:type="spellStart"/>
      <w:r w:rsidR="00F33F15" w:rsidRPr="0056160F">
        <w:rPr>
          <w:rFonts w:ascii="Verdana" w:hAnsi="Verdana"/>
          <w:sz w:val="18"/>
          <w:szCs w:val="18"/>
        </w:rPr>
        <w:t>zorgverlenen</w:t>
      </w:r>
      <w:proofErr w:type="spellEnd"/>
      <w:r w:rsidR="00F33F15" w:rsidRPr="0056160F">
        <w:rPr>
          <w:rFonts w:ascii="Verdana" w:hAnsi="Verdana"/>
          <w:sz w:val="18"/>
          <w:szCs w:val="18"/>
        </w:rPr>
        <w:t xml:space="preserve"> en</w:t>
      </w:r>
      <w:r w:rsidRPr="0056160F">
        <w:rPr>
          <w:rFonts w:ascii="Verdana" w:hAnsi="Verdana"/>
          <w:sz w:val="18"/>
          <w:szCs w:val="18"/>
        </w:rPr>
        <w:t xml:space="preserve"> de kwaliteit van de gezondheidszorg</w:t>
      </w:r>
      <w:r w:rsidR="001D62ED" w:rsidRPr="0056160F">
        <w:rPr>
          <w:rFonts w:ascii="Verdana" w:hAnsi="Verdana"/>
          <w:sz w:val="18"/>
          <w:szCs w:val="18"/>
        </w:rPr>
        <w:t xml:space="preserve"> </w:t>
      </w:r>
      <w:r w:rsidRPr="0056160F">
        <w:rPr>
          <w:rFonts w:ascii="Verdana" w:hAnsi="Verdana"/>
          <w:sz w:val="18"/>
          <w:szCs w:val="18"/>
        </w:rPr>
        <w:t>versterken.</w:t>
      </w:r>
      <w:r w:rsidR="001D62ED" w:rsidRPr="0056160F">
        <w:rPr>
          <w:rFonts w:ascii="Verdana" w:hAnsi="Verdana"/>
          <w:sz w:val="18"/>
          <w:szCs w:val="18"/>
        </w:rPr>
        <w:t xml:space="preserve"> Zij </w:t>
      </w:r>
      <w:r w:rsidRPr="0056160F">
        <w:rPr>
          <w:rFonts w:ascii="Verdana" w:hAnsi="Verdana"/>
          <w:sz w:val="18"/>
          <w:szCs w:val="18"/>
        </w:rPr>
        <w:t>werk</w:t>
      </w:r>
      <w:r w:rsidR="001D62ED" w:rsidRPr="0056160F">
        <w:rPr>
          <w:rFonts w:ascii="Verdana" w:hAnsi="Verdana"/>
          <w:sz w:val="18"/>
          <w:szCs w:val="18"/>
        </w:rPr>
        <w:t>en</w:t>
      </w:r>
      <w:r w:rsidRPr="0056160F">
        <w:rPr>
          <w:rFonts w:ascii="Verdana" w:hAnsi="Verdana"/>
          <w:sz w:val="18"/>
          <w:szCs w:val="18"/>
        </w:rPr>
        <w:t xml:space="preserve"> samen met de hulpverleners: de huisarts, de thuiszorg, het maatschappelijk werk, de </w:t>
      </w:r>
      <w:r w:rsidRPr="0056160F">
        <w:rPr>
          <w:rFonts w:ascii="Verdana" w:hAnsi="Verdana"/>
          <w:sz w:val="18"/>
          <w:szCs w:val="18"/>
        </w:rPr>
        <w:lastRenderedPageBreak/>
        <w:t>apotheek, van een fysiotherapeut of een oefentherapeut, ouder- en kindzorg, verloskundigen, diëtisten en de eerstelijns psychologen.</w:t>
      </w:r>
      <w:r w:rsidR="00DE0F9E" w:rsidRPr="0056160F">
        <w:rPr>
          <w:rFonts w:ascii="Verdana" w:hAnsi="Verdana"/>
          <w:sz w:val="18"/>
          <w:szCs w:val="18"/>
        </w:rPr>
        <w:t xml:space="preserve"> De hulpverleners kunnen in loondienst zijn of niet in loondienst zijn. SGZ en Unicum bied</w:t>
      </w:r>
      <w:r w:rsidR="00C56A69" w:rsidRPr="0056160F">
        <w:rPr>
          <w:rFonts w:ascii="Verdana" w:hAnsi="Verdana"/>
          <w:sz w:val="18"/>
          <w:szCs w:val="18"/>
        </w:rPr>
        <w:t>en</w:t>
      </w:r>
      <w:r w:rsidR="00DE0F9E" w:rsidRPr="0056160F">
        <w:rPr>
          <w:rFonts w:ascii="Verdana" w:hAnsi="Verdana"/>
          <w:sz w:val="18"/>
          <w:szCs w:val="18"/>
        </w:rPr>
        <w:t xml:space="preserve"> ICT ondersteuning</w:t>
      </w:r>
      <w:r w:rsidR="00C41EB1" w:rsidRPr="0056160F">
        <w:rPr>
          <w:rFonts w:ascii="Verdana" w:hAnsi="Verdana"/>
          <w:sz w:val="18"/>
          <w:szCs w:val="18"/>
        </w:rPr>
        <w:t>en</w:t>
      </w:r>
      <w:r w:rsidR="00DE0F9E" w:rsidRPr="0056160F">
        <w:rPr>
          <w:rFonts w:ascii="Verdana" w:hAnsi="Verdana"/>
          <w:sz w:val="18"/>
          <w:szCs w:val="18"/>
        </w:rPr>
        <w:t xml:space="preserve"> aan alle hulpverleners. </w:t>
      </w:r>
      <w:r w:rsidR="00906EB8" w:rsidRPr="0056160F">
        <w:rPr>
          <w:rFonts w:ascii="Verdana" w:hAnsi="Verdana"/>
          <w:sz w:val="18"/>
          <w:szCs w:val="18"/>
        </w:rPr>
        <w:t xml:space="preserve">Zij worden aangemerkt als verwerkingsverantwoordelijke, omdat zij de technische middelen voor de  hulpverleners in loondienst bepalen. </w:t>
      </w:r>
      <w:r w:rsidR="00BD0139" w:rsidRPr="0056160F">
        <w:rPr>
          <w:rFonts w:ascii="Verdana" w:hAnsi="Verdana"/>
          <w:sz w:val="18"/>
          <w:szCs w:val="18"/>
        </w:rPr>
        <w:t xml:space="preserve"> </w:t>
      </w:r>
      <w:r w:rsidR="00DE0F9E" w:rsidRPr="0056160F">
        <w:rPr>
          <w:rFonts w:ascii="Verdana" w:hAnsi="Verdana"/>
          <w:sz w:val="18"/>
          <w:szCs w:val="18"/>
        </w:rPr>
        <w:t>Echter, hebben zij geen zeggenschap over de dat</w:t>
      </w:r>
      <w:r w:rsidR="00BD0139" w:rsidRPr="0056160F">
        <w:rPr>
          <w:rFonts w:ascii="Verdana" w:hAnsi="Verdana"/>
          <w:sz w:val="18"/>
          <w:szCs w:val="18"/>
        </w:rPr>
        <w:t>a</w:t>
      </w:r>
      <w:r w:rsidR="00DE0F9E" w:rsidRPr="0056160F">
        <w:rPr>
          <w:rFonts w:ascii="Verdana" w:hAnsi="Verdana"/>
          <w:sz w:val="18"/>
          <w:szCs w:val="18"/>
        </w:rPr>
        <w:t xml:space="preserve"> bij </w:t>
      </w:r>
      <w:r w:rsidR="00C41EB1" w:rsidRPr="0056160F">
        <w:rPr>
          <w:rFonts w:ascii="Verdana" w:hAnsi="Verdana"/>
          <w:sz w:val="18"/>
          <w:szCs w:val="18"/>
        </w:rPr>
        <w:t>van de</w:t>
      </w:r>
      <w:r w:rsidR="00DE0F9E" w:rsidRPr="0056160F">
        <w:rPr>
          <w:rFonts w:ascii="Verdana" w:hAnsi="Verdana"/>
          <w:sz w:val="18"/>
          <w:szCs w:val="18"/>
        </w:rPr>
        <w:t xml:space="preserve"> hulpverleners</w:t>
      </w:r>
      <w:r w:rsidR="00C41EB1" w:rsidRPr="0056160F">
        <w:rPr>
          <w:rFonts w:ascii="Verdana" w:hAnsi="Verdana"/>
          <w:sz w:val="18"/>
          <w:szCs w:val="18"/>
        </w:rPr>
        <w:t xml:space="preserve"> die niet in loondienst zijn</w:t>
      </w:r>
      <w:r w:rsidR="00BD0139" w:rsidRPr="0056160F">
        <w:rPr>
          <w:rFonts w:ascii="Verdana" w:hAnsi="Verdana"/>
          <w:sz w:val="18"/>
          <w:szCs w:val="18"/>
        </w:rPr>
        <w:t>. In zo’n geval zijn zij geen verwerkingsverantwoordelijke.</w:t>
      </w:r>
      <w:r w:rsidR="00906EB8" w:rsidRPr="0056160F">
        <w:rPr>
          <w:rFonts w:ascii="Verdana" w:hAnsi="Verdana"/>
          <w:sz w:val="18"/>
          <w:szCs w:val="18"/>
        </w:rPr>
        <w:t xml:space="preserve"> SGZ en Unicum word</w:t>
      </w:r>
      <w:r w:rsidR="00C56A69" w:rsidRPr="0056160F">
        <w:rPr>
          <w:rFonts w:ascii="Verdana" w:hAnsi="Verdana"/>
          <w:sz w:val="18"/>
          <w:szCs w:val="18"/>
        </w:rPr>
        <w:t xml:space="preserve">en </w:t>
      </w:r>
      <w:r w:rsidR="00906EB8" w:rsidRPr="0056160F">
        <w:rPr>
          <w:rFonts w:ascii="Verdana" w:hAnsi="Verdana"/>
          <w:sz w:val="18"/>
          <w:szCs w:val="18"/>
        </w:rPr>
        <w:t>dan gezien als een verwerker. Tussen de partijen wordt een verwerkingsovereenkomst opgesteld.</w:t>
      </w:r>
      <w:r w:rsidR="00B83FDA" w:rsidRPr="0056160F">
        <w:rPr>
          <w:rStyle w:val="Voetnootmarkering"/>
          <w:rFonts w:ascii="Verdana" w:hAnsi="Verdana"/>
          <w:sz w:val="18"/>
          <w:szCs w:val="18"/>
        </w:rPr>
        <w:footnoteReference w:id="78"/>
      </w:r>
    </w:p>
    <w:p w14:paraId="79053F63" w14:textId="77777777" w:rsidR="00B83FDA" w:rsidRPr="0056160F" w:rsidRDefault="00B83FDA" w:rsidP="00AD216C">
      <w:pPr>
        <w:pStyle w:val="Geenafstand"/>
        <w:spacing w:line="360" w:lineRule="auto"/>
        <w:jc w:val="both"/>
        <w:rPr>
          <w:rFonts w:ascii="Verdana" w:hAnsi="Verdana"/>
          <w:sz w:val="18"/>
          <w:szCs w:val="18"/>
        </w:rPr>
      </w:pPr>
    </w:p>
    <w:p w14:paraId="595DB891" w14:textId="77777777" w:rsidR="0062591A" w:rsidRPr="0056160F" w:rsidRDefault="00B83FDA" w:rsidP="00B83FDA">
      <w:pPr>
        <w:pStyle w:val="Geenafstand"/>
        <w:spacing w:line="360" w:lineRule="auto"/>
        <w:jc w:val="both"/>
        <w:rPr>
          <w:rFonts w:ascii="Verdana" w:hAnsi="Verdana"/>
          <w:bCs/>
          <w:sz w:val="18"/>
          <w:szCs w:val="18"/>
        </w:rPr>
      </w:pPr>
      <w:r w:rsidRPr="0056160F">
        <w:rPr>
          <w:rFonts w:ascii="Verdana" w:hAnsi="Verdana"/>
          <w:sz w:val="18"/>
          <w:szCs w:val="18"/>
        </w:rPr>
        <w:t xml:space="preserve">Op de vraag inzake de </w:t>
      </w:r>
      <w:r w:rsidRPr="0056160F">
        <w:rPr>
          <w:rFonts w:ascii="Verdana" w:hAnsi="Verdana"/>
          <w:bCs/>
          <w:sz w:val="18"/>
          <w:szCs w:val="18"/>
        </w:rPr>
        <w:t xml:space="preserve">gezamenlijke verwerkingsverantwoordelijken kaarten  de </w:t>
      </w:r>
      <w:proofErr w:type="spellStart"/>
      <w:r w:rsidRPr="0056160F">
        <w:rPr>
          <w:rFonts w:ascii="Verdana" w:hAnsi="Verdana"/>
          <w:bCs/>
          <w:sz w:val="18"/>
          <w:szCs w:val="18"/>
        </w:rPr>
        <w:t>FG’s</w:t>
      </w:r>
      <w:proofErr w:type="spellEnd"/>
      <w:r w:rsidRPr="0056160F">
        <w:rPr>
          <w:rFonts w:ascii="Verdana" w:hAnsi="Verdana"/>
          <w:bCs/>
          <w:sz w:val="18"/>
          <w:szCs w:val="18"/>
        </w:rPr>
        <w:t xml:space="preserve"> hetzelfde voorbeeld aan, waarbij </w:t>
      </w:r>
      <w:r w:rsidR="00C41EB1" w:rsidRPr="0056160F">
        <w:rPr>
          <w:rFonts w:ascii="Verdana" w:hAnsi="Verdana"/>
          <w:bCs/>
          <w:sz w:val="18"/>
          <w:szCs w:val="18"/>
        </w:rPr>
        <w:t xml:space="preserve">een </w:t>
      </w:r>
      <w:r w:rsidRPr="0056160F">
        <w:rPr>
          <w:rFonts w:ascii="Verdana" w:hAnsi="Verdana"/>
          <w:bCs/>
          <w:sz w:val="18"/>
          <w:szCs w:val="18"/>
        </w:rPr>
        <w:t xml:space="preserve">wetenschappelijk onderzoek wordt gedaan. </w:t>
      </w:r>
      <w:r w:rsidR="00183E79" w:rsidRPr="0056160F">
        <w:rPr>
          <w:rFonts w:ascii="Verdana" w:hAnsi="Verdana"/>
          <w:bCs/>
          <w:sz w:val="18"/>
          <w:szCs w:val="18"/>
        </w:rPr>
        <w:t xml:space="preserve">Ook in deze interviews kunnen de </w:t>
      </w:r>
      <w:proofErr w:type="spellStart"/>
      <w:r w:rsidR="00183E79" w:rsidRPr="0056160F">
        <w:rPr>
          <w:rFonts w:ascii="Verdana" w:hAnsi="Verdana"/>
          <w:bCs/>
          <w:sz w:val="18"/>
          <w:szCs w:val="18"/>
        </w:rPr>
        <w:t>FG’s</w:t>
      </w:r>
      <w:proofErr w:type="spellEnd"/>
      <w:r w:rsidR="00183E79" w:rsidRPr="0056160F">
        <w:rPr>
          <w:rFonts w:ascii="Verdana" w:hAnsi="Verdana"/>
          <w:bCs/>
          <w:sz w:val="18"/>
          <w:szCs w:val="18"/>
        </w:rPr>
        <w:t xml:space="preserve"> geen concreet voorbeelden benoemen van gezamenlijke verwerkingsverantwoordelijken. </w:t>
      </w:r>
      <w:r w:rsidRPr="0056160F">
        <w:rPr>
          <w:rFonts w:ascii="Verdana" w:hAnsi="Verdana"/>
          <w:bCs/>
          <w:sz w:val="18"/>
          <w:szCs w:val="18"/>
        </w:rPr>
        <w:t>De huisartsen verstrekken persoonsgegevens aan het CBS. Het CBS maakt statistieken van deze persoonsgegevens en stuurt deze naar het LUMC voor verder onderzoek. De drie partijen worden als elk afzonderlijke verwerkingsverantwoordelijke gezien. Iedere partij bepaalt zijn eigen doel en middelen. Desalniettemin moet tussen deze drie partijen duidelijke afspraken gemaakt worden</w:t>
      </w:r>
      <w:r w:rsidR="002D48DD" w:rsidRPr="0056160F">
        <w:rPr>
          <w:rFonts w:ascii="Verdana" w:hAnsi="Verdana"/>
          <w:bCs/>
          <w:sz w:val="18"/>
          <w:szCs w:val="18"/>
        </w:rPr>
        <w:t xml:space="preserve">. Deze afspraken proberen zij te herleiden uit een </w:t>
      </w:r>
      <w:proofErr w:type="spellStart"/>
      <w:r w:rsidR="0062591A" w:rsidRPr="0056160F">
        <w:rPr>
          <w:rFonts w:ascii="Verdana" w:hAnsi="Verdana"/>
          <w:bCs/>
          <w:sz w:val="18"/>
          <w:szCs w:val="18"/>
        </w:rPr>
        <w:t>verwerkingsovereenkomt</w:t>
      </w:r>
      <w:proofErr w:type="spellEnd"/>
      <w:r w:rsidR="002D48DD" w:rsidRPr="0056160F">
        <w:rPr>
          <w:rFonts w:ascii="Verdana" w:hAnsi="Verdana"/>
          <w:bCs/>
          <w:sz w:val="18"/>
          <w:szCs w:val="18"/>
        </w:rPr>
        <w:t>.</w:t>
      </w:r>
      <w:r w:rsidR="0062591A" w:rsidRPr="0056160F">
        <w:rPr>
          <w:rFonts w:ascii="Verdana" w:hAnsi="Verdana"/>
          <w:bCs/>
          <w:sz w:val="18"/>
          <w:szCs w:val="18"/>
        </w:rPr>
        <w:t xml:space="preserve"> </w:t>
      </w:r>
      <w:r w:rsidR="00A26E98" w:rsidRPr="0056160F">
        <w:rPr>
          <w:rFonts w:ascii="Verdana" w:hAnsi="Verdana"/>
          <w:sz w:val="18"/>
          <w:szCs w:val="18"/>
        </w:rPr>
        <w:br/>
      </w:r>
    </w:p>
    <w:p w14:paraId="7B7E7966" w14:textId="77777777" w:rsidR="00925E7D" w:rsidRPr="0056160F" w:rsidRDefault="0062591A" w:rsidP="004E1CC4">
      <w:pPr>
        <w:pStyle w:val="Geenafstand"/>
        <w:spacing w:line="360" w:lineRule="auto"/>
        <w:jc w:val="both"/>
        <w:rPr>
          <w:rFonts w:ascii="Verdana" w:hAnsi="Verdana"/>
          <w:bCs/>
          <w:sz w:val="18"/>
          <w:szCs w:val="18"/>
        </w:rPr>
      </w:pPr>
      <w:r w:rsidRPr="0056160F">
        <w:rPr>
          <w:rFonts w:ascii="Verdana" w:hAnsi="Verdana"/>
          <w:bCs/>
          <w:sz w:val="18"/>
          <w:szCs w:val="18"/>
        </w:rPr>
        <w:t xml:space="preserve">Als afsluiting wordt stilgestaan op hoe de </w:t>
      </w:r>
      <w:proofErr w:type="spellStart"/>
      <w:r w:rsidRPr="0056160F">
        <w:rPr>
          <w:rFonts w:ascii="Verdana" w:hAnsi="Verdana"/>
          <w:bCs/>
          <w:sz w:val="18"/>
          <w:szCs w:val="18"/>
        </w:rPr>
        <w:t>FG</w:t>
      </w:r>
      <w:r w:rsidR="00E6109A" w:rsidRPr="0056160F">
        <w:rPr>
          <w:rFonts w:ascii="Verdana" w:hAnsi="Verdana"/>
          <w:bCs/>
          <w:sz w:val="18"/>
          <w:szCs w:val="18"/>
        </w:rPr>
        <w:t>’</w:t>
      </w:r>
      <w:r w:rsidRPr="0056160F">
        <w:rPr>
          <w:rFonts w:ascii="Verdana" w:hAnsi="Verdana"/>
          <w:bCs/>
          <w:sz w:val="18"/>
          <w:szCs w:val="18"/>
        </w:rPr>
        <w:t>s</w:t>
      </w:r>
      <w:proofErr w:type="spellEnd"/>
      <w:r w:rsidRPr="0056160F">
        <w:rPr>
          <w:rFonts w:ascii="Verdana" w:hAnsi="Verdana"/>
          <w:bCs/>
          <w:sz w:val="18"/>
          <w:szCs w:val="18"/>
        </w:rPr>
        <w:t xml:space="preserve"> beoorde</w:t>
      </w:r>
      <w:r w:rsidR="00E6109A" w:rsidRPr="0056160F">
        <w:rPr>
          <w:rFonts w:ascii="Verdana" w:hAnsi="Verdana"/>
          <w:bCs/>
          <w:sz w:val="18"/>
          <w:szCs w:val="18"/>
        </w:rPr>
        <w:t xml:space="preserve">len </w:t>
      </w:r>
      <w:r w:rsidRPr="0056160F">
        <w:rPr>
          <w:rFonts w:ascii="Verdana" w:hAnsi="Verdana"/>
          <w:bCs/>
          <w:sz w:val="18"/>
          <w:szCs w:val="18"/>
        </w:rPr>
        <w:t xml:space="preserve">wanneer iemand wordt aangemerkt als gezamenlijke verwerkingsverantwoordelijken. Daarbij maken de </w:t>
      </w:r>
      <w:proofErr w:type="spellStart"/>
      <w:r w:rsidRPr="0056160F">
        <w:rPr>
          <w:rFonts w:ascii="Verdana" w:hAnsi="Verdana"/>
          <w:bCs/>
          <w:sz w:val="18"/>
          <w:szCs w:val="18"/>
        </w:rPr>
        <w:t>FG’s</w:t>
      </w:r>
      <w:proofErr w:type="spellEnd"/>
      <w:r w:rsidRPr="0056160F">
        <w:rPr>
          <w:rFonts w:ascii="Verdana" w:hAnsi="Verdana"/>
          <w:bCs/>
          <w:sz w:val="18"/>
          <w:szCs w:val="18"/>
        </w:rPr>
        <w:t xml:space="preserve"> gebruik van de wet. Tevens proberen zij </w:t>
      </w:r>
      <w:r w:rsidR="0094563F" w:rsidRPr="0056160F">
        <w:rPr>
          <w:rFonts w:ascii="Verdana" w:hAnsi="Verdana"/>
          <w:bCs/>
          <w:sz w:val="18"/>
          <w:szCs w:val="18"/>
        </w:rPr>
        <w:t>te</w:t>
      </w:r>
      <w:r w:rsidRPr="0056160F">
        <w:rPr>
          <w:rFonts w:ascii="Verdana" w:hAnsi="Verdana"/>
          <w:bCs/>
          <w:sz w:val="18"/>
          <w:szCs w:val="18"/>
        </w:rPr>
        <w:t xml:space="preserve"> kijken naar de kern van de organisatie en vanuit dat perspectief beredeneren </w:t>
      </w:r>
      <w:r w:rsidR="00C3640F" w:rsidRPr="0056160F">
        <w:rPr>
          <w:rFonts w:ascii="Verdana" w:hAnsi="Verdana"/>
          <w:bCs/>
          <w:sz w:val="18"/>
          <w:szCs w:val="18"/>
        </w:rPr>
        <w:t xml:space="preserve">zij </w:t>
      </w:r>
      <w:r w:rsidRPr="0056160F">
        <w:rPr>
          <w:rFonts w:ascii="Verdana" w:hAnsi="Verdana"/>
          <w:bCs/>
          <w:sz w:val="18"/>
          <w:szCs w:val="18"/>
        </w:rPr>
        <w:t xml:space="preserve">wie het doel en de middelen van de verwerking bepaalt. Daarnaast kan </w:t>
      </w:r>
      <w:r w:rsidR="00C3640F" w:rsidRPr="0056160F">
        <w:rPr>
          <w:rFonts w:ascii="Verdana" w:hAnsi="Verdana"/>
          <w:bCs/>
          <w:sz w:val="18"/>
          <w:szCs w:val="18"/>
        </w:rPr>
        <w:t>het verstandig zijn</w:t>
      </w:r>
      <w:r w:rsidRPr="0056160F">
        <w:rPr>
          <w:rFonts w:ascii="Verdana" w:hAnsi="Verdana"/>
          <w:bCs/>
          <w:sz w:val="18"/>
          <w:szCs w:val="18"/>
        </w:rPr>
        <w:t xml:space="preserve"> om met andere</w:t>
      </w:r>
      <w:r w:rsidR="0094563F" w:rsidRPr="0056160F">
        <w:rPr>
          <w:rFonts w:ascii="Verdana" w:hAnsi="Verdana"/>
          <w:bCs/>
          <w:sz w:val="18"/>
          <w:szCs w:val="18"/>
        </w:rPr>
        <w:t xml:space="preserve"> </w:t>
      </w:r>
      <w:proofErr w:type="spellStart"/>
      <w:r w:rsidR="0094563F" w:rsidRPr="0056160F">
        <w:rPr>
          <w:rFonts w:ascii="Verdana" w:hAnsi="Verdana"/>
          <w:bCs/>
          <w:sz w:val="18"/>
          <w:szCs w:val="18"/>
        </w:rPr>
        <w:t>FG’s</w:t>
      </w:r>
      <w:proofErr w:type="spellEnd"/>
      <w:r w:rsidR="0094563F" w:rsidRPr="0056160F">
        <w:rPr>
          <w:rFonts w:ascii="Verdana" w:hAnsi="Verdana"/>
          <w:bCs/>
          <w:sz w:val="18"/>
          <w:szCs w:val="18"/>
        </w:rPr>
        <w:t xml:space="preserve"> of collega’s </w:t>
      </w:r>
      <w:r w:rsidRPr="0056160F">
        <w:rPr>
          <w:rFonts w:ascii="Verdana" w:hAnsi="Verdana"/>
          <w:bCs/>
          <w:sz w:val="18"/>
          <w:szCs w:val="18"/>
        </w:rPr>
        <w:t xml:space="preserve">rondom de tafel te gaan om aanknopingspunten te vinden. </w:t>
      </w:r>
      <w:r w:rsidR="00C3640F" w:rsidRPr="0056160F">
        <w:rPr>
          <w:rFonts w:ascii="Verdana" w:hAnsi="Verdana"/>
          <w:bCs/>
          <w:sz w:val="18"/>
          <w:szCs w:val="18"/>
        </w:rPr>
        <w:t>De onderlinge regeling die afspraken opneemt over de verantwoordelijkheidsverdeling</w:t>
      </w:r>
      <w:r w:rsidR="0094563F" w:rsidRPr="0056160F">
        <w:rPr>
          <w:rFonts w:ascii="Verdana" w:hAnsi="Verdana"/>
          <w:bCs/>
          <w:sz w:val="18"/>
          <w:szCs w:val="18"/>
        </w:rPr>
        <w:t xml:space="preserve"> </w:t>
      </w:r>
      <w:r w:rsidR="00C3640F" w:rsidRPr="0056160F">
        <w:rPr>
          <w:rFonts w:ascii="Verdana" w:hAnsi="Verdana"/>
          <w:bCs/>
          <w:sz w:val="18"/>
          <w:szCs w:val="18"/>
        </w:rPr>
        <w:t xml:space="preserve">en communicatielijnen </w:t>
      </w:r>
      <w:r w:rsidR="00622722" w:rsidRPr="0056160F">
        <w:rPr>
          <w:rFonts w:ascii="Verdana" w:hAnsi="Verdana"/>
          <w:bCs/>
          <w:sz w:val="18"/>
          <w:szCs w:val="18"/>
        </w:rPr>
        <w:t>is</w:t>
      </w:r>
      <w:r w:rsidR="00C3640F" w:rsidRPr="0056160F">
        <w:rPr>
          <w:rFonts w:ascii="Verdana" w:hAnsi="Verdana"/>
          <w:bCs/>
          <w:sz w:val="18"/>
          <w:szCs w:val="18"/>
        </w:rPr>
        <w:t xml:space="preserve"> onmisbaar. </w:t>
      </w:r>
      <w:r w:rsidR="004E1CC4" w:rsidRPr="0056160F">
        <w:rPr>
          <w:rFonts w:ascii="Verdana" w:hAnsi="Verdana"/>
          <w:bCs/>
          <w:sz w:val="18"/>
          <w:szCs w:val="18"/>
        </w:rPr>
        <w:t xml:space="preserve">Ook bij deze interviews  kaarten de </w:t>
      </w:r>
      <w:proofErr w:type="spellStart"/>
      <w:r w:rsidR="004E1CC4" w:rsidRPr="0056160F">
        <w:rPr>
          <w:rFonts w:ascii="Verdana" w:hAnsi="Verdana"/>
          <w:bCs/>
          <w:sz w:val="18"/>
          <w:szCs w:val="18"/>
        </w:rPr>
        <w:t>FG’s</w:t>
      </w:r>
      <w:proofErr w:type="spellEnd"/>
      <w:r w:rsidR="004E1CC4" w:rsidRPr="0056160F">
        <w:rPr>
          <w:rFonts w:ascii="Verdana" w:hAnsi="Verdana"/>
          <w:bCs/>
          <w:sz w:val="18"/>
          <w:szCs w:val="18"/>
        </w:rPr>
        <w:t xml:space="preserve"> aan dat het belangrijk is dat de betrokkenen wet</w:t>
      </w:r>
      <w:r w:rsidR="00581566" w:rsidRPr="0056160F">
        <w:rPr>
          <w:rFonts w:ascii="Verdana" w:hAnsi="Verdana"/>
          <w:bCs/>
          <w:sz w:val="18"/>
          <w:szCs w:val="18"/>
        </w:rPr>
        <w:t>en</w:t>
      </w:r>
      <w:r w:rsidR="004E1CC4" w:rsidRPr="0056160F">
        <w:rPr>
          <w:rFonts w:ascii="Verdana" w:hAnsi="Verdana"/>
          <w:bCs/>
          <w:sz w:val="18"/>
          <w:szCs w:val="18"/>
        </w:rPr>
        <w:t xml:space="preserve"> wat er met zijn/haar persoonsgegevens gebeurt. </w:t>
      </w:r>
      <w:r w:rsidR="00622722" w:rsidRPr="0056160F">
        <w:rPr>
          <w:rFonts w:ascii="Verdana" w:hAnsi="Verdana"/>
          <w:bCs/>
          <w:sz w:val="18"/>
          <w:szCs w:val="18"/>
        </w:rPr>
        <w:t>De b</w:t>
      </w:r>
      <w:r w:rsidR="004E1CC4" w:rsidRPr="0056160F">
        <w:rPr>
          <w:rFonts w:ascii="Verdana" w:hAnsi="Verdana"/>
          <w:bCs/>
          <w:sz w:val="18"/>
          <w:szCs w:val="18"/>
        </w:rPr>
        <w:t>ewustwording bij de betrokkenen en de organisatie is essentieel.</w:t>
      </w:r>
      <w:r w:rsidR="0094563F" w:rsidRPr="0056160F">
        <w:rPr>
          <w:rStyle w:val="Voetnootmarkering"/>
          <w:rFonts w:ascii="Verdana" w:hAnsi="Verdana"/>
          <w:bCs/>
          <w:sz w:val="18"/>
          <w:szCs w:val="18"/>
        </w:rPr>
        <w:footnoteReference w:id="79"/>
      </w:r>
      <w:r w:rsidR="004E1CC4" w:rsidRPr="0056160F">
        <w:rPr>
          <w:rFonts w:ascii="Verdana" w:hAnsi="Verdana"/>
          <w:bCs/>
          <w:sz w:val="18"/>
          <w:szCs w:val="18"/>
        </w:rPr>
        <w:t xml:space="preserve"> </w:t>
      </w:r>
    </w:p>
    <w:p w14:paraId="440059DC" w14:textId="77777777" w:rsidR="00C51077" w:rsidRPr="0056160F" w:rsidRDefault="00C51077" w:rsidP="004E1CC4">
      <w:pPr>
        <w:pStyle w:val="Geenafstand"/>
        <w:spacing w:line="360" w:lineRule="auto"/>
        <w:jc w:val="both"/>
        <w:rPr>
          <w:rFonts w:ascii="Verdana" w:hAnsi="Verdana"/>
          <w:sz w:val="18"/>
          <w:szCs w:val="18"/>
        </w:rPr>
      </w:pPr>
    </w:p>
    <w:p w14:paraId="5C841CCB" w14:textId="77777777" w:rsidR="006E0FC1" w:rsidRPr="0056160F" w:rsidRDefault="004F4656" w:rsidP="004E1CC4">
      <w:pPr>
        <w:pStyle w:val="Geenafstand"/>
        <w:spacing w:line="360" w:lineRule="auto"/>
        <w:jc w:val="both"/>
        <w:rPr>
          <w:rFonts w:ascii="Verdana" w:hAnsi="Verdana"/>
          <w:sz w:val="18"/>
          <w:szCs w:val="18"/>
        </w:rPr>
      </w:pPr>
      <w:r w:rsidRPr="0056160F">
        <w:rPr>
          <w:rFonts w:ascii="Verdana" w:hAnsi="Verdana"/>
          <w:b/>
          <w:sz w:val="18"/>
          <w:szCs w:val="18"/>
        </w:rPr>
        <w:t xml:space="preserve">§ 3.2.3 </w:t>
      </w:r>
      <w:r w:rsidR="00A26E98" w:rsidRPr="0056160F">
        <w:rPr>
          <w:rFonts w:ascii="Verdana" w:hAnsi="Verdana"/>
          <w:b/>
          <w:sz w:val="18"/>
          <w:szCs w:val="18"/>
        </w:rPr>
        <w:t>Gemeente Wassenaar</w:t>
      </w:r>
    </w:p>
    <w:p w14:paraId="535189B6" w14:textId="77777777" w:rsidR="006E0FC1" w:rsidRPr="0056160F" w:rsidRDefault="004E1CC4" w:rsidP="004E1CC4">
      <w:pPr>
        <w:pStyle w:val="Geenafstand"/>
        <w:spacing w:line="360" w:lineRule="auto"/>
        <w:jc w:val="both"/>
        <w:rPr>
          <w:rFonts w:ascii="Verdana" w:hAnsi="Verdana"/>
          <w:sz w:val="18"/>
          <w:szCs w:val="18"/>
        </w:rPr>
      </w:pPr>
      <w:r w:rsidRPr="0056160F">
        <w:rPr>
          <w:rFonts w:ascii="Verdana" w:hAnsi="Verdana"/>
          <w:sz w:val="18"/>
          <w:szCs w:val="18"/>
        </w:rPr>
        <w:t>De laatste FG is werkzaam bij de gemeente Wassenaar. De gemeente is een bestuursorgaan die in aanraking komt met persoonsgegevens van haar burgers. Het doel van elke verwerking is afhankelijk van de verschillende afdelingen. Een voorbeeld is een vergunning verlenen. Ook de middelen zijn uiteenlopend</w:t>
      </w:r>
      <w:r w:rsidR="009A54FD" w:rsidRPr="0056160F">
        <w:rPr>
          <w:rFonts w:ascii="Verdana" w:hAnsi="Verdana"/>
          <w:sz w:val="18"/>
          <w:szCs w:val="18"/>
        </w:rPr>
        <w:t xml:space="preserve">, maar het </w:t>
      </w:r>
      <w:r w:rsidRPr="0056160F">
        <w:rPr>
          <w:rFonts w:ascii="Verdana" w:hAnsi="Verdana"/>
          <w:sz w:val="18"/>
          <w:szCs w:val="18"/>
        </w:rPr>
        <w:t>mee</w:t>
      </w:r>
      <w:r w:rsidR="009A54FD" w:rsidRPr="0056160F">
        <w:rPr>
          <w:rFonts w:ascii="Verdana" w:hAnsi="Verdana"/>
          <w:sz w:val="18"/>
          <w:szCs w:val="18"/>
        </w:rPr>
        <w:t xml:space="preserve">st </w:t>
      </w:r>
      <w:r w:rsidRPr="0056160F">
        <w:rPr>
          <w:rFonts w:ascii="Verdana" w:hAnsi="Verdana"/>
          <w:sz w:val="18"/>
          <w:szCs w:val="18"/>
        </w:rPr>
        <w:t>voorkomende</w:t>
      </w:r>
      <w:r w:rsidR="009A54FD" w:rsidRPr="0056160F">
        <w:rPr>
          <w:rFonts w:ascii="Verdana" w:hAnsi="Verdana"/>
          <w:sz w:val="18"/>
          <w:szCs w:val="18"/>
        </w:rPr>
        <w:t xml:space="preserve"> middel</w:t>
      </w:r>
      <w:r w:rsidRPr="0056160F">
        <w:rPr>
          <w:rFonts w:ascii="Verdana" w:hAnsi="Verdana"/>
          <w:sz w:val="18"/>
          <w:szCs w:val="18"/>
        </w:rPr>
        <w:t xml:space="preserve"> is op aanvraag </w:t>
      </w:r>
      <w:r w:rsidR="009A54FD" w:rsidRPr="0056160F">
        <w:rPr>
          <w:rFonts w:ascii="Verdana" w:hAnsi="Verdana"/>
          <w:sz w:val="18"/>
          <w:szCs w:val="18"/>
        </w:rPr>
        <w:t xml:space="preserve">of </w:t>
      </w:r>
      <w:r w:rsidRPr="0056160F">
        <w:rPr>
          <w:rFonts w:ascii="Verdana" w:hAnsi="Verdana"/>
          <w:sz w:val="18"/>
          <w:szCs w:val="18"/>
        </w:rPr>
        <w:t>vanuit het GBA.</w:t>
      </w:r>
      <w:r w:rsidR="0094563F" w:rsidRPr="0056160F">
        <w:rPr>
          <w:rStyle w:val="Voetnootmarkering"/>
          <w:rFonts w:ascii="Verdana" w:hAnsi="Verdana"/>
          <w:sz w:val="18"/>
          <w:szCs w:val="18"/>
        </w:rPr>
        <w:footnoteReference w:id="80"/>
      </w:r>
      <w:r w:rsidRPr="0056160F">
        <w:rPr>
          <w:rFonts w:ascii="Verdana" w:hAnsi="Verdana"/>
          <w:sz w:val="18"/>
          <w:szCs w:val="18"/>
        </w:rPr>
        <w:t xml:space="preserve"> De gemeente werkt veel samen met verwerkers. Zeker op vakgebieden waar de gemeente tekort schiet. </w:t>
      </w:r>
    </w:p>
    <w:p w14:paraId="431DAA71" w14:textId="77777777" w:rsidR="00183E79" w:rsidRPr="0056160F" w:rsidRDefault="00183E79" w:rsidP="004E1CC4">
      <w:pPr>
        <w:pStyle w:val="Geenafstand"/>
        <w:spacing w:line="360" w:lineRule="auto"/>
        <w:jc w:val="both"/>
        <w:rPr>
          <w:rFonts w:ascii="Verdana" w:hAnsi="Verdana"/>
          <w:sz w:val="18"/>
          <w:szCs w:val="18"/>
        </w:rPr>
      </w:pPr>
    </w:p>
    <w:p w14:paraId="642084E5" w14:textId="77777777" w:rsidR="00183E79" w:rsidRPr="0056160F" w:rsidRDefault="00183E79" w:rsidP="004E1CC4">
      <w:pPr>
        <w:pStyle w:val="Geenafstand"/>
        <w:spacing w:line="360" w:lineRule="auto"/>
        <w:jc w:val="both"/>
        <w:rPr>
          <w:rFonts w:ascii="Verdana" w:hAnsi="Verdana"/>
          <w:bCs/>
          <w:sz w:val="18"/>
          <w:szCs w:val="18"/>
        </w:rPr>
      </w:pPr>
      <w:r w:rsidRPr="0056160F">
        <w:rPr>
          <w:rFonts w:ascii="Verdana" w:hAnsi="Verdana"/>
          <w:sz w:val="18"/>
          <w:szCs w:val="18"/>
        </w:rPr>
        <w:t xml:space="preserve">Op de vraag inzake de </w:t>
      </w:r>
      <w:r w:rsidRPr="0056160F">
        <w:rPr>
          <w:rFonts w:ascii="Verdana" w:hAnsi="Verdana"/>
          <w:bCs/>
          <w:sz w:val="18"/>
          <w:szCs w:val="18"/>
        </w:rPr>
        <w:t xml:space="preserve">gezamenlijke verwerkingsverantwoordelijken kaart de FG een mooi voorbeeld aan wat goed aansluit bij het eerste interview met </w:t>
      </w:r>
      <w:proofErr w:type="spellStart"/>
      <w:r w:rsidRPr="0056160F">
        <w:rPr>
          <w:rFonts w:ascii="Verdana" w:hAnsi="Verdana"/>
          <w:bCs/>
          <w:sz w:val="18"/>
          <w:szCs w:val="18"/>
        </w:rPr>
        <w:t>Cardea</w:t>
      </w:r>
      <w:proofErr w:type="spellEnd"/>
      <w:r w:rsidRPr="0056160F">
        <w:rPr>
          <w:rFonts w:ascii="Verdana" w:hAnsi="Verdana"/>
          <w:bCs/>
          <w:sz w:val="18"/>
          <w:szCs w:val="18"/>
        </w:rPr>
        <w:t>. Een huisarts verzamel</w:t>
      </w:r>
      <w:r w:rsidR="00581566" w:rsidRPr="0056160F">
        <w:rPr>
          <w:rFonts w:ascii="Verdana" w:hAnsi="Verdana"/>
          <w:bCs/>
          <w:sz w:val="18"/>
          <w:szCs w:val="18"/>
        </w:rPr>
        <w:t>t</w:t>
      </w:r>
      <w:r w:rsidRPr="0056160F">
        <w:rPr>
          <w:rFonts w:ascii="Verdana" w:hAnsi="Verdana"/>
          <w:bCs/>
          <w:sz w:val="18"/>
          <w:szCs w:val="18"/>
        </w:rPr>
        <w:t xml:space="preserve"> persoonsgegevens inzake de gezondheid</w:t>
      </w:r>
      <w:r w:rsidR="00581566" w:rsidRPr="0056160F">
        <w:rPr>
          <w:rFonts w:ascii="Verdana" w:hAnsi="Verdana"/>
          <w:bCs/>
          <w:sz w:val="18"/>
          <w:szCs w:val="18"/>
        </w:rPr>
        <w:t xml:space="preserve"> van de betrokkenen</w:t>
      </w:r>
      <w:r w:rsidRPr="0056160F">
        <w:rPr>
          <w:rFonts w:ascii="Verdana" w:hAnsi="Verdana"/>
          <w:bCs/>
          <w:sz w:val="18"/>
          <w:szCs w:val="18"/>
        </w:rPr>
        <w:t xml:space="preserve">. De huisarts kan in dat geval de patiënt doorverwijzen </w:t>
      </w:r>
      <w:r w:rsidRPr="0056160F">
        <w:rPr>
          <w:rFonts w:ascii="Verdana" w:hAnsi="Verdana"/>
          <w:bCs/>
          <w:sz w:val="18"/>
          <w:szCs w:val="18"/>
        </w:rPr>
        <w:lastRenderedPageBreak/>
        <w:t xml:space="preserve">naar </w:t>
      </w:r>
      <w:proofErr w:type="spellStart"/>
      <w:r w:rsidRPr="0056160F">
        <w:rPr>
          <w:rFonts w:ascii="Verdana" w:hAnsi="Verdana"/>
          <w:bCs/>
          <w:sz w:val="18"/>
          <w:szCs w:val="18"/>
        </w:rPr>
        <w:t>Cardea</w:t>
      </w:r>
      <w:proofErr w:type="spellEnd"/>
      <w:r w:rsidRPr="0056160F">
        <w:rPr>
          <w:rFonts w:ascii="Verdana" w:hAnsi="Verdana"/>
          <w:bCs/>
          <w:sz w:val="18"/>
          <w:szCs w:val="18"/>
        </w:rPr>
        <w:t xml:space="preserve">. De gemeente Wassenaar faciliteert deze zorg. De huisarts en de gemeente verstrekken persoonsgegevens over de patiënt aan </w:t>
      </w:r>
      <w:proofErr w:type="spellStart"/>
      <w:r w:rsidRPr="0056160F">
        <w:rPr>
          <w:rFonts w:ascii="Verdana" w:hAnsi="Verdana"/>
          <w:bCs/>
          <w:sz w:val="18"/>
          <w:szCs w:val="18"/>
        </w:rPr>
        <w:t>Cardea</w:t>
      </w:r>
      <w:proofErr w:type="spellEnd"/>
      <w:r w:rsidRPr="0056160F">
        <w:rPr>
          <w:rFonts w:ascii="Verdana" w:hAnsi="Verdana"/>
          <w:bCs/>
          <w:sz w:val="18"/>
          <w:szCs w:val="18"/>
        </w:rPr>
        <w:t xml:space="preserve">. </w:t>
      </w:r>
      <w:r w:rsidR="00E92A07" w:rsidRPr="0056160F">
        <w:rPr>
          <w:rFonts w:ascii="Verdana" w:hAnsi="Verdana"/>
          <w:bCs/>
          <w:sz w:val="18"/>
          <w:szCs w:val="18"/>
        </w:rPr>
        <w:t xml:space="preserve">Deze gegevens heeft </w:t>
      </w:r>
      <w:proofErr w:type="spellStart"/>
      <w:r w:rsidR="00E92A07" w:rsidRPr="0056160F">
        <w:rPr>
          <w:rFonts w:ascii="Verdana" w:hAnsi="Verdana"/>
          <w:bCs/>
          <w:sz w:val="18"/>
          <w:szCs w:val="18"/>
        </w:rPr>
        <w:t>Cardea</w:t>
      </w:r>
      <w:proofErr w:type="spellEnd"/>
      <w:r w:rsidR="00E92A07" w:rsidRPr="0056160F">
        <w:rPr>
          <w:rFonts w:ascii="Verdana" w:hAnsi="Verdana"/>
          <w:bCs/>
          <w:sz w:val="18"/>
          <w:szCs w:val="18"/>
        </w:rPr>
        <w:t xml:space="preserve"> nodig om haar dienst te kunnen leveren. Toch worden de partijen niet aangemerkt als gezamenlijke verwerkingsverantwoordelijken, omdat het beroepsgeheim van de huisarts en de integriteit van de gemeente met elkaar moeten worden afgestemd.</w:t>
      </w:r>
      <w:r w:rsidR="0094563F" w:rsidRPr="0056160F">
        <w:rPr>
          <w:rStyle w:val="Voetnootmarkering"/>
          <w:rFonts w:ascii="Verdana" w:hAnsi="Verdana"/>
          <w:bCs/>
          <w:sz w:val="18"/>
          <w:szCs w:val="18"/>
        </w:rPr>
        <w:footnoteReference w:id="81"/>
      </w:r>
      <w:r w:rsidR="00E92A07" w:rsidRPr="0056160F">
        <w:rPr>
          <w:rFonts w:ascii="Verdana" w:hAnsi="Verdana"/>
          <w:bCs/>
          <w:sz w:val="18"/>
          <w:szCs w:val="18"/>
        </w:rPr>
        <w:t xml:space="preserve"> </w:t>
      </w:r>
    </w:p>
    <w:p w14:paraId="1806D6A4" w14:textId="77777777" w:rsidR="00E92A07" w:rsidRPr="0056160F" w:rsidRDefault="00E92A07" w:rsidP="004E1CC4">
      <w:pPr>
        <w:pStyle w:val="Geenafstand"/>
        <w:spacing w:line="360" w:lineRule="auto"/>
        <w:jc w:val="both"/>
        <w:rPr>
          <w:rFonts w:ascii="Verdana" w:hAnsi="Verdana"/>
          <w:bCs/>
          <w:sz w:val="18"/>
          <w:szCs w:val="18"/>
        </w:rPr>
      </w:pPr>
    </w:p>
    <w:p w14:paraId="596501D5" w14:textId="77777777" w:rsidR="00490FC5" w:rsidRPr="0056160F" w:rsidRDefault="00490FC5" w:rsidP="00490FC5">
      <w:pPr>
        <w:pStyle w:val="Geenafstand"/>
        <w:spacing w:line="360" w:lineRule="auto"/>
        <w:jc w:val="both"/>
        <w:rPr>
          <w:rFonts w:ascii="Verdana" w:hAnsi="Verdana"/>
          <w:bCs/>
          <w:sz w:val="18"/>
          <w:szCs w:val="18"/>
        </w:rPr>
      </w:pPr>
      <w:r w:rsidRPr="0056160F">
        <w:rPr>
          <w:rFonts w:ascii="Verdana" w:hAnsi="Verdana"/>
          <w:bCs/>
          <w:sz w:val="18"/>
          <w:szCs w:val="18"/>
        </w:rPr>
        <w:t>Als afsluiting wordt stilgestaan op hoe de FG beoordeeld wanneer iemand wordt aangemerkt als gezamenlijke verwerkingsverantwoordelijken. Daarbij kijkt de FG naar de wet en feiten &amp; omstandigheden. Ook kijkt de FG naar wie de beslissingen neemt, of de organisatie zelf de persoonsgegeven verwerkt voor het behalen van het doel en of de organisatie namens iemand anders de verwerking doet. Tevens moet ook in de overweging worden mee genomen wat redelijk is. Voorafgaand toestemming vragen bij iemand die 100 jaar wordt en een bloementje ontvangt van de gemeente is niet redelijk en totaal overbodig. Tot slot kaart de laatste FG net als de andere aan dat het belangrijk is dat de betrokkenen weet wat er met zijn/haar persoonsgegevens gebeurt</w:t>
      </w:r>
      <w:r w:rsidR="00C854B2" w:rsidRPr="0056160F">
        <w:rPr>
          <w:rFonts w:ascii="Verdana" w:hAnsi="Verdana"/>
          <w:bCs/>
          <w:sz w:val="18"/>
          <w:szCs w:val="18"/>
        </w:rPr>
        <w:t>.</w:t>
      </w:r>
      <w:r w:rsidR="0094563F" w:rsidRPr="0056160F">
        <w:rPr>
          <w:rStyle w:val="Voetnootmarkering"/>
          <w:rFonts w:ascii="Verdana" w:hAnsi="Verdana"/>
          <w:bCs/>
          <w:sz w:val="18"/>
          <w:szCs w:val="18"/>
        </w:rPr>
        <w:footnoteReference w:id="82"/>
      </w:r>
    </w:p>
    <w:p w14:paraId="207F1192" w14:textId="77777777" w:rsidR="00183E79" w:rsidRPr="0056160F" w:rsidRDefault="00183E79" w:rsidP="004E1CC4">
      <w:pPr>
        <w:pStyle w:val="Geenafstand"/>
        <w:spacing w:line="360" w:lineRule="auto"/>
        <w:jc w:val="both"/>
        <w:rPr>
          <w:rFonts w:ascii="Verdana" w:hAnsi="Verdana"/>
          <w:sz w:val="18"/>
          <w:szCs w:val="18"/>
        </w:rPr>
      </w:pPr>
    </w:p>
    <w:p w14:paraId="45D1CC28" w14:textId="77777777" w:rsidR="00303DEB" w:rsidRPr="0056160F" w:rsidRDefault="004F4656" w:rsidP="00AD216C">
      <w:pPr>
        <w:pStyle w:val="Geenafstand"/>
        <w:spacing w:line="360" w:lineRule="auto"/>
        <w:jc w:val="both"/>
        <w:rPr>
          <w:rFonts w:ascii="Verdana" w:hAnsi="Verdana"/>
          <w:b/>
          <w:sz w:val="18"/>
          <w:szCs w:val="18"/>
        </w:rPr>
      </w:pPr>
      <w:r w:rsidRPr="0056160F">
        <w:rPr>
          <w:rFonts w:ascii="Verdana" w:hAnsi="Verdana"/>
          <w:b/>
          <w:sz w:val="18"/>
          <w:szCs w:val="18"/>
        </w:rPr>
        <w:t xml:space="preserve">§ 3.2.4 </w:t>
      </w:r>
      <w:r w:rsidR="00303DEB" w:rsidRPr="0056160F">
        <w:rPr>
          <w:rFonts w:ascii="Verdana" w:hAnsi="Verdana"/>
          <w:b/>
          <w:sz w:val="18"/>
          <w:szCs w:val="18"/>
        </w:rPr>
        <w:t xml:space="preserve">Tussenconclusie </w:t>
      </w:r>
    </w:p>
    <w:p w14:paraId="1C91E443" w14:textId="77777777" w:rsidR="00AD216C" w:rsidRPr="0056160F" w:rsidRDefault="00653498" w:rsidP="00AD216C">
      <w:pPr>
        <w:pStyle w:val="Geenafstand"/>
        <w:spacing w:line="360" w:lineRule="auto"/>
        <w:jc w:val="both"/>
        <w:rPr>
          <w:rFonts w:ascii="Verdana" w:hAnsi="Verdana"/>
          <w:sz w:val="18"/>
          <w:szCs w:val="18"/>
        </w:rPr>
      </w:pPr>
      <w:r w:rsidRPr="0056160F">
        <w:rPr>
          <w:rFonts w:ascii="Verdana" w:hAnsi="Verdana"/>
          <w:sz w:val="18"/>
          <w:szCs w:val="18"/>
        </w:rPr>
        <w:t>Vanuit de interview</w:t>
      </w:r>
      <w:r w:rsidR="00581566" w:rsidRPr="0056160F">
        <w:rPr>
          <w:rFonts w:ascii="Verdana" w:hAnsi="Verdana"/>
          <w:sz w:val="18"/>
          <w:szCs w:val="18"/>
        </w:rPr>
        <w:t xml:space="preserve">s </w:t>
      </w:r>
      <w:r w:rsidRPr="0056160F">
        <w:rPr>
          <w:rFonts w:ascii="Verdana" w:hAnsi="Verdana"/>
          <w:sz w:val="18"/>
          <w:szCs w:val="18"/>
        </w:rPr>
        <w:t xml:space="preserve">kunnen we concluderen dat ook de </w:t>
      </w:r>
      <w:proofErr w:type="spellStart"/>
      <w:r w:rsidRPr="0056160F">
        <w:rPr>
          <w:rFonts w:ascii="Verdana" w:hAnsi="Verdana"/>
          <w:sz w:val="18"/>
          <w:szCs w:val="18"/>
        </w:rPr>
        <w:t>FG</w:t>
      </w:r>
      <w:r w:rsidR="006329A9" w:rsidRPr="0056160F">
        <w:rPr>
          <w:rFonts w:ascii="Verdana" w:hAnsi="Verdana"/>
          <w:sz w:val="18"/>
          <w:szCs w:val="18"/>
        </w:rPr>
        <w:t>’</w:t>
      </w:r>
      <w:r w:rsidRPr="0056160F">
        <w:rPr>
          <w:rFonts w:ascii="Verdana" w:hAnsi="Verdana"/>
          <w:sz w:val="18"/>
          <w:szCs w:val="18"/>
        </w:rPr>
        <w:t>s</w:t>
      </w:r>
      <w:proofErr w:type="spellEnd"/>
      <w:r w:rsidRPr="0056160F">
        <w:rPr>
          <w:rFonts w:ascii="Verdana" w:hAnsi="Verdana"/>
          <w:sz w:val="18"/>
          <w:szCs w:val="18"/>
        </w:rPr>
        <w:t xml:space="preserve"> </w:t>
      </w:r>
      <w:r w:rsidR="006329A9" w:rsidRPr="0056160F">
        <w:rPr>
          <w:rFonts w:ascii="Verdana" w:hAnsi="Verdana"/>
          <w:sz w:val="18"/>
          <w:szCs w:val="18"/>
        </w:rPr>
        <w:t xml:space="preserve">geen duidelijke scheidslijnen hanteren voor </w:t>
      </w:r>
      <w:r w:rsidRPr="0056160F">
        <w:rPr>
          <w:rFonts w:ascii="Verdana" w:hAnsi="Verdana"/>
          <w:sz w:val="18"/>
          <w:szCs w:val="18"/>
        </w:rPr>
        <w:t xml:space="preserve">de term gezamenlijke verwerkingsverantwoordelijken. </w:t>
      </w:r>
      <w:r w:rsidR="00AD216C" w:rsidRPr="0056160F">
        <w:rPr>
          <w:rFonts w:ascii="Verdana" w:hAnsi="Verdana"/>
          <w:sz w:val="18"/>
          <w:szCs w:val="18"/>
        </w:rPr>
        <w:t xml:space="preserve">Ook de </w:t>
      </w:r>
      <w:proofErr w:type="spellStart"/>
      <w:r w:rsidR="00AD216C" w:rsidRPr="0056160F">
        <w:rPr>
          <w:rFonts w:ascii="Verdana" w:hAnsi="Verdana"/>
          <w:sz w:val="18"/>
          <w:szCs w:val="18"/>
        </w:rPr>
        <w:t>FG’s</w:t>
      </w:r>
      <w:proofErr w:type="spellEnd"/>
      <w:r w:rsidR="00AD216C" w:rsidRPr="0056160F">
        <w:rPr>
          <w:rFonts w:ascii="Verdana" w:hAnsi="Verdana"/>
          <w:sz w:val="18"/>
          <w:szCs w:val="18"/>
        </w:rPr>
        <w:t xml:space="preserve"> hebben moeite met de term. A</w:t>
      </w:r>
      <w:r w:rsidR="006329A9" w:rsidRPr="0056160F">
        <w:rPr>
          <w:rFonts w:ascii="Verdana" w:hAnsi="Verdana"/>
          <w:sz w:val="18"/>
          <w:szCs w:val="18"/>
        </w:rPr>
        <w:t xml:space="preserve">rtikel 26 AVG is zo in gekaart dat een organisatie zelf moet vaststellen of zij onder de term vallen. </w:t>
      </w:r>
      <w:r w:rsidR="00AD216C" w:rsidRPr="0056160F">
        <w:rPr>
          <w:rFonts w:ascii="Verdana" w:hAnsi="Verdana"/>
          <w:sz w:val="18"/>
          <w:szCs w:val="18"/>
        </w:rPr>
        <w:t xml:space="preserve">Hierdoor kan een </w:t>
      </w:r>
      <w:r w:rsidR="00303DEB" w:rsidRPr="0056160F">
        <w:rPr>
          <w:rFonts w:ascii="Verdana" w:hAnsi="Verdana"/>
          <w:sz w:val="18"/>
          <w:szCs w:val="18"/>
        </w:rPr>
        <w:t>FG geen concreet of eenduidig antwoord</w:t>
      </w:r>
      <w:r w:rsidR="00AD216C" w:rsidRPr="0056160F">
        <w:rPr>
          <w:rFonts w:ascii="Verdana" w:hAnsi="Verdana"/>
          <w:sz w:val="18"/>
          <w:szCs w:val="18"/>
        </w:rPr>
        <w:t xml:space="preserve"> </w:t>
      </w:r>
      <w:r w:rsidR="00303DEB" w:rsidRPr="0056160F">
        <w:rPr>
          <w:rFonts w:ascii="Verdana" w:hAnsi="Verdana"/>
          <w:sz w:val="18"/>
          <w:szCs w:val="18"/>
        </w:rPr>
        <w:t xml:space="preserve">geven op de term gezamenlijke verwerkingsverantwoordelijken. Deze term moet per casus, feiten en omstandigheden bekeken worden. Ook speelt de wet hier een belangrijke rol, want de wet hanteert in principe al </w:t>
      </w:r>
      <w:r w:rsidR="008F7465" w:rsidRPr="0056160F">
        <w:rPr>
          <w:rFonts w:ascii="Verdana" w:hAnsi="Verdana"/>
          <w:sz w:val="18"/>
          <w:szCs w:val="18"/>
        </w:rPr>
        <w:t>drie</w:t>
      </w:r>
      <w:r w:rsidR="00303DEB" w:rsidRPr="0056160F">
        <w:rPr>
          <w:rFonts w:ascii="Verdana" w:hAnsi="Verdana"/>
          <w:sz w:val="18"/>
          <w:szCs w:val="18"/>
        </w:rPr>
        <w:t xml:space="preserve"> vereiste: het doel</w:t>
      </w:r>
      <w:r w:rsidR="008F7465" w:rsidRPr="0056160F">
        <w:rPr>
          <w:rFonts w:ascii="Verdana" w:hAnsi="Verdana"/>
          <w:sz w:val="18"/>
          <w:szCs w:val="18"/>
        </w:rPr>
        <w:t>, d</w:t>
      </w:r>
      <w:r w:rsidR="00303DEB" w:rsidRPr="0056160F">
        <w:rPr>
          <w:rFonts w:ascii="Verdana" w:hAnsi="Verdana"/>
          <w:sz w:val="18"/>
          <w:szCs w:val="18"/>
        </w:rPr>
        <w:t>e middelen</w:t>
      </w:r>
      <w:r w:rsidR="008F7465" w:rsidRPr="0056160F">
        <w:rPr>
          <w:rFonts w:ascii="Verdana" w:hAnsi="Verdana"/>
          <w:sz w:val="18"/>
          <w:szCs w:val="18"/>
        </w:rPr>
        <w:t xml:space="preserve"> en de gezamenlijkheid</w:t>
      </w:r>
      <w:r w:rsidR="00303DEB" w:rsidRPr="0056160F">
        <w:rPr>
          <w:rFonts w:ascii="Verdana" w:hAnsi="Verdana"/>
          <w:sz w:val="18"/>
          <w:szCs w:val="18"/>
        </w:rPr>
        <w:t xml:space="preserve">. De </w:t>
      </w:r>
      <w:proofErr w:type="spellStart"/>
      <w:r w:rsidR="00303DEB" w:rsidRPr="0056160F">
        <w:rPr>
          <w:rFonts w:ascii="Verdana" w:hAnsi="Verdana"/>
          <w:sz w:val="18"/>
          <w:szCs w:val="18"/>
        </w:rPr>
        <w:t>FG’s</w:t>
      </w:r>
      <w:proofErr w:type="spellEnd"/>
      <w:r w:rsidR="00303DEB" w:rsidRPr="0056160F">
        <w:rPr>
          <w:rFonts w:ascii="Verdana" w:hAnsi="Verdana"/>
          <w:sz w:val="18"/>
          <w:szCs w:val="18"/>
        </w:rPr>
        <w:t xml:space="preserve"> beredeneren en beargumenteren vanuit hun gezonde verstand wie nou daadwerkelijk de beslissing neemt over de verwerking van persoonsgegevens. </w:t>
      </w:r>
      <w:r w:rsidR="00AD216C" w:rsidRPr="0056160F">
        <w:rPr>
          <w:rFonts w:ascii="Verdana" w:hAnsi="Verdana"/>
          <w:sz w:val="18"/>
          <w:szCs w:val="18"/>
        </w:rPr>
        <w:t xml:space="preserve">Helaas heeft geen van de </w:t>
      </w:r>
      <w:proofErr w:type="spellStart"/>
      <w:r w:rsidR="00AD216C" w:rsidRPr="0056160F">
        <w:rPr>
          <w:rFonts w:ascii="Verdana" w:hAnsi="Verdana"/>
          <w:sz w:val="18"/>
          <w:szCs w:val="18"/>
        </w:rPr>
        <w:t>FG’s</w:t>
      </w:r>
      <w:proofErr w:type="spellEnd"/>
      <w:r w:rsidR="00AD216C" w:rsidRPr="0056160F">
        <w:rPr>
          <w:rFonts w:ascii="Verdana" w:hAnsi="Verdana"/>
          <w:sz w:val="18"/>
          <w:szCs w:val="18"/>
        </w:rPr>
        <w:t xml:space="preserve"> ooit een overeenkomst opgesteld voor  gezamenlijke verwerkingsverantwoordelijken, waardoor er ook geen voorbeeld van zo’n overeenkomt is. Echter stellen ze dat het verstandig is om in zo’n overeenkomst op te nemen welke rol en verhouding elke partij aanneemt. </w:t>
      </w:r>
      <w:r w:rsidR="001619D4" w:rsidRPr="0056160F">
        <w:rPr>
          <w:rFonts w:ascii="Verdana" w:hAnsi="Verdana"/>
          <w:sz w:val="18"/>
          <w:szCs w:val="18"/>
        </w:rPr>
        <w:t xml:space="preserve">Ook een aansprakelijkheidsclausule is noodzakelijk waarin wordt aangegeven wie voor wat aansprakelijk </w:t>
      </w:r>
      <w:proofErr w:type="spellStart"/>
      <w:r w:rsidR="001619D4" w:rsidRPr="0056160F">
        <w:rPr>
          <w:rFonts w:ascii="Verdana" w:hAnsi="Verdana"/>
          <w:sz w:val="18"/>
          <w:szCs w:val="18"/>
        </w:rPr>
        <w:t>is.</w:t>
      </w:r>
      <w:r w:rsidR="00AD216C" w:rsidRPr="0056160F">
        <w:rPr>
          <w:rFonts w:ascii="Verdana" w:hAnsi="Verdana"/>
          <w:sz w:val="18"/>
          <w:szCs w:val="18"/>
        </w:rPr>
        <w:t>Tevens</w:t>
      </w:r>
      <w:proofErr w:type="spellEnd"/>
      <w:r w:rsidR="00AD216C" w:rsidRPr="0056160F">
        <w:rPr>
          <w:rFonts w:ascii="Verdana" w:hAnsi="Verdana"/>
          <w:sz w:val="18"/>
          <w:szCs w:val="18"/>
        </w:rPr>
        <w:t xml:space="preserve"> kan het handig zijn om op te nemen bij welke partij de betrokkene</w:t>
      </w:r>
      <w:r w:rsidR="00581566" w:rsidRPr="0056160F">
        <w:rPr>
          <w:rFonts w:ascii="Verdana" w:hAnsi="Verdana"/>
          <w:sz w:val="18"/>
          <w:szCs w:val="18"/>
        </w:rPr>
        <w:t>n</w:t>
      </w:r>
      <w:r w:rsidR="00AD216C" w:rsidRPr="0056160F">
        <w:rPr>
          <w:rFonts w:ascii="Verdana" w:hAnsi="Verdana"/>
          <w:sz w:val="18"/>
          <w:szCs w:val="18"/>
        </w:rPr>
        <w:t xml:space="preserve"> zijn rechten kan inroepen. Uiteindelijk draait het allemaal om bewustwording en dat de betrokkene</w:t>
      </w:r>
      <w:r w:rsidR="00581566" w:rsidRPr="0056160F">
        <w:rPr>
          <w:rFonts w:ascii="Verdana" w:hAnsi="Verdana"/>
          <w:sz w:val="18"/>
          <w:szCs w:val="18"/>
        </w:rPr>
        <w:t>n</w:t>
      </w:r>
      <w:r w:rsidR="00AD216C" w:rsidRPr="0056160F">
        <w:rPr>
          <w:rFonts w:ascii="Verdana" w:hAnsi="Verdana"/>
          <w:sz w:val="18"/>
          <w:szCs w:val="18"/>
        </w:rPr>
        <w:t xml:space="preserve"> precies weet wat er nou gebeurt met zijn persoonsgegevens. </w:t>
      </w:r>
    </w:p>
    <w:p w14:paraId="23EEADFE" w14:textId="77777777" w:rsidR="00303DEB" w:rsidRPr="0056160F" w:rsidRDefault="00303DEB" w:rsidP="00303DEB">
      <w:pPr>
        <w:pStyle w:val="Geenafstand"/>
        <w:spacing w:line="360" w:lineRule="auto"/>
        <w:jc w:val="both"/>
        <w:rPr>
          <w:rFonts w:ascii="Verdana" w:hAnsi="Verdana"/>
          <w:sz w:val="18"/>
          <w:szCs w:val="18"/>
          <w:highlight w:val="yellow"/>
        </w:rPr>
      </w:pPr>
    </w:p>
    <w:p w14:paraId="16959FF9" w14:textId="77777777" w:rsidR="00FF15D7" w:rsidRPr="0056160F" w:rsidRDefault="00FF15D7" w:rsidP="00AC1E97">
      <w:pPr>
        <w:pStyle w:val="Kop1"/>
        <w:jc w:val="both"/>
        <w:rPr>
          <w:rFonts w:ascii="Verdana" w:hAnsi="Verdana"/>
          <w:b/>
          <w:sz w:val="18"/>
          <w:szCs w:val="18"/>
        </w:rPr>
      </w:pPr>
    </w:p>
    <w:p w14:paraId="0526DDDD" w14:textId="77777777" w:rsidR="00214A6E" w:rsidRPr="0056160F" w:rsidRDefault="00214A6E" w:rsidP="00214A6E">
      <w:pPr>
        <w:rPr>
          <w:rFonts w:ascii="Verdana" w:hAnsi="Verdana"/>
          <w:sz w:val="18"/>
          <w:szCs w:val="18"/>
        </w:rPr>
      </w:pPr>
    </w:p>
    <w:p w14:paraId="3F1A28EC" w14:textId="77777777" w:rsidR="0056160F" w:rsidRDefault="0056160F" w:rsidP="009900D4">
      <w:pPr>
        <w:pStyle w:val="Kop1"/>
        <w:jc w:val="both"/>
        <w:rPr>
          <w:rFonts w:ascii="Verdana" w:eastAsiaTheme="minorHAnsi" w:hAnsi="Verdana" w:cstheme="minorBidi"/>
          <w:color w:val="auto"/>
          <w:sz w:val="18"/>
          <w:szCs w:val="18"/>
        </w:rPr>
      </w:pPr>
    </w:p>
    <w:p w14:paraId="69A0C411" w14:textId="77777777" w:rsidR="009352C6" w:rsidRPr="009352C6" w:rsidRDefault="009352C6" w:rsidP="009352C6"/>
    <w:p w14:paraId="578EB450" w14:textId="77777777" w:rsidR="009900D4" w:rsidRPr="009352C6" w:rsidRDefault="009900D4" w:rsidP="009900D4">
      <w:pPr>
        <w:pStyle w:val="Kop1"/>
        <w:jc w:val="both"/>
        <w:rPr>
          <w:rFonts w:ascii="Verdana" w:hAnsi="Verdana"/>
          <w:b/>
          <w:sz w:val="20"/>
          <w:szCs w:val="18"/>
        </w:rPr>
      </w:pPr>
      <w:r w:rsidRPr="009352C6">
        <w:rPr>
          <w:rFonts w:ascii="Verdana" w:hAnsi="Verdana"/>
          <w:b/>
          <w:sz w:val="20"/>
          <w:szCs w:val="18"/>
        </w:rPr>
        <w:lastRenderedPageBreak/>
        <w:t xml:space="preserve">H. 4 Conclusie </w:t>
      </w:r>
    </w:p>
    <w:p w14:paraId="18A84FBC" w14:textId="77777777" w:rsidR="00D1375D" w:rsidRPr="0056160F" w:rsidRDefault="00D1375D" w:rsidP="00AC1E97">
      <w:pPr>
        <w:pStyle w:val="Geenafstand"/>
        <w:spacing w:line="360" w:lineRule="auto"/>
        <w:jc w:val="both"/>
        <w:rPr>
          <w:rFonts w:ascii="Verdana" w:hAnsi="Verdana"/>
          <w:sz w:val="18"/>
          <w:szCs w:val="18"/>
        </w:rPr>
      </w:pPr>
      <w:r w:rsidRPr="0056160F">
        <w:rPr>
          <w:rFonts w:ascii="Verdana" w:hAnsi="Verdana"/>
          <w:sz w:val="18"/>
          <w:szCs w:val="18"/>
        </w:rPr>
        <w:t xml:space="preserve">In onderhavig hoofdstuk zal antwoord worden gegeven op de centrale vraag van dit onderzoek. Voorts wordt er teruggeblikt op de doelstelling en wordt aandacht besteed aan de bruikbaarheid van dit onderzoek voor </w:t>
      </w:r>
      <w:proofErr w:type="spellStart"/>
      <w:r w:rsidRPr="0056160F">
        <w:rPr>
          <w:rFonts w:ascii="Verdana" w:hAnsi="Verdana"/>
          <w:sz w:val="18"/>
          <w:szCs w:val="18"/>
        </w:rPr>
        <w:t>TeekensKarstens</w:t>
      </w:r>
      <w:proofErr w:type="spellEnd"/>
      <w:r w:rsidRPr="0056160F">
        <w:rPr>
          <w:rFonts w:ascii="Verdana" w:hAnsi="Verdana"/>
          <w:sz w:val="18"/>
          <w:szCs w:val="18"/>
        </w:rPr>
        <w:t xml:space="preserve"> advocaten notarissen. </w:t>
      </w:r>
    </w:p>
    <w:p w14:paraId="0C079DA4" w14:textId="77777777" w:rsidR="000C297B" w:rsidRPr="0056160F" w:rsidRDefault="00D1375D" w:rsidP="00AC1E97">
      <w:pPr>
        <w:pStyle w:val="Geenafstand"/>
        <w:spacing w:line="360" w:lineRule="auto"/>
        <w:jc w:val="both"/>
        <w:rPr>
          <w:rFonts w:ascii="Verdana" w:hAnsi="Verdana"/>
          <w:sz w:val="18"/>
          <w:szCs w:val="18"/>
        </w:rPr>
      </w:pPr>
      <w:r w:rsidRPr="0056160F">
        <w:rPr>
          <w:rFonts w:ascii="Verdana" w:hAnsi="Verdana"/>
          <w:sz w:val="18"/>
          <w:szCs w:val="18"/>
        </w:rPr>
        <w:t xml:space="preserve">  </w:t>
      </w:r>
    </w:p>
    <w:p w14:paraId="1B3754DA" w14:textId="77777777" w:rsidR="00D1375D" w:rsidRPr="0056160F" w:rsidRDefault="004F4656"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4.1 </w:t>
      </w:r>
      <w:r w:rsidR="00D1375D" w:rsidRPr="0056160F">
        <w:rPr>
          <w:rFonts w:ascii="Verdana" w:hAnsi="Verdana"/>
          <w:b/>
          <w:sz w:val="18"/>
          <w:szCs w:val="18"/>
        </w:rPr>
        <w:t xml:space="preserve">Beantwoording centrale vraag </w:t>
      </w:r>
    </w:p>
    <w:p w14:paraId="34BEF27B" w14:textId="77777777" w:rsidR="00D1375D" w:rsidRPr="0056160F" w:rsidRDefault="00D1375D" w:rsidP="00AC1E97">
      <w:pPr>
        <w:pStyle w:val="Geenafstand"/>
        <w:spacing w:line="360" w:lineRule="auto"/>
        <w:jc w:val="both"/>
        <w:rPr>
          <w:rFonts w:ascii="Verdana" w:hAnsi="Verdana"/>
          <w:i/>
          <w:sz w:val="18"/>
          <w:szCs w:val="18"/>
        </w:rPr>
      </w:pPr>
      <w:r w:rsidRPr="0056160F">
        <w:rPr>
          <w:rFonts w:ascii="Verdana" w:hAnsi="Verdana"/>
          <w:i/>
          <w:sz w:val="18"/>
          <w:szCs w:val="18"/>
        </w:rPr>
        <w:t xml:space="preserve">De centrale vraag van dit praktijkonderzoek was als volgt geformuleerd: Welk advies kan aan de hand van wetsanalyse, literatuuronderzoek, jurisprudentieonderzoek en interviews aan </w:t>
      </w:r>
      <w:proofErr w:type="spellStart"/>
      <w:r w:rsidRPr="0056160F">
        <w:rPr>
          <w:rFonts w:ascii="Verdana" w:hAnsi="Verdana"/>
          <w:i/>
          <w:sz w:val="18"/>
          <w:szCs w:val="18"/>
        </w:rPr>
        <w:t>TeekensKarstens</w:t>
      </w:r>
      <w:proofErr w:type="spellEnd"/>
      <w:r w:rsidRPr="0056160F">
        <w:rPr>
          <w:rFonts w:ascii="Verdana" w:hAnsi="Verdana"/>
          <w:i/>
          <w:sz w:val="18"/>
          <w:szCs w:val="18"/>
        </w:rPr>
        <w:t xml:space="preserve"> advocaten notarissen worden gegeven over in welke gevallen sprake is van gezamenlijke verwerkingsverantwoordelijken?</w:t>
      </w:r>
    </w:p>
    <w:p w14:paraId="1C6936DF" w14:textId="77777777" w:rsidR="00A135C1" w:rsidRPr="0056160F" w:rsidRDefault="00A135C1" w:rsidP="00AC1E97">
      <w:pPr>
        <w:pStyle w:val="Geenafstand"/>
        <w:spacing w:line="360" w:lineRule="auto"/>
        <w:jc w:val="both"/>
        <w:rPr>
          <w:rFonts w:ascii="Verdana" w:hAnsi="Verdana"/>
          <w:i/>
          <w:sz w:val="18"/>
          <w:szCs w:val="18"/>
        </w:rPr>
      </w:pPr>
    </w:p>
    <w:p w14:paraId="0B6AC8DB" w14:textId="77777777" w:rsidR="00782705" w:rsidRPr="0056160F" w:rsidRDefault="008969A7" w:rsidP="00E63CC0">
      <w:pPr>
        <w:pStyle w:val="Geenafstand"/>
        <w:spacing w:line="360" w:lineRule="auto"/>
        <w:jc w:val="both"/>
        <w:rPr>
          <w:rFonts w:ascii="Verdana" w:hAnsi="Verdana"/>
          <w:sz w:val="18"/>
          <w:szCs w:val="18"/>
        </w:rPr>
      </w:pPr>
      <w:r w:rsidRPr="0056160F">
        <w:rPr>
          <w:rFonts w:ascii="Verdana" w:hAnsi="Verdana"/>
          <w:sz w:val="18"/>
          <w:szCs w:val="18"/>
        </w:rPr>
        <w:t xml:space="preserve">Om deze vraag te kunnen beantwoorden is eerst </w:t>
      </w:r>
      <w:r w:rsidR="00A135C1" w:rsidRPr="0056160F">
        <w:rPr>
          <w:rFonts w:ascii="Verdana" w:hAnsi="Verdana"/>
          <w:sz w:val="18"/>
          <w:szCs w:val="18"/>
        </w:rPr>
        <w:t>wetsanalyse</w:t>
      </w:r>
      <w:r w:rsidR="00F024F3" w:rsidRPr="0056160F">
        <w:rPr>
          <w:rFonts w:ascii="Verdana" w:hAnsi="Verdana"/>
          <w:sz w:val="18"/>
          <w:szCs w:val="18"/>
        </w:rPr>
        <w:t xml:space="preserve"> en</w:t>
      </w:r>
      <w:r w:rsidR="00A135C1" w:rsidRPr="0056160F">
        <w:rPr>
          <w:rFonts w:ascii="Verdana" w:hAnsi="Verdana"/>
          <w:sz w:val="18"/>
          <w:szCs w:val="18"/>
        </w:rPr>
        <w:t xml:space="preserve"> </w:t>
      </w:r>
      <w:r w:rsidRPr="0056160F">
        <w:rPr>
          <w:rFonts w:ascii="Verdana" w:hAnsi="Verdana"/>
          <w:sz w:val="18"/>
          <w:szCs w:val="18"/>
        </w:rPr>
        <w:t xml:space="preserve">literatuuronderzoek verricht. </w:t>
      </w:r>
      <w:r w:rsidR="00E63CC0" w:rsidRPr="0056160F">
        <w:rPr>
          <w:rFonts w:ascii="Verdana" w:hAnsi="Verdana"/>
          <w:sz w:val="18"/>
          <w:szCs w:val="18"/>
        </w:rPr>
        <w:t>Hierbij</w:t>
      </w:r>
      <w:r w:rsidR="00527735" w:rsidRPr="0056160F">
        <w:rPr>
          <w:rFonts w:ascii="Verdana" w:hAnsi="Verdana"/>
          <w:sz w:val="18"/>
          <w:szCs w:val="18"/>
        </w:rPr>
        <w:t xml:space="preserve"> zijn de belangrijkste punten van de AVG besproken</w:t>
      </w:r>
      <w:r w:rsidR="00782705" w:rsidRPr="0056160F">
        <w:rPr>
          <w:rFonts w:ascii="Verdana" w:hAnsi="Verdana"/>
          <w:sz w:val="18"/>
          <w:szCs w:val="18"/>
        </w:rPr>
        <w:t>.</w:t>
      </w:r>
      <w:r w:rsidR="00B662F1" w:rsidRPr="0056160F">
        <w:rPr>
          <w:rFonts w:ascii="Verdana" w:hAnsi="Verdana"/>
          <w:sz w:val="18"/>
          <w:szCs w:val="18"/>
        </w:rPr>
        <w:t xml:space="preserve"> </w:t>
      </w:r>
      <w:r w:rsidR="00782705" w:rsidRPr="0056160F">
        <w:rPr>
          <w:rFonts w:ascii="Verdana" w:hAnsi="Verdana"/>
          <w:sz w:val="18"/>
          <w:szCs w:val="18"/>
        </w:rPr>
        <w:t xml:space="preserve">De AVG is alleen van toepassing als een organisatie op een </w:t>
      </w:r>
      <w:r w:rsidR="00782705" w:rsidRPr="0056160F">
        <w:rPr>
          <w:rFonts w:ascii="Verdana" w:hAnsi="Verdana"/>
          <w:sz w:val="18"/>
          <w:szCs w:val="18"/>
          <w:u w:val="single"/>
        </w:rPr>
        <w:t>geautomatiseerde</w:t>
      </w:r>
      <w:r w:rsidR="00782705" w:rsidRPr="0056160F">
        <w:rPr>
          <w:rFonts w:ascii="Verdana" w:hAnsi="Verdana"/>
          <w:sz w:val="18"/>
          <w:szCs w:val="18"/>
        </w:rPr>
        <w:t xml:space="preserve"> manier </w:t>
      </w:r>
      <w:r w:rsidR="00782705" w:rsidRPr="0056160F">
        <w:rPr>
          <w:rFonts w:ascii="Verdana" w:hAnsi="Verdana"/>
          <w:sz w:val="18"/>
          <w:szCs w:val="18"/>
          <w:u w:val="single"/>
        </w:rPr>
        <w:t>persoonsgegevens</w:t>
      </w:r>
      <w:r w:rsidR="00782705" w:rsidRPr="0056160F">
        <w:rPr>
          <w:rFonts w:ascii="Verdana" w:hAnsi="Verdana"/>
          <w:sz w:val="18"/>
          <w:szCs w:val="18"/>
        </w:rPr>
        <w:t xml:space="preserve"> </w:t>
      </w:r>
      <w:r w:rsidR="00782705" w:rsidRPr="0056160F">
        <w:rPr>
          <w:rFonts w:ascii="Verdana" w:hAnsi="Verdana"/>
          <w:sz w:val="18"/>
          <w:szCs w:val="18"/>
          <w:u w:val="single"/>
        </w:rPr>
        <w:t>verwerkt</w:t>
      </w:r>
      <w:r w:rsidR="00782705" w:rsidRPr="0056160F">
        <w:rPr>
          <w:rFonts w:ascii="Verdana" w:hAnsi="Verdana"/>
          <w:sz w:val="18"/>
          <w:szCs w:val="18"/>
        </w:rPr>
        <w:t xml:space="preserve"> en deze in een </w:t>
      </w:r>
      <w:r w:rsidR="00782705" w:rsidRPr="0056160F">
        <w:rPr>
          <w:rFonts w:ascii="Verdana" w:hAnsi="Verdana"/>
          <w:sz w:val="18"/>
          <w:szCs w:val="18"/>
          <w:u w:val="single"/>
        </w:rPr>
        <w:t>bestand</w:t>
      </w:r>
      <w:r w:rsidR="00782705" w:rsidRPr="0056160F">
        <w:rPr>
          <w:rFonts w:ascii="Verdana" w:hAnsi="Verdana"/>
          <w:sz w:val="18"/>
          <w:szCs w:val="18"/>
        </w:rPr>
        <w:t xml:space="preserve"> opneemt.</w:t>
      </w:r>
      <w:r w:rsidR="00E57B4B" w:rsidRPr="0056160F">
        <w:rPr>
          <w:rFonts w:ascii="Verdana" w:hAnsi="Verdana"/>
          <w:sz w:val="18"/>
          <w:szCs w:val="18"/>
        </w:rPr>
        <w:t xml:space="preserve"> Zodra wordt voldaan </w:t>
      </w:r>
      <w:r w:rsidR="00A135C1" w:rsidRPr="0056160F">
        <w:rPr>
          <w:rFonts w:ascii="Verdana" w:hAnsi="Verdana"/>
          <w:sz w:val="18"/>
          <w:szCs w:val="18"/>
        </w:rPr>
        <w:t xml:space="preserve">aan </w:t>
      </w:r>
      <w:r w:rsidR="00E57B4B" w:rsidRPr="0056160F">
        <w:rPr>
          <w:rFonts w:ascii="Verdana" w:hAnsi="Verdana"/>
          <w:sz w:val="18"/>
          <w:szCs w:val="18"/>
        </w:rPr>
        <w:t>de vereiste</w:t>
      </w:r>
      <w:r w:rsidR="00581566" w:rsidRPr="0056160F">
        <w:rPr>
          <w:rFonts w:ascii="Verdana" w:hAnsi="Verdana"/>
          <w:sz w:val="18"/>
          <w:szCs w:val="18"/>
        </w:rPr>
        <w:t>n</w:t>
      </w:r>
      <w:r w:rsidR="00E57B4B" w:rsidRPr="0056160F">
        <w:rPr>
          <w:rFonts w:ascii="Verdana" w:hAnsi="Verdana"/>
          <w:sz w:val="18"/>
          <w:szCs w:val="18"/>
        </w:rPr>
        <w:t xml:space="preserve"> kan een degelijke verwe</w:t>
      </w:r>
      <w:r w:rsidR="00B662F1" w:rsidRPr="0056160F">
        <w:rPr>
          <w:rFonts w:ascii="Verdana" w:hAnsi="Verdana"/>
          <w:sz w:val="18"/>
          <w:szCs w:val="18"/>
        </w:rPr>
        <w:t>rk</w:t>
      </w:r>
      <w:r w:rsidR="00E57B4B" w:rsidRPr="0056160F">
        <w:rPr>
          <w:rFonts w:ascii="Verdana" w:hAnsi="Verdana"/>
          <w:sz w:val="18"/>
          <w:szCs w:val="18"/>
        </w:rPr>
        <w:t xml:space="preserve">ing rechtmatig worden gezien als </w:t>
      </w:r>
      <w:r w:rsidR="001B6448" w:rsidRPr="0056160F">
        <w:rPr>
          <w:rFonts w:ascii="Verdana" w:hAnsi="Verdana"/>
          <w:sz w:val="18"/>
          <w:szCs w:val="18"/>
        </w:rPr>
        <w:t xml:space="preserve"> de verwerking </w:t>
      </w:r>
      <w:r w:rsidR="00E57B4B" w:rsidRPr="0056160F">
        <w:rPr>
          <w:rFonts w:ascii="Verdana" w:hAnsi="Verdana"/>
          <w:sz w:val="18"/>
          <w:szCs w:val="18"/>
        </w:rPr>
        <w:t xml:space="preserve"> een wettelijke grondslag heeft. </w:t>
      </w:r>
      <w:r w:rsidR="00B662F1" w:rsidRPr="0056160F">
        <w:rPr>
          <w:rFonts w:ascii="Verdana" w:hAnsi="Verdana"/>
          <w:sz w:val="18"/>
          <w:szCs w:val="18"/>
        </w:rPr>
        <w:t xml:space="preserve">De AVG stelt een belangrijke verplichting voor de organisatie, namelijk de verantwoordingsplicht. De organisatie die persoonsgegevens verwerkt, wordt een </w:t>
      </w:r>
      <w:r w:rsidR="00E57B4B" w:rsidRPr="0056160F">
        <w:rPr>
          <w:rFonts w:ascii="Verdana" w:hAnsi="Verdana"/>
          <w:sz w:val="18"/>
          <w:szCs w:val="18"/>
        </w:rPr>
        <w:t>verwerkingsverantwoordelijke</w:t>
      </w:r>
      <w:r w:rsidR="00A135C1" w:rsidRPr="0056160F">
        <w:rPr>
          <w:rFonts w:ascii="Verdana" w:hAnsi="Verdana"/>
          <w:sz w:val="18"/>
          <w:szCs w:val="18"/>
        </w:rPr>
        <w:t xml:space="preserve"> </w:t>
      </w:r>
      <w:r w:rsidR="00B662F1" w:rsidRPr="0056160F">
        <w:rPr>
          <w:rFonts w:ascii="Verdana" w:hAnsi="Verdana"/>
          <w:sz w:val="18"/>
          <w:szCs w:val="18"/>
        </w:rPr>
        <w:t>genoemd</w:t>
      </w:r>
      <w:r w:rsidR="00A135C1" w:rsidRPr="0056160F">
        <w:rPr>
          <w:rFonts w:ascii="Verdana" w:hAnsi="Verdana"/>
          <w:sz w:val="18"/>
          <w:szCs w:val="18"/>
        </w:rPr>
        <w:t xml:space="preserve">. </w:t>
      </w:r>
      <w:r w:rsidR="00F024F3" w:rsidRPr="0056160F">
        <w:rPr>
          <w:rFonts w:ascii="Verdana" w:hAnsi="Verdana"/>
          <w:sz w:val="18"/>
          <w:szCs w:val="18"/>
        </w:rPr>
        <w:t>Een verwerkingsverantwoordelijke bepaalt het doel en de middelen van de verwerking van persoonsgegevens. Anders gezegd het “waarom” en het “hoe” van bepaalde verwerkingsactiviteiten.</w:t>
      </w:r>
    </w:p>
    <w:p w14:paraId="1AA823BF" w14:textId="77777777" w:rsidR="00F42507" w:rsidRPr="0056160F" w:rsidRDefault="00F42507" w:rsidP="00E63CC0">
      <w:pPr>
        <w:pStyle w:val="Geenafstand"/>
        <w:spacing w:line="360" w:lineRule="auto"/>
        <w:jc w:val="both"/>
        <w:rPr>
          <w:rFonts w:ascii="Verdana" w:hAnsi="Verdana"/>
          <w:sz w:val="18"/>
          <w:szCs w:val="18"/>
        </w:rPr>
      </w:pPr>
    </w:p>
    <w:p w14:paraId="3F7013FA" w14:textId="77777777" w:rsidR="00E77276" w:rsidRPr="0056160F" w:rsidRDefault="00F024F3" w:rsidP="000B25AC">
      <w:pPr>
        <w:pStyle w:val="Geenafstand"/>
        <w:spacing w:line="360" w:lineRule="auto"/>
        <w:jc w:val="both"/>
        <w:rPr>
          <w:rFonts w:ascii="Verdana" w:hAnsi="Verdana"/>
          <w:sz w:val="18"/>
          <w:szCs w:val="18"/>
        </w:rPr>
      </w:pPr>
      <w:r w:rsidRPr="0056160F">
        <w:rPr>
          <w:rFonts w:ascii="Verdana" w:hAnsi="Verdana"/>
          <w:sz w:val="18"/>
          <w:szCs w:val="18"/>
        </w:rPr>
        <w:t xml:space="preserve">De </w:t>
      </w:r>
      <w:r w:rsidR="00782705" w:rsidRPr="0056160F">
        <w:rPr>
          <w:rFonts w:ascii="Verdana" w:hAnsi="Verdana"/>
          <w:sz w:val="18"/>
          <w:szCs w:val="18"/>
        </w:rPr>
        <w:t>term gezamenlijke verwerkingsverantwoordelijken</w:t>
      </w:r>
      <w:r w:rsidRPr="0056160F">
        <w:rPr>
          <w:rFonts w:ascii="Verdana" w:hAnsi="Verdana"/>
          <w:sz w:val="18"/>
          <w:szCs w:val="18"/>
        </w:rPr>
        <w:t xml:space="preserve">, het onderwerp van dit onderzoek, </w:t>
      </w:r>
      <w:r w:rsidR="00782705" w:rsidRPr="0056160F">
        <w:rPr>
          <w:rFonts w:ascii="Verdana" w:hAnsi="Verdana"/>
          <w:sz w:val="18"/>
          <w:szCs w:val="18"/>
        </w:rPr>
        <w:t xml:space="preserve"> vloeit</w:t>
      </w:r>
      <w:r w:rsidR="00581566" w:rsidRPr="0056160F">
        <w:rPr>
          <w:rFonts w:ascii="Verdana" w:hAnsi="Verdana"/>
          <w:sz w:val="18"/>
          <w:szCs w:val="18"/>
        </w:rPr>
        <w:t xml:space="preserve"> voort</w:t>
      </w:r>
      <w:r w:rsidR="00782705" w:rsidRPr="0056160F">
        <w:rPr>
          <w:rFonts w:ascii="Verdana" w:hAnsi="Verdana"/>
          <w:sz w:val="18"/>
          <w:szCs w:val="18"/>
        </w:rPr>
        <w:t xml:space="preserve"> uit de term </w:t>
      </w:r>
      <w:r w:rsidR="00B662F1" w:rsidRPr="0056160F">
        <w:rPr>
          <w:rFonts w:ascii="Verdana" w:hAnsi="Verdana"/>
          <w:sz w:val="18"/>
          <w:szCs w:val="18"/>
        </w:rPr>
        <w:t>verwerkingsver</w:t>
      </w:r>
      <w:r w:rsidR="00782705" w:rsidRPr="0056160F">
        <w:rPr>
          <w:rFonts w:ascii="Verdana" w:hAnsi="Verdana"/>
          <w:sz w:val="18"/>
          <w:szCs w:val="18"/>
        </w:rPr>
        <w:t>antwoordelijke.</w:t>
      </w:r>
      <w:r w:rsidR="00CB74FA" w:rsidRPr="0056160F">
        <w:rPr>
          <w:rFonts w:ascii="Verdana" w:hAnsi="Verdana"/>
          <w:sz w:val="18"/>
          <w:szCs w:val="18"/>
        </w:rPr>
        <w:t xml:space="preserve"> De term gezamenlijke verwerkingsverantwoordelijken wordt op dezelfde wijze als de term verwerkingsverantwoordelijke beoordeeld, namelijk aan de hand van het doel en de middelen. </w:t>
      </w:r>
      <w:r w:rsidR="00BC2284" w:rsidRPr="0056160F">
        <w:rPr>
          <w:rFonts w:ascii="Verdana" w:hAnsi="Verdana"/>
          <w:sz w:val="18"/>
          <w:szCs w:val="18"/>
        </w:rPr>
        <w:t xml:space="preserve">Het verschil tussen de twee termen is dat de gezamenlijke verwerkingsverantwoordelijken gezamenlijk het doel en de middelen bepalen. </w:t>
      </w:r>
      <w:r w:rsidR="008F7465" w:rsidRPr="0056160F">
        <w:rPr>
          <w:rFonts w:ascii="Verdana" w:hAnsi="Verdana"/>
          <w:sz w:val="18"/>
          <w:szCs w:val="18"/>
        </w:rPr>
        <w:t xml:space="preserve">Van gezamenlijkheid is sprake als twee of meer verwerkingsverantwoordelijke gezamenlijke voorzieningen/middelen zoals softwareprogramma’s bepalen om het algemene doel te behalen. </w:t>
      </w:r>
      <w:r w:rsidR="000B25AC" w:rsidRPr="0056160F">
        <w:rPr>
          <w:rFonts w:ascii="Verdana" w:hAnsi="Verdana"/>
          <w:sz w:val="18"/>
          <w:szCs w:val="18"/>
        </w:rPr>
        <w:t>Ook moet de gezamenlijke verwerkingsverantwoordelijken, naast de algemene verplicht</w:t>
      </w:r>
      <w:r w:rsidR="00C67FAA" w:rsidRPr="0056160F">
        <w:rPr>
          <w:rFonts w:ascii="Verdana" w:hAnsi="Verdana"/>
          <w:sz w:val="18"/>
          <w:szCs w:val="18"/>
        </w:rPr>
        <w:t>ingen</w:t>
      </w:r>
      <w:r w:rsidR="000B25AC" w:rsidRPr="0056160F">
        <w:rPr>
          <w:rFonts w:ascii="Verdana" w:hAnsi="Verdana"/>
          <w:sz w:val="18"/>
          <w:szCs w:val="18"/>
        </w:rPr>
        <w:t xml:space="preserve"> vanuit de AVG, een onderlinge regeling opstellen met elkaar waar het volgende in staat:</w:t>
      </w:r>
    </w:p>
    <w:p w14:paraId="49BB437F" w14:textId="77777777" w:rsidR="000B25AC" w:rsidRPr="0056160F" w:rsidRDefault="000B25AC" w:rsidP="000B25AC">
      <w:pPr>
        <w:pStyle w:val="Geenafstand"/>
        <w:numPr>
          <w:ilvl w:val="0"/>
          <w:numId w:val="38"/>
        </w:numPr>
        <w:spacing w:line="360" w:lineRule="auto"/>
        <w:rPr>
          <w:rFonts w:ascii="Verdana" w:hAnsi="Verdana"/>
          <w:sz w:val="18"/>
          <w:szCs w:val="18"/>
        </w:rPr>
      </w:pPr>
      <w:r w:rsidRPr="0056160F">
        <w:rPr>
          <w:rFonts w:ascii="Verdana" w:hAnsi="Verdana"/>
          <w:sz w:val="18"/>
          <w:szCs w:val="18"/>
        </w:rPr>
        <w:t>Welke rol zij respectievelijk vervullen;</w:t>
      </w:r>
    </w:p>
    <w:p w14:paraId="30194BA2" w14:textId="77777777" w:rsidR="000B25AC" w:rsidRPr="0056160F" w:rsidRDefault="000B25AC" w:rsidP="000B25AC">
      <w:pPr>
        <w:pStyle w:val="Geenafstand"/>
        <w:numPr>
          <w:ilvl w:val="0"/>
          <w:numId w:val="38"/>
        </w:numPr>
        <w:spacing w:line="360" w:lineRule="auto"/>
        <w:rPr>
          <w:rFonts w:ascii="Verdana" w:hAnsi="Verdana"/>
          <w:sz w:val="18"/>
          <w:szCs w:val="18"/>
        </w:rPr>
      </w:pPr>
      <w:r w:rsidRPr="0056160F">
        <w:rPr>
          <w:rFonts w:ascii="Verdana" w:hAnsi="Verdana"/>
          <w:sz w:val="18"/>
          <w:szCs w:val="18"/>
        </w:rPr>
        <w:t>Welke verantwoordelijkheden elke partij heeft;</w:t>
      </w:r>
    </w:p>
    <w:p w14:paraId="5577604A" w14:textId="77777777" w:rsidR="000B25AC" w:rsidRPr="0056160F" w:rsidRDefault="000B25AC" w:rsidP="000B25AC">
      <w:pPr>
        <w:pStyle w:val="Geenafstand"/>
        <w:numPr>
          <w:ilvl w:val="0"/>
          <w:numId w:val="38"/>
        </w:numPr>
        <w:spacing w:line="360" w:lineRule="auto"/>
        <w:rPr>
          <w:rFonts w:ascii="Verdana" w:hAnsi="Verdana"/>
          <w:sz w:val="18"/>
          <w:szCs w:val="18"/>
        </w:rPr>
      </w:pPr>
      <w:r w:rsidRPr="0056160F">
        <w:rPr>
          <w:rFonts w:ascii="Verdana" w:hAnsi="Verdana"/>
          <w:sz w:val="18"/>
          <w:szCs w:val="18"/>
        </w:rPr>
        <w:t>Hoe zij de verplichten van de AVG nakomen;</w:t>
      </w:r>
    </w:p>
    <w:p w14:paraId="5FB5D9F0" w14:textId="77777777" w:rsidR="000B25AC" w:rsidRPr="0056160F" w:rsidRDefault="000B25AC" w:rsidP="000B25AC">
      <w:pPr>
        <w:pStyle w:val="Geenafstand"/>
        <w:numPr>
          <w:ilvl w:val="0"/>
          <w:numId w:val="38"/>
        </w:numPr>
        <w:spacing w:line="360" w:lineRule="auto"/>
        <w:rPr>
          <w:rFonts w:ascii="Verdana" w:hAnsi="Verdana"/>
          <w:sz w:val="18"/>
          <w:szCs w:val="18"/>
        </w:rPr>
      </w:pPr>
      <w:r w:rsidRPr="0056160F">
        <w:rPr>
          <w:rFonts w:ascii="Verdana" w:hAnsi="Verdana"/>
          <w:sz w:val="18"/>
          <w:szCs w:val="18"/>
        </w:rPr>
        <w:t>Rechten van betrokkenen;</w:t>
      </w:r>
    </w:p>
    <w:p w14:paraId="5E76AAF8" w14:textId="77777777" w:rsidR="000B25AC" w:rsidRPr="0056160F" w:rsidRDefault="000B25AC" w:rsidP="000B25AC">
      <w:pPr>
        <w:pStyle w:val="Geenafstand"/>
        <w:numPr>
          <w:ilvl w:val="0"/>
          <w:numId w:val="38"/>
        </w:numPr>
        <w:spacing w:line="360" w:lineRule="auto"/>
        <w:rPr>
          <w:rFonts w:ascii="Verdana" w:hAnsi="Verdana"/>
          <w:sz w:val="18"/>
          <w:szCs w:val="18"/>
        </w:rPr>
      </w:pPr>
      <w:r w:rsidRPr="0056160F">
        <w:rPr>
          <w:rFonts w:ascii="Verdana" w:hAnsi="Verdana"/>
          <w:sz w:val="18"/>
          <w:szCs w:val="18"/>
        </w:rPr>
        <w:t xml:space="preserve">De verhouding met betrokken; </w:t>
      </w:r>
    </w:p>
    <w:p w14:paraId="0989E3AF" w14:textId="77777777" w:rsidR="00E77276" w:rsidRPr="0056160F" w:rsidRDefault="000B25AC" w:rsidP="00E77276">
      <w:pPr>
        <w:pStyle w:val="Geenafstand"/>
        <w:numPr>
          <w:ilvl w:val="0"/>
          <w:numId w:val="38"/>
        </w:numPr>
        <w:spacing w:line="360" w:lineRule="auto"/>
        <w:rPr>
          <w:rFonts w:ascii="Verdana" w:hAnsi="Verdana"/>
          <w:sz w:val="18"/>
          <w:szCs w:val="18"/>
        </w:rPr>
      </w:pPr>
      <w:r w:rsidRPr="0056160F">
        <w:rPr>
          <w:rFonts w:ascii="Verdana" w:hAnsi="Verdana"/>
          <w:sz w:val="18"/>
          <w:szCs w:val="18"/>
        </w:rPr>
        <w:t>Hoe informatie wordt ver</w:t>
      </w:r>
      <w:r w:rsidR="00C67FAA" w:rsidRPr="0056160F">
        <w:rPr>
          <w:rFonts w:ascii="Verdana" w:hAnsi="Verdana"/>
          <w:sz w:val="18"/>
          <w:szCs w:val="18"/>
        </w:rPr>
        <w:t>strekt</w:t>
      </w:r>
      <w:r w:rsidRPr="0056160F">
        <w:rPr>
          <w:rFonts w:ascii="Verdana" w:hAnsi="Verdana"/>
          <w:sz w:val="18"/>
          <w:szCs w:val="18"/>
        </w:rPr>
        <w:t>.</w:t>
      </w:r>
      <w:r w:rsidRPr="0056160F">
        <w:rPr>
          <w:rStyle w:val="Voetnootmarkering"/>
          <w:rFonts w:ascii="Verdana" w:hAnsi="Verdana"/>
          <w:sz w:val="18"/>
          <w:szCs w:val="18"/>
        </w:rPr>
        <w:footnoteReference w:id="83"/>
      </w:r>
    </w:p>
    <w:p w14:paraId="65A59F1E" w14:textId="77777777" w:rsidR="00E63CC0" w:rsidRPr="0056160F" w:rsidRDefault="00D1375D" w:rsidP="00AC1E97">
      <w:pPr>
        <w:pStyle w:val="Geenafstand"/>
        <w:spacing w:line="360" w:lineRule="auto"/>
        <w:jc w:val="both"/>
        <w:rPr>
          <w:rFonts w:ascii="Verdana" w:hAnsi="Verdana"/>
          <w:sz w:val="18"/>
          <w:szCs w:val="18"/>
        </w:rPr>
      </w:pPr>
      <w:r w:rsidRPr="0056160F">
        <w:rPr>
          <w:rFonts w:ascii="Verdana" w:hAnsi="Verdana"/>
          <w:sz w:val="18"/>
          <w:szCs w:val="18"/>
        </w:rPr>
        <w:t>Uit het jurisprudentieonderzoek is gebleken dat</w:t>
      </w:r>
      <w:r w:rsidR="00E63CC0" w:rsidRPr="0056160F">
        <w:rPr>
          <w:rFonts w:ascii="Verdana" w:hAnsi="Verdana"/>
          <w:sz w:val="18"/>
          <w:szCs w:val="18"/>
        </w:rPr>
        <w:t xml:space="preserve"> </w:t>
      </w:r>
      <w:r w:rsidR="00F024F3" w:rsidRPr="0056160F">
        <w:rPr>
          <w:rFonts w:ascii="Verdana" w:hAnsi="Verdana"/>
          <w:sz w:val="18"/>
          <w:szCs w:val="18"/>
        </w:rPr>
        <w:t>het doel en de middelen</w:t>
      </w:r>
      <w:r w:rsidR="00E63CC0" w:rsidRPr="0056160F">
        <w:rPr>
          <w:rFonts w:ascii="Verdana" w:hAnsi="Verdana"/>
          <w:sz w:val="18"/>
          <w:szCs w:val="18"/>
        </w:rPr>
        <w:t xml:space="preserve"> van de verwerking zo uiteenlopend </w:t>
      </w:r>
      <w:r w:rsidR="00F024F3" w:rsidRPr="0056160F">
        <w:rPr>
          <w:rFonts w:ascii="Verdana" w:hAnsi="Verdana"/>
          <w:sz w:val="18"/>
          <w:szCs w:val="18"/>
        </w:rPr>
        <w:t xml:space="preserve">zijn </w:t>
      </w:r>
      <w:r w:rsidR="00E63CC0" w:rsidRPr="0056160F">
        <w:rPr>
          <w:rFonts w:ascii="Verdana" w:hAnsi="Verdana"/>
          <w:sz w:val="18"/>
          <w:szCs w:val="18"/>
        </w:rPr>
        <w:t xml:space="preserve">dat de rechter geen vaststaande criteria ’s kan toepassen, waardoor er per casus naar de feiten en omstandigheden zal gekeken </w:t>
      </w:r>
      <w:r w:rsidR="0032521B" w:rsidRPr="0056160F">
        <w:rPr>
          <w:rFonts w:ascii="Verdana" w:hAnsi="Verdana"/>
          <w:sz w:val="18"/>
          <w:szCs w:val="18"/>
        </w:rPr>
        <w:t xml:space="preserve">moeten </w:t>
      </w:r>
      <w:r w:rsidR="00E63CC0" w:rsidRPr="0056160F">
        <w:rPr>
          <w:rFonts w:ascii="Verdana" w:hAnsi="Verdana"/>
          <w:sz w:val="18"/>
          <w:szCs w:val="18"/>
        </w:rPr>
        <w:t xml:space="preserve">worden om te kunnen bepalen of </w:t>
      </w:r>
      <w:r w:rsidR="00BD41AF" w:rsidRPr="0056160F">
        <w:rPr>
          <w:rFonts w:ascii="Verdana" w:hAnsi="Verdana"/>
          <w:sz w:val="18"/>
          <w:szCs w:val="18"/>
        </w:rPr>
        <w:t xml:space="preserve">twee verwerkingsverantwoordelijke </w:t>
      </w:r>
      <w:r w:rsidR="00E63CC0" w:rsidRPr="0056160F">
        <w:rPr>
          <w:rFonts w:ascii="Verdana" w:hAnsi="Verdana"/>
          <w:sz w:val="18"/>
          <w:szCs w:val="18"/>
        </w:rPr>
        <w:t>onder de term gezamenlijke verwerkingsverantwoordelijken val</w:t>
      </w:r>
      <w:r w:rsidR="00BD41AF" w:rsidRPr="0056160F">
        <w:rPr>
          <w:rFonts w:ascii="Verdana" w:hAnsi="Verdana"/>
          <w:sz w:val="18"/>
          <w:szCs w:val="18"/>
        </w:rPr>
        <w:t>len</w:t>
      </w:r>
      <w:r w:rsidR="00E63CC0" w:rsidRPr="0056160F">
        <w:rPr>
          <w:rFonts w:ascii="Verdana" w:hAnsi="Verdana"/>
          <w:sz w:val="18"/>
          <w:szCs w:val="18"/>
        </w:rPr>
        <w:t xml:space="preserve">. </w:t>
      </w:r>
      <w:r w:rsidR="00447D81" w:rsidRPr="0056160F">
        <w:rPr>
          <w:rFonts w:ascii="Verdana" w:hAnsi="Verdana"/>
          <w:sz w:val="18"/>
          <w:szCs w:val="18"/>
        </w:rPr>
        <w:lastRenderedPageBreak/>
        <w:t xml:space="preserve">Het doel staat in verwantschap met het soort organisaties en wat voor soort dienst zij leveren. </w:t>
      </w:r>
      <w:r w:rsidR="00FB2FB8" w:rsidRPr="0056160F">
        <w:rPr>
          <w:rFonts w:ascii="Verdana" w:hAnsi="Verdana"/>
          <w:sz w:val="18"/>
          <w:szCs w:val="18"/>
        </w:rPr>
        <w:t xml:space="preserve">De middelen zijn de tools die de organisatie gebruikt om het doel te behalen en zijn op een technische manier vastgesteld. </w:t>
      </w:r>
      <w:r w:rsidR="00E63CC0" w:rsidRPr="0056160F">
        <w:rPr>
          <w:rFonts w:ascii="Verdana" w:hAnsi="Verdana"/>
          <w:sz w:val="18"/>
          <w:szCs w:val="18"/>
        </w:rPr>
        <w:t xml:space="preserve">Een hulpmiddel die de rechter toepast is wie uiteindelijk </w:t>
      </w:r>
      <w:r w:rsidR="00701E37" w:rsidRPr="0056160F">
        <w:rPr>
          <w:rFonts w:ascii="Verdana" w:hAnsi="Verdana"/>
          <w:sz w:val="18"/>
          <w:szCs w:val="18"/>
        </w:rPr>
        <w:t xml:space="preserve">beslist </w:t>
      </w:r>
      <w:r w:rsidR="00E63CC0" w:rsidRPr="0056160F">
        <w:rPr>
          <w:rFonts w:ascii="Verdana" w:hAnsi="Verdana"/>
          <w:sz w:val="18"/>
          <w:szCs w:val="18"/>
        </w:rPr>
        <w:t xml:space="preserve">wat er gebeurt met de persoonsgegevens. </w:t>
      </w:r>
      <w:r w:rsidR="00447D81" w:rsidRPr="0056160F">
        <w:rPr>
          <w:rFonts w:ascii="Verdana" w:hAnsi="Verdana"/>
          <w:sz w:val="18"/>
          <w:szCs w:val="18"/>
        </w:rPr>
        <w:t xml:space="preserve">Daarbij </w:t>
      </w:r>
      <w:r w:rsidR="00E63CC0" w:rsidRPr="0056160F">
        <w:rPr>
          <w:rFonts w:ascii="Verdana" w:hAnsi="Verdana"/>
          <w:sz w:val="18"/>
          <w:szCs w:val="18"/>
        </w:rPr>
        <w:t>hoeft de verdeling van de verantwoordelijkheid niet gelijkwaardig</w:t>
      </w:r>
      <w:r w:rsidR="003B1B9D" w:rsidRPr="0056160F">
        <w:rPr>
          <w:rFonts w:ascii="Verdana" w:hAnsi="Verdana"/>
          <w:sz w:val="18"/>
          <w:szCs w:val="18"/>
        </w:rPr>
        <w:t xml:space="preserve"> </w:t>
      </w:r>
      <w:r w:rsidR="00E63CC0" w:rsidRPr="0056160F">
        <w:rPr>
          <w:rFonts w:ascii="Verdana" w:hAnsi="Verdana"/>
          <w:sz w:val="18"/>
          <w:szCs w:val="18"/>
        </w:rPr>
        <w:t>te zijn</w:t>
      </w:r>
      <w:r w:rsidR="00E77276" w:rsidRPr="0056160F">
        <w:rPr>
          <w:rFonts w:ascii="Verdana" w:hAnsi="Verdana"/>
          <w:sz w:val="18"/>
          <w:szCs w:val="18"/>
        </w:rPr>
        <w:t xml:space="preserve">. </w:t>
      </w:r>
      <w:r w:rsidR="00701E37" w:rsidRPr="0056160F">
        <w:rPr>
          <w:rFonts w:ascii="Verdana" w:hAnsi="Verdana"/>
          <w:sz w:val="18"/>
          <w:szCs w:val="18"/>
        </w:rPr>
        <w:t xml:space="preserve"> </w:t>
      </w:r>
    </w:p>
    <w:p w14:paraId="1DD631C5" w14:textId="77777777" w:rsidR="00E77276" w:rsidRPr="0056160F" w:rsidRDefault="00E77276" w:rsidP="00AC1E97">
      <w:pPr>
        <w:pStyle w:val="Geenafstand"/>
        <w:spacing w:line="360" w:lineRule="auto"/>
        <w:jc w:val="both"/>
        <w:rPr>
          <w:rFonts w:ascii="Verdana" w:hAnsi="Verdana"/>
          <w:sz w:val="18"/>
          <w:szCs w:val="18"/>
        </w:rPr>
      </w:pPr>
    </w:p>
    <w:p w14:paraId="3D400D50" w14:textId="77777777" w:rsidR="001A1CCB" w:rsidRPr="0056160F" w:rsidRDefault="00F024F3" w:rsidP="00AC1E97">
      <w:pPr>
        <w:pStyle w:val="Geenafstand"/>
        <w:spacing w:line="360" w:lineRule="auto"/>
        <w:jc w:val="both"/>
        <w:rPr>
          <w:rFonts w:ascii="Verdana" w:hAnsi="Verdana"/>
          <w:sz w:val="18"/>
          <w:szCs w:val="18"/>
        </w:rPr>
      </w:pPr>
      <w:r w:rsidRPr="0056160F">
        <w:rPr>
          <w:rFonts w:ascii="Verdana" w:hAnsi="Verdana"/>
          <w:sz w:val="18"/>
          <w:szCs w:val="18"/>
        </w:rPr>
        <w:t xml:space="preserve">Om het jurisprudentieonderzoek te ondersteunen zijn interviews </w:t>
      </w:r>
      <w:r w:rsidR="00447D81" w:rsidRPr="0056160F">
        <w:rPr>
          <w:rFonts w:ascii="Verdana" w:hAnsi="Verdana"/>
          <w:sz w:val="18"/>
          <w:szCs w:val="18"/>
        </w:rPr>
        <w:t>afgenomen.</w:t>
      </w:r>
      <w:r w:rsidRPr="0056160F">
        <w:rPr>
          <w:rFonts w:ascii="Verdana" w:hAnsi="Verdana"/>
          <w:sz w:val="18"/>
          <w:szCs w:val="18"/>
        </w:rPr>
        <w:t xml:space="preserve"> </w:t>
      </w:r>
      <w:r w:rsidR="00D1375D" w:rsidRPr="0056160F">
        <w:rPr>
          <w:rFonts w:ascii="Verdana" w:hAnsi="Verdana"/>
          <w:sz w:val="18"/>
          <w:szCs w:val="18"/>
        </w:rPr>
        <w:t xml:space="preserve">Uit de interviews is gebleken dat </w:t>
      </w:r>
      <w:r w:rsidR="00FA7BF6" w:rsidRPr="0056160F">
        <w:rPr>
          <w:rFonts w:ascii="Verdana" w:hAnsi="Verdana"/>
          <w:sz w:val="18"/>
          <w:szCs w:val="18"/>
        </w:rPr>
        <w:t xml:space="preserve">ook de </w:t>
      </w:r>
      <w:proofErr w:type="spellStart"/>
      <w:r w:rsidR="00FA7BF6" w:rsidRPr="0056160F">
        <w:rPr>
          <w:rFonts w:ascii="Verdana" w:hAnsi="Verdana"/>
          <w:sz w:val="18"/>
          <w:szCs w:val="18"/>
        </w:rPr>
        <w:t>FG</w:t>
      </w:r>
      <w:r w:rsidR="000B25AC" w:rsidRPr="0056160F">
        <w:rPr>
          <w:rFonts w:ascii="Verdana" w:hAnsi="Verdana"/>
          <w:sz w:val="18"/>
          <w:szCs w:val="18"/>
        </w:rPr>
        <w:t>’</w:t>
      </w:r>
      <w:r w:rsidR="00FA7BF6" w:rsidRPr="0056160F">
        <w:rPr>
          <w:rFonts w:ascii="Verdana" w:hAnsi="Verdana"/>
          <w:sz w:val="18"/>
          <w:szCs w:val="18"/>
        </w:rPr>
        <w:t>s</w:t>
      </w:r>
      <w:proofErr w:type="spellEnd"/>
      <w:r w:rsidR="00FA7BF6" w:rsidRPr="0056160F">
        <w:rPr>
          <w:rFonts w:ascii="Verdana" w:hAnsi="Verdana"/>
          <w:sz w:val="18"/>
          <w:szCs w:val="18"/>
        </w:rPr>
        <w:t xml:space="preserve"> </w:t>
      </w:r>
      <w:r w:rsidR="000B25AC" w:rsidRPr="0056160F">
        <w:rPr>
          <w:rFonts w:ascii="Verdana" w:hAnsi="Verdana"/>
          <w:sz w:val="18"/>
          <w:szCs w:val="18"/>
        </w:rPr>
        <w:t xml:space="preserve">ook </w:t>
      </w:r>
      <w:r w:rsidR="00FA7BF6" w:rsidRPr="0056160F">
        <w:rPr>
          <w:rFonts w:ascii="Verdana" w:hAnsi="Verdana"/>
          <w:sz w:val="18"/>
          <w:szCs w:val="18"/>
        </w:rPr>
        <w:t>geen duidelijke scheidslijnen hanteren voor de term gezamenlijke verwerkingsverantwoordelijken. Het wetsartikel 26 AVG is zo in gekaart dat organisatie</w:t>
      </w:r>
      <w:r w:rsidR="0032521B" w:rsidRPr="0056160F">
        <w:rPr>
          <w:rFonts w:ascii="Verdana" w:hAnsi="Verdana"/>
          <w:sz w:val="18"/>
          <w:szCs w:val="18"/>
        </w:rPr>
        <w:t>s</w:t>
      </w:r>
      <w:r w:rsidR="00FA7BF6" w:rsidRPr="0056160F">
        <w:rPr>
          <w:rFonts w:ascii="Verdana" w:hAnsi="Verdana"/>
          <w:sz w:val="18"/>
          <w:szCs w:val="18"/>
        </w:rPr>
        <w:t xml:space="preserve"> zelf moet vaststellen of zij onder de term vallen. De beredenering en beargumentering staat volledig open, waardoor naar de feiten en omstandigheden gekeken moet worden. Hierbij staan </w:t>
      </w:r>
      <w:r w:rsidRPr="0056160F">
        <w:rPr>
          <w:rFonts w:ascii="Verdana" w:hAnsi="Verdana"/>
          <w:sz w:val="18"/>
          <w:szCs w:val="18"/>
        </w:rPr>
        <w:t>het doel en de middelen</w:t>
      </w:r>
      <w:r w:rsidR="00FA7BF6" w:rsidRPr="0056160F">
        <w:rPr>
          <w:rFonts w:ascii="Verdana" w:hAnsi="Verdana"/>
          <w:sz w:val="18"/>
          <w:szCs w:val="18"/>
        </w:rPr>
        <w:t xml:space="preserve"> centraal</w:t>
      </w:r>
      <w:r w:rsidRPr="0056160F">
        <w:rPr>
          <w:rFonts w:ascii="Verdana" w:hAnsi="Verdana"/>
          <w:sz w:val="18"/>
          <w:szCs w:val="18"/>
        </w:rPr>
        <w:t>.</w:t>
      </w:r>
      <w:r w:rsidR="000B25AC" w:rsidRPr="0056160F">
        <w:rPr>
          <w:rFonts w:ascii="Verdana" w:hAnsi="Verdana"/>
          <w:sz w:val="18"/>
          <w:szCs w:val="18"/>
        </w:rPr>
        <w:t xml:space="preserve"> </w:t>
      </w:r>
      <w:r w:rsidR="001A1CCB" w:rsidRPr="0056160F">
        <w:rPr>
          <w:rFonts w:ascii="Verdana" w:hAnsi="Verdana"/>
          <w:sz w:val="18"/>
          <w:szCs w:val="18"/>
        </w:rPr>
        <w:t xml:space="preserve">De </w:t>
      </w:r>
      <w:proofErr w:type="spellStart"/>
      <w:r w:rsidR="001A1CCB" w:rsidRPr="0056160F">
        <w:rPr>
          <w:rFonts w:ascii="Verdana" w:hAnsi="Verdana"/>
          <w:sz w:val="18"/>
          <w:szCs w:val="18"/>
        </w:rPr>
        <w:t>FG’s</w:t>
      </w:r>
      <w:proofErr w:type="spellEnd"/>
      <w:r w:rsidR="001A1CCB" w:rsidRPr="0056160F">
        <w:rPr>
          <w:rFonts w:ascii="Verdana" w:hAnsi="Verdana"/>
          <w:sz w:val="18"/>
          <w:szCs w:val="18"/>
        </w:rPr>
        <w:t xml:space="preserve"> kunnen de invulling van deze begrippen realiseren. Maar om een situatie te beschrijven waarbij dit gezamenlijk wordt vastgesteld kunnen zij helaas niet.</w:t>
      </w:r>
      <w:r w:rsidR="000F4AFF" w:rsidRPr="0056160F">
        <w:rPr>
          <w:rFonts w:ascii="Verdana" w:hAnsi="Verdana"/>
          <w:sz w:val="18"/>
          <w:szCs w:val="18"/>
        </w:rPr>
        <w:t xml:space="preserve"> </w:t>
      </w:r>
      <w:r w:rsidR="001A1CCB" w:rsidRPr="0056160F">
        <w:rPr>
          <w:rFonts w:ascii="Verdana" w:hAnsi="Verdana"/>
          <w:sz w:val="18"/>
          <w:szCs w:val="18"/>
        </w:rPr>
        <w:t xml:space="preserve">Hieruit blijkt dat ook zij moeite hebben met de term gezamenlijke verwerkingsverantwoordelijken. </w:t>
      </w:r>
    </w:p>
    <w:p w14:paraId="5D4B791F" w14:textId="77777777" w:rsidR="00447D81" w:rsidRPr="0056160F" w:rsidRDefault="00447D81" w:rsidP="00AC1E97">
      <w:pPr>
        <w:pStyle w:val="Geenafstand"/>
        <w:spacing w:line="360" w:lineRule="auto"/>
        <w:jc w:val="both"/>
        <w:rPr>
          <w:rFonts w:ascii="Verdana" w:hAnsi="Verdana"/>
          <w:sz w:val="18"/>
          <w:szCs w:val="18"/>
          <w:highlight w:val="yellow"/>
        </w:rPr>
      </w:pPr>
    </w:p>
    <w:p w14:paraId="337289E8" w14:textId="77777777" w:rsidR="008F7465" w:rsidRPr="0056160F" w:rsidRDefault="00177A64" w:rsidP="00AC1E97">
      <w:pPr>
        <w:pStyle w:val="Geenafstand"/>
        <w:spacing w:line="360" w:lineRule="auto"/>
        <w:jc w:val="both"/>
        <w:rPr>
          <w:rFonts w:ascii="Verdana" w:hAnsi="Verdana"/>
          <w:sz w:val="18"/>
          <w:szCs w:val="18"/>
        </w:rPr>
      </w:pPr>
      <w:r w:rsidRPr="0056160F">
        <w:rPr>
          <w:rFonts w:ascii="Verdana" w:hAnsi="Verdana"/>
          <w:sz w:val="18"/>
          <w:szCs w:val="18"/>
        </w:rPr>
        <w:t xml:space="preserve">Kortom, </w:t>
      </w:r>
      <w:r w:rsidR="001B6571" w:rsidRPr="0056160F">
        <w:rPr>
          <w:rFonts w:ascii="Verdana" w:hAnsi="Verdana"/>
          <w:sz w:val="18"/>
          <w:szCs w:val="18"/>
        </w:rPr>
        <w:t>er is dat er geen concre</w:t>
      </w:r>
      <w:r w:rsidR="00F024F3" w:rsidRPr="0056160F">
        <w:rPr>
          <w:rFonts w:ascii="Verdana" w:hAnsi="Verdana"/>
          <w:sz w:val="18"/>
          <w:szCs w:val="18"/>
        </w:rPr>
        <w:t>et</w:t>
      </w:r>
      <w:r w:rsidR="001B6571" w:rsidRPr="0056160F">
        <w:rPr>
          <w:rFonts w:ascii="Verdana" w:hAnsi="Verdana"/>
          <w:sz w:val="18"/>
          <w:szCs w:val="18"/>
        </w:rPr>
        <w:t xml:space="preserve"> of eenduidig antwoord op de centrale vraag</w:t>
      </w:r>
      <w:r w:rsidR="0032521B" w:rsidRPr="0056160F">
        <w:rPr>
          <w:rFonts w:ascii="Verdana" w:hAnsi="Verdana"/>
          <w:sz w:val="18"/>
          <w:szCs w:val="18"/>
        </w:rPr>
        <w:t>. Het verschil tussen de verwerkingsverantwoordelijke en de gezamenlijke verwerkingsverantwoordelijken is dat de gezamenlijke verwerkingsverantwoordelijken gezamenlijk het doel en de middelen van de verwerking van persoonsgegevens bepalen. De invulling van de bergrippen doel en middelen zijn zo uiteenlopend dat</w:t>
      </w:r>
      <w:r w:rsidR="000F4AFF" w:rsidRPr="0056160F">
        <w:rPr>
          <w:rFonts w:ascii="Verdana" w:hAnsi="Verdana"/>
          <w:sz w:val="18"/>
          <w:szCs w:val="18"/>
        </w:rPr>
        <w:t xml:space="preserve"> hierin</w:t>
      </w:r>
      <w:r w:rsidR="0032521B" w:rsidRPr="0056160F">
        <w:rPr>
          <w:rFonts w:ascii="Verdana" w:hAnsi="Verdana"/>
          <w:sz w:val="18"/>
          <w:szCs w:val="18"/>
        </w:rPr>
        <w:t xml:space="preserve"> geen </w:t>
      </w:r>
      <w:r w:rsidR="001B6571" w:rsidRPr="0056160F">
        <w:rPr>
          <w:rFonts w:ascii="Verdana" w:hAnsi="Verdana"/>
          <w:sz w:val="18"/>
          <w:szCs w:val="18"/>
        </w:rPr>
        <w:t>scheidslijnen</w:t>
      </w:r>
      <w:r w:rsidR="000F4AFF" w:rsidRPr="0056160F">
        <w:rPr>
          <w:rFonts w:ascii="Verdana" w:hAnsi="Verdana"/>
          <w:sz w:val="18"/>
          <w:szCs w:val="18"/>
        </w:rPr>
        <w:t xml:space="preserve">, criteria ’s of handvatten </w:t>
      </w:r>
      <w:r w:rsidR="0032521B" w:rsidRPr="0056160F">
        <w:rPr>
          <w:rFonts w:ascii="Verdana" w:hAnsi="Verdana"/>
          <w:sz w:val="18"/>
          <w:szCs w:val="18"/>
        </w:rPr>
        <w:t>gesche</w:t>
      </w:r>
      <w:r w:rsidR="000F4AFF" w:rsidRPr="0056160F">
        <w:rPr>
          <w:rFonts w:ascii="Verdana" w:hAnsi="Verdana"/>
          <w:sz w:val="18"/>
          <w:szCs w:val="18"/>
        </w:rPr>
        <w:t>tst kunnen</w:t>
      </w:r>
      <w:r w:rsidR="001B6571" w:rsidRPr="0056160F">
        <w:rPr>
          <w:rFonts w:ascii="Verdana" w:hAnsi="Verdana"/>
          <w:sz w:val="18"/>
          <w:szCs w:val="18"/>
        </w:rPr>
        <w:t xml:space="preserve"> </w:t>
      </w:r>
      <w:r w:rsidR="0032521B" w:rsidRPr="0056160F">
        <w:rPr>
          <w:rFonts w:ascii="Verdana" w:hAnsi="Verdana"/>
          <w:sz w:val="18"/>
          <w:szCs w:val="18"/>
        </w:rPr>
        <w:t>worden</w:t>
      </w:r>
      <w:r w:rsidR="000F4AFF" w:rsidRPr="0056160F">
        <w:rPr>
          <w:rFonts w:ascii="Verdana" w:hAnsi="Verdana"/>
          <w:sz w:val="18"/>
          <w:szCs w:val="18"/>
        </w:rPr>
        <w:t xml:space="preserve">. Desalniettemin is de invulling van deze begrippen eenvoudig te achterhalen door middel van de vragen </w:t>
      </w:r>
      <w:r w:rsidR="00E77276" w:rsidRPr="0056160F">
        <w:rPr>
          <w:rFonts w:ascii="Verdana" w:hAnsi="Verdana"/>
          <w:sz w:val="18"/>
          <w:szCs w:val="18"/>
        </w:rPr>
        <w:t>‘</w:t>
      </w:r>
      <w:r w:rsidR="000F4AFF" w:rsidRPr="0056160F">
        <w:rPr>
          <w:rFonts w:ascii="Verdana" w:hAnsi="Verdana"/>
          <w:sz w:val="18"/>
          <w:szCs w:val="18"/>
        </w:rPr>
        <w:t>waarom</w:t>
      </w:r>
      <w:r w:rsidR="00E77276" w:rsidRPr="0056160F">
        <w:rPr>
          <w:rFonts w:ascii="Verdana" w:hAnsi="Verdana"/>
          <w:sz w:val="18"/>
          <w:szCs w:val="18"/>
        </w:rPr>
        <w:t>’</w:t>
      </w:r>
      <w:r w:rsidR="000F4AFF" w:rsidRPr="0056160F">
        <w:rPr>
          <w:rFonts w:ascii="Verdana" w:hAnsi="Verdana"/>
          <w:sz w:val="18"/>
          <w:szCs w:val="18"/>
        </w:rPr>
        <w:t xml:space="preserve"> en </w:t>
      </w:r>
      <w:r w:rsidR="00E77276" w:rsidRPr="0056160F">
        <w:rPr>
          <w:rFonts w:ascii="Verdana" w:hAnsi="Verdana"/>
          <w:sz w:val="18"/>
          <w:szCs w:val="18"/>
        </w:rPr>
        <w:t>‘</w:t>
      </w:r>
      <w:r w:rsidR="000F4AFF" w:rsidRPr="0056160F">
        <w:rPr>
          <w:rFonts w:ascii="Verdana" w:hAnsi="Verdana"/>
          <w:sz w:val="18"/>
          <w:szCs w:val="18"/>
        </w:rPr>
        <w:t>hoe</w:t>
      </w:r>
      <w:r w:rsidR="00E77276" w:rsidRPr="0056160F">
        <w:rPr>
          <w:rFonts w:ascii="Verdana" w:hAnsi="Verdana"/>
          <w:sz w:val="18"/>
          <w:szCs w:val="18"/>
        </w:rPr>
        <w:t>’</w:t>
      </w:r>
      <w:r w:rsidR="000F4AFF" w:rsidRPr="0056160F">
        <w:rPr>
          <w:rFonts w:ascii="Verdana" w:hAnsi="Verdana"/>
          <w:sz w:val="18"/>
          <w:szCs w:val="18"/>
        </w:rPr>
        <w:t>. Echter ondervind</w:t>
      </w:r>
      <w:r w:rsidR="003B1B9D" w:rsidRPr="0056160F">
        <w:rPr>
          <w:rFonts w:ascii="Verdana" w:hAnsi="Verdana"/>
          <w:sz w:val="18"/>
          <w:szCs w:val="18"/>
        </w:rPr>
        <w:t>t</w:t>
      </w:r>
      <w:r w:rsidR="000F4AFF" w:rsidRPr="0056160F">
        <w:rPr>
          <w:rFonts w:ascii="Verdana" w:hAnsi="Verdana"/>
          <w:sz w:val="18"/>
          <w:szCs w:val="18"/>
        </w:rPr>
        <w:t xml:space="preserve"> de moeilijkheidsgraad zich bij de vraag in welke situatie worden de doelen en middelen gezamenlijk bepaald. De jurisprudentie heeft momenteel maar twee uitspraken</w:t>
      </w:r>
      <w:r w:rsidR="0069421E" w:rsidRPr="0056160F">
        <w:rPr>
          <w:rFonts w:ascii="Verdana" w:hAnsi="Verdana"/>
          <w:sz w:val="18"/>
          <w:szCs w:val="18"/>
        </w:rPr>
        <w:t>,</w:t>
      </w:r>
      <w:r w:rsidR="000F4AFF" w:rsidRPr="0056160F">
        <w:rPr>
          <w:rFonts w:ascii="Verdana" w:hAnsi="Verdana"/>
          <w:sz w:val="18"/>
          <w:szCs w:val="18"/>
        </w:rPr>
        <w:t xml:space="preserve"> waarbij </w:t>
      </w:r>
      <w:r w:rsidR="00E77276" w:rsidRPr="0056160F">
        <w:rPr>
          <w:rFonts w:ascii="Verdana" w:hAnsi="Verdana"/>
          <w:sz w:val="18"/>
          <w:szCs w:val="18"/>
        </w:rPr>
        <w:t>zo’n</w:t>
      </w:r>
      <w:r w:rsidR="000F4AFF" w:rsidRPr="0056160F">
        <w:rPr>
          <w:rFonts w:ascii="Verdana" w:hAnsi="Verdana"/>
          <w:sz w:val="18"/>
          <w:szCs w:val="18"/>
        </w:rPr>
        <w:t xml:space="preserve"> situatie wordt geschetst. Ook de </w:t>
      </w:r>
      <w:proofErr w:type="spellStart"/>
      <w:r w:rsidR="000F4AFF" w:rsidRPr="0056160F">
        <w:rPr>
          <w:rFonts w:ascii="Verdana" w:hAnsi="Verdana"/>
          <w:sz w:val="18"/>
          <w:szCs w:val="18"/>
        </w:rPr>
        <w:t>FG</w:t>
      </w:r>
      <w:r w:rsidR="00E77276" w:rsidRPr="0056160F">
        <w:rPr>
          <w:rFonts w:ascii="Verdana" w:hAnsi="Verdana"/>
          <w:sz w:val="18"/>
          <w:szCs w:val="18"/>
        </w:rPr>
        <w:t>’</w:t>
      </w:r>
      <w:r w:rsidR="000F4AFF" w:rsidRPr="0056160F">
        <w:rPr>
          <w:rFonts w:ascii="Verdana" w:hAnsi="Verdana"/>
          <w:sz w:val="18"/>
          <w:szCs w:val="18"/>
        </w:rPr>
        <w:t>s</w:t>
      </w:r>
      <w:proofErr w:type="spellEnd"/>
      <w:r w:rsidR="000F4AFF" w:rsidRPr="0056160F">
        <w:rPr>
          <w:rFonts w:ascii="Verdana" w:hAnsi="Verdana"/>
          <w:sz w:val="18"/>
          <w:szCs w:val="18"/>
        </w:rPr>
        <w:t xml:space="preserve"> </w:t>
      </w:r>
      <w:r w:rsidR="00E77276" w:rsidRPr="0056160F">
        <w:rPr>
          <w:rFonts w:ascii="Verdana" w:hAnsi="Verdana"/>
          <w:sz w:val="18"/>
          <w:szCs w:val="18"/>
        </w:rPr>
        <w:t xml:space="preserve">kunnen geen duidelijke situaties schetsen, omdat zij de term nog niet in de praktijk hebben mee gemaakt. </w:t>
      </w:r>
      <w:r w:rsidR="0069421E" w:rsidRPr="0056160F">
        <w:rPr>
          <w:rFonts w:ascii="Verdana" w:hAnsi="Verdana"/>
          <w:sz w:val="18"/>
          <w:szCs w:val="18"/>
        </w:rPr>
        <w:t xml:space="preserve">Door het tekort aan bronnen </w:t>
      </w:r>
      <w:r w:rsidR="001B6571" w:rsidRPr="0056160F">
        <w:rPr>
          <w:rFonts w:ascii="Verdana" w:hAnsi="Verdana"/>
          <w:sz w:val="18"/>
          <w:szCs w:val="18"/>
        </w:rPr>
        <w:t xml:space="preserve">zal de organisatie </w:t>
      </w:r>
      <w:r w:rsidR="0069421E" w:rsidRPr="0056160F">
        <w:rPr>
          <w:rFonts w:ascii="Verdana" w:hAnsi="Verdana"/>
          <w:sz w:val="18"/>
          <w:szCs w:val="18"/>
        </w:rPr>
        <w:t xml:space="preserve">toch </w:t>
      </w:r>
      <w:r w:rsidR="001B6571" w:rsidRPr="0056160F">
        <w:rPr>
          <w:rFonts w:ascii="Verdana" w:hAnsi="Verdana"/>
          <w:sz w:val="18"/>
          <w:szCs w:val="18"/>
        </w:rPr>
        <w:t xml:space="preserve">zelf moeten beredeneren en beargumenteren of de term van toepassing is. </w:t>
      </w:r>
    </w:p>
    <w:p w14:paraId="4C21557C" w14:textId="77777777" w:rsidR="00BB3CC3" w:rsidRPr="0056160F" w:rsidRDefault="00BB3CC3" w:rsidP="00AC1E97">
      <w:pPr>
        <w:pStyle w:val="Geenafstand"/>
        <w:spacing w:line="360" w:lineRule="auto"/>
        <w:jc w:val="both"/>
        <w:rPr>
          <w:rFonts w:ascii="Verdana" w:hAnsi="Verdana"/>
          <w:b/>
          <w:sz w:val="18"/>
          <w:szCs w:val="18"/>
        </w:rPr>
      </w:pPr>
    </w:p>
    <w:p w14:paraId="35D94579" w14:textId="77777777" w:rsidR="00D1375D" w:rsidRPr="0056160F" w:rsidRDefault="004F4656" w:rsidP="00AC1E97">
      <w:pPr>
        <w:pStyle w:val="Geenafstand"/>
        <w:spacing w:line="360" w:lineRule="auto"/>
        <w:jc w:val="both"/>
        <w:rPr>
          <w:rFonts w:ascii="Verdana" w:hAnsi="Verdana"/>
          <w:sz w:val="18"/>
          <w:szCs w:val="18"/>
        </w:rPr>
      </w:pPr>
      <w:r w:rsidRPr="0056160F">
        <w:rPr>
          <w:rFonts w:ascii="Verdana" w:hAnsi="Verdana"/>
          <w:b/>
          <w:sz w:val="18"/>
          <w:szCs w:val="18"/>
        </w:rPr>
        <w:t xml:space="preserve">§ 4.2 </w:t>
      </w:r>
      <w:r w:rsidR="00D1375D" w:rsidRPr="0056160F">
        <w:rPr>
          <w:rFonts w:ascii="Verdana" w:hAnsi="Verdana"/>
          <w:b/>
          <w:sz w:val="18"/>
          <w:szCs w:val="18"/>
        </w:rPr>
        <w:t xml:space="preserve">Doelstelling </w:t>
      </w:r>
    </w:p>
    <w:p w14:paraId="6B4AFB1C" w14:textId="77777777" w:rsidR="00D1375D" w:rsidRPr="0056160F" w:rsidRDefault="00D1375D" w:rsidP="00AC1E97">
      <w:pPr>
        <w:pStyle w:val="Geenafstand"/>
        <w:spacing w:line="360" w:lineRule="auto"/>
        <w:jc w:val="both"/>
        <w:rPr>
          <w:rFonts w:ascii="Verdana" w:hAnsi="Verdana"/>
          <w:sz w:val="18"/>
          <w:szCs w:val="18"/>
        </w:rPr>
      </w:pPr>
      <w:r w:rsidRPr="0056160F">
        <w:rPr>
          <w:rFonts w:ascii="Verdana" w:hAnsi="Verdana"/>
          <w:sz w:val="18"/>
          <w:szCs w:val="18"/>
        </w:rPr>
        <w:t xml:space="preserve">Het doel van dit onderzoek is een advies uitbrengen aan </w:t>
      </w:r>
      <w:proofErr w:type="spellStart"/>
      <w:r w:rsidRPr="0056160F">
        <w:rPr>
          <w:rFonts w:ascii="Verdana" w:hAnsi="Verdana"/>
          <w:sz w:val="18"/>
          <w:szCs w:val="18"/>
        </w:rPr>
        <w:t>TeekensKarstens</w:t>
      </w:r>
      <w:proofErr w:type="spellEnd"/>
      <w:r w:rsidRPr="0056160F">
        <w:rPr>
          <w:rFonts w:ascii="Verdana" w:hAnsi="Verdana"/>
          <w:sz w:val="18"/>
          <w:szCs w:val="18"/>
        </w:rPr>
        <w:t xml:space="preserve"> advocaten notarissen over in welke gevallen twee partijen worden aangemerkt als gezamenlijke verwerkingsverantwoordelijken.</w:t>
      </w:r>
      <w:r w:rsidR="00AA744F" w:rsidRPr="0056160F">
        <w:rPr>
          <w:rFonts w:ascii="Verdana" w:hAnsi="Verdana"/>
          <w:sz w:val="18"/>
          <w:szCs w:val="18"/>
        </w:rPr>
        <w:t xml:space="preserve"> Om dit doel te behalen moeten scheidslijnen geschetst worden tussen de term verwerkingsverantwoordelijke en de term gezamenlijke verwerkingsverantwoordelijken. </w:t>
      </w:r>
    </w:p>
    <w:p w14:paraId="36905E4E" w14:textId="77777777" w:rsidR="00AA744F" w:rsidRPr="0056160F" w:rsidRDefault="00AA744F" w:rsidP="00AC1E97">
      <w:pPr>
        <w:pStyle w:val="Geenafstand"/>
        <w:spacing w:line="360" w:lineRule="auto"/>
        <w:jc w:val="both"/>
        <w:rPr>
          <w:rFonts w:ascii="Verdana" w:hAnsi="Verdana"/>
          <w:b/>
          <w:sz w:val="18"/>
          <w:szCs w:val="18"/>
        </w:rPr>
      </w:pPr>
    </w:p>
    <w:p w14:paraId="5B7E96FF" w14:textId="77777777" w:rsidR="00AF78A4" w:rsidRPr="0056160F" w:rsidRDefault="00AA744F" w:rsidP="00AC1E97">
      <w:pPr>
        <w:pStyle w:val="Geenafstand"/>
        <w:spacing w:line="360" w:lineRule="auto"/>
        <w:jc w:val="both"/>
        <w:rPr>
          <w:rFonts w:ascii="Verdana" w:hAnsi="Verdana"/>
          <w:sz w:val="18"/>
          <w:szCs w:val="18"/>
        </w:rPr>
      </w:pPr>
      <w:r w:rsidRPr="0056160F">
        <w:rPr>
          <w:rFonts w:ascii="Verdana" w:hAnsi="Verdana"/>
          <w:sz w:val="18"/>
          <w:szCs w:val="18"/>
        </w:rPr>
        <w:t xml:space="preserve">Naar mijn mening is dit doel behaald. </w:t>
      </w:r>
      <w:r w:rsidR="00F26C49" w:rsidRPr="0056160F">
        <w:rPr>
          <w:rFonts w:ascii="Verdana" w:hAnsi="Verdana"/>
          <w:sz w:val="18"/>
          <w:szCs w:val="18"/>
        </w:rPr>
        <w:t>Het onderzoek laat duidelijk blijken dat</w:t>
      </w:r>
      <w:r w:rsidR="00E93AD0" w:rsidRPr="0056160F">
        <w:rPr>
          <w:rFonts w:ascii="Verdana" w:hAnsi="Verdana"/>
          <w:sz w:val="18"/>
          <w:szCs w:val="18"/>
        </w:rPr>
        <w:t xml:space="preserve"> de term verwerkingsverantwoordelijke</w:t>
      </w:r>
      <w:r w:rsidR="007C4362" w:rsidRPr="0056160F">
        <w:rPr>
          <w:rFonts w:ascii="Verdana" w:hAnsi="Verdana"/>
          <w:sz w:val="18"/>
          <w:szCs w:val="18"/>
        </w:rPr>
        <w:t xml:space="preserve"> snel</w:t>
      </w:r>
      <w:r w:rsidR="00E93AD0" w:rsidRPr="0056160F">
        <w:rPr>
          <w:rFonts w:ascii="Verdana" w:hAnsi="Verdana"/>
          <w:sz w:val="18"/>
          <w:szCs w:val="18"/>
        </w:rPr>
        <w:t xml:space="preserve"> in de praktijk wordt toegepast aan de hand van het stroomschema in bijlage </w:t>
      </w:r>
      <w:r w:rsidR="008F7465" w:rsidRPr="0056160F">
        <w:rPr>
          <w:rFonts w:ascii="Verdana" w:hAnsi="Verdana"/>
          <w:sz w:val="18"/>
          <w:szCs w:val="18"/>
        </w:rPr>
        <w:t>X</w:t>
      </w:r>
      <w:r w:rsidR="00E93AD0" w:rsidRPr="0056160F">
        <w:rPr>
          <w:rFonts w:ascii="Verdana" w:hAnsi="Verdana"/>
          <w:sz w:val="18"/>
          <w:szCs w:val="18"/>
        </w:rPr>
        <w:t xml:space="preserve">. Dit </w:t>
      </w:r>
      <w:r w:rsidR="00F024F3" w:rsidRPr="0056160F">
        <w:rPr>
          <w:rFonts w:ascii="Verdana" w:hAnsi="Verdana"/>
          <w:sz w:val="18"/>
          <w:szCs w:val="18"/>
        </w:rPr>
        <w:t xml:space="preserve">is een hulpmiddel voor </w:t>
      </w:r>
      <w:r w:rsidR="00FF1AC6" w:rsidRPr="0056160F">
        <w:rPr>
          <w:rFonts w:ascii="Verdana" w:hAnsi="Verdana"/>
          <w:sz w:val="18"/>
          <w:szCs w:val="18"/>
        </w:rPr>
        <w:t xml:space="preserve">professionals. </w:t>
      </w:r>
      <w:r w:rsidR="00F024F3" w:rsidRPr="0056160F">
        <w:rPr>
          <w:rFonts w:ascii="Verdana" w:hAnsi="Verdana"/>
          <w:sz w:val="18"/>
          <w:szCs w:val="18"/>
        </w:rPr>
        <w:t xml:space="preserve">De term gezamenlijke verwerkingsverantwoordelijken is echter een complexer </w:t>
      </w:r>
      <w:r w:rsidR="00044793" w:rsidRPr="0056160F">
        <w:rPr>
          <w:rFonts w:ascii="Verdana" w:hAnsi="Verdana"/>
          <w:sz w:val="18"/>
          <w:szCs w:val="18"/>
        </w:rPr>
        <w:t>verhaal</w:t>
      </w:r>
      <w:r w:rsidR="00E93AD0" w:rsidRPr="0056160F">
        <w:rPr>
          <w:rFonts w:ascii="Verdana" w:hAnsi="Verdana"/>
          <w:sz w:val="18"/>
          <w:szCs w:val="18"/>
        </w:rPr>
        <w:t xml:space="preserve">. </w:t>
      </w:r>
      <w:r w:rsidRPr="0056160F">
        <w:rPr>
          <w:rFonts w:ascii="Verdana" w:hAnsi="Verdana"/>
          <w:sz w:val="18"/>
          <w:szCs w:val="18"/>
        </w:rPr>
        <w:t xml:space="preserve">Dit heeft te maken met het feit dat de term onder artikel 26 AVG </w:t>
      </w:r>
      <w:r w:rsidR="005E3E64" w:rsidRPr="0056160F">
        <w:rPr>
          <w:rFonts w:ascii="Verdana" w:hAnsi="Verdana"/>
          <w:sz w:val="18"/>
          <w:szCs w:val="18"/>
        </w:rPr>
        <w:t>een open omschrijvingen betreft</w:t>
      </w:r>
      <w:r w:rsidR="00E93AD0" w:rsidRPr="0056160F">
        <w:rPr>
          <w:rFonts w:ascii="Verdana" w:hAnsi="Verdana"/>
          <w:sz w:val="18"/>
          <w:szCs w:val="18"/>
        </w:rPr>
        <w:t xml:space="preserve"> en nog niet genoeg in de praktijk is toegepast. </w:t>
      </w:r>
    </w:p>
    <w:p w14:paraId="2273AB7A" w14:textId="77777777" w:rsidR="003D1471" w:rsidRPr="0056160F" w:rsidRDefault="003D1471" w:rsidP="00AC1E97">
      <w:pPr>
        <w:pStyle w:val="Geenafstand"/>
        <w:spacing w:line="360" w:lineRule="auto"/>
        <w:jc w:val="both"/>
        <w:rPr>
          <w:rFonts w:ascii="Verdana" w:hAnsi="Verdana"/>
          <w:sz w:val="18"/>
          <w:szCs w:val="18"/>
        </w:rPr>
      </w:pPr>
    </w:p>
    <w:p w14:paraId="4A861DF1" w14:textId="77777777" w:rsidR="003D1471" w:rsidRPr="0056160F" w:rsidRDefault="00AF78A4" w:rsidP="00AC1E97">
      <w:pPr>
        <w:pStyle w:val="Geenafstand"/>
        <w:spacing w:line="360" w:lineRule="auto"/>
        <w:jc w:val="both"/>
        <w:rPr>
          <w:rFonts w:ascii="Verdana" w:hAnsi="Verdana"/>
          <w:sz w:val="18"/>
          <w:szCs w:val="18"/>
        </w:rPr>
      </w:pPr>
      <w:r w:rsidRPr="0056160F">
        <w:rPr>
          <w:rFonts w:ascii="Verdana" w:hAnsi="Verdana"/>
          <w:sz w:val="18"/>
          <w:szCs w:val="18"/>
        </w:rPr>
        <w:lastRenderedPageBreak/>
        <w:t xml:space="preserve">Door middel van het jurisprudentieonderzoek en de afgenomen interviews is geprobeerd om scheidslijnen te schetsen tussen de termen. Hieruit is duidelijk geworden </w:t>
      </w:r>
      <w:r w:rsidR="00044793" w:rsidRPr="0056160F">
        <w:rPr>
          <w:rFonts w:ascii="Verdana" w:hAnsi="Verdana"/>
          <w:sz w:val="18"/>
          <w:szCs w:val="18"/>
        </w:rPr>
        <w:t>het doel en de middelen</w:t>
      </w:r>
      <w:r w:rsidRPr="0056160F">
        <w:rPr>
          <w:rFonts w:ascii="Verdana" w:hAnsi="Verdana"/>
          <w:sz w:val="18"/>
          <w:szCs w:val="18"/>
        </w:rPr>
        <w:t xml:space="preserve"> terugkomende factoren zijn die aan de hand van feiten en omstandigheden moeten worden bekeken. Een</w:t>
      </w:r>
      <w:r w:rsidR="005E3E64" w:rsidRPr="0056160F">
        <w:rPr>
          <w:rFonts w:ascii="Verdana" w:hAnsi="Verdana"/>
          <w:sz w:val="18"/>
          <w:szCs w:val="18"/>
        </w:rPr>
        <w:t xml:space="preserve"> desbetreffende organisatie </w:t>
      </w:r>
      <w:r w:rsidRPr="0056160F">
        <w:rPr>
          <w:rFonts w:ascii="Verdana" w:hAnsi="Verdana"/>
          <w:sz w:val="18"/>
          <w:szCs w:val="18"/>
        </w:rPr>
        <w:t xml:space="preserve">zal </w:t>
      </w:r>
      <w:r w:rsidR="005E3E64" w:rsidRPr="0056160F">
        <w:rPr>
          <w:rFonts w:ascii="Verdana" w:hAnsi="Verdana"/>
          <w:sz w:val="18"/>
          <w:szCs w:val="18"/>
        </w:rPr>
        <w:t xml:space="preserve">zelf tot te conclusie </w:t>
      </w:r>
      <w:r w:rsidRPr="0056160F">
        <w:rPr>
          <w:rFonts w:ascii="Verdana" w:hAnsi="Verdana"/>
          <w:sz w:val="18"/>
          <w:szCs w:val="18"/>
        </w:rPr>
        <w:t xml:space="preserve">moeten </w:t>
      </w:r>
      <w:r w:rsidR="005E3E64" w:rsidRPr="0056160F">
        <w:rPr>
          <w:rFonts w:ascii="Verdana" w:hAnsi="Verdana"/>
          <w:sz w:val="18"/>
          <w:szCs w:val="18"/>
        </w:rPr>
        <w:t xml:space="preserve">komen </w:t>
      </w:r>
      <w:r w:rsidRPr="0056160F">
        <w:rPr>
          <w:rFonts w:ascii="Verdana" w:hAnsi="Verdana"/>
          <w:sz w:val="18"/>
          <w:szCs w:val="18"/>
        </w:rPr>
        <w:t>of</w:t>
      </w:r>
      <w:r w:rsidR="005E3E64" w:rsidRPr="0056160F">
        <w:rPr>
          <w:rFonts w:ascii="Verdana" w:hAnsi="Verdana"/>
          <w:sz w:val="18"/>
          <w:szCs w:val="18"/>
        </w:rPr>
        <w:t xml:space="preserve"> zij onder de term </w:t>
      </w:r>
      <w:r w:rsidRPr="0056160F">
        <w:rPr>
          <w:rFonts w:ascii="Verdana" w:hAnsi="Verdana"/>
          <w:sz w:val="18"/>
          <w:szCs w:val="18"/>
        </w:rPr>
        <w:t xml:space="preserve">gezamenlijke verwerkingsverantwoordelijken </w:t>
      </w:r>
      <w:r w:rsidR="005E3E64" w:rsidRPr="0056160F">
        <w:rPr>
          <w:rFonts w:ascii="Verdana" w:hAnsi="Verdana"/>
          <w:sz w:val="18"/>
          <w:szCs w:val="18"/>
        </w:rPr>
        <w:t xml:space="preserve">vallen. </w:t>
      </w:r>
      <w:r w:rsidR="003D1471" w:rsidRPr="0056160F">
        <w:rPr>
          <w:rFonts w:ascii="Verdana" w:hAnsi="Verdana"/>
          <w:sz w:val="18"/>
          <w:szCs w:val="18"/>
        </w:rPr>
        <w:t>Vanuit het onderzoek is ook gebleken dat dit een speelruimte bied</w:t>
      </w:r>
      <w:r w:rsidR="003B1B9D" w:rsidRPr="0056160F">
        <w:rPr>
          <w:rFonts w:ascii="Verdana" w:hAnsi="Verdana"/>
          <w:sz w:val="18"/>
          <w:szCs w:val="18"/>
        </w:rPr>
        <w:t>t</w:t>
      </w:r>
      <w:r w:rsidR="003D1471" w:rsidRPr="0056160F">
        <w:rPr>
          <w:rFonts w:ascii="Verdana" w:hAnsi="Verdana"/>
          <w:sz w:val="18"/>
          <w:szCs w:val="18"/>
        </w:rPr>
        <w:t xml:space="preserve"> voor de </w:t>
      </w:r>
      <w:r w:rsidR="00F26C49" w:rsidRPr="0056160F">
        <w:rPr>
          <w:rFonts w:ascii="Verdana" w:hAnsi="Verdana"/>
          <w:sz w:val="18"/>
          <w:szCs w:val="18"/>
        </w:rPr>
        <w:t>organisatie</w:t>
      </w:r>
      <w:r w:rsidR="003D1471" w:rsidRPr="0056160F">
        <w:rPr>
          <w:rFonts w:ascii="Verdana" w:hAnsi="Verdana"/>
          <w:sz w:val="18"/>
          <w:szCs w:val="18"/>
        </w:rPr>
        <w:t xml:space="preserve"> hoe zij invulling geven op de begrippen middelen en doelen.</w:t>
      </w:r>
      <w:r w:rsidR="00044793" w:rsidRPr="0056160F">
        <w:rPr>
          <w:rFonts w:ascii="Verdana" w:hAnsi="Verdana"/>
          <w:sz w:val="18"/>
          <w:szCs w:val="18"/>
        </w:rPr>
        <w:t xml:space="preserve"> </w:t>
      </w:r>
      <w:r w:rsidR="00F26C49" w:rsidRPr="0056160F">
        <w:rPr>
          <w:rFonts w:ascii="Verdana" w:hAnsi="Verdana"/>
          <w:sz w:val="18"/>
          <w:szCs w:val="18"/>
        </w:rPr>
        <w:t xml:space="preserve">Kortom, </w:t>
      </w:r>
      <w:r w:rsidRPr="0056160F">
        <w:rPr>
          <w:rFonts w:ascii="Verdana" w:hAnsi="Verdana"/>
          <w:sz w:val="18"/>
          <w:szCs w:val="18"/>
        </w:rPr>
        <w:t>gezien de uiteenlopende invulling</w:t>
      </w:r>
      <w:r w:rsidR="003D1471" w:rsidRPr="0056160F">
        <w:rPr>
          <w:rFonts w:ascii="Verdana" w:hAnsi="Verdana"/>
          <w:sz w:val="18"/>
          <w:szCs w:val="18"/>
        </w:rPr>
        <w:t>en</w:t>
      </w:r>
      <w:r w:rsidRPr="0056160F">
        <w:rPr>
          <w:rFonts w:ascii="Verdana" w:hAnsi="Verdana"/>
          <w:sz w:val="18"/>
          <w:szCs w:val="18"/>
        </w:rPr>
        <w:t xml:space="preserve"> voor </w:t>
      </w:r>
      <w:r w:rsidR="00E93AD0" w:rsidRPr="0056160F">
        <w:rPr>
          <w:rFonts w:ascii="Verdana" w:hAnsi="Verdana"/>
          <w:sz w:val="18"/>
          <w:szCs w:val="18"/>
        </w:rPr>
        <w:t>deze</w:t>
      </w:r>
      <w:r w:rsidRPr="0056160F">
        <w:rPr>
          <w:rFonts w:ascii="Verdana" w:hAnsi="Verdana"/>
          <w:sz w:val="18"/>
          <w:szCs w:val="18"/>
        </w:rPr>
        <w:t xml:space="preserve"> begrippen </w:t>
      </w:r>
      <w:r w:rsidR="00F26C49" w:rsidRPr="0056160F">
        <w:rPr>
          <w:rFonts w:ascii="Verdana" w:hAnsi="Verdana"/>
          <w:sz w:val="18"/>
          <w:szCs w:val="18"/>
        </w:rPr>
        <w:t xml:space="preserve">kunnen geen concrete scheidslijnen worden geschetst. </w:t>
      </w:r>
      <w:r w:rsidR="00044793" w:rsidRPr="0056160F">
        <w:rPr>
          <w:rFonts w:ascii="Verdana" w:hAnsi="Verdana"/>
          <w:sz w:val="18"/>
          <w:szCs w:val="18"/>
        </w:rPr>
        <w:t xml:space="preserve">Desalniettemin is dat het antwoord op decentrale vraag. </w:t>
      </w:r>
    </w:p>
    <w:p w14:paraId="1637905A" w14:textId="77777777" w:rsidR="00831D77" w:rsidRPr="0056160F" w:rsidRDefault="00831D77" w:rsidP="00AC1E97">
      <w:pPr>
        <w:pStyle w:val="Geenafstand"/>
        <w:spacing w:line="360" w:lineRule="auto"/>
        <w:jc w:val="both"/>
        <w:rPr>
          <w:rFonts w:ascii="Verdana" w:hAnsi="Verdana"/>
          <w:b/>
          <w:sz w:val="18"/>
          <w:szCs w:val="18"/>
        </w:rPr>
      </w:pPr>
    </w:p>
    <w:p w14:paraId="6CA99273" w14:textId="77777777" w:rsidR="00D1375D" w:rsidRPr="0056160F" w:rsidRDefault="004F4656" w:rsidP="00AC1E97">
      <w:pPr>
        <w:pStyle w:val="Geenafstand"/>
        <w:spacing w:line="360" w:lineRule="auto"/>
        <w:jc w:val="both"/>
        <w:rPr>
          <w:rFonts w:ascii="Verdana" w:hAnsi="Verdana"/>
          <w:b/>
          <w:sz w:val="18"/>
          <w:szCs w:val="18"/>
        </w:rPr>
      </w:pPr>
      <w:r w:rsidRPr="0056160F">
        <w:rPr>
          <w:rFonts w:ascii="Verdana" w:hAnsi="Verdana"/>
          <w:b/>
          <w:sz w:val="18"/>
          <w:szCs w:val="18"/>
        </w:rPr>
        <w:t xml:space="preserve">§ 4.3 </w:t>
      </w:r>
      <w:r w:rsidR="00D1375D" w:rsidRPr="0056160F">
        <w:rPr>
          <w:rFonts w:ascii="Verdana" w:hAnsi="Verdana"/>
          <w:b/>
          <w:sz w:val="18"/>
          <w:szCs w:val="18"/>
        </w:rPr>
        <w:t>Bruikbaarheid</w:t>
      </w:r>
    </w:p>
    <w:p w14:paraId="40644A1A" w14:textId="77777777" w:rsidR="00FF1AC6" w:rsidRPr="0056160F" w:rsidRDefault="00A02F94" w:rsidP="00FF1AC6">
      <w:pPr>
        <w:pStyle w:val="Geenafstand"/>
        <w:spacing w:line="360" w:lineRule="auto"/>
        <w:jc w:val="both"/>
        <w:rPr>
          <w:rFonts w:ascii="Verdana" w:hAnsi="Verdana"/>
          <w:sz w:val="18"/>
          <w:szCs w:val="18"/>
        </w:rPr>
      </w:pPr>
      <w:r w:rsidRPr="0056160F">
        <w:rPr>
          <w:rFonts w:ascii="Verdana" w:hAnsi="Verdana"/>
          <w:sz w:val="18"/>
          <w:szCs w:val="18"/>
        </w:rPr>
        <w:t xml:space="preserve">Alhoewel het onderzoek geen concreet of eenduidig antwoord </w:t>
      </w:r>
      <w:r w:rsidR="000C7B35" w:rsidRPr="0056160F">
        <w:rPr>
          <w:rFonts w:ascii="Verdana" w:hAnsi="Verdana"/>
          <w:sz w:val="18"/>
          <w:szCs w:val="18"/>
        </w:rPr>
        <w:t xml:space="preserve">geeft </w:t>
      </w:r>
      <w:r w:rsidRPr="0056160F">
        <w:rPr>
          <w:rFonts w:ascii="Verdana" w:hAnsi="Verdana"/>
          <w:sz w:val="18"/>
          <w:szCs w:val="18"/>
        </w:rPr>
        <w:t xml:space="preserve">op de term gezamenlijke verwerkingsverantwoordelijken zijn de </w:t>
      </w:r>
      <w:r w:rsidR="00CE5464" w:rsidRPr="0056160F">
        <w:rPr>
          <w:rFonts w:ascii="Verdana" w:hAnsi="Verdana"/>
          <w:sz w:val="18"/>
          <w:szCs w:val="18"/>
        </w:rPr>
        <w:t xml:space="preserve">resultaten van dit praktijkonderzoek  in zekere hoogte bruikbaar voor </w:t>
      </w:r>
      <w:proofErr w:type="spellStart"/>
      <w:r w:rsidR="00CE5464" w:rsidRPr="0056160F">
        <w:rPr>
          <w:rFonts w:ascii="Verdana" w:hAnsi="Verdana"/>
          <w:sz w:val="18"/>
          <w:szCs w:val="18"/>
        </w:rPr>
        <w:t>TeekensKarstens</w:t>
      </w:r>
      <w:proofErr w:type="spellEnd"/>
      <w:r w:rsidR="00CE5464" w:rsidRPr="0056160F">
        <w:rPr>
          <w:rFonts w:ascii="Verdana" w:hAnsi="Verdana"/>
          <w:sz w:val="18"/>
          <w:szCs w:val="18"/>
        </w:rPr>
        <w:t xml:space="preserve"> advocaten notarissen. </w:t>
      </w:r>
      <w:r w:rsidRPr="0056160F">
        <w:rPr>
          <w:rFonts w:ascii="Verdana" w:hAnsi="Verdana"/>
          <w:sz w:val="18"/>
          <w:szCs w:val="18"/>
        </w:rPr>
        <w:t xml:space="preserve">Het onderzoek geeft een beeld van de stand van zaken op het gebied van de term. </w:t>
      </w:r>
      <w:r w:rsidR="00044793" w:rsidRPr="0056160F">
        <w:rPr>
          <w:rFonts w:ascii="Verdana" w:hAnsi="Verdana"/>
          <w:sz w:val="18"/>
          <w:szCs w:val="18"/>
        </w:rPr>
        <w:t xml:space="preserve">Tevens kan het beroepsproduct gebruikt worden bij het beoordelen </w:t>
      </w:r>
      <w:r w:rsidR="00BD41AF" w:rsidRPr="0056160F">
        <w:rPr>
          <w:rFonts w:ascii="Verdana" w:hAnsi="Verdana"/>
          <w:sz w:val="18"/>
          <w:szCs w:val="18"/>
        </w:rPr>
        <w:t xml:space="preserve">van de </w:t>
      </w:r>
      <w:r w:rsidR="00044793" w:rsidRPr="0056160F">
        <w:rPr>
          <w:rFonts w:ascii="Verdana" w:hAnsi="Verdana"/>
          <w:sz w:val="18"/>
          <w:szCs w:val="18"/>
        </w:rPr>
        <w:t>term gezamenlijke verwerkingsverantwoordelijken</w:t>
      </w:r>
      <w:r w:rsidR="00DC4BB3" w:rsidRPr="0056160F">
        <w:rPr>
          <w:rFonts w:ascii="Verdana" w:hAnsi="Verdana"/>
          <w:sz w:val="18"/>
          <w:szCs w:val="18"/>
        </w:rPr>
        <w:t xml:space="preserve">. </w:t>
      </w:r>
    </w:p>
    <w:p w14:paraId="627B98E4" w14:textId="77777777" w:rsidR="00FF1AC6" w:rsidRPr="0056160F" w:rsidRDefault="00FF1AC6" w:rsidP="00AC1E97">
      <w:pPr>
        <w:pStyle w:val="Kop1"/>
        <w:jc w:val="both"/>
        <w:rPr>
          <w:rFonts w:ascii="Verdana" w:hAnsi="Verdana"/>
          <w:b/>
          <w:sz w:val="18"/>
          <w:szCs w:val="18"/>
        </w:rPr>
      </w:pPr>
    </w:p>
    <w:p w14:paraId="3AA54DAD" w14:textId="77777777" w:rsidR="00FF1AC6" w:rsidRPr="0056160F" w:rsidRDefault="00FF1AC6" w:rsidP="00AC1E97">
      <w:pPr>
        <w:pStyle w:val="Kop1"/>
        <w:jc w:val="both"/>
        <w:rPr>
          <w:rFonts w:ascii="Verdana" w:hAnsi="Verdana"/>
          <w:b/>
          <w:sz w:val="18"/>
          <w:szCs w:val="18"/>
        </w:rPr>
      </w:pPr>
    </w:p>
    <w:p w14:paraId="72A1C06F" w14:textId="77777777" w:rsidR="00FF1AC6" w:rsidRDefault="00FF1AC6" w:rsidP="00AC1E97">
      <w:pPr>
        <w:pStyle w:val="Kop1"/>
        <w:jc w:val="both"/>
        <w:rPr>
          <w:rFonts w:ascii="Verdana" w:hAnsi="Verdana"/>
          <w:b/>
          <w:sz w:val="18"/>
          <w:szCs w:val="18"/>
        </w:rPr>
      </w:pPr>
    </w:p>
    <w:p w14:paraId="42605351" w14:textId="77777777" w:rsidR="0056160F" w:rsidRDefault="0056160F" w:rsidP="0056160F"/>
    <w:p w14:paraId="046920F9" w14:textId="77777777" w:rsidR="0056160F" w:rsidRDefault="0056160F" w:rsidP="0056160F"/>
    <w:p w14:paraId="50229C11" w14:textId="77777777" w:rsidR="0056160F" w:rsidRDefault="0056160F" w:rsidP="0056160F"/>
    <w:p w14:paraId="5ACA0713" w14:textId="77777777" w:rsidR="0056160F" w:rsidRDefault="0056160F" w:rsidP="0056160F"/>
    <w:p w14:paraId="137E4802" w14:textId="77777777" w:rsidR="0056160F" w:rsidRDefault="0056160F" w:rsidP="0056160F"/>
    <w:p w14:paraId="6E9D41FA" w14:textId="77777777" w:rsidR="0056160F" w:rsidRDefault="0056160F" w:rsidP="0056160F"/>
    <w:p w14:paraId="21F8F814" w14:textId="77777777" w:rsidR="0056160F" w:rsidRDefault="0056160F" w:rsidP="0056160F"/>
    <w:p w14:paraId="6751CC3D" w14:textId="77777777" w:rsidR="0056160F" w:rsidRDefault="0056160F" w:rsidP="0056160F"/>
    <w:p w14:paraId="48152A1C" w14:textId="77777777" w:rsidR="0056160F" w:rsidRDefault="0056160F" w:rsidP="0056160F"/>
    <w:p w14:paraId="6EFD47DD" w14:textId="77777777" w:rsidR="0056160F" w:rsidRDefault="0056160F" w:rsidP="0056160F"/>
    <w:p w14:paraId="05BAE55F" w14:textId="77777777" w:rsidR="0056160F" w:rsidRDefault="0056160F" w:rsidP="0056160F"/>
    <w:p w14:paraId="6DFE1931" w14:textId="77777777" w:rsidR="0056160F" w:rsidRDefault="0056160F" w:rsidP="0056160F"/>
    <w:p w14:paraId="48196908" w14:textId="77777777" w:rsidR="0056160F" w:rsidRDefault="0056160F" w:rsidP="0056160F"/>
    <w:p w14:paraId="11DF380B" w14:textId="77777777" w:rsidR="0056160F" w:rsidRDefault="0056160F" w:rsidP="0056160F"/>
    <w:p w14:paraId="3B75B332" w14:textId="77777777" w:rsidR="0056160F" w:rsidRPr="0056160F" w:rsidRDefault="0056160F" w:rsidP="0056160F"/>
    <w:p w14:paraId="2D685DA8" w14:textId="77777777" w:rsidR="00FF1AC6" w:rsidRPr="0056160F" w:rsidRDefault="00FF1AC6" w:rsidP="00FF1AC6">
      <w:pPr>
        <w:rPr>
          <w:rFonts w:ascii="Verdana" w:hAnsi="Verdana"/>
          <w:sz w:val="18"/>
          <w:szCs w:val="18"/>
        </w:rPr>
      </w:pPr>
    </w:p>
    <w:p w14:paraId="17DDBD5E" w14:textId="77777777" w:rsidR="000C297B" w:rsidRPr="009352C6" w:rsidRDefault="000C297B" w:rsidP="00AC1E97">
      <w:pPr>
        <w:pStyle w:val="Kop1"/>
        <w:jc w:val="both"/>
        <w:rPr>
          <w:rFonts w:ascii="Verdana" w:hAnsi="Verdana"/>
          <w:b/>
          <w:sz w:val="20"/>
          <w:szCs w:val="18"/>
        </w:rPr>
      </w:pPr>
      <w:r w:rsidRPr="009352C6">
        <w:rPr>
          <w:rFonts w:ascii="Verdana" w:hAnsi="Verdana"/>
          <w:b/>
          <w:sz w:val="20"/>
          <w:szCs w:val="18"/>
        </w:rPr>
        <w:lastRenderedPageBreak/>
        <w:t xml:space="preserve">H. 5 Aanbeveling </w:t>
      </w:r>
    </w:p>
    <w:p w14:paraId="30B66FA1" w14:textId="77777777" w:rsidR="00D51BA7" w:rsidRPr="0056160F" w:rsidRDefault="00D51BA7" w:rsidP="00AC1E97">
      <w:pPr>
        <w:pStyle w:val="Geenafstand"/>
        <w:jc w:val="both"/>
        <w:rPr>
          <w:rFonts w:ascii="Verdana" w:hAnsi="Verdana"/>
          <w:sz w:val="18"/>
          <w:szCs w:val="18"/>
          <w:highlight w:val="yellow"/>
        </w:rPr>
      </w:pPr>
    </w:p>
    <w:p w14:paraId="61E53AF8" w14:textId="77777777" w:rsidR="00D51BA7" w:rsidRPr="0056160F" w:rsidRDefault="00D51BA7" w:rsidP="00AC1E97">
      <w:pPr>
        <w:pStyle w:val="Geenafstand"/>
        <w:spacing w:line="360" w:lineRule="auto"/>
        <w:jc w:val="both"/>
        <w:rPr>
          <w:rFonts w:ascii="Verdana" w:hAnsi="Verdana"/>
          <w:sz w:val="18"/>
          <w:szCs w:val="18"/>
        </w:rPr>
      </w:pPr>
      <w:r w:rsidRPr="0056160F">
        <w:rPr>
          <w:rFonts w:ascii="Verdana" w:hAnsi="Verdana"/>
          <w:sz w:val="18"/>
          <w:szCs w:val="18"/>
        </w:rPr>
        <w:t xml:space="preserve">Naar aanleiding van de resultaten uit onderhavig onderzoek wordt </w:t>
      </w:r>
      <w:proofErr w:type="spellStart"/>
      <w:r w:rsidRPr="0056160F">
        <w:rPr>
          <w:rFonts w:ascii="Verdana" w:hAnsi="Verdana"/>
          <w:sz w:val="18"/>
          <w:szCs w:val="18"/>
        </w:rPr>
        <w:t>TeekensKarstens</w:t>
      </w:r>
      <w:proofErr w:type="spellEnd"/>
      <w:r w:rsidRPr="0056160F">
        <w:rPr>
          <w:rFonts w:ascii="Verdana" w:hAnsi="Verdana"/>
          <w:sz w:val="18"/>
          <w:szCs w:val="18"/>
        </w:rPr>
        <w:t xml:space="preserve"> advocaten notarissen meerdere aanbevelingen gedaan.</w:t>
      </w:r>
    </w:p>
    <w:p w14:paraId="321420E0" w14:textId="77777777" w:rsidR="00D51BA7" w:rsidRPr="0056160F" w:rsidRDefault="00D51BA7" w:rsidP="00AC1E97">
      <w:pPr>
        <w:pStyle w:val="Geenafstand"/>
        <w:spacing w:line="360" w:lineRule="auto"/>
        <w:jc w:val="both"/>
        <w:rPr>
          <w:rFonts w:ascii="Verdana" w:hAnsi="Verdana"/>
          <w:sz w:val="18"/>
          <w:szCs w:val="18"/>
        </w:rPr>
      </w:pPr>
    </w:p>
    <w:p w14:paraId="493DF09D" w14:textId="77777777" w:rsidR="005E3E64" w:rsidRPr="0056160F" w:rsidRDefault="00D51BA7" w:rsidP="00E2214B">
      <w:pPr>
        <w:pStyle w:val="Geenafstand"/>
        <w:numPr>
          <w:ilvl w:val="0"/>
          <w:numId w:val="16"/>
        </w:numPr>
        <w:spacing w:line="360" w:lineRule="auto"/>
        <w:jc w:val="both"/>
        <w:rPr>
          <w:rFonts w:ascii="Verdana" w:hAnsi="Verdana"/>
          <w:sz w:val="18"/>
          <w:szCs w:val="18"/>
        </w:rPr>
      </w:pPr>
      <w:r w:rsidRPr="0056160F">
        <w:rPr>
          <w:rFonts w:ascii="Verdana" w:hAnsi="Verdana"/>
          <w:sz w:val="18"/>
          <w:szCs w:val="18"/>
        </w:rPr>
        <w:t xml:space="preserve">De eerste aanbeveling heeft betrekking op het feit dat dit onderzoek geen concrete scheidslijn kan schetsen voor de term gezamenlijke verwerkingsverantwoordelijken. Hiervoor zal in de toekomst nog meer onderzoek moeten worden gedaan. De verwachting zal zijn dat in de toekomst meer uitspraken beschikbaar zijn over de term, waardoor specifiek jurisprudentieonderzoek kan worden uitgevoerd. De resultaten kunnen leiden tot een bepaalde </w:t>
      </w:r>
      <w:r w:rsidR="00C87E52" w:rsidRPr="0056160F">
        <w:rPr>
          <w:rFonts w:ascii="Verdana" w:hAnsi="Verdana"/>
          <w:sz w:val="18"/>
          <w:szCs w:val="18"/>
        </w:rPr>
        <w:t xml:space="preserve">handvatten </w:t>
      </w:r>
      <w:r w:rsidRPr="0056160F">
        <w:rPr>
          <w:rFonts w:ascii="Verdana" w:hAnsi="Verdana"/>
          <w:sz w:val="18"/>
          <w:szCs w:val="18"/>
        </w:rPr>
        <w:t xml:space="preserve">voor de term. </w:t>
      </w:r>
    </w:p>
    <w:p w14:paraId="68449C90" w14:textId="77777777" w:rsidR="00D51BA7" w:rsidRPr="0056160F" w:rsidRDefault="00D51BA7" w:rsidP="00AC1E97">
      <w:pPr>
        <w:pStyle w:val="Geenafstand"/>
        <w:spacing w:line="360" w:lineRule="auto"/>
        <w:jc w:val="both"/>
        <w:rPr>
          <w:rFonts w:ascii="Verdana" w:hAnsi="Verdana"/>
          <w:sz w:val="18"/>
          <w:szCs w:val="18"/>
        </w:rPr>
      </w:pPr>
    </w:p>
    <w:p w14:paraId="2B371EE0" w14:textId="77777777" w:rsidR="00F57F36" w:rsidRPr="0056160F" w:rsidRDefault="00D51BA7" w:rsidP="00E2214B">
      <w:pPr>
        <w:pStyle w:val="Geenafstand"/>
        <w:numPr>
          <w:ilvl w:val="0"/>
          <w:numId w:val="16"/>
        </w:numPr>
        <w:spacing w:line="360" w:lineRule="auto"/>
        <w:jc w:val="both"/>
        <w:rPr>
          <w:rFonts w:ascii="Verdana" w:hAnsi="Verdana"/>
          <w:sz w:val="18"/>
          <w:szCs w:val="18"/>
        </w:rPr>
      </w:pPr>
      <w:r w:rsidRPr="0056160F">
        <w:rPr>
          <w:rFonts w:ascii="Verdana" w:hAnsi="Verdana"/>
          <w:sz w:val="18"/>
          <w:szCs w:val="18"/>
        </w:rPr>
        <w:t>De tweede aanbeveling sluit aan</w:t>
      </w:r>
      <w:r w:rsidR="00981E11" w:rsidRPr="0056160F">
        <w:rPr>
          <w:rFonts w:ascii="Verdana" w:hAnsi="Verdana"/>
          <w:sz w:val="18"/>
          <w:szCs w:val="18"/>
        </w:rPr>
        <w:t xml:space="preserve"> op de eerste aanbeveling</w:t>
      </w:r>
      <w:r w:rsidRPr="0056160F">
        <w:rPr>
          <w:rFonts w:ascii="Verdana" w:hAnsi="Verdana"/>
          <w:sz w:val="18"/>
          <w:szCs w:val="18"/>
        </w:rPr>
        <w:t>, namelijk een stroomschema schetsen</w:t>
      </w:r>
      <w:r w:rsidR="00981E11" w:rsidRPr="0056160F">
        <w:rPr>
          <w:rFonts w:ascii="Verdana" w:hAnsi="Verdana"/>
          <w:sz w:val="18"/>
          <w:szCs w:val="18"/>
        </w:rPr>
        <w:t xml:space="preserve"> z</w:t>
      </w:r>
      <w:r w:rsidR="0004289D" w:rsidRPr="0056160F">
        <w:rPr>
          <w:rFonts w:ascii="Verdana" w:hAnsi="Verdana"/>
          <w:sz w:val="18"/>
          <w:szCs w:val="18"/>
        </w:rPr>
        <w:t xml:space="preserve">odra uit de </w:t>
      </w:r>
      <w:r w:rsidR="00981E11" w:rsidRPr="0056160F">
        <w:rPr>
          <w:rFonts w:ascii="Verdana" w:hAnsi="Verdana"/>
          <w:sz w:val="18"/>
          <w:szCs w:val="18"/>
        </w:rPr>
        <w:t xml:space="preserve">jurisprudentie duidelijke scheidslijnen </w:t>
      </w:r>
      <w:r w:rsidR="003B1B9D" w:rsidRPr="0056160F">
        <w:rPr>
          <w:rFonts w:ascii="Verdana" w:hAnsi="Verdana"/>
          <w:sz w:val="18"/>
          <w:szCs w:val="18"/>
        </w:rPr>
        <w:t>ontstaan</w:t>
      </w:r>
      <w:r w:rsidR="00981E11" w:rsidRPr="0056160F">
        <w:rPr>
          <w:rFonts w:ascii="Verdana" w:hAnsi="Verdana"/>
          <w:sz w:val="18"/>
          <w:szCs w:val="18"/>
        </w:rPr>
        <w:t xml:space="preserve"> voor de begrippen middelen en doelen. Hierbij kan het stroomschema uit bijlage x als voorbeeld worden genomen. Tevens kan dit schema dienen als </w:t>
      </w:r>
      <w:r w:rsidR="00D4172F" w:rsidRPr="0056160F">
        <w:rPr>
          <w:rFonts w:ascii="Verdana" w:hAnsi="Verdana"/>
          <w:sz w:val="18"/>
          <w:szCs w:val="18"/>
        </w:rPr>
        <w:t xml:space="preserve">basis voor een verdere uitbreiding. Dergelijke stroomschema’s dienen ter hulpmiddel </w:t>
      </w:r>
      <w:r w:rsidR="009105CD" w:rsidRPr="0056160F">
        <w:rPr>
          <w:rFonts w:ascii="Verdana" w:hAnsi="Verdana"/>
          <w:sz w:val="18"/>
          <w:szCs w:val="18"/>
        </w:rPr>
        <w:t xml:space="preserve">en zijn eenvoudig te gebruiken. </w:t>
      </w:r>
      <w:r w:rsidR="00D4172F" w:rsidRPr="0056160F">
        <w:rPr>
          <w:rFonts w:ascii="Verdana" w:hAnsi="Verdana"/>
          <w:sz w:val="18"/>
          <w:szCs w:val="18"/>
        </w:rPr>
        <w:t xml:space="preserve"> </w:t>
      </w:r>
    </w:p>
    <w:p w14:paraId="7CA833B0" w14:textId="77777777" w:rsidR="00F57F36" w:rsidRPr="0056160F" w:rsidRDefault="00F57F36" w:rsidP="00AC1E97">
      <w:pPr>
        <w:pStyle w:val="Geenafstand"/>
        <w:spacing w:line="360" w:lineRule="auto"/>
        <w:jc w:val="both"/>
        <w:rPr>
          <w:rFonts w:ascii="Verdana" w:hAnsi="Verdana"/>
          <w:sz w:val="18"/>
          <w:szCs w:val="18"/>
        </w:rPr>
      </w:pPr>
    </w:p>
    <w:p w14:paraId="5BD3EF9B" w14:textId="77777777" w:rsidR="00AF40D7" w:rsidRPr="0056160F" w:rsidRDefault="00D51BA7" w:rsidP="00E2214B">
      <w:pPr>
        <w:pStyle w:val="Geenafstand"/>
        <w:numPr>
          <w:ilvl w:val="0"/>
          <w:numId w:val="16"/>
        </w:numPr>
        <w:spacing w:line="360" w:lineRule="auto"/>
        <w:jc w:val="both"/>
        <w:rPr>
          <w:rFonts w:ascii="Verdana" w:hAnsi="Verdana"/>
          <w:sz w:val="18"/>
          <w:szCs w:val="18"/>
        </w:rPr>
      </w:pPr>
      <w:r w:rsidRPr="0056160F">
        <w:rPr>
          <w:rFonts w:ascii="Verdana" w:hAnsi="Verdana"/>
          <w:sz w:val="18"/>
          <w:szCs w:val="18"/>
        </w:rPr>
        <w:t xml:space="preserve">Tot slot </w:t>
      </w:r>
      <w:r w:rsidR="00F57F36" w:rsidRPr="0056160F">
        <w:rPr>
          <w:rFonts w:ascii="Verdana" w:hAnsi="Verdana"/>
          <w:sz w:val="18"/>
          <w:szCs w:val="18"/>
        </w:rPr>
        <w:t>is het aan te raden om</w:t>
      </w:r>
      <w:r w:rsidR="00E24FE9" w:rsidRPr="0056160F">
        <w:rPr>
          <w:rFonts w:ascii="Verdana" w:hAnsi="Verdana"/>
          <w:sz w:val="18"/>
          <w:szCs w:val="18"/>
        </w:rPr>
        <w:t xml:space="preserve"> alvast</w:t>
      </w:r>
      <w:r w:rsidR="00F57F36" w:rsidRPr="0056160F">
        <w:rPr>
          <w:rFonts w:ascii="Verdana" w:hAnsi="Verdana"/>
          <w:sz w:val="18"/>
          <w:szCs w:val="18"/>
        </w:rPr>
        <w:t xml:space="preserve"> een </w:t>
      </w:r>
      <w:r w:rsidR="005D14EC" w:rsidRPr="0056160F">
        <w:rPr>
          <w:rFonts w:ascii="Verdana" w:hAnsi="Verdana"/>
          <w:sz w:val="18"/>
          <w:szCs w:val="18"/>
        </w:rPr>
        <w:t xml:space="preserve">eigen </w:t>
      </w:r>
      <w:r w:rsidR="003E7981" w:rsidRPr="0056160F">
        <w:rPr>
          <w:rFonts w:ascii="Verdana" w:hAnsi="Verdana"/>
          <w:sz w:val="18"/>
          <w:szCs w:val="18"/>
        </w:rPr>
        <w:t xml:space="preserve">standaard </w:t>
      </w:r>
      <w:r w:rsidR="00F57F36" w:rsidRPr="0056160F">
        <w:rPr>
          <w:rFonts w:ascii="Verdana" w:hAnsi="Verdana"/>
          <w:sz w:val="18"/>
          <w:szCs w:val="18"/>
        </w:rPr>
        <w:t>regeling op te stellen tussen de gezamenlijke verwerkingsverantwoordelijken. Artikel 26 AVG geeft al aan wat minimaal in zo’n regeling moet staan</w:t>
      </w:r>
      <w:r w:rsidR="005D14EC" w:rsidRPr="0056160F">
        <w:rPr>
          <w:rFonts w:ascii="Verdana" w:hAnsi="Verdana"/>
          <w:sz w:val="18"/>
          <w:szCs w:val="18"/>
        </w:rPr>
        <w:t xml:space="preserve"> (in bijlage Y staat een voorbeeld). </w:t>
      </w:r>
    </w:p>
    <w:p w14:paraId="6C9BF322" w14:textId="77777777" w:rsidR="00CF78C0" w:rsidRPr="0056160F" w:rsidRDefault="00CF78C0" w:rsidP="00AC1E97">
      <w:pPr>
        <w:jc w:val="both"/>
        <w:rPr>
          <w:rFonts w:ascii="Verdana" w:hAnsi="Verdana"/>
          <w:sz w:val="18"/>
          <w:szCs w:val="18"/>
        </w:rPr>
      </w:pPr>
    </w:p>
    <w:p w14:paraId="35CB59C9" w14:textId="77777777" w:rsidR="005D14EC" w:rsidRPr="0056160F" w:rsidRDefault="005D14EC" w:rsidP="00AC1E97">
      <w:pPr>
        <w:jc w:val="both"/>
        <w:rPr>
          <w:rFonts w:ascii="Verdana" w:hAnsi="Verdana"/>
          <w:sz w:val="18"/>
          <w:szCs w:val="18"/>
        </w:rPr>
      </w:pPr>
    </w:p>
    <w:p w14:paraId="5540465D" w14:textId="77777777" w:rsidR="00CD4A78" w:rsidRPr="0056160F" w:rsidRDefault="00CD4A78" w:rsidP="00AC1E97">
      <w:pPr>
        <w:jc w:val="both"/>
        <w:rPr>
          <w:rFonts w:ascii="Verdana" w:hAnsi="Verdana"/>
          <w:sz w:val="18"/>
          <w:szCs w:val="18"/>
        </w:rPr>
      </w:pPr>
    </w:p>
    <w:p w14:paraId="1DD84F87" w14:textId="77777777" w:rsidR="00CD4A78" w:rsidRPr="0056160F" w:rsidRDefault="00CD4A78" w:rsidP="00AC1E97">
      <w:pPr>
        <w:jc w:val="both"/>
        <w:rPr>
          <w:rFonts w:ascii="Verdana" w:hAnsi="Verdana"/>
          <w:sz w:val="18"/>
          <w:szCs w:val="18"/>
        </w:rPr>
      </w:pPr>
    </w:p>
    <w:p w14:paraId="0E6FBD8C" w14:textId="77777777" w:rsidR="00CD4A78" w:rsidRPr="0056160F" w:rsidRDefault="00CD4A78" w:rsidP="00AC1E97">
      <w:pPr>
        <w:jc w:val="both"/>
        <w:rPr>
          <w:rFonts w:ascii="Verdana" w:hAnsi="Verdana"/>
          <w:sz w:val="18"/>
          <w:szCs w:val="18"/>
        </w:rPr>
      </w:pPr>
    </w:p>
    <w:p w14:paraId="6FC74C9E" w14:textId="77777777" w:rsidR="00CD4A78" w:rsidRPr="0056160F" w:rsidRDefault="00CD4A78" w:rsidP="00AC1E97">
      <w:pPr>
        <w:jc w:val="both"/>
        <w:rPr>
          <w:rFonts w:ascii="Verdana" w:hAnsi="Verdana"/>
          <w:sz w:val="18"/>
          <w:szCs w:val="18"/>
        </w:rPr>
      </w:pPr>
    </w:p>
    <w:p w14:paraId="4BD34268" w14:textId="77777777" w:rsidR="00CD4A78" w:rsidRPr="0056160F" w:rsidRDefault="00CD4A78" w:rsidP="00AC1E97">
      <w:pPr>
        <w:jc w:val="both"/>
        <w:rPr>
          <w:rFonts w:ascii="Verdana" w:hAnsi="Verdana"/>
          <w:sz w:val="18"/>
          <w:szCs w:val="18"/>
        </w:rPr>
      </w:pPr>
    </w:p>
    <w:p w14:paraId="02A7771D" w14:textId="77777777" w:rsidR="00CD4A78" w:rsidRPr="0056160F" w:rsidRDefault="00CD4A78" w:rsidP="00AC1E97">
      <w:pPr>
        <w:jc w:val="both"/>
        <w:rPr>
          <w:rFonts w:ascii="Verdana" w:hAnsi="Verdana"/>
          <w:sz w:val="18"/>
          <w:szCs w:val="18"/>
        </w:rPr>
      </w:pPr>
    </w:p>
    <w:p w14:paraId="6D913327" w14:textId="77777777" w:rsidR="00CD4A78" w:rsidRPr="0056160F" w:rsidRDefault="00CD4A78" w:rsidP="00AC1E97">
      <w:pPr>
        <w:jc w:val="both"/>
        <w:rPr>
          <w:rFonts w:ascii="Verdana" w:hAnsi="Verdana"/>
          <w:sz w:val="18"/>
          <w:szCs w:val="18"/>
        </w:rPr>
      </w:pPr>
    </w:p>
    <w:p w14:paraId="76645208" w14:textId="77777777" w:rsidR="008C23B6" w:rsidRPr="0056160F" w:rsidRDefault="008C23B6" w:rsidP="003463A9">
      <w:pPr>
        <w:pStyle w:val="Kop1"/>
        <w:rPr>
          <w:rFonts w:ascii="Verdana" w:eastAsiaTheme="minorHAnsi" w:hAnsi="Verdana" w:cstheme="minorBidi"/>
          <w:color w:val="auto"/>
          <w:sz w:val="18"/>
          <w:szCs w:val="18"/>
        </w:rPr>
      </w:pPr>
    </w:p>
    <w:p w14:paraId="01ABFF36" w14:textId="77777777" w:rsidR="00354222" w:rsidRPr="0056160F" w:rsidRDefault="00354222" w:rsidP="00354222">
      <w:pPr>
        <w:rPr>
          <w:rFonts w:ascii="Verdana" w:hAnsi="Verdana"/>
          <w:sz w:val="18"/>
          <w:szCs w:val="18"/>
        </w:rPr>
      </w:pPr>
    </w:p>
    <w:p w14:paraId="3E6A694C" w14:textId="77777777" w:rsidR="00905BB4" w:rsidRDefault="00905BB4" w:rsidP="00905BB4">
      <w:pPr>
        <w:rPr>
          <w:rFonts w:ascii="Verdana" w:hAnsi="Verdana"/>
          <w:sz w:val="18"/>
          <w:szCs w:val="18"/>
        </w:rPr>
      </w:pPr>
    </w:p>
    <w:p w14:paraId="135668AC" w14:textId="77777777" w:rsidR="0056160F" w:rsidRDefault="0056160F" w:rsidP="00905BB4">
      <w:pPr>
        <w:rPr>
          <w:rFonts w:ascii="Verdana" w:hAnsi="Verdana"/>
          <w:sz w:val="18"/>
          <w:szCs w:val="18"/>
        </w:rPr>
      </w:pPr>
    </w:p>
    <w:p w14:paraId="74FA53B7" w14:textId="77777777" w:rsidR="0056160F" w:rsidRDefault="0056160F" w:rsidP="00905BB4">
      <w:pPr>
        <w:rPr>
          <w:rFonts w:ascii="Verdana" w:hAnsi="Verdana"/>
          <w:sz w:val="18"/>
          <w:szCs w:val="18"/>
        </w:rPr>
      </w:pPr>
    </w:p>
    <w:p w14:paraId="426A8D64" w14:textId="77777777" w:rsidR="0056160F" w:rsidRDefault="0056160F" w:rsidP="00905BB4">
      <w:pPr>
        <w:rPr>
          <w:rFonts w:ascii="Verdana" w:hAnsi="Verdana"/>
          <w:sz w:val="18"/>
          <w:szCs w:val="18"/>
        </w:rPr>
      </w:pPr>
    </w:p>
    <w:p w14:paraId="0CBEFD30" w14:textId="77777777" w:rsidR="0056160F" w:rsidRDefault="0056160F" w:rsidP="00905BB4">
      <w:pPr>
        <w:rPr>
          <w:rFonts w:ascii="Verdana" w:hAnsi="Verdana"/>
          <w:sz w:val="18"/>
          <w:szCs w:val="18"/>
        </w:rPr>
      </w:pPr>
    </w:p>
    <w:p w14:paraId="1603D556" w14:textId="77777777" w:rsidR="0056160F" w:rsidRDefault="0056160F" w:rsidP="00905BB4">
      <w:pPr>
        <w:rPr>
          <w:rFonts w:ascii="Verdana" w:hAnsi="Verdana"/>
          <w:sz w:val="18"/>
          <w:szCs w:val="18"/>
        </w:rPr>
      </w:pPr>
    </w:p>
    <w:p w14:paraId="2C1BEEE1" w14:textId="77777777" w:rsidR="0056160F" w:rsidRPr="0056160F" w:rsidRDefault="0056160F" w:rsidP="00905BB4">
      <w:pPr>
        <w:rPr>
          <w:rFonts w:ascii="Verdana" w:hAnsi="Verdana"/>
          <w:sz w:val="18"/>
          <w:szCs w:val="18"/>
        </w:rPr>
      </w:pPr>
    </w:p>
    <w:p w14:paraId="46A7EEC7" w14:textId="77777777" w:rsidR="00600B11" w:rsidRPr="009352C6" w:rsidRDefault="002E71C4" w:rsidP="003463A9">
      <w:pPr>
        <w:pStyle w:val="Kop1"/>
        <w:rPr>
          <w:rFonts w:ascii="Verdana" w:hAnsi="Verdana"/>
          <w:b/>
          <w:sz w:val="20"/>
          <w:szCs w:val="18"/>
        </w:rPr>
      </w:pPr>
      <w:r w:rsidRPr="009352C6">
        <w:rPr>
          <w:rFonts w:ascii="Verdana" w:hAnsi="Verdana"/>
          <w:b/>
          <w:sz w:val="20"/>
          <w:szCs w:val="18"/>
        </w:rPr>
        <w:lastRenderedPageBreak/>
        <w:t xml:space="preserve">Bronnenlijst </w:t>
      </w:r>
    </w:p>
    <w:p w14:paraId="3380153F" w14:textId="77777777" w:rsidR="002E71C4" w:rsidRPr="0056160F" w:rsidRDefault="002E71C4" w:rsidP="00FE7788">
      <w:pPr>
        <w:pStyle w:val="Geenafstand"/>
        <w:rPr>
          <w:rFonts w:ascii="Verdana" w:hAnsi="Verdana"/>
          <w:sz w:val="18"/>
          <w:szCs w:val="18"/>
        </w:rPr>
      </w:pPr>
    </w:p>
    <w:p w14:paraId="53BBDA44" w14:textId="77777777" w:rsidR="002E71C4" w:rsidRPr="0056160F" w:rsidRDefault="002E71C4" w:rsidP="00002350">
      <w:pPr>
        <w:pStyle w:val="Geenafstand"/>
        <w:spacing w:line="360" w:lineRule="auto"/>
        <w:rPr>
          <w:rFonts w:ascii="Verdana" w:hAnsi="Verdana"/>
          <w:b/>
          <w:sz w:val="18"/>
          <w:szCs w:val="18"/>
          <w:u w:val="single"/>
        </w:rPr>
      </w:pPr>
      <w:r w:rsidRPr="0056160F">
        <w:rPr>
          <w:rFonts w:ascii="Verdana" w:hAnsi="Verdana"/>
          <w:b/>
          <w:sz w:val="18"/>
          <w:szCs w:val="18"/>
          <w:u w:val="single"/>
        </w:rPr>
        <w:t xml:space="preserve">Literatuur </w:t>
      </w:r>
    </w:p>
    <w:p w14:paraId="68B14E5F" w14:textId="77777777" w:rsidR="00C031B2" w:rsidRPr="0056160F" w:rsidRDefault="00C031B2" w:rsidP="00C031B2">
      <w:pPr>
        <w:pStyle w:val="Geenafstand"/>
        <w:spacing w:line="360" w:lineRule="auto"/>
        <w:rPr>
          <w:rFonts w:ascii="Verdana" w:hAnsi="Verdana"/>
          <w:b/>
          <w:sz w:val="18"/>
          <w:szCs w:val="18"/>
        </w:rPr>
      </w:pPr>
      <w:proofErr w:type="spellStart"/>
      <w:r w:rsidRPr="0056160F">
        <w:rPr>
          <w:rFonts w:ascii="Verdana" w:hAnsi="Verdana"/>
          <w:b/>
          <w:sz w:val="18"/>
          <w:szCs w:val="18"/>
        </w:rPr>
        <w:t>Berkvens</w:t>
      </w:r>
      <w:proofErr w:type="spellEnd"/>
      <w:r w:rsidRPr="0056160F">
        <w:rPr>
          <w:rFonts w:ascii="Verdana" w:hAnsi="Verdana"/>
          <w:b/>
          <w:sz w:val="18"/>
          <w:szCs w:val="18"/>
        </w:rPr>
        <w:t xml:space="preserve"> &amp; </w:t>
      </w:r>
      <w:proofErr w:type="spellStart"/>
      <w:r w:rsidRPr="0056160F">
        <w:rPr>
          <w:rFonts w:ascii="Verdana" w:hAnsi="Verdana"/>
          <w:b/>
          <w:sz w:val="18"/>
          <w:szCs w:val="18"/>
        </w:rPr>
        <w:t>Jakimowicz</w:t>
      </w:r>
      <w:proofErr w:type="spellEnd"/>
      <w:r w:rsidRPr="0056160F">
        <w:rPr>
          <w:rFonts w:ascii="Verdana" w:hAnsi="Verdana"/>
          <w:b/>
          <w:sz w:val="18"/>
          <w:szCs w:val="18"/>
        </w:rPr>
        <w:t>, 2016</w:t>
      </w:r>
    </w:p>
    <w:p w14:paraId="75189363" w14:textId="77777777" w:rsidR="00C031B2" w:rsidRPr="0056160F" w:rsidRDefault="00C031B2" w:rsidP="00C031B2">
      <w:pPr>
        <w:pStyle w:val="Geenafstand"/>
        <w:spacing w:line="360" w:lineRule="auto"/>
        <w:rPr>
          <w:rFonts w:ascii="Verdana" w:hAnsi="Verdana"/>
          <w:sz w:val="18"/>
          <w:szCs w:val="18"/>
        </w:rPr>
      </w:pPr>
      <w:r w:rsidRPr="0056160F">
        <w:rPr>
          <w:rFonts w:ascii="Verdana" w:hAnsi="Verdana"/>
          <w:sz w:val="18"/>
          <w:szCs w:val="18"/>
        </w:rPr>
        <w:t xml:space="preserve">J. </w:t>
      </w:r>
      <w:proofErr w:type="spellStart"/>
      <w:r w:rsidRPr="0056160F">
        <w:rPr>
          <w:rFonts w:ascii="Verdana" w:hAnsi="Verdana"/>
          <w:sz w:val="18"/>
          <w:szCs w:val="18"/>
        </w:rPr>
        <w:t>Berkvens</w:t>
      </w:r>
      <w:proofErr w:type="spellEnd"/>
      <w:r w:rsidRPr="0056160F">
        <w:rPr>
          <w:rFonts w:ascii="Verdana" w:hAnsi="Verdana"/>
          <w:sz w:val="18"/>
          <w:szCs w:val="18"/>
        </w:rPr>
        <w:t xml:space="preserve"> en C. </w:t>
      </w:r>
      <w:proofErr w:type="spellStart"/>
      <w:r w:rsidRPr="0056160F">
        <w:rPr>
          <w:rFonts w:ascii="Verdana" w:hAnsi="Verdana"/>
          <w:sz w:val="18"/>
          <w:szCs w:val="18"/>
        </w:rPr>
        <w:t>Jakimowicz</w:t>
      </w:r>
      <w:proofErr w:type="spellEnd"/>
      <w:r w:rsidRPr="0056160F">
        <w:rPr>
          <w:rFonts w:ascii="Verdana" w:hAnsi="Verdana"/>
          <w:sz w:val="18"/>
          <w:szCs w:val="18"/>
        </w:rPr>
        <w:t xml:space="preserve">, ‘Tekstuitgave </w:t>
      </w:r>
      <w:proofErr w:type="spellStart"/>
      <w:r w:rsidRPr="0056160F">
        <w:rPr>
          <w:rFonts w:ascii="Verdana" w:hAnsi="Verdana"/>
          <w:sz w:val="18"/>
          <w:szCs w:val="18"/>
        </w:rPr>
        <w:t>Privacyverordening</w:t>
      </w:r>
      <w:proofErr w:type="spellEnd"/>
      <w:r w:rsidRPr="0056160F">
        <w:rPr>
          <w:rFonts w:ascii="Verdana" w:hAnsi="Verdana"/>
          <w:sz w:val="18"/>
          <w:szCs w:val="18"/>
        </w:rPr>
        <w:t xml:space="preserve">, met geïntegreerde overwegingen; </w:t>
      </w:r>
      <w:proofErr w:type="spellStart"/>
      <w:r w:rsidRPr="0056160F">
        <w:rPr>
          <w:rFonts w:ascii="Verdana" w:hAnsi="Verdana"/>
          <w:sz w:val="18"/>
          <w:szCs w:val="18"/>
        </w:rPr>
        <w:t>Wbp</w:t>
      </w:r>
      <w:proofErr w:type="spellEnd"/>
      <w:r w:rsidRPr="0056160F">
        <w:rPr>
          <w:rFonts w:ascii="Verdana" w:hAnsi="Verdana"/>
          <w:sz w:val="18"/>
          <w:szCs w:val="18"/>
        </w:rPr>
        <w:t xml:space="preserve">-en Richtlijn 95/46/EG-teksten en verwijstabellen’, </w:t>
      </w:r>
      <w:proofErr w:type="spellStart"/>
      <w:r w:rsidRPr="0056160F">
        <w:rPr>
          <w:rFonts w:ascii="Verdana" w:hAnsi="Verdana"/>
          <w:sz w:val="18"/>
          <w:szCs w:val="18"/>
        </w:rPr>
        <w:t>Boomjuridisch</w:t>
      </w:r>
      <w:proofErr w:type="spellEnd"/>
      <w:r w:rsidRPr="0056160F">
        <w:rPr>
          <w:rFonts w:ascii="Verdana" w:hAnsi="Verdana"/>
          <w:sz w:val="18"/>
          <w:szCs w:val="18"/>
        </w:rPr>
        <w:t>, 2016.</w:t>
      </w:r>
    </w:p>
    <w:p w14:paraId="4ADB26FD" w14:textId="77777777" w:rsidR="00C031B2" w:rsidRPr="0056160F" w:rsidRDefault="00C031B2" w:rsidP="00C031B2">
      <w:pPr>
        <w:pStyle w:val="Geenafstand"/>
        <w:spacing w:line="360" w:lineRule="auto"/>
        <w:rPr>
          <w:rFonts w:ascii="Verdana" w:hAnsi="Verdana"/>
          <w:b/>
          <w:sz w:val="18"/>
          <w:szCs w:val="18"/>
        </w:rPr>
      </w:pPr>
    </w:p>
    <w:p w14:paraId="547392A6" w14:textId="77777777" w:rsidR="001C4F91" w:rsidRPr="0056160F" w:rsidRDefault="001C4F91" w:rsidP="00002350">
      <w:pPr>
        <w:pStyle w:val="Geenafstand"/>
        <w:spacing w:line="360" w:lineRule="auto"/>
        <w:rPr>
          <w:rFonts w:ascii="Verdana" w:hAnsi="Verdana"/>
          <w:b/>
          <w:sz w:val="18"/>
          <w:szCs w:val="18"/>
        </w:rPr>
      </w:pPr>
      <w:r w:rsidRPr="0056160F">
        <w:rPr>
          <w:rFonts w:ascii="Verdana" w:hAnsi="Verdana"/>
          <w:b/>
          <w:sz w:val="18"/>
          <w:szCs w:val="18"/>
        </w:rPr>
        <w:t xml:space="preserve">Engelfriet, Meij &amp; </w:t>
      </w:r>
      <w:proofErr w:type="spellStart"/>
      <w:r w:rsidRPr="0056160F">
        <w:rPr>
          <w:rFonts w:ascii="Verdana" w:hAnsi="Verdana"/>
          <w:b/>
          <w:sz w:val="18"/>
          <w:szCs w:val="18"/>
        </w:rPr>
        <w:t>Kager</w:t>
      </w:r>
      <w:proofErr w:type="spellEnd"/>
      <w:r w:rsidRPr="0056160F">
        <w:rPr>
          <w:rFonts w:ascii="Verdana" w:hAnsi="Verdana"/>
          <w:b/>
          <w:sz w:val="18"/>
          <w:szCs w:val="18"/>
        </w:rPr>
        <w:t xml:space="preserve">, 2017  </w:t>
      </w:r>
    </w:p>
    <w:p w14:paraId="70CDC2DE" w14:textId="77777777" w:rsidR="002E71C4" w:rsidRPr="0056160F" w:rsidRDefault="001C4F91" w:rsidP="00002350">
      <w:pPr>
        <w:pStyle w:val="Geenafstand"/>
        <w:spacing w:line="360" w:lineRule="auto"/>
        <w:rPr>
          <w:rFonts w:ascii="Verdana" w:hAnsi="Verdana"/>
          <w:b/>
          <w:sz w:val="18"/>
          <w:szCs w:val="18"/>
        </w:rPr>
      </w:pPr>
      <w:r w:rsidRPr="0056160F">
        <w:rPr>
          <w:rFonts w:ascii="Verdana" w:hAnsi="Verdana"/>
          <w:sz w:val="18"/>
          <w:szCs w:val="18"/>
        </w:rPr>
        <w:t>A.</w:t>
      </w:r>
      <w:r w:rsidRPr="0056160F">
        <w:rPr>
          <w:rFonts w:ascii="Verdana" w:hAnsi="Verdana"/>
          <w:b/>
          <w:sz w:val="18"/>
          <w:szCs w:val="18"/>
        </w:rPr>
        <w:t xml:space="preserve"> </w:t>
      </w:r>
      <w:r w:rsidRPr="0056160F">
        <w:rPr>
          <w:rFonts w:ascii="Verdana" w:hAnsi="Verdana"/>
          <w:sz w:val="18"/>
          <w:szCs w:val="18"/>
        </w:rPr>
        <w:t xml:space="preserve">Engelfriet, L. Meij &amp; P. </w:t>
      </w:r>
      <w:proofErr w:type="spellStart"/>
      <w:r w:rsidRPr="0056160F">
        <w:rPr>
          <w:rFonts w:ascii="Verdana" w:hAnsi="Verdana"/>
          <w:sz w:val="18"/>
          <w:szCs w:val="18"/>
        </w:rPr>
        <w:t>Kager</w:t>
      </w:r>
      <w:proofErr w:type="spellEnd"/>
      <w:r w:rsidRPr="0056160F">
        <w:rPr>
          <w:rFonts w:ascii="Verdana" w:hAnsi="Verdana"/>
          <w:b/>
          <w:sz w:val="18"/>
          <w:szCs w:val="18"/>
        </w:rPr>
        <w:t>,</w:t>
      </w:r>
      <w:r w:rsidRPr="0056160F">
        <w:rPr>
          <w:rFonts w:ascii="Verdana" w:hAnsi="Verdana"/>
          <w:sz w:val="18"/>
          <w:szCs w:val="18"/>
        </w:rPr>
        <w:t xml:space="preserve"> ‘De Algemene Verordening Gegevensbescherming; Artikelsgewijs commentaar’, </w:t>
      </w:r>
      <w:proofErr w:type="spellStart"/>
      <w:r w:rsidRPr="0056160F">
        <w:rPr>
          <w:rFonts w:ascii="Verdana" w:hAnsi="Verdana"/>
          <w:sz w:val="18"/>
          <w:szCs w:val="18"/>
        </w:rPr>
        <w:t>ICTRecht</w:t>
      </w:r>
      <w:proofErr w:type="spellEnd"/>
      <w:r w:rsidRPr="0056160F">
        <w:rPr>
          <w:rFonts w:ascii="Verdana" w:hAnsi="Verdana"/>
          <w:sz w:val="18"/>
          <w:szCs w:val="18"/>
        </w:rPr>
        <w:t xml:space="preserve"> B.V., 2017</w:t>
      </w:r>
    </w:p>
    <w:p w14:paraId="20B9B350" w14:textId="77777777" w:rsidR="00A603A9" w:rsidRPr="0056160F" w:rsidRDefault="00A603A9" w:rsidP="00A603A9">
      <w:pPr>
        <w:pStyle w:val="Geenafstand"/>
        <w:spacing w:line="360" w:lineRule="auto"/>
        <w:rPr>
          <w:rFonts w:ascii="Verdana" w:eastAsia="Calibri" w:hAnsi="Verdana" w:cs="Times New Roman"/>
          <w:b/>
          <w:sz w:val="18"/>
          <w:szCs w:val="18"/>
          <w:highlight w:val="yellow"/>
        </w:rPr>
      </w:pPr>
    </w:p>
    <w:p w14:paraId="0F20D6DD" w14:textId="77777777" w:rsidR="00A603A9" w:rsidRPr="0056160F" w:rsidRDefault="00A603A9" w:rsidP="00A603A9">
      <w:pPr>
        <w:pStyle w:val="Geenafstand"/>
        <w:spacing w:line="360" w:lineRule="auto"/>
        <w:rPr>
          <w:rFonts w:ascii="Verdana" w:eastAsia="Calibri" w:hAnsi="Verdana" w:cs="Times New Roman"/>
          <w:b/>
          <w:sz w:val="18"/>
          <w:szCs w:val="18"/>
        </w:rPr>
      </w:pPr>
      <w:proofErr w:type="spellStart"/>
      <w:r w:rsidRPr="0056160F">
        <w:rPr>
          <w:rFonts w:ascii="Verdana" w:eastAsia="Calibri" w:hAnsi="Verdana" w:cs="Times New Roman"/>
          <w:b/>
          <w:sz w:val="18"/>
          <w:szCs w:val="18"/>
        </w:rPr>
        <w:t>Hooghiemstra</w:t>
      </w:r>
      <w:proofErr w:type="spellEnd"/>
      <w:r w:rsidRPr="0056160F">
        <w:rPr>
          <w:rFonts w:ascii="Verdana" w:eastAsia="Calibri" w:hAnsi="Verdana" w:cs="Times New Roman"/>
          <w:b/>
          <w:sz w:val="18"/>
          <w:szCs w:val="18"/>
        </w:rPr>
        <w:t xml:space="preserve"> en </w:t>
      </w:r>
      <w:proofErr w:type="spellStart"/>
      <w:r w:rsidRPr="0056160F">
        <w:rPr>
          <w:rFonts w:ascii="Verdana" w:eastAsia="Calibri" w:hAnsi="Verdana" w:cs="Times New Roman"/>
          <w:b/>
          <w:sz w:val="18"/>
          <w:szCs w:val="18"/>
        </w:rPr>
        <w:t>Nouwt</w:t>
      </w:r>
      <w:proofErr w:type="spellEnd"/>
      <w:r w:rsidRPr="0056160F">
        <w:rPr>
          <w:rFonts w:ascii="Verdana" w:eastAsia="Calibri" w:hAnsi="Verdana" w:cs="Times New Roman"/>
          <w:b/>
          <w:sz w:val="18"/>
          <w:szCs w:val="18"/>
        </w:rPr>
        <w:t>, 2018</w:t>
      </w:r>
    </w:p>
    <w:p w14:paraId="79DF84BE" w14:textId="77777777" w:rsidR="00A603A9" w:rsidRPr="0056160F" w:rsidRDefault="00706BDE" w:rsidP="00A603A9">
      <w:pPr>
        <w:pStyle w:val="Geenafstand"/>
        <w:spacing w:line="360" w:lineRule="auto"/>
        <w:rPr>
          <w:rFonts w:ascii="Verdana" w:eastAsia="Calibri" w:hAnsi="Verdana" w:cs="Times New Roman"/>
          <w:sz w:val="18"/>
          <w:szCs w:val="18"/>
        </w:rPr>
      </w:pPr>
      <w:hyperlink r:id="rId16" w:tooltip="T.F.M. Hooghiemstra" w:history="1">
        <w:r w:rsidR="00A603A9" w:rsidRPr="0056160F">
          <w:rPr>
            <w:rStyle w:val="Hyperlink"/>
            <w:rFonts w:ascii="Verdana" w:eastAsia="Calibri" w:hAnsi="Verdana" w:cs="Times New Roman"/>
            <w:color w:val="auto"/>
            <w:sz w:val="18"/>
            <w:szCs w:val="18"/>
            <w:u w:val="none"/>
          </w:rPr>
          <w:t xml:space="preserve">T.F.M. </w:t>
        </w:r>
        <w:proofErr w:type="spellStart"/>
        <w:r w:rsidR="00A603A9" w:rsidRPr="0056160F">
          <w:rPr>
            <w:rStyle w:val="Hyperlink"/>
            <w:rFonts w:ascii="Verdana" w:eastAsia="Calibri" w:hAnsi="Verdana" w:cs="Times New Roman"/>
            <w:color w:val="auto"/>
            <w:sz w:val="18"/>
            <w:szCs w:val="18"/>
            <w:u w:val="none"/>
          </w:rPr>
          <w:t>Hooghiemstra</w:t>
        </w:r>
        <w:proofErr w:type="spellEnd"/>
      </w:hyperlink>
      <w:r w:rsidR="00A603A9" w:rsidRPr="0056160F">
        <w:rPr>
          <w:rFonts w:ascii="Verdana" w:eastAsia="Calibri" w:hAnsi="Verdana" w:cs="Times New Roman"/>
          <w:sz w:val="18"/>
          <w:szCs w:val="18"/>
        </w:rPr>
        <w:t xml:space="preserve"> en S. </w:t>
      </w:r>
      <w:proofErr w:type="spellStart"/>
      <w:r w:rsidR="00A603A9" w:rsidRPr="0056160F">
        <w:rPr>
          <w:rFonts w:ascii="Verdana" w:eastAsia="Calibri" w:hAnsi="Verdana" w:cs="Times New Roman"/>
          <w:sz w:val="18"/>
          <w:szCs w:val="18"/>
        </w:rPr>
        <w:t>Nouwt</w:t>
      </w:r>
      <w:proofErr w:type="spellEnd"/>
      <w:r w:rsidR="00A603A9" w:rsidRPr="0056160F">
        <w:rPr>
          <w:rFonts w:ascii="Verdana" w:eastAsia="Calibri" w:hAnsi="Verdana" w:cs="Times New Roman"/>
          <w:sz w:val="18"/>
          <w:szCs w:val="18"/>
        </w:rPr>
        <w:t>, ‘</w:t>
      </w:r>
      <w:proofErr w:type="spellStart"/>
      <w:r w:rsidR="00A603A9" w:rsidRPr="0056160F">
        <w:rPr>
          <w:rFonts w:ascii="Verdana" w:eastAsia="Calibri" w:hAnsi="Verdana" w:cs="Times New Roman"/>
          <w:i/>
          <w:sz w:val="18"/>
          <w:szCs w:val="18"/>
        </w:rPr>
        <w:t>Sdu</w:t>
      </w:r>
      <w:proofErr w:type="spellEnd"/>
      <w:r w:rsidR="00A603A9" w:rsidRPr="0056160F">
        <w:rPr>
          <w:rFonts w:ascii="Verdana" w:eastAsia="Calibri" w:hAnsi="Verdana" w:cs="Times New Roman"/>
          <w:i/>
          <w:sz w:val="18"/>
          <w:szCs w:val="18"/>
        </w:rPr>
        <w:t xml:space="preserve"> Commentaar AVG druk 1’</w:t>
      </w:r>
      <w:r w:rsidR="00A603A9" w:rsidRPr="0056160F">
        <w:rPr>
          <w:rFonts w:ascii="Verdana" w:eastAsia="Calibri" w:hAnsi="Verdana" w:cs="Times New Roman"/>
          <w:sz w:val="18"/>
          <w:szCs w:val="18"/>
        </w:rPr>
        <w:t xml:space="preserve">,, </w:t>
      </w:r>
      <w:proofErr w:type="spellStart"/>
      <w:r w:rsidR="00A603A9" w:rsidRPr="0056160F">
        <w:rPr>
          <w:rFonts w:ascii="Verdana" w:eastAsia="Calibri" w:hAnsi="Verdana" w:cs="Times New Roman"/>
          <w:sz w:val="18"/>
          <w:szCs w:val="18"/>
        </w:rPr>
        <w:t>Sdu</w:t>
      </w:r>
      <w:proofErr w:type="spellEnd"/>
      <w:r w:rsidR="00A603A9" w:rsidRPr="0056160F">
        <w:rPr>
          <w:rFonts w:ascii="Verdana" w:eastAsia="Calibri" w:hAnsi="Verdana" w:cs="Times New Roman"/>
          <w:sz w:val="18"/>
          <w:szCs w:val="18"/>
        </w:rPr>
        <w:t>, 2018</w:t>
      </w:r>
    </w:p>
    <w:p w14:paraId="0EF47087" w14:textId="77777777" w:rsidR="001C4F91" w:rsidRPr="0056160F" w:rsidRDefault="001C4F91" w:rsidP="00002350">
      <w:pPr>
        <w:pStyle w:val="Geenafstand"/>
        <w:spacing w:line="360" w:lineRule="auto"/>
        <w:rPr>
          <w:rFonts w:ascii="Verdana" w:hAnsi="Verdana"/>
          <w:sz w:val="18"/>
          <w:szCs w:val="18"/>
        </w:rPr>
      </w:pPr>
      <w:bookmarkStart w:id="26" w:name="_Hlk11149472"/>
    </w:p>
    <w:p w14:paraId="528D9620" w14:textId="77777777" w:rsidR="001C4F91" w:rsidRPr="0056160F" w:rsidRDefault="001C4F91" w:rsidP="00002350">
      <w:pPr>
        <w:pStyle w:val="Geenafstand"/>
        <w:spacing w:line="360" w:lineRule="auto"/>
        <w:rPr>
          <w:rFonts w:ascii="Verdana" w:hAnsi="Verdana"/>
          <w:b/>
          <w:sz w:val="18"/>
          <w:szCs w:val="18"/>
          <w:lang w:val="en-GB"/>
        </w:rPr>
      </w:pPr>
      <w:proofErr w:type="spellStart"/>
      <w:r w:rsidRPr="0056160F">
        <w:rPr>
          <w:rFonts w:ascii="Verdana" w:hAnsi="Verdana"/>
          <w:b/>
          <w:sz w:val="18"/>
          <w:szCs w:val="18"/>
          <w:lang w:val="en-GB"/>
        </w:rPr>
        <w:t>Ustaran</w:t>
      </w:r>
      <w:proofErr w:type="spellEnd"/>
      <w:r w:rsidRPr="0056160F">
        <w:rPr>
          <w:rFonts w:ascii="Verdana" w:hAnsi="Verdana"/>
          <w:b/>
          <w:sz w:val="18"/>
          <w:szCs w:val="18"/>
          <w:lang w:val="en-GB"/>
        </w:rPr>
        <w:t xml:space="preserve"> &amp; McNeal, 2018 </w:t>
      </w:r>
    </w:p>
    <w:bookmarkEnd w:id="26"/>
    <w:p w14:paraId="1CC5347A" w14:textId="77777777" w:rsidR="001C4F91" w:rsidRPr="0056160F" w:rsidRDefault="001C4F91" w:rsidP="00002350">
      <w:pPr>
        <w:pStyle w:val="Geenafstand"/>
        <w:spacing w:line="360" w:lineRule="auto"/>
        <w:rPr>
          <w:rFonts w:ascii="Verdana" w:hAnsi="Verdana"/>
          <w:sz w:val="18"/>
          <w:szCs w:val="18"/>
          <w:lang w:val="en-GB"/>
        </w:rPr>
      </w:pPr>
      <w:r w:rsidRPr="0056160F">
        <w:rPr>
          <w:rFonts w:ascii="Verdana" w:hAnsi="Verdana"/>
          <w:sz w:val="18"/>
          <w:szCs w:val="18"/>
          <w:lang w:val="en-GB"/>
        </w:rPr>
        <w:t xml:space="preserve">E. </w:t>
      </w:r>
      <w:proofErr w:type="spellStart"/>
      <w:r w:rsidRPr="0056160F">
        <w:rPr>
          <w:rFonts w:ascii="Verdana" w:hAnsi="Verdana"/>
          <w:sz w:val="18"/>
          <w:szCs w:val="18"/>
          <w:lang w:val="en-GB"/>
        </w:rPr>
        <w:t>Ustaran</w:t>
      </w:r>
      <w:proofErr w:type="spellEnd"/>
      <w:r w:rsidRPr="0056160F">
        <w:rPr>
          <w:rFonts w:ascii="Verdana" w:hAnsi="Verdana"/>
          <w:sz w:val="18"/>
          <w:szCs w:val="18"/>
          <w:lang w:val="en-GB"/>
        </w:rPr>
        <w:t xml:space="preserve"> &amp; J. McNeal, ‘European data protection; Law and practice’, IAPP, 2018.</w:t>
      </w:r>
    </w:p>
    <w:p w14:paraId="547AE08B" w14:textId="77777777" w:rsidR="000E03E3" w:rsidRPr="0056160F" w:rsidRDefault="000E03E3" w:rsidP="00002350">
      <w:pPr>
        <w:pStyle w:val="Geenafstand"/>
        <w:spacing w:line="360" w:lineRule="auto"/>
        <w:rPr>
          <w:rFonts w:ascii="Verdana" w:hAnsi="Verdana"/>
          <w:sz w:val="18"/>
          <w:szCs w:val="18"/>
          <w:lang w:val="en-GB"/>
        </w:rPr>
      </w:pPr>
    </w:p>
    <w:p w14:paraId="0905257E" w14:textId="77777777" w:rsidR="00FE7788" w:rsidRPr="0056160F" w:rsidRDefault="000545C9" w:rsidP="00002350">
      <w:pPr>
        <w:pStyle w:val="Geenafstand"/>
        <w:spacing w:line="360" w:lineRule="auto"/>
        <w:rPr>
          <w:rFonts w:ascii="Verdana" w:eastAsia="Calibri" w:hAnsi="Verdana" w:cs="Times New Roman"/>
          <w:b/>
          <w:sz w:val="18"/>
          <w:szCs w:val="18"/>
        </w:rPr>
      </w:pPr>
      <w:r w:rsidRPr="0056160F">
        <w:rPr>
          <w:rFonts w:ascii="Verdana" w:eastAsia="Calibri" w:hAnsi="Verdana" w:cs="Times New Roman"/>
          <w:b/>
          <w:sz w:val="18"/>
          <w:szCs w:val="18"/>
        </w:rPr>
        <w:t>V</w:t>
      </w:r>
      <w:r w:rsidR="00FE7788" w:rsidRPr="0056160F">
        <w:rPr>
          <w:rFonts w:ascii="Verdana" w:eastAsia="Calibri" w:hAnsi="Verdana" w:cs="Times New Roman"/>
          <w:b/>
          <w:sz w:val="18"/>
          <w:szCs w:val="18"/>
        </w:rPr>
        <w:t xml:space="preserve">an der Jagt, </w:t>
      </w:r>
      <w:r w:rsidRPr="0056160F">
        <w:rPr>
          <w:rFonts w:ascii="Verdana" w:eastAsia="Calibri" w:hAnsi="Verdana" w:cs="Times New Roman"/>
          <w:b/>
          <w:sz w:val="18"/>
          <w:szCs w:val="18"/>
        </w:rPr>
        <w:t>2013</w:t>
      </w:r>
    </w:p>
    <w:p w14:paraId="257C02F4" w14:textId="77777777" w:rsidR="00FE7788" w:rsidRPr="0056160F" w:rsidRDefault="00FE7788" w:rsidP="00002350">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F. van der Jagt, ‘</w:t>
      </w:r>
      <w:r w:rsidRPr="0056160F">
        <w:rPr>
          <w:rFonts w:ascii="Verdana" w:eastAsia="Calibri" w:hAnsi="Verdana" w:cs="Times New Roman"/>
          <w:i/>
          <w:sz w:val="18"/>
          <w:szCs w:val="18"/>
        </w:rPr>
        <w:t>Grondrechten. De nationale, Europese en internationale dimensie</w:t>
      </w:r>
      <w:r w:rsidR="00AD3EF2" w:rsidRPr="0056160F">
        <w:rPr>
          <w:rFonts w:ascii="Verdana" w:eastAsia="Calibri" w:hAnsi="Verdana" w:cs="Times New Roman"/>
          <w:i/>
          <w:sz w:val="18"/>
          <w:szCs w:val="18"/>
        </w:rPr>
        <w:t xml:space="preserve">; </w:t>
      </w:r>
      <w:r w:rsidRPr="0056160F">
        <w:rPr>
          <w:rFonts w:ascii="Verdana" w:eastAsia="Calibri" w:hAnsi="Verdana" w:cs="Times New Roman"/>
          <w:i/>
          <w:sz w:val="18"/>
          <w:szCs w:val="18"/>
        </w:rPr>
        <w:t xml:space="preserve">Het recht op bescherming van persoonsgegevens’, </w:t>
      </w:r>
      <w:r w:rsidRPr="0056160F">
        <w:rPr>
          <w:rFonts w:ascii="Verdana" w:eastAsia="Calibri" w:hAnsi="Verdana" w:cs="Times New Roman"/>
          <w:sz w:val="18"/>
          <w:szCs w:val="18"/>
        </w:rPr>
        <w:t xml:space="preserve">Ars </w:t>
      </w:r>
      <w:proofErr w:type="spellStart"/>
      <w:r w:rsidRPr="0056160F">
        <w:rPr>
          <w:rFonts w:ascii="Verdana" w:eastAsia="Calibri" w:hAnsi="Verdana" w:cs="Times New Roman"/>
          <w:sz w:val="18"/>
          <w:szCs w:val="18"/>
        </w:rPr>
        <w:t>Aequi</w:t>
      </w:r>
      <w:proofErr w:type="spellEnd"/>
      <w:r w:rsidRPr="0056160F">
        <w:rPr>
          <w:rFonts w:ascii="Verdana" w:eastAsia="Calibri" w:hAnsi="Verdana" w:cs="Times New Roman"/>
          <w:sz w:val="18"/>
          <w:szCs w:val="18"/>
        </w:rPr>
        <w:t xml:space="preserve"> Libre</w:t>
      </w:r>
      <w:r w:rsidR="002162F6" w:rsidRPr="0056160F">
        <w:rPr>
          <w:rFonts w:ascii="Verdana" w:eastAsia="Calibri" w:hAnsi="Verdana" w:cs="Times New Roman"/>
          <w:sz w:val="18"/>
          <w:szCs w:val="18"/>
        </w:rPr>
        <w:t>,</w:t>
      </w:r>
      <w:r w:rsidRPr="0056160F">
        <w:rPr>
          <w:rFonts w:ascii="Verdana" w:eastAsia="Calibri" w:hAnsi="Verdana" w:cs="Times New Roman"/>
          <w:sz w:val="18"/>
          <w:szCs w:val="18"/>
        </w:rPr>
        <w:t xml:space="preserve"> 2013</w:t>
      </w:r>
    </w:p>
    <w:p w14:paraId="218A1C9D" w14:textId="77777777" w:rsidR="008E2412" w:rsidRPr="0056160F" w:rsidRDefault="008E2412" w:rsidP="008E2412">
      <w:pPr>
        <w:pStyle w:val="Geenafstand"/>
        <w:spacing w:line="360" w:lineRule="auto"/>
        <w:rPr>
          <w:rFonts w:ascii="Verdana" w:hAnsi="Verdana"/>
          <w:b/>
          <w:sz w:val="18"/>
          <w:szCs w:val="18"/>
        </w:rPr>
      </w:pPr>
      <w:bookmarkStart w:id="27" w:name="_Hlk11586274"/>
    </w:p>
    <w:p w14:paraId="4A7881EF" w14:textId="77777777" w:rsidR="008E2412" w:rsidRPr="0056160F" w:rsidRDefault="008E2412" w:rsidP="008E2412">
      <w:pPr>
        <w:pStyle w:val="Geenafstand"/>
        <w:spacing w:line="360" w:lineRule="auto"/>
        <w:rPr>
          <w:rFonts w:ascii="Verdana" w:hAnsi="Verdana"/>
          <w:b/>
          <w:sz w:val="18"/>
          <w:szCs w:val="18"/>
        </w:rPr>
      </w:pPr>
      <w:proofErr w:type="spellStart"/>
      <w:r w:rsidRPr="0056160F">
        <w:rPr>
          <w:rFonts w:ascii="Verdana" w:hAnsi="Verdana"/>
          <w:b/>
          <w:sz w:val="18"/>
          <w:szCs w:val="18"/>
        </w:rPr>
        <w:t>Versmissen</w:t>
      </w:r>
      <w:proofErr w:type="spellEnd"/>
      <w:r w:rsidRPr="0056160F">
        <w:rPr>
          <w:rFonts w:ascii="Verdana" w:hAnsi="Verdana"/>
          <w:b/>
          <w:sz w:val="18"/>
          <w:szCs w:val="18"/>
        </w:rPr>
        <w:t xml:space="preserve">, </w:t>
      </w:r>
      <w:proofErr w:type="spellStart"/>
      <w:r w:rsidRPr="0056160F">
        <w:rPr>
          <w:rFonts w:ascii="Verdana" w:hAnsi="Verdana"/>
          <w:b/>
          <w:sz w:val="18"/>
          <w:szCs w:val="18"/>
        </w:rPr>
        <w:t>Terstegge</w:t>
      </w:r>
      <w:proofErr w:type="spellEnd"/>
      <w:r w:rsidRPr="0056160F">
        <w:rPr>
          <w:rFonts w:ascii="Verdana" w:hAnsi="Verdana"/>
          <w:b/>
          <w:sz w:val="18"/>
          <w:szCs w:val="18"/>
        </w:rPr>
        <w:t xml:space="preserve"> &amp; Krijgsman, 2017</w:t>
      </w:r>
    </w:p>
    <w:bookmarkEnd w:id="27"/>
    <w:p w14:paraId="0C1D91EF" w14:textId="77777777" w:rsidR="008E2412" w:rsidRPr="0056160F" w:rsidRDefault="008E2412" w:rsidP="008E2412">
      <w:pPr>
        <w:pStyle w:val="Geenafstand"/>
        <w:spacing w:line="360" w:lineRule="auto"/>
        <w:rPr>
          <w:rFonts w:ascii="Verdana" w:hAnsi="Verdana"/>
          <w:sz w:val="18"/>
          <w:szCs w:val="18"/>
        </w:rPr>
      </w:pPr>
      <w:r w:rsidRPr="0056160F">
        <w:rPr>
          <w:rFonts w:ascii="Verdana" w:hAnsi="Verdana"/>
          <w:sz w:val="18"/>
          <w:szCs w:val="18"/>
        </w:rPr>
        <w:t xml:space="preserve">K. </w:t>
      </w:r>
      <w:proofErr w:type="spellStart"/>
      <w:r w:rsidRPr="0056160F">
        <w:rPr>
          <w:rFonts w:ascii="Verdana" w:hAnsi="Verdana"/>
          <w:sz w:val="18"/>
          <w:szCs w:val="18"/>
        </w:rPr>
        <w:t>Versmissen</w:t>
      </w:r>
      <w:proofErr w:type="spellEnd"/>
      <w:r w:rsidRPr="0056160F">
        <w:rPr>
          <w:rFonts w:ascii="Verdana" w:hAnsi="Verdana"/>
          <w:sz w:val="18"/>
          <w:szCs w:val="18"/>
        </w:rPr>
        <w:t xml:space="preserve">, J. </w:t>
      </w:r>
      <w:proofErr w:type="spellStart"/>
      <w:r w:rsidRPr="0056160F">
        <w:rPr>
          <w:rFonts w:ascii="Verdana" w:hAnsi="Verdana"/>
          <w:sz w:val="18"/>
          <w:szCs w:val="18"/>
        </w:rPr>
        <w:t>Terstegge</w:t>
      </w:r>
      <w:proofErr w:type="spellEnd"/>
      <w:r w:rsidRPr="0056160F">
        <w:rPr>
          <w:rFonts w:ascii="Verdana" w:hAnsi="Verdana"/>
          <w:sz w:val="18"/>
          <w:szCs w:val="18"/>
        </w:rPr>
        <w:t xml:space="preserve"> &amp; N. Krijgsman ‘Grip op de AVG; de nieuwe privacywet voor niet-juristen’, Wolters Kluwer Nederland B.V., mei 2017 </w:t>
      </w:r>
    </w:p>
    <w:p w14:paraId="657424B6" w14:textId="77777777" w:rsidR="008E2412" w:rsidRPr="0056160F" w:rsidRDefault="008E2412" w:rsidP="008E2412">
      <w:pPr>
        <w:pStyle w:val="Geenafstand"/>
        <w:spacing w:line="360" w:lineRule="auto"/>
        <w:rPr>
          <w:rFonts w:ascii="Verdana" w:hAnsi="Verdana"/>
          <w:b/>
          <w:sz w:val="18"/>
          <w:szCs w:val="18"/>
        </w:rPr>
      </w:pPr>
    </w:p>
    <w:p w14:paraId="33B13E5F" w14:textId="77777777" w:rsidR="008E2412" w:rsidRPr="0056160F" w:rsidRDefault="008E2412" w:rsidP="008E2412">
      <w:pPr>
        <w:pStyle w:val="Geenafstand"/>
        <w:spacing w:line="360" w:lineRule="auto"/>
        <w:rPr>
          <w:rFonts w:ascii="Verdana" w:hAnsi="Verdana"/>
          <w:b/>
          <w:sz w:val="18"/>
          <w:szCs w:val="18"/>
        </w:rPr>
      </w:pPr>
      <w:r w:rsidRPr="0056160F">
        <w:rPr>
          <w:rFonts w:ascii="Verdana" w:hAnsi="Verdana"/>
          <w:b/>
          <w:sz w:val="18"/>
          <w:szCs w:val="18"/>
        </w:rPr>
        <w:t>WP29, 2010</w:t>
      </w:r>
    </w:p>
    <w:p w14:paraId="31B29DB3" w14:textId="77777777" w:rsidR="008E2412" w:rsidRPr="0056160F" w:rsidRDefault="008E2412" w:rsidP="008E2412">
      <w:pPr>
        <w:pStyle w:val="Geenafstand"/>
        <w:spacing w:line="360" w:lineRule="auto"/>
        <w:rPr>
          <w:rFonts w:ascii="Verdana" w:hAnsi="Verdana"/>
          <w:b/>
          <w:sz w:val="18"/>
          <w:szCs w:val="18"/>
        </w:rPr>
      </w:pPr>
      <w:r w:rsidRPr="0056160F">
        <w:rPr>
          <w:rFonts w:ascii="Verdana" w:hAnsi="Verdana"/>
          <w:sz w:val="18"/>
          <w:szCs w:val="18"/>
        </w:rPr>
        <w:t>Groep gegevens bescherming artikel 29, ‘Advies 1/2010 over de begrippen “voor de verwerking verantwoordelijke” en “verwerker”’, 16 februari 2010.</w:t>
      </w:r>
    </w:p>
    <w:p w14:paraId="2C58B80A" w14:textId="77777777" w:rsidR="00A53722" w:rsidRPr="0056160F" w:rsidRDefault="00A53722" w:rsidP="00A53722">
      <w:pPr>
        <w:pStyle w:val="Geenafstand"/>
        <w:spacing w:line="360" w:lineRule="auto"/>
        <w:rPr>
          <w:rFonts w:ascii="Verdana" w:eastAsia="Calibri" w:hAnsi="Verdana" w:cs="Times New Roman"/>
          <w:b/>
          <w:sz w:val="18"/>
          <w:szCs w:val="18"/>
          <w:highlight w:val="yellow"/>
        </w:rPr>
      </w:pPr>
      <w:bookmarkStart w:id="28" w:name="_Hlk11620672"/>
    </w:p>
    <w:p w14:paraId="62993391" w14:textId="77777777" w:rsidR="00A53722" w:rsidRPr="0056160F" w:rsidRDefault="00A53722" w:rsidP="00A53722">
      <w:pPr>
        <w:pStyle w:val="Geenafstand"/>
        <w:spacing w:line="360" w:lineRule="auto"/>
        <w:rPr>
          <w:rFonts w:ascii="Verdana" w:eastAsia="Calibri" w:hAnsi="Verdana" w:cs="Times New Roman"/>
          <w:b/>
          <w:sz w:val="18"/>
          <w:szCs w:val="18"/>
        </w:rPr>
      </w:pPr>
      <w:proofErr w:type="spellStart"/>
      <w:r w:rsidRPr="0056160F">
        <w:rPr>
          <w:rFonts w:ascii="Verdana" w:eastAsia="Calibri" w:hAnsi="Verdana" w:cs="Times New Roman"/>
          <w:b/>
          <w:sz w:val="18"/>
          <w:szCs w:val="18"/>
        </w:rPr>
        <w:t>Zwenne</w:t>
      </w:r>
      <w:proofErr w:type="spellEnd"/>
      <w:r w:rsidRPr="0056160F">
        <w:rPr>
          <w:rFonts w:ascii="Verdana" w:eastAsia="Calibri" w:hAnsi="Verdana" w:cs="Times New Roman"/>
          <w:b/>
          <w:sz w:val="18"/>
          <w:szCs w:val="18"/>
        </w:rPr>
        <w:t xml:space="preserve"> 2018</w:t>
      </w:r>
    </w:p>
    <w:bookmarkEnd w:id="28"/>
    <w:p w14:paraId="2A5C3D02" w14:textId="77777777" w:rsidR="00A53722" w:rsidRPr="0056160F" w:rsidRDefault="00A53722" w:rsidP="00A53722">
      <w:pPr>
        <w:pStyle w:val="Geenafstand"/>
        <w:spacing w:line="360" w:lineRule="auto"/>
        <w:rPr>
          <w:rFonts w:ascii="Verdana" w:eastAsia="Calibri" w:hAnsi="Verdana" w:cs="Times New Roman"/>
          <w:sz w:val="18"/>
          <w:szCs w:val="18"/>
        </w:rPr>
      </w:pPr>
      <w:proofErr w:type="spellStart"/>
      <w:r w:rsidRPr="0056160F">
        <w:rPr>
          <w:rFonts w:ascii="Verdana" w:eastAsia="Calibri" w:hAnsi="Verdana" w:cs="Times New Roman"/>
          <w:sz w:val="18"/>
          <w:szCs w:val="18"/>
        </w:rPr>
        <w:t>Gerrit-Jan</w:t>
      </w:r>
      <w:proofErr w:type="spellEnd"/>
      <w:r w:rsidRPr="0056160F">
        <w:rPr>
          <w:rFonts w:ascii="Verdana" w:eastAsia="Calibri" w:hAnsi="Verdana" w:cs="Times New Roman"/>
          <w:sz w:val="18"/>
          <w:szCs w:val="18"/>
        </w:rPr>
        <w:t xml:space="preserve"> </w:t>
      </w:r>
      <w:proofErr w:type="spellStart"/>
      <w:r w:rsidRPr="0056160F">
        <w:rPr>
          <w:rFonts w:ascii="Verdana" w:eastAsia="Calibri" w:hAnsi="Verdana" w:cs="Times New Roman"/>
          <w:sz w:val="18"/>
          <w:szCs w:val="18"/>
        </w:rPr>
        <w:t>Zwenne</w:t>
      </w:r>
      <w:proofErr w:type="spellEnd"/>
      <w:r w:rsidRPr="0056160F">
        <w:rPr>
          <w:rFonts w:ascii="Verdana" w:eastAsia="Calibri" w:hAnsi="Verdana" w:cs="Times New Roman"/>
          <w:sz w:val="18"/>
          <w:szCs w:val="18"/>
        </w:rPr>
        <w:t>, ‘</w:t>
      </w:r>
      <w:r w:rsidRPr="0056160F">
        <w:rPr>
          <w:rFonts w:ascii="Verdana" w:eastAsia="Calibri" w:hAnsi="Verdana" w:cs="Times New Roman"/>
          <w:i/>
          <w:sz w:val="18"/>
          <w:szCs w:val="18"/>
        </w:rPr>
        <w:t>Tekst &amp; Commentaar Algemene verordening gegevensbescherming (AVG) druk 1’</w:t>
      </w:r>
      <w:r w:rsidRPr="0056160F">
        <w:rPr>
          <w:rFonts w:ascii="Verdana" w:eastAsia="Calibri" w:hAnsi="Verdana" w:cs="Times New Roman"/>
          <w:sz w:val="18"/>
          <w:szCs w:val="18"/>
        </w:rPr>
        <w:t>,</w:t>
      </w:r>
      <w:r w:rsidR="00C031B2" w:rsidRPr="0056160F">
        <w:rPr>
          <w:rFonts w:ascii="Verdana" w:eastAsia="Calibri" w:hAnsi="Verdana" w:cs="Times New Roman"/>
          <w:sz w:val="18"/>
          <w:szCs w:val="18"/>
        </w:rPr>
        <w:t xml:space="preserve"> </w:t>
      </w:r>
      <w:proofErr w:type="spellStart"/>
      <w:r w:rsidR="00C031B2" w:rsidRPr="0056160F">
        <w:rPr>
          <w:rFonts w:ascii="Verdana" w:eastAsia="Calibri" w:hAnsi="Verdana" w:cs="Times New Roman"/>
          <w:sz w:val="18"/>
          <w:szCs w:val="18"/>
        </w:rPr>
        <w:t>Wolvers</w:t>
      </w:r>
      <w:proofErr w:type="spellEnd"/>
      <w:r w:rsidR="00C031B2" w:rsidRPr="0056160F">
        <w:rPr>
          <w:rFonts w:ascii="Verdana" w:eastAsia="Calibri" w:hAnsi="Verdana" w:cs="Times New Roman"/>
          <w:sz w:val="18"/>
          <w:szCs w:val="18"/>
        </w:rPr>
        <w:t xml:space="preserve"> Kluwer, </w:t>
      </w:r>
      <w:r w:rsidRPr="0056160F">
        <w:rPr>
          <w:rFonts w:ascii="Verdana" w:eastAsia="Calibri" w:hAnsi="Verdana" w:cs="Times New Roman"/>
          <w:sz w:val="18"/>
          <w:szCs w:val="18"/>
        </w:rPr>
        <w:t>2018</w:t>
      </w:r>
    </w:p>
    <w:p w14:paraId="2F9D4ED1" w14:textId="77777777" w:rsidR="00E64E4A" w:rsidRPr="0056160F" w:rsidRDefault="00E64E4A" w:rsidP="00002350">
      <w:pPr>
        <w:pStyle w:val="Geenafstand"/>
        <w:spacing w:line="360" w:lineRule="auto"/>
        <w:rPr>
          <w:rFonts w:ascii="Verdana" w:hAnsi="Verdana"/>
          <w:b/>
          <w:sz w:val="18"/>
          <w:szCs w:val="18"/>
          <w:u w:val="single"/>
        </w:rPr>
      </w:pPr>
    </w:p>
    <w:p w14:paraId="40E580A4" w14:textId="77777777" w:rsidR="00A53722" w:rsidRPr="0056160F" w:rsidRDefault="00A53722" w:rsidP="00002350">
      <w:pPr>
        <w:pStyle w:val="Geenafstand"/>
        <w:spacing w:line="360" w:lineRule="auto"/>
        <w:rPr>
          <w:rFonts w:ascii="Verdana" w:hAnsi="Verdana"/>
          <w:b/>
          <w:sz w:val="18"/>
          <w:szCs w:val="18"/>
          <w:u w:val="single"/>
        </w:rPr>
      </w:pPr>
      <w:r w:rsidRPr="0056160F">
        <w:rPr>
          <w:rFonts w:ascii="Verdana" w:hAnsi="Verdana"/>
          <w:b/>
          <w:sz w:val="18"/>
          <w:szCs w:val="18"/>
          <w:u w:val="single"/>
        </w:rPr>
        <w:t>Tijdschriften</w:t>
      </w:r>
    </w:p>
    <w:p w14:paraId="3F84EFD1" w14:textId="77777777" w:rsidR="00C031B2" w:rsidRPr="0056160F" w:rsidRDefault="00C031B2" w:rsidP="00C031B2">
      <w:pPr>
        <w:pStyle w:val="Geenafstand"/>
        <w:spacing w:line="360" w:lineRule="auto"/>
        <w:rPr>
          <w:rFonts w:ascii="Verdana" w:hAnsi="Verdana"/>
          <w:b/>
          <w:sz w:val="18"/>
          <w:szCs w:val="18"/>
        </w:rPr>
      </w:pPr>
      <w:r w:rsidRPr="0056160F">
        <w:rPr>
          <w:rFonts w:ascii="Verdana" w:hAnsi="Verdana"/>
          <w:b/>
          <w:sz w:val="18"/>
          <w:szCs w:val="18"/>
        </w:rPr>
        <w:t>De Vries &amp; Goudsmit, 2016</w:t>
      </w:r>
      <w:r w:rsidRPr="0056160F">
        <w:rPr>
          <w:rFonts w:ascii="Verdana" w:hAnsi="Verdana"/>
          <w:sz w:val="18"/>
          <w:szCs w:val="18"/>
        </w:rPr>
        <w:t xml:space="preserve"> </w:t>
      </w:r>
    </w:p>
    <w:p w14:paraId="69F0EF67" w14:textId="77777777" w:rsidR="00C031B2" w:rsidRPr="0056160F" w:rsidRDefault="00C031B2" w:rsidP="00C031B2">
      <w:pPr>
        <w:pStyle w:val="Geenafstand"/>
        <w:spacing w:line="360" w:lineRule="auto"/>
        <w:rPr>
          <w:rFonts w:ascii="Verdana" w:hAnsi="Verdana"/>
          <w:sz w:val="18"/>
          <w:szCs w:val="18"/>
        </w:rPr>
      </w:pPr>
      <w:bookmarkStart w:id="29" w:name="_Hlk11580794"/>
      <w:r w:rsidRPr="0056160F">
        <w:rPr>
          <w:rFonts w:ascii="Verdana" w:hAnsi="Verdana"/>
          <w:sz w:val="18"/>
          <w:szCs w:val="18"/>
        </w:rPr>
        <w:t>H. de Vries &amp; M. Goudsmit, NJB 2016/1077, afl. 22</w:t>
      </w:r>
      <w:bookmarkEnd w:id="29"/>
      <w:r w:rsidRPr="0056160F">
        <w:rPr>
          <w:rFonts w:ascii="Verdana" w:hAnsi="Verdana"/>
          <w:sz w:val="18"/>
          <w:szCs w:val="18"/>
        </w:rPr>
        <w:t>.</w:t>
      </w:r>
    </w:p>
    <w:p w14:paraId="5B1D3163" w14:textId="77777777" w:rsidR="00C031B2" w:rsidRPr="0056160F" w:rsidRDefault="00C031B2" w:rsidP="00C031B2">
      <w:pPr>
        <w:pStyle w:val="Geenafstand"/>
        <w:spacing w:line="360" w:lineRule="auto"/>
        <w:rPr>
          <w:rFonts w:ascii="Verdana" w:hAnsi="Verdana"/>
          <w:sz w:val="18"/>
          <w:szCs w:val="18"/>
        </w:rPr>
      </w:pPr>
    </w:p>
    <w:p w14:paraId="09FC7D2F" w14:textId="77777777" w:rsidR="00A53722" w:rsidRPr="0056160F" w:rsidRDefault="00A53722" w:rsidP="00A53722">
      <w:pPr>
        <w:pStyle w:val="Geenafstand"/>
        <w:spacing w:line="360" w:lineRule="auto"/>
        <w:rPr>
          <w:rFonts w:ascii="Verdana" w:hAnsi="Verdana"/>
          <w:b/>
          <w:sz w:val="18"/>
          <w:szCs w:val="18"/>
        </w:rPr>
      </w:pPr>
      <w:proofErr w:type="spellStart"/>
      <w:r w:rsidRPr="0056160F">
        <w:rPr>
          <w:rFonts w:ascii="Verdana" w:hAnsi="Verdana"/>
          <w:b/>
          <w:sz w:val="18"/>
          <w:szCs w:val="18"/>
        </w:rPr>
        <w:t>Hijmans</w:t>
      </w:r>
      <w:proofErr w:type="spellEnd"/>
      <w:r w:rsidRPr="0056160F">
        <w:rPr>
          <w:rFonts w:ascii="Verdana" w:hAnsi="Verdana"/>
          <w:b/>
          <w:sz w:val="18"/>
          <w:szCs w:val="18"/>
        </w:rPr>
        <w:t>, 2018</w:t>
      </w:r>
    </w:p>
    <w:p w14:paraId="365B1BDD" w14:textId="77777777" w:rsidR="00A53722" w:rsidRPr="0056160F" w:rsidRDefault="00A53722" w:rsidP="00A53722">
      <w:pPr>
        <w:pStyle w:val="Geenafstand"/>
        <w:spacing w:line="360" w:lineRule="auto"/>
        <w:rPr>
          <w:rFonts w:ascii="Verdana" w:hAnsi="Verdana"/>
          <w:sz w:val="18"/>
          <w:szCs w:val="18"/>
        </w:rPr>
      </w:pPr>
      <w:r w:rsidRPr="0056160F">
        <w:rPr>
          <w:rFonts w:ascii="Verdana" w:hAnsi="Verdana"/>
          <w:sz w:val="18"/>
          <w:szCs w:val="18"/>
        </w:rPr>
        <w:t xml:space="preserve">H. </w:t>
      </w:r>
      <w:proofErr w:type="spellStart"/>
      <w:r w:rsidRPr="0056160F">
        <w:rPr>
          <w:rFonts w:ascii="Verdana" w:hAnsi="Verdana"/>
          <w:sz w:val="18"/>
          <w:szCs w:val="18"/>
        </w:rPr>
        <w:t>Hijmans</w:t>
      </w:r>
      <w:proofErr w:type="spellEnd"/>
      <w:r w:rsidRPr="0056160F">
        <w:rPr>
          <w:rFonts w:ascii="Verdana" w:hAnsi="Verdana"/>
          <w:sz w:val="18"/>
          <w:szCs w:val="18"/>
        </w:rPr>
        <w:t>, de AVG en de UAVG, NJB 2018/356, afl.7.</w:t>
      </w:r>
    </w:p>
    <w:p w14:paraId="6048B211" w14:textId="77777777" w:rsidR="00A53722" w:rsidRPr="0056160F" w:rsidRDefault="00A53722" w:rsidP="00A53722">
      <w:pPr>
        <w:pStyle w:val="Geenafstand"/>
        <w:spacing w:line="360" w:lineRule="auto"/>
        <w:rPr>
          <w:rFonts w:ascii="Verdana" w:hAnsi="Verdana"/>
          <w:b/>
          <w:sz w:val="18"/>
          <w:szCs w:val="18"/>
        </w:rPr>
      </w:pPr>
    </w:p>
    <w:p w14:paraId="5FE42CA3" w14:textId="77777777" w:rsidR="0056160F" w:rsidRDefault="0056160F" w:rsidP="000B3B01">
      <w:pPr>
        <w:pStyle w:val="Geenafstand"/>
        <w:spacing w:line="360" w:lineRule="auto"/>
        <w:rPr>
          <w:rFonts w:ascii="Verdana" w:hAnsi="Verdana"/>
          <w:b/>
          <w:bCs/>
          <w:sz w:val="18"/>
          <w:szCs w:val="18"/>
          <w:u w:val="single"/>
        </w:rPr>
      </w:pPr>
    </w:p>
    <w:p w14:paraId="4F9149B9" w14:textId="77777777" w:rsidR="0056160F" w:rsidRDefault="0056160F" w:rsidP="000B3B01">
      <w:pPr>
        <w:pStyle w:val="Geenafstand"/>
        <w:spacing w:line="360" w:lineRule="auto"/>
        <w:rPr>
          <w:rFonts w:ascii="Verdana" w:hAnsi="Verdana"/>
          <w:b/>
          <w:bCs/>
          <w:sz w:val="18"/>
          <w:szCs w:val="18"/>
          <w:u w:val="single"/>
        </w:rPr>
      </w:pPr>
    </w:p>
    <w:p w14:paraId="13C61640" w14:textId="77777777" w:rsidR="0056160F" w:rsidRDefault="0056160F" w:rsidP="000B3B01">
      <w:pPr>
        <w:pStyle w:val="Geenafstand"/>
        <w:spacing w:line="360" w:lineRule="auto"/>
        <w:rPr>
          <w:rFonts w:ascii="Verdana" w:hAnsi="Verdana"/>
          <w:b/>
          <w:bCs/>
          <w:sz w:val="18"/>
          <w:szCs w:val="18"/>
          <w:u w:val="single"/>
        </w:rPr>
      </w:pPr>
    </w:p>
    <w:p w14:paraId="31505923" w14:textId="77777777" w:rsidR="000B3B01" w:rsidRPr="0056160F" w:rsidRDefault="000B3B01" w:rsidP="000B3B01">
      <w:pPr>
        <w:pStyle w:val="Geenafstand"/>
        <w:spacing w:line="360" w:lineRule="auto"/>
        <w:rPr>
          <w:rFonts w:ascii="Verdana" w:hAnsi="Verdana"/>
          <w:b/>
          <w:bCs/>
          <w:sz w:val="18"/>
          <w:szCs w:val="18"/>
          <w:u w:val="single"/>
        </w:rPr>
      </w:pPr>
      <w:r w:rsidRPr="0056160F">
        <w:rPr>
          <w:rFonts w:ascii="Verdana" w:hAnsi="Verdana"/>
          <w:b/>
          <w:bCs/>
          <w:sz w:val="18"/>
          <w:szCs w:val="18"/>
          <w:u w:val="single"/>
        </w:rPr>
        <w:lastRenderedPageBreak/>
        <w:t>Overig</w:t>
      </w:r>
    </w:p>
    <w:p w14:paraId="72785CEB" w14:textId="77777777" w:rsidR="000B3B01" w:rsidRPr="0056160F" w:rsidRDefault="000B3B01" w:rsidP="000B3B01">
      <w:pPr>
        <w:pStyle w:val="Geenafstand"/>
        <w:spacing w:line="360" w:lineRule="auto"/>
        <w:rPr>
          <w:rFonts w:ascii="Verdana" w:hAnsi="Verdana"/>
          <w:b/>
          <w:sz w:val="18"/>
          <w:szCs w:val="18"/>
        </w:rPr>
      </w:pPr>
      <w:proofErr w:type="spellStart"/>
      <w:r w:rsidRPr="0056160F">
        <w:rPr>
          <w:rFonts w:ascii="Verdana" w:hAnsi="Verdana"/>
          <w:b/>
          <w:sz w:val="18"/>
          <w:szCs w:val="18"/>
        </w:rPr>
        <w:t>Scheermer</w:t>
      </w:r>
      <w:proofErr w:type="spellEnd"/>
      <w:r w:rsidRPr="0056160F">
        <w:rPr>
          <w:rFonts w:ascii="Verdana" w:hAnsi="Verdana"/>
          <w:b/>
          <w:sz w:val="18"/>
          <w:szCs w:val="18"/>
        </w:rPr>
        <w:t xml:space="preserve">, Hagenauw &amp; </w:t>
      </w:r>
      <w:proofErr w:type="spellStart"/>
      <w:r w:rsidRPr="0056160F">
        <w:rPr>
          <w:rFonts w:ascii="Verdana" w:hAnsi="Verdana"/>
          <w:b/>
          <w:sz w:val="18"/>
          <w:szCs w:val="18"/>
        </w:rPr>
        <w:t>Falot</w:t>
      </w:r>
      <w:proofErr w:type="spellEnd"/>
      <w:r w:rsidRPr="0056160F">
        <w:rPr>
          <w:rFonts w:ascii="Verdana" w:hAnsi="Verdana"/>
          <w:b/>
          <w:sz w:val="18"/>
          <w:szCs w:val="18"/>
        </w:rPr>
        <w:t xml:space="preserve">, 2018 </w:t>
      </w:r>
    </w:p>
    <w:p w14:paraId="0E918EF9" w14:textId="77777777" w:rsidR="000B3B01" w:rsidRPr="0056160F" w:rsidRDefault="000B3B01" w:rsidP="000B3B01">
      <w:pPr>
        <w:pStyle w:val="Geenafstand"/>
        <w:spacing w:line="360" w:lineRule="auto"/>
        <w:rPr>
          <w:rFonts w:ascii="Verdana" w:hAnsi="Verdana"/>
          <w:sz w:val="18"/>
          <w:szCs w:val="18"/>
        </w:rPr>
      </w:pPr>
      <w:proofErr w:type="spellStart"/>
      <w:r w:rsidRPr="0056160F">
        <w:rPr>
          <w:rFonts w:ascii="Verdana" w:hAnsi="Verdana"/>
          <w:sz w:val="18"/>
          <w:szCs w:val="18"/>
        </w:rPr>
        <w:t>B.w.</w:t>
      </w:r>
      <w:proofErr w:type="spellEnd"/>
      <w:r w:rsidRPr="0056160F">
        <w:rPr>
          <w:rFonts w:ascii="Verdana" w:hAnsi="Verdana"/>
          <w:sz w:val="18"/>
          <w:szCs w:val="18"/>
        </w:rPr>
        <w:t xml:space="preserve"> Schermer, D. Hagenauw, N. </w:t>
      </w:r>
      <w:proofErr w:type="spellStart"/>
      <w:r w:rsidRPr="0056160F">
        <w:rPr>
          <w:rFonts w:ascii="Verdana" w:hAnsi="Verdana"/>
          <w:sz w:val="18"/>
          <w:szCs w:val="18"/>
        </w:rPr>
        <w:t>Falot</w:t>
      </w:r>
      <w:proofErr w:type="spellEnd"/>
      <w:r w:rsidRPr="0056160F">
        <w:rPr>
          <w:rFonts w:ascii="Verdana" w:hAnsi="Verdana"/>
          <w:i/>
          <w:sz w:val="18"/>
          <w:szCs w:val="18"/>
        </w:rPr>
        <w:t>, ‘Handleiding Algemene verordening gegevensbescherming en Uitvoeringswet Algemene verordening gegevensbescherming’</w:t>
      </w:r>
      <w:r w:rsidRPr="0056160F">
        <w:rPr>
          <w:rFonts w:ascii="Verdana" w:hAnsi="Verdana"/>
          <w:sz w:val="18"/>
          <w:szCs w:val="18"/>
        </w:rPr>
        <w:t>, Ministerie van Justitie &amp; Veiligheid, januari 2018.</w:t>
      </w:r>
    </w:p>
    <w:p w14:paraId="012693A5" w14:textId="77777777" w:rsidR="000B3B01" w:rsidRPr="0056160F" w:rsidRDefault="000B3B01" w:rsidP="000B3B01">
      <w:pPr>
        <w:pStyle w:val="Geenafstand"/>
        <w:spacing w:line="360" w:lineRule="auto"/>
        <w:rPr>
          <w:rFonts w:ascii="Verdana" w:hAnsi="Verdana"/>
          <w:sz w:val="18"/>
          <w:szCs w:val="18"/>
        </w:rPr>
      </w:pPr>
    </w:p>
    <w:p w14:paraId="3FFAC25C" w14:textId="77777777" w:rsidR="000B3B01" w:rsidRPr="0056160F" w:rsidRDefault="000B3B01" w:rsidP="000B3B01">
      <w:pPr>
        <w:pStyle w:val="Geenafstand"/>
        <w:spacing w:line="360" w:lineRule="auto"/>
        <w:rPr>
          <w:rFonts w:ascii="Verdana" w:hAnsi="Verdana"/>
          <w:b/>
          <w:sz w:val="18"/>
          <w:szCs w:val="18"/>
        </w:rPr>
      </w:pPr>
      <w:r w:rsidRPr="0056160F">
        <w:rPr>
          <w:rFonts w:ascii="Verdana" w:hAnsi="Verdana"/>
          <w:b/>
          <w:sz w:val="18"/>
          <w:szCs w:val="18"/>
        </w:rPr>
        <w:t>VNG, 2018</w:t>
      </w:r>
    </w:p>
    <w:p w14:paraId="11FF1DB7" w14:textId="77777777" w:rsidR="000B3B01" w:rsidRPr="0056160F" w:rsidRDefault="000B3B01" w:rsidP="00A53722">
      <w:pPr>
        <w:pStyle w:val="Geenafstand"/>
        <w:spacing w:line="360" w:lineRule="auto"/>
        <w:rPr>
          <w:rFonts w:ascii="Verdana" w:hAnsi="Verdana"/>
          <w:sz w:val="18"/>
          <w:szCs w:val="18"/>
        </w:rPr>
      </w:pPr>
      <w:r w:rsidRPr="0056160F">
        <w:rPr>
          <w:rFonts w:ascii="Verdana" w:hAnsi="Verdana"/>
          <w:sz w:val="18"/>
          <w:szCs w:val="18"/>
        </w:rPr>
        <w:t xml:space="preserve">VNG, </w:t>
      </w:r>
      <w:r w:rsidRPr="0056160F">
        <w:rPr>
          <w:rFonts w:ascii="Verdana" w:hAnsi="Verdana"/>
          <w:i/>
          <w:sz w:val="18"/>
          <w:szCs w:val="18"/>
        </w:rPr>
        <w:t>‘Handreiking; Samenwerkingsverbanden en de AVG; Deel 1 – Verwerkingsverantwoordelijke’</w:t>
      </w:r>
      <w:r w:rsidRPr="0056160F">
        <w:rPr>
          <w:rFonts w:ascii="Verdana" w:hAnsi="Verdana"/>
          <w:sz w:val="18"/>
          <w:szCs w:val="18"/>
        </w:rPr>
        <w:t>, Vereniging van Nederlandse Gemeenten, Den Haag, januari 2018</w:t>
      </w:r>
    </w:p>
    <w:p w14:paraId="0323AFB4" w14:textId="77777777" w:rsidR="000B3B01" w:rsidRPr="0056160F" w:rsidRDefault="000B3B01" w:rsidP="00A53722">
      <w:pPr>
        <w:pStyle w:val="Geenafstand"/>
        <w:spacing w:line="360" w:lineRule="auto"/>
        <w:rPr>
          <w:rFonts w:ascii="Verdana" w:hAnsi="Verdana"/>
          <w:b/>
          <w:sz w:val="18"/>
          <w:szCs w:val="18"/>
        </w:rPr>
      </w:pPr>
    </w:p>
    <w:p w14:paraId="0B18450A" w14:textId="77777777" w:rsidR="002E71C4" w:rsidRPr="0056160F" w:rsidRDefault="002E71C4" w:rsidP="00002350">
      <w:pPr>
        <w:pStyle w:val="Geenafstand"/>
        <w:spacing w:line="360" w:lineRule="auto"/>
        <w:rPr>
          <w:rFonts w:ascii="Verdana" w:hAnsi="Verdana"/>
          <w:b/>
          <w:sz w:val="18"/>
          <w:szCs w:val="18"/>
          <w:u w:val="single"/>
        </w:rPr>
      </w:pPr>
      <w:r w:rsidRPr="0056160F">
        <w:rPr>
          <w:rFonts w:ascii="Verdana" w:hAnsi="Verdana"/>
          <w:b/>
          <w:sz w:val="18"/>
          <w:szCs w:val="18"/>
          <w:u w:val="single"/>
        </w:rPr>
        <w:t xml:space="preserve">Wet- en regelgeving </w:t>
      </w:r>
    </w:p>
    <w:p w14:paraId="3D1D5066" w14:textId="77777777" w:rsidR="004B5291" w:rsidRPr="0056160F" w:rsidRDefault="007D42A1" w:rsidP="008D327F">
      <w:pPr>
        <w:pStyle w:val="Geenafstand"/>
        <w:numPr>
          <w:ilvl w:val="0"/>
          <w:numId w:val="40"/>
        </w:numPr>
        <w:spacing w:line="360" w:lineRule="auto"/>
        <w:rPr>
          <w:rFonts w:ascii="Verdana" w:hAnsi="Verdana"/>
          <w:bCs/>
          <w:i/>
          <w:iCs/>
          <w:sz w:val="18"/>
          <w:szCs w:val="18"/>
        </w:rPr>
      </w:pPr>
      <w:r w:rsidRPr="0056160F">
        <w:rPr>
          <w:rFonts w:ascii="Verdana" w:hAnsi="Verdana"/>
          <w:bCs/>
          <w:sz w:val="18"/>
          <w:szCs w:val="18"/>
        </w:rPr>
        <w:t>Richtlijn 95/46/EG van het Europees Parlement en de Raad van 24 oktober 1995 betreffende de bescherming van natuurlijke personen in verband met de verwerking van persoonsgegevens en betreffende het vrije verkeer van die</w:t>
      </w:r>
      <w:r w:rsidRPr="0056160F">
        <w:rPr>
          <w:rFonts w:ascii="Verdana" w:hAnsi="Verdana" w:cs="Segoe UI"/>
          <w:color w:val="444444"/>
          <w:sz w:val="18"/>
          <w:szCs w:val="18"/>
          <w:shd w:val="clear" w:color="auto" w:fill="FFFFFF"/>
        </w:rPr>
        <w:t xml:space="preserve"> </w:t>
      </w:r>
      <w:r w:rsidRPr="0056160F">
        <w:rPr>
          <w:rFonts w:ascii="Verdana" w:hAnsi="Verdana"/>
          <w:bCs/>
          <w:sz w:val="18"/>
          <w:szCs w:val="18"/>
        </w:rPr>
        <w:t xml:space="preserve">gegevens </w:t>
      </w:r>
      <w:r w:rsidRPr="0056160F">
        <w:rPr>
          <w:rFonts w:ascii="Verdana" w:hAnsi="Verdana"/>
          <w:sz w:val="18"/>
          <w:szCs w:val="18"/>
        </w:rPr>
        <w:t>(</w:t>
      </w:r>
      <w:proofErr w:type="spellStart"/>
      <w:r w:rsidRPr="0056160F">
        <w:rPr>
          <w:rFonts w:ascii="Verdana" w:hAnsi="Verdana"/>
          <w:sz w:val="18"/>
          <w:szCs w:val="18"/>
        </w:rPr>
        <w:t>PbEU</w:t>
      </w:r>
      <w:proofErr w:type="spellEnd"/>
      <w:r w:rsidR="0077129C" w:rsidRPr="0056160F">
        <w:rPr>
          <w:rFonts w:ascii="Verdana" w:hAnsi="Verdana"/>
          <w:sz w:val="18"/>
          <w:szCs w:val="18"/>
        </w:rPr>
        <w:t xml:space="preserve"> 1995,</w:t>
      </w:r>
      <w:r w:rsidRPr="0056160F">
        <w:rPr>
          <w:rFonts w:ascii="Verdana" w:hAnsi="Verdana"/>
          <w:sz w:val="18"/>
          <w:szCs w:val="18"/>
        </w:rPr>
        <w:t xml:space="preserve"> </w:t>
      </w:r>
      <w:r w:rsidR="0077129C" w:rsidRPr="0056160F">
        <w:rPr>
          <w:rFonts w:ascii="Verdana" w:hAnsi="Verdana"/>
          <w:iCs/>
          <w:sz w:val="18"/>
          <w:szCs w:val="18"/>
        </w:rPr>
        <w:t>L 281</w:t>
      </w:r>
      <w:r w:rsidR="008D327F" w:rsidRPr="0056160F">
        <w:rPr>
          <w:rFonts w:ascii="Verdana" w:hAnsi="Verdana"/>
          <w:iCs/>
          <w:sz w:val="18"/>
          <w:szCs w:val="18"/>
        </w:rPr>
        <w:t>)</w:t>
      </w:r>
    </w:p>
    <w:p w14:paraId="28A239A1" w14:textId="77777777" w:rsidR="00E64E4A" w:rsidRPr="0056160F" w:rsidRDefault="00E64E4A" w:rsidP="00E64E4A">
      <w:pPr>
        <w:pStyle w:val="Geenafstand"/>
        <w:spacing w:line="360" w:lineRule="auto"/>
        <w:ind w:left="720"/>
        <w:rPr>
          <w:rFonts w:ascii="Verdana" w:hAnsi="Verdana"/>
          <w:bCs/>
          <w:i/>
          <w:iCs/>
          <w:sz w:val="18"/>
          <w:szCs w:val="18"/>
        </w:rPr>
      </w:pPr>
    </w:p>
    <w:p w14:paraId="7289A536" w14:textId="77777777" w:rsidR="00E64E4A" w:rsidRPr="0056160F" w:rsidRDefault="007D42A1" w:rsidP="00E64E4A">
      <w:pPr>
        <w:pStyle w:val="Geenafstand"/>
        <w:numPr>
          <w:ilvl w:val="0"/>
          <w:numId w:val="40"/>
        </w:numPr>
        <w:spacing w:line="360" w:lineRule="auto"/>
        <w:rPr>
          <w:rFonts w:ascii="Verdana" w:hAnsi="Verdana"/>
          <w:bCs/>
          <w:sz w:val="18"/>
          <w:szCs w:val="18"/>
        </w:rPr>
      </w:pPr>
      <w:r w:rsidRPr="0056160F">
        <w:rPr>
          <w:rFonts w:ascii="Verdana" w:hAnsi="Verdana"/>
          <w:bCs/>
          <w:sz w:val="18"/>
          <w:szCs w:val="18"/>
        </w:rPr>
        <w:t>Wet bescherming persoonsgegevens (</w:t>
      </w:r>
      <w:proofErr w:type="spellStart"/>
      <w:r w:rsidR="004B5291" w:rsidRPr="0056160F">
        <w:rPr>
          <w:rFonts w:ascii="Verdana" w:hAnsi="Verdana"/>
          <w:sz w:val="18"/>
          <w:szCs w:val="18"/>
        </w:rPr>
        <w:t>Wbp</w:t>
      </w:r>
      <w:proofErr w:type="spellEnd"/>
      <w:r w:rsidRPr="0056160F">
        <w:rPr>
          <w:rFonts w:ascii="Verdana" w:hAnsi="Verdana"/>
          <w:sz w:val="18"/>
          <w:szCs w:val="18"/>
        </w:rPr>
        <w:t>)</w:t>
      </w:r>
    </w:p>
    <w:p w14:paraId="2593ECA6" w14:textId="77777777" w:rsidR="00E64E4A" w:rsidRPr="0056160F" w:rsidRDefault="00E64E4A" w:rsidP="00E64E4A">
      <w:pPr>
        <w:pStyle w:val="Geenafstand"/>
        <w:spacing w:line="360" w:lineRule="auto"/>
        <w:rPr>
          <w:rFonts w:ascii="Verdana" w:hAnsi="Verdana"/>
          <w:bCs/>
          <w:sz w:val="18"/>
          <w:szCs w:val="18"/>
        </w:rPr>
      </w:pPr>
    </w:p>
    <w:p w14:paraId="36EA62AA" w14:textId="77777777" w:rsidR="00E64E4A" w:rsidRPr="0056160F" w:rsidRDefault="007D42A1" w:rsidP="00E64E4A">
      <w:pPr>
        <w:pStyle w:val="Geenafstand"/>
        <w:numPr>
          <w:ilvl w:val="0"/>
          <w:numId w:val="40"/>
        </w:numPr>
        <w:spacing w:line="360" w:lineRule="auto"/>
        <w:rPr>
          <w:rFonts w:ascii="Verdana" w:hAnsi="Verdana"/>
          <w:sz w:val="18"/>
          <w:szCs w:val="18"/>
        </w:rPr>
      </w:pPr>
      <w:r w:rsidRPr="0056160F">
        <w:rPr>
          <w:rFonts w:ascii="Verdana" w:hAnsi="Verdana"/>
          <w:sz w:val="18"/>
          <w:szCs w:val="18"/>
        </w:rPr>
        <w:t>Algemene verordening gegevensbescherming (</w:t>
      </w:r>
      <w:r w:rsidR="002E71C4" w:rsidRPr="0056160F">
        <w:rPr>
          <w:rFonts w:ascii="Verdana" w:hAnsi="Verdana"/>
          <w:sz w:val="18"/>
          <w:szCs w:val="18"/>
        </w:rPr>
        <w:t>AVG</w:t>
      </w:r>
      <w:r w:rsidRPr="0056160F">
        <w:rPr>
          <w:rFonts w:ascii="Verdana" w:hAnsi="Verdana"/>
          <w:sz w:val="18"/>
          <w:szCs w:val="18"/>
        </w:rPr>
        <w:t>)</w:t>
      </w:r>
    </w:p>
    <w:p w14:paraId="58D7DCBD" w14:textId="77777777" w:rsidR="00E64E4A" w:rsidRPr="0056160F" w:rsidRDefault="00E64E4A" w:rsidP="00E64E4A">
      <w:pPr>
        <w:pStyle w:val="Geenafstand"/>
        <w:spacing w:line="360" w:lineRule="auto"/>
        <w:rPr>
          <w:rFonts w:ascii="Verdana" w:hAnsi="Verdana"/>
          <w:sz w:val="18"/>
          <w:szCs w:val="18"/>
        </w:rPr>
      </w:pPr>
    </w:p>
    <w:p w14:paraId="6C3C155A" w14:textId="77777777" w:rsidR="007D42A1" w:rsidRPr="0056160F" w:rsidRDefault="007D42A1" w:rsidP="008D327F">
      <w:pPr>
        <w:pStyle w:val="Geenafstand"/>
        <w:numPr>
          <w:ilvl w:val="0"/>
          <w:numId w:val="40"/>
        </w:numPr>
        <w:spacing w:line="360" w:lineRule="auto"/>
        <w:rPr>
          <w:rStyle w:val="Hyperlink"/>
          <w:rFonts w:ascii="Verdana" w:hAnsi="Verdana"/>
          <w:color w:val="auto"/>
          <w:sz w:val="18"/>
          <w:szCs w:val="18"/>
        </w:rPr>
      </w:pPr>
      <w:r w:rsidRPr="0056160F">
        <w:rPr>
          <w:rFonts w:ascii="Verdana" w:hAnsi="Verdana"/>
          <w:sz w:val="18"/>
          <w:szCs w:val="18"/>
        </w:rPr>
        <w:fldChar w:fldCharType="begin"/>
      </w:r>
      <w:r w:rsidRPr="0056160F">
        <w:rPr>
          <w:rFonts w:ascii="Verdana" w:hAnsi="Verdana"/>
          <w:sz w:val="18"/>
          <w:szCs w:val="18"/>
        </w:rPr>
        <w:instrText xml:space="preserve"> HYPERLINK "https://wetten.overheid.nl/BWBR0040940/" </w:instrText>
      </w:r>
      <w:r w:rsidRPr="0056160F">
        <w:rPr>
          <w:rFonts w:ascii="Verdana" w:hAnsi="Verdana"/>
          <w:sz w:val="18"/>
          <w:szCs w:val="18"/>
        </w:rPr>
        <w:fldChar w:fldCharType="separate"/>
      </w:r>
      <w:r w:rsidR="00E64E4A" w:rsidRPr="0056160F">
        <w:rPr>
          <w:rFonts w:ascii="Verdana" w:hAnsi="Verdana"/>
          <w:sz w:val="18"/>
          <w:szCs w:val="18"/>
        </w:rPr>
        <w:t xml:space="preserve">Uitvoeringswet Algemene verordening gegevensbescherming </w:t>
      </w:r>
      <w:r w:rsidRPr="0056160F">
        <w:rPr>
          <w:rFonts w:ascii="Verdana" w:hAnsi="Verdana"/>
          <w:sz w:val="18"/>
          <w:szCs w:val="18"/>
        </w:rPr>
        <w:t>(UAVG)</w:t>
      </w:r>
    </w:p>
    <w:p w14:paraId="580BFD9A" w14:textId="77777777" w:rsidR="00E64E4A" w:rsidRPr="0056160F" w:rsidRDefault="007D42A1" w:rsidP="00E64E4A">
      <w:pPr>
        <w:pStyle w:val="Geenafstand"/>
        <w:spacing w:line="360" w:lineRule="auto"/>
        <w:rPr>
          <w:rFonts w:ascii="Verdana" w:hAnsi="Verdana"/>
          <w:sz w:val="18"/>
          <w:szCs w:val="18"/>
        </w:rPr>
      </w:pPr>
      <w:r w:rsidRPr="0056160F">
        <w:rPr>
          <w:rFonts w:ascii="Verdana" w:hAnsi="Verdana"/>
          <w:sz w:val="18"/>
          <w:szCs w:val="18"/>
        </w:rPr>
        <w:fldChar w:fldCharType="end"/>
      </w:r>
    </w:p>
    <w:p w14:paraId="5F0CE9F7" w14:textId="77777777" w:rsidR="00FE7788" w:rsidRPr="0056160F" w:rsidRDefault="00FE7788" w:rsidP="00E64E4A">
      <w:pPr>
        <w:pStyle w:val="Geenafstand"/>
        <w:numPr>
          <w:ilvl w:val="0"/>
          <w:numId w:val="40"/>
        </w:numPr>
        <w:spacing w:line="360" w:lineRule="auto"/>
        <w:rPr>
          <w:rFonts w:ascii="Verdana" w:hAnsi="Verdana"/>
          <w:sz w:val="18"/>
          <w:szCs w:val="18"/>
        </w:rPr>
      </w:pPr>
      <w:r w:rsidRPr="0056160F">
        <w:rPr>
          <w:rFonts w:ascii="Verdana" w:hAnsi="Verdana"/>
          <w:i/>
          <w:sz w:val="18"/>
          <w:szCs w:val="18"/>
        </w:rPr>
        <w:t>Kamerstukken II</w:t>
      </w:r>
      <w:r w:rsidRPr="0056160F">
        <w:rPr>
          <w:rFonts w:ascii="Verdana" w:hAnsi="Verdana"/>
          <w:sz w:val="18"/>
          <w:szCs w:val="18"/>
        </w:rPr>
        <w:t xml:space="preserve"> 2017/18, 34939, </w:t>
      </w:r>
      <w:r w:rsidR="007A7A56" w:rsidRPr="0056160F">
        <w:rPr>
          <w:rFonts w:ascii="Verdana" w:hAnsi="Verdana"/>
          <w:sz w:val="18"/>
          <w:szCs w:val="18"/>
        </w:rPr>
        <w:t xml:space="preserve">nr. </w:t>
      </w:r>
      <w:r w:rsidRPr="0056160F">
        <w:rPr>
          <w:rFonts w:ascii="Verdana" w:hAnsi="Verdana"/>
          <w:sz w:val="18"/>
          <w:szCs w:val="18"/>
        </w:rPr>
        <w:t>3 (</w:t>
      </w:r>
      <w:proofErr w:type="spellStart"/>
      <w:r w:rsidRPr="0056160F">
        <w:rPr>
          <w:rFonts w:ascii="Verdana" w:hAnsi="Verdana"/>
          <w:sz w:val="18"/>
          <w:szCs w:val="18"/>
        </w:rPr>
        <w:t>MvT</w:t>
      </w:r>
      <w:proofErr w:type="spellEnd"/>
      <w:r w:rsidRPr="0056160F">
        <w:rPr>
          <w:rFonts w:ascii="Verdana" w:hAnsi="Verdana"/>
          <w:sz w:val="18"/>
          <w:szCs w:val="18"/>
        </w:rPr>
        <w:t>)</w:t>
      </w:r>
    </w:p>
    <w:p w14:paraId="0D788D96" w14:textId="77777777" w:rsidR="00E64E4A" w:rsidRPr="0056160F" w:rsidRDefault="00E64E4A" w:rsidP="00E64E4A">
      <w:pPr>
        <w:pStyle w:val="Geenafstand"/>
        <w:spacing w:line="360" w:lineRule="auto"/>
        <w:ind w:left="360"/>
        <w:rPr>
          <w:rFonts w:ascii="Verdana" w:hAnsi="Verdana"/>
          <w:sz w:val="18"/>
          <w:szCs w:val="18"/>
        </w:rPr>
      </w:pPr>
    </w:p>
    <w:p w14:paraId="64DC79B3" w14:textId="77777777" w:rsidR="00E64E4A" w:rsidRPr="0056160F" w:rsidRDefault="007A7A56" w:rsidP="00002350">
      <w:pPr>
        <w:pStyle w:val="Geenafstand"/>
        <w:numPr>
          <w:ilvl w:val="0"/>
          <w:numId w:val="40"/>
        </w:numPr>
        <w:spacing w:line="360" w:lineRule="auto"/>
        <w:rPr>
          <w:rFonts w:ascii="Verdana" w:hAnsi="Verdana"/>
          <w:sz w:val="18"/>
          <w:szCs w:val="18"/>
        </w:rPr>
      </w:pPr>
      <w:r w:rsidRPr="0056160F">
        <w:rPr>
          <w:rFonts w:ascii="Verdana" w:hAnsi="Verdana"/>
          <w:i/>
          <w:sz w:val="18"/>
          <w:szCs w:val="18"/>
        </w:rPr>
        <w:t>Kamerstukken II</w:t>
      </w:r>
      <w:r w:rsidRPr="0056160F">
        <w:rPr>
          <w:rFonts w:ascii="Verdana" w:hAnsi="Verdana"/>
          <w:sz w:val="18"/>
          <w:szCs w:val="18"/>
        </w:rPr>
        <w:t xml:space="preserve"> 1998/99, 25892, nr. 9</w:t>
      </w:r>
      <w:r w:rsidR="00E64E4A" w:rsidRPr="0056160F">
        <w:rPr>
          <w:rFonts w:ascii="Verdana" w:hAnsi="Verdana"/>
          <w:sz w:val="18"/>
          <w:szCs w:val="18"/>
        </w:rPr>
        <w:t xml:space="preserve">   </w:t>
      </w:r>
    </w:p>
    <w:p w14:paraId="7935A96E" w14:textId="77777777" w:rsidR="00E64E4A" w:rsidRPr="0056160F" w:rsidRDefault="00E64E4A" w:rsidP="00002350">
      <w:pPr>
        <w:pStyle w:val="Geenafstand"/>
        <w:rPr>
          <w:rFonts w:ascii="Verdana" w:hAnsi="Verdana"/>
          <w:b/>
          <w:sz w:val="18"/>
          <w:szCs w:val="18"/>
          <w:u w:val="single"/>
        </w:rPr>
      </w:pPr>
    </w:p>
    <w:p w14:paraId="1AB1E643" w14:textId="77777777" w:rsidR="00FE7788" w:rsidRPr="0056160F" w:rsidRDefault="005C3879" w:rsidP="00002350">
      <w:pPr>
        <w:pStyle w:val="Geenafstand"/>
        <w:rPr>
          <w:rFonts w:ascii="Verdana" w:hAnsi="Verdana"/>
          <w:sz w:val="18"/>
          <w:szCs w:val="18"/>
        </w:rPr>
      </w:pPr>
      <w:r w:rsidRPr="0056160F">
        <w:rPr>
          <w:rFonts w:ascii="Verdana" w:hAnsi="Verdana"/>
          <w:b/>
          <w:sz w:val="18"/>
          <w:szCs w:val="18"/>
          <w:u w:val="single"/>
        </w:rPr>
        <w:t>Jurisprudentie</w:t>
      </w:r>
    </w:p>
    <w:p w14:paraId="35DB5136" w14:textId="77777777" w:rsidR="00002350" w:rsidRPr="0056160F" w:rsidRDefault="00002350" w:rsidP="00002350">
      <w:pPr>
        <w:pStyle w:val="Geenafstand"/>
        <w:rPr>
          <w:rFonts w:ascii="Verdana" w:hAnsi="Verdana"/>
          <w:sz w:val="18"/>
          <w:szCs w:val="18"/>
        </w:rPr>
      </w:pPr>
    </w:p>
    <w:tbl>
      <w:tblPr>
        <w:tblStyle w:val="Tabelraster"/>
        <w:tblW w:w="8642" w:type="dxa"/>
        <w:tblLook w:val="04A0" w:firstRow="1" w:lastRow="0" w:firstColumn="1" w:lastColumn="0" w:noHBand="0" w:noVBand="1"/>
      </w:tblPr>
      <w:tblGrid>
        <w:gridCol w:w="559"/>
        <w:gridCol w:w="8083"/>
      </w:tblGrid>
      <w:tr w:rsidR="00FE7788" w:rsidRPr="0056160F" w14:paraId="6D6A8D47" w14:textId="77777777" w:rsidTr="00315229">
        <w:tc>
          <w:tcPr>
            <w:tcW w:w="559" w:type="dxa"/>
          </w:tcPr>
          <w:p w14:paraId="39C75949" w14:textId="77777777" w:rsidR="00FE7788" w:rsidRPr="0056160F" w:rsidRDefault="00FE7788" w:rsidP="00F620EC">
            <w:pPr>
              <w:pStyle w:val="Geenafstand"/>
              <w:spacing w:line="360" w:lineRule="auto"/>
              <w:rPr>
                <w:rFonts w:ascii="Verdana" w:eastAsia="Calibri" w:hAnsi="Verdana" w:cs="Times New Roman"/>
                <w:sz w:val="18"/>
                <w:szCs w:val="18"/>
              </w:rPr>
            </w:pPr>
          </w:p>
        </w:tc>
        <w:tc>
          <w:tcPr>
            <w:tcW w:w="8083" w:type="dxa"/>
          </w:tcPr>
          <w:p w14:paraId="2FB9291A"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Verantwoordelijke in de zin van de </w:t>
            </w:r>
            <w:proofErr w:type="spellStart"/>
            <w:r w:rsidRPr="0056160F">
              <w:rPr>
                <w:rFonts w:ascii="Verdana" w:eastAsia="Calibri" w:hAnsi="Verdana" w:cs="Times New Roman"/>
                <w:sz w:val="18"/>
                <w:szCs w:val="18"/>
              </w:rPr>
              <w:t>Wbp</w:t>
            </w:r>
            <w:proofErr w:type="spellEnd"/>
          </w:p>
        </w:tc>
      </w:tr>
      <w:tr w:rsidR="00FE7788" w:rsidRPr="0056160F" w14:paraId="29452AA6" w14:textId="77777777" w:rsidTr="00315229">
        <w:tc>
          <w:tcPr>
            <w:tcW w:w="559" w:type="dxa"/>
          </w:tcPr>
          <w:p w14:paraId="2BBADDE5"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1.</w:t>
            </w:r>
          </w:p>
        </w:tc>
        <w:tc>
          <w:tcPr>
            <w:tcW w:w="8083" w:type="dxa"/>
          </w:tcPr>
          <w:p w14:paraId="3ADF72D5" w14:textId="77777777" w:rsidR="00FE7788" w:rsidRPr="0056160F" w:rsidRDefault="00FD5F22"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Amsterdam, 28 mei 2015, </w:t>
            </w:r>
            <w:r w:rsidR="00FE7788" w:rsidRPr="0056160F">
              <w:rPr>
                <w:rFonts w:ascii="Verdana" w:eastAsia="Calibri" w:hAnsi="Verdana" w:cs="Times New Roman"/>
                <w:sz w:val="18"/>
                <w:szCs w:val="18"/>
              </w:rPr>
              <w:t xml:space="preserve">ECLI:NL:RBAMS:2015:3659 </w:t>
            </w:r>
          </w:p>
        </w:tc>
      </w:tr>
      <w:tr w:rsidR="00FE7788" w:rsidRPr="0056160F" w14:paraId="7363CB53" w14:textId="77777777" w:rsidTr="00315229">
        <w:tc>
          <w:tcPr>
            <w:tcW w:w="559" w:type="dxa"/>
          </w:tcPr>
          <w:p w14:paraId="5D81F0E7"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2.</w:t>
            </w:r>
          </w:p>
        </w:tc>
        <w:tc>
          <w:tcPr>
            <w:tcW w:w="8083" w:type="dxa"/>
          </w:tcPr>
          <w:p w14:paraId="5D03BC83" w14:textId="77777777" w:rsidR="00FE7788" w:rsidRPr="0056160F" w:rsidRDefault="00FD5F22"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Oost-Brabant, 31 </w:t>
            </w:r>
            <w:r w:rsidR="009C5845" w:rsidRPr="0056160F">
              <w:rPr>
                <w:rFonts w:ascii="Verdana" w:eastAsia="Calibri" w:hAnsi="Verdana" w:cs="Times New Roman"/>
                <w:sz w:val="18"/>
                <w:szCs w:val="18"/>
              </w:rPr>
              <w:t>januari</w:t>
            </w:r>
            <w:r w:rsidRPr="0056160F">
              <w:rPr>
                <w:rFonts w:ascii="Verdana" w:eastAsia="Calibri" w:hAnsi="Verdana" w:cs="Times New Roman"/>
                <w:sz w:val="18"/>
                <w:szCs w:val="18"/>
              </w:rPr>
              <w:t xml:space="preserve"> 2013, </w:t>
            </w:r>
            <w:r w:rsidR="00FE7788" w:rsidRPr="0056160F">
              <w:rPr>
                <w:rFonts w:ascii="Verdana" w:eastAsia="Calibri" w:hAnsi="Verdana" w:cs="Times New Roman"/>
                <w:sz w:val="18"/>
                <w:szCs w:val="18"/>
              </w:rPr>
              <w:t>ECLI:NL:RBOBR:2013:BZ2126</w:t>
            </w:r>
          </w:p>
        </w:tc>
      </w:tr>
      <w:tr w:rsidR="00FE7788" w:rsidRPr="0056160F" w14:paraId="3E1E1B09" w14:textId="77777777" w:rsidTr="00315229">
        <w:tc>
          <w:tcPr>
            <w:tcW w:w="559" w:type="dxa"/>
          </w:tcPr>
          <w:p w14:paraId="567C11E8"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4.</w:t>
            </w:r>
          </w:p>
        </w:tc>
        <w:tc>
          <w:tcPr>
            <w:tcW w:w="8083" w:type="dxa"/>
          </w:tcPr>
          <w:p w14:paraId="70C7DAB4"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Amsterdam, 18 september 2014, </w:t>
            </w:r>
            <w:r w:rsidR="00FE7788" w:rsidRPr="0056160F">
              <w:rPr>
                <w:rFonts w:ascii="Verdana" w:eastAsia="Calibri" w:hAnsi="Verdana" w:cs="Times New Roman"/>
                <w:sz w:val="18"/>
                <w:szCs w:val="18"/>
              </w:rPr>
              <w:t xml:space="preserve">ECLI:NL:RBAMS:2014:6118 </w:t>
            </w:r>
          </w:p>
        </w:tc>
      </w:tr>
      <w:tr w:rsidR="00FE7788" w:rsidRPr="0056160F" w14:paraId="30C66C8A" w14:textId="77777777" w:rsidTr="00315229">
        <w:tc>
          <w:tcPr>
            <w:tcW w:w="559" w:type="dxa"/>
          </w:tcPr>
          <w:p w14:paraId="23FFF4A0"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5.</w:t>
            </w:r>
          </w:p>
        </w:tc>
        <w:tc>
          <w:tcPr>
            <w:tcW w:w="8083" w:type="dxa"/>
          </w:tcPr>
          <w:p w14:paraId="2D585520"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Gelderland, 24 december 2014, </w:t>
            </w:r>
            <w:r w:rsidR="00FE7788" w:rsidRPr="0056160F">
              <w:rPr>
                <w:rFonts w:ascii="Verdana" w:eastAsia="Calibri" w:hAnsi="Verdana" w:cs="Times New Roman"/>
                <w:sz w:val="18"/>
                <w:szCs w:val="18"/>
              </w:rPr>
              <w:t xml:space="preserve">ECLI:NL:RBGEL:2014:8167 </w:t>
            </w:r>
          </w:p>
        </w:tc>
      </w:tr>
      <w:tr w:rsidR="00FE7788" w:rsidRPr="0056160F" w14:paraId="560B6DC4" w14:textId="77777777" w:rsidTr="00315229">
        <w:tc>
          <w:tcPr>
            <w:tcW w:w="559" w:type="dxa"/>
          </w:tcPr>
          <w:p w14:paraId="473EC1A6"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6.</w:t>
            </w:r>
          </w:p>
        </w:tc>
        <w:tc>
          <w:tcPr>
            <w:tcW w:w="8083" w:type="dxa"/>
          </w:tcPr>
          <w:p w14:paraId="4D97DD23"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Utrecht, 21 maart 2012, </w:t>
            </w:r>
            <w:r w:rsidR="00FE7788" w:rsidRPr="0056160F">
              <w:rPr>
                <w:rFonts w:ascii="Verdana" w:eastAsia="Calibri" w:hAnsi="Verdana" w:cs="Times New Roman"/>
                <w:sz w:val="18"/>
                <w:szCs w:val="18"/>
              </w:rPr>
              <w:t>ECLI:NL:RBUTR:2012:BW1070</w:t>
            </w:r>
          </w:p>
        </w:tc>
      </w:tr>
      <w:tr w:rsidR="00FE7788" w:rsidRPr="0056160F" w14:paraId="123E246D" w14:textId="77777777" w:rsidTr="00315229">
        <w:tc>
          <w:tcPr>
            <w:tcW w:w="559" w:type="dxa"/>
          </w:tcPr>
          <w:p w14:paraId="0F7EE12E"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7.</w:t>
            </w:r>
          </w:p>
        </w:tc>
        <w:tc>
          <w:tcPr>
            <w:tcW w:w="8083" w:type="dxa"/>
          </w:tcPr>
          <w:p w14:paraId="1191678C"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Rechtbank Midden-Nederland, 15 oktober 2014, </w:t>
            </w:r>
            <w:r w:rsidR="00FE7788" w:rsidRPr="0056160F">
              <w:rPr>
                <w:rFonts w:ascii="Verdana" w:eastAsia="Calibri" w:hAnsi="Verdana" w:cs="Times New Roman"/>
                <w:sz w:val="18"/>
                <w:szCs w:val="18"/>
              </w:rPr>
              <w:t>ECLI:NL:RBMNE:2014:5038</w:t>
            </w:r>
          </w:p>
        </w:tc>
      </w:tr>
    </w:tbl>
    <w:p w14:paraId="750836C5" w14:textId="77777777" w:rsidR="00FE7788" w:rsidRPr="0056160F" w:rsidRDefault="00FE7788" w:rsidP="00F620EC">
      <w:pPr>
        <w:pStyle w:val="Geenafstand"/>
        <w:spacing w:line="360" w:lineRule="auto"/>
        <w:rPr>
          <w:rFonts w:ascii="Verdana" w:eastAsia="Calibri" w:hAnsi="Verdana" w:cs="Times New Roman"/>
          <w:sz w:val="18"/>
          <w:szCs w:val="18"/>
        </w:rPr>
      </w:pPr>
    </w:p>
    <w:tbl>
      <w:tblPr>
        <w:tblStyle w:val="Tabelraster"/>
        <w:tblW w:w="8642" w:type="dxa"/>
        <w:tblLook w:val="04A0" w:firstRow="1" w:lastRow="0" w:firstColumn="1" w:lastColumn="0" w:noHBand="0" w:noVBand="1"/>
      </w:tblPr>
      <w:tblGrid>
        <w:gridCol w:w="562"/>
        <w:gridCol w:w="8080"/>
      </w:tblGrid>
      <w:tr w:rsidR="00FE7788" w:rsidRPr="0056160F" w14:paraId="3BF7FA64" w14:textId="77777777" w:rsidTr="00315229">
        <w:tc>
          <w:tcPr>
            <w:tcW w:w="562" w:type="dxa"/>
          </w:tcPr>
          <w:p w14:paraId="572A2737" w14:textId="77777777" w:rsidR="00FE7788" w:rsidRPr="0056160F" w:rsidRDefault="00FE7788" w:rsidP="00F620EC">
            <w:pPr>
              <w:pStyle w:val="Geenafstand"/>
              <w:spacing w:line="360" w:lineRule="auto"/>
              <w:rPr>
                <w:rFonts w:ascii="Verdana" w:eastAsia="Calibri" w:hAnsi="Verdana" w:cs="Times New Roman"/>
                <w:sz w:val="18"/>
                <w:szCs w:val="18"/>
              </w:rPr>
            </w:pPr>
          </w:p>
        </w:tc>
        <w:tc>
          <w:tcPr>
            <w:tcW w:w="8080" w:type="dxa"/>
          </w:tcPr>
          <w:p w14:paraId="072F485E"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Gezamenlijke verwerkingsverantwoordelijken in de zin van de AVG</w:t>
            </w:r>
          </w:p>
        </w:tc>
      </w:tr>
      <w:tr w:rsidR="00FE7788" w:rsidRPr="0056160F" w14:paraId="5F8A9B72" w14:textId="77777777" w:rsidTr="00315229">
        <w:tc>
          <w:tcPr>
            <w:tcW w:w="562" w:type="dxa"/>
          </w:tcPr>
          <w:p w14:paraId="334DA9AB" w14:textId="77777777" w:rsidR="00FE7788" w:rsidRPr="0056160F" w:rsidRDefault="00FE7788" w:rsidP="00F620EC">
            <w:pPr>
              <w:pStyle w:val="Geenafstand"/>
              <w:spacing w:line="360" w:lineRule="auto"/>
              <w:rPr>
                <w:rFonts w:ascii="Verdana" w:eastAsia="Calibri" w:hAnsi="Verdana" w:cs="Times New Roman"/>
                <w:sz w:val="18"/>
                <w:szCs w:val="18"/>
              </w:rPr>
            </w:pPr>
            <w:bookmarkStart w:id="30" w:name="_Hlk3753338"/>
            <w:r w:rsidRPr="0056160F">
              <w:rPr>
                <w:rFonts w:ascii="Verdana" w:eastAsia="Calibri" w:hAnsi="Verdana" w:cs="Times New Roman"/>
                <w:sz w:val="18"/>
                <w:szCs w:val="18"/>
              </w:rPr>
              <w:t>1.</w:t>
            </w:r>
          </w:p>
        </w:tc>
        <w:tc>
          <w:tcPr>
            <w:tcW w:w="8080" w:type="dxa"/>
          </w:tcPr>
          <w:p w14:paraId="4572C8B5"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Hof van Justitie EU</w:t>
            </w:r>
            <w:r w:rsidR="00315229" w:rsidRPr="0056160F">
              <w:rPr>
                <w:rFonts w:ascii="Verdana" w:eastAsia="Calibri" w:hAnsi="Verdana" w:cs="Times New Roman"/>
                <w:sz w:val="18"/>
                <w:szCs w:val="18"/>
              </w:rPr>
              <w:t xml:space="preserve">, </w:t>
            </w:r>
            <w:r w:rsidRPr="0056160F">
              <w:rPr>
                <w:rFonts w:ascii="Verdana" w:eastAsia="Calibri" w:hAnsi="Verdana" w:cs="Times New Roman"/>
                <w:sz w:val="18"/>
                <w:szCs w:val="18"/>
              </w:rPr>
              <w:t xml:space="preserve">5 juni 2018, zaak C-210/16 </w:t>
            </w:r>
            <w:bookmarkStart w:id="31" w:name="_Hlk11599221"/>
            <w:r w:rsidRPr="0056160F">
              <w:rPr>
                <w:rFonts w:ascii="Verdana" w:eastAsia="Calibri" w:hAnsi="Verdana" w:cs="Times New Roman"/>
                <w:sz w:val="18"/>
                <w:szCs w:val="18"/>
              </w:rPr>
              <w:t>(</w:t>
            </w:r>
            <w:proofErr w:type="spellStart"/>
            <w:r w:rsidRPr="0056160F">
              <w:rPr>
                <w:rFonts w:ascii="Verdana" w:eastAsia="Calibri" w:hAnsi="Verdana" w:cs="Times New Roman"/>
                <w:bCs/>
                <w:sz w:val="18"/>
                <w:szCs w:val="18"/>
              </w:rPr>
              <w:t>Wirtschaftsakademie</w:t>
            </w:r>
            <w:proofErr w:type="spellEnd"/>
            <w:r w:rsidRPr="0056160F">
              <w:rPr>
                <w:rFonts w:ascii="Verdana" w:eastAsia="Calibri" w:hAnsi="Verdana" w:cs="Times New Roman"/>
                <w:bCs/>
                <w:sz w:val="18"/>
                <w:szCs w:val="18"/>
              </w:rPr>
              <w:t xml:space="preserve"> </w:t>
            </w:r>
            <w:proofErr w:type="spellStart"/>
            <w:r w:rsidRPr="0056160F">
              <w:rPr>
                <w:rFonts w:ascii="Verdana" w:eastAsia="Calibri" w:hAnsi="Verdana" w:cs="Times New Roman"/>
                <w:bCs/>
                <w:sz w:val="18"/>
                <w:szCs w:val="18"/>
              </w:rPr>
              <w:t>Schleswig</w:t>
            </w:r>
            <w:proofErr w:type="spellEnd"/>
            <w:r w:rsidRPr="0056160F">
              <w:rPr>
                <w:rFonts w:ascii="Verdana" w:eastAsia="Calibri" w:hAnsi="Verdana" w:cs="Times New Roman"/>
                <w:bCs/>
                <w:sz w:val="18"/>
                <w:szCs w:val="18"/>
              </w:rPr>
              <w:t>-Holstein)</w:t>
            </w:r>
            <w:bookmarkEnd w:id="31"/>
          </w:p>
        </w:tc>
      </w:tr>
      <w:tr w:rsidR="00FE7788" w:rsidRPr="0056160F" w14:paraId="43F772F1" w14:textId="77777777" w:rsidTr="00315229">
        <w:tc>
          <w:tcPr>
            <w:tcW w:w="562" w:type="dxa"/>
          </w:tcPr>
          <w:p w14:paraId="637A607E" w14:textId="77777777" w:rsidR="00FE7788" w:rsidRPr="0056160F" w:rsidRDefault="00FE7788"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 xml:space="preserve">2. </w:t>
            </w:r>
          </w:p>
        </w:tc>
        <w:tc>
          <w:tcPr>
            <w:tcW w:w="8080" w:type="dxa"/>
          </w:tcPr>
          <w:p w14:paraId="68D4BA2E" w14:textId="77777777" w:rsidR="00FE7788" w:rsidRPr="0056160F" w:rsidRDefault="009C5845"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sz w:val="18"/>
                <w:szCs w:val="18"/>
              </w:rPr>
              <w:t>Hof van Justitie EU</w:t>
            </w:r>
            <w:r w:rsidR="00315229" w:rsidRPr="0056160F">
              <w:rPr>
                <w:rFonts w:ascii="Verdana" w:eastAsia="Calibri" w:hAnsi="Verdana" w:cs="Times New Roman"/>
                <w:sz w:val="18"/>
                <w:szCs w:val="18"/>
              </w:rPr>
              <w:t>,</w:t>
            </w:r>
            <w:r w:rsidRPr="0056160F">
              <w:rPr>
                <w:rFonts w:ascii="Verdana" w:eastAsia="Calibri" w:hAnsi="Verdana" w:cs="Times New Roman"/>
                <w:sz w:val="18"/>
                <w:szCs w:val="18"/>
              </w:rPr>
              <w:t xml:space="preserve"> 10 juli 2018, zaak C</w:t>
            </w:r>
            <w:r w:rsidRPr="0056160F">
              <w:rPr>
                <w:rFonts w:ascii="Verdana" w:eastAsia="Calibri" w:hAnsi="Verdana" w:cs="Times New Roman"/>
                <w:sz w:val="18"/>
                <w:szCs w:val="18"/>
              </w:rPr>
              <w:noBreakHyphen/>
              <w:t>25/17 (</w:t>
            </w:r>
            <w:proofErr w:type="spellStart"/>
            <w:r w:rsidRPr="0056160F">
              <w:rPr>
                <w:rFonts w:ascii="Verdana" w:eastAsia="Calibri" w:hAnsi="Verdana" w:cs="Times New Roman"/>
                <w:bCs/>
                <w:sz w:val="18"/>
                <w:szCs w:val="18"/>
              </w:rPr>
              <w:t>Jehovan</w:t>
            </w:r>
            <w:proofErr w:type="spellEnd"/>
            <w:r w:rsidRPr="0056160F">
              <w:rPr>
                <w:rFonts w:ascii="Verdana" w:eastAsia="Calibri" w:hAnsi="Verdana" w:cs="Times New Roman"/>
                <w:bCs/>
                <w:sz w:val="18"/>
                <w:szCs w:val="18"/>
              </w:rPr>
              <w:t xml:space="preserve"> </w:t>
            </w:r>
            <w:proofErr w:type="spellStart"/>
            <w:r w:rsidRPr="0056160F">
              <w:rPr>
                <w:rFonts w:ascii="Verdana" w:eastAsia="Calibri" w:hAnsi="Verdana" w:cs="Times New Roman"/>
                <w:bCs/>
                <w:sz w:val="18"/>
                <w:szCs w:val="18"/>
              </w:rPr>
              <w:t>todistajat</w:t>
            </w:r>
            <w:proofErr w:type="spellEnd"/>
            <w:r w:rsidRPr="0056160F">
              <w:rPr>
                <w:rFonts w:ascii="Verdana" w:eastAsia="Calibri" w:hAnsi="Verdana" w:cs="Times New Roman"/>
                <w:bCs/>
                <w:sz w:val="18"/>
                <w:szCs w:val="18"/>
              </w:rPr>
              <w:t>)</w:t>
            </w:r>
          </w:p>
        </w:tc>
      </w:tr>
      <w:bookmarkEnd w:id="30"/>
    </w:tbl>
    <w:p w14:paraId="0701678A" w14:textId="77777777" w:rsidR="005C3879" w:rsidRPr="0056160F" w:rsidRDefault="005C3879" w:rsidP="00FE7788">
      <w:pPr>
        <w:pStyle w:val="Geenafstand"/>
        <w:rPr>
          <w:rFonts w:ascii="Verdana" w:hAnsi="Verdana"/>
          <w:b/>
          <w:sz w:val="18"/>
          <w:szCs w:val="18"/>
          <w:u w:val="single"/>
        </w:rPr>
      </w:pPr>
    </w:p>
    <w:p w14:paraId="5BEDC065" w14:textId="77777777" w:rsidR="0056160F" w:rsidRDefault="0056160F" w:rsidP="00F620EC">
      <w:pPr>
        <w:pStyle w:val="Geenafstand"/>
        <w:spacing w:line="360" w:lineRule="auto"/>
        <w:rPr>
          <w:rFonts w:ascii="Verdana" w:hAnsi="Verdana"/>
          <w:b/>
          <w:sz w:val="18"/>
          <w:szCs w:val="18"/>
          <w:u w:val="single"/>
        </w:rPr>
      </w:pPr>
    </w:p>
    <w:p w14:paraId="4AFAC36C" w14:textId="77777777" w:rsidR="0056160F" w:rsidRDefault="0056160F" w:rsidP="00F620EC">
      <w:pPr>
        <w:pStyle w:val="Geenafstand"/>
        <w:spacing w:line="360" w:lineRule="auto"/>
        <w:rPr>
          <w:rFonts w:ascii="Verdana" w:hAnsi="Verdana"/>
          <w:b/>
          <w:sz w:val="18"/>
          <w:szCs w:val="18"/>
          <w:u w:val="single"/>
        </w:rPr>
      </w:pPr>
    </w:p>
    <w:p w14:paraId="1127F32F" w14:textId="77777777" w:rsidR="0056160F" w:rsidRDefault="0056160F" w:rsidP="00F620EC">
      <w:pPr>
        <w:pStyle w:val="Geenafstand"/>
        <w:spacing w:line="360" w:lineRule="auto"/>
        <w:rPr>
          <w:rFonts w:ascii="Verdana" w:hAnsi="Verdana"/>
          <w:b/>
          <w:sz w:val="18"/>
          <w:szCs w:val="18"/>
          <w:u w:val="single"/>
        </w:rPr>
      </w:pPr>
    </w:p>
    <w:p w14:paraId="44A90999" w14:textId="77777777" w:rsidR="00F620EC" w:rsidRPr="0056160F" w:rsidRDefault="002E71C4" w:rsidP="00F620EC">
      <w:pPr>
        <w:pStyle w:val="Geenafstand"/>
        <w:spacing w:line="360" w:lineRule="auto"/>
        <w:rPr>
          <w:rFonts w:ascii="Verdana" w:hAnsi="Verdana"/>
          <w:b/>
          <w:sz w:val="18"/>
          <w:szCs w:val="18"/>
          <w:u w:val="single"/>
        </w:rPr>
      </w:pPr>
      <w:r w:rsidRPr="0056160F">
        <w:rPr>
          <w:rFonts w:ascii="Verdana" w:hAnsi="Verdana"/>
          <w:b/>
          <w:sz w:val="18"/>
          <w:szCs w:val="18"/>
          <w:u w:val="single"/>
        </w:rPr>
        <w:lastRenderedPageBreak/>
        <w:t>Elektronische bronnen</w:t>
      </w:r>
    </w:p>
    <w:p w14:paraId="23E1FCEA" w14:textId="77777777" w:rsidR="005C3879" w:rsidRPr="0056160F" w:rsidRDefault="00F620EC" w:rsidP="00F620EC">
      <w:pPr>
        <w:pStyle w:val="Geenafstand"/>
        <w:spacing w:line="360" w:lineRule="auto"/>
        <w:rPr>
          <w:rFonts w:ascii="Verdana" w:eastAsia="Calibri" w:hAnsi="Verdana" w:cs="Times New Roman"/>
          <w:sz w:val="18"/>
          <w:szCs w:val="18"/>
        </w:rPr>
      </w:pPr>
      <w:r w:rsidRPr="0056160F">
        <w:rPr>
          <w:rFonts w:ascii="Verdana" w:eastAsia="Calibri" w:hAnsi="Verdana" w:cs="Times New Roman"/>
          <w:i/>
          <w:sz w:val="18"/>
          <w:szCs w:val="18"/>
        </w:rPr>
        <w:t>‘AVG Deel III: Verwerker, verwerkingsverantwoordelijke en verwerkersovereenkomst’</w:t>
      </w:r>
      <w:r w:rsidRPr="0056160F">
        <w:rPr>
          <w:rFonts w:ascii="Verdana" w:eastAsia="Calibri" w:hAnsi="Verdana" w:cs="Times New Roman"/>
          <w:sz w:val="18"/>
          <w:szCs w:val="18"/>
        </w:rPr>
        <w:t xml:space="preserve">, </w:t>
      </w:r>
      <w:r w:rsidR="005C3879" w:rsidRPr="0056160F">
        <w:rPr>
          <w:rFonts w:ascii="Verdana" w:eastAsia="Calibri" w:hAnsi="Verdana" w:cs="Times New Roman"/>
          <w:sz w:val="18"/>
          <w:szCs w:val="18"/>
        </w:rPr>
        <w:t xml:space="preserve">Binnema &amp; </w:t>
      </w:r>
      <w:proofErr w:type="spellStart"/>
      <w:r w:rsidR="005C3879" w:rsidRPr="0056160F">
        <w:rPr>
          <w:rFonts w:ascii="Verdana" w:eastAsia="Calibri" w:hAnsi="Verdana" w:cs="Times New Roman"/>
          <w:sz w:val="18"/>
          <w:szCs w:val="18"/>
        </w:rPr>
        <w:t>Frederiksz</w:t>
      </w:r>
      <w:proofErr w:type="spellEnd"/>
      <w:r w:rsidR="005C3879" w:rsidRPr="0056160F">
        <w:rPr>
          <w:rFonts w:ascii="Verdana" w:eastAsia="Calibri" w:hAnsi="Verdana" w:cs="Times New Roman"/>
          <w:sz w:val="18"/>
          <w:szCs w:val="18"/>
        </w:rPr>
        <w:t>,</w:t>
      </w:r>
      <w:r w:rsidRPr="0056160F">
        <w:rPr>
          <w:rFonts w:ascii="Verdana" w:eastAsia="Calibri" w:hAnsi="Verdana" w:cs="Times New Roman"/>
          <w:sz w:val="18"/>
          <w:szCs w:val="18"/>
        </w:rPr>
        <w:t xml:space="preserve"> e</w:t>
      </w:r>
      <w:r w:rsidR="005C3879" w:rsidRPr="0056160F">
        <w:rPr>
          <w:rFonts w:ascii="Verdana" w:eastAsia="Calibri" w:hAnsi="Verdana" w:cs="Times New Roman"/>
          <w:sz w:val="18"/>
          <w:szCs w:val="18"/>
        </w:rPr>
        <w:t>uropadecentraal.nl</w:t>
      </w:r>
      <w:r w:rsidRPr="0056160F">
        <w:rPr>
          <w:rFonts w:ascii="Verdana" w:eastAsia="Calibri" w:hAnsi="Verdana" w:cs="Times New Roman"/>
          <w:sz w:val="18"/>
          <w:szCs w:val="18"/>
        </w:rPr>
        <w:t xml:space="preserve">, </w:t>
      </w:r>
      <w:r w:rsidR="005C3879" w:rsidRPr="0056160F">
        <w:rPr>
          <w:rFonts w:ascii="Verdana" w:eastAsia="Calibri" w:hAnsi="Verdana" w:cs="Times New Roman"/>
          <w:sz w:val="18"/>
          <w:szCs w:val="18"/>
        </w:rPr>
        <w:t xml:space="preserve">maart 2018  </w:t>
      </w:r>
    </w:p>
    <w:p w14:paraId="2FB057AE" w14:textId="77777777" w:rsidR="002C36B0" w:rsidRPr="0056160F" w:rsidRDefault="002C36B0" w:rsidP="00F620EC">
      <w:pPr>
        <w:pStyle w:val="Geenafstand"/>
        <w:spacing w:line="360" w:lineRule="auto"/>
        <w:rPr>
          <w:rFonts w:ascii="Verdana" w:hAnsi="Verdana"/>
          <w:i/>
          <w:sz w:val="18"/>
          <w:szCs w:val="18"/>
        </w:rPr>
      </w:pPr>
    </w:p>
    <w:p w14:paraId="1B206A4E" w14:textId="77777777" w:rsidR="002C36B0" w:rsidRPr="0056160F" w:rsidRDefault="002C36B0" w:rsidP="00F620EC">
      <w:pPr>
        <w:pStyle w:val="Geenafstand"/>
        <w:spacing w:line="360" w:lineRule="auto"/>
        <w:rPr>
          <w:rFonts w:ascii="Verdana" w:hAnsi="Verdana"/>
          <w:sz w:val="18"/>
          <w:szCs w:val="18"/>
        </w:rPr>
      </w:pPr>
      <w:r w:rsidRPr="0056160F">
        <w:rPr>
          <w:rFonts w:ascii="Verdana" w:hAnsi="Verdana"/>
          <w:i/>
          <w:sz w:val="18"/>
          <w:szCs w:val="18"/>
        </w:rPr>
        <w:t xml:space="preserve">‘De AVG een jaar later – in control over persoonsgegevens dankzij Data </w:t>
      </w:r>
      <w:proofErr w:type="spellStart"/>
      <w:r w:rsidRPr="0056160F">
        <w:rPr>
          <w:rFonts w:ascii="Verdana" w:hAnsi="Verdana"/>
          <w:i/>
          <w:sz w:val="18"/>
          <w:szCs w:val="18"/>
        </w:rPr>
        <w:t>Usage</w:t>
      </w:r>
      <w:proofErr w:type="spellEnd"/>
      <w:r w:rsidRPr="0056160F">
        <w:rPr>
          <w:rFonts w:ascii="Verdana" w:hAnsi="Verdana"/>
          <w:i/>
          <w:sz w:val="18"/>
          <w:szCs w:val="18"/>
        </w:rPr>
        <w:t xml:space="preserve"> Board’</w:t>
      </w:r>
      <w:r w:rsidRPr="0056160F">
        <w:rPr>
          <w:rFonts w:ascii="Verdana" w:hAnsi="Verdana"/>
          <w:sz w:val="18"/>
          <w:szCs w:val="18"/>
        </w:rPr>
        <w:t>, P. van den Bos, ictmagazine.nl, 15 april 2019 (zoek op: Patrick van den Bos).</w:t>
      </w:r>
    </w:p>
    <w:p w14:paraId="459AFFBD" w14:textId="77777777" w:rsidR="002C36B0" w:rsidRPr="0056160F" w:rsidRDefault="002C36B0" w:rsidP="00F620EC">
      <w:pPr>
        <w:pStyle w:val="Geenafstand"/>
        <w:spacing w:line="360" w:lineRule="auto"/>
        <w:rPr>
          <w:rFonts w:ascii="Verdana" w:hAnsi="Verdana"/>
          <w:i/>
          <w:sz w:val="18"/>
          <w:szCs w:val="18"/>
        </w:rPr>
      </w:pPr>
    </w:p>
    <w:p w14:paraId="6651C17C" w14:textId="77777777" w:rsidR="002C36B0" w:rsidRPr="0056160F" w:rsidRDefault="002C36B0" w:rsidP="00F620EC">
      <w:pPr>
        <w:pStyle w:val="Geenafstand"/>
        <w:spacing w:line="360" w:lineRule="auto"/>
        <w:rPr>
          <w:rFonts w:ascii="Verdana" w:hAnsi="Verdana"/>
          <w:sz w:val="18"/>
          <w:szCs w:val="18"/>
        </w:rPr>
      </w:pPr>
      <w:r w:rsidRPr="0056160F">
        <w:rPr>
          <w:rFonts w:ascii="Verdana" w:hAnsi="Verdana"/>
          <w:i/>
          <w:sz w:val="18"/>
          <w:szCs w:val="18"/>
        </w:rPr>
        <w:t xml:space="preserve"> ‘De AVG 1 jaar later: een draak van een wet’</w:t>
      </w:r>
      <w:r w:rsidRPr="0056160F">
        <w:rPr>
          <w:rFonts w:ascii="Verdana" w:hAnsi="Verdana"/>
          <w:sz w:val="18"/>
          <w:szCs w:val="18"/>
        </w:rPr>
        <w:t xml:space="preserve">, E. </w:t>
      </w:r>
      <w:proofErr w:type="spellStart"/>
      <w:r w:rsidRPr="0056160F">
        <w:rPr>
          <w:rFonts w:ascii="Verdana" w:hAnsi="Verdana"/>
          <w:sz w:val="18"/>
          <w:szCs w:val="18"/>
        </w:rPr>
        <w:t>Feldmann</w:t>
      </w:r>
      <w:proofErr w:type="spellEnd"/>
      <w:r w:rsidRPr="0056160F">
        <w:rPr>
          <w:rFonts w:ascii="Verdana" w:hAnsi="Verdana"/>
          <w:sz w:val="18"/>
          <w:szCs w:val="18"/>
        </w:rPr>
        <w:t xml:space="preserve">, channelconnect.nl, 21 mei 2019 (zoek op: AVG 1 jaar). </w:t>
      </w:r>
    </w:p>
    <w:p w14:paraId="6978AB5B" w14:textId="77777777" w:rsidR="008E2412" w:rsidRPr="0056160F" w:rsidRDefault="008E2412" w:rsidP="00F620EC">
      <w:pPr>
        <w:pStyle w:val="Geenafstand"/>
        <w:spacing w:line="360" w:lineRule="auto"/>
        <w:rPr>
          <w:rFonts w:ascii="Verdana" w:hAnsi="Verdana"/>
          <w:sz w:val="18"/>
          <w:szCs w:val="18"/>
        </w:rPr>
      </w:pPr>
    </w:p>
    <w:p w14:paraId="55529ED2" w14:textId="77777777" w:rsidR="008E2412" w:rsidRPr="0056160F" w:rsidRDefault="008E2412" w:rsidP="008E2412">
      <w:pPr>
        <w:pStyle w:val="Geenafstand"/>
        <w:spacing w:line="360" w:lineRule="auto"/>
        <w:rPr>
          <w:rFonts w:ascii="Verdana" w:hAnsi="Verdana"/>
          <w:bCs/>
          <w:sz w:val="18"/>
          <w:szCs w:val="18"/>
        </w:rPr>
      </w:pPr>
      <w:r w:rsidRPr="0056160F">
        <w:rPr>
          <w:rFonts w:ascii="Verdana" w:hAnsi="Verdana"/>
          <w:bCs/>
          <w:i/>
          <w:sz w:val="18"/>
          <w:szCs w:val="18"/>
        </w:rPr>
        <w:t>‘Modelregeling Gezamenlijke verantwoordelijkheid’</w:t>
      </w:r>
      <w:r w:rsidRPr="0056160F">
        <w:rPr>
          <w:rFonts w:ascii="Verdana" w:hAnsi="Verdana"/>
          <w:bCs/>
          <w:sz w:val="18"/>
          <w:szCs w:val="18"/>
        </w:rPr>
        <w:t>, Bouwend Nederland, bouwendnederland.nl, (zoek op: modelregeling)</w:t>
      </w:r>
    </w:p>
    <w:p w14:paraId="5DA3B32E" w14:textId="77777777" w:rsidR="00496FF3" w:rsidRPr="0056160F" w:rsidRDefault="00496FF3" w:rsidP="00F620EC">
      <w:pPr>
        <w:pStyle w:val="Geenafstand"/>
        <w:spacing w:line="360" w:lineRule="auto"/>
        <w:rPr>
          <w:rFonts w:ascii="Verdana" w:hAnsi="Verdana"/>
          <w:i/>
          <w:sz w:val="18"/>
          <w:szCs w:val="18"/>
        </w:rPr>
      </w:pPr>
    </w:p>
    <w:p w14:paraId="6C1DE431" w14:textId="77777777" w:rsidR="00496FF3" w:rsidRPr="0056160F" w:rsidRDefault="008E2412" w:rsidP="00F620EC">
      <w:pPr>
        <w:pStyle w:val="Geenafstand"/>
        <w:spacing w:line="360" w:lineRule="auto"/>
        <w:rPr>
          <w:rFonts w:ascii="Verdana" w:hAnsi="Verdana"/>
          <w:sz w:val="18"/>
          <w:szCs w:val="18"/>
        </w:rPr>
      </w:pPr>
      <w:r w:rsidRPr="0056160F">
        <w:rPr>
          <w:rFonts w:ascii="Verdana" w:hAnsi="Verdana"/>
          <w:bCs/>
          <w:i/>
          <w:sz w:val="18"/>
          <w:szCs w:val="18"/>
        </w:rPr>
        <w:t>‘Technische en organisatorische maatregelen’</w:t>
      </w:r>
      <w:r w:rsidRPr="0056160F">
        <w:rPr>
          <w:rFonts w:ascii="Verdana" w:hAnsi="Verdana"/>
          <w:bCs/>
          <w:sz w:val="18"/>
          <w:szCs w:val="18"/>
        </w:rPr>
        <w:t>, DATA2.EU, data2eu.nl, (zoek op: AVG, technische en organisatorische maatregelen )</w:t>
      </w:r>
    </w:p>
    <w:p w14:paraId="51C82F00" w14:textId="77777777" w:rsidR="008E2412" w:rsidRPr="0056160F" w:rsidRDefault="008E2412" w:rsidP="00F620EC">
      <w:pPr>
        <w:pStyle w:val="Geenafstand"/>
        <w:spacing w:line="360" w:lineRule="auto"/>
        <w:rPr>
          <w:rFonts w:ascii="Verdana" w:hAnsi="Verdana"/>
          <w:sz w:val="18"/>
          <w:szCs w:val="18"/>
        </w:rPr>
      </w:pPr>
    </w:p>
    <w:p w14:paraId="07BFEEF1" w14:textId="77777777" w:rsidR="00496FF3" w:rsidRPr="0056160F" w:rsidRDefault="008E2412" w:rsidP="00F620EC">
      <w:pPr>
        <w:pStyle w:val="Geenafstand"/>
        <w:spacing w:line="360" w:lineRule="auto"/>
        <w:rPr>
          <w:rFonts w:ascii="Verdana" w:hAnsi="Verdana"/>
          <w:sz w:val="18"/>
          <w:szCs w:val="18"/>
        </w:rPr>
      </w:pPr>
      <w:r w:rsidRPr="0056160F">
        <w:rPr>
          <w:rFonts w:ascii="Verdana" w:hAnsi="Verdana"/>
          <w:sz w:val="18"/>
          <w:szCs w:val="18"/>
        </w:rPr>
        <w:t>‘</w:t>
      </w:r>
      <w:proofErr w:type="spellStart"/>
      <w:r w:rsidR="00496FF3" w:rsidRPr="0056160F">
        <w:rPr>
          <w:rFonts w:ascii="Verdana" w:hAnsi="Verdana"/>
          <w:sz w:val="18"/>
          <w:szCs w:val="18"/>
        </w:rPr>
        <w:t>TeekensKarstens</w:t>
      </w:r>
      <w:proofErr w:type="spellEnd"/>
      <w:r w:rsidR="00496FF3" w:rsidRPr="0056160F">
        <w:rPr>
          <w:rFonts w:ascii="Verdana" w:hAnsi="Verdana"/>
          <w:sz w:val="18"/>
          <w:szCs w:val="18"/>
        </w:rPr>
        <w:t xml:space="preserve">, </w:t>
      </w:r>
      <w:hyperlink r:id="rId17" w:history="1">
        <w:r w:rsidR="00496FF3" w:rsidRPr="0056160F">
          <w:rPr>
            <w:rStyle w:val="Hyperlink"/>
            <w:rFonts w:ascii="Verdana" w:hAnsi="Verdana"/>
            <w:color w:val="auto"/>
            <w:sz w:val="18"/>
            <w:szCs w:val="18"/>
            <w:u w:val="none"/>
          </w:rPr>
          <w:t>tk.nl</w:t>
        </w:r>
      </w:hyperlink>
      <w:r w:rsidR="00496FF3" w:rsidRPr="0056160F">
        <w:rPr>
          <w:rFonts w:ascii="Verdana" w:hAnsi="Verdana"/>
          <w:sz w:val="18"/>
          <w:szCs w:val="18"/>
        </w:rPr>
        <w:t xml:space="preserve"> (zoek op: AVG) </w:t>
      </w:r>
    </w:p>
    <w:p w14:paraId="693E4227" w14:textId="77777777" w:rsidR="008E2412" w:rsidRPr="0056160F" w:rsidRDefault="008E2412" w:rsidP="008E2412">
      <w:pPr>
        <w:pStyle w:val="Geenafstand"/>
        <w:spacing w:line="360" w:lineRule="auto"/>
        <w:rPr>
          <w:rFonts w:ascii="Verdana" w:hAnsi="Verdana"/>
          <w:i/>
          <w:sz w:val="18"/>
          <w:szCs w:val="18"/>
        </w:rPr>
      </w:pPr>
    </w:p>
    <w:p w14:paraId="147CD1A0" w14:textId="77777777" w:rsidR="008E2412" w:rsidRPr="0056160F" w:rsidRDefault="008E2412" w:rsidP="008E2412">
      <w:pPr>
        <w:pStyle w:val="Geenafstand"/>
        <w:spacing w:line="360" w:lineRule="auto"/>
        <w:rPr>
          <w:rFonts w:ascii="Verdana" w:hAnsi="Verdana"/>
          <w:sz w:val="18"/>
          <w:szCs w:val="18"/>
        </w:rPr>
      </w:pPr>
      <w:r w:rsidRPr="0056160F">
        <w:rPr>
          <w:rFonts w:ascii="Verdana" w:hAnsi="Verdana"/>
          <w:i/>
          <w:sz w:val="18"/>
          <w:szCs w:val="18"/>
        </w:rPr>
        <w:t>‘Toezicht en sancties’</w:t>
      </w:r>
      <w:r w:rsidRPr="0056160F">
        <w:rPr>
          <w:rFonts w:ascii="Verdana" w:hAnsi="Verdana"/>
          <w:sz w:val="18"/>
          <w:szCs w:val="18"/>
        </w:rPr>
        <w:t xml:space="preserve">, Europa decentraal, </w:t>
      </w:r>
      <w:hyperlink r:id="rId18" w:history="1">
        <w:r w:rsidRPr="0056160F">
          <w:rPr>
            <w:rStyle w:val="Hyperlink"/>
            <w:rFonts w:ascii="Verdana" w:hAnsi="Verdana"/>
            <w:color w:val="auto"/>
            <w:sz w:val="18"/>
            <w:szCs w:val="18"/>
            <w:u w:val="none"/>
          </w:rPr>
          <w:t>europadecentraal.nl</w:t>
        </w:r>
      </w:hyperlink>
      <w:r w:rsidRPr="0056160F">
        <w:rPr>
          <w:rFonts w:ascii="Verdana" w:hAnsi="Verdana"/>
          <w:sz w:val="18"/>
          <w:szCs w:val="18"/>
        </w:rPr>
        <w:t xml:space="preserve"> (zoek op: onderwerpen, informatiemaatschappij, de nieuwe privacywetgeving, toezicht en sancties)</w:t>
      </w:r>
    </w:p>
    <w:p w14:paraId="1382997B" w14:textId="77777777" w:rsidR="008E2412" w:rsidRPr="0056160F" w:rsidRDefault="008E2412" w:rsidP="008E2412">
      <w:pPr>
        <w:pStyle w:val="Geenafstand"/>
        <w:spacing w:line="360" w:lineRule="auto"/>
        <w:rPr>
          <w:rFonts w:ascii="Verdana" w:hAnsi="Verdana"/>
          <w:sz w:val="18"/>
          <w:szCs w:val="18"/>
        </w:rPr>
      </w:pPr>
    </w:p>
    <w:p w14:paraId="1446B98F" w14:textId="77777777" w:rsidR="008E2412" w:rsidRPr="0056160F" w:rsidRDefault="008E2412" w:rsidP="008E2412">
      <w:pPr>
        <w:pStyle w:val="Geenafstand"/>
        <w:spacing w:line="360" w:lineRule="auto"/>
        <w:rPr>
          <w:rFonts w:ascii="Verdana" w:hAnsi="Verdana"/>
          <w:sz w:val="18"/>
          <w:szCs w:val="18"/>
        </w:rPr>
      </w:pPr>
      <w:r w:rsidRPr="0056160F">
        <w:rPr>
          <w:rFonts w:ascii="Verdana" w:hAnsi="Verdana"/>
          <w:i/>
          <w:sz w:val="18"/>
          <w:szCs w:val="18"/>
        </w:rPr>
        <w:t>‘</w:t>
      </w:r>
      <w:r w:rsidRPr="0056160F">
        <w:rPr>
          <w:rFonts w:ascii="Verdana" w:hAnsi="Verdana"/>
          <w:bCs/>
          <w:i/>
          <w:sz w:val="18"/>
          <w:szCs w:val="18"/>
        </w:rPr>
        <w:t xml:space="preserve">Verwerken van persoonsgegevens: bent u verwerkingsverantwoordelijke of verwerker?’, RWV, </w:t>
      </w:r>
      <w:hyperlink r:id="rId19" w:history="1">
        <w:r w:rsidRPr="0056160F">
          <w:rPr>
            <w:rStyle w:val="Hyperlink"/>
            <w:rFonts w:ascii="Verdana" w:hAnsi="Verdana"/>
            <w:color w:val="auto"/>
            <w:sz w:val="18"/>
            <w:szCs w:val="18"/>
            <w:u w:val="none"/>
          </w:rPr>
          <w:t>rwv.nl</w:t>
        </w:r>
      </w:hyperlink>
      <w:r w:rsidRPr="0056160F">
        <w:rPr>
          <w:rFonts w:ascii="Verdana" w:hAnsi="Verdana"/>
          <w:sz w:val="18"/>
          <w:szCs w:val="18"/>
        </w:rPr>
        <w:t>, 25 april 2018, (zoek op: verwerkingsverantwoordelijke).</w:t>
      </w:r>
    </w:p>
    <w:p w14:paraId="78496D6D" w14:textId="77777777" w:rsidR="00AB3E09" w:rsidRPr="0056160F" w:rsidRDefault="00AB3E09" w:rsidP="00F620EC">
      <w:pPr>
        <w:pStyle w:val="Geenafstand"/>
        <w:spacing w:line="360" w:lineRule="auto"/>
        <w:rPr>
          <w:rFonts w:ascii="Verdana" w:hAnsi="Verdana"/>
          <w:b/>
          <w:bCs/>
          <w:sz w:val="18"/>
          <w:szCs w:val="18"/>
          <w:u w:val="single"/>
        </w:rPr>
      </w:pPr>
    </w:p>
    <w:p w14:paraId="33F7DD91" w14:textId="77777777" w:rsidR="004470A2" w:rsidRPr="009352C6" w:rsidRDefault="00BA1622" w:rsidP="004470A2">
      <w:pPr>
        <w:pStyle w:val="Kop1"/>
        <w:rPr>
          <w:rFonts w:ascii="Verdana" w:hAnsi="Verdana"/>
          <w:b/>
          <w:sz w:val="20"/>
          <w:szCs w:val="18"/>
        </w:rPr>
      </w:pPr>
      <w:r w:rsidRPr="009352C6">
        <w:rPr>
          <w:rFonts w:ascii="Verdana" w:hAnsi="Verdana"/>
          <w:b/>
          <w:sz w:val="20"/>
          <w:szCs w:val="18"/>
        </w:rPr>
        <w:lastRenderedPageBreak/>
        <w:t>Bijlage 1: Jurisprudentie</w:t>
      </w:r>
      <w:r w:rsidR="006823D3" w:rsidRPr="009352C6">
        <w:rPr>
          <w:rFonts w:ascii="Verdana" w:hAnsi="Verdana"/>
          <w:b/>
          <w:sz w:val="20"/>
          <w:szCs w:val="18"/>
        </w:rPr>
        <w:t xml:space="preserve"> </w:t>
      </w:r>
      <w:r w:rsidR="00764CED" w:rsidRPr="009352C6">
        <w:rPr>
          <w:rFonts w:ascii="Verdana" w:hAnsi="Verdana"/>
          <w:b/>
          <w:sz w:val="20"/>
          <w:szCs w:val="18"/>
        </w:rPr>
        <w:t>‘verantwoordelijke’</w:t>
      </w:r>
    </w:p>
    <w:tbl>
      <w:tblPr>
        <w:tblStyle w:val="Tabelraster"/>
        <w:tblpPr w:leftFromText="141" w:rightFromText="141" w:vertAnchor="page" w:horzAnchor="margin" w:tblpY="1771"/>
        <w:tblW w:w="9062" w:type="dxa"/>
        <w:tblLayout w:type="fixed"/>
        <w:tblLook w:val="04A0" w:firstRow="1" w:lastRow="0" w:firstColumn="1" w:lastColumn="0" w:noHBand="0" w:noVBand="1"/>
      </w:tblPr>
      <w:tblGrid>
        <w:gridCol w:w="1413"/>
        <w:gridCol w:w="2268"/>
        <w:gridCol w:w="2551"/>
        <w:gridCol w:w="2830"/>
      </w:tblGrid>
      <w:tr w:rsidR="00764CED" w:rsidRPr="0056160F" w14:paraId="64594FD3" w14:textId="77777777" w:rsidTr="00764CED">
        <w:tc>
          <w:tcPr>
            <w:tcW w:w="1413" w:type="dxa"/>
            <w:shd w:val="clear" w:color="auto" w:fill="8EAADB" w:themeFill="accent1" w:themeFillTint="99"/>
          </w:tcPr>
          <w:p w14:paraId="46FBDDF7"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Uitspraken </w:t>
            </w:r>
          </w:p>
        </w:tc>
        <w:tc>
          <w:tcPr>
            <w:tcW w:w="2268" w:type="dxa"/>
          </w:tcPr>
          <w:p w14:paraId="477F21D9"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ECLI:NL:RBAMS:2015:3659</w:t>
            </w:r>
          </w:p>
        </w:tc>
        <w:tc>
          <w:tcPr>
            <w:tcW w:w="2551" w:type="dxa"/>
            <w:shd w:val="clear" w:color="auto" w:fill="8EAADB" w:themeFill="accent1" w:themeFillTint="99"/>
          </w:tcPr>
          <w:p w14:paraId="734268DB"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ECLI:NL:RBOBR:2013:BZ2126</w:t>
            </w:r>
          </w:p>
        </w:tc>
        <w:tc>
          <w:tcPr>
            <w:tcW w:w="2830" w:type="dxa"/>
            <w:shd w:val="clear" w:color="auto" w:fill="8EAADB" w:themeFill="accent1" w:themeFillTint="99"/>
          </w:tcPr>
          <w:p w14:paraId="55BD9065"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ECLI:NL:RBAMS:2014:6118</w:t>
            </w:r>
          </w:p>
        </w:tc>
      </w:tr>
      <w:tr w:rsidR="00764CED" w:rsidRPr="0056160F" w14:paraId="563F2ECB" w14:textId="77777777" w:rsidTr="00764CED">
        <w:tc>
          <w:tcPr>
            <w:tcW w:w="1413" w:type="dxa"/>
            <w:shd w:val="clear" w:color="auto" w:fill="8EAADB" w:themeFill="accent1" w:themeFillTint="99"/>
          </w:tcPr>
          <w:p w14:paraId="51584963"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Eiser</w:t>
            </w:r>
          </w:p>
        </w:tc>
        <w:tc>
          <w:tcPr>
            <w:tcW w:w="2268" w:type="dxa"/>
          </w:tcPr>
          <w:p w14:paraId="43043ED8"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Een natuurlijk persoon </w:t>
            </w:r>
          </w:p>
        </w:tc>
        <w:tc>
          <w:tcPr>
            <w:tcW w:w="2551" w:type="dxa"/>
            <w:shd w:val="clear" w:color="auto" w:fill="8EAADB" w:themeFill="accent1" w:themeFillTint="99"/>
          </w:tcPr>
          <w:p w14:paraId="14EBC32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Een natuurlijk persoon </w:t>
            </w:r>
          </w:p>
        </w:tc>
        <w:tc>
          <w:tcPr>
            <w:tcW w:w="2830" w:type="dxa"/>
            <w:shd w:val="clear" w:color="auto" w:fill="8EAADB" w:themeFill="accent1" w:themeFillTint="99"/>
          </w:tcPr>
          <w:p w14:paraId="33AB85F7"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Een natuurlijk persoon </w:t>
            </w:r>
          </w:p>
        </w:tc>
      </w:tr>
      <w:tr w:rsidR="00764CED" w:rsidRPr="0056160F" w14:paraId="2E7C12E4" w14:textId="77777777" w:rsidTr="00764CED">
        <w:tc>
          <w:tcPr>
            <w:tcW w:w="1413" w:type="dxa"/>
            <w:shd w:val="clear" w:color="auto" w:fill="8EAADB" w:themeFill="accent1" w:themeFillTint="99"/>
          </w:tcPr>
          <w:p w14:paraId="50F30852"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Gedaagde </w:t>
            </w:r>
          </w:p>
        </w:tc>
        <w:tc>
          <w:tcPr>
            <w:tcW w:w="2268" w:type="dxa"/>
          </w:tcPr>
          <w:p w14:paraId="1693252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FACEBOOK NETHERLANDS B.V.</w:t>
            </w:r>
          </w:p>
        </w:tc>
        <w:tc>
          <w:tcPr>
            <w:tcW w:w="2551" w:type="dxa"/>
            <w:shd w:val="clear" w:color="auto" w:fill="8EAADB" w:themeFill="accent1" w:themeFillTint="99"/>
          </w:tcPr>
          <w:p w14:paraId="26062510"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VEILINGDEURWAARDER.NL</w:t>
            </w:r>
          </w:p>
        </w:tc>
        <w:tc>
          <w:tcPr>
            <w:tcW w:w="2830" w:type="dxa"/>
            <w:shd w:val="clear" w:color="auto" w:fill="8EAADB" w:themeFill="accent1" w:themeFillTint="99"/>
          </w:tcPr>
          <w:p w14:paraId="54C89800"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GOOGLE NETHERLANDS B.V. en GOOGLE INC.</w:t>
            </w:r>
          </w:p>
        </w:tc>
      </w:tr>
      <w:tr w:rsidR="00764CED" w:rsidRPr="0056160F" w14:paraId="3011C57B" w14:textId="77777777" w:rsidTr="00764CED">
        <w:tc>
          <w:tcPr>
            <w:tcW w:w="1413" w:type="dxa"/>
            <w:shd w:val="clear" w:color="auto" w:fill="8EAADB" w:themeFill="accent1" w:themeFillTint="99"/>
          </w:tcPr>
          <w:p w14:paraId="68ED74F7"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Feiten </w:t>
            </w:r>
          </w:p>
        </w:tc>
        <w:tc>
          <w:tcPr>
            <w:tcW w:w="2268" w:type="dxa"/>
          </w:tcPr>
          <w:p w14:paraId="78AD1426"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De eiser heeft een inzage verzoek verzocht aan Facebook NL inzake een verwerking via Ierse Facebook-servers van persoonsgegevens van Nederlandse inwoners.</w:t>
            </w:r>
            <w:r w:rsidRPr="0056160F">
              <w:rPr>
                <w:rFonts w:ascii="Verdana" w:hAnsi="Verdana" w:cs="Arial"/>
                <w:b/>
                <w:sz w:val="16"/>
                <w:szCs w:val="16"/>
              </w:rPr>
              <w:t xml:space="preserve"> </w:t>
            </w:r>
          </w:p>
        </w:tc>
        <w:tc>
          <w:tcPr>
            <w:tcW w:w="2551" w:type="dxa"/>
            <w:shd w:val="clear" w:color="auto" w:fill="8EAADB" w:themeFill="accent1" w:themeFillTint="99"/>
          </w:tcPr>
          <w:p w14:paraId="22EAEFA4"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Op de website van de Veilingdeurwaarder kunnen gerechtsdeurwaarders advertenties plaatsen voor de executoriale verkoop. Kopers worden door middel van een e-mailservice of een tweet op de hoogte gesteld. De RDW-gegevens worden automatisch opgenomen in de advertenties. De </w:t>
            </w:r>
            <w:proofErr w:type="spellStart"/>
            <w:r w:rsidRPr="0056160F">
              <w:rPr>
                <w:rFonts w:ascii="Verdana" w:hAnsi="Verdana" w:cs="Arial"/>
                <w:sz w:val="16"/>
                <w:szCs w:val="16"/>
              </w:rPr>
              <w:t>eiserr</w:t>
            </w:r>
            <w:proofErr w:type="spellEnd"/>
            <w:r w:rsidRPr="0056160F">
              <w:rPr>
                <w:rFonts w:ascii="Verdana" w:hAnsi="Verdana" w:cs="Arial"/>
                <w:sz w:val="16"/>
                <w:szCs w:val="16"/>
              </w:rPr>
              <w:t xml:space="preserve"> verzoek inzage van al haar betreffende persoonsgegevens</w:t>
            </w:r>
          </w:p>
        </w:tc>
        <w:tc>
          <w:tcPr>
            <w:tcW w:w="2830" w:type="dxa"/>
            <w:shd w:val="clear" w:color="auto" w:fill="8EAADB" w:themeFill="accent1" w:themeFillTint="99"/>
          </w:tcPr>
          <w:p w14:paraId="29F8278B"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Het programma “Misdaadverslaggever” van Peter R. de Vries toont beeldopnames van de eiser die een strafbaar feit pleegt. Ook is zijn voornaam en de eerste letter van zijn achternaam bekend. Google Search is een door Google </w:t>
            </w:r>
            <w:proofErr w:type="spellStart"/>
            <w:r w:rsidRPr="0056160F">
              <w:rPr>
                <w:rFonts w:ascii="Verdana" w:hAnsi="Verdana" w:cs="Arial"/>
                <w:sz w:val="16"/>
                <w:szCs w:val="16"/>
              </w:rPr>
              <w:t>Inc</w:t>
            </w:r>
            <w:proofErr w:type="spellEnd"/>
            <w:r w:rsidRPr="0056160F">
              <w:rPr>
                <w:rFonts w:ascii="Verdana" w:hAnsi="Verdana" w:cs="Arial"/>
                <w:sz w:val="16"/>
                <w:szCs w:val="16"/>
              </w:rPr>
              <w:t xml:space="preserve"> op het internet aangeboden zoekmachine. Bij het opgeven van de naam van eiser als zoekterm in Google Search worden als zoekresultaten URL’s weergegeven. De eiser eist dat deze URL’s uit de zoekmachine worden verwijderd bij invoeren van zijn naam. </w:t>
            </w:r>
          </w:p>
        </w:tc>
      </w:tr>
      <w:tr w:rsidR="00764CED" w:rsidRPr="0056160F" w14:paraId="1618EF5D" w14:textId="77777777" w:rsidTr="00764CED">
        <w:tc>
          <w:tcPr>
            <w:tcW w:w="1413" w:type="dxa"/>
            <w:shd w:val="clear" w:color="auto" w:fill="8EAADB" w:themeFill="accent1" w:themeFillTint="99"/>
          </w:tcPr>
          <w:p w14:paraId="34D1CC30"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Argumenten eiser</w:t>
            </w:r>
          </w:p>
        </w:tc>
        <w:tc>
          <w:tcPr>
            <w:tcW w:w="2268" w:type="dxa"/>
          </w:tcPr>
          <w:p w14:paraId="6F93125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servers van Facebook Ierland hosten voor de Europese markt diverse Facebook diensten. Gebruik van Facebook door gebruikers in Nederland leid tot verwerking van persoonsgegevens. Facebook NL is verantwoordelijke en moet het recht van inzage vrijgeven. </w:t>
            </w:r>
          </w:p>
        </w:tc>
        <w:tc>
          <w:tcPr>
            <w:tcW w:w="2551" w:type="dxa"/>
            <w:shd w:val="clear" w:color="auto" w:fill="8EAADB" w:themeFill="accent1" w:themeFillTint="99"/>
          </w:tcPr>
          <w:p w14:paraId="7834A48B"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De Veilingdeurwaarder verwerkt haar persoonsgegevens door deze op de website te plaatsen en vervolgens kopers van de op de website geplaatste advertentie op de hoogte te stellen door middel van een e-mailservice of een tweet, waardoor die kopers door op een link te klikken direct in de advertentie komen waarin haar naam en het kenteken van de auto zijn vermeld.</w:t>
            </w:r>
          </w:p>
        </w:tc>
        <w:tc>
          <w:tcPr>
            <w:tcW w:w="2830" w:type="dxa"/>
            <w:shd w:val="clear" w:color="auto" w:fill="8EAADB" w:themeFill="accent1" w:themeFillTint="99"/>
          </w:tcPr>
          <w:p w14:paraId="16996734"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eiser beroep zich op de </w:t>
            </w:r>
            <w:proofErr w:type="spellStart"/>
            <w:r w:rsidRPr="0056160F">
              <w:rPr>
                <w:rFonts w:ascii="Verdana" w:hAnsi="Verdana" w:cs="Arial"/>
                <w:sz w:val="16"/>
                <w:szCs w:val="16"/>
              </w:rPr>
              <w:t>Wbp</w:t>
            </w:r>
            <w:proofErr w:type="spellEnd"/>
            <w:r w:rsidRPr="0056160F">
              <w:rPr>
                <w:rFonts w:ascii="Verdana" w:hAnsi="Verdana" w:cs="Arial"/>
                <w:sz w:val="16"/>
                <w:szCs w:val="16"/>
              </w:rPr>
              <w:t xml:space="preserve"> en op een eerdere uitspraak van het Hof van Justitie van de EU. Volgens het </w:t>
            </w:r>
            <w:proofErr w:type="spellStart"/>
            <w:r w:rsidRPr="0056160F">
              <w:rPr>
                <w:rFonts w:ascii="Verdana" w:hAnsi="Verdana" w:cs="Arial"/>
                <w:sz w:val="16"/>
                <w:szCs w:val="16"/>
              </w:rPr>
              <w:t>Costeja</w:t>
            </w:r>
            <w:proofErr w:type="spellEnd"/>
            <w:r w:rsidRPr="0056160F">
              <w:rPr>
                <w:rFonts w:ascii="Verdana" w:hAnsi="Verdana" w:cs="Arial"/>
                <w:sz w:val="16"/>
                <w:szCs w:val="16"/>
              </w:rPr>
              <w:t>-arrest van dat Hof kan men zich verzetten tegen het tonen van zoekresultaten die ‘irrelevant” ‘buitensporig’ of ‘onnodig diffamerend’ zijn.</w:t>
            </w:r>
          </w:p>
        </w:tc>
      </w:tr>
      <w:tr w:rsidR="00764CED" w:rsidRPr="0056160F" w14:paraId="2E3055DC" w14:textId="77777777" w:rsidTr="00764CED">
        <w:tc>
          <w:tcPr>
            <w:tcW w:w="1413" w:type="dxa"/>
            <w:shd w:val="clear" w:color="auto" w:fill="8EAADB" w:themeFill="accent1" w:themeFillTint="99"/>
          </w:tcPr>
          <w:p w14:paraId="55A38279"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Argumenten gedaagde </w:t>
            </w:r>
          </w:p>
        </w:tc>
        <w:tc>
          <w:tcPr>
            <w:tcW w:w="2268" w:type="dxa"/>
          </w:tcPr>
          <w:p w14:paraId="7CD144E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Facebook NL houdt zich bezig met verkoopondersteuning en heeft geen bevoegdheden met betrekking tot activiteiten die tot verwerking van persoonsgegevens kunnen leiden.</w:t>
            </w:r>
          </w:p>
        </w:tc>
        <w:tc>
          <w:tcPr>
            <w:tcW w:w="2551" w:type="dxa"/>
            <w:shd w:val="clear" w:color="auto" w:fill="8EAADB" w:themeFill="accent1" w:themeFillTint="99"/>
          </w:tcPr>
          <w:p w14:paraId="034E4AA9" w14:textId="77777777" w:rsidR="00764CED" w:rsidRPr="0056160F" w:rsidRDefault="00764CED" w:rsidP="00764CED">
            <w:pPr>
              <w:rPr>
                <w:rFonts w:ascii="Verdana" w:hAnsi="Verdana" w:cs="Arial"/>
                <w:sz w:val="16"/>
                <w:szCs w:val="16"/>
              </w:rPr>
            </w:pPr>
            <w:r w:rsidRPr="0056160F">
              <w:rPr>
                <w:rFonts w:ascii="Verdana" w:hAnsi="Verdana" w:cs="Arial"/>
                <w:sz w:val="16"/>
                <w:szCs w:val="16"/>
              </w:rPr>
              <w:t>De Veilingdeurwaarder verwijst de eiser naar de deurwaarder, omdat deze verantwoordelijk is voor de inhoud van de op de website geplaatste advertentie.</w:t>
            </w:r>
          </w:p>
          <w:p w14:paraId="6D92F3F5" w14:textId="77777777" w:rsidR="00764CED" w:rsidRPr="0056160F" w:rsidRDefault="00764CED" w:rsidP="00764CED">
            <w:pPr>
              <w:pStyle w:val="Geenafstand"/>
              <w:rPr>
                <w:rFonts w:ascii="Verdana" w:hAnsi="Verdana" w:cs="Arial"/>
                <w:sz w:val="16"/>
                <w:szCs w:val="16"/>
              </w:rPr>
            </w:pPr>
          </w:p>
        </w:tc>
        <w:tc>
          <w:tcPr>
            <w:tcW w:w="2830" w:type="dxa"/>
            <w:shd w:val="clear" w:color="auto" w:fill="8EAADB" w:themeFill="accent1" w:themeFillTint="99"/>
          </w:tcPr>
          <w:p w14:paraId="39A5F18C"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vorderingen van eiser hebben, kort gezegd, betrekking op de zoekdienst Google Search. Gedaagden hebben gesteld dat Google </w:t>
            </w:r>
            <w:proofErr w:type="spellStart"/>
            <w:r w:rsidRPr="0056160F">
              <w:rPr>
                <w:rFonts w:ascii="Verdana" w:hAnsi="Verdana" w:cs="Arial"/>
                <w:sz w:val="16"/>
                <w:szCs w:val="16"/>
              </w:rPr>
              <w:t>Inc</w:t>
            </w:r>
            <w:proofErr w:type="spellEnd"/>
            <w:r w:rsidRPr="0056160F">
              <w:rPr>
                <w:rFonts w:ascii="Verdana" w:hAnsi="Verdana" w:cs="Arial"/>
                <w:sz w:val="16"/>
                <w:szCs w:val="16"/>
              </w:rPr>
              <w:t xml:space="preserve"> de entiteit is die Google Search ontwikkelt, realiseert en aanbiedt en alle beslissingen neemt ten aanzien van informatie, inclusief persoonsgegevens. Google Netherlands is volgens hen in het geheel niet betrokken bij de realisatie en het aanbieden van Google Search en kan dan ook niet worden aangemerkt als verantwoordelijke in de zin van de </w:t>
            </w:r>
            <w:proofErr w:type="spellStart"/>
            <w:r w:rsidRPr="0056160F">
              <w:rPr>
                <w:rFonts w:ascii="Verdana" w:hAnsi="Verdana" w:cs="Arial"/>
                <w:sz w:val="16"/>
                <w:szCs w:val="16"/>
              </w:rPr>
              <w:t>Wbp</w:t>
            </w:r>
            <w:proofErr w:type="spellEnd"/>
            <w:r w:rsidRPr="0056160F">
              <w:rPr>
                <w:rFonts w:ascii="Verdana" w:hAnsi="Verdana" w:cs="Arial"/>
                <w:sz w:val="16"/>
                <w:szCs w:val="16"/>
              </w:rPr>
              <w:t xml:space="preserve">. Dat Google </w:t>
            </w:r>
            <w:proofErr w:type="spellStart"/>
            <w:r w:rsidRPr="0056160F">
              <w:rPr>
                <w:rFonts w:ascii="Verdana" w:hAnsi="Verdana" w:cs="Arial"/>
                <w:sz w:val="16"/>
                <w:szCs w:val="16"/>
              </w:rPr>
              <w:t>Inc</w:t>
            </w:r>
            <w:proofErr w:type="spellEnd"/>
            <w:r w:rsidRPr="0056160F">
              <w:rPr>
                <w:rFonts w:ascii="Verdana" w:hAnsi="Verdana" w:cs="Arial"/>
                <w:sz w:val="16"/>
                <w:szCs w:val="16"/>
              </w:rPr>
              <w:t xml:space="preserve"> en niet Google Netherlands als verantwoordelijke in de zin van de </w:t>
            </w:r>
            <w:proofErr w:type="spellStart"/>
            <w:r w:rsidRPr="0056160F">
              <w:rPr>
                <w:rFonts w:ascii="Verdana" w:hAnsi="Verdana" w:cs="Arial"/>
                <w:sz w:val="16"/>
                <w:szCs w:val="16"/>
              </w:rPr>
              <w:t>Wbp</w:t>
            </w:r>
            <w:proofErr w:type="spellEnd"/>
            <w:r w:rsidRPr="0056160F">
              <w:rPr>
                <w:rFonts w:ascii="Verdana" w:hAnsi="Verdana" w:cs="Arial"/>
                <w:sz w:val="16"/>
                <w:szCs w:val="16"/>
              </w:rPr>
              <w:t xml:space="preserve"> moet worden aangemerkt.</w:t>
            </w:r>
          </w:p>
        </w:tc>
      </w:tr>
      <w:tr w:rsidR="00764CED" w:rsidRPr="0056160F" w14:paraId="53729093" w14:textId="77777777" w:rsidTr="00764CED">
        <w:tc>
          <w:tcPr>
            <w:tcW w:w="1413" w:type="dxa"/>
            <w:shd w:val="clear" w:color="auto" w:fill="8EAADB" w:themeFill="accent1" w:themeFillTint="99"/>
          </w:tcPr>
          <w:p w14:paraId="0F5AB623"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Middelen </w:t>
            </w:r>
          </w:p>
        </w:tc>
        <w:tc>
          <w:tcPr>
            <w:tcW w:w="2268" w:type="dxa"/>
          </w:tcPr>
          <w:p w14:paraId="260A0EB2"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Geen middelen </w:t>
            </w:r>
          </w:p>
        </w:tc>
        <w:tc>
          <w:tcPr>
            <w:tcW w:w="2551" w:type="dxa"/>
            <w:shd w:val="clear" w:color="auto" w:fill="8EAADB" w:themeFill="accent1" w:themeFillTint="99"/>
          </w:tcPr>
          <w:p w14:paraId="6AE27C0F"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Een e-mailservice of een tweet</w:t>
            </w:r>
            <w:r w:rsidR="007F0F40" w:rsidRPr="0056160F">
              <w:rPr>
                <w:rFonts w:ascii="Verdana" w:hAnsi="Verdana" w:cs="Arial"/>
                <w:sz w:val="16"/>
                <w:szCs w:val="16"/>
              </w:rPr>
              <w:t xml:space="preserve"> en de website</w:t>
            </w:r>
          </w:p>
        </w:tc>
        <w:tc>
          <w:tcPr>
            <w:tcW w:w="2830" w:type="dxa"/>
            <w:shd w:val="clear" w:color="auto" w:fill="8EAADB" w:themeFill="accent1" w:themeFillTint="99"/>
          </w:tcPr>
          <w:p w14:paraId="0DBE2A89"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Google Search (zoekmachine) </w:t>
            </w:r>
          </w:p>
        </w:tc>
      </w:tr>
      <w:tr w:rsidR="00764CED" w:rsidRPr="0056160F" w14:paraId="377C043B" w14:textId="77777777" w:rsidTr="00764CED">
        <w:tc>
          <w:tcPr>
            <w:tcW w:w="1413" w:type="dxa"/>
            <w:shd w:val="clear" w:color="auto" w:fill="8EAADB" w:themeFill="accent1" w:themeFillTint="99"/>
          </w:tcPr>
          <w:p w14:paraId="6D214A31"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Doelen </w:t>
            </w:r>
          </w:p>
        </w:tc>
        <w:tc>
          <w:tcPr>
            <w:tcW w:w="2268" w:type="dxa"/>
          </w:tcPr>
          <w:p w14:paraId="31281E22"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Geen doelen </w:t>
            </w:r>
          </w:p>
        </w:tc>
        <w:tc>
          <w:tcPr>
            <w:tcW w:w="2551" w:type="dxa"/>
            <w:shd w:val="clear" w:color="auto" w:fill="8EAADB" w:themeFill="accent1" w:themeFillTint="99"/>
          </w:tcPr>
          <w:p w14:paraId="6B18BA38"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Kenbaarheid aan de verkoop geven</w:t>
            </w:r>
          </w:p>
        </w:tc>
        <w:tc>
          <w:tcPr>
            <w:tcW w:w="2830" w:type="dxa"/>
            <w:shd w:val="clear" w:color="auto" w:fill="8EAADB" w:themeFill="accent1" w:themeFillTint="99"/>
          </w:tcPr>
          <w:p w14:paraId="2EACD534"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Google </w:t>
            </w:r>
            <w:proofErr w:type="spellStart"/>
            <w:r w:rsidRPr="0056160F">
              <w:rPr>
                <w:rFonts w:ascii="Verdana" w:hAnsi="Verdana" w:cs="Arial"/>
                <w:sz w:val="16"/>
                <w:szCs w:val="16"/>
              </w:rPr>
              <w:t>Inc</w:t>
            </w:r>
            <w:proofErr w:type="spellEnd"/>
            <w:r w:rsidRPr="0056160F">
              <w:rPr>
                <w:rFonts w:ascii="Verdana" w:hAnsi="Verdana" w:cs="Arial"/>
                <w:sz w:val="16"/>
                <w:szCs w:val="16"/>
              </w:rPr>
              <w:t xml:space="preserve"> helpt de internetgebruiker om informatie op het internet te verkrijgen</w:t>
            </w:r>
          </w:p>
        </w:tc>
      </w:tr>
      <w:tr w:rsidR="00764CED" w:rsidRPr="0056160F" w14:paraId="102E06DC" w14:textId="77777777" w:rsidTr="00764CED">
        <w:trPr>
          <w:trHeight w:val="1200"/>
        </w:trPr>
        <w:tc>
          <w:tcPr>
            <w:tcW w:w="1413" w:type="dxa"/>
            <w:shd w:val="clear" w:color="auto" w:fill="8EAADB" w:themeFill="accent1" w:themeFillTint="99"/>
          </w:tcPr>
          <w:p w14:paraId="2BBB2B32"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lastRenderedPageBreak/>
              <w:t xml:space="preserve">Oordeel rechtbank </w:t>
            </w:r>
          </w:p>
        </w:tc>
        <w:tc>
          <w:tcPr>
            <w:tcW w:w="2268" w:type="dxa"/>
          </w:tcPr>
          <w:p w14:paraId="4674D5E2"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rechtbank oordeelt dat Facebook NL niet kwalificeert als “verantwoordelijke”. De eiser moet zich wenden naar Facebook Ierland. Zij zijn verantwoordelijke voor de verwerking van persoonsgegevens, omdat zij de doelen en middelen van de verwerking alleen bepalen. </w:t>
            </w:r>
          </w:p>
        </w:tc>
        <w:tc>
          <w:tcPr>
            <w:tcW w:w="2551" w:type="dxa"/>
            <w:shd w:val="clear" w:color="auto" w:fill="8EAADB" w:themeFill="accent1" w:themeFillTint="99"/>
          </w:tcPr>
          <w:p w14:paraId="0B3E2C33"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De rechtbank oordeelt dat Veilingdeurwaarder verantwoordelijke is, omdat zij gegevens aanvult en deze gegevens toegankelijk maakt door middel van een e-mailservice. Veilingdeurwaarder moet als verantwoordelijke inzage geven van de verwerkte persoonsgegevens.</w:t>
            </w:r>
          </w:p>
          <w:p w14:paraId="6B3265FC" w14:textId="77777777" w:rsidR="00764CED" w:rsidRPr="0056160F" w:rsidRDefault="00764CED" w:rsidP="00764CED">
            <w:pPr>
              <w:pStyle w:val="Geenafstand"/>
              <w:rPr>
                <w:rFonts w:ascii="Verdana" w:hAnsi="Verdana" w:cs="Arial"/>
                <w:sz w:val="16"/>
                <w:szCs w:val="16"/>
              </w:rPr>
            </w:pPr>
          </w:p>
          <w:p w14:paraId="077F5D00" w14:textId="77777777" w:rsidR="00764CED" w:rsidRPr="0056160F" w:rsidRDefault="00764CED" w:rsidP="00764CED">
            <w:pPr>
              <w:pStyle w:val="Geenafstand"/>
              <w:rPr>
                <w:rFonts w:ascii="Verdana" w:hAnsi="Verdana" w:cs="Arial"/>
                <w:sz w:val="16"/>
                <w:szCs w:val="16"/>
              </w:rPr>
            </w:pPr>
          </w:p>
          <w:p w14:paraId="3C1F8492" w14:textId="77777777" w:rsidR="00764CED" w:rsidRPr="0056160F" w:rsidRDefault="00764CED" w:rsidP="00764CED">
            <w:pPr>
              <w:pStyle w:val="Geenafstand"/>
              <w:rPr>
                <w:rFonts w:ascii="Verdana" w:hAnsi="Verdana" w:cs="Arial"/>
                <w:sz w:val="16"/>
                <w:szCs w:val="16"/>
              </w:rPr>
            </w:pPr>
          </w:p>
        </w:tc>
        <w:tc>
          <w:tcPr>
            <w:tcW w:w="2830" w:type="dxa"/>
            <w:shd w:val="clear" w:color="auto" w:fill="8EAADB" w:themeFill="accent1" w:themeFillTint="99"/>
          </w:tcPr>
          <w:p w14:paraId="202D9807"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rechtbank oordeelt dat alleen Google </w:t>
            </w:r>
            <w:proofErr w:type="spellStart"/>
            <w:r w:rsidRPr="0056160F">
              <w:rPr>
                <w:rFonts w:ascii="Verdana" w:hAnsi="Verdana" w:cs="Arial"/>
                <w:sz w:val="16"/>
                <w:szCs w:val="16"/>
              </w:rPr>
              <w:t>Inc</w:t>
            </w:r>
            <w:proofErr w:type="spellEnd"/>
            <w:r w:rsidRPr="0056160F">
              <w:rPr>
                <w:rFonts w:ascii="Verdana" w:hAnsi="Verdana" w:cs="Arial"/>
                <w:sz w:val="16"/>
                <w:szCs w:val="16"/>
              </w:rPr>
              <w:t xml:space="preserve"> verantwoordelijke is, omdat zij de middelen en doelen realiseren. Het verzoek tot het verwijderen van de URL’s is afgewezen, omdat de eiser onvoldoende heeft kunnen onderbouwen dat de zoekresultaten ‘buitensporig’ of ‘onnodig diffamerend’ zijn. </w:t>
            </w:r>
          </w:p>
        </w:tc>
      </w:tr>
    </w:tbl>
    <w:p w14:paraId="50C9CFE2" w14:textId="77777777" w:rsidR="004470A2" w:rsidRPr="0056160F" w:rsidRDefault="004470A2" w:rsidP="00764CED">
      <w:pPr>
        <w:pStyle w:val="Geenafstand"/>
        <w:rPr>
          <w:rFonts w:ascii="Verdana" w:hAnsi="Verdana" w:cs="Arial"/>
          <w:b/>
          <w:sz w:val="16"/>
          <w:szCs w:val="16"/>
        </w:rPr>
      </w:pPr>
    </w:p>
    <w:p w14:paraId="6938E026" w14:textId="77777777" w:rsidR="004470A2" w:rsidRPr="0056160F" w:rsidRDefault="004470A2" w:rsidP="00764CED">
      <w:pPr>
        <w:pStyle w:val="Geenafstand"/>
        <w:rPr>
          <w:rFonts w:ascii="Verdana" w:hAnsi="Verdana" w:cs="Arial"/>
          <w:b/>
          <w:sz w:val="16"/>
          <w:szCs w:val="16"/>
        </w:rPr>
      </w:pPr>
    </w:p>
    <w:tbl>
      <w:tblPr>
        <w:tblStyle w:val="Tabelraster"/>
        <w:tblW w:w="9062" w:type="dxa"/>
        <w:tblLayout w:type="fixed"/>
        <w:tblLook w:val="04A0" w:firstRow="1" w:lastRow="0" w:firstColumn="1" w:lastColumn="0" w:noHBand="0" w:noVBand="1"/>
      </w:tblPr>
      <w:tblGrid>
        <w:gridCol w:w="1413"/>
        <w:gridCol w:w="2268"/>
        <w:gridCol w:w="2551"/>
        <w:gridCol w:w="2830"/>
      </w:tblGrid>
      <w:tr w:rsidR="00764CED" w:rsidRPr="0056160F" w14:paraId="3ADECFAB" w14:textId="77777777" w:rsidTr="004470A2">
        <w:tc>
          <w:tcPr>
            <w:tcW w:w="1413" w:type="dxa"/>
            <w:shd w:val="clear" w:color="auto" w:fill="8EAADB" w:themeFill="accent1" w:themeFillTint="99"/>
          </w:tcPr>
          <w:p w14:paraId="45FC03D8"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Uitspraken </w:t>
            </w:r>
          </w:p>
        </w:tc>
        <w:tc>
          <w:tcPr>
            <w:tcW w:w="2268" w:type="dxa"/>
          </w:tcPr>
          <w:p w14:paraId="702C60D7"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ECLI:NL:RBGEL:2014:8167</w:t>
            </w:r>
          </w:p>
        </w:tc>
        <w:tc>
          <w:tcPr>
            <w:tcW w:w="2551" w:type="dxa"/>
            <w:shd w:val="clear" w:color="auto" w:fill="8EAADB" w:themeFill="accent1" w:themeFillTint="99"/>
          </w:tcPr>
          <w:p w14:paraId="718BFD1B"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ECLI:NL:RBUTR:2012:BW1070</w:t>
            </w:r>
          </w:p>
        </w:tc>
        <w:tc>
          <w:tcPr>
            <w:tcW w:w="2830" w:type="dxa"/>
          </w:tcPr>
          <w:p w14:paraId="2279EF52"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ECLI:NL:RBMNE:2014:5038</w:t>
            </w:r>
          </w:p>
        </w:tc>
      </w:tr>
      <w:tr w:rsidR="00764CED" w:rsidRPr="0056160F" w14:paraId="0D9A9CB6" w14:textId="77777777" w:rsidTr="004470A2">
        <w:tc>
          <w:tcPr>
            <w:tcW w:w="1413" w:type="dxa"/>
            <w:shd w:val="clear" w:color="auto" w:fill="8EAADB" w:themeFill="accent1" w:themeFillTint="99"/>
          </w:tcPr>
          <w:p w14:paraId="10D1936A"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Eiser</w:t>
            </w:r>
          </w:p>
        </w:tc>
        <w:tc>
          <w:tcPr>
            <w:tcW w:w="2268" w:type="dxa"/>
          </w:tcPr>
          <w:p w14:paraId="5310F723" w14:textId="77777777" w:rsidR="00764CED" w:rsidRPr="0056160F" w:rsidRDefault="00764CED" w:rsidP="00764CED">
            <w:pPr>
              <w:pStyle w:val="Geenafstand"/>
              <w:rPr>
                <w:rFonts w:ascii="Verdana" w:hAnsi="Verdana" w:cs="Arial"/>
                <w:sz w:val="16"/>
                <w:szCs w:val="16"/>
              </w:rPr>
            </w:pPr>
            <w:r w:rsidRPr="0056160F">
              <w:rPr>
                <w:rFonts w:ascii="Verdana" w:hAnsi="Verdana" w:cs="Arial"/>
                <w:bCs/>
                <w:color w:val="000000"/>
                <w:sz w:val="16"/>
                <w:szCs w:val="16"/>
                <w:shd w:val="clear" w:color="auto" w:fill="FFFFFF"/>
              </w:rPr>
              <w:t>SNS BANK N.V.</w:t>
            </w:r>
          </w:p>
        </w:tc>
        <w:tc>
          <w:tcPr>
            <w:tcW w:w="2551" w:type="dxa"/>
            <w:shd w:val="clear" w:color="auto" w:fill="8EAADB" w:themeFill="accent1" w:themeFillTint="99"/>
          </w:tcPr>
          <w:p w14:paraId="4CE5EB4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Een natuurlijk persoon </w:t>
            </w:r>
          </w:p>
        </w:tc>
        <w:tc>
          <w:tcPr>
            <w:tcW w:w="2830" w:type="dxa"/>
          </w:tcPr>
          <w:p w14:paraId="2B80F743"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Een natuurlijk persoon</w:t>
            </w:r>
          </w:p>
        </w:tc>
      </w:tr>
      <w:tr w:rsidR="00764CED" w:rsidRPr="0056160F" w14:paraId="379C1107" w14:textId="77777777" w:rsidTr="004470A2">
        <w:tc>
          <w:tcPr>
            <w:tcW w:w="1413" w:type="dxa"/>
            <w:shd w:val="clear" w:color="auto" w:fill="8EAADB" w:themeFill="accent1" w:themeFillTint="99"/>
          </w:tcPr>
          <w:p w14:paraId="7F7A9DA6"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Gedaagde </w:t>
            </w:r>
          </w:p>
        </w:tc>
        <w:tc>
          <w:tcPr>
            <w:tcW w:w="2268" w:type="dxa"/>
          </w:tcPr>
          <w:p w14:paraId="1DFED79A"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Twee natuurlijke personen</w:t>
            </w:r>
          </w:p>
          <w:p w14:paraId="54A1F0C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STICHTING KREDIET VERDRIET</w:t>
            </w:r>
          </w:p>
        </w:tc>
        <w:tc>
          <w:tcPr>
            <w:tcW w:w="2551" w:type="dxa"/>
            <w:shd w:val="clear" w:color="auto" w:fill="8EAADB" w:themeFill="accent1" w:themeFillTint="99"/>
          </w:tcPr>
          <w:p w14:paraId="63A00213"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NS GROEP N.V.</w:t>
            </w:r>
          </w:p>
          <w:p w14:paraId="0C7C7AAE"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NS REIZIGERS B.V.</w:t>
            </w:r>
          </w:p>
        </w:tc>
        <w:tc>
          <w:tcPr>
            <w:tcW w:w="2830" w:type="dxa"/>
          </w:tcPr>
          <w:p w14:paraId="1E7B2EA5"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COÖPERATIEVE CENTRALE RAIFFEISEN-BOERENLEENBANK B.A</w:t>
            </w:r>
          </w:p>
          <w:p w14:paraId="76B923B7"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DE LAGE LANDEN FINANCIERING B.V.</w:t>
            </w:r>
          </w:p>
        </w:tc>
      </w:tr>
      <w:tr w:rsidR="00764CED" w:rsidRPr="0056160F" w14:paraId="32C0397C" w14:textId="77777777" w:rsidTr="004470A2">
        <w:tc>
          <w:tcPr>
            <w:tcW w:w="1413" w:type="dxa"/>
            <w:shd w:val="clear" w:color="auto" w:fill="8EAADB" w:themeFill="accent1" w:themeFillTint="99"/>
          </w:tcPr>
          <w:p w14:paraId="79460298"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Feiten </w:t>
            </w:r>
          </w:p>
        </w:tc>
        <w:tc>
          <w:tcPr>
            <w:tcW w:w="2268" w:type="dxa"/>
          </w:tcPr>
          <w:p w14:paraId="0DDE853F" w14:textId="77777777" w:rsidR="00764CED" w:rsidRPr="0056160F" w:rsidRDefault="00764CED" w:rsidP="00764CED">
            <w:pPr>
              <w:pStyle w:val="Geenafstand"/>
              <w:rPr>
                <w:rFonts w:ascii="Verdana" w:hAnsi="Verdana" w:cs="Arial"/>
                <w:color w:val="000000"/>
                <w:sz w:val="16"/>
                <w:szCs w:val="16"/>
                <w:shd w:val="clear" w:color="auto" w:fill="FFFFFF"/>
              </w:rPr>
            </w:pPr>
            <w:r w:rsidRPr="0056160F">
              <w:rPr>
                <w:rFonts w:ascii="Verdana" w:hAnsi="Verdana" w:cs="Arial"/>
                <w:sz w:val="16"/>
                <w:szCs w:val="16"/>
              </w:rPr>
              <w:t xml:space="preserve">SNS Bank heeft aan een van de gedaagde een geldlening verschaft. </w:t>
            </w:r>
            <w:r w:rsidRPr="0056160F">
              <w:rPr>
                <w:rFonts w:ascii="Verdana" w:eastAsia="Times New Roman" w:hAnsi="Verdana" w:cs="Arial"/>
                <w:sz w:val="16"/>
                <w:szCs w:val="16"/>
                <w:lang w:eastAsia="nl-NL"/>
              </w:rPr>
              <w:t xml:space="preserve">Nadat de gedaagde zijn verplichtingen niet nakwam, heeft SNS Bank de geldlening opgezegd en opgeëist. Op deze handeling hebben de drie gedaagde een website opgezet, waar persoonsgegevens zijn geplaats zoals namen, link naar </w:t>
            </w:r>
            <w:r w:rsidRPr="0056160F">
              <w:rPr>
                <w:rFonts w:ascii="Verdana" w:hAnsi="Verdana" w:cs="Arial"/>
                <w:color w:val="000000"/>
                <w:sz w:val="16"/>
                <w:szCs w:val="16"/>
                <w:shd w:val="clear" w:color="auto" w:fill="FFFFFF"/>
              </w:rPr>
              <w:t>LinkedIn</w:t>
            </w:r>
            <w:r w:rsidRPr="0056160F">
              <w:rPr>
                <w:rFonts w:ascii="Verdana" w:eastAsia="Times New Roman" w:hAnsi="Verdana" w:cs="Arial"/>
                <w:sz w:val="16"/>
                <w:szCs w:val="16"/>
                <w:lang w:eastAsia="nl-NL"/>
              </w:rPr>
              <w:t xml:space="preserve"> en </w:t>
            </w:r>
            <w:r w:rsidRPr="0056160F">
              <w:rPr>
                <w:rFonts w:ascii="Verdana" w:hAnsi="Verdana" w:cs="Arial"/>
                <w:color w:val="000000"/>
                <w:sz w:val="16"/>
                <w:szCs w:val="16"/>
                <w:shd w:val="clear" w:color="auto" w:fill="FFFFFF"/>
              </w:rPr>
              <w:t xml:space="preserve">een e-mail inclusief de zakelijke adresgegevens. </w:t>
            </w:r>
            <w:r w:rsidRPr="0056160F">
              <w:rPr>
                <w:rFonts w:ascii="Verdana" w:hAnsi="Verdana" w:cs="Arial"/>
                <w:sz w:val="16"/>
                <w:szCs w:val="16"/>
              </w:rPr>
              <w:t>De Stichting Krediet Verdriet is beheerder van de website.</w:t>
            </w:r>
          </w:p>
        </w:tc>
        <w:tc>
          <w:tcPr>
            <w:tcW w:w="2551" w:type="dxa"/>
            <w:shd w:val="clear" w:color="auto" w:fill="8EAADB" w:themeFill="accent1" w:themeFillTint="99"/>
          </w:tcPr>
          <w:p w14:paraId="2CAA7776"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eiser is een student die met een persoonlijke OV-chipkaart reist. De student heeft zich niet in- en uitcheckt. De NS heeft schriftelijk aangegeven dat dit verplicht is, desondanks dat de student gratis reist. De student is van mening dat dit niet verplicht is en eist tot vernietiging van zijn persoonsgegevens. </w:t>
            </w:r>
          </w:p>
        </w:tc>
        <w:tc>
          <w:tcPr>
            <w:tcW w:w="2830" w:type="dxa"/>
          </w:tcPr>
          <w:p w14:paraId="22B5BED7"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Rabobank Nederland is enig aandeelhouder van De Lage Landen International B.V. Rabobank heeft aanmaningen aan de eiser gestuurd met betrekking tot het niet nakomen van de betalingsregeling. De schuld is uiteindelijk afgelost, maar staat nog wel geregistreerd in het BKR.  </w:t>
            </w:r>
          </w:p>
          <w:p w14:paraId="3166F0D5" w14:textId="77777777" w:rsidR="00764CED" w:rsidRPr="0056160F" w:rsidRDefault="00764CED" w:rsidP="00764CED">
            <w:pPr>
              <w:pStyle w:val="Geenafstand"/>
              <w:rPr>
                <w:rFonts w:ascii="Verdana" w:hAnsi="Verdana" w:cs="Arial"/>
                <w:sz w:val="16"/>
                <w:szCs w:val="16"/>
              </w:rPr>
            </w:pPr>
          </w:p>
          <w:p w14:paraId="5531F418" w14:textId="77777777" w:rsidR="00764CED" w:rsidRPr="0056160F" w:rsidRDefault="00764CED" w:rsidP="00764CED">
            <w:pPr>
              <w:pStyle w:val="Geenafstand"/>
              <w:rPr>
                <w:rFonts w:ascii="Verdana" w:hAnsi="Verdana" w:cs="Arial"/>
                <w:sz w:val="16"/>
                <w:szCs w:val="16"/>
              </w:rPr>
            </w:pPr>
          </w:p>
          <w:p w14:paraId="786E18F4" w14:textId="77777777" w:rsidR="00764CED" w:rsidRPr="0056160F" w:rsidRDefault="00764CED" w:rsidP="00764CED">
            <w:pPr>
              <w:pStyle w:val="Geenafstand"/>
              <w:rPr>
                <w:rFonts w:ascii="Verdana" w:hAnsi="Verdana" w:cs="Arial"/>
                <w:sz w:val="16"/>
                <w:szCs w:val="16"/>
              </w:rPr>
            </w:pPr>
          </w:p>
        </w:tc>
      </w:tr>
      <w:tr w:rsidR="00764CED" w:rsidRPr="0056160F" w14:paraId="7D0C1FE3" w14:textId="77777777" w:rsidTr="004470A2">
        <w:tc>
          <w:tcPr>
            <w:tcW w:w="1413" w:type="dxa"/>
            <w:shd w:val="clear" w:color="auto" w:fill="8EAADB" w:themeFill="accent1" w:themeFillTint="99"/>
          </w:tcPr>
          <w:p w14:paraId="136A12CE"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Argumenten eiser</w:t>
            </w:r>
          </w:p>
        </w:tc>
        <w:tc>
          <w:tcPr>
            <w:tcW w:w="2268" w:type="dxa"/>
          </w:tcPr>
          <w:p w14:paraId="67602A9F" w14:textId="77777777" w:rsidR="00764CED" w:rsidRPr="0056160F" w:rsidRDefault="00764CED" w:rsidP="00764CED">
            <w:pPr>
              <w:pStyle w:val="Geenafstand"/>
              <w:rPr>
                <w:rFonts w:ascii="Verdana" w:hAnsi="Verdana" w:cs="Arial"/>
                <w:color w:val="000000"/>
                <w:sz w:val="16"/>
                <w:szCs w:val="16"/>
                <w:shd w:val="clear" w:color="auto" w:fill="FFFFFF"/>
              </w:rPr>
            </w:pPr>
            <w:r w:rsidRPr="0056160F">
              <w:rPr>
                <w:rFonts w:ascii="Verdana" w:hAnsi="Verdana" w:cs="Arial"/>
                <w:color w:val="000000"/>
                <w:sz w:val="16"/>
                <w:szCs w:val="16"/>
                <w:shd w:val="clear" w:color="auto" w:fill="FFFFFF"/>
              </w:rPr>
              <w:t xml:space="preserve">SNS Bank legt aan haar vordering ten grondslag dat de gedaagden op de website persoonsgegevens verwerkt. De publicatie van de persoonsgegevens is zonder toestemming gedaan en er is geen gerechtvaardigd belang. De gedaagde partij is een verantwoordelijke en eiser verzoekt tot verwijdering van de persoonsgegevens op de geplaatste website.  </w:t>
            </w:r>
          </w:p>
        </w:tc>
        <w:tc>
          <w:tcPr>
            <w:tcW w:w="2551" w:type="dxa"/>
            <w:shd w:val="clear" w:color="auto" w:fill="8EAADB" w:themeFill="accent1" w:themeFillTint="99"/>
          </w:tcPr>
          <w:p w14:paraId="6F500208"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eist stelt dat het niet verplicht is om in- en uitchecken, omdat hij als student gratis reist in de vrij reizen-periode. De eist vernietigen van zijn persoonsgegevens.  </w:t>
            </w:r>
          </w:p>
        </w:tc>
        <w:tc>
          <w:tcPr>
            <w:tcW w:w="2830" w:type="dxa"/>
          </w:tcPr>
          <w:p w14:paraId="6B6AD8CD"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Eiser is van mening dat er onvoldoende rekening gehouden met zijn belangen. Het weigeren van medewerking aan verwijdering van die registratie is onrechtmatig, omdat de gehele achterstand is betaald. De registratie belemmert de eiser in het verkrijgen van een hypothecaire lening. Eiser heeft verzocht de gehele registratie bij het BKR te verwijderen. Eiser houdt zowel Rabobank Nederland als De Lage Landen Financiering verantwoordelijk voor de onrechtmatige registratie. Volgens eiser heeft Rabobank Nederland aan De Lage Landen Financiering opdracht gegeven tot het feitelijk registreren. Ook heeft Rabobank Nederland alle correspondentie met eiser gevoerd. </w:t>
            </w:r>
          </w:p>
        </w:tc>
      </w:tr>
      <w:tr w:rsidR="00764CED" w:rsidRPr="0056160F" w14:paraId="486CADB2" w14:textId="77777777" w:rsidTr="004470A2">
        <w:tc>
          <w:tcPr>
            <w:tcW w:w="1413" w:type="dxa"/>
            <w:shd w:val="clear" w:color="auto" w:fill="8EAADB" w:themeFill="accent1" w:themeFillTint="99"/>
          </w:tcPr>
          <w:p w14:paraId="55304B90"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Argumenten gedaagde </w:t>
            </w:r>
          </w:p>
        </w:tc>
        <w:tc>
          <w:tcPr>
            <w:tcW w:w="2268" w:type="dxa"/>
          </w:tcPr>
          <w:p w14:paraId="38CFB625"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Zij stellen dat zij niet meer weet wie verantwoordelijk is </w:t>
            </w:r>
            <w:r w:rsidRPr="0056160F">
              <w:rPr>
                <w:rFonts w:ascii="Verdana" w:hAnsi="Verdana" w:cs="Arial"/>
                <w:sz w:val="16"/>
                <w:szCs w:val="16"/>
              </w:rPr>
              <w:lastRenderedPageBreak/>
              <w:t>geweest voor de tekst en dat meerdere personen teksten schrijven dan wel aanleveren. Daarbij wordt opgemerkt dat de inhoud van de tekst gerechtvaardigd is.</w:t>
            </w:r>
          </w:p>
        </w:tc>
        <w:tc>
          <w:tcPr>
            <w:tcW w:w="2551" w:type="dxa"/>
            <w:shd w:val="clear" w:color="auto" w:fill="8EAADB" w:themeFill="accent1" w:themeFillTint="99"/>
          </w:tcPr>
          <w:p w14:paraId="138B7353"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lastRenderedPageBreak/>
              <w:t xml:space="preserve">De NS geeft aan dat het elektronisch in- en uitchecken een contractuele </w:t>
            </w:r>
            <w:r w:rsidRPr="0056160F">
              <w:rPr>
                <w:rFonts w:ascii="Verdana" w:hAnsi="Verdana" w:cs="Arial"/>
                <w:sz w:val="16"/>
                <w:szCs w:val="16"/>
              </w:rPr>
              <w:lastRenderedPageBreak/>
              <w:t xml:space="preserve">basis heeft in haar Algemene Voorwaarden. Daarnaast bestaat er een wettelijke grondslag voor de verwerking van persoonsgegevens, namelijk de uitvoering van een overeenkomst. Hierdoor is de verwerking rechtvaardig. </w:t>
            </w:r>
          </w:p>
        </w:tc>
        <w:tc>
          <w:tcPr>
            <w:tcW w:w="2830" w:type="dxa"/>
          </w:tcPr>
          <w:p w14:paraId="67D3EE5F"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lastRenderedPageBreak/>
              <w:t xml:space="preserve">Rabobank Nederland heeft aangevoerd dat eiser de verkeerde partijen heeft </w:t>
            </w:r>
            <w:r w:rsidRPr="0056160F">
              <w:rPr>
                <w:rFonts w:ascii="Verdana" w:hAnsi="Verdana" w:cs="Arial"/>
                <w:sz w:val="16"/>
                <w:szCs w:val="16"/>
              </w:rPr>
              <w:lastRenderedPageBreak/>
              <w:t>gedagvaard. Volgens de gedaagden is Rabobank Nijmegen en Rabo Financieringsmaatschappij verantwoordelijke.</w:t>
            </w:r>
          </w:p>
        </w:tc>
      </w:tr>
      <w:tr w:rsidR="00764CED" w:rsidRPr="0056160F" w14:paraId="39DA5814" w14:textId="77777777" w:rsidTr="004470A2">
        <w:tc>
          <w:tcPr>
            <w:tcW w:w="1413" w:type="dxa"/>
            <w:shd w:val="clear" w:color="auto" w:fill="8EAADB" w:themeFill="accent1" w:themeFillTint="99"/>
          </w:tcPr>
          <w:p w14:paraId="0C5050D2"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lastRenderedPageBreak/>
              <w:t xml:space="preserve">Middelen </w:t>
            </w:r>
          </w:p>
        </w:tc>
        <w:tc>
          <w:tcPr>
            <w:tcW w:w="2268" w:type="dxa"/>
          </w:tcPr>
          <w:p w14:paraId="003942E3"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geplaatste teksten op de website </w:t>
            </w:r>
          </w:p>
        </w:tc>
        <w:tc>
          <w:tcPr>
            <w:tcW w:w="2551" w:type="dxa"/>
            <w:shd w:val="clear" w:color="auto" w:fill="8EAADB" w:themeFill="accent1" w:themeFillTint="99"/>
          </w:tcPr>
          <w:p w14:paraId="2FC7B397"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OV-chipkaart </w:t>
            </w:r>
            <w:r w:rsidR="007F0F40" w:rsidRPr="0056160F">
              <w:rPr>
                <w:rFonts w:ascii="Verdana" w:hAnsi="Verdana" w:cs="Arial"/>
                <w:sz w:val="16"/>
                <w:szCs w:val="16"/>
              </w:rPr>
              <w:t xml:space="preserve">en de data base van de registratie. </w:t>
            </w:r>
          </w:p>
        </w:tc>
        <w:tc>
          <w:tcPr>
            <w:tcW w:w="2830" w:type="dxa"/>
          </w:tcPr>
          <w:p w14:paraId="1B417962"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BKR registratie </w:t>
            </w:r>
          </w:p>
        </w:tc>
      </w:tr>
      <w:tr w:rsidR="00764CED" w:rsidRPr="0056160F" w14:paraId="36C62F85" w14:textId="77777777" w:rsidTr="004470A2">
        <w:tc>
          <w:tcPr>
            <w:tcW w:w="1413" w:type="dxa"/>
            <w:shd w:val="clear" w:color="auto" w:fill="8EAADB" w:themeFill="accent1" w:themeFillTint="99"/>
          </w:tcPr>
          <w:p w14:paraId="0871C8F1"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Doelen </w:t>
            </w:r>
          </w:p>
        </w:tc>
        <w:tc>
          <w:tcPr>
            <w:tcW w:w="2268" w:type="dxa"/>
          </w:tcPr>
          <w:p w14:paraId="10367895" w14:textId="77777777" w:rsidR="007F0F40" w:rsidRPr="0056160F" w:rsidRDefault="00764CED" w:rsidP="00764CED">
            <w:pPr>
              <w:pStyle w:val="Geenafstand"/>
              <w:rPr>
                <w:rFonts w:ascii="Verdana" w:hAnsi="Verdana" w:cs="Arial"/>
                <w:sz w:val="16"/>
                <w:szCs w:val="16"/>
              </w:rPr>
            </w:pPr>
            <w:r w:rsidRPr="0056160F">
              <w:rPr>
                <w:rFonts w:ascii="Verdana" w:hAnsi="Verdana" w:cs="Arial"/>
                <w:sz w:val="16"/>
                <w:szCs w:val="16"/>
              </w:rPr>
              <w:t>Vrijheid van meningsuiting</w:t>
            </w:r>
            <w:r w:rsidR="007F0F40" w:rsidRPr="0056160F">
              <w:rPr>
                <w:rFonts w:ascii="Verdana" w:hAnsi="Verdana" w:cs="Arial"/>
                <w:sz w:val="16"/>
                <w:szCs w:val="16"/>
              </w:rPr>
              <w:t xml:space="preserve"> om de medewerkers</w:t>
            </w:r>
            <w:r w:rsidR="00F96A72" w:rsidRPr="0056160F">
              <w:rPr>
                <w:rFonts w:ascii="Verdana" w:hAnsi="Verdana" w:cs="Arial"/>
                <w:sz w:val="16"/>
                <w:szCs w:val="16"/>
              </w:rPr>
              <w:t xml:space="preserve"> te jennen </w:t>
            </w:r>
          </w:p>
        </w:tc>
        <w:tc>
          <w:tcPr>
            <w:tcW w:w="2551" w:type="dxa"/>
            <w:shd w:val="clear" w:color="auto" w:fill="8EAADB" w:themeFill="accent1" w:themeFillTint="99"/>
          </w:tcPr>
          <w:p w14:paraId="14BC93FE" w14:textId="77777777" w:rsidR="00764CED" w:rsidRPr="0056160F" w:rsidRDefault="007F0F40" w:rsidP="00764CED">
            <w:pPr>
              <w:pStyle w:val="Geenafstand"/>
              <w:rPr>
                <w:rFonts w:ascii="Verdana" w:hAnsi="Verdana" w:cs="Arial"/>
                <w:sz w:val="16"/>
                <w:szCs w:val="16"/>
              </w:rPr>
            </w:pPr>
            <w:r w:rsidRPr="0056160F">
              <w:rPr>
                <w:rFonts w:ascii="Verdana" w:hAnsi="Verdana" w:cs="Arial"/>
                <w:sz w:val="16"/>
                <w:szCs w:val="16"/>
              </w:rPr>
              <w:t>Het controleren of iemand een geldig vervoersbewijs heeft (de</w:t>
            </w:r>
            <w:r w:rsidR="00764CED" w:rsidRPr="0056160F">
              <w:rPr>
                <w:rFonts w:ascii="Verdana" w:hAnsi="Verdana" w:cs="Arial"/>
                <w:sz w:val="16"/>
                <w:szCs w:val="16"/>
              </w:rPr>
              <w:t xml:space="preserve"> uitvoering van een </w:t>
            </w:r>
            <w:proofErr w:type="spellStart"/>
            <w:r w:rsidR="00764CED" w:rsidRPr="0056160F">
              <w:rPr>
                <w:rFonts w:ascii="Verdana" w:hAnsi="Verdana" w:cs="Arial"/>
                <w:sz w:val="16"/>
                <w:szCs w:val="16"/>
              </w:rPr>
              <w:t>overeenkoms</w:t>
            </w:r>
            <w:proofErr w:type="spellEnd"/>
            <w:r w:rsidRPr="0056160F">
              <w:rPr>
                <w:rFonts w:ascii="Verdana" w:hAnsi="Verdana" w:cs="Arial"/>
                <w:sz w:val="16"/>
                <w:szCs w:val="16"/>
              </w:rPr>
              <w:t>)</w:t>
            </w:r>
          </w:p>
        </w:tc>
        <w:tc>
          <w:tcPr>
            <w:tcW w:w="2830" w:type="dxa"/>
          </w:tcPr>
          <w:p w14:paraId="21864307" w14:textId="77777777" w:rsidR="00764CED" w:rsidRPr="0056160F" w:rsidRDefault="007F0F40" w:rsidP="00764CED">
            <w:pPr>
              <w:pStyle w:val="Geenafstand"/>
              <w:rPr>
                <w:rFonts w:ascii="Verdana" w:hAnsi="Verdana" w:cs="Arial"/>
                <w:sz w:val="16"/>
                <w:szCs w:val="16"/>
              </w:rPr>
            </w:pPr>
            <w:r w:rsidRPr="0056160F">
              <w:rPr>
                <w:rFonts w:ascii="Verdana" w:hAnsi="Verdana" w:cs="Arial"/>
                <w:sz w:val="16"/>
                <w:szCs w:val="16"/>
              </w:rPr>
              <w:t>Financiële status vermelden van particulier</w:t>
            </w:r>
            <w:r w:rsidR="00F96A72" w:rsidRPr="0056160F">
              <w:rPr>
                <w:rFonts w:ascii="Verdana" w:hAnsi="Verdana" w:cs="Arial"/>
                <w:sz w:val="16"/>
                <w:szCs w:val="16"/>
              </w:rPr>
              <w:t>en</w:t>
            </w:r>
            <w:r w:rsidRPr="0056160F">
              <w:rPr>
                <w:rFonts w:ascii="Verdana" w:hAnsi="Verdana" w:cs="Arial"/>
                <w:sz w:val="16"/>
                <w:szCs w:val="16"/>
              </w:rPr>
              <w:t>. Dit valt onder de w</w:t>
            </w:r>
            <w:r w:rsidR="00764CED" w:rsidRPr="0056160F">
              <w:rPr>
                <w:rFonts w:ascii="Verdana" w:hAnsi="Verdana" w:cs="Arial"/>
                <w:sz w:val="16"/>
                <w:szCs w:val="16"/>
              </w:rPr>
              <w:t>ettelijke plicht tot registratie</w:t>
            </w:r>
          </w:p>
        </w:tc>
      </w:tr>
      <w:tr w:rsidR="00764CED" w:rsidRPr="0056160F" w14:paraId="70AC6709" w14:textId="77777777" w:rsidTr="004470A2">
        <w:trPr>
          <w:trHeight w:val="962"/>
        </w:trPr>
        <w:tc>
          <w:tcPr>
            <w:tcW w:w="1413" w:type="dxa"/>
            <w:shd w:val="clear" w:color="auto" w:fill="8EAADB" w:themeFill="accent1" w:themeFillTint="99"/>
          </w:tcPr>
          <w:p w14:paraId="6C19E232" w14:textId="77777777" w:rsidR="00764CED" w:rsidRPr="0056160F" w:rsidRDefault="00764CED" w:rsidP="00764CED">
            <w:pPr>
              <w:pStyle w:val="Geenafstand"/>
              <w:rPr>
                <w:rFonts w:ascii="Verdana" w:hAnsi="Verdana" w:cs="Arial"/>
                <w:b/>
                <w:sz w:val="16"/>
                <w:szCs w:val="16"/>
              </w:rPr>
            </w:pPr>
            <w:r w:rsidRPr="0056160F">
              <w:rPr>
                <w:rFonts w:ascii="Verdana" w:hAnsi="Verdana" w:cs="Arial"/>
                <w:b/>
                <w:sz w:val="16"/>
                <w:szCs w:val="16"/>
              </w:rPr>
              <w:t xml:space="preserve">Oordeel rechtbank </w:t>
            </w:r>
          </w:p>
        </w:tc>
        <w:tc>
          <w:tcPr>
            <w:tcW w:w="2268" w:type="dxa"/>
          </w:tcPr>
          <w:p w14:paraId="3807930C" w14:textId="77777777" w:rsidR="00764CED" w:rsidRPr="0056160F" w:rsidRDefault="00764CED" w:rsidP="00764CED">
            <w:pPr>
              <w:pStyle w:val="Geenafstand"/>
              <w:rPr>
                <w:rFonts w:ascii="Verdana" w:hAnsi="Verdana" w:cs="Arial"/>
                <w:sz w:val="16"/>
                <w:szCs w:val="16"/>
              </w:rPr>
            </w:pPr>
            <w:r w:rsidRPr="0056160F">
              <w:rPr>
                <w:rFonts w:ascii="Verdana" w:hAnsi="Verdana" w:cs="Arial"/>
                <w:color w:val="000000"/>
                <w:sz w:val="16"/>
                <w:szCs w:val="16"/>
                <w:shd w:val="clear" w:color="auto" w:fill="FFFFFF"/>
              </w:rPr>
              <w:t>De rechter wijst de vordering toe. De gedaagden vallen onder de term gezamenlijke verantwoordelijken en moeten de persoonsgegevens verwijderen van de website.</w:t>
            </w:r>
          </w:p>
        </w:tc>
        <w:tc>
          <w:tcPr>
            <w:tcW w:w="2551" w:type="dxa"/>
            <w:shd w:val="clear" w:color="auto" w:fill="8EAADB" w:themeFill="accent1" w:themeFillTint="99"/>
          </w:tcPr>
          <w:p w14:paraId="15A10901"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De NS Groep is blijkens haar “</w:t>
            </w:r>
            <w:proofErr w:type="spellStart"/>
            <w:r w:rsidRPr="0056160F">
              <w:rPr>
                <w:rFonts w:ascii="Verdana" w:hAnsi="Verdana" w:cs="Arial"/>
                <w:sz w:val="16"/>
                <w:szCs w:val="16"/>
              </w:rPr>
              <w:t>privacyregelement</w:t>
            </w:r>
            <w:proofErr w:type="spellEnd"/>
            <w:r w:rsidRPr="0056160F">
              <w:rPr>
                <w:rFonts w:ascii="Verdana" w:hAnsi="Verdana" w:cs="Arial"/>
                <w:sz w:val="16"/>
                <w:szCs w:val="16"/>
              </w:rPr>
              <w:t xml:space="preserve"> NS” verantwoordelijke voor de verwerking van persoonsgegevens. De eiser is alleen ten aanzien van NS Groep ontvankelijk in zijn vorderingen. De rechter wijst de vordering af, aangezien de verwerking van persoonsgegevens noodzakelijk is voor de overeenkomst. </w:t>
            </w:r>
          </w:p>
        </w:tc>
        <w:tc>
          <w:tcPr>
            <w:tcW w:w="2830" w:type="dxa"/>
          </w:tcPr>
          <w:p w14:paraId="5DE33671" w14:textId="77777777" w:rsidR="00764CED" w:rsidRPr="0056160F" w:rsidRDefault="00764CED" w:rsidP="00764CED">
            <w:pPr>
              <w:pStyle w:val="Geenafstand"/>
              <w:rPr>
                <w:rFonts w:ascii="Verdana" w:hAnsi="Verdana" w:cs="Arial"/>
                <w:sz w:val="16"/>
                <w:szCs w:val="16"/>
              </w:rPr>
            </w:pPr>
            <w:r w:rsidRPr="0056160F">
              <w:rPr>
                <w:rFonts w:ascii="Verdana" w:hAnsi="Verdana" w:cs="Arial"/>
                <w:sz w:val="16"/>
                <w:szCs w:val="16"/>
              </w:rPr>
              <w:t xml:space="preserve">De rechter wijst de vordering af. Rabobank Nijmegen en Rabo </w:t>
            </w:r>
            <w:proofErr w:type="spellStart"/>
            <w:r w:rsidRPr="0056160F">
              <w:rPr>
                <w:rFonts w:ascii="Verdana" w:hAnsi="Verdana" w:cs="Arial"/>
                <w:sz w:val="16"/>
                <w:szCs w:val="16"/>
              </w:rPr>
              <w:t>Financierings-maatschappij</w:t>
            </w:r>
            <w:proofErr w:type="spellEnd"/>
            <w:r w:rsidRPr="0056160F">
              <w:rPr>
                <w:rFonts w:ascii="Verdana" w:hAnsi="Verdana" w:cs="Arial"/>
                <w:sz w:val="16"/>
                <w:szCs w:val="16"/>
              </w:rPr>
              <w:t xml:space="preserve"> bepalen welke gegevens worden geregistreerd bij het BKR. Zij zijn aan te merken als verantwoordelijken en niet De Lage Landen Financiering. </w:t>
            </w:r>
          </w:p>
        </w:tc>
      </w:tr>
    </w:tbl>
    <w:p w14:paraId="20F9CA3E" w14:textId="77777777" w:rsidR="00764CED" w:rsidRPr="0056160F" w:rsidRDefault="00764CED" w:rsidP="00764CED">
      <w:pPr>
        <w:pStyle w:val="Geenafstand"/>
        <w:rPr>
          <w:rFonts w:ascii="Verdana" w:hAnsi="Verdana" w:cs="Arial"/>
          <w:b/>
          <w:sz w:val="16"/>
          <w:szCs w:val="16"/>
        </w:rPr>
      </w:pPr>
    </w:p>
    <w:p w14:paraId="29D07DAC" w14:textId="77777777" w:rsidR="00764CED" w:rsidRPr="0056160F" w:rsidRDefault="00764CED" w:rsidP="00764CED">
      <w:pPr>
        <w:pStyle w:val="Geenafstand"/>
        <w:rPr>
          <w:rFonts w:ascii="Verdana" w:hAnsi="Verdana" w:cs="Arial"/>
          <w:sz w:val="16"/>
          <w:szCs w:val="16"/>
        </w:rPr>
      </w:pPr>
    </w:p>
    <w:p w14:paraId="3E71FE76" w14:textId="77777777" w:rsidR="00764CED" w:rsidRPr="0056160F" w:rsidRDefault="00764CED" w:rsidP="00E2214B">
      <w:pPr>
        <w:pStyle w:val="Geenafstand"/>
        <w:numPr>
          <w:ilvl w:val="0"/>
          <w:numId w:val="14"/>
        </w:numPr>
        <w:rPr>
          <w:rFonts w:ascii="Verdana" w:hAnsi="Verdana" w:cs="Arial"/>
          <w:sz w:val="16"/>
          <w:szCs w:val="16"/>
        </w:rPr>
      </w:pPr>
      <w:r w:rsidRPr="0056160F">
        <w:rPr>
          <w:rFonts w:ascii="Verdana" w:hAnsi="Verdana" w:cs="Arial"/>
          <w:sz w:val="16"/>
          <w:szCs w:val="16"/>
        </w:rPr>
        <w:t xml:space="preserve">De </w:t>
      </w:r>
      <w:proofErr w:type="spellStart"/>
      <w:r w:rsidRPr="0056160F">
        <w:rPr>
          <w:rFonts w:ascii="Verdana" w:hAnsi="Verdana" w:cs="Arial"/>
          <w:sz w:val="16"/>
          <w:szCs w:val="16"/>
        </w:rPr>
        <w:t>Wbp</w:t>
      </w:r>
      <w:proofErr w:type="spellEnd"/>
      <w:r w:rsidRPr="0056160F">
        <w:rPr>
          <w:rFonts w:ascii="Verdana" w:hAnsi="Verdana" w:cs="Arial"/>
          <w:sz w:val="16"/>
          <w:szCs w:val="16"/>
        </w:rPr>
        <w:t xml:space="preserve"> hanteert het begrip ‘verantwoordelijke’ in plaats van het begrip ‘verwerkingsverantwoordelijke’ uit de AVG. </w:t>
      </w:r>
    </w:p>
    <w:p w14:paraId="363BB994" w14:textId="77777777" w:rsidR="00764CED" w:rsidRPr="0056160F" w:rsidRDefault="00764CED" w:rsidP="00E2214B">
      <w:pPr>
        <w:pStyle w:val="Geenafstand"/>
        <w:numPr>
          <w:ilvl w:val="0"/>
          <w:numId w:val="14"/>
        </w:numPr>
        <w:rPr>
          <w:rFonts w:ascii="Verdana" w:hAnsi="Verdana" w:cs="Arial"/>
          <w:sz w:val="18"/>
          <w:szCs w:val="18"/>
        </w:rPr>
      </w:pPr>
      <w:r w:rsidRPr="0056160F">
        <w:rPr>
          <w:rFonts w:ascii="Verdana" w:hAnsi="Verdana" w:cs="Arial"/>
          <w:sz w:val="18"/>
          <w:szCs w:val="18"/>
        </w:rPr>
        <w:t>Opgemerkt moet worden dat de kleuren bij de tabel geen betekenis hebben. Deze kleuren dienen alleen ter verduidelijking van het analyseschema.</w:t>
      </w:r>
    </w:p>
    <w:p w14:paraId="2C4B2BE6" w14:textId="77777777" w:rsidR="00764CED" w:rsidRPr="0056160F" w:rsidRDefault="00764CED" w:rsidP="00764CED">
      <w:pPr>
        <w:pStyle w:val="Geenafstand"/>
        <w:rPr>
          <w:rFonts w:ascii="Verdana" w:hAnsi="Verdana"/>
          <w:sz w:val="18"/>
          <w:szCs w:val="18"/>
        </w:rPr>
      </w:pPr>
    </w:p>
    <w:p w14:paraId="5ADFD4D2" w14:textId="77777777" w:rsidR="00764CED" w:rsidRPr="0056160F" w:rsidRDefault="00764CED" w:rsidP="00764CED">
      <w:pPr>
        <w:pStyle w:val="Geenafstand"/>
        <w:rPr>
          <w:rFonts w:ascii="Verdana" w:hAnsi="Verdana" w:cs="Arial"/>
          <w:b/>
          <w:sz w:val="18"/>
          <w:szCs w:val="18"/>
        </w:rPr>
      </w:pPr>
    </w:p>
    <w:p w14:paraId="57F453F4" w14:textId="77777777" w:rsidR="00764CED" w:rsidRPr="0056160F" w:rsidRDefault="00764CED" w:rsidP="00764CED">
      <w:pPr>
        <w:pStyle w:val="Geenafstand"/>
        <w:rPr>
          <w:rFonts w:ascii="Verdana" w:hAnsi="Verdana" w:cs="Arial"/>
          <w:b/>
          <w:sz w:val="18"/>
          <w:szCs w:val="18"/>
        </w:rPr>
      </w:pPr>
    </w:p>
    <w:p w14:paraId="5345A569" w14:textId="77777777" w:rsidR="00764CED" w:rsidRPr="0056160F" w:rsidRDefault="00764CED" w:rsidP="00764CED">
      <w:pPr>
        <w:pStyle w:val="Geenafstand"/>
        <w:rPr>
          <w:rFonts w:ascii="Verdana" w:hAnsi="Verdana" w:cs="Arial"/>
          <w:b/>
          <w:sz w:val="18"/>
          <w:szCs w:val="18"/>
        </w:rPr>
      </w:pPr>
    </w:p>
    <w:p w14:paraId="31E78AF5" w14:textId="77777777" w:rsidR="00764CED" w:rsidRPr="0056160F" w:rsidRDefault="00764CED" w:rsidP="00764CED">
      <w:pPr>
        <w:pStyle w:val="Geenafstand"/>
        <w:rPr>
          <w:rFonts w:ascii="Verdana" w:hAnsi="Verdana" w:cs="Arial"/>
          <w:b/>
          <w:sz w:val="18"/>
          <w:szCs w:val="18"/>
        </w:rPr>
      </w:pPr>
    </w:p>
    <w:p w14:paraId="1ACA9C5E" w14:textId="77777777" w:rsidR="00764CED" w:rsidRPr="0056160F" w:rsidRDefault="00764CED" w:rsidP="00764CED">
      <w:pPr>
        <w:pStyle w:val="Geenafstand"/>
        <w:rPr>
          <w:rFonts w:ascii="Verdana" w:hAnsi="Verdana" w:cs="Arial"/>
          <w:b/>
          <w:sz w:val="18"/>
          <w:szCs w:val="18"/>
        </w:rPr>
      </w:pPr>
    </w:p>
    <w:p w14:paraId="69DD80F0" w14:textId="77777777" w:rsidR="00764CED" w:rsidRPr="0056160F" w:rsidRDefault="00764CED" w:rsidP="00764CED">
      <w:pPr>
        <w:pStyle w:val="Geenafstand"/>
        <w:rPr>
          <w:rFonts w:ascii="Verdana" w:hAnsi="Verdana" w:cs="Arial"/>
          <w:b/>
          <w:sz w:val="18"/>
          <w:szCs w:val="18"/>
        </w:rPr>
      </w:pPr>
    </w:p>
    <w:p w14:paraId="71A85944" w14:textId="77777777" w:rsidR="00764CED" w:rsidRPr="0056160F" w:rsidRDefault="00764CED" w:rsidP="00764CED">
      <w:pPr>
        <w:pStyle w:val="Geenafstand"/>
        <w:rPr>
          <w:rFonts w:ascii="Verdana" w:hAnsi="Verdana" w:cs="Arial"/>
          <w:b/>
          <w:sz w:val="18"/>
          <w:szCs w:val="18"/>
        </w:rPr>
      </w:pPr>
    </w:p>
    <w:p w14:paraId="62757CFD" w14:textId="77777777" w:rsidR="00D13336" w:rsidRPr="0056160F" w:rsidRDefault="00D13336" w:rsidP="00D13336">
      <w:pPr>
        <w:pStyle w:val="Geenafstand"/>
        <w:rPr>
          <w:rFonts w:ascii="Verdana" w:hAnsi="Verdana"/>
          <w:b/>
          <w:sz w:val="18"/>
          <w:szCs w:val="18"/>
          <w:u w:val="single"/>
        </w:rPr>
      </w:pPr>
    </w:p>
    <w:p w14:paraId="5048D658" w14:textId="77777777" w:rsidR="00D13336" w:rsidRPr="0056160F" w:rsidRDefault="00D13336" w:rsidP="00D13336">
      <w:pPr>
        <w:pStyle w:val="Geenafstand"/>
        <w:rPr>
          <w:rFonts w:ascii="Verdana" w:hAnsi="Verdana"/>
          <w:b/>
          <w:sz w:val="18"/>
          <w:szCs w:val="18"/>
          <w:u w:val="single"/>
        </w:rPr>
      </w:pPr>
    </w:p>
    <w:p w14:paraId="1553BF0B" w14:textId="77777777" w:rsidR="00D13336" w:rsidRPr="0056160F" w:rsidRDefault="00D13336" w:rsidP="00D13336">
      <w:pPr>
        <w:pStyle w:val="Geenafstand"/>
        <w:rPr>
          <w:rFonts w:ascii="Verdana" w:hAnsi="Verdana"/>
          <w:b/>
          <w:sz w:val="18"/>
          <w:szCs w:val="18"/>
          <w:u w:val="single"/>
        </w:rPr>
      </w:pPr>
    </w:p>
    <w:p w14:paraId="48D4D101" w14:textId="77777777" w:rsidR="00D13336" w:rsidRPr="0056160F" w:rsidRDefault="00D13336" w:rsidP="00D13336">
      <w:pPr>
        <w:pStyle w:val="Geenafstand"/>
        <w:rPr>
          <w:rFonts w:ascii="Verdana" w:hAnsi="Verdana"/>
          <w:b/>
          <w:sz w:val="18"/>
          <w:szCs w:val="18"/>
          <w:u w:val="single"/>
        </w:rPr>
      </w:pPr>
    </w:p>
    <w:p w14:paraId="2762DC32" w14:textId="77777777" w:rsidR="00D13336" w:rsidRPr="0056160F" w:rsidRDefault="00D13336" w:rsidP="00D13336">
      <w:pPr>
        <w:pStyle w:val="Geenafstand"/>
        <w:rPr>
          <w:rFonts w:ascii="Verdana" w:hAnsi="Verdana"/>
          <w:b/>
          <w:sz w:val="18"/>
          <w:szCs w:val="18"/>
          <w:u w:val="single"/>
        </w:rPr>
      </w:pPr>
    </w:p>
    <w:p w14:paraId="16A632EC" w14:textId="77777777" w:rsidR="00D13336" w:rsidRPr="0056160F" w:rsidRDefault="00D13336" w:rsidP="00D13336">
      <w:pPr>
        <w:pStyle w:val="Geenafstand"/>
        <w:rPr>
          <w:rFonts w:ascii="Verdana" w:hAnsi="Verdana"/>
          <w:b/>
          <w:sz w:val="18"/>
          <w:szCs w:val="18"/>
          <w:u w:val="single"/>
        </w:rPr>
      </w:pPr>
    </w:p>
    <w:p w14:paraId="00FC4987" w14:textId="77777777" w:rsidR="00D13336" w:rsidRPr="0056160F" w:rsidRDefault="00D13336" w:rsidP="00D13336">
      <w:pPr>
        <w:pStyle w:val="Geenafstand"/>
        <w:rPr>
          <w:rFonts w:ascii="Verdana" w:hAnsi="Verdana"/>
          <w:b/>
          <w:sz w:val="18"/>
          <w:szCs w:val="18"/>
          <w:u w:val="single"/>
        </w:rPr>
      </w:pPr>
    </w:p>
    <w:p w14:paraId="699D5F96" w14:textId="77777777" w:rsidR="00D13336" w:rsidRPr="0056160F" w:rsidRDefault="00D13336" w:rsidP="00D13336">
      <w:pPr>
        <w:pStyle w:val="Geenafstand"/>
        <w:rPr>
          <w:rFonts w:ascii="Verdana" w:hAnsi="Verdana"/>
          <w:b/>
          <w:sz w:val="18"/>
          <w:szCs w:val="18"/>
          <w:u w:val="single"/>
        </w:rPr>
      </w:pPr>
    </w:p>
    <w:p w14:paraId="5568E964" w14:textId="77777777" w:rsidR="00D13336" w:rsidRPr="0056160F" w:rsidRDefault="00D13336" w:rsidP="00D13336">
      <w:pPr>
        <w:pStyle w:val="Geenafstand"/>
        <w:rPr>
          <w:rFonts w:ascii="Verdana" w:hAnsi="Verdana"/>
          <w:b/>
          <w:sz w:val="18"/>
          <w:szCs w:val="18"/>
          <w:u w:val="single"/>
        </w:rPr>
      </w:pPr>
    </w:p>
    <w:p w14:paraId="34CE75D9" w14:textId="77777777" w:rsidR="00D13336" w:rsidRPr="0056160F" w:rsidRDefault="00D13336" w:rsidP="00D13336">
      <w:pPr>
        <w:pStyle w:val="Geenafstand"/>
        <w:rPr>
          <w:rFonts w:ascii="Verdana" w:hAnsi="Verdana"/>
          <w:b/>
          <w:sz w:val="18"/>
          <w:szCs w:val="18"/>
          <w:u w:val="single"/>
        </w:rPr>
      </w:pPr>
    </w:p>
    <w:p w14:paraId="6F8BDB79" w14:textId="77777777" w:rsidR="00D13336" w:rsidRPr="0056160F" w:rsidRDefault="00D13336" w:rsidP="00D13336">
      <w:pPr>
        <w:pStyle w:val="Geenafstand"/>
        <w:rPr>
          <w:rFonts w:ascii="Verdana" w:hAnsi="Verdana"/>
          <w:b/>
          <w:sz w:val="18"/>
          <w:szCs w:val="18"/>
          <w:u w:val="single"/>
        </w:rPr>
      </w:pPr>
    </w:p>
    <w:p w14:paraId="636FA266" w14:textId="77777777" w:rsidR="00D13336" w:rsidRPr="0056160F" w:rsidRDefault="00D13336" w:rsidP="00D13336">
      <w:pPr>
        <w:pStyle w:val="Geenafstand"/>
        <w:rPr>
          <w:rFonts w:ascii="Verdana" w:hAnsi="Verdana"/>
          <w:b/>
          <w:sz w:val="18"/>
          <w:szCs w:val="18"/>
          <w:u w:val="single"/>
        </w:rPr>
      </w:pPr>
    </w:p>
    <w:p w14:paraId="4CB5FD31" w14:textId="77777777" w:rsidR="00D13336" w:rsidRPr="0056160F" w:rsidRDefault="00D13336" w:rsidP="00D13336">
      <w:pPr>
        <w:pStyle w:val="Geenafstand"/>
        <w:rPr>
          <w:rFonts w:ascii="Verdana" w:hAnsi="Verdana"/>
          <w:b/>
          <w:sz w:val="18"/>
          <w:szCs w:val="18"/>
          <w:u w:val="single"/>
        </w:rPr>
      </w:pPr>
    </w:p>
    <w:p w14:paraId="7CBF2E58" w14:textId="77777777" w:rsidR="00D13336" w:rsidRPr="0056160F" w:rsidRDefault="00D13336" w:rsidP="00D13336">
      <w:pPr>
        <w:pStyle w:val="Geenafstand"/>
        <w:rPr>
          <w:rFonts w:ascii="Verdana" w:hAnsi="Verdana"/>
          <w:b/>
          <w:sz w:val="18"/>
          <w:szCs w:val="18"/>
          <w:u w:val="single"/>
        </w:rPr>
      </w:pPr>
    </w:p>
    <w:p w14:paraId="4D61D53D" w14:textId="77777777" w:rsidR="00D13336" w:rsidRPr="0056160F" w:rsidRDefault="00D13336" w:rsidP="00D13336">
      <w:pPr>
        <w:pStyle w:val="Geenafstand"/>
        <w:rPr>
          <w:rFonts w:ascii="Verdana" w:hAnsi="Verdana"/>
          <w:b/>
          <w:sz w:val="18"/>
          <w:szCs w:val="18"/>
          <w:u w:val="single"/>
        </w:rPr>
      </w:pPr>
    </w:p>
    <w:p w14:paraId="3D3E54F6" w14:textId="77777777" w:rsidR="00D13336" w:rsidRPr="0056160F" w:rsidRDefault="00D13336" w:rsidP="00D13336">
      <w:pPr>
        <w:pStyle w:val="Geenafstand"/>
        <w:rPr>
          <w:rFonts w:ascii="Verdana" w:hAnsi="Verdana"/>
          <w:b/>
          <w:sz w:val="18"/>
          <w:szCs w:val="18"/>
          <w:u w:val="single"/>
        </w:rPr>
      </w:pPr>
    </w:p>
    <w:p w14:paraId="1B4E2601" w14:textId="77777777" w:rsidR="00D13336" w:rsidRPr="0056160F" w:rsidRDefault="00D13336" w:rsidP="00D13336">
      <w:pPr>
        <w:pStyle w:val="Geenafstand"/>
        <w:rPr>
          <w:rFonts w:ascii="Verdana" w:hAnsi="Verdana"/>
          <w:b/>
          <w:sz w:val="18"/>
          <w:szCs w:val="18"/>
          <w:u w:val="single"/>
        </w:rPr>
      </w:pPr>
    </w:p>
    <w:p w14:paraId="2014B687" w14:textId="77777777" w:rsidR="00D13336" w:rsidRPr="0056160F" w:rsidRDefault="00D13336" w:rsidP="00D13336">
      <w:pPr>
        <w:pStyle w:val="Geenafstand"/>
        <w:rPr>
          <w:rFonts w:ascii="Verdana" w:hAnsi="Verdana"/>
          <w:b/>
          <w:sz w:val="18"/>
          <w:szCs w:val="18"/>
          <w:u w:val="single"/>
        </w:rPr>
      </w:pPr>
    </w:p>
    <w:p w14:paraId="55AB1B6E" w14:textId="77777777" w:rsidR="00D13336" w:rsidRPr="0056160F" w:rsidRDefault="00D13336" w:rsidP="00D13336">
      <w:pPr>
        <w:pStyle w:val="Geenafstand"/>
        <w:rPr>
          <w:rFonts w:ascii="Verdana" w:hAnsi="Verdana"/>
          <w:b/>
          <w:sz w:val="18"/>
          <w:szCs w:val="18"/>
          <w:u w:val="single"/>
        </w:rPr>
      </w:pPr>
    </w:p>
    <w:p w14:paraId="20482241" w14:textId="77777777" w:rsidR="006823D3" w:rsidRPr="009352C6" w:rsidRDefault="0055008F" w:rsidP="0094677A">
      <w:pPr>
        <w:pStyle w:val="Kop1"/>
        <w:rPr>
          <w:rFonts w:ascii="Verdana" w:hAnsi="Verdana"/>
          <w:b/>
          <w:sz w:val="20"/>
          <w:szCs w:val="18"/>
        </w:rPr>
      </w:pPr>
      <w:bookmarkStart w:id="32" w:name="_Hlk11588342"/>
      <w:r w:rsidRPr="009352C6">
        <w:rPr>
          <w:rFonts w:ascii="Verdana" w:hAnsi="Verdana"/>
          <w:b/>
          <w:sz w:val="20"/>
          <w:szCs w:val="18"/>
        </w:rPr>
        <w:lastRenderedPageBreak/>
        <w:t>Bijlage 2: Jurisprudentie</w:t>
      </w:r>
      <w:r w:rsidR="006823D3" w:rsidRPr="009352C6">
        <w:rPr>
          <w:rFonts w:ascii="Verdana" w:hAnsi="Verdana"/>
          <w:b/>
          <w:sz w:val="20"/>
          <w:szCs w:val="18"/>
        </w:rPr>
        <w:t xml:space="preserve"> ‘gezamenlijke verwerkingsverantwoordelijken’</w:t>
      </w:r>
      <w:bookmarkEnd w:id="32"/>
    </w:p>
    <w:tbl>
      <w:tblPr>
        <w:tblStyle w:val="Tabelraster1"/>
        <w:tblpPr w:leftFromText="141" w:rightFromText="141" w:horzAnchor="margin" w:tblpX="-19" w:tblpY="440"/>
        <w:tblW w:w="9634" w:type="dxa"/>
        <w:tblLook w:val="04A0" w:firstRow="1" w:lastRow="0" w:firstColumn="1" w:lastColumn="0" w:noHBand="0" w:noVBand="1"/>
      </w:tblPr>
      <w:tblGrid>
        <w:gridCol w:w="1468"/>
        <w:gridCol w:w="4764"/>
        <w:gridCol w:w="3402"/>
      </w:tblGrid>
      <w:tr w:rsidR="006823D3" w:rsidRPr="0056160F" w14:paraId="58CC3A84" w14:textId="77777777" w:rsidTr="0056160F">
        <w:tc>
          <w:tcPr>
            <w:tcW w:w="1468" w:type="dxa"/>
            <w:shd w:val="clear" w:color="auto" w:fill="8EAADB" w:themeFill="accent1" w:themeFillTint="99"/>
          </w:tcPr>
          <w:p w14:paraId="0A56E28C"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Uitspraken </w:t>
            </w:r>
          </w:p>
        </w:tc>
        <w:tc>
          <w:tcPr>
            <w:tcW w:w="4764" w:type="dxa"/>
          </w:tcPr>
          <w:p w14:paraId="423DBA8C" w14:textId="77777777" w:rsidR="00063250" w:rsidRPr="0056160F" w:rsidRDefault="00063250" w:rsidP="006823D3">
            <w:pPr>
              <w:spacing w:line="276" w:lineRule="auto"/>
              <w:rPr>
                <w:rFonts w:ascii="Verdana" w:hAnsi="Verdana"/>
                <w:sz w:val="16"/>
                <w:szCs w:val="18"/>
              </w:rPr>
            </w:pPr>
            <w:bookmarkStart w:id="33" w:name="_Hlk11450711"/>
            <w:r w:rsidRPr="0056160F">
              <w:rPr>
                <w:rFonts w:ascii="Verdana" w:hAnsi="Verdana"/>
                <w:b/>
                <w:sz w:val="16"/>
                <w:szCs w:val="18"/>
              </w:rPr>
              <w:t>ECLI:EU:C:2018:388</w:t>
            </w:r>
            <w:bookmarkEnd w:id="33"/>
          </w:p>
        </w:tc>
        <w:tc>
          <w:tcPr>
            <w:tcW w:w="3402" w:type="dxa"/>
            <w:shd w:val="clear" w:color="auto" w:fill="8EAADB" w:themeFill="accent1" w:themeFillTint="99"/>
          </w:tcPr>
          <w:p w14:paraId="552A74B6" w14:textId="77777777" w:rsidR="00063250" w:rsidRPr="0056160F" w:rsidRDefault="00063250" w:rsidP="006823D3">
            <w:pPr>
              <w:spacing w:line="276" w:lineRule="auto"/>
              <w:rPr>
                <w:rFonts w:ascii="Verdana" w:hAnsi="Verdana"/>
                <w:sz w:val="16"/>
                <w:szCs w:val="18"/>
              </w:rPr>
            </w:pPr>
            <w:r w:rsidRPr="0056160F">
              <w:rPr>
                <w:rFonts w:ascii="Verdana" w:hAnsi="Verdana"/>
                <w:b/>
                <w:sz w:val="16"/>
                <w:szCs w:val="18"/>
              </w:rPr>
              <w:t>ECLI:EU:C:2018:551</w:t>
            </w:r>
          </w:p>
        </w:tc>
      </w:tr>
      <w:tr w:rsidR="006823D3" w:rsidRPr="0056160F" w14:paraId="7C655C38" w14:textId="77777777" w:rsidTr="0056160F">
        <w:tc>
          <w:tcPr>
            <w:tcW w:w="1468" w:type="dxa"/>
            <w:shd w:val="clear" w:color="auto" w:fill="8EAADB" w:themeFill="accent1" w:themeFillTint="99"/>
          </w:tcPr>
          <w:p w14:paraId="2DEDAFF9"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Eiser </w:t>
            </w:r>
          </w:p>
        </w:tc>
        <w:tc>
          <w:tcPr>
            <w:tcW w:w="4764" w:type="dxa"/>
          </w:tcPr>
          <w:p w14:paraId="1284AB04"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Unabhangiges</w:t>
            </w:r>
            <w:proofErr w:type="spellEnd"/>
            <w:r w:rsidRPr="0056160F">
              <w:rPr>
                <w:rFonts w:ascii="Verdana" w:hAnsi="Verdana"/>
                <w:sz w:val="16"/>
                <w:szCs w:val="18"/>
              </w:rPr>
              <w:t xml:space="preserve"> </w:t>
            </w:r>
            <w:proofErr w:type="spellStart"/>
            <w:r w:rsidRPr="0056160F">
              <w:rPr>
                <w:rFonts w:ascii="Verdana" w:hAnsi="Verdana"/>
                <w:sz w:val="16"/>
                <w:szCs w:val="18"/>
              </w:rPr>
              <w:t>Landeszentrum</w:t>
            </w:r>
            <w:proofErr w:type="spellEnd"/>
            <w:r w:rsidRPr="0056160F">
              <w:rPr>
                <w:rFonts w:ascii="Verdana" w:hAnsi="Verdana"/>
                <w:sz w:val="16"/>
                <w:szCs w:val="18"/>
              </w:rPr>
              <w:t xml:space="preserve"> </w:t>
            </w:r>
            <w:proofErr w:type="spellStart"/>
            <w:r w:rsidRPr="0056160F">
              <w:rPr>
                <w:rFonts w:ascii="Verdana" w:hAnsi="Verdana"/>
                <w:sz w:val="16"/>
                <w:szCs w:val="18"/>
              </w:rPr>
              <w:t>für</w:t>
            </w:r>
            <w:proofErr w:type="spellEnd"/>
            <w:r w:rsidRPr="0056160F">
              <w:rPr>
                <w:rFonts w:ascii="Verdana" w:hAnsi="Verdana"/>
                <w:sz w:val="16"/>
                <w:szCs w:val="18"/>
              </w:rPr>
              <w:t xml:space="preserve"> </w:t>
            </w:r>
            <w:proofErr w:type="spellStart"/>
            <w:r w:rsidRPr="0056160F">
              <w:rPr>
                <w:rFonts w:ascii="Verdana" w:hAnsi="Verdana"/>
                <w:sz w:val="16"/>
                <w:szCs w:val="18"/>
              </w:rPr>
              <w:t>Datenschutz</w:t>
            </w:r>
            <w:proofErr w:type="spellEnd"/>
            <w:r w:rsidRPr="0056160F">
              <w:rPr>
                <w:rFonts w:ascii="Verdana" w:hAnsi="Verdana"/>
                <w:sz w:val="16"/>
                <w:szCs w:val="18"/>
              </w:rPr>
              <w:t xml:space="preserve"> </w:t>
            </w:r>
            <w:proofErr w:type="spellStart"/>
            <w:r w:rsidRPr="0056160F">
              <w:rPr>
                <w:rFonts w:ascii="Verdana" w:hAnsi="Verdana"/>
                <w:sz w:val="16"/>
                <w:szCs w:val="18"/>
              </w:rPr>
              <w:t>Schleswig</w:t>
            </w:r>
            <w:proofErr w:type="spellEnd"/>
            <w:r w:rsidRPr="0056160F">
              <w:rPr>
                <w:rFonts w:ascii="Verdana" w:hAnsi="Verdana"/>
                <w:sz w:val="16"/>
                <w:szCs w:val="18"/>
              </w:rPr>
              <w:t>-Holstein (onafhankelijke regionale autoriteit voor gegevensbescherming van de deelstaat Sleeswijk-Holstein, Duitsland)*</w:t>
            </w:r>
          </w:p>
        </w:tc>
        <w:tc>
          <w:tcPr>
            <w:tcW w:w="3402" w:type="dxa"/>
            <w:shd w:val="clear" w:color="auto" w:fill="8EAADB" w:themeFill="accent1" w:themeFillTint="99"/>
          </w:tcPr>
          <w:p w14:paraId="06A17DD7"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Tietosuojavaltuutettu</w:t>
            </w:r>
            <w:proofErr w:type="spellEnd"/>
            <w:r w:rsidRPr="0056160F">
              <w:rPr>
                <w:rFonts w:ascii="Verdana" w:hAnsi="Verdana"/>
                <w:sz w:val="16"/>
                <w:szCs w:val="18"/>
              </w:rPr>
              <w:t xml:space="preserve"> (toezichthouder voor gegevensbescherming, Finland)</w:t>
            </w:r>
          </w:p>
        </w:tc>
      </w:tr>
      <w:tr w:rsidR="006823D3" w:rsidRPr="0056160F" w14:paraId="6D4C1EFA" w14:textId="77777777" w:rsidTr="0056160F">
        <w:tc>
          <w:tcPr>
            <w:tcW w:w="1468" w:type="dxa"/>
            <w:shd w:val="clear" w:color="auto" w:fill="8EAADB" w:themeFill="accent1" w:themeFillTint="99"/>
          </w:tcPr>
          <w:p w14:paraId="578FDC9C"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Gedaagde </w:t>
            </w:r>
          </w:p>
        </w:tc>
        <w:tc>
          <w:tcPr>
            <w:tcW w:w="4764" w:type="dxa"/>
          </w:tcPr>
          <w:p w14:paraId="450F27B6"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Wirtschaftsakademie</w:t>
            </w:r>
            <w:proofErr w:type="spellEnd"/>
            <w:r w:rsidRPr="0056160F">
              <w:rPr>
                <w:rFonts w:ascii="Verdana" w:hAnsi="Verdana"/>
                <w:sz w:val="16"/>
                <w:szCs w:val="18"/>
              </w:rPr>
              <w:t xml:space="preserve"> </w:t>
            </w:r>
            <w:proofErr w:type="spellStart"/>
            <w:r w:rsidRPr="0056160F">
              <w:rPr>
                <w:rFonts w:ascii="Verdana" w:hAnsi="Verdana"/>
                <w:sz w:val="16"/>
                <w:szCs w:val="18"/>
              </w:rPr>
              <w:t>Schleswig</w:t>
            </w:r>
            <w:proofErr w:type="spellEnd"/>
            <w:r w:rsidRPr="0056160F">
              <w:rPr>
                <w:rFonts w:ascii="Verdana" w:hAnsi="Verdana"/>
                <w:sz w:val="16"/>
                <w:szCs w:val="18"/>
              </w:rPr>
              <w:t>-Holstein GmbH (een privaatrechtelijke vennootschap die is gespecialiseerd op het gebied van onderwijs)**</w:t>
            </w:r>
          </w:p>
        </w:tc>
        <w:tc>
          <w:tcPr>
            <w:tcW w:w="3402" w:type="dxa"/>
            <w:shd w:val="clear" w:color="auto" w:fill="8EAADB" w:themeFill="accent1" w:themeFillTint="99"/>
          </w:tcPr>
          <w:p w14:paraId="71733F31"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Jehovan</w:t>
            </w:r>
            <w:proofErr w:type="spellEnd"/>
            <w:r w:rsidRPr="0056160F">
              <w:rPr>
                <w:rFonts w:ascii="Verdana" w:hAnsi="Verdana"/>
                <w:sz w:val="16"/>
                <w:szCs w:val="18"/>
              </w:rPr>
              <w:t xml:space="preserve"> </w:t>
            </w:r>
            <w:proofErr w:type="spellStart"/>
            <w:r w:rsidRPr="0056160F">
              <w:rPr>
                <w:rFonts w:ascii="Verdana" w:hAnsi="Verdana"/>
                <w:sz w:val="16"/>
                <w:szCs w:val="18"/>
              </w:rPr>
              <w:t>todistajat</w:t>
            </w:r>
            <w:proofErr w:type="spellEnd"/>
            <w:r w:rsidRPr="0056160F">
              <w:rPr>
                <w:rFonts w:ascii="Verdana" w:hAnsi="Verdana"/>
                <w:sz w:val="16"/>
                <w:szCs w:val="18"/>
              </w:rPr>
              <w:t xml:space="preserve"> – </w:t>
            </w:r>
            <w:proofErr w:type="spellStart"/>
            <w:r w:rsidRPr="0056160F">
              <w:rPr>
                <w:rFonts w:ascii="Verdana" w:hAnsi="Verdana"/>
                <w:sz w:val="16"/>
                <w:szCs w:val="18"/>
              </w:rPr>
              <w:t>uskonnollinen</w:t>
            </w:r>
            <w:proofErr w:type="spellEnd"/>
            <w:r w:rsidRPr="0056160F">
              <w:rPr>
                <w:rFonts w:ascii="Verdana" w:hAnsi="Verdana"/>
                <w:sz w:val="16"/>
                <w:szCs w:val="18"/>
              </w:rPr>
              <w:t xml:space="preserve"> </w:t>
            </w:r>
            <w:proofErr w:type="spellStart"/>
            <w:r w:rsidRPr="0056160F">
              <w:rPr>
                <w:rFonts w:ascii="Verdana" w:hAnsi="Verdana"/>
                <w:sz w:val="16"/>
                <w:szCs w:val="18"/>
              </w:rPr>
              <w:t>yhdyskunta</w:t>
            </w:r>
            <w:proofErr w:type="spellEnd"/>
            <w:r w:rsidRPr="0056160F">
              <w:rPr>
                <w:rFonts w:ascii="Verdana" w:hAnsi="Verdana"/>
                <w:sz w:val="16"/>
                <w:szCs w:val="18"/>
              </w:rPr>
              <w:t xml:space="preserve"> (geloofsgemeenschap van Jehova’s getuigen)***</w:t>
            </w:r>
          </w:p>
        </w:tc>
      </w:tr>
      <w:tr w:rsidR="006823D3" w:rsidRPr="0056160F" w14:paraId="4285F79A" w14:textId="77777777" w:rsidTr="0056160F">
        <w:tc>
          <w:tcPr>
            <w:tcW w:w="1468" w:type="dxa"/>
            <w:shd w:val="clear" w:color="auto" w:fill="8EAADB" w:themeFill="accent1" w:themeFillTint="99"/>
          </w:tcPr>
          <w:p w14:paraId="1C4D577B"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Feiten </w:t>
            </w:r>
          </w:p>
        </w:tc>
        <w:tc>
          <w:tcPr>
            <w:tcW w:w="4764" w:type="dxa"/>
          </w:tcPr>
          <w:p w14:paraId="5E21CA7F"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Wirtschaftsakademie</w:t>
            </w:r>
            <w:proofErr w:type="spellEnd"/>
            <w:r w:rsidRPr="0056160F">
              <w:rPr>
                <w:rFonts w:ascii="Verdana" w:hAnsi="Verdana"/>
                <w:sz w:val="16"/>
                <w:szCs w:val="18"/>
              </w:rPr>
              <w:t xml:space="preserve"> biedt onderwijsdiensten aan door middel van een </w:t>
            </w:r>
            <w:proofErr w:type="spellStart"/>
            <w:r w:rsidRPr="0056160F">
              <w:rPr>
                <w:rFonts w:ascii="Verdana" w:hAnsi="Verdana"/>
                <w:sz w:val="16"/>
                <w:szCs w:val="18"/>
              </w:rPr>
              <w:t>fanpagina</w:t>
            </w:r>
            <w:proofErr w:type="spellEnd"/>
            <w:r w:rsidRPr="0056160F">
              <w:rPr>
                <w:rFonts w:ascii="Verdana" w:hAnsi="Verdana"/>
                <w:sz w:val="16"/>
                <w:szCs w:val="18"/>
              </w:rPr>
              <w:t xml:space="preserve"> op Facebook. Beheerders van </w:t>
            </w:r>
            <w:proofErr w:type="spellStart"/>
            <w:r w:rsidRPr="0056160F">
              <w:rPr>
                <w:rFonts w:ascii="Verdana" w:hAnsi="Verdana"/>
                <w:sz w:val="16"/>
                <w:szCs w:val="18"/>
              </w:rPr>
              <w:t>fanpagina’s</w:t>
            </w:r>
            <w:proofErr w:type="spellEnd"/>
            <w:r w:rsidRPr="0056160F">
              <w:rPr>
                <w:rFonts w:ascii="Verdana" w:hAnsi="Verdana"/>
                <w:sz w:val="16"/>
                <w:szCs w:val="18"/>
              </w:rPr>
              <w:t xml:space="preserve"> kunnen met behulp van de tool die Facebook aan hen ter beschikking stelt, anonieme statistieken over de bezoekers van deze pagina’s verkrijgen. Deze gegevens worden verzameld en opgeslagen via cookies. </w:t>
            </w:r>
          </w:p>
        </w:tc>
        <w:tc>
          <w:tcPr>
            <w:tcW w:w="3402" w:type="dxa"/>
            <w:shd w:val="clear" w:color="auto" w:fill="8EAADB" w:themeFill="accent1" w:themeFillTint="99"/>
          </w:tcPr>
          <w:p w14:paraId="5162488C"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Een groep Jehova’s getuigen legt in Finland huis-tot-huis bezoeken af. Zij noteren de naam, adres, gezinssituatie en geloofsovertuiging van de mensen die zij gesproken hebben. Dit doen zij zonder de betrokkenen te informeren of toestemming te vragen.</w:t>
            </w:r>
          </w:p>
        </w:tc>
      </w:tr>
      <w:tr w:rsidR="006823D3" w:rsidRPr="0056160F" w14:paraId="4D8A6CBE" w14:textId="77777777" w:rsidTr="0056160F">
        <w:tc>
          <w:tcPr>
            <w:tcW w:w="1468" w:type="dxa"/>
            <w:shd w:val="clear" w:color="auto" w:fill="8EAADB" w:themeFill="accent1" w:themeFillTint="99"/>
          </w:tcPr>
          <w:p w14:paraId="2878B97F"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Argumenten eiser </w:t>
            </w:r>
          </w:p>
        </w:tc>
        <w:tc>
          <w:tcPr>
            <w:tcW w:w="4764" w:type="dxa"/>
          </w:tcPr>
          <w:p w14:paraId="3A70FBDA"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 xml:space="preserve">ULG geeft als eis dat de </w:t>
            </w:r>
            <w:proofErr w:type="spellStart"/>
            <w:r w:rsidRPr="0056160F">
              <w:rPr>
                <w:rFonts w:ascii="Verdana" w:hAnsi="Verdana"/>
                <w:sz w:val="16"/>
                <w:szCs w:val="18"/>
              </w:rPr>
              <w:t>fanpagina</w:t>
            </w:r>
            <w:proofErr w:type="spellEnd"/>
            <w:r w:rsidRPr="0056160F">
              <w:rPr>
                <w:rFonts w:ascii="Verdana" w:hAnsi="Verdana"/>
                <w:sz w:val="16"/>
                <w:szCs w:val="18"/>
              </w:rPr>
              <w:t xml:space="preserve"> wordt gedeactiveerd op grond dat </w:t>
            </w:r>
            <w:proofErr w:type="spellStart"/>
            <w:r w:rsidRPr="0056160F">
              <w:rPr>
                <w:rFonts w:ascii="Verdana" w:hAnsi="Verdana"/>
                <w:sz w:val="16"/>
                <w:szCs w:val="18"/>
              </w:rPr>
              <w:t>Wirtschaftsakademie</w:t>
            </w:r>
            <w:proofErr w:type="spellEnd"/>
            <w:r w:rsidRPr="0056160F">
              <w:rPr>
                <w:rFonts w:ascii="Verdana" w:hAnsi="Verdana"/>
                <w:sz w:val="16"/>
                <w:szCs w:val="18"/>
              </w:rPr>
              <w:t xml:space="preserve"> en Facebook de bezoekers van deze </w:t>
            </w:r>
            <w:proofErr w:type="spellStart"/>
            <w:r w:rsidRPr="0056160F">
              <w:rPr>
                <w:rFonts w:ascii="Verdana" w:hAnsi="Verdana"/>
                <w:sz w:val="16"/>
                <w:szCs w:val="18"/>
              </w:rPr>
              <w:t>fanpagina</w:t>
            </w:r>
            <w:proofErr w:type="spellEnd"/>
            <w:r w:rsidRPr="0056160F">
              <w:rPr>
                <w:rFonts w:ascii="Verdana" w:hAnsi="Verdana"/>
                <w:sz w:val="16"/>
                <w:szCs w:val="18"/>
              </w:rPr>
              <w:t xml:space="preserve"> niet op de hoogte brachten dat Facebook door middel van cookies persoonlijke informatie over hen verzamelde en dat zij deze informatie vervolgens verwerkten. </w:t>
            </w:r>
          </w:p>
        </w:tc>
        <w:tc>
          <w:tcPr>
            <w:tcW w:w="3402" w:type="dxa"/>
            <w:shd w:val="clear" w:color="auto" w:fill="8EAADB" w:themeFill="accent1" w:themeFillTint="99"/>
          </w:tcPr>
          <w:p w14:paraId="1B7AB550"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Tietosuojavaltuutettu</w:t>
            </w:r>
            <w:proofErr w:type="spellEnd"/>
            <w:r w:rsidRPr="0056160F">
              <w:rPr>
                <w:rFonts w:ascii="Verdana" w:hAnsi="Verdana"/>
                <w:sz w:val="16"/>
                <w:szCs w:val="18"/>
              </w:rPr>
              <w:t xml:space="preserve"> geeft als eis dat het wordt verboden om van-huis-tot-huisverkondiging persoonsgegevens te verzamelen en te verwerken door de Jehova’s getuigen.</w:t>
            </w:r>
          </w:p>
        </w:tc>
      </w:tr>
      <w:tr w:rsidR="006823D3" w:rsidRPr="0056160F" w14:paraId="6013AEBF" w14:textId="77777777" w:rsidTr="0056160F">
        <w:tc>
          <w:tcPr>
            <w:tcW w:w="1468" w:type="dxa"/>
            <w:shd w:val="clear" w:color="auto" w:fill="8EAADB" w:themeFill="accent1" w:themeFillTint="99"/>
          </w:tcPr>
          <w:p w14:paraId="527A9515"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Argumenten gedaagde </w:t>
            </w:r>
          </w:p>
        </w:tc>
        <w:tc>
          <w:tcPr>
            <w:tcW w:w="4764" w:type="dxa"/>
          </w:tcPr>
          <w:p w14:paraId="43B61B39" w14:textId="77777777" w:rsidR="00063250" w:rsidRPr="0056160F" w:rsidRDefault="00063250" w:rsidP="006823D3">
            <w:pPr>
              <w:spacing w:line="276" w:lineRule="auto"/>
              <w:rPr>
                <w:rFonts w:ascii="Verdana" w:hAnsi="Verdana"/>
                <w:sz w:val="16"/>
                <w:szCs w:val="18"/>
              </w:rPr>
            </w:pPr>
            <w:proofErr w:type="spellStart"/>
            <w:r w:rsidRPr="0056160F">
              <w:rPr>
                <w:rFonts w:ascii="Verdana" w:hAnsi="Verdana"/>
                <w:sz w:val="16"/>
                <w:szCs w:val="18"/>
              </w:rPr>
              <w:t>Wirtschaftsakademie</w:t>
            </w:r>
            <w:proofErr w:type="spellEnd"/>
            <w:r w:rsidRPr="0056160F">
              <w:rPr>
                <w:rFonts w:ascii="Verdana" w:hAnsi="Verdana"/>
                <w:sz w:val="16"/>
                <w:szCs w:val="18"/>
              </w:rPr>
              <w:t xml:space="preserve"> geeft als verweer dat zij niet verantwoordelijk zijn voor de gegevensverwerking door Facebook via cookies.</w:t>
            </w:r>
          </w:p>
        </w:tc>
        <w:tc>
          <w:tcPr>
            <w:tcW w:w="3402" w:type="dxa"/>
            <w:shd w:val="clear" w:color="auto" w:fill="8EAADB" w:themeFill="accent1" w:themeFillTint="99"/>
          </w:tcPr>
          <w:p w14:paraId="3C3F3652"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De gemeenschap geeft als verweer dat zij niet verantwoordelijk zijn voor de verwerking van persoonsgegevens door  de Jehova’s getuigen, aangezien de gemeenschap geen toegang heeft tot de verzamelde persoonsgegevens.</w:t>
            </w:r>
          </w:p>
        </w:tc>
      </w:tr>
      <w:tr w:rsidR="006823D3" w:rsidRPr="0056160F" w14:paraId="5A97EA3F" w14:textId="77777777" w:rsidTr="0056160F">
        <w:tc>
          <w:tcPr>
            <w:tcW w:w="1468" w:type="dxa"/>
            <w:shd w:val="clear" w:color="auto" w:fill="8EAADB" w:themeFill="accent1" w:themeFillTint="99"/>
          </w:tcPr>
          <w:p w14:paraId="6E23AFBF"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Middelen </w:t>
            </w:r>
          </w:p>
        </w:tc>
        <w:tc>
          <w:tcPr>
            <w:tcW w:w="4764" w:type="dxa"/>
          </w:tcPr>
          <w:p w14:paraId="6A1A34D6"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Facebook: cookies.</w:t>
            </w:r>
          </w:p>
          <w:p w14:paraId="0A69D8BA" w14:textId="77777777" w:rsidR="00063250" w:rsidRPr="0056160F" w:rsidRDefault="00063250" w:rsidP="006823D3">
            <w:pPr>
              <w:spacing w:line="276" w:lineRule="auto"/>
              <w:rPr>
                <w:rFonts w:ascii="Verdana" w:hAnsi="Verdana"/>
                <w:sz w:val="16"/>
                <w:szCs w:val="18"/>
                <w:highlight w:val="yellow"/>
              </w:rPr>
            </w:pPr>
            <w:proofErr w:type="spellStart"/>
            <w:r w:rsidRPr="0056160F">
              <w:rPr>
                <w:rFonts w:ascii="Verdana" w:hAnsi="Verdana"/>
                <w:sz w:val="16"/>
                <w:szCs w:val="18"/>
              </w:rPr>
              <w:t>Wirtschaftsakademie</w:t>
            </w:r>
            <w:proofErr w:type="spellEnd"/>
            <w:r w:rsidRPr="0056160F">
              <w:rPr>
                <w:rFonts w:ascii="Verdana" w:hAnsi="Verdana"/>
                <w:sz w:val="16"/>
                <w:szCs w:val="18"/>
              </w:rPr>
              <w:t xml:space="preserve">: tool-instellingen.  </w:t>
            </w:r>
          </w:p>
        </w:tc>
        <w:tc>
          <w:tcPr>
            <w:tcW w:w="3402" w:type="dxa"/>
            <w:shd w:val="clear" w:color="auto" w:fill="8EAADB" w:themeFill="accent1" w:themeFillTint="99"/>
          </w:tcPr>
          <w:p w14:paraId="19AC0907"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 xml:space="preserve">Gemeenschap: </w:t>
            </w:r>
            <w:r w:rsidR="00AD4296" w:rsidRPr="0056160F">
              <w:rPr>
                <w:rFonts w:ascii="Verdana" w:hAnsi="Verdana"/>
                <w:sz w:val="16"/>
                <w:szCs w:val="18"/>
              </w:rPr>
              <w:t>alle gegevens van alle leden</w:t>
            </w:r>
          </w:p>
          <w:p w14:paraId="77E30085" w14:textId="77777777" w:rsidR="005C3BA3" w:rsidRPr="0056160F" w:rsidRDefault="00063250" w:rsidP="006823D3">
            <w:pPr>
              <w:spacing w:line="276" w:lineRule="auto"/>
              <w:rPr>
                <w:rFonts w:ascii="Verdana" w:hAnsi="Verdana"/>
                <w:sz w:val="16"/>
                <w:szCs w:val="18"/>
              </w:rPr>
            </w:pPr>
            <w:r w:rsidRPr="0056160F">
              <w:rPr>
                <w:rFonts w:ascii="Verdana" w:hAnsi="Verdana"/>
                <w:sz w:val="16"/>
                <w:szCs w:val="18"/>
              </w:rPr>
              <w:t xml:space="preserve">Jehova’s getuigen: </w:t>
            </w:r>
            <w:r w:rsidR="005C3BA3" w:rsidRPr="0056160F">
              <w:rPr>
                <w:rFonts w:ascii="Verdana" w:hAnsi="Verdana"/>
                <w:sz w:val="16"/>
                <w:szCs w:val="18"/>
              </w:rPr>
              <w:t xml:space="preserve">met </w:t>
            </w:r>
            <w:r w:rsidR="00AD4296" w:rsidRPr="0056160F">
              <w:rPr>
                <w:rFonts w:ascii="Verdana" w:hAnsi="Verdana"/>
                <w:sz w:val="16"/>
                <w:szCs w:val="18"/>
              </w:rPr>
              <w:t>pen en papier</w:t>
            </w:r>
            <w:r w:rsidR="005C3BA3" w:rsidRPr="0056160F">
              <w:rPr>
                <w:rFonts w:ascii="Verdana" w:hAnsi="Verdana"/>
                <w:sz w:val="16"/>
                <w:szCs w:val="18"/>
              </w:rPr>
              <w:t xml:space="preserve"> wordt alle informatie verzameld. Dit moet wel in een bestand komen te staan. Doordat verbodslijsten zijn opgesteld is dat ook het geval. </w:t>
            </w:r>
          </w:p>
        </w:tc>
      </w:tr>
      <w:tr w:rsidR="006823D3" w:rsidRPr="0056160F" w14:paraId="06BC203F" w14:textId="77777777" w:rsidTr="0056160F">
        <w:tc>
          <w:tcPr>
            <w:tcW w:w="1468" w:type="dxa"/>
            <w:shd w:val="clear" w:color="auto" w:fill="8EAADB" w:themeFill="accent1" w:themeFillTint="99"/>
          </w:tcPr>
          <w:p w14:paraId="11025D83"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 xml:space="preserve">Doelen </w:t>
            </w:r>
          </w:p>
        </w:tc>
        <w:tc>
          <w:tcPr>
            <w:tcW w:w="4764" w:type="dxa"/>
          </w:tcPr>
          <w:p w14:paraId="22CA3046"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Facebook: verbeteren advertentiesysteem.</w:t>
            </w:r>
          </w:p>
          <w:p w14:paraId="41AAC46C" w14:textId="77777777" w:rsidR="00063250" w:rsidRPr="0056160F" w:rsidRDefault="00063250" w:rsidP="006823D3">
            <w:pPr>
              <w:spacing w:line="276" w:lineRule="auto"/>
              <w:rPr>
                <w:rFonts w:ascii="Verdana" w:hAnsi="Verdana"/>
                <w:sz w:val="16"/>
                <w:szCs w:val="18"/>
                <w:highlight w:val="yellow"/>
              </w:rPr>
            </w:pPr>
            <w:proofErr w:type="spellStart"/>
            <w:r w:rsidRPr="0056160F">
              <w:rPr>
                <w:rFonts w:ascii="Verdana" w:hAnsi="Verdana"/>
                <w:sz w:val="16"/>
                <w:szCs w:val="18"/>
              </w:rPr>
              <w:t>Wirtschaftsakademie</w:t>
            </w:r>
            <w:proofErr w:type="spellEnd"/>
            <w:r w:rsidRPr="0056160F">
              <w:rPr>
                <w:rFonts w:ascii="Verdana" w:hAnsi="Verdana"/>
                <w:sz w:val="16"/>
                <w:szCs w:val="18"/>
              </w:rPr>
              <w:t xml:space="preserve"> :facebookpagina effectiever maken voor leden.  </w:t>
            </w:r>
          </w:p>
        </w:tc>
        <w:tc>
          <w:tcPr>
            <w:tcW w:w="3402" w:type="dxa"/>
            <w:shd w:val="clear" w:color="auto" w:fill="8EAADB" w:themeFill="accent1" w:themeFillTint="99"/>
          </w:tcPr>
          <w:p w14:paraId="4F3E38A7"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Gemeenschap: meer leden werven</w:t>
            </w:r>
            <w:r w:rsidR="005C3BA3" w:rsidRPr="0056160F">
              <w:rPr>
                <w:rFonts w:ascii="Verdana" w:hAnsi="Verdana"/>
                <w:sz w:val="16"/>
                <w:szCs w:val="18"/>
              </w:rPr>
              <w:t xml:space="preserve"> en verbodslijsten opstellen van mensen die geen interesse hebben zodat zij niet nog een keer worden benaderd.</w:t>
            </w:r>
          </w:p>
          <w:p w14:paraId="21103B35"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Jehova’s getuigen: het geloof van de gemeenschap van Jehova’s getuigen te verkondigen.</w:t>
            </w:r>
          </w:p>
        </w:tc>
      </w:tr>
      <w:tr w:rsidR="006823D3" w:rsidRPr="0056160F" w14:paraId="7B9D25FC" w14:textId="77777777" w:rsidTr="0056160F">
        <w:tc>
          <w:tcPr>
            <w:tcW w:w="1468" w:type="dxa"/>
            <w:shd w:val="clear" w:color="auto" w:fill="8EAADB" w:themeFill="accent1" w:themeFillTint="99"/>
          </w:tcPr>
          <w:p w14:paraId="7A2DC901" w14:textId="77777777" w:rsidR="00063250" w:rsidRPr="0056160F" w:rsidRDefault="00063250" w:rsidP="006823D3">
            <w:pPr>
              <w:spacing w:line="276" w:lineRule="auto"/>
              <w:rPr>
                <w:rFonts w:ascii="Verdana" w:hAnsi="Verdana"/>
                <w:b/>
                <w:sz w:val="18"/>
                <w:szCs w:val="18"/>
              </w:rPr>
            </w:pPr>
            <w:r w:rsidRPr="0056160F">
              <w:rPr>
                <w:rFonts w:ascii="Verdana" w:hAnsi="Verdana"/>
                <w:b/>
                <w:sz w:val="18"/>
                <w:szCs w:val="18"/>
              </w:rPr>
              <w:t>Prejudiciële beslissing</w:t>
            </w:r>
          </w:p>
        </w:tc>
        <w:tc>
          <w:tcPr>
            <w:tcW w:w="4764" w:type="dxa"/>
          </w:tcPr>
          <w:p w14:paraId="49852D70"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 xml:space="preserve">Facebook plaatst feitelijk de cookies en gebruikt persoonsgegevens voor haar advertentiesysteem. Facebook bepaalt daarom primair het doel van en de middelen voor de gegevensverwerking. Ook de beheerder gebruikt de gegevens om de eigen pagina effectiever te maken en kan middels de tool-instellingen controle uitoefenen over de gegevens die worden verzameld en de wijze waarop deze worden verwerkt. Kortom wordt gezamenlijk het doel en de middelen bepaalt voor de verwerking van persoonsgegevens en zijn Facebook en </w:t>
            </w:r>
            <w:proofErr w:type="spellStart"/>
            <w:r w:rsidRPr="0056160F">
              <w:rPr>
                <w:rFonts w:ascii="Verdana" w:hAnsi="Verdana"/>
                <w:sz w:val="16"/>
                <w:szCs w:val="18"/>
              </w:rPr>
              <w:t>Wirtschaftsakademie</w:t>
            </w:r>
            <w:proofErr w:type="spellEnd"/>
            <w:r w:rsidRPr="0056160F">
              <w:rPr>
                <w:rFonts w:ascii="Verdana" w:hAnsi="Verdana"/>
                <w:sz w:val="16"/>
                <w:szCs w:val="18"/>
              </w:rPr>
              <w:t xml:space="preserve">  gezamenlijke verantwoordelijken, ook als is er geen sprake van gelijkwaardige verantwoordelijkheid.</w:t>
            </w:r>
          </w:p>
        </w:tc>
        <w:tc>
          <w:tcPr>
            <w:tcW w:w="3402" w:type="dxa"/>
            <w:shd w:val="clear" w:color="auto" w:fill="8EAADB" w:themeFill="accent1" w:themeFillTint="99"/>
          </w:tcPr>
          <w:p w14:paraId="152D081E" w14:textId="77777777" w:rsidR="00063250" w:rsidRPr="0056160F" w:rsidRDefault="00063250" w:rsidP="006823D3">
            <w:pPr>
              <w:spacing w:line="276" w:lineRule="auto"/>
              <w:rPr>
                <w:rFonts w:ascii="Verdana" w:hAnsi="Verdana"/>
                <w:sz w:val="16"/>
                <w:szCs w:val="18"/>
              </w:rPr>
            </w:pPr>
            <w:r w:rsidRPr="0056160F">
              <w:rPr>
                <w:rFonts w:ascii="Verdana" w:hAnsi="Verdana"/>
                <w:sz w:val="16"/>
                <w:szCs w:val="18"/>
              </w:rPr>
              <w:t>De geloofsverkondigingsactiviteiten vormen een wezenlijk onderdeel van de activiteiten van de gemeenschap en liggen in lijn met de doelstellingen van de gemeenschap. De gemeenschap organiseert, coördineert en moedigt deze activiteiten aan. Dat is voor het Hof voldoende om gezamenlijke verantwoordelijkheid aan te nemen.</w:t>
            </w:r>
          </w:p>
        </w:tc>
      </w:tr>
    </w:tbl>
    <w:p w14:paraId="56C73280" w14:textId="77777777" w:rsidR="0056160F" w:rsidRDefault="0056160F" w:rsidP="0056160F">
      <w:pPr>
        <w:pStyle w:val="Geenafstand"/>
        <w:rPr>
          <w:rFonts w:ascii="Verdana" w:hAnsi="Verdana"/>
          <w:sz w:val="18"/>
          <w:szCs w:val="18"/>
        </w:rPr>
      </w:pPr>
    </w:p>
    <w:p w14:paraId="32E93F61" w14:textId="77777777" w:rsidR="006823D3" w:rsidRPr="0056160F" w:rsidRDefault="006823D3" w:rsidP="00E2214B">
      <w:pPr>
        <w:pStyle w:val="Geenafstand"/>
        <w:numPr>
          <w:ilvl w:val="0"/>
          <w:numId w:val="15"/>
        </w:numPr>
        <w:rPr>
          <w:rFonts w:ascii="Verdana" w:hAnsi="Verdana"/>
          <w:sz w:val="16"/>
          <w:szCs w:val="18"/>
        </w:rPr>
      </w:pPr>
      <w:r w:rsidRPr="0056160F">
        <w:rPr>
          <w:rFonts w:ascii="Verdana" w:hAnsi="Verdana"/>
          <w:sz w:val="16"/>
          <w:szCs w:val="18"/>
        </w:rPr>
        <w:t>Opgemerkt moet worden dat de kleuren bij de tabel geen betekenis hebben. Deze kleuren dienen alleen ter verduidelijking van het analyseschema.</w:t>
      </w:r>
    </w:p>
    <w:p w14:paraId="39312EC6" w14:textId="77777777" w:rsidR="006823D3" w:rsidRPr="0056160F" w:rsidRDefault="006823D3" w:rsidP="00E2214B">
      <w:pPr>
        <w:pStyle w:val="Geenafstand"/>
        <w:numPr>
          <w:ilvl w:val="0"/>
          <w:numId w:val="15"/>
        </w:numPr>
        <w:rPr>
          <w:rFonts w:ascii="Verdana" w:hAnsi="Verdana"/>
          <w:sz w:val="16"/>
          <w:szCs w:val="18"/>
        </w:rPr>
      </w:pPr>
      <w:r w:rsidRPr="0056160F">
        <w:rPr>
          <w:rFonts w:ascii="Verdana" w:hAnsi="Verdana"/>
          <w:sz w:val="16"/>
          <w:szCs w:val="18"/>
        </w:rPr>
        <w:t>*Hierna ULD</w:t>
      </w:r>
    </w:p>
    <w:p w14:paraId="2EDC4729" w14:textId="77777777" w:rsidR="006823D3" w:rsidRPr="0056160F" w:rsidRDefault="006823D3" w:rsidP="00E2214B">
      <w:pPr>
        <w:pStyle w:val="Geenafstand"/>
        <w:numPr>
          <w:ilvl w:val="0"/>
          <w:numId w:val="15"/>
        </w:numPr>
        <w:rPr>
          <w:rFonts w:ascii="Verdana" w:hAnsi="Verdana"/>
          <w:sz w:val="16"/>
          <w:szCs w:val="18"/>
        </w:rPr>
      </w:pPr>
      <w:r w:rsidRPr="0056160F">
        <w:rPr>
          <w:rFonts w:ascii="Verdana" w:hAnsi="Verdana"/>
          <w:sz w:val="16"/>
          <w:szCs w:val="18"/>
        </w:rPr>
        <w:t xml:space="preserve">**Hierna </w:t>
      </w:r>
      <w:proofErr w:type="spellStart"/>
      <w:r w:rsidRPr="0056160F">
        <w:rPr>
          <w:rFonts w:ascii="Verdana" w:hAnsi="Verdana"/>
          <w:sz w:val="16"/>
          <w:szCs w:val="18"/>
        </w:rPr>
        <w:t>Wirtschaftsakademie</w:t>
      </w:r>
      <w:proofErr w:type="spellEnd"/>
    </w:p>
    <w:p w14:paraId="53A2B294" w14:textId="77777777" w:rsidR="0055008F" w:rsidRPr="0056160F" w:rsidRDefault="006823D3" w:rsidP="00E2214B">
      <w:pPr>
        <w:pStyle w:val="Geenafstand"/>
        <w:numPr>
          <w:ilvl w:val="0"/>
          <w:numId w:val="15"/>
        </w:numPr>
        <w:rPr>
          <w:rFonts w:ascii="Verdana" w:hAnsi="Verdana"/>
          <w:sz w:val="16"/>
          <w:szCs w:val="18"/>
        </w:rPr>
      </w:pPr>
      <w:r w:rsidRPr="0056160F">
        <w:rPr>
          <w:rFonts w:ascii="Verdana" w:hAnsi="Verdana"/>
          <w:sz w:val="16"/>
          <w:szCs w:val="18"/>
        </w:rPr>
        <w:t>***Hierna Jehova’s getuigen</w:t>
      </w:r>
    </w:p>
    <w:p w14:paraId="23A9CAEF" w14:textId="77777777" w:rsidR="007809BF" w:rsidRPr="009352C6" w:rsidRDefault="007809BF" w:rsidP="00D13336">
      <w:pPr>
        <w:pStyle w:val="Kop1"/>
        <w:rPr>
          <w:rFonts w:ascii="Verdana" w:hAnsi="Verdana"/>
          <w:b/>
          <w:sz w:val="20"/>
          <w:szCs w:val="18"/>
        </w:rPr>
      </w:pPr>
      <w:r w:rsidRPr="009352C6">
        <w:rPr>
          <w:rFonts w:ascii="Verdana" w:hAnsi="Verdana"/>
          <w:b/>
          <w:sz w:val="20"/>
          <w:szCs w:val="18"/>
        </w:rPr>
        <w:lastRenderedPageBreak/>
        <w:t xml:space="preserve">Bijlage </w:t>
      </w:r>
      <w:r w:rsidR="000C297B" w:rsidRPr="009352C6">
        <w:rPr>
          <w:rFonts w:ascii="Verdana" w:hAnsi="Verdana"/>
          <w:b/>
          <w:sz w:val="20"/>
          <w:szCs w:val="18"/>
        </w:rPr>
        <w:t>3</w:t>
      </w:r>
      <w:r w:rsidRPr="009352C6">
        <w:rPr>
          <w:rFonts w:ascii="Verdana" w:hAnsi="Verdana"/>
          <w:b/>
          <w:sz w:val="20"/>
          <w:szCs w:val="18"/>
        </w:rPr>
        <w:t xml:space="preserve">: </w:t>
      </w:r>
      <w:r w:rsidR="00D13336" w:rsidRPr="009352C6">
        <w:rPr>
          <w:rFonts w:ascii="Verdana" w:hAnsi="Verdana"/>
          <w:b/>
          <w:sz w:val="20"/>
          <w:szCs w:val="18"/>
        </w:rPr>
        <w:t>Vragenlijst interview</w:t>
      </w:r>
      <w:r w:rsidR="005F0945" w:rsidRPr="009352C6">
        <w:rPr>
          <w:rFonts w:ascii="Verdana" w:hAnsi="Verdana"/>
          <w:b/>
          <w:sz w:val="20"/>
          <w:szCs w:val="18"/>
        </w:rPr>
        <w:t xml:space="preserve"> </w:t>
      </w:r>
      <w:proofErr w:type="spellStart"/>
      <w:r w:rsidR="005F0945" w:rsidRPr="009352C6">
        <w:rPr>
          <w:rFonts w:ascii="Verdana" w:hAnsi="Verdana"/>
          <w:b/>
          <w:sz w:val="20"/>
          <w:szCs w:val="18"/>
        </w:rPr>
        <w:t>FG’s</w:t>
      </w:r>
      <w:proofErr w:type="spellEnd"/>
    </w:p>
    <w:p w14:paraId="43DAED45" w14:textId="77777777" w:rsidR="00D13336" w:rsidRPr="0056160F" w:rsidRDefault="00D13336" w:rsidP="00D13336">
      <w:pPr>
        <w:pStyle w:val="Geenafstand"/>
        <w:rPr>
          <w:rFonts w:ascii="Verdana" w:hAnsi="Verdana"/>
          <w:b/>
          <w:sz w:val="18"/>
          <w:szCs w:val="18"/>
          <w:u w:val="single"/>
        </w:rPr>
      </w:pPr>
    </w:p>
    <w:p w14:paraId="40CD3D9E" w14:textId="77777777" w:rsidR="00D13336" w:rsidRPr="0056160F" w:rsidRDefault="00D13336" w:rsidP="00764CED">
      <w:pPr>
        <w:pStyle w:val="Geenafstand"/>
        <w:spacing w:line="360" w:lineRule="auto"/>
        <w:rPr>
          <w:rFonts w:ascii="Verdana" w:hAnsi="Verdana"/>
          <w:b/>
          <w:sz w:val="18"/>
          <w:szCs w:val="18"/>
        </w:rPr>
      </w:pPr>
      <w:r w:rsidRPr="0056160F">
        <w:rPr>
          <w:rFonts w:ascii="Verdana" w:hAnsi="Verdana"/>
          <w:b/>
          <w:sz w:val="18"/>
          <w:szCs w:val="18"/>
        </w:rPr>
        <w:t>Inleiding</w:t>
      </w:r>
    </w:p>
    <w:p w14:paraId="1CC1B02A" w14:textId="77777777" w:rsidR="00D13336" w:rsidRPr="0056160F" w:rsidRDefault="00D13336" w:rsidP="00764CED">
      <w:pPr>
        <w:pStyle w:val="Geenafstand"/>
        <w:spacing w:line="360" w:lineRule="auto"/>
        <w:rPr>
          <w:rFonts w:ascii="Verdana" w:hAnsi="Verdana"/>
          <w:sz w:val="18"/>
          <w:szCs w:val="18"/>
        </w:rPr>
      </w:pPr>
      <w:r w:rsidRPr="0056160F">
        <w:rPr>
          <w:rFonts w:ascii="Verdana" w:hAnsi="Verdana"/>
          <w:sz w:val="18"/>
          <w:szCs w:val="18"/>
        </w:rPr>
        <w:t>Voordat we gaan beginnen met het interview, wil ik u allereerst hartelijk bedanken voor uw tijd! Welkom bij dit interview. Momenteel ben ik aan het afstuderen bij TK advocaten op het onderwerp AVG en met name over de term gezamenlijke verwerkingsverantwoordelijken. Ter beantwoording van mijn centrale vraag is het van belang om een interview af te nemen met een FG, omdat zij experts zijn op het gebeid van de AVG. Het doel van dit interview is om te achter halen wat de scheidslijnen zijn tussen de zelfstandige en gezamenlijke verwerkingsverantwoordelijken.</w:t>
      </w:r>
    </w:p>
    <w:p w14:paraId="4D9005F6" w14:textId="77777777" w:rsidR="00D13336" w:rsidRPr="0056160F" w:rsidRDefault="00D13336" w:rsidP="00764CED">
      <w:pPr>
        <w:pStyle w:val="Geenafstand"/>
        <w:spacing w:line="360" w:lineRule="auto"/>
        <w:rPr>
          <w:rFonts w:ascii="Verdana" w:hAnsi="Verdana"/>
          <w:sz w:val="18"/>
          <w:szCs w:val="18"/>
        </w:rPr>
      </w:pPr>
    </w:p>
    <w:p w14:paraId="29418BE1" w14:textId="77777777" w:rsidR="00D13336" w:rsidRPr="0056160F" w:rsidRDefault="00D13336" w:rsidP="00764CED">
      <w:pPr>
        <w:pStyle w:val="Geenafstand"/>
        <w:spacing w:line="360" w:lineRule="auto"/>
        <w:rPr>
          <w:rFonts w:ascii="Verdana" w:hAnsi="Verdana"/>
          <w:sz w:val="18"/>
          <w:szCs w:val="18"/>
        </w:rPr>
      </w:pPr>
      <w:r w:rsidRPr="0056160F">
        <w:rPr>
          <w:rFonts w:ascii="Verdana" w:hAnsi="Verdana"/>
          <w:sz w:val="18"/>
          <w:szCs w:val="18"/>
        </w:rPr>
        <w:t>Daarbij wil ik u vriendelijke verzoeken of ik het interview mag opnemen voor transcript doeleinden?</w:t>
      </w:r>
    </w:p>
    <w:p w14:paraId="52A00497" w14:textId="77777777" w:rsidR="00D13336" w:rsidRPr="0056160F" w:rsidRDefault="00D13336" w:rsidP="00764CED">
      <w:pPr>
        <w:pStyle w:val="Geenafstand"/>
        <w:spacing w:line="360" w:lineRule="auto"/>
        <w:rPr>
          <w:rFonts w:ascii="Verdana" w:hAnsi="Verdana"/>
          <w:sz w:val="18"/>
          <w:szCs w:val="18"/>
        </w:rPr>
      </w:pPr>
    </w:p>
    <w:p w14:paraId="5FDCE421" w14:textId="77777777" w:rsidR="00D13336" w:rsidRPr="0056160F" w:rsidRDefault="00D13336" w:rsidP="00764CED">
      <w:pPr>
        <w:pStyle w:val="Geenafstand"/>
        <w:spacing w:line="360" w:lineRule="auto"/>
        <w:rPr>
          <w:rFonts w:ascii="Verdana" w:hAnsi="Verdana"/>
          <w:b/>
          <w:sz w:val="18"/>
          <w:szCs w:val="18"/>
        </w:rPr>
      </w:pPr>
      <w:r w:rsidRPr="0056160F">
        <w:rPr>
          <w:rFonts w:ascii="Verdana" w:hAnsi="Verdana"/>
          <w:b/>
          <w:sz w:val="18"/>
          <w:szCs w:val="18"/>
        </w:rPr>
        <w:t>Algemene vragen</w:t>
      </w:r>
    </w:p>
    <w:p w14:paraId="3828A692"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 xml:space="preserve">Kunt u in het kort de organisatie beschrijven? </w:t>
      </w:r>
    </w:p>
    <w:p w14:paraId="0A8B0E0D" w14:textId="77777777" w:rsidR="00D13336" w:rsidRPr="0056160F" w:rsidRDefault="00D13336" w:rsidP="00764CED">
      <w:pPr>
        <w:pStyle w:val="Geenafstand"/>
        <w:spacing w:line="360" w:lineRule="auto"/>
        <w:rPr>
          <w:rFonts w:ascii="Verdana" w:hAnsi="Verdana"/>
          <w:sz w:val="18"/>
          <w:szCs w:val="18"/>
        </w:rPr>
      </w:pPr>
    </w:p>
    <w:p w14:paraId="13A6C87D"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Op welke manier komt de organisatie in aanmerking met de AVG?</w:t>
      </w:r>
    </w:p>
    <w:p w14:paraId="00662CFE" w14:textId="77777777" w:rsidR="00D13336" w:rsidRPr="0056160F" w:rsidRDefault="00D13336" w:rsidP="00E2214B">
      <w:pPr>
        <w:pStyle w:val="Geenafstand"/>
        <w:numPr>
          <w:ilvl w:val="0"/>
          <w:numId w:val="8"/>
        </w:numPr>
        <w:spacing w:line="360" w:lineRule="auto"/>
        <w:rPr>
          <w:rFonts w:ascii="Verdana" w:hAnsi="Verdana"/>
          <w:sz w:val="18"/>
          <w:szCs w:val="18"/>
        </w:rPr>
      </w:pPr>
      <w:r w:rsidRPr="0056160F">
        <w:rPr>
          <w:rFonts w:ascii="Verdana" w:hAnsi="Verdana"/>
          <w:sz w:val="18"/>
          <w:szCs w:val="18"/>
        </w:rPr>
        <w:t xml:space="preserve">Welke persoonsgegevens worden er verwerkt? </w:t>
      </w:r>
    </w:p>
    <w:p w14:paraId="6AD8CDFC" w14:textId="77777777" w:rsidR="00D13336" w:rsidRPr="0056160F" w:rsidRDefault="00D13336" w:rsidP="00E2214B">
      <w:pPr>
        <w:pStyle w:val="Geenafstand"/>
        <w:numPr>
          <w:ilvl w:val="0"/>
          <w:numId w:val="8"/>
        </w:numPr>
        <w:spacing w:line="360" w:lineRule="auto"/>
        <w:rPr>
          <w:rFonts w:ascii="Verdana" w:hAnsi="Verdana"/>
          <w:sz w:val="18"/>
          <w:szCs w:val="18"/>
        </w:rPr>
      </w:pPr>
      <w:r w:rsidRPr="0056160F">
        <w:rPr>
          <w:rFonts w:ascii="Verdana" w:hAnsi="Verdana"/>
          <w:sz w:val="18"/>
          <w:szCs w:val="18"/>
        </w:rPr>
        <w:t xml:space="preserve">Voor welke doeleinden worden de persoonsgegevens verwerkt? </w:t>
      </w:r>
    </w:p>
    <w:p w14:paraId="1A6321DB" w14:textId="77777777" w:rsidR="00D13336" w:rsidRPr="0056160F" w:rsidRDefault="00D13336" w:rsidP="00E2214B">
      <w:pPr>
        <w:pStyle w:val="Geenafstand"/>
        <w:numPr>
          <w:ilvl w:val="0"/>
          <w:numId w:val="8"/>
        </w:numPr>
        <w:spacing w:line="360" w:lineRule="auto"/>
        <w:rPr>
          <w:rFonts w:ascii="Verdana" w:hAnsi="Verdana"/>
          <w:sz w:val="18"/>
          <w:szCs w:val="18"/>
        </w:rPr>
      </w:pPr>
      <w:r w:rsidRPr="0056160F">
        <w:rPr>
          <w:rFonts w:ascii="Verdana" w:hAnsi="Verdana"/>
          <w:sz w:val="18"/>
          <w:szCs w:val="18"/>
        </w:rPr>
        <w:t xml:space="preserve">Met welke middelen worden de persoonsgegevens verwerkt? </w:t>
      </w:r>
    </w:p>
    <w:p w14:paraId="6816803C" w14:textId="77777777" w:rsidR="00D13336" w:rsidRPr="0056160F" w:rsidRDefault="00D13336" w:rsidP="00764CED">
      <w:pPr>
        <w:pStyle w:val="Geenafstand"/>
        <w:spacing w:line="360" w:lineRule="auto"/>
        <w:rPr>
          <w:rFonts w:ascii="Verdana" w:hAnsi="Verdana"/>
          <w:sz w:val="18"/>
          <w:szCs w:val="18"/>
        </w:rPr>
      </w:pPr>
    </w:p>
    <w:p w14:paraId="4242680C"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Wat voor taken voert u uit als FG bij</w:t>
      </w:r>
      <w:r w:rsidR="0049214B" w:rsidRPr="0056160F">
        <w:rPr>
          <w:rFonts w:ascii="Verdana" w:hAnsi="Verdana"/>
          <w:sz w:val="18"/>
          <w:szCs w:val="18"/>
        </w:rPr>
        <w:t xml:space="preserve"> (desbetreffende organisatie)</w:t>
      </w:r>
      <w:r w:rsidRPr="0056160F">
        <w:rPr>
          <w:rFonts w:ascii="Verdana" w:hAnsi="Verdana"/>
          <w:sz w:val="18"/>
          <w:szCs w:val="18"/>
        </w:rPr>
        <w:t>?</w:t>
      </w:r>
      <w:bookmarkStart w:id="34" w:name="_Hlk3232318"/>
    </w:p>
    <w:p w14:paraId="089E5D91" w14:textId="77777777" w:rsidR="00D13336" w:rsidRPr="0056160F" w:rsidRDefault="00D13336" w:rsidP="00764CED">
      <w:pPr>
        <w:pStyle w:val="Geenafstand"/>
        <w:spacing w:line="360" w:lineRule="auto"/>
        <w:rPr>
          <w:rFonts w:ascii="Verdana" w:hAnsi="Verdana"/>
          <w:b/>
          <w:sz w:val="18"/>
          <w:szCs w:val="18"/>
        </w:rPr>
      </w:pPr>
    </w:p>
    <w:p w14:paraId="3E7848E9" w14:textId="77777777" w:rsidR="00D13336" w:rsidRPr="0056160F" w:rsidRDefault="00D13336" w:rsidP="00764CED">
      <w:pPr>
        <w:pStyle w:val="Geenafstand"/>
        <w:spacing w:line="360" w:lineRule="auto"/>
        <w:rPr>
          <w:rFonts w:ascii="Verdana" w:hAnsi="Verdana"/>
          <w:b/>
          <w:sz w:val="18"/>
          <w:szCs w:val="18"/>
        </w:rPr>
      </w:pPr>
      <w:r w:rsidRPr="0056160F">
        <w:rPr>
          <w:rFonts w:ascii="Verdana" w:hAnsi="Verdana"/>
          <w:b/>
          <w:sz w:val="18"/>
          <w:szCs w:val="18"/>
        </w:rPr>
        <w:t>Gezamenlijke verwerkingsverantwoordelijken</w:t>
      </w:r>
    </w:p>
    <w:p w14:paraId="2791E631" w14:textId="77777777" w:rsidR="00D13336" w:rsidRPr="0056160F" w:rsidRDefault="00D13336" w:rsidP="00764CED">
      <w:pPr>
        <w:pStyle w:val="Geenafstand"/>
        <w:spacing w:line="360" w:lineRule="auto"/>
        <w:rPr>
          <w:rFonts w:ascii="Verdana" w:hAnsi="Verdana"/>
          <w:i/>
          <w:sz w:val="18"/>
          <w:szCs w:val="18"/>
        </w:rPr>
      </w:pPr>
      <w:r w:rsidRPr="0056160F">
        <w:rPr>
          <w:rFonts w:ascii="Verdana" w:hAnsi="Verdana"/>
          <w:i/>
          <w:sz w:val="18"/>
          <w:szCs w:val="18"/>
        </w:rPr>
        <w:t xml:space="preserve">Artikel 4 en 24 AVG gaan over de term verwerkingsverantwoordelijke. Artikel 26 AVG geeft een aanvulling hierop, namelijk de term gezamenlijke verwerkingsverantwoordelijken. Dit is wanneer twee of meer verwerkingsverantwoordelijken gezamenlijk de doeleinden en middelen van de verwerking bepalen. </w:t>
      </w:r>
    </w:p>
    <w:p w14:paraId="2338AD96" w14:textId="77777777" w:rsidR="00D13336" w:rsidRPr="0056160F" w:rsidRDefault="00D13336" w:rsidP="00764CED">
      <w:pPr>
        <w:pStyle w:val="Geenafstand"/>
        <w:spacing w:line="360" w:lineRule="auto"/>
        <w:rPr>
          <w:rFonts w:ascii="Verdana" w:hAnsi="Verdana"/>
          <w:b/>
          <w:sz w:val="18"/>
          <w:szCs w:val="18"/>
        </w:rPr>
      </w:pPr>
    </w:p>
    <w:p w14:paraId="5068076B"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Bent u bekend met deze term?</w:t>
      </w:r>
    </w:p>
    <w:p w14:paraId="41F168FD"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 xml:space="preserve">Heeft de organisatie te maken gekregen met deze term? </w:t>
      </w:r>
    </w:p>
    <w:p w14:paraId="655598EF"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 xml:space="preserve">Zo niet, in welke denkbare situatie valt </w:t>
      </w:r>
      <w:r w:rsidR="0049214B" w:rsidRPr="0056160F">
        <w:rPr>
          <w:rFonts w:ascii="Verdana" w:hAnsi="Verdana"/>
          <w:sz w:val="18"/>
          <w:szCs w:val="18"/>
        </w:rPr>
        <w:t>(desbetreffende organisatie)</w:t>
      </w:r>
      <w:r w:rsidRPr="0056160F">
        <w:rPr>
          <w:rFonts w:ascii="Verdana" w:hAnsi="Verdana"/>
          <w:sz w:val="18"/>
          <w:szCs w:val="18"/>
        </w:rPr>
        <w:t xml:space="preserve"> onder de term? </w:t>
      </w:r>
    </w:p>
    <w:p w14:paraId="1FD8FFAA"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Wat zijn de doeleinden en middelen?</w:t>
      </w:r>
    </w:p>
    <w:p w14:paraId="62D4D361" w14:textId="77777777" w:rsidR="00D13336" w:rsidRPr="0056160F" w:rsidRDefault="00D13336" w:rsidP="00764CED">
      <w:pPr>
        <w:pStyle w:val="Geenafstand"/>
        <w:spacing w:line="360" w:lineRule="auto"/>
        <w:rPr>
          <w:rFonts w:ascii="Verdana" w:hAnsi="Verdana"/>
          <w:sz w:val="18"/>
          <w:szCs w:val="18"/>
        </w:rPr>
      </w:pPr>
    </w:p>
    <w:p w14:paraId="19BE1A0A"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Welke maatstaven gebruikt u om te beoordelen wanneer iemand wordt aangemerkt als gezamenlijke verwerkingsverantwoordelijken?</w:t>
      </w:r>
    </w:p>
    <w:p w14:paraId="2CF9B764"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Waarom gebruikt u deze maatstaven?</w:t>
      </w:r>
    </w:p>
    <w:p w14:paraId="02FD554B" w14:textId="77777777" w:rsidR="00D13336" w:rsidRPr="0056160F" w:rsidRDefault="00D13336" w:rsidP="00764CED">
      <w:pPr>
        <w:pStyle w:val="Geenafstand"/>
        <w:spacing w:line="360" w:lineRule="auto"/>
        <w:rPr>
          <w:rFonts w:ascii="Verdana" w:hAnsi="Verdana"/>
          <w:b/>
          <w:sz w:val="18"/>
          <w:szCs w:val="18"/>
        </w:rPr>
      </w:pPr>
    </w:p>
    <w:p w14:paraId="4BBDC92E"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Welke verplichtingen en afspraken brengt dit voor de gezamenlijke verwerkingsverantwoordelijke</w:t>
      </w:r>
      <w:r w:rsidR="005F0945" w:rsidRPr="0056160F">
        <w:rPr>
          <w:rFonts w:ascii="Verdana" w:hAnsi="Verdana"/>
          <w:sz w:val="18"/>
          <w:szCs w:val="18"/>
        </w:rPr>
        <w:t>n</w:t>
      </w:r>
      <w:r w:rsidRPr="0056160F">
        <w:rPr>
          <w:rFonts w:ascii="Verdana" w:hAnsi="Verdana"/>
          <w:sz w:val="18"/>
          <w:szCs w:val="18"/>
        </w:rPr>
        <w:t xml:space="preserve"> met zich mee</w:t>
      </w:r>
      <w:bookmarkEnd w:id="34"/>
      <w:r w:rsidRPr="0056160F">
        <w:rPr>
          <w:rFonts w:ascii="Verdana" w:hAnsi="Verdana"/>
          <w:sz w:val="18"/>
          <w:szCs w:val="18"/>
        </w:rPr>
        <w:t>?</w:t>
      </w:r>
    </w:p>
    <w:p w14:paraId="4ADBC6A0" w14:textId="77777777" w:rsidR="00D13336" w:rsidRPr="0056160F" w:rsidRDefault="00D13336" w:rsidP="00764CED">
      <w:pPr>
        <w:pStyle w:val="Geenafstand"/>
        <w:spacing w:line="360" w:lineRule="auto"/>
        <w:ind w:left="720"/>
        <w:rPr>
          <w:rFonts w:ascii="Verdana" w:hAnsi="Verdana"/>
          <w:sz w:val="18"/>
          <w:szCs w:val="18"/>
        </w:rPr>
      </w:pPr>
      <w:r w:rsidRPr="0056160F">
        <w:rPr>
          <w:rFonts w:ascii="Verdana" w:hAnsi="Verdana"/>
          <w:sz w:val="18"/>
          <w:szCs w:val="18"/>
        </w:rPr>
        <w:t xml:space="preserve">Uit artikel 26 AVG blijkt het volgende: </w:t>
      </w:r>
    </w:p>
    <w:p w14:paraId="6C5FBB98"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welke rol de gezamenlijke verwerkingsverantwoordelijken respectievelijk vervullen</w:t>
      </w:r>
    </w:p>
    <w:p w14:paraId="2FAC9D65"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 xml:space="preserve">wat hun respectieve verhouding met de betrokkene is. </w:t>
      </w:r>
    </w:p>
    <w:p w14:paraId="0C1F0A2E"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lastRenderedPageBreak/>
        <w:t>(Een mooie aanvulling is de Facebook uitspraak. De verhouding hoeft niet gelijkwaardig of in evenwicht te zijn.)</w:t>
      </w:r>
    </w:p>
    <w:p w14:paraId="1DD63C10" w14:textId="77777777" w:rsidR="00D13336" w:rsidRPr="0056160F" w:rsidRDefault="00D13336" w:rsidP="00764CED">
      <w:pPr>
        <w:pStyle w:val="Geenafstand"/>
        <w:spacing w:line="360" w:lineRule="auto"/>
        <w:rPr>
          <w:rFonts w:ascii="Verdana" w:hAnsi="Verdana"/>
          <w:sz w:val="18"/>
          <w:szCs w:val="18"/>
        </w:rPr>
      </w:pPr>
    </w:p>
    <w:p w14:paraId="3ECAF1E0"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Welke knelpunten kunnen hierbij komen kijken?</w:t>
      </w:r>
    </w:p>
    <w:p w14:paraId="0AAE03D5" w14:textId="77777777" w:rsidR="00D13336" w:rsidRPr="0056160F" w:rsidRDefault="00D13336" w:rsidP="00E2214B">
      <w:pPr>
        <w:pStyle w:val="Geenafstand"/>
        <w:numPr>
          <w:ilvl w:val="0"/>
          <w:numId w:val="7"/>
        </w:numPr>
        <w:spacing w:line="360" w:lineRule="auto"/>
        <w:rPr>
          <w:rFonts w:ascii="Verdana" w:hAnsi="Verdana"/>
          <w:sz w:val="18"/>
          <w:szCs w:val="18"/>
        </w:rPr>
      </w:pPr>
      <w:r w:rsidRPr="0056160F">
        <w:rPr>
          <w:rFonts w:ascii="Verdana" w:hAnsi="Verdana"/>
          <w:sz w:val="18"/>
          <w:szCs w:val="18"/>
        </w:rPr>
        <w:t>Hoe kan dit voorkomen worden?</w:t>
      </w:r>
    </w:p>
    <w:p w14:paraId="50D5B39B" w14:textId="77777777" w:rsidR="00D13336" w:rsidRPr="0056160F" w:rsidRDefault="00D13336" w:rsidP="00764CED">
      <w:pPr>
        <w:pStyle w:val="Geenafstand"/>
        <w:spacing w:line="360" w:lineRule="auto"/>
        <w:rPr>
          <w:rFonts w:ascii="Verdana" w:hAnsi="Verdana"/>
          <w:sz w:val="18"/>
          <w:szCs w:val="18"/>
        </w:rPr>
      </w:pPr>
    </w:p>
    <w:p w14:paraId="3158281D" w14:textId="77777777" w:rsidR="00D13336" w:rsidRPr="0056160F" w:rsidRDefault="00D13336" w:rsidP="00E2214B">
      <w:pPr>
        <w:pStyle w:val="Geenafstand"/>
        <w:numPr>
          <w:ilvl w:val="0"/>
          <w:numId w:val="6"/>
        </w:numPr>
        <w:spacing w:line="360" w:lineRule="auto"/>
        <w:rPr>
          <w:rFonts w:ascii="Verdana" w:hAnsi="Verdana"/>
          <w:sz w:val="18"/>
          <w:szCs w:val="18"/>
        </w:rPr>
      </w:pPr>
      <w:r w:rsidRPr="0056160F">
        <w:rPr>
          <w:rFonts w:ascii="Verdana" w:hAnsi="Verdana"/>
          <w:sz w:val="18"/>
          <w:szCs w:val="18"/>
        </w:rPr>
        <w:t>Mijn laatste vraag is, waar moet vooral opgelet worden bij de term gezamenlijke verwerkingsverantwoordelijken?</w:t>
      </w:r>
    </w:p>
    <w:p w14:paraId="1E079C1B" w14:textId="77777777" w:rsidR="00D13336" w:rsidRPr="0056160F" w:rsidRDefault="00D13336" w:rsidP="00764CED">
      <w:pPr>
        <w:pStyle w:val="Geenafstand"/>
        <w:spacing w:line="360" w:lineRule="auto"/>
        <w:rPr>
          <w:rFonts w:ascii="Verdana" w:hAnsi="Verdana"/>
          <w:b/>
          <w:sz w:val="18"/>
          <w:szCs w:val="18"/>
        </w:rPr>
      </w:pPr>
    </w:p>
    <w:p w14:paraId="24FC7ACC" w14:textId="77777777" w:rsidR="00D13336" w:rsidRPr="0056160F" w:rsidRDefault="00D13336" w:rsidP="00764CED">
      <w:pPr>
        <w:pStyle w:val="Geenafstand"/>
        <w:spacing w:line="360" w:lineRule="auto"/>
        <w:rPr>
          <w:rFonts w:ascii="Verdana" w:hAnsi="Verdana"/>
          <w:b/>
          <w:sz w:val="18"/>
          <w:szCs w:val="18"/>
        </w:rPr>
      </w:pPr>
      <w:r w:rsidRPr="0056160F">
        <w:rPr>
          <w:rFonts w:ascii="Verdana" w:hAnsi="Verdana"/>
          <w:b/>
          <w:sz w:val="18"/>
          <w:szCs w:val="18"/>
        </w:rPr>
        <w:t>Slot</w:t>
      </w:r>
    </w:p>
    <w:p w14:paraId="04FFA66D" w14:textId="77777777" w:rsidR="00D13336" w:rsidRPr="0056160F" w:rsidRDefault="00D13336" w:rsidP="00764CED">
      <w:pPr>
        <w:pStyle w:val="Geenafstand"/>
        <w:spacing w:line="360" w:lineRule="auto"/>
        <w:rPr>
          <w:rFonts w:ascii="Verdana" w:hAnsi="Verdana"/>
          <w:sz w:val="18"/>
          <w:szCs w:val="18"/>
        </w:rPr>
      </w:pPr>
      <w:r w:rsidRPr="0056160F">
        <w:rPr>
          <w:rFonts w:ascii="Verdana" w:hAnsi="Verdana"/>
          <w:sz w:val="18"/>
          <w:szCs w:val="18"/>
        </w:rPr>
        <w:t xml:space="preserve">Samengevat hebben de volgende punten besproken: … </w:t>
      </w:r>
    </w:p>
    <w:p w14:paraId="5EA04D8E" w14:textId="77777777" w:rsidR="00D13336" w:rsidRPr="0056160F" w:rsidRDefault="00D13336" w:rsidP="00764CED">
      <w:pPr>
        <w:pStyle w:val="Geenafstand"/>
        <w:spacing w:line="360" w:lineRule="auto"/>
        <w:rPr>
          <w:rFonts w:ascii="Verdana" w:hAnsi="Verdana"/>
          <w:sz w:val="18"/>
          <w:szCs w:val="18"/>
        </w:rPr>
      </w:pPr>
      <w:r w:rsidRPr="0056160F">
        <w:rPr>
          <w:rFonts w:ascii="Verdana" w:hAnsi="Verdana"/>
          <w:sz w:val="18"/>
          <w:szCs w:val="18"/>
        </w:rPr>
        <w:t xml:space="preserve">Heeft u nog vragen of opmerkingen? Zo niet, dan zou ik graag het interview willen afronden. Ik heb het gesprek als prettig en waardevol ervaren.  Als het gewenst is, kan ik het eindproduct opsturen, zodat u dit kunt doorlezen voor eventuele wijzigingen. Tot slot wil ik een kleinigheidje geven voor uw medewerking (merci). </w:t>
      </w:r>
    </w:p>
    <w:p w14:paraId="46CC3600" w14:textId="77777777" w:rsidR="00D13336" w:rsidRPr="0056160F" w:rsidRDefault="00D13336" w:rsidP="00764CED">
      <w:pPr>
        <w:pStyle w:val="Geenafstand"/>
        <w:spacing w:line="360" w:lineRule="auto"/>
        <w:rPr>
          <w:rFonts w:ascii="Verdana" w:hAnsi="Verdana"/>
          <w:sz w:val="18"/>
          <w:szCs w:val="18"/>
        </w:rPr>
      </w:pPr>
    </w:p>
    <w:p w14:paraId="234069AE" w14:textId="77777777" w:rsidR="00D13336" w:rsidRPr="0056160F" w:rsidRDefault="00D13336" w:rsidP="00764CED">
      <w:pPr>
        <w:pStyle w:val="Geenafstand"/>
        <w:spacing w:line="360" w:lineRule="auto"/>
        <w:rPr>
          <w:rFonts w:ascii="Verdana" w:hAnsi="Verdana"/>
          <w:sz w:val="18"/>
          <w:szCs w:val="18"/>
        </w:rPr>
      </w:pPr>
      <w:r w:rsidRPr="0056160F">
        <w:rPr>
          <w:rFonts w:ascii="Verdana" w:hAnsi="Verdana"/>
          <w:sz w:val="18"/>
          <w:szCs w:val="18"/>
        </w:rPr>
        <w:t>Nog een fijne dag toegewenst!</w:t>
      </w:r>
    </w:p>
    <w:p w14:paraId="7922FD37" w14:textId="77777777" w:rsidR="00D13336" w:rsidRPr="0056160F" w:rsidRDefault="00D13336" w:rsidP="00D13336">
      <w:pPr>
        <w:pStyle w:val="Geenafstand"/>
        <w:rPr>
          <w:rFonts w:ascii="Verdana" w:hAnsi="Verdana"/>
          <w:sz w:val="18"/>
          <w:szCs w:val="18"/>
        </w:rPr>
      </w:pPr>
    </w:p>
    <w:p w14:paraId="4E593259" w14:textId="77777777" w:rsidR="00D13336" w:rsidRPr="009352C6" w:rsidRDefault="005F0945" w:rsidP="005F0945">
      <w:pPr>
        <w:pStyle w:val="Kop1"/>
        <w:rPr>
          <w:rFonts w:ascii="Verdana" w:hAnsi="Verdana"/>
          <w:b/>
          <w:sz w:val="20"/>
          <w:szCs w:val="18"/>
        </w:rPr>
      </w:pPr>
      <w:r w:rsidRPr="009352C6">
        <w:rPr>
          <w:rFonts w:ascii="Verdana" w:hAnsi="Verdana"/>
          <w:b/>
          <w:sz w:val="20"/>
          <w:szCs w:val="18"/>
        </w:rPr>
        <w:t>Vragenlijst interview AP</w:t>
      </w:r>
    </w:p>
    <w:p w14:paraId="4EED547A" w14:textId="77777777" w:rsidR="005F0945" w:rsidRPr="0056160F" w:rsidRDefault="00AE7159" w:rsidP="005F0945">
      <w:pPr>
        <w:pStyle w:val="Geenafstand"/>
        <w:spacing w:line="360" w:lineRule="auto"/>
        <w:rPr>
          <w:rFonts w:ascii="Verdana" w:hAnsi="Verdana"/>
          <w:sz w:val="18"/>
          <w:szCs w:val="18"/>
        </w:rPr>
      </w:pPr>
      <w:r w:rsidRPr="0056160F">
        <w:rPr>
          <w:rFonts w:ascii="Verdana" w:hAnsi="Verdana"/>
          <w:sz w:val="18"/>
          <w:szCs w:val="18"/>
        </w:rPr>
        <w:t xml:space="preserve">Op donderdag 13 juni 2019 </w:t>
      </w:r>
      <w:r w:rsidR="00C031B2" w:rsidRPr="0056160F">
        <w:rPr>
          <w:rFonts w:ascii="Verdana" w:hAnsi="Verdana"/>
          <w:sz w:val="18"/>
          <w:szCs w:val="18"/>
        </w:rPr>
        <w:t xml:space="preserve">zijn </w:t>
      </w:r>
      <w:r w:rsidRPr="0056160F">
        <w:rPr>
          <w:rFonts w:ascii="Verdana" w:hAnsi="Verdana"/>
          <w:sz w:val="18"/>
          <w:szCs w:val="18"/>
        </w:rPr>
        <w:t>per mail</w:t>
      </w:r>
      <w:r w:rsidR="00C031B2" w:rsidRPr="0056160F">
        <w:rPr>
          <w:rFonts w:ascii="Verdana" w:hAnsi="Verdana"/>
          <w:sz w:val="18"/>
          <w:szCs w:val="18"/>
        </w:rPr>
        <w:t xml:space="preserve"> </w:t>
      </w:r>
      <w:r w:rsidRPr="0056160F">
        <w:rPr>
          <w:rFonts w:ascii="Verdana" w:hAnsi="Verdana"/>
          <w:sz w:val="18"/>
          <w:szCs w:val="18"/>
        </w:rPr>
        <w:t xml:space="preserve">de volgende vragen </w:t>
      </w:r>
      <w:r w:rsidR="00653CE0" w:rsidRPr="0056160F">
        <w:rPr>
          <w:rFonts w:ascii="Verdana" w:hAnsi="Verdana"/>
          <w:sz w:val="18"/>
          <w:szCs w:val="18"/>
        </w:rPr>
        <w:t>verstuurd:</w:t>
      </w:r>
    </w:p>
    <w:p w14:paraId="01CEA57D" w14:textId="77777777" w:rsidR="005F0945" w:rsidRPr="0056160F" w:rsidRDefault="005F0945" w:rsidP="005F0945">
      <w:pPr>
        <w:pStyle w:val="Geenafstand"/>
        <w:numPr>
          <w:ilvl w:val="0"/>
          <w:numId w:val="37"/>
        </w:numPr>
        <w:spacing w:line="360" w:lineRule="auto"/>
        <w:rPr>
          <w:rFonts w:ascii="Verdana" w:hAnsi="Verdana"/>
          <w:sz w:val="18"/>
          <w:szCs w:val="18"/>
        </w:rPr>
      </w:pPr>
      <w:r w:rsidRPr="0056160F">
        <w:rPr>
          <w:rFonts w:ascii="Verdana" w:hAnsi="Verdana"/>
          <w:sz w:val="18"/>
          <w:szCs w:val="18"/>
        </w:rPr>
        <w:t>Welke maatstaven gebruikt de AP om te beoordelen wanneer iemand wordt aangemerkt als gezamenlijke verwerkingsverantwoordelijken?</w:t>
      </w:r>
    </w:p>
    <w:p w14:paraId="6FAF65BA" w14:textId="77777777" w:rsidR="005F0945" w:rsidRPr="0056160F" w:rsidRDefault="005F0945" w:rsidP="005F0945">
      <w:pPr>
        <w:pStyle w:val="Geenafstand"/>
        <w:numPr>
          <w:ilvl w:val="0"/>
          <w:numId w:val="37"/>
        </w:numPr>
        <w:spacing w:line="360" w:lineRule="auto"/>
        <w:rPr>
          <w:rFonts w:ascii="Verdana" w:hAnsi="Verdana"/>
          <w:sz w:val="18"/>
          <w:szCs w:val="18"/>
        </w:rPr>
      </w:pPr>
      <w:r w:rsidRPr="0056160F">
        <w:rPr>
          <w:rFonts w:ascii="Verdana" w:hAnsi="Verdana"/>
          <w:sz w:val="18"/>
          <w:szCs w:val="18"/>
        </w:rPr>
        <w:t>Waarom gebruikt u deze maatstaven?</w:t>
      </w:r>
    </w:p>
    <w:p w14:paraId="36DE8F0D" w14:textId="77777777" w:rsidR="00D13336" w:rsidRPr="0056160F" w:rsidRDefault="005F0945" w:rsidP="005F0945">
      <w:pPr>
        <w:pStyle w:val="Geenafstand"/>
        <w:numPr>
          <w:ilvl w:val="0"/>
          <w:numId w:val="37"/>
        </w:numPr>
        <w:rPr>
          <w:rFonts w:ascii="Verdana" w:hAnsi="Verdana"/>
          <w:sz w:val="18"/>
          <w:szCs w:val="18"/>
        </w:rPr>
      </w:pPr>
      <w:r w:rsidRPr="0056160F">
        <w:rPr>
          <w:rFonts w:ascii="Verdana" w:hAnsi="Verdana"/>
          <w:sz w:val="18"/>
          <w:szCs w:val="18"/>
        </w:rPr>
        <w:t>Welke verplichtingen en afspraken zijn onmisbaar voor de gezamenlijke verwerkingsverantwoordelijken?</w:t>
      </w:r>
    </w:p>
    <w:p w14:paraId="1322C7A8" w14:textId="77777777" w:rsidR="00D13336" w:rsidRPr="0056160F" w:rsidRDefault="00D13336" w:rsidP="00D13336">
      <w:pPr>
        <w:pStyle w:val="Geenafstand"/>
        <w:rPr>
          <w:rFonts w:ascii="Verdana" w:hAnsi="Verdana"/>
          <w:sz w:val="18"/>
          <w:szCs w:val="18"/>
        </w:rPr>
      </w:pPr>
    </w:p>
    <w:p w14:paraId="38523B05" w14:textId="77777777" w:rsidR="00D13336" w:rsidRPr="0056160F" w:rsidRDefault="00D13336" w:rsidP="00D13336">
      <w:pPr>
        <w:pStyle w:val="Geenafstand"/>
        <w:rPr>
          <w:rFonts w:ascii="Verdana" w:hAnsi="Verdana"/>
          <w:sz w:val="18"/>
          <w:szCs w:val="18"/>
        </w:rPr>
      </w:pPr>
    </w:p>
    <w:p w14:paraId="45AEF121" w14:textId="77777777" w:rsidR="00D13336" w:rsidRPr="0056160F" w:rsidRDefault="00D13336" w:rsidP="00D13336">
      <w:pPr>
        <w:pStyle w:val="Geenafstand"/>
        <w:rPr>
          <w:rFonts w:ascii="Verdana" w:hAnsi="Verdana"/>
          <w:sz w:val="18"/>
          <w:szCs w:val="18"/>
        </w:rPr>
      </w:pPr>
    </w:p>
    <w:p w14:paraId="63654F4F" w14:textId="77777777" w:rsidR="00D13336" w:rsidRDefault="00D13336" w:rsidP="00D13336">
      <w:pPr>
        <w:pStyle w:val="Geenafstand"/>
        <w:rPr>
          <w:rFonts w:ascii="Verdana" w:hAnsi="Verdana"/>
          <w:sz w:val="18"/>
          <w:szCs w:val="18"/>
        </w:rPr>
      </w:pPr>
    </w:p>
    <w:p w14:paraId="40A07F1D" w14:textId="77777777" w:rsidR="0056160F" w:rsidRDefault="0056160F" w:rsidP="00D13336">
      <w:pPr>
        <w:pStyle w:val="Geenafstand"/>
        <w:rPr>
          <w:rFonts w:ascii="Verdana" w:hAnsi="Verdana"/>
          <w:sz w:val="18"/>
          <w:szCs w:val="18"/>
        </w:rPr>
      </w:pPr>
    </w:p>
    <w:p w14:paraId="68394736" w14:textId="77777777" w:rsidR="0056160F" w:rsidRDefault="0056160F" w:rsidP="00D13336">
      <w:pPr>
        <w:pStyle w:val="Geenafstand"/>
        <w:rPr>
          <w:rFonts w:ascii="Verdana" w:hAnsi="Verdana"/>
          <w:sz w:val="18"/>
          <w:szCs w:val="18"/>
        </w:rPr>
      </w:pPr>
    </w:p>
    <w:p w14:paraId="786DCDFC" w14:textId="77777777" w:rsidR="0056160F" w:rsidRDefault="0056160F" w:rsidP="00D13336">
      <w:pPr>
        <w:pStyle w:val="Geenafstand"/>
        <w:rPr>
          <w:rFonts w:ascii="Verdana" w:hAnsi="Verdana"/>
          <w:sz w:val="18"/>
          <w:szCs w:val="18"/>
        </w:rPr>
      </w:pPr>
    </w:p>
    <w:p w14:paraId="278447EA" w14:textId="77777777" w:rsidR="0056160F" w:rsidRDefault="0056160F" w:rsidP="00D13336">
      <w:pPr>
        <w:pStyle w:val="Geenafstand"/>
        <w:rPr>
          <w:rFonts w:ascii="Verdana" w:hAnsi="Verdana"/>
          <w:sz w:val="18"/>
          <w:szCs w:val="18"/>
        </w:rPr>
      </w:pPr>
    </w:p>
    <w:p w14:paraId="18C7B028" w14:textId="77777777" w:rsidR="0056160F" w:rsidRDefault="0056160F" w:rsidP="00D13336">
      <w:pPr>
        <w:pStyle w:val="Geenafstand"/>
        <w:rPr>
          <w:rFonts w:ascii="Verdana" w:hAnsi="Verdana"/>
          <w:sz w:val="18"/>
          <w:szCs w:val="18"/>
        </w:rPr>
      </w:pPr>
    </w:p>
    <w:p w14:paraId="3FBDA155" w14:textId="77777777" w:rsidR="0056160F" w:rsidRDefault="0056160F" w:rsidP="00D13336">
      <w:pPr>
        <w:pStyle w:val="Geenafstand"/>
        <w:rPr>
          <w:rFonts w:ascii="Verdana" w:hAnsi="Verdana"/>
          <w:sz w:val="18"/>
          <w:szCs w:val="18"/>
        </w:rPr>
      </w:pPr>
    </w:p>
    <w:p w14:paraId="68E3198F" w14:textId="77777777" w:rsidR="0056160F" w:rsidRDefault="0056160F" w:rsidP="00D13336">
      <w:pPr>
        <w:pStyle w:val="Geenafstand"/>
        <w:rPr>
          <w:rFonts w:ascii="Verdana" w:hAnsi="Verdana"/>
          <w:sz w:val="18"/>
          <w:szCs w:val="18"/>
        </w:rPr>
      </w:pPr>
    </w:p>
    <w:p w14:paraId="6B58816D" w14:textId="77777777" w:rsidR="0056160F" w:rsidRDefault="0056160F" w:rsidP="00D13336">
      <w:pPr>
        <w:pStyle w:val="Geenafstand"/>
        <w:rPr>
          <w:rFonts w:ascii="Verdana" w:hAnsi="Verdana"/>
          <w:sz w:val="18"/>
          <w:szCs w:val="18"/>
        </w:rPr>
      </w:pPr>
    </w:p>
    <w:p w14:paraId="3D6A23D1" w14:textId="77777777" w:rsidR="0056160F" w:rsidRDefault="0056160F" w:rsidP="00D13336">
      <w:pPr>
        <w:pStyle w:val="Geenafstand"/>
        <w:rPr>
          <w:rFonts w:ascii="Verdana" w:hAnsi="Verdana"/>
          <w:sz w:val="18"/>
          <w:szCs w:val="18"/>
        </w:rPr>
      </w:pPr>
    </w:p>
    <w:p w14:paraId="2BECCE16" w14:textId="77777777" w:rsidR="0056160F" w:rsidRDefault="0056160F" w:rsidP="00D13336">
      <w:pPr>
        <w:pStyle w:val="Geenafstand"/>
        <w:rPr>
          <w:rFonts w:ascii="Verdana" w:hAnsi="Verdana"/>
          <w:sz w:val="18"/>
          <w:szCs w:val="18"/>
        </w:rPr>
      </w:pPr>
    </w:p>
    <w:p w14:paraId="36AAEE92" w14:textId="77777777" w:rsidR="0056160F" w:rsidRDefault="0056160F" w:rsidP="00D13336">
      <w:pPr>
        <w:pStyle w:val="Geenafstand"/>
        <w:rPr>
          <w:rFonts w:ascii="Verdana" w:hAnsi="Verdana"/>
          <w:sz w:val="18"/>
          <w:szCs w:val="18"/>
        </w:rPr>
      </w:pPr>
    </w:p>
    <w:p w14:paraId="568F22F1" w14:textId="77777777" w:rsidR="0056160F" w:rsidRDefault="0056160F" w:rsidP="00D13336">
      <w:pPr>
        <w:pStyle w:val="Geenafstand"/>
        <w:rPr>
          <w:rFonts w:ascii="Verdana" w:hAnsi="Verdana"/>
          <w:sz w:val="18"/>
          <w:szCs w:val="18"/>
        </w:rPr>
      </w:pPr>
    </w:p>
    <w:p w14:paraId="4C3C5177" w14:textId="77777777" w:rsidR="0056160F" w:rsidRDefault="0056160F" w:rsidP="00D13336">
      <w:pPr>
        <w:pStyle w:val="Geenafstand"/>
        <w:rPr>
          <w:rFonts w:ascii="Verdana" w:hAnsi="Verdana"/>
          <w:sz w:val="18"/>
          <w:szCs w:val="18"/>
        </w:rPr>
      </w:pPr>
    </w:p>
    <w:p w14:paraId="410E1ADF" w14:textId="77777777" w:rsidR="009352C6" w:rsidRDefault="009352C6" w:rsidP="00D13336">
      <w:pPr>
        <w:pStyle w:val="Geenafstand"/>
        <w:rPr>
          <w:rFonts w:ascii="Verdana" w:hAnsi="Verdana"/>
          <w:sz w:val="18"/>
          <w:szCs w:val="18"/>
        </w:rPr>
      </w:pPr>
    </w:p>
    <w:p w14:paraId="5529B247" w14:textId="77777777" w:rsidR="009352C6" w:rsidRDefault="009352C6" w:rsidP="00D13336">
      <w:pPr>
        <w:pStyle w:val="Geenafstand"/>
        <w:rPr>
          <w:rFonts w:ascii="Verdana" w:hAnsi="Verdana"/>
          <w:sz w:val="18"/>
          <w:szCs w:val="18"/>
        </w:rPr>
      </w:pPr>
    </w:p>
    <w:p w14:paraId="3BA942C2" w14:textId="77777777" w:rsidR="009352C6" w:rsidRDefault="009352C6" w:rsidP="00D13336">
      <w:pPr>
        <w:pStyle w:val="Geenafstand"/>
        <w:rPr>
          <w:rFonts w:ascii="Verdana" w:hAnsi="Verdana"/>
          <w:sz w:val="18"/>
          <w:szCs w:val="18"/>
        </w:rPr>
      </w:pPr>
    </w:p>
    <w:p w14:paraId="6772D4B5" w14:textId="77777777" w:rsidR="000C297B" w:rsidRPr="009352C6" w:rsidRDefault="000C297B" w:rsidP="000C297B">
      <w:pPr>
        <w:pStyle w:val="Kop1"/>
        <w:spacing w:line="360" w:lineRule="auto"/>
        <w:rPr>
          <w:rFonts w:ascii="Verdana" w:hAnsi="Verdana" w:cs="Arial"/>
          <w:b/>
          <w:sz w:val="20"/>
          <w:szCs w:val="18"/>
        </w:rPr>
      </w:pPr>
      <w:r w:rsidRPr="009352C6">
        <w:rPr>
          <w:rFonts w:ascii="Verdana" w:hAnsi="Verdana" w:cs="Arial"/>
          <w:b/>
          <w:sz w:val="20"/>
          <w:szCs w:val="18"/>
        </w:rPr>
        <w:lastRenderedPageBreak/>
        <w:t xml:space="preserve">Bijlage 4: Transcript interview 1 </w:t>
      </w:r>
    </w:p>
    <w:p w14:paraId="3B57017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Op 09-05-2019 is een interview gehouden met Jaap van der Kamp, werkzaam als FG bij </w:t>
      </w:r>
      <w:proofErr w:type="spellStart"/>
      <w:r w:rsidRPr="0056160F">
        <w:rPr>
          <w:rFonts w:ascii="Verdana" w:hAnsi="Verdana"/>
          <w:sz w:val="18"/>
          <w:szCs w:val="18"/>
        </w:rPr>
        <w:t>Cardea</w:t>
      </w:r>
      <w:proofErr w:type="spellEnd"/>
      <w:r w:rsidRPr="0056160F">
        <w:rPr>
          <w:rFonts w:ascii="Verdana" w:hAnsi="Verdana"/>
          <w:sz w:val="18"/>
          <w:szCs w:val="18"/>
        </w:rPr>
        <w:t xml:space="preserve"> te Leiderdorp. Tijdsduur: 46minuten.</w:t>
      </w:r>
      <w:r w:rsidRPr="0056160F">
        <w:rPr>
          <w:rStyle w:val="Voetnootmarkering"/>
          <w:rFonts w:ascii="Verdana" w:hAnsi="Verdana"/>
          <w:sz w:val="18"/>
          <w:szCs w:val="18"/>
        </w:rPr>
        <w:footnoteReference w:id="84"/>
      </w:r>
    </w:p>
    <w:p w14:paraId="39106388" w14:textId="77777777" w:rsidR="000C297B" w:rsidRPr="0056160F" w:rsidRDefault="000C297B" w:rsidP="000C297B">
      <w:pPr>
        <w:pStyle w:val="Geenafstand"/>
        <w:spacing w:line="360" w:lineRule="auto"/>
        <w:rPr>
          <w:rFonts w:ascii="Verdana" w:hAnsi="Verdana"/>
          <w:sz w:val="18"/>
          <w:szCs w:val="18"/>
        </w:rPr>
      </w:pPr>
    </w:p>
    <w:p w14:paraId="44C73A1D"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Inleiding</w:t>
      </w:r>
    </w:p>
    <w:p w14:paraId="2A0D3EF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“Voordat we gaan beginnen met het interview, wil ik u allereerst hartelijk bedanken voor uw tijd! Welkom bij dit interview. Momenteel ben ik aan het afstuderen bij TK advocaten op het onderwerp AVG en met name over de term gezamenlijke verwerkingsverantwoordelijken. Ter beantwoording van mijn centrale vraag is het van belang om een interview af te nemen met een FG, omdat zij experts zijn op het gebeid van de AVG. Het doel van dit interview is om te achter halen wat de scheidslijnen zijn tussen de zelfstandige en gezamenlijke verwerkingsverantwoordelijken.</w:t>
      </w:r>
    </w:p>
    <w:p w14:paraId="5935F1DB" w14:textId="77777777" w:rsidR="000C297B" w:rsidRPr="0056160F" w:rsidRDefault="000C297B" w:rsidP="000C297B">
      <w:pPr>
        <w:pStyle w:val="Geenafstand"/>
        <w:spacing w:line="360" w:lineRule="auto"/>
        <w:rPr>
          <w:rFonts w:ascii="Verdana" w:hAnsi="Verdana"/>
          <w:sz w:val="18"/>
          <w:szCs w:val="18"/>
        </w:rPr>
      </w:pPr>
    </w:p>
    <w:p w14:paraId="058C542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Daarbij wil ik u vriendelijke verzoeken of ik het interview mag opnemen voor transcript doeleinden?”</w:t>
      </w:r>
    </w:p>
    <w:p w14:paraId="738402E0" w14:textId="77777777" w:rsidR="000C297B" w:rsidRPr="0056160F" w:rsidRDefault="000C297B" w:rsidP="000C297B">
      <w:pPr>
        <w:pStyle w:val="Geenafstand"/>
        <w:spacing w:line="360" w:lineRule="auto"/>
        <w:rPr>
          <w:rFonts w:ascii="Verdana" w:hAnsi="Verdana"/>
          <w:sz w:val="18"/>
          <w:szCs w:val="18"/>
        </w:rPr>
      </w:pPr>
    </w:p>
    <w:p w14:paraId="2A6F2E8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geef toestemming.”</w:t>
      </w:r>
    </w:p>
    <w:p w14:paraId="0657F0B2" w14:textId="77777777" w:rsidR="000C297B" w:rsidRPr="0056160F" w:rsidRDefault="000C297B" w:rsidP="000C297B">
      <w:pPr>
        <w:pStyle w:val="Geenafstand"/>
        <w:spacing w:line="360" w:lineRule="auto"/>
        <w:rPr>
          <w:rFonts w:ascii="Verdana" w:hAnsi="Verdana"/>
          <w:sz w:val="18"/>
          <w:szCs w:val="18"/>
        </w:rPr>
      </w:pPr>
    </w:p>
    <w:p w14:paraId="76B98A5E"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Algemene vragen</w:t>
      </w:r>
    </w:p>
    <w:p w14:paraId="46FE30B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“Dank u voor de toestemming. Het interview ziet er als volgt uit. Eerst zal ik een paar algemene vragen stellen en daarna zullen we ingaan op de term gezamenlijke verwerkingsverantwoordelijken. De eerste vraag luid als volgt:”</w:t>
      </w:r>
    </w:p>
    <w:p w14:paraId="209F73A3" w14:textId="77777777" w:rsidR="000C297B" w:rsidRPr="0056160F" w:rsidRDefault="000C297B" w:rsidP="000C297B">
      <w:pPr>
        <w:pStyle w:val="Geenafstand"/>
        <w:spacing w:line="360" w:lineRule="auto"/>
        <w:rPr>
          <w:rFonts w:ascii="Verdana" w:hAnsi="Verdana"/>
          <w:sz w:val="18"/>
          <w:szCs w:val="18"/>
        </w:rPr>
      </w:pPr>
    </w:p>
    <w:p w14:paraId="2023EC90"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 xml:space="preserve">Kunt u in het kort de organisatie </w:t>
      </w:r>
      <w:proofErr w:type="spellStart"/>
      <w:r w:rsidRPr="0056160F">
        <w:rPr>
          <w:rFonts w:ascii="Verdana" w:hAnsi="Verdana"/>
          <w:b/>
          <w:sz w:val="18"/>
          <w:szCs w:val="18"/>
        </w:rPr>
        <w:t>Cardea</w:t>
      </w:r>
      <w:proofErr w:type="spellEnd"/>
      <w:r w:rsidRPr="0056160F">
        <w:rPr>
          <w:rFonts w:ascii="Verdana" w:hAnsi="Verdana"/>
          <w:b/>
          <w:sz w:val="18"/>
          <w:szCs w:val="18"/>
        </w:rPr>
        <w:t xml:space="preserve"> beschrijven? </w:t>
      </w:r>
    </w:p>
    <w:p w14:paraId="1D371A9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kijk, </w:t>
      </w:r>
      <w:proofErr w:type="spellStart"/>
      <w:r w:rsidRPr="0056160F">
        <w:rPr>
          <w:rFonts w:ascii="Verdana" w:hAnsi="Verdana"/>
          <w:sz w:val="18"/>
          <w:szCs w:val="18"/>
        </w:rPr>
        <w:t>Cardea</w:t>
      </w:r>
      <w:proofErr w:type="spellEnd"/>
      <w:r w:rsidRPr="0056160F">
        <w:rPr>
          <w:rFonts w:ascii="Verdana" w:hAnsi="Verdana"/>
          <w:sz w:val="18"/>
          <w:szCs w:val="18"/>
        </w:rPr>
        <w:t xml:space="preserve"> is tweedelijns jeugdzorg en het is ingedeeld in product groepen. Dit is anders dan de jeugd en gezinsteams. Deze zijn ingedeeld in regio en wijk. Als in wijkteams. </w:t>
      </w:r>
      <w:proofErr w:type="spellStart"/>
      <w:r w:rsidRPr="0056160F">
        <w:rPr>
          <w:rFonts w:ascii="Verdana" w:hAnsi="Verdana"/>
          <w:sz w:val="18"/>
          <w:szCs w:val="18"/>
        </w:rPr>
        <w:t>Cardea</w:t>
      </w:r>
      <w:proofErr w:type="spellEnd"/>
      <w:r w:rsidRPr="0056160F">
        <w:rPr>
          <w:rFonts w:ascii="Verdana" w:hAnsi="Verdana"/>
          <w:sz w:val="18"/>
          <w:szCs w:val="18"/>
        </w:rPr>
        <w:t xml:space="preserve"> ondersteund voornamelijk jongeren en gezinnen.”</w:t>
      </w:r>
    </w:p>
    <w:p w14:paraId="660306BD" w14:textId="77777777" w:rsidR="000C297B" w:rsidRPr="0056160F" w:rsidRDefault="000C297B" w:rsidP="000C297B">
      <w:pPr>
        <w:pStyle w:val="Geenafstand"/>
        <w:spacing w:line="360" w:lineRule="auto"/>
        <w:rPr>
          <w:rFonts w:ascii="Verdana" w:hAnsi="Verdana"/>
          <w:sz w:val="18"/>
          <w:szCs w:val="18"/>
        </w:rPr>
      </w:pPr>
    </w:p>
    <w:p w14:paraId="1D26673D"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Op welke manier komt de organisatie in aanmerking met de AVG?</w:t>
      </w:r>
    </w:p>
    <w:p w14:paraId="65535C2F"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“De organisatie verwerkt persoonsgegevens.”</w:t>
      </w:r>
    </w:p>
    <w:p w14:paraId="4A046CC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“Ik neem aan dat u bijzondere persoonsgegevens verwerkt, gezien u zo dichtbij het gezin staat.”</w:t>
      </w:r>
    </w:p>
    <w:p w14:paraId="26CE429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het is allemaal hoog vertrouwelijk.”</w:t>
      </w:r>
    </w:p>
    <w:p w14:paraId="51DCB5E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“Voor wat voor doeleinden verwerken jullie de persoonsgegevens.”</w:t>
      </w:r>
    </w:p>
    <w:p w14:paraId="1B3C2B9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“Om de cliënten te helpen.”</w:t>
      </w:r>
    </w:p>
    <w:p w14:paraId="6E61790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“Als ik het goed begrijp verwerkt u persoonsgegevens om cliënten te helpen en hierdoor zijn de doeleinden om de overeenkomst tot stand te brengen?’’. </w:t>
      </w:r>
    </w:p>
    <w:p w14:paraId="2C6BEED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er is een behandelingsovereenkomst tussen </w:t>
      </w:r>
      <w:proofErr w:type="spellStart"/>
      <w:r w:rsidRPr="0056160F">
        <w:rPr>
          <w:rFonts w:ascii="Verdana" w:hAnsi="Verdana"/>
          <w:sz w:val="18"/>
          <w:szCs w:val="18"/>
        </w:rPr>
        <w:t>Cardea</w:t>
      </w:r>
      <w:proofErr w:type="spellEnd"/>
      <w:r w:rsidRPr="0056160F">
        <w:rPr>
          <w:rFonts w:ascii="Verdana" w:hAnsi="Verdana"/>
          <w:sz w:val="18"/>
          <w:szCs w:val="18"/>
        </w:rPr>
        <w:t xml:space="preserve"> en de cliënten (ook wel een hulpverleningsplan genoemd), maar er is ook een wettelijke verplichting uit de Jeugdwet.”</w:t>
      </w:r>
    </w:p>
    <w:p w14:paraId="43B648B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lastRenderedPageBreak/>
        <w:t xml:space="preserve">Interviewer: Aangezien jullie persoonsgegevens verwerken valt </w:t>
      </w:r>
      <w:proofErr w:type="spellStart"/>
      <w:r w:rsidRPr="0056160F">
        <w:rPr>
          <w:rFonts w:ascii="Verdana" w:hAnsi="Verdana"/>
          <w:sz w:val="18"/>
          <w:szCs w:val="18"/>
        </w:rPr>
        <w:t>Cardea</w:t>
      </w:r>
      <w:proofErr w:type="spellEnd"/>
      <w:r w:rsidRPr="0056160F">
        <w:rPr>
          <w:rFonts w:ascii="Verdana" w:hAnsi="Verdana"/>
          <w:sz w:val="18"/>
          <w:szCs w:val="18"/>
        </w:rPr>
        <w:t xml:space="preserve"> onder de term verwerkingsverantwoordelijke. De verwerkingsverantwoordelijken moet naast de doeleinden ook de middelen van de verwerking bepalen. Wat zijn de middelen?</w:t>
      </w:r>
    </w:p>
    <w:p w14:paraId="43100DB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Door middel van praten, maar ook door het hulpverleningsplan. Het is een traject van aanmelding tot uitschrijving.”</w:t>
      </w:r>
    </w:p>
    <w:p w14:paraId="59EBD82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“Dus de middelen zijn voornamelijk mondeling en hier en daar een formulier invullen.”</w:t>
      </w:r>
    </w:p>
    <w:p w14:paraId="47D0883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w:t>
      </w:r>
    </w:p>
    <w:p w14:paraId="26059DD6" w14:textId="77777777" w:rsidR="000C297B" w:rsidRPr="0056160F" w:rsidRDefault="000C297B" w:rsidP="000C297B">
      <w:pPr>
        <w:pStyle w:val="Geenafstand"/>
        <w:spacing w:line="360" w:lineRule="auto"/>
        <w:rPr>
          <w:rFonts w:ascii="Verdana" w:hAnsi="Verdana"/>
          <w:sz w:val="18"/>
          <w:szCs w:val="18"/>
        </w:rPr>
      </w:pPr>
    </w:p>
    <w:p w14:paraId="4084F302"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 xml:space="preserve">Wat voor taken voert u uit als FG bij </w:t>
      </w:r>
      <w:proofErr w:type="spellStart"/>
      <w:r w:rsidRPr="0056160F">
        <w:rPr>
          <w:rFonts w:ascii="Verdana" w:hAnsi="Verdana"/>
          <w:b/>
          <w:sz w:val="18"/>
          <w:szCs w:val="18"/>
        </w:rPr>
        <w:t>Cardea</w:t>
      </w:r>
      <w:proofErr w:type="spellEnd"/>
      <w:r w:rsidRPr="0056160F">
        <w:rPr>
          <w:rFonts w:ascii="Verdana" w:hAnsi="Verdana"/>
          <w:b/>
          <w:sz w:val="18"/>
          <w:szCs w:val="18"/>
        </w:rPr>
        <w:t>?</w:t>
      </w:r>
    </w:p>
    <w:p w14:paraId="476B6C8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“Ik werk voor meerdere organisaties als FG. Ik controleer en adviseer.”</w:t>
      </w:r>
    </w:p>
    <w:p w14:paraId="7F2EE72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“Wat is een actueel advies geweest?”.</w:t>
      </w:r>
    </w:p>
    <w:p w14:paraId="4566D64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“Ik kan momenteel niet op een specifiek antwoord komen, maar het advies hangt af met de organisatie. De een is nou eenmaal verder dan de andere in het toepassen van de AVG. Ik werk voor vier andere organisaties in de regio. Daar lopen ze inderdaad op achter. De laatste actie die ik heb opgestart is dat elke medewerker een boek krijgt, genaamd: hoe overleef ik in de digitale jungle. Veel collega’s zijn enthousiast. Daarbij heb ik een werkgroep en doe ik niks alleen.”</w:t>
      </w:r>
    </w:p>
    <w:p w14:paraId="153644A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“Nee, dat is logisch.”</w:t>
      </w:r>
    </w:p>
    <w:p w14:paraId="5DF531C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en ook niet productief.”</w:t>
      </w:r>
    </w:p>
    <w:p w14:paraId="2283A17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“U voert dus veel taken uit. Is uw achtergrond meer juridische of meer technisch?”.</w:t>
      </w:r>
    </w:p>
    <w:p w14:paraId="2ED5597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”Allebei, maar van oorsprong ben ik bioloog. De juridische kant geeft kaders en de technische kant de invulling. Daarbij geef ik ook advies over informatie beveiliging bijvoorbeeld de DPIA.”</w:t>
      </w:r>
    </w:p>
    <w:p w14:paraId="49D54BBF"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“Gebruikt u ook </w:t>
      </w:r>
      <w:proofErr w:type="spellStart"/>
      <w:r w:rsidRPr="0056160F">
        <w:rPr>
          <w:rFonts w:ascii="Verdana" w:hAnsi="Verdana"/>
          <w:sz w:val="18"/>
          <w:szCs w:val="18"/>
        </w:rPr>
        <w:t>DPIA’s</w:t>
      </w:r>
      <w:proofErr w:type="spellEnd"/>
      <w:r w:rsidRPr="0056160F">
        <w:rPr>
          <w:rFonts w:ascii="Verdana" w:hAnsi="Verdana"/>
          <w:sz w:val="18"/>
          <w:szCs w:val="18"/>
        </w:rPr>
        <w:t>.”</w:t>
      </w:r>
    </w:p>
    <w:p w14:paraId="16C7B65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ik gebruik de checklist van </w:t>
      </w:r>
      <w:proofErr w:type="spellStart"/>
      <w:r w:rsidRPr="0056160F">
        <w:rPr>
          <w:rFonts w:ascii="Verdana" w:hAnsi="Verdana"/>
          <w:sz w:val="18"/>
          <w:szCs w:val="18"/>
        </w:rPr>
        <w:t>Norea</w:t>
      </w:r>
      <w:proofErr w:type="spellEnd"/>
      <w:r w:rsidRPr="0056160F">
        <w:rPr>
          <w:rFonts w:ascii="Verdana" w:hAnsi="Verdana"/>
          <w:sz w:val="18"/>
          <w:szCs w:val="18"/>
        </w:rPr>
        <w:t>. Dit kan je op hun website vinden.”</w:t>
      </w:r>
    </w:p>
    <w:p w14:paraId="06AB7DFB" w14:textId="77777777" w:rsidR="000C297B" w:rsidRPr="0056160F" w:rsidRDefault="000C297B" w:rsidP="000C297B">
      <w:pPr>
        <w:pStyle w:val="Geenafstand"/>
        <w:spacing w:line="360" w:lineRule="auto"/>
        <w:rPr>
          <w:rFonts w:ascii="Verdana" w:hAnsi="Verdana"/>
          <w:b/>
          <w:sz w:val="18"/>
          <w:szCs w:val="18"/>
        </w:rPr>
      </w:pPr>
    </w:p>
    <w:p w14:paraId="7C0CAD25"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Gezamenlijke verwerkingsverantwoordelijken</w:t>
      </w:r>
    </w:p>
    <w:p w14:paraId="0D5B4FA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Artikel 4 en 24 AVG gaan over de term verwerkingsverantwoordelijke. Artikel 26 AVG geeft een aanvulling hierop, namelijk de term gezamenlijke verwerkingsverantwoordelijken. Dit is wanneer twee of meer verwerkingsverantwoordelijken gezamenlijk de doeleinden en middelen van de verwerking bepalen. </w:t>
      </w:r>
    </w:p>
    <w:p w14:paraId="030C03E7" w14:textId="77777777" w:rsidR="000C297B" w:rsidRPr="0056160F" w:rsidRDefault="000C297B" w:rsidP="000C297B">
      <w:pPr>
        <w:pStyle w:val="Geenafstand"/>
        <w:spacing w:line="360" w:lineRule="auto"/>
        <w:rPr>
          <w:rFonts w:ascii="Verdana" w:hAnsi="Verdana"/>
          <w:b/>
          <w:sz w:val="18"/>
          <w:szCs w:val="18"/>
        </w:rPr>
      </w:pPr>
    </w:p>
    <w:p w14:paraId="7EFE71E8"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Bent u bekend met deze term?</w:t>
      </w:r>
    </w:p>
    <w:p w14:paraId="0264CBF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“Gezien je doelstelling van dit interview heb ik een interessant voorbeeld van een zo’n vaag gebied wanneer iemand nu verwerkingsverantwoordelijke, verwerker of gezamenlijke verwerkingsverantwoordelijken is. Er wordt wettenschappelijk onderzoek gedaan naar de Huisartsen Informatie Systemen(HIS). De organisatie TIZON (tussen persoons) haalt uit deze systemen allemaal informatie en slaat deze gegevens op, nadat de gegevens zijn geanonimiseerd. Daarna worden deze gegevens ter beschikking gesteld aan bijvoorbeeld het LUMC. Het anonimiseren is een verwerking van de huisarts dus daarvoor is een verwerkersovereenkomst voor nodig. Nu is een discussie gaande over de bewaartermijn, hoelang die gegevens mogen worden bewaard. Vanuit het wettenschappelijke doeleinden is dat oneindig. Maar TIZON verwerkt gegevens voor de huisarts als doeleinde. TIZON is dus een verwerker. Hierdoor ontstaat het </w:t>
      </w:r>
      <w:r w:rsidRPr="0056160F">
        <w:rPr>
          <w:rFonts w:ascii="Verdana" w:hAnsi="Verdana"/>
          <w:sz w:val="18"/>
          <w:szCs w:val="18"/>
        </w:rPr>
        <w:lastRenderedPageBreak/>
        <w:t>probleem, omdat TIZON de gegevens maar voor 15 jaar mag bewaren. In deze situatie legt het bewaartermijn dus onnodige beperkingen op door de verschillende doeleinden.”</w:t>
      </w:r>
    </w:p>
    <w:p w14:paraId="6FF0B44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“Dank u wel voor het verhelderende voorbeeld. Heeft </w:t>
      </w:r>
      <w:proofErr w:type="spellStart"/>
      <w:r w:rsidRPr="0056160F">
        <w:rPr>
          <w:rFonts w:ascii="Verdana" w:hAnsi="Verdana"/>
          <w:sz w:val="18"/>
          <w:szCs w:val="18"/>
        </w:rPr>
        <w:t>Cardea</w:t>
      </w:r>
      <w:proofErr w:type="spellEnd"/>
      <w:r w:rsidRPr="0056160F">
        <w:rPr>
          <w:rFonts w:ascii="Verdana" w:hAnsi="Verdana"/>
          <w:sz w:val="18"/>
          <w:szCs w:val="18"/>
        </w:rPr>
        <w:t xml:space="preserve"> ook te maken met de term gezamenlijke verwerkingsverantwoordelijken.”</w:t>
      </w:r>
    </w:p>
    <w:p w14:paraId="00416FA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en nee. Er zijn samenwerkingsverbanden met scholen. Het meeste uitgebreide voorbeeld wat </w:t>
      </w:r>
      <w:proofErr w:type="spellStart"/>
      <w:r w:rsidRPr="0056160F">
        <w:rPr>
          <w:rFonts w:ascii="Verdana" w:hAnsi="Verdana"/>
          <w:sz w:val="18"/>
          <w:szCs w:val="18"/>
        </w:rPr>
        <w:t>Cardea</w:t>
      </w:r>
      <w:proofErr w:type="spellEnd"/>
      <w:r w:rsidRPr="0056160F">
        <w:rPr>
          <w:rFonts w:ascii="Verdana" w:hAnsi="Verdana"/>
          <w:sz w:val="18"/>
          <w:szCs w:val="18"/>
        </w:rPr>
        <w:t xml:space="preserve"> treft is met ORION (een school) en </w:t>
      </w:r>
      <w:proofErr w:type="spellStart"/>
      <w:r w:rsidRPr="0056160F">
        <w:rPr>
          <w:rFonts w:ascii="Verdana" w:hAnsi="Verdana"/>
          <w:sz w:val="18"/>
          <w:szCs w:val="18"/>
        </w:rPr>
        <w:t>Proleiden</w:t>
      </w:r>
      <w:proofErr w:type="spellEnd"/>
      <w:r w:rsidRPr="0056160F">
        <w:rPr>
          <w:rFonts w:ascii="Verdana" w:hAnsi="Verdana"/>
          <w:sz w:val="18"/>
          <w:szCs w:val="18"/>
        </w:rPr>
        <w:t>(vereniging van scholen).Nu hebben we afgesproken dat ik de AVG taken op mij neem. Ik heb onder andere een privacyverklaring opgemaakt voor de berokkende partijen.”</w:t>
      </w:r>
    </w:p>
    <w:p w14:paraId="6964178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“Hoe staan deze partijen met elkaar in verhouding?”</w:t>
      </w:r>
    </w:p>
    <w:p w14:paraId="3FE77E0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“Ze blijven allebei zelf verantwoordelijke. Tussen deze twee partijen moet onderling afspraken gemaakt worden.”</w:t>
      </w:r>
    </w:p>
    <w:p w14:paraId="2EDB58B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“Hoe worden de middelen verschaft tussen deze partijen?”</w:t>
      </w:r>
    </w:p>
    <w:p w14:paraId="2FE753D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magenta"/>
        </w:rPr>
        <w:t>Geïnterviewden: “Bij middelen denk ik ook aan mensen,</w:t>
      </w:r>
      <w:r w:rsidRPr="0056160F">
        <w:rPr>
          <w:rFonts w:ascii="Verdana" w:hAnsi="Verdana"/>
          <w:sz w:val="18"/>
          <w:szCs w:val="18"/>
        </w:rPr>
        <w:t xml:space="preserve"> arbeid. Bij ORION is de ene helft docent en de andere helft orthopedagoog. De kinderen worden van twee kanten begeleid, aangezien de kinderen autistische zijn. </w:t>
      </w:r>
      <w:r w:rsidRPr="0056160F">
        <w:rPr>
          <w:rFonts w:ascii="Verdana" w:hAnsi="Verdana"/>
          <w:sz w:val="18"/>
          <w:szCs w:val="18"/>
          <w:highlight w:val="magenta"/>
        </w:rPr>
        <w:t xml:space="preserve">Wat dat betreft is personeel een onderdeel van de middelen. De ICT wordt door </w:t>
      </w:r>
      <w:proofErr w:type="spellStart"/>
      <w:r w:rsidRPr="0056160F">
        <w:rPr>
          <w:rFonts w:ascii="Verdana" w:hAnsi="Verdana"/>
          <w:sz w:val="18"/>
          <w:szCs w:val="18"/>
          <w:highlight w:val="magenta"/>
        </w:rPr>
        <w:t>Cardea</w:t>
      </w:r>
      <w:proofErr w:type="spellEnd"/>
      <w:r w:rsidRPr="0056160F">
        <w:rPr>
          <w:rFonts w:ascii="Verdana" w:hAnsi="Verdana"/>
          <w:sz w:val="18"/>
          <w:szCs w:val="18"/>
          <w:highlight w:val="magenta"/>
        </w:rPr>
        <w:t xml:space="preserve"> geleverd.</w:t>
      </w:r>
      <w:r w:rsidRPr="0056160F">
        <w:rPr>
          <w:rFonts w:ascii="Verdana" w:hAnsi="Verdana"/>
          <w:sz w:val="18"/>
          <w:szCs w:val="18"/>
        </w:rPr>
        <w:t xml:space="preserve"> Opgelet moet worden dat wanneer verschillend partijen in een organisatie onder verschillende wetten bevoegdheden verkrijgen, hebben de partijen geen inzage op elkaars stukken. </w:t>
      </w:r>
    </w:p>
    <w:p w14:paraId="58879C5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Een goed voorbeeld is de gedragswetenschapper onder WGBO en de hulpverlener de Jeugdwet. De partijen hebben niet automatisch inzicht in elkaars stukken. Daar zou de cliënt toestemming voor moeten geven.”</w:t>
      </w:r>
    </w:p>
    <w:p w14:paraId="6585BBE0" w14:textId="77777777" w:rsidR="000C297B" w:rsidRPr="0056160F" w:rsidRDefault="000C297B" w:rsidP="000C297B">
      <w:pPr>
        <w:pStyle w:val="Geenafstand"/>
        <w:spacing w:line="360" w:lineRule="auto"/>
        <w:rPr>
          <w:rFonts w:ascii="Verdana" w:hAnsi="Verdana"/>
          <w:b/>
          <w:sz w:val="18"/>
          <w:szCs w:val="18"/>
        </w:rPr>
      </w:pPr>
    </w:p>
    <w:p w14:paraId="56856D65"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Welke maatstaven gebruikt u om te beoordelen wanneer iemand wordt aangemerkt als gezamenlijke verwerkingsverantwoordelijken?</w:t>
      </w:r>
    </w:p>
    <w:p w14:paraId="57C2A08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yellow"/>
        </w:rPr>
        <w:t>Geïnterviewden: “Ik kijk voornamelijk naar van wie is het proces.</w:t>
      </w:r>
      <w:r w:rsidRPr="0056160F">
        <w:rPr>
          <w:rFonts w:ascii="Verdana" w:hAnsi="Verdana"/>
          <w:sz w:val="18"/>
          <w:szCs w:val="18"/>
        </w:rPr>
        <w:t xml:space="preserve"> Bijvoorbeeld </w:t>
      </w:r>
    </w:p>
    <w:p w14:paraId="6095E11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de personeelsadministratie is het proces van de organisatie zelf, de verwerkingsverantwoordelijke. Als iemand anders dat doet dan is diegene de verwerker en heb je een verwerkingsovereenkomst nodig. Een aanvulling op dit verhaal is dat de gemeentes na de invoeren van de AVG van mening waren dat zij verwerkingsverantwoordelijke zijn, maar dat is niet zo. Zij zijn alleen verantwoordelijk voor het feit der er zorg wordt geleverd en daartoe wijzen zij een jeugdzorg instelling aan. De jeugdzorg instelling bepaald zelf het doel en de middelen. Zij hebben een eigen proces. Dat is geen proces van de gemeente, dus daarom is gemeente geen verwerkingsverantwoordelijke.  </w:t>
      </w:r>
    </w:p>
    <w:p w14:paraId="70E82A9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“Staat de gemeente dan los van de organisatie </w:t>
      </w:r>
      <w:proofErr w:type="spellStart"/>
      <w:r w:rsidRPr="0056160F">
        <w:rPr>
          <w:rFonts w:ascii="Verdana" w:hAnsi="Verdana"/>
          <w:sz w:val="18"/>
          <w:szCs w:val="18"/>
        </w:rPr>
        <w:t>Cardea</w:t>
      </w:r>
      <w:proofErr w:type="spellEnd"/>
      <w:r w:rsidRPr="0056160F">
        <w:rPr>
          <w:rFonts w:ascii="Verdana" w:hAnsi="Verdana"/>
          <w:sz w:val="18"/>
          <w:szCs w:val="18"/>
        </w:rPr>
        <w:t>?”</w:t>
      </w:r>
    </w:p>
    <w:p w14:paraId="15B6751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“Nee niet helemaal, de gemeente financiert en selecteert organisaties. Dit zijn wel samenwerkingsvormen. Een ander voorbeeld van de gemeente is de relatie tussen de schuldhulpverlener en de cliënt. De taken zouden door Kwadraat worden gedaan. Dit is wel een bevoegdheid en een proces van de gemeente. Dus in dit geval is de gemeente wel een verwerkingsverantwoordelijke. Waardoor weer een verwerkingsovereenkomst tussen Kwadraat en de gemeente moet worden opgesteld.”</w:t>
      </w:r>
    </w:p>
    <w:p w14:paraId="13B5C60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“Fijn dat u zoveel voorbeelden schets. Kortom, als maatstaven kijkt u naar het proces van de organisatie.”</w:t>
      </w:r>
    </w:p>
    <w:p w14:paraId="3F7B8F0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yellow"/>
        </w:rPr>
        <w:lastRenderedPageBreak/>
        <w:t>Geïnterviewden: “Ja, ook moet er ook gekeken worden naar de wettelijke grondslagen. Maar omdat er zoveel blinde vlekken zijn moet je ook gaan redeneren.”</w:t>
      </w:r>
    </w:p>
    <w:p w14:paraId="022AE320" w14:textId="77777777" w:rsidR="000C297B" w:rsidRPr="0056160F" w:rsidRDefault="000C297B" w:rsidP="000C297B">
      <w:pPr>
        <w:pStyle w:val="Geenafstand"/>
        <w:spacing w:line="360" w:lineRule="auto"/>
        <w:rPr>
          <w:rFonts w:ascii="Verdana" w:hAnsi="Verdana"/>
          <w:b/>
          <w:sz w:val="18"/>
          <w:szCs w:val="18"/>
        </w:rPr>
      </w:pPr>
    </w:p>
    <w:p w14:paraId="42580576"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Welke verplichtingen en afspraken brengt dit voor de gezamenlijke verwerkingsverantwoordelijke met zich mee?</w:t>
      </w:r>
    </w:p>
    <w:p w14:paraId="45D65A9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w:t>
      </w:r>
      <w:r w:rsidRPr="0056160F">
        <w:rPr>
          <w:rFonts w:ascii="Verdana" w:hAnsi="Verdana"/>
          <w:sz w:val="18"/>
          <w:szCs w:val="18"/>
          <w:highlight w:val="cyan"/>
        </w:rPr>
        <w:t>“Ook hier weer moet weer per situatie bekeken worden welke afspraken nodig zijn.</w:t>
      </w:r>
      <w:r w:rsidRPr="0056160F">
        <w:rPr>
          <w:rFonts w:ascii="Verdana" w:hAnsi="Verdana"/>
          <w:sz w:val="18"/>
          <w:szCs w:val="18"/>
        </w:rPr>
        <w:t xml:space="preserve"> Ook hier heb ik een voorbeeld van. Ik werk onder andere voor Julius en zij hebben een facebookpagina waar cliënten allemaal berichten op schrijven. Ik heb vervolgens de AP gebeld met de vraag wie verantwoordelijke is. Facebook is in dit geval verantwoordelijke, want die bepaald het doel en de middelen. Maar Julius heeft een mede verantwoordelijkheid, omdat zij cliënten toe leid naar de facebookpagina. Als oplossing probeert Julius ervoor te zorgen dat cliënten geen berichten kunnen plaatsen op de facebookpagina, zodat het een informatieve pagina is. Zo voorkom je ook de kans van een </w:t>
      </w:r>
      <w:proofErr w:type="spellStart"/>
      <w:r w:rsidRPr="0056160F">
        <w:rPr>
          <w:rFonts w:ascii="Verdana" w:hAnsi="Verdana"/>
          <w:sz w:val="18"/>
          <w:szCs w:val="18"/>
        </w:rPr>
        <w:t>datalek</w:t>
      </w:r>
      <w:proofErr w:type="spellEnd"/>
      <w:r w:rsidRPr="0056160F">
        <w:rPr>
          <w:rFonts w:ascii="Verdana" w:hAnsi="Verdana"/>
          <w:sz w:val="18"/>
          <w:szCs w:val="18"/>
        </w:rPr>
        <w:t>.”</w:t>
      </w:r>
    </w:p>
    <w:p w14:paraId="4B5EDBE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“Wat natuurlijk ook een oplossing kan zijn is dat facebook een bepaalde instelling hiervoor maakt”.</w:t>
      </w:r>
    </w:p>
    <w:p w14:paraId="11260BF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”Dat is ook een goede oplossing om Facebook te verplichten.”</w:t>
      </w:r>
    </w:p>
    <w:p w14:paraId="7BA62300"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t>Welke knelpunten kunnen hierbij komen kijken?</w:t>
      </w:r>
    </w:p>
    <w:p w14:paraId="2F99A52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“Bij Facebook of in het algemeen?”</w:t>
      </w:r>
    </w:p>
    <w:p w14:paraId="346156E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“In het algemeen.”</w:t>
      </w:r>
    </w:p>
    <w:p w14:paraId="154ED8C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“Als je de situatie goed uitlegt en in kaart brengt gaat het gewoon goed. Een situatie wat voorkomt bij </w:t>
      </w:r>
      <w:proofErr w:type="spellStart"/>
      <w:r w:rsidRPr="0056160F">
        <w:rPr>
          <w:rFonts w:ascii="Verdana" w:hAnsi="Verdana"/>
          <w:sz w:val="18"/>
          <w:szCs w:val="18"/>
        </w:rPr>
        <w:t>Cardea</w:t>
      </w:r>
      <w:proofErr w:type="spellEnd"/>
      <w:r w:rsidRPr="0056160F">
        <w:rPr>
          <w:rFonts w:ascii="Verdana" w:hAnsi="Verdana"/>
          <w:sz w:val="18"/>
          <w:szCs w:val="18"/>
        </w:rPr>
        <w:t xml:space="preserve"> is de relatie met Therapieland. Wanneer een cliënt in behandeling is bij </w:t>
      </w:r>
      <w:proofErr w:type="spellStart"/>
      <w:r w:rsidRPr="0056160F">
        <w:rPr>
          <w:rFonts w:ascii="Verdana" w:hAnsi="Verdana"/>
          <w:sz w:val="18"/>
          <w:szCs w:val="18"/>
        </w:rPr>
        <w:t>Cardea</w:t>
      </w:r>
      <w:proofErr w:type="spellEnd"/>
      <w:r w:rsidRPr="0056160F">
        <w:rPr>
          <w:rFonts w:ascii="Verdana" w:hAnsi="Verdana"/>
          <w:sz w:val="18"/>
          <w:szCs w:val="18"/>
        </w:rPr>
        <w:t xml:space="preserve"> en door gestuurd wordt naar Therapieland is </w:t>
      </w:r>
      <w:proofErr w:type="spellStart"/>
      <w:r w:rsidRPr="0056160F">
        <w:rPr>
          <w:rFonts w:ascii="Verdana" w:hAnsi="Verdana"/>
          <w:sz w:val="18"/>
          <w:szCs w:val="18"/>
        </w:rPr>
        <w:t>Cadrea</w:t>
      </w:r>
      <w:proofErr w:type="spellEnd"/>
      <w:r w:rsidRPr="0056160F">
        <w:rPr>
          <w:rFonts w:ascii="Verdana" w:hAnsi="Verdana"/>
          <w:sz w:val="18"/>
          <w:szCs w:val="18"/>
        </w:rPr>
        <w:t xml:space="preserve"> de verwerkingsverantwoordelijke en Therapieland de verwerker. Hiertussen is een verwerkingsovereenkomst gesloten. Maar zodra de cliënt klaar is met de behandeling, maar toch nog gebruik zou willen maken van Therapieland, is Therapieland in dat de geval de verwerkingsverantwoordelijke. Dat is dus een hele andere verhouding. Eerst is Therapieland verwerker en daarna verwerkingsverantwoordelijke. </w:t>
      </w:r>
      <w:proofErr w:type="spellStart"/>
      <w:r w:rsidRPr="0056160F">
        <w:rPr>
          <w:rFonts w:ascii="Verdana" w:hAnsi="Verdana"/>
          <w:sz w:val="18"/>
          <w:szCs w:val="18"/>
        </w:rPr>
        <w:t>Cardea</w:t>
      </w:r>
      <w:proofErr w:type="spellEnd"/>
      <w:r w:rsidRPr="0056160F">
        <w:rPr>
          <w:rFonts w:ascii="Verdana" w:hAnsi="Verdana"/>
          <w:sz w:val="18"/>
          <w:szCs w:val="18"/>
        </w:rPr>
        <w:t xml:space="preserve"> kan in deze situatie nog gezien worden als gezamenlijke verwerkingsverantwoordelijken, omdat zij de cliënt doorverwijzen naar Therapieland. </w:t>
      </w:r>
    </w:p>
    <w:p w14:paraId="0CDFC28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tot een bepaalde hoogte”</w:t>
      </w:r>
    </w:p>
    <w:p w14:paraId="7F36ACA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precies. In zo’n geval zijn er geen knelpunten omdat de cliënt al gebruik heeft gemaakt van deze behandeling.”</w:t>
      </w:r>
    </w:p>
    <w:p w14:paraId="6F89726E"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Terugkomend op verwerkingsovereenkomst. Als </w:t>
      </w:r>
      <w:proofErr w:type="spellStart"/>
      <w:r w:rsidRPr="0056160F">
        <w:rPr>
          <w:rFonts w:ascii="Verdana" w:hAnsi="Verdana"/>
          <w:sz w:val="18"/>
          <w:szCs w:val="18"/>
        </w:rPr>
        <w:t>Cardea</w:t>
      </w:r>
      <w:proofErr w:type="spellEnd"/>
      <w:r w:rsidRPr="0056160F">
        <w:rPr>
          <w:rFonts w:ascii="Verdana" w:hAnsi="Verdana"/>
          <w:sz w:val="18"/>
          <w:szCs w:val="18"/>
        </w:rPr>
        <w:t xml:space="preserve"> wordt gezien als gezamenlijke verwekingsverantwoordelijken dan moet de verwerkingsovereenkomst worden omgezet naar een andere regeling, toch?”</w:t>
      </w:r>
    </w:p>
    <w:p w14:paraId="06F7CCFE"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dit gaat meestal per mail en deze sla ik dan op”. </w:t>
      </w:r>
    </w:p>
    <w:p w14:paraId="6B7FD67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“Dat is prima, de wet geeft geen vereiste over in welke vorm dit moet worden gedaan.”</w:t>
      </w:r>
    </w:p>
    <w:p w14:paraId="22532A7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klopt. Ik bewaar de mailtjes zorgvuldig. Ik vind het belangrijk dat de cliënt weet wat er met zijn of haar gegevens gebeurt. Daarom moet bij de overgang de cliënt geïnformeerd worden wat de situatie is.”</w:t>
      </w:r>
    </w:p>
    <w:p w14:paraId="6B90B05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hoe veel vertrouwen, hoe beter.”</w:t>
      </w:r>
    </w:p>
    <w:p w14:paraId="28C980F3" w14:textId="77777777" w:rsidR="000C297B" w:rsidRPr="0056160F" w:rsidRDefault="000C297B" w:rsidP="000C297B">
      <w:pPr>
        <w:pStyle w:val="Geenafstand"/>
        <w:spacing w:line="360" w:lineRule="auto"/>
        <w:rPr>
          <w:rFonts w:ascii="Verdana" w:hAnsi="Verdana"/>
          <w:b/>
          <w:sz w:val="18"/>
          <w:szCs w:val="18"/>
        </w:rPr>
      </w:pPr>
    </w:p>
    <w:p w14:paraId="5564BC9F" w14:textId="77777777" w:rsidR="000C297B" w:rsidRPr="0056160F" w:rsidRDefault="000C297B" w:rsidP="00E2214B">
      <w:pPr>
        <w:pStyle w:val="Geenafstand"/>
        <w:numPr>
          <w:ilvl w:val="0"/>
          <w:numId w:val="10"/>
        </w:numPr>
        <w:spacing w:line="360" w:lineRule="auto"/>
        <w:rPr>
          <w:rFonts w:ascii="Verdana" w:hAnsi="Verdana"/>
          <w:b/>
          <w:sz w:val="18"/>
          <w:szCs w:val="18"/>
        </w:rPr>
      </w:pPr>
      <w:r w:rsidRPr="0056160F">
        <w:rPr>
          <w:rFonts w:ascii="Verdana" w:hAnsi="Verdana"/>
          <w:b/>
          <w:sz w:val="18"/>
          <w:szCs w:val="18"/>
        </w:rPr>
        <w:lastRenderedPageBreak/>
        <w:t>Mijn laatste vraag is, waar moet vooral opgelet worden bij de term gezamenlijke verwerkingsverantwoordelijken?</w:t>
      </w:r>
    </w:p>
    <w:p w14:paraId="14A5118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red"/>
        </w:rPr>
        <w:t>Geïnterviewden: “Dat de cliënt weet wat er met zijn gegevens gebeurt.”</w:t>
      </w:r>
    </w:p>
    <w:p w14:paraId="1B9D515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“Een mooie afsluiting van het interview. Het draait allemaal om de cliënt.”</w:t>
      </w:r>
    </w:p>
    <w:p w14:paraId="7D472BE8" w14:textId="77777777" w:rsidR="000C297B" w:rsidRPr="0056160F" w:rsidRDefault="000C297B" w:rsidP="000C297B">
      <w:pPr>
        <w:pStyle w:val="Geenafstand"/>
        <w:spacing w:line="360" w:lineRule="auto"/>
        <w:rPr>
          <w:rFonts w:ascii="Verdana" w:hAnsi="Verdana"/>
          <w:b/>
          <w:sz w:val="18"/>
          <w:szCs w:val="18"/>
        </w:rPr>
      </w:pPr>
    </w:p>
    <w:p w14:paraId="2E6C5C4B"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Slot</w:t>
      </w:r>
    </w:p>
    <w:p w14:paraId="0E1D6A3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Kortom, ik heb een goed beeld over wat </w:t>
      </w:r>
      <w:proofErr w:type="spellStart"/>
      <w:r w:rsidRPr="0056160F">
        <w:rPr>
          <w:rFonts w:ascii="Verdana" w:hAnsi="Verdana"/>
          <w:sz w:val="18"/>
          <w:szCs w:val="18"/>
        </w:rPr>
        <w:t>Cardea</w:t>
      </w:r>
      <w:proofErr w:type="spellEnd"/>
      <w:r w:rsidRPr="0056160F">
        <w:rPr>
          <w:rFonts w:ascii="Verdana" w:hAnsi="Verdana"/>
          <w:sz w:val="18"/>
          <w:szCs w:val="18"/>
        </w:rPr>
        <w:t xml:space="preserve"> nou allemaal doet en wanneer </w:t>
      </w:r>
      <w:proofErr w:type="spellStart"/>
      <w:r w:rsidRPr="0056160F">
        <w:rPr>
          <w:rFonts w:ascii="Verdana" w:hAnsi="Verdana"/>
          <w:sz w:val="18"/>
          <w:szCs w:val="18"/>
        </w:rPr>
        <w:t>Cardea</w:t>
      </w:r>
      <w:proofErr w:type="spellEnd"/>
      <w:r w:rsidRPr="0056160F">
        <w:rPr>
          <w:rFonts w:ascii="Verdana" w:hAnsi="Verdana"/>
          <w:sz w:val="18"/>
          <w:szCs w:val="18"/>
        </w:rPr>
        <w:t xml:space="preserve"> onder de gezamenlijke verwerkingsverantwoordelijken valt. Hierdoor is het doel van het interview behaald, namelijk de scheidslijnen achterhalen tussen de verwerkingsverantwoordelijke en de gezamenlijke verwerkingsverantwoordelijken.</w:t>
      </w:r>
    </w:p>
    <w:p w14:paraId="19805F9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Heeft u nog vragen of opmerkingen? Zo niet, dan zou ik graag het interview willen afronden. Ik heb het gesprek als prettig en waardevol ervaren.  Als het gewenst is, kan ik het eindproduct opsturen, zodat u dit kunt doorlezen voor eventuele wijzigingen. Tot slot wil ik een kleinigheidje geven voor uw medewerking (merci). </w:t>
      </w:r>
    </w:p>
    <w:p w14:paraId="6CE06372" w14:textId="77777777" w:rsidR="000C297B" w:rsidRPr="0056160F" w:rsidRDefault="000C297B" w:rsidP="000C297B">
      <w:pPr>
        <w:pStyle w:val="Geenafstand"/>
        <w:spacing w:line="360" w:lineRule="auto"/>
        <w:rPr>
          <w:rFonts w:ascii="Verdana" w:hAnsi="Verdana"/>
          <w:sz w:val="18"/>
          <w:szCs w:val="18"/>
        </w:rPr>
      </w:pPr>
    </w:p>
    <w:p w14:paraId="7753F7B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Nog een fijne dag toegewenst!</w:t>
      </w:r>
    </w:p>
    <w:p w14:paraId="6B52DF26" w14:textId="77777777" w:rsidR="000C297B" w:rsidRPr="0056160F" w:rsidRDefault="000C297B" w:rsidP="000C297B">
      <w:pPr>
        <w:pStyle w:val="Geenafstand"/>
        <w:spacing w:line="360" w:lineRule="auto"/>
        <w:rPr>
          <w:rFonts w:ascii="Verdana" w:hAnsi="Verdana"/>
          <w:sz w:val="18"/>
          <w:szCs w:val="18"/>
        </w:rPr>
      </w:pPr>
    </w:p>
    <w:p w14:paraId="6547B382" w14:textId="77777777" w:rsidR="000C297B" w:rsidRPr="0056160F" w:rsidRDefault="000C297B" w:rsidP="000C297B">
      <w:pPr>
        <w:pStyle w:val="Geenafstand"/>
        <w:spacing w:line="360" w:lineRule="auto"/>
        <w:rPr>
          <w:rFonts w:ascii="Verdana" w:hAnsi="Verdana"/>
          <w:sz w:val="18"/>
          <w:szCs w:val="18"/>
        </w:rPr>
      </w:pPr>
    </w:p>
    <w:p w14:paraId="0ABE6210" w14:textId="77777777" w:rsidR="000C297B" w:rsidRPr="0056160F" w:rsidRDefault="000C297B" w:rsidP="000C297B">
      <w:pPr>
        <w:pStyle w:val="Geenafstand"/>
        <w:spacing w:line="360" w:lineRule="auto"/>
        <w:rPr>
          <w:rFonts w:ascii="Verdana" w:hAnsi="Verdana"/>
          <w:sz w:val="18"/>
          <w:szCs w:val="18"/>
        </w:rPr>
      </w:pPr>
    </w:p>
    <w:p w14:paraId="44C4BF80" w14:textId="77777777" w:rsidR="000C297B" w:rsidRPr="0056160F" w:rsidRDefault="000C297B" w:rsidP="000C297B">
      <w:pPr>
        <w:pStyle w:val="Geenafstand"/>
        <w:spacing w:line="360" w:lineRule="auto"/>
        <w:rPr>
          <w:rFonts w:ascii="Verdana" w:hAnsi="Verdana"/>
          <w:sz w:val="18"/>
          <w:szCs w:val="18"/>
        </w:rPr>
      </w:pPr>
    </w:p>
    <w:p w14:paraId="4AF37A79" w14:textId="77777777" w:rsidR="000C297B" w:rsidRPr="0056160F" w:rsidRDefault="000C297B" w:rsidP="000C297B">
      <w:pPr>
        <w:pStyle w:val="Geenafstand"/>
        <w:spacing w:line="360" w:lineRule="auto"/>
        <w:rPr>
          <w:rFonts w:ascii="Verdana" w:hAnsi="Verdana"/>
          <w:sz w:val="18"/>
          <w:szCs w:val="18"/>
        </w:rPr>
      </w:pPr>
    </w:p>
    <w:p w14:paraId="79AE6026" w14:textId="77777777" w:rsidR="000C297B" w:rsidRPr="0056160F" w:rsidRDefault="000C297B" w:rsidP="000C297B">
      <w:pPr>
        <w:pStyle w:val="Geenafstand"/>
        <w:spacing w:line="360" w:lineRule="auto"/>
        <w:rPr>
          <w:rFonts w:ascii="Verdana" w:hAnsi="Verdana"/>
          <w:sz w:val="18"/>
          <w:szCs w:val="18"/>
        </w:rPr>
      </w:pPr>
    </w:p>
    <w:p w14:paraId="31AB9D19" w14:textId="77777777" w:rsidR="000C297B" w:rsidRPr="0056160F" w:rsidRDefault="000C297B" w:rsidP="000C297B">
      <w:pPr>
        <w:pStyle w:val="Geenafstand"/>
        <w:spacing w:line="360" w:lineRule="auto"/>
        <w:rPr>
          <w:rFonts w:ascii="Verdana" w:hAnsi="Verdana"/>
          <w:sz w:val="18"/>
          <w:szCs w:val="18"/>
        </w:rPr>
      </w:pPr>
    </w:p>
    <w:p w14:paraId="1FB69556" w14:textId="77777777" w:rsidR="000C297B" w:rsidRPr="0056160F" w:rsidRDefault="000C297B" w:rsidP="000C297B">
      <w:pPr>
        <w:pStyle w:val="Geenafstand"/>
        <w:spacing w:line="360" w:lineRule="auto"/>
        <w:rPr>
          <w:rFonts w:ascii="Verdana" w:hAnsi="Verdana"/>
          <w:sz w:val="18"/>
          <w:szCs w:val="18"/>
        </w:rPr>
      </w:pPr>
    </w:p>
    <w:p w14:paraId="3A8BC222" w14:textId="77777777" w:rsidR="000C297B" w:rsidRPr="0056160F" w:rsidRDefault="000C297B" w:rsidP="000C297B">
      <w:pPr>
        <w:pStyle w:val="Geenafstand"/>
        <w:spacing w:line="360" w:lineRule="auto"/>
        <w:rPr>
          <w:rFonts w:ascii="Verdana" w:hAnsi="Verdana"/>
          <w:sz w:val="18"/>
          <w:szCs w:val="18"/>
        </w:rPr>
      </w:pPr>
    </w:p>
    <w:p w14:paraId="1EA36D8B" w14:textId="77777777" w:rsidR="000C297B" w:rsidRPr="0056160F" w:rsidRDefault="000C297B" w:rsidP="000C297B">
      <w:pPr>
        <w:pStyle w:val="Geenafstand"/>
        <w:spacing w:line="360" w:lineRule="auto"/>
        <w:rPr>
          <w:rFonts w:ascii="Verdana" w:hAnsi="Verdana"/>
          <w:sz w:val="18"/>
          <w:szCs w:val="18"/>
        </w:rPr>
      </w:pPr>
    </w:p>
    <w:p w14:paraId="7EAE2324" w14:textId="77777777" w:rsidR="000C297B" w:rsidRPr="0056160F" w:rsidRDefault="000C297B" w:rsidP="000C297B">
      <w:pPr>
        <w:pStyle w:val="Geenafstand"/>
        <w:spacing w:line="360" w:lineRule="auto"/>
        <w:rPr>
          <w:rFonts w:ascii="Verdana" w:hAnsi="Verdana"/>
          <w:sz w:val="18"/>
          <w:szCs w:val="18"/>
        </w:rPr>
      </w:pPr>
    </w:p>
    <w:p w14:paraId="79871E60" w14:textId="77777777" w:rsidR="000C297B" w:rsidRPr="0056160F" w:rsidRDefault="000C297B" w:rsidP="000C297B">
      <w:pPr>
        <w:pStyle w:val="Geenafstand"/>
        <w:spacing w:line="360" w:lineRule="auto"/>
        <w:rPr>
          <w:rFonts w:ascii="Verdana" w:hAnsi="Verdana"/>
          <w:sz w:val="18"/>
          <w:szCs w:val="18"/>
        </w:rPr>
      </w:pPr>
    </w:p>
    <w:p w14:paraId="4FA54448" w14:textId="77777777" w:rsidR="000C297B" w:rsidRPr="0056160F" w:rsidRDefault="000C297B" w:rsidP="000C297B">
      <w:pPr>
        <w:pStyle w:val="Geenafstand"/>
        <w:spacing w:line="360" w:lineRule="auto"/>
        <w:rPr>
          <w:rFonts w:ascii="Verdana" w:hAnsi="Verdana"/>
          <w:sz w:val="18"/>
          <w:szCs w:val="18"/>
        </w:rPr>
      </w:pPr>
    </w:p>
    <w:p w14:paraId="12395E4B" w14:textId="77777777" w:rsidR="000C297B" w:rsidRPr="0056160F" w:rsidRDefault="000C297B" w:rsidP="000C297B">
      <w:pPr>
        <w:pStyle w:val="Geenafstand"/>
        <w:spacing w:line="360" w:lineRule="auto"/>
        <w:rPr>
          <w:rFonts w:ascii="Verdana" w:hAnsi="Verdana"/>
          <w:sz w:val="18"/>
          <w:szCs w:val="18"/>
        </w:rPr>
      </w:pPr>
    </w:p>
    <w:p w14:paraId="3DE31872" w14:textId="77777777" w:rsidR="000C297B" w:rsidRPr="0056160F" w:rsidRDefault="000C297B" w:rsidP="000C297B">
      <w:pPr>
        <w:pStyle w:val="Geenafstand"/>
        <w:spacing w:line="360" w:lineRule="auto"/>
        <w:rPr>
          <w:rFonts w:ascii="Verdana" w:hAnsi="Verdana"/>
          <w:sz w:val="18"/>
          <w:szCs w:val="18"/>
        </w:rPr>
      </w:pPr>
    </w:p>
    <w:p w14:paraId="4C2DA5E7" w14:textId="77777777" w:rsidR="000C297B" w:rsidRPr="0056160F" w:rsidRDefault="000C297B" w:rsidP="000C297B">
      <w:pPr>
        <w:pStyle w:val="Geenafstand"/>
        <w:spacing w:line="360" w:lineRule="auto"/>
        <w:rPr>
          <w:rFonts w:ascii="Verdana" w:hAnsi="Verdana"/>
          <w:sz w:val="18"/>
          <w:szCs w:val="18"/>
        </w:rPr>
      </w:pPr>
    </w:p>
    <w:p w14:paraId="0E427C9E" w14:textId="77777777" w:rsidR="000C297B" w:rsidRPr="0056160F" w:rsidRDefault="000C297B" w:rsidP="000C297B">
      <w:pPr>
        <w:pStyle w:val="Geenafstand"/>
        <w:spacing w:line="360" w:lineRule="auto"/>
        <w:rPr>
          <w:rFonts w:ascii="Verdana" w:hAnsi="Verdana"/>
          <w:sz w:val="18"/>
          <w:szCs w:val="18"/>
        </w:rPr>
      </w:pPr>
    </w:p>
    <w:p w14:paraId="27B369E1" w14:textId="77777777" w:rsidR="000C297B" w:rsidRPr="0056160F" w:rsidRDefault="000C297B" w:rsidP="000C297B">
      <w:pPr>
        <w:pStyle w:val="Geenafstand"/>
        <w:spacing w:line="360" w:lineRule="auto"/>
        <w:rPr>
          <w:rFonts w:ascii="Verdana" w:hAnsi="Verdana"/>
          <w:sz w:val="18"/>
          <w:szCs w:val="18"/>
        </w:rPr>
      </w:pPr>
    </w:p>
    <w:p w14:paraId="28F1A439" w14:textId="77777777" w:rsidR="000C297B" w:rsidRPr="0056160F" w:rsidRDefault="000C297B" w:rsidP="000C297B">
      <w:pPr>
        <w:pStyle w:val="Geenafstand"/>
        <w:spacing w:line="360" w:lineRule="auto"/>
        <w:rPr>
          <w:rFonts w:ascii="Verdana" w:hAnsi="Verdana"/>
          <w:sz w:val="18"/>
          <w:szCs w:val="18"/>
        </w:rPr>
      </w:pPr>
    </w:p>
    <w:p w14:paraId="5935DD1F" w14:textId="77777777" w:rsidR="000C297B" w:rsidRPr="0056160F" w:rsidRDefault="000C297B" w:rsidP="000C297B">
      <w:pPr>
        <w:pStyle w:val="Geenafstand"/>
        <w:spacing w:line="360" w:lineRule="auto"/>
        <w:rPr>
          <w:rFonts w:ascii="Verdana" w:hAnsi="Verdana"/>
          <w:sz w:val="18"/>
          <w:szCs w:val="18"/>
        </w:rPr>
      </w:pPr>
    </w:p>
    <w:p w14:paraId="0270D3DE" w14:textId="77777777" w:rsidR="000C297B" w:rsidRPr="0056160F" w:rsidRDefault="000C297B" w:rsidP="000C297B">
      <w:pPr>
        <w:pStyle w:val="Geenafstand"/>
        <w:spacing w:line="360" w:lineRule="auto"/>
        <w:rPr>
          <w:rFonts w:ascii="Verdana" w:hAnsi="Verdana"/>
          <w:sz w:val="18"/>
          <w:szCs w:val="18"/>
        </w:rPr>
      </w:pPr>
    </w:p>
    <w:p w14:paraId="3D7CAAD0" w14:textId="77777777" w:rsidR="000C297B" w:rsidRPr="0056160F" w:rsidRDefault="000C297B" w:rsidP="000C297B">
      <w:pPr>
        <w:pStyle w:val="Geenafstand"/>
        <w:spacing w:line="360" w:lineRule="auto"/>
        <w:rPr>
          <w:rFonts w:ascii="Verdana" w:hAnsi="Verdana"/>
          <w:sz w:val="18"/>
          <w:szCs w:val="18"/>
        </w:rPr>
      </w:pPr>
    </w:p>
    <w:p w14:paraId="72B1CC1F" w14:textId="77777777" w:rsidR="000C297B" w:rsidRPr="0056160F" w:rsidRDefault="000C297B" w:rsidP="000C297B">
      <w:pPr>
        <w:pStyle w:val="Geenafstand"/>
        <w:spacing w:line="360" w:lineRule="auto"/>
        <w:rPr>
          <w:rFonts w:ascii="Verdana" w:hAnsi="Verdana"/>
          <w:sz w:val="18"/>
          <w:szCs w:val="18"/>
        </w:rPr>
      </w:pPr>
    </w:p>
    <w:p w14:paraId="29F0BAF2" w14:textId="77777777" w:rsidR="000C297B" w:rsidRPr="0056160F" w:rsidRDefault="000C297B" w:rsidP="000C297B">
      <w:pPr>
        <w:pStyle w:val="Geenafstand"/>
        <w:spacing w:line="360" w:lineRule="auto"/>
        <w:rPr>
          <w:rFonts w:ascii="Verdana" w:hAnsi="Verdana"/>
          <w:sz w:val="18"/>
          <w:szCs w:val="18"/>
        </w:rPr>
      </w:pPr>
    </w:p>
    <w:p w14:paraId="1340AF28" w14:textId="77777777" w:rsidR="000C297B" w:rsidRPr="0056160F" w:rsidRDefault="000C297B" w:rsidP="000C297B">
      <w:pPr>
        <w:pStyle w:val="Geenafstand"/>
        <w:spacing w:line="360" w:lineRule="auto"/>
        <w:rPr>
          <w:rFonts w:ascii="Verdana" w:hAnsi="Verdana"/>
          <w:sz w:val="18"/>
          <w:szCs w:val="18"/>
        </w:rPr>
      </w:pPr>
    </w:p>
    <w:p w14:paraId="338C51D2" w14:textId="77777777" w:rsidR="000C297B" w:rsidRPr="009352C6" w:rsidRDefault="000C297B" w:rsidP="000C297B">
      <w:pPr>
        <w:pStyle w:val="Kop1"/>
        <w:spacing w:line="360" w:lineRule="auto"/>
        <w:rPr>
          <w:rFonts w:ascii="Verdana" w:hAnsi="Verdana"/>
          <w:b/>
          <w:sz w:val="20"/>
          <w:szCs w:val="18"/>
        </w:rPr>
      </w:pPr>
      <w:r w:rsidRPr="009352C6">
        <w:rPr>
          <w:rFonts w:ascii="Verdana" w:hAnsi="Verdana"/>
          <w:b/>
          <w:sz w:val="20"/>
          <w:szCs w:val="18"/>
        </w:rPr>
        <w:lastRenderedPageBreak/>
        <w:t>Bijlage 5: Transcript interview 2</w:t>
      </w:r>
    </w:p>
    <w:p w14:paraId="292BB94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Op 09-05-2019 is een interview gehouden met Alex Beckers, werkzaam als FG bij SGZ te Zoetermeer. Tijdsduur: 71 minuten.</w:t>
      </w:r>
      <w:r w:rsidRPr="0056160F">
        <w:rPr>
          <w:rStyle w:val="Voetnootmarkering"/>
          <w:rFonts w:ascii="Verdana" w:hAnsi="Verdana"/>
          <w:sz w:val="18"/>
          <w:szCs w:val="18"/>
        </w:rPr>
        <w:footnoteReference w:id="85"/>
      </w:r>
    </w:p>
    <w:p w14:paraId="1A73B751" w14:textId="77777777" w:rsidR="000C297B" w:rsidRPr="0056160F" w:rsidRDefault="000C297B" w:rsidP="000C297B">
      <w:pPr>
        <w:pStyle w:val="Geenafstand"/>
        <w:spacing w:line="360" w:lineRule="auto"/>
        <w:rPr>
          <w:rFonts w:ascii="Verdana" w:hAnsi="Verdana"/>
          <w:sz w:val="18"/>
          <w:szCs w:val="18"/>
        </w:rPr>
      </w:pPr>
    </w:p>
    <w:p w14:paraId="644C4F6D"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Inleiding</w:t>
      </w:r>
    </w:p>
    <w:p w14:paraId="5E9000D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“Voordat we gaan beginnen met het interview, wil ik u allereerst hartelijk bedanken voor uw tijd! Welkom bij dit interview. Momenteel ben ik aan het afstuderen bij TK advocaten op het onderwerp AVG en met name over de term gezamenlijke verwerkingsverantwoordelijken. Ter beantwoording van mijn centrale vraag is het van belang om een interview af te nemen met een FG, omdat zij experts zijn op het gebeid van de AVG. Het doel van dit interview is om te achter halen wat de scheidslijnen zijn tussen de zelfstandige en gezamenlijke verwerkingsverantwoordelijken.</w:t>
      </w:r>
    </w:p>
    <w:p w14:paraId="557DBFDA" w14:textId="77777777" w:rsidR="000C297B" w:rsidRPr="0056160F" w:rsidRDefault="000C297B" w:rsidP="000C297B">
      <w:pPr>
        <w:pStyle w:val="Geenafstand"/>
        <w:spacing w:line="360" w:lineRule="auto"/>
        <w:rPr>
          <w:rFonts w:ascii="Verdana" w:hAnsi="Verdana"/>
          <w:sz w:val="18"/>
          <w:szCs w:val="18"/>
        </w:rPr>
      </w:pPr>
    </w:p>
    <w:p w14:paraId="5435F66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Daarbij wil ik u vriendelijke verzoeken of ik het interview mag opnemen voor transcript doeleinden?”</w:t>
      </w:r>
    </w:p>
    <w:p w14:paraId="353B5A1D" w14:textId="77777777" w:rsidR="000C297B" w:rsidRPr="0056160F" w:rsidRDefault="000C297B" w:rsidP="000C297B">
      <w:pPr>
        <w:pStyle w:val="Geenafstand"/>
        <w:spacing w:line="360" w:lineRule="auto"/>
        <w:rPr>
          <w:rFonts w:ascii="Verdana" w:hAnsi="Verdana"/>
          <w:sz w:val="18"/>
          <w:szCs w:val="18"/>
        </w:rPr>
      </w:pPr>
    </w:p>
    <w:p w14:paraId="40FCCBF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geef</w:t>
      </w:r>
      <w:r w:rsidR="00627C49" w:rsidRPr="0056160F">
        <w:rPr>
          <w:rFonts w:ascii="Verdana" w:hAnsi="Verdana"/>
          <w:sz w:val="18"/>
          <w:szCs w:val="18"/>
        </w:rPr>
        <w:t xml:space="preserve"> </w:t>
      </w:r>
      <w:r w:rsidRPr="0056160F">
        <w:rPr>
          <w:rFonts w:ascii="Verdana" w:hAnsi="Verdana"/>
          <w:sz w:val="18"/>
          <w:szCs w:val="18"/>
        </w:rPr>
        <w:t>toestemming.”</w:t>
      </w:r>
    </w:p>
    <w:p w14:paraId="3D28F2B5" w14:textId="77777777" w:rsidR="000C297B" w:rsidRPr="0056160F" w:rsidRDefault="000C297B" w:rsidP="000C297B">
      <w:pPr>
        <w:pStyle w:val="Geenafstand"/>
        <w:spacing w:line="360" w:lineRule="auto"/>
        <w:rPr>
          <w:rFonts w:ascii="Verdana" w:hAnsi="Verdana"/>
          <w:sz w:val="18"/>
          <w:szCs w:val="18"/>
        </w:rPr>
      </w:pPr>
    </w:p>
    <w:p w14:paraId="66F3E3E4"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Algemene vragen</w:t>
      </w:r>
    </w:p>
    <w:p w14:paraId="357A8F6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“Dank u voor de toestemming. Het interview ziet er als volgt uit. Eerst zal ik een paar algemene vragen stellen en daarna zullen we ingaan op de term gezamenlijke verwerkingsverantwoordelijken. De eerste vraag luid als volgt:”</w:t>
      </w:r>
    </w:p>
    <w:p w14:paraId="39DB1EC8" w14:textId="77777777" w:rsidR="000C297B" w:rsidRPr="0056160F" w:rsidRDefault="000C297B" w:rsidP="000C297B">
      <w:pPr>
        <w:pStyle w:val="Geenafstand"/>
        <w:spacing w:line="360" w:lineRule="auto"/>
        <w:rPr>
          <w:rFonts w:ascii="Verdana" w:hAnsi="Verdana"/>
          <w:b/>
          <w:sz w:val="18"/>
          <w:szCs w:val="18"/>
        </w:rPr>
      </w:pPr>
    </w:p>
    <w:p w14:paraId="2638AE62"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Kunt u in het kort de organisatie SGZ beschrijven?</w:t>
      </w:r>
    </w:p>
    <w:p w14:paraId="6786A34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zal proberen om dat heel kort samen te vatten. We hebben heel veel rollen en petten. We zitten nu bij de SGZ (Stichting Georganiseerde eerstelijnszorg Zoetermeer). We proberen de eerstelijnszorg in Zoetermeer en Benthuizen om die goed te organiseren en te houden. Dit doen we op meerdere vlakken. We doen het primair door met eerstelijnshulpverleners samenwerkingsafspraken mee te maken. Dat kan op zorginhoudelijk gebied zijn, maar ook op andere gebieden zoals het gezamenlijke gebruik van ICT toepassingen. Kortom, we zijn facilitair diensten verlener voor de eerstelijnshulpverleners. Een voorbeeld hiervan is een ruimte bieden in een gezondheidscentra aan de hulpverlener. Hierdoor zitten meerdere hulpverleners vaak in een pand zoals huisartsen, apotheken, fysiotherapeuten, diëtist, tandarts, verloskundige en psychologen. Dit wordt ook wel een HOED (huisartsen onder een dak) genoemd. Op deze manier proberen wij de zorg in Zoetermeer te bieden om zo de hulpverlener te ontlasten. Hierdoor kan de hulpverlener zich focussen op zijn of haar eigen vakgebied. Wij regelen de rest. Daarnaast zijn we zelf ook werkgever voor 14 van de 52 huisartsen en apotheken. 4 daarvan zijn eigendom van de SGZ. Dus we hebben ook deze pet op als werkgever. We proberen geen onderscheid te maken tussen hulpverleners in loondienst en de vrijgevestigde hulpverlener. We hebben veel samenwerkingsovereenkomsten.”</w:t>
      </w:r>
    </w:p>
    <w:p w14:paraId="3332545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lastRenderedPageBreak/>
        <w:t xml:space="preserve">Interviewer: Als ik u zo hoor, krijg ik meteen een beeld van wie de verwerkingsverantwoordelijken is en wie verwerker is. </w:t>
      </w:r>
    </w:p>
    <w:p w14:paraId="2CDAC2B5" w14:textId="77777777" w:rsidR="000C297B" w:rsidRPr="0056160F" w:rsidRDefault="000C297B" w:rsidP="000C297B">
      <w:pPr>
        <w:pStyle w:val="Geenafstand"/>
        <w:spacing w:line="360" w:lineRule="auto"/>
        <w:rPr>
          <w:rFonts w:ascii="Verdana" w:hAnsi="Verdana"/>
          <w:sz w:val="18"/>
          <w:szCs w:val="18"/>
        </w:rPr>
      </w:pPr>
    </w:p>
    <w:p w14:paraId="5F6C7491"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Op welke manier komt de organisatie in aanmerking met de AVG?</w:t>
      </w:r>
    </w:p>
    <w:p w14:paraId="5EC0BE3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kan je zo nog even een plaatje laten zien hoe dat zit met allemaal verwerkingsrelaties. Aanvullend op mijn verhaal zijn wij ook een zorggroep voor de chronische zorg programma’s. De zorggroep sluit het contact af met de zorgverzekeraar voor de inkoop van die zorg. Die maakt prijsafspraken en de hoeveel patiënten behandeld moeten worden. Gelukkig is landelijk bepaald wat allemaal moet worden gedaan om chronische zieken patiënten te helpen. Denk daarbij aan een diabetes patiënt die een keer in de zoveel tijd de huisarts moeten bezoeken. Kortom, de zorggroep heeft als taak om dat goed te organiseren, inkopen doen en contracten afsluiten. Een andere belangrijke pet die SGZ aanbied is de ICT ondersteuning. Wij vinden dat voor een optimale samenwerking binnen de eerstelijns is ICT een belangrijke voorwaarden. Alle huisartsen en apotheken werken gezamenlijk op een systeem. Wij kopen de ICT in en bieden deze aan. Dit maakt niet uit of de hulpverleners nou in loondienst zijn of niet. Wij doen dus het contract beheer en zijn ook verantwoordelijken voor de ondersteuning daarop.”</w:t>
      </w:r>
    </w:p>
    <w:p w14:paraId="234DE7C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“Dus in het algemeen zijn jullie verwerkingsverantwoordelijke?”</w:t>
      </w:r>
    </w:p>
    <w:p w14:paraId="7EC2503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deels. Als we inderdaad gaan kijken met de AVG pet op zijn wij officieel verwerkingsverantwoordelijke voor de date van de zorgverlener die in loondienst zijn. </w:t>
      </w:r>
      <w:r w:rsidR="00627C49" w:rsidRPr="0056160F">
        <w:rPr>
          <w:rFonts w:ascii="Verdana" w:hAnsi="Verdana"/>
          <w:sz w:val="18"/>
          <w:szCs w:val="18"/>
        </w:rPr>
        <w:t xml:space="preserve">De </w:t>
      </w:r>
      <w:r w:rsidRPr="0056160F">
        <w:rPr>
          <w:rFonts w:ascii="Verdana" w:hAnsi="Verdana"/>
          <w:sz w:val="18"/>
          <w:szCs w:val="18"/>
        </w:rPr>
        <w:t>raad van bestuur is daar de gegevens verantwoordelijke voor net als bijvoorbeeld een ziekenhuis of een andere zorginstelling. Alleen formeel gezien zijn we dat niet voor de vrijgevestigde huisartsen en apotheken. Zij zijn de verwerkingsverantwoordelijke</w:t>
      </w:r>
      <w:r w:rsidR="00627C49" w:rsidRPr="0056160F">
        <w:rPr>
          <w:rFonts w:ascii="Verdana" w:hAnsi="Verdana"/>
          <w:sz w:val="18"/>
          <w:szCs w:val="18"/>
        </w:rPr>
        <w:t xml:space="preserve"> </w:t>
      </w:r>
      <w:r w:rsidRPr="0056160F">
        <w:rPr>
          <w:rFonts w:ascii="Verdana" w:hAnsi="Verdana"/>
          <w:sz w:val="18"/>
          <w:szCs w:val="18"/>
        </w:rPr>
        <w:t xml:space="preserve">en wij zijn juist de verwerker. Wij hebben namelijk geen zeggenschap over de data, ondanks dat het in een systeem </w:t>
      </w:r>
      <w:r w:rsidR="00627C49" w:rsidRPr="0056160F">
        <w:rPr>
          <w:rFonts w:ascii="Verdana" w:hAnsi="Verdana"/>
          <w:sz w:val="18"/>
          <w:szCs w:val="18"/>
        </w:rPr>
        <w:t>van ons</w:t>
      </w:r>
      <w:r w:rsidRPr="0056160F">
        <w:rPr>
          <w:rFonts w:ascii="Verdana" w:hAnsi="Verdana"/>
          <w:sz w:val="18"/>
          <w:szCs w:val="18"/>
        </w:rPr>
        <w:t xml:space="preserve"> komt. Maar wij doen wel de ondersteuning op ICT en data management om bijvoorbeeld rapportages te generen voor eventueel wettenschappelijk onderzoek. Als de huisarts hier toestemming voor geeft vervullen wij de rol van verwerker.”</w:t>
      </w:r>
    </w:p>
    <w:p w14:paraId="7F8BC59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“Hebben jullie een verwerkingsovereenkomst hiervoor?”</w:t>
      </w:r>
    </w:p>
    <w:p w14:paraId="3027FE8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klopt. Dit hadden we al voor de komst van de AVG Toen heette het een bewerkingsovereenkomst.”</w:t>
      </w:r>
    </w:p>
    <w:p w14:paraId="095B942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“Dit zijn er dan wel een aantal.”</w:t>
      </w:r>
    </w:p>
    <w:p w14:paraId="195038C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met 52 huisartspraktijken en 11 apotheken hebben we individuele verwerkingsovereenkomsten gesloten. Vervolgens hebben wij ook sub-verwerkingsovereenkomsten met allerlei andere partijen. Om even een voorbeeld te noemen. Dat centrale systeem wat wij allemaal gebruiken wordt geleverd door een leverancier. Dit is dan een </w:t>
      </w:r>
      <w:proofErr w:type="spellStart"/>
      <w:r w:rsidRPr="0056160F">
        <w:rPr>
          <w:rFonts w:ascii="Verdana" w:hAnsi="Verdana"/>
          <w:sz w:val="18"/>
          <w:szCs w:val="18"/>
        </w:rPr>
        <w:t>subverwerker</w:t>
      </w:r>
      <w:proofErr w:type="spellEnd"/>
      <w:r w:rsidRPr="0056160F">
        <w:rPr>
          <w:rFonts w:ascii="Verdana" w:hAnsi="Verdana"/>
          <w:sz w:val="18"/>
          <w:szCs w:val="18"/>
        </w:rPr>
        <w:t>, wij zijn de verwerker en de huisartsen zijn de verwerkingsverantwoordelijke.”</w:t>
      </w:r>
    </w:p>
    <w:p w14:paraId="359DCC4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“Zo te horen hebben we te maken met een groot spinnenweb”.</w:t>
      </w:r>
    </w:p>
    <w:p w14:paraId="01B2B84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zal het schema erbij pakken. Deze zal ik ook naar je mailen.</w:t>
      </w:r>
      <w:r w:rsidRPr="0056160F">
        <w:rPr>
          <w:rStyle w:val="Voetnootmarkering"/>
          <w:rFonts w:ascii="Verdana" w:hAnsi="Verdana"/>
          <w:sz w:val="18"/>
          <w:szCs w:val="18"/>
        </w:rPr>
        <w:footnoteReference w:id="86"/>
      </w:r>
      <w:r w:rsidRPr="0056160F">
        <w:rPr>
          <w:rFonts w:ascii="Verdana" w:hAnsi="Verdana"/>
          <w:sz w:val="18"/>
          <w:szCs w:val="18"/>
        </w:rPr>
        <w:t>”</w:t>
      </w:r>
    </w:p>
    <w:p w14:paraId="7ED8F45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heel graag. Dank u!”</w:t>
      </w:r>
    </w:p>
    <w:p w14:paraId="642305B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“Het schema laat zien wie de nou verwerkingsverantwoordelijke en verwerker is. In de verwerkingsovereenkomsten die zijn gesloten staan allemaal doellijnen beschreven wat we </w:t>
      </w:r>
      <w:r w:rsidRPr="0056160F">
        <w:rPr>
          <w:rFonts w:ascii="Verdana" w:hAnsi="Verdana"/>
          <w:sz w:val="18"/>
          <w:szCs w:val="18"/>
        </w:rPr>
        <w:lastRenderedPageBreak/>
        <w:t xml:space="preserve">mogen doen met de data als verwerker. Het gaat niet alleen om de ICT ondersteuning maar ook voor declaratie ondersteuning. </w:t>
      </w:r>
    </w:p>
    <w:p w14:paraId="2E9E782C" w14:textId="77777777" w:rsidR="000C297B" w:rsidRPr="0056160F" w:rsidRDefault="000C297B" w:rsidP="000C297B">
      <w:pPr>
        <w:pStyle w:val="Geenafstand"/>
        <w:spacing w:line="360" w:lineRule="auto"/>
        <w:rPr>
          <w:rFonts w:ascii="Verdana" w:hAnsi="Verdana"/>
          <w:sz w:val="18"/>
          <w:szCs w:val="18"/>
          <w:highlight w:val="magenta"/>
        </w:rPr>
      </w:pPr>
      <w:r w:rsidRPr="0056160F">
        <w:rPr>
          <w:rFonts w:ascii="Verdana" w:hAnsi="Verdana"/>
          <w:sz w:val="18"/>
          <w:szCs w:val="18"/>
        </w:rPr>
        <w:t xml:space="preserve">Interviewer: “ Terugkomend op de verwerkingsverantwoordelijke. Er moeten natuurlijk doelen en middelen wordt bepaald voor de verwerking. Als ik het goed begrijp is het doel  dus goede zorg verschaffen met de wettelijke grondslag overeenkomst. </w:t>
      </w:r>
      <w:r w:rsidRPr="0056160F">
        <w:rPr>
          <w:rFonts w:ascii="Verdana" w:hAnsi="Verdana"/>
          <w:sz w:val="18"/>
          <w:szCs w:val="18"/>
          <w:highlight w:val="magenta"/>
        </w:rPr>
        <w:t>En de middelen worden op de ICT manier verschaft.”</w:t>
      </w:r>
    </w:p>
    <w:p w14:paraId="1075092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magenta"/>
        </w:rPr>
        <w:t>Geïnterviewden: “Ja, voornamelijk door de ICT.</w:t>
      </w:r>
      <w:r w:rsidRPr="0056160F">
        <w:rPr>
          <w:rFonts w:ascii="Verdana" w:hAnsi="Verdana"/>
          <w:sz w:val="18"/>
          <w:szCs w:val="18"/>
        </w:rPr>
        <w:t xml:space="preserve"> Ik zal het schema even toelichten. Een discussie punt is dat wij als verwerker gegevens verstrekken aan derde partijen. Voorbeeld van een derde partij is een partij die allemaal rapportages maakt zodat de huisarts een mooi overzicht krijgt van de stand van zaken of voor wettenschappelijk onderzoek. Voor dat laatste krijg je te maken met het aspect anonimiseren en onder welke voorwaarden je dat weer mag doen. Daar zitten wij dan ook weer tussen als verwerker. Voor die sub-verwerking is altijd toestemming nodig van de verwerkingsverantwoordelijke. We mogen niet meer doen dan wat we hebben afgesproken.”</w:t>
      </w:r>
    </w:p>
    <w:p w14:paraId="74ECD67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klopt. Zou u nog het schema even kunnen toelichten?”</w:t>
      </w:r>
    </w:p>
    <w:p w14:paraId="3CED518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natuurlijk. Dit schema toont globaal aan welke relaties we allemaal hebben. Zoals je kunt zien hebben we veel te maken met ICT leveranciers. Maar ook een partij FARMO. Dit is een partij die patiënt data aangeleverd krijgt om rapportages te maken voor huisartsen of voor wettenschappelijk onderzoek. En dan zie je weer allemaal partijen eronder staan zoals het LUMC. Dit is ongeveer het speelveld waarin wij werken. Globaal komt het erop neer dat wij verwerker of verwerkingsverantwoordelijke zijn. deze twee rollen wisselen met elkaar afhankelijk van de situatie,”</w:t>
      </w:r>
    </w:p>
    <w:p w14:paraId="775D72E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“Het schema ziet er overzichtelijk uit er zeker bruikbaar voor de organisatie.”</w:t>
      </w:r>
    </w:p>
    <w:p w14:paraId="570DA6A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voor de individuele hulpverlener is dit verhaal toch moeilijk te volgen. Maar het vertrouwen zit gelukkig hoog tussen de partijen. Het is een blind vertrouwen, waardoor de hulpverlener zonder enige moeite de verwerkingsovereenkomst ondertekend. Hierdoor ligt de verantwoordelijkheid hoog bij SGZ om uit te speuren wie welke rol vervuld. Alles </w:t>
      </w:r>
      <w:proofErr w:type="spellStart"/>
      <w:r w:rsidRPr="0056160F">
        <w:rPr>
          <w:rFonts w:ascii="Verdana" w:hAnsi="Verdana"/>
          <w:sz w:val="18"/>
          <w:szCs w:val="18"/>
        </w:rPr>
        <w:t>DPIA’s</w:t>
      </w:r>
      <w:proofErr w:type="spellEnd"/>
      <w:r w:rsidRPr="0056160F">
        <w:rPr>
          <w:rFonts w:ascii="Verdana" w:hAnsi="Verdana"/>
          <w:sz w:val="18"/>
          <w:szCs w:val="18"/>
        </w:rPr>
        <w:t xml:space="preserve"> die we daar op moeten los laten kost heel veel tijd. </w:t>
      </w:r>
    </w:p>
    <w:p w14:paraId="41BEA75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“Welke </w:t>
      </w:r>
      <w:proofErr w:type="spellStart"/>
      <w:r w:rsidRPr="0056160F">
        <w:rPr>
          <w:rFonts w:ascii="Verdana" w:hAnsi="Verdana"/>
          <w:sz w:val="18"/>
          <w:szCs w:val="18"/>
        </w:rPr>
        <w:t>DPIA’s</w:t>
      </w:r>
      <w:proofErr w:type="spellEnd"/>
      <w:r w:rsidRPr="0056160F">
        <w:rPr>
          <w:rFonts w:ascii="Verdana" w:hAnsi="Verdana"/>
          <w:sz w:val="18"/>
          <w:szCs w:val="18"/>
        </w:rPr>
        <w:t xml:space="preserve"> gebruiken jullie?”</w:t>
      </w:r>
    </w:p>
    <w:p w14:paraId="4A266C3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“We gebruiken NOREA checklist. We hebben deze niet vaak gebruikt, omdat vaak al andere partijen een DPIA hebben uitgevoerd.”</w:t>
      </w:r>
    </w:p>
    <w:p w14:paraId="3F11D83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een DPIA is natuurlijk niet verplicht.”</w:t>
      </w:r>
    </w:p>
    <w:p w14:paraId="2A9F865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“Wat is ook heb begrepen is dat een DPIA niet nodig is voor je bestaande gegevensverwerkingen. Maar wel voor de nieuwe toepassing. Momenteel bezig met een DPIA voor het LUMC en een derde partij, waarbij we nieuw </w:t>
      </w:r>
      <w:proofErr w:type="spellStart"/>
      <w:r w:rsidRPr="0056160F">
        <w:rPr>
          <w:rFonts w:ascii="Verdana" w:hAnsi="Verdana"/>
          <w:sz w:val="18"/>
          <w:szCs w:val="18"/>
        </w:rPr>
        <w:t>softwear</w:t>
      </w:r>
      <w:proofErr w:type="spellEnd"/>
      <w:r w:rsidRPr="0056160F">
        <w:rPr>
          <w:rFonts w:ascii="Verdana" w:hAnsi="Verdana"/>
          <w:sz w:val="18"/>
          <w:szCs w:val="18"/>
        </w:rPr>
        <w:t xml:space="preserve"> willen gaan toepassen. Hiervoor zitten we met meerdere </w:t>
      </w:r>
      <w:proofErr w:type="spellStart"/>
      <w:r w:rsidRPr="0056160F">
        <w:rPr>
          <w:rFonts w:ascii="Verdana" w:hAnsi="Verdana"/>
          <w:sz w:val="18"/>
          <w:szCs w:val="18"/>
        </w:rPr>
        <w:t>FG’s</w:t>
      </w:r>
      <w:proofErr w:type="spellEnd"/>
      <w:r w:rsidRPr="0056160F">
        <w:rPr>
          <w:rFonts w:ascii="Verdana" w:hAnsi="Verdana"/>
          <w:sz w:val="18"/>
          <w:szCs w:val="18"/>
        </w:rPr>
        <w:t xml:space="preserve"> aan tafel. Dat kost wel even tijd. Een mooi aanvullend puntje en wat veel mensen verbaasd is dat wij zo min mogelijk toestemming willen vragen van de betrokken.”</w:t>
      </w:r>
    </w:p>
    <w:p w14:paraId="44F1E72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“Waarom is dat zo?”</w:t>
      </w:r>
    </w:p>
    <w:p w14:paraId="0F3E002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een knelpunt in de zorg zit hem in de communicatie. Een andere huisartsen kunnen niet zomaar inzage krijgen op jou dossier zonder toestemming. Als dit niet wordt verstrekt kan een huisarts het patiënten dossier niet opvragen. Dit heeft grote gevolgen voor de kwaliteit van de zorg. Daarom proberen we toestemming opvragen te voorkomen en een andere weg zien te vinden. Uit de jurisprudentie blijkt ook dat je formeel gezien ook geen behandelingsovereenkomst hoeft te tekenen. Een andere situatie die veel tegen komt is het doorverwijzen van een patiënt </w:t>
      </w:r>
      <w:r w:rsidRPr="0056160F">
        <w:rPr>
          <w:rFonts w:ascii="Verdana" w:hAnsi="Verdana"/>
          <w:sz w:val="18"/>
          <w:szCs w:val="18"/>
        </w:rPr>
        <w:lastRenderedPageBreak/>
        <w:t>naar specialist. De wet zegt dat zodra een specialist betroken is, de persoonsgegevens zonder toestemming mogen worden overgedragen.”</w:t>
      </w:r>
    </w:p>
    <w:p w14:paraId="58981C4D" w14:textId="77777777" w:rsidR="000C297B" w:rsidRPr="0056160F" w:rsidRDefault="000C297B" w:rsidP="000C297B">
      <w:pPr>
        <w:pStyle w:val="Geenafstand"/>
        <w:spacing w:line="360" w:lineRule="auto"/>
        <w:rPr>
          <w:rFonts w:ascii="Verdana" w:hAnsi="Verdana"/>
          <w:b/>
          <w:sz w:val="18"/>
          <w:szCs w:val="18"/>
        </w:rPr>
      </w:pPr>
    </w:p>
    <w:p w14:paraId="5E828ACA"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Wat voor taken voert u uit als FG bij SGZ?</w:t>
      </w:r>
    </w:p>
    <w:p w14:paraId="511358E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Deze vraag is weg gelaten gezien de tijd van het interview. </w:t>
      </w:r>
    </w:p>
    <w:p w14:paraId="6E465082" w14:textId="77777777" w:rsidR="000C297B" w:rsidRPr="0056160F" w:rsidRDefault="000C297B" w:rsidP="000C297B">
      <w:pPr>
        <w:pStyle w:val="Geenafstand"/>
        <w:spacing w:line="360" w:lineRule="auto"/>
        <w:rPr>
          <w:rFonts w:ascii="Verdana" w:hAnsi="Verdana"/>
          <w:sz w:val="18"/>
          <w:szCs w:val="18"/>
        </w:rPr>
      </w:pPr>
    </w:p>
    <w:p w14:paraId="1A8B8D14"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Gezamenlijke verwerkingsverantwoordelijken</w:t>
      </w:r>
    </w:p>
    <w:p w14:paraId="76B009D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Artikel 4 en 24 AVG gaan over de term verwerkingsverantwoordelijke. Artikel 26 AVG geeft een aanvulling hierop, namelijk de term gezamenlijke verwerkingsverantwoordelijken. Dit is wanneer twee of meer verwerkingsverantwoordelijken gezamenlijk de doeleinden en middelen van de verwerking bepalen. </w:t>
      </w:r>
    </w:p>
    <w:p w14:paraId="5A7735B4" w14:textId="77777777" w:rsidR="000C297B" w:rsidRPr="0056160F" w:rsidRDefault="000C297B" w:rsidP="000C297B">
      <w:pPr>
        <w:pStyle w:val="Geenafstand"/>
        <w:spacing w:line="360" w:lineRule="auto"/>
        <w:rPr>
          <w:rFonts w:ascii="Verdana" w:hAnsi="Verdana"/>
          <w:b/>
          <w:sz w:val="18"/>
          <w:szCs w:val="18"/>
        </w:rPr>
      </w:pPr>
    </w:p>
    <w:p w14:paraId="2A54331A"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Bent u bekend met deze term?</w:t>
      </w:r>
    </w:p>
    <w:p w14:paraId="7B3937D2"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Deze vraag is weg</w:t>
      </w:r>
      <w:r w:rsidR="00421FF4" w:rsidRPr="0056160F">
        <w:rPr>
          <w:rFonts w:ascii="Verdana" w:hAnsi="Verdana"/>
          <w:sz w:val="18"/>
          <w:szCs w:val="18"/>
        </w:rPr>
        <w:t xml:space="preserve"> gelaten. </w:t>
      </w:r>
    </w:p>
    <w:p w14:paraId="5D1F692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“Dat is een mooi voorbeeld, want nu kunnen we meteen inhaken op de term gezamenlijke verwerkingsverantwoordelijken. Nu er een tweede partij betrokken is ontstaat er dan een zelfstandige of gezamenlijke verwerkingsverantwoordelijken. Of is de een verwerker en de ander verwerkingsverantwoordelijken?”</w:t>
      </w:r>
    </w:p>
    <w:p w14:paraId="1911CC5F"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“Ondanks dat ze samen de patiënt behandelen, blijven ze zelfstandige verwerkingsverantwoordelijke voor eigen dossier vorming. Het is niet zo dat ze onder de term gezamenlijke verwerkingsverantwoordelijken of verwerker vallen.” </w:t>
      </w:r>
    </w:p>
    <w:p w14:paraId="5ADA0BC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“Heeft SGZ ooit te maken gekregen met de term gezamenlijke verwerkingsverantwoordelijken?</w:t>
      </w:r>
    </w:p>
    <w:p w14:paraId="7A021AF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“Nee, niet heel expliciet. We hebben wel een vraagstuk wat daar tegen aanhangt. Alle zorggroepen dienen data af te leveren aan het LUMC voor wettenschappelijk onderzoek. Voor het onderzoek wordt een derde partij betrokken, namelijk het CBS (centraal bureau van statistiek). De data die verkregen is door deze drie partijen willen ze samenvoegen. Het doel van het onderzoek is te achter halen wat de totale zorgkosten zijn van Nederland. Wat nu ter sprake is dat iedereen wordt gezien als een zelfstandige verwerkingsverantwoordelijken, waardoor geen relaties verwerkingsrelaties tussen zitten. Maar dus ook geen sprake is van gezamenlijke verwerkingsverantwoordelijkheid. Tot nu toe beschouwen we de drie partijen als separaten gegevensverantwoordelijke, waarbij toch onderling afspraken moeten worden gemaakt. Zoals afspraken om de gegevens te beschermen en welke maatregelen worden gebruikt. Dus elementen die meestal in een verwerkingsovereenkomst staan, probeer je nu in een andere regeling te zetten om te voorkomen dat er geen duidelijke afspraken zijn over de verwerkingsverantwoordelijken. Of wie aansprakelijk is voor een eventuele </w:t>
      </w:r>
      <w:proofErr w:type="spellStart"/>
      <w:r w:rsidRPr="0056160F">
        <w:rPr>
          <w:rFonts w:ascii="Verdana" w:hAnsi="Verdana"/>
          <w:sz w:val="18"/>
          <w:szCs w:val="18"/>
        </w:rPr>
        <w:t>datalek</w:t>
      </w:r>
      <w:proofErr w:type="spellEnd"/>
      <w:r w:rsidRPr="0056160F">
        <w:rPr>
          <w:rFonts w:ascii="Verdana" w:hAnsi="Verdana"/>
          <w:sz w:val="18"/>
          <w:szCs w:val="18"/>
        </w:rPr>
        <w:t>. Nogmaals ik duf niet zo goed te zeggen of deze situatie een voorbeeld is van een gezamenlijke verwerkingsverantwoordelijken.”</w:t>
      </w:r>
    </w:p>
    <w:p w14:paraId="3DD181D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“Dat dat is ook heel moeilijk om te bepalen, omdat de scheidslijnen heel vaag zijn. Daarom probeer ik dit te verhelderen door middel van dit onderzoek.”</w:t>
      </w:r>
    </w:p>
    <w:p w14:paraId="296F2F16" w14:textId="77777777" w:rsidR="000C297B" w:rsidRDefault="000C297B" w:rsidP="000C297B">
      <w:pPr>
        <w:pStyle w:val="Geenafstand"/>
        <w:spacing w:line="360" w:lineRule="auto"/>
        <w:rPr>
          <w:rFonts w:ascii="Verdana" w:hAnsi="Verdana"/>
          <w:b/>
          <w:sz w:val="18"/>
          <w:szCs w:val="18"/>
        </w:rPr>
      </w:pPr>
    </w:p>
    <w:p w14:paraId="296E1CE2" w14:textId="77777777" w:rsidR="0056160F" w:rsidRDefault="0056160F" w:rsidP="000C297B">
      <w:pPr>
        <w:pStyle w:val="Geenafstand"/>
        <w:spacing w:line="360" w:lineRule="auto"/>
        <w:rPr>
          <w:rFonts w:ascii="Verdana" w:hAnsi="Verdana"/>
          <w:b/>
          <w:sz w:val="18"/>
          <w:szCs w:val="18"/>
        </w:rPr>
      </w:pPr>
    </w:p>
    <w:p w14:paraId="0056E54B" w14:textId="77777777" w:rsidR="0056160F" w:rsidRPr="0056160F" w:rsidRDefault="0056160F" w:rsidP="000C297B">
      <w:pPr>
        <w:pStyle w:val="Geenafstand"/>
        <w:spacing w:line="360" w:lineRule="auto"/>
        <w:rPr>
          <w:rFonts w:ascii="Verdana" w:hAnsi="Verdana"/>
          <w:b/>
          <w:sz w:val="18"/>
          <w:szCs w:val="18"/>
        </w:rPr>
      </w:pPr>
    </w:p>
    <w:p w14:paraId="20A723E6"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lastRenderedPageBreak/>
        <w:t>Welke maatstaven gebruikt u om te beoordelen wanneer iemand wordt aangemerkt als gezamenlijke verwerkingsverantwoordelijken?</w:t>
      </w:r>
    </w:p>
    <w:p w14:paraId="4718E42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“Dat is een goede vraag. Ik heb me onvoldoende verdiept in dit vraagstuk. </w:t>
      </w:r>
      <w:r w:rsidRPr="0056160F">
        <w:rPr>
          <w:rFonts w:ascii="Verdana" w:hAnsi="Verdana"/>
          <w:sz w:val="18"/>
          <w:szCs w:val="18"/>
          <w:highlight w:val="yellow"/>
        </w:rPr>
        <w:t>Ik zou eerst terug vallen op de maatstaven vanuit de wetgeving. Ook zou ik aan de onderling partijen vragen hoe zij hier tegen aankijken om aanknopingspunten te vinden.</w:t>
      </w:r>
      <w:r w:rsidRPr="0056160F">
        <w:rPr>
          <w:rFonts w:ascii="Verdana" w:hAnsi="Verdana"/>
          <w:sz w:val="18"/>
          <w:szCs w:val="18"/>
        </w:rPr>
        <w:t xml:space="preserve"> Helaas kan ik verder geen antwoord kunnen geven.”</w:t>
      </w:r>
    </w:p>
    <w:p w14:paraId="20F4A95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“Ja, dat is geen enkel probleem.” </w:t>
      </w:r>
    </w:p>
    <w:p w14:paraId="6511694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“Ook geeft de AP geen aanknopingspunten. Ik heb ook gevoel dat er vaker wordt terug gevallen op de term verwerker en de verwerkingsverantwoordelijke. Daarbij ben ik van mening dat het belangrijker is om goede afspraken onderling te maken.”</w:t>
      </w:r>
    </w:p>
    <w:p w14:paraId="68001670" w14:textId="77777777" w:rsidR="000C297B" w:rsidRPr="0056160F" w:rsidRDefault="000C297B" w:rsidP="000C297B">
      <w:pPr>
        <w:pStyle w:val="Geenafstand"/>
        <w:spacing w:line="360" w:lineRule="auto"/>
        <w:rPr>
          <w:rFonts w:ascii="Verdana" w:hAnsi="Verdana"/>
          <w:sz w:val="18"/>
          <w:szCs w:val="18"/>
        </w:rPr>
      </w:pPr>
    </w:p>
    <w:p w14:paraId="6669C47D"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Welke verplichtingen en afspraken brengt dit voor de gezamenlijke verwerkingsverantwoordelijke met zich mee?</w:t>
      </w:r>
    </w:p>
    <w:p w14:paraId="02A3EEA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“Waar ik gelijk aan denk is: hoe is </w:t>
      </w:r>
      <w:r w:rsidRPr="0056160F">
        <w:rPr>
          <w:rFonts w:ascii="Verdana" w:hAnsi="Verdana"/>
          <w:sz w:val="18"/>
          <w:szCs w:val="18"/>
          <w:highlight w:val="cyan"/>
        </w:rPr>
        <w:t>de verantwoordelijkheidsverdeling</w:t>
      </w:r>
      <w:r w:rsidRPr="0056160F">
        <w:rPr>
          <w:rFonts w:ascii="Verdana" w:hAnsi="Verdana"/>
          <w:sz w:val="18"/>
          <w:szCs w:val="18"/>
        </w:rPr>
        <w:t xml:space="preserve"> tussen partijen. Wie spreek ik uiteindelijk aan als er iets met de verwerking gebeurt zoals een </w:t>
      </w:r>
      <w:proofErr w:type="spellStart"/>
      <w:r w:rsidRPr="0056160F">
        <w:rPr>
          <w:rFonts w:ascii="Verdana" w:hAnsi="Verdana"/>
          <w:sz w:val="18"/>
          <w:szCs w:val="18"/>
        </w:rPr>
        <w:t>datalek</w:t>
      </w:r>
      <w:proofErr w:type="spellEnd"/>
      <w:r w:rsidRPr="0056160F">
        <w:rPr>
          <w:rFonts w:ascii="Verdana" w:hAnsi="Verdana"/>
          <w:sz w:val="18"/>
          <w:szCs w:val="18"/>
        </w:rPr>
        <w:t xml:space="preserve">. Wat zijn de doelstelling. Hoe lopen de communicatielijnen. Dat zijn voor mij allemaal belangrijke vraagstukken. </w:t>
      </w:r>
    </w:p>
    <w:p w14:paraId="6606CD63" w14:textId="77777777" w:rsidR="000C297B" w:rsidRPr="0056160F" w:rsidRDefault="000C297B" w:rsidP="000C297B">
      <w:pPr>
        <w:pStyle w:val="Geenafstand"/>
        <w:spacing w:line="360" w:lineRule="auto"/>
        <w:rPr>
          <w:rFonts w:ascii="Verdana" w:hAnsi="Verdana"/>
          <w:b/>
          <w:sz w:val="18"/>
          <w:szCs w:val="18"/>
        </w:rPr>
      </w:pPr>
    </w:p>
    <w:p w14:paraId="2E023792"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t>Welke knelpunten kunnen hierbij komen kijken?</w:t>
      </w:r>
    </w:p>
    <w:p w14:paraId="261A960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“We hebben nog geen situatie meegemaakt dat er knelpunten zijn of dat we iemand moet aanstellen op hun verantwoordelijkheid en aansprakelijkheid. Wat ik wel constateer is dat de wereld helemaal is gek gemaakt met de verwerkingsovereenkomsten. Waar ik uiteindelijk van denk: wat hebben we nou met elkaar afgesproken en wat voor meer waarden heeft zo’n verwerkingsovereenkomst. Kortom, komt het altijd neer op die aansprakelijkheid. Er blijft altijd een stukje onzekerheid hangen. Ik als FG probeer zo goed mogelijk alles toe te passen. En als ik de AP bel, krijg ik geen duidelijk antwoord.”</w:t>
      </w:r>
    </w:p>
    <w:p w14:paraId="64FAA15F"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dat hoor ik vaker.”</w:t>
      </w:r>
    </w:p>
    <w:p w14:paraId="7E0DAC0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“Het zou helpen als de AP meer invulling geeft. Laatst had ik de AP gebeld over de vraag of Whatsapp mag worden gebruikt in de zorg, zodat makkelijk met een patiënt kan worden gecommuniceerd. Ongeloof efficiënt, mits de technische instellingen goed staan. Een onzekerheid wat hierin speelt is wat gebeurt er met de metadata. De AP heeft in 2013 eerder aangegeven dat het gebruik van Whatsapp in de zorg niet is toegestaan. Maar is deze visie veranderd en gaf de AP aan dat ze geen uitspraak hierover kunnen. Dat vond ik wel jammer, omdat ik een beter antwoord had verwacht van de AP. Ik zou graag willen zien dat de AP een adviseerden functie inneemt.”</w:t>
      </w:r>
    </w:p>
    <w:p w14:paraId="6D8C6AD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“Dit lijkt heel veel op de situatie van de Facebook uitspraak, waarbij Facebook en de houder van de facebookpagina onder de term gezamenlijke verwerkingsverantwoordelijken vallen. Whatsapp bied in zo’n geval een platvorm aan.”</w:t>
      </w:r>
    </w:p>
    <w:p w14:paraId="3EEAC6A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wellicht dat Whatsapp in zo’n geval gezamenlijke verwerkingsverantwoordelijken is. </w:t>
      </w:r>
    </w:p>
    <w:p w14:paraId="4FD35F03" w14:textId="77777777" w:rsidR="000C297B" w:rsidRPr="0056160F" w:rsidRDefault="000C297B" w:rsidP="000C297B">
      <w:pPr>
        <w:pStyle w:val="Geenafstand"/>
        <w:spacing w:line="360" w:lineRule="auto"/>
        <w:rPr>
          <w:rFonts w:ascii="Verdana" w:hAnsi="Verdana"/>
          <w:b/>
          <w:sz w:val="18"/>
          <w:szCs w:val="18"/>
        </w:rPr>
      </w:pPr>
    </w:p>
    <w:p w14:paraId="7AF0E355" w14:textId="77777777" w:rsidR="000C297B" w:rsidRPr="0056160F" w:rsidRDefault="000C297B" w:rsidP="000C297B">
      <w:pPr>
        <w:pStyle w:val="Geenafstand"/>
        <w:spacing w:line="360" w:lineRule="auto"/>
        <w:rPr>
          <w:rFonts w:ascii="Verdana" w:hAnsi="Verdana"/>
          <w:b/>
          <w:sz w:val="18"/>
          <w:szCs w:val="18"/>
        </w:rPr>
      </w:pPr>
    </w:p>
    <w:p w14:paraId="064E2DA4" w14:textId="77777777" w:rsidR="000C297B" w:rsidRPr="0056160F" w:rsidRDefault="000C297B" w:rsidP="000C297B">
      <w:pPr>
        <w:pStyle w:val="Geenafstand"/>
        <w:spacing w:line="360" w:lineRule="auto"/>
        <w:rPr>
          <w:rFonts w:ascii="Verdana" w:hAnsi="Verdana"/>
          <w:b/>
          <w:sz w:val="18"/>
          <w:szCs w:val="18"/>
        </w:rPr>
      </w:pPr>
    </w:p>
    <w:p w14:paraId="0039A680" w14:textId="77777777" w:rsidR="000C297B" w:rsidRPr="0056160F" w:rsidRDefault="000C297B" w:rsidP="000C297B">
      <w:pPr>
        <w:pStyle w:val="Geenafstand"/>
        <w:spacing w:line="360" w:lineRule="auto"/>
        <w:rPr>
          <w:rFonts w:ascii="Verdana" w:hAnsi="Verdana"/>
          <w:b/>
          <w:sz w:val="18"/>
          <w:szCs w:val="18"/>
        </w:rPr>
      </w:pPr>
    </w:p>
    <w:p w14:paraId="3EB53FA3" w14:textId="77777777" w:rsidR="000C297B" w:rsidRPr="0056160F" w:rsidRDefault="000C297B" w:rsidP="00E2214B">
      <w:pPr>
        <w:pStyle w:val="Geenafstand"/>
        <w:numPr>
          <w:ilvl w:val="0"/>
          <w:numId w:val="11"/>
        </w:numPr>
        <w:spacing w:line="360" w:lineRule="auto"/>
        <w:rPr>
          <w:rFonts w:ascii="Verdana" w:hAnsi="Verdana"/>
          <w:b/>
          <w:sz w:val="18"/>
          <w:szCs w:val="18"/>
        </w:rPr>
      </w:pPr>
      <w:r w:rsidRPr="0056160F">
        <w:rPr>
          <w:rFonts w:ascii="Verdana" w:hAnsi="Verdana"/>
          <w:b/>
          <w:sz w:val="18"/>
          <w:szCs w:val="18"/>
        </w:rPr>
        <w:lastRenderedPageBreak/>
        <w:t xml:space="preserve">Mijn laatste vraag is, waar moet vooral opgelet worden bij de term </w:t>
      </w:r>
    </w:p>
    <w:p w14:paraId="4A572077" w14:textId="77777777" w:rsidR="000C297B" w:rsidRPr="0056160F" w:rsidRDefault="000C297B" w:rsidP="000C297B">
      <w:pPr>
        <w:pStyle w:val="Geenafstand"/>
        <w:spacing w:line="360" w:lineRule="auto"/>
        <w:ind w:left="720"/>
        <w:rPr>
          <w:rFonts w:ascii="Verdana" w:hAnsi="Verdana"/>
          <w:b/>
          <w:sz w:val="18"/>
          <w:szCs w:val="18"/>
        </w:rPr>
      </w:pPr>
      <w:r w:rsidRPr="0056160F">
        <w:rPr>
          <w:rFonts w:ascii="Verdana" w:hAnsi="Verdana"/>
          <w:b/>
          <w:sz w:val="18"/>
          <w:szCs w:val="18"/>
        </w:rPr>
        <w:t>gezamenlijke verwerkingsverantwoordelijken?</w:t>
      </w:r>
    </w:p>
    <w:p w14:paraId="0B854BB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”Wie vervult wat.”</w:t>
      </w:r>
    </w:p>
    <w:p w14:paraId="13B5DD09" w14:textId="77777777" w:rsidR="000C297B" w:rsidRPr="0056160F" w:rsidRDefault="000C297B" w:rsidP="000C297B">
      <w:pPr>
        <w:pStyle w:val="Geenafstand"/>
        <w:spacing w:line="360" w:lineRule="auto"/>
        <w:rPr>
          <w:rFonts w:ascii="Verdana" w:hAnsi="Verdana"/>
          <w:sz w:val="18"/>
          <w:szCs w:val="18"/>
        </w:rPr>
      </w:pPr>
    </w:p>
    <w:p w14:paraId="42ED4EED"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Slot</w:t>
      </w:r>
    </w:p>
    <w:p w14:paraId="24F9BDD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Kortom, ik heb een goed beeld over wat SGZ nou allemaal doet. Het mooie schema geeft hier meer invulling op. Ook hebben we besproken dat SGZ verwerker of verwerkingsverantwoordelijke is. De term gezamenlijke verwerkingsverantwoordelijken heeft u nog niet meegemaakt. Alsnog hebben we geprobeerd om de scheidslijnen in beeld te zetten. Heeft u nog vragen of opmerkingen? Zo niet, dan zou ik graag het interview willen afronden. Ik heb het gesprek als prettig en waardevol ervaren.  Als het gewenst is, kan ik het eindproduct opsturen, zodat u dit kunt doorlezen voor eventuele wijzigingen. Tot slot wil ik een kleinigheidje geven voor uw medewerking (merci). </w:t>
      </w:r>
    </w:p>
    <w:p w14:paraId="1BF43ECA" w14:textId="77777777" w:rsidR="000C297B" w:rsidRPr="0056160F" w:rsidRDefault="000C297B" w:rsidP="000C297B">
      <w:pPr>
        <w:pStyle w:val="Geenafstand"/>
        <w:spacing w:line="360" w:lineRule="auto"/>
        <w:rPr>
          <w:rFonts w:ascii="Verdana" w:hAnsi="Verdana"/>
          <w:sz w:val="18"/>
          <w:szCs w:val="18"/>
        </w:rPr>
      </w:pPr>
    </w:p>
    <w:p w14:paraId="04199DE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Nog een fijne dag toegewenst</w:t>
      </w:r>
    </w:p>
    <w:p w14:paraId="65CA9A0D" w14:textId="77777777" w:rsidR="000C297B" w:rsidRPr="0056160F" w:rsidRDefault="000C297B" w:rsidP="000C297B">
      <w:pPr>
        <w:pStyle w:val="Geenafstand"/>
        <w:spacing w:line="360" w:lineRule="auto"/>
        <w:rPr>
          <w:rFonts w:ascii="Verdana" w:hAnsi="Verdana"/>
          <w:sz w:val="18"/>
          <w:szCs w:val="18"/>
        </w:rPr>
      </w:pPr>
    </w:p>
    <w:p w14:paraId="2884D258" w14:textId="77777777" w:rsidR="000C297B" w:rsidRPr="0056160F" w:rsidRDefault="000C297B" w:rsidP="000C297B">
      <w:pPr>
        <w:pStyle w:val="Geenafstand"/>
        <w:spacing w:line="360" w:lineRule="auto"/>
        <w:rPr>
          <w:rFonts w:ascii="Verdana" w:hAnsi="Verdana"/>
          <w:sz w:val="18"/>
          <w:szCs w:val="18"/>
        </w:rPr>
      </w:pPr>
    </w:p>
    <w:p w14:paraId="0A8649D9" w14:textId="77777777" w:rsidR="000C297B" w:rsidRPr="0056160F" w:rsidRDefault="000C297B" w:rsidP="000C297B">
      <w:pPr>
        <w:pStyle w:val="Kop1"/>
        <w:spacing w:line="360" w:lineRule="auto"/>
        <w:rPr>
          <w:rFonts w:ascii="Verdana" w:hAnsi="Verdana"/>
          <w:b/>
          <w:sz w:val="18"/>
          <w:szCs w:val="18"/>
        </w:rPr>
      </w:pPr>
    </w:p>
    <w:p w14:paraId="5CCBAF12" w14:textId="77777777" w:rsidR="000C297B" w:rsidRPr="0056160F" w:rsidRDefault="000C297B" w:rsidP="000C297B">
      <w:pPr>
        <w:pStyle w:val="Kop1"/>
        <w:spacing w:line="360" w:lineRule="auto"/>
        <w:rPr>
          <w:rFonts w:ascii="Verdana" w:hAnsi="Verdana"/>
          <w:b/>
          <w:sz w:val="18"/>
          <w:szCs w:val="18"/>
        </w:rPr>
      </w:pPr>
    </w:p>
    <w:p w14:paraId="0D0829F2" w14:textId="77777777" w:rsidR="000C297B" w:rsidRPr="0056160F" w:rsidRDefault="000C297B" w:rsidP="000C297B">
      <w:pPr>
        <w:pStyle w:val="Kop1"/>
        <w:spacing w:line="360" w:lineRule="auto"/>
        <w:rPr>
          <w:rFonts w:ascii="Verdana" w:hAnsi="Verdana"/>
          <w:b/>
          <w:sz w:val="18"/>
          <w:szCs w:val="18"/>
        </w:rPr>
      </w:pPr>
    </w:p>
    <w:p w14:paraId="0D3DEBAE" w14:textId="77777777" w:rsidR="000C297B" w:rsidRPr="0056160F" w:rsidRDefault="000C297B" w:rsidP="000C297B">
      <w:pPr>
        <w:pStyle w:val="Kop1"/>
        <w:spacing w:line="360" w:lineRule="auto"/>
        <w:rPr>
          <w:rFonts w:ascii="Verdana" w:hAnsi="Verdana"/>
          <w:b/>
          <w:sz w:val="18"/>
          <w:szCs w:val="18"/>
        </w:rPr>
      </w:pPr>
    </w:p>
    <w:p w14:paraId="1B871F9F" w14:textId="77777777" w:rsidR="000C297B" w:rsidRPr="0056160F" w:rsidRDefault="000C297B" w:rsidP="000C297B">
      <w:pPr>
        <w:pStyle w:val="Kop1"/>
        <w:spacing w:line="360" w:lineRule="auto"/>
        <w:rPr>
          <w:rFonts w:ascii="Verdana" w:hAnsi="Verdana"/>
          <w:b/>
          <w:sz w:val="18"/>
          <w:szCs w:val="18"/>
        </w:rPr>
      </w:pPr>
    </w:p>
    <w:p w14:paraId="29D4CD16" w14:textId="77777777" w:rsidR="000C297B" w:rsidRPr="0056160F" w:rsidRDefault="000C297B" w:rsidP="000C297B">
      <w:pPr>
        <w:spacing w:line="360" w:lineRule="auto"/>
        <w:rPr>
          <w:rFonts w:ascii="Verdana" w:eastAsiaTheme="majorEastAsia" w:hAnsi="Verdana" w:cstheme="majorBidi"/>
          <w:b/>
          <w:color w:val="2F5496" w:themeColor="accent1" w:themeShade="BF"/>
          <w:sz w:val="18"/>
          <w:szCs w:val="18"/>
        </w:rPr>
      </w:pPr>
    </w:p>
    <w:p w14:paraId="63CC92EA" w14:textId="77777777" w:rsidR="000C297B" w:rsidRPr="0056160F" w:rsidRDefault="000C297B" w:rsidP="000C297B">
      <w:pPr>
        <w:spacing w:line="360" w:lineRule="auto"/>
        <w:rPr>
          <w:rFonts w:ascii="Verdana" w:hAnsi="Verdana"/>
          <w:sz w:val="18"/>
          <w:szCs w:val="18"/>
        </w:rPr>
      </w:pPr>
    </w:p>
    <w:p w14:paraId="3A2D179D" w14:textId="77777777" w:rsidR="000C297B" w:rsidRDefault="000C297B" w:rsidP="000C297B">
      <w:pPr>
        <w:spacing w:line="360" w:lineRule="auto"/>
        <w:rPr>
          <w:rFonts w:ascii="Verdana" w:hAnsi="Verdana"/>
          <w:sz w:val="18"/>
          <w:szCs w:val="18"/>
        </w:rPr>
      </w:pPr>
    </w:p>
    <w:p w14:paraId="6EEFBE7E" w14:textId="77777777" w:rsidR="0056160F" w:rsidRDefault="0056160F" w:rsidP="000C297B">
      <w:pPr>
        <w:spacing w:line="360" w:lineRule="auto"/>
        <w:rPr>
          <w:rFonts w:ascii="Verdana" w:hAnsi="Verdana"/>
          <w:sz w:val="18"/>
          <w:szCs w:val="18"/>
        </w:rPr>
      </w:pPr>
    </w:p>
    <w:p w14:paraId="7E6BED84" w14:textId="77777777" w:rsidR="0056160F" w:rsidRDefault="0056160F" w:rsidP="000C297B">
      <w:pPr>
        <w:spacing w:line="360" w:lineRule="auto"/>
        <w:rPr>
          <w:rFonts w:ascii="Verdana" w:hAnsi="Verdana"/>
          <w:sz w:val="18"/>
          <w:szCs w:val="18"/>
        </w:rPr>
      </w:pPr>
    </w:p>
    <w:p w14:paraId="0D83EA00" w14:textId="77777777" w:rsidR="0056160F" w:rsidRDefault="0056160F" w:rsidP="000C297B">
      <w:pPr>
        <w:spacing w:line="360" w:lineRule="auto"/>
        <w:rPr>
          <w:rFonts w:ascii="Verdana" w:hAnsi="Verdana"/>
          <w:sz w:val="18"/>
          <w:szCs w:val="18"/>
        </w:rPr>
      </w:pPr>
    </w:p>
    <w:p w14:paraId="18B4BE05" w14:textId="77777777" w:rsidR="0056160F" w:rsidRPr="0056160F" w:rsidRDefault="0056160F" w:rsidP="000C297B">
      <w:pPr>
        <w:spacing w:line="360" w:lineRule="auto"/>
        <w:rPr>
          <w:rFonts w:ascii="Verdana" w:hAnsi="Verdana"/>
          <w:sz w:val="18"/>
          <w:szCs w:val="18"/>
        </w:rPr>
      </w:pPr>
    </w:p>
    <w:p w14:paraId="68EA8C3F" w14:textId="77777777" w:rsidR="000C297B" w:rsidRPr="0056160F" w:rsidRDefault="000C297B" w:rsidP="000C297B">
      <w:pPr>
        <w:spacing w:line="360" w:lineRule="auto"/>
        <w:rPr>
          <w:rFonts w:ascii="Verdana" w:hAnsi="Verdana"/>
          <w:sz w:val="18"/>
          <w:szCs w:val="18"/>
        </w:rPr>
      </w:pPr>
    </w:p>
    <w:p w14:paraId="09134334" w14:textId="77777777" w:rsidR="000C297B" w:rsidRPr="0056160F" w:rsidRDefault="000C297B" w:rsidP="000C297B">
      <w:pPr>
        <w:spacing w:line="360" w:lineRule="auto"/>
        <w:rPr>
          <w:rFonts w:ascii="Verdana" w:hAnsi="Verdana"/>
          <w:sz w:val="18"/>
          <w:szCs w:val="18"/>
        </w:rPr>
      </w:pPr>
    </w:p>
    <w:p w14:paraId="4305CE19" w14:textId="77777777" w:rsidR="000C297B" w:rsidRPr="0056160F" w:rsidRDefault="000C297B" w:rsidP="000C297B">
      <w:pPr>
        <w:spacing w:line="360" w:lineRule="auto"/>
        <w:rPr>
          <w:rFonts w:ascii="Verdana" w:hAnsi="Verdana"/>
          <w:sz w:val="18"/>
          <w:szCs w:val="18"/>
        </w:rPr>
      </w:pPr>
    </w:p>
    <w:p w14:paraId="50C0755D" w14:textId="77777777" w:rsidR="000C297B" w:rsidRPr="009352C6" w:rsidRDefault="000C297B" w:rsidP="000C297B">
      <w:pPr>
        <w:pStyle w:val="Kop1"/>
        <w:spacing w:line="360" w:lineRule="auto"/>
        <w:rPr>
          <w:rFonts w:ascii="Verdana" w:hAnsi="Verdana"/>
          <w:b/>
          <w:sz w:val="20"/>
          <w:szCs w:val="18"/>
        </w:rPr>
      </w:pPr>
      <w:r w:rsidRPr="009352C6">
        <w:rPr>
          <w:rFonts w:ascii="Verdana" w:hAnsi="Verdana"/>
          <w:b/>
          <w:sz w:val="20"/>
          <w:szCs w:val="18"/>
        </w:rPr>
        <w:lastRenderedPageBreak/>
        <w:t>Bijlage 6: Transcript interview 3</w:t>
      </w:r>
    </w:p>
    <w:p w14:paraId="02635A4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Op 21-05-2019 is een interview gehouden met Carla Broekman, werkzaam als FG bij Unicum Huisartsenzorg te Bilthoven. Tijdsduur: 44 minuten.</w:t>
      </w:r>
      <w:r w:rsidRPr="0056160F">
        <w:rPr>
          <w:rStyle w:val="Voetnootmarkering"/>
          <w:rFonts w:ascii="Verdana" w:hAnsi="Verdana"/>
          <w:sz w:val="18"/>
          <w:szCs w:val="18"/>
        </w:rPr>
        <w:footnoteReference w:id="87"/>
      </w:r>
    </w:p>
    <w:p w14:paraId="58BEB7A6" w14:textId="77777777" w:rsidR="000C297B" w:rsidRPr="0056160F" w:rsidRDefault="000C297B" w:rsidP="000C297B">
      <w:pPr>
        <w:pStyle w:val="Geenafstand"/>
        <w:spacing w:line="360" w:lineRule="auto"/>
        <w:rPr>
          <w:rFonts w:ascii="Verdana" w:hAnsi="Verdana"/>
          <w:b/>
          <w:sz w:val="18"/>
          <w:szCs w:val="18"/>
        </w:rPr>
      </w:pPr>
    </w:p>
    <w:p w14:paraId="2798421C"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Inleiding</w:t>
      </w:r>
    </w:p>
    <w:p w14:paraId="172CE7BE"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“Voordat we gaan beginnen met het interview, wil ik u allereerst hartelijk bedanken voor uw tijd! Welkom bij dit interview. Momenteel ben ik aan het afstuderen bij TK advocaten op het onderwerp AVG en met name over de term gezamenlijke verwerkingsverantwoordelijken. Ter beantwoording van mijn centrale vraag is het van belang om een interview af te nemen met een FG, omdat zij experts zijn op het gebeid van de AVG. Het doel van dit interview is om te achter halen wat de scheidslijnen zijn tussen de zelfstandige en gezamenlijke verwerkingsverantwoordelijken.</w:t>
      </w:r>
    </w:p>
    <w:p w14:paraId="30C32703" w14:textId="77777777" w:rsidR="000C297B" w:rsidRPr="0056160F" w:rsidRDefault="000C297B" w:rsidP="000C297B">
      <w:pPr>
        <w:pStyle w:val="Geenafstand"/>
        <w:spacing w:line="360" w:lineRule="auto"/>
        <w:rPr>
          <w:rFonts w:ascii="Verdana" w:hAnsi="Verdana"/>
          <w:sz w:val="18"/>
          <w:szCs w:val="18"/>
        </w:rPr>
      </w:pPr>
    </w:p>
    <w:p w14:paraId="49BC606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Daarbij wil ik u vriendelijke verzoeken of ik het interview mag opnemen voor transcript doeleinden?”</w:t>
      </w:r>
    </w:p>
    <w:p w14:paraId="5ACB1FBD" w14:textId="77777777" w:rsidR="000C297B" w:rsidRPr="0056160F" w:rsidRDefault="000C297B" w:rsidP="000C297B">
      <w:pPr>
        <w:pStyle w:val="Geenafstand"/>
        <w:spacing w:line="360" w:lineRule="auto"/>
        <w:rPr>
          <w:rFonts w:ascii="Verdana" w:hAnsi="Verdana"/>
          <w:sz w:val="18"/>
          <w:szCs w:val="18"/>
        </w:rPr>
      </w:pPr>
    </w:p>
    <w:p w14:paraId="3D8D8B1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ik geef toestemming.”</w:t>
      </w:r>
    </w:p>
    <w:p w14:paraId="7A1D2394" w14:textId="77777777" w:rsidR="000C297B" w:rsidRPr="0056160F" w:rsidRDefault="000C297B" w:rsidP="000C297B">
      <w:pPr>
        <w:pStyle w:val="Geenafstand"/>
        <w:spacing w:line="360" w:lineRule="auto"/>
        <w:rPr>
          <w:rFonts w:ascii="Verdana" w:hAnsi="Verdana"/>
          <w:sz w:val="18"/>
          <w:szCs w:val="18"/>
        </w:rPr>
      </w:pPr>
    </w:p>
    <w:p w14:paraId="4AEAD023"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Algemene vragen</w:t>
      </w:r>
    </w:p>
    <w:p w14:paraId="2D3FB3CB"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 xml:space="preserve">Kunt u in het kort de organisatie Unicum beschrijven? </w:t>
      </w:r>
    </w:p>
    <w:p w14:paraId="7FE14DD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“Ik werk onder andere als FG bij Unicum. Ook ben ik lid van een zorggroep. Huisartsen kunnen lid worden van deze zorggroep en Unicum is daar een van. Zij dekken de regio Utrecht. Unicum faciliteert op coöperatie niveau zoals belangenbehartiging tijdens een onderhandeling tussen zorgverzekeraars. Het faciliteren houd ook in dat Unicum twee </w:t>
      </w:r>
      <w:proofErr w:type="spellStart"/>
      <w:r w:rsidRPr="0056160F">
        <w:rPr>
          <w:rFonts w:ascii="Verdana" w:hAnsi="Verdana"/>
          <w:sz w:val="18"/>
          <w:szCs w:val="18"/>
        </w:rPr>
        <w:t>FG’s</w:t>
      </w:r>
      <w:proofErr w:type="spellEnd"/>
      <w:r w:rsidRPr="0056160F">
        <w:rPr>
          <w:rFonts w:ascii="Verdana" w:hAnsi="Verdana"/>
          <w:sz w:val="18"/>
          <w:szCs w:val="18"/>
        </w:rPr>
        <w:t xml:space="preserve"> heeft aangewezen waar praktijken gebruik van kunnen maken. Teven valt de ICT kant onder het faciliteren evenals scholing aanbieden. Daar moet je allemaal aan denken.”</w:t>
      </w:r>
    </w:p>
    <w:p w14:paraId="0174C5F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“Zo te horen onderhandelt de zorggroep veel activiteiten.”</w:t>
      </w:r>
    </w:p>
    <w:p w14:paraId="77DB74D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dit is heel kort de organisatie Unicum.”</w:t>
      </w:r>
    </w:p>
    <w:p w14:paraId="391F1DD9" w14:textId="77777777" w:rsidR="000C297B" w:rsidRPr="0056160F" w:rsidRDefault="000C297B" w:rsidP="000C297B">
      <w:pPr>
        <w:pStyle w:val="Geenafstand"/>
        <w:spacing w:line="360" w:lineRule="auto"/>
        <w:rPr>
          <w:rFonts w:ascii="Verdana" w:hAnsi="Verdana"/>
          <w:b/>
          <w:sz w:val="18"/>
          <w:szCs w:val="18"/>
        </w:rPr>
      </w:pPr>
    </w:p>
    <w:p w14:paraId="79C8F1DC"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Op welke manier komt de organisatie in aanmerking met de AVG?</w:t>
      </w:r>
    </w:p>
    <w:p w14:paraId="2CF3719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“Wij komen in aanmerking met de AVG, omdat wij persoonsgegevens verwerken. Hiervoor hebben wij een verwerkingsregister opgesteld. Ook doen wij de declaraties van de patiënten. Op deze declaraties staan natuurlijk persoonsgegevens. Interviewer: “Als ik het goed begrijp zijn jullie dus een verwerkingsverantwoordelijke. Om hier onder te vallen moeten de doelen en middelen bepaalt worden. Wat zijn de doelen en middelen?”</w:t>
      </w:r>
    </w:p>
    <w:p w14:paraId="1258B03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en soms zijn we ook verwerker. </w:t>
      </w:r>
      <w:r w:rsidRPr="0056160F">
        <w:rPr>
          <w:rFonts w:ascii="Verdana" w:hAnsi="Verdana"/>
          <w:sz w:val="18"/>
          <w:szCs w:val="18"/>
          <w:highlight w:val="magenta"/>
        </w:rPr>
        <w:t>De middelen zijn technisch en het doel is kwalitatieve zorg aanbieden.</w:t>
      </w:r>
      <w:r w:rsidRPr="0056160F">
        <w:rPr>
          <w:rFonts w:ascii="Verdana" w:hAnsi="Verdana"/>
          <w:sz w:val="18"/>
          <w:szCs w:val="18"/>
        </w:rPr>
        <w:t xml:space="preserve"> Naast kwalitatieve zorg is ons aanbod ook collectief. Dat maakt het allemaal sterker. Vanuit de zorggroep krijgen wij geld van de verzekeraar en wij moeten dit geld zien te verdelen. Hiervoor zijn overeenkomsten gemaakt met de ketenpartners zoals de fysiotherapeut of huisarts en zij bieden dan weer de zorg aan de patiënt. Het voordeel hiervan is, is dat de huisartsen zelf geen overeenkomsten hoeven aan de gaan. Zij kunnen zich focussen op de </w:t>
      </w:r>
      <w:r w:rsidRPr="0056160F">
        <w:rPr>
          <w:rFonts w:ascii="Verdana" w:hAnsi="Verdana"/>
          <w:sz w:val="18"/>
          <w:szCs w:val="18"/>
        </w:rPr>
        <w:lastRenderedPageBreak/>
        <w:t>zorg. Ook wat een belangrijk is zijn de samenwerkingsafspraken op het gebied van kwaliteit zoals bijvoorbeeld scholing. Kortom we hebben veel data. Daarnaast zijn we een zorg organisatie die gerechtigd is om het BSN te beheren.”</w:t>
      </w:r>
    </w:p>
    <w:p w14:paraId="6F6C7D46" w14:textId="77777777" w:rsidR="000C297B" w:rsidRPr="0056160F" w:rsidRDefault="000C297B" w:rsidP="000C297B">
      <w:pPr>
        <w:pStyle w:val="Geenafstand"/>
        <w:spacing w:line="360" w:lineRule="auto"/>
        <w:rPr>
          <w:rFonts w:ascii="Verdana" w:hAnsi="Verdana"/>
          <w:b/>
          <w:sz w:val="18"/>
          <w:szCs w:val="18"/>
        </w:rPr>
      </w:pPr>
    </w:p>
    <w:p w14:paraId="300EE416"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Wat voor taken voert u uit als FG bij Unicum?</w:t>
      </w:r>
    </w:p>
    <w:p w14:paraId="4650EAFF"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“Ik heb natuurlijk toezichthouder en ik ben betrokken bij een onderzoek van Unicum wat betrekking heeft op een wetenschappelijk onderzoek waar meerder partijen bij betrokken zijn. Ik zal hier zo meteen verder op in gaan. Verder heb ik geen juridische achtergrond, maar ik heb wel een cursus AVG gevolg. Naast de functie FG heb ik ook een eigen bedrijf, ‘Kwaliteit praktijk’. Kwaliteit gaat in samenhang me veiligheid en de AVG staat voor veiligheid. Het neemt trouwens niet weg dat het onwijs handig is als je een juridische achtergrond hebt voor de functie FG. Soms is het voor mij niet te achter halen welke wet nou boven de ander staat. Het conflicteert nog wel eens met de wet WGBO. Dit is een hele belangrijke wet voor huisartsen en deze wet staat op heel veel punten boven de AVG. Een voorbeeld hiervan is dat een patiënt verzoek doet op verwijdering van zijn dossier uit het huisartsen systeem. De huisarts zal zich dan beroepen op de WGBO, namelijk elke huisarts is wettelijk verplicht om een dossier aan te maken en te behouden. Dit betekent dat verwijdering van een dossier niet mogelijk is. Een ander voorbeeld is wat mag je nou allemaal met een BSN. De AVG geeft aan dat voor onderzoek dit gegeven mag worden gebruikt, mits er een gelde grondslag is. Terwijl de wet ‘aanvullende bepaling voor het voeren van BSN in de zorg’ die laat totaal iets anders zien. Dat maakt het allemaal heel lastig en vraag ik me toch af wat we nou met die AVG aan moeten in zulke situaties. Dit zorgt er voor dat een FG minder snel een situatie kan duiden.”</w:t>
      </w:r>
    </w:p>
    <w:p w14:paraId="29540BA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veel regels maken het speelveld minder transparant.”</w:t>
      </w:r>
    </w:p>
    <w:p w14:paraId="18500FC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“Het draait allemaal om de risico’s. Ik adviseer mijn opdrachtgevers als met de volgende vraag: wat is de kans op bijvoorbeeld een </w:t>
      </w:r>
      <w:proofErr w:type="spellStart"/>
      <w:r w:rsidRPr="0056160F">
        <w:rPr>
          <w:rFonts w:ascii="Verdana" w:hAnsi="Verdana"/>
          <w:sz w:val="18"/>
          <w:szCs w:val="18"/>
        </w:rPr>
        <w:t>datalek</w:t>
      </w:r>
      <w:proofErr w:type="spellEnd"/>
      <w:r w:rsidRPr="0056160F">
        <w:rPr>
          <w:rFonts w:ascii="Verdana" w:hAnsi="Verdana"/>
          <w:sz w:val="18"/>
          <w:szCs w:val="18"/>
        </w:rPr>
        <w:t>? En heb je maatregelen getroffen? Kan je nog extra kosten maken op de beveiliging? En natuurlijk goede afspraken maken.”</w:t>
      </w:r>
    </w:p>
    <w:p w14:paraId="52797C9D"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Gezamenlijke verwerkingsverantwoordelijken</w:t>
      </w:r>
    </w:p>
    <w:p w14:paraId="19AE658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Artikel 4 en 24 AVG gaan over de term verwerkingsverantwoordelijke. Artikel 26 AVG geeft een aanvulling hierop, namelijk de term gezamenlijke verwerkingsverantwoordelijken. Dit is wanneer twee of meer verwerkingsverantwoordelijken gezamenlijk de doeleinden en middelen van de verwerking bepalen. </w:t>
      </w:r>
    </w:p>
    <w:p w14:paraId="5279EBB8" w14:textId="77777777" w:rsidR="000C297B" w:rsidRPr="0056160F" w:rsidRDefault="000C297B" w:rsidP="000C297B">
      <w:pPr>
        <w:pStyle w:val="Geenafstand"/>
        <w:spacing w:line="360" w:lineRule="auto"/>
        <w:rPr>
          <w:rFonts w:ascii="Verdana" w:hAnsi="Verdana"/>
          <w:b/>
          <w:sz w:val="18"/>
          <w:szCs w:val="18"/>
        </w:rPr>
      </w:pPr>
    </w:p>
    <w:p w14:paraId="2A54DF77"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Bent u bekend met deze term?</w:t>
      </w:r>
    </w:p>
    <w:p w14:paraId="150DA81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de ene keer valt iemand onder de verwerker en de ander keer onder de verwerkingsverantwoordelijke. Een recente situatie was dat een derde partij een websites host. Het doel is het hosten van data van andere. Dus zij zijn onderschikt aan wat jij als verantwoordelijke wilt en dus gezamenlijk verwerkingsverantwoordelijken.</w:t>
      </w:r>
    </w:p>
    <w:p w14:paraId="47F6DF6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“Dus op zo’n manier komt deze term terug bij de organisatie Unicum?”</w:t>
      </w:r>
    </w:p>
    <w:p w14:paraId="64E5A38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“Tevens komt deze term terug in het Unicums traject over het wettenschappelijk onderzoek waar Alex ook bij betrokken is. </w:t>
      </w:r>
    </w:p>
    <w:p w14:paraId="58C01AF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Alex heeft al enigszins hier wat over verteld.”</w:t>
      </w:r>
    </w:p>
    <w:p w14:paraId="5CD80951"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 xml:space="preserve">Geïnterviewden: “Goed, er zijn dus drie partijen: de huisartsen, het CBS en het LUMC. De date wordt opgehaald bij een huisarts en neer gelegd bij een derde partij. Mijn vraag daarbij is: hoe </w:t>
      </w:r>
      <w:r w:rsidRPr="0056160F">
        <w:rPr>
          <w:rFonts w:ascii="Verdana" w:hAnsi="Verdana"/>
          <w:sz w:val="18"/>
          <w:szCs w:val="18"/>
        </w:rPr>
        <w:lastRenderedPageBreak/>
        <w:t>verloopt die informatie stroom en hoe ver loopt ieders verantwoordelijkheid. Nou geeft geen van de partij dit gedaan, omdat iedereen een zelfstandige verwerkingsverantwoordelijke is. Ook als zijn ze zelfstandige verwerkingsverantwoordelijke het is van groot belang dat afspraken tussen de partijen wordt vastgelegd. Dit vind ik ook een gemis dat de AP geen standaard afspraken formulier heeft opgesteld tussen zelfstandige verwerkingsverantwoordelijken. Een landelijk voorbeeld zou dit probleem oplossen. Dit zorgt er ook voor dat meer mensen erover aan nadenken.”</w:t>
      </w:r>
    </w:p>
    <w:p w14:paraId="66EA451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“Kortom, ieder wordt gezien als een zelfstandige verwerkingsverantwoordelijke. De AVG geeft geen verplichting om tussen deze partijen afspraken te maken. Maar toch wordt gezamenlijk een eindproduct afgeleverd, namelijk het onderzoek. Nu is het gewenst om daar onderling afspraken over te maken. Nu zou even willen inhaken op de middelen en doelen. De middelen zijn dus technische en zijn de doelen dan gelijk tussen de drie partijen?”</w:t>
      </w:r>
    </w:p>
    <w:p w14:paraId="446A377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“Er zijn hier drie werkstromen in dit onderzoek dus er zijn ook drie </w:t>
      </w:r>
      <w:proofErr w:type="spellStart"/>
      <w:r w:rsidRPr="0056160F">
        <w:rPr>
          <w:rFonts w:ascii="Verdana" w:hAnsi="Verdana"/>
          <w:sz w:val="18"/>
          <w:szCs w:val="18"/>
        </w:rPr>
        <w:t>DPIA’s</w:t>
      </w:r>
      <w:proofErr w:type="spellEnd"/>
      <w:r w:rsidRPr="0056160F">
        <w:rPr>
          <w:rFonts w:ascii="Verdana" w:hAnsi="Verdana"/>
          <w:sz w:val="18"/>
          <w:szCs w:val="18"/>
        </w:rPr>
        <w:t xml:space="preserve"> te maken met ieder een eigen belang en grondslag. Dus ze zijn niet gelijk. In het  algemeen is het doel van het onderzoek om te achterhalen hoeveel geld uiteindelijk nodig is voor de zorg in de toekomst. Ook wordt er een overzichten naar de huisartsen verstuurd.”</w:t>
      </w:r>
    </w:p>
    <w:p w14:paraId="39DE801C" w14:textId="77777777" w:rsidR="000C297B" w:rsidRPr="0056160F" w:rsidRDefault="000C297B" w:rsidP="000C297B">
      <w:pPr>
        <w:pStyle w:val="Geenafstand"/>
        <w:spacing w:line="360" w:lineRule="auto"/>
        <w:rPr>
          <w:rFonts w:ascii="Verdana" w:hAnsi="Verdana"/>
          <w:b/>
          <w:sz w:val="18"/>
          <w:szCs w:val="18"/>
        </w:rPr>
      </w:pPr>
    </w:p>
    <w:p w14:paraId="27E58EA3"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Welke maatstaven gebruikt u om te beoordelen wanneer iemand wordt aangemerkt als gezamenlijke verwerkingsverantwoordelijken?</w:t>
      </w:r>
    </w:p>
    <w:p w14:paraId="2C9DBC3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yellow"/>
        </w:rPr>
        <w:t>Geïnterviewden: ”Ik check altijd wat is het voor een bedrijf. Wat is het voor een organisatie en wat is hun cor business. En heeft die zelf doel en middelen opgesteld. Vanuit deze vragen maak ik een afweging.</w:t>
      </w:r>
      <w:r w:rsidRPr="0056160F">
        <w:rPr>
          <w:rFonts w:ascii="Verdana" w:hAnsi="Verdana"/>
          <w:sz w:val="18"/>
          <w:szCs w:val="18"/>
        </w:rPr>
        <w:t xml:space="preserve"> Daarnaast is het leveren van diensten voor een andere al een gegeven dat kan leiden dat iemand onder de term valt. </w:t>
      </w:r>
    </w:p>
    <w:p w14:paraId="3A4B2C6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“U redeneert vanuit de feiten en omstandigheden en maakt gebruik van de wet?”</w:t>
      </w:r>
    </w:p>
    <w:p w14:paraId="70F346C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precies. Vaststaande criteriums zijn moeilijk te handteren. Wel zijn er veel voorbeelden bekend.” </w:t>
      </w:r>
    </w:p>
    <w:p w14:paraId="3FEE4410" w14:textId="77777777" w:rsidR="000C297B" w:rsidRPr="0056160F" w:rsidRDefault="000C297B" w:rsidP="000C297B">
      <w:pPr>
        <w:pStyle w:val="Geenafstand"/>
        <w:spacing w:line="360" w:lineRule="auto"/>
        <w:rPr>
          <w:rFonts w:ascii="Verdana" w:hAnsi="Verdana"/>
          <w:sz w:val="18"/>
          <w:szCs w:val="18"/>
        </w:rPr>
      </w:pPr>
    </w:p>
    <w:p w14:paraId="32B5EDA9"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Welke verplichtingen en afspraken brengt dit voor de gezamenlijke verwerkingsverantwoordelijke met zich mee?</w:t>
      </w:r>
    </w:p>
    <w:p w14:paraId="086B29B1"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highlight w:val="cyan"/>
        </w:rPr>
        <w:t>Geïnterviewden: “Zoals ik al eerder zei, het is van belang dat goede afspraken worden gemaakt over de wie verantwoordelijke is voor wat.”</w:t>
      </w:r>
    </w:p>
    <w:p w14:paraId="122B0EBF" w14:textId="77777777" w:rsidR="000C297B" w:rsidRPr="0056160F" w:rsidRDefault="000C297B" w:rsidP="000C297B">
      <w:pPr>
        <w:pStyle w:val="Geenafstand"/>
        <w:spacing w:line="360" w:lineRule="auto"/>
        <w:rPr>
          <w:rFonts w:ascii="Verdana" w:hAnsi="Verdana"/>
          <w:b/>
          <w:sz w:val="18"/>
          <w:szCs w:val="18"/>
        </w:rPr>
      </w:pPr>
    </w:p>
    <w:p w14:paraId="18E165A5"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Welke knelpunten kunnen hierbij komen kijken?</w:t>
      </w:r>
    </w:p>
    <w:p w14:paraId="1A051D85"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Geïnterviewden: “Nou, als er niks is vastgelegd dan pas komen er problemen. Goed vastleggen tot waar iemand voor verantwoordelijke is en voor welke kosten iemand moet opdraaien.”</w:t>
      </w:r>
    </w:p>
    <w:p w14:paraId="514A4218" w14:textId="77777777" w:rsidR="000C297B" w:rsidRPr="0056160F" w:rsidRDefault="000C297B" w:rsidP="000C297B">
      <w:pPr>
        <w:pStyle w:val="Geenafstand"/>
        <w:spacing w:line="360" w:lineRule="auto"/>
        <w:rPr>
          <w:rFonts w:ascii="Verdana" w:hAnsi="Verdana"/>
          <w:b/>
          <w:sz w:val="18"/>
          <w:szCs w:val="18"/>
        </w:rPr>
      </w:pPr>
    </w:p>
    <w:p w14:paraId="28D67733" w14:textId="77777777" w:rsidR="000C297B" w:rsidRPr="0056160F" w:rsidRDefault="000C297B" w:rsidP="00E2214B">
      <w:pPr>
        <w:pStyle w:val="Geenafstand"/>
        <w:numPr>
          <w:ilvl w:val="0"/>
          <w:numId w:val="12"/>
        </w:numPr>
        <w:spacing w:line="360" w:lineRule="auto"/>
        <w:rPr>
          <w:rFonts w:ascii="Verdana" w:hAnsi="Verdana"/>
          <w:b/>
          <w:sz w:val="18"/>
          <w:szCs w:val="18"/>
        </w:rPr>
      </w:pPr>
      <w:r w:rsidRPr="0056160F">
        <w:rPr>
          <w:rFonts w:ascii="Verdana" w:hAnsi="Verdana"/>
          <w:b/>
          <w:sz w:val="18"/>
          <w:szCs w:val="18"/>
        </w:rPr>
        <w:t>Mijn laatste vraag is, waar moet vooral opgelet worden bij de term gezamenlijke verwerkingsverantwoordelijken?</w:t>
      </w:r>
    </w:p>
    <w:p w14:paraId="46A7A94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green"/>
        </w:rPr>
        <w:t>Geïnterviewden: ”Ja, bewustwording,</w:t>
      </w:r>
      <w:r w:rsidRPr="0056160F">
        <w:rPr>
          <w:rFonts w:ascii="Verdana" w:hAnsi="Verdana"/>
          <w:sz w:val="18"/>
          <w:szCs w:val="18"/>
        </w:rPr>
        <w:t xml:space="preserve"> want heel veel weten niet dat er wat geregeld moet worden.”</w:t>
      </w:r>
    </w:p>
    <w:p w14:paraId="291518A1" w14:textId="77777777" w:rsidR="000C297B" w:rsidRPr="0056160F" w:rsidRDefault="000C297B" w:rsidP="000C297B">
      <w:pPr>
        <w:pStyle w:val="Geenafstand"/>
        <w:spacing w:line="360" w:lineRule="auto"/>
        <w:rPr>
          <w:rFonts w:ascii="Verdana" w:hAnsi="Verdana"/>
          <w:b/>
          <w:sz w:val="18"/>
          <w:szCs w:val="18"/>
        </w:rPr>
      </w:pPr>
    </w:p>
    <w:p w14:paraId="295E8F3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b/>
          <w:sz w:val="18"/>
          <w:szCs w:val="18"/>
        </w:rPr>
        <w:t>Slot</w:t>
      </w:r>
    </w:p>
    <w:p w14:paraId="2BA7EED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Kortom, ik heb een goed beeld over wat Unicum nou allemaal doet. U bent momenteel samen met Alex betrokken bij het wettenschappelijk onderzoek waarbij drie partijen zijn betrokken. Hier ontstond de discussies of deze partijen onder de term gezamenlijke verwerkingsverantwoordelijken </w:t>
      </w:r>
      <w:r w:rsidRPr="0056160F">
        <w:rPr>
          <w:rFonts w:ascii="Verdana" w:hAnsi="Verdana"/>
          <w:sz w:val="18"/>
          <w:szCs w:val="18"/>
        </w:rPr>
        <w:lastRenderedPageBreak/>
        <w:t xml:space="preserve">valt. Echter zijn de alle die zelfstandige verwerkingsverantwoordelijke. Toch is het belangrijk dat ook zij onderlinge afspraken maken ook al geeft de AVG geen verplicht daarvoor. Heeft u nog vragen of opmerkingen? Zo niet, dan zou ik graag het interview willen afronden. Ik heb het gesprek als prettig en waardevol ervaren.  Als het gewenst is, kan ik het eindproduct opsturen, zodat u dit kunt doorlezen voor eventuele wijzigingen. </w:t>
      </w:r>
    </w:p>
    <w:p w14:paraId="6482961B" w14:textId="77777777" w:rsidR="000C297B" w:rsidRPr="0056160F" w:rsidRDefault="000C297B" w:rsidP="000C297B">
      <w:pPr>
        <w:pStyle w:val="Geenafstand"/>
        <w:spacing w:line="360" w:lineRule="auto"/>
        <w:rPr>
          <w:rFonts w:ascii="Verdana" w:hAnsi="Verdana"/>
          <w:sz w:val="18"/>
          <w:szCs w:val="18"/>
        </w:rPr>
      </w:pPr>
    </w:p>
    <w:p w14:paraId="00C5682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Nog een fijne dag toegewenst!</w:t>
      </w:r>
    </w:p>
    <w:p w14:paraId="30392138" w14:textId="77777777" w:rsidR="0056160F" w:rsidRDefault="0056160F" w:rsidP="000C297B">
      <w:pPr>
        <w:pStyle w:val="Kop1"/>
        <w:spacing w:line="360" w:lineRule="auto"/>
        <w:rPr>
          <w:rFonts w:ascii="Verdana" w:hAnsi="Verdana"/>
          <w:b/>
          <w:sz w:val="18"/>
          <w:szCs w:val="18"/>
        </w:rPr>
      </w:pPr>
    </w:p>
    <w:p w14:paraId="1ABC29A7" w14:textId="77777777" w:rsidR="0056160F" w:rsidRDefault="0056160F" w:rsidP="000C297B">
      <w:pPr>
        <w:pStyle w:val="Kop1"/>
        <w:spacing w:line="360" w:lineRule="auto"/>
        <w:rPr>
          <w:rFonts w:ascii="Verdana" w:hAnsi="Verdana"/>
          <w:b/>
          <w:sz w:val="18"/>
          <w:szCs w:val="18"/>
        </w:rPr>
      </w:pPr>
    </w:p>
    <w:p w14:paraId="3F96B583" w14:textId="77777777" w:rsidR="0056160F" w:rsidRDefault="0056160F" w:rsidP="000C297B">
      <w:pPr>
        <w:pStyle w:val="Kop1"/>
        <w:spacing w:line="360" w:lineRule="auto"/>
        <w:rPr>
          <w:rFonts w:ascii="Verdana" w:hAnsi="Verdana"/>
          <w:b/>
          <w:sz w:val="18"/>
          <w:szCs w:val="18"/>
        </w:rPr>
      </w:pPr>
    </w:p>
    <w:p w14:paraId="13BE2983" w14:textId="77777777" w:rsidR="0056160F" w:rsidRDefault="0056160F" w:rsidP="000C297B">
      <w:pPr>
        <w:pStyle w:val="Kop1"/>
        <w:spacing w:line="360" w:lineRule="auto"/>
        <w:rPr>
          <w:rFonts w:ascii="Verdana" w:hAnsi="Verdana"/>
          <w:b/>
          <w:sz w:val="18"/>
          <w:szCs w:val="18"/>
        </w:rPr>
      </w:pPr>
    </w:p>
    <w:p w14:paraId="014B4A54" w14:textId="77777777" w:rsidR="0056160F" w:rsidRDefault="0056160F" w:rsidP="000C297B">
      <w:pPr>
        <w:pStyle w:val="Kop1"/>
        <w:spacing w:line="360" w:lineRule="auto"/>
        <w:rPr>
          <w:rFonts w:ascii="Verdana" w:hAnsi="Verdana"/>
          <w:b/>
          <w:sz w:val="18"/>
          <w:szCs w:val="18"/>
        </w:rPr>
      </w:pPr>
    </w:p>
    <w:p w14:paraId="406F33C9" w14:textId="77777777" w:rsidR="0056160F" w:rsidRDefault="0056160F" w:rsidP="000C297B">
      <w:pPr>
        <w:pStyle w:val="Kop1"/>
        <w:spacing w:line="360" w:lineRule="auto"/>
        <w:rPr>
          <w:rFonts w:ascii="Verdana" w:hAnsi="Verdana"/>
          <w:b/>
          <w:sz w:val="18"/>
          <w:szCs w:val="18"/>
        </w:rPr>
      </w:pPr>
    </w:p>
    <w:p w14:paraId="05227380" w14:textId="77777777" w:rsidR="0056160F" w:rsidRDefault="0056160F" w:rsidP="000C297B">
      <w:pPr>
        <w:pStyle w:val="Kop1"/>
        <w:spacing w:line="360" w:lineRule="auto"/>
        <w:rPr>
          <w:rFonts w:ascii="Verdana" w:hAnsi="Verdana"/>
          <w:b/>
          <w:sz w:val="18"/>
          <w:szCs w:val="18"/>
        </w:rPr>
      </w:pPr>
    </w:p>
    <w:p w14:paraId="15B5AD66" w14:textId="77777777" w:rsidR="0056160F" w:rsidRDefault="0056160F" w:rsidP="000C297B">
      <w:pPr>
        <w:pStyle w:val="Kop1"/>
        <w:spacing w:line="360" w:lineRule="auto"/>
        <w:rPr>
          <w:rFonts w:ascii="Verdana" w:hAnsi="Verdana"/>
          <w:b/>
          <w:sz w:val="18"/>
          <w:szCs w:val="18"/>
        </w:rPr>
      </w:pPr>
    </w:p>
    <w:p w14:paraId="75C9E8DC" w14:textId="77777777" w:rsidR="0056160F" w:rsidRDefault="0056160F" w:rsidP="000C297B">
      <w:pPr>
        <w:pStyle w:val="Kop1"/>
        <w:spacing w:line="360" w:lineRule="auto"/>
        <w:rPr>
          <w:rFonts w:ascii="Verdana" w:hAnsi="Verdana"/>
          <w:b/>
          <w:sz w:val="18"/>
          <w:szCs w:val="18"/>
        </w:rPr>
      </w:pPr>
    </w:p>
    <w:p w14:paraId="5DF732B6" w14:textId="77777777" w:rsidR="0056160F" w:rsidRDefault="0056160F" w:rsidP="000C297B">
      <w:pPr>
        <w:pStyle w:val="Kop1"/>
        <w:spacing w:line="360" w:lineRule="auto"/>
        <w:rPr>
          <w:rFonts w:ascii="Verdana" w:hAnsi="Verdana"/>
          <w:b/>
          <w:sz w:val="18"/>
          <w:szCs w:val="18"/>
        </w:rPr>
      </w:pPr>
    </w:p>
    <w:p w14:paraId="6F615472" w14:textId="77777777" w:rsidR="0056160F" w:rsidRDefault="0056160F" w:rsidP="000C297B">
      <w:pPr>
        <w:pStyle w:val="Kop1"/>
        <w:spacing w:line="360" w:lineRule="auto"/>
        <w:rPr>
          <w:rFonts w:ascii="Verdana" w:hAnsi="Verdana"/>
          <w:b/>
          <w:sz w:val="18"/>
          <w:szCs w:val="18"/>
        </w:rPr>
      </w:pPr>
    </w:p>
    <w:p w14:paraId="03F17B93" w14:textId="77777777" w:rsidR="009352C6" w:rsidRDefault="009352C6" w:rsidP="009352C6"/>
    <w:p w14:paraId="621E6814" w14:textId="77777777" w:rsidR="009352C6" w:rsidRDefault="009352C6" w:rsidP="009352C6"/>
    <w:p w14:paraId="438BB184" w14:textId="77777777" w:rsidR="009352C6" w:rsidRDefault="009352C6" w:rsidP="009352C6"/>
    <w:p w14:paraId="6125DE28" w14:textId="77777777" w:rsidR="009352C6" w:rsidRDefault="009352C6" w:rsidP="009352C6"/>
    <w:p w14:paraId="04C89022" w14:textId="77777777" w:rsidR="009352C6" w:rsidRDefault="009352C6" w:rsidP="009352C6"/>
    <w:p w14:paraId="1D4E1589" w14:textId="77777777" w:rsidR="009352C6" w:rsidRDefault="009352C6" w:rsidP="009352C6"/>
    <w:p w14:paraId="579CF08D" w14:textId="77777777" w:rsidR="009352C6" w:rsidRDefault="009352C6" w:rsidP="009352C6"/>
    <w:p w14:paraId="3AC52B83" w14:textId="77777777" w:rsidR="009352C6" w:rsidRDefault="009352C6" w:rsidP="009352C6"/>
    <w:p w14:paraId="392315B6" w14:textId="77777777" w:rsidR="009352C6" w:rsidRPr="009352C6" w:rsidRDefault="009352C6" w:rsidP="009352C6"/>
    <w:p w14:paraId="1204A7C9" w14:textId="77777777" w:rsidR="000C297B" w:rsidRPr="009352C6" w:rsidRDefault="000C297B" w:rsidP="000C297B">
      <w:pPr>
        <w:pStyle w:val="Kop1"/>
        <w:spacing w:line="360" w:lineRule="auto"/>
        <w:rPr>
          <w:rFonts w:ascii="Verdana" w:hAnsi="Verdana"/>
          <w:b/>
          <w:sz w:val="20"/>
          <w:szCs w:val="18"/>
        </w:rPr>
      </w:pPr>
      <w:r w:rsidRPr="009352C6">
        <w:rPr>
          <w:rFonts w:ascii="Verdana" w:hAnsi="Verdana"/>
          <w:b/>
          <w:sz w:val="20"/>
          <w:szCs w:val="18"/>
        </w:rPr>
        <w:lastRenderedPageBreak/>
        <w:t>Bijlage 7: Transcript interview 4</w:t>
      </w:r>
    </w:p>
    <w:p w14:paraId="57A5742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Op 28-05-2019 is een interview gehouden met Maarten </w:t>
      </w:r>
      <w:proofErr w:type="spellStart"/>
      <w:r w:rsidRPr="0056160F">
        <w:rPr>
          <w:rFonts w:ascii="Verdana" w:hAnsi="Verdana"/>
          <w:sz w:val="18"/>
          <w:szCs w:val="18"/>
        </w:rPr>
        <w:t>Waleboer</w:t>
      </w:r>
      <w:proofErr w:type="spellEnd"/>
      <w:r w:rsidRPr="0056160F">
        <w:rPr>
          <w:rFonts w:ascii="Verdana" w:hAnsi="Verdana"/>
          <w:sz w:val="18"/>
          <w:szCs w:val="18"/>
        </w:rPr>
        <w:t>, werkzaam als FG bij Gemeentekantoor te Wassenaar. Tijdsduur: 50 minuten.</w:t>
      </w:r>
      <w:r w:rsidRPr="0056160F">
        <w:rPr>
          <w:rStyle w:val="Voetnootmarkering"/>
          <w:rFonts w:ascii="Verdana" w:hAnsi="Verdana"/>
          <w:sz w:val="18"/>
          <w:szCs w:val="18"/>
        </w:rPr>
        <w:footnoteReference w:id="88"/>
      </w:r>
    </w:p>
    <w:p w14:paraId="18CA2442" w14:textId="77777777" w:rsidR="000C297B" w:rsidRPr="0056160F" w:rsidRDefault="000C297B" w:rsidP="000C297B">
      <w:pPr>
        <w:pStyle w:val="Geenafstand"/>
        <w:spacing w:line="360" w:lineRule="auto"/>
        <w:rPr>
          <w:rFonts w:ascii="Verdana" w:hAnsi="Verdana"/>
          <w:b/>
          <w:sz w:val="18"/>
          <w:szCs w:val="18"/>
        </w:rPr>
      </w:pPr>
    </w:p>
    <w:p w14:paraId="1DDDBDBD"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Inleiding</w:t>
      </w:r>
    </w:p>
    <w:p w14:paraId="5EC4BEC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“Voordat we gaan beginnen met het interview, wil ik u allereerst hartelijk bedanken voor uw tijd! Welkom bij dit interview. Momenteel ben ik aan het afstuderen bij TK advocaten op het onderwerp AVG en met name over de term gezamenlijke verwerkingsverantwoordelijken. Ter beantwoording van mijn centrale vraag is het van belang om een interview af te nemen met een FG, omdat zij experts zijn op het gebeid van de AVG. Het doel van dit interview is om te achter halen wat de scheidslijnen zijn tussen de zelfstandige en gezamenlijke verwerkingsverantwoordelijken.</w:t>
      </w:r>
    </w:p>
    <w:p w14:paraId="3CD6F86C" w14:textId="77777777" w:rsidR="000C297B" w:rsidRPr="0056160F" w:rsidRDefault="000C297B" w:rsidP="000C297B">
      <w:pPr>
        <w:pStyle w:val="Geenafstand"/>
        <w:spacing w:line="360" w:lineRule="auto"/>
        <w:rPr>
          <w:rFonts w:ascii="Verdana" w:hAnsi="Verdana"/>
          <w:sz w:val="18"/>
          <w:szCs w:val="18"/>
        </w:rPr>
      </w:pPr>
    </w:p>
    <w:p w14:paraId="1E05249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Daarbij wil ik u vriendelijke verzoeken of ik het interview mag opnemen voor transcript doeleinden?”</w:t>
      </w:r>
    </w:p>
    <w:p w14:paraId="4659C17F" w14:textId="77777777" w:rsidR="000C297B" w:rsidRPr="0056160F" w:rsidRDefault="000C297B" w:rsidP="000C297B">
      <w:pPr>
        <w:pStyle w:val="Geenafstand"/>
        <w:spacing w:line="360" w:lineRule="auto"/>
        <w:rPr>
          <w:rFonts w:ascii="Verdana" w:hAnsi="Verdana"/>
          <w:sz w:val="18"/>
          <w:szCs w:val="18"/>
        </w:rPr>
      </w:pPr>
    </w:p>
    <w:p w14:paraId="7C60FCA6"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Geïnterviewden: “Ja, ik geef</w:t>
      </w:r>
      <w:r w:rsidR="00627C49" w:rsidRPr="0056160F">
        <w:rPr>
          <w:rFonts w:ascii="Verdana" w:hAnsi="Verdana"/>
          <w:sz w:val="18"/>
          <w:szCs w:val="18"/>
        </w:rPr>
        <w:t xml:space="preserve"> </w:t>
      </w:r>
      <w:r w:rsidRPr="0056160F">
        <w:rPr>
          <w:rFonts w:ascii="Verdana" w:hAnsi="Verdana"/>
          <w:sz w:val="18"/>
          <w:szCs w:val="18"/>
        </w:rPr>
        <w:t>toestemming.”</w:t>
      </w:r>
    </w:p>
    <w:p w14:paraId="2FC97281" w14:textId="77777777" w:rsidR="000C297B" w:rsidRPr="0056160F" w:rsidRDefault="000C297B" w:rsidP="000C297B">
      <w:pPr>
        <w:pStyle w:val="Geenafstand"/>
        <w:spacing w:line="360" w:lineRule="auto"/>
        <w:rPr>
          <w:rFonts w:ascii="Verdana" w:hAnsi="Verdana"/>
          <w:sz w:val="18"/>
          <w:szCs w:val="18"/>
        </w:rPr>
      </w:pPr>
    </w:p>
    <w:p w14:paraId="5E3A7EA0"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Algemene vragen</w:t>
      </w:r>
    </w:p>
    <w:p w14:paraId="0518B012" w14:textId="77777777" w:rsidR="000C297B" w:rsidRPr="0056160F" w:rsidRDefault="000C297B" w:rsidP="00E2214B">
      <w:pPr>
        <w:pStyle w:val="Geenafstand"/>
        <w:numPr>
          <w:ilvl w:val="0"/>
          <w:numId w:val="13"/>
        </w:numPr>
        <w:spacing w:line="360" w:lineRule="auto"/>
        <w:rPr>
          <w:rFonts w:ascii="Verdana" w:hAnsi="Verdana"/>
          <w:sz w:val="18"/>
          <w:szCs w:val="18"/>
        </w:rPr>
      </w:pPr>
      <w:r w:rsidRPr="0056160F">
        <w:rPr>
          <w:rFonts w:ascii="Verdana" w:hAnsi="Verdana"/>
          <w:b/>
          <w:sz w:val="18"/>
          <w:szCs w:val="18"/>
        </w:rPr>
        <w:t>Wat doet u precies bij de gemeente Wassenaar</w:t>
      </w:r>
      <w:r w:rsidRPr="0056160F">
        <w:rPr>
          <w:rFonts w:ascii="Verdana" w:hAnsi="Verdana"/>
          <w:sz w:val="18"/>
          <w:szCs w:val="18"/>
        </w:rPr>
        <w:t>? (‘Kunt u in het kort de organisatie beschrijven?’. Deze vraag is weg gelaten)</w:t>
      </w:r>
    </w:p>
    <w:p w14:paraId="1F27644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“Ik ben sinds kort FG van de gemeente Voorschoten, Wassenaar en de werkorganisatie Duin. Naast FG ben ik ook juridisch controller.”</w:t>
      </w:r>
    </w:p>
    <w:p w14:paraId="453DD08E" w14:textId="77777777" w:rsidR="000C297B" w:rsidRPr="0056160F" w:rsidRDefault="000C297B" w:rsidP="000C297B">
      <w:pPr>
        <w:pStyle w:val="Geenafstand"/>
        <w:spacing w:line="360" w:lineRule="auto"/>
        <w:rPr>
          <w:rFonts w:ascii="Verdana" w:hAnsi="Verdana"/>
          <w:b/>
          <w:sz w:val="18"/>
          <w:szCs w:val="18"/>
        </w:rPr>
      </w:pPr>
    </w:p>
    <w:p w14:paraId="6F76A13D"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t>Op welke manier komt de organisatie in aanmerking met de AVG?</w:t>
      </w:r>
    </w:p>
    <w:p w14:paraId="3514903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“De gemeente verwerkt persoonsgegevens op alle vlakken en we houden ons ook bezig met alle processen die een gemeente doet. Dus dan heb je het over de vergunning verlening, paspoort/rijbewijs, handhaven, openbare orde, jeugdhulp, subsidies, onderwijs, gebouwen, bestemmingsplan en ruimtelijke ordering. Dat zijn ongeveer alle afdelingen. De gemeente faciliteert ook. Bij alle die processen komen per definitie in aanraking met de burgers en zo ook de persoonsgegevens.”</w:t>
      </w:r>
    </w:p>
    <w:p w14:paraId="70ECFC3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“Dus als ik het goed bergrijp zijn jullie een verwerkingsverantwoordelijke?”</w:t>
      </w:r>
    </w:p>
    <w:p w14:paraId="4E94EEA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De gemeente Wassenaar en Voorschoten sowieso. Ik ben in dienst bij de werkorganisatie. De werkorganisatie kan gezien worden als een verwerker, maar staat ter discussie, omdat het onder de gemeente valt. Bij de gemeente bestaan hiërarchische verhoudingen (bestuur en directeur). </w:t>
      </w:r>
    </w:p>
    <w:p w14:paraId="42951FE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“Intern dus?”</w:t>
      </w:r>
    </w:p>
    <w:p w14:paraId="6DF62F4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Kortom, wij zijn eigenlijk alleen verwerkingsverantwoordelijke. Maar wij werken met heel veel verwerkers, omdat we niet alles zelf kunnen. Ook hebben we soms geen kennis van de zaak. Bijvoorbeeld bij schalde: als iemand tegen een lantarenpaal aanrijd. Wij kunnen daar een bedrijf voor inschakelen die al de gegevens verzameld en zo de hoogte van de </w:t>
      </w:r>
      <w:r w:rsidRPr="0056160F">
        <w:rPr>
          <w:rFonts w:ascii="Verdana" w:hAnsi="Verdana"/>
          <w:sz w:val="18"/>
          <w:szCs w:val="18"/>
        </w:rPr>
        <w:lastRenderedPageBreak/>
        <w:t xml:space="preserve">schade berekend. Meestal zijn dit privaatrechtelijke organisatie. Een verzekeraar valt hier dus niet onder. </w:t>
      </w:r>
    </w:p>
    <w:p w14:paraId="18804D0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“De verzekeraar is dus een zelfstandige verwerkingsverantwoordelijke en staat los van de gemeente?”</w:t>
      </w:r>
    </w:p>
    <w:p w14:paraId="0D189D4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Beide zijn verwerkingsverantwoordelijke. Hoe specifieker de taak hoe groter de kans dat je verwerkingsverantwoordelijke bent. Wij als gemeente huren een advocaat in, maar de advocaat blijft een verwerkingsverantwoordelijke en is geen verwerker van de gemeente (ook al verstrekt de gemeente gegevens). Wij zeggen niet wat hij moet doen, anders krijg je ook geen goed advies.”</w:t>
      </w:r>
    </w:p>
    <w:p w14:paraId="04557C9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“Ja, dat is een zeer verhelderd voorbeeld. Kunt u voorbeeld noemen van middelen?”</w:t>
      </w:r>
    </w:p>
    <w:p w14:paraId="5E9871C2" w14:textId="77777777" w:rsidR="000C297B" w:rsidRPr="0056160F" w:rsidRDefault="000C297B" w:rsidP="000C297B">
      <w:pPr>
        <w:pStyle w:val="Geenafstand"/>
        <w:spacing w:line="360" w:lineRule="auto"/>
        <w:rPr>
          <w:rFonts w:ascii="Verdana" w:hAnsi="Verdana"/>
          <w:sz w:val="18"/>
          <w:szCs w:val="18"/>
          <w:highlight w:val="magenta"/>
        </w:rPr>
      </w:pPr>
      <w:r w:rsidRPr="0056160F">
        <w:rPr>
          <w:rFonts w:ascii="Verdana" w:hAnsi="Verdana"/>
          <w:sz w:val="18"/>
          <w:szCs w:val="18"/>
          <w:highlight w:val="magenta"/>
        </w:rPr>
        <w:t>Geïnterviewden: “Op allerlei manieren. De meest voorkomende wijzen is op aanvraag en vanuit het GBA.</w:t>
      </w:r>
    </w:p>
    <w:p w14:paraId="19510A54" w14:textId="77777777" w:rsidR="000C297B" w:rsidRPr="0056160F" w:rsidRDefault="000C297B" w:rsidP="000C297B">
      <w:pPr>
        <w:pStyle w:val="Geenafstand"/>
        <w:spacing w:line="360" w:lineRule="auto"/>
        <w:rPr>
          <w:rFonts w:ascii="Verdana" w:hAnsi="Verdana"/>
          <w:sz w:val="18"/>
          <w:szCs w:val="18"/>
          <w:highlight w:val="magenta"/>
        </w:rPr>
      </w:pPr>
      <w:r w:rsidRPr="0056160F">
        <w:rPr>
          <w:rFonts w:ascii="Verdana" w:hAnsi="Verdana"/>
          <w:sz w:val="18"/>
          <w:szCs w:val="18"/>
          <w:highlight w:val="magenta"/>
        </w:rPr>
        <w:t>Interviewer: “Zijn de doeleinde van de verwerking afhankelijk van de verschillende afdelingen binnen de gemeente?”</w:t>
      </w:r>
    </w:p>
    <w:p w14:paraId="5505ECB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magenta"/>
        </w:rPr>
        <w:t>Geïnterviewden: “Ja. voornamelijk.”</w:t>
      </w:r>
    </w:p>
    <w:p w14:paraId="5F57FFA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“Wordt voor de verwerking toestemming gevraagd bij de betrokken?”</w:t>
      </w:r>
    </w:p>
    <w:p w14:paraId="4DF7803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“Nee het is onze wettelijke taak. Toestemming komt bij de gemeente haast niet voor. Onze verwerking is altijd gebaseerd op de wettelijke taak en het algemeen belang.”</w:t>
      </w:r>
    </w:p>
    <w:p w14:paraId="2AFE6997" w14:textId="77777777" w:rsidR="000C297B" w:rsidRPr="0056160F" w:rsidRDefault="000C297B" w:rsidP="000C297B">
      <w:pPr>
        <w:pStyle w:val="Geenafstand"/>
        <w:spacing w:line="360" w:lineRule="auto"/>
        <w:rPr>
          <w:rFonts w:ascii="Verdana" w:hAnsi="Verdana"/>
          <w:sz w:val="18"/>
          <w:szCs w:val="18"/>
        </w:rPr>
      </w:pPr>
    </w:p>
    <w:p w14:paraId="7D2594C0"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t>Wat voor taken voert u uit als FG?</w:t>
      </w:r>
    </w:p>
    <w:p w14:paraId="25C89438"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“Ik ben toezichthouder. Zo gaan we alle afdelingen langs om te kijken of het proces van de verwerking aan de AVG voldoet. Ook houden we vaak vergadering en geven we informatie over de AVG (laat PowerPoint zien op laptop). Dit allemaal om mensen bewust te maken van de AVG. Tevens wordt ik op de hoogte gehouden van alle datalekken en ben ik het aanpreekpunt voor de AP. Tot slot adviseer ik het bestuur inzake de AVG. </w:t>
      </w:r>
    </w:p>
    <w:p w14:paraId="1AEAF59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“Adviseer u dan op de juridische of technische kanten?”</w:t>
      </w:r>
    </w:p>
    <w:p w14:paraId="42DCAC7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“Beide, maar ik heb een juridische achtergrond dus ben meer gespecialiseerd op dat gebied. Daarnaast wordt ik ook ondersteund door een beveiligingsofficier. En wij zijn nu voornamelijk bezig om een verwerkingsregister te maken.”</w:t>
      </w:r>
    </w:p>
    <w:p w14:paraId="26D1792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“Dat is zeker een grote klus”.</w:t>
      </w:r>
    </w:p>
    <w:p w14:paraId="4D215C7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we moeten elke afdeling langs.”</w:t>
      </w:r>
    </w:p>
    <w:p w14:paraId="13E4AA15"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“Komt het voor dat afdelingen met elkaar moeten samenwerken?”</w:t>
      </w:r>
    </w:p>
    <w:p w14:paraId="465D963C"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w:t>
      </w:r>
    </w:p>
    <w:p w14:paraId="0F5954E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“Worden de afdelingen aangemerkt tot twee zelfstandige verwerkingsverantwoordelijken?”</w:t>
      </w:r>
    </w:p>
    <w:p w14:paraId="711A612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“Nee, de afdelingen zijn onderdeel van de gemeente.”</w:t>
      </w:r>
    </w:p>
    <w:p w14:paraId="1C0EFDF3" w14:textId="77777777" w:rsidR="000C297B" w:rsidRPr="0056160F" w:rsidRDefault="000C297B" w:rsidP="000C297B">
      <w:pPr>
        <w:pStyle w:val="Geenafstand"/>
        <w:spacing w:line="360" w:lineRule="auto"/>
        <w:rPr>
          <w:rFonts w:ascii="Verdana" w:hAnsi="Verdana"/>
          <w:b/>
          <w:sz w:val="18"/>
          <w:szCs w:val="18"/>
        </w:rPr>
      </w:pPr>
    </w:p>
    <w:p w14:paraId="06311DD6"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Gezamenlijke verwerkingsverantwoordelijken</w:t>
      </w:r>
    </w:p>
    <w:p w14:paraId="255243F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Artikel 4 en 24 AVG gaan over de term verwerkingsverantwoordelijke. Artikel 26 AVG geeft een aanvulling hierop, namelijk de term gezamenlijke verwerkingsverantwoordelijken. Dit is wanneer twee of meer verwerkingsverantwoordelijken gezamenlijk de doeleinden en middelen van de verwerking bepalen. </w:t>
      </w:r>
    </w:p>
    <w:p w14:paraId="6005BDBB" w14:textId="77777777" w:rsidR="000C297B" w:rsidRPr="0056160F" w:rsidRDefault="000C297B" w:rsidP="000C297B">
      <w:pPr>
        <w:pStyle w:val="Geenafstand"/>
        <w:spacing w:line="360" w:lineRule="auto"/>
        <w:rPr>
          <w:rFonts w:ascii="Verdana" w:hAnsi="Verdana"/>
          <w:b/>
          <w:sz w:val="18"/>
          <w:szCs w:val="18"/>
        </w:rPr>
      </w:pPr>
    </w:p>
    <w:p w14:paraId="574CA3D2"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lastRenderedPageBreak/>
        <w:t>Bent u bekend met deze term?</w:t>
      </w:r>
    </w:p>
    <w:p w14:paraId="323596E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ik ben bekend met de term en komt ook voor bij de gemeente. Bijvoorbeeld op het gebied van jeugdzorg. Wij maken afspraken met buitenstaande partijen om de keten van jeugdzorg zo goed mogen te laten lopen. Een huisarts verwijst de persoon door naar de desbetreffende zorginstantie (jeugdzorg) en de gemeente betaald daarvoor. Bij de huisarts komen andere persoonsgegevens vandaan dan bij de gemeente. Maar beide partijen vertrekken persoonsgegeven die nodig zijn voor de keten van de jeugdzorg. Het is moeilijk om het medische beroepsgeheim van de huisarts en de integriteit van de gemeente op elkaar af te stemmen. Wij zijn nu bezig om overeenkomsten met huisartsen op te stellen waarin de wederzijdse verantwoordelijkheden staan opgeschreven. </w:t>
      </w:r>
    </w:p>
    <w:p w14:paraId="4CEB70D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Interviewer: “Dat is interessant dat u dit voorbeeld aankaart. Mijn eerste interview was met </w:t>
      </w:r>
      <w:proofErr w:type="spellStart"/>
      <w:r w:rsidRPr="0056160F">
        <w:rPr>
          <w:rFonts w:ascii="Verdana" w:hAnsi="Verdana"/>
          <w:sz w:val="18"/>
          <w:szCs w:val="18"/>
        </w:rPr>
        <w:t>Cardea</w:t>
      </w:r>
      <w:proofErr w:type="spellEnd"/>
      <w:r w:rsidRPr="0056160F">
        <w:rPr>
          <w:rFonts w:ascii="Verdana" w:hAnsi="Verdana"/>
          <w:sz w:val="18"/>
          <w:szCs w:val="18"/>
        </w:rPr>
        <w:t xml:space="preserve"> en zij gaven dit ook als voorbeeld.” </w:t>
      </w:r>
    </w:p>
    <w:p w14:paraId="7F55B0A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“Zij zijn ook een belangrijke speler op de markt. Een ander voorbeeld is dat de gemeente samen werk met de politie en justitie op het gebied van veiligheid. De politie heeft heleboel strafrechtelijke gegevens. De politie is dus verantwoordelijk voor deze gegevens. De gemeente is verantwoordelijk voor het behouden van de openbare orde en verwerkt hier ook gegevens voor. De gegevens van de politie en de gemeente komen samen, maar we zijn geen gezamenlijke verwerkingsverantwoordelijken. Dit maakt het lastig, omdat als je samen aan een tafel zit mag je geen persoonsgegevens met elkaar uitwisselen. Een persoon kan een stafblad hebben maar ook overlast veroorzaken. Deze gegevens moeten samen in een dossier komen te staan. Ieder wordt gezien als een zelfstandige verwerkingsverantwoordelijke waarbij het zelfde doel wordt bereikt. </w:t>
      </w:r>
    </w:p>
    <w:p w14:paraId="1567568E"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“Zo te horen zit dit complex omdat partijen geen gegevens mogen uitwisselen.”</w:t>
      </w:r>
    </w:p>
    <w:p w14:paraId="38705589"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“Ja, door middel van afspraken onderling proberen wij het toch vorm te geven. Ieder kijkt vanuit zijn eigen verantwoordelijkheid hoe ze samen bij elkaar komen. Je ontkomt er bijna niet aan om gegevens uit te wisselen, want anders is het niet werkbaar.” </w:t>
      </w:r>
    </w:p>
    <w:p w14:paraId="488E3B5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“Even terug komend op jeugdzorg. Wat zijn de doelen van de partijen?”</w:t>
      </w:r>
    </w:p>
    <w:p w14:paraId="138758E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“De huisartsen hebben als doel de medische zorg en wij als gemeente het algemeen belang. Het achterligt doel is wel hetzelfde, namelijk zorg.”</w:t>
      </w:r>
    </w:p>
    <w:p w14:paraId="4A69E5F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“En de middelen?”</w:t>
      </w:r>
    </w:p>
    <w:p w14:paraId="5BA804F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“Technisch. De systemen worden zodanig beveilig dat niemand er bij kan. Dit is een hele uitdaging. Ook tussen de afdelingen van de gemeente proberen we de systemen uit elkaar te houden.”</w:t>
      </w:r>
    </w:p>
    <w:p w14:paraId="57D3D943"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“Dat klinkt als een zekere klus.”</w:t>
      </w:r>
    </w:p>
    <w:p w14:paraId="7542D58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lastig.”</w:t>
      </w:r>
    </w:p>
    <w:p w14:paraId="20057A80"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“Als een afdeling toch gegevens nodig heeft van een andere afdeling. Hoe wordt dit dan gedaan?</w:t>
      </w:r>
    </w:p>
    <w:p w14:paraId="0D3942AA"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“Opvragen.”</w:t>
      </w:r>
    </w:p>
    <w:p w14:paraId="68BF362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“Duidelijk.”</w:t>
      </w:r>
    </w:p>
    <w:p w14:paraId="0A8D00BD" w14:textId="77777777" w:rsidR="000C297B" w:rsidRDefault="000C297B" w:rsidP="000C297B">
      <w:pPr>
        <w:pStyle w:val="Geenafstand"/>
        <w:spacing w:line="360" w:lineRule="auto"/>
        <w:rPr>
          <w:rFonts w:ascii="Verdana" w:hAnsi="Verdana"/>
          <w:sz w:val="18"/>
          <w:szCs w:val="18"/>
        </w:rPr>
      </w:pPr>
    </w:p>
    <w:p w14:paraId="5E61F739" w14:textId="77777777" w:rsidR="009352C6" w:rsidRDefault="009352C6" w:rsidP="000C297B">
      <w:pPr>
        <w:pStyle w:val="Geenafstand"/>
        <w:spacing w:line="360" w:lineRule="auto"/>
        <w:rPr>
          <w:rFonts w:ascii="Verdana" w:hAnsi="Verdana"/>
          <w:sz w:val="18"/>
          <w:szCs w:val="18"/>
        </w:rPr>
      </w:pPr>
    </w:p>
    <w:p w14:paraId="6F56381F" w14:textId="77777777" w:rsidR="009352C6" w:rsidRPr="0056160F" w:rsidRDefault="009352C6" w:rsidP="000C297B">
      <w:pPr>
        <w:pStyle w:val="Geenafstand"/>
        <w:spacing w:line="360" w:lineRule="auto"/>
        <w:rPr>
          <w:rFonts w:ascii="Verdana" w:hAnsi="Verdana"/>
          <w:sz w:val="18"/>
          <w:szCs w:val="18"/>
        </w:rPr>
      </w:pPr>
    </w:p>
    <w:p w14:paraId="59B3E51C"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lastRenderedPageBreak/>
        <w:t>Welke maatstaven gebruikt u om te beoordelen wanneer iemand wordt aangemerkt als gezamenlijke verwerkingsverantwoordelijken?</w:t>
      </w:r>
    </w:p>
    <w:p w14:paraId="65695A15" w14:textId="77777777" w:rsidR="000C297B" w:rsidRPr="0056160F" w:rsidRDefault="000C297B" w:rsidP="000C297B">
      <w:pPr>
        <w:pStyle w:val="Geenafstand"/>
        <w:spacing w:line="360" w:lineRule="auto"/>
        <w:rPr>
          <w:rFonts w:ascii="Verdana" w:hAnsi="Verdana"/>
          <w:sz w:val="18"/>
          <w:szCs w:val="18"/>
          <w:highlight w:val="yellow"/>
        </w:rPr>
      </w:pPr>
      <w:r w:rsidRPr="0056160F">
        <w:rPr>
          <w:rFonts w:ascii="Verdana" w:hAnsi="Verdana"/>
          <w:sz w:val="18"/>
          <w:szCs w:val="18"/>
          <w:highlight w:val="yellow"/>
        </w:rPr>
        <w:t xml:space="preserve">Geïnterviewden: “Ik kijk naar de feiten en omstandigheden. En natuurlijk de wet. </w:t>
      </w:r>
    </w:p>
    <w:p w14:paraId="15B1BB96"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yellow"/>
        </w:rPr>
        <w:t>Ook kijk ik of een organisatie zelfstandig de gegevens verwerkt voor het behalen van het doel.</w:t>
      </w:r>
      <w:r w:rsidRPr="0056160F">
        <w:rPr>
          <w:rFonts w:ascii="Verdana" w:hAnsi="Verdana"/>
          <w:sz w:val="18"/>
          <w:szCs w:val="18"/>
        </w:rPr>
        <w:t xml:space="preserve"> Dat is het belangrijkste. Als een organisatie namens een andere organisatie verwerkt is de kans groter dat deze organisatie een verwerker is. Een andere vraag die je kan stellen is wie maakt de beslissingen.  </w:t>
      </w:r>
    </w:p>
    <w:p w14:paraId="5E7628CE" w14:textId="77777777" w:rsidR="000C297B" w:rsidRPr="0056160F" w:rsidRDefault="000C297B" w:rsidP="000C297B">
      <w:pPr>
        <w:pStyle w:val="Geenafstand"/>
        <w:spacing w:line="360" w:lineRule="auto"/>
        <w:rPr>
          <w:rFonts w:ascii="Verdana" w:hAnsi="Verdana"/>
          <w:b/>
          <w:sz w:val="18"/>
          <w:szCs w:val="18"/>
        </w:rPr>
      </w:pPr>
    </w:p>
    <w:p w14:paraId="76085354"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t>Welke verplichtingen en afspraken brengt dit voor de gezamenlijke verwerkingsverantwoordelijke met zich mee?</w:t>
      </w:r>
    </w:p>
    <w:p w14:paraId="3871BE5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“Je hebt twee overeenkomsten. Je hebt de samenwerkingsovereenkomst en de verwerkingsovereenkomst waarin staat welke dienst wordt afgenomen</w:t>
      </w:r>
      <w:r w:rsidRPr="0056160F">
        <w:rPr>
          <w:rFonts w:ascii="Verdana" w:hAnsi="Verdana"/>
          <w:sz w:val="18"/>
          <w:szCs w:val="18"/>
          <w:highlight w:val="cyan"/>
        </w:rPr>
        <w:t>. In de overeenkomst staat meestal het volgend: hoe wordt aan de AVG voldaan, welke gegevens worden er verwerkt, welke veiligheidssystemen zijn er, welke medewerkers verwerken de gegevens en nog veel meer. Dat soort dingen staan erin. En natuurlijk ook de aansprakelijkheid.</w:t>
      </w:r>
      <w:r w:rsidRPr="0056160F">
        <w:rPr>
          <w:rFonts w:ascii="Verdana" w:hAnsi="Verdana"/>
          <w:sz w:val="18"/>
          <w:szCs w:val="18"/>
        </w:rPr>
        <w:t xml:space="preserve"> Bij de gemeente is dat het bestuur. De tegenpool is vaak een bedrijf of iets degelijks.”</w:t>
      </w:r>
    </w:p>
    <w:p w14:paraId="7E9F0C8D"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“Hebben jullie sjablonen of voorbeelden van overeenkomsten inzake de gezamenlijke verwerkingsverantwoordelijken?”</w:t>
      </w:r>
    </w:p>
    <w:p w14:paraId="36B1895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Geïnterviewden: “(kijk op laptop, kan geen voorbeeld vinden) Nee, ik stel meestal zelf zo’n overeenkomst op. Dus ik gebruik geen voorbeelden. Wel heb ik een verwerkingsovereenkomst inzake verkeersstoplichten. Bepaalde stoplichten in Wassenaar meten hoe druk het is bij een verkeerslicht is en met wat voor snelheid auto’s rijden. De wegbeheerder is dan de verwerkingsverantwoordelijke, de provincie of de Rijkswaterstaat. Voor het verzamelen van die gegevens zijn verwerkers nodig. Tussen hen bestaat een verwerkingsovereenkomst. Het is voor mij nu moeilijk om te bepalen wat er nou in een gezamenlijke verwerkingsovereenkomst moet staan, aangezien nog nooit zo’n overeenkomst heb opgesteld.   </w:t>
      </w:r>
    </w:p>
    <w:p w14:paraId="53EE9BDB"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Interviewer: “Zou u graag zo’n standaard voorbeeld willen hanteren in de praktijk.”</w:t>
      </w:r>
    </w:p>
    <w:p w14:paraId="03DE04D1"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“Ja en nee. Het is handig, maar zodra je dat doet is er minder wilsvrijheid.”</w:t>
      </w:r>
    </w:p>
    <w:p w14:paraId="776B7ABF" w14:textId="77777777" w:rsidR="000C297B" w:rsidRPr="0056160F" w:rsidRDefault="000C297B" w:rsidP="000C297B">
      <w:pPr>
        <w:pStyle w:val="Geenafstand"/>
        <w:spacing w:line="360" w:lineRule="auto"/>
        <w:rPr>
          <w:rFonts w:ascii="Verdana" w:hAnsi="Verdana"/>
          <w:sz w:val="18"/>
          <w:szCs w:val="18"/>
        </w:rPr>
      </w:pPr>
    </w:p>
    <w:p w14:paraId="7150F3C2"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t>Welke knelpunten kunnen hierbij komen kijken?</w:t>
      </w:r>
    </w:p>
    <w:p w14:paraId="49A45BC7"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Geïnterviewden: “Een knelpunt in de situatie als een standaard overeenkomst wordt gebruikt is de doelbinding. Mag er uiteindelijk niks aan worden veranderd? Zo iets kan zeer ongeschikt zijn voor complexen situaties. Ook als er te veel partijen betrokken zijn kan het onoverzichtelijk zijn waar de verantwoordelijkheid ligt.”</w:t>
      </w:r>
    </w:p>
    <w:p w14:paraId="4161B656"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 xml:space="preserve"> </w:t>
      </w:r>
    </w:p>
    <w:p w14:paraId="5C9CE14D" w14:textId="77777777" w:rsidR="000C297B" w:rsidRPr="0056160F" w:rsidRDefault="000C297B" w:rsidP="00E2214B">
      <w:pPr>
        <w:pStyle w:val="Geenafstand"/>
        <w:numPr>
          <w:ilvl w:val="0"/>
          <w:numId w:val="13"/>
        </w:numPr>
        <w:spacing w:line="360" w:lineRule="auto"/>
        <w:rPr>
          <w:rFonts w:ascii="Verdana" w:hAnsi="Verdana"/>
          <w:b/>
          <w:sz w:val="18"/>
          <w:szCs w:val="18"/>
        </w:rPr>
      </w:pPr>
      <w:r w:rsidRPr="0056160F">
        <w:rPr>
          <w:rFonts w:ascii="Verdana" w:hAnsi="Verdana"/>
          <w:b/>
          <w:sz w:val="18"/>
          <w:szCs w:val="18"/>
        </w:rPr>
        <w:t>Mijn laatste vraag is, waar moet vooral opgelet worden bij de term gezamenlijke verwerkingsverantwoordelijken?</w:t>
      </w:r>
    </w:p>
    <w:p w14:paraId="097C1B92"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highlight w:val="red"/>
        </w:rPr>
        <w:t>Geïnterviewden: “Het belangrijkste is wie waar over gaat en dat de betrokkene weet wat er met zijn persoonsgegevens gebeurt.</w:t>
      </w:r>
      <w:r w:rsidRPr="0056160F">
        <w:rPr>
          <w:rFonts w:ascii="Verdana" w:hAnsi="Verdana"/>
          <w:sz w:val="18"/>
          <w:szCs w:val="18"/>
        </w:rPr>
        <w:t xml:space="preserve"> Niet te missen zijn de aansprakelijkheid clausules. Daarnaast is het motto bij de gemeente Wassenaar: gebruik je gezonde verstand. Mooi voorbeeld is als iemand 100 jaar wordt. De burgermeester gaat langs met een bloementje naar de jarige. Die vind het alleen maar leuk dat de burgermeester even langs komt. Die gegevens halen we uit de GBA. Maar daar is het niet voor bedoeld. Hoe komen we dan er achter wanneer iemand 100 jaar is geworden. Nou in </w:t>
      </w:r>
      <w:r w:rsidRPr="0056160F">
        <w:rPr>
          <w:rFonts w:ascii="Verdana" w:hAnsi="Verdana"/>
          <w:sz w:val="18"/>
          <w:szCs w:val="18"/>
        </w:rPr>
        <w:lastRenderedPageBreak/>
        <w:t xml:space="preserve">zo’n geval kan je dan wel weer toestemming gaan vragen. Toch gebeurt het niet, omdat het allemaal voor zich spreekt. Tot slot is ook </w:t>
      </w:r>
      <w:r w:rsidRPr="0056160F">
        <w:rPr>
          <w:rFonts w:ascii="Verdana" w:hAnsi="Verdana"/>
          <w:sz w:val="18"/>
          <w:szCs w:val="18"/>
          <w:highlight w:val="green"/>
        </w:rPr>
        <w:t>bewustwording</w:t>
      </w:r>
      <w:r w:rsidRPr="0056160F">
        <w:rPr>
          <w:rFonts w:ascii="Verdana" w:hAnsi="Verdana"/>
          <w:sz w:val="18"/>
          <w:szCs w:val="18"/>
        </w:rPr>
        <w:t xml:space="preserve"> belangrijk. </w:t>
      </w:r>
    </w:p>
    <w:p w14:paraId="793A6649" w14:textId="77777777" w:rsidR="000C297B" w:rsidRPr="0056160F" w:rsidRDefault="000C297B" w:rsidP="000C297B">
      <w:pPr>
        <w:pStyle w:val="Geenafstand"/>
        <w:spacing w:line="360" w:lineRule="auto"/>
        <w:rPr>
          <w:rFonts w:ascii="Verdana" w:hAnsi="Verdana"/>
          <w:b/>
          <w:sz w:val="18"/>
          <w:szCs w:val="18"/>
        </w:rPr>
      </w:pPr>
    </w:p>
    <w:p w14:paraId="5072EBD7"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Slot</w:t>
      </w:r>
    </w:p>
    <w:p w14:paraId="63CE718B"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sz w:val="18"/>
          <w:szCs w:val="18"/>
        </w:rPr>
        <w:t>Samengevat kunt u geen</w:t>
      </w:r>
      <w:r w:rsidRPr="0056160F">
        <w:rPr>
          <w:rFonts w:ascii="Verdana" w:hAnsi="Verdana"/>
          <w:b/>
          <w:sz w:val="18"/>
          <w:szCs w:val="18"/>
        </w:rPr>
        <w:t xml:space="preserve"> </w:t>
      </w:r>
      <w:r w:rsidRPr="0056160F">
        <w:rPr>
          <w:rFonts w:ascii="Verdana" w:hAnsi="Verdana"/>
          <w:sz w:val="18"/>
          <w:szCs w:val="18"/>
        </w:rPr>
        <w:t>eenduidig antwoord geven op de term gezamenlijke verwerkingsverantwoordelijken, omdat het afhankelijk is van meerdere factoren.</w:t>
      </w:r>
      <w:r w:rsidRPr="0056160F">
        <w:rPr>
          <w:rFonts w:ascii="Verdana" w:hAnsi="Verdana"/>
          <w:b/>
          <w:sz w:val="18"/>
          <w:szCs w:val="18"/>
        </w:rPr>
        <w:t xml:space="preserve"> </w:t>
      </w:r>
      <w:r w:rsidRPr="0056160F">
        <w:rPr>
          <w:rFonts w:ascii="Verdana" w:hAnsi="Verdana"/>
          <w:sz w:val="18"/>
          <w:szCs w:val="18"/>
        </w:rPr>
        <w:t xml:space="preserve">Heeft u nog vragen of opmerkingen? Zo niet, dan zou ik graag het interview willen afronden. </w:t>
      </w:r>
    </w:p>
    <w:p w14:paraId="01E6C48E"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 xml:space="preserve">Ik heb het gesprek als prettig en waardevol ervaren.  Als het gewenst is, kan ik het eindproduct opsturen, zodat u dit kunt doorlezen voor eventuele wijzigingen. Tot slot wil ik een kleinigheidje geven voor uw medewerking (merci). </w:t>
      </w:r>
    </w:p>
    <w:p w14:paraId="0D0F3403" w14:textId="77777777" w:rsidR="000C297B" w:rsidRPr="0056160F" w:rsidRDefault="000C297B" w:rsidP="000C297B">
      <w:pPr>
        <w:pStyle w:val="Geenafstand"/>
        <w:spacing w:line="360" w:lineRule="auto"/>
        <w:rPr>
          <w:rFonts w:ascii="Verdana" w:hAnsi="Verdana"/>
          <w:sz w:val="18"/>
          <w:szCs w:val="18"/>
        </w:rPr>
      </w:pPr>
    </w:p>
    <w:p w14:paraId="1B4B01F4" w14:textId="77777777" w:rsidR="000C297B" w:rsidRPr="0056160F" w:rsidRDefault="000C297B" w:rsidP="000C297B">
      <w:pPr>
        <w:pStyle w:val="Geenafstand"/>
        <w:spacing w:line="360" w:lineRule="auto"/>
        <w:rPr>
          <w:rFonts w:ascii="Verdana" w:hAnsi="Verdana"/>
          <w:sz w:val="18"/>
          <w:szCs w:val="18"/>
        </w:rPr>
      </w:pPr>
      <w:r w:rsidRPr="0056160F">
        <w:rPr>
          <w:rFonts w:ascii="Verdana" w:hAnsi="Verdana"/>
          <w:sz w:val="18"/>
          <w:szCs w:val="18"/>
        </w:rPr>
        <w:t>Nog een fijne dag toegewenst!</w:t>
      </w:r>
    </w:p>
    <w:p w14:paraId="2796B437" w14:textId="77777777" w:rsidR="000C297B" w:rsidRPr="0056160F" w:rsidRDefault="000C297B" w:rsidP="000C297B">
      <w:pPr>
        <w:pStyle w:val="Geenafstand"/>
        <w:spacing w:line="360" w:lineRule="auto"/>
        <w:rPr>
          <w:rFonts w:ascii="Verdana" w:hAnsi="Verdana"/>
          <w:b/>
          <w:sz w:val="18"/>
          <w:szCs w:val="18"/>
        </w:rPr>
      </w:pPr>
      <w:bookmarkStart w:id="35" w:name="_Hlk11246598"/>
    </w:p>
    <w:p w14:paraId="5B8C709E" w14:textId="77777777" w:rsidR="000C297B" w:rsidRPr="0056160F" w:rsidRDefault="000C297B" w:rsidP="000C297B">
      <w:pPr>
        <w:pStyle w:val="Geenafstand"/>
        <w:spacing w:line="360" w:lineRule="auto"/>
        <w:rPr>
          <w:rFonts w:ascii="Verdana" w:hAnsi="Verdana"/>
          <w:b/>
          <w:sz w:val="18"/>
          <w:szCs w:val="18"/>
        </w:rPr>
      </w:pPr>
      <w:r w:rsidRPr="0056160F">
        <w:rPr>
          <w:rFonts w:ascii="Verdana" w:hAnsi="Verdana"/>
          <w:b/>
          <w:sz w:val="18"/>
          <w:szCs w:val="18"/>
        </w:rPr>
        <w:t xml:space="preserve">Legenda </w:t>
      </w:r>
    </w:p>
    <w:tbl>
      <w:tblPr>
        <w:tblStyle w:val="Tabelraster"/>
        <w:tblW w:w="0" w:type="auto"/>
        <w:tblLook w:val="04A0" w:firstRow="1" w:lastRow="0" w:firstColumn="1" w:lastColumn="0" w:noHBand="0" w:noVBand="1"/>
      </w:tblPr>
      <w:tblGrid>
        <w:gridCol w:w="2689"/>
        <w:gridCol w:w="3543"/>
      </w:tblGrid>
      <w:tr w:rsidR="000C297B" w:rsidRPr="0056160F" w14:paraId="19AE5053" w14:textId="77777777" w:rsidTr="00764CED">
        <w:tc>
          <w:tcPr>
            <w:tcW w:w="2689" w:type="dxa"/>
          </w:tcPr>
          <w:p w14:paraId="35C93C4C"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highlight w:val="yellow"/>
              </w:rPr>
              <w:t>Geel</w:t>
            </w:r>
            <w:r w:rsidRPr="0056160F">
              <w:rPr>
                <w:rFonts w:ascii="Verdana" w:hAnsi="Verdana"/>
                <w:b/>
                <w:sz w:val="18"/>
                <w:szCs w:val="18"/>
              </w:rPr>
              <w:t xml:space="preserve"> </w:t>
            </w:r>
          </w:p>
        </w:tc>
        <w:tc>
          <w:tcPr>
            <w:tcW w:w="3543" w:type="dxa"/>
          </w:tcPr>
          <w:p w14:paraId="041AF825"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rPr>
              <w:t xml:space="preserve">Feiten en omstandigheden </w:t>
            </w:r>
          </w:p>
        </w:tc>
      </w:tr>
      <w:tr w:rsidR="000C297B" w:rsidRPr="0056160F" w14:paraId="0FF1F45A" w14:textId="77777777" w:rsidTr="00764CED">
        <w:tc>
          <w:tcPr>
            <w:tcW w:w="2689" w:type="dxa"/>
          </w:tcPr>
          <w:p w14:paraId="4F4C526C"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highlight w:val="red"/>
              </w:rPr>
              <w:t>Rood</w:t>
            </w:r>
            <w:r w:rsidRPr="0056160F">
              <w:rPr>
                <w:rFonts w:ascii="Verdana" w:hAnsi="Verdana"/>
                <w:b/>
                <w:sz w:val="18"/>
                <w:szCs w:val="18"/>
              </w:rPr>
              <w:t xml:space="preserve"> </w:t>
            </w:r>
          </w:p>
        </w:tc>
        <w:tc>
          <w:tcPr>
            <w:tcW w:w="3543" w:type="dxa"/>
          </w:tcPr>
          <w:p w14:paraId="3E02E402"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rPr>
              <w:t>Rechten van betrokkene</w:t>
            </w:r>
          </w:p>
        </w:tc>
      </w:tr>
      <w:tr w:rsidR="000C297B" w:rsidRPr="0056160F" w14:paraId="716D679A" w14:textId="77777777" w:rsidTr="00764CED">
        <w:tc>
          <w:tcPr>
            <w:tcW w:w="2689" w:type="dxa"/>
          </w:tcPr>
          <w:p w14:paraId="5037C915"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highlight w:val="green"/>
              </w:rPr>
              <w:t>Groen</w:t>
            </w:r>
            <w:r w:rsidRPr="0056160F">
              <w:rPr>
                <w:rFonts w:ascii="Verdana" w:hAnsi="Verdana"/>
                <w:b/>
                <w:sz w:val="18"/>
                <w:szCs w:val="18"/>
              </w:rPr>
              <w:t xml:space="preserve"> </w:t>
            </w:r>
          </w:p>
        </w:tc>
        <w:tc>
          <w:tcPr>
            <w:tcW w:w="3543" w:type="dxa"/>
          </w:tcPr>
          <w:p w14:paraId="072A00CD"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rPr>
              <w:t xml:space="preserve">Bewustwording </w:t>
            </w:r>
          </w:p>
        </w:tc>
      </w:tr>
      <w:tr w:rsidR="000C297B" w:rsidRPr="0056160F" w14:paraId="27A50396" w14:textId="77777777" w:rsidTr="00764CED">
        <w:tc>
          <w:tcPr>
            <w:tcW w:w="2689" w:type="dxa"/>
          </w:tcPr>
          <w:p w14:paraId="0D2C6274"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highlight w:val="magenta"/>
              </w:rPr>
              <w:t>Paars</w:t>
            </w:r>
            <w:r w:rsidRPr="0056160F">
              <w:rPr>
                <w:rFonts w:ascii="Verdana" w:hAnsi="Verdana"/>
                <w:b/>
                <w:sz w:val="18"/>
                <w:szCs w:val="18"/>
              </w:rPr>
              <w:t xml:space="preserve"> </w:t>
            </w:r>
          </w:p>
        </w:tc>
        <w:tc>
          <w:tcPr>
            <w:tcW w:w="3543" w:type="dxa"/>
          </w:tcPr>
          <w:p w14:paraId="7AC9B801"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rPr>
              <w:t xml:space="preserve">Middelen en doeleinde </w:t>
            </w:r>
          </w:p>
        </w:tc>
      </w:tr>
      <w:tr w:rsidR="000C297B" w:rsidRPr="0056160F" w14:paraId="5A504DCC" w14:textId="77777777" w:rsidTr="00764CED">
        <w:tc>
          <w:tcPr>
            <w:tcW w:w="2689" w:type="dxa"/>
          </w:tcPr>
          <w:p w14:paraId="008769D6"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highlight w:val="cyan"/>
              </w:rPr>
              <w:t>Blauw</w:t>
            </w:r>
            <w:r w:rsidRPr="0056160F">
              <w:rPr>
                <w:rFonts w:ascii="Verdana" w:hAnsi="Verdana"/>
                <w:b/>
                <w:sz w:val="18"/>
                <w:szCs w:val="18"/>
              </w:rPr>
              <w:t xml:space="preserve"> </w:t>
            </w:r>
          </w:p>
        </w:tc>
        <w:tc>
          <w:tcPr>
            <w:tcW w:w="3543" w:type="dxa"/>
          </w:tcPr>
          <w:p w14:paraId="65F3F023" w14:textId="77777777" w:rsidR="000C297B" w:rsidRPr="0056160F" w:rsidRDefault="000C297B" w:rsidP="00764CED">
            <w:pPr>
              <w:pStyle w:val="Geenafstand"/>
              <w:spacing w:line="360" w:lineRule="auto"/>
              <w:rPr>
                <w:rFonts w:ascii="Verdana" w:hAnsi="Verdana"/>
                <w:b/>
                <w:sz w:val="18"/>
                <w:szCs w:val="18"/>
              </w:rPr>
            </w:pPr>
            <w:r w:rsidRPr="0056160F">
              <w:rPr>
                <w:rFonts w:ascii="Verdana" w:hAnsi="Verdana"/>
                <w:b/>
                <w:sz w:val="18"/>
                <w:szCs w:val="18"/>
              </w:rPr>
              <w:t xml:space="preserve">Afspraken </w:t>
            </w:r>
          </w:p>
        </w:tc>
      </w:tr>
    </w:tbl>
    <w:p w14:paraId="55C583AB" w14:textId="77777777" w:rsidR="000C297B" w:rsidRPr="0056160F" w:rsidRDefault="000C297B" w:rsidP="000C297B">
      <w:pPr>
        <w:pStyle w:val="Geenafstand"/>
        <w:spacing w:line="360" w:lineRule="auto"/>
        <w:rPr>
          <w:rFonts w:ascii="Verdana" w:hAnsi="Verdana"/>
          <w:b/>
          <w:sz w:val="18"/>
          <w:szCs w:val="18"/>
        </w:rPr>
      </w:pPr>
    </w:p>
    <w:bookmarkEnd w:id="35"/>
    <w:p w14:paraId="15591AEE" w14:textId="77777777" w:rsidR="000C297B" w:rsidRPr="0056160F" w:rsidRDefault="000C297B" w:rsidP="000C297B">
      <w:pPr>
        <w:pStyle w:val="Geenafstand"/>
        <w:spacing w:line="360" w:lineRule="auto"/>
        <w:rPr>
          <w:rFonts w:ascii="Verdana" w:hAnsi="Verdana"/>
          <w:b/>
          <w:sz w:val="18"/>
          <w:szCs w:val="18"/>
        </w:rPr>
      </w:pPr>
    </w:p>
    <w:p w14:paraId="166ACDD7" w14:textId="77777777" w:rsidR="000C297B" w:rsidRPr="0056160F" w:rsidRDefault="000C297B" w:rsidP="000C297B">
      <w:pPr>
        <w:pStyle w:val="Geenafstand"/>
        <w:spacing w:line="360" w:lineRule="auto"/>
        <w:rPr>
          <w:rFonts w:ascii="Verdana" w:hAnsi="Verdana"/>
          <w:b/>
          <w:sz w:val="18"/>
          <w:szCs w:val="18"/>
        </w:rPr>
      </w:pPr>
    </w:p>
    <w:p w14:paraId="1A677F7C" w14:textId="77777777" w:rsidR="000C297B" w:rsidRPr="0056160F" w:rsidRDefault="000C297B" w:rsidP="000C297B">
      <w:pPr>
        <w:pStyle w:val="Geenafstand"/>
        <w:spacing w:line="360" w:lineRule="auto"/>
        <w:rPr>
          <w:rFonts w:ascii="Verdana" w:hAnsi="Verdana"/>
          <w:b/>
          <w:sz w:val="18"/>
          <w:szCs w:val="18"/>
        </w:rPr>
      </w:pPr>
    </w:p>
    <w:p w14:paraId="0F926B60" w14:textId="77777777" w:rsidR="000C297B" w:rsidRPr="0056160F" w:rsidRDefault="000C297B" w:rsidP="000C297B">
      <w:pPr>
        <w:pStyle w:val="Geenafstand"/>
        <w:spacing w:line="360" w:lineRule="auto"/>
        <w:rPr>
          <w:rFonts w:ascii="Verdana" w:hAnsi="Verdana"/>
          <w:b/>
          <w:sz w:val="18"/>
          <w:szCs w:val="18"/>
        </w:rPr>
      </w:pPr>
    </w:p>
    <w:p w14:paraId="7F2E059B" w14:textId="77777777" w:rsidR="000C297B" w:rsidRPr="0056160F" w:rsidRDefault="000C297B" w:rsidP="000C297B">
      <w:pPr>
        <w:pStyle w:val="Geenafstand"/>
        <w:spacing w:line="360" w:lineRule="auto"/>
        <w:rPr>
          <w:rFonts w:ascii="Verdana" w:hAnsi="Verdana"/>
          <w:b/>
          <w:sz w:val="18"/>
          <w:szCs w:val="18"/>
        </w:rPr>
      </w:pPr>
    </w:p>
    <w:p w14:paraId="239A134E" w14:textId="77777777" w:rsidR="000C297B" w:rsidRPr="0056160F" w:rsidRDefault="000C297B" w:rsidP="00D13336">
      <w:pPr>
        <w:pStyle w:val="Geenafstand"/>
        <w:rPr>
          <w:rFonts w:ascii="Verdana" w:hAnsi="Verdana"/>
          <w:sz w:val="18"/>
          <w:szCs w:val="18"/>
        </w:rPr>
      </w:pPr>
    </w:p>
    <w:p w14:paraId="68E364E2" w14:textId="77777777" w:rsidR="00D13336" w:rsidRPr="0056160F" w:rsidRDefault="00D13336" w:rsidP="00D13336">
      <w:pPr>
        <w:pStyle w:val="Geenafstand"/>
        <w:rPr>
          <w:rFonts w:ascii="Verdana" w:hAnsi="Verdana"/>
          <w:sz w:val="18"/>
          <w:szCs w:val="18"/>
        </w:rPr>
      </w:pPr>
    </w:p>
    <w:p w14:paraId="76A2323A" w14:textId="77777777" w:rsidR="00D13336" w:rsidRPr="0056160F" w:rsidRDefault="00D13336" w:rsidP="00D13336">
      <w:pPr>
        <w:pStyle w:val="Geenafstand"/>
        <w:rPr>
          <w:rFonts w:ascii="Verdana" w:hAnsi="Verdana"/>
          <w:sz w:val="18"/>
          <w:szCs w:val="18"/>
        </w:rPr>
      </w:pPr>
    </w:p>
    <w:p w14:paraId="476DCC23" w14:textId="77777777" w:rsidR="00D13336" w:rsidRPr="0056160F" w:rsidRDefault="00D13336" w:rsidP="00D13336">
      <w:pPr>
        <w:pStyle w:val="Geenafstand"/>
        <w:rPr>
          <w:rFonts w:ascii="Verdana" w:hAnsi="Verdana"/>
          <w:sz w:val="18"/>
          <w:szCs w:val="18"/>
        </w:rPr>
      </w:pPr>
    </w:p>
    <w:p w14:paraId="5A3D384D" w14:textId="77777777" w:rsidR="008C4D38" w:rsidRPr="0056160F" w:rsidRDefault="008C4D38" w:rsidP="00D13336">
      <w:pPr>
        <w:pStyle w:val="Geenafstand"/>
        <w:rPr>
          <w:rFonts w:ascii="Verdana" w:hAnsi="Verdana"/>
          <w:sz w:val="18"/>
          <w:szCs w:val="18"/>
        </w:rPr>
      </w:pPr>
    </w:p>
    <w:p w14:paraId="79A5B6CA" w14:textId="77777777" w:rsidR="008C4D38" w:rsidRPr="0056160F" w:rsidRDefault="008C4D38" w:rsidP="00D13336">
      <w:pPr>
        <w:pStyle w:val="Geenafstand"/>
        <w:rPr>
          <w:rFonts w:ascii="Verdana" w:hAnsi="Verdana"/>
          <w:sz w:val="18"/>
          <w:szCs w:val="18"/>
        </w:rPr>
      </w:pPr>
    </w:p>
    <w:p w14:paraId="656254E6" w14:textId="77777777" w:rsidR="008C4D38" w:rsidRPr="0056160F" w:rsidRDefault="008C4D38" w:rsidP="00D13336">
      <w:pPr>
        <w:pStyle w:val="Geenafstand"/>
        <w:rPr>
          <w:rFonts w:ascii="Verdana" w:hAnsi="Verdana"/>
          <w:sz w:val="18"/>
          <w:szCs w:val="18"/>
        </w:rPr>
      </w:pPr>
    </w:p>
    <w:p w14:paraId="085FDC97" w14:textId="77777777" w:rsidR="008C4D38" w:rsidRPr="0056160F" w:rsidRDefault="008C4D38" w:rsidP="00D13336">
      <w:pPr>
        <w:pStyle w:val="Geenafstand"/>
        <w:rPr>
          <w:rFonts w:ascii="Verdana" w:hAnsi="Verdana"/>
          <w:sz w:val="18"/>
          <w:szCs w:val="18"/>
        </w:rPr>
      </w:pPr>
    </w:p>
    <w:p w14:paraId="609E48F2" w14:textId="77777777" w:rsidR="008C4D38" w:rsidRPr="0056160F" w:rsidRDefault="008C4D38" w:rsidP="00D13336">
      <w:pPr>
        <w:pStyle w:val="Geenafstand"/>
        <w:rPr>
          <w:rFonts w:ascii="Verdana" w:hAnsi="Verdana"/>
          <w:sz w:val="18"/>
          <w:szCs w:val="18"/>
        </w:rPr>
      </w:pPr>
    </w:p>
    <w:p w14:paraId="33615FAE" w14:textId="77777777" w:rsidR="008C4D38" w:rsidRPr="0056160F" w:rsidRDefault="008C4D38" w:rsidP="00D13336">
      <w:pPr>
        <w:pStyle w:val="Geenafstand"/>
        <w:rPr>
          <w:rFonts w:ascii="Verdana" w:hAnsi="Verdana"/>
          <w:sz w:val="18"/>
          <w:szCs w:val="18"/>
        </w:rPr>
      </w:pPr>
    </w:p>
    <w:p w14:paraId="39A0620A" w14:textId="77777777" w:rsidR="008C4D38" w:rsidRPr="0056160F" w:rsidRDefault="008C4D38" w:rsidP="00D13336">
      <w:pPr>
        <w:pStyle w:val="Geenafstand"/>
        <w:rPr>
          <w:rFonts w:ascii="Verdana" w:hAnsi="Verdana"/>
          <w:sz w:val="18"/>
          <w:szCs w:val="18"/>
        </w:rPr>
      </w:pPr>
    </w:p>
    <w:p w14:paraId="58DDEC94" w14:textId="77777777" w:rsidR="008C4D38" w:rsidRPr="0056160F" w:rsidRDefault="008C4D38" w:rsidP="00D13336">
      <w:pPr>
        <w:pStyle w:val="Geenafstand"/>
        <w:rPr>
          <w:rFonts w:ascii="Verdana" w:hAnsi="Verdana"/>
          <w:sz w:val="18"/>
          <w:szCs w:val="18"/>
        </w:rPr>
      </w:pPr>
    </w:p>
    <w:p w14:paraId="54C9C687" w14:textId="77777777" w:rsidR="008C4D38" w:rsidRPr="0056160F" w:rsidRDefault="008C4D38" w:rsidP="00D13336">
      <w:pPr>
        <w:pStyle w:val="Geenafstand"/>
        <w:rPr>
          <w:rFonts w:ascii="Verdana" w:hAnsi="Verdana"/>
          <w:sz w:val="18"/>
          <w:szCs w:val="18"/>
        </w:rPr>
      </w:pPr>
    </w:p>
    <w:p w14:paraId="5BD1FDEF" w14:textId="77777777" w:rsidR="008C4D38" w:rsidRPr="0056160F" w:rsidRDefault="008C4D38" w:rsidP="00D13336">
      <w:pPr>
        <w:pStyle w:val="Geenafstand"/>
        <w:rPr>
          <w:rFonts w:ascii="Verdana" w:hAnsi="Verdana"/>
          <w:sz w:val="18"/>
          <w:szCs w:val="18"/>
        </w:rPr>
      </w:pPr>
    </w:p>
    <w:p w14:paraId="2207B250" w14:textId="77777777" w:rsidR="008C4D38" w:rsidRPr="0056160F" w:rsidRDefault="008C4D38" w:rsidP="00D13336">
      <w:pPr>
        <w:pStyle w:val="Geenafstand"/>
        <w:rPr>
          <w:rFonts w:ascii="Verdana" w:hAnsi="Verdana"/>
          <w:sz w:val="18"/>
          <w:szCs w:val="18"/>
        </w:rPr>
      </w:pPr>
    </w:p>
    <w:p w14:paraId="1C505D8A" w14:textId="77777777" w:rsidR="008C4D38" w:rsidRPr="0056160F" w:rsidRDefault="008C4D38" w:rsidP="00D13336">
      <w:pPr>
        <w:pStyle w:val="Geenafstand"/>
        <w:rPr>
          <w:rFonts w:ascii="Verdana" w:hAnsi="Verdana"/>
          <w:sz w:val="18"/>
          <w:szCs w:val="18"/>
        </w:rPr>
      </w:pPr>
    </w:p>
    <w:p w14:paraId="52212CA1" w14:textId="77777777" w:rsidR="008C4D38" w:rsidRPr="0056160F" w:rsidRDefault="008C4D38" w:rsidP="00D13336">
      <w:pPr>
        <w:pStyle w:val="Geenafstand"/>
        <w:rPr>
          <w:rFonts w:ascii="Verdana" w:hAnsi="Verdana"/>
          <w:sz w:val="18"/>
          <w:szCs w:val="18"/>
        </w:rPr>
      </w:pPr>
    </w:p>
    <w:p w14:paraId="5DBA10DA" w14:textId="77777777" w:rsidR="008C4D38" w:rsidRPr="0056160F" w:rsidRDefault="008C4D38" w:rsidP="00D13336">
      <w:pPr>
        <w:pStyle w:val="Geenafstand"/>
        <w:rPr>
          <w:rFonts w:ascii="Verdana" w:hAnsi="Verdana"/>
          <w:sz w:val="18"/>
          <w:szCs w:val="18"/>
        </w:rPr>
      </w:pPr>
    </w:p>
    <w:p w14:paraId="46255868" w14:textId="77777777" w:rsidR="008C4D38" w:rsidRPr="0056160F" w:rsidRDefault="008C4D38" w:rsidP="00D13336">
      <w:pPr>
        <w:pStyle w:val="Geenafstand"/>
        <w:rPr>
          <w:rFonts w:ascii="Verdana" w:hAnsi="Verdana"/>
          <w:sz w:val="18"/>
          <w:szCs w:val="18"/>
        </w:rPr>
      </w:pPr>
    </w:p>
    <w:p w14:paraId="21BD6620" w14:textId="77777777" w:rsidR="008C4D38" w:rsidRDefault="008C4D38" w:rsidP="00D13336">
      <w:pPr>
        <w:pStyle w:val="Geenafstand"/>
        <w:rPr>
          <w:rFonts w:ascii="Verdana" w:hAnsi="Verdana"/>
          <w:sz w:val="18"/>
          <w:szCs w:val="18"/>
        </w:rPr>
      </w:pPr>
    </w:p>
    <w:p w14:paraId="7A039304" w14:textId="77777777" w:rsidR="009352C6" w:rsidRDefault="009352C6" w:rsidP="00D13336">
      <w:pPr>
        <w:pStyle w:val="Geenafstand"/>
        <w:rPr>
          <w:rFonts w:ascii="Verdana" w:hAnsi="Verdana"/>
          <w:sz w:val="18"/>
          <w:szCs w:val="18"/>
        </w:rPr>
      </w:pPr>
    </w:p>
    <w:p w14:paraId="762C05E6" w14:textId="77777777" w:rsidR="009352C6" w:rsidRDefault="009352C6" w:rsidP="00D13336">
      <w:pPr>
        <w:pStyle w:val="Geenafstand"/>
        <w:rPr>
          <w:rFonts w:ascii="Verdana" w:hAnsi="Verdana"/>
          <w:sz w:val="18"/>
          <w:szCs w:val="18"/>
        </w:rPr>
      </w:pPr>
    </w:p>
    <w:p w14:paraId="11EB35BA" w14:textId="77777777" w:rsidR="009352C6" w:rsidRPr="0056160F" w:rsidRDefault="009352C6" w:rsidP="00D13336">
      <w:pPr>
        <w:pStyle w:val="Geenafstand"/>
        <w:rPr>
          <w:rFonts w:ascii="Verdana" w:hAnsi="Verdana"/>
          <w:sz w:val="18"/>
          <w:szCs w:val="18"/>
        </w:rPr>
      </w:pPr>
    </w:p>
    <w:p w14:paraId="0778ED13" w14:textId="77777777" w:rsidR="008C4D38" w:rsidRPr="0056160F" w:rsidRDefault="008C4D38" w:rsidP="00D13336">
      <w:pPr>
        <w:pStyle w:val="Geenafstand"/>
        <w:rPr>
          <w:rFonts w:ascii="Verdana" w:hAnsi="Verdana"/>
          <w:sz w:val="18"/>
          <w:szCs w:val="18"/>
        </w:rPr>
      </w:pPr>
    </w:p>
    <w:p w14:paraId="452BB6D6" w14:textId="77777777" w:rsidR="008C4D38" w:rsidRPr="009352C6" w:rsidRDefault="008C4D38" w:rsidP="008C4D38">
      <w:pPr>
        <w:pStyle w:val="Kop1"/>
        <w:rPr>
          <w:rFonts w:ascii="Verdana" w:hAnsi="Verdana"/>
          <w:b/>
          <w:sz w:val="20"/>
          <w:szCs w:val="18"/>
        </w:rPr>
      </w:pPr>
      <w:r w:rsidRPr="009352C6">
        <w:rPr>
          <w:rFonts w:ascii="Verdana" w:hAnsi="Verdana"/>
          <w:b/>
          <w:sz w:val="20"/>
          <w:szCs w:val="18"/>
        </w:rPr>
        <w:lastRenderedPageBreak/>
        <w:t xml:space="preserve">Bijlage </w:t>
      </w:r>
      <w:r w:rsidR="001246F5" w:rsidRPr="009352C6">
        <w:rPr>
          <w:rFonts w:ascii="Verdana" w:hAnsi="Verdana"/>
          <w:b/>
          <w:sz w:val="20"/>
          <w:szCs w:val="18"/>
        </w:rPr>
        <w:t>8</w:t>
      </w:r>
      <w:r w:rsidRPr="009352C6">
        <w:rPr>
          <w:rFonts w:ascii="Verdana" w:hAnsi="Verdana"/>
          <w:b/>
          <w:sz w:val="20"/>
          <w:szCs w:val="18"/>
        </w:rPr>
        <w:t>: Beroepsproduct</w:t>
      </w:r>
    </w:p>
    <w:p w14:paraId="39120DC7" w14:textId="77777777" w:rsidR="008C4D38" w:rsidRPr="0056160F" w:rsidRDefault="008C4D38" w:rsidP="008C4D38">
      <w:pPr>
        <w:rPr>
          <w:rFonts w:ascii="Verdana" w:hAnsi="Verdana"/>
          <w:sz w:val="18"/>
          <w:szCs w:val="18"/>
        </w:rPr>
      </w:pPr>
    </w:p>
    <w:p w14:paraId="04A76390" w14:textId="77777777" w:rsidR="00F45DA3" w:rsidRPr="0056160F" w:rsidRDefault="00593874" w:rsidP="005729BB">
      <w:pPr>
        <w:pStyle w:val="Geenafstand"/>
        <w:spacing w:line="360" w:lineRule="auto"/>
        <w:jc w:val="both"/>
        <w:rPr>
          <w:rFonts w:ascii="Verdana" w:hAnsi="Verdana"/>
          <w:sz w:val="18"/>
          <w:szCs w:val="18"/>
        </w:rPr>
      </w:pPr>
      <w:r w:rsidRPr="0056160F">
        <w:rPr>
          <w:rFonts w:ascii="Verdana" w:hAnsi="Verdana"/>
          <w:sz w:val="18"/>
          <w:szCs w:val="18"/>
        </w:rPr>
        <w:t xml:space="preserve">Het beroepsproduct is een checklist met vragen die ter hulpmiddel dienen voor het beoordelen of iemand onder de term gezamenlijke verwerkingsverantwoordelijken valt. Voordat we kunnen beoordelen of iemand onder deze term valt, moet eerst de vraag worden gesteld of de AVG van toepassing is. In bijlage </w:t>
      </w:r>
      <w:r w:rsidR="007C4362" w:rsidRPr="0056160F">
        <w:rPr>
          <w:rFonts w:ascii="Verdana" w:hAnsi="Verdana"/>
          <w:sz w:val="18"/>
          <w:szCs w:val="18"/>
        </w:rPr>
        <w:t>Y</w:t>
      </w:r>
      <w:r w:rsidRPr="0056160F">
        <w:rPr>
          <w:rFonts w:ascii="Verdana" w:hAnsi="Verdana"/>
          <w:sz w:val="18"/>
          <w:szCs w:val="18"/>
        </w:rPr>
        <w:t xml:space="preserve"> is een stroomschema opgenomen. Dit stroomschema laat duidelijke zien wanneer de AVG van toepassing is. Vervolgens moet vraag worden gesteld of de desbetreffende organisatie een verwerker of een verwerkingsverantwoordelijke is. In bijlage </w:t>
      </w:r>
      <w:r w:rsidR="007C4362" w:rsidRPr="0056160F">
        <w:rPr>
          <w:rFonts w:ascii="Verdana" w:hAnsi="Verdana"/>
          <w:sz w:val="18"/>
          <w:szCs w:val="18"/>
        </w:rPr>
        <w:t>X</w:t>
      </w:r>
      <w:r w:rsidRPr="0056160F">
        <w:rPr>
          <w:rFonts w:ascii="Verdana" w:hAnsi="Verdana"/>
          <w:sz w:val="18"/>
          <w:szCs w:val="18"/>
        </w:rPr>
        <w:t xml:space="preserve"> is ook hiervan een stroomschema </w:t>
      </w:r>
      <w:r w:rsidR="00335265" w:rsidRPr="0056160F">
        <w:rPr>
          <w:rFonts w:ascii="Verdana" w:hAnsi="Verdana"/>
          <w:sz w:val="18"/>
          <w:szCs w:val="18"/>
        </w:rPr>
        <w:t>van opgenomen.</w:t>
      </w:r>
      <w:r w:rsidR="00287E4D" w:rsidRPr="0056160F">
        <w:rPr>
          <w:rFonts w:ascii="Verdana" w:hAnsi="Verdana"/>
          <w:sz w:val="18"/>
          <w:szCs w:val="18"/>
        </w:rPr>
        <w:t xml:space="preserve"> </w:t>
      </w:r>
      <w:r w:rsidRPr="0056160F">
        <w:rPr>
          <w:rFonts w:ascii="Verdana" w:hAnsi="Verdana"/>
          <w:sz w:val="18"/>
          <w:szCs w:val="18"/>
        </w:rPr>
        <w:t xml:space="preserve">Nadat is vast komen te staan dat de AVG van toepassing is </w:t>
      </w:r>
      <w:r w:rsidR="00287E4D" w:rsidRPr="0056160F">
        <w:rPr>
          <w:rFonts w:ascii="Verdana" w:hAnsi="Verdana"/>
          <w:sz w:val="18"/>
          <w:szCs w:val="18"/>
        </w:rPr>
        <w:t>en de organisatie en verantwoordelijke, kan daarna gebruik worden gemaakt van deze checklist. Alle ‘</w:t>
      </w:r>
      <w:proofErr w:type="spellStart"/>
      <w:r w:rsidR="00287E4D" w:rsidRPr="0056160F">
        <w:rPr>
          <w:rFonts w:ascii="Verdana" w:hAnsi="Verdana"/>
          <w:sz w:val="18"/>
          <w:szCs w:val="18"/>
        </w:rPr>
        <w:t>Ja’s</w:t>
      </w:r>
      <w:proofErr w:type="spellEnd"/>
      <w:r w:rsidR="00287E4D" w:rsidRPr="0056160F">
        <w:rPr>
          <w:rFonts w:ascii="Verdana" w:hAnsi="Verdana"/>
          <w:sz w:val="18"/>
          <w:szCs w:val="18"/>
        </w:rPr>
        <w:t xml:space="preserve">’ moeten in de checklist omcirkelt worden om te kunnen spreken van gezamenlijke </w:t>
      </w:r>
      <w:r w:rsidR="00D53238" w:rsidRPr="0056160F">
        <w:rPr>
          <w:rFonts w:ascii="Verdana" w:hAnsi="Verdana"/>
          <w:sz w:val="18"/>
          <w:szCs w:val="18"/>
        </w:rPr>
        <w:t>verwerkings</w:t>
      </w:r>
      <w:r w:rsidR="00287E4D" w:rsidRPr="0056160F">
        <w:rPr>
          <w:rFonts w:ascii="Verdana" w:hAnsi="Verdana"/>
          <w:sz w:val="18"/>
          <w:szCs w:val="18"/>
        </w:rPr>
        <w:t xml:space="preserve">verantwoordelijken. </w:t>
      </w:r>
    </w:p>
    <w:p w14:paraId="24A33DBE" w14:textId="77777777" w:rsidR="00287E4D" w:rsidRPr="0056160F" w:rsidRDefault="00287E4D" w:rsidP="005729BB">
      <w:pPr>
        <w:pStyle w:val="Geenafstand"/>
        <w:spacing w:line="360" w:lineRule="auto"/>
        <w:jc w:val="both"/>
        <w:rPr>
          <w:rFonts w:ascii="Verdana" w:hAnsi="Verdana"/>
          <w:sz w:val="18"/>
          <w:szCs w:val="18"/>
        </w:rPr>
      </w:pPr>
    </w:p>
    <w:p w14:paraId="25845EDE" w14:textId="77777777" w:rsidR="005729BB" w:rsidRPr="009352C6" w:rsidRDefault="00915563" w:rsidP="009352C6">
      <w:pPr>
        <w:pStyle w:val="Geenafstand"/>
        <w:spacing w:line="360" w:lineRule="auto"/>
        <w:jc w:val="both"/>
        <w:rPr>
          <w:rFonts w:ascii="Verdana" w:hAnsi="Verdana"/>
          <w:b/>
          <w:sz w:val="18"/>
          <w:szCs w:val="18"/>
        </w:rPr>
      </w:pPr>
      <w:r w:rsidRPr="009352C6">
        <w:rPr>
          <w:rFonts w:ascii="Verdana" w:hAnsi="Verdana"/>
          <w:b/>
          <w:sz w:val="18"/>
          <w:szCs w:val="18"/>
        </w:rPr>
        <w:t xml:space="preserve">Checklist gezamenlijke verwerkingsverantwoordelijken </w:t>
      </w:r>
    </w:p>
    <w:tbl>
      <w:tblPr>
        <w:tblStyle w:val="Tabelraster"/>
        <w:tblW w:w="9918" w:type="dxa"/>
        <w:tblLook w:val="04A0" w:firstRow="1" w:lastRow="0" w:firstColumn="1" w:lastColumn="0" w:noHBand="0" w:noVBand="1"/>
      </w:tblPr>
      <w:tblGrid>
        <w:gridCol w:w="2296"/>
        <w:gridCol w:w="6346"/>
        <w:gridCol w:w="567"/>
        <w:gridCol w:w="709"/>
      </w:tblGrid>
      <w:tr w:rsidR="00F45DA3" w:rsidRPr="009352C6" w14:paraId="3E97C7CF" w14:textId="77777777" w:rsidTr="00915563">
        <w:tc>
          <w:tcPr>
            <w:tcW w:w="2296" w:type="dxa"/>
          </w:tcPr>
          <w:p w14:paraId="62383101" w14:textId="77777777" w:rsidR="005729BB"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AVG</w:t>
            </w:r>
          </w:p>
        </w:tc>
        <w:tc>
          <w:tcPr>
            <w:tcW w:w="6346" w:type="dxa"/>
          </w:tcPr>
          <w:p w14:paraId="20BCE2B5" w14:textId="77777777" w:rsidR="005729BB" w:rsidRPr="009352C6" w:rsidRDefault="00F45DA3" w:rsidP="009352C6">
            <w:pPr>
              <w:pStyle w:val="Geenafstand"/>
              <w:spacing w:line="360" w:lineRule="auto"/>
              <w:rPr>
                <w:rFonts w:ascii="Verdana" w:hAnsi="Verdana"/>
                <w:sz w:val="18"/>
                <w:szCs w:val="18"/>
              </w:rPr>
            </w:pPr>
            <w:r w:rsidRPr="009352C6">
              <w:rPr>
                <w:rFonts w:ascii="Verdana" w:hAnsi="Verdana"/>
                <w:sz w:val="18"/>
                <w:szCs w:val="18"/>
              </w:rPr>
              <w:t>Is de AVG van toepassing? (z</w:t>
            </w:r>
            <w:r w:rsidR="005729BB" w:rsidRPr="009352C6">
              <w:rPr>
                <w:rFonts w:ascii="Verdana" w:hAnsi="Verdana"/>
                <w:sz w:val="18"/>
                <w:szCs w:val="18"/>
              </w:rPr>
              <w:t xml:space="preserve">ie stoomschema </w:t>
            </w:r>
            <w:r w:rsidR="00915563" w:rsidRPr="009352C6">
              <w:rPr>
                <w:rFonts w:ascii="Verdana" w:hAnsi="Verdana"/>
                <w:sz w:val="18"/>
                <w:szCs w:val="18"/>
              </w:rPr>
              <w:t xml:space="preserve">in bijlage </w:t>
            </w:r>
            <w:r w:rsidR="005729BB" w:rsidRPr="009352C6">
              <w:rPr>
                <w:rFonts w:ascii="Verdana" w:hAnsi="Verdana"/>
                <w:sz w:val="18"/>
                <w:szCs w:val="18"/>
              </w:rPr>
              <w:t>Y</w:t>
            </w:r>
            <w:r w:rsidRPr="009352C6">
              <w:rPr>
                <w:rFonts w:ascii="Verdana" w:hAnsi="Verdana"/>
                <w:sz w:val="18"/>
                <w:szCs w:val="18"/>
              </w:rPr>
              <w:t>)</w:t>
            </w:r>
          </w:p>
        </w:tc>
        <w:tc>
          <w:tcPr>
            <w:tcW w:w="567" w:type="dxa"/>
          </w:tcPr>
          <w:p w14:paraId="09521073" w14:textId="77777777" w:rsidR="005729BB" w:rsidRPr="009352C6" w:rsidRDefault="005729BB"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tc>
        <w:tc>
          <w:tcPr>
            <w:tcW w:w="709" w:type="dxa"/>
          </w:tcPr>
          <w:p w14:paraId="2C4DC553" w14:textId="77777777" w:rsidR="005729BB" w:rsidRPr="009352C6" w:rsidRDefault="005729BB"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tc>
      </w:tr>
      <w:tr w:rsidR="00F45DA3" w:rsidRPr="009352C6" w14:paraId="764C99ED" w14:textId="77777777" w:rsidTr="00915563">
        <w:tc>
          <w:tcPr>
            <w:tcW w:w="2296" w:type="dxa"/>
          </w:tcPr>
          <w:p w14:paraId="5FD9350D" w14:textId="77777777" w:rsidR="00F45DA3" w:rsidRPr="009352C6" w:rsidRDefault="00F45DA3" w:rsidP="009352C6">
            <w:pPr>
              <w:pStyle w:val="Geenafstand"/>
              <w:spacing w:line="360" w:lineRule="auto"/>
              <w:jc w:val="both"/>
              <w:rPr>
                <w:rFonts w:ascii="Verdana" w:hAnsi="Verdana"/>
                <w:b/>
                <w:sz w:val="18"/>
                <w:szCs w:val="18"/>
              </w:rPr>
            </w:pPr>
            <w:r w:rsidRPr="009352C6">
              <w:rPr>
                <w:rFonts w:ascii="Verdana" w:hAnsi="Verdana"/>
                <w:b/>
                <w:sz w:val="18"/>
                <w:szCs w:val="18"/>
              </w:rPr>
              <w:t>Verwerkings-</w:t>
            </w:r>
          </w:p>
          <w:p w14:paraId="2AD5204C" w14:textId="77777777" w:rsidR="005729BB" w:rsidRPr="009352C6" w:rsidRDefault="00F45DA3" w:rsidP="009352C6">
            <w:pPr>
              <w:pStyle w:val="Geenafstand"/>
              <w:spacing w:line="360" w:lineRule="auto"/>
              <w:jc w:val="both"/>
              <w:rPr>
                <w:rFonts w:ascii="Verdana" w:hAnsi="Verdana"/>
                <w:b/>
                <w:sz w:val="18"/>
                <w:szCs w:val="18"/>
              </w:rPr>
            </w:pPr>
            <w:r w:rsidRPr="009352C6">
              <w:rPr>
                <w:rFonts w:ascii="Verdana" w:hAnsi="Verdana"/>
                <w:b/>
                <w:sz w:val="18"/>
                <w:szCs w:val="18"/>
              </w:rPr>
              <w:t>v</w:t>
            </w:r>
            <w:r w:rsidR="005729BB" w:rsidRPr="009352C6">
              <w:rPr>
                <w:rFonts w:ascii="Verdana" w:hAnsi="Verdana"/>
                <w:b/>
                <w:sz w:val="18"/>
                <w:szCs w:val="18"/>
              </w:rPr>
              <w:t>erantwoordelijke</w:t>
            </w:r>
          </w:p>
        </w:tc>
        <w:tc>
          <w:tcPr>
            <w:tcW w:w="6346" w:type="dxa"/>
          </w:tcPr>
          <w:p w14:paraId="4D44BEA7" w14:textId="77777777" w:rsidR="00F45DA3" w:rsidRPr="009352C6" w:rsidRDefault="00F45DA3" w:rsidP="009352C6">
            <w:pPr>
              <w:pStyle w:val="Geenafstand"/>
              <w:spacing w:line="360" w:lineRule="auto"/>
              <w:rPr>
                <w:rFonts w:ascii="Verdana" w:hAnsi="Verdana"/>
                <w:sz w:val="18"/>
                <w:szCs w:val="18"/>
              </w:rPr>
            </w:pPr>
            <w:r w:rsidRPr="009352C6">
              <w:rPr>
                <w:rFonts w:ascii="Verdana" w:hAnsi="Verdana"/>
                <w:sz w:val="18"/>
                <w:szCs w:val="18"/>
              </w:rPr>
              <w:t>Is de organisatie een verwerkingsverantwoordelijke?</w:t>
            </w:r>
          </w:p>
          <w:p w14:paraId="6152EB9A" w14:textId="77777777" w:rsidR="005729BB" w:rsidRPr="009352C6" w:rsidRDefault="00F45DA3" w:rsidP="009352C6">
            <w:pPr>
              <w:pStyle w:val="Geenafstand"/>
              <w:spacing w:line="360" w:lineRule="auto"/>
              <w:rPr>
                <w:rFonts w:ascii="Verdana" w:hAnsi="Verdana"/>
                <w:b/>
                <w:sz w:val="18"/>
                <w:szCs w:val="18"/>
              </w:rPr>
            </w:pPr>
            <w:r w:rsidRPr="009352C6">
              <w:rPr>
                <w:rFonts w:ascii="Verdana" w:hAnsi="Verdana"/>
                <w:sz w:val="18"/>
                <w:szCs w:val="18"/>
              </w:rPr>
              <w:t>(z</w:t>
            </w:r>
            <w:r w:rsidR="005729BB" w:rsidRPr="009352C6">
              <w:rPr>
                <w:rFonts w:ascii="Verdana" w:hAnsi="Verdana"/>
                <w:sz w:val="18"/>
                <w:szCs w:val="18"/>
              </w:rPr>
              <w:t xml:space="preserve">ie stroomschema </w:t>
            </w:r>
            <w:r w:rsidR="00915563" w:rsidRPr="009352C6">
              <w:rPr>
                <w:rFonts w:ascii="Verdana" w:hAnsi="Verdana"/>
                <w:sz w:val="18"/>
                <w:szCs w:val="18"/>
              </w:rPr>
              <w:t xml:space="preserve">in bijlage </w:t>
            </w:r>
            <w:r w:rsidR="005729BB" w:rsidRPr="009352C6">
              <w:rPr>
                <w:rFonts w:ascii="Verdana" w:hAnsi="Verdana"/>
                <w:sz w:val="18"/>
                <w:szCs w:val="18"/>
              </w:rPr>
              <w:t>X</w:t>
            </w:r>
            <w:r w:rsidRPr="009352C6">
              <w:rPr>
                <w:rFonts w:ascii="Verdana" w:hAnsi="Verdana"/>
                <w:sz w:val="18"/>
                <w:szCs w:val="18"/>
              </w:rPr>
              <w:t>)</w:t>
            </w:r>
          </w:p>
        </w:tc>
        <w:tc>
          <w:tcPr>
            <w:tcW w:w="567" w:type="dxa"/>
          </w:tcPr>
          <w:p w14:paraId="4525521B" w14:textId="77777777" w:rsidR="005729BB" w:rsidRPr="009352C6" w:rsidRDefault="005729BB"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tc>
        <w:tc>
          <w:tcPr>
            <w:tcW w:w="709" w:type="dxa"/>
          </w:tcPr>
          <w:p w14:paraId="43CBA382" w14:textId="77777777" w:rsidR="005729BB" w:rsidRPr="009352C6" w:rsidRDefault="005729BB"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tc>
      </w:tr>
      <w:tr w:rsidR="00F45DA3" w:rsidRPr="009352C6" w14:paraId="5109D6E7" w14:textId="77777777" w:rsidTr="00915563">
        <w:tc>
          <w:tcPr>
            <w:tcW w:w="2296" w:type="dxa"/>
          </w:tcPr>
          <w:p w14:paraId="73BA01EB" w14:textId="77777777" w:rsidR="005729BB"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Gezamenlijk</w:t>
            </w:r>
          </w:p>
          <w:p w14:paraId="41E89912" w14:textId="77777777" w:rsidR="005729BB"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ab/>
            </w:r>
          </w:p>
        </w:tc>
        <w:tc>
          <w:tcPr>
            <w:tcW w:w="6346" w:type="dxa"/>
          </w:tcPr>
          <w:p w14:paraId="13451565" w14:textId="77777777" w:rsidR="005729BB" w:rsidRPr="009352C6" w:rsidRDefault="005729BB" w:rsidP="009352C6">
            <w:pPr>
              <w:pStyle w:val="Geenafstand"/>
              <w:spacing w:line="360" w:lineRule="auto"/>
              <w:rPr>
                <w:rFonts w:ascii="Verdana" w:hAnsi="Verdana"/>
                <w:sz w:val="18"/>
                <w:szCs w:val="18"/>
              </w:rPr>
            </w:pPr>
            <w:r w:rsidRPr="009352C6">
              <w:rPr>
                <w:rFonts w:ascii="Verdana" w:hAnsi="Verdana"/>
                <w:sz w:val="18"/>
                <w:szCs w:val="18"/>
              </w:rPr>
              <w:t>Twee of meer verwerkingsverantwoordelijken?</w:t>
            </w:r>
          </w:p>
          <w:p w14:paraId="5C526C9A" w14:textId="77777777" w:rsidR="00915563" w:rsidRPr="009352C6" w:rsidRDefault="00915563" w:rsidP="009352C6">
            <w:pPr>
              <w:pStyle w:val="Geenafstand"/>
              <w:spacing w:line="360" w:lineRule="auto"/>
              <w:rPr>
                <w:rFonts w:ascii="Verdana" w:hAnsi="Verdana"/>
                <w:sz w:val="18"/>
                <w:szCs w:val="18"/>
              </w:rPr>
            </w:pPr>
          </w:p>
          <w:p w14:paraId="611D3087" w14:textId="77777777" w:rsidR="00915563" w:rsidRPr="009352C6" w:rsidRDefault="005729BB" w:rsidP="009352C6">
            <w:pPr>
              <w:pStyle w:val="Geenafstand"/>
              <w:spacing w:line="360" w:lineRule="auto"/>
              <w:rPr>
                <w:rFonts w:ascii="Verdana" w:hAnsi="Verdana"/>
                <w:sz w:val="18"/>
                <w:szCs w:val="18"/>
              </w:rPr>
            </w:pPr>
            <w:r w:rsidRPr="009352C6">
              <w:rPr>
                <w:rFonts w:ascii="Verdana" w:hAnsi="Verdana"/>
                <w:sz w:val="18"/>
                <w:szCs w:val="18"/>
              </w:rPr>
              <w:t>Nemen de verwerkingsverantwoordelijke</w:t>
            </w:r>
            <w:r w:rsidR="00594FC7" w:rsidRPr="009352C6">
              <w:rPr>
                <w:rFonts w:ascii="Verdana" w:hAnsi="Verdana"/>
                <w:sz w:val="18"/>
                <w:szCs w:val="18"/>
              </w:rPr>
              <w:t xml:space="preserve">n </w:t>
            </w:r>
            <w:r w:rsidRPr="009352C6">
              <w:rPr>
                <w:rFonts w:ascii="Verdana" w:hAnsi="Verdana"/>
                <w:sz w:val="18"/>
                <w:szCs w:val="18"/>
              </w:rPr>
              <w:t xml:space="preserve">samen de beslissingen over </w:t>
            </w:r>
            <w:r w:rsidR="00594FC7" w:rsidRPr="009352C6">
              <w:rPr>
                <w:rFonts w:ascii="Verdana" w:hAnsi="Verdana"/>
                <w:sz w:val="18"/>
                <w:szCs w:val="18"/>
              </w:rPr>
              <w:t xml:space="preserve">wat er gebeurt met de </w:t>
            </w:r>
            <w:r w:rsidRPr="009352C6">
              <w:rPr>
                <w:rFonts w:ascii="Verdana" w:hAnsi="Verdana"/>
                <w:sz w:val="18"/>
                <w:szCs w:val="18"/>
              </w:rPr>
              <w:t>verwerking van de persoonsgegevens</w:t>
            </w:r>
            <w:r w:rsidR="00594FC7" w:rsidRPr="009352C6">
              <w:rPr>
                <w:rFonts w:ascii="Verdana" w:hAnsi="Verdana"/>
                <w:sz w:val="18"/>
                <w:szCs w:val="18"/>
              </w:rPr>
              <w:t>?</w:t>
            </w:r>
          </w:p>
          <w:p w14:paraId="37DB8A0E" w14:textId="77777777" w:rsidR="00594FC7" w:rsidRPr="009352C6" w:rsidRDefault="00594FC7" w:rsidP="009352C6">
            <w:pPr>
              <w:pStyle w:val="Geenafstand"/>
              <w:spacing w:line="360" w:lineRule="auto"/>
              <w:rPr>
                <w:rFonts w:ascii="Verdana" w:hAnsi="Verdana"/>
                <w:sz w:val="18"/>
                <w:szCs w:val="18"/>
              </w:rPr>
            </w:pPr>
          </w:p>
          <w:p w14:paraId="7C4BFAD9" w14:textId="77777777" w:rsidR="00594FC7" w:rsidRPr="009352C6" w:rsidRDefault="00594FC7" w:rsidP="009352C6">
            <w:pPr>
              <w:pStyle w:val="Geenafstand"/>
              <w:spacing w:line="360" w:lineRule="auto"/>
              <w:rPr>
                <w:rFonts w:ascii="Verdana" w:hAnsi="Verdana"/>
                <w:sz w:val="18"/>
                <w:szCs w:val="18"/>
              </w:rPr>
            </w:pPr>
            <w:r w:rsidRPr="009352C6">
              <w:rPr>
                <w:rFonts w:ascii="Verdana" w:hAnsi="Verdana"/>
                <w:sz w:val="18"/>
                <w:szCs w:val="18"/>
              </w:rPr>
              <w:t>Hebben de verwerkingsverantwoordelijken een feitelijke invloed op de verwerking van de persoonsgegevens?</w:t>
            </w:r>
          </w:p>
        </w:tc>
        <w:tc>
          <w:tcPr>
            <w:tcW w:w="567" w:type="dxa"/>
          </w:tcPr>
          <w:p w14:paraId="09E346C7" w14:textId="77777777" w:rsidR="005729BB" w:rsidRPr="009352C6" w:rsidRDefault="005729BB"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p w14:paraId="6F1F0227" w14:textId="77777777" w:rsidR="00915563" w:rsidRPr="009352C6" w:rsidRDefault="00915563" w:rsidP="009352C6">
            <w:pPr>
              <w:pStyle w:val="Geenafstand"/>
              <w:spacing w:line="360" w:lineRule="auto"/>
              <w:jc w:val="both"/>
              <w:rPr>
                <w:rFonts w:ascii="Verdana" w:hAnsi="Verdana"/>
                <w:color w:val="538135" w:themeColor="accent6" w:themeShade="BF"/>
                <w:sz w:val="18"/>
                <w:szCs w:val="18"/>
              </w:rPr>
            </w:pPr>
          </w:p>
          <w:p w14:paraId="13A28569" w14:textId="77777777" w:rsidR="00915563" w:rsidRPr="009352C6" w:rsidRDefault="00915563"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p w14:paraId="5CE4CEB5" w14:textId="77777777" w:rsidR="00594FC7" w:rsidRPr="009352C6" w:rsidRDefault="00594FC7" w:rsidP="009352C6">
            <w:pPr>
              <w:pStyle w:val="Geenafstand"/>
              <w:spacing w:line="360" w:lineRule="auto"/>
              <w:jc w:val="both"/>
              <w:rPr>
                <w:rFonts w:ascii="Verdana" w:hAnsi="Verdana"/>
                <w:color w:val="538135" w:themeColor="accent6" w:themeShade="BF"/>
                <w:sz w:val="18"/>
                <w:szCs w:val="18"/>
              </w:rPr>
            </w:pPr>
          </w:p>
          <w:p w14:paraId="50DACD1F" w14:textId="77777777" w:rsidR="00594FC7" w:rsidRPr="009352C6" w:rsidRDefault="00594FC7" w:rsidP="009352C6">
            <w:pPr>
              <w:pStyle w:val="Geenafstand"/>
              <w:spacing w:line="360" w:lineRule="auto"/>
              <w:jc w:val="both"/>
              <w:rPr>
                <w:rFonts w:ascii="Verdana" w:hAnsi="Verdana"/>
                <w:color w:val="538135" w:themeColor="accent6" w:themeShade="BF"/>
                <w:sz w:val="18"/>
                <w:szCs w:val="18"/>
              </w:rPr>
            </w:pPr>
          </w:p>
          <w:p w14:paraId="74FBF028" w14:textId="77777777" w:rsidR="00594FC7" w:rsidRPr="009352C6" w:rsidRDefault="00594FC7" w:rsidP="009352C6">
            <w:pPr>
              <w:pStyle w:val="Geenafstand"/>
              <w:spacing w:line="360" w:lineRule="auto"/>
              <w:jc w:val="both"/>
              <w:rPr>
                <w:rFonts w:ascii="Verdana" w:hAnsi="Verdana"/>
                <w:color w:val="538135" w:themeColor="accent6" w:themeShade="BF"/>
                <w:sz w:val="18"/>
                <w:szCs w:val="18"/>
              </w:rPr>
            </w:pPr>
          </w:p>
          <w:p w14:paraId="00391CD4" w14:textId="77777777" w:rsidR="00594FC7" w:rsidRPr="009352C6" w:rsidRDefault="00594FC7"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tc>
        <w:tc>
          <w:tcPr>
            <w:tcW w:w="709" w:type="dxa"/>
          </w:tcPr>
          <w:p w14:paraId="2A13B2E1" w14:textId="77777777" w:rsidR="005729BB" w:rsidRPr="009352C6" w:rsidRDefault="005729BB"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p w14:paraId="50C22E9E" w14:textId="77777777" w:rsidR="00915563" w:rsidRPr="009352C6" w:rsidRDefault="00915563" w:rsidP="009352C6">
            <w:pPr>
              <w:pStyle w:val="Geenafstand"/>
              <w:spacing w:line="360" w:lineRule="auto"/>
              <w:jc w:val="both"/>
              <w:rPr>
                <w:rFonts w:ascii="Verdana" w:hAnsi="Verdana"/>
                <w:color w:val="FF0000"/>
                <w:sz w:val="18"/>
                <w:szCs w:val="18"/>
              </w:rPr>
            </w:pPr>
          </w:p>
          <w:p w14:paraId="44833332" w14:textId="77777777" w:rsidR="00915563" w:rsidRPr="009352C6" w:rsidRDefault="00915563"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p w14:paraId="784FF029" w14:textId="77777777" w:rsidR="00594FC7" w:rsidRPr="009352C6" w:rsidRDefault="00594FC7" w:rsidP="009352C6">
            <w:pPr>
              <w:pStyle w:val="Geenafstand"/>
              <w:spacing w:line="360" w:lineRule="auto"/>
              <w:jc w:val="both"/>
              <w:rPr>
                <w:rFonts w:ascii="Verdana" w:hAnsi="Verdana"/>
                <w:color w:val="FF0000"/>
                <w:sz w:val="18"/>
                <w:szCs w:val="18"/>
              </w:rPr>
            </w:pPr>
          </w:p>
          <w:p w14:paraId="2DBD3D6C" w14:textId="77777777" w:rsidR="00594FC7" w:rsidRPr="009352C6" w:rsidRDefault="00594FC7" w:rsidP="009352C6">
            <w:pPr>
              <w:pStyle w:val="Geenafstand"/>
              <w:spacing w:line="360" w:lineRule="auto"/>
              <w:jc w:val="both"/>
              <w:rPr>
                <w:rFonts w:ascii="Verdana" w:hAnsi="Verdana"/>
                <w:color w:val="FF0000"/>
                <w:sz w:val="18"/>
                <w:szCs w:val="18"/>
              </w:rPr>
            </w:pPr>
          </w:p>
          <w:p w14:paraId="4FEA1AB2" w14:textId="77777777" w:rsidR="00594FC7" w:rsidRPr="009352C6" w:rsidRDefault="00594FC7" w:rsidP="009352C6">
            <w:pPr>
              <w:pStyle w:val="Geenafstand"/>
              <w:spacing w:line="360" w:lineRule="auto"/>
              <w:jc w:val="both"/>
              <w:rPr>
                <w:rFonts w:ascii="Verdana" w:hAnsi="Verdana"/>
                <w:color w:val="FF0000"/>
                <w:sz w:val="18"/>
                <w:szCs w:val="18"/>
              </w:rPr>
            </w:pPr>
          </w:p>
          <w:p w14:paraId="630EFCEC" w14:textId="77777777" w:rsidR="00594FC7" w:rsidRPr="009352C6" w:rsidRDefault="00594FC7"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tc>
      </w:tr>
      <w:tr w:rsidR="00F45DA3" w:rsidRPr="009352C6" w14:paraId="6FD8F537" w14:textId="77777777" w:rsidTr="00915563">
        <w:tc>
          <w:tcPr>
            <w:tcW w:w="2296" w:type="dxa"/>
          </w:tcPr>
          <w:p w14:paraId="01864EB6" w14:textId="77777777" w:rsidR="00915563"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 xml:space="preserve">Het doel </w:t>
            </w:r>
          </w:p>
          <w:p w14:paraId="18865A16" w14:textId="77777777" w:rsidR="005729BB"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 xml:space="preserve">(waarom) </w:t>
            </w:r>
          </w:p>
          <w:p w14:paraId="753AB9C9" w14:textId="77777777" w:rsidR="005729BB" w:rsidRPr="009352C6" w:rsidRDefault="005729BB" w:rsidP="009352C6">
            <w:pPr>
              <w:pStyle w:val="Geenafstand"/>
              <w:spacing w:line="360" w:lineRule="auto"/>
              <w:jc w:val="both"/>
              <w:rPr>
                <w:rFonts w:ascii="Verdana" w:hAnsi="Verdana"/>
                <w:sz w:val="18"/>
                <w:szCs w:val="18"/>
              </w:rPr>
            </w:pPr>
          </w:p>
        </w:tc>
        <w:tc>
          <w:tcPr>
            <w:tcW w:w="6346" w:type="dxa"/>
          </w:tcPr>
          <w:p w14:paraId="68F63769" w14:textId="77777777" w:rsidR="00C67721" w:rsidRPr="009352C6" w:rsidRDefault="005729BB" w:rsidP="009352C6">
            <w:pPr>
              <w:pStyle w:val="Geenafstand"/>
              <w:spacing w:line="360" w:lineRule="auto"/>
              <w:rPr>
                <w:rFonts w:ascii="Verdana" w:hAnsi="Verdana"/>
                <w:sz w:val="18"/>
                <w:szCs w:val="18"/>
              </w:rPr>
            </w:pPr>
            <w:r w:rsidRPr="009352C6">
              <w:rPr>
                <w:rFonts w:ascii="Verdana" w:hAnsi="Verdana"/>
                <w:sz w:val="18"/>
                <w:szCs w:val="18"/>
              </w:rPr>
              <w:t xml:space="preserve">Is het doel van de verwerkingsverantwoordelijken </w:t>
            </w:r>
            <w:r w:rsidR="000D12A8" w:rsidRPr="009352C6">
              <w:rPr>
                <w:rFonts w:ascii="Verdana" w:hAnsi="Verdana"/>
                <w:sz w:val="18"/>
                <w:szCs w:val="18"/>
              </w:rPr>
              <w:t xml:space="preserve">bij de verwerking </w:t>
            </w:r>
            <w:r w:rsidRPr="009352C6">
              <w:rPr>
                <w:rFonts w:ascii="Verdana" w:hAnsi="Verdana"/>
                <w:sz w:val="18"/>
                <w:szCs w:val="18"/>
              </w:rPr>
              <w:t>hetzelfde</w:t>
            </w:r>
            <w:r w:rsidR="000D12A8" w:rsidRPr="009352C6">
              <w:rPr>
                <w:rFonts w:ascii="Verdana" w:hAnsi="Verdana"/>
                <w:sz w:val="18"/>
                <w:szCs w:val="18"/>
              </w:rPr>
              <w:t>, gelet op het soort organisatie en wat voor dienst zij leveren</w:t>
            </w:r>
            <w:r w:rsidRPr="009352C6">
              <w:rPr>
                <w:rFonts w:ascii="Verdana" w:hAnsi="Verdana"/>
                <w:sz w:val="18"/>
                <w:szCs w:val="18"/>
              </w:rPr>
              <w:t>?</w:t>
            </w:r>
          </w:p>
          <w:p w14:paraId="48B8A238" w14:textId="77777777" w:rsidR="002214EE" w:rsidRPr="009352C6" w:rsidRDefault="002214EE" w:rsidP="009352C6">
            <w:pPr>
              <w:pStyle w:val="Geenafstand"/>
              <w:spacing w:line="360" w:lineRule="auto"/>
              <w:rPr>
                <w:rFonts w:ascii="Verdana" w:hAnsi="Verdana"/>
                <w:sz w:val="18"/>
                <w:szCs w:val="18"/>
              </w:rPr>
            </w:pPr>
          </w:p>
          <w:p w14:paraId="6E340779" w14:textId="77777777" w:rsidR="00F45DA3" w:rsidRPr="009352C6" w:rsidRDefault="002214EE" w:rsidP="009352C6">
            <w:pPr>
              <w:pStyle w:val="Geenafstand"/>
              <w:spacing w:line="360" w:lineRule="auto"/>
              <w:rPr>
                <w:rFonts w:ascii="Verdana" w:hAnsi="Verdana"/>
                <w:sz w:val="18"/>
                <w:szCs w:val="18"/>
              </w:rPr>
            </w:pPr>
            <w:r w:rsidRPr="009352C6">
              <w:rPr>
                <w:rFonts w:ascii="Verdana" w:hAnsi="Verdana"/>
                <w:sz w:val="18"/>
                <w:szCs w:val="18"/>
              </w:rPr>
              <w:t>Is het algehele/gezamenlijke doel van de verwerkingsverantwoordelijken bij de verwerking hetzelfde, ongeacht de verschillen in het individuele doel</w:t>
            </w:r>
            <w:r w:rsidR="00F45DA3" w:rsidRPr="009352C6">
              <w:rPr>
                <w:rFonts w:ascii="Verdana" w:hAnsi="Verdana"/>
                <w:sz w:val="18"/>
                <w:szCs w:val="18"/>
              </w:rPr>
              <w:t xml:space="preserve"> in eventuele verschillende fases van de verwerking</w:t>
            </w:r>
            <w:r w:rsidRPr="009352C6">
              <w:rPr>
                <w:rFonts w:ascii="Verdana" w:hAnsi="Verdana"/>
                <w:sz w:val="18"/>
                <w:szCs w:val="18"/>
              </w:rPr>
              <w:t>?</w:t>
            </w:r>
          </w:p>
        </w:tc>
        <w:tc>
          <w:tcPr>
            <w:tcW w:w="567" w:type="dxa"/>
          </w:tcPr>
          <w:p w14:paraId="5D0F9196" w14:textId="77777777" w:rsidR="005729BB" w:rsidRPr="009352C6" w:rsidRDefault="00915563"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p w14:paraId="3950FF3C" w14:textId="77777777" w:rsidR="006A76FA" w:rsidRPr="009352C6" w:rsidRDefault="006A76FA" w:rsidP="009352C6">
            <w:pPr>
              <w:pStyle w:val="Geenafstand"/>
              <w:spacing w:line="360" w:lineRule="auto"/>
              <w:jc w:val="both"/>
              <w:rPr>
                <w:rFonts w:ascii="Verdana" w:hAnsi="Verdana"/>
                <w:color w:val="538135" w:themeColor="accent6" w:themeShade="BF"/>
                <w:sz w:val="18"/>
                <w:szCs w:val="18"/>
              </w:rPr>
            </w:pPr>
          </w:p>
          <w:p w14:paraId="735C6F2B" w14:textId="77777777" w:rsidR="006A76FA" w:rsidRPr="009352C6" w:rsidRDefault="006A76FA" w:rsidP="009352C6">
            <w:pPr>
              <w:pStyle w:val="Geenafstand"/>
              <w:spacing w:line="360" w:lineRule="auto"/>
              <w:jc w:val="both"/>
              <w:rPr>
                <w:rFonts w:ascii="Verdana" w:hAnsi="Verdana"/>
                <w:color w:val="538135" w:themeColor="accent6" w:themeShade="BF"/>
                <w:sz w:val="18"/>
                <w:szCs w:val="18"/>
              </w:rPr>
            </w:pPr>
          </w:p>
          <w:p w14:paraId="3C21C4AD" w14:textId="77777777" w:rsidR="002214EE" w:rsidRPr="009352C6" w:rsidRDefault="002214EE" w:rsidP="009352C6">
            <w:pPr>
              <w:pStyle w:val="Geenafstand"/>
              <w:spacing w:line="360" w:lineRule="auto"/>
              <w:jc w:val="both"/>
              <w:rPr>
                <w:rFonts w:ascii="Verdana" w:hAnsi="Verdana"/>
                <w:color w:val="538135" w:themeColor="accent6" w:themeShade="BF"/>
                <w:sz w:val="18"/>
                <w:szCs w:val="18"/>
              </w:rPr>
            </w:pPr>
          </w:p>
          <w:p w14:paraId="7682E4A8" w14:textId="77777777" w:rsidR="006A76FA" w:rsidRPr="009352C6" w:rsidRDefault="006A76FA"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p w14:paraId="168AE9A2" w14:textId="77777777" w:rsidR="002214EE" w:rsidRPr="009352C6" w:rsidRDefault="002214EE" w:rsidP="009352C6">
            <w:pPr>
              <w:pStyle w:val="Geenafstand"/>
              <w:spacing w:line="360" w:lineRule="auto"/>
              <w:jc w:val="both"/>
              <w:rPr>
                <w:rFonts w:ascii="Verdana" w:hAnsi="Verdana"/>
                <w:color w:val="538135" w:themeColor="accent6" w:themeShade="BF"/>
                <w:sz w:val="18"/>
                <w:szCs w:val="18"/>
              </w:rPr>
            </w:pPr>
          </w:p>
          <w:p w14:paraId="6A31B534" w14:textId="77777777" w:rsidR="002214EE" w:rsidRPr="009352C6" w:rsidRDefault="002214EE" w:rsidP="009352C6">
            <w:pPr>
              <w:pStyle w:val="Geenafstand"/>
              <w:spacing w:line="360" w:lineRule="auto"/>
              <w:jc w:val="both"/>
              <w:rPr>
                <w:rFonts w:ascii="Verdana" w:hAnsi="Verdana"/>
                <w:color w:val="538135" w:themeColor="accent6" w:themeShade="BF"/>
                <w:sz w:val="18"/>
                <w:szCs w:val="18"/>
              </w:rPr>
            </w:pPr>
          </w:p>
        </w:tc>
        <w:tc>
          <w:tcPr>
            <w:tcW w:w="709" w:type="dxa"/>
          </w:tcPr>
          <w:p w14:paraId="1001856D" w14:textId="77777777" w:rsidR="005729BB" w:rsidRPr="009352C6" w:rsidRDefault="00915563"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p w14:paraId="256871E7" w14:textId="77777777" w:rsidR="006A76FA" w:rsidRPr="009352C6" w:rsidRDefault="006A76FA" w:rsidP="009352C6">
            <w:pPr>
              <w:pStyle w:val="Geenafstand"/>
              <w:spacing w:line="360" w:lineRule="auto"/>
              <w:jc w:val="both"/>
              <w:rPr>
                <w:rFonts w:ascii="Verdana" w:hAnsi="Verdana"/>
                <w:color w:val="FF0000"/>
                <w:sz w:val="18"/>
                <w:szCs w:val="18"/>
              </w:rPr>
            </w:pPr>
          </w:p>
          <w:p w14:paraId="32E67373" w14:textId="77777777" w:rsidR="006A76FA" w:rsidRPr="009352C6" w:rsidRDefault="006A76FA" w:rsidP="009352C6">
            <w:pPr>
              <w:pStyle w:val="Geenafstand"/>
              <w:spacing w:line="360" w:lineRule="auto"/>
              <w:jc w:val="both"/>
              <w:rPr>
                <w:rFonts w:ascii="Verdana" w:hAnsi="Verdana"/>
                <w:color w:val="FF0000"/>
                <w:sz w:val="18"/>
                <w:szCs w:val="18"/>
              </w:rPr>
            </w:pPr>
          </w:p>
          <w:p w14:paraId="4DE7D606" w14:textId="77777777" w:rsidR="002214EE" w:rsidRPr="009352C6" w:rsidRDefault="002214EE" w:rsidP="009352C6">
            <w:pPr>
              <w:pStyle w:val="Geenafstand"/>
              <w:spacing w:line="360" w:lineRule="auto"/>
              <w:jc w:val="both"/>
              <w:rPr>
                <w:rFonts w:ascii="Verdana" w:hAnsi="Verdana"/>
                <w:color w:val="FF0000"/>
                <w:sz w:val="18"/>
                <w:szCs w:val="18"/>
              </w:rPr>
            </w:pPr>
          </w:p>
          <w:p w14:paraId="520A7673" w14:textId="77777777" w:rsidR="006A76FA" w:rsidRPr="009352C6" w:rsidRDefault="006A76FA"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p w14:paraId="766F048C" w14:textId="77777777" w:rsidR="002214EE" w:rsidRPr="009352C6" w:rsidRDefault="002214EE" w:rsidP="009352C6">
            <w:pPr>
              <w:pStyle w:val="Geenafstand"/>
              <w:spacing w:line="360" w:lineRule="auto"/>
              <w:jc w:val="both"/>
              <w:rPr>
                <w:rFonts w:ascii="Verdana" w:hAnsi="Verdana"/>
                <w:color w:val="FF0000"/>
                <w:sz w:val="18"/>
                <w:szCs w:val="18"/>
              </w:rPr>
            </w:pPr>
          </w:p>
          <w:p w14:paraId="1C0E68D8" w14:textId="77777777" w:rsidR="002214EE" w:rsidRPr="009352C6" w:rsidRDefault="002214EE" w:rsidP="009352C6">
            <w:pPr>
              <w:pStyle w:val="Geenafstand"/>
              <w:spacing w:line="360" w:lineRule="auto"/>
              <w:jc w:val="both"/>
              <w:rPr>
                <w:rFonts w:ascii="Verdana" w:hAnsi="Verdana"/>
                <w:color w:val="FF0000"/>
                <w:sz w:val="18"/>
                <w:szCs w:val="18"/>
              </w:rPr>
            </w:pPr>
          </w:p>
        </w:tc>
      </w:tr>
      <w:tr w:rsidR="00F45DA3" w:rsidRPr="009352C6" w14:paraId="098A57A9" w14:textId="77777777" w:rsidTr="00915563">
        <w:tc>
          <w:tcPr>
            <w:tcW w:w="2296" w:type="dxa"/>
          </w:tcPr>
          <w:p w14:paraId="71443B82" w14:textId="77777777" w:rsidR="00915563" w:rsidRPr="009352C6" w:rsidRDefault="005729BB" w:rsidP="009352C6">
            <w:pPr>
              <w:pStyle w:val="Geenafstand"/>
              <w:spacing w:line="360" w:lineRule="auto"/>
              <w:jc w:val="both"/>
              <w:rPr>
                <w:rFonts w:ascii="Verdana" w:hAnsi="Verdana"/>
                <w:b/>
                <w:sz w:val="18"/>
                <w:szCs w:val="18"/>
              </w:rPr>
            </w:pPr>
            <w:r w:rsidRPr="009352C6">
              <w:rPr>
                <w:rFonts w:ascii="Verdana" w:hAnsi="Verdana"/>
                <w:b/>
                <w:sz w:val="18"/>
                <w:szCs w:val="18"/>
              </w:rPr>
              <w:t>De middelen</w:t>
            </w:r>
          </w:p>
          <w:p w14:paraId="61ABE63B" w14:textId="77777777" w:rsidR="005729BB" w:rsidRPr="009352C6" w:rsidRDefault="005729BB" w:rsidP="009352C6">
            <w:pPr>
              <w:pStyle w:val="Geenafstand"/>
              <w:spacing w:line="360" w:lineRule="auto"/>
              <w:jc w:val="both"/>
              <w:rPr>
                <w:rFonts w:ascii="Verdana" w:hAnsi="Verdana"/>
                <w:sz w:val="18"/>
                <w:szCs w:val="18"/>
              </w:rPr>
            </w:pPr>
            <w:r w:rsidRPr="009352C6">
              <w:rPr>
                <w:rFonts w:ascii="Verdana" w:hAnsi="Verdana"/>
                <w:b/>
                <w:sz w:val="18"/>
                <w:szCs w:val="18"/>
              </w:rPr>
              <w:t>(hoe)</w:t>
            </w:r>
            <w:r w:rsidRPr="009352C6">
              <w:rPr>
                <w:rFonts w:ascii="Verdana" w:hAnsi="Verdana"/>
                <w:sz w:val="18"/>
                <w:szCs w:val="18"/>
              </w:rPr>
              <w:t xml:space="preserve">                  </w:t>
            </w:r>
          </w:p>
        </w:tc>
        <w:tc>
          <w:tcPr>
            <w:tcW w:w="6346" w:type="dxa"/>
          </w:tcPr>
          <w:p w14:paraId="1AAC56F4" w14:textId="77777777" w:rsidR="006A76FA" w:rsidRPr="009352C6" w:rsidRDefault="005729BB" w:rsidP="009352C6">
            <w:pPr>
              <w:pStyle w:val="Geenafstand"/>
              <w:spacing w:line="360" w:lineRule="auto"/>
              <w:rPr>
                <w:rFonts w:ascii="Verdana" w:hAnsi="Verdana"/>
                <w:sz w:val="18"/>
                <w:szCs w:val="18"/>
              </w:rPr>
            </w:pPr>
            <w:r w:rsidRPr="009352C6">
              <w:rPr>
                <w:rFonts w:ascii="Verdana" w:hAnsi="Verdana"/>
                <w:sz w:val="18"/>
                <w:szCs w:val="18"/>
              </w:rPr>
              <w:t xml:space="preserve">Zijn de middelen technisch bepaald?   </w:t>
            </w:r>
          </w:p>
          <w:p w14:paraId="6090893C" w14:textId="77777777" w:rsidR="006A76FA" w:rsidRPr="009352C6" w:rsidRDefault="006A76FA" w:rsidP="009352C6">
            <w:pPr>
              <w:pStyle w:val="Geenafstand"/>
              <w:spacing w:line="360" w:lineRule="auto"/>
              <w:rPr>
                <w:rFonts w:ascii="Verdana" w:hAnsi="Verdana"/>
                <w:sz w:val="18"/>
                <w:szCs w:val="18"/>
              </w:rPr>
            </w:pPr>
          </w:p>
          <w:p w14:paraId="23ED9E49" w14:textId="77777777" w:rsidR="005729BB" w:rsidRPr="009352C6" w:rsidRDefault="006A76FA" w:rsidP="009352C6">
            <w:pPr>
              <w:pStyle w:val="Geenafstand"/>
              <w:spacing w:line="360" w:lineRule="auto"/>
              <w:rPr>
                <w:rFonts w:ascii="Verdana" w:hAnsi="Verdana"/>
                <w:b/>
                <w:sz w:val="18"/>
                <w:szCs w:val="18"/>
              </w:rPr>
            </w:pPr>
            <w:r w:rsidRPr="009352C6">
              <w:rPr>
                <w:rFonts w:ascii="Verdana" w:hAnsi="Verdana"/>
                <w:sz w:val="18"/>
                <w:szCs w:val="18"/>
              </w:rPr>
              <w:t>Is dit de manier om het doel te bereiken?</w:t>
            </w:r>
            <w:r w:rsidR="005729BB" w:rsidRPr="009352C6">
              <w:rPr>
                <w:rFonts w:ascii="Verdana" w:hAnsi="Verdana"/>
                <w:sz w:val="18"/>
                <w:szCs w:val="18"/>
              </w:rPr>
              <w:t xml:space="preserve"> </w:t>
            </w:r>
          </w:p>
        </w:tc>
        <w:tc>
          <w:tcPr>
            <w:tcW w:w="567" w:type="dxa"/>
          </w:tcPr>
          <w:p w14:paraId="6DDE280A" w14:textId="77777777" w:rsidR="005729BB" w:rsidRPr="009352C6" w:rsidRDefault="00915563"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p w14:paraId="7EB2F972" w14:textId="77777777" w:rsidR="006A76FA" w:rsidRPr="009352C6" w:rsidRDefault="006A76FA" w:rsidP="009352C6">
            <w:pPr>
              <w:pStyle w:val="Geenafstand"/>
              <w:spacing w:line="360" w:lineRule="auto"/>
              <w:jc w:val="both"/>
              <w:rPr>
                <w:rFonts w:ascii="Verdana" w:hAnsi="Verdana"/>
                <w:color w:val="538135" w:themeColor="accent6" w:themeShade="BF"/>
                <w:sz w:val="18"/>
                <w:szCs w:val="18"/>
              </w:rPr>
            </w:pPr>
          </w:p>
          <w:p w14:paraId="33188752" w14:textId="77777777" w:rsidR="006A76FA" w:rsidRPr="009352C6" w:rsidRDefault="006A76FA" w:rsidP="009352C6">
            <w:pPr>
              <w:pStyle w:val="Geenafstand"/>
              <w:spacing w:line="360" w:lineRule="auto"/>
              <w:jc w:val="both"/>
              <w:rPr>
                <w:rFonts w:ascii="Verdana" w:hAnsi="Verdana"/>
                <w:color w:val="538135" w:themeColor="accent6" w:themeShade="BF"/>
                <w:sz w:val="18"/>
                <w:szCs w:val="18"/>
              </w:rPr>
            </w:pPr>
            <w:r w:rsidRPr="009352C6">
              <w:rPr>
                <w:rFonts w:ascii="Verdana" w:hAnsi="Verdana"/>
                <w:color w:val="538135" w:themeColor="accent6" w:themeShade="BF"/>
                <w:sz w:val="18"/>
                <w:szCs w:val="18"/>
              </w:rPr>
              <w:t>Ja</w:t>
            </w:r>
          </w:p>
        </w:tc>
        <w:tc>
          <w:tcPr>
            <w:tcW w:w="709" w:type="dxa"/>
          </w:tcPr>
          <w:p w14:paraId="4F0C26D6" w14:textId="77777777" w:rsidR="005729BB" w:rsidRPr="009352C6" w:rsidRDefault="00915563"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p w14:paraId="203AB59D" w14:textId="77777777" w:rsidR="006A76FA" w:rsidRPr="009352C6" w:rsidRDefault="006A76FA" w:rsidP="009352C6">
            <w:pPr>
              <w:pStyle w:val="Geenafstand"/>
              <w:spacing w:line="360" w:lineRule="auto"/>
              <w:jc w:val="both"/>
              <w:rPr>
                <w:rFonts w:ascii="Verdana" w:hAnsi="Verdana"/>
                <w:color w:val="FF0000"/>
                <w:sz w:val="18"/>
                <w:szCs w:val="18"/>
              </w:rPr>
            </w:pPr>
          </w:p>
          <w:p w14:paraId="075601A9" w14:textId="77777777" w:rsidR="006A76FA" w:rsidRPr="009352C6" w:rsidRDefault="006A76FA" w:rsidP="009352C6">
            <w:pPr>
              <w:pStyle w:val="Geenafstand"/>
              <w:spacing w:line="360" w:lineRule="auto"/>
              <w:jc w:val="both"/>
              <w:rPr>
                <w:rFonts w:ascii="Verdana" w:hAnsi="Verdana"/>
                <w:color w:val="FF0000"/>
                <w:sz w:val="18"/>
                <w:szCs w:val="18"/>
              </w:rPr>
            </w:pPr>
            <w:r w:rsidRPr="009352C6">
              <w:rPr>
                <w:rFonts w:ascii="Verdana" w:hAnsi="Verdana"/>
                <w:color w:val="FF0000"/>
                <w:sz w:val="18"/>
                <w:szCs w:val="18"/>
              </w:rPr>
              <w:t>Nee</w:t>
            </w:r>
          </w:p>
        </w:tc>
      </w:tr>
    </w:tbl>
    <w:p w14:paraId="1B51A8C4" w14:textId="77777777" w:rsidR="00D20565" w:rsidRPr="0056160F" w:rsidRDefault="00D20565" w:rsidP="005729BB">
      <w:pPr>
        <w:pStyle w:val="Geenafstand"/>
        <w:spacing w:line="360" w:lineRule="auto"/>
        <w:jc w:val="both"/>
        <w:rPr>
          <w:rFonts w:ascii="Verdana" w:hAnsi="Verdana"/>
          <w:sz w:val="18"/>
          <w:szCs w:val="18"/>
        </w:rPr>
      </w:pPr>
    </w:p>
    <w:p w14:paraId="26C42DCA" w14:textId="77777777" w:rsidR="002D6A69" w:rsidRPr="009352C6" w:rsidRDefault="002D6A69" w:rsidP="00D13336">
      <w:pPr>
        <w:pStyle w:val="Kop1"/>
        <w:rPr>
          <w:rFonts w:ascii="Verdana" w:hAnsi="Verdana"/>
          <w:b/>
          <w:sz w:val="20"/>
          <w:szCs w:val="18"/>
        </w:rPr>
      </w:pPr>
      <w:r w:rsidRPr="009352C6">
        <w:rPr>
          <w:rFonts w:ascii="Verdana" w:hAnsi="Verdana"/>
          <w:noProof/>
          <w:sz w:val="20"/>
          <w:szCs w:val="18"/>
        </w:rPr>
        <w:lastRenderedPageBreak/>
        <w:drawing>
          <wp:anchor distT="0" distB="0" distL="114300" distR="114300" simplePos="0" relativeHeight="251669504" behindDoc="0" locked="0" layoutInCell="1" allowOverlap="1" wp14:anchorId="3D1F01A0" wp14:editId="68AAF3BD">
            <wp:simplePos x="0" y="0"/>
            <wp:positionH relativeFrom="margin">
              <wp:posOffset>-229235</wp:posOffset>
            </wp:positionH>
            <wp:positionV relativeFrom="paragraph">
              <wp:posOffset>221615</wp:posOffset>
            </wp:positionV>
            <wp:extent cx="6492240" cy="7327265"/>
            <wp:effectExtent l="0" t="0" r="3810" b="6985"/>
            <wp:wrapThrough wrapText="bothSides">
              <wp:wrapPolygon edited="0">
                <wp:start x="0" y="0"/>
                <wp:lineTo x="0" y="21564"/>
                <wp:lineTo x="21549" y="21564"/>
                <wp:lineTo x="2154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2240" cy="7327265"/>
                    </a:xfrm>
                    <a:prstGeom prst="rect">
                      <a:avLst/>
                    </a:prstGeom>
                  </pic:spPr>
                </pic:pic>
              </a:graphicData>
            </a:graphic>
            <wp14:sizeRelH relativeFrom="page">
              <wp14:pctWidth>0</wp14:pctWidth>
            </wp14:sizeRelH>
            <wp14:sizeRelV relativeFrom="page">
              <wp14:pctHeight>0</wp14:pctHeight>
            </wp14:sizeRelV>
          </wp:anchor>
        </w:drawing>
      </w:r>
      <w:r w:rsidRPr="009352C6">
        <w:rPr>
          <w:rFonts w:ascii="Verdana" w:hAnsi="Verdana"/>
          <w:b/>
          <w:sz w:val="20"/>
          <w:szCs w:val="18"/>
        </w:rPr>
        <w:t>Bijlage Y: Is de AVG van toepassing?</w:t>
      </w:r>
      <w:r w:rsidR="007C4362" w:rsidRPr="009352C6">
        <w:rPr>
          <w:rStyle w:val="Voetnootmarkering"/>
          <w:rFonts w:ascii="Verdana" w:hAnsi="Verdana"/>
          <w:b/>
          <w:sz w:val="20"/>
          <w:szCs w:val="18"/>
        </w:rPr>
        <w:footnoteReference w:id="89"/>
      </w:r>
    </w:p>
    <w:p w14:paraId="33756F9C" w14:textId="77777777" w:rsidR="002D6A69" w:rsidRPr="0056160F" w:rsidRDefault="002D6A69" w:rsidP="00D13336">
      <w:pPr>
        <w:pStyle w:val="Kop1"/>
        <w:rPr>
          <w:rFonts w:ascii="Verdana" w:hAnsi="Verdana"/>
          <w:b/>
          <w:sz w:val="18"/>
          <w:szCs w:val="18"/>
        </w:rPr>
      </w:pPr>
    </w:p>
    <w:p w14:paraId="3B4794B4" w14:textId="77777777" w:rsidR="00593874" w:rsidRPr="0056160F" w:rsidRDefault="00593874" w:rsidP="00593874">
      <w:pPr>
        <w:rPr>
          <w:rFonts w:ascii="Verdana" w:hAnsi="Verdana"/>
          <w:sz w:val="18"/>
          <w:szCs w:val="18"/>
        </w:rPr>
      </w:pPr>
    </w:p>
    <w:p w14:paraId="44209FD9" w14:textId="77777777" w:rsidR="006650B8" w:rsidRPr="009352C6" w:rsidRDefault="006C188A" w:rsidP="00D13336">
      <w:pPr>
        <w:pStyle w:val="Kop1"/>
        <w:rPr>
          <w:rFonts w:ascii="Verdana" w:hAnsi="Verdana"/>
          <w:b/>
          <w:sz w:val="20"/>
          <w:szCs w:val="18"/>
        </w:rPr>
      </w:pPr>
      <w:r w:rsidRPr="009352C6">
        <w:rPr>
          <w:rFonts w:ascii="Verdana" w:hAnsi="Verdana"/>
          <w:b/>
          <w:sz w:val="20"/>
          <w:szCs w:val="18"/>
        </w:rPr>
        <w:lastRenderedPageBreak/>
        <w:t xml:space="preserve">Bijlage </w:t>
      </w:r>
      <w:r w:rsidR="008C4D38" w:rsidRPr="009352C6">
        <w:rPr>
          <w:rFonts w:ascii="Verdana" w:hAnsi="Verdana"/>
          <w:b/>
          <w:sz w:val="20"/>
          <w:szCs w:val="18"/>
        </w:rPr>
        <w:t>X</w:t>
      </w:r>
      <w:r w:rsidRPr="009352C6">
        <w:rPr>
          <w:rFonts w:ascii="Verdana" w:hAnsi="Verdana"/>
          <w:b/>
          <w:sz w:val="20"/>
          <w:szCs w:val="18"/>
        </w:rPr>
        <w:t>:</w:t>
      </w:r>
      <w:r w:rsidR="00BA1622" w:rsidRPr="009352C6">
        <w:rPr>
          <w:rFonts w:ascii="Verdana" w:hAnsi="Verdana"/>
          <w:b/>
          <w:sz w:val="20"/>
          <w:szCs w:val="18"/>
        </w:rPr>
        <w:t xml:space="preserve"> Bent u een verwerkingsverantwoordelijke of verwerker?</w:t>
      </w:r>
      <w:r w:rsidR="007C4362" w:rsidRPr="009352C6">
        <w:rPr>
          <w:rStyle w:val="Voetnootmarkering"/>
          <w:rFonts w:ascii="Verdana" w:hAnsi="Verdana"/>
          <w:b/>
          <w:sz w:val="20"/>
          <w:szCs w:val="18"/>
        </w:rPr>
        <w:footnoteReference w:id="90"/>
      </w:r>
    </w:p>
    <w:p w14:paraId="68B86A9F" w14:textId="77777777" w:rsidR="006650B8" w:rsidRPr="0056160F" w:rsidRDefault="008D6F93" w:rsidP="00D13336">
      <w:pPr>
        <w:pStyle w:val="Kop1"/>
        <w:rPr>
          <w:rFonts w:ascii="Verdana" w:hAnsi="Verdana"/>
          <w:b/>
          <w:sz w:val="18"/>
          <w:szCs w:val="18"/>
        </w:rPr>
      </w:pPr>
      <w:r w:rsidRPr="0056160F">
        <w:rPr>
          <w:rFonts w:ascii="Verdana" w:hAnsi="Verdana"/>
          <w:noProof/>
          <w:sz w:val="18"/>
          <w:szCs w:val="18"/>
        </w:rPr>
        <w:drawing>
          <wp:inline distT="0" distB="0" distL="0" distR="0" wp14:anchorId="42854A86" wp14:editId="03906613">
            <wp:extent cx="6087745" cy="7666893"/>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4980" cy="7713787"/>
                    </a:xfrm>
                    <a:prstGeom prst="rect">
                      <a:avLst/>
                    </a:prstGeom>
                  </pic:spPr>
                </pic:pic>
              </a:graphicData>
            </a:graphic>
          </wp:inline>
        </w:drawing>
      </w:r>
    </w:p>
    <w:p w14:paraId="05DF4F13" w14:textId="77777777" w:rsidR="006C188A" w:rsidRPr="0056160F" w:rsidRDefault="006C188A" w:rsidP="00466197">
      <w:pPr>
        <w:pStyle w:val="Geenafstand"/>
        <w:spacing w:line="360" w:lineRule="auto"/>
        <w:rPr>
          <w:rFonts w:ascii="Verdana" w:hAnsi="Verdana"/>
          <w:sz w:val="18"/>
          <w:szCs w:val="18"/>
        </w:rPr>
      </w:pPr>
    </w:p>
    <w:p w14:paraId="62E9424C" w14:textId="77777777" w:rsidR="00600B11" w:rsidRPr="009352C6" w:rsidRDefault="00846960" w:rsidP="00600B11">
      <w:pPr>
        <w:pStyle w:val="Kop1"/>
        <w:rPr>
          <w:rFonts w:ascii="Verdana" w:eastAsia="Times New Roman" w:hAnsi="Verdana"/>
          <w:b/>
          <w:snapToGrid w:val="0"/>
          <w:w w:val="105"/>
          <w:sz w:val="20"/>
          <w:szCs w:val="18"/>
          <w:lang w:eastAsia="nl-NL"/>
        </w:rPr>
      </w:pPr>
      <w:r w:rsidRPr="009352C6">
        <w:rPr>
          <w:rFonts w:ascii="Verdana" w:hAnsi="Verdana" w:cs="Arial"/>
          <w:b/>
          <w:sz w:val="20"/>
          <w:szCs w:val="18"/>
        </w:rPr>
        <w:lastRenderedPageBreak/>
        <w:t xml:space="preserve">Bijlage </w:t>
      </w:r>
      <w:r w:rsidR="002D6A69" w:rsidRPr="009352C6">
        <w:rPr>
          <w:rFonts w:ascii="Verdana" w:hAnsi="Verdana" w:cs="Arial"/>
          <w:b/>
          <w:sz w:val="20"/>
          <w:szCs w:val="18"/>
        </w:rPr>
        <w:t>Z</w:t>
      </w:r>
      <w:r w:rsidRPr="009352C6">
        <w:rPr>
          <w:rFonts w:ascii="Verdana" w:hAnsi="Verdana" w:cs="Arial"/>
          <w:b/>
          <w:sz w:val="20"/>
          <w:szCs w:val="18"/>
        </w:rPr>
        <w:t xml:space="preserve">: </w:t>
      </w:r>
      <w:r w:rsidR="00600B11" w:rsidRPr="009352C6">
        <w:rPr>
          <w:rFonts w:ascii="Verdana" w:eastAsia="Times New Roman" w:hAnsi="Verdana"/>
          <w:b/>
          <w:snapToGrid w:val="0"/>
          <w:w w:val="105"/>
          <w:sz w:val="20"/>
          <w:szCs w:val="18"/>
          <w:lang w:eastAsia="nl-NL"/>
        </w:rPr>
        <w:t>Modelregeling Gezamenlijke verantwoordelijkheid</w:t>
      </w:r>
      <w:r w:rsidR="0025372D" w:rsidRPr="009352C6">
        <w:rPr>
          <w:rFonts w:ascii="Verdana" w:eastAsia="Times New Roman" w:hAnsi="Verdana"/>
          <w:b/>
          <w:snapToGrid w:val="0"/>
          <w:w w:val="105"/>
          <w:sz w:val="20"/>
          <w:szCs w:val="18"/>
          <w:lang w:eastAsia="nl-NL"/>
        </w:rPr>
        <w:t xml:space="preserve"> </w:t>
      </w:r>
      <w:r w:rsidR="0025372D" w:rsidRPr="009352C6">
        <w:rPr>
          <w:rStyle w:val="Voetnootmarkering"/>
          <w:rFonts w:ascii="Verdana" w:eastAsia="Times New Roman" w:hAnsi="Verdana"/>
          <w:b/>
          <w:snapToGrid w:val="0"/>
          <w:w w:val="105"/>
          <w:sz w:val="20"/>
          <w:szCs w:val="18"/>
          <w:lang w:eastAsia="nl-NL"/>
        </w:rPr>
        <w:footnoteReference w:id="91"/>
      </w:r>
    </w:p>
    <w:p w14:paraId="2DDB0EC5"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47D27867"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INHOUD</w:t>
      </w:r>
    </w:p>
    <w:p w14:paraId="7061E347"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76590F27"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w:t>
      </w:r>
      <w:r w:rsidRPr="0056160F">
        <w:rPr>
          <w:rFonts w:ascii="Verdana" w:eastAsia="Times New Roman" w:hAnsi="Verdana" w:cs="Times New Roman"/>
          <w:snapToGrid w:val="0"/>
          <w:w w:val="105"/>
          <w:sz w:val="18"/>
          <w:szCs w:val="18"/>
          <w:lang w:eastAsia="nl-NL"/>
        </w:rPr>
        <w:tab/>
        <w:t>Definities</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1A74ED1"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2.</w:t>
      </w:r>
      <w:r w:rsidRPr="0056160F">
        <w:rPr>
          <w:rFonts w:ascii="Verdana" w:eastAsia="Times New Roman" w:hAnsi="Verdana" w:cs="Times New Roman"/>
          <w:snapToGrid w:val="0"/>
          <w:w w:val="105"/>
          <w:sz w:val="18"/>
          <w:szCs w:val="18"/>
          <w:lang w:eastAsia="nl-NL"/>
        </w:rPr>
        <w:tab/>
        <w:t xml:space="preserve">Totstandkoming, duur en beëindiging van deze Modelregeling Gezamenlijke </w:t>
      </w:r>
    </w:p>
    <w:p w14:paraId="1A878750"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verwerkingsverantwoordelijken</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C5EC44E"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3.</w:t>
      </w:r>
      <w:r w:rsidRPr="0056160F">
        <w:rPr>
          <w:rFonts w:ascii="Verdana" w:eastAsia="Times New Roman" w:hAnsi="Verdana" w:cs="Times New Roman"/>
          <w:snapToGrid w:val="0"/>
          <w:w w:val="105"/>
          <w:sz w:val="18"/>
          <w:szCs w:val="18"/>
          <w:lang w:eastAsia="nl-NL"/>
        </w:rPr>
        <w:tab/>
        <w:t>Verwerken Persoonsgegevens</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3A9DBFAD"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4.</w:t>
      </w:r>
      <w:r w:rsidRPr="0056160F">
        <w:rPr>
          <w:rFonts w:ascii="Verdana" w:eastAsia="Times New Roman" w:hAnsi="Verdana" w:cs="Times New Roman"/>
          <w:snapToGrid w:val="0"/>
          <w:w w:val="105"/>
          <w:sz w:val="18"/>
          <w:szCs w:val="18"/>
          <w:lang w:eastAsia="nl-NL"/>
        </w:rPr>
        <w:tab/>
        <w:t>Exporteren Persoonsgegevens</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0CF136F"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5.</w:t>
      </w:r>
      <w:r w:rsidRPr="0056160F">
        <w:rPr>
          <w:rFonts w:ascii="Verdana" w:eastAsia="Times New Roman" w:hAnsi="Verdana" w:cs="Times New Roman"/>
          <w:snapToGrid w:val="0"/>
          <w:w w:val="105"/>
          <w:sz w:val="18"/>
          <w:szCs w:val="18"/>
          <w:lang w:eastAsia="nl-NL"/>
        </w:rPr>
        <w:tab/>
        <w:t>Geheimhouding</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33295D05"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6.</w:t>
      </w:r>
      <w:r w:rsidRPr="0056160F">
        <w:rPr>
          <w:rFonts w:ascii="Verdana" w:eastAsia="Times New Roman" w:hAnsi="Verdana" w:cs="Times New Roman"/>
          <w:snapToGrid w:val="0"/>
          <w:w w:val="105"/>
          <w:sz w:val="18"/>
          <w:szCs w:val="18"/>
          <w:lang w:eastAsia="nl-NL"/>
        </w:rPr>
        <w:tab/>
        <w:t>Datalekken</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4E25E89"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7.</w:t>
      </w:r>
      <w:r w:rsidRPr="0056160F">
        <w:rPr>
          <w:rFonts w:ascii="Verdana" w:eastAsia="Times New Roman" w:hAnsi="Verdana" w:cs="Times New Roman"/>
          <w:snapToGrid w:val="0"/>
          <w:w w:val="105"/>
          <w:sz w:val="18"/>
          <w:szCs w:val="18"/>
          <w:lang w:eastAsia="nl-NL"/>
        </w:rPr>
        <w:tab/>
        <w:t>Aansprakelijkheid</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0B517FD2"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8.</w:t>
      </w:r>
      <w:r w:rsidRPr="0056160F">
        <w:rPr>
          <w:rFonts w:ascii="Verdana" w:eastAsia="Times New Roman" w:hAnsi="Verdana" w:cs="Times New Roman"/>
          <w:snapToGrid w:val="0"/>
          <w:w w:val="105"/>
          <w:sz w:val="18"/>
          <w:szCs w:val="18"/>
          <w:lang w:eastAsia="nl-NL"/>
        </w:rPr>
        <w:tab/>
        <w:t>Teruggave Persoonsgegevens en bewaartermijn</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0A14ACB"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9.</w:t>
      </w:r>
      <w:r w:rsidRPr="0056160F">
        <w:rPr>
          <w:rFonts w:ascii="Verdana" w:eastAsia="Times New Roman" w:hAnsi="Verdana" w:cs="Times New Roman"/>
          <w:snapToGrid w:val="0"/>
          <w:w w:val="105"/>
          <w:sz w:val="18"/>
          <w:szCs w:val="18"/>
          <w:lang w:eastAsia="nl-NL"/>
        </w:rPr>
        <w:tab/>
        <w:t>Slotbepalingen</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56BF2DBA"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p>
    <w:p w14:paraId="7F4A2C8E" w14:textId="77777777" w:rsidR="00600B11" w:rsidRPr="0056160F" w:rsidRDefault="00600B11" w:rsidP="00600B11">
      <w:pPr>
        <w:tabs>
          <w:tab w:val="left" w:pos="426"/>
        </w:tabs>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Bijlagen</w:t>
      </w:r>
    </w:p>
    <w:p w14:paraId="5B9C4AAE"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 Overzicht met verwerkingen van Persoonsgegevens en verwerkingsdoelen</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p>
    <w:p w14:paraId="15E9E23C"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2: Proces rondom het melden van Datalekken en de te verstrekken informatie</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br w:type="page"/>
      </w:r>
    </w:p>
    <w:p w14:paraId="4898D649"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lastRenderedPageBreak/>
        <w:t xml:space="preserve">Modelregeling </w:t>
      </w:r>
      <w:r w:rsidRPr="0056160F">
        <w:rPr>
          <w:rFonts w:ascii="Verdana" w:eastAsia="Times New Roman" w:hAnsi="Verdana" w:cs="Times New Roman"/>
          <w:b/>
          <w:snapToGrid w:val="0"/>
          <w:w w:val="105"/>
          <w:sz w:val="18"/>
          <w:szCs w:val="18"/>
          <w:lang w:val="nl" w:eastAsia="nl-NL"/>
        </w:rPr>
        <w:t>Gezamenlijke verantwoordelijkheid</w:t>
      </w:r>
      <w:r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b/>
          <w:snapToGrid w:val="0"/>
          <w:w w:val="105"/>
          <w:sz w:val="18"/>
          <w:szCs w:val="18"/>
          <w:lang w:eastAsia="nl-NL"/>
        </w:rPr>
        <w:t>[NAAM BEDRIJVEN]</w:t>
      </w:r>
    </w:p>
    <w:p w14:paraId="2A619B18"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t xml:space="preserve">Datum: </w:t>
      </w:r>
      <w:r w:rsidRPr="0056160F">
        <w:rPr>
          <w:rFonts w:ascii="Verdana" w:eastAsia="Times New Roman" w:hAnsi="Verdana" w:cs="Times New Roman"/>
          <w:snapToGrid w:val="0"/>
          <w:w w:val="105"/>
          <w:sz w:val="18"/>
          <w:szCs w:val="18"/>
          <w:lang w:eastAsia="nl-NL"/>
        </w:rPr>
        <w:t>[INVOEREN DATUM]</w:t>
      </w:r>
      <w:r w:rsidRPr="0056160F">
        <w:rPr>
          <w:rFonts w:ascii="Verdana" w:eastAsia="Times New Roman" w:hAnsi="Verdana" w:cs="Times New Roman"/>
          <w:b/>
          <w:snapToGrid w:val="0"/>
          <w:w w:val="105"/>
          <w:sz w:val="18"/>
          <w:szCs w:val="18"/>
          <w:lang w:eastAsia="nl-NL"/>
        </w:rPr>
        <w:t xml:space="preserve"> </w:t>
      </w:r>
    </w:p>
    <w:p w14:paraId="7D87A2C2"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t>Contractpartijen:</w:t>
      </w:r>
    </w:p>
    <w:p w14:paraId="577BF1C6"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p>
    <w:p w14:paraId="48F7182A" w14:textId="77777777" w:rsidR="00600B11" w:rsidRPr="0056160F" w:rsidRDefault="00600B11" w:rsidP="00E2214B">
      <w:pPr>
        <w:widowControl w:val="0"/>
        <w:numPr>
          <w:ilvl w:val="0"/>
          <w:numId w:val="17"/>
        </w:numPr>
        <w:spacing w:after="0" w:line="276" w:lineRule="auto"/>
        <w:ind w:left="426" w:hanging="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Medeverantwoordelijke te weten [STATUTAIRE NAAM], statutair gevestigd te [PLAATS], vertegenwoordigd door [NAAM EN/OF NAAM BESTUURDER]</w:t>
      </w:r>
    </w:p>
    <w:p w14:paraId="4A66D7ED"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br/>
        <w:t>hierna te noemen: ’</w:t>
      </w:r>
      <w:r w:rsidRPr="0056160F">
        <w:rPr>
          <w:rFonts w:ascii="Verdana" w:eastAsia="Times New Roman" w:hAnsi="Verdana" w:cs="Times New Roman"/>
          <w:b/>
          <w:snapToGrid w:val="0"/>
          <w:w w:val="105"/>
          <w:sz w:val="18"/>
          <w:szCs w:val="18"/>
          <w:lang w:eastAsia="nl-NL"/>
        </w:rPr>
        <w:t>Medeverantwoordelijke 1</w:t>
      </w:r>
      <w:r w:rsidRPr="0056160F">
        <w:rPr>
          <w:rFonts w:ascii="Verdana" w:eastAsia="Times New Roman" w:hAnsi="Verdana" w:cs="Times New Roman"/>
          <w:snapToGrid w:val="0"/>
          <w:w w:val="105"/>
          <w:sz w:val="18"/>
          <w:szCs w:val="18"/>
          <w:lang w:eastAsia="nl-NL"/>
        </w:rPr>
        <w:t>’,</w:t>
      </w:r>
    </w:p>
    <w:p w14:paraId="667682AD"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6B80100B"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en </w:t>
      </w:r>
    </w:p>
    <w:p w14:paraId="2AF47719"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7F89D2B8" w14:textId="77777777" w:rsidR="00600B11" w:rsidRPr="0056160F" w:rsidRDefault="00600B11" w:rsidP="00E2214B">
      <w:pPr>
        <w:widowControl w:val="0"/>
        <w:numPr>
          <w:ilvl w:val="0"/>
          <w:numId w:val="17"/>
        </w:numPr>
        <w:spacing w:after="0" w:line="276" w:lineRule="auto"/>
        <w:ind w:left="426" w:hanging="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Medeverantwoordelijke te weten [STATUTAIRE NAAM], statutair gevestigd te [PLAATS], vertegenwoordigd door [NAAM EN/OF NAAM BESTUURDER]</w:t>
      </w:r>
    </w:p>
    <w:p w14:paraId="6565D879"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0F2E8F13"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hierna te noemen: ’</w:t>
      </w:r>
      <w:r w:rsidRPr="0056160F">
        <w:rPr>
          <w:rFonts w:ascii="Verdana" w:eastAsia="Times New Roman" w:hAnsi="Verdana" w:cs="Times New Roman"/>
          <w:b/>
          <w:snapToGrid w:val="0"/>
          <w:w w:val="105"/>
          <w:sz w:val="18"/>
          <w:szCs w:val="18"/>
          <w:lang w:eastAsia="nl-NL"/>
        </w:rPr>
        <w:t>Medeverantwoordelijke 2</w:t>
      </w:r>
      <w:r w:rsidRPr="0056160F">
        <w:rPr>
          <w:rFonts w:ascii="Verdana" w:eastAsia="Times New Roman" w:hAnsi="Verdana" w:cs="Times New Roman"/>
          <w:snapToGrid w:val="0"/>
          <w:w w:val="105"/>
          <w:sz w:val="18"/>
          <w:szCs w:val="18"/>
          <w:lang w:eastAsia="nl-NL"/>
        </w:rPr>
        <w:t>’,</w:t>
      </w:r>
    </w:p>
    <w:p w14:paraId="08337BB6"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3A1DA43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gezamenlijk aan te duiden als: ’</w:t>
      </w:r>
      <w:r w:rsidRPr="0056160F">
        <w:rPr>
          <w:rFonts w:ascii="Verdana" w:eastAsia="Times New Roman" w:hAnsi="Verdana" w:cs="Times New Roman"/>
          <w:b/>
          <w:snapToGrid w:val="0"/>
          <w:w w:val="105"/>
          <w:sz w:val="18"/>
          <w:szCs w:val="18"/>
          <w:lang w:eastAsia="nl-NL"/>
        </w:rPr>
        <w:t>Partijen</w:t>
      </w:r>
      <w:r w:rsidRPr="0056160F">
        <w:rPr>
          <w:rFonts w:ascii="Verdana" w:eastAsia="Times New Roman" w:hAnsi="Verdana" w:cs="Times New Roman"/>
          <w:snapToGrid w:val="0"/>
          <w:w w:val="105"/>
          <w:sz w:val="18"/>
          <w:szCs w:val="18"/>
          <w:lang w:eastAsia="nl-NL"/>
        </w:rPr>
        <w:t>’;</w:t>
      </w:r>
    </w:p>
    <w:p w14:paraId="1E32E865"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val="nl" w:eastAsia="nl-NL"/>
        </w:rPr>
      </w:pPr>
    </w:p>
    <w:p w14:paraId="220A2690"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b/>
          <w:snapToGrid w:val="0"/>
          <w:w w:val="105"/>
          <w:sz w:val="18"/>
          <w:szCs w:val="18"/>
          <w:lang w:val="nl" w:eastAsia="nl-NL"/>
        </w:rPr>
        <w:t>Overwegende dat:</w:t>
      </w:r>
    </w:p>
    <w:p w14:paraId="7A761ACE"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p>
    <w:p w14:paraId="1FEF4F64"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Partijen hebben op [DATUM] een Overeenkomst met betrekking tot [OMSCHRIJVING] gesloten. Ter uitvoering van deze Overeenkomst worden Persoonsgegevens verwerkt.</w:t>
      </w:r>
    </w:p>
    <w:p w14:paraId="3AC5813A"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 xml:space="preserve">Partijen hechten grote waarde aan het beschermen van deze Persoonsgegevens. Om die reden leggen Partijen in deze </w:t>
      </w:r>
      <w:r w:rsidRPr="0056160F">
        <w:rPr>
          <w:rFonts w:ascii="Verdana" w:eastAsia="Times New Roman" w:hAnsi="Verdana" w:cs="Times New Roman"/>
          <w:snapToGrid w:val="0"/>
          <w:w w:val="105"/>
          <w:sz w:val="18"/>
          <w:szCs w:val="18"/>
          <w:lang w:eastAsia="nl-NL"/>
        </w:rPr>
        <w:t xml:space="preserve">Modelregeling </w:t>
      </w:r>
      <w:r w:rsidRPr="0056160F">
        <w:rPr>
          <w:rFonts w:ascii="Verdana" w:eastAsia="Times New Roman" w:hAnsi="Verdana" w:cs="Times New Roman"/>
          <w:snapToGrid w:val="0"/>
          <w:w w:val="105"/>
          <w:sz w:val="18"/>
          <w:szCs w:val="18"/>
          <w:lang w:val="nl" w:eastAsia="nl-NL"/>
        </w:rPr>
        <w:t>Gezamenlijke verantwoordelijkheid en de daarbij behorende bijlagen, te weten:</w:t>
      </w:r>
    </w:p>
    <w:p w14:paraId="45FB5600" w14:textId="77777777" w:rsidR="00600B11" w:rsidRPr="0056160F" w:rsidRDefault="00600B11" w:rsidP="00E2214B">
      <w:pPr>
        <w:widowControl w:val="0"/>
        <w:numPr>
          <w:ilvl w:val="0"/>
          <w:numId w:val="19"/>
        </w:numPr>
        <w:spacing w:after="0" w:line="276" w:lineRule="auto"/>
        <w:ind w:left="426" w:hanging="426"/>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overzicht met verwerkingen van Persoonsgegevens en verwerkingsdoelen</w:t>
      </w:r>
    </w:p>
    <w:p w14:paraId="561F2639" w14:textId="77777777" w:rsidR="00600B11" w:rsidRPr="0056160F" w:rsidRDefault="00600B11" w:rsidP="00E2214B">
      <w:pPr>
        <w:widowControl w:val="0"/>
        <w:numPr>
          <w:ilvl w:val="0"/>
          <w:numId w:val="19"/>
        </w:numPr>
        <w:spacing w:after="0" w:line="276" w:lineRule="auto"/>
        <w:ind w:left="426" w:hanging="426"/>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 xml:space="preserve">proces rondom het melden van Datalekken en de te verstrekken informatie </w:t>
      </w:r>
    </w:p>
    <w:p w14:paraId="040A4BF3"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p>
    <w:p w14:paraId="1A106AB1"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 xml:space="preserve">en </w:t>
      </w:r>
      <w:r w:rsidRPr="0056160F">
        <w:rPr>
          <w:rFonts w:ascii="Verdana" w:eastAsia="Times New Roman" w:hAnsi="Verdana" w:cs="Times New Roman"/>
          <w:snapToGrid w:val="0"/>
          <w:w w:val="105"/>
          <w:sz w:val="18"/>
          <w:szCs w:val="18"/>
          <w:lang w:eastAsia="nl-NL"/>
        </w:rPr>
        <w:t xml:space="preserve">de wederzijdse verantwoordelijkheden </w:t>
      </w:r>
      <w:r w:rsidRPr="0056160F">
        <w:rPr>
          <w:rFonts w:ascii="Verdana" w:eastAsia="Times New Roman" w:hAnsi="Verdana" w:cs="Times New Roman"/>
          <w:snapToGrid w:val="0"/>
          <w:w w:val="105"/>
          <w:sz w:val="18"/>
          <w:szCs w:val="18"/>
          <w:lang w:val="nl" w:eastAsia="nl-NL"/>
        </w:rPr>
        <w:t>vast.</w:t>
      </w:r>
    </w:p>
    <w:p w14:paraId="02D9D1BC" w14:textId="77777777" w:rsidR="00600B11" w:rsidRPr="0056160F" w:rsidRDefault="00600B11" w:rsidP="00600B11">
      <w:pPr>
        <w:spacing w:after="0" w:line="276" w:lineRule="auto"/>
        <w:ind w:left="360"/>
        <w:rPr>
          <w:rFonts w:ascii="Verdana" w:eastAsia="Times New Roman" w:hAnsi="Verdana" w:cs="Times New Roman"/>
          <w:snapToGrid w:val="0"/>
          <w:w w:val="105"/>
          <w:sz w:val="18"/>
          <w:szCs w:val="18"/>
          <w:lang w:val="nl" w:eastAsia="nl-NL"/>
        </w:rPr>
      </w:pPr>
    </w:p>
    <w:p w14:paraId="794FCD12" w14:textId="77777777" w:rsidR="00600B11" w:rsidRPr="0056160F" w:rsidRDefault="00600B11" w:rsidP="00E2214B">
      <w:pPr>
        <w:widowControl w:val="0"/>
        <w:numPr>
          <w:ilvl w:val="0"/>
          <w:numId w:val="18"/>
        </w:numPr>
        <w:spacing w:after="0" w:line="276" w:lineRule="auto"/>
        <w:ind w:left="426" w:hanging="426"/>
        <w:rPr>
          <w:rFonts w:ascii="Verdana" w:eastAsia="Times New Roman" w:hAnsi="Verdana" w:cs="Times New Roman"/>
          <w:b/>
          <w:snapToGrid w:val="0"/>
          <w:w w:val="105"/>
          <w:sz w:val="18"/>
          <w:szCs w:val="18"/>
          <w:lang w:val="nl" w:eastAsia="nl-NL"/>
        </w:rPr>
      </w:pPr>
      <w:bookmarkStart w:id="36" w:name="_Toc464206409"/>
      <w:bookmarkStart w:id="37" w:name="_Toc471910167"/>
      <w:bookmarkStart w:id="38" w:name="_Toc476302340"/>
      <w:r w:rsidRPr="0056160F">
        <w:rPr>
          <w:rFonts w:ascii="Verdana" w:eastAsia="Times New Roman" w:hAnsi="Verdana" w:cs="Times New Roman"/>
          <w:b/>
          <w:snapToGrid w:val="0"/>
          <w:w w:val="105"/>
          <w:sz w:val="18"/>
          <w:szCs w:val="18"/>
          <w:lang w:val="nl" w:eastAsia="nl-NL"/>
        </w:rPr>
        <w:t>Definities</w:t>
      </w:r>
      <w:bookmarkEnd w:id="36"/>
      <w:bookmarkEnd w:id="37"/>
      <w:bookmarkEnd w:id="38"/>
    </w:p>
    <w:p w14:paraId="057B1917"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nl" w:eastAsia="nl-NL"/>
        </w:rPr>
      </w:pPr>
      <w:r w:rsidRPr="0056160F">
        <w:rPr>
          <w:rFonts w:ascii="Verdana" w:eastAsia="Times New Roman" w:hAnsi="Verdana" w:cs="Times New Roman"/>
          <w:snapToGrid w:val="0"/>
          <w:w w:val="105"/>
          <w:sz w:val="18"/>
          <w:szCs w:val="18"/>
          <w:lang w:val="nl" w:eastAsia="nl-NL"/>
        </w:rPr>
        <w:t>De hierna en hiervoor gebruikte begrippen volgen uit de Algemene Verordening Gegevensbescherming en hebben de volgende betekenis:</w:t>
      </w:r>
    </w:p>
    <w:p w14:paraId="5E7E40F9"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val="nl" w:eastAsia="nl-NL"/>
        </w:rPr>
        <w:t>1.1</w:t>
      </w:r>
      <w:r w:rsidRPr="0056160F">
        <w:rPr>
          <w:rFonts w:ascii="Verdana" w:eastAsia="Times New Roman" w:hAnsi="Verdana" w:cs="Times New Roman"/>
          <w:snapToGrid w:val="0"/>
          <w:w w:val="105"/>
          <w:sz w:val="18"/>
          <w:szCs w:val="18"/>
          <w:lang w:val="nl" w:eastAsia="nl-NL"/>
        </w:rPr>
        <w:tab/>
        <w:t xml:space="preserve">Persoonsgegevens: </w:t>
      </w:r>
      <w:r w:rsidRPr="0056160F">
        <w:rPr>
          <w:rFonts w:ascii="Verdana" w:eastAsia="Times New Roman" w:hAnsi="Verdana" w:cs="Times New Roman"/>
          <w:snapToGrid w:val="0"/>
          <w:w w:val="105"/>
          <w:sz w:val="18"/>
          <w:szCs w:val="18"/>
          <w:lang w:eastAsia="nl-NL"/>
        </w:rPr>
        <w:t>alle informatie over een geïdentificeerde of identificeerbare natuurlijke</w:t>
      </w:r>
    </w:p>
    <w:p w14:paraId="2C8F8473" w14:textId="77777777" w:rsidR="00600B11" w:rsidRPr="0056160F" w:rsidRDefault="00600B11" w:rsidP="00600B11">
      <w:pPr>
        <w:tabs>
          <w:tab w:val="left" w:pos="426"/>
        </w:tabs>
        <w:spacing w:after="0" w:line="276" w:lineRule="auto"/>
        <w:ind w:left="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persoon (‘de Betrokkene‘); als identificeerbaar wordt beschouwd een natuurlijke persoon die direct of indirect kan worden geïden</w:t>
      </w:r>
      <w:r w:rsidRPr="0056160F">
        <w:rPr>
          <w:rFonts w:ascii="Verdana" w:eastAsia="Times New Roman" w:hAnsi="Verdana" w:cs="Times New Roman"/>
          <w:snapToGrid w:val="0"/>
          <w:w w:val="105"/>
          <w:sz w:val="18"/>
          <w:szCs w:val="18"/>
          <w:lang w:eastAsia="nl-NL"/>
        </w:rPr>
        <w:softHyphen/>
        <w:t xml:space="preserve">tificeerd, met name aan de hand van een </w:t>
      </w:r>
      <w:proofErr w:type="spellStart"/>
      <w:r w:rsidRPr="0056160F">
        <w:rPr>
          <w:rFonts w:ascii="Verdana" w:eastAsia="Times New Roman" w:hAnsi="Verdana" w:cs="Times New Roman"/>
          <w:snapToGrid w:val="0"/>
          <w:w w:val="105"/>
          <w:sz w:val="18"/>
          <w:szCs w:val="18"/>
          <w:lang w:eastAsia="nl-NL"/>
        </w:rPr>
        <w:t>identificator</w:t>
      </w:r>
      <w:proofErr w:type="spellEnd"/>
      <w:r w:rsidRPr="0056160F">
        <w:rPr>
          <w:rFonts w:ascii="Verdana" w:eastAsia="Times New Roman" w:hAnsi="Verdana" w:cs="Times New Roman"/>
          <w:snapToGrid w:val="0"/>
          <w:w w:val="105"/>
          <w:sz w:val="18"/>
          <w:szCs w:val="18"/>
          <w:lang w:eastAsia="nl-NL"/>
        </w:rPr>
        <w:t xml:space="preserve"> zoals een naam, een identificatienummer, locatiegegevens, een online </w:t>
      </w:r>
      <w:proofErr w:type="spellStart"/>
      <w:r w:rsidRPr="0056160F">
        <w:rPr>
          <w:rFonts w:ascii="Verdana" w:eastAsia="Times New Roman" w:hAnsi="Verdana" w:cs="Times New Roman"/>
          <w:snapToGrid w:val="0"/>
          <w:w w:val="105"/>
          <w:sz w:val="18"/>
          <w:szCs w:val="18"/>
          <w:lang w:eastAsia="nl-NL"/>
        </w:rPr>
        <w:t>identificator</w:t>
      </w:r>
      <w:proofErr w:type="spellEnd"/>
      <w:r w:rsidRPr="0056160F">
        <w:rPr>
          <w:rFonts w:ascii="Verdana" w:eastAsia="Times New Roman" w:hAnsi="Verdana" w:cs="Times New Roman"/>
          <w:snapToGrid w:val="0"/>
          <w:w w:val="105"/>
          <w:sz w:val="18"/>
          <w:szCs w:val="18"/>
          <w:lang w:eastAsia="nl-NL"/>
        </w:rPr>
        <w:t xml:space="preserve"> of van een of meer elementen die kenmerkend zijn voor de fysieke, fysiologische, genetische, psychische, economische, culturele of sociale identiteit van die natuurlijke persoon.</w:t>
      </w:r>
    </w:p>
    <w:p w14:paraId="18D8EA26" w14:textId="77777777" w:rsidR="00600B11" w:rsidRPr="0056160F" w:rsidRDefault="00600B11" w:rsidP="0025372D">
      <w:pPr>
        <w:tabs>
          <w:tab w:val="left" w:pos="426"/>
        </w:tabs>
        <w:spacing w:after="0" w:line="276" w:lineRule="auto"/>
        <w:ind w:left="420" w:hanging="420"/>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1.2</w:t>
      </w:r>
      <w:r w:rsidRPr="0056160F">
        <w:rPr>
          <w:rFonts w:ascii="Verdana" w:eastAsia="Times New Roman" w:hAnsi="Verdana" w:cs="Times New Roman"/>
          <w:snapToGrid w:val="0"/>
          <w:w w:val="105"/>
          <w:sz w:val="18"/>
          <w:szCs w:val="18"/>
          <w:lang w:eastAsia="nl-NL"/>
        </w:rPr>
        <w:tab/>
        <w:t>Verwerking: een bewerking of een geheel van bewerkingen met betrekking tot</w:t>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Persoonsgegevens</w:t>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 xml:space="preserve">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w:t>
      </w:r>
    </w:p>
    <w:p w14:paraId="549B7A63" w14:textId="77777777" w:rsidR="00600B11" w:rsidRPr="0056160F" w:rsidRDefault="00600B11" w:rsidP="0025372D">
      <w:pPr>
        <w:tabs>
          <w:tab w:val="left" w:pos="426"/>
        </w:tabs>
        <w:spacing w:after="0" w:line="276" w:lineRule="auto"/>
        <w:ind w:left="420" w:hanging="420"/>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1.3</w:t>
      </w:r>
      <w:r w:rsidRPr="0056160F">
        <w:rPr>
          <w:rFonts w:ascii="Verdana" w:eastAsia="Times New Roman" w:hAnsi="Verdana" w:cs="Times New Roman"/>
          <w:snapToGrid w:val="0"/>
          <w:w w:val="105"/>
          <w:sz w:val="18"/>
          <w:szCs w:val="18"/>
          <w:lang w:eastAsia="nl-NL"/>
        </w:rPr>
        <w:tab/>
        <w:t xml:space="preserve">Gezamenlijke verantwoordelijkheid: wanneer twee of meer verantwoordelijken gezamenlijk de doeleinden en middelen van de verwerking bepalen, zijn zij </w:t>
      </w:r>
      <w:proofErr w:type="spellStart"/>
      <w:r w:rsidRPr="0056160F">
        <w:rPr>
          <w:rFonts w:ascii="Verdana" w:eastAsia="Times New Roman" w:hAnsi="Verdana" w:cs="Times New Roman"/>
          <w:snapToGrid w:val="0"/>
          <w:w w:val="105"/>
          <w:sz w:val="18"/>
          <w:szCs w:val="18"/>
          <w:lang w:eastAsia="nl-NL"/>
        </w:rPr>
        <w:t>gezamenlijkverantwoordelijk</w:t>
      </w:r>
      <w:proofErr w:type="spellEnd"/>
      <w:r w:rsidRPr="0056160F">
        <w:rPr>
          <w:rFonts w:ascii="Verdana" w:eastAsia="Times New Roman" w:hAnsi="Verdana" w:cs="Times New Roman"/>
          <w:snapToGrid w:val="0"/>
          <w:w w:val="105"/>
          <w:sz w:val="18"/>
          <w:szCs w:val="18"/>
          <w:lang w:eastAsia="nl-NL"/>
        </w:rPr>
        <w:t>.</w:t>
      </w:r>
    </w:p>
    <w:p w14:paraId="6BB305D9" w14:textId="77777777" w:rsidR="00600B11" w:rsidRPr="0056160F" w:rsidRDefault="00600B11" w:rsidP="0025372D">
      <w:pPr>
        <w:tabs>
          <w:tab w:val="left" w:pos="426"/>
        </w:tabs>
        <w:spacing w:after="0" w:line="276" w:lineRule="auto"/>
        <w:ind w:left="420" w:hanging="420"/>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1.4</w:t>
      </w:r>
      <w:r w:rsidRPr="0056160F">
        <w:rPr>
          <w:rFonts w:ascii="Verdana" w:eastAsia="Times New Roman" w:hAnsi="Verdana" w:cs="Times New Roman"/>
          <w:snapToGrid w:val="0"/>
          <w:w w:val="105"/>
          <w:sz w:val="18"/>
          <w:szCs w:val="18"/>
          <w:lang w:eastAsia="nl-NL"/>
        </w:rPr>
        <w:tab/>
        <w:t xml:space="preserve">Verantwoordelijke: een natuurlijke persoon of rechtspersoon, een overheidsinstantie, een dienst of een ander orgaan die/dat, alleen of samen met anderen, het doel van en de middelen voor de verwerking van Persoonsgegevens vaststelt; wanneer de doelstellingen van en de middelen voor deze verwerking in het Unierecht of het </w:t>
      </w:r>
      <w:proofErr w:type="spellStart"/>
      <w:r w:rsidRPr="0056160F">
        <w:rPr>
          <w:rFonts w:ascii="Verdana" w:eastAsia="Times New Roman" w:hAnsi="Verdana" w:cs="Times New Roman"/>
          <w:snapToGrid w:val="0"/>
          <w:w w:val="105"/>
          <w:sz w:val="18"/>
          <w:szCs w:val="18"/>
          <w:lang w:eastAsia="nl-NL"/>
        </w:rPr>
        <w:t>lidstatelijke</w:t>
      </w:r>
      <w:proofErr w:type="spellEnd"/>
      <w:r w:rsidRPr="0056160F">
        <w:rPr>
          <w:rFonts w:ascii="Verdana" w:eastAsia="Times New Roman" w:hAnsi="Verdana" w:cs="Times New Roman"/>
          <w:snapToGrid w:val="0"/>
          <w:w w:val="105"/>
          <w:sz w:val="18"/>
          <w:szCs w:val="18"/>
          <w:lang w:eastAsia="nl-NL"/>
        </w:rPr>
        <w:t xml:space="preserve"> recht </w:t>
      </w:r>
      <w:r w:rsidRPr="0056160F">
        <w:rPr>
          <w:rFonts w:ascii="Verdana" w:eastAsia="Times New Roman" w:hAnsi="Verdana" w:cs="Times New Roman"/>
          <w:snapToGrid w:val="0"/>
          <w:w w:val="105"/>
          <w:sz w:val="18"/>
          <w:szCs w:val="18"/>
          <w:lang w:eastAsia="nl-NL"/>
        </w:rPr>
        <w:lastRenderedPageBreak/>
        <w:t>worden vastgesteld, kan daarin worden bepaald wie de verantwoordelijke is of volgens welke criteria deze wordt aangewezen.</w:t>
      </w:r>
    </w:p>
    <w:p w14:paraId="4DF44686"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1.5</w:t>
      </w:r>
      <w:r w:rsidRPr="0056160F">
        <w:rPr>
          <w:rFonts w:ascii="Verdana" w:eastAsia="Times New Roman" w:hAnsi="Verdana" w:cs="Times New Roman"/>
          <w:snapToGrid w:val="0"/>
          <w:w w:val="105"/>
          <w:sz w:val="18"/>
          <w:szCs w:val="18"/>
          <w:lang w:eastAsia="nl-NL"/>
        </w:rPr>
        <w:tab/>
        <w:t xml:space="preserve">Betrokkene: geïdentificeerde of identificeerbaar natuurlijk persoon op wie de verwerkte </w:t>
      </w:r>
    </w:p>
    <w:p w14:paraId="2F4263B7"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Persoonsgegevens betrekking hebben.</w:t>
      </w:r>
    </w:p>
    <w:p w14:paraId="20F81F93" w14:textId="77777777" w:rsidR="00600B11" w:rsidRPr="0056160F" w:rsidRDefault="00600B11" w:rsidP="00E2214B">
      <w:pPr>
        <w:widowControl w:val="0"/>
        <w:numPr>
          <w:ilvl w:val="1"/>
          <w:numId w:val="18"/>
        </w:numPr>
        <w:tabs>
          <w:tab w:val="left" w:pos="426"/>
        </w:tabs>
        <w:spacing w:after="0" w:line="276" w:lineRule="auto"/>
        <w:ind w:hanging="780"/>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Overeenkomst: de hoofdovereenkomst waar deze Modelregeling Gezamenlijke </w:t>
      </w:r>
    </w:p>
    <w:p w14:paraId="69E017CD" w14:textId="77777777" w:rsidR="00600B11" w:rsidRPr="0056160F" w:rsidRDefault="00600B11" w:rsidP="00600B11">
      <w:pPr>
        <w:tabs>
          <w:tab w:val="left" w:pos="426"/>
        </w:tabs>
        <w:spacing w:after="0" w:line="276" w:lineRule="auto"/>
        <w:ind w:left="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verantwoordelijkheid uit voortvloeit.</w:t>
      </w:r>
    </w:p>
    <w:p w14:paraId="54FE05AA" w14:textId="77777777" w:rsidR="00600B11" w:rsidRPr="0056160F" w:rsidRDefault="00600B11" w:rsidP="00E2214B">
      <w:pPr>
        <w:widowControl w:val="0"/>
        <w:numPr>
          <w:ilvl w:val="1"/>
          <w:numId w:val="18"/>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Inbreuk in verband met Persoonsgegevens: een inbreuk op de beveiliging die per ongeluk of op onrechtmatige wijze leidt tot de vernietiging, het verlies, de wijziging of de ongeoorloofde verstrekking van of de ongeoorloofde toegang tot doorgezonden, opgeslagen of anderszins verwerkte gegevens (</w:t>
      </w:r>
      <w:r w:rsidRPr="0056160F">
        <w:rPr>
          <w:rFonts w:ascii="Verdana" w:eastAsia="Times New Roman" w:hAnsi="Verdana" w:cs="Times New Roman"/>
          <w:b/>
          <w:snapToGrid w:val="0"/>
          <w:w w:val="105"/>
          <w:sz w:val="18"/>
          <w:szCs w:val="18"/>
          <w:lang w:eastAsia="nl-NL"/>
        </w:rPr>
        <w:t>‘</w:t>
      </w:r>
      <w:proofErr w:type="spellStart"/>
      <w:r w:rsidRPr="0056160F">
        <w:rPr>
          <w:rFonts w:ascii="Verdana" w:eastAsia="Times New Roman" w:hAnsi="Verdana" w:cs="Times New Roman"/>
          <w:b/>
          <w:snapToGrid w:val="0"/>
          <w:w w:val="105"/>
          <w:sz w:val="18"/>
          <w:szCs w:val="18"/>
          <w:lang w:eastAsia="nl-NL"/>
        </w:rPr>
        <w:t>Datalek</w:t>
      </w:r>
      <w:proofErr w:type="spellEnd"/>
      <w:r w:rsidRPr="0056160F">
        <w:rPr>
          <w:rFonts w:ascii="Verdana" w:eastAsia="Times New Roman" w:hAnsi="Verdana" w:cs="Times New Roman"/>
          <w:b/>
          <w:snapToGrid w:val="0"/>
          <w:w w:val="105"/>
          <w:sz w:val="18"/>
          <w:szCs w:val="18"/>
          <w:lang w:eastAsia="nl-NL"/>
        </w:rPr>
        <w:t>’</w:t>
      </w:r>
      <w:r w:rsidRPr="0056160F">
        <w:rPr>
          <w:rFonts w:ascii="Verdana" w:eastAsia="Times New Roman" w:hAnsi="Verdana" w:cs="Times New Roman"/>
          <w:snapToGrid w:val="0"/>
          <w:w w:val="105"/>
          <w:sz w:val="18"/>
          <w:szCs w:val="18"/>
          <w:lang w:eastAsia="nl-NL"/>
        </w:rPr>
        <w:t>).</w:t>
      </w:r>
    </w:p>
    <w:p w14:paraId="302C1DB4" w14:textId="77777777" w:rsidR="00600B11" w:rsidRPr="0056160F" w:rsidRDefault="00600B11" w:rsidP="0025372D">
      <w:pPr>
        <w:tabs>
          <w:tab w:val="left" w:pos="426"/>
        </w:tabs>
        <w:spacing w:after="0" w:line="276" w:lineRule="auto"/>
        <w:ind w:left="420" w:hanging="420"/>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1.8</w:t>
      </w:r>
      <w:r w:rsidRPr="0056160F">
        <w:rPr>
          <w:rFonts w:ascii="Verdana" w:eastAsia="Times New Roman" w:hAnsi="Verdana" w:cs="Times New Roman"/>
          <w:snapToGrid w:val="0"/>
          <w:w w:val="105"/>
          <w:sz w:val="18"/>
          <w:szCs w:val="18"/>
          <w:lang w:eastAsia="nl-NL"/>
        </w:rPr>
        <w:tab/>
        <w:t>Toezichthoudende autoriteit: een onafhankelijke overheidsinstantie verantwoordelijk voor het</w:t>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toezicht op de naleving van de wet in verband met de verwerking van Persoonsgegevens. In Nederland is dit de Autoriteit Persoonsgegevens.</w:t>
      </w:r>
    </w:p>
    <w:p w14:paraId="277C5F27"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br/>
      </w:r>
      <w:r w:rsidRPr="0056160F">
        <w:rPr>
          <w:rFonts w:ascii="Verdana" w:eastAsia="Times New Roman" w:hAnsi="Verdana" w:cs="Times New Roman"/>
          <w:b/>
          <w:snapToGrid w:val="0"/>
          <w:w w:val="105"/>
          <w:sz w:val="18"/>
          <w:szCs w:val="18"/>
          <w:lang w:eastAsia="nl-NL"/>
        </w:rPr>
        <w:t>2.</w:t>
      </w:r>
      <w:r w:rsidRPr="0056160F">
        <w:rPr>
          <w:rFonts w:ascii="Verdana" w:eastAsia="Times New Roman" w:hAnsi="Verdana" w:cs="Times New Roman"/>
          <w:b/>
          <w:snapToGrid w:val="0"/>
          <w:w w:val="105"/>
          <w:sz w:val="18"/>
          <w:szCs w:val="18"/>
          <w:lang w:eastAsia="nl-NL"/>
        </w:rPr>
        <w:tab/>
        <w:t>Totstandkoming, duur en beëindiging van deze Modelregeling Gezamenlijke</w:t>
      </w:r>
      <w:r w:rsidRPr="0056160F">
        <w:rPr>
          <w:rFonts w:ascii="Verdana" w:eastAsia="Times New Roman" w:hAnsi="Verdana" w:cs="Times New Roman"/>
          <w:snapToGrid w:val="0"/>
          <w:w w:val="105"/>
          <w:sz w:val="18"/>
          <w:szCs w:val="18"/>
          <w:lang w:eastAsia="nl-NL"/>
        </w:rPr>
        <w:t xml:space="preserve"> </w:t>
      </w:r>
    </w:p>
    <w:p w14:paraId="695B300F" w14:textId="77777777" w:rsidR="00600B11" w:rsidRPr="0056160F" w:rsidRDefault="00600B11" w:rsidP="00600B11">
      <w:pPr>
        <w:tabs>
          <w:tab w:val="left" w:pos="426"/>
        </w:tabs>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ab/>
        <w:t>verantwoordelijkheid</w:t>
      </w:r>
    </w:p>
    <w:p w14:paraId="6A4FA7EF"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Deze Modelregeling Gezamenlijke verantwoordelijkheid treedt in werking op de datum waarop Partijen deze ondertekenen.</w:t>
      </w:r>
    </w:p>
    <w:p w14:paraId="0CEA58AA"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Deze Modelregeling Gezamenlijke verantwoordelijkheid is onderdeel van de Overeenkomst en zal gelden voor zolang de Overeenkomst duurt.</w:t>
      </w:r>
    </w:p>
    <w:p w14:paraId="15582742"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Indien de Overeenkomst eindigt, eindigt deze Modelregeling Gezamenlijke verantwoordelijkheid automatisch; de Modelregeling Gezamenlijke verwerkingsverantwoordelijken kan niet apart worden opgezegd.</w:t>
      </w:r>
    </w:p>
    <w:p w14:paraId="71E6DCF9"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 xml:space="preserve">Na beëindiging van deze Modelregeling Gezamenlijke verantwoordelijkheid zullen de lopende verplichtingen, zoals het melden van Datalekken waarbij Persoonsgegevens van Partijen zijn betrokken en de plicht tot geheimhouding blijven voortduren. </w:t>
      </w:r>
    </w:p>
    <w:p w14:paraId="40B84008"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777D4B3E"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Verwerken Persoonsgegevens</w:t>
      </w:r>
    </w:p>
    <w:p w14:paraId="1CBC8FA6"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Partijen verwerken Persoonsgegevens alleen op de wijze zoals Partijen dit bij deze Modelregeling Gezamenlijke verantwoordelijkheid overeenkomen en zullen Persoonsgegevens niet op een andere manier verwerken, tenzij Partijen dit gezamenlijk overeenkomen. </w:t>
      </w:r>
    </w:p>
    <w:p w14:paraId="08DF8C2E"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 xml:space="preserve">In Bijlage 1 wordt opgenomen welke Persoonsgegevens Partijen precies zullen verwerken, voor welke verwerkingsdoeleinden en wie voor welk deel verantwoordelijk is. </w:t>
      </w:r>
    </w:p>
    <w:p w14:paraId="03116F05"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Partijen houden zich bij het verwerken van Persoonsgegevens aan de wet en de gegevens worden verwerkt op een behoorlijke, zorgvuldige en transparante wijze.</w:t>
      </w:r>
    </w:p>
    <w:p w14:paraId="4EDCD008"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Partijen mogen zonder voorafgaande schriftelijke toestemming van elkaar geen andere personen of organisaties inschakelen bij het verwerken van de Persoonsgegevens.</w:t>
      </w:r>
    </w:p>
    <w:p w14:paraId="0825AC1D"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Wanneer Partijen met toestemming van elkaar andere organisaties inschakelen, moeten zij minimaal voldoen aan de eisen die zijn opgenomen in deze Modelregeling Gezamenlijke verantwoordelijkheid.</w:t>
      </w:r>
    </w:p>
    <w:p w14:paraId="2848798D"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Wanneer Partijen een verzoek van een Betrokkene ontvangen ten aanzien van het uitoefenen van zijn of haar rechten, zullen Partijen voor het deel waar zij verantwoordelijk voor zijn, zorgen dat de Betrokkene zijn of haar rechten effectief kan uitoefenen. Deze rechten bestaan uit een verzoek om inzage, correctie, aanvulling, verwijdering of afscherming, bezwaar maken tegen de verwerking van de Persoonsgegevens en een verzoek tot overdraagbaarheid van de eigen Persoonsgegevens. </w:t>
      </w:r>
    </w:p>
    <w:p w14:paraId="7F6BE5B8" w14:textId="77777777" w:rsidR="00600B11" w:rsidRPr="0056160F" w:rsidRDefault="00600B11" w:rsidP="00E2214B">
      <w:pPr>
        <w:widowControl w:val="0"/>
        <w:numPr>
          <w:ilvl w:val="1"/>
          <w:numId w:val="19"/>
        </w:numPr>
        <w:tabs>
          <w:tab w:val="left" w:pos="426"/>
        </w:tabs>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Partijen dienen op duidelijke en eenvoudige wijze te communiceren waar de Betrokkene voor het uitoefenen van zijn rechten terecht kan. Hierbij geven partijen aan welke Medeverantwoordelijken er zijn en wie voor welk deel verantwoordelijk is.</w:t>
      </w:r>
    </w:p>
    <w:p w14:paraId="6958B954" w14:textId="77777777" w:rsidR="00600B11" w:rsidRPr="0056160F" w:rsidRDefault="00600B11" w:rsidP="00600B11">
      <w:pPr>
        <w:spacing w:after="0" w:line="276" w:lineRule="auto"/>
        <w:ind w:left="705"/>
        <w:contextualSpacing/>
        <w:rPr>
          <w:rFonts w:ascii="Verdana" w:eastAsia="Times New Roman" w:hAnsi="Verdana" w:cs="Times New Roman"/>
          <w:snapToGrid w:val="0"/>
          <w:w w:val="105"/>
          <w:sz w:val="18"/>
          <w:szCs w:val="18"/>
          <w:lang w:eastAsia="nl-NL"/>
        </w:rPr>
      </w:pPr>
    </w:p>
    <w:p w14:paraId="0BCAC487"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Exporteren Persoonsgegevens</w:t>
      </w:r>
    </w:p>
    <w:p w14:paraId="7CE22FED"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Partijen mogen geen Persoonsgegevens laten verwerken door andere personen of organisaties buiten de Europese Economische Ruimte (EER), zonder daarvoor voorafgaande schriftelijke toestemming te hebben verkregen van de andere </w:t>
      </w:r>
      <w:r w:rsidRPr="0056160F">
        <w:rPr>
          <w:rFonts w:ascii="Verdana" w:eastAsia="Times New Roman" w:hAnsi="Verdana" w:cs="Times New Roman"/>
          <w:snapToGrid w:val="0"/>
          <w:w w:val="105"/>
          <w:sz w:val="18"/>
          <w:szCs w:val="18"/>
          <w:lang w:eastAsia="nl-NL"/>
        </w:rPr>
        <w:lastRenderedPageBreak/>
        <w:t>Medeverantwoordelijke.</w:t>
      </w:r>
    </w:p>
    <w:p w14:paraId="0C55A2D8"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4C54E2CE"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Geheimhouding</w:t>
      </w:r>
    </w:p>
    <w:p w14:paraId="6F8DC45C"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Partijen zullen de verstrekte Persoonsgegevens geheim houden, tenzij dit op basis van een wettelijke verplichting niet kan.</w:t>
      </w:r>
    </w:p>
    <w:p w14:paraId="2CB30139"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Partijen zorgen ervoor dat het personeel en ingeschakelde hulppersonen zich aan deze geheimhouding houden, door een geheimhoudingsplicht in de (arbeids-)contracten op te nemen.</w:t>
      </w:r>
    </w:p>
    <w:p w14:paraId="6A42AEA9"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B338A20"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Datalekken</w:t>
      </w:r>
    </w:p>
    <w:p w14:paraId="2346A35A"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In geval van een ontdekking van een mogelijk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zullen Partijen elkaar hierover informeren binnen 24 uur overeenkomstig de procedure zoals die is opgenomen in Bijlage 2.</w:t>
      </w:r>
    </w:p>
    <w:p w14:paraId="67F5703C"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Partijen zullen elkaar op de hoogte houden van nieuwe ontwikkelingen rondom het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ook zullen Partijen de getroffen maatregelen om het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te beperken en te beëindigen en een soortgelijk incident in de toekomst te kunnen voorkomen, overleggen aan elkaar.</w:t>
      </w:r>
    </w:p>
    <w:p w14:paraId="4DDFA502"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Partijen doen elk voor dat deel waar zij verantwoordelijk voor zijn de melding van een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bij de Toezichthouder. Hetzelfde geldt voor de melding aan de Betrokkenen.</w:t>
      </w:r>
    </w:p>
    <w:p w14:paraId="17CA1732"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Eventuele kosten die gemaakt worden om het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op te lossen en in de toekomst te kunnen voorkomen, komen voor rekening van degene die de kosten maakt.</w:t>
      </w:r>
    </w:p>
    <w:p w14:paraId="3EE887FF" w14:textId="77777777" w:rsidR="00600B11" w:rsidRPr="0056160F" w:rsidRDefault="00600B11" w:rsidP="00600B11">
      <w:pPr>
        <w:spacing w:after="0" w:line="276" w:lineRule="auto"/>
        <w:ind w:left="705"/>
        <w:contextualSpacing/>
        <w:rPr>
          <w:rFonts w:ascii="Verdana" w:eastAsia="Times New Roman" w:hAnsi="Verdana" w:cs="Times New Roman"/>
          <w:snapToGrid w:val="0"/>
          <w:w w:val="105"/>
          <w:sz w:val="18"/>
          <w:szCs w:val="18"/>
          <w:lang w:eastAsia="nl-NL"/>
        </w:rPr>
      </w:pPr>
    </w:p>
    <w:p w14:paraId="79B60944"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highlight w:val="yellow"/>
          <w:lang w:eastAsia="nl-NL"/>
        </w:rPr>
      </w:pPr>
      <w:r w:rsidRPr="0056160F">
        <w:rPr>
          <w:rFonts w:ascii="Verdana" w:eastAsia="Times New Roman" w:hAnsi="Verdana" w:cs="Times New Roman"/>
          <w:b/>
          <w:snapToGrid w:val="0"/>
          <w:w w:val="105"/>
          <w:sz w:val="18"/>
          <w:szCs w:val="18"/>
          <w:highlight w:val="yellow"/>
          <w:lang w:eastAsia="nl-NL"/>
        </w:rPr>
        <w:t>Aansprakelijkheid</w:t>
      </w:r>
    </w:p>
    <w:p w14:paraId="578E686B"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Als een van de Partijen de verplichtingen uit deze Modelregeling Gezamenlijke verantwoordelijkheid niet nakomt, kunnen zij voor hun deel van de verwerking aansprakelijk gesteld worden.</w:t>
      </w:r>
    </w:p>
    <w:p w14:paraId="0D48AE4F"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i/>
          <w:snapToGrid w:val="0"/>
          <w:w w:val="105"/>
          <w:sz w:val="18"/>
          <w:szCs w:val="18"/>
          <w:highlight w:val="yellow"/>
          <w:lang w:eastAsia="nl-NL"/>
        </w:rPr>
        <w:t>Indien een van de Partijen de verplichtingen ten aanzien van zijn/haar deel in deze Modelregeling Gezamenlijke verantwoordelijkheid niet nakomt, is de ene Medeverantwoordelijke aan de andere Medeverantwoordelijke een direct opeisbare boete verschuldigd van [BEDRAG] voor iedere niet-nakoming en [BEDRAG] voor iedere dag dat de Medeverantwoordelijke de verplichtingen niet nakomt. Daarnaast behouden Partijen het recht om aanvullende schadevergoeding te vorderen.</w:t>
      </w:r>
      <w:r w:rsidRPr="0056160F">
        <w:rPr>
          <w:rFonts w:ascii="Verdana" w:eastAsia="Times New Roman" w:hAnsi="Verdana" w:cs="Times New Roman"/>
          <w:snapToGrid w:val="0"/>
          <w:w w:val="105"/>
          <w:sz w:val="18"/>
          <w:szCs w:val="18"/>
          <w:highlight w:val="yellow"/>
          <w:lang w:eastAsia="nl-NL"/>
        </w:rPr>
        <w:t xml:space="preserve"> (optioneel)</w:t>
      </w:r>
    </w:p>
    <w:p w14:paraId="3853D395"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De ene Medeverantwoordelijke is aansprakelijk voor de aan de andere Medeverantwoordelijke opgelegde bestuurlijke boete door de Toezichthoudende autoriteit als de schade het gevolg is van het onrechtmatig of nalatig handelen van die Medeverantwoordelijke.</w:t>
      </w:r>
    </w:p>
    <w:p w14:paraId="02E8CE87"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highlight w:val="yellow"/>
          <w:lang w:eastAsia="nl-NL"/>
        </w:rPr>
      </w:pPr>
      <w:r w:rsidRPr="0056160F">
        <w:rPr>
          <w:rFonts w:ascii="Verdana" w:eastAsia="Times New Roman" w:hAnsi="Verdana" w:cs="Times New Roman"/>
          <w:snapToGrid w:val="0"/>
          <w:w w:val="105"/>
          <w:sz w:val="18"/>
          <w:szCs w:val="18"/>
          <w:highlight w:val="yellow"/>
          <w:lang w:eastAsia="nl-NL"/>
        </w:rPr>
        <w:t>De ene Medeverantwoordelijke is niet aansprakelijk voor aanspraken van Betrokkenen of andere personen en organisaties waar de andere Medeverantwoordelijke de samenwerking mee is aangegaan, als dit het gevolg is van het onrechtmatig of nalatig handelen van die Medeverantwoordelijke.</w:t>
      </w:r>
    </w:p>
    <w:p w14:paraId="3847CAE3"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353F4900" w14:textId="77777777" w:rsidR="00600B11" w:rsidRPr="0056160F" w:rsidRDefault="00600B11" w:rsidP="00E2214B">
      <w:pPr>
        <w:widowControl w:val="0"/>
        <w:numPr>
          <w:ilvl w:val="0"/>
          <w:numId w:val="19"/>
        </w:numPr>
        <w:spacing w:after="0" w:line="276" w:lineRule="auto"/>
        <w:ind w:left="426" w:hanging="426"/>
        <w:contextualSpacing/>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Teruggave Persoonsgegevens en bewaartermijn</w:t>
      </w:r>
    </w:p>
    <w:p w14:paraId="57E04A02"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Na het beëindigen van deze Modelregeling Gezamenlijke verantwoordelijkheid geven Partijen de Persoonsgegevens terug aan elkaar.</w:t>
      </w:r>
    </w:p>
    <w:p w14:paraId="528413BB" w14:textId="77777777" w:rsidR="00600B11" w:rsidRPr="0056160F" w:rsidRDefault="00600B11" w:rsidP="00E2214B">
      <w:pPr>
        <w:widowControl w:val="0"/>
        <w:numPr>
          <w:ilvl w:val="1"/>
          <w:numId w:val="19"/>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De overgebleven Persoonsgegevens zullen Partijen vernietigen na verstrijken van de wettelijke bewaartermijn.</w:t>
      </w:r>
    </w:p>
    <w:p w14:paraId="2FF5C114" w14:textId="77777777" w:rsidR="0025372D" w:rsidRPr="0056160F" w:rsidRDefault="0025372D" w:rsidP="0025372D">
      <w:pPr>
        <w:widowControl w:val="0"/>
        <w:spacing w:after="0" w:line="276" w:lineRule="auto"/>
        <w:ind w:left="426"/>
        <w:contextualSpacing/>
        <w:rPr>
          <w:rFonts w:ascii="Verdana" w:eastAsia="Times New Roman" w:hAnsi="Verdana" w:cs="Times New Roman"/>
          <w:snapToGrid w:val="0"/>
          <w:w w:val="105"/>
          <w:sz w:val="18"/>
          <w:szCs w:val="18"/>
          <w:lang w:eastAsia="nl-NL"/>
        </w:rPr>
      </w:pPr>
    </w:p>
    <w:p w14:paraId="01FCF56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60605CA5" w14:textId="77777777" w:rsidR="00600B11" w:rsidRPr="0056160F" w:rsidRDefault="00600B11" w:rsidP="00600B11">
      <w:pPr>
        <w:tabs>
          <w:tab w:val="left" w:pos="426"/>
        </w:tabs>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9.</w:t>
      </w:r>
      <w:r w:rsidRPr="0056160F">
        <w:rPr>
          <w:rFonts w:ascii="Verdana" w:eastAsia="Times New Roman" w:hAnsi="Verdana" w:cs="Times New Roman"/>
          <w:b/>
          <w:snapToGrid w:val="0"/>
          <w:w w:val="105"/>
          <w:sz w:val="18"/>
          <w:szCs w:val="18"/>
          <w:lang w:eastAsia="nl-NL"/>
        </w:rPr>
        <w:tab/>
        <w:t>Slotbepalingen</w:t>
      </w:r>
    </w:p>
    <w:p w14:paraId="6BCEFE0F" w14:textId="77777777" w:rsidR="00600B11" w:rsidRPr="0056160F" w:rsidRDefault="00600B11" w:rsidP="0025372D">
      <w:pPr>
        <w:tabs>
          <w:tab w:val="left" w:pos="426"/>
        </w:tabs>
        <w:spacing w:after="0" w:line="276" w:lineRule="auto"/>
        <w:ind w:left="420" w:hanging="420"/>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9.1</w:t>
      </w:r>
      <w:r w:rsidRPr="0056160F">
        <w:rPr>
          <w:rFonts w:ascii="Verdana" w:eastAsia="Times New Roman" w:hAnsi="Verdana" w:cs="Times New Roman"/>
          <w:snapToGrid w:val="0"/>
          <w:w w:val="105"/>
          <w:sz w:val="18"/>
          <w:szCs w:val="18"/>
          <w:lang w:eastAsia="nl-NL"/>
        </w:rPr>
        <w:tab/>
        <w:t>Deze Modelregeling Gezamenlijke verantwoordelijkheid is onderdeel van de Overeenkomst. Alle rechten en verplichtingen uit de Overeenkomst zijn daarom ook van toepassing op deze Modelregeling Gezamenlijke verantwoordelijkheid.</w:t>
      </w:r>
    </w:p>
    <w:p w14:paraId="7EF5674D"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9.2</w:t>
      </w:r>
      <w:r w:rsidRPr="0056160F">
        <w:rPr>
          <w:rFonts w:ascii="Verdana" w:eastAsia="Times New Roman" w:hAnsi="Verdana" w:cs="Times New Roman"/>
          <w:snapToGrid w:val="0"/>
          <w:w w:val="105"/>
          <w:sz w:val="18"/>
          <w:szCs w:val="18"/>
          <w:lang w:eastAsia="nl-NL"/>
        </w:rPr>
        <w:tab/>
        <w:t xml:space="preserve">Bij eventuele tegenstrijdigheden tussen de bepalingen in de Modelregeling Gezamenlijke </w:t>
      </w:r>
    </w:p>
    <w:p w14:paraId="2788FDDE" w14:textId="77777777" w:rsidR="00600B11" w:rsidRPr="0056160F" w:rsidRDefault="00600B11" w:rsidP="00600B11">
      <w:pPr>
        <w:tabs>
          <w:tab w:val="left" w:pos="426"/>
        </w:tabs>
        <w:spacing w:after="0" w:line="276" w:lineRule="auto"/>
        <w:ind w:left="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lastRenderedPageBreak/>
        <w:t>verwerkingsverantwoordelijken en de Overeenkomst, gelden de bepalingen uit deze Modelregeling Gezamenlijke verantwoordelijkheid ten aanzien van de verwerking van Persoonsgegevens.</w:t>
      </w:r>
    </w:p>
    <w:p w14:paraId="4D800218"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9.3</w:t>
      </w:r>
      <w:r w:rsidRPr="0056160F">
        <w:rPr>
          <w:rFonts w:ascii="Verdana" w:eastAsia="Times New Roman" w:hAnsi="Verdana" w:cs="Times New Roman"/>
          <w:snapToGrid w:val="0"/>
          <w:w w:val="105"/>
          <w:sz w:val="18"/>
          <w:szCs w:val="18"/>
          <w:lang w:eastAsia="nl-NL"/>
        </w:rPr>
        <w:tab/>
        <w:t xml:space="preserve">Afwijkingen van deze Modelregeling Gezamenlijke verantwoordelijkheid zijn slechts geldig </w:t>
      </w:r>
    </w:p>
    <w:p w14:paraId="42DD2165"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wanneer Partijen dit samen schriftelijk overeenkomen.</w:t>
      </w:r>
    </w:p>
    <w:p w14:paraId="3856EEE4"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p>
    <w:p w14:paraId="7A177A70"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Aldus door Partijen overeengekomen en ondertekend:</w:t>
      </w:r>
    </w:p>
    <w:p w14:paraId="71C1242E"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995DE8B"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Medeverantwoordelijke 1:</w:t>
      </w:r>
    </w:p>
    <w:p w14:paraId="25872847"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Ondertekend voor en namens [STATUTAIRE NAAM]</w:t>
      </w:r>
    </w:p>
    <w:p w14:paraId="4D2104F5"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Naam: </w:t>
      </w:r>
    </w:p>
    <w:p w14:paraId="06C80AB1"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Functie:</w:t>
      </w:r>
    </w:p>
    <w:p w14:paraId="434EDA0E"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Datum en plaats: </w:t>
      </w:r>
    </w:p>
    <w:p w14:paraId="431015F0"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Handtekening: </w:t>
      </w:r>
    </w:p>
    <w:p w14:paraId="5B2683A2"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6F94C9D2"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Medeverantwoordelijke 2:</w:t>
      </w:r>
    </w:p>
    <w:p w14:paraId="3A0F73AD"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Ondertekend voor en namens [STATUTAIRE NAAM]</w:t>
      </w:r>
    </w:p>
    <w:p w14:paraId="7DD58D62"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Naam: </w:t>
      </w:r>
    </w:p>
    <w:p w14:paraId="049DEB21"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Functie:</w:t>
      </w:r>
    </w:p>
    <w:p w14:paraId="395214A6"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Datum en plaats: </w:t>
      </w:r>
    </w:p>
    <w:p w14:paraId="1CEEFEF8"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Handtekening: </w:t>
      </w:r>
    </w:p>
    <w:p w14:paraId="17B841B2"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2BCF5BA"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type="page"/>
      </w:r>
    </w:p>
    <w:p w14:paraId="762B8C8D"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lastRenderedPageBreak/>
        <w:t>Bijlage 1: Overzicht met verwerkingen van Persoonsgegevens en verwerkingsdoelen</w:t>
      </w:r>
    </w:p>
    <w:p w14:paraId="7FBBEEF6"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67CB4961"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Het onderstaande schema zal ingevuld moeten worden elke keer dat een Modelregeling Gezamenlijke </w:t>
      </w:r>
      <w:proofErr w:type="spellStart"/>
      <w:r w:rsidRPr="0056160F">
        <w:rPr>
          <w:rFonts w:ascii="Verdana" w:eastAsia="Times New Roman" w:hAnsi="Verdana" w:cs="Times New Roman"/>
          <w:snapToGrid w:val="0"/>
          <w:w w:val="105"/>
          <w:sz w:val="18"/>
          <w:szCs w:val="18"/>
          <w:lang w:eastAsia="nl-NL"/>
        </w:rPr>
        <w:t>verantwoordelijkeheid</w:t>
      </w:r>
      <w:proofErr w:type="spellEnd"/>
      <w:r w:rsidRPr="0056160F">
        <w:rPr>
          <w:rFonts w:ascii="Verdana" w:eastAsia="Times New Roman" w:hAnsi="Verdana" w:cs="Times New Roman"/>
          <w:snapToGrid w:val="0"/>
          <w:w w:val="105"/>
          <w:sz w:val="18"/>
          <w:szCs w:val="18"/>
          <w:lang w:eastAsia="nl-NL"/>
        </w:rPr>
        <w:t xml:space="preserve"> wordt gesloten. Het geeft een volledig overzicht van de Persoonsgegevens die verwerkt zullen worden en voor welk deel van de Persoonsgegevens welke Medeverantwoordelijke verantwoordelijk is. Op basis van dit overzicht is het mogelijk om aan te kunnen tonen waar, door wie en voor welk doel de Persoonsgegevens worden verwerkt. Daarnaast is het ook mogelijk om op basis van dit overzicht de Betrokkenen te kunnen informeren dat hun Persoonsgegevens worden verwerkt zoals is vereist op grond van artikel 13 van de Algemene Verordening Gegevensbescherming.</w:t>
      </w:r>
    </w:p>
    <w:p w14:paraId="7CCAEB5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tbl>
      <w:tblPr>
        <w:tblStyle w:val="Tabelraster2"/>
        <w:tblW w:w="0" w:type="auto"/>
        <w:tblLook w:val="04A0" w:firstRow="1" w:lastRow="0" w:firstColumn="1" w:lastColumn="0" w:noHBand="0" w:noVBand="1"/>
      </w:tblPr>
      <w:tblGrid>
        <w:gridCol w:w="4560"/>
        <w:gridCol w:w="4217"/>
      </w:tblGrid>
      <w:tr w:rsidR="00600B11" w:rsidRPr="0056160F" w14:paraId="120DAB0C" w14:textId="77777777" w:rsidTr="006B1EF7">
        <w:tc>
          <w:tcPr>
            <w:tcW w:w="4560" w:type="dxa"/>
          </w:tcPr>
          <w:p w14:paraId="0FB49340"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Beschrijving verwerkingsactiviteiten door Medeverantwoordelijke 1:</w:t>
            </w:r>
          </w:p>
          <w:p w14:paraId="1D81BBEB"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1512ECA8" w14:textId="77777777" w:rsidR="00600B11" w:rsidRPr="0056160F" w:rsidRDefault="00600B11" w:rsidP="00600B11">
            <w:pPr>
              <w:spacing w:line="276" w:lineRule="auto"/>
              <w:rPr>
                <w:rFonts w:ascii="Verdana" w:hAnsi="Verdana"/>
                <w:b/>
                <w:snapToGrid w:val="0"/>
                <w:w w:val="105"/>
                <w:sz w:val="18"/>
                <w:szCs w:val="18"/>
              </w:rPr>
            </w:pPr>
          </w:p>
        </w:tc>
      </w:tr>
      <w:tr w:rsidR="00600B11" w:rsidRPr="0056160F" w14:paraId="5E8C9890" w14:textId="77777777" w:rsidTr="006B1EF7">
        <w:tc>
          <w:tcPr>
            <w:tcW w:w="4560" w:type="dxa"/>
          </w:tcPr>
          <w:p w14:paraId="31679FCF"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Verwerkingsdoelen:</w:t>
            </w:r>
          </w:p>
          <w:p w14:paraId="6F6AA7BB"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69B1A179"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03D3CD90" w14:textId="77777777" w:rsidTr="006B1EF7">
        <w:tc>
          <w:tcPr>
            <w:tcW w:w="4560" w:type="dxa"/>
          </w:tcPr>
          <w:p w14:paraId="52C5C4F2"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 xml:space="preserve">Medeverantwoordelijke 1: </w:t>
            </w:r>
            <w:r w:rsidRPr="0056160F">
              <w:rPr>
                <w:rFonts w:ascii="Verdana" w:hAnsi="Verdana"/>
                <w:snapToGrid w:val="0"/>
                <w:w w:val="105"/>
                <w:sz w:val="18"/>
                <w:szCs w:val="18"/>
              </w:rPr>
              <w:br/>
              <w:t>(naam, contactgegevens, contactgegevens van de functionaris Gegevensbescherming wanneer de organisatie een dergelijke functionaris heeft)</w:t>
            </w:r>
          </w:p>
        </w:tc>
        <w:tc>
          <w:tcPr>
            <w:tcW w:w="4217" w:type="dxa"/>
          </w:tcPr>
          <w:p w14:paraId="082162B1"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58B93147" w14:textId="77777777" w:rsidTr="006B1EF7">
        <w:tc>
          <w:tcPr>
            <w:tcW w:w="4560" w:type="dxa"/>
          </w:tcPr>
          <w:p w14:paraId="6F81B5B2"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Verwerkte Persoonsgegevens:</w:t>
            </w:r>
          </w:p>
          <w:p w14:paraId="5E246A32"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360AD5CF"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74CFE12B" w14:textId="77777777" w:rsidTr="006B1EF7">
        <w:tc>
          <w:tcPr>
            <w:tcW w:w="4560" w:type="dxa"/>
          </w:tcPr>
          <w:p w14:paraId="53A44AC8"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Locatieverwerkingen:</w:t>
            </w:r>
          </w:p>
          <w:p w14:paraId="60D5BA43"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025793DB"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0102A0FB" w14:textId="77777777" w:rsidTr="006B1EF7">
        <w:tc>
          <w:tcPr>
            <w:tcW w:w="4560" w:type="dxa"/>
          </w:tcPr>
          <w:p w14:paraId="65FE19B2" w14:textId="77777777" w:rsidR="00600B11" w:rsidRPr="0056160F" w:rsidRDefault="00600B11" w:rsidP="00600B11">
            <w:pPr>
              <w:spacing w:line="276" w:lineRule="auto"/>
              <w:rPr>
                <w:rFonts w:ascii="Verdana" w:hAnsi="Verdana"/>
                <w:snapToGrid w:val="0"/>
                <w:w w:val="105"/>
                <w:sz w:val="18"/>
                <w:szCs w:val="18"/>
              </w:rPr>
            </w:pPr>
            <w:proofErr w:type="spellStart"/>
            <w:r w:rsidRPr="0056160F">
              <w:rPr>
                <w:rFonts w:ascii="Verdana" w:hAnsi="Verdana"/>
                <w:snapToGrid w:val="0"/>
                <w:w w:val="105"/>
                <w:sz w:val="18"/>
                <w:szCs w:val="18"/>
              </w:rPr>
              <w:t>Subbewerkers</w:t>
            </w:r>
            <w:proofErr w:type="spellEnd"/>
            <w:r w:rsidRPr="0056160F">
              <w:rPr>
                <w:rFonts w:ascii="Verdana" w:hAnsi="Verdana"/>
                <w:snapToGrid w:val="0"/>
                <w:w w:val="105"/>
                <w:sz w:val="18"/>
                <w:szCs w:val="18"/>
              </w:rPr>
              <w:t>:</w:t>
            </w:r>
          </w:p>
          <w:p w14:paraId="602CA1CC"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2B47EAAC"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4912E108" w14:textId="77777777" w:rsidTr="006B1EF7">
        <w:tc>
          <w:tcPr>
            <w:tcW w:w="4560" w:type="dxa"/>
          </w:tcPr>
          <w:p w14:paraId="5CE65E27"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Bewaartermijn:</w:t>
            </w:r>
          </w:p>
          <w:p w14:paraId="0CB6D504"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5D16A709" w14:textId="77777777" w:rsidR="00600B11" w:rsidRPr="0056160F" w:rsidRDefault="00600B11" w:rsidP="00600B11">
            <w:pPr>
              <w:spacing w:line="276" w:lineRule="auto"/>
              <w:rPr>
                <w:rFonts w:ascii="Verdana" w:hAnsi="Verdana"/>
                <w:snapToGrid w:val="0"/>
                <w:w w:val="105"/>
                <w:sz w:val="18"/>
                <w:szCs w:val="18"/>
              </w:rPr>
            </w:pPr>
          </w:p>
        </w:tc>
      </w:tr>
    </w:tbl>
    <w:p w14:paraId="744FC4CC"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r>
    </w:p>
    <w:tbl>
      <w:tblPr>
        <w:tblStyle w:val="Tabelraster2"/>
        <w:tblW w:w="0" w:type="auto"/>
        <w:tblLook w:val="04A0" w:firstRow="1" w:lastRow="0" w:firstColumn="1" w:lastColumn="0" w:noHBand="0" w:noVBand="1"/>
      </w:tblPr>
      <w:tblGrid>
        <w:gridCol w:w="4560"/>
        <w:gridCol w:w="4217"/>
      </w:tblGrid>
      <w:tr w:rsidR="00600B11" w:rsidRPr="0056160F" w14:paraId="798C5646" w14:textId="77777777" w:rsidTr="006B1EF7">
        <w:tc>
          <w:tcPr>
            <w:tcW w:w="4560" w:type="dxa"/>
          </w:tcPr>
          <w:p w14:paraId="333DBE98"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Beschrijving verwerkingsactiviteiten door Medeverantwoordelijke 2:</w:t>
            </w:r>
          </w:p>
          <w:p w14:paraId="62C5AA0E"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5419B6F2" w14:textId="77777777" w:rsidR="00600B11" w:rsidRPr="0056160F" w:rsidRDefault="00600B11" w:rsidP="00600B11">
            <w:pPr>
              <w:spacing w:line="276" w:lineRule="auto"/>
              <w:rPr>
                <w:rFonts w:ascii="Verdana" w:hAnsi="Verdana"/>
                <w:b/>
                <w:snapToGrid w:val="0"/>
                <w:w w:val="105"/>
                <w:sz w:val="18"/>
                <w:szCs w:val="18"/>
              </w:rPr>
            </w:pPr>
          </w:p>
        </w:tc>
      </w:tr>
      <w:tr w:rsidR="00600B11" w:rsidRPr="0056160F" w14:paraId="62E58EE3" w14:textId="77777777" w:rsidTr="006B1EF7">
        <w:tc>
          <w:tcPr>
            <w:tcW w:w="4560" w:type="dxa"/>
          </w:tcPr>
          <w:p w14:paraId="17D6BF02"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Verwerkingsdoelen:</w:t>
            </w:r>
          </w:p>
          <w:p w14:paraId="246A61B5"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20331627"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0735F53D" w14:textId="77777777" w:rsidTr="006B1EF7">
        <w:tc>
          <w:tcPr>
            <w:tcW w:w="4560" w:type="dxa"/>
          </w:tcPr>
          <w:p w14:paraId="1BA78790"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 xml:space="preserve">Medeverantwoordelijke 2: </w:t>
            </w:r>
          </w:p>
          <w:p w14:paraId="050864C6"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(naam, contactgegevens, contactgegevens van de functionaris Gegevensbescherming wanneer de organisatie een dergelijke functionaris heeft)</w:t>
            </w:r>
          </w:p>
        </w:tc>
        <w:tc>
          <w:tcPr>
            <w:tcW w:w="4217" w:type="dxa"/>
          </w:tcPr>
          <w:p w14:paraId="2E0EC205"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4B4D6331" w14:textId="77777777" w:rsidTr="006B1EF7">
        <w:tc>
          <w:tcPr>
            <w:tcW w:w="4560" w:type="dxa"/>
          </w:tcPr>
          <w:p w14:paraId="3C0DDA36"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Verwerkte Persoonsgegevens:</w:t>
            </w:r>
          </w:p>
          <w:p w14:paraId="7A79142B"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1207AB90"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2EFAFDC6" w14:textId="77777777" w:rsidTr="006B1EF7">
        <w:tc>
          <w:tcPr>
            <w:tcW w:w="4560" w:type="dxa"/>
          </w:tcPr>
          <w:p w14:paraId="72E32B42"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Locatieverwerkingen:</w:t>
            </w:r>
          </w:p>
          <w:p w14:paraId="0FFF88BA" w14:textId="77777777" w:rsidR="007245DE" w:rsidRPr="0056160F" w:rsidRDefault="007245DE" w:rsidP="00600B11">
            <w:pPr>
              <w:spacing w:line="276" w:lineRule="auto"/>
              <w:rPr>
                <w:rFonts w:ascii="Verdana" w:hAnsi="Verdana"/>
                <w:snapToGrid w:val="0"/>
                <w:w w:val="105"/>
                <w:sz w:val="18"/>
                <w:szCs w:val="18"/>
              </w:rPr>
            </w:pPr>
          </w:p>
        </w:tc>
        <w:tc>
          <w:tcPr>
            <w:tcW w:w="4217" w:type="dxa"/>
          </w:tcPr>
          <w:p w14:paraId="592D03E3"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01ADC5D2" w14:textId="77777777" w:rsidTr="006B1EF7">
        <w:tc>
          <w:tcPr>
            <w:tcW w:w="4560" w:type="dxa"/>
          </w:tcPr>
          <w:p w14:paraId="6DE65464" w14:textId="77777777" w:rsidR="00600B11" w:rsidRPr="0056160F" w:rsidRDefault="00600B11" w:rsidP="00600B11">
            <w:pPr>
              <w:spacing w:line="276" w:lineRule="auto"/>
              <w:rPr>
                <w:rFonts w:ascii="Verdana" w:hAnsi="Verdana"/>
                <w:snapToGrid w:val="0"/>
                <w:w w:val="105"/>
                <w:sz w:val="18"/>
                <w:szCs w:val="18"/>
              </w:rPr>
            </w:pPr>
            <w:proofErr w:type="spellStart"/>
            <w:r w:rsidRPr="0056160F">
              <w:rPr>
                <w:rFonts w:ascii="Verdana" w:hAnsi="Verdana"/>
                <w:snapToGrid w:val="0"/>
                <w:w w:val="105"/>
                <w:sz w:val="18"/>
                <w:szCs w:val="18"/>
              </w:rPr>
              <w:t>Subbewerkers</w:t>
            </w:r>
            <w:proofErr w:type="spellEnd"/>
            <w:r w:rsidRPr="0056160F">
              <w:rPr>
                <w:rFonts w:ascii="Verdana" w:hAnsi="Verdana"/>
                <w:snapToGrid w:val="0"/>
                <w:w w:val="105"/>
                <w:sz w:val="18"/>
                <w:szCs w:val="18"/>
              </w:rPr>
              <w:t>:</w:t>
            </w:r>
          </w:p>
          <w:p w14:paraId="38407AC3" w14:textId="77777777" w:rsidR="00600B11" w:rsidRPr="0056160F" w:rsidRDefault="00600B11" w:rsidP="00600B11">
            <w:pPr>
              <w:spacing w:line="276" w:lineRule="auto"/>
              <w:rPr>
                <w:rFonts w:ascii="Verdana" w:hAnsi="Verdana"/>
                <w:snapToGrid w:val="0"/>
                <w:w w:val="105"/>
                <w:sz w:val="18"/>
                <w:szCs w:val="18"/>
              </w:rPr>
            </w:pPr>
          </w:p>
        </w:tc>
        <w:tc>
          <w:tcPr>
            <w:tcW w:w="4217" w:type="dxa"/>
          </w:tcPr>
          <w:p w14:paraId="1CB25D30" w14:textId="77777777" w:rsidR="00600B11" w:rsidRPr="0056160F" w:rsidRDefault="00600B11" w:rsidP="00600B11">
            <w:pPr>
              <w:spacing w:line="276" w:lineRule="auto"/>
              <w:rPr>
                <w:rFonts w:ascii="Verdana" w:hAnsi="Verdana"/>
                <w:snapToGrid w:val="0"/>
                <w:w w:val="105"/>
                <w:sz w:val="18"/>
                <w:szCs w:val="18"/>
              </w:rPr>
            </w:pPr>
          </w:p>
        </w:tc>
      </w:tr>
      <w:tr w:rsidR="00600B11" w:rsidRPr="0056160F" w14:paraId="483719BD" w14:textId="77777777" w:rsidTr="006B1EF7">
        <w:tc>
          <w:tcPr>
            <w:tcW w:w="4560" w:type="dxa"/>
          </w:tcPr>
          <w:p w14:paraId="028AB26E" w14:textId="77777777" w:rsidR="00600B11" w:rsidRPr="0056160F" w:rsidRDefault="00600B11" w:rsidP="00600B11">
            <w:pPr>
              <w:spacing w:line="276" w:lineRule="auto"/>
              <w:rPr>
                <w:rFonts w:ascii="Verdana" w:hAnsi="Verdana"/>
                <w:snapToGrid w:val="0"/>
                <w:w w:val="105"/>
                <w:sz w:val="18"/>
                <w:szCs w:val="18"/>
              </w:rPr>
            </w:pPr>
            <w:r w:rsidRPr="0056160F">
              <w:rPr>
                <w:rFonts w:ascii="Verdana" w:hAnsi="Verdana"/>
                <w:snapToGrid w:val="0"/>
                <w:w w:val="105"/>
                <w:sz w:val="18"/>
                <w:szCs w:val="18"/>
              </w:rPr>
              <w:t>Bewaartermijn:</w:t>
            </w:r>
          </w:p>
          <w:p w14:paraId="1DEBCEBA" w14:textId="77777777" w:rsidR="00600B11" w:rsidRPr="0056160F" w:rsidRDefault="00600B11" w:rsidP="00600B11">
            <w:pPr>
              <w:spacing w:line="276" w:lineRule="auto"/>
              <w:rPr>
                <w:rFonts w:ascii="Verdana" w:hAnsi="Verdana"/>
                <w:snapToGrid w:val="0"/>
                <w:w w:val="105"/>
                <w:sz w:val="18"/>
                <w:szCs w:val="18"/>
              </w:rPr>
            </w:pPr>
          </w:p>
        </w:tc>
        <w:tc>
          <w:tcPr>
            <w:tcW w:w="4217" w:type="dxa"/>
          </w:tcPr>
          <w:p w14:paraId="7A6678D9" w14:textId="77777777" w:rsidR="00600B11" w:rsidRPr="0056160F" w:rsidRDefault="00600B11" w:rsidP="00600B11">
            <w:pPr>
              <w:spacing w:line="276" w:lineRule="auto"/>
              <w:rPr>
                <w:rFonts w:ascii="Verdana" w:hAnsi="Verdana"/>
                <w:snapToGrid w:val="0"/>
                <w:w w:val="105"/>
                <w:sz w:val="18"/>
                <w:szCs w:val="18"/>
              </w:rPr>
            </w:pPr>
          </w:p>
        </w:tc>
      </w:tr>
    </w:tbl>
    <w:p w14:paraId="04E339B6"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p>
    <w:p w14:paraId="1C29AAA0"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r>
      <w:r w:rsidRPr="0056160F">
        <w:rPr>
          <w:rFonts w:ascii="Verdana" w:eastAsia="Times New Roman" w:hAnsi="Verdana" w:cs="Times New Roman"/>
          <w:b/>
          <w:snapToGrid w:val="0"/>
          <w:w w:val="105"/>
          <w:sz w:val="18"/>
          <w:szCs w:val="18"/>
          <w:lang w:eastAsia="nl-NL"/>
        </w:rPr>
        <w:br/>
      </w:r>
    </w:p>
    <w:p w14:paraId="058375C0"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type="page"/>
      </w:r>
    </w:p>
    <w:p w14:paraId="1F48EE04"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lastRenderedPageBreak/>
        <w:t>Bijlage 2: Proces rondom het melden van Datalekken en de te verstrekken informatie</w:t>
      </w:r>
    </w:p>
    <w:p w14:paraId="4BDFC9D2"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634E6A3C"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524E5DAE"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Wat is een beveiligingsincident en wanneer moet dit gemeld worden?</w:t>
      </w:r>
    </w:p>
    <w:p w14:paraId="236CCCE8" w14:textId="77777777" w:rsidR="00600B11" w:rsidRPr="0056160F" w:rsidRDefault="00600B11" w:rsidP="00600B11">
      <w:pPr>
        <w:spacing w:after="0" w:line="276" w:lineRule="auto"/>
        <w:rPr>
          <w:rFonts w:ascii="Verdana" w:eastAsia="Times New Roman" w:hAnsi="Verdana" w:cs="Times New Roman"/>
          <w:i/>
          <w:snapToGrid w:val="0"/>
          <w:w w:val="105"/>
          <w:sz w:val="18"/>
          <w:szCs w:val="18"/>
          <w:lang w:eastAsia="nl-NL"/>
        </w:rPr>
      </w:pPr>
      <w:r w:rsidRPr="0056160F">
        <w:rPr>
          <w:rFonts w:ascii="Verdana" w:eastAsia="Times New Roman" w:hAnsi="Verdana" w:cs="Times New Roman"/>
          <w:i/>
          <w:snapToGrid w:val="0"/>
          <w:w w:val="105"/>
          <w:sz w:val="18"/>
          <w:szCs w:val="18"/>
          <w:lang w:eastAsia="nl-NL"/>
        </w:rPr>
        <w:t xml:space="preserve">Een </w:t>
      </w:r>
      <w:proofErr w:type="spellStart"/>
      <w:r w:rsidRPr="0056160F">
        <w:rPr>
          <w:rFonts w:ascii="Verdana" w:eastAsia="Times New Roman" w:hAnsi="Verdana" w:cs="Times New Roman"/>
          <w:i/>
          <w:snapToGrid w:val="0"/>
          <w:w w:val="105"/>
          <w:sz w:val="18"/>
          <w:szCs w:val="18"/>
          <w:lang w:eastAsia="nl-NL"/>
        </w:rPr>
        <w:t>Datalek</w:t>
      </w:r>
      <w:proofErr w:type="spellEnd"/>
      <w:r w:rsidRPr="0056160F">
        <w:rPr>
          <w:rFonts w:ascii="Verdana" w:eastAsia="Times New Roman" w:hAnsi="Verdana" w:cs="Times New Roman"/>
          <w:i/>
          <w:snapToGrid w:val="0"/>
          <w:w w:val="105"/>
          <w:sz w:val="18"/>
          <w:szCs w:val="18"/>
          <w:lang w:eastAsia="nl-NL"/>
        </w:rPr>
        <w:t xml:space="preserve"> is een beveiligingsincident waarbij Persoonsgegevens, die de ene Medeverantwoordelijke namens de andere Medeverantwoordelijke beheert, mogelijk verloren zijn gegaan of onbedoeld toegankelijk waren voor derden. Elke Medeverantwoordelijke dient voor het deel waar hij/zij verantwoordelijk voor is een melding te maken bij de Toezichthoudende autoriteit wanneer er sprake is van een beveiligingsincident. Het gaat om gegevens die te koppelen zijn aan personen, zoals, maar niet beperkt tot, namen, adressen, telefoonnummers, e-mailadressen, login-gegevens, cookies, IP-adressen of identificerende gegevens van computers of telefoons.</w:t>
      </w:r>
    </w:p>
    <w:p w14:paraId="1FFD9AF4"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br/>
        <w:t>Hieronder vind je een aantal voorbeelden van beveiligingsincidenten die moeten worden gemeld bij de Autoriteit Persoonsgegevens:</w:t>
      </w:r>
    </w:p>
    <w:p w14:paraId="5F2E3EBB"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De website met login-gegevens is gehackt of is toegankelijk voor derden.</w:t>
      </w:r>
    </w:p>
    <w:p w14:paraId="0C297FB4"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Verlies van een laptop of USB-stick met persoonsgegevens.</w:t>
      </w:r>
    </w:p>
    <w:p w14:paraId="2F14C1DB"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Salarisstroken van medewerkers zijn per ongeluk naar verkeerde personen gestuurd.</w:t>
      </w:r>
    </w:p>
    <w:p w14:paraId="4A5DC181"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Brieven of e-mails worden naar een verkeerd adres gestuurd.</w:t>
      </w:r>
    </w:p>
    <w:p w14:paraId="09D54EA1"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Een aanval van een hacker op het ICT-systeem.</w:t>
      </w:r>
    </w:p>
    <w:p w14:paraId="57362505" w14:textId="77777777" w:rsidR="00600B11" w:rsidRPr="0056160F" w:rsidRDefault="00600B11" w:rsidP="00E2214B">
      <w:pPr>
        <w:widowControl w:val="0"/>
        <w:numPr>
          <w:ilvl w:val="0"/>
          <w:numId w:val="20"/>
        </w:numPr>
        <w:tabs>
          <w:tab w:val="left" w:pos="426"/>
        </w:tabs>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Een verloren of gestolen telefoon waar persoonsgegevens op aanwezig zijn.</w:t>
      </w:r>
    </w:p>
    <w:p w14:paraId="533702F0"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00788E07"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Wat te doen bij twijfel?</w:t>
      </w:r>
    </w:p>
    <w:p w14:paraId="2BED580B"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Als je op basis van bovenstaande niet zeker weet of er sprake is van een beveiligingsincident, stel je jezelf in ieder geval alvast de volgende vragen als hulpmiddel: </w:t>
      </w:r>
    </w:p>
    <w:p w14:paraId="4B576BFF"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Is er een technisch of fysiek beveiligingsprobleem?</w:t>
      </w:r>
    </w:p>
    <w:p w14:paraId="73D6FE59"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Gaat het probleem over de beveiliging van Persoonsgegevens? Ook IP-adressen, telefoonnummers of identificerende gegevens, bijvoorbeeld van hardware zoals een IMEI-nummer, kunnen hieronder vallen.</w:t>
      </w:r>
    </w:p>
    <w:p w14:paraId="19E88349"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Gaat het om gevoelige gegevens zoals ras, gezondheidsgegevens, informatie over iemands financiële situatie, zoals salaris of gegevens waar (</w:t>
      </w:r>
      <w:proofErr w:type="spellStart"/>
      <w:r w:rsidRPr="0056160F">
        <w:rPr>
          <w:rFonts w:ascii="Verdana" w:eastAsia="Times New Roman" w:hAnsi="Verdana" w:cs="Times New Roman"/>
          <w:snapToGrid w:val="0"/>
          <w:w w:val="105"/>
          <w:sz w:val="18"/>
          <w:szCs w:val="18"/>
          <w:lang w:eastAsia="nl-NL"/>
        </w:rPr>
        <w:t>identiteits</w:t>
      </w:r>
      <w:proofErr w:type="spellEnd"/>
      <w:r w:rsidRPr="0056160F">
        <w:rPr>
          <w:rFonts w:ascii="Verdana" w:eastAsia="Times New Roman" w:hAnsi="Verdana" w:cs="Times New Roman"/>
          <w:snapToGrid w:val="0"/>
          <w:w w:val="105"/>
          <w:sz w:val="18"/>
          <w:szCs w:val="18"/>
          <w:lang w:eastAsia="nl-NL"/>
        </w:rPr>
        <w:t xml:space="preserve">)fraude mee kan worden gepleegd, zoals een Burgerservicenummer? </w:t>
      </w:r>
    </w:p>
    <w:p w14:paraId="0801512E"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Zijn er grote hoeveelheden Persoonsgegevens onbedoeld toegankelijk geworden voor derden?</w:t>
      </w:r>
    </w:p>
    <w:p w14:paraId="3593F407"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Gaat het om gegevens van kwetsbare groepen zoals kinderen?</w:t>
      </w:r>
    </w:p>
    <w:p w14:paraId="080591BB" w14:textId="77777777" w:rsidR="00600B11" w:rsidRPr="0056160F" w:rsidRDefault="00600B11" w:rsidP="00E2214B">
      <w:pPr>
        <w:widowControl w:val="0"/>
        <w:numPr>
          <w:ilvl w:val="0"/>
          <w:numId w:val="21"/>
        </w:numPr>
        <w:spacing w:after="0" w:line="276" w:lineRule="auto"/>
        <w:ind w:left="426" w:hanging="426"/>
        <w:contextualSpacing/>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Worden de Persoonsgegevens beheerd door een leverancier?</w:t>
      </w:r>
    </w:p>
    <w:p w14:paraId="58B45699"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96B171B"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Ook wanneer je twijfelt, neem het zekere voor het onzekere en neem altijd contact op met:</w:t>
      </w:r>
    </w:p>
    <w:p w14:paraId="3C623363"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E5A28D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Medeverantwoordelijke 1:</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Medeverantwoordelijke 2:</w:t>
      </w:r>
    </w:p>
    <w:p w14:paraId="03DEA691"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[invoeren naam contactpersoon of afdeling]</w:t>
      </w:r>
      <w:r w:rsidRPr="0056160F">
        <w:rPr>
          <w:rFonts w:ascii="Verdana" w:eastAsia="Times New Roman" w:hAnsi="Verdana" w:cs="Times New Roman"/>
          <w:snapToGrid w:val="0"/>
          <w:w w:val="105"/>
          <w:sz w:val="18"/>
          <w:szCs w:val="18"/>
          <w:lang w:eastAsia="nl-NL"/>
        </w:rPr>
        <w:tab/>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[invoeren naam contactpersoon of afdeling]</w:t>
      </w:r>
    </w:p>
    <w:p w14:paraId="0FA8BAF5"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5718F7E8"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br w:type="page"/>
      </w:r>
    </w:p>
    <w:p w14:paraId="73EB743E"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lastRenderedPageBreak/>
        <w:t>Waar meld je het beveiligingsincident?</w:t>
      </w:r>
    </w:p>
    <w:p w14:paraId="2AD75D1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Als je een beveiligingsincident hebt ontdekt, neem je direct contact op met:</w:t>
      </w:r>
    </w:p>
    <w:p w14:paraId="231C25A3"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09DC9A9C"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Medeverantwoordelijke 1:</w:t>
      </w:r>
      <w:r w:rsidRPr="0056160F">
        <w:rPr>
          <w:rFonts w:ascii="Verdana" w:eastAsia="Times New Roman" w:hAnsi="Verdana" w:cs="Times New Roman"/>
          <w:snapToGrid w:val="0"/>
          <w:w w:val="105"/>
          <w:sz w:val="18"/>
          <w:szCs w:val="18"/>
          <w:lang w:eastAsia="nl-NL"/>
        </w:rPr>
        <w:tab/>
      </w:r>
      <w:r w:rsidRPr="0056160F">
        <w:rPr>
          <w:rFonts w:ascii="Verdana" w:eastAsia="Times New Roman" w:hAnsi="Verdana" w:cs="Times New Roman"/>
          <w:snapToGrid w:val="0"/>
          <w:w w:val="105"/>
          <w:sz w:val="18"/>
          <w:szCs w:val="18"/>
          <w:lang w:eastAsia="nl-NL"/>
        </w:rPr>
        <w:tab/>
      </w:r>
      <w:r w:rsidR="0025372D" w:rsidRPr="0056160F">
        <w:rPr>
          <w:rFonts w:ascii="Verdana" w:eastAsia="Times New Roman" w:hAnsi="Verdana" w:cs="Times New Roman"/>
          <w:snapToGrid w:val="0"/>
          <w:w w:val="105"/>
          <w:sz w:val="18"/>
          <w:szCs w:val="18"/>
          <w:lang w:eastAsia="nl-NL"/>
        </w:rPr>
        <w:tab/>
        <w:t xml:space="preserve">         </w:t>
      </w:r>
      <w:r w:rsidRPr="0056160F">
        <w:rPr>
          <w:rFonts w:ascii="Verdana" w:eastAsia="Times New Roman" w:hAnsi="Verdana" w:cs="Times New Roman"/>
          <w:snapToGrid w:val="0"/>
          <w:w w:val="105"/>
          <w:sz w:val="18"/>
          <w:szCs w:val="18"/>
          <w:lang w:eastAsia="nl-NL"/>
        </w:rPr>
        <w:t>Medeverantwoordelijke 2:</w:t>
      </w:r>
    </w:p>
    <w:p w14:paraId="6F241595"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[invoeren naam contactpersoon of afdeling]</w:t>
      </w:r>
      <w:r w:rsidRPr="0056160F">
        <w:rPr>
          <w:rFonts w:ascii="Verdana" w:eastAsia="Times New Roman" w:hAnsi="Verdana" w:cs="Times New Roman"/>
          <w:snapToGrid w:val="0"/>
          <w:w w:val="105"/>
          <w:sz w:val="18"/>
          <w:szCs w:val="18"/>
          <w:lang w:eastAsia="nl-NL"/>
        </w:rPr>
        <w:tab/>
      </w:r>
      <w:r w:rsidR="0025372D" w:rsidRPr="0056160F">
        <w:rPr>
          <w:rFonts w:ascii="Verdana" w:eastAsia="Times New Roman" w:hAnsi="Verdana" w:cs="Times New Roman"/>
          <w:snapToGrid w:val="0"/>
          <w:w w:val="105"/>
          <w:sz w:val="18"/>
          <w:szCs w:val="18"/>
          <w:lang w:eastAsia="nl-NL"/>
        </w:rPr>
        <w:t xml:space="preserve">         </w:t>
      </w:r>
      <w:r w:rsidRPr="0056160F">
        <w:rPr>
          <w:rFonts w:ascii="Verdana" w:eastAsia="Times New Roman" w:hAnsi="Verdana" w:cs="Times New Roman"/>
          <w:snapToGrid w:val="0"/>
          <w:w w:val="105"/>
          <w:sz w:val="18"/>
          <w:szCs w:val="18"/>
          <w:lang w:eastAsia="nl-NL"/>
        </w:rPr>
        <w:t>[invoeren naam contactpersoon of afdeling]</w:t>
      </w:r>
    </w:p>
    <w:p w14:paraId="565CD6D6"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Telefoon: [invoeren telefoonnummer] </w:t>
      </w:r>
      <w:r w:rsidR="0025372D" w:rsidRPr="0056160F">
        <w:rPr>
          <w:rFonts w:ascii="Verdana" w:eastAsia="Times New Roman" w:hAnsi="Verdana" w:cs="Times New Roman"/>
          <w:snapToGrid w:val="0"/>
          <w:w w:val="105"/>
          <w:sz w:val="18"/>
          <w:szCs w:val="18"/>
          <w:lang w:eastAsia="nl-NL"/>
        </w:rPr>
        <w:tab/>
        <w:t xml:space="preserve">         </w:t>
      </w:r>
      <w:r w:rsidRPr="0056160F">
        <w:rPr>
          <w:rFonts w:ascii="Verdana" w:eastAsia="Times New Roman" w:hAnsi="Verdana" w:cs="Times New Roman"/>
          <w:snapToGrid w:val="0"/>
          <w:w w:val="105"/>
          <w:sz w:val="18"/>
          <w:szCs w:val="18"/>
          <w:lang w:eastAsia="nl-NL"/>
        </w:rPr>
        <w:t>Telefoon: [invoeren telefoonnummer]</w:t>
      </w:r>
    </w:p>
    <w:p w14:paraId="42AAA430"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en-GB" w:eastAsia="nl-NL"/>
        </w:rPr>
      </w:pPr>
      <w:r w:rsidRPr="0056160F">
        <w:rPr>
          <w:rFonts w:ascii="Verdana" w:eastAsia="Times New Roman" w:hAnsi="Verdana" w:cs="Times New Roman"/>
          <w:snapToGrid w:val="0"/>
          <w:w w:val="105"/>
          <w:sz w:val="18"/>
          <w:szCs w:val="18"/>
          <w:lang w:val="en-GB" w:eastAsia="nl-NL"/>
        </w:rPr>
        <w:t>Of</w:t>
      </w:r>
      <w:r w:rsidRPr="0056160F">
        <w:rPr>
          <w:rFonts w:ascii="Verdana" w:eastAsia="Times New Roman" w:hAnsi="Verdana" w:cs="Times New Roman"/>
          <w:snapToGrid w:val="0"/>
          <w:w w:val="105"/>
          <w:sz w:val="18"/>
          <w:szCs w:val="18"/>
          <w:lang w:val="en-GB" w:eastAsia="nl-NL"/>
        </w:rPr>
        <w:tab/>
      </w:r>
      <w:r w:rsidRPr="0056160F">
        <w:rPr>
          <w:rFonts w:ascii="Verdana" w:eastAsia="Times New Roman" w:hAnsi="Verdana" w:cs="Times New Roman"/>
          <w:snapToGrid w:val="0"/>
          <w:w w:val="105"/>
          <w:sz w:val="18"/>
          <w:szCs w:val="18"/>
          <w:lang w:val="en-GB" w:eastAsia="nl-NL"/>
        </w:rPr>
        <w:tab/>
      </w:r>
      <w:r w:rsidRPr="0056160F">
        <w:rPr>
          <w:rFonts w:ascii="Verdana" w:eastAsia="Times New Roman" w:hAnsi="Verdana" w:cs="Times New Roman"/>
          <w:snapToGrid w:val="0"/>
          <w:w w:val="105"/>
          <w:sz w:val="18"/>
          <w:szCs w:val="18"/>
          <w:lang w:val="en-GB" w:eastAsia="nl-NL"/>
        </w:rPr>
        <w:tab/>
      </w:r>
      <w:r w:rsidR="0025372D" w:rsidRPr="0056160F">
        <w:rPr>
          <w:rFonts w:ascii="Verdana" w:eastAsia="Times New Roman" w:hAnsi="Verdana" w:cs="Times New Roman"/>
          <w:snapToGrid w:val="0"/>
          <w:w w:val="105"/>
          <w:sz w:val="18"/>
          <w:szCs w:val="18"/>
          <w:lang w:val="en-GB" w:eastAsia="nl-NL"/>
        </w:rPr>
        <w:tab/>
      </w:r>
      <w:r w:rsidR="0025372D" w:rsidRPr="0056160F">
        <w:rPr>
          <w:rFonts w:ascii="Verdana" w:eastAsia="Times New Roman" w:hAnsi="Verdana" w:cs="Times New Roman"/>
          <w:snapToGrid w:val="0"/>
          <w:w w:val="105"/>
          <w:sz w:val="18"/>
          <w:szCs w:val="18"/>
          <w:lang w:val="en-GB" w:eastAsia="nl-NL"/>
        </w:rPr>
        <w:tab/>
      </w:r>
      <w:r w:rsidR="0025372D" w:rsidRPr="0056160F">
        <w:rPr>
          <w:rFonts w:ascii="Verdana" w:eastAsia="Times New Roman" w:hAnsi="Verdana" w:cs="Times New Roman"/>
          <w:snapToGrid w:val="0"/>
          <w:w w:val="105"/>
          <w:sz w:val="18"/>
          <w:szCs w:val="18"/>
          <w:lang w:val="en-GB" w:eastAsia="nl-NL"/>
        </w:rPr>
        <w:tab/>
        <w:t xml:space="preserve">         </w:t>
      </w:r>
      <w:proofErr w:type="spellStart"/>
      <w:r w:rsidRPr="0056160F">
        <w:rPr>
          <w:rFonts w:ascii="Verdana" w:eastAsia="Times New Roman" w:hAnsi="Verdana" w:cs="Times New Roman"/>
          <w:snapToGrid w:val="0"/>
          <w:w w:val="105"/>
          <w:sz w:val="18"/>
          <w:szCs w:val="18"/>
          <w:lang w:val="en-GB" w:eastAsia="nl-NL"/>
        </w:rPr>
        <w:t>Of</w:t>
      </w:r>
      <w:proofErr w:type="spellEnd"/>
    </w:p>
    <w:p w14:paraId="2769941D"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en-GB" w:eastAsia="nl-NL"/>
        </w:rPr>
      </w:pPr>
      <w:r w:rsidRPr="0056160F">
        <w:rPr>
          <w:rFonts w:ascii="Verdana" w:eastAsia="Times New Roman" w:hAnsi="Verdana" w:cs="Times New Roman"/>
          <w:snapToGrid w:val="0"/>
          <w:w w:val="105"/>
          <w:sz w:val="18"/>
          <w:szCs w:val="18"/>
          <w:lang w:val="en-GB" w:eastAsia="nl-NL"/>
        </w:rPr>
        <w:t>E-mail: [</w:t>
      </w:r>
      <w:proofErr w:type="spellStart"/>
      <w:r w:rsidRPr="0056160F">
        <w:rPr>
          <w:rFonts w:ascii="Verdana" w:eastAsia="Times New Roman" w:hAnsi="Verdana" w:cs="Times New Roman"/>
          <w:snapToGrid w:val="0"/>
          <w:w w:val="105"/>
          <w:sz w:val="18"/>
          <w:szCs w:val="18"/>
          <w:lang w:val="en-GB" w:eastAsia="nl-NL"/>
        </w:rPr>
        <w:t>invoeren</w:t>
      </w:r>
      <w:proofErr w:type="spellEnd"/>
      <w:r w:rsidRPr="0056160F">
        <w:rPr>
          <w:rFonts w:ascii="Verdana" w:eastAsia="Times New Roman" w:hAnsi="Verdana" w:cs="Times New Roman"/>
          <w:snapToGrid w:val="0"/>
          <w:w w:val="105"/>
          <w:sz w:val="18"/>
          <w:szCs w:val="18"/>
          <w:lang w:val="en-GB" w:eastAsia="nl-NL"/>
        </w:rPr>
        <w:t xml:space="preserve"> e-</w:t>
      </w:r>
      <w:proofErr w:type="spellStart"/>
      <w:r w:rsidRPr="0056160F">
        <w:rPr>
          <w:rFonts w:ascii="Verdana" w:eastAsia="Times New Roman" w:hAnsi="Verdana" w:cs="Times New Roman"/>
          <w:snapToGrid w:val="0"/>
          <w:w w:val="105"/>
          <w:sz w:val="18"/>
          <w:szCs w:val="18"/>
          <w:lang w:val="en-GB" w:eastAsia="nl-NL"/>
        </w:rPr>
        <w:t>mailadres</w:t>
      </w:r>
      <w:proofErr w:type="spellEnd"/>
      <w:r w:rsidRPr="0056160F">
        <w:rPr>
          <w:rFonts w:ascii="Verdana" w:eastAsia="Times New Roman" w:hAnsi="Verdana" w:cs="Times New Roman"/>
          <w:snapToGrid w:val="0"/>
          <w:w w:val="105"/>
          <w:sz w:val="18"/>
          <w:szCs w:val="18"/>
          <w:lang w:val="en-GB" w:eastAsia="nl-NL"/>
        </w:rPr>
        <w:t>]</w:t>
      </w:r>
      <w:r w:rsidRPr="0056160F">
        <w:rPr>
          <w:rFonts w:ascii="Verdana" w:eastAsia="Times New Roman" w:hAnsi="Verdana" w:cs="Times New Roman"/>
          <w:snapToGrid w:val="0"/>
          <w:w w:val="105"/>
          <w:sz w:val="18"/>
          <w:szCs w:val="18"/>
          <w:lang w:val="en-GB" w:eastAsia="nl-NL"/>
        </w:rPr>
        <w:tab/>
      </w:r>
      <w:r w:rsidRPr="0056160F">
        <w:rPr>
          <w:rFonts w:ascii="Verdana" w:eastAsia="Times New Roman" w:hAnsi="Verdana" w:cs="Times New Roman"/>
          <w:snapToGrid w:val="0"/>
          <w:w w:val="105"/>
          <w:sz w:val="18"/>
          <w:szCs w:val="18"/>
          <w:lang w:val="en-GB" w:eastAsia="nl-NL"/>
        </w:rPr>
        <w:tab/>
      </w:r>
      <w:r w:rsidR="0025372D" w:rsidRPr="0056160F">
        <w:rPr>
          <w:rFonts w:ascii="Verdana" w:eastAsia="Times New Roman" w:hAnsi="Verdana" w:cs="Times New Roman"/>
          <w:snapToGrid w:val="0"/>
          <w:w w:val="105"/>
          <w:sz w:val="18"/>
          <w:szCs w:val="18"/>
          <w:lang w:val="en-GB" w:eastAsia="nl-NL"/>
        </w:rPr>
        <w:t xml:space="preserve">         </w:t>
      </w:r>
      <w:r w:rsidRPr="0056160F">
        <w:rPr>
          <w:rFonts w:ascii="Verdana" w:eastAsia="Times New Roman" w:hAnsi="Verdana" w:cs="Times New Roman"/>
          <w:snapToGrid w:val="0"/>
          <w:w w:val="105"/>
          <w:sz w:val="18"/>
          <w:szCs w:val="18"/>
          <w:lang w:val="en-GB" w:eastAsia="nl-NL"/>
        </w:rPr>
        <w:t>E-mail: [</w:t>
      </w:r>
      <w:proofErr w:type="spellStart"/>
      <w:r w:rsidRPr="0056160F">
        <w:rPr>
          <w:rFonts w:ascii="Verdana" w:eastAsia="Times New Roman" w:hAnsi="Verdana" w:cs="Times New Roman"/>
          <w:snapToGrid w:val="0"/>
          <w:w w:val="105"/>
          <w:sz w:val="18"/>
          <w:szCs w:val="18"/>
          <w:lang w:val="en-GB" w:eastAsia="nl-NL"/>
        </w:rPr>
        <w:t>invoeren</w:t>
      </w:r>
      <w:proofErr w:type="spellEnd"/>
      <w:r w:rsidRPr="0056160F">
        <w:rPr>
          <w:rFonts w:ascii="Verdana" w:eastAsia="Times New Roman" w:hAnsi="Verdana" w:cs="Times New Roman"/>
          <w:snapToGrid w:val="0"/>
          <w:w w:val="105"/>
          <w:sz w:val="18"/>
          <w:szCs w:val="18"/>
          <w:lang w:val="en-GB" w:eastAsia="nl-NL"/>
        </w:rPr>
        <w:t xml:space="preserve"> e-</w:t>
      </w:r>
      <w:proofErr w:type="spellStart"/>
      <w:r w:rsidRPr="0056160F">
        <w:rPr>
          <w:rFonts w:ascii="Verdana" w:eastAsia="Times New Roman" w:hAnsi="Verdana" w:cs="Times New Roman"/>
          <w:snapToGrid w:val="0"/>
          <w:w w:val="105"/>
          <w:sz w:val="18"/>
          <w:szCs w:val="18"/>
          <w:lang w:val="en-GB" w:eastAsia="nl-NL"/>
        </w:rPr>
        <w:t>mailadres</w:t>
      </w:r>
      <w:proofErr w:type="spellEnd"/>
      <w:r w:rsidRPr="0056160F">
        <w:rPr>
          <w:rFonts w:ascii="Verdana" w:eastAsia="Times New Roman" w:hAnsi="Verdana" w:cs="Times New Roman"/>
          <w:snapToGrid w:val="0"/>
          <w:w w:val="105"/>
          <w:sz w:val="18"/>
          <w:szCs w:val="18"/>
          <w:lang w:val="en-GB" w:eastAsia="nl-NL"/>
        </w:rPr>
        <w:t>]</w:t>
      </w:r>
    </w:p>
    <w:p w14:paraId="1863EBBD" w14:textId="77777777" w:rsidR="00600B11" w:rsidRPr="0056160F" w:rsidRDefault="00600B11" w:rsidP="00600B11">
      <w:pPr>
        <w:spacing w:after="0" w:line="276" w:lineRule="auto"/>
        <w:rPr>
          <w:rFonts w:ascii="Verdana" w:eastAsia="Times New Roman" w:hAnsi="Verdana" w:cs="Times New Roman"/>
          <w:snapToGrid w:val="0"/>
          <w:w w:val="105"/>
          <w:sz w:val="18"/>
          <w:szCs w:val="18"/>
          <w:lang w:val="en-GB" w:eastAsia="nl-NL"/>
        </w:rPr>
      </w:pPr>
    </w:p>
    <w:p w14:paraId="4C5764E9" w14:textId="77777777" w:rsidR="00600B11" w:rsidRPr="0056160F" w:rsidRDefault="00600B11" w:rsidP="00600B11">
      <w:pPr>
        <w:spacing w:after="0" w:line="276" w:lineRule="auto"/>
        <w:rPr>
          <w:rFonts w:ascii="Verdana" w:eastAsia="Times New Roman" w:hAnsi="Verdana" w:cs="Times New Roman"/>
          <w:b/>
          <w:snapToGrid w:val="0"/>
          <w:w w:val="105"/>
          <w:sz w:val="18"/>
          <w:szCs w:val="18"/>
          <w:lang w:eastAsia="nl-NL"/>
        </w:rPr>
      </w:pPr>
      <w:r w:rsidRPr="0056160F">
        <w:rPr>
          <w:rFonts w:ascii="Verdana" w:eastAsia="Times New Roman" w:hAnsi="Verdana" w:cs="Times New Roman"/>
          <w:b/>
          <w:snapToGrid w:val="0"/>
          <w:w w:val="105"/>
          <w:sz w:val="18"/>
          <w:szCs w:val="18"/>
          <w:lang w:eastAsia="nl-NL"/>
        </w:rPr>
        <w:t>Geef in je e-mail beantwoording op de onderstaande vragen</w:t>
      </w:r>
    </w:p>
    <w:p w14:paraId="4FC721C6"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De onderstaande vragen zijn gelijk aan de informatie die aan de Autoriteit Persoonsgegevens moet worden verstrekt wanneer er van het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een melding gemaakt moet worden.</w:t>
      </w:r>
    </w:p>
    <w:p w14:paraId="25678EAF"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p>
    <w:p w14:paraId="10D99CAE" w14:textId="77777777" w:rsidR="00600B11" w:rsidRPr="0056160F" w:rsidRDefault="00600B11" w:rsidP="00600B11">
      <w:pPr>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De [invoeren naam contactpersoon of afdeling] kan je helpen met de beantwoording hiervan. Gaarne de vragen zo volledig mogelijk en schriftelijk beantwoorden. </w:t>
      </w:r>
    </w:p>
    <w:p w14:paraId="075C6F2B"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p>
    <w:p w14:paraId="002181B1"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1.</w:t>
      </w:r>
      <w:r w:rsidRPr="0056160F">
        <w:rPr>
          <w:rFonts w:ascii="Verdana" w:eastAsia="Times New Roman" w:hAnsi="Verdana" w:cs="Times New Roman"/>
          <w:snapToGrid w:val="0"/>
          <w:w w:val="105"/>
          <w:sz w:val="18"/>
          <w:szCs w:val="18"/>
          <w:lang w:eastAsia="nl-NL"/>
        </w:rPr>
        <w:tab/>
        <w:t>Geef een samenvatting van het beveiligingslek/beveiligingsincident/</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xml:space="preserve">: wat is er gebeurd? </w:t>
      </w:r>
    </w:p>
    <w:p w14:paraId="20791834"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Vermeld hier ook de naam van het betrokken systeem.</w:t>
      </w:r>
    </w:p>
    <w:p w14:paraId="60A23F82"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2.</w:t>
      </w:r>
      <w:r w:rsidRPr="0056160F">
        <w:rPr>
          <w:rFonts w:ascii="Verdana" w:eastAsia="Times New Roman" w:hAnsi="Verdana" w:cs="Times New Roman"/>
          <w:snapToGrid w:val="0"/>
          <w:w w:val="105"/>
          <w:sz w:val="18"/>
          <w:szCs w:val="18"/>
          <w:lang w:eastAsia="nl-NL"/>
        </w:rPr>
        <w:tab/>
        <w:t>Welke typen Persoonsgegevens zijn betrokken bij het beveiligingsincident?</w:t>
      </w:r>
    </w:p>
    <w:p w14:paraId="4B6B446E" w14:textId="77777777" w:rsidR="00600B11" w:rsidRPr="0056160F" w:rsidRDefault="00600B11" w:rsidP="00600B11">
      <w:pPr>
        <w:tabs>
          <w:tab w:val="left" w:pos="426"/>
        </w:tabs>
        <w:spacing w:after="0" w:line="276" w:lineRule="auto"/>
        <w:ind w:left="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Zoals, maar niet beperkt tot, naam, adres, e-mailadres, IP-nummer, Burgerservicenummer, pasfoto en ieder ander tot een persoon te herleiden gegeven. </w:t>
      </w:r>
    </w:p>
    <w:p w14:paraId="6D2D0082"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3.</w:t>
      </w:r>
      <w:r w:rsidRPr="0056160F">
        <w:rPr>
          <w:rFonts w:ascii="Verdana" w:eastAsia="Times New Roman" w:hAnsi="Verdana" w:cs="Times New Roman"/>
          <w:snapToGrid w:val="0"/>
          <w:w w:val="105"/>
          <w:sz w:val="18"/>
          <w:szCs w:val="18"/>
          <w:lang w:eastAsia="nl-NL"/>
        </w:rPr>
        <w:tab/>
        <w:t>Van hoeveel personen zijn de Persoonsgegevens betrokken bij het beveiligingsincident?</w:t>
      </w:r>
    </w:p>
    <w:p w14:paraId="72795F2E"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Geef a.u.b. een minimum en maximum aantal personen.</w:t>
      </w:r>
    </w:p>
    <w:p w14:paraId="35454D8A"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4.</w:t>
      </w:r>
      <w:r w:rsidRPr="0056160F">
        <w:rPr>
          <w:rFonts w:ascii="Verdana" w:eastAsia="Times New Roman" w:hAnsi="Verdana" w:cs="Times New Roman"/>
          <w:snapToGrid w:val="0"/>
          <w:w w:val="105"/>
          <w:sz w:val="18"/>
          <w:szCs w:val="18"/>
          <w:lang w:eastAsia="nl-NL"/>
        </w:rPr>
        <w:tab/>
        <w:t xml:space="preserve">Omschrijving groep personen om wiens gegevens het gaat. </w:t>
      </w:r>
    </w:p>
    <w:p w14:paraId="3EBC7B47" w14:textId="77777777" w:rsidR="00600B11" w:rsidRPr="0056160F" w:rsidRDefault="00600B11" w:rsidP="00600B11">
      <w:pPr>
        <w:tabs>
          <w:tab w:val="left" w:pos="426"/>
        </w:tabs>
        <w:spacing w:after="0" w:line="276" w:lineRule="auto"/>
        <w:ind w:left="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Geef aan of het gaat om medewerkersgegevens, gegevens van internetgebruikers. Bijzondere aandacht verdienen gegevens van kwetsbare groepen personen, zoals kinderen. </w:t>
      </w:r>
    </w:p>
    <w:p w14:paraId="5FD22BF5"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5.</w:t>
      </w:r>
      <w:r w:rsidRPr="0056160F">
        <w:rPr>
          <w:rFonts w:ascii="Verdana" w:eastAsia="Times New Roman" w:hAnsi="Verdana" w:cs="Times New Roman"/>
          <w:snapToGrid w:val="0"/>
          <w:w w:val="105"/>
          <w:sz w:val="18"/>
          <w:szCs w:val="18"/>
          <w:lang w:eastAsia="nl-NL"/>
        </w:rPr>
        <w:tab/>
        <w:t xml:space="preserve">Zijn de contactgegevens van de betrokken personen bekend? </w:t>
      </w:r>
    </w:p>
    <w:p w14:paraId="1CED35B1" w14:textId="77777777" w:rsidR="00600B11" w:rsidRPr="0056160F" w:rsidRDefault="00600B11" w:rsidP="00600B11">
      <w:pPr>
        <w:tabs>
          <w:tab w:val="left" w:pos="426"/>
        </w:tabs>
        <w:spacing w:after="0" w:line="276" w:lineRule="auto"/>
        <w:ind w:left="426"/>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 xml:space="preserve">Het kan zijn dat Betrokkenen geïnformeerd moeten worden over het </w:t>
      </w:r>
      <w:proofErr w:type="spellStart"/>
      <w:r w:rsidRPr="0056160F">
        <w:rPr>
          <w:rFonts w:ascii="Verdana" w:eastAsia="Times New Roman" w:hAnsi="Verdana" w:cs="Times New Roman"/>
          <w:snapToGrid w:val="0"/>
          <w:w w:val="105"/>
          <w:sz w:val="18"/>
          <w:szCs w:val="18"/>
          <w:lang w:eastAsia="nl-NL"/>
        </w:rPr>
        <w:t>Datalek</w:t>
      </w:r>
      <w:proofErr w:type="spellEnd"/>
      <w:r w:rsidRPr="0056160F">
        <w:rPr>
          <w:rFonts w:ascii="Verdana" w:eastAsia="Times New Roman" w:hAnsi="Verdana" w:cs="Times New Roman"/>
          <w:snapToGrid w:val="0"/>
          <w:w w:val="105"/>
          <w:sz w:val="18"/>
          <w:szCs w:val="18"/>
          <w:lang w:eastAsia="nl-NL"/>
        </w:rPr>
        <w:t>, kunnen we deze personen in dat geval bereiken?</w:t>
      </w:r>
    </w:p>
    <w:p w14:paraId="5331790D"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6.</w:t>
      </w:r>
      <w:r w:rsidRPr="0056160F">
        <w:rPr>
          <w:rFonts w:ascii="Verdana" w:eastAsia="Times New Roman" w:hAnsi="Verdana" w:cs="Times New Roman"/>
          <w:snapToGrid w:val="0"/>
          <w:w w:val="105"/>
          <w:sz w:val="18"/>
          <w:szCs w:val="18"/>
          <w:lang w:eastAsia="nl-NL"/>
        </w:rPr>
        <w:tab/>
        <w:t xml:space="preserve">Wat is de oorzaak (root </w:t>
      </w:r>
      <w:proofErr w:type="spellStart"/>
      <w:r w:rsidRPr="0056160F">
        <w:rPr>
          <w:rFonts w:ascii="Verdana" w:eastAsia="Times New Roman" w:hAnsi="Verdana" w:cs="Times New Roman"/>
          <w:snapToGrid w:val="0"/>
          <w:w w:val="105"/>
          <w:sz w:val="18"/>
          <w:szCs w:val="18"/>
          <w:lang w:eastAsia="nl-NL"/>
        </w:rPr>
        <w:t>cause</w:t>
      </w:r>
      <w:proofErr w:type="spellEnd"/>
      <w:r w:rsidRPr="0056160F">
        <w:rPr>
          <w:rFonts w:ascii="Verdana" w:eastAsia="Times New Roman" w:hAnsi="Verdana" w:cs="Times New Roman"/>
          <w:snapToGrid w:val="0"/>
          <w:w w:val="105"/>
          <w:sz w:val="18"/>
          <w:szCs w:val="18"/>
          <w:lang w:eastAsia="nl-NL"/>
        </w:rPr>
        <w:t>) van het beveiligingsincident?</w:t>
      </w:r>
    </w:p>
    <w:p w14:paraId="2BFDD8F1"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Heeft u een idee hoe het beveiligingsincident heeft kunnen ontstaan?</w:t>
      </w:r>
    </w:p>
    <w:p w14:paraId="44785AA2"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7.</w:t>
      </w:r>
      <w:r w:rsidRPr="0056160F">
        <w:rPr>
          <w:rFonts w:ascii="Verdana" w:eastAsia="Times New Roman" w:hAnsi="Verdana" w:cs="Times New Roman"/>
          <w:snapToGrid w:val="0"/>
          <w:w w:val="105"/>
          <w:sz w:val="18"/>
          <w:szCs w:val="18"/>
          <w:lang w:eastAsia="nl-NL"/>
        </w:rPr>
        <w:tab/>
        <w:t>Op welke datum of in welke periode heeft het beveiligingsincident plaats kunnen vinden?</w:t>
      </w:r>
    </w:p>
    <w:p w14:paraId="5839E4D2" w14:textId="77777777" w:rsidR="00600B11" w:rsidRPr="0056160F" w:rsidRDefault="00600B11" w:rsidP="00600B11">
      <w:pPr>
        <w:tabs>
          <w:tab w:val="left" w:pos="426"/>
        </w:tabs>
        <w:spacing w:after="0" w:line="276" w:lineRule="auto"/>
        <w:rPr>
          <w:rFonts w:ascii="Verdana" w:eastAsia="Times New Roman" w:hAnsi="Verdana" w:cs="Times New Roman"/>
          <w:snapToGrid w:val="0"/>
          <w:w w:val="105"/>
          <w:sz w:val="18"/>
          <w:szCs w:val="18"/>
          <w:lang w:eastAsia="nl-NL"/>
        </w:rPr>
      </w:pPr>
      <w:r w:rsidRPr="0056160F">
        <w:rPr>
          <w:rFonts w:ascii="Verdana" w:eastAsia="Times New Roman" w:hAnsi="Verdana" w:cs="Times New Roman"/>
          <w:snapToGrid w:val="0"/>
          <w:w w:val="105"/>
          <w:sz w:val="18"/>
          <w:szCs w:val="18"/>
          <w:lang w:eastAsia="nl-NL"/>
        </w:rPr>
        <w:tab/>
        <w:t xml:space="preserve">Geef dit a.u.b. zo specifiek mogelijk aan. </w:t>
      </w:r>
    </w:p>
    <w:p w14:paraId="400C42AD" w14:textId="77777777" w:rsidR="00600B11" w:rsidRPr="0056160F" w:rsidRDefault="00600B11" w:rsidP="00600B11">
      <w:pPr>
        <w:spacing w:line="276" w:lineRule="auto"/>
        <w:rPr>
          <w:rFonts w:ascii="Verdana" w:hAnsi="Verdana"/>
          <w:sz w:val="18"/>
          <w:szCs w:val="18"/>
        </w:rPr>
      </w:pPr>
    </w:p>
    <w:p w14:paraId="3166C063" w14:textId="77777777" w:rsidR="008C4D38" w:rsidRPr="0056160F" w:rsidRDefault="008C4D38" w:rsidP="00600B11">
      <w:pPr>
        <w:spacing w:line="276" w:lineRule="auto"/>
        <w:rPr>
          <w:rFonts w:ascii="Verdana" w:hAnsi="Verdana"/>
          <w:sz w:val="18"/>
          <w:szCs w:val="18"/>
        </w:rPr>
      </w:pPr>
    </w:p>
    <w:p w14:paraId="4DEF7220" w14:textId="77777777" w:rsidR="008C4D38" w:rsidRPr="0056160F" w:rsidRDefault="008C4D38" w:rsidP="00600B11">
      <w:pPr>
        <w:spacing w:line="276" w:lineRule="auto"/>
        <w:rPr>
          <w:rFonts w:ascii="Verdana" w:hAnsi="Verdana"/>
          <w:sz w:val="18"/>
          <w:szCs w:val="18"/>
        </w:rPr>
      </w:pPr>
    </w:p>
    <w:p w14:paraId="75FA1F7F" w14:textId="77777777" w:rsidR="008C4D38" w:rsidRPr="0056160F" w:rsidRDefault="008C4D38" w:rsidP="00600B11">
      <w:pPr>
        <w:spacing w:line="276" w:lineRule="auto"/>
        <w:rPr>
          <w:rFonts w:ascii="Verdana" w:hAnsi="Verdana"/>
          <w:sz w:val="18"/>
          <w:szCs w:val="18"/>
        </w:rPr>
      </w:pPr>
    </w:p>
    <w:p w14:paraId="17973E3B" w14:textId="77777777" w:rsidR="008C4D38" w:rsidRPr="0056160F" w:rsidRDefault="008C4D38" w:rsidP="00600B11">
      <w:pPr>
        <w:spacing w:line="276" w:lineRule="auto"/>
        <w:rPr>
          <w:rFonts w:ascii="Verdana" w:hAnsi="Verdana"/>
          <w:sz w:val="18"/>
          <w:szCs w:val="18"/>
        </w:rPr>
      </w:pPr>
    </w:p>
    <w:p w14:paraId="203B10E9" w14:textId="77777777" w:rsidR="008C4D38" w:rsidRPr="0056160F" w:rsidRDefault="008C4D38" w:rsidP="00600B11">
      <w:pPr>
        <w:spacing w:line="276" w:lineRule="auto"/>
        <w:rPr>
          <w:rFonts w:ascii="Verdana" w:hAnsi="Verdana"/>
          <w:sz w:val="18"/>
          <w:szCs w:val="18"/>
        </w:rPr>
      </w:pPr>
    </w:p>
    <w:p w14:paraId="15048C52" w14:textId="77777777" w:rsidR="00686A15" w:rsidRPr="0056160F" w:rsidRDefault="00686A15" w:rsidP="00600B11">
      <w:pPr>
        <w:spacing w:line="276" w:lineRule="auto"/>
        <w:rPr>
          <w:rFonts w:ascii="Verdana" w:hAnsi="Verdana"/>
          <w:sz w:val="18"/>
          <w:szCs w:val="18"/>
        </w:rPr>
      </w:pPr>
    </w:p>
    <w:p w14:paraId="6A87D8D0" w14:textId="77777777" w:rsidR="00686A15" w:rsidRPr="00686A15" w:rsidRDefault="00686A15" w:rsidP="00686A15">
      <w:pPr>
        <w:pStyle w:val="Kop1"/>
        <w:rPr>
          <w:rFonts w:ascii="Verdana" w:hAnsi="Verdana"/>
          <w:b/>
          <w:sz w:val="24"/>
          <w:szCs w:val="24"/>
        </w:rPr>
      </w:pPr>
    </w:p>
    <w:p w14:paraId="78959826" w14:textId="77777777" w:rsidR="00686A15" w:rsidRPr="00686A15" w:rsidRDefault="00686A15" w:rsidP="00686A15">
      <w:pPr>
        <w:pStyle w:val="Kop1"/>
        <w:rPr>
          <w:rFonts w:ascii="Verdana" w:hAnsi="Verdana"/>
          <w:b/>
          <w:sz w:val="24"/>
          <w:szCs w:val="24"/>
        </w:rPr>
      </w:pPr>
    </w:p>
    <w:p w14:paraId="1DFADBEC" w14:textId="77777777" w:rsidR="008C4D38" w:rsidRDefault="008C4D38" w:rsidP="00600B11">
      <w:pPr>
        <w:spacing w:line="276" w:lineRule="auto"/>
        <w:rPr>
          <w:rFonts w:ascii="Verdana" w:hAnsi="Verdana"/>
          <w:sz w:val="18"/>
          <w:szCs w:val="18"/>
        </w:rPr>
      </w:pPr>
    </w:p>
    <w:p w14:paraId="3BD3B8CA" w14:textId="77777777" w:rsidR="008C4D38" w:rsidRDefault="008C4D38" w:rsidP="00600B11">
      <w:pPr>
        <w:spacing w:line="276" w:lineRule="auto"/>
        <w:rPr>
          <w:rFonts w:ascii="Verdana" w:hAnsi="Verdana"/>
          <w:sz w:val="18"/>
          <w:szCs w:val="18"/>
        </w:rPr>
      </w:pPr>
    </w:p>
    <w:p w14:paraId="4464DEDF" w14:textId="77777777" w:rsidR="008C4D38" w:rsidRDefault="008C4D38" w:rsidP="00600B11">
      <w:pPr>
        <w:spacing w:line="276" w:lineRule="auto"/>
        <w:rPr>
          <w:rFonts w:ascii="Verdana" w:hAnsi="Verdana"/>
          <w:sz w:val="18"/>
          <w:szCs w:val="18"/>
        </w:rPr>
      </w:pPr>
    </w:p>
    <w:sectPr w:rsidR="008C4D38" w:rsidSect="003F2967">
      <w:footerReference w:type="default" r:id="rId2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61671" w14:textId="77777777" w:rsidR="009E3058" w:rsidRDefault="009E3058" w:rsidP="00EB7E37">
      <w:pPr>
        <w:spacing w:after="0" w:line="240" w:lineRule="auto"/>
      </w:pPr>
      <w:r>
        <w:separator/>
      </w:r>
    </w:p>
  </w:endnote>
  <w:endnote w:type="continuationSeparator" w:id="0">
    <w:p w14:paraId="26F7C684" w14:textId="77777777" w:rsidR="009E3058" w:rsidRDefault="009E3058" w:rsidP="00EB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66FF" w14:textId="77777777" w:rsidR="0056160F" w:rsidRDefault="0056160F" w:rsidP="00D92915">
    <w:pPr>
      <w:pStyle w:val="Voettekst"/>
      <w:jc w:val="center"/>
    </w:pPr>
  </w:p>
  <w:p w14:paraId="1F24EB87" w14:textId="77777777" w:rsidR="0056160F" w:rsidRDefault="0056160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077196"/>
      <w:docPartObj>
        <w:docPartGallery w:val="Page Numbers (Bottom of Page)"/>
        <w:docPartUnique/>
      </w:docPartObj>
    </w:sdtPr>
    <w:sdtEndPr/>
    <w:sdtContent>
      <w:p w14:paraId="24C24F2A" w14:textId="77777777" w:rsidR="0056160F" w:rsidRDefault="0056160F">
        <w:pPr>
          <w:pStyle w:val="Voettekst"/>
          <w:jc w:val="right"/>
        </w:pPr>
        <w:r>
          <w:fldChar w:fldCharType="begin"/>
        </w:r>
        <w:r>
          <w:instrText>PAGE   \* MERGEFORMAT</w:instrText>
        </w:r>
        <w:r>
          <w:fldChar w:fldCharType="separate"/>
        </w:r>
        <w:r>
          <w:t>2</w:t>
        </w:r>
        <w:r>
          <w:fldChar w:fldCharType="end"/>
        </w:r>
      </w:p>
    </w:sdtContent>
  </w:sdt>
  <w:p w14:paraId="4D63C5D0" w14:textId="77777777" w:rsidR="0056160F" w:rsidRDefault="005616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8A850" w14:textId="77777777" w:rsidR="009E3058" w:rsidRDefault="009E3058" w:rsidP="00EB7E37">
      <w:pPr>
        <w:spacing w:after="0" w:line="240" w:lineRule="auto"/>
      </w:pPr>
      <w:r>
        <w:separator/>
      </w:r>
    </w:p>
  </w:footnote>
  <w:footnote w:type="continuationSeparator" w:id="0">
    <w:p w14:paraId="6C4DC02E" w14:textId="77777777" w:rsidR="009E3058" w:rsidRDefault="009E3058" w:rsidP="00EB7E37">
      <w:pPr>
        <w:spacing w:after="0" w:line="240" w:lineRule="auto"/>
      </w:pPr>
      <w:r>
        <w:continuationSeparator/>
      </w:r>
    </w:p>
  </w:footnote>
  <w:footnote w:id="1">
    <w:p w14:paraId="7DD28A9C" w14:textId="77777777" w:rsidR="0056160F" w:rsidRPr="00DC5A21" w:rsidRDefault="0056160F" w:rsidP="006F2172">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TeekensKarstens, </w:t>
      </w:r>
      <w:hyperlink r:id="rId1" w:history="1">
        <w:r w:rsidRPr="00DC5A21">
          <w:rPr>
            <w:rStyle w:val="Hyperlink1"/>
            <w:rFonts w:ascii="Verdana" w:hAnsi="Verdana"/>
            <w:sz w:val="16"/>
            <w:szCs w:val="16"/>
          </w:rPr>
          <w:t>tk.nl</w:t>
        </w:r>
      </w:hyperlink>
      <w:r w:rsidRPr="00DC5A21">
        <w:rPr>
          <w:rFonts w:ascii="Verdana" w:hAnsi="Verdana"/>
          <w:sz w:val="16"/>
          <w:szCs w:val="16"/>
        </w:rPr>
        <w:t xml:space="preserve"> (zoek op: AVG) </w:t>
      </w:r>
    </w:p>
  </w:footnote>
  <w:footnote w:id="2">
    <w:p w14:paraId="111C8414" w14:textId="77777777" w:rsidR="0056160F" w:rsidRPr="00DC5A21" w:rsidRDefault="0056160F" w:rsidP="006F2172">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Kamerstukken II</w:t>
      </w:r>
      <w:r w:rsidRPr="00DC5A21">
        <w:rPr>
          <w:rFonts w:ascii="Verdana" w:hAnsi="Verdana"/>
          <w:sz w:val="16"/>
          <w:szCs w:val="16"/>
        </w:rPr>
        <w:t xml:space="preserve"> 2017/18, 34939, 3, p. 1</w:t>
      </w:r>
    </w:p>
  </w:footnote>
  <w:footnote w:id="3">
    <w:p w14:paraId="0E039B0E" w14:textId="77777777" w:rsidR="0056160F" w:rsidRPr="00DC5A21" w:rsidRDefault="0056160F" w:rsidP="00EB7E37">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Richtlijn 95/46/EG </w:t>
      </w:r>
    </w:p>
  </w:footnote>
  <w:footnote w:id="4">
    <w:p w14:paraId="3B602CDF" w14:textId="77777777" w:rsidR="0056160F" w:rsidRPr="00DC5A21" w:rsidRDefault="0056160F" w:rsidP="00EB7E37">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Overweging 6 AVG</w:t>
      </w:r>
    </w:p>
  </w:footnote>
  <w:footnote w:id="5">
    <w:p w14:paraId="73A6371B" w14:textId="77777777" w:rsidR="0056160F" w:rsidRPr="00DC5A21" w:rsidRDefault="0056160F" w:rsidP="00EB7E37">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De Vries &amp; Goudsmit, 2016, p. 1071-1125  </w:t>
      </w:r>
    </w:p>
  </w:footnote>
  <w:footnote w:id="6">
    <w:p w14:paraId="4A9D0DAE" w14:textId="77777777" w:rsidR="0056160F" w:rsidRPr="00DC5A21" w:rsidRDefault="0056160F" w:rsidP="00EB7E37">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 p.50-51 en Van der Jagt, 2013, p. 179.</w:t>
      </w:r>
    </w:p>
  </w:footnote>
  <w:footnote w:id="7">
    <w:p w14:paraId="0622A441" w14:textId="77777777" w:rsidR="0056160F" w:rsidRPr="00DC5A21" w:rsidRDefault="0056160F" w:rsidP="00FF655D">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‘De AVG een jaar later – in control over persoonsgegevens dankzij Data Usage Board’</w:t>
      </w:r>
      <w:r w:rsidRPr="00DC5A21">
        <w:rPr>
          <w:rFonts w:ascii="Verdana" w:hAnsi="Verdana"/>
          <w:sz w:val="16"/>
          <w:szCs w:val="16"/>
        </w:rPr>
        <w:t>, P. van den Bos, ictmagazine.nl, 15 april 2019 (zoek op: Patrick van den Bos).</w:t>
      </w:r>
    </w:p>
  </w:footnote>
  <w:footnote w:id="8">
    <w:p w14:paraId="7A04157F" w14:textId="77777777" w:rsidR="0056160F" w:rsidRPr="00DC5A21" w:rsidRDefault="0056160F" w:rsidP="00A8234F">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‘De AVG 1 jaar later: een draak van een wet’</w:t>
      </w:r>
      <w:r w:rsidRPr="00DC5A21">
        <w:rPr>
          <w:rFonts w:ascii="Verdana" w:hAnsi="Verdana"/>
          <w:sz w:val="16"/>
          <w:szCs w:val="16"/>
        </w:rPr>
        <w:t xml:space="preserve">, E. Feldmann, channelconnect.nl, 21 mei 2019 (zoek op: AVG 1 jaar). </w:t>
      </w:r>
    </w:p>
    <w:p w14:paraId="09B998B5" w14:textId="77777777" w:rsidR="0056160F" w:rsidRDefault="0056160F" w:rsidP="00A8234F">
      <w:pPr>
        <w:pStyle w:val="Voetnoottekst"/>
      </w:pPr>
    </w:p>
  </w:footnote>
  <w:footnote w:id="9">
    <w:p w14:paraId="30241D10" w14:textId="77777777" w:rsidR="0056160F" w:rsidRPr="00DC5A21" w:rsidRDefault="0056160F">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Van der Jagt, 2013, p. 178</w:t>
      </w:r>
    </w:p>
  </w:footnote>
  <w:footnote w:id="10">
    <w:p w14:paraId="747BC953" w14:textId="77777777" w:rsidR="0056160F" w:rsidRPr="00DC5A21" w:rsidRDefault="0056160F" w:rsidP="007B129E">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Van der Jagt, 2013, p. 179</w:t>
      </w:r>
    </w:p>
  </w:footnote>
  <w:footnote w:id="11">
    <w:p w14:paraId="4BE75F2D" w14:textId="77777777" w:rsidR="0056160F" w:rsidRPr="00DC5A21" w:rsidRDefault="0056160F" w:rsidP="007B129E">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Richtlijn 95/46/EG </w:t>
      </w:r>
    </w:p>
  </w:footnote>
  <w:footnote w:id="12">
    <w:p w14:paraId="063B1C17" w14:textId="77777777" w:rsidR="0056160F" w:rsidRPr="00DC5A21" w:rsidRDefault="0056160F" w:rsidP="00C70CE9">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Kamerstukken II</w:t>
      </w:r>
      <w:r w:rsidRPr="00DC5A21">
        <w:rPr>
          <w:rFonts w:ascii="Verdana" w:hAnsi="Verdana"/>
          <w:sz w:val="16"/>
          <w:szCs w:val="16"/>
        </w:rPr>
        <w:t xml:space="preserve"> 2017/18, 34939 nr. 3 p. 8 (MvT) </w:t>
      </w:r>
    </w:p>
  </w:footnote>
  <w:footnote w:id="13">
    <w:p w14:paraId="24B1508F" w14:textId="77777777" w:rsidR="0056160F" w:rsidRPr="00DC5A21" w:rsidRDefault="0056160F" w:rsidP="00102CF8">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Kamerstukken II</w:t>
      </w:r>
      <w:r w:rsidRPr="00DC5A21">
        <w:rPr>
          <w:rFonts w:ascii="Verdana" w:hAnsi="Verdana"/>
          <w:sz w:val="16"/>
          <w:szCs w:val="16"/>
        </w:rPr>
        <w:t xml:space="preserve"> 2017/18, 34939 nr. 3 p. 4 (MvT)</w:t>
      </w:r>
    </w:p>
  </w:footnote>
  <w:footnote w:id="14">
    <w:p w14:paraId="416C4C40" w14:textId="77777777" w:rsidR="0056160F" w:rsidRPr="00DC5A21" w:rsidRDefault="0056160F" w:rsidP="00912CAB">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Berkvens &amp; Jakimowicz, 2016, p. 665 - 682</w:t>
      </w:r>
    </w:p>
  </w:footnote>
  <w:footnote w:id="15">
    <w:p w14:paraId="72B605F8" w14:textId="77777777" w:rsidR="0056160F" w:rsidRPr="00DC5A21" w:rsidRDefault="0056160F" w:rsidP="00912CAB">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Overweging 6 AVG </w:t>
      </w:r>
    </w:p>
  </w:footnote>
  <w:footnote w:id="16">
    <w:p w14:paraId="4C0FE950" w14:textId="77777777" w:rsidR="0056160F" w:rsidRPr="00DC5A21" w:rsidRDefault="0056160F">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Kamerstukken II</w:t>
      </w:r>
      <w:r w:rsidRPr="00DC5A21">
        <w:rPr>
          <w:rFonts w:ascii="Verdana" w:hAnsi="Verdana"/>
          <w:sz w:val="16"/>
          <w:szCs w:val="16"/>
        </w:rPr>
        <w:t xml:space="preserve"> 2017/18, 34939 nr. 3 p. 1 (MvT)</w:t>
      </w:r>
    </w:p>
  </w:footnote>
  <w:footnote w:id="17">
    <w:p w14:paraId="19768366" w14:textId="77777777" w:rsidR="0056160F" w:rsidRPr="00912CAB" w:rsidRDefault="0056160F" w:rsidP="00912CAB">
      <w:pPr>
        <w:pStyle w:val="Geenafstand"/>
        <w:rPr>
          <w:rFonts w:ascii="Verdana" w:hAnsi="Verdana"/>
          <w:i/>
          <w:iCs/>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Hijmans, 2018, p. 472</w:t>
      </w:r>
    </w:p>
  </w:footnote>
  <w:footnote w:id="18">
    <w:p w14:paraId="729B91A8" w14:textId="77777777" w:rsidR="0056160F" w:rsidRDefault="0056160F" w:rsidP="00912CAB">
      <w:pPr>
        <w:pStyle w:val="Geenafstand"/>
      </w:pPr>
      <w:r w:rsidRPr="00912CAB">
        <w:rPr>
          <w:rStyle w:val="Voetnootmarkering"/>
          <w:rFonts w:ascii="Verdana" w:hAnsi="Verdana"/>
          <w:sz w:val="16"/>
          <w:szCs w:val="16"/>
        </w:rPr>
        <w:footnoteRef/>
      </w:r>
      <w:r w:rsidRPr="00912CAB">
        <w:rPr>
          <w:rFonts w:ascii="Verdana" w:hAnsi="Verdana"/>
          <w:sz w:val="16"/>
          <w:szCs w:val="16"/>
        </w:rPr>
        <w:t xml:space="preserve"> Overweging 51</w:t>
      </w:r>
      <w:r>
        <w:t xml:space="preserve"> </w:t>
      </w:r>
    </w:p>
  </w:footnote>
  <w:footnote w:id="19">
    <w:p w14:paraId="552FBD4F" w14:textId="77777777" w:rsidR="0056160F" w:rsidRPr="00BE45BD" w:rsidRDefault="0056160F" w:rsidP="00BE45BD">
      <w:pPr>
        <w:pStyle w:val="Geenafstand"/>
        <w:rPr>
          <w:rFonts w:ascii="Verdana" w:hAnsi="Verdana"/>
          <w:sz w:val="16"/>
          <w:szCs w:val="16"/>
        </w:rPr>
      </w:pPr>
      <w:r w:rsidRPr="00BE45BD">
        <w:rPr>
          <w:rStyle w:val="Voetnootmarkering"/>
          <w:rFonts w:ascii="Verdana" w:hAnsi="Verdana"/>
          <w:sz w:val="16"/>
          <w:szCs w:val="16"/>
        </w:rPr>
        <w:footnoteRef/>
      </w:r>
      <w:r w:rsidRPr="00BE45BD">
        <w:rPr>
          <w:rFonts w:ascii="Verdana" w:hAnsi="Verdana"/>
          <w:sz w:val="16"/>
          <w:szCs w:val="16"/>
        </w:rPr>
        <w:t xml:space="preserve"> </w:t>
      </w:r>
      <w:r w:rsidRPr="000545C9">
        <w:rPr>
          <w:rFonts w:ascii="Verdana" w:hAnsi="Verdana"/>
          <w:i/>
          <w:sz w:val="16"/>
          <w:szCs w:val="16"/>
        </w:rPr>
        <w:t>Kamerstukken II</w:t>
      </w:r>
      <w:r w:rsidRPr="00BE45BD">
        <w:rPr>
          <w:rFonts w:ascii="Verdana" w:hAnsi="Verdana"/>
          <w:sz w:val="16"/>
          <w:szCs w:val="16"/>
        </w:rPr>
        <w:t xml:space="preserve"> 1998/99, 25892, nr. 9, p.</w:t>
      </w:r>
      <w:r>
        <w:rPr>
          <w:rFonts w:ascii="Verdana" w:hAnsi="Verdana"/>
          <w:sz w:val="16"/>
          <w:szCs w:val="16"/>
        </w:rPr>
        <w:t xml:space="preserve"> </w:t>
      </w:r>
      <w:r w:rsidRPr="00BE45BD">
        <w:rPr>
          <w:rFonts w:ascii="Verdana" w:hAnsi="Verdana"/>
          <w:sz w:val="16"/>
          <w:szCs w:val="16"/>
        </w:rPr>
        <w:t>2</w:t>
      </w:r>
    </w:p>
  </w:footnote>
  <w:footnote w:id="20">
    <w:p w14:paraId="237E7377" w14:textId="77777777" w:rsidR="0056160F" w:rsidRPr="00230C9C" w:rsidRDefault="0056160F" w:rsidP="00BE45BD">
      <w:pPr>
        <w:pStyle w:val="Geenafstand"/>
        <w:rPr>
          <w:rFonts w:ascii="Verdana" w:hAnsi="Verdana"/>
          <w:sz w:val="16"/>
        </w:rPr>
      </w:pPr>
      <w:r w:rsidRPr="00BE45BD">
        <w:rPr>
          <w:rStyle w:val="Voetnootmarkering"/>
          <w:rFonts w:ascii="Verdana" w:hAnsi="Verdana"/>
          <w:sz w:val="16"/>
          <w:szCs w:val="16"/>
        </w:rPr>
        <w:footnoteRef/>
      </w:r>
      <w:r w:rsidRPr="00BE45BD">
        <w:rPr>
          <w:rFonts w:ascii="Verdana" w:hAnsi="Verdana"/>
          <w:sz w:val="16"/>
          <w:szCs w:val="16"/>
        </w:rPr>
        <w:t xml:space="preserve"> Schermer, Hagenauw &amp; Falot, 2018, p.</w:t>
      </w:r>
      <w:r>
        <w:rPr>
          <w:rFonts w:ascii="Verdana" w:hAnsi="Verdana"/>
          <w:sz w:val="16"/>
          <w:szCs w:val="16"/>
        </w:rPr>
        <w:t xml:space="preserve"> </w:t>
      </w:r>
      <w:r w:rsidRPr="00BE45BD">
        <w:rPr>
          <w:rFonts w:ascii="Verdana" w:hAnsi="Verdana"/>
          <w:sz w:val="16"/>
          <w:szCs w:val="16"/>
        </w:rPr>
        <w:t>35-39</w:t>
      </w:r>
    </w:p>
  </w:footnote>
  <w:footnote w:id="21">
    <w:p w14:paraId="4520680F" w14:textId="77777777" w:rsidR="0056160F" w:rsidRPr="00DC5A21" w:rsidRDefault="0056160F" w:rsidP="00BE45BD">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 p. 72</w:t>
      </w:r>
    </w:p>
  </w:footnote>
  <w:footnote w:id="22">
    <w:p w14:paraId="0744DA66" w14:textId="77777777" w:rsidR="0056160F" w:rsidRPr="00DC5A21" w:rsidRDefault="0056160F" w:rsidP="00BE45BD">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 p. 73</w:t>
      </w:r>
    </w:p>
  </w:footnote>
  <w:footnote w:id="23">
    <w:p w14:paraId="777B3173" w14:textId="77777777" w:rsidR="0056160F" w:rsidRDefault="0056160F" w:rsidP="00321F56">
      <w:pPr>
        <w:pStyle w:val="Voetnoottekst"/>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‘Toezicht en sancties’</w:t>
      </w:r>
      <w:r w:rsidRPr="00DC5A21">
        <w:rPr>
          <w:rFonts w:ascii="Verdana" w:hAnsi="Verdana"/>
          <w:sz w:val="16"/>
          <w:szCs w:val="16"/>
        </w:rPr>
        <w:t xml:space="preserve">, Europa decentraal, </w:t>
      </w:r>
      <w:hyperlink r:id="rId2" w:history="1">
        <w:r w:rsidRPr="00DC5A21">
          <w:rPr>
            <w:rStyle w:val="Hyperlink"/>
            <w:rFonts w:ascii="Verdana" w:hAnsi="Verdana"/>
            <w:sz w:val="16"/>
            <w:szCs w:val="16"/>
          </w:rPr>
          <w:t>europadecentraal.nl</w:t>
        </w:r>
      </w:hyperlink>
      <w:r w:rsidRPr="00DC5A21">
        <w:rPr>
          <w:rFonts w:ascii="Verdana" w:hAnsi="Verdana"/>
          <w:sz w:val="16"/>
          <w:szCs w:val="16"/>
        </w:rPr>
        <w:t xml:space="preserve"> (zoek op: toezicht en sancties)</w:t>
      </w:r>
    </w:p>
  </w:footnote>
  <w:footnote w:id="24">
    <w:p w14:paraId="4C250409" w14:textId="77777777" w:rsidR="0056160F" w:rsidRPr="00DC5A21" w:rsidRDefault="0056160F">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Engelfriet, Meij &amp; Kager, 2017</w:t>
      </w:r>
      <w:r w:rsidRPr="00DC5A21">
        <w:rPr>
          <w:rFonts w:ascii="Verdana" w:hAnsi="Verdana"/>
          <w:b/>
          <w:sz w:val="16"/>
          <w:szCs w:val="16"/>
        </w:rPr>
        <w:t xml:space="preserve">, </w:t>
      </w:r>
      <w:r w:rsidRPr="00DC5A21">
        <w:rPr>
          <w:rFonts w:ascii="Verdana" w:hAnsi="Verdana"/>
          <w:sz w:val="16"/>
          <w:szCs w:val="16"/>
        </w:rPr>
        <w:t>p. 25-26</w:t>
      </w:r>
    </w:p>
  </w:footnote>
  <w:footnote w:id="25">
    <w:p w14:paraId="43189F77" w14:textId="77777777" w:rsidR="0056160F" w:rsidRPr="00DC5A21" w:rsidRDefault="0056160F">
      <w:pPr>
        <w:pStyle w:val="Voetnoottekst"/>
        <w:rPr>
          <w:rFonts w:ascii="Verdana" w:hAnsi="Verdana"/>
          <w:b/>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Zwenne 2018, p. 144</w:t>
      </w:r>
    </w:p>
  </w:footnote>
  <w:footnote w:id="26">
    <w:p w14:paraId="22AA7C09" w14:textId="77777777" w:rsidR="0056160F" w:rsidRPr="00DC5A21" w:rsidRDefault="0056160F" w:rsidP="002A49B8">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bookmarkStart w:id="18" w:name="_Hlk8589281"/>
      <w:r w:rsidRPr="00DC5A21">
        <w:rPr>
          <w:rFonts w:ascii="Verdana" w:hAnsi="Verdana" w:cstheme="minorHAnsi"/>
          <w:sz w:val="16"/>
          <w:szCs w:val="16"/>
        </w:rPr>
        <w:t>WP29, p. 12</w:t>
      </w:r>
      <w:bookmarkEnd w:id="18"/>
    </w:p>
  </w:footnote>
  <w:footnote w:id="27">
    <w:p w14:paraId="01653D04" w14:textId="77777777" w:rsidR="0056160F" w:rsidRPr="00DC5A21" w:rsidRDefault="0056160F">
      <w:pPr>
        <w:pStyle w:val="Voetnoottekst"/>
        <w:rPr>
          <w:rFonts w:ascii="Verdana" w:hAnsi="Verdana"/>
          <w:sz w:val="16"/>
          <w:szCs w:val="16"/>
          <w:highlight w:val="yellow"/>
        </w:rPr>
      </w:pPr>
      <w:r w:rsidRPr="00DC5A21">
        <w:rPr>
          <w:rStyle w:val="Voetnootmarkering"/>
          <w:rFonts w:ascii="Verdana" w:hAnsi="Verdana"/>
          <w:sz w:val="16"/>
          <w:szCs w:val="16"/>
        </w:rPr>
        <w:footnoteRef/>
      </w:r>
      <w:r w:rsidRPr="00DC5A21">
        <w:rPr>
          <w:rFonts w:ascii="Verdana" w:hAnsi="Verdana"/>
          <w:sz w:val="16"/>
          <w:szCs w:val="16"/>
        </w:rPr>
        <w:t xml:space="preserve"> VNG, 2018, p. 5</w:t>
      </w:r>
      <w:r w:rsidRPr="00DC5A21">
        <w:rPr>
          <w:rFonts w:ascii="Verdana" w:hAnsi="Verdana"/>
          <w:sz w:val="16"/>
          <w:szCs w:val="16"/>
          <w:highlight w:val="yellow"/>
        </w:rPr>
        <w:t xml:space="preserve"> </w:t>
      </w:r>
    </w:p>
  </w:footnote>
  <w:footnote w:id="28">
    <w:p w14:paraId="23E26A78" w14:textId="77777777" w:rsidR="0056160F" w:rsidRDefault="0056160F" w:rsidP="00BE45BD">
      <w:pPr>
        <w:pStyle w:val="Geenafstand"/>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cstheme="minorHAnsi"/>
          <w:sz w:val="16"/>
          <w:szCs w:val="16"/>
        </w:rPr>
        <w:t>WP29, p. 12-</w:t>
      </w:r>
      <w:r w:rsidRPr="00DC5A21">
        <w:rPr>
          <w:rFonts w:ascii="Verdana" w:hAnsi="Verdana"/>
          <w:sz w:val="16"/>
          <w:szCs w:val="16"/>
        </w:rPr>
        <w:t>15</w:t>
      </w:r>
      <w:r w:rsidRPr="00A86FF7">
        <w:rPr>
          <w:rFonts w:cstheme="minorHAnsi"/>
          <w:szCs w:val="18"/>
        </w:rPr>
        <w:t xml:space="preserve"> </w:t>
      </w:r>
    </w:p>
  </w:footnote>
  <w:footnote w:id="29">
    <w:p w14:paraId="401B30EC" w14:textId="77777777" w:rsidR="0056160F" w:rsidRPr="00DC5A21" w:rsidRDefault="0056160F">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 p. 12</w:t>
      </w:r>
    </w:p>
  </w:footnote>
  <w:footnote w:id="30">
    <w:p w14:paraId="6E309CF8" w14:textId="77777777" w:rsidR="0056160F" w:rsidRPr="00DC5A21" w:rsidRDefault="0056160F" w:rsidP="005143EB">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HvJ EU, 13 mei 2014, C-131/12, (</w:t>
      </w:r>
      <w:r w:rsidRPr="00DC5A21">
        <w:rPr>
          <w:rFonts w:ascii="Verdana" w:hAnsi="Verdana"/>
          <w:i/>
          <w:iCs/>
          <w:sz w:val="16"/>
          <w:szCs w:val="16"/>
        </w:rPr>
        <w:t>Google Spain/AEPD en Mario Costeja González</w:t>
      </w:r>
      <w:r w:rsidRPr="00DC5A21">
        <w:rPr>
          <w:rFonts w:ascii="Verdana" w:hAnsi="Verdana"/>
          <w:sz w:val="16"/>
          <w:szCs w:val="16"/>
        </w:rPr>
        <w:t>).</w:t>
      </w:r>
    </w:p>
  </w:footnote>
  <w:footnote w:id="31">
    <w:p w14:paraId="5A02C656" w14:textId="77777777" w:rsidR="0056160F" w:rsidRPr="00DC5A21" w:rsidRDefault="0056160F" w:rsidP="005143EB">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Kamerstukken II</w:t>
      </w:r>
      <w:r w:rsidRPr="00DC5A21">
        <w:rPr>
          <w:rFonts w:ascii="Verdana" w:hAnsi="Verdana"/>
          <w:sz w:val="16"/>
          <w:szCs w:val="16"/>
        </w:rPr>
        <w:t xml:space="preserve"> 2017/18, 34939 nr. 3 p. 8 (MvT)</w:t>
      </w:r>
    </w:p>
  </w:footnote>
  <w:footnote w:id="32">
    <w:p w14:paraId="377FAEFA" w14:textId="77777777" w:rsidR="0056160F" w:rsidRPr="00DC5A21" w:rsidRDefault="0056160F" w:rsidP="00BE45BD">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WP29, p. 14</w:t>
      </w:r>
    </w:p>
  </w:footnote>
  <w:footnote w:id="33">
    <w:p w14:paraId="38688F94" w14:textId="77777777" w:rsidR="0056160F" w:rsidRPr="00DC5A21" w:rsidRDefault="0056160F" w:rsidP="003B3BE5">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‘AVG Deel III: Verwerker, verwerkingsverantwoordelijke en verwerkersovereenkomst’</w:t>
      </w:r>
      <w:r w:rsidRPr="00DC5A21">
        <w:rPr>
          <w:rFonts w:ascii="Verdana" w:hAnsi="Verdana"/>
          <w:sz w:val="16"/>
          <w:szCs w:val="16"/>
        </w:rPr>
        <w:t>, Binnema &amp; Frederiksz, europadecentraal.nl, maart 2018, (zoek op: AVG Deel III).</w:t>
      </w:r>
    </w:p>
    <w:p w14:paraId="1E58E3AE" w14:textId="77777777" w:rsidR="0056160F" w:rsidRDefault="0056160F">
      <w:pPr>
        <w:pStyle w:val="Voetnoottekst"/>
      </w:pPr>
    </w:p>
  </w:footnote>
  <w:footnote w:id="34">
    <w:p w14:paraId="5323458E" w14:textId="77777777" w:rsidR="0056160F" w:rsidRPr="00DC5A21" w:rsidRDefault="0056160F" w:rsidP="00D64EEF">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WP29, p. 28-29 en Engelfriet, Meij &amp; Kager, 2017</w:t>
      </w:r>
      <w:r w:rsidRPr="00DC5A21">
        <w:rPr>
          <w:rFonts w:ascii="Verdana" w:hAnsi="Verdana"/>
          <w:b/>
          <w:sz w:val="16"/>
          <w:szCs w:val="16"/>
        </w:rPr>
        <w:t xml:space="preserve">, </w:t>
      </w:r>
      <w:r w:rsidRPr="00DC5A21">
        <w:rPr>
          <w:rFonts w:ascii="Verdana" w:hAnsi="Verdana"/>
          <w:sz w:val="16"/>
          <w:szCs w:val="16"/>
        </w:rPr>
        <w:t>p. 26-27</w:t>
      </w:r>
    </w:p>
  </w:footnote>
  <w:footnote w:id="35">
    <w:p w14:paraId="0B302D09" w14:textId="77777777" w:rsidR="0056160F" w:rsidRPr="00DC5A21" w:rsidRDefault="0056160F">
      <w:pPr>
        <w:pStyle w:val="Voetnoottekst"/>
        <w:rPr>
          <w:rFonts w:ascii="Verdana" w:hAnsi="Verdana"/>
          <w:b/>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Versmissen, Terstegge &amp; Krijgsman, 2017, p. 32-33  </w:t>
      </w:r>
    </w:p>
  </w:footnote>
  <w:footnote w:id="36">
    <w:p w14:paraId="523C5A95" w14:textId="77777777" w:rsidR="0056160F" w:rsidRPr="00DC5A21" w:rsidRDefault="0056160F" w:rsidP="00CB3FAB">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WP29, p. 15  </w:t>
      </w:r>
    </w:p>
  </w:footnote>
  <w:footnote w:id="37">
    <w:p w14:paraId="706BD553" w14:textId="77777777" w:rsidR="0056160F" w:rsidRPr="00DC5A21" w:rsidRDefault="0056160F" w:rsidP="004449F2">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WP29, p. 23</w:t>
      </w:r>
    </w:p>
  </w:footnote>
  <w:footnote w:id="38">
    <w:p w14:paraId="73E3D121" w14:textId="77777777" w:rsidR="0056160F" w:rsidRPr="00D53238" w:rsidRDefault="0056160F">
      <w:pPr>
        <w:pStyle w:val="Voetnoottekst"/>
        <w:rPr>
          <w:rFonts w:ascii="Verdana" w:hAnsi="Verdana"/>
          <w:b/>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Hooghiemstra en Nouwt, 2018, p. 213</w:t>
      </w:r>
    </w:p>
  </w:footnote>
  <w:footnote w:id="39">
    <w:p w14:paraId="05DAC21F" w14:textId="77777777" w:rsidR="0056160F" w:rsidRPr="00DC5A21" w:rsidRDefault="0056160F" w:rsidP="00CB3FAB">
      <w:pPr>
        <w:pStyle w:val="Geenafstand"/>
        <w:rPr>
          <w:rFonts w:ascii="Verdana" w:hAnsi="Verdana"/>
          <w:bCs/>
          <w:i/>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w:t>
      </w:r>
      <w:r w:rsidRPr="00DC5A21">
        <w:rPr>
          <w:rFonts w:ascii="Verdana" w:hAnsi="Verdana"/>
          <w:bCs/>
          <w:i/>
          <w:sz w:val="16"/>
          <w:szCs w:val="16"/>
        </w:rPr>
        <w:t xml:space="preserve">Verwerken van persoonsgegevens: bent u verwerkingsverantwoordelijke of verwerker?’, RWV, </w:t>
      </w:r>
      <w:hyperlink r:id="rId3" w:history="1">
        <w:r w:rsidRPr="00DC5A21">
          <w:rPr>
            <w:rStyle w:val="Hyperlink"/>
            <w:rFonts w:ascii="Verdana" w:hAnsi="Verdana"/>
            <w:sz w:val="16"/>
            <w:szCs w:val="16"/>
          </w:rPr>
          <w:t>rwv.nl</w:t>
        </w:r>
      </w:hyperlink>
      <w:r w:rsidRPr="00DC5A21">
        <w:rPr>
          <w:rFonts w:ascii="Verdana" w:hAnsi="Verdana"/>
          <w:sz w:val="16"/>
          <w:szCs w:val="16"/>
        </w:rPr>
        <w:t>, 25 april 2018, (zoek op: verwerkingsverantwoordelijke).</w:t>
      </w:r>
    </w:p>
  </w:footnote>
  <w:footnote w:id="40">
    <w:p w14:paraId="3455DEBA" w14:textId="77777777" w:rsidR="0056160F" w:rsidRPr="00DC5A21" w:rsidRDefault="0056160F" w:rsidP="00E55CAE">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bookmarkStart w:id="21" w:name="_Hlk11245965"/>
      <w:r w:rsidRPr="00DC5A21">
        <w:rPr>
          <w:rFonts w:ascii="Verdana" w:hAnsi="Verdana"/>
          <w:sz w:val="16"/>
          <w:szCs w:val="16"/>
        </w:rPr>
        <w:t>Engelfriet, Meij &amp; Kager, 2017</w:t>
      </w:r>
      <w:r w:rsidRPr="00DC5A21">
        <w:rPr>
          <w:rFonts w:ascii="Verdana" w:hAnsi="Verdana"/>
          <w:b/>
          <w:sz w:val="16"/>
          <w:szCs w:val="16"/>
        </w:rPr>
        <w:t xml:space="preserve">, </w:t>
      </w:r>
      <w:r w:rsidRPr="00DC5A21">
        <w:rPr>
          <w:rFonts w:ascii="Verdana" w:hAnsi="Verdana"/>
          <w:sz w:val="16"/>
          <w:szCs w:val="16"/>
        </w:rPr>
        <w:t>p. 121-122</w:t>
      </w:r>
      <w:bookmarkEnd w:id="21"/>
    </w:p>
  </w:footnote>
  <w:footnote w:id="41">
    <w:p w14:paraId="5D4E59A3" w14:textId="77777777" w:rsidR="0056160F" w:rsidRPr="00DC5A21" w:rsidRDefault="0056160F" w:rsidP="00BE45BD">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 29, p. 21</w:t>
      </w:r>
    </w:p>
  </w:footnote>
  <w:footnote w:id="42">
    <w:p w14:paraId="21D1BAC7" w14:textId="77777777" w:rsidR="0056160F" w:rsidRPr="00DC5A21" w:rsidRDefault="0056160F" w:rsidP="00A32708">
      <w:pPr>
        <w:pStyle w:val="Geenafstand"/>
        <w:rPr>
          <w:rFonts w:ascii="Verdana" w:hAnsi="Verdana"/>
          <w:sz w:val="16"/>
          <w:szCs w:val="16"/>
          <w:lang w:val="en-GB"/>
        </w:rPr>
      </w:pPr>
      <w:r w:rsidRPr="00DC5A21">
        <w:rPr>
          <w:rStyle w:val="Voetnootmarkering"/>
          <w:rFonts w:ascii="Verdana" w:hAnsi="Verdana"/>
          <w:sz w:val="16"/>
          <w:szCs w:val="16"/>
        </w:rPr>
        <w:footnoteRef/>
      </w:r>
      <w:r w:rsidRPr="00DC5A21">
        <w:rPr>
          <w:rFonts w:ascii="Verdana" w:hAnsi="Verdana"/>
          <w:sz w:val="16"/>
          <w:szCs w:val="16"/>
          <w:lang w:val="en-GB"/>
        </w:rPr>
        <w:t xml:space="preserve"> Schermer, Hagenauw &amp; Falot, 2018, p. 33 </w:t>
      </w:r>
    </w:p>
  </w:footnote>
  <w:footnote w:id="43">
    <w:p w14:paraId="05F721BD" w14:textId="77777777" w:rsidR="0056160F" w:rsidRPr="00467D3D" w:rsidRDefault="0056160F" w:rsidP="00F7441D">
      <w:pPr>
        <w:pStyle w:val="Geenafstand"/>
        <w:rPr>
          <w:rFonts w:ascii="Verdana" w:hAnsi="Verdana"/>
          <w:sz w:val="16"/>
          <w:szCs w:val="16"/>
          <w:lang w:val="en-GB"/>
        </w:rPr>
      </w:pPr>
      <w:r w:rsidRPr="00DC5A21">
        <w:rPr>
          <w:rStyle w:val="Voetnootmarkering"/>
          <w:rFonts w:ascii="Verdana" w:hAnsi="Verdana"/>
          <w:sz w:val="16"/>
          <w:szCs w:val="16"/>
        </w:rPr>
        <w:footnoteRef/>
      </w:r>
      <w:r w:rsidRPr="00DC5A21">
        <w:rPr>
          <w:rFonts w:ascii="Verdana" w:hAnsi="Verdana"/>
          <w:sz w:val="16"/>
          <w:szCs w:val="16"/>
          <w:lang w:val="en-GB"/>
        </w:rPr>
        <w:t xml:space="preserve"> Ustaran &amp; McNeal, 2018, p. 76</w:t>
      </w:r>
    </w:p>
  </w:footnote>
  <w:footnote w:id="44">
    <w:p w14:paraId="74D60109" w14:textId="77777777" w:rsidR="0056160F" w:rsidRPr="005C3BA3" w:rsidRDefault="0056160F" w:rsidP="00837EC9">
      <w:pPr>
        <w:pStyle w:val="Geenafstand"/>
        <w:rPr>
          <w:rFonts w:ascii="Verdana" w:hAnsi="Verdana" w:cstheme="minorHAnsi"/>
          <w:sz w:val="16"/>
          <w:szCs w:val="16"/>
        </w:rPr>
      </w:pPr>
      <w:r w:rsidRPr="00DC5A21">
        <w:rPr>
          <w:rStyle w:val="Voetnootmarkering"/>
          <w:rFonts w:ascii="Verdana" w:hAnsi="Verdana" w:cstheme="minorHAnsi"/>
          <w:sz w:val="16"/>
          <w:szCs w:val="16"/>
        </w:rPr>
        <w:footnoteRef/>
      </w:r>
      <w:r w:rsidRPr="005C3BA3">
        <w:rPr>
          <w:rFonts w:ascii="Verdana" w:hAnsi="Verdana" w:cstheme="minorHAnsi"/>
          <w:sz w:val="16"/>
          <w:szCs w:val="16"/>
        </w:rPr>
        <w:t xml:space="preserve"> WP29, p. 23 en Ustaran &amp; McNeal, 2018, p. 76</w:t>
      </w:r>
    </w:p>
  </w:footnote>
  <w:footnote w:id="45">
    <w:p w14:paraId="50F2AB02" w14:textId="77777777" w:rsidR="0056160F" w:rsidRPr="00DC5A21" w:rsidRDefault="0056160F" w:rsidP="008C23B6">
      <w:pPr>
        <w:pStyle w:val="Geenafstand"/>
        <w:rPr>
          <w:rFonts w:ascii="Verdana" w:hAnsi="Verdana" w:cstheme="minorHAnsi"/>
          <w:sz w:val="16"/>
          <w:szCs w:val="16"/>
        </w:rPr>
      </w:pPr>
      <w:r w:rsidRPr="00DC5A21">
        <w:rPr>
          <w:rStyle w:val="Voetnootmarkering"/>
          <w:rFonts w:ascii="Verdana" w:hAnsi="Verdana" w:cstheme="minorHAnsi"/>
          <w:sz w:val="16"/>
          <w:szCs w:val="16"/>
        </w:rPr>
        <w:footnoteRef/>
      </w:r>
      <w:r w:rsidRPr="00DC5A21">
        <w:rPr>
          <w:rFonts w:ascii="Verdana" w:hAnsi="Verdana" w:cstheme="minorHAnsi"/>
          <w:sz w:val="16"/>
          <w:szCs w:val="16"/>
        </w:rPr>
        <w:t xml:space="preserve"> WP29, p. 23-24</w:t>
      </w:r>
    </w:p>
  </w:footnote>
  <w:footnote w:id="46">
    <w:p w14:paraId="08974592" w14:textId="77777777" w:rsidR="0056160F" w:rsidRPr="00DC5A21" w:rsidRDefault="0056160F">
      <w:pPr>
        <w:pStyle w:val="Voetnoottekst"/>
        <w:rPr>
          <w:rFonts w:ascii="Verdana" w:hAnsi="Verdana" w:cstheme="minorHAnsi"/>
          <w:sz w:val="16"/>
          <w:szCs w:val="16"/>
        </w:rPr>
      </w:pPr>
      <w:r w:rsidRPr="00DC5A21">
        <w:rPr>
          <w:rStyle w:val="Voetnootmarkering"/>
          <w:rFonts w:ascii="Verdana" w:hAnsi="Verdana" w:cstheme="minorHAnsi"/>
          <w:sz w:val="16"/>
          <w:szCs w:val="16"/>
        </w:rPr>
        <w:footnoteRef/>
      </w:r>
      <w:r w:rsidRPr="00DC5A21">
        <w:rPr>
          <w:rFonts w:ascii="Verdana" w:hAnsi="Verdana" w:cstheme="minorHAnsi"/>
          <w:sz w:val="16"/>
          <w:szCs w:val="16"/>
        </w:rPr>
        <w:t xml:space="preserve"> WP29, p. 24</w:t>
      </w:r>
    </w:p>
  </w:footnote>
  <w:footnote w:id="47">
    <w:p w14:paraId="2E549D59" w14:textId="77777777" w:rsidR="0056160F" w:rsidRPr="00DC5A21" w:rsidRDefault="0056160F" w:rsidP="008C23B6">
      <w:pPr>
        <w:pStyle w:val="Geenafstand"/>
        <w:rPr>
          <w:rFonts w:ascii="Verdana" w:hAnsi="Verdana" w:cstheme="minorHAnsi"/>
          <w:sz w:val="16"/>
          <w:szCs w:val="16"/>
        </w:rPr>
      </w:pPr>
      <w:r w:rsidRPr="00DC5A21">
        <w:rPr>
          <w:rStyle w:val="Voetnootmarkering"/>
          <w:rFonts w:ascii="Verdana" w:hAnsi="Verdana" w:cstheme="minorHAnsi"/>
          <w:sz w:val="16"/>
          <w:szCs w:val="16"/>
        </w:rPr>
        <w:footnoteRef/>
      </w:r>
      <w:r w:rsidRPr="00DC5A21">
        <w:rPr>
          <w:rFonts w:ascii="Verdana" w:hAnsi="Verdana" w:cstheme="minorHAnsi"/>
          <w:sz w:val="16"/>
          <w:szCs w:val="16"/>
        </w:rPr>
        <w:t xml:space="preserve"> WP29, p. 22 en HvJ EU, 5 juni 2018, zaak C-210/16 (</w:t>
      </w:r>
      <w:r w:rsidRPr="00DC5A21">
        <w:rPr>
          <w:rFonts w:ascii="Verdana" w:hAnsi="Verdana" w:cstheme="minorHAnsi"/>
          <w:bCs/>
          <w:sz w:val="16"/>
          <w:szCs w:val="16"/>
        </w:rPr>
        <w:t>Wirtschaftsakademie Schleswig-Holstein).</w:t>
      </w:r>
    </w:p>
  </w:footnote>
  <w:footnote w:id="48">
    <w:p w14:paraId="7F2538B8" w14:textId="77777777" w:rsidR="0056160F" w:rsidRPr="008C23B6" w:rsidRDefault="0056160F" w:rsidP="008C23B6">
      <w:pPr>
        <w:pStyle w:val="Geenafstand"/>
        <w:rPr>
          <w:rFonts w:ascii="Verdana" w:hAnsi="Verdana"/>
          <w:sz w:val="16"/>
          <w:szCs w:val="16"/>
        </w:rPr>
      </w:pPr>
      <w:r w:rsidRPr="00DC5A21">
        <w:rPr>
          <w:rStyle w:val="Voetnootmarkering"/>
          <w:rFonts w:ascii="Verdana" w:hAnsi="Verdana" w:cstheme="minorHAnsi"/>
          <w:sz w:val="16"/>
          <w:szCs w:val="16"/>
        </w:rPr>
        <w:footnoteRef/>
      </w:r>
      <w:r w:rsidRPr="00DC5A21">
        <w:rPr>
          <w:rFonts w:ascii="Verdana" w:hAnsi="Verdana" w:cstheme="minorHAnsi"/>
          <w:sz w:val="16"/>
          <w:szCs w:val="16"/>
        </w:rPr>
        <w:t xml:space="preserve"> WP29, p. 25</w:t>
      </w:r>
    </w:p>
  </w:footnote>
  <w:footnote w:id="49">
    <w:p w14:paraId="51FDDF6E" w14:textId="77777777" w:rsidR="0056160F" w:rsidRPr="00DC5A21" w:rsidRDefault="0056160F" w:rsidP="008C23B6">
      <w:pPr>
        <w:pStyle w:val="Geenafstand"/>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WP29, p. 22-25</w:t>
      </w:r>
    </w:p>
  </w:footnote>
  <w:footnote w:id="50">
    <w:p w14:paraId="13717114" w14:textId="77777777" w:rsidR="0056160F" w:rsidRDefault="0056160F" w:rsidP="0048641C">
      <w:pPr>
        <w:pStyle w:val="Voetnoottekst"/>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w:t>
      </w:r>
      <w:r w:rsidRPr="00DC5A21">
        <w:rPr>
          <w:rFonts w:ascii="Verdana" w:hAnsi="Verdana" w:cstheme="minorHAnsi"/>
          <w:color w:val="000000"/>
          <w:sz w:val="16"/>
          <w:szCs w:val="16"/>
          <w:shd w:val="clear" w:color="auto" w:fill="FFFFFF"/>
        </w:rPr>
        <w:t>, p. 14</w:t>
      </w:r>
    </w:p>
  </w:footnote>
  <w:footnote w:id="51">
    <w:p w14:paraId="020BD83F" w14:textId="77777777" w:rsidR="0056160F" w:rsidRPr="00DC5A21" w:rsidRDefault="0056160F">
      <w:pPr>
        <w:pStyle w:val="Voetnoottekst"/>
        <w:rPr>
          <w:rFonts w:ascii="Verdana" w:hAnsi="Verdana"/>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Schermer, Hagenauw &amp; Falot, 2018</w:t>
      </w:r>
      <w:r w:rsidRPr="00DC5A21">
        <w:rPr>
          <w:rFonts w:ascii="Verdana" w:hAnsi="Verdana" w:cstheme="minorHAnsi"/>
          <w:color w:val="000000"/>
          <w:sz w:val="16"/>
          <w:szCs w:val="16"/>
          <w:shd w:val="clear" w:color="auto" w:fill="FFFFFF"/>
        </w:rPr>
        <w:t>, p. 50</w:t>
      </w:r>
    </w:p>
  </w:footnote>
  <w:footnote w:id="52">
    <w:p w14:paraId="1B73A369" w14:textId="77777777" w:rsidR="0056160F" w:rsidRPr="00DC5A21" w:rsidRDefault="0056160F">
      <w:pPr>
        <w:pStyle w:val="Voetnoottekst"/>
        <w:rPr>
          <w:rFonts w:ascii="Verdana" w:hAnsi="Verdana"/>
          <w:b/>
          <w:bCs/>
          <w:sz w:val="16"/>
          <w:szCs w:val="16"/>
        </w:rPr>
      </w:pPr>
      <w:r w:rsidRPr="00DC5A21">
        <w:rPr>
          <w:rStyle w:val="Voetnootmarkering"/>
          <w:rFonts w:ascii="Verdana" w:hAnsi="Verdana"/>
          <w:sz w:val="16"/>
          <w:szCs w:val="16"/>
        </w:rPr>
        <w:footnoteRef/>
      </w:r>
      <w:r w:rsidRPr="00DC5A21">
        <w:rPr>
          <w:rFonts w:ascii="Verdana" w:hAnsi="Verdana"/>
          <w:sz w:val="16"/>
          <w:szCs w:val="16"/>
        </w:rPr>
        <w:t xml:space="preserve"> </w:t>
      </w:r>
      <w:r w:rsidRPr="00DC5A21">
        <w:rPr>
          <w:rFonts w:ascii="Verdana" w:hAnsi="Verdana"/>
          <w:i/>
          <w:sz w:val="16"/>
          <w:szCs w:val="16"/>
        </w:rPr>
        <w:t>‘</w:t>
      </w:r>
      <w:r w:rsidRPr="00DC5A21">
        <w:rPr>
          <w:rFonts w:ascii="Verdana" w:hAnsi="Verdana"/>
          <w:bCs/>
          <w:i/>
          <w:sz w:val="16"/>
          <w:szCs w:val="16"/>
        </w:rPr>
        <w:t>Technische en organisatorische maatregelen’</w:t>
      </w:r>
      <w:r w:rsidRPr="00DC5A21">
        <w:rPr>
          <w:rFonts w:ascii="Verdana" w:hAnsi="Verdana"/>
          <w:bCs/>
          <w:sz w:val="16"/>
          <w:szCs w:val="16"/>
        </w:rPr>
        <w:t>, DATA2.EU, data2eu.nl, (zoek op: AVG, technische en organisatorische maatregelen )</w:t>
      </w:r>
      <w:r w:rsidRPr="00DC5A21">
        <w:rPr>
          <w:rFonts w:ascii="Verdana" w:hAnsi="Verdana"/>
          <w:b/>
          <w:bCs/>
          <w:sz w:val="16"/>
          <w:szCs w:val="16"/>
        </w:rPr>
        <w:t xml:space="preserve"> </w:t>
      </w:r>
    </w:p>
  </w:footnote>
  <w:footnote w:id="53">
    <w:p w14:paraId="3E50A14E" w14:textId="77777777" w:rsidR="0056160F" w:rsidRPr="00B873A8" w:rsidRDefault="0056160F" w:rsidP="0048641C">
      <w:pPr>
        <w:pStyle w:val="Geenafstand"/>
        <w:rPr>
          <w:rFonts w:cstheme="minorHAnsi"/>
          <w:color w:val="000000"/>
          <w:sz w:val="20"/>
          <w:szCs w:val="20"/>
          <w:shd w:val="clear" w:color="auto" w:fill="FFFFFF"/>
        </w:rPr>
      </w:pPr>
      <w:r w:rsidRPr="00DC5A21">
        <w:rPr>
          <w:rStyle w:val="Voetnootmarkering"/>
          <w:rFonts w:ascii="Verdana" w:hAnsi="Verdana" w:cstheme="minorHAnsi"/>
          <w:sz w:val="16"/>
          <w:szCs w:val="16"/>
        </w:rPr>
        <w:footnoteRef/>
      </w:r>
      <w:r w:rsidRPr="00DC5A21">
        <w:rPr>
          <w:rFonts w:ascii="Verdana" w:hAnsi="Verdana" w:cstheme="minorHAnsi"/>
          <w:sz w:val="16"/>
          <w:szCs w:val="16"/>
        </w:rPr>
        <w:t xml:space="preserve"> </w:t>
      </w:r>
      <w:r w:rsidRPr="00DC5A21">
        <w:rPr>
          <w:rFonts w:ascii="Verdana" w:hAnsi="Verdana"/>
          <w:sz w:val="16"/>
          <w:szCs w:val="16"/>
        </w:rPr>
        <w:t>Schermer, Hagenauw &amp; Falot, 2018</w:t>
      </w:r>
      <w:r w:rsidRPr="00DC5A21">
        <w:rPr>
          <w:rFonts w:ascii="Verdana" w:hAnsi="Verdana" w:cstheme="minorHAnsi"/>
          <w:color w:val="000000"/>
          <w:sz w:val="16"/>
          <w:szCs w:val="16"/>
          <w:shd w:val="clear" w:color="auto" w:fill="FFFFFF"/>
        </w:rPr>
        <w:t>, p. 15 en 50</w:t>
      </w:r>
    </w:p>
  </w:footnote>
  <w:footnote w:id="54">
    <w:p w14:paraId="3648F39F" w14:textId="77777777" w:rsidR="0056160F" w:rsidRPr="008C23B6" w:rsidRDefault="0056160F" w:rsidP="008C23B6">
      <w:pPr>
        <w:pStyle w:val="Geenafstand"/>
        <w:rPr>
          <w:rFonts w:ascii="Verdana" w:hAnsi="Verdana"/>
          <w:sz w:val="16"/>
          <w:szCs w:val="16"/>
        </w:rPr>
      </w:pPr>
      <w:r w:rsidRPr="008C23B6">
        <w:rPr>
          <w:rStyle w:val="Voetnootmarkering"/>
          <w:rFonts w:ascii="Verdana" w:hAnsi="Verdana" w:cstheme="minorHAnsi"/>
          <w:sz w:val="16"/>
          <w:szCs w:val="16"/>
        </w:rPr>
        <w:footnoteRef/>
      </w:r>
      <w:r w:rsidRPr="008C23B6">
        <w:rPr>
          <w:rFonts w:ascii="Verdana" w:hAnsi="Verdana"/>
          <w:sz w:val="16"/>
          <w:szCs w:val="16"/>
        </w:rPr>
        <w:t xml:space="preserve"> WP29, p.</w:t>
      </w:r>
      <w:r>
        <w:rPr>
          <w:rFonts w:ascii="Verdana" w:hAnsi="Verdana"/>
          <w:sz w:val="16"/>
          <w:szCs w:val="16"/>
        </w:rPr>
        <w:t xml:space="preserve"> </w:t>
      </w:r>
      <w:r w:rsidRPr="008C23B6">
        <w:rPr>
          <w:rFonts w:ascii="Verdana" w:hAnsi="Verdana"/>
          <w:sz w:val="16"/>
          <w:szCs w:val="16"/>
        </w:rPr>
        <w:t>28</w:t>
      </w:r>
    </w:p>
  </w:footnote>
  <w:footnote w:id="55">
    <w:p w14:paraId="27B6DCC6" w14:textId="77777777" w:rsidR="0056160F" w:rsidRPr="008C23B6" w:rsidRDefault="0056160F" w:rsidP="008C23B6">
      <w:pPr>
        <w:pStyle w:val="Geenafstand"/>
        <w:rPr>
          <w:rFonts w:ascii="Verdana" w:hAnsi="Verdana"/>
          <w:sz w:val="16"/>
          <w:szCs w:val="16"/>
        </w:rPr>
      </w:pPr>
      <w:r w:rsidRPr="008C23B6">
        <w:rPr>
          <w:rStyle w:val="Voetnootmarkering"/>
          <w:rFonts w:ascii="Verdana" w:hAnsi="Verdana"/>
          <w:sz w:val="16"/>
          <w:szCs w:val="16"/>
        </w:rPr>
        <w:footnoteRef/>
      </w:r>
      <w:r w:rsidRPr="008C23B6">
        <w:rPr>
          <w:rFonts w:ascii="Verdana" w:hAnsi="Verdana"/>
          <w:sz w:val="16"/>
          <w:szCs w:val="16"/>
        </w:rPr>
        <w:t xml:space="preserve"> Voor de leesbaarheid wordt de term verwerkingsverantwoordelijke gebruikt. </w:t>
      </w:r>
    </w:p>
  </w:footnote>
  <w:footnote w:id="56">
    <w:p w14:paraId="2D4072BF" w14:textId="77777777" w:rsidR="0056160F" w:rsidRPr="00DC5A21" w:rsidRDefault="0056160F" w:rsidP="00DC5A21">
      <w:pPr>
        <w:pStyle w:val="Geenafstand"/>
        <w:rPr>
          <w:rFonts w:ascii="Verdana" w:hAnsi="Verdana"/>
          <w:sz w:val="16"/>
          <w:szCs w:val="16"/>
        </w:rPr>
      </w:pPr>
      <w:r w:rsidRPr="00DC5A21">
        <w:rPr>
          <w:rStyle w:val="Voetnootmarkering"/>
          <w:rFonts w:ascii="Verdana" w:hAnsi="Verdana"/>
          <w:sz w:val="16"/>
          <w:szCs w:val="16"/>
          <w:vertAlign w:val="baseline"/>
        </w:rPr>
        <w:footnoteRef/>
      </w:r>
      <w:r w:rsidRPr="00DC5A21">
        <w:rPr>
          <w:rFonts w:ascii="Verdana" w:hAnsi="Verdana"/>
          <w:sz w:val="16"/>
          <w:szCs w:val="16"/>
        </w:rPr>
        <w:t xml:space="preserve"> Zie bijlage 1: Jurisprudentie ‘verantwoordelijke’.</w:t>
      </w:r>
    </w:p>
  </w:footnote>
  <w:footnote w:id="57">
    <w:p w14:paraId="1C7EC28F" w14:textId="77777777" w:rsidR="0056160F" w:rsidRPr="00DC5A21" w:rsidRDefault="0056160F" w:rsidP="00DC5A21">
      <w:pPr>
        <w:pStyle w:val="Geenafstand"/>
        <w:rPr>
          <w:rFonts w:ascii="Verdana" w:hAnsi="Verdana"/>
          <w:sz w:val="16"/>
          <w:szCs w:val="16"/>
        </w:rPr>
      </w:pPr>
      <w:r w:rsidRPr="00DC5A21">
        <w:rPr>
          <w:rStyle w:val="Voetnootmarkering"/>
          <w:rFonts w:ascii="Verdana" w:hAnsi="Verdana"/>
          <w:sz w:val="16"/>
          <w:szCs w:val="16"/>
          <w:vertAlign w:val="baseline"/>
        </w:rPr>
        <w:footnoteRef/>
      </w:r>
      <w:r w:rsidRPr="00DC5A21">
        <w:rPr>
          <w:rFonts w:ascii="Verdana" w:hAnsi="Verdana"/>
          <w:sz w:val="16"/>
          <w:szCs w:val="16"/>
        </w:rPr>
        <w:t xml:space="preserve"> In § 2.1 staan alle rechten van betrokkenen vermeld onder de AVG. Deze komen grotendeels overeen met die van de Wbp.</w:t>
      </w:r>
    </w:p>
  </w:footnote>
  <w:footnote w:id="58">
    <w:p w14:paraId="45FAB221" w14:textId="77777777" w:rsidR="0056160F" w:rsidRDefault="0056160F">
      <w:pPr>
        <w:pStyle w:val="Voetnoottekst"/>
      </w:pPr>
      <w:r>
        <w:rPr>
          <w:rStyle w:val="Voetnootmarkering"/>
        </w:rPr>
        <w:footnoteRef/>
      </w:r>
      <w:r>
        <w:t xml:space="preserve"> </w:t>
      </w:r>
      <w:r w:rsidRPr="00F643AB">
        <w:rPr>
          <w:rFonts w:ascii="Verdana" w:hAnsi="Verdana"/>
          <w:sz w:val="16"/>
        </w:rPr>
        <w:t>Rb. Oost-Brabant, 31 januari 2013, ECLI:NL:RBOBR:2013:BZ2126</w:t>
      </w:r>
    </w:p>
  </w:footnote>
  <w:footnote w:id="59">
    <w:p w14:paraId="3D906F16" w14:textId="77777777" w:rsidR="0056160F" w:rsidRPr="00F643AB" w:rsidRDefault="0056160F">
      <w:pPr>
        <w:pStyle w:val="Voetnoottekst"/>
        <w:rPr>
          <w:rFonts w:ascii="Verdana" w:hAnsi="Verdana"/>
        </w:rPr>
      </w:pPr>
      <w:r w:rsidRPr="00F643AB">
        <w:rPr>
          <w:rStyle w:val="Voetnootmarkering"/>
          <w:rFonts w:ascii="Verdana" w:hAnsi="Verdana"/>
          <w:sz w:val="16"/>
        </w:rPr>
        <w:footnoteRef/>
      </w:r>
      <w:r w:rsidRPr="00F643AB">
        <w:rPr>
          <w:rFonts w:ascii="Verdana" w:hAnsi="Verdana"/>
          <w:sz w:val="16"/>
        </w:rPr>
        <w:t xml:space="preserve"> Rb. Amsterdam, 18 september 2014, ECLI:NL:RBAMS:2014:6118</w:t>
      </w:r>
    </w:p>
  </w:footnote>
  <w:footnote w:id="60">
    <w:p w14:paraId="69026353" w14:textId="77777777" w:rsidR="0056160F" w:rsidRDefault="0056160F">
      <w:pPr>
        <w:pStyle w:val="Voetnoottekst"/>
      </w:pPr>
      <w:r>
        <w:rPr>
          <w:rStyle w:val="Voetnootmarkering"/>
        </w:rPr>
        <w:footnoteRef/>
      </w:r>
      <w:r>
        <w:t xml:space="preserve"> </w:t>
      </w:r>
      <w:r w:rsidRPr="00F643AB">
        <w:rPr>
          <w:rFonts w:ascii="Verdana" w:hAnsi="Verdana"/>
          <w:sz w:val="16"/>
        </w:rPr>
        <w:t>Rb. Gelderland, 24 december 2014, ECLI:NL:RBGEL:2014:8167</w:t>
      </w:r>
    </w:p>
  </w:footnote>
  <w:footnote w:id="61">
    <w:p w14:paraId="1BA95A2B" w14:textId="77777777" w:rsidR="0056160F" w:rsidRDefault="0056160F">
      <w:pPr>
        <w:pStyle w:val="Voetnoottekst"/>
      </w:pPr>
      <w:r>
        <w:rPr>
          <w:rStyle w:val="Voetnootmarkering"/>
        </w:rPr>
        <w:footnoteRef/>
      </w:r>
      <w:r>
        <w:t xml:space="preserve"> </w:t>
      </w:r>
      <w:bookmarkStart w:id="24" w:name="_Hlk11677923"/>
      <w:r w:rsidRPr="00F643AB">
        <w:rPr>
          <w:rFonts w:ascii="Verdana" w:hAnsi="Verdana"/>
          <w:sz w:val="16"/>
        </w:rPr>
        <w:t>Rb. Utrecht, 21 maart 2012, ECLI:NL:RBUTR:2012:BW1070</w:t>
      </w:r>
      <w:bookmarkEnd w:id="24"/>
    </w:p>
  </w:footnote>
  <w:footnote w:id="62">
    <w:p w14:paraId="4AF4F67E" w14:textId="77777777" w:rsidR="0056160F" w:rsidRPr="00F643AB" w:rsidRDefault="0056160F">
      <w:pPr>
        <w:pStyle w:val="Voetnoottekst"/>
        <w:rPr>
          <w:rFonts w:ascii="Verdana" w:hAnsi="Verdana"/>
          <w:sz w:val="16"/>
        </w:rPr>
      </w:pPr>
      <w:r>
        <w:rPr>
          <w:rStyle w:val="Voetnootmarkering"/>
        </w:rPr>
        <w:footnoteRef/>
      </w:r>
      <w:r>
        <w:t xml:space="preserve"> </w:t>
      </w:r>
      <w:r w:rsidRPr="00F643AB">
        <w:rPr>
          <w:rFonts w:ascii="Verdana" w:hAnsi="Verdana"/>
          <w:sz w:val="16"/>
        </w:rPr>
        <w:t>Rb. Midden-Nederland, 15 oktober 2014, ECLI:NL:RBMNE:2014:5038</w:t>
      </w:r>
    </w:p>
  </w:footnote>
  <w:footnote w:id="63">
    <w:p w14:paraId="32A11591" w14:textId="77777777" w:rsidR="0056160F" w:rsidRPr="00DB75BC" w:rsidRDefault="0056160F" w:rsidP="00DB75BC">
      <w:pPr>
        <w:pStyle w:val="Geenafstand"/>
        <w:rPr>
          <w:rFonts w:ascii="Verdana" w:hAnsi="Verdana"/>
          <w:sz w:val="16"/>
          <w:szCs w:val="16"/>
        </w:rPr>
      </w:pPr>
      <w:r w:rsidRPr="00DB75BC">
        <w:rPr>
          <w:rStyle w:val="Voetnootmarkering"/>
          <w:rFonts w:ascii="Verdana" w:hAnsi="Verdana"/>
          <w:sz w:val="16"/>
          <w:szCs w:val="16"/>
        </w:rPr>
        <w:footnoteRef/>
      </w:r>
      <w:r w:rsidRPr="00DB75BC">
        <w:rPr>
          <w:rFonts w:ascii="Verdana" w:hAnsi="Verdana"/>
          <w:sz w:val="16"/>
          <w:szCs w:val="16"/>
        </w:rPr>
        <w:t xml:space="preserve"> Engelfriet, Meij &amp; Kager, 2017</w:t>
      </w:r>
      <w:r w:rsidRPr="00DB75BC">
        <w:rPr>
          <w:rFonts w:ascii="Verdana" w:hAnsi="Verdana"/>
          <w:b/>
          <w:sz w:val="16"/>
          <w:szCs w:val="16"/>
        </w:rPr>
        <w:t xml:space="preserve">, </w:t>
      </w:r>
      <w:r w:rsidRPr="00DB75BC">
        <w:rPr>
          <w:rFonts w:ascii="Verdana" w:hAnsi="Verdana"/>
          <w:sz w:val="16"/>
          <w:szCs w:val="16"/>
        </w:rPr>
        <w:t>p. 26</w:t>
      </w:r>
    </w:p>
  </w:footnote>
  <w:footnote w:id="64">
    <w:p w14:paraId="68C534B0" w14:textId="77777777" w:rsidR="0056160F" w:rsidRDefault="0056160F">
      <w:pPr>
        <w:pStyle w:val="Voetnoottekst"/>
      </w:pPr>
      <w:r>
        <w:rPr>
          <w:rStyle w:val="Voetnootmarkering"/>
        </w:rPr>
        <w:footnoteRef/>
      </w:r>
      <w:r>
        <w:t xml:space="preserve"> </w:t>
      </w:r>
      <w:r w:rsidRPr="0039469F">
        <w:rPr>
          <w:rFonts w:ascii="Verdana" w:hAnsi="Verdana"/>
          <w:sz w:val="16"/>
        </w:rPr>
        <w:t>Rb. Utrecht, 21 maart 2012, ECLI:NL:RBUTR:2012:BW1070</w:t>
      </w:r>
    </w:p>
  </w:footnote>
  <w:footnote w:id="65">
    <w:p w14:paraId="70833C0B" w14:textId="77777777" w:rsidR="0056160F" w:rsidRPr="00DB75BC" w:rsidRDefault="0056160F" w:rsidP="00DB75BC">
      <w:pPr>
        <w:pStyle w:val="Geenafstand"/>
        <w:rPr>
          <w:rFonts w:ascii="Verdana" w:hAnsi="Verdana"/>
          <w:sz w:val="16"/>
          <w:szCs w:val="16"/>
        </w:rPr>
      </w:pPr>
      <w:r w:rsidRPr="00DB75BC">
        <w:rPr>
          <w:rStyle w:val="Voetnootmarkering"/>
          <w:rFonts w:ascii="Verdana" w:hAnsi="Verdana"/>
          <w:sz w:val="16"/>
          <w:szCs w:val="16"/>
        </w:rPr>
        <w:footnoteRef/>
      </w:r>
      <w:r w:rsidRPr="00DB75BC">
        <w:rPr>
          <w:rFonts w:ascii="Verdana" w:hAnsi="Verdana"/>
          <w:sz w:val="16"/>
          <w:szCs w:val="16"/>
        </w:rPr>
        <w:t xml:space="preserve"> In § 2.1 staan alle beginselen vermeld onder de AVG. Deze komen grotendeels overeen met die van de Wbp.</w:t>
      </w:r>
    </w:p>
  </w:footnote>
  <w:footnote w:id="66">
    <w:p w14:paraId="75A378B7" w14:textId="77777777" w:rsidR="0056160F" w:rsidRPr="00DB75BC" w:rsidRDefault="0056160F" w:rsidP="00DB75BC">
      <w:pPr>
        <w:pStyle w:val="Geenafstand"/>
        <w:rPr>
          <w:rFonts w:ascii="Verdana" w:hAnsi="Verdana"/>
          <w:sz w:val="16"/>
          <w:szCs w:val="16"/>
        </w:rPr>
      </w:pPr>
      <w:r w:rsidRPr="00DB75BC">
        <w:rPr>
          <w:rStyle w:val="Voetnootmarkering"/>
          <w:rFonts w:ascii="Verdana" w:hAnsi="Verdana"/>
          <w:sz w:val="16"/>
          <w:szCs w:val="16"/>
        </w:rPr>
        <w:footnoteRef/>
      </w:r>
      <w:r w:rsidRPr="00DB75BC">
        <w:rPr>
          <w:rFonts w:ascii="Verdana" w:hAnsi="Verdana"/>
          <w:sz w:val="16"/>
          <w:szCs w:val="16"/>
        </w:rPr>
        <w:t xml:space="preserve"> Rb. Utrecht, 21 maart 2012, ECLI:NL:RBUTR:2012:BW1070 en Rb. Midden-Nederland, 15 oktober 2014, ECLI:NL:RBMNE:2014:5038</w:t>
      </w:r>
    </w:p>
  </w:footnote>
  <w:footnote w:id="67">
    <w:p w14:paraId="1B5AF51A" w14:textId="77777777" w:rsidR="0056160F" w:rsidRPr="00DB75BC" w:rsidRDefault="0056160F" w:rsidP="00DB75BC">
      <w:pPr>
        <w:pStyle w:val="Geenafstand"/>
        <w:rPr>
          <w:rFonts w:ascii="Verdana" w:hAnsi="Verdana"/>
          <w:b/>
          <w:sz w:val="16"/>
          <w:szCs w:val="16"/>
        </w:rPr>
      </w:pPr>
      <w:r w:rsidRPr="00DB75BC">
        <w:rPr>
          <w:rStyle w:val="Voetnootmarkering"/>
          <w:rFonts w:ascii="Verdana" w:hAnsi="Verdana"/>
          <w:sz w:val="16"/>
          <w:szCs w:val="16"/>
        </w:rPr>
        <w:footnoteRef/>
      </w:r>
      <w:r w:rsidRPr="00DB75BC">
        <w:rPr>
          <w:rFonts w:ascii="Verdana" w:hAnsi="Verdana"/>
          <w:sz w:val="16"/>
          <w:szCs w:val="16"/>
        </w:rPr>
        <w:t xml:space="preserve"> Zie bijlage 2:</w:t>
      </w:r>
      <w:r w:rsidRPr="00DB75BC">
        <w:rPr>
          <w:rFonts w:ascii="Verdana" w:hAnsi="Verdana"/>
          <w:b/>
          <w:sz w:val="16"/>
          <w:szCs w:val="16"/>
        </w:rPr>
        <w:t xml:space="preserve"> </w:t>
      </w:r>
      <w:r w:rsidRPr="00DB75BC">
        <w:rPr>
          <w:rFonts w:ascii="Verdana" w:hAnsi="Verdana"/>
          <w:sz w:val="16"/>
          <w:szCs w:val="16"/>
        </w:rPr>
        <w:t>Jurisprudentie ‘gezamenlijke verwerkingsverantwoordelijken’</w:t>
      </w:r>
    </w:p>
    <w:p w14:paraId="0B799A39" w14:textId="77777777" w:rsidR="0056160F" w:rsidRPr="008C23B6" w:rsidRDefault="0056160F" w:rsidP="008C23B6">
      <w:pPr>
        <w:pStyle w:val="Geenafstand"/>
        <w:rPr>
          <w:rFonts w:ascii="Verdana" w:hAnsi="Verdana"/>
          <w:sz w:val="16"/>
          <w:szCs w:val="16"/>
        </w:rPr>
      </w:pPr>
    </w:p>
  </w:footnote>
  <w:footnote w:id="68">
    <w:p w14:paraId="531E43E3" w14:textId="77777777" w:rsidR="0056160F" w:rsidRDefault="0056160F">
      <w:pPr>
        <w:pStyle w:val="Voetnoottekst"/>
      </w:pPr>
      <w:r>
        <w:rPr>
          <w:rStyle w:val="Voetnootmarkering"/>
        </w:rPr>
        <w:footnoteRef/>
      </w:r>
      <w:r>
        <w:t xml:space="preserve"> HvJEU</w:t>
      </w:r>
      <w:r w:rsidRPr="00662605">
        <w:t>, 10 juli 2018, zaak C</w:t>
      </w:r>
      <w:r w:rsidRPr="00662605">
        <w:noBreakHyphen/>
        <w:t>25/17 (</w:t>
      </w:r>
      <w:r w:rsidRPr="00662605">
        <w:rPr>
          <w:bCs/>
        </w:rPr>
        <w:t>Jehovan todistajat)</w:t>
      </w:r>
    </w:p>
  </w:footnote>
  <w:footnote w:id="69">
    <w:p w14:paraId="4B1F4ABC" w14:textId="77777777" w:rsidR="0056160F" w:rsidRPr="00221739" w:rsidRDefault="0056160F" w:rsidP="008C23B6">
      <w:pPr>
        <w:pStyle w:val="Geenafstand"/>
        <w:rPr>
          <w:rFonts w:ascii="Verdana" w:hAnsi="Verdana"/>
          <w:b/>
          <w:sz w:val="16"/>
          <w:szCs w:val="16"/>
        </w:rPr>
      </w:pPr>
      <w:r w:rsidRPr="008C23B6">
        <w:rPr>
          <w:rStyle w:val="Voetnootmarkering"/>
          <w:rFonts w:ascii="Verdana" w:hAnsi="Verdana"/>
          <w:sz w:val="16"/>
          <w:szCs w:val="16"/>
        </w:rPr>
        <w:footnoteRef/>
      </w:r>
      <w:r w:rsidRPr="008C23B6">
        <w:rPr>
          <w:rFonts w:ascii="Verdana" w:hAnsi="Verdana"/>
          <w:sz w:val="16"/>
          <w:szCs w:val="16"/>
        </w:rPr>
        <w:t xml:space="preserve"> Zie bijlage 3</w:t>
      </w:r>
      <w:r>
        <w:rPr>
          <w:rFonts w:ascii="Verdana" w:hAnsi="Verdana"/>
          <w:sz w:val="16"/>
          <w:szCs w:val="16"/>
        </w:rPr>
        <w:t xml:space="preserve">: </w:t>
      </w:r>
      <w:r w:rsidRPr="00221739">
        <w:rPr>
          <w:rFonts w:ascii="Verdana" w:hAnsi="Verdana"/>
          <w:sz w:val="16"/>
          <w:szCs w:val="16"/>
        </w:rPr>
        <w:t>Vragenlijst interview FG’s</w:t>
      </w:r>
    </w:p>
  </w:footnote>
  <w:footnote w:id="70">
    <w:p w14:paraId="0A82DE06" w14:textId="77777777" w:rsidR="0056160F" w:rsidRPr="008C23B6" w:rsidRDefault="0056160F" w:rsidP="008C23B6">
      <w:pPr>
        <w:pStyle w:val="Geenafstand"/>
        <w:rPr>
          <w:rFonts w:ascii="Verdana" w:hAnsi="Verdana"/>
          <w:sz w:val="16"/>
          <w:szCs w:val="16"/>
        </w:rPr>
      </w:pPr>
      <w:r w:rsidRPr="008C23B6">
        <w:rPr>
          <w:rStyle w:val="Voetnootmarkering"/>
          <w:rFonts w:ascii="Verdana" w:hAnsi="Verdana"/>
          <w:sz w:val="16"/>
          <w:szCs w:val="16"/>
        </w:rPr>
        <w:footnoteRef/>
      </w:r>
      <w:r w:rsidRPr="008C23B6">
        <w:rPr>
          <w:rFonts w:ascii="Verdana" w:hAnsi="Verdana"/>
          <w:sz w:val="16"/>
          <w:szCs w:val="16"/>
        </w:rPr>
        <w:t xml:space="preserve"> Zie bijlage 4</w:t>
      </w:r>
      <w:r>
        <w:rPr>
          <w:rFonts w:ascii="Verdana" w:hAnsi="Verdana"/>
          <w:sz w:val="16"/>
          <w:szCs w:val="16"/>
        </w:rPr>
        <w:t xml:space="preserve">: </w:t>
      </w:r>
      <w:r w:rsidRPr="00221739">
        <w:rPr>
          <w:rFonts w:ascii="Verdana" w:hAnsi="Verdana"/>
          <w:sz w:val="16"/>
          <w:szCs w:val="16"/>
        </w:rPr>
        <w:t>Transcript interview 1</w:t>
      </w:r>
    </w:p>
  </w:footnote>
  <w:footnote w:id="71">
    <w:p w14:paraId="598C49D8" w14:textId="77777777" w:rsidR="0056160F" w:rsidRPr="008C23B6" w:rsidRDefault="0056160F" w:rsidP="008C23B6">
      <w:pPr>
        <w:pStyle w:val="Geenafstand"/>
        <w:rPr>
          <w:rFonts w:ascii="Verdana" w:hAnsi="Verdana"/>
          <w:sz w:val="16"/>
          <w:szCs w:val="16"/>
        </w:rPr>
      </w:pPr>
      <w:r w:rsidRPr="008C23B6">
        <w:rPr>
          <w:rStyle w:val="Voetnootmarkering"/>
          <w:rFonts w:ascii="Verdana" w:hAnsi="Verdana"/>
          <w:sz w:val="16"/>
          <w:szCs w:val="16"/>
        </w:rPr>
        <w:footnoteRef/>
      </w:r>
      <w:r w:rsidRPr="008C23B6">
        <w:rPr>
          <w:rFonts w:ascii="Verdana" w:hAnsi="Verdana"/>
          <w:sz w:val="16"/>
          <w:szCs w:val="16"/>
        </w:rPr>
        <w:t xml:space="preserve"> Zie bijlage 5</w:t>
      </w:r>
      <w:r>
        <w:rPr>
          <w:rFonts w:ascii="Verdana" w:hAnsi="Verdana"/>
          <w:sz w:val="16"/>
          <w:szCs w:val="16"/>
        </w:rPr>
        <w:t xml:space="preserve">: </w:t>
      </w:r>
      <w:r w:rsidRPr="00221739">
        <w:rPr>
          <w:rFonts w:ascii="Verdana" w:hAnsi="Verdana"/>
          <w:sz w:val="16"/>
          <w:szCs w:val="16"/>
        </w:rPr>
        <w:t xml:space="preserve">Transcript interview </w:t>
      </w:r>
      <w:r>
        <w:rPr>
          <w:rFonts w:ascii="Verdana" w:hAnsi="Verdana"/>
          <w:sz w:val="16"/>
          <w:szCs w:val="16"/>
        </w:rPr>
        <w:t>2</w:t>
      </w:r>
    </w:p>
  </w:footnote>
  <w:footnote w:id="72">
    <w:p w14:paraId="75F9D01D" w14:textId="77777777" w:rsidR="0056160F" w:rsidRPr="008C23B6" w:rsidRDefault="0056160F" w:rsidP="008C23B6">
      <w:pPr>
        <w:pStyle w:val="Geenafstand"/>
        <w:rPr>
          <w:rFonts w:ascii="Verdana" w:hAnsi="Verdana"/>
          <w:sz w:val="16"/>
          <w:szCs w:val="16"/>
        </w:rPr>
      </w:pPr>
      <w:r w:rsidRPr="008C23B6">
        <w:rPr>
          <w:rStyle w:val="Voetnootmarkering"/>
          <w:rFonts w:ascii="Verdana" w:hAnsi="Verdana"/>
          <w:sz w:val="16"/>
          <w:szCs w:val="16"/>
        </w:rPr>
        <w:footnoteRef/>
      </w:r>
      <w:r w:rsidRPr="008C23B6">
        <w:rPr>
          <w:rFonts w:ascii="Verdana" w:hAnsi="Verdana"/>
          <w:sz w:val="16"/>
          <w:szCs w:val="16"/>
        </w:rPr>
        <w:t xml:space="preserve"> Zie bijlage 6</w:t>
      </w:r>
      <w:r>
        <w:rPr>
          <w:rFonts w:ascii="Verdana" w:hAnsi="Verdana"/>
          <w:sz w:val="16"/>
          <w:szCs w:val="16"/>
        </w:rPr>
        <w:t xml:space="preserve">: </w:t>
      </w:r>
      <w:r w:rsidRPr="00221739">
        <w:rPr>
          <w:rFonts w:ascii="Verdana" w:hAnsi="Verdana"/>
          <w:sz w:val="16"/>
          <w:szCs w:val="16"/>
        </w:rPr>
        <w:t xml:space="preserve">Transcript interview </w:t>
      </w:r>
      <w:r>
        <w:rPr>
          <w:rFonts w:ascii="Verdana" w:hAnsi="Verdana"/>
          <w:sz w:val="16"/>
          <w:szCs w:val="16"/>
        </w:rPr>
        <w:t>3</w:t>
      </w:r>
    </w:p>
  </w:footnote>
  <w:footnote w:id="73">
    <w:p w14:paraId="0BB1D0EA" w14:textId="77777777" w:rsidR="0056160F" w:rsidRDefault="0056160F" w:rsidP="008C23B6">
      <w:pPr>
        <w:pStyle w:val="Geenafstand"/>
      </w:pPr>
      <w:r w:rsidRPr="008C23B6">
        <w:rPr>
          <w:rStyle w:val="Voetnootmarkering"/>
          <w:rFonts w:ascii="Verdana" w:hAnsi="Verdana"/>
          <w:sz w:val="16"/>
          <w:szCs w:val="16"/>
        </w:rPr>
        <w:footnoteRef/>
      </w:r>
      <w:r w:rsidRPr="008C23B6">
        <w:rPr>
          <w:rFonts w:ascii="Verdana" w:hAnsi="Verdana"/>
          <w:sz w:val="16"/>
          <w:szCs w:val="16"/>
        </w:rPr>
        <w:t xml:space="preserve"> Zie bijlage 7</w:t>
      </w:r>
      <w:r>
        <w:rPr>
          <w:rFonts w:ascii="Verdana" w:hAnsi="Verdana"/>
          <w:sz w:val="16"/>
          <w:szCs w:val="16"/>
        </w:rPr>
        <w:t xml:space="preserve">: </w:t>
      </w:r>
      <w:r w:rsidRPr="00221739">
        <w:rPr>
          <w:rFonts w:ascii="Verdana" w:hAnsi="Verdana"/>
          <w:sz w:val="16"/>
          <w:szCs w:val="16"/>
        </w:rPr>
        <w:t xml:space="preserve">Transcript interview </w:t>
      </w:r>
      <w:r>
        <w:rPr>
          <w:rFonts w:ascii="Verdana" w:hAnsi="Verdana"/>
          <w:sz w:val="16"/>
          <w:szCs w:val="16"/>
        </w:rPr>
        <w:t>4</w:t>
      </w:r>
    </w:p>
  </w:footnote>
  <w:footnote w:id="74">
    <w:p w14:paraId="3FA85588" w14:textId="77777777" w:rsidR="0056160F" w:rsidRPr="00531E76" w:rsidRDefault="0056160F">
      <w:pPr>
        <w:pStyle w:val="Voetnoottekst"/>
        <w:rPr>
          <w:rFonts w:ascii="Verdana" w:hAnsi="Verdana"/>
          <w:sz w:val="16"/>
        </w:rPr>
      </w:pPr>
      <w:r w:rsidRPr="00531E76">
        <w:rPr>
          <w:rStyle w:val="Voetnootmarkering"/>
          <w:rFonts w:ascii="Verdana" w:hAnsi="Verdana"/>
          <w:sz w:val="16"/>
        </w:rPr>
        <w:footnoteRef/>
      </w:r>
      <w:r w:rsidRPr="00531E76">
        <w:rPr>
          <w:rFonts w:ascii="Verdana" w:hAnsi="Verdana"/>
          <w:sz w:val="16"/>
        </w:rPr>
        <w:t xml:space="preserve"> Cardea, </w:t>
      </w:r>
      <w:hyperlink r:id="rId4" w:history="1">
        <w:r w:rsidRPr="00531E76">
          <w:rPr>
            <w:rStyle w:val="Hyperlink"/>
            <w:rFonts w:ascii="Verdana" w:hAnsi="Verdana"/>
            <w:sz w:val="16"/>
          </w:rPr>
          <w:t>cardea.nl</w:t>
        </w:r>
      </w:hyperlink>
      <w:r w:rsidRPr="00531E76">
        <w:rPr>
          <w:rFonts w:ascii="Verdana" w:hAnsi="Verdana"/>
          <w:sz w:val="16"/>
        </w:rPr>
        <w:t xml:space="preserve"> (zoek op: meer over Cardea)</w:t>
      </w:r>
    </w:p>
  </w:footnote>
  <w:footnote w:id="75">
    <w:p w14:paraId="37E628E9" w14:textId="77777777" w:rsidR="0056160F" w:rsidRDefault="0056160F" w:rsidP="00C1587E">
      <w:pPr>
        <w:pStyle w:val="Voetnoottekst"/>
      </w:pPr>
      <w:r w:rsidRPr="00531E76">
        <w:rPr>
          <w:rStyle w:val="Voetnootmarkering"/>
          <w:rFonts w:ascii="Verdana" w:hAnsi="Verdana"/>
          <w:sz w:val="16"/>
        </w:rPr>
        <w:footnoteRef/>
      </w:r>
      <w:r w:rsidRPr="00531E76">
        <w:rPr>
          <w:rFonts w:ascii="Verdana" w:hAnsi="Verdana"/>
          <w:sz w:val="16"/>
        </w:rPr>
        <w:t xml:space="preserve"> Zie bijlage 4 onder vragen 1,2 en</w:t>
      </w:r>
      <w:bookmarkStart w:id="25" w:name="_Hlk11422843"/>
      <w:r w:rsidRPr="00531E76">
        <w:rPr>
          <w:rFonts w:ascii="Verdana" w:hAnsi="Verdana"/>
          <w:sz w:val="16"/>
        </w:rPr>
        <w:t xml:space="preserve"> 4</w:t>
      </w:r>
      <w:r w:rsidRPr="00531E76">
        <w:rPr>
          <w:sz w:val="16"/>
        </w:rPr>
        <w:t xml:space="preserve"> </w:t>
      </w:r>
      <w:bookmarkEnd w:id="25"/>
    </w:p>
  </w:footnote>
  <w:footnote w:id="76">
    <w:p w14:paraId="13BC38B5" w14:textId="77777777" w:rsidR="0056160F" w:rsidRPr="00531E76" w:rsidRDefault="0056160F">
      <w:pPr>
        <w:pStyle w:val="Voetnoottekst"/>
        <w:rPr>
          <w:rFonts w:ascii="Verdana" w:hAnsi="Verdana"/>
          <w:sz w:val="16"/>
        </w:rPr>
      </w:pPr>
      <w:r w:rsidRPr="00531E76">
        <w:rPr>
          <w:rStyle w:val="Voetnootmarkering"/>
          <w:rFonts w:ascii="Verdana" w:hAnsi="Verdana"/>
          <w:sz w:val="16"/>
        </w:rPr>
        <w:footnoteRef/>
      </w:r>
      <w:r w:rsidRPr="00531E76">
        <w:rPr>
          <w:rFonts w:ascii="Verdana" w:hAnsi="Verdana"/>
          <w:sz w:val="16"/>
        </w:rPr>
        <w:t xml:space="preserve"> Zie bijlage 4 onder vraag 4</w:t>
      </w:r>
    </w:p>
  </w:footnote>
  <w:footnote w:id="77">
    <w:p w14:paraId="36D824DD" w14:textId="77777777" w:rsidR="0056160F" w:rsidRPr="00531E76" w:rsidRDefault="0056160F">
      <w:pPr>
        <w:pStyle w:val="Voetnoottekst"/>
        <w:rPr>
          <w:rFonts w:ascii="Verdana" w:hAnsi="Verdana"/>
          <w:sz w:val="16"/>
        </w:rPr>
      </w:pPr>
      <w:r w:rsidRPr="00531E76">
        <w:rPr>
          <w:rStyle w:val="Voetnootmarkering"/>
          <w:rFonts w:ascii="Verdana" w:hAnsi="Verdana"/>
          <w:sz w:val="16"/>
        </w:rPr>
        <w:footnoteRef/>
      </w:r>
      <w:r w:rsidRPr="00531E76">
        <w:rPr>
          <w:rFonts w:ascii="Verdana" w:hAnsi="Verdana"/>
          <w:sz w:val="16"/>
        </w:rPr>
        <w:t xml:space="preserve"> Zie bijlage 4 onder vragen 5 t/m 8 </w:t>
      </w:r>
    </w:p>
  </w:footnote>
  <w:footnote w:id="78">
    <w:p w14:paraId="1D0AF31A" w14:textId="77777777" w:rsidR="0056160F" w:rsidRPr="00F33F15" w:rsidRDefault="0056160F" w:rsidP="00B83FDA">
      <w:pPr>
        <w:pStyle w:val="Voetnoottekst"/>
        <w:rPr>
          <w:rFonts w:ascii="Verdana" w:hAnsi="Verdana"/>
          <w:sz w:val="16"/>
          <w:szCs w:val="16"/>
        </w:rPr>
      </w:pPr>
      <w:r w:rsidRPr="00F33F15">
        <w:rPr>
          <w:rStyle w:val="Voetnootmarkering"/>
          <w:rFonts w:ascii="Verdana" w:hAnsi="Verdana"/>
          <w:sz w:val="16"/>
          <w:szCs w:val="16"/>
        </w:rPr>
        <w:footnoteRef/>
      </w:r>
      <w:r w:rsidRPr="00F33F15">
        <w:rPr>
          <w:rFonts w:ascii="Verdana" w:hAnsi="Verdana"/>
          <w:sz w:val="16"/>
          <w:szCs w:val="16"/>
        </w:rPr>
        <w:t xml:space="preserve"> Zie bijlage 5 en 6 onder vraag 2    </w:t>
      </w:r>
    </w:p>
  </w:footnote>
  <w:footnote w:id="79">
    <w:p w14:paraId="481CE47E" w14:textId="77777777" w:rsidR="0056160F" w:rsidRDefault="0056160F">
      <w:pPr>
        <w:pStyle w:val="Voetnoottekst"/>
      </w:pPr>
      <w:r w:rsidRPr="00F33F15">
        <w:rPr>
          <w:rStyle w:val="Voetnootmarkering"/>
          <w:rFonts w:ascii="Verdana" w:hAnsi="Verdana"/>
          <w:sz w:val="16"/>
          <w:szCs w:val="16"/>
        </w:rPr>
        <w:footnoteRef/>
      </w:r>
      <w:r w:rsidRPr="00F33F15">
        <w:rPr>
          <w:rFonts w:ascii="Verdana" w:hAnsi="Verdana"/>
          <w:sz w:val="16"/>
          <w:szCs w:val="16"/>
        </w:rPr>
        <w:t xml:space="preserve"> Zie bijlage 5 en 6 onder vraag 5 en 6</w:t>
      </w:r>
    </w:p>
  </w:footnote>
  <w:footnote w:id="80">
    <w:p w14:paraId="17768A85" w14:textId="77777777" w:rsidR="0056160F" w:rsidRDefault="0056160F">
      <w:pPr>
        <w:pStyle w:val="Voetnoottekst"/>
      </w:pPr>
      <w:r>
        <w:rPr>
          <w:rStyle w:val="Voetnootmarkering"/>
        </w:rPr>
        <w:footnoteRef/>
      </w:r>
      <w:r>
        <w:t xml:space="preserve"> Zie bijlage 7 onder vraag 2 </w:t>
      </w:r>
    </w:p>
  </w:footnote>
  <w:footnote w:id="81">
    <w:p w14:paraId="39ACD480" w14:textId="77777777" w:rsidR="0056160F" w:rsidRDefault="0056160F">
      <w:pPr>
        <w:pStyle w:val="Voetnoottekst"/>
      </w:pPr>
      <w:r>
        <w:rPr>
          <w:rStyle w:val="Voetnootmarkering"/>
        </w:rPr>
        <w:footnoteRef/>
      </w:r>
      <w:r>
        <w:t xml:space="preserve"> Zie bijlage 7 onder vraag 4 </w:t>
      </w:r>
    </w:p>
  </w:footnote>
  <w:footnote w:id="82">
    <w:p w14:paraId="36611794" w14:textId="77777777" w:rsidR="0056160F" w:rsidRDefault="0056160F">
      <w:pPr>
        <w:pStyle w:val="Voetnoottekst"/>
      </w:pPr>
      <w:r>
        <w:rPr>
          <w:rStyle w:val="Voetnootmarkering"/>
        </w:rPr>
        <w:footnoteRef/>
      </w:r>
      <w:r>
        <w:t xml:space="preserve"> Zie bijlage 7 onder vraag 5,6 en 8</w:t>
      </w:r>
    </w:p>
  </w:footnote>
  <w:footnote w:id="83">
    <w:p w14:paraId="45D263E1" w14:textId="77777777" w:rsidR="0056160F" w:rsidRDefault="0056160F" w:rsidP="00E77276">
      <w:pPr>
        <w:pStyle w:val="Geenafstand"/>
      </w:pPr>
      <w:r>
        <w:rPr>
          <w:rStyle w:val="Voetnootmarkering"/>
        </w:rPr>
        <w:footnoteRef/>
      </w:r>
      <w:r>
        <w:t xml:space="preserve"> </w:t>
      </w:r>
      <w:r w:rsidRPr="000B25AC">
        <w:rPr>
          <w:rFonts w:ascii="Verdana" w:hAnsi="Verdana"/>
          <w:sz w:val="16"/>
        </w:rPr>
        <w:t>Verdere aanvulling is altijd mogelijk, gezien de feiten en omstandigheden per casus variëren. In bijlage Y in een voorbeeld opgenomen van zo</w:t>
      </w:r>
      <w:r>
        <w:rPr>
          <w:rFonts w:ascii="Verdana" w:hAnsi="Verdana"/>
          <w:sz w:val="16"/>
        </w:rPr>
        <w:t>’</w:t>
      </w:r>
      <w:r w:rsidRPr="000B25AC">
        <w:rPr>
          <w:rFonts w:ascii="Verdana" w:hAnsi="Verdana"/>
          <w:sz w:val="16"/>
        </w:rPr>
        <w:t>n regeling</w:t>
      </w:r>
      <w:r>
        <w:rPr>
          <w:rFonts w:ascii="Verdana" w:hAnsi="Verdana"/>
          <w:sz w:val="16"/>
        </w:rPr>
        <w:t>.</w:t>
      </w:r>
    </w:p>
  </w:footnote>
  <w:footnote w:id="84">
    <w:p w14:paraId="334E83C8" w14:textId="77777777" w:rsidR="0056160F" w:rsidRDefault="0056160F" w:rsidP="000C297B">
      <w:pPr>
        <w:pStyle w:val="Voetnoottekst"/>
      </w:pPr>
      <w:r>
        <w:rPr>
          <w:rStyle w:val="Voetnootmarkering"/>
        </w:rPr>
        <w:footnoteRef/>
      </w:r>
      <w:r>
        <w:t xml:space="preserve"> De onnodige “Ja.” en “Uhms” zijn uit het transcript weggelaten voor de leesbaarheid. </w:t>
      </w:r>
    </w:p>
  </w:footnote>
  <w:footnote w:id="85">
    <w:p w14:paraId="66226FB6" w14:textId="77777777" w:rsidR="0056160F" w:rsidRDefault="0056160F" w:rsidP="000C297B">
      <w:pPr>
        <w:pStyle w:val="Voetnoottekst"/>
      </w:pPr>
      <w:r>
        <w:rPr>
          <w:rStyle w:val="Voetnootmarkering"/>
        </w:rPr>
        <w:footnoteRef/>
      </w:r>
      <w:r>
        <w:t xml:space="preserve"> De onnodige “Ja.” en “Uhms” zijn uit het transcript weggelaten voor de leesbaarheid. </w:t>
      </w:r>
    </w:p>
  </w:footnote>
  <w:footnote w:id="86">
    <w:p w14:paraId="52249413" w14:textId="77777777" w:rsidR="0056160F" w:rsidRDefault="0056160F" w:rsidP="000C297B">
      <w:pPr>
        <w:pStyle w:val="Voetnoottekst"/>
      </w:pPr>
      <w:r>
        <w:rPr>
          <w:rStyle w:val="Voetnootmarkering"/>
        </w:rPr>
        <w:footnoteRef/>
      </w:r>
      <w:r>
        <w:t xml:space="preserve"> Het schema is niet meegenomen als bijlage. Hiervoor is geen toestemming voor verleend.  </w:t>
      </w:r>
    </w:p>
  </w:footnote>
  <w:footnote w:id="87">
    <w:p w14:paraId="60517983" w14:textId="77777777" w:rsidR="0056160F" w:rsidRDefault="0056160F" w:rsidP="000C297B">
      <w:pPr>
        <w:pStyle w:val="Voetnoottekst"/>
      </w:pPr>
      <w:r>
        <w:rPr>
          <w:rStyle w:val="Voetnootmarkering"/>
        </w:rPr>
        <w:footnoteRef/>
      </w:r>
      <w:r>
        <w:t xml:space="preserve"> De onnodige “Ja.” en “Uhms” zijn uit het transcript weggelaten voor de leesbaarheid.  </w:t>
      </w:r>
    </w:p>
  </w:footnote>
  <w:footnote w:id="88">
    <w:p w14:paraId="30AF83E9" w14:textId="77777777" w:rsidR="0056160F" w:rsidRDefault="0056160F" w:rsidP="000C297B">
      <w:pPr>
        <w:pStyle w:val="Voetnoottekst"/>
      </w:pPr>
      <w:r>
        <w:rPr>
          <w:rStyle w:val="Voetnootmarkering"/>
        </w:rPr>
        <w:footnoteRef/>
      </w:r>
      <w:r>
        <w:t xml:space="preserve"> De onnodige “Ja.” en “Uhms” zijn uit het transcript weggelaten voor de leesbaarheid.  </w:t>
      </w:r>
    </w:p>
  </w:footnote>
  <w:footnote w:id="89">
    <w:p w14:paraId="58645C02" w14:textId="77777777" w:rsidR="0056160F" w:rsidRDefault="0056160F">
      <w:pPr>
        <w:pStyle w:val="Voetnoottekst"/>
      </w:pPr>
      <w:r>
        <w:rPr>
          <w:rStyle w:val="Voetnootmarkering"/>
        </w:rPr>
        <w:footnoteRef/>
      </w:r>
      <w:r>
        <w:t xml:space="preserve"> </w:t>
      </w:r>
      <w:r w:rsidRPr="007C4362">
        <w:rPr>
          <w:rFonts w:ascii="Verdana" w:hAnsi="Verdana"/>
          <w:sz w:val="16"/>
          <w:szCs w:val="16"/>
        </w:rPr>
        <w:t>Schermer, Hagenauw &amp; Falot, 2018, p.</w:t>
      </w:r>
      <w:r>
        <w:rPr>
          <w:rFonts w:ascii="Verdana" w:hAnsi="Verdana"/>
          <w:sz w:val="16"/>
          <w:szCs w:val="16"/>
        </w:rPr>
        <w:t xml:space="preserve"> 10</w:t>
      </w:r>
    </w:p>
  </w:footnote>
  <w:footnote w:id="90">
    <w:p w14:paraId="1D2A94D1" w14:textId="77777777" w:rsidR="0056160F" w:rsidRDefault="0056160F">
      <w:pPr>
        <w:pStyle w:val="Voetnoottekst"/>
      </w:pPr>
      <w:r>
        <w:rPr>
          <w:rStyle w:val="Voetnootmarkering"/>
        </w:rPr>
        <w:footnoteRef/>
      </w:r>
      <w:r>
        <w:t xml:space="preserve"> </w:t>
      </w:r>
      <w:r w:rsidRPr="007C4362">
        <w:t xml:space="preserve">Schermer, Hagenauw &amp; Falot, 2018, p. </w:t>
      </w:r>
      <w:r>
        <w:t>12</w:t>
      </w:r>
    </w:p>
  </w:footnote>
  <w:footnote w:id="91">
    <w:p w14:paraId="059BD279" w14:textId="77777777" w:rsidR="0056160F" w:rsidRPr="00AB3E09" w:rsidRDefault="0056160F" w:rsidP="00AB3E09">
      <w:pPr>
        <w:pStyle w:val="Geenafstand"/>
        <w:rPr>
          <w:rFonts w:ascii="Verdana" w:hAnsi="Verdana"/>
          <w:sz w:val="16"/>
          <w:szCs w:val="16"/>
        </w:rPr>
      </w:pPr>
      <w:r w:rsidRPr="00AB3E09">
        <w:rPr>
          <w:rStyle w:val="Voetnootmarkering"/>
          <w:rFonts w:ascii="Verdana" w:hAnsi="Verdana"/>
          <w:sz w:val="16"/>
          <w:szCs w:val="16"/>
        </w:rPr>
        <w:footnoteRef/>
      </w:r>
      <w:r w:rsidRPr="00AB3E09">
        <w:rPr>
          <w:rFonts w:ascii="Verdana" w:hAnsi="Verdana"/>
          <w:sz w:val="16"/>
          <w:szCs w:val="16"/>
        </w:rPr>
        <w:t xml:space="preserve"> ‘Modelregeling Gezamenlijke verantwoordelijkheid’, Bouwend Nederland</w:t>
      </w:r>
      <w:r w:rsidRPr="00AB3E09">
        <w:rPr>
          <w:rStyle w:val="Hyperlink"/>
          <w:rFonts w:ascii="Verdana" w:hAnsi="Verdana"/>
          <w:b/>
          <w:bCs/>
          <w:color w:val="auto"/>
          <w:sz w:val="16"/>
          <w:szCs w:val="16"/>
          <w:u w:val="none"/>
        </w:rPr>
        <w:t xml:space="preserve">, </w:t>
      </w:r>
      <w:r w:rsidRPr="00AB3E09">
        <w:rPr>
          <w:rStyle w:val="Hyperlink"/>
          <w:rFonts w:ascii="Verdana" w:hAnsi="Verdana"/>
          <w:color w:val="auto"/>
          <w:sz w:val="16"/>
          <w:szCs w:val="16"/>
          <w:u w:val="none"/>
        </w:rPr>
        <w:t xml:space="preserve">bouwendnederland.nl, </w:t>
      </w:r>
      <w:r w:rsidRPr="00AB3E09">
        <w:rPr>
          <w:rFonts w:ascii="Verdana" w:hAnsi="Verdana"/>
          <w:sz w:val="16"/>
          <w:szCs w:val="16"/>
        </w:rPr>
        <w:t>(zoek op: modelregeling)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616"/>
    <w:multiLevelType w:val="hybridMultilevel"/>
    <w:tmpl w:val="46208628"/>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E7779"/>
    <w:multiLevelType w:val="hybridMultilevel"/>
    <w:tmpl w:val="5F2A3B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8E4097"/>
    <w:multiLevelType w:val="multilevel"/>
    <w:tmpl w:val="E95276D8"/>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31867F7"/>
    <w:multiLevelType w:val="hybridMultilevel"/>
    <w:tmpl w:val="FA1E0C36"/>
    <w:lvl w:ilvl="0" w:tplc="746487FA">
      <w:start w:val="4"/>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45A0FE7"/>
    <w:multiLevelType w:val="hybridMultilevel"/>
    <w:tmpl w:val="E522CFA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BC5B10"/>
    <w:multiLevelType w:val="hybridMultilevel"/>
    <w:tmpl w:val="7B74AE84"/>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E2ED6"/>
    <w:multiLevelType w:val="hybridMultilevel"/>
    <w:tmpl w:val="B53C43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5429E1"/>
    <w:multiLevelType w:val="hybridMultilevel"/>
    <w:tmpl w:val="0002A5BC"/>
    <w:lvl w:ilvl="0" w:tplc="FC4ED56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434382"/>
    <w:multiLevelType w:val="hybridMultilevel"/>
    <w:tmpl w:val="35C2B6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00603A"/>
    <w:multiLevelType w:val="multilevel"/>
    <w:tmpl w:val="95F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85C37"/>
    <w:multiLevelType w:val="hybridMultilevel"/>
    <w:tmpl w:val="E9ECA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74132B"/>
    <w:multiLevelType w:val="hybridMultilevel"/>
    <w:tmpl w:val="1090E4EC"/>
    <w:lvl w:ilvl="0" w:tplc="91169628">
      <w:numFmt w:val="bullet"/>
      <w:lvlText w:val="-"/>
      <w:lvlJc w:val="left"/>
      <w:pPr>
        <w:ind w:left="720" w:hanging="360"/>
      </w:pPr>
      <w:rPr>
        <w:rFonts w:ascii="Verdana" w:eastAsia="Calibri" w:hAnsi="Verdana"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0665C"/>
    <w:multiLevelType w:val="hybridMultilevel"/>
    <w:tmpl w:val="2508F252"/>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020FAF"/>
    <w:multiLevelType w:val="hybridMultilevel"/>
    <w:tmpl w:val="F10E2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126993"/>
    <w:multiLevelType w:val="multilevel"/>
    <w:tmpl w:val="AC20EB1A"/>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8972B5"/>
    <w:multiLevelType w:val="hybridMultilevel"/>
    <w:tmpl w:val="C2BEAAB2"/>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3A1522"/>
    <w:multiLevelType w:val="multilevel"/>
    <w:tmpl w:val="CB5035D2"/>
    <w:lvl w:ilvl="0">
      <w:numFmt w:val="bullet"/>
      <w:lvlText w:val="-"/>
      <w:lvlJc w:val="left"/>
      <w:pPr>
        <w:tabs>
          <w:tab w:val="num" w:pos="720"/>
        </w:tabs>
        <w:ind w:left="720" w:hanging="360"/>
      </w:pPr>
      <w:rPr>
        <w:rFonts w:ascii="Verdana" w:eastAsia="Calibri" w:hAnsi="Verdan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481C0D"/>
    <w:multiLevelType w:val="hybridMultilevel"/>
    <w:tmpl w:val="8DCC34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6E5367"/>
    <w:multiLevelType w:val="hybridMultilevel"/>
    <w:tmpl w:val="42C03926"/>
    <w:lvl w:ilvl="0" w:tplc="E79E2B3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CE92BE8"/>
    <w:multiLevelType w:val="hybridMultilevel"/>
    <w:tmpl w:val="242AEB30"/>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9A3AD0"/>
    <w:multiLevelType w:val="hybridMultilevel"/>
    <w:tmpl w:val="E70A0E60"/>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EB2818"/>
    <w:multiLevelType w:val="hybridMultilevel"/>
    <w:tmpl w:val="824ACF7E"/>
    <w:lvl w:ilvl="0" w:tplc="478413A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D46283"/>
    <w:multiLevelType w:val="hybridMultilevel"/>
    <w:tmpl w:val="D700B730"/>
    <w:lvl w:ilvl="0" w:tplc="E6E0CF9A">
      <w:numFmt w:val="bullet"/>
      <w:lvlText w:val=""/>
      <w:lvlJc w:val="left"/>
      <w:pPr>
        <w:ind w:left="1068" w:hanging="360"/>
      </w:pPr>
      <w:rPr>
        <w:rFonts w:ascii="Wingdings" w:eastAsiaTheme="minorHAnsi" w:hAnsi="Wingdings"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36245109"/>
    <w:multiLevelType w:val="hybridMultilevel"/>
    <w:tmpl w:val="B85890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A3A02E4"/>
    <w:multiLevelType w:val="hybridMultilevel"/>
    <w:tmpl w:val="1980BBF0"/>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722642"/>
    <w:multiLevelType w:val="hybridMultilevel"/>
    <w:tmpl w:val="F10E2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317D37"/>
    <w:multiLevelType w:val="hybridMultilevel"/>
    <w:tmpl w:val="F49EF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CD05DE"/>
    <w:multiLevelType w:val="hybridMultilevel"/>
    <w:tmpl w:val="70D650FA"/>
    <w:lvl w:ilvl="0" w:tplc="91169628">
      <w:numFmt w:val="bullet"/>
      <w:lvlText w:val="-"/>
      <w:lvlJc w:val="left"/>
      <w:pPr>
        <w:ind w:left="644"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954E1D"/>
    <w:multiLevelType w:val="hybridMultilevel"/>
    <w:tmpl w:val="E98061F0"/>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913014"/>
    <w:multiLevelType w:val="hybridMultilevel"/>
    <w:tmpl w:val="3D428A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881128"/>
    <w:multiLevelType w:val="hybridMultilevel"/>
    <w:tmpl w:val="E2D221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08707A"/>
    <w:multiLevelType w:val="hybridMultilevel"/>
    <w:tmpl w:val="81D42B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906743"/>
    <w:multiLevelType w:val="hybridMultilevel"/>
    <w:tmpl w:val="D49A8E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7770B86"/>
    <w:multiLevelType w:val="hybridMultilevel"/>
    <w:tmpl w:val="E6F842FC"/>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7D05453"/>
    <w:multiLevelType w:val="hybridMultilevel"/>
    <w:tmpl w:val="8B3CED6E"/>
    <w:lvl w:ilvl="0" w:tplc="FF9EFC52">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1160B3"/>
    <w:multiLevelType w:val="hybridMultilevel"/>
    <w:tmpl w:val="0186E8D4"/>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454180A"/>
    <w:multiLevelType w:val="hybridMultilevel"/>
    <w:tmpl w:val="9C24C1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B94320B"/>
    <w:multiLevelType w:val="hybridMultilevel"/>
    <w:tmpl w:val="20967574"/>
    <w:lvl w:ilvl="0" w:tplc="04130017">
      <w:start w:val="1"/>
      <w:numFmt w:val="lowerLetter"/>
      <w:lvlText w:val="%1)"/>
      <w:lvlJc w:val="left"/>
      <w:pPr>
        <w:ind w:left="720" w:hanging="360"/>
      </w:pPr>
      <w:rPr>
        <w:rFonts w:hint="default"/>
      </w:rPr>
    </w:lvl>
    <w:lvl w:ilvl="1" w:tplc="5F048622">
      <w:start w:val="1"/>
      <w:numFmt w:val="decimal"/>
      <w:lvlText w:val="%2."/>
      <w:lvlJc w:val="left"/>
      <w:pPr>
        <w:ind w:left="644"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A472B8"/>
    <w:multiLevelType w:val="hybridMultilevel"/>
    <w:tmpl w:val="EFA41D0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1C62D1"/>
    <w:multiLevelType w:val="hybridMultilevel"/>
    <w:tmpl w:val="4A90D59E"/>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CB2D4A"/>
    <w:multiLevelType w:val="hybridMultilevel"/>
    <w:tmpl w:val="59DCCD12"/>
    <w:lvl w:ilvl="0" w:tplc="91169628">
      <w:numFmt w:val="bullet"/>
      <w:lvlText w:val="-"/>
      <w:lvlJc w:val="left"/>
      <w:pPr>
        <w:ind w:left="720" w:hanging="360"/>
      </w:pPr>
      <w:rPr>
        <w:rFonts w:ascii="Verdana" w:eastAsia="Calibr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36"/>
  </w:num>
  <w:num w:numId="4">
    <w:abstractNumId w:val="33"/>
  </w:num>
  <w:num w:numId="5">
    <w:abstractNumId w:val="0"/>
  </w:num>
  <w:num w:numId="6">
    <w:abstractNumId w:val="38"/>
  </w:num>
  <w:num w:numId="7">
    <w:abstractNumId w:val="3"/>
  </w:num>
  <w:num w:numId="8">
    <w:abstractNumId w:val="22"/>
  </w:num>
  <w:num w:numId="9">
    <w:abstractNumId w:val="23"/>
  </w:num>
  <w:num w:numId="10">
    <w:abstractNumId w:val="38"/>
    <w:lvlOverride w:ilvl="0">
      <w:startOverride w:val="1"/>
    </w:lvlOverride>
    <w:lvlOverride w:ilvl="1"/>
    <w:lvlOverride w:ilvl="2"/>
    <w:lvlOverride w:ilvl="3"/>
    <w:lvlOverride w:ilvl="4"/>
    <w:lvlOverride w:ilvl="5"/>
    <w:lvlOverride w:ilvl="6"/>
    <w:lvlOverride w:ilvl="7"/>
    <w:lvlOverride w:ilvl="8"/>
  </w:num>
  <w:num w:numId="11">
    <w:abstractNumId w:val="13"/>
  </w:num>
  <w:num w:numId="12">
    <w:abstractNumId w:val="25"/>
  </w:num>
  <w:num w:numId="13">
    <w:abstractNumId w:val="18"/>
  </w:num>
  <w:num w:numId="14">
    <w:abstractNumId w:val="28"/>
  </w:num>
  <w:num w:numId="15">
    <w:abstractNumId w:val="40"/>
  </w:num>
  <w:num w:numId="16">
    <w:abstractNumId w:val="8"/>
  </w:num>
  <w:num w:numId="17">
    <w:abstractNumId w:val="32"/>
  </w:num>
  <w:num w:numId="18">
    <w:abstractNumId w:val="14"/>
  </w:num>
  <w:num w:numId="19">
    <w:abstractNumId w:val="2"/>
  </w:num>
  <w:num w:numId="20">
    <w:abstractNumId w:val="29"/>
  </w:num>
  <w:num w:numId="21">
    <w:abstractNumId w:val="1"/>
  </w:num>
  <w:num w:numId="22">
    <w:abstractNumId w:val="35"/>
  </w:num>
  <w:num w:numId="23">
    <w:abstractNumId w:val="30"/>
  </w:num>
  <w:num w:numId="24">
    <w:abstractNumId w:val="21"/>
  </w:num>
  <w:num w:numId="25">
    <w:abstractNumId w:val="34"/>
  </w:num>
  <w:num w:numId="26">
    <w:abstractNumId w:val="26"/>
  </w:num>
  <w:num w:numId="27">
    <w:abstractNumId w:val="27"/>
  </w:num>
  <w:num w:numId="28">
    <w:abstractNumId w:val="10"/>
  </w:num>
  <w:num w:numId="29">
    <w:abstractNumId w:val="5"/>
  </w:num>
  <w:num w:numId="30">
    <w:abstractNumId w:val="39"/>
  </w:num>
  <w:num w:numId="31">
    <w:abstractNumId w:val="9"/>
  </w:num>
  <w:num w:numId="32">
    <w:abstractNumId w:val="16"/>
  </w:num>
  <w:num w:numId="33">
    <w:abstractNumId w:val="12"/>
  </w:num>
  <w:num w:numId="34">
    <w:abstractNumId w:val="19"/>
  </w:num>
  <w:num w:numId="35">
    <w:abstractNumId w:val="7"/>
  </w:num>
  <w:num w:numId="36">
    <w:abstractNumId w:val="4"/>
  </w:num>
  <w:num w:numId="37">
    <w:abstractNumId w:val="31"/>
  </w:num>
  <w:num w:numId="38">
    <w:abstractNumId w:val="24"/>
  </w:num>
  <w:num w:numId="39">
    <w:abstractNumId w:val="11"/>
  </w:num>
  <w:num w:numId="40">
    <w:abstractNumId w:val="15"/>
  </w:num>
  <w:num w:numId="41">
    <w:abstractNumId w:val="17"/>
  </w:num>
  <w:num w:numId="4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3B"/>
    <w:rsid w:val="0000211A"/>
    <w:rsid w:val="00002350"/>
    <w:rsid w:val="00003956"/>
    <w:rsid w:val="00004BD2"/>
    <w:rsid w:val="00005CD0"/>
    <w:rsid w:val="000157D2"/>
    <w:rsid w:val="00015BE7"/>
    <w:rsid w:val="00015C1C"/>
    <w:rsid w:val="000170B0"/>
    <w:rsid w:val="000205C5"/>
    <w:rsid w:val="00022445"/>
    <w:rsid w:val="0002684E"/>
    <w:rsid w:val="000321D7"/>
    <w:rsid w:val="00033280"/>
    <w:rsid w:val="00036140"/>
    <w:rsid w:val="00037864"/>
    <w:rsid w:val="0004289D"/>
    <w:rsid w:val="00043754"/>
    <w:rsid w:val="00044793"/>
    <w:rsid w:val="00046C0D"/>
    <w:rsid w:val="00050F1E"/>
    <w:rsid w:val="000545C9"/>
    <w:rsid w:val="00055CC0"/>
    <w:rsid w:val="00063250"/>
    <w:rsid w:val="000658E8"/>
    <w:rsid w:val="0006608B"/>
    <w:rsid w:val="000718BC"/>
    <w:rsid w:val="00071AD5"/>
    <w:rsid w:val="000747BB"/>
    <w:rsid w:val="00082614"/>
    <w:rsid w:val="00082CAB"/>
    <w:rsid w:val="00087008"/>
    <w:rsid w:val="000876AB"/>
    <w:rsid w:val="00092AF0"/>
    <w:rsid w:val="00092ECB"/>
    <w:rsid w:val="000A0737"/>
    <w:rsid w:val="000A08D4"/>
    <w:rsid w:val="000A38C8"/>
    <w:rsid w:val="000A4308"/>
    <w:rsid w:val="000A49B5"/>
    <w:rsid w:val="000A7E4D"/>
    <w:rsid w:val="000B25AC"/>
    <w:rsid w:val="000B3B01"/>
    <w:rsid w:val="000B4886"/>
    <w:rsid w:val="000C212E"/>
    <w:rsid w:val="000C297B"/>
    <w:rsid w:val="000C7B35"/>
    <w:rsid w:val="000D12A8"/>
    <w:rsid w:val="000D43B1"/>
    <w:rsid w:val="000D6830"/>
    <w:rsid w:val="000D782E"/>
    <w:rsid w:val="000D7A57"/>
    <w:rsid w:val="000D7D0D"/>
    <w:rsid w:val="000E03E3"/>
    <w:rsid w:val="000E21F2"/>
    <w:rsid w:val="000E5441"/>
    <w:rsid w:val="000F4AFF"/>
    <w:rsid w:val="00102CF8"/>
    <w:rsid w:val="00115769"/>
    <w:rsid w:val="00115EC1"/>
    <w:rsid w:val="00123E49"/>
    <w:rsid w:val="001246F5"/>
    <w:rsid w:val="001317EF"/>
    <w:rsid w:val="00132C5D"/>
    <w:rsid w:val="00134883"/>
    <w:rsid w:val="001351B2"/>
    <w:rsid w:val="0014100F"/>
    <w:rsid w:val="00146A68"/>
    <w:rsid w:val="001470EE"/>
    <w:rsid w:val="001473E1"/>
    <w:rsid w:val="00150A08"/>
    <w:rsid w:val="00156767"/>
    <w:rsid w:val="00157738"/>
    <w:rsid w:val="0016100F"/>
    <w:rsid w:val="001617E9"/>
    <w:rsid w:val="001619D4"/>
    <w:rsid w:val="00167173"/>
    <w:rsid w:val="00171466"/>
    <w:rsid w:val="00171D01"/>
    <w:rsid w:val="00172F01"/>
    <w:rsid w:val="00177A64"/>
    <w:rsid w:val="0018063E"/>
    <w:rsid w:val="00183E79"/>
    <w:rsid w:val="001873AB"/>
    <w:rsid w:val="001936C1"/>
    <w:rsid w:val="0019423E"/>
    <w:rsid w:val="00195476"/>
    <w:rsid w:val="00195512"/>
    <w:rsid w:val="001A1CCB"/>
    <w:rsid w:val="001B58C5"/>
    <w:rsid w:val="001B6448"/>
    <w:rsid w:val="001B6571"/>
    <w:rsid w:val="001B7A97"/>
    <w:rsid w:val="001B7DC9"/>
    <w:rsid w:val="001C4F91"/>
    <w:rsid w:val="001C51C7"/>
    <w:rsid w:val="001C724C"/>
    <w:rsid w:val="001D0F87"/>
    <w:rsid w:val="001D62ED"/>
    <w:rsid w:val="001E725F"/>
    <w:rsid w:val="001F119D"/>
    <w:rsid w:val="001F14B8"/>
    <w:rsid w:val="001F2DF6"/>
    <w:rsid w:val="001F3BFE"/>
    <w:rsid w:val="001F6407"/>
    <w:rsid w:val="001F6805"/>
    <w:rsid w:val="002006DD"/>
    <w:rsid w:val="002068D0"/>
    <w:rsid w:val="00212E64"/>
    <w:rsid w:val="00214A6E"/>
    <w:rsid w:val="00214BC3"/>
    <w:rsid w:val="002162F6"/>
    <w:rsid w:val="0022025A"/>
    <w:rsid w:val="002214EE"/>
    <w:rsid w:val="00221739"/>
    <w:rsid w:val="00221ACA"/>
    <w:rsid w:val="00222E7A"/>
    <w:rsid w:val="002258B2"/>
    <w:rsid w:val="002266E0"/>
    <w:rsid w:val="00226983"/>
    <w:rsid w:val="00226F7F"/>
    <w:rsid w:val="00230C9C"/>
    <w:rsid w:val="00232774"/>
    <w:rsid w:val="0023339A"/>
    <w:rsid w:val="00235340"/>
    <w:rsid w:val="00236D4C"/>
    <w:rsid w:val="00237806"/>
    <w:rsid w:val="00237D5E"/>
    <w:rsid w:val="00237FEE"/>
    <w:rsid w:val="00242523"/>
    <w:rsid w:val="00245878"/>
    <w:rsid w:val="0025372D"/>
    <w:rsid w:val="00264C78"/>
    <w:rsid w:val="002664EA"/>
    <w:rsid w:val="0027454E"/>
    <w:rsid w:val="00280C97"/>
    <w:rsid w:val="00287E4D"/>
    <w:rsid w:val="0029103E"/>
    <w:rsid w:val="00291577"/>
    <w:rsid w:val="00294F9C"/>
    <w:rsid w:val="00296244"/>
    <w:rsid w:val="002A49B8"/>
    <w:rsid w:val="002A4AA5"/>
    <w:rsid w:val="002B1F3E"/>
    <w:rsid w:val="002B1F8F"/>
    <w:rsid w:val="002B21EC"/>
    <w:rsid w:val="002B2F18"/>
    <w:rsid w:val="002B40CC"/>
    <w:rsid w:val="002B6465"/>
    <w:rsid w:val="002B7F2F"/>
    <w:rsid w:val="002C36B0"/>
    <w:rsid w:val="002C4230"/>
    <w:rsid w:val="002C6C1B"/>
    <w:rsid w:val="002D1C10"/>
    <w:rsid w:val="002D48DD"/>
    <w:rsid w:val="002D6A69"/>
    <w:rsid w:val="002D6C4C"/>
    <w:rsid w:val="002E37B5"/>
    <w:rsid w:val="002E629F"/>
    <w:rsid w:val="002E71C4"/>
    <w:rsid w:val="002E79E3"/>
    <w:rsid w:val="002F3AD6"/>
    <w:rsid w:val="002F6B33"/>
    <w:rsid w:val="00303DEB"/>
    <w:rsid w:val="003042DF"/>
    <w:rsid w:val="0030564B"/>
    <w:rsid w:val="0030768F"/>
    <w:rsid w:val="00310DC2"/>
    <w:rsid w:val="003121A4"/>
    <w:rsid w:val="00315129"/>
    <w:rsid w:val="00315229"/>
    <w:rsid w:val="00315720"/>
    <w:rsid w:val="00315E4D"/>
    <w:rsid w:val="00320CBF"/>
    <w:rsid w:val="00321F56"/>
    <w:rsid w:val="0032521B"/>
    <w:rsid w:val="00325419"/>
    <w:rsid w:val="00332169"/>
    <w:rsid w:val="00335265"/>
    <w:rsid w:val="00340454"/>
    <w:rsid w:val="00341CF5"/>
    <w:rsid w:val="0034380F"/>
    <w:rsid w:val="00344242"/>
    <w:rsid w:val="003455DF"/>
    <w:rsid w:val="003463A9"/>
    <w:rsid w:val="00350A86"/>
    <w:rsid w:val="00353043"/>
    <w:rsid w:val="00354222"/>
    <w:rsid w:val="00355377"/>
    <w:rsid w:val="00360DB3"/>
    <w:rsid w:val="00363A8D"/>
    <w:rsid w:val="0036724F"/>
    <w:rsid w:val="00375016"/>
    <w:rsid w:val="00377226"/>
    <w:rsid w:val="00382688"/>
    <w:rsid w:val="00392862"/>
    <w:rsid w:val="0039469F"/>
    <w:rsid w:val="0039707C"/>
    <w:rsid w:val="003A07FA"/>
    <w:rsid w:val="003B18FD"/>
    <w:rsid w:val="003B1B9D"/>
    <w:rsid w:val="003B3BE5"/>
    <w:rsid w:val="003B6533"/>
    <w:rsid w:val="003C1E89"/>
    <w:rsid w:val="003C454C"/>
    <w:rsid w:val="003C4B54"/>
    <w:rsid w:val="003C4DE2"/>
    <w:rsid w:val="003C5E25"/>
    <w:rsid w:val="003D05F7"/>
    <w:rsid w:val="003D07DA"/>
    <w:rsid w:val="003D1471"/>
    <w:rsid w:val="003D1668"/>
    <w:rsid w:val="003E0A08"/>
    <w:rsid w:val="003E3F4E"/>
    <w:rsid w:val="003E4406"/>
    <w:rsid w:val="003E5868"/>
    <w:rsid w:val="003E7981"/>
    <w:rsid w:val="003F2967"/>
    <w:rsid w:val="003F3F9B"/>
    <w:rsid w:val="003F5F83"/>
    <w:rsid w:val="00402C69"/>
    <w:rsid w:val="00404041"/>
    <w:rsid w:val="00406931"/>
    <w:rsid w:val="004110B8"/>
    <w:rsid w:val="0041262F"/>
    <w:rsid w:val="00413CC5"/>
    <w:rsid w:val="0041536A"/>
    <w:rsid w:val="004162BC"/>
    <w:rsid w:val="00417C26"/>
    <w:rsid w:val="004201F1"/>
    <w:rsid w:val="00421FF4"/>
    <w:rsid w:val="004238CC"/>
    <w:rsid w:val="004248BB"/>
    <w:rsid w:val="00425B67"/>
    <w:rsid w:val="004274A2"/>
    <w:rsid w:val="00430516"/>
    <w:rsid w:val="00433BDD"/>
    <w:rsid w:val="004407F9"/>
    <w:rsid w:val="004440DA"/>
    <w:rsid w:val="004449F2"/>
    <w:rsid w:val="004470A2"/>
    <w:rsid w:val="00447D81"/>
    <w:rsid w:val="0045672C"/>
    <w:rsid w:val="00461EEA"/>
    <w:rsid w:val="00462BBA"/>
    <w:rsid w:val="00466197"/>
    <w:rsid w:val="00467D3D"/>
    <w:rsid w:val="00473271"/>
    <w:rsid w:val="00473434"/>
    <w:rsid w:val="004740B8"/>
    <w:rsid w:val="00476FB1"/>
    <w:rsid w:val="00480C1F"/>
    <w:rsid w:val="0048641C"/>
    <w:rsid w:val="00486636"/>
    <w:rsid w:val="00490FC5"/>
    <w:rsid w:val="0049172A"/>
    <w:rsid w:val="0049214B"/>
    <w:rsid w:val="00494853"/>
    <w:rsid w:val="00496FF3"/>
    <w:rsid w:val="00497C1C"/>
    <w:rsid w:val="004A1C20"/>
    <w:rsid w:val="004A2E18"/>
    <w:rsid w:val="004A3020"/>
    <w:rsid w:val="004A6BF6"/>
    <w:rsid w:val="004B140A"/>
    <w:rsid w:val="004B4090"/>
    <w:rsid w:val="004B5291"/>
    <w:rsid w:val="004B7055"/>
    <w:rsid w:val="004C47E6"/>
    <w:rsid w:val="004C7298"/>
    <w:rsid w:val="004D0D58"/>
    <w:rsid w:val="004D30B6"/>
    <w:rsid w:val="004D7076"/>
    <w:rsid w:val="004E1CC4"/>
    <w:rsid w:val="004E5F27"/>
    <w:rsid w:val="004E6B02"/>
    <w:rsid w:val="004F4656"/>
    <w:rsid w:val="004F4F36"/>
    <w:rsid w:val="004F5545"/>
    <w:rsid w:val="004F7455"/>
    <w:rsid w:val="00500B6E"/>
    <w:rsid w:val="0050387F"/>
    <w:rsid w:val="00504116"/>
    <w:rsid w:val="00506595"/>
    <w:rsid w:val="00510225"/>
    <w:rsid w:val="00510AFB"/>
    <w:rsid w:val="005125D8"/>
    <w:rsid w:val="0051271F"/>
    <w:rsid w:val="005143EB"/>
    <w:rsid w:val="00522DE0"/>
    <w:rsid w:val="0052428C"/>
    <w:rsid w:val="00527735"/>
    <w:rsid w:val="005302BE"/>
    <w:rsid w:val="00531E76"/>
    <w:rsid w:val="005343EA"/>
    <w:rsid w:val="00535E07"/>
    <w:rsid w:val="0055008F"/>
    <w:rsid w:val="005534E3"/>
    <w:rsid w:val="0055673F"/>
    <w:rsid w:val="0056160F"/>
    <w:rsid w:val="00563ABB"/>
    <w:rsid w:val="00571BA4"/>
    <w:rsid w:val="005729BB"/>
    <w:rsid w:val="00573282"/>
    <w:rsid w:val="00573E23"/>
    <w:rsid w:val="00576303"/>
    <w:rsid w:val="00576DBE"/>
    <w:rsid w:val="00581566"/>
    <w:rsid w:val="005818B2"/>
    <w:rsid w:val="005839BD"/>
    <w:rsid w:val="005851AF"/>
    <w:rsid w:val="0058655C"/>
    <w:rsid w:val="00587191"/>
    <w:rsid w:val="00590D9F"/>
    <w:rsid w:val="0059150F"/>
    <w:rsid w:val="005915EC"/>
    <w:rsid w:val="00593874"/>
    <w:rsid w:val="00594FC7"/>
    <w:rsid w:val="005A1989"/>
    <w:rsid w:val="005A4B4A"/>
    <w:rsid w:val="005A510F"/>
    <w:rsid w:val="005A6932"/>
    <w:rsid w:val="005B0637"/>
    <w:rsid w:val="005B34F7"/>
    <w:rsid w:val="005B60C2"/>
    <w:rsid w:val="005B752E"/>
    <w:rsid w:val="005C09D8"/>
    <w:rsid w:val="005C3879"/>
    <w:rsid w:val="005C3BA3"/>
    <w:rsid w:val="005C6BE1"/>
    <w:rsid w:val="005D14EC"/>
    <w:rsid w:val="005D185C"/>
    <w:rsid w:val="005E0EB2"/>
    <w:rsid w:val="005E3AEF"/>
    <w:rsid w:val="005E3E64"/>
    <w:rsid w:val="005E4CCD"/>
    <w:rsid w:val="005E725D"/>
    <w:rsid w:val="005F0945"/>
    <w:rsid w:val="005F2509"/>
    <w:rsid w:val="005F5C65"/>
    <w:rsid w:val="005F65CD"/>
    <w:rsid w:val="005F6DCC"/>
    <w:rsid w:val="00600B11"/>
    <w:rsid w:val="0060103B"/>
    <w:rsid w:val="006015A2"/>
    <w:rsid w:val="00601A6A"/>
    <w:rsid w:val="006062F8"/>
    <w:rsid w:val="00610588"/>
    <w:rsid w:val="0061307D"/>
    <w:rsid w:val="00616531"/>
    <w:rsid w:val="00620E36"/>
    <w:rsid w:val="006212B1"/>
    <w:rsid w:val="00622668"/>
    <w:rsid w:val="00622722"/>
    <w:rsid w:val="00623A0E"/>
    <w:rsid w:val="0062591A"/>
    <w:rsid w:val="00627C49"/>
    <w:rsid w:val="006318C7"/>
    <w:rsid w:val="006319D3"/>
    <w:rsid w:val="006329A9"/>
    <w:rsid w:val="00635929"/>
    <w:rsid w:val="006438C3"/>
    <w:rsid w:val="00646901"/>
    <w:rsid w:val="00653498"/>
    <w:rsid w:val="00653CE0"/>
    <w:rsid w:val="00657CE7"/>
    <w:rsid w:val="006603C3"/>
    <w:rsid w:val="006609F5"/>
    <w:rsid w:val="00662605"/>
    <w:rsid w:val="00663A6A"/>
    <w:rsid w:val="00663E45"/>
    <w:rsid w:val="006650B8"/>
    <w:rsid w:val="00665B89"/>
    <w:rsid w:val="00666B21"/>
    <w:rsid w:val="00666FBD"/>
    <w:rsid w:val="00670FA8"/>
    <w:rsid w:val="006711CE"/>
    <w:rsid w:val="00673606"/>
    <w:rsid w:val="0067394D"/>
    <w:rsid w:val="00676C4C"/>
    <w:rsid w:val="00677833"/>
    <w:rsid w:val="006823D3"/>
    <w:rsid w:val="006834E0"/>
    <w:rsid w:val="006851A6"/>
    <w:rsid w:val="00686A15"/>
    <w:rsid w:val="0069421E"/>
    <w:rsid w:val="006A03DE"/>
    <w:rsid w:val="006A3F74"/>
    <w:rsid w:val="006A6B71"/>
    <w:rsid w:val="006A76FA"/>
    <w:rsid w:val="006A7A75"/>
    <w:rsid w:val="006B1EF7"/>
    <w:rsid w:val="006B24AA"/>
    <w:rsid w:val="006B2588"/>
    <w:rsid w:val="006B4136"/>
    <w:rsid w:val="006B6518"/>
    <w:rsid w:val="006C188A"/>
    <w:rsid w:val="006E06F8"/>
    <w:rsid w:val="006E0FC1"/>
    <w:rsid w:val="006E6856"/>
    <w:rsid w:val="006E6ED6"/>
    <w:rsid w:val="006E7B75"/>
    <w:rsid w:val="006F0B38"/>
    <w:rsid w:val="006F2172"/>
    <w:rsid w:val="006F2D25"/>
    <w:rsid w:val="006F4405"/>
    <w:rsid w:val="006F63C0"/>
    <w:rsid w:val="00701E37"/>
    <w:rsid w:val="00704DDF"/>
    <w:rsid w:val="00705C75"/>
    <w:rsid w:val="00706BDE"/>
    <w:rsid w:val="00707DB5"/>
    <w:rsid w:val="007171EC"/>
    <w:rsid w:val="0072332A"/>
    <w:rsid w:val="00723E5B"/>
    <w:rsid w:val="007245DE"/>
    <w:rsid w:val="0072692D"/>
    <w:rsid w:val="00726F98"/>
    <w:rsid w:val="007315C3"/>
    <w:rsid w:val="007329C1"/>
    <w:rsid w:val="00741116"/>
    <w:rsid w:val="0074437F"/>
    <w:rsid w:val="007501EA"/>
    <w:rsid w:val="007519C3"/>
    <w:rsid w:val="00756974"/>
    <w:rsid w:val="007606C0"/>
    <w:rsid w:val="00760DC8"/>
    <w:rsid w:val="00764CED"/>
    <w:rsid w:val="00766EC8"/>
    <w:rsid w:val="0077068F"/>
    <w:rsid w:val="0077129C"/>
    <w:rsid w:val="007728E0"/>
    <w:rsid w:val="00776AFD"/>
    <w:rsid w:val="0077718E"/>
    <w:rsid w:val="007809BF"/>
    <w:rsid w:val="00782705"/>
    <w:rsid w:val="00785542"/>
    <w:rsid w:val="007865F2"/>
    <w:rsid w:val="00787AAC"/>
    <w:rsid w:val="007967F1"/>
    <w:rsid w:val="007967F3"/>
    <w:rsid w:val="007A3188"/>
    <w:rsid w:val="007A4D99"/>
    <w:rsid w:val="007A7A56"/>
    <w:rsid w:val="007B129E"/>
    <w:rsid w:val="007B2604"/>
    <w:rsid w:val="007B3866"/>
    <w:rsid w:val="007B5427"/>
    <w:rsid w:val="007B5492"/>
    <w:rsid w:val="007C2709"/>
    <w:rsid w:val="007C2EB4"/>
    <w:rsid w:val="007C4362"/>
    <w:rsid w:val="007D0075"/>
    <w:rsid w:val="007D0863"/>
    <w:rsid w:val="007D295B"/>
    <w:rsid w:val="007D2C2E"/>
    <w:rsid w:val="007D42A1"/>
    <w:rsid w:val="007E0D3B"/>
    <w:rsid w:val="007E767D"/>
    <w:rsid w:val="007F0F40"/>
    <w:rsid w:val="007F15CE"/>
    <w:rsid w:val="007F3EF9"/>
    <w:rsid w:val="007F7111"/>
    <w:rsid w:val="007F7A89"/>
    <w:rsid w:val="008057D0"/>
    <w:rsid w:val="00806942"/>
    <w:rsid w:val="00812527"/>
    <w:rsid w:val="00821717"/>
    <w:rsid w:val="00821BC0"/>
    <w:rsid w:val="00822DD0"/>
    <w:rsid w:val="00830F4F"/>
    <w:rsid w:val="00831D77"/>
    <w:rsid w:val="00832E44"/>
    <w:rsid w:val="00837EC9"/>
    <w:rsid w:val="00840A24"/>
    <w:rsid w:val="00843BCC"/>
    <w:rsid w:val="008446D3"/>
    <w:rsid w:val="0084631A"/>
    <w:rsid w:val="008465EF"/>
    <w:rsid w:val="00846960"/>
    <w:rsid w:val="008516E3"/>
    <w:rsid w:val="00851A6F"/>
    <w:rsid w:val="00852F3E"/>
    <w:rsid w:val="00854D3B"/>
    <w:rsid w:val="00855D9C"/>
    <w:rsid w:val="00856F13"/>
    <w:rsid w:val="00860258"/>
    <w:rsid w:val="008623CF"/>
    <w:rsid w:val="00863238"/>
    <w:rsid w:val="008643BE"/>
    <w:rsid w:val="0086603C"/>
    <w:rsid w:val="008661F6"/>
    <w:rsid w:val="0086637A"/>
    <w:rsid w:val="00870CF1"/>
    <w:rsid w:val="00873FD9"/>
    <w:rsid w:val="0087473D"/>
    <w:rsid w:val="00874DF5"/>
    <w:rsid w:val="00875277"/>
    <w:rsid w:val="0087669B"/>
    <w:rsid w:val="00876791"/>
    <w:rsid w:val="00880552"/>
    <w:rsid w:val="00880B65"/>
    <w:rsid w:val="008810B1"/>
    <w:rsid w:val="00882928"/>
    <w:rsid w:val="00885CA3"/>
    <w:rsid w:val="00892088"/>
    <w:rsid w:val="008969A7"/>
    <w:rsid w:val="008A0401"/>
    <w:rsid w:val="008A0B75"/>
    <w:rsid w:val="008A1A37"/>
    <w:rsid w:val="008A499B"/>
    <w:rsid w:val="008A76B0"/>
    <w:rsid w:val="008A7BC4"/>
    <w:rsid w:val="008B1D84"/>
    <w:rsid w:val="008B2A56"/>
    <w:rsid w:val="008B4E42"/>
    <w:rsid w:val="008C1259"/>
    <w:rsid w:val="008C23B6"/>
    <w:rsid w:val="008C2691"/>
    <w:rsid w:val="008C2E28"/>
    <w:rsid w:val="008C368C"/>
    <w:rsid w:val="008C4D38"/>
    <w:rsid w:val="008C69A1"/>
    <w:rsid w:val="008D16F1"/>
    <w:rsid w:val="008D1D58"/>
    <w:rsid w:val="008D327F"/>
    <w:rsid w:val="008D4359"/>
    <w:rsid w:val="008D44E4"/>
    <w:rsid w:val="008D6F93"/>
    <w:rsid w:val="008E02A2"/>
    <w:rsid w:val="008E2412"/>
    <w:rsid w:val="008F0BA6"/>
    <w:rsid w:val="008F1A3D"/>
    <w:rsid w:val="008F3C73"/>
    <w:rsid w:val="008F50DB"/>
    <w:rsid w:val="008F63F5"/>
    <w:rsid w:val="008F7465"/>
    <w:rsid w:val="00900C58"/>
    <w:rsid w:val="00900D33"/>
    <w:rsid w:val="00901886"/>
    <w:rsid w:val="009019E8"/>
    <w:rsid w:val="00905BB4"/>
    <w:rsid w:val="00906EB8"/>
    <w:rsid w:val="00910459"/>
    <w:rsid w:val="009105CD"/>
    <w:rsid w:val="009121A2"/>
    <w:rsid w:val="00912CAB"/>
    <w:rsid w:val="0091400A"/>
    <w:rsid w:val="00915563"/>
    <w:rsid w:val="00916C2A"/>
    <w:rsid w:val="009212EF"/>
    <w:rsid w:val="00924F45"/>
    <w:rsid w:val="00925E7D"/>
    <w:rsid w:val="0093131F"/>
    <w:rsid w:val="009331F7"/>
    <w:rsid w:val="009352C6"/>
    <w:rsid w:val="00940BCE"/>
    <w:rsid w:val="00943CF0"/>
    <w:rsid w:val="00943EB9"/>
    <w:rsid w:val="0094563F"/>
    <w:rsid w:val="0094677A"/>
    <w:rsid w:val="0094708A"/>
    <w:rsid w:val="009512C2"/>
    <w:rsid w:val="009532B0"/>
    <w:rsid w:val="009553B8"/>
    <w:rsid w:val="0095662F"/>
    <w:rsid w:val="00960DC6"/>
    <w:rsid w:val="00966B06"/>
    <w:rsid w:val="009719CA"/>
    <w:rsid w:val="009766A2"/>
    <w:rsid w:val="00977112"/>
    <w:rsid w:val="0097767F"/>
    <w:rsid w:val="00981E11"/>
    <w:rsid w:val="00982936"/>
    <w:rsid w:val="009843D6"/>
    <w:rsid w:val="00987160"/>
    <w:rsid w:val="00987F2B"/>
    <w:rsid w:val="009900D4"/>
    <w:rsid w:val="009970F0"/>
    <w:rsid w:val="00997C28"/>
    <w:rsid w:val="009A1DB4"/>
    <w:rsid w:val="009A54A5"/>
    <w:rsid w:val="009A54FD"/>
    <w:rsid w:val="009A5732"/>
    <w:rsid w:val="009A5840"/>
    <w:rsid w:val="009A64B1"/>
    <w:rsid w:val="009C5845"/>
    <w:rsid w:val="009D2595"/>
    <w:rsid w:val="009D37ED"/>
    <w:rsid w:val="009D4AF6"/>
    <w:rsid w:val="009D570E"/>
    <w:rsid w:val="009D6014"/>
    <w:rsid w:val="009E3058"/>
    <w:rsid w:val="009E4472"/>
    <w:rsid w:val="009E61F6"/>
    <w:rsid w:val="009F5F07"/>
    <w:rsid w:val="009F6C74"/>
    <w:rsid w:val="009F7CF8"/>
    <w:rsid w:val="00A00B6A"/>
    <w:rsid w:val="00A01800"/>
    <w:rsid w:val="00A02F94"/>
    <w:rsid w:val="00A05B61"/>
    <w:rsid w:val="00A10093"/>
    <w:rsid w:val="00A1167E"/>
    <w:rsid w:val="00A11B3F"/>
    <w:rsid w:val="00A11FC0"/>
    <w:rsid w:val="00A135C1"/>
    <w:rsid w:val="00A13B04"/>
    <w:rsid w:val="00A14079"/>
    <w:rsid w:val="00A17500"/>
    <w:rsid w:val="00A20995"/>
    <w:rsid w:val="00A21797"/>
    <w:rsid w:val="00A26E98"/>
    <w:rsid w:val="00A26F0B"/>
    <w:rsid w:val="00A27272"/>
    <w:rsid w:val="00A2744B"/>
    <w:rsid w:val="00A32708"/>
    <w:rsid w:val="00A339C1"/>
    <w:rsid w:val="00A34A7D"/>
    <w:rsid w:val="00A35CB7"/>
    <w:rsid w:val="00A3625A"/>
    <w:rsid w:val="00A41554"/>
    <w:rsid w:val="00A512E9"/>
    <w:rsid w:val="00A534A6"/>
    <w:rsid w:val="00A53722"/>
    <w:rsid w:val="00A556A2"/>
    <w:rsid w:val="00A55E1C"/>
    <w:rsid w:val="00A561BA"/>
    <w:rsid w:val="00A5632B"/>
    <w:rsid w:val="00A603A9"/>
    <w:rsid w:val="00A60EE7"/>
    <w:rsid w:val="00A61CDD"/>
    <w:rsid w:val="00A65946"/>
    <w:rsid w:val="00A71C58"/>
    <w:rsid w:val="00A72764"/>
    <w:rsid w:val="00A74EE6"/>
    <w:rsid w:val="00A76557"/>
    <w:rsid w:val="00A76892"/>
    <w:rsid w:val="00A768BB"/>
    <w:rsid w:val="00A8165F"/>
    <w:rsid w:val="00A8234F"/>
    <w:rsid w:val="00A85A6F"/>
    <w:rsid w:val="00A86FF7"/>
    <w:rsid w:val="00A92D9C"/>
    <w:rsid w:val="00A94CF9"/>
    <w:rsid w:val="00A96AB5"/>
    <w:rsid w:val="00AA0F33"/>
    <w:rsid w:val="00AA30C6"/>
    <w:rsid w:val="00AA744F"/>
    <w:rsid w:val="00AB29F6"/>
    <w:rsid w:val="00AB3E09"/>
    <w:rsid w:val="00AB57A5"/>
    <w:rsid w:val="00AC083D"/>
    <w:rsid w:val="00AC119B"/>
    <w:rsid w:val="00AC1E97"/>
    <w:rsid w:val="00AC62C5"/>
    <w:rsid w:val="00AD216C"/>
    <w:rsid w:val="00AD2A29"/>
    <w:rsid w:val="00AD39ED"/>
    <w:rsid w:val="00AD3EF2"/>
    <w:rsid w:val="00AD4296"/>
    <w:rsid w:val="00AD5F5C"/>
    <w:rsid w:val="00AD6D9D"/>
    <w:rsid w:val="00AE114C"/>
    <w:rsid w:val="00AE1FEC"/>
    <w:rsid w:val="00AE2149"/>
    <w:rsid w:val="00AE25A5"/>
    <w:rsid w:val="00AE47D2"/>
    <w:rsid w:val="00AE7159"/>
    <w:rsid w:val="00AF26D2"/>
    <w:rsid w:val="00AF2C9D"/>
    <w:rsid w:val="00AF3C36"/>
    <w:rsid w:val="00AF40D7"/>
    <w:rsid w:val="00AF6B3A"/>
    <w:rsid w:val="00AF6D57"/>
    <w:rsid w:val="00AF78A4"/>
    <w:rsid w:val="00B034C8"/>
    <w:rsid w:val="00B03846"/>
    <w:rsid w:val="00B1401B"/>
    <w:rsid w:val="00B15501"/>
    <w:rsid w:val="00B239C5"/>
    <w:rsid w:val="00B246D0"/>
    <w:rsid w:val="00B2583E"/>
    <w:rsid w:val="00B26B96"/>
    <w:rsid w:val="00B34242"/>
    <w:rsid w:val="00B34771"/>
    <w:rsid w:val="00B34F09"/>
    <w:rsid w:val="00B42ED3"/>
    <w:rsid w:val="00B43311"/>
    <w:rsid w:val="00B5561E"/>
    <w:rsid w:val="00B55BD9"/>
    <w:rsid w:val="00B56A22"/>
    <w:rsid w:val="00B56C6B"/>
    <w:rsid w:val="00B620D8"/>
    <w:rsid w:val="00B662F1"/>
    <w:rsid w:val="00B673D4"/>
    <w:rsid w:val="00B72506"/>
    <w:rsid w:val="00B75C30"/>
    <w:rsid w:val="00B77F03"/>
    <w:rsid w:val="00B8093B"/>
    <w:rsid w:val="00B816EC"/>
    <w:rsid w:val="00B82C2B"/>
    <w:rsid w:val="00B83FDA"/>
    <w:rsid w:val="00B8579C"/>
    <w:rsid w:val="00B86218"/>
    <w:rsid w:val="00B873A8"/>
    <w:rsid w:val="00B9029F"/>
    <w:rsid w:val="00B92A50"/>
    <w:rsid w:val="00B92E1B"/>
    <w:rsid w:val="00B93923"/>
    <w:rsid w:val="00B948FB"/>
    <w:rsid w:val="00B94AF5"/>
    <w:rsid w:val="00BA1622"/>
    <w:rsid w:val="00BA2ED0"/>
    <w:rsid w:val="00BA3025"/>
    <w:rsid w:val="00BA4B00"/>
    <w:rsid w:val="00BA5D1C"/>
    <w:rsid w:val="00BA6252"/>
    <w:rsid w:val="00BB1C10"/>
    <w:rsid w:val="00BB38C0"/>
    <w:rsid w:val="00BB3CC3"/>
    <w:rsid w:val="00BC0B6A"/>
    <w:rsid w:val="00BC2284"/>
    <w:rsid w:val="00BC55BC"/>
    <w:rsid w:val="00BD0139"/>
    <w:rsid w:val="00BD080A"/>
    <w:rsid w:val="00BD41AF"/>
    <w:rsid w:val="00BE398F"/>
    <w:rsid w:val="00BE45BD"/>
    <w:rsid w:val="00BE4943"/>
    <w:rsid w:val="00BE5550"/>
    <w:rsid w:val="00BF70C6"/>
    <w:rsid w:val="00BF71BA"/>
    <w:rsid w:val="00C0272D"/>
    <w:rsid w:val="00C029FD"/>
    <w:rsid w:val="00C031B2"/>
    <w:rsid w:val="00C0786B"/>
    <w:rsid w:val="00C10044"/>
    <w:rsid w:val="00C1587E"/>
    <w:rsid w:val="00C1671B"/>
    <w:rsid w:val="00C16C2F"/>
    <w:rsid w:val="00C17C91"/>
    <w:rsid w:val="00C202AA"/>
    <w:rsid w:val="00C26150"/>
    <w:rsid w:val="00C30CDE"/>
    <w:rsid w:val="00C3640F"/>
    <w:rsid w:val="00C41EB1"/>
    <w:rsid w:val="00C46A99"/>
    <w:rsid w:val="00C50828"/>
    <w:rsid w:val="00C51077"/>
    <w:rsid w:val="00C52588"/>
    <w:rsid w:val="00C5380E"/>
    <w:rsid w:val="00C54403"/>
    <w:rsid w:val="00C546B6"/>
    <w:rsid w:val="00C55809"/>
    <w:rsid w:val="00C562A8"/>
    <w:rsid w:val="00C56A69"/>
    <w:rsid w:val="00C5790A"/>
    <w:rsid w:val="00C60A92"/>
    <w:rsid w:val="00C63A4B"/>
    <w:rsid w:val="00C65E0E"/>
    <w:rsid w:val="00C67721"/>
    <w:rsid w:val="00C67756"/>
    <w:rsid w:val="00C67FAA"/>
    <w:rsid w:val="00C70CE9"/>
    <w:rsid w:val="00C71EAF"/>
    <w:rsid w:val="00C76865"/>
    <w:rsid w:val="00C7786A"/>
    <w:rsid w:val="00C80F08"/>
    <w:rsid w:val="00C81A70"/>
    <w:rsid w:val="00C82EA3"/>
    <w:rsid w:val="00C838CE"/>
    <w:rsid w:val="00C84E36"/>
    <w:rsid w:val="00C854B2"/>
    <w:rsid w:val="00C86B88"/>
    <w:rsid w:val="00C87E52"/>
    <w:rsid w:val="00C91C78"/>
    <w:rsid w:val="00C972C9"/>
    <w:rsid w:val="00CA42D8"/>
    <w:rsid w:val="00CA620E"/>
    <w:rsid w:val="00CA6583"/>
    <w:rsid w:val="00CA79E6"/>
    <w:rsid w:val="00CB172C"/>
    <w:rsid w:val="00CB31AD"/>
    <w:rsid w:val="00CB37A3"/>
    <w:rsid w:val="00CB3FAB"/>
    <w:rsid w:val="00CB410C"/>
    <w:rsid w:val="00CB508F"/>
    <w:rsid w:val="00CB74FA"/>
    <w:rsid w:val="00CC1A61"/>
    <w:rsid w:val="00CD1375"/>
    <w:rsid w:val="00CD4A78"/>
    <w:rsid w:val="00CD75A5"/>
    <w:rsid w:val="00CD7F70"/>
    <w:rsid w:val="00CE1F77"/>
    <w:rsid w:val="00CE2747"/>
    <w:rsid w:val="00CE455A"/>
    <w:rsid w:val="00CE5464"/>
    <w:rsid w:val="00CE71A2"/>
    <w:rsid w:val="00CF1001"/>
    <w:rsid w:val="00CF180D"/>
    <w:rsid w:val="00CF39EA"/>
    <w:rsid w:val="00CF65BF"/>
    <w:rsid w:val="00CF78C0"/>
    <w:rsid w:val="00D0052E"/>
    <w:rsid w:val="00D0103B"/>
    <w:rsid w:val="00D04086"/>
    <w:rsid w:val="00D07EB1"/>
    <w:rsid w:val="00D127D6"/>
    <w:rsid w:val="00D13336"/>
    <w:rsid w:val="00D1375D"/>
    <w:rsid w:val="00D15672"/>
    <w:rsid w:val="00D16B9D"/>
    <w:rsid w:val="00D17E47"/>
    <w:rsid w:val="00D20565"/>
    <w:rsid w:val="00D339F8"/>
    <w:rsid w:val="00D36198"/>
    <w:rsid w:val="00D37095"/>
    <w:rsid w:val="00D37777"/>
    <w:rsid w:val="00D4172F"/>
    <w:rsid w:val="00D42B48"/>
    <w:rsid w:val="00D44D1C"/>
    <w:rsid w:val="00D44E4A"/>
    <w:rsid w:val="00D51109"/>
    <w:rsid w:val="00D51BA7"/>
    <w:rsid w:val="00D51C38"/>
    <w:rsid w:val="00D53238"/>
    <w:rsid w:val="00D62DEC"/>
    <w:rsid w:val="00D62F75"/>
    <w:rsid w:val="00D636DE"/>
    <w:rsid w:val="00D63ED9"/>
    <w:rsid w:val="00D644A0"/>
    <w:rsid w:val="00D64EEF"/>
    <w:rsid w:val="00D705EA"/>
    <w:rsid w:val="00D74888"/>
    <w:rsid w:val="00D76A16"/>
    <w:rsid w:val="00D77046"/>
    <w:rsid w:val="00D80F3F"/>
    <w:rsid w:val="00D8399E"/>
    <w:rsid w:val="00D910AA"/>
    <w:rsid w:val="00D91DBB"/>
    <w:rsid w:val="00D92915"/>
    <w:rsid w:val="00D9501E"/>
    <w:rsid w:val="00DA2A97"/>
    <w:rsid w:val="00DA36FD"/>
    <w:rsid w:val="00DA4B83"/>
    <w:rsid w:val="00DA4E73"/>
    <w:rsid w:val="00DA50BB"/>
    <w:rsid w:val="00DB10EE"/>
    <w:rsid w:val="00DB1333"/>
    <w:rsid w:val="00DB37A8"/>
    <w:rsid w:val="00DB4BA7"/>
    <w:rsid w:val="00DB576A"/>
    <w:rsid w:val="00DB6697"/>
    <w:rsid w:val="00DB75BC"/>
    <w:rsid w:val="00DB7E51"/>
    <w:rsid w:val="00DC43B7"/>
    <w:rsid w:val="00DC4BB3"/>
    <w:rsid w:val="00DC5A21"/>
    <w:rsid w:val="00DC6A87"/>
    <w:rsid w:val="00DC6B4F"/>
    <w:rsid w:val="00DC7560"/>
    <w:rsid w:val="00DC7E1E"/>
    <w:rsid w:val="00DD15F0"/>
    <w:rsid w:val="00DD7EEB"/>
    <w:rsid w:val="00DE05AE"/>
    <w:rsid w:val="00DE0F9E"/>
    <w:rsid w:val="00DE46A0"/>
    <w:rsid w:val="00DF0771"/>
    <w:rsid w:val="00DF23BE"/>
    <w:rsid w:val="00DF37AC"/>
    <w:rsid w:val="00DF4015"/>
    <w:rsid w:val="00DF4334"/>
    <w:rsid w:val="00DF7282"/>
    <w:rsid w:val="00E00E17"/>
    <w:rsid w:val="00E00F22"/>
    <w:rsid w:val="00E03C06"/>
    <w:rsid w:val="00E043BC"/>
    <w:rsid w:val="00E147D6"/>
    <w:rsid w:val="00E15048"/>
    <w:rsid w:val="00E1702F"/>
    <w:rsid w:val="00E2112E"/>
    <w:rsid w:val="00E2214B"/>
    <w:rsid w:val="00E24FE9"/>
    <w:rsid w:val="00E25F61"/>
    <w:rsid w:val="00E2670D"/>
    <w:rsid w:val="00E26B44"/>
    <w:rsid w:val="00E311B0"/>
    <w:rsid w:val="00E315C9"/>
    <w:rsid w:val="00E31696"/>
    <w:rsid w:val="00E3483D"/>
    <w:rsid w:val="00E360CA"/>
    <w:rsid w:val="00E3742C"/>
    <w:rsid w:val="00E4126E"/>
    <w:rsid w:val="00E41871"/>
    <w:rsid w:val="00E4320C"/>
    <w:rsid w:val="00E44CF9"/>
    <w:rsid w:val="00E45D59"/>
    <w:rsid w:val="00E53FE8"/>
    <w:rsid w:val="00E55C50"/>
    <w:rsid w:val="00E55CAE"/>
    <w:rsid w:val="00E57B4B"/>
    <w:rsid w:val="00E6109A"/>
    <w:rsid w:val="00E619A4"/>
    <w:rsid w:val="00E6272C"/>
    <w:rsid w:val="00E63CC0"/>
    <w:rsid w:val="00E6400A"/>
    <w:rsid w:val="00E64E4A"/>
    <w:rsid w:val="00E70874"/>
    <w:rsid w:val="00E7530E"/>
    <w:rsid w:val="00E76F6C"/>
    <w:rsid w:val="00E77276"/>
    <w:rsid w:val="00E800F8"/>
    <w:rsid w:val="00E8423C"/>
    <w:rsid w:val="00E92A07"/>
    <w:rsid w:val="00E92DC9"/>
    <w:rsid w:val="00E92F49"/>
    <w:rsid w:val="00E93AD0"/>
    <w:rsid w:val="00E943EB"/>
    <w:rsid w:val="00E9447A"/>
    <w:rsid w:val="00EA1FCD"/>
    <w:rsid w:val="00EA291A"/>
    <w:rsid w:val="00EA5DD4"/>
    <w:rsid w:val="00EB1C02"/>
    <w:rsid w:val="00EB29A8"/>
    <w:rsid w:val="00EB4B93"/>
    <w:rsid w:val="00EB502E"/>
    <w:rsid w:val="00EB7E37"/>
    <w:rsid w:val="00EC0FE4"/>
    <w:rsid w:val="00EC1FBE"/>
    <w:rsid w:val="00EC6ADF"/>
    <w:rsid w:val="00EC7026"/>
    <w:rsid w:val="00EC70B0"/>
    <w:rsid w:val="00EC7BDA"/>
    <w:rsid w:val="00ED226D"/>
    <w:rsid w:val="00EE14D2"/>
    <w:rsid w:val="00EE253D"/>
    <w:rsid w:val="00EF3E2E"/>
    <w:rsid w:val="00EF4A8A"/>
    <w:rsid w:val="00EF4B22"/>
    <w:rsid w:val="00EF632C"/>
    <w:rsid w:val="00EF7CCB"/>
    <w:rsid w:val="00F00460"/>
    <w:rsid w:val="00F006DE"/>
    <w:rsid w:val="00F021E8"/>
    <w:rsid w:val="00F024F3"/>
    <w:rsid w:val="00F03526"/>
    <w:rsid w:val="00F11DF0"/>
    <w:rsid w:val="00F20C5A"/>
    <w:rsid w:val="00F22CE7"/>
    <w:rsid w:val="00F23563"/>
    <w:rsid w:val="00F24EED"/>
    <w:rsid w:val="00F251A3"/>
    <w:rsid w:val="00F25474"/>
    <w:rsid w:val="00F26C49"/>
    <w:rsid w:val="00F33F15"/>
    <w:rsid w:val="00F37C2F"/>
    <w:rsid w:val="00F42507"/>
    <w:rsid w:val="00F43AD7"/>
    <w:rsid w:val="00F45DA3"/>
    <w:rsid w:val="00F508A5"/>
    <w:rsid w:val="00F52C7C"/>
    <w:rsid w:val="00F52DD6"/>
    <w:rsid w:val="00F57F36"/>
    <w:rsid w:val="00F620EC"/>
    <w:rsid w:val="00F63208"/>
    <w:rsid w:val="00F64202"/>
    <w:rsid w:val="00F642F9"/>
    <w:rsid w:val="00F643AB"/>
    <w:rsid w:val="00F67090"/>
    <w:rsid w:val="00F7175A"/>
    <w:rsid w:val="00F722EC"/>
    <w:rsid w:val="00F74166"/>
    <w:rsid w:val="00F7441D"/>
    <w:rsid w:val="00F763CB"/>
    <w:rsid w:val="00F77630"/>
    <w:rsid w:val="00F85A61"/>
    <w:rsid w:val="00F85DA0"/>
    <w:rsid w:val="00F91356"/>
    <w:rsid w:val="00F96494"/>
    <w:rsid w:val="00F96A72"/>
    <w:rsid w:val="00FA2CEB"/>
    <w:rsid w:val="00FA30DF"/>
    <w:rsid w:val="00FA653B"/>
    <w:rsid w:val="00FA776B"/>
    <w:rsid w:val="00FA7BF6"/>
    <w:rsid w:val="00FB041E"/>
    <w:rsid w:val="00FB2FA4"/>
    <w:rsid w:val="00FB2FB8"/>
    <w:rsid w:val="00FB4ED1"/>
    <w:rsid w:val="00FB6118"/>
    <w:rsid w:val="00FB6875"/>
    <w:rsid w:val="00FB7C5F"/>
    <w:rsid w:val="00FB7F5E"/>
    <w:rsid w:val="00FC0A11"/>
    <w:rsid w:val="00FC3B0A"/>
    <w:rsid w:val="00FC79F9"/>
    <w:rsid w:val="00FD4432"/>
    <w:rsid w:val="00FD4BEB"/>
    <w:rsid w:val="00FD53FA"/>
    <w:rsid w:val="00FD5439"/>
    <w:rsid w:val="00FD5F22"/>
    <w:rsid w:val="00FD607A"/>
    <w:rsid w:val="00FD76D2"/>
    <w:rsid w:val="00FE1E10"/>
    <w:rsid w:val="00FE5DA7"/>
    <w:rsid w:val="00FE7788"/>
    <w:rsid w:val="00FE7F85"/>
    <w:rsid w:val="00FF03E4"/>
    <w:rsid w:val="00FF0EBD"/>
    <w:rsid w:val="00FF15D7"/>
    <w:rsid w:val="00FF1AC6"/>
    <w:rsid w:val="00FF655D"/>
    <w:rsid w:val="00FF6B6E"/>
    <w:rsid w:val="00FF6E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438721"/>
  <w15:chartTrackingRefBased/>
  <w15:docId w15:val="{6C62A074-8DE6-4643-BFDC-747AE8D8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0D4"/>
  </w:style>
  <w:style w:type="paragraph" w:styleId="Kop1">
    <w:name w:val="heading 1"/>
    <w:basedOn w:val="Standaard"/>
    <w:next w:val="Standaard"/>
    <w:link w:val="Kop1Char"/>
    <w:uiPriority w:val="9"/>
    <w:qFormat/>
    <w:rsid w:val="006E7B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9212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0268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0103B"/>
    <w:pPr>
      <w:ind w:left="720"/>
      <w:contextualSpacing/>
    </w:pPr>
  </w:style>
  <w:style w:type="character" w:customStyle="1" w:styleId="Kop1Char">
    <w:name w:val="Kop 1 Char"/>
    <w:basedOn w:val="Standaardalinea-lettertype"/>
    <w:link w:val="Kop1"/>
    <w:uiPriority w:val="9"/>
    <w:rsid w:val="006E7B7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E7B75"/>
    <w:pPr>
      <w:outlineLvl w:val="9"/>
    </w:pPr>
    <w:rPr>
      <w:lang w:eastAsia="nl-NL"/>
    </w:rPr>
  </w:style>
  <w:style w:type="paragraph" w:styleId="Inhopg2">
    <w:name w:val="toc 2"/>
    <w:basedOn w:val="Standaard"/>
    <w:next w:val="Standaard"/>
    <w:autoRedefine/>
    <w:uiPriority w:val="39"/>
    <w:unhideWhenUsed/>
    <w:rsid w:val="006E7B75"/>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E7B75"/>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E7B75"/>
    <w:pPr>
      <w:spacing w:after="100"/>
      <w:ind w:left="440"/>
    </w:pPr>
    <w:rPr>
      <w:rFonts w:eastAsiaTheme="minorEastAsia" w:cs="Times New Roman"/>
      <w:lang w:eastAsia="nl-NL"/>
    </w:rPr>
  </w:style>
  <w:style w:type="paragraph" w:styleId="Geenafstand">
    <w:name w:val="No Spacing"/>
    <w:uiPriority w:val="1"/>
    <w:qFormat/>
    <w:rsid w:val="00CD75A5"/>
    <w:pPr>
      <w:spacing w:after="0" w:line="240" w:lineRule="auto"/>
    </w:pPr>
  </w:style>
  <w:style w:type="paragraph" w:styleId="Titel">
    <w:name w:val="Title"/>
    <w:basedOn w:val="Standaard"/>
    <w:next w:val="Standaard"/>
    <w:link w:val="TitelChar"/>
    <w:uiPriority w:val="10"/>
    <w:qFormat/>
    <w:rsid w:val="004F55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5545"/>
    <w:rPr>
      <w:rFonts w:asciiTheme="majorHAnsi" w:eastAsiaTheme="majorEastAsia" w:hAnsiTheme="majorHAnsi" w:cstheme="majorBidi"/>
      <w:spacing w:val="-10"/>
      <w:kern w:val="28"/>
      <w:sz w:val="56"/>
      <w:szCs w:val="56"/>
    </w:rPr>
  </w:style>
  <w:style w:type="paragraph" w:styleId="Voetnoottekst">
    <w:name w:val="footnote text"/>
    <w:basedOn w:val="Standaard"/>
    <w:link w:val="VoetnoottekstChar"/>
    <w:uiPriority w:val="99"/>
    <w:unhideWhenUsed/>
    <w:rsid w:val="00EB7E37"/>
    <w:pPr>
      <w:spacing w:after="0" w:line="240" w:lineRule="auto"/>
    </w:pPr>
    <w:rPr>
      <w:sz w:val="20"/>
      <w:szCs w:val="20"/>
    </w:rPr>
  </w:style>
  <w:style w:type="character" w:customStyle="1" w:styleId="VoetnoottekstChar">
    <w:name w:val="Voetnoottekst Char"/>
    <w:basedOn w:val="Standaardalinea-lettertype"/>
    <w:link w:val="Voetnoottekst"/>
    <w:uiPriority w:val="99"/>
    <w:rsid w:val="00EB7E37"/>
    <w:rPr>
      <w:sz w:val="20"/>
      <w:szCs w:val="20"/>
    </w:rPr>
  </w:style>
  <w:style w:type="character" w:styleId="Voetnootmarkering">
    <w:name w:val="footnote reference"/>
    <w:basedOn w:val="Standaardalinea-lettertype"/>
    <w:uiPriority w:val="99"/>
    <w:semiHidden/>
    <w:unhideWhenUsed/>
    <w:rsid w:val="00EB7E37"/>
    <w:rPr>
      <w:vertAlign w:val="superscript"/>
    </w:rPr>
  </w:style>
  <w:style w:type="character" w:customStyle="1" w:styleId="Hyperlink1">
    <w:name w:val="Hyperlink1"/>
    <w:basedOn w:val="Standaardalinea-lettertype"/>
    <w:uiPriority w:val="99"/>
    <w:unhideWhenUsed/>
    <w:rsid w:val="00EB7E37"/>
    <w:rPr>
      <w:color w:val="0563C1"/>
      <w:u w:val="single"/>
    </w:rPr>
  </w:style>
  <w:style w:type="character" w:styleId="Hyperlink">
    <w:name w:val="Hyperlink"/>
    <w:basedOn w:val="Standaardalinea-lettertype"/>
    <w:uiPriority w:val="99"/>
    <w:unhideWhenUsed/>
    <w:rsid w:val="00EB7E37"/>
    <w:rPr>
      <w:color w:val="0563C1" w:themeColor="hyperlink"/>
      <w:u w:val="single"/>
    </w:rPr>
  </w:style>
  <w:style w:type="table" w:customStyle="1" w:styleId="Rastertabel3-Accent11">
    <w:name w:val="Rastertabel 3 - Accent 11"/>
    <w:basedOn w:val="Standaardtabel"/>
    <w:next w:val="Rastertabel3-Accent1"/>
    <w:uiPriority w:val="48"/>
    <w:rsid w:val="00E44CF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Rastertabel3-Accent1">
    <w:name w:val="Grid Table 3 Accent 1"/>
    <w:basedOn w:val="Standaardtabel"/>
    <w:uiPriority w:val="48"/>
    <w:rsid w:val="00E44CF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Verwijzingopmerking">
    <w:name w:val="annotation reference"/>
    <w:basedOn w:val="Standaardalinea-lettertype"/>
    <w:uiPriority w:val="99"/>
    <w:semiHidden/>
    <w:unhideWhenUsed/>
    <w:rsid w:val="00A61CDD"/>
    <w:rPr>
      <w:sz w:val="16"/>
      <w:szCs w:val="16"/>
    </w:rPr>
  </w:style>
  <w:style w:type="paragraph" w:styleId="Tekstopmerking">
    <w:name w:val="annotation text"/>
    <w:basedOn w:val="Standaard"/>
    <w:link w:val="TekstopmerkingChar"/>
    <w:uiPriority w:val="99"/>
    <w:semiHidden/>
    <w:unhideWhenUsed/>
    <w:rsid w:val="00A61CD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61CDD"/>
    <w:rPr>
      <w:sz w:val="20"/>
      <w:szCs w:val="20"/>
    </w:rPr>
  </w:style>
  <w:style w:type="paragraph" w:styleId="Onderwerpvanopmerking">
    <w:name w:val="annotation subject"/>
    <w:basedOn w:val="Tekstopmerking"/>
    <w:next w:val="Tekstopmerking"/>
    <w:link w:val="OnderwerpvanopmerkingChar"/>
    <w:uiPriority w:val="99"/>
    <w:semiHidden/>
    <w:unhideWhenUsed/>
    <w:rsid w:val="00A61CDD"/>
    <w:rPr>
      <w:b/>
      <w:bCs/>
    </w:rPr>
  </w:style>
  <w:style w:type="character" w:customStyle="1" w:styleId="OnderwerpvanopmerkingChar">
    <w:name w:val="Onderwerp van opmerking Char"/>
    <w:basedOn w:val="TekstopmerkingChar"/>
    <w:link w:val="Onderwerpvanopmerking"/>
    <w:uiPriority w:val="99"/>
    <w:semiHidden/>
    <w:rsid w:val="00A61CDD"/>
    <w:rPr>
      <w:b/>
      <w:bCs/>
      <w:sz w:val="20"/>
      <w:szCs w:val="20"/>
    </w:rPr>
  </w:style>
  <w:style w:type="paragraph" w:styleId="Ballontekst">
    <w:name w:val="Balloon Text"/>
    <w:basedOn w:val="Standaard"/>
    <w:link w:val="BallontekstChar"/>
    <w:uiPriority w:val="99"/>
    <w:semiHidden/>
    <w:unhideWhenUsed/>
    <w:rsid w:val="00A61CD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1CDD"/>
    <w:rPr>
      <w:rFonts w:ascii="Segoe UI" w:hAnsi="Segoe UI" w:cs="Segoe UI"/>
      <w:sz w:val="18"/>
      <w:szCs w:val="18"/>
    </w:rPr>
  </w:style>
  <w:style w:type="character" w:styleId="Onopgelostemelding">
    <w:name w:val="Unresolved Mention"/>
    <w:basedOn w:val="Standaardalinea-lettertype"/>
    <w:uiPriority w:val="99"/>
    <w:semiHidden/>
    <w:unhideWhenUsed/>
    <w:rsid w:val="00A61CDD"/>
    <w:rPr>
      <w:color w:val="605E5C"/>
      <w:shd w:val="clear" w:color="auto" w:fill="E1DFDD"/>
    </w:rPr>
  </w:style>
  <w:style w:type="character" w:customStyle="1" w:styleId="Kop2Char">
    <w:name w:val="Kop 2 Char"/>
    <w:basedOn w:val="Standaardalinea-lettertype"/>
    <w:link w:val="Kop2"/>
    <w:uiPriority w:val="9"/>
    <w:semiHidden/>
    <w:rsid w:val="009212EF"/>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8B1D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1D84"/>
  </w:style>
  <w:style w:type="paragraph" w:styleId="Voettekst">
    <w:name w:val="footer"/>
    <w:basedOn w:val="Standaard"/>
    <w:link w:val="VoettekstChar"/>
    <w:uiPriority w:val="99"/>
    <w:unhideWhenUsed/>
    <w:rsid w:val="008B1D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1D84"/>
  </w:style>
  <w:style w:type="table" w:styleId="Tabelraster">
    <w:name w:val="Table Grid"/>
    <w:basedOn w:val="Standaardtabel"/>
    <w:uiPriority w:val="39"/>
    <w:rsid w:val="000C2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06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600B1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02684E"/>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E64E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5975">
      <w:bodyDiv w:val="1"/>
      <w:marLeft w:val="0"/>
      <w:marRight w:val="0"/>
      <w:marTop w:val="0"/>
      <w:marBottom w:val="0"/>
      <w:divBdr>
        <w:top w:val="none" w:sz="0" w:space="0" w:color="auto"/>
        <w:left w:val="none" w:sz="0" w:space="0" w:color="auto"/>
        <w:bottom w:val="none" w:sz="0" w:space="0" w:color="auto"/>
        <w:right w:val="none" w:sz="0" w:space="0" w:color="auto"/>
      </w:divBdr>
      <w:divsChild>
        <w:div w:id="854614360">
          <w:marLeft w:val="0"/>
          <w:marRight w:val="0"/>
          <w:marTop w:val="0"/>
          <w:marBottom w:val="0"/>
          <w:divBdr>
            <w:top w:val="none" w:sz="0" w:space="0" w:color="auto"/>
            <w:left w:val="none" w:sz="0" w:space="0" w:color="auto"/>
            <w:bottom w:val="none" w:sz="0" w:space="0" w:color="auto"/>
            <w:right w:val="none" w:sz="0" w:space="0" w:color="auto"/>
          </w:divBdr>
        </w:div>
      </w:divsChild>
    </w:div>
    <w:div w:id="64035247">
      <w:bodyDiv w:val="1"/>
      <w:marLeft w:val="0"/>
      <w:marRight w:val="0"/>
      <w:marTop w:val="0"/>
      <w:marBottom w:val="0"/>
      <w:divBdr>
        <w:top w:val="none" w:sz="0" w:space="0" w:color="auto"/>
        <w:left w:val="none" w:sz="0" w:space="0" w:color="auto"/>
        <w:bottom w:val="none" w:sz="0" w:space="0" w:color="auto"/>
        <w:right w:val="none" w:sz="0" w:space="0" w:color="auto"/>
      </w:divBdr>
      <w:divsChild>
        <w:div w:id="284000193">
          <w:marLeft w:val="0"/>
          <w:marRight w:val="30"/>
          <w:marTop w:val="0"/>
          <w:marBottom w:val="0"/>
          <w:divBdr>
            <w:top w:val="none" w:sz="0" w:space="0" w:color="auto"/>
            <w:left w:val="none" w:sz="0" w:space="0" w:color="auto"/>
            <w:bottom w:val="none" w:sz="0" w:space="0" w:color="auto"/>
            <w:right w:val="none" w:sz="0" w:space="0" w:color="auto"/>
          </w:divBdr>
        </w:div>
        <w:div w:id="789015796">
          <w:marLeft w:val="0"/>
          <w:marRight w:val="0"/>
          <w:marTop w:val="0"/>
          <w:marBottom w:val="0"/>
          <w:divBdr>
            <w:top w:val="none" w:sz="0" w:space="0" w:color="auto"/>
            <w:left w:val="none" w:sz="0" w:space="0" w:color="auto"/>
            <w:bottom w:val="none" w:sz="0" w:space="0" w:color="auto"/>
            <w:right w:val="none" w:sz="0" w:space="0" w:color="auto"/>
          </w:divBdr>
        </w:div>
      </w:divsChild>
    </w:div>
    <w:div w:id="105389950">
      <w:bodyDiv w:val="1"/>
      <w:marLeft w:val="0"/>
      <w:marRight w:val="0"/>
      <w:marTop w:val="0"/>
      <w:marBottom w:val="0"/>
      <w:divBdr>
        <w:top w:val="none" w:sz="0" w:space="0" w:color="auto"/>
        <w:left w:val="none" w:sz="0" w:space="0" w:color="auto"/>
        <w:bottom w:val="none" w:sz="0" w:space="0" w:color="auto"/>
        <w:right w:val="none" w:sz="0" w:space="0" w:color="auto"/>
      </w:divBdr>
      <w:divsChild>
        <w:div w:id="1365788494">
          <w:marLeft w:val="0"/>
          <w:marRight w:val="0"/>
          <w:marTop w:val="0"/>
          <w:marBottom w:val="0"/>
          <w:divBdr>
            <w:top w:val="none" w:sz="0" w:space="0" w:color="auto"/>
            <w:left w:val="none" w:sz="0" w:space="0" w:color="auto"/>
            <w:bottom w:val="none" w:sz="0" w:space="0" w:color="auto"/>
            <w:right w:val="none" w:sz="0" w:space="0" w:color="auto"/>
          </w:divBdr>
          <w:divsChild>
            <w:div w:id="1994870362">
              <w:marLeft w:val="0"/>
              <w:marRight w:val="30"/>
              <w:marTop w:val="0"/>
              <w:marBottom w:val="0"/>
              <w:divBdr>
                <w:top w:val="none" w:sz="0" w:space="0" w:color="auto"/>
                <w:left w:val="none" w:sz="0" w:space="0" w:color="auto"/>
                <w:bottom w:val="none" w:sz="0" w:space="0" w:color="auto"/>
                <w:right w:val="none" w:sz="0" w:space="0" w:color="auto"/>
              </w:divBdr>
            </w:div>
            <w:div w:id="876231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833155">
      <w:bodyDiv w:val="1"/>
      <w:marLeft w:val="0"/>
      <w:marRight w:val="0"/>
      <w:marTop w:val="0"/>
      <w:marBottom w:val="0"/>
      <w:divBdr>
        <w:top w:val="none" w:sz="0" w:space="0" w:color="auto"/>
        <w:left w:val="none" w:sz="0" w:space="0" w:color="auto"/>
        <w:bottom w:val="none" w:sz="0" w:space="0" w:color="auto"/>
        <w:right w:val="none" w:sz="0" w:space="0" w:color="auto"/>
      </w:divBdr>
    </w:div>
    <w:div w:id="189876062">
      <w:bodyDiv w:val="1"/>
      <w:marLeft w:val="0"/>
      <w:marRight w:val="0"/>
      <w:marTop w:val="0"/>
      <w:marBottom w:val="0"/>
      <w:divBdr>
        <w:top w:val="none" w:sz="0" w:space="0" w:color="auto"/>
        <w:left w:val="none" w:sz="0" w:space="0" w:color="auto"/>
        <w:bottom w:val="none" w:sz="0" w:space="0" w:color="auto"/>
        <w:right w:val="none" w:sz="0" w:space="0" w:color="auto"/>
      </w:divBdr>
    </w:div>
    <w:div w:id="302585219">
      <w:bodyDiv w:val="1"/>
      <w:marLeft w:val="0"/>
      <w:marRight w:val="0"/>
      <w:marTop w:val="0"/>
      <w:marBottom w:val="0"/>
      <w:divBdr>
        <w:top w:val="none" w:sz="0" w:space="0" w:color="auto"/>
        <w:left w:val="none" w:sz="0" w:space="0" w:color="auto"/>
        <w:bottom w:val="none" w:sz="0" w:space="0" w:color="auto"/>
        <w:right w:val="none" w:sz="0" w:space="0" w:color="auto"/>
      </w:divBdr>
    </w:div>
    <w:div w:id="545143686">
      <w:bodyDiv w:val="1"/>
      <w:marLeft w:val="0"/>
      <w:marRight w:val="0"/>
      <w:marTop w:val="0"/>
      <w:marBottom w:val="0"/>
      <w:divBdr>
        <w:top w:val="none" w:sz="0" w:space="0" w:color="auto"/>
        <w:left w:val="none" w:sz="0" w:space="0" w:color="auto"/>
        <w:bottom w:val="none" w:sz="0" w:space="0" w:color="auto"/>
        <w:right w:val="none" w:sz="0" w:space="0" w:color="auto"/>
      </w:divBdr>
      <w:divsChild>
        <w:div w:id="97339014">
          <w:marLeft w:val="0"/>
          <w:marRight w:val="0"/>
          <w:marTop w:val="0"/>
          <w:marBottom w:val="0"/>
          <w:divBdr>
            <w:top w:val="none" w:sz="0" w:space="0" w:color="auto"/>
            <w:left w:val="none" w:sz="0" w:space="0" w:color="auto"/>
            <w:bottom w:val="none" w:sz="0" w:space="0" w:color="auto"/>
            <w:right w:val="none" w:sz="0" w:space="0" w:color="auto"/>
          </w:divBdr>
        </w:div>
      </w:divsChild>
    </w:div>
    <w:div w:id="571426012">
      <w:bodyDiv w:val="1"/>
      <w:marLeft w:val="0"/>
      <w:marRight w:val="0"/>
      <w:marTop w:val="0"/>
      <w:marBottom w:val="0"/>
      <w:divBdr>
        <w:top w:val="none" w:sz="0" w:space="0" w:color="auto"/>
        <w:left w:val="none" w:sz="0" w:space="0" w:color="auto"/>
        <w:bottom w:val="none" w:sz="0" w:space="0" w:color="auto"/>
        <w:right w:val="none" w:sz="0" w:space="0" w:color="auto"/>
      </w:divBdr>
    </w:div>
    <w:div w:id="622156750">
      <w:bodyDiv w:val="1"/>
      <w:marLeft w:val="0"/>
      <w:marRight w:val="0"/>
      <w:marTop w:val="0"/>
      <w:marBottom w:val="0"/>
      <w:divBdr>
        <w:top w:val="none" w:sz="0" w:space="0" w:color="auto"/>
        <w:left w:val="none" w:sz="0" w:space="0" w:color="auto"/>
        <w:bottom w:val="none" w:sz="0" w:space="0" w:color="auto"/>
        <w:right w:val="none" w:sz="0" w:space="0" w:color="auto"/>
      </w:divBdr>
      <w:divsChild>
        <w:div w:id="1882092722">
          <w:marLeft w:val="0"/>
          <w:marRight w:val="0"/>
          <w:marTop w:val="0"/>
          <w:marBottom w:val="0"/>
          <w:divBdr>
            <w:top w:val="none" w:sz="0" w:space="0" w:color="auto"/>
            <w:left w:val="none" w:sz="0" w:space="0" w:color="auto"/>
            <w:bottom w:val="none" w:sz="0" w:space="0" w:color="auto"/>
            <w:right w:val="none" w:sz="0" w:space="0" w:color="auto"/>
          </w:divBdr>
        </w:div>
        <w:div w:id="2000838307">
          <w:marLeft w:val="0"/>
          <w:marRight w:val="0"/>
          <w:marTop w:val="0"/>
          <w:marBottom w:val="0"/>
          <w:divBdr>
            <w:top w:val="none" w:sz="0" w:space="0" w:color="auto"/>
            <w:left w:val="none" w:sz="0" w:space="0" w:color="auto"/>
            <w:bottom w:val="none" w:sz="0" w:space="0" w:color="auto"/>
            <w:right w:val="none" w:sz="0" w:space="0" w:color="auto"/>
          </w:divBdr>
        </w:div>
        <w:div w:id="1194418896">
          <w:marLeft w:val="0"/>
          <w:marRight w:val="0"/>
          <w:marTop w:val="0"/>
          <w:marBottom w:val="0"/>
          <w:divBdr>
            <w:top w:val="none" w:sz="0" w:space="0" w:color="auto"/>
            <w:left w:val="none" w:sz="0" w:space="0" w:color="auto"/>
            <w:bottom w:val="none" w:sz="0" w:space="0" w:color="auto"/>
            <w:right w:val="none" w:sz="0" w:space="0" w:color="auto"/>
          </w:divBdr>
        </w:div>
        <w:div w:id="1861429843">
          <w:marLeft w:val="0"/>
          <w:marRight w:val="0"/>
          <w:marTop w:val="0"/>
          <w:marBottom w:val="0"/>
          <w:divBdr>
            <w:top w:val="none" w:sz="0" w:space="0" w:color="auto"/>
            <w:left w:val="none" w:sz="0" w:space="0" w:color="auto"/>
            <w:bottom w:val="none" w:sz="0" w:space="0" w:color="auto"/>
            <w:right w:val="none" w:sz="0" w:space="0" w:color="auto"/>
          </w:divBdr>
        </w:div>
        <w:div w:id="1195921170">
          <w:marLeft w:val="0"/>
          <w:marRight w:val="0"/>
          <w:marTop w:val="0"/>
          <w:marBottom w:val="0"/>
          <w:divBdr>
            <w:top w:val="none" w:sz="0" w:space="0" w:color="auto"/>
            <w:left w:val="none" w:sz="0" w:space="0" w:color="auto"/>
            <w:bottom w:val="none" w:sz="0" w:space="0" w:color="auto"/>
            <w:right w:val="none" w:sz="0" w:space="0" w:color="auto"/>
          </w:divBdr>
        </w:div>
        <w:div w:id="224269158">
          <w:marLeft w:val="0"/>
          <w:marRight w:val="0"/>
          <w:marTop w:val="0"/>
          <w:marBottom w:val="0"/>
          <w:divBdr>
            <w:top w:val="none" w:sz="0" w:space="0" w:color="auto"/>
            <w:left w:val="none" w:sz="0" w:space="0" w:color="auto"/>
            <w:bottom w:val="none" w:sz="0" w:space="0" w:color="auto"/>
            <w:right w:val="none" w:sz="0" w:space="0" w:color="auto"/>
          </w:divBdr>
        </w:div>
        <w:div w:id="795830707">
          <w:marLeft w:val="0"/>
          <w:marRight w:val="0"/>
          <w:marTop w:val="0"/>
          <w:marBottom w:val="0"/>
          <w:divBdr>
            <w:top w:val="none" w:sz="0" w:space="0" w:color="auto"/>
            <w:left w:val="none" w:sz="0" w:space="0" w:color="auto"/>
            <w:bottom w:val="none" w:sz="0" w:space="0" w:color="auto"/>
            <w:right w:val="none" w:sz="0" w:space="0" w:color="auto"/>
          </w:divBdr>
        </w:div>
        <w:div w:id="593129581">
          <w:marLeft w:val="0"/>
          <w:marRight w:val="0"/>
          <w:marTop w:val="0"/>
          <w:marBottom w:val="0"/>
          <w:divBdr>
            <w:top w:val="none" w:sz="0" w:space="0" w:color="auto"/>
            <w:left w:val="none" w:sz="0" w:space="0" w:color="auto"/>
            <w:bottom w:val="none" w:sz="0" w:space="0" w:color="auto"/>
            <w:right w:val="none" w:sz="0" w:space="0" w:color="auto"/>
          </w:divBdr>
        </w:div>
        <w:div w:id="773671477">
          <w:marLeft w:val="0"/>
          <w:marRight w:val="0"/>
          <w:marTop w:val="0"/>
          <w:marBottom w:val="0"/>
          <w:divBdr>
            <w:top w:val="none" w:sz="0" w:space="0" w:color="auto"/>
            <w:left w:val="none" w:sz="0" w:space="0" w:color="auto"/>
            <w:bottom w:val="none" w:sz="0" w:space="0" w:color="auto"/>
            <w:right w:val="none" w:sz="0" w:space="0" w:color="auto"/>
          </w:divBdr>
        </w:div>
        <w:div w:id="1940409315">
          <w:marLeft w:val="0"/>
          <w:marRight w:val="0"/>
          <w:marTop w:val="0"/>
          <w:marBottom w:val="0"/>
          <w:divBdr>
            <w:top w:val="none" w:sz="0" w:space="0" w:color="auto"/>
            <w:left w:val="none" w:sz="0" w:space="0" w:color="auto"/>
            <w:bottom w:val="none" w:sz="0" w:space="0" w:color="auto"/>
            <w:right w:val="none" w:sz="0" w:space="0" w:color="auto"/>
          </w:divBdr>
        </w:div>
        <w:div w:id="1514025702">
          <w:marLeft w:val="0"/>
          <w:marRight w:val="0"/>
          <w:marTop w:val="0"/>
          <w:marBottom w:val="0"/>
          <w:divBdr>
            <w:top w:val="none" w:sz="0" w:space="0" w:color="auto"/>
            <w:left w:val="none" w:sz="0" w:space="0" w:color="auto"/>
            <w:bottom w:val="none" w:sz="0" w:space="0" w:color="auto"/>
            <w:right w:val="none" w:sz="0" w:space="0" w:color="auto"/>
          </w:divBdr>
        </w:div>
        <w:div w:id="934636132">
          <w:marLeft w:val="0"/>
          <w:marRight w:val="0"/>
          <w:marTop w:val="0"/>
          <w:marBottom w:val="0"/>
          <w:divBdr>
            <w:top w:val="none" w:sz="0" w:space="0" w:color="auto"/>
            <w:left w:val="none" w:sz="0" w:space="0" w:color="auto"/>
            <w:bottom w:val="none" w:sz="0" w:space="0" w:color="auto"/>
            <w:right w:val="none" w:sz="0" w:space="0" w:color="auto"/>
          </w:divBdr>
        </w:div>
        <w:div w:id="840894482">
          <w:marLeft w:val="0"/>
          <w:marRight w:val="0"/>
          <w:marTop w:val="0"/>
          <w:marBottom w:val="0"/>
          <w:divBdr>
            <w:top w:val="none" w:sz="0" w:space="0" w:color="auto"/>
            <w:left w:val="none" w:sz="0" w:space="0" w:color="auto"/>
            <w:bottom w:val="none" w:sz="0" w:space="0" w:color="auto"/>
            <w:right w:val="none" w:sz="0" w:space="0" w:color="auto"/>
          </w:divBdr>
        </w:div>
      </w:divsChild>
    </w:div>
    <w:div w:id="694812760">
      <w:bodyDiv w:val="1"/>
      <w:marLeft w:val="0"/>
      <w:marRight w:val="0"/>
      <w:marTop w:val="0"/>
      <w:marBottom w:val="0"/>
      <w:divBdr>
        <w:top w:val="none" w:sz="0" w:space="0" w:color="auto"/>
        <w:left w:val="none" w:sz="0" w:space="0" w:color="auto"/>
        <w:bottom w:val="none" w:sz="0" w:space="0" w:color="auto"/>
        <w:right w:val="none" w:sz="0" w:space="0" w:color="auto"/>
      </w:divBdr>
    </w:div>
    <w:div w:id="713430438">
      <w:bodyDiv w:val="1"/>
      <w:marLeft w:val="0"/>
      <w:marRight w:val="0"/>
      <w:marTop w:val="0"/>
      <w:marBottom w:val="0"/>
      <w:divBdr>
        <w:top w:val="none" w:sz="0" w:space="0" w:color="auto"/>
        <w:left w:val="none" w:sz="0" w:space="0" w:color="auto"/>
        <w:bottom w:val="none" w:sz="0" w:space="0" w:color="auto"/>
        <w:right w:val="none" w:sz="0" w:space="0" w:color="auto"/>
      </w:divBdr>
      <w:divsChild>
        <w:div w:id="815682086">
          <w:marLeft w:val="0"/>
          <w:marRight w:val="0"/>
          <w:marTop w:val="0"/>
          <w:marBottom w:val="0"/>
          <w:divBdr>
            <w:top w:val="none" w:sz="0" w:space="0" w:color="auto"/>
            <w:left w:val="none" w:sz="0" w:space="0" w:color="auto"/>
            <w:bottom w:val="none" w:sz="0" w:space="0" w:color="auto"/>
            <w:right w:val="none" w:sz="0" w:space="0" w:color="auto"/>
          </w:divBdr>
        </w:div>
        <w:div w:id="319962277">
          <w:marLeft w:val="0"/>
          <w:marRight w:val="0"/>
          <w:marTop w:val="0"/>
          <w:marBottom w:val="0"/>
          <w:divBdr>
            <w:top w:val="none" w:sz="0" w:space="0" w:color="auto"/>
            <w:left w:val="none" w:sz="0" w:space="0" w:color="auto"/>
            <w:bottom w:val="none" w:sz="0" w:space="0" w:color="auto"/>
            <w:right w:val="none" w:sz="0" w:space="0" w:color="auto"/>
          </w:divBdr>
        </w:div>
        <w:div w:id="627472409">
          <w:marLeft w:val="0"/>
          <w:marRight w:val="0"/>
          <w:marTop w:val="0"/>
          <w:marBottom w:val="0"/>
          <w:divBdr>
            <w:top w:val="none" w:sz="0" w:space="0" w:color="auto"/>
            <w:left w:val="none" w:sz="0" w:space="0" w:color="auto"/>
            <w:bottom w:val="none" w:sz="0" w:space="0" w:color="auto"/>
            <w:right w:val="none" w:sz="0" w:space="0" w:color="auto"/>
          </w:divBdr>
        </w:div>
        <w:div w:id="2069759448">
          <w:marLeft w:val="0"/>
          <w:marRight w:val="0"/>
          <w:marTop w:val="0"/>
          <w:marBottom w:val="0"/>
          <w:divBdr>
            <w:top w:val="none" w:sz="0" w:space="0" w:color="auto"/>
            <w:left w:val="none" w:sz="0" w:space="0" w:color="auto"/>
            <w:bottom w:val="none" w:sz="0" w:space="0" w:color="auto"/>
            <w:right w:val="none" w:sz="0" w:space="0" w:color="auto"/>
          </w:divBdr>
        </w:div>
        <w:div w:id="955020975">
          <w:marLeft w:val="0"/>
          <w:marRight w:val="0"/>
          <w:marTop w:val="0"/>
          <w:marBottom w:val="0"/>
          <w:divBdr>
            <w:top w:val="none" w:sz="0" w:space="0" w:color="auto"/>
            <w:left w:val="none" w:sz="0" w:space="0" w:color="auto"/>
            <w:bottom w:val="none" w:sz="0" w:space="0" w:color="auto"/>
            <w:right w:val="none" w:sz="0" w:space="0" w:color="auto"/>
          </w:divBdr>
        </w:div>
        <w:div w:id="860051119">
          <w:marLeft w:val="0"/>
          <w:marRight w:val="0"/>
          <w:marTop w:val="0"/>
          <w:marBottom w:val="0"/>
          <w:divBdr>
            <w:top w:val="none" w:sz="0" w:space="0" w:color="auto"/>
            <w:left w:val="none" w:sz="0" w:space="0" w:color="auto"/>
            <w:bottom w:val="none" w:sz="0" w:space="0" w:color="auto"/>
            <w:right w:val="none" w:sz="0" w:space="0" w:color="auto"/>
          </w:divBdr>
        </w:div>
      </w:divsChild>
    </w:div>
    <w:div w:id="880480491">
      <w:bodyDiv w:val="1"/>
      <w:marLeft w:val="0"/>
      <w:marRight w:val="0"/>
      <w:marTop w:val="0"/>
      <w:marBottom w:val="0"/>
      <w:divBdr>
        <w:top w:val="none" w:sz="0" w:space="0" w:color="auto"/>
        <w:left w:val="none" w:sz="0" w:space="0" w:color="auto"/>
        <w:bottom w:val="none" w:sz="0" w:space="0" w:color="auto"/>
        <w:right w:val="none" w:sz="0" w:space="0" w:color="auto"/>
      </w:divBdr>
    </w:div>
    <w:div w:id="938607125">
      <w:bodyDiv w:val="1"/>
      <w:marLeft w:val="0"/>
      <w:marRight w:val="0"/>
      <w:marTop w:val="0"/>
      <w:marBottom w:val="0"/>
      <w:divBdr>
        <w:top w:val="none" w:sz="0" w:space="0" w:color="auto"/>
        <w:left w:val="none" w:sz="0" w:space="0" w:color="auto"/>
        <w:bottom w:val="none" w:sz="0" w:space="0" w:color="auto"/>
        <w:right w:val="none" w:sz="0" w:space="0" w:color="auto"/>
      </w:divBdr>
      <w:divsChild>
        <w:div w:id="1752189798">
          <w:marLeft w:val="0"/>
          <w:marRight w:val="0"/>
          <w:marTop w:val="0"/>
          <w:marBottom w:val="0"/>
          <w:divBdr>
            <w:top w:val="none" w:sz="0" w:space="0" w:color="auto"/>
            <w:left w:val="none" w:sz="0" w:space="0" w:color="auto"/>
            <w:bottom w:val="none" w:sz="0" w:space="0" w:color="auto"/>
            <w:right w:val="none" w:sz="0" w:space="0" w:color="auto"/>
          </w:divBdr>
        </w:div>
      </w:divsChild>
    </w:div>
    <w:div w:id="995767737">
      <w:bodyDiv w:val="1"/>
      <w:marLeft w:val="0"/>
      <w:marRight w:val="0"/>
      <w:marTop w:val="0"/>
      <w:marBottom w:val="0"/>
      <w:divBdr>
        <w:top w:val="none" w:sz="0" w:space="0" w:color="auto"/>
        <w:left w:val="none" w:sz="0" w:space="0" w:color="auto"/>
        <w:bottom w:val="none" w:sz="0" w:space="0" w:color="auto"/>
        <w:right w:val="none" w:sz="0" w:space="0" w:color="auto"/>
      </w:divBdr>
    </w:div>
    <w:div w:id="1018628084">
      <w:bodyDiv w:val="1"/>
      <w:marLeft w:val="0"/>
      <w:marRight w:val="0"/>
      <w:marTop w:val="0"/>
      <w:marBottom w:val="0"/>
      <w:divBdr>
        <w:top w:val="none" w:sz="0" w:space="0" w:color="auto"/>
        <w:left w:val="none" w:sz="0" w:space="0" w:color="auto"/>
        <w:bottom w:val="none" w:sz="0" w:space="0" w:color="auto"/>
        <w:right w:val="none" w:sz="0" w:space="0" w:color="auto"/>
      </w:divBdr>
      <w:divsChild>
        <w:div w:id="492986907">
          <w:marLeft w:val="0"/>
          <w:marRight w:val="0"/>
          <w:marTop w:val="0"/>
          <w:marBottom w:val="0"/>
          <w:divBdr>
            <w:top w:val="none" w:sz="0" w:space="0" w:color="auto"/>
            <w:left w:val="none" w:sz="0" w:space="0" w:color="auto"/>
            <w:bottom w:val="none" w:sz="0" w:space="0" w:color="auto"/>
            <w:right w:val="none" w:sz="0" w:space="0" w:color="auto"/>
          </w:divBdr>
        </w:div>
      </w:divsChild>
    </w:div>
    <w:div w:id="1258175725">
      <w:bodyDiv w:val="1"/>
      <w:marLeft w:val="0"/>
      <w:marRight w:val="0"/>
      <w:marTop w:val="0"/>
      <w:marBottom w:val="0"/>
      <w:divBdr>
        <w:top w:val="none" w:sz="0" w:space="0" w:color="auto"/>
        <w:left w:val="none" w:sz="0" w:space="0" w:color="auto"/>
        <w:bottom w:val="none" w:sz="0" w:space="0" w:color="auto"/>
        <w:right w:val="none" w:sz="0" w:space="0" w:color="auto"/>
      </w:divBdr>
    </w:div>
    <w:div w:id="1304430456">
      <w:bodyDiv w:val="1"/>
      <w:marLeft w:val="0"/>
      <w:marRight w:val="0"/>
      <w:marTop w:val="0"/>
      <w:marBottom w:val="0"/>
      <w:divBdr>
        <w:top w:val="none" w:sz="0" w:space="0" w:color="auto"/>
        <w:left w:val="none" w:sz="0" w:space="0" w:color="auto"/>
        <w:bottom w:val="none" w:sz="0" w:space="0" w:color="auto"/>
        <w:right w:val="none" w:sz="0" w:space="0" w:color="auto"/>
      </w:divBdr>
      <w:divsChild>
        <w:div w:id="695690716">
          <w:marLeft w:val="0"/>
          <w:marRight w:val="0"/>
          <w:marTop w:val="0"/>
          <w:marBottom w:val="0"/>
          <w:divBdr>
            <w:top w:val="none" w:sz="0" w:space="0" w:color="auto"/>
            <w:left w:val="none" w:sz="0" w:space="0" w:color="auto"/>
            <w:bottom w:val="none" w:sz="0" w:space="0" w:color="auto"/>
            <w:right w:val="none" w:sz="0" w:space="0" w:color="auto"/>
          </w:divBdr>
        </w:div>
        <w:div w:id="1349790711">
          <w:marLeft w:val="0"/>
          <w:marRight w:val="0"/>
          <w:marTop w:val="0"/>
          <w:marBottom w:val="0"/>
          <w:divBdr>
            <w:top w:val="none" w:sz="0" w:space="0" w:color="auto"/>
            <w:left w:val="none" w:sz="0" w:space="0" w:color="auto"/>
            <w:bottom w:val="none" w:sz="0" w:space="0" w:color="auto"/>
            <w:right w:val="none" w:sz="0" w:space="0" w:color="auto"/>
          </w:divBdr>
        </w:div>
        <w:div w:id="826281741">
          <w:marLeft w:val="0"/>
          <w:marRight w:val="0"/>
          <w:marTop w:val="0"/>
          <w:marBottom w:val="0"/>
          <w:divBdr>
            <w:top w:val="none" w:sz="0" w:space="0" w:color="auto"/>
            <w:left w:val="none" w:sz="0" w:space="0" w:color="auto"/>
            <w:bottom w:val="none" w:sz="0" w:space="0" w:color="auto"/>
            <w:right w:val="none" w:sz="0" w:space="0" w:color="auto"/>
          </w:divBdr>
        </w:div>
        <w:div w:id="1933392713">
          <w:marLeft w:val="0"/>
          <w:marRight w:val="0"/>
          <w:marTop w:val="0"/>
          <w:marBottom w:val="0"/>
          <w:divBdr>
            <w:top w:val="none" w:sz="0" w:space="0" w:color="auto"/>
            <w:left w:val="none" w:sz="0" w:space="0" w:color="auto"/>
            <w:bottom w:val="none" w:sz="0" w:space="0" w:color="auto"/>
            <w:right w:val="none" w:sz="0" w:space="0" w:color="auto"/>
          </w:divBdr>
        </w:div>
        <w:div w:id="101187772">
          <w:marLeft w:val="0"/>
          <w:marRight w:val="0"/>
          <w:marTop w:val="0"/>
          <w:marBottom w:val="0"/>
          <w:divBdr>
            <w:top w:val="none" w:sz="0" w:space="0" w:color="auto"/>
            <w:left w:val="none" w:sz="0" w:space="0" w:color="auto"/>
            <w:bottom w:val="none" w:sz="0" w:space="0" w:color="auto"/>
            <w:right w:val="none" w:sz="0" w:space="0" w:color="auto"/>
          </w:divBdr>
        </w:div>
        <w:div w:id="764376423">
          <w:marLeft w:val="0"/>
          <w:marRight w:val="0"/>
          <w:marTop w:val="0"/>
          <w:marBottom w:val="0"/>
          <w:divBdr>
            <w:top w:val="none" w:sz="0" w:space="0" w:color="auto"/>
            <w:left w:val="none" w:sz="0" w:space="0" w:color="auto"/>
            <w:bottom w:val="none" w:sz="0" w:space="0" w:color="auto"/>
            <w:right w:val="none" w:sz="0" w:space="0" w:color="auto"/>
          </w:divBdr>
        </w:div>
        <w:div w:id="521213353">
          <w:marLeft w:val="0"/>
          <w:marRight w:val="0"/>
          <w:marTop w:val="0"/>
          <w:marBottom w:val="0"/>
          <w:divBdr>
            <w:top w:val="none" w:sz="0" w:space="0" w:color="auto"/>
            <w:left w:val="none" w:sz="0" w:space="0" w:color="auto"/>
            <w:bottom w:val="none" w:sz="0" w:space="0" w:color="auto"/>
            <w:right w:val="none" w:sz="0" w:space="0" w:color="auto"/>
          </w:divBdr>
        </w:div>
        <w:div w:id="3577019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sChild>
    </w:div>
    <w:div w:id="1328702683">
      <w:bodyDiv w:val="1"/>
      <w:marLeft w:val="0"/>
      <w:marRight w:val="0"/>
      <w:marTop w:val="0"/>
      <w:marBottom w:val="0"/>
      <w:divBdr>
        <w:top w:val="none" w:sz="0" w:space="0" w:color="auto"/>
        <w:left w:val="none" w:sz="0" w:space="0" w:color="auto"/>
        <w:bottom w:val="none" w:sz="0" w:space="0" w:color="auto"/>
        <w:right w:val="none" w:sz="0" w:space="0" w:color="auto"/>
      </w:divBdr>
      <w:divsChild>
        <w:div w:id="934557258">
          <w:marLeft w:val="0"/>
          <w:marRight w:val="0"/>
          <w:marTop w:val="0"/>
          <w:marBottom w:val="0"/>
          <w:divBdr>
            <w:top w:val="none" w:sz="0" w:space="0" w:color="auto"/>
            <w:left w:val="none" w:sz="0" w:space="0" w:color="auto"/>
            <w:bottom w:val="none" w:sz="0" w:space="0" w:color="auto"/>
            <w:right w:val="none" w:sz="0" w:space="0" w:color="auto"/>
          </w:divBdr>
        </w:div>
        <w:div w:id="1255163920">
          <w:marLeft w:val="0"/>
          <w:marRight w:val="0"/>
          <w:marTop w:val="0"/>
          <w:marBottom w:val="0"/>
          <w:divBdr>
            <w:top w:val="none" w:sz="0" w:space="0" w:color="auto"/>
            <w:left w:val="none" w:sz="0" w:space="0" w:color="auto"/>
            <w:bottom w:val="none" w:sz="0" w:space="0" w:color="auto"/>
            <w:right w:val="none" w:sz="0" w:space="0" w:color="auto"/>
          </w:divBdr>
        </w:div>
        <w:div w:id="429937367">
          <w:marLeft w:val="0"/>
          <w:marRight w:val="0"/>
          <w:marTop w:val="0"/>
          <w:marBottom w:val="0"/>
          <w:divBdr>
            <w:top w:val="none" w:sz="0" w:space="0" w:color="auto"/>
            <w:left w:val="none" w:sz="0" w:space="0" w:color="auto"/>
            <w:bottom w:val="none" w:sz="0" w:space="0" w:color="auto"/>
            <w:right w:val="none" w:sz="0" w:space="0" w:color="auto"/>
          </w:divBdr>
        </w:div>
        <w:div w:id="660354935">
          <w:marLeft w:val="0"/>
          <w:marRight w:val="0"/>
          <w:marTop w:val="0"/>
          <w:marBottom w:val="0"/>
          <w:divBdr>
            <w:top w:val="none" w:sz="0" w:space="0" w:color="auto"/>
            <w:left w:val="none" w:sz="0" w:space="0" w:color="auto"/>
            <w:bottom w:val="none" w:sz="0" w:space="0" w:color="auto"/>
            <w:right w:val="none" w:sz="0" w:space="0" w:color="auto"/>
          </w:divBdr>
        </w:div>
        <w:div w:id="1567446597">
          <w:marLeft w:val="0"/>
          <w:marRight w:val="0"/>
          <w:marTop w:val="0"/>
          <w:marBottom w:val="0"/>
          <w:divBdr>
            <w:top w:val="none" w:sz="0" w:space="0" w:color="auto"/>
            <w:left w:val="none" w:sz="0" w:space="0" w:color="auto"/>
            <w:bottom w:val="none" w:sz="0" w:space="0" w:color="auto"/>
            <w:right w:val="none" w:sz="0" w:space="0" w:color="auto"/>
          </w:divBdr>
        </w:div>
        <w:div w:id="1003894613">
          <w:marLeft w:val="0"/>
          <w:marRight w:val="0"/>
          <w:marTop w:val="0"/>
          <w:marBottom w:val="0"/>
          <w:divBdr>
            <w:top w:val="none" w:sz="0" w:space="0" w:color="auto"/>
            <w:left w:val="none" w:sz="0" w:space="0" w:color="auto"/>
            <w:bottom w:val="none" w:sz="0" w:space="0" w:color="auto"/>
            <w:right w:val="none" w:sz="0" w:space="0" w:color="auto"/>
          </w:divBdr>
        </w:div>
        <w:div w:id="1399593593">
          <w:marLeft w:val="0"/>
          <w:marRight w:val="0"/>
          <w:marTop w:val="0"/>
          <w:marBottom w:val="0"/>
          <w:divBdr>
            <w:top w:val="none" w:sz="0" w:space="0" w:color="auto"/>
            <w:left w:val="none" w:sz="0" w:space="0" w:color="auto"/>
            <w:bottom w:val="none" w:sz="0" w:space="0" w:color="auto"/>
            <w:right w:val="none" w:sz="0" w:space="0" w:color="auto"/>
          </w:divBdr>
        </w:div>
        <w:div w:id="569463942">
          <w:marLeft w:val="0"/>
          <w:marRight w:val="0"/>
          <w:marTop w:val="0"/>
          <w:marBottom w:val="0"/>
          <w:divBdr>
            <w:top w:val="none" w:sz="0" w:space="0" w:color="auto"/>
            <w:left w:val="none" w:sz="0" w:space="0" w:color="auto"/>
            <w:bottom w:val="none" w:sz="0" w:space="0" w:color="auto"/>
            <w:right w:val="none" w:sz="0" w:space="0" w:color="auto"/>
          </w:divBdr>
        </w:div>
        <w:div w:id="739794650">
          <w:marLeft w:val="0"/>
          <w:marRight w:val="0"/>
          <w:marTop w:val="0"/>
          <w:marBottom w:val="0"/>
          <w:divBdr>
            <w:top w:val="none" w:sz="0" w:space="0" w:color="auto"/>
            <w:left w:val="none" w:sz="0" w:space="0" w:color="auto"/>
            <w:bottom w:val="none" w:sz="0" w:space="0" w:color="auto"/>
            <w:right w:val="none" w:sz="0" w:space="0" w:color="auto"/>
          </w:divBdr>
        </w:div>
        <w:div w:id="112873210">
          <w:marLeft w:val="0"/>
          <w:marRight w:val="0"/>
          <w:marTop w:val="0"/>
          <w:marBottom w:val="0"/>
          <w:divBdr>
            <w:top w:val="none" w:sz="0" w:space="0" w:color="auto"/>
            <w:left w:val="none" w:sz="0" w:space="0" w:color="auto"/>
            <w:bottom w:val="none" w:sz="0" w:space="0" w:color="auto"/>
            <w:right w:val="none" w:sz="0" w:space="0" w:color="auto"/>
          </w:divBdr>
        </w:div>
        <w:div w:id="1736194821">
          <w:marLeft w:val="0"/>
          <w:marRight w:val="0"/>
          <w:marTop w:val="0"/>
          <w:marBottom w:val="0"/>
          <w:divBdr>
            <w:top w:val="none" w:sz="0" w:space="0" w:color="auto"/>
            <w:left w:val="none" w:sz="0" w:space="0" w:color="auto"/>
            <w:bottom w:val="none" w:sz="0" w:space="0" w:color="auto"/>
            <w:right w:val="none" w:sz="0" w:space="0" w:color="auto"/>
          </w:divBdr>
        </w:div>
        <w:div w:id="1512841298">
          <w:marLeft w:val="0"/>
          <w:marRight w:val="0"/>
          <w:marTop w:val="0"/>
          <w:marBottom w:val="0"/>
          <w:divBdr>
            <w:top w:val="none" w:sz="0" w:space="0" w:color="auto"/>
            <w:left w:val="none" w:sz="0" w:space="0" w:color="auto"/>
            <w:bottom w:val="none" w:sz="0" w:space="0" w:color="auto"/>
            <w:right w:val="none" w:sz="0" w:space="0" w:color="auto"/>
          </w:divBdr>
        </w:div>
        <w:div w:id="2078092993">
          <w:marLeft w:val="0"/>
          <w:marRight w:val="0"/>
          <w:marTop w:val="0"/>
          <w:marBottom w:val="0"/>
          <w:divBdr>
            <w:top w:val="none" w:sz="0" w:space="0" w:color="auto"/>
            <w:left w:val="none" w:sz="0" w:space="0" w:color="auto"/>
            <w:bottom w:val="none" w:sz="0" w:space="0" w:color="auto"/>
            <w:right w:val="none" w:sz="0" w:space="0" w:color="auto"/>
          </w:divBdr>
        </w:div>
        <w:div w:id="805391307">
          <w:marLeft w:val="0"/>
          <w:marRight w:val="0"/>
          <w:marTop w:val="0"/>
          <w:marBottom w:val="0"/>
          <w:divBdr>
            <w:top w:val="none" w:sz="0" w:space="0" w:color="auto"/>
            <w:left w:val="none" w:sz="0" w:space="0" w:color="auto"/>
            <w:bottom w:val="none" w:sz="0" w:space="0" w:color="auto"/>
            <w:right w:val="none" w:sz="0" w:space="0" w:color="auto"/>
          </w:divBdr>
        </w:div>
        <w:div w:id="1044990054">
          <w:marLeft w:val="0"/>
          <w:marRight w:val="0"/>
          <w:marTop w:val="0"/>
          <w:marBottom w:val="0"/>
          <w:divBdr>
            <w:top w:val="none" w:sz="0" w:space="0" w:color="auto"/>
            <w:left w:val="none" w:sz="0" w:space="0" w:color="auto"/>
            <w:bottom w:val="none" w:sz="0" w:space="0" w:color="auto"/>
            <w:right w:val="none" w:sz="0" w:space="0" w:color="auto"/>
          </w:divBdr>
        </w:div>
        <w:div w:id="515267951">
          <w:marLeft w:val="0"/>
          <w:marRight w:val="0"/>
          <w:marTop w:val="0"/>
          <w:marBottom w:val="0"/>
          <w:divBdr>
            <w:top w:val="none" w:sz="0" w:space="0" w:color="auto"/>
            <w:left w:val="none" w:sz="0" w:space="0" w:color="auto"/>
            <w:bottom w:val="none" w:sz="0" w:space="0" w:color="auto"/>
            <w:right w:val="none" w:sz="0" w:space="0" w:color="auto"/>
          </w:divBdr>
        </w:div>
        <w:div w:id="554435987">
          <w:marLeft w:val="0"/>
          <w:marRight w:val="0"/>
          <w:marTop w:val="0"/>
          <w:marBottom w:val="0"/>
          <w:divBdr>
            <w:top w:val="none" w:sz="0" w:space="0" w:color="auto"/>
            <w:left w:val="none" w:sz="0" w:space="0" w:color="auto"/>
            <w:bottom w:val="none" w:sz="0" w:space="0" w:color="auto"/>
            <w:right w:val="none" w:sz="0" w:space="0" w:color="auto"/>
          </w:divBdr>
        </w:div>
        <w:div w:id="1791976079">
          <w:marLeft w:val="0"/>
          <w:marRight w:val="0"/>
          <w:marTop w:val="0"/>
          <w:marBottom w:val="0"/>
          <w:divBdr>
            <w:top w:val="none" w:sz="0" w:space="0" w:color="auto"/>
            <w:left w:val="none" w:sz="0" w:space="0" w:color="auto"/>
            <w:bottom w:val="none" w:sz="0" w:space="0" w:color="auto"/>
            <w:right w:val="none" w:sz="0" w:space="0" w:color="auto"/>
          </w:divBdr>
        </w:div>
        <w:div w:id="488834784">
          <w:marLeft w:val="0"/>
          <w:marRight w:val="0"/>
          <w:marTop w:val="0"/>
          <w:marBottom w:val="0"/>
          <w:divBdr>
            <w:top w:val="none" w:sz="0" w:space="0" w:color="auto"/>
            <w:left w:val="none" w:sz="0" w:space="0" w:color="auto"/>
            <w:bottom w:val="none" w:sz="0" w:space="0" w:color="auto"/>
            <w:right w:val="none" w:sz="0" w:space="0" w:color="auto"/>
          </w:divBdr>
        </w:div>
      </w:divsChild>
    </w:div>
    <w:div w:id="1383795351">
      <w:bodyDiv w:val="1"/>
      <w:marLeft w:val="0"/>
      <w:marRight w:val="0"/>
      <w:marTop w:val="0"/>
      <w:marBottom w:val="0"/>
      <w:divBdr>
        <w:top w:val="none" w:sz="0" w:space="0" w:color="auto"/>
        <w:left w:val="none" w:sz="0" w:space="0" w:color="auto"/>
        <w:bottom w:val="none" w:sz="0" w:space="0" w:color="auto"/>
        <w:right w:val="none" w:sz="0" w:space="0" w:color="auto"/>
      </w:divBdr>
      <w:divsChild>
        <w:div w:id="883831786">
          <w:marLeft w:val="0"/>
          <w:marRight w:val="0"/>
          <w:marTop w:val="0"/>
          <w:marBottom w:val="0"/>
          <w:divBdr>
            <w:top w:val="none" w:sz="0" w:space="0" w:color="auto"/>
            <w:left w:val="none" w:sz="0" w:space="0" w:color="auto"/>
            <w:bottom w:val="none" w:sz="0" w:space="0" w:color="auto"/>
            <w:right w:val="none" w:sz="0" w:space="0" w:color="auto"/>
          </w:divBdr>
        </w:div>
        <w:div w:id="708263319">
          <w:marLeft w:val="0"/>
          <w:marRight w:val="0"/>
          <w:marTop w:val="0"/>
          <w:marBottom w:val="0"/>
          <w:divBdr>
            <w:top w:val="none" w:sz="0" w:space="0" w:color="auto"/>
            <w:left w:val="none" w:sz="0" w:space="0" w:color="auto"/>
            <w:bottom w:val="none" w:sz="0" w:space="0" w:color="auto"/>
            <w:right w:val="none" w:sz="0" w:space="0" w:color="auto"/>
          </w:divBdr>
        </w:div>
        <w:div w:id="1828937829">
          <w:marLeft w:val="0"/>
          <w:marRight w:val="0"/>
          <w:marTop w:val="0"/>
          <w:marBottom w:val="0"/>
          <w:divBdr>
            <w:top w:val="none" w:sz="0" w:space="0" w:color="auto"/>
            <w:left w:val="none" w:sz="0" w:space="0" w:color="auto"/>
            <w:bottom w:val="none" w:sz="0" w:space="0" w:color="auto"/>
            <w:right w:val="none" w:sz="0" w:space="0" w:color="auto"/>
          </w:divBdr>
        </w:div>
        <w:div w:id="400297514">
          <w:marLeft w:val="0"/>
          <w:marRight w:val="0"/>
          <w:marTop w:val="0"/>
          <w:marBottom w:val="0"/>
          <w:divBdr>
            <w:top w:val="none" w:sz="0" w:space="0" w:color="auto"/>
            <w:left w:val="none" w:sz="0" w:space="0" w:color="auto"/>
            <w:bottom w:val="none" w:sz="0" w:space="0" w:color="auto"/>
            <w:right w:val="none" w:sz="0" w:space="0" w:color="auto"/>
          </w:divBdr>
        </w:div>
        <w:div w:id="1772430876">
          <w:marLeft w:val="0"/>
          <w:marRight w:val="0"/>
          <w:marTop w:val="0"/>
          <w:marBottom w:val="0"/>
          <w:divBdr>
            <w:top w:val="none" w:sz="0" w:space="0" w:color="auto"/>
            <w:left w:val="none" w:sz="0" w:space="0" w:color="auto"/>
            <w:bottom w:val="none" w:sz="0" w:space="0" w:color="auto"/>
            <w:right w:val="none" w:sz="0" w:space="0" w:color="auto"/>
          </w:divBdr>
        </w:div>
        <w:div w:id="574894206">
          <w:marLeft w:val="0"/>
          <w:marRight w:val="0"/>
          <w:marTop w:val="0"/>
          <w:marBottom w:val="0"/>
          <w:divBdr>
            <w:top w:val="none" w:sz="0" w:space="0" w:color="auto"/>
            <w:left w:val="none" w:sz="0" w:space="0" w:color="auto"/>
            <w:bottom w:val="none" w:sz="0" w:space="0" w:color="auto"/>
            <w:right w:val="none" w:sz="0" w:space="0" w:color="auto"/>
          </w:divBdr>
        </w:div>
        <w:div w:id="1607039241">
          <w:marLeft w:val="0"/>
          <w:marRight w:val="0"/>
          <w:marTop w:val="0"/>
          <w:marBottom w:val="0"/>
          <w:divBdr>
            <w:top w:val="none" w:sz="0" w:space="0" w:color="auto"/>
            <w:left w:val="none" w:sz="0" w:space="0" w:color="auto"/>
            <w:bottom w:val="none" w:sz="0" w:space="0" w:color="auto"/>
            <w:right w:val="none" w:sz="0" w:space="0" w:color="auto"/>
          </w:divBdr>
        </w:div>
        <w:div w:id="2112703859">
          <w:marLeft w:val="0"/>
          <w:marRight w:val="0"/>
          <w:marTop w:val="0"/>
          <w:marBottom w:val="0"/>
          <w:divBdr>
            <w:top w:val="none" w:sz="0" w:space="0" w:color="auto"/>
            <w:left w:val="none" w:sz="0" w:space="0" w:color="auto"/>
            <w:bottom w:val="none" w:sz="0" w:space="0" w:color="auto"/>
            <w:right w:val="none" w:sz="0" w:space="0" w:color="auto"/>
          </w:divBdr>
        </w:div>
        <w:div w:id="1255556761">
          <w:marLeft w:val="0"/>
          <w:marRight w:val="0"/>
          <w:marTop w:val="0"/>
          <w:marBottom w:val="0"/>
          <w:divBdr>
            <w:top w:val="none" w:sz="0" w:space="0" w:color="auto"/>
            <w:left w:val="none" w:sz="0" w:space="0" w:color="auto"/>
            <w:bottom w:val="none" w:sz="0" w:space="0" w:color="auto"/>
            <w:right w:val="none" w:sz="0" w:space="0" w:color="auto"/>
          </w:divBdr>
        </w:div>
        <w:div w:id="1941453295">
          <w:marLeft w:val="0"/>
          <w:marRight w:val="0"/>
          <w:marTop w:val="0"/>
          <w:marBottom w:val="0"/>
          <w:divBdr>
            <w:top w:val="none" w:sz="0" w:space="0" w:color="auto"/>
            <w:left w:val="none" w:sz="0" w:space="0" w:color="auto"/>
            <w:bottom w:val="none" w:sz="0" w:space="0" w:color="auto"/>
            <w:right w:val="none" w:sz="0" w:space="0" w:color="auto"/>
          </w:divBdr>
        </w:div>
        <w:div w:id="454492936">
          <w:marLeft w:val="0"/>
          <w:marRight w:val="0"/>
          <w:marTop w:val="0"/>
          <w:marBottom w:val="0"/>
          <w:divBdr>
            <w:top w:val="none" w:sz="0" w:space="0" w:color="auto"/>
            <w:left w:val="none" w:sz="0" w:space="0" w:color="auto"/>
            <w:bottom w:val="none" w:sz="0" w:space="0" w:color="auto"/>
            <w:right w:val="none" w:sz="0" w:space="0" w:color="auto"/>
          </w:divBdr>
        </w:div>
        <w:div w:id="1419711154">
          <w:marLeft w:val="0"/>
          <w:marRight w:val="0"/>
          <w:marTop w:val="0"/>
          <w:marBottom w:val="0"/>
          <w:divBdr>
            <w:top w:val="none" w:sz="0" w:space="0" w:color="auto"/>
            <w:left w:val="none" w:sz="0" w:space="0" w:color="auto"/>
            <w:bottom w:val="none" w:sz="0" w:space="0" w:color="auto"/>
            <w:right w:val="none" w:sz="0" w:space="0" w:color="auto"/>
          </w:divBdr>
        </w:div>
        <w:div w:id="1075470091">
          <w:marLeft w:val="0"/>
          <w:marRight w:val="0"/>
          <w:marTop w:val="0"/>
          <w:marBottom w:val="0"/>
          <w:divBdr>
            <w:top w:val="none" w:sz="0" w:space="0" w:color="auto"/>
            <w:left w:val="none" w:sz="0" w:space="0" w:color="auto"/>
            <w:bottom w:val="none" w:sz="0" w:space="0" w:color="auto"/>
            <w:right w:val="none" w:sz="0" w:space="0" w:color="auto"/>
          </w:divBdr>
        </w:div>
      </w:divsChild>
    </w:div>
    <w:div w:id="1511336536">
      <w:bodyDiv w:val="1"/>
      <w:marLeft w:val="0"/>
      <w:marRight w:val="0"/>
      <w:marTop w:val="0"/>
      <w:marBottom w:val="0"/>
      <w:divBdr>
        <w:top w:val="none" w:sz="0" w:space="0" w:color="auto"/>
        <w:left w:val="none" w:sz="0" w:space="0" w:color="auto"/>
        <w:bottom w:val="none" w:sz="0" w:space="0" w:color="auto"/>
        <w:right w:val="none" w:sz="0" w:space="0" w:color="auto"/>
      </w:divBdr>
    </w:div>
    <w:div w:id="1514412948">
      <w:bodyDiv w:val="1"/>
      <w:marLeft w:val="0"/>
      <w:marRight w:val="0"/>
      <w:marTop w:val="0"/>
      <w:marBottom w:val="0"/>
      <w:divBdr>
        <w:top w:val="none" w:sz="0" w:space="0" w:color="auto"/>
        <w:left w:val="none" w:sz="0" w:space="0" w:color="auto"/>
        <w:bottom w:val="none" w:sz="0" w:space="0" w:color="auto"/>
        <w:right w:val="none" w:sz="0" w:space="0" w:color="auto"/>
      </w:divBdr>
      <w:divsChild>
        <w:div w:id="1218663195">
          <w:marLeft w:val="0"/>
          <w:marRight w:val="0"/>
          <w:marTop w:val="0"/>
          <w:marBottom w:val="0"/>
          <w:divBdr>
            <w:top w:val="none" w:sz="0" w:space="0" w:color="auto"/>
            <w:left w:val="none" w:sz="0" w:space="0" w:color="auto"/>
            <w:bottom w:val="none" w:sz="0" w:space="0" w:color="auto"/>
            <w:right w:val="none" w:sz="0" w:space="0" w:color="auto"/>
          </w:divBdr>
        </w:div>
      </w:divsChild>
    </w:div>
    <w:div w:id="1604922976">
      <w:bodyDiv w:val="1"/>
      <w:marLeft w:val="0"/>
      <w:marRight w:val="0"/>
      <w:marTop w:val="0"/>
      <w:marBottom w:val="0"/>
      <w:divBdr>
        <w:top w:val="none" w:sz="0" w:space="0" w:color="auto"/>
        <w:left w:val="none" w:sz="0" w:space="0" w:color="auto"/>
        <w:bottom w:val="none" w:sz="0" w:space="0" w:color="auto"/>
        <w:right w:val="none" w:sz="0" w:space="0" w:color="auto"/>
      </w:divBdr>
    </w:div>
    <w:div w:id="1615670484">
      <w:bodyDiv w:val="1"/>
      <w:marLeft w:val="0"/>
      <w:marRight w:val="0"/>
      <w:marTop w:val="0"/>
      <w:marBottom w:val="0"/>
      <w:divBdr>
        <w:top w:val="none" w:sz="0" w:space="0" w:color="auto"/>
        <w:left w:val="none" w:sz="0" w:space="0" w:color="auto"/>
        <w:bottom w:val="none" w:sz="0" w:space="0" w:color="auto"/>
        <w:right w:val="none" w:sz="0" w:space="0" w:color="auto"/>
      </w:divBdr>
      <w:divsChild>
        <w:div w:id="993487945">
          <w:marLeft w:val="0"/>
          <w:marRight w:val="0"/>
          <w:marTop w:val="0"/>
          <w:marBottom w:val="0"/>
          <w:divBdr>
            <w:top w:val="none" w:sz="0" w:space="0" w:color="auto"/>
            <w:left w:val="none" w:sz="0" w:space="0" w:color="auto"/>
            <w:bottom w:val="none" w:sz="0" w:space="0" w:color="auto"/>
            <w:right w:val="none" w:sz="0" w:space="0" w:color="auto"/>
          </w:divBdr>
        </w:div>
      </w:divsChild>
    </w:div>
    <w:div w:id="1660960780">
      <w:bodyDiv w:val="1"/>
      <w:marLeft w:val="0"/>
      <w:marRight w:val="0"/>
      <w:marTop w:val="0"/>
      <w:marBottom w:val="0"/>
      <w:divBdr>
        <w:top w:val="none" w:sz="0" w:space="0" w:color="auto"/>
        <w:left w:val="none" w:sz="0" w:space="0" w:color="auto"/>
        <w:bottom w:val="none" w:sz="0" w:space="0" w:color="auto"/>
        <w:right w:val="none" w:sz="0" w:space="0" w:color="auto"/>
      </w:divBdr>
      <w:divsChild>
        <w:div w:id="187068823">
          <w:marLeft w:val="0"/>
          <w:marRight w:val="0"/>
          <w:marTop w:val="0"/>
          <w:marBottom w:val="0"/>
          <w:divBdr>
            <w:top w:val="none" w:sz="0" w:space="0" w:color="auto"/>
            <w:left w:val="none" w:sz="0" w:space="0" w:color="auto"/>
            <w:bottom w:val="none" w:sz="0" w:space="0" w:color="auto"/>
            <w:right w:val="none" w:sz="0" w:space="0" w:color="auto"/>
          </w:divBdr>
        </w:div>
      </w:divsChild>
    </w:div>
    <w:div w:id="1665235499">
      <w:bodyDiv w:val="1"/>
      <w:marLeft w:val="0"/>
      <w:marRight w:val="0"/>
      <w:marTop w:val="0"/>
      <w:marBottom w:val="0"/>
      <w:divBdr>
        <w:top w:val="none" w:sz="0" w:space="0" w:color="auto"/>
        <w:left w:val="none" w:sz="0" w:space="0" w:color="auto"/>
        <w:bottom w:val="none" w:sz="0" w:space="0" w:color="auto"/>
        <w:right w:val="none" w:sz="0" w:space="0" w:color="auto"/>
      </w:divBdr>
    </w:div>
    <w:div w:id="1758404775">
      <w:bodyDiv w:val="1"/>
      <w:marLeft w:val="0"/>
      <w:marRight w:val="0"/>
      <w:marTop w:val="0"/>
      <w:marBottom w:val="0"/>
      <w:divBdr>
        <w:top w:val="none" w:sz="0" w:space="0" w:color="auto"/>
        <w:left w:val="none" w:sz="0" w:space="0" w:color="auto"/>
        <w:bottom w:val="none" w:sz="0" w:space="0" w:color="auto"/>
        <w:right w:val="none" w:sz="0" w:space="0" w:color="auto"/>
      </w:divBdr>
      <w:divsChild>
        <w:div w:id="747000059">
          <w:marLeft w:val="0"/>
          <w:marRight w:val="0"/>
          <w:marTop w:val="0"/>
          <w:marBottom w:val="0"/>
          <w:divBdr>
            <w:top w:val="none" w:sz="0" w:space="0" w:color="auto"/>
            <w:left w:val="none" w:sz="0" w:space="0" w:color="auto"/>
            <w:bottom w:val="none" w:sz="0" w:space="0" w:color="auto"/>
            <w:right w:val="none" w:sz="0" w:space="0" w:color="auto"/>
          </w:divBdr>
        </w:div>
        <w:div w:id="1316496854">
          <w:marLeft w:val="0"/>
          <w:marRight w:val="0"/>
          <w:marTop w:val="0"/>
          <w:marBottom w:val="0"/>
          <w:divBdr>
            <w:top w:val="none" w:sz="0" w:space="0" w:color="auto"/>
            <w:left w:val="none" w:sz="0" w:space="0" w:color="auto"/>
            <w:bottom w:val="none" w:sz="0" w:space="0" w:color="auto"/>
            <w:right w:val="none" w:sz="0" w:space="0" w:color="auto"/>
          </w:divBdr>
        </w:div>
        <w:div w:id="645400610">
          <w:marLeft w:val="0"/>
          <w:marRight w:val="0"/>
          <w:marTop w:val="0"/>
          <w:marBottom w:val="0"/>
          <w:divBdr>
            <w:top w:val="none" w:sz="0" w:space="0" w:color="auto"/>
            <w:left w:val="none" w:sz="0" w:space="0" w:color="auto"/>
            <w:bottom w:val="none" w:sz="0" w:space="0" w:color="auto"/>
            <w:right w:val="none" w:sz="0" w:space="0" w:color="auto"/>
          </w:divBdr>
        </w:div>
        <w:div w:id="2096003690">
          <w:marLeft w:val="0"/>
          <w:marRight w:val="0"/>
          <w:marTop w:val="0"/>
          <w:marBottom w:val="0"/>
          <w:divBdr>
            <w:top w:val="none" w:sz="0" w:space="0" w:color="auto"/>
            <w:left w:val="none" w:sz="0" w:space="0" w:color="auto"/>
            <w:bottom w:val="none" w:sz="0" w:space="0" w:color="auto"/>
            <w:right w:val="none" w:sz="0" w:space="0" w:color="auto"/>
          </w:divBdr>
        </w:div>
        <w:div w:id="1744716075">
          <w:marLeft w:val="0"/>
          <w:marRight w:val="0"/>
          <w:marTop w:val="0"/>
          <w:marBottom w:val="0"/>
          <w:divBdr>
            <w:top w:val="none" w:sz="0" w:space="0" w:color="auto"/>
            <w:left w:val="none" w:sz="0" w:space="0" w:color="auto"/>
            <w:bottom w:val="none" w:sz="0" w:space="0" w:color="auto"/>
            <w:right w:val="none" w:sz="0" w:space="0" w:color="auto"/>
          </w:divBdr>
        </w:div>
        <w:div w:id="431979038">
          <w:marLeft w:val="0"/>
          <w:marRight w:val="0"/>
          <w:marTop w:val="0"/>
          <w:marBottom w:val="0"/>
          <w:divBdr>
            <w:top w:val="none" w:sz="0" w:space="0" w:color="auto"/>
            <w:left w:val="none" w:sz="0" w:space="0" w:color="auto"/>
            <w:bottom w:val="none" w:sz="0" w:space="0" w:color="auto"/>
            <w:right w:val="none" w:sz="0" w:space="0" w:color="auto"/>
          </w:divBdr>
        </w:div>
        <w:div w:id="114446796">
          <w:marLeft w:val="0"/>
          <w:marRight w:val="0"/>
          <w:marTop w:val="0"/>
          <w:marBottom w:val="0"/>
          <w:divBdr>
            <w:top w:val="none" w:sz="0" w:space="0" w:color="auto"/>
            <w:left w:val="none" w:sz="0" w:space="0" w:color="auto"/>
            <w:bottom w:val="none" w:sz="0" w:space="0" w:color="auto"/>
            <w:right w:val="none" w:sz="0" w:space="0" w:color="auto"/>
          </w:divBdr>
        </w:div>
        <w:div w:id="841508526">
          <w:marLeft w:val="0"/>
          <w:marRight w:val="0"/>
          <w:marTop w:val="0"/>
          <w:marBottom w:val="0"/>
          <w:divBdr>
            <w:top w:val="none" w:sz="0" w:space="0" w:color="auto"/>
            <w:left w:val="none" w:sz="0" w:space="0" w:color="auto"/>
            <w:bottom w:val="none" w:sz="0" w:space="0" w:color="auto"/>
            <w:right w:val="none" w:sz="0" w:space="0" w:color="auto"/>
          </w:divBdr>
        </w:div>
        <w:div w:id="927075834">
          <w:marLeft w:val="0"/>
          <w:marRight w:val="0"/>
          <w:marTop w:val="0"/>
          <w:marBottom w:val="0"/>
          <w:divBdr>
            <w:top w:val="none" w:sz="0" w:space="0" w:color="auto"/>
            <w:left w:val="none" w:sz="0" w:space="0" w:color="auto"/>
            <w:bottom w:val="none" w:sz="0" w:space="0" w:color="auto"/>
            <w:right w:val="none" w:sz="0" w:space="0" w:color="auto"/>
          </w:divBdr>
        </w:div>
        <w:div w:id="1314217922">
          <w:marLeft w:val="0"/>
          <w:marRight w:val="0"/>
          <w:marTop w:val="0"/>
          <w:marBottom w:val="0"/>
          <w:divBdr>
            <w:top w:val="none" w:sz="0" w:space="0" w:color="auto"/>
            <w:left w:val="none" w:sz="0" w:space="0" w:color="auto"/>
            <w:bottom w:val="none" w:sz="0" w:space="0" w:color="auto"/>
            <w:right w:val="none" w:sz="0" w:space="0" w:color="auto"/>
          </w:divBdr>
        </w:div>
        <w:div w:id="984160224">
          <w:marLeft w:val="0"/>
          <w:marRight w:val="0"/>
          <w:marTop w:val="0"/>
          <w:marBottom w:val="0"/>
          <w:divBdr>
            <w:top w:val="none" w:sz="0" w:space="0" w:color="auto"/>
            <w:left w:val="none" w:sz="0" w:space="0" w:color="auto"/>
            <w:bottom w:val="none" w:sz="0" w:space="0" w:color="auto"/>
            <w:right w:val="none" w:sz="0" w:space="0" w:color="auto"/>
          </w:divBdr>
        </w:div>
      </w:divsChild>
    </w:div>
    <w:div w:id="1804106929">
      <w:bodyDiv w:val="1"/>
      <w:marLeft w:val="0"/>
      <w:marRight w:val="0"/>
      <w:marTop w:val="0"/>
      <w:marBottom w:val="0"/>
      <w:divBdr>
        <w:top w:val="none" w:sz="0" w:space="0" w:color="auto"/>
        <w:left w:val="none" w:sz="0" w:space="0" w:color="auto"/>
        <w:bottom w:val="none" w:sz="0" w:space="0" w:color="auto"/>
        <w:right w:val="none" w:sz="0" w:space="0" w:color="auto"/>
      </w:divBdr>
    </w:div>
    <w:div w:id="1818958528">
      <w:bodyDiv w:val="1"/>
      <w:marLeft w:val="0"/>
      <w:marRight w:val="0"/>
      <w:marTop w:val="0"/>
      <w:marBottom w:val="0"/>
      <w:divBdr>
        <w:top w:val="none" w:sz="0" w:space="0" w:color="auto"/>
        <w:left w:val="none" w:sz="0" w:space="0" w:color="auto"/>
        <w:bottom w:val="none" w:sz="0" w:space="0" w:color="auto"/>
        <w:right w:val="none" w:sz="0" w:space="0" w:color="auto"/>
      </w:divBdr>
      <w:divsChild>
        <w:div w:id="914702660">
          <w:marLeft w:val="0"/>
          <w:marRight w:val="0"/>
          <w:marTop w:val="0"/>
          <w:marBottom w:val="0"/>
          <w:divBdr>
            <w:top w:val="none" w:sz="0" w:space="0" w:color="auto"/>
            <w:left w:val="none" w:sz="0" w:space="0" w:color="auto"/>
            <w:bottom w:val="none" w:sz="0" w:space="0" w:color="auto"/>
            <w:right w:val="none" w:sz="0" w:space="0" w:color="auto"/>
          </w:divBdr>
        </w:div>
        <w:div w:id="1558933542">
          <w:marLeft w:val="0"/>
          <w:marRight w:val="0"/>
          <w:marTop w:val="0"/>
          <w:marBottom w:val="0"/>
          <w:divBdr>
            <w:top w:val="none" w:sz="0" w:space="0" w:color="auto"/>
            <w:left w:val="none" w:sz="0" w:space="0" w:color="auto"/>
            <w:bottom w:val="none" w:sz="0" w:space="0" w:color="auto"/>
            <w:right w:val="none" w:sz="0" w:space="0" w:color="auto"/>
          </w:divBdr>
        </w:div>
        <w:div w:id="118690169">
          <w:marLeft w:val="0"/>
          <w:marRight w:val="0"/>
          <w:marTop w:val="0"/>
          <w:marBottom w:val="0"/>
          <w:divBdr>
            <w:top w:val="none" w:sz="0" w:space="0" w:color="auto"/>
            <w:left w:val="none" w:sz="0" w:space="0" w:color="auto"/>
            <w:bottom w:val="none" w:sz="0" w:space="0" w:color="auto"/>
            <w:right w:val="none" w:sz="0" w:space="0" w:color="auto"/>
          </w:divBdr>
        </w:div>
        <w:div w:id="1425111710">
          <w:marLeft w:val="0"/>
          <w:marRight w:val="0"/>
          <w:marTop w:val="0"/>
          <w:marBottom w:val="0"/>
          <w:divBdr>
            <w:top w:val="none" w:sz="0" w:space="0" w:color="auto"/>
            <w:left w:val="none" w:sz="0" w:space="0" w:color="auto"/>
            <w:bottom w:val="none" w:sz="0" w:space="0" w:color="auto"/>
            <w:right w:val="none" w:sz="0" w:space="0" w:color="auto"/>
          </w:divBdr>
        </w:div>
        <w:div w:id="920218440">
          <w:marLeft w:val="0"/>
          <w:marRight w:val="0"/>
          <w:marTop w:val="0"/>
          <w:marBottom w:val="0"/>
          <w:divBdr>
            <w:top w:val="none" w:sz="0" w:space="0" w:color="auto"/>
            <w:left w:val="none" w:sz="0" w:space="0" w:color="auto"/>
            <w:bottom w:val="none" w:sz="0" w:space="0" w:color="auto"/>
            <w:right w:val="none" w:sz="0" w:space="0" w:color="auto"/>
          </w:divBdr>
        </w:div>
        <w:div w:id="1118179042">
          <w:marLeft w:val="0"/>
          <w:marRight w:val="0"/>
          <w:marTop w:val="0"/>
          <w:marBottom w:val="0"/>
          <w:divBdr>
            <w:top w:val="none" w:sz="0" w:space="0" w:color="auto"/>
            <w:left w:val="none" w:sz="0" w:space="0" w:color="auto"/>
            <w:bottom w:val="none" w:sz="0" w:space="0" w:color="auto"/>
            <w:right w:val="none" w:sz="0" w:space="0" w:color="auto"/>
          </w:divBdr>
        </w:div>
        <w:div w:id="1926765908">
          <w:marLeft w:val="0"/>
          <w:marRight w:val="0"/>
          <w:marTop w:val="0"/>
          <w:marBottom w:val="0"/>
          <w:divBdr>
            <w:top w:val="none" w:sz="0" w:space="0" w:color="auto"/>
            <w:left w:val="none" w:sz="0" w:space="0" w:color="auto"/>
            <w:bottom w:val="none" w:sz="0" w:space="0" w:color="auto"/>
            <w:right w:val="none" w:sz="0" w:space="0" w:color="auto"/>
          </w:divBdr>
        </w:div>
        <w:div w:id="934358800">
          <w:marLeft w:val="0"/>
          <w:marRight w:val="0"/>
          <w:marTop w:val="0"/>
          <w:marBottom w:val="0"/>
          <w:divBdr>
            <w:top w:val="none" w:sz="0" w:space="0" w:color="auto"/>
            <w:left w:val="none" w:sz="0" w:space="0" w:color="auto"/>
            <w:bottom w:val="none" w:sz="0" w:space="0" w:color="auto"/>
            <w:right w:val="none" w:sz="0" w:space="0" w:color="auto"/>
          </w:divBdr>
        </w:div>
        <w:div w:id="560823158">
          <w:marLeft w:val="0"/>
          <w:marRight w:val="0"/>
          <w:marTop w:val="0"/>
          <w:marBottom w:val="0"/>
          <w:divBdr>
            <w:top w:val="none" w:sz="0" w:space="0" w:color="auto"/>
            <w:left w:val="none" w:sz="0" w:space="0" w:color="auto"/>
            <w:bottom w:val="none" w:sz="0" w:space="0" w:color="auto"/>
            <w:right w:val="none" w:sz="0" w:space="0" w:color="auto"/>
          </w:divBdr>
        </w:div>
        <w:div w:id="97217658">
          <w:marLeft w:val="0"/>
          <w:marRight w:val="0"/>
          <w:marTop w:val="0"/>
          <w:marBottom w:val="0"/>
          <w:divBdr>
            <w:top w:val="none" w:sz="0" w:space="0" w:color="auto"/>
            <w:left w:val="none" w:sz="0" w:space="0" w:color="auto"/>
            <w:bottom w:val="none" w:sz="0" w:space="0" w:color="auto"/>
            <w:right w:val="none" w:sz="0" w:space="0" w:color="auto"/>
          </w:divBdr>
        </w:div>
        <w:div w:id="881668889">
          <w:marLeft w:val="0"/>
          <w:marRight w:val="0"/>
          <w:marTop w:val="0"/>
          <w:marBottom w:val="0"/>
          <w:divBdr>
            <w:top w:val="none" w:sz="0" w:space="0" w:color="auto"/>
            <w:left w:val="none" w:sz="0" w:space="0" w:color="auto"/>
            <w:bottom w:val="none" w:sz="0" w:space="0" w:color="auto"/>
            <w:right w:val="none" w:sz="0" w:space="0" w:color="auto"/>
          </w:divBdr>
        </w:div>
      </w:divsChild>
    </w:div>
    <w:div w:id="1859156539">
      <w:bodyDiv w:val="1"/>
      <w:marLeft w:val="0"/>
      <w:marRight w:val="0"/>
      <w:marTop w:val="0"/>
      <w:marBottom w:val="0"/>
      <w:divBdr>
        <w:top w:val="none" w:sz="0" w:space="0" w:color="auto"/>
        <w:left w:val="none" w:sz="0" w:space="0" w:color="auto"/>
        <w:bottom w:val="none" w:sz="0" w:space="0" w:color="auto"/>
        <w:right w:val="none" w:sz="0" w:space="0" w:color="auto"/>
      </w:divBdr>
      <w:divsChild>
        <w:div w:id="1192917580">
          <w:marLeft w:val="0"/>
          <w:marRight w:val="0"/>
          <w:marTop w:val="0"/>
          <w:marBottom w:val="0"/>
          <w:divBdr>
            <w:top w:val="none" w:sz="0" w:space="0" w:color="auto"/>
            <w:left w:val="none" w:sz="0" w:space="0" w:color="auto"/>
            <w:bottom w:val="none" w:sz="0" w:space="0" w:color="auto"/>
            <w:right w:val="none" w:sz="0" w:space="0" w:color="auto"/>
          </w:divBdr>
        </w:div>
      </w:divsChild>
    </w:div>
    <w:div w:id="1941376181">
      <w:bodyDiv w:val="1"/>
      <w:marLeft w:val="0"/>
      <w:marRight w:val="0"/>
      <w:marTop w:val="0"/>
      <w:marBottom w:val="0"/>
      <w:divBdr>
        <w:top w:val="none" w:sz="0" w:space="0" w:color="auto"/>
        <w:left w:val="none" w:sz="0" w:space="0" w:color="auto"/>
        <w:bottom w:val="none" w:sz="0" w:space="0" w:color="auto"/>
        <w:right w:val="none" w:sz="0" w:space="0" w:color="auto"/>
      </w:divBdr>
    </w:div>
    <w:div w:id="1957832799">
      <w:bodyDiv w:val="1"/>
      <w:marLeft w:val="0"/>
      <w:marRight w:val="0"/>
      <w:marTop w:val="0"/>
      <w:marBottom w:val="0"/>
      <w:divBdr>
        <w:top w:val="none" w:sz="0" w:space="0" w:color="auto"/>
        <w:left w:val="none" w:sz="0" w:space="0" w:color="auto"/>
        <w:bottom w:val="none" w:sz="0" w:space="0" w:color="auto"/>
        <w:right w:val="none" w:sz="0" w:space="0" w:color="auto"/>
      </w:divBdr>
    </w:div>
    <w:div w:id="2003314876">
      <w:bodyDiv w:val="1"/>
      <w:marLeft w:val="0"/>
      <w:marRight w:val="0"/>
      <w:marTop w:val="0"/>
      <w:marBottom w:val="0"/>
      <w:divBdr>
        <w:top w:val="none" w:sz="0" w:space="0" w:color="auto"/>
        <w:left w:val="none" w:sz="0" w:space="0" w:color="auto"/>
        <w:bottom w:val="none" w:sz="0" w:space="0" w:color="auto"/>
        <w:right w:val="none" w:sz="0" w:space="0" w:color="auto"/>
      </w:divBdr>
      <w:divsChild>
        <w:div w:id="1904638185">
          <w:marLeft w:val="0"/>
          <w:marRight w:val="0"/>
          <w:marTop w:val="0"/>
          <w:marBottom w:val="0"/>
          <w:divBdr>
            <w:top w:val="none" w:sz="0" w:space="0" w:color="auto"/>
            <w:left w:val="none" w:sz="0" w:space="0" w:color="auto"/>
            <w:bottom w:val="none" w:sz="0" w:space="0" w:color="auto"/>
            <w:right w:val="none" w:sz="0" w:space="0" w:color="auto"/>
          </w:divBdr>
        </w:div>
        <w:div w:id="580256921">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335153658">
          <w:marLeft w:val="0"/>
          <w:marRight w:val="0"/>
          <w:marTop w:val="0"/>
          <w:marBottom w:val="0"/>
          <w:divBdr>
            <w:top w:val="none" w:sz="0" w:space="0" w:color="auto"/>
            <w:left w:val="none" w:sz="0" w:space="0" w:color="auto"/>
            <w:bottom w:val="none" w:sz="0" w:space="0" w:color="auto"/>
            <w:right w:val="none" w:sz="0" w:space="0" w:color="auto"/>
          </w:divBdr>
        </w:div>
        <w:div w:id="1411194142">
          <w:marLeft w:val="0"/>
          <w:marRight w:val="0"/>
          <w:marTop w:val="0"/>
          <w:marBottom w:val="0"/>
          <w:divBdr>
            <w:top w:val="none" w:sz="0" w:space="0" w:color="auto"/>
            <w:left w:val="none" w:sz="0" w:space="0" w:color="auto"/>
            <w:bottom w:val="none" w:sz="0" w:space="0" w:color="auto"/>
            <w:right w:val="none" w:sz="0" w:space="0" w:color="auto"/>
          </w:divBdr>
        </w:div>
        <w:div w:id="571543842">
          <w:marLeft w:val="0"/>
          <w:marRight w:val="0"/>
          <w:marTop w:val="0"/>
          <w:marBottom w:val="0"/>
          <w:divBdr>
            <w:top w:val="none" w:sz="0" w:space="0" w:color="auto"/>
            <w:left w:val="none" w:sz="0" w:space="0" w:color="auto"/>
            <w:bottom w:val="none" w:sz="0" w:space="0" w:color="auto"/>
            <w:right w:val="none" w:sz="0" w:space="0" w:color="auto"/>
          </w:divBdr>
        </w:div>
        <w:div w:id="1116825054">
          <w:marLeft w:val="0"/>
          <w:marRight w:val="0"/>
          <w:marTop w:val="0"/>
          <w:marBottom w:val="0"/>
          <w:divBdr>
            <w:top w:val="none" w:sz="0" w:space="0" w:color="auto"/>
            <w:left w:val="none" w:sz="0" w:space="0" w:color="auto"/>
            <w:bottom w:val="none" w:sz="0" w:space="0" w:color="auto"/>
            <w:right w:val="none" w:sz="0" w:space="0" w:color="auto"/>
          </w:divBdr>
        </w:div>
        <w:div w:id="774983178">
          <w:marLeft w:val="0"/>
          <w:marRight w:val="0"/>
          <w:marTop w:val="0"/>
          <w:marBottom w:val="0"/>
          <w:divBdr>
            <w:top w:val="none" w:sz="0" w:space="0" w:color="auto"/>
            <w:left w:val="none" w:sz="0" w:space="0" w:color="auto"/>
            <w:bottom w:val="none" w:sz="0" w:space="0" w:color="auto"/>
            <w:right w:val="none" w:sz="0" w:space="0" w:color="auto"/>
          </w:divBdr>
        </w:div>
        <w:div w:id="16589527">
          <w:marLeft w:val="0"/>
          <w:marRight w:val="0"/>
          <w:marTop w:val="0"/>
          <w:marBottom w:val="0"/>
          <w:divBdr>
            <w:top w:val="none" w:sz="0" w:space="0" w:color="auto"/>
            <w:left w:val="none" w:sz="0" w:space="0" w:color="auto"/>
            <w:bottom w:val="none" w:sz="0" w:space="0" w:color="auto"/>
            <w:right w:val="none" w:sz="0" w:space="0" w:color="auto"/>
          </w:divBdr>
        </w:div>
        <w:div w:id="412777245">
          <w:marLeft w:val="0"/>
          <w:marRight w:val="0"/>
          <w:marTop w:val="0"/>
          <w:marBottom w:val="0"/>
          <w:divBdr>
            <w:top w:val="none" w:sz="0" w:space="0" w:color="auto"/>
            <w:left w:val="none" w:sz="0" w:space="0" w:color="auto"/>
            <w:bottom w:val="none" w:sz="0" w:space="0" w:color="auto"/>
            <w:right w:val="none" w:sz="0" w:space="0" w:color="auto"/>
          </w:divBdr>
        </w:div>
        <w:div w:id="702556239">
          <w:marLeft w:val="0"/>
          <w:marRight w:val="0"/>
          <w:marTop w:val="0"/>
          <w:marBottom w:val="0"/>
          <w:divBdr>
            <w:top w:val="none" w:sz="0" w:space="0" w:color="auto"/>
            <w:left w:val="none" w:sz="0" w:space="0" w:color="auto"/>
            <w:bottom w:val="none" w:sz="0" w:space="0" w:color="auto"/>
            <w:right w:val="none" w:sz="0" w:space="0" w:color="auto"/>
          </w:divBdr>
        </w:div>
      </w:divsChild>
    </w:div>
    <w:div w:id="2055616687">
      <w:bodyDiv w:val="1"/>
      <w:marLeft w:val="0"/>
      <w:marRight w:val="0"/>
      <w:marTop w:val="0"/>
      <w:marBottom w:val="0"/>
      <w:divBdr>
        <w:top w:val="none" w:sz="0" w:space="0" w:color="auto"/>
        <w:left w:val="none" w:sz="0" w:space="0" w:color="auto"/>
        <w:bottom w:val="none" w:sz="0" w:space="0" w:color="auto"/>
        <w:right w:val="none" w:sz="0" w:space="0" w:color="auto"/>
      </w:divBdr>
      <w:divsChild>
        <w:div w:id="726417497">
          <w:marLeft w:val="0"/>
          <w:marRight w:val="0"/>
          <w:marTop w:val="0"/>
          <w:marBottom w:val="0"/>
          <w:divBdr>
            <w:top w:val="none" w:sz="0" w:space="0" w:color="auto"/>
            <w:left w:val="none" w:sz="0" w:space="0" w:color="auto"/>
            <w:bottom w:val="none" w:sz="0" w:space="0" w:color="auto"/>
            <w:right w:val="none" w:sz="0" w:space="0" w:color="auto"/>
          </w:divBdr>
        </w:div>
        <w:div w:id="1077436484">
          <w:marLeft w:val="0"/>
          <w:marRight w:val="0"/>
          <w:marTop w:val="0"/>
          <w:marBottom w:val="0"/>
          <w:divBdr>
            <w:top w:val="none" w:sz="0" w:space="0" w:color="auto"/>
            <w:left w:val="none" w:sz="0" w:space="0" w:color="auto"/>
            <w:bottom w:val="none" w:sz="0" w:space="0" w:color="auto"/>
            <w:right w:val="none" w:sz="0" w:space="0" w:color="auto"/>
          </w:divBdr>
        </w:div>
        <w:div w:id="849099512">
          <w:marLeft w:val="0"/>
          <w:marRight w:val="0"/>
          <w:marTop w:val="0"/>
          <w:marBottom w:val="0"/>
          <w:divBdr>
            <w:top w:val="none" w:sz="0" w:space="0" w:color="auto"/>
            <w:left w:val="none" w:sz="0" w:space="0" w:color="auto"/>
            <w:bottom w:val="none" w:sz="0" w:space="0" w:color="auto"/>
            <w:right w:val="none" w:sz="0" w:space="0" w:color="auto"/>
          </w:divBdr>
        </w:div>
        <w:div w:id="1243368552">
          <w:marLeft w:val="0"/>
          <w:marRight w:val="0"/>
          <w:marTop w:val="0"/>
          <w:marBottom w:val="0"/>
          <w:divBdr>
            <w:top w:val="none" w:sz="0" w:space="0" w:color="auto"/>
            <w:left w:val="none" w:sz="0" w:space="0" w:color="auto"/>
            <w:bottom w:val="none" w:sz="0" w:space="0" w:color="auto"/>
            <w:right w:val="none" w:sz="0" w:space="0" w:color="auto"/>
          </w:divBdr>
        </w:div>
        <w:div w:id="1173955397">
          <w:marLeft w:val="0"/>
          <w:marRight w:val="0"/>
          <w:marTop w:val="0"/>
          <w:marBottom w:val="0"/>
          <w:divBdr>
            <w:top w:val="none" w:sz="0" w:space="0" w:color="auto"/>
            <w:left w:val="none" w:sz="0" w:space="0" w:color="auto"/>
            <w:bottom w:val="none" w:sz="0" w:space="0" w:color="auto"/>
            <w:right w:val="none" w:sz="0" w:space="0" w:color="auto"/>
          </w:divBdr>
        </w:div>
        <w:div w:id="266232796">
          <w:marLeft w:val="0"/>
          <w:marRight w:val="0"/>
          <w:marTop w:val="0"/>
          <w:marBottom w:val="0"/>
          <w:divBdr>
            <w:top w:val="none" w:sz="0" w:space="0" w:color="auto"/>
            <w:left w:val="none" w:sz="0" w:space="0" w:color="auto"/>
            <w:bottom w:val="none" w:sz="0" w:space="0" w:color="auto"/>
            <w:right w:val="none" w:sz="0" w:space="0" w:color="auto"/>
          </w:divBdr>
        </w:div>
        <w:div w:id="199172369">
          <w:marLeft w:val="0"/>
          <w:marRight w:val="0"/>
          <w:marTop w:val="0"/>
          <w:marBottom w:val="0"/>
          <w:divBdr>
            <w:top w:val="none" w:sz="0" w:space="0" w:color="auto"/>
            <w:left w:val="none" w:sz="0" w:space="0" w:color="auto"/>
            <w:bottom w:val="none" w:sz="0" w:space="0" w:color="auto"/>
            <w:right w:val="none" w:sz="0" w:space="0" w:color="auto"/>
          </w:divBdr>
        </w:div>
        <w:div w:id="378824226">
          <w:marLeft w:val="0"/>
          <w:marRight w:val="0"/>
          <w:marTop w:val="0"/>
          <w:marBottom w:val="0"/>
          <w:divBdr>
            <w:top w:val="none" w:sz="0" w:space="0" w:color="auto"/>
            <w:left w:val="none" w:sz="0" w:space="0" w:color="auto"/>
            <w:bottom w:val="none" w:sz="0" w:space="0" w:color="auto"/>
            <w:right w:val="none" w:sz="0" w:space="0" w:color="auto"/>
          </w:divBdr>
        </w:div>
        <w:div w:id="1551916885">
          <w:marLeft w:val="0"/>
          <w:marRight w:val="0"/>
          <w:marTop w:val="0"/>
          <w:marBottom w:val="0"/>
          <w:divBdr>
            <w:top w:val="none" w:sz="0" w:space="0" w:color="auto"/>
            <w:left w:val="none" w:sz="0" w:space="0" w:color="auto"/>
            <w:bottom w:val="none" w:sz="0" w:space="0" w:color="auto"/>
            <w:right w:val="none" w:sz="0" w:space="0" w:color="auto"/>
          </w:divBdr>
        </w:div>
        <w:div w:id="1608267855">
          <w:marLeft w:val="0"/>
          <w:marRight w:val="0"/>
          <w:marTop w:val="0"/>
          <w:marBottom w:val="0"/>
          <w:divBdr>
            <w:top w:val="none" w:sz="0" w:space="0" w:color="auto"/>
            <w:left w:val="none" w:sz="0" w:space="0" w:color="auto"/>
            <w:bottom w:val="none" w:sz="0" w:space="0" w:color="auto"/>
            <w:right w:val="none" w:sz="0" w:space="0" w:color="auto"/>
          </w:divBdr>
        </w:div>
        <w:div w:id="1389765894">
          <w:marLeft w:val="0"/>
          <w:marRight w:val="0"/>
          <w:marTop w:val="0"/>
          <w:marBottom w:val="0"/>
          <w:divBdr>
            <w:top w:val="none" w:sz="0" w:space="0" w:color="auto"/>
            <w:left w:val="none" w:sz="0" w:space="0" w:color="auto"/>
            <w:bottom w:val="none" w:sz="0" w:space="0" w:color="auto"/>
            <w:right w:val="none" w:sz="0" w:space="0" w:color="auto"/>
          </w:divBdr>
        </w:div>
        <w:div w:id="1911772247">
          <w:marLeft w:val="0"/>
          <w:marRight w:val="0"/>
          <w:marTop w:val="0"/>
          <w:marBottom w:val="0"/>
          <w:divBdr>
            <w:top w:val="none" w:sz="0" w:space="0" w:color="auto"/>
            <w:left w:val="none" w:sz="0" w:space="0" w:color="auto"/>
            <w:bottom w:val="none" w:sz="0" w:space="0" w:color="auto"/>
            <w:right w:val="none" w:sz="0" w:space="0" w:color="auto"/>
          </w:divBdr>
        </w:div>
        <w:div w:id="546718764">
          <w:marLeft w:val="0"/>
          <w:marRight w:val="0"/>
          <w:marTop w:val="0"/>
          <w:marBottom w:val="0"/>
          <w:divBdr>
            <w:top w:val="none" w:sz="0" w:space="0" w:color="auto"/>
            <w:left w:val="none" w:sz="0" w:space="0" w:color="auto"/>
            <w:bottom w:val="none" w:sz="0" w:space="0" w:color="auto"/>
            <w:right w:val="none" w:sz="0" w:space="0" w:color="auto"/>
          </w:divBdr>
        </w:div>
        <w:div w:id="1960912696">
          <w:marLeft w:val="0"/>
          <w:marRight w:val="0"/>
          <w:marTop w:val="0"/>
          <w:marBottom w:val="0"/>
          <w:divBdr>
            <w:top w:val="none" w:sz="0" w:space="0" w:color="auto"/>
            <w:left w:val="none" w:sz="0" w:space="0" w:color="auto"/>
            <w:bottom w:val="none" w:sz="0" w:space="0" w:color="auto"/>
            <w:right w:val="none" w:sz="0" w:space="0" w:color="auto"/>
          </w:divBdr>
        </w:div>
        <w:div w:id="554588209">
          <w:marLeft w:val="0"/>
          <w:marRight w:val="0"/>
          <w:marTop w:val="0"/>
          <w:marBottom w:val="0"/>
          <w:divBdr>
            <w:top w:val="none" w:sz="0" w:space="0" w:color="auto"/>
            <w:left w:val="none" w:sz="0" w:space="0" w:color="auto"/>
            <w:bottom w:val="none" w:sz="0" w:space="0" w:color="auto"/>
            <w:right w:val="none" w:sz="0" w:space="0" w:color="auto"/>
          </w:divBdr>
        </w:div>
        <w:div w:id="1606380764">
          <w:marLeft w:val="0"/>
          <w:marRight w:val="0"/>
          <w:marTop w:val="0"/>
          <w:marBottom w:val="0"/>
          <w:divBdr>
            <w:top w:val="none" w:sz="0" w:space="0" w:color="auto"/>
            <w:left w:val="none" w:sz="0" w:space="0" w:color="auto"/>
            <w:bottom w:val="none" w:sz="0" w:space="0" w:color="auto"/>
            <w:right w:val="none" w:sz="0" w:space="0" w:color="auto"/>
          </w:divBdr>
        </w:div>
        <w:div w:id="1475485789">
          <w:marLeft w:val="0"/>
          <w:marRight w:val="0"/>
          <w:marTop w:val="0"/>
          <w:marBottom w:val="0"/>
          <w:divBdr>
            <w:top w:val="none" w:sz="0" w:space="0" w:color="auto"/>
            <w:left w:val="none" w:sz="0" w:space="0" w:color="auto"/>
            <w:bottom w:val="none" w:sz="0" w:space="0" w:color="auto"/>
            <w:right w:val="none" w:sz="0" w:space="0" w:color="auto"/>
          </w:divBdr>
        </w:div>
        <w:div w:id="573467578">
          <w:marLeft w:val="0"/>
          <w:marRight w:val="0"/>
          <w:marTop w:val="0"/>
          <w:marBottom w:val="0"/>
          <w:divBdr>
            <w:top w:val="none" w:sz="0" w:space="0" w:color="auto"/>
            <w:left w:val="none" w:sz="0" w:space="0" w:color="auto"/>
            <w:bottom w:val="none" w:sz="0" w:space="0" w:color="auto"/>
            <w:right w:val="none" w:sz="0" w:space="0" w:color="auto"/>
          </w:divBdr>
        </w:div>
        <w:div w:id="1654944511">
          <w:marLeft w:val="0"/>
          <w:marRight w:val="0"/>
          <w:marTop w:val="0"/>
          <w:marBottom w:val="0"/>
          <w:divBdr>
            <w:top w:val="none" w:sz="0" w:space="0" w:color="auto"/>
            <w:left w:val="none" w:sz="0" w:space="0" w:color="auto"/>
            <w:bottom w:val="none" w:sz="0" w:space="0" w:color="auto"/>
            <w:right w:val="none" w:sz="0" w:space="0" w:color="auto"/>
          </w:divBdr>
        </w:div>
        <w:div w:id="1489446138">
          <w:marLeft w:val="0"/>
          <w:marRight w:val="0"/>
          <w:marTop w:val="0"/>
          <w:marBottom w:val="0"/>
          <w:divBdr>
            <w:top w:val="none" w:sz="0" w:space="0" w:color="auto"/>
            <w:left w:val="none" w:sz="0" w:space="0" w:color="auto"/>
            <w:bottom w:val="none" w:sz="0" w:space="0" w:color="auto"/>
            <w:right w:val="none" w:sz="0" w:space="0" w:color="auto"/>
          </w:divBdr>
        </w:div>
        <w:div w:id="241834856">
          <w:marLeft w:val="0"/>
          <w:marRight w:val="0"/>
          <w:marTop w:val="0"/>
          <w:marBottom w:val="0"/>
          <w:divBdr>
            <w:top w:val="none" w:sz="0" w:space="0" w:color="auto"/>
            <w:left w:val="none" w:sz="0" w:space="0" w:color="auto"/>
            <w:bottom w:val="none" w:sz="0" w:space="0" w:color="auto"/>
            <w:right w:val="none" w:sz="0" w:space="0" w:color="auto"/>
          </w:divBdr>
        </w:div>
        <w:div w:id="1814255592">
          <w:marLeft w:val="0"/>
          <w:marRight w:val="0"/>
          <w:marTop w:val="0"/>
          <w:marBottom w:val="0"/>
          <w:divBdr>
            <w:top w:val="none" w:sz="0" w:space="0" w:color="auto"/>
            <w:left w:val="none" w:sz="0" w:space="0" w:color="auto"/>
            <w:bottom w:val="none" w:sz="0" w:space="0" w:color="auto"/>
            <w:right w:val="none" w:sz="0" w:space="0" w:color="auto"/>
          </w:divBdr>
        </w:div>
        <w:div w:id="214125553">
          <w:marLeft w:val="0"/>
          <w:marRight w:val="0"/>
          <w:marTop w:val="0"/>
          <w:marBottom w:val="0"/>
          <w:divBdr>
            <w:top w:val="none" w:sz="0" w:space="0" w:color="auto"/>
            <w:left w:val="none" w:sz="0" w:space="0" w:color="auto"/>
            <w:bottom w:val="none" w:sz="0" w:space="0" w:color="auto"/>
            <w:right w:val="none" w:sz="0" w:space="0" w:color="auto"/>
          </w:divBdr>
        </w:div>
        <w:div w:id="2074041966">
          <w:marLeft w:val="0"/>
          <w:marRight w:val="0"/>
          <w:marTop w:val="0"/>
          <w:marBottom w:val="0"/>
          <w:divBdr>
            <w:top w:val="none" w:sz="0" w:space="0" w:color="auto"/>
            <w:left w:val="none" w:sz="0" w:space="0" w:color="auto"/>
            <w:bottom w:val="none" w:sz="0" w:space="0" w:color="auto"/>
            <w:right w:val="none" w:sz="0" w:space="0" w:color="auto"/>
          </w:divBdr>
        </w:div>
        <w:div w:id="1285188721">
          <w:marLeft w:val="0"/>
          <w:marRight w:val="0"/>
          <w:marTop w:val="0"/>
          <w:marBottom w:val="0"/>
          <w:divBdr>
            <w:top w:val="none" w:sz="0" w:space="0" w:color="auto"/>
            <w:left w:val="none" w:sz="0" w:space="0" w:color="auto"/>
            <w:bottom w:val="none" w:sz="0" w:space="0" w:color="auto"/>
            <w:right w:val="none" w:sz="0" w:space="0" w:color="auto"/>
          </w:divBdr>
        </w:div>
        <w:div w:id="1279533275">
          <w:marLeft w:val="0"/>
          <w:marRight w:val="0"/>
          <w:marTop w:val="0"/>
          <w:marBottom w:val="0"/>
          <w:divBdr>
            <w:top w:val="none" w:sz="0" w:space="0" w:color="auto"/>
            <w:left w:val="none" w:sz="0" w:space="0" w:color="auto"/>
            <w:bottom w:val="none" w:sz="0" w:space="0" w:color="auto"/>
            <w:right w:val="none" w:sz="0" w:space="0" w:color="auto"/>
          </w:divBdr>
        </w:div>
        <w:div w:id="1471380">
          <w:marLeft w:val="0"/>
          <w:marRight w:val="0"/>
          <w:marTop w:val="0"/>
          <w:marBottom w:val="0"/>
          <w:divBdr>
            <w:top w:val="none" w:sz="0" w:space="0" w:color="auto"/>
            <w:left w:val="none" w:sz="0" w:space="0" w:color="auto"/>
            <w:bottom w:val="none" w:sz="0" w:space="0" w:color="auto"/>
            <w:right w:val="none" w:sz="0" w:space="0" w:color="auto"/>
          </w:divBdr>
        </w:div>
        <w:div w:id="242761236">
          <w:marLeft w:val="0"/>
          <w:marRight w:val="0"/>
          <w:marTop w:val="0"/>
          <w:marBottom w:val="0"/>
          <w:divBdr>
            <w:top w:val="none" w:sz="0" w:space="0" w:color="auto"/>
            <w:left w:val="none" w:sz="0" w:space="0" w:color="auto"/>
            <w:bottom w:val="none" w:sz="0" w:space="0" w:color="auto"/>
            <w:right w:val="none" w:sz="0" w:space="0" w:color="auto"/>
          </w:divBdr>
        </w:div>
        <w:div w:id="848329942">
          <w:marLeft w:val="0"/>
          <w:marRight w:val="0"/>
          <w:marTop w:val="0"/>
          <w:marBottom w:val="0"/>
          <w:divBdr>
            <w:top w:val="none" w:sz="0" w:space="0" w:color="auto"/>
            <w:left w:val="none" w:sz="0" w:space="0" w:color="auto"/>
            <w:bottom w:val="none" w:sz="0" w:space="0" w:color="auto"/>
            <w:right w:val="none" w:sz="0" w:space="0" w:color="auto"/>
          </w:divBdr>
        </w:div>
        <w:div w:id="1446852529">
          <w:marLeft w:val="0"/>
          <w:marRight w:val="0"/>
          <w:marTop w:val="0"/>
          <w:marBottom w:val="0"/>
          <w:divBdr>
            <w:top w:val="none" w:sz="0" w:space="0" w:color="auto"/>
            <w:left w:val="none" w:sz="0" w:space="0" w:color="auto"/>
            <w:bottom w:val="none" w:sz="0" w:space="0" w:color="auto"/>
            <w:right w:val="none" w:sz="0" w:space="0" w:color="auto"/>
          </w:divBdr>
        </w:div>
        <w:div w:id="510804557">
          <w:marLeft w:val="0"/>
          <w:marRight w:val="0"/>
          <w:marTop w:val="0"/>
          <w:marBottom w:val="0"/>
          <w:divBdr>
            <w:top w:val="none" w:sz="0" w:space="0" w:color="auto"/>
            <w:left w:val="none" w:sz="0" w:space="0" w:color="auto"/>
            <w:bottom w:val="none" w:sz="0" w:space="0" w:color="auto"/>
            <w:right w:val="none" w:sz="0" w:space="0" w:color="auto"/>
          </w:divBdr>
        </w:div>
        <w:div w:id="283773586">
          <w:marLeft w:val="0"/>
          <w:marRight w:val="0"/>
          <w:marTop w:val="0"/>
          <w:marBottom w:val="0"/>
          <w:divBdr>
            <w:top w:val="none" w:sz="0" w:space="0" w:color="auto"/>
            <w:left w:val="none" w:sz="0" w:space="0" w:color="auto"/>
            <w:bottom w:val="none" w:sz="0" w:space="0" w:color="auto"/>
            <w:right w:val="none" w:sz="0" w:space="0" w:color="auto"/>
          </w:divBdr>
        </w:div>
        <w:div w:id="2092458457">
          <w:marLeft w:val="0"/>
          <w:marRight w:val="0"/>
          <w:marTop w:val="0"/>
          <w:marBottom w:val="0"/>
          <w:divBdr>
            <w:top w:val="none" w:sz="0" w:space="0" w:color="auto"/>
            <w:left w:val="none" w:sz="0" w:space="0" w:color="auto"/>
            <w:bottom w:val="none" w:sz="0" w:space="0" w:color="auto"/>
            <w:right w:val="none" w:sz="0" w:space="0" w:color="auto"/>
          </w:divBdr>
        </w:div>
        <w:div w:id="1956137968">
          <w:marLeft w:val="0"/>
          <w:marRight w:val="0"/>
          <w:marTop w:val="0"/>
          <w:marBottom w:val="0"/>
          <w:divBdr>
            <w:top w:val="none" w:sz="0" w:space="0" w:color="auto"/>
            <w:left w:val="none" w:sz="0" w:space="0" w:color="auto"/>
            <w:bottom w:val="none" w:sz="0" w:space="0" w:color="auto"/>
            <w:right w:val="none" w:sz="0" w:space="0" w:color="auto"/>
          </w:divBdr>
        </w:div>
        <w:div w:id="1322276101">
          <w:marLeft w:val="0"/>
          <w:marRight w:val="0"/>
          <w:marTop w:val="0"/>
          <w:marBottom w:val="0"/>
          <w:divBdr>
            <w:top w:val="none" w:sz="0" w:space="0" w:color="auto"/>
            <w:left w:val="none" w:sz="0" w:space="0" w:color="auto"/>
            <w:bottom w:val="none" w:sz="0" w:space="0" w:color="auto"/>
            <w:right w:val="none" w:sz="0" w:space="0" w:color="auto"/>
          </w:divBdr>
        </w:div>
        <w:div w:id="951744829">
          <w:marLeft w:val="0"/>
          <w:marRight w:val="0"/>
          <w:marTop w:val="0"/>
          <w:marBottom w:val="0"/>
          <w:divBdr>
            <w:top w:val="none" w:sz="0" w:space="0" w:color="auto"/>
            <w:left w:val="none" w:sz="0" w:space="0" w:color="auto"/>
            <w:bottom w:val="none" w:sz="0" w:space="0" w:color="auto"/>
            <w:right w:val="none" w:sz="0" w:space="0" w:color="auto"/>
          </w:divBdr>
        </w:div>
        <w:div w:id="1085496704">
          <w:marLeft w:val="0"/>
          <w:marRight w:val="0"/>
          <w:marTop w:val="0"/>
          <w:marBottom w:val="0"/>
          <w:divBdr>
            <w:top w:val="none" w:sz="0" w:space="0" w:color="auto"/>
            <w:left w:val="none" w:sz="0" w:space="0" w:color="auto"/>
            <w:bottom w:val="none" w:sz="0" w:space="0" w:color="auto"/>
            <w:right w:val="none" w:sz="0" w:space="0" w:color="auto"/>
          </w:divBdr>
        </w:div>
        <w:div w:id="293566849">
          <w:marLeft w:val="0"/>
          <w:marRight w:val="0"/>
          <w:marTop w:val="0"/>
          <w:marBottom w:val="0"/>
          <w:divBdr>
            <w:top w:val="none" w:sz="0" w:space="0" w:color="auto"/>
            <w:left w:val="none" w:sz="0" w:space="0" w:color="auto"/>
            <w:bottom w:val="none" w:sz="0" w:space="0" w:color="auto"/>
            <w:right w:val="none" w:sz="0" w:space="0" w:color="auto"/>
          </w:divBdr>
        </w:div>
        <w:div w:id="1948930120">
          <w:marLeft w:val="0"/>
          <w:marRight w:val="0"/>
          <w:marTop w:val="0"/>
          <w:marBottom w:val="0"/>
          <w:divBdr>
            <w:top w:val="none" w:sz="0" w:space="0" w:color="auto"/>
            <w:left w:val="none" w:sz="0" w:space="0" w:color="auto"/>
            <w:bottom w:val="none" w:sz="0" w:space="0" w:color="auto"/>
            <w:right w:val="none" w:sz="0" w:space="0" w:color="auto"/>
          </w:divBdr>
        </w:div>
        <w:div w:id="175461635">
          <w:marLeft w:val="0"/>
          <w:marRight w:val="0"/>
          <w:marTop w:val="0"/>
          <w:marBottom w:val="0"/>
          <w:divBdr>
            <w:top w:val="none" w:sz="0" w:space="0" w:color="auto"/>
            <w:left w:val="none" w:sz="0" w:space="0" w:color="auto"/>
            <w:bottom w:val="none" w:sz="0" w:space="0" w:color="auto"/>
            <w:right w:val="none" w:sz="0" w:space="0" w:color="auto"/>
          </w:divBdr>
        </w:div>
        <w:div w:id="40790087">
          <w:marLeft w:val="0"/>
          <w:marRight w:val="0"/>
          <w:marTop w:val="0"/>
          <w:marBottom w:val="0"/>
          <w:divBdr>
            <w:top w:val="none" w:sz="0" w:space="0" w:color="auto"/>
            <w:left w:val="none" w:sz="0" w:space="0" w:color="auto"/>
            <w:bottom w:val="none" w:sz="0" w:space="0" w:color="auto"/>
            <w:right w:val="none" w:sz="0" w:space="0" w:color="auto"/>
          </w:divBdr>
        </w:div>
        <w:div w:id="340856843">
          <w:marLeft w:val="0"/>
          <w:marRight w:val="0"/>
          <w:marTop w:val="0"/>
          <w:marBottom w:val="0"/>
          <w:divBdr>
            <w:top w:val="none" w:sz="0" w:space="0" w:color="auto"/>
            <w:left w:val="none" w:sz="0" w:space="0" w:color="auto"/>
            <w:bottom w:val="none" w:sz="0" w:space="0" w:color="auto"/>
            <w:right w:val="none" w:sz="0" w:space="0" w:color="auto"/>
          </w:divBdr>
        </w:div>
        <w:div w:id="50812432">
          <w:marLeft w:val="0"/>
          <w:marRight w:val="0"/>
          <w:marTop w:val="0"/>
          <w:marBottom w:val="0"/>
          <w:divBdr>
            <w:top w:val="none" w:sz="0" w:space="0" w:color="auto"/>
            <w:left w:val="none" w:sz="0" w:space="0" w:color="auto"/>
            <w:bottom w:val="none" w:sz="0" w:space="0" w:color="auto"/>
            <w:right w:val="none" w:sz="0" w:space="0" w:color="auto"/>
          </w:divBdr>
        </w:div>
        <w:div w:id="1395160844">
          <w:marLeft w:val="0"/>
          <w:marRight w:val="0"/>
          <w:marTop w:val="0"/>
          <w:marBottom w:val="0"/>
          <w:divBdr>
            <w:top w:val="none" w:sz="0" w:space="0" w:color="auto"/>
            <w:left w:val="none" w:sz="0" w:space="0" w:color="auto"/>
            <w:bottom w:val="none" w:sz="0" w:space="0" w:color="auto"/>
            <w:right w:val="none" w:sz="0" w:space="0" w:color="auto"/>
          </w:divBdr>
        </w:div>
        <w:div w:id="1112440558">
          <w:marLeft w:val="0"/>
          <w:marRight w:val="0"/>
          <w:marTop w:val="0"/>
          <w:marBottom w:val="0"/>
          <w:divBdr>
            <w:top w:val="none" w:sz="0" w:space="0" w:color="auto"/>
            <w:left w:val="none" w:sz="0" w:space="0" w:color="auto"/>
            <w:bottom w:val="none" w:sz="0" w:space="0" w:color="auto"/>
            <w:right w:val="none" w:sz="0" w:space="0" w:color="auto"/>
          </w:divBdr>
        </w:div>
        <w:div w:id="368459775">
          <w:marLeft w:val="0"/>
          <w:marRight w:val="0"/>
          <w:marTop w:val="0"/>
          <w:marBottom w:val="0"/>
          <w:divBdr>
            <w:top w:val="none" w:sz="0" w:space="0" w:color="auto"/>
            <w:left w:val="none" w:sz="0" w:space="0" w:color="auto"/>
            <w:bottom w:val="none" w:sz="0" w:space="0" w:color="auto"/>
            <w:right w:val="none" w:sz="0" w:space="0" w:color="auto"/>
          </w:divBdr>
        </w:div>
        <w:div w:id="861626780">
          <w:marLeft w:val="0"/>
          <w:marRight w:val="0"/>
          <w:marTop w:val="0"/>
          <w:marBottom w:val="0"/>
          <w:divBdr>
            <w:top w:val="none" w:sz="0" w:space="0" w:color="auto"/>
            <w:left w:val="none" w:sz="0" w:space="0" w:color="auto"/>
            <w:bottom w:val="none" w:sz="0" w:space="0" w:color="auto"/>
            <w:right w:val="none" w:sz="0" w:space="0" w:color="auto"/>
          </w:divBdr>
        </w:div>
        <w:div w:id="1286303316">
          <w:marLeft w:val="0"/>
          <w:marRight w:val="0"/>
          <w:marTop w:val="0"/>
          <w:marBottom w:val="0"/>
          <w:divBdr>
            <w:top w:val="none" w:sz="0" w:space="0" w:color="auto"/>
            <w:left w:val="none" w:sz="0" w:space="0" w:color="auto"/>
            <w:bottom w:val="none" w:sz="0" w:space="0" w:color="auto"/>
            <w:right w:val="none" w:sz="0" w:space="0" w:color="auto"/>
          </w:divBdr>
        </w:div>
        <w:div w:id="672798567">
          <w:marLeft w:val="0"/>
          <w:marRight w:val="0"/>
          <w:marTop w:val="0"/>
          <w:marBottom w:val="0"/>
          <w:divBdr>
            <w:top w:val="none" w:sz="0" w:space="0" w:color="auto"/>
            <w:left w:val="none" w:sz="0" w:space="0" w:color="auto"/>
            <w:bottom w:val="none" w:sz="0" w:space="0" w:color="auto"/>
            <w:right w:val="none" w:sz="0" w:space="0" w:color="auto"/>
          </w:divBdr>
        </w:div>
        <w:div w:id="1449080795">
          <w:marLeft w:val="0"/>
          <w:marRight w:val="0"/>
          <w:marTop w:val="0"/>
          <w:marBottom w:val="0"/>
          <w:divBdr>
            <w:top w:val="none" w:sz="0" w:space="0" w:color="auto"/>
            <w:left w:val="none" w:sz="0" w:space="0" w:color="auto"/>
            <w:bottom w:val="none" w:sz="0" w:space="0" w:color="auto"/>
            <w:right w:val="none" w:sz="0" w:space="0" w:color="auto"/>
          </w:divBdr>
        </w:div>
        <w:div w:id="1523861690">
          <w:marLeft w:val="0"/>
          <w:marRight w:val="0"/>
          <w:marTop w:val="0"/>
          <w:marBottom w:val="0"/>
          <w:divBdr>
            <w:top w:val="none" w:sz="0" w:space="0" w:color="auto"/>
            <w:left w:val="none" w:sz="0" w:space="0" w:color="auto"/>
            <w:bottom w:val="none" w:sz="0" w:space="0" w:color="auto"/>
            <w:right w:val="none" w:sz="0" w:space="0" w:color="auto"/>
          </w:divBdr>
        </w:div>
        <w:div w:id="571424630">
          <w:marLeft w:val="0"/>
          <w:marRight w:val="0"/>
          <w:marTop w:val="0"/>
          <w:marBottom w:val="0"/>
          <w:divBdr>
            <w:top w:val="none" w:sz="0" w:space="0" w:color="auto"/>
            <w:left w:val="none" w:sz="0" w:space="0" w:color="auto"/>
            <w:bottom w:val="none" w:sz="0" w:space="0" w:color="auto"/>
            <w:right w:val="none" w:sz="0" w:space="0" w:color="auto"/>
          </w:divBdr>
        </w:div>
        <w:div w:id="617183161">
          <w:marLeft w:val="0"/>
          <w:marRight w:val="0"/>
          <w:marTop w:val="0"/>
          <w:marBottom w:val="0"/>
          <w:divBdr>
            <w:top w:val="none" w:sz="0" w:space="0" w:color="auto"/>
            <w:left w:val="none" w:sz="0" w:space="0" w:color="auto"/>
            <w:bottom w:val="none" w:sz="0" w:space="0" w:color="auto"/>
            <w:right w:val="none" w:sz="0" w:space="0" w:color="auto"/>
          </w:divBdr>
        </w:div>
        <w:div w:id="343560494">
          <w:marLeft w:val="0"/>
          <w:marRight w:val="0"/>
          <w:marTop w:val="0"/>
          <w:marBottom w:val="0"/>
          <w:divBdr>
            <w:top w:val="none" w:sz="0" w:space="0" w:color="auto"/>
            <w:left w:val="none" w:sz="0" w:space="0" w:color="auto"/>
            <w:bottom w:val="none" w:sz="0" w:space="0" w:color="auto"/>
            <w:right w:val="none" w:sz="0" w:space="0" w:color="auto"/>
          </w:divBdr>
        </w:div>
        <w:div w:id="2099935096">
          <w:marLeft w:val="0"/>
          <w:marRight w:val="0"/>
          <w:marTop w:val="0"/>
          <w:marBottom w:val="0"/>
          <w:divBdr>
            <w:top w:val="none" w:sz="0" w:space="0" w:color="auto"/>
            <w:left w:val="none" w:sz="0" w:space="0" w:color="auto"/>
            <w:bottom w:val="none" w:sz="0" w:space="0" w:color="auto"/>
            <w:right w:val="none" w:sz="0" w:space="0" w:color="auto"/>
          </w:divBdr>
        </w:div>
        <w:div w:id="1676492719">
          <w:marLeft w:val="0"/>
          <w:marRight w:val="0"/>
          <w:marTop w:val="0"/>
          <w:marBottom w:val="0"/>
          <w:divBdr>
            <w:top w:val="none" w:sz="0" w:space="0" w:color="auto"/>
            <w:left w:val="none" w:sz="0" w:space="0" w:color="auto"/>
            <w:bottom w:val="none" w:sz="0" w:space="0" w:color="auto"/>
            <w:right w:val="none" w:sz="0" w:space="0" w:color="auto"/>
          </w:divBdr>
        </w:div>
        <w:div w:id="827938514">
          <w:marLeft w:val="0"/>
          <w:marRight w:val="0"/>
          <w:marTop w:val="0"/>
          <w:marBottom w:val="0"/>
          <w:divBdr>
            <w:top w:val="none" w:sz="0" w:space="0" w:color="auto"/>
            <w:left w:val="none" w:sz="0" w:space="0" w:color="auto"/>
            <w:bottom w:val="none" w:sz="0" w:space="0" w:color="auto"/>
            <w:right w:val="none" w:sz="0" w:space="0" w:color="auto"/>
          </w:divBdr>
        </w:div>
        <w:div w:id="1405100492">
          <w:marLeft w:val="0"/>
          <w:marRight w:val="0"/>
          <w:marTop w:val="0"/>
          <w:marBottom w:val="0"/>
          <w:divBdr>
            <w:top w:val="none" w:sz="0" w:space="0" w:color="auto"/>
            <w:left w:val="none" w:sz="0" w:space="0" w:color="auto"/>
            <w:bottom w:val="none" w:sz="0" w:space="0" w:color="auto"/>
            <w:right w:val="none" w:sz="0" w:space="0" w:color="auto"/>
          </w:divBdr>
        </w:div>
        <w:div w:id="790437679">
          <w:marLeft w:val="0"/>
          <w:marRight w:val="0"/>
          <w:marTop w:val="0"/>
          <w:marBottom w:val="0"/>
          <w:divBdr>
            <w:top w:val="none" w:sz="0" w:space="0" w:color="auto"/>
            <w:left w:val="none" w:sz="0" w:space="0" w:color="auto"/>
            <w:bottom w:val="none" w:sz="0" w:space="0" w:color="auto"/>
            <w:right w:val="none" w:sz="0" w:space="0" w:color="auto"/>
          </w:divBdr>
        </w:div>
        <w:div w:id="1325544820">
          <w:marLeft w:val="0"/>
          <w:marRight w:val="0"/>
          <w:marTop w:val="0"/>
          <w:marBottom w:val="0"/>
          <w:divBdr>
            <w:top w:val="none" w:sz="0" w:space="0" w:color="auto"/>
            <w:left w:val="none" w:sz="0" w:space="0" w:color="auto"/>
            <w:bottom w:val="none" w:sz="0" w:space="0" w:color="auto"/>
            <w:right w:val="none" w:sz="0" w:space="0" w:color="auto"/>
          </w:divBdr>
        </w:div>
        <w:div w:id="748889121">
          <w:marLeft w:val="0"/>
          <w:marRight w:val="0"/>
          <w:marTop w:val="0"/>
          <w:marBottom w:val="0"/>
          <w:divBdr>
            <w:top w:val="none" w:sz="0" w:space="0" w:color="auto"/>
            <w:left w:val="none" w:sz="0" w:space="0" w:color="auto"/>
            <w:bottom w:val="none" w:sz="0" w:space="0" w:color="auto"/>
            <w:right w:val="none" w:sz="0" w:space="0" w:color="auto"/>
          </w:divBdr>
        </w:div>
        <w:div w:id="346635038">
          <w:marLeft w:val="0"/>
          <w:marRight w:val="0"/>
          <w:marTop w:val="0"/>
          <w:marBottom w:val="0"/>
          <w:divBdr>
            <w:top w:val="none" w:sz="0" w:space="0" w:color="auto"/>
            <w:left w:val="none" w:sz="0" w:space="0" w:color="auto"/>
            <w:bottom w:val="none" w:sz="0" w:space="0" w:color="auto"/>
            <w:right w:val="none" w:sz="0" w:space="0" w:color="auto"/>
          </w:divBdr>
        </w:div>
        <w:div w:id="1993098123">
          <w:marLeft w:val="0"/>
          <w:marRight w:val="0"/>
          <w:marTop w:val="0"/>
          <w:marBottom w:val="0"/>
          <w:divBdr>
            <w:top w:val="none" w:sz="0" w:space="0" w:color="auto"/>
            <w:left w:val="none" w:sz="0" w:space="0" w:color="auto"/>
            <w:bottom w:val="none" w:sz="0" w:space="0" w:color="auto"/>
            <w:right w:val="none" w:sz="0" w:space="0" w:color="auto"/>
          </w:divBdr>
        </w:div>
        <w:div w:id="1280988108">
          <w:marLeft w:val="0"/>
          <w:marRight w:val="0"/>
          <w:marTop w:val="0"/>
          <w:marBottom w:val="0"/>
          <w:divBdr>
            <w:top w:val="none" w:sz="0" w:space="0" w:color="auto"/>
            <w:left w:val="none" w:sz="0" w:space="0" w:color="auto"/>
            <w:bottom w:val="none" w:sz="0" w:space="0" w:color="auto"/>
            <w:right w:val="none" w:sz="0" w:space="0" w:color="auto"/>
          </w:divBdr>
        </w:div>
        <w:div w:id="1631932408">
          <w:marLeft w:val="0"/>
          <w:marRight w:val="0"/>
          <w:marTop w:val="0"/>
          <w:marBottom w:val="0"/>
          <w:divBdr>
            <w:top w:val="none" w:sz="0" w:space="0" w:color="auto"/>
            <w:left w:val="none" w:sz="0" w:space="0" w:color="auto"/>
            <w:bottom w:val="none" w:sz="0" w:space="0" w:color="auto"/>
            <w:right w:val="none" w:sz="0" w:space="0" w:color="auto"/>
          </w:divBdr>
        </w:div>
        <w:div w:id="154301756">
          <w:marLeft w:val="0"/>
          <w:marRight w:val="0"/>
          <w:marTop w:val="0"/>
          <w:marBottom w:val="0"/>
          <w:divBdr>
            <w:top w:val="none" w:sz="0" w:space="0" w:color="auto"/>
            <w:left w:val="none" w:sz="0" w:space="0" w:color="auto"/>
            <w:bottom w:val="none" w:sz="0" w:space="0" w:color="auto"/>
            <w:right w:val="none" w:sz="0" w:space="0" w:color="auto"/>
          </w:divBdr>
        </w:div>
        <w:div w:id="502932713">
          <w:marLeft w:val="0"/>
          <w:marRight w:val="0"/>
          <w:marTop w:val="0"/>
          <w:marBottom w:val="0"/>
          <w:divBdr>
            <w:top w:val="none" w:sz="0" w:space="0" w:color="auto"/>
            <w:left w:val="none" w:sz="0" w:space="0" w:color="auto"/>
            <w:bottom w:val="none" w:sz="0" w:space="0" w:color="auto"/>
            <w:right w:val="none" w:sz="0" w:space="0" w:color="auto"/>
          </w:divBdr>
        </w:div>
        <w:div w:id="453252739">
          <w:marLeft w:val="0"/>
          <w:marRight w:val="0"/>
          <w:marTop w:val="0"/>
          <w:marBottom w:val="0"/>
          <w:divBdr>
            <w:top w:val="none" w:sz="0" w:space="0" w:color="auto"/>
            <w:left w:val="none" w:sz="0" w:space="0" w:color="auto"/>
            <w:bottom w:val="none" w:sz="0" w:space="0" w:color="auto"/>
            <w:right w:val="none" w:sz="0" w:space="0" w:color="auto"/>
          </w:divBdr>
        </w:div>
        <w:div w:id="820539450">
          <w:marLeft w:val="0"/>
          <w:marRight w:val="0"/>
          <w:marTop w:val="0"/>
          <w:marBottom w:val="0"/>
          <w:divBdr>
            <w:top w:val="none" w:sz="0" w:space="0" w:color="auto"/>
            <w:left w:val="none" w:sz="0" w:space="0" w:color="auto"/>
            <w:bottom w:val="none" w:sz="0" w:space="0" w:color="auto"/>
            <w:right w:val="none" w:sz="0" w:space="0" w:color="auto"/>
          </w:divBdr>
        </w:div>
        <w:div w:id="216937650">
          <w:marLeft w:val="0"/>
          <w:marRight w:val="0"/>
          <w:marTop w:val="0"/>
          <w:marBottom w:val="0"/>
          <w:divBdr>
            <w:top w:val="none" w:sz="0" w:space="0" w:color="auto"/>
            <w:left w:val="none" w:sz="0" w:space="0" w:color="auto"/>
            <w:bottom w:val="none" w:sz="0" w:space="0" w:color="auto"/>
            <w:right w:val="none" w:sz="0" w:space="0" w:color="auto"/>
          </w:divBdr>
        </w:div>
        <w:div w:id="519051232">
          <w:marLeft w:val="0"/>
          <w:marRight w:val="0"/>
          <w:marTop w:val="0"/>
          <w:marBottom w:val="0"/>
          <w:divBdr>
            <w:top w:val="none" w:sz="0" w:space="0" w:color="auto"/>
            <w:left w:val="none" w:sz="0" w:space="0" w:color="auto"/>
            <w:bottom w:val="none" w:sz="0" w:space="0" w:color="auto"/>
            <w:right w:val="none" w:sz="0" w:space="0" w:color="auto"/>
          </w:divBdr>
        </w:div>
        <w:div w:id="1979335985">
          <w:marLeft w:val="0"/>
          <w:marRight w:val="0"/>
          <w:marTop w:val="0"/>
          <w:marBottom w:val="0"/>
          <w:divBdr>
            <w:top w:val="none" w:sz="0" w:space="0" w:color="auto"/>
            <w:left w:val="none" w:sz="0" w:space="0" w:color="auto"/>
            <w:bottom w:val="none" w:sz="0" w:space="0" w:color="auto"/>
            <w:right w:val="none" w:sz="0" w:space="0" w:color="auto"/>
          </w:divBdr>
        </w:div>
        <w:div w:id="2047945316">
          <w:marLeft w:val="0"/>
          <w:marRight w:val="0"/>
          <w:marTop w:val="0"/>
          <w:marBottom w:val="0"/>
          <w:divBdr>
            <w:top w:val="none" w:sz="0" w:space="0" w:color="auto"/>
            <w:left w:val="none" w:sz="0" w:space="0" w:color="auto"/>
            <w:bottom w:val="none" w:sz="0" w:space="0" w:color="auto"/>
            <w:right w:val="none" w:sz="0" w:space="0" w:color="auto"/>
          </w:divBdr>
        </w:div>
        <w:div w:id="1511867740">
          <w:marLeft w:val="0"/>
          <w:marRight w:val="0"/>
          <w:marTop w:val="0"/>
          <w:marBottom w:val="0"/>
          <w:divBdr>
            <w:top w:val="none" w:sz="0" w:space="0" w:color="auto"/>
            <w:left w:val="none" w:sz="0" w:space="0" w:color="auto"/>
            <w:bottom w:val="none" w:sz="0" w:space="0" w:color="auto"/>
            <w:right w:val="none" w:sz="0" w:space="0" w:color="auto"/>
          </w:divBdr>
        </w:div>
        <w:div w:id="2097089007">
          <w:marLeft w:val="0"/>
          <w:marRight w:val="0"/>
          <w:marTop w:val="0"/>
          <w:marBottom w:val="0"/>
          <w:divBdr>
            <w:top w:val="none" w:sz="0" w:space="0" w:color="auto"/>
            <w:left w:val="none" w:sz="0" w:space="0" w:color="auto"/>
            <w:bottom w:val="none" w:sz="0" w:space="0" w:color="auto"/>
            <w:right w:val="none" w:sz="0" w:space="0" w:color="auto"/>
          </w:divBdr>
        </w:div>
        <w:div w:id="565919091">
          <w:marLeft w:val="0"/>
          <w:marRight w:val="0"/>
          <w:marTop w:val="0"/>
          <w:marBottom w:val="0"/>
          <w:divBdr>
            <w:top w:val="none" w:sz="0" w:space="0" w:color="auto"/>
            <w:left w:val="none" w:sz="0" w:space="0" w:color="auto"/>
            <w:bottom w:val="none" w:sz="0" w:space="0" w:color="auto"/>
            <w:right w:val="none" w:sz="0" w:space="0" w:color="auto"/>
          </w:divBdr>
        </w:div>
        <w:div w:id="2067992547">
          <w:marLeft w:val="0"/>
          <w:marRight w:val="0"/>
          <w:marTop w:val="0"/>
          <w:marBottom w:val="0"/>
          <w:divBdr>
            <w:top w:val="none" w:sz="0" w:space="0" w:color="auto"/>
            <w:left w:val="none" w:sz="0" w:space="0" w:color="auto"/>
            <w:bottom w:val="none" w:sz="0" w:space="0" w:color="auto"/>
            <w:right w:val="none" w:sz="0" w:space="0" w:color="auto"/>
          </w:divBdr>
        </w:div>
      </w:divsChild>
    </w:div>
    <w:div w:id="209879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uropadecentraal.n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k.nl" TargetMode="External"/><Relationship Id="rId2" Type="http://schemas.openxmlformats.org/officeDocument/2006/relationships/customXml" Target="../customXml/item2.xml"/><Relationship Id="rId16" Type="http://schemas.openxmlformats.org/officeDocument/2006/relationships/hyperlink" Target="https://www.bol.com/nl/c/t-f-m-hooghiemstra/28132/"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uria.europ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wv.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chtspraak.n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rwv.nl" TargetMode="External"/><Relationship Id="rId2" Type="http://schemas.openxmlformats.org/officeDocument/2006/relationships/hyperlink" Target="http://www.europadecentraal.nl" TargetMode="External"/><Relationship Id="rId1" Type="http://schemas.openxmlformats.org/officeDocument/2006/relationships/hyperlink" Target="http://www.tk.nl" TargetMode="External"/><Relationship Id="rId4" Type="http://schemas.openxmlformats.org/officeDocument/2006/relationships/hyperlink" Target="http://www.cardea.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E2F6A-C427-4523-AB5B-2C9DEDF465C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www.w3.org/XML/1998/namespace"/>
    <ds:schemaRef ds:uri="http://purl.org/dc/dcmitype/"/>
  </ds:schemaRefs>
</ds:datastoreItem>
</file>

<file path=customXml/itemProps2.xml><?xml version="1.0" encoding="utf-8"?>
<ds:datastoreItem xmlns:ds="http://schemas.openxmlformats.org/officeDocument/2006/customXml" ds:itemID="{AC21A8EC-E788-4F95-8FA0-7CAEFD6B762E}">
  <ds:schemaRefs>
    <ds:schemaRef ds:uri="http://schemas.microsoft.com/sharepoint/v3/contenttype/forms"/>
  </ds:schemaRefs>
</ds:datastoreItem>
</file>

<file path=customXml/itemProps3.xml><?xml version="1.0" encoding="utf-8"?>
<ds:datastoreItem xmlns:ds="http://schemas.openxmlformats.org/officeDocument/2006/customXml" ds:itemID="{0819B2C7-0201-44E2-BD00-82AB753C3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AA25A-23DD-467F-AABC-BBCD993C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25238</Words>
  <Characters>138813</Characters>
  <Application>Microsoft Office Word</Application>
  <DocSecurity>0</DocSecurity>
  <Lines>1156</Lines>
  <Paragraphs>327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Tjero</dc:creator>
  <cp:keywords/>
  <dc:description/>
  <cp:lastModifiedBy>Cuba, Elda de</cp:lastModifiedBy>
  <cp:revision>2</cp:revision>
  <dcterms:created xsi:type="dcterms:W3CDTF">2019-10-30T14:20:00Z</dcterms:created>
  <dcterms:modified xsi:type="dcterms:W3CDTF">2019-10-30T14:20:00Z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