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0E11" w:rsidRPr="00243D2B" w:rsidRDefault="0025728C" w:rsidP="00920839">
      <w:pPr>
        <w:rPr>
          <w:rFonts w:ascii="Verdana" w:hAnsi="Verdana"/>
          <w:b/>
          <w:sz w:val="56"/>
          <w:szCs w:val="56"/>
        </w:rPr>
      </w:pPr>
      <w:r>
        <w:rPr>
          <w:noProof/>
        </w:rPr>
        <w:drawing>
          <wp:anchor distT="0" distB="0" distL="114300" distR="114300" simplePos="0" relativeHeight="251657728" behindDoc="1" locked="0" layoutInCell="1" allowOverlap="1">
            <wp:simplePos x="0" y="0"/>
            <wp:positionH relativeFrom="column">
              <wp:posOffset>-914400</wp:posOffset>
            </wp:positionH>
            <wp:positionV relativeFrom="paragraph">
              <wp:posOffset>-914400</wp:posOffset>
            </wp:positionV>
            <wp:extent cx="7658100" cy="272923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pic:spPr>
                </pic:pic>
              </a:graphicData>
            </a:graphic>
          </wp:anchor>
        </w:drawing>
      </w:r>
    </w:p>
    <w:p w:rsidR="00A20E11" w:rsidRDefault="00A20E11" w:rsidP="008A6EF5">
      <w:pPr>
        <w:jc w:val="center"/>
        <w:rPr>
          <w:rFonts w:ascii="Verdana" w:hAnsi="Verdana"/>
          <w:b/>
          <w:sz w:val="40"/>
          <w:szCs w:val="40"/>
        </w:rPr>
      </w:pPr>
    </w:p>
    <w:p w:rsidR="00A20E11" w:rsidRDefault="00A20E11" w:rsidP="008A6EF5">
      <w:pPr>
        <w:rPr>
          <w:rFonts w:ascii="Verdana" w:hAnsi="Verdana"/>
          <w:b/>
          <w:i/>
          <w:sz w:val="40"/>
          <w:szCs w:val="40"/>
        </w:rPr>
      </w:pPr>
    </w:p>
    <w:p w:rsidR="00A20E11" w:rsidRDefault="00A20E11" w:rsidP="008A6EF5">
      <w:pPr>
        <w:jc w:val="center"/>
        <w:rPr>
          <w:rFonts w:ascii="Verdana" w:hAnsi="Verdana"/>
          <w:b/>
          <w:i/>
          <w:sz w:val="40"/>
          <w:szCs w:val="40"/>
        </w:rPr>
      </w:pPr>
    </w:p>
    <w:p w:rsidR="00A20E11" w:rsidRDefault="00A20E11" w:rsidP="002410A3">
      <w:pPr>
        <w:spacing w:line="240" w:lineRule="auto"/>
        <w:rPr>
          <w:rFonts w:ascii="Verdana" w:hAnsi="Verdana"/>
          <w:b/>
          <w:sz w:val="32"/>
          <w:szCs w:val="32"/>
        </w:rPr>
      </w:pPr>
    </w:p>
    <w:p w:rsidR="00A20E11" w:rsidRDefault="00A20E11" w:rsidP="002410A3">
      <w:pPr>
        <w:spacing w:line="240" w:lineRule="auto"/>
        <w:rPr>
          <w:rFonts w:ascii="Verdana" w:hAnsi="Verdana"/>
          <w:b/>
          <w:sz w:val="32"/>
          <w:szCs w:val="32"/>
        </w:rPr>
      </w:pPr>
    </w:p>
    <w:p w:rsidR="00A20E11" w:rsidRDefault="00A20E11" w:rsidP="002410A3">
      <w:pPr>
        <w:spacing w:line="240" w:lineRule="auto"/>
        <w:jc w:val="center"/>
        <w:rPr>
          <w:rFonts w:ascii="Verdana" w:hAnsi="Verdana"/>
          <w:b/>
          <w:sz w:val="56"/>
          <w:szCs w:val="56"/>
        </w:rPr>
      </w:pPr>
    </w:p>
    <w:p w:rsidR="001A50CD" w:rsidRDefault="001A50CD" w:rsidP="002410A3">
      <w:pPr>
        <w:spacing w:before="100" w:beforeAutospacing="1" w:after="100" w:afterAutospacing="1" w:line="240" w:lineRule="auto"/>
        <w:jc w:val="center"/>
        <w:rPr>
          <w:rFonts w:ascii="Verdana" w:hAnsi="Verdana"/>
          <w:b/>
          <w:i/>
          <w:sz w:val="56"/>
          <w:szCs w:val="56"/>
        </w:rPr>
      </w:pPr>
      <w:r>
        <w:rPr>
          <w:rFonts w:ascii="Verdana" w:hAnsi="Verdana"/>
          <w:b/>
          <w:i/>
          <w:sz w:val="56"/>
          <w:szCs w:val="56"/>
        </w:rPr>
        <w:t>Praten door pre-</w:t>
      </w:r>
      <w:proofErr w:type="spellStart"/>
      <w:r>
        <w:rPr>
          <w:rFonts w:ascii="Verdana" w:hAnsi="Verdana"/>
          <w:b/>
          <w:i/>
          <w:sz w:val="56"/>
          <w:szCs w:val="56"/>
        </w:rPr>
        <w:t>mediation</w:t>
      </w:r>
      <w:proofErr w:type="spellEnd"/>
      <w:r>
        <w:rPr>
          <w:rFonts w:ascii="Verdana" w:hAnsi="Verdana"/>
          <w:b/>
          <w:i/>
          <w:sz w:val="56"/>
          <w:szCs w:val="56"/>
        </w:rPr>
        <w:t>.</w:t>
      </w:r>
    </w:p>
    <w:p w:rsidR="00657089" w:rsidRPr="00657089" w:rsidRDefault="00657089" w:rsidP="002410A3">
      <w:pPr>
        <w:spacing w:before="100" w:beforeAutospacing="1" w:after="100" w:afterAutospacing="1" w:line="240" w:lineRule="auto"/>
        <w:jc w:val="center"/>
        <w:rPr>
          <w:rFonts w:ascii="Times New Roman" w:eastAsia="Times New Roman" w:hAnsi="Times New Roman"/>
        </w:rPr>
      </w:pPr>
      <w:r w:rsidRPr="00657089">
        <w:rPr>
          <w:rFonts w:ascii="Times New Roman" w:eastAsia="Times New Roman" w:hAnsi="Times New Roman"/>
        </w:rPr>
        <w:t>Vertrouwen is de overtuiging dat anderen ons niet met opzet kwaad zullen aandoen, zeker niet als ze dit kunnen vermijden, en dat ze het goede met ons voor hebben en, indien mogelijk, oog zullen hebben voor onze belangen. (</w:t>
      </w:r>
      <w:proofErr w:type="spellStart"/>
      <w:r w:rsidRPr="00657089">
        <w:rPr>
          <w:rFonts w:ascii="Times New Roman" w:eastAsia="Times New Roman" w:hAnsi="Times New Roman"/>
        </w:rPr>
        <w:t>Sztompka</w:t>
      </w:r>
      <w:proofErr w:type="spellEnd"/>
      <w:r w:rsidRPr="00657089">
        <w:rPr>
          <w:rFonts w:ascii="Times New Roman" w:eastAsia="Times New Roman" w:hAnsi="Times New Roman"/>
        </w:rPr>
        <w:t>, 1999)</w:t>
      </w:r>
    </w:p>
    <w:p w:rsidR="00197C10" w:rsidRDefault="00197C10" w:rsidP="002410A3">
      <w:pPr>
        <w:spacing w:line="240" w:lineRule="auto"/>
        <w:jc w:val="center"/>
        <w:rPr>
          <w:rFonts w:ascii="Verdana" w:hAnsi="Verdana"/>
          <w:b/>
          <w:i/>
          <w:sz w:val="40"/>
          <w:szCs w:val="40"/>
        </w:rPr>
      </w:pPr>
    </w:p>
    <w:p w:rsidR="00A20E11" w:rsidRDefault="00A20E11" w:rsidP="002410A3">
      <w:pPr>
        <w:spacing w:line="240" w:lineRule="auto"/>
        <w:jc w:val="center"/>
        <w:rPr>
          <w:rFonts w:ascii="Verdana" w:hAnsi="Verdana"/>
          <w:b/>
          <w:i/>
          <w:sz w:val="40"/>
          <w:szCs w:val="40"/>
        </w:rPr>
      </w:pPr>
    </w:p>
    <w:p w:rsidR="00A20E11" w:rsidRPr="00A47FC6" w:rsidRDefault="00A20E11" w:rsidP="002410A3">
      <w:pPr>
        <w:spacing w:line="240" w:lineRule="auto"/>
        <w:jc w:val="center"/>
        <w:rPr>
          <w:rFonts w:ascii="Verdana" w:hAnsi="Verdana"/>
          <w:b/>
          <w:sz w:val="40"/>
          <w:szCs w:val="40"/>
        </w:rPr>
      </w:pPr>
      <w:r w:rsidRPr="00A47FC6">
        <w:rPr>
          <w:rFonts w:ascii="Verdana" w:hAnsi="Verdana"/>
          <w:b/>
          <w:sz w:val="40"/>
          <w:szCs w:val="40"/>
        </w:rPr>
        <w:t>Toetsing van:</w:t>
      </w:r>
    </w:p>
    <w:p w:rsidR="00A20E11" w:rsidRDefault="001A50CD" w:rsidP="002410A3">
      <w:pPr>
        <w:spacing w:line="240" w:lineRule="auto"/>
        <w:jc w:val="center"/>
        <w:rPr>
          <w:rFonts w:ascii="Verdana" w:hAnsi="Verdana"/>
          <w:b/>
          <w:sz w:val="32"/>
          <w:szCs w:val="32"/>
        </w:rPr>
      </w:pPr>
      <w:r>
        <w:rPr>
          <w:rFonts w:ascii="Verdana" w:hAnsi="Verdana"/>
          <w:b/>
          <w:sz w:val="32"/>
          <w:szCs w:val="32"/>
        </w:rPr>
        <w:t>Scriptie, afstudeeronderzoek</w:t>
      </w:r>
    </w:p>
    <w:p w:rsidR="00657089" w:rsidRDefault="001A50CD" w:rsidP="002410A3">
      <w:pPr>
        <w:spacing w:line="240" w:lineRule="auto"/>
        <w:jc w:val="center"/>
        <w:rPr>
          <w:rFonts w:ascii="Verdana" w:hAnsi="Verdana"/>
          <w:b/>
          <w:sz w:val="32"/>
          <w:szCs w:val="32"/>
        </w:rPr>
      </w:pPr>
      <w:r>
        <w:rPr>
          <w:rFonts w:ascii="Verdana" w:hAnsi="Verdana"/>
          <w:b/>
          <w:sz w:val="32"/>
          <w:szCs w:val="32"/>
        </w:rPr>
        <w:t>Rapport</w:t>
      </w:r>
      <w:r>
        <w:rPr>
          <w:rFonts w:ascii="Verdana" w:hAnsi="Verdana"/>
          <w:b/>
          <w:sz w:val="32"/>
          <w:szCs w:val="32"/>
        </w:rPr>
        <w:br/>
      </w:r>
    </w:p>
    <w:p w:rsidR="003A0B58" w:rsidRDefault="003A0B58" w:rsidP="002410A3">
      <w:pPr>
        <w:spacing w:line="240" w:lineRule="auto"/>
        <w:jc w:val="center"/>
        <w:rPr>
          <w:rFonts w:ascii="Verdana" w:hAnsi="Verdana"/>
          <w:b/>
          <w:sz w:val="32"/>
          <w:szCs w:val="32"/>
        </w:rPr>
      </w:pPr>
      <w:r>
        <w:rPr>
          <w:rFonts w:ascii="Verdana" w:hAnsi="Verdana"/>
          <w:b/>
          <w:sz w:val="32"/>
          <w:szCs w:val="32"/>
        </w:rPr>
        <w:t>Code:</w:t>
      </w:r>
    </w:p>
    <w:p w:rsidR="003A0B58" w:rsidRDefault="00E53151" w:rsidP="002410A3">
      <w:pPr>
        <w:spacing w:line="240" w:lineRule="auto"/>
        <w:jc w:val="center"/>
        <w:rPr>
          <w:rFonts w:ascii="Verdana" w:hAnsi="Verdana"/>
          <w:b/>
          <w:sz w:val="32"/>
          <w:szCs w:val="32"/>
        </w:rPr>
      </w:pPr>
      <w:r>
        <w:rPr>
          <w:rFonts w:ascii="Verdana" w:hAnsi="Verdana"/>
          <w:b/>
          <w:sz w:val="32"/>
          <w:szCs w:val="32"/>
        </w:rPr>
        <w:t>SJ441</w:t>
      </w:r>
    </w:p>
    <w:p w:rsidR="003A0B58" w:rsidRDefault="003A0B58" w:rsidP="002410A3">
      <w:pPr>
        <w:spacing w:line="240" w:lineRule="auto"/>
        <w:jc w:val="center"/>
        <w:rPr>
          <w:rFonts w:ascii="Verdana" w:hAnsi="Verdana"/>
          <w:b/>
          <w:sz w:val="32"/>
          <w:szCs w:val="32"/>
        </w:rPr>
      </w:pPr>
    </w:p>
    <w:p w:rsidR="003A0B58" w:rsidRDefault="003A0B58" w:rsidP="002410A3">
      <w:pPr>
        <w:spacing w:line="240" w:lineRule="auto"/>
        <w:jc w:val="center"/>
        <w:rPr>
          <w:rFonts w:ascii="Verdana" w:hAnsi="Verdana"/>
          <w:b/>
          <w:sz w:val="32"/>
          <w:szCs w:val="32"/>
        </w:rPr>
      </w:pPr>
    </w:p>
    <w:p w:rsidR="003A0B58" w:rsidRDefault="003A0B58" w:rsidP="002410A3">
      <w:pPr>
        <w:spacing w:line="240" w:lineRule="auto"/>
        <w:jc w:val="center"/>
        <w:rPr>
          <w:rFonts w:ascii="Verdana" w:hAnsi="Verdana"/>
          <w:b/>
          <w:sz w:val="32"/>
          <w:szCs w:val="32"/>
        </w:rPr>
      </w:pPr>
    </w:p>
    <w:p w:rsidR="00A20E11" w:rsidRPr="005C4739" w:rsidRDefault="00A20E11" w:rsidP="002410A3">
      <w:pPr>
        <w:spacing w:line="240" w:lineRule="auto"/>
        <w:rPr>
          <w:rFonts w:ascii="Verdana" w:hAnsi="Verdana"/>
          <w:b/>
          <w:sz w:val="32"/>
          <w:szCs w:val="32"/>
        </w:rPr>
      </w:pPr>
    </w:p>
    <w:p w:rsidR="00A20E11" w:rsidRPr="005C4739" w:rsidRDefault="00A20E11" w:rsidP="002410A3">
      <w:pPr>
        <w:pBdr>
          <w:top w:val="single" w:sz="4" w:space="1" w:color="auto"/>
          <w:left w:val="single" w:sz="4" w:space="4" w:color="auto"/>
          <w:bottom w:val="single" w:sz="4" w:space="1" w:color="auto"/>
          <w:right w:val="single" w:sz="4" w:space="4" w:color="auto"/>
        </w:pBdr>
        <w:spacing w:line="240" w:lineRule="auto"/>
        <w:rPr>
          <w:rFonts w:ascii="Verdana" w:hAnsi="Verdana"/>
          <w:b/>
        </w:rPr>
      </w:pPr>
      <w:r w:rsidRPr="005C4739">
        <w:rPr>
          <w:rFonts w:ascii="Verdana" w:hAnsi="Verdana"/>
          <w:b/>
        </w:rPr>
        <w:t>Hogeschool L</w:t>
      </w:r>
      <w:r>
        <w:rPr>
          <w:rFonts w:ascii="Verdana" w:hAnsi="Verdana"/>
          <w:b/>
        </w:rPr>
        <w:t>eiden</w:t>
      </w:r>
      <w:r>
        <w:rPr>
          <w:rFonts w:ascii="Verdana" w:hAnsi="Verdana"/>
          <w:b/>
        </w:rPr>
        <w:tab/>
      </w:r>
      <w:r>
        <w:rPr>
          <w:rFonts w:ascii="Verdana" w:hAnsi="Verdana"/>
          <w:b/>
        </w:rPr>
        <w:tab/>
      </w:r>
      <w:r>
        <w:rPr>
          <w:rFonts w:ascii="Verdana" w:hAnsi="Verdana"/>
          <w:b/>
        </w:rPr>
        <w:tab/>
      </w:r>
      <w:r>
        <w:rPr>
          <w:rFonts w:ascii="Verdana" w:hAnsi="Verdana"/>
          <w:b/>
        </w:rPr>
        <w:tab/>
        <w:t xml:space="preserve">Opleiding </w:t>
      </w:r>
      <w:r w:rsidRPr="005C4739">
        <w:rPr>
          <w:rFonts w:ascii="Verdana" w:hAnsi="Verdana"/>
          <w:b/>
        </w:rPr>
        <w:t>SJD</w:t>
      </w:r>
    </w:p>
    <w:p w:rsidR="00A20E11" w:rsidRDefault="00A20E11" w:rsidP="002410A3">
      <w:pPr>
        <w:pBdr>
          <w:top w:val="single" w:sz="4" w:space="1" w:color="auto"/>
          <w:left w:val="single" w:sz="4" w:space="4" w:color="auto"/>
          <w:bottom w:val="single" w:sz="4" w:space="1" w:color="auto"/>
          <w:right w:val="single" w:sz="4" w:space="4" w:color="auto"/>
        </w:pBdr>
        <w:spacing w:line="240" w:lineRule="auto"/>
        <w:rPr>
          <w:rFonts w:ascii="Verdana" w:hAnsi="Verdana"/>
        </w:rPr>
      </w:pPr>
    </w:p>
    <w:p w:rsidR="00A20E11" w:rsidRPr="002410A3" w:rsidRDefault="0025728C" w:rsidP="002410A3">
      <w:pPr>
        <w:pBdr>
          <w:top w:val="single" w:sz="4" w:space="1" w:color="auto"/>
          <w:left w:val="single" w:sz="4" w:space="4" w:color="auto"/>
          <w:bottom w:val="single" w:sz="4" w:space="1" w:color="auto"/>
          <w:right w:val="single" w:sz="4" w:space="4" w:color="auto"/>
        </w:pBdr>
        <w:spacing w:line="240" w:lineRule="auto"/>
        <w:rPr>
          <w:rFonts w:ascii="Verdana" w:hAnsi="Verdana"/>
          <w:sz w:val="23"/>
          <w:szCs w:val="23"/>
        </w:rPr>
      </w:pPr>
      <w:proofErr w:type="spellStart"/>
      <w:r w:rsidRPr="002410A3">
        <w:rPr>
          <w:rFonts w:ascii="Verdana" w:hAnsi="Verdana"/>
          <w:sz w:val="23"/>
          <w:szCs w:val="23"/>
        </w:rPr>
        <w:t>Marlot</w:t>
      </w:r>
      <w:proofErr w:type="spellEnd"/>
      <w:r w:rsidRPr="002410A3">
        <w:rPr>
          <w:rFonts w:ascii="Verdana" w:hAnsi="Verdana"/>
          <w:sz w:val="23"/>
          <w:szCs w:val="23"/>
        </w:rPr>
        <w:t xml:space="preserve"> Dobbenga</w:t>
      </w:r>
      <w:r w:rsidR="00995798">
        <w:rPr>
          <w:rFonts w:ascii="Verdana" w:hAnsi="Verdana"/>
          <w:sz w:val="23"/>
          <w:szCs w:val="23"/>
        </w:rPr>
        <w:t xml:space="preserve"> </w:t>
      </w:r>
      <w:r w:rsidRPr="002410A3">
        <w:rPr>
          <w:rFonts w:ascii="Verdana" w:hAnsi="Verdana"/>
          <w:sz w:val="23"/>
          <w:szCs w:val="23"/>
        </w:rPr>
        <w:t xml:space="preserve">- s1073977 </w:t>
      </w:r>
      <w:r w:rsidRPr="002410A3">
        <w:rPr>
          <w:rFonts w:ascii="Verdana" w:hAnsi="Verdana"/>
          <w:sz w:val="23"/>
          <w:szCs w:val="23"/>
        </w:rPr>
        <w:tab/>
      </w:r>
      <w:r w:rsidRPr="002410A3">
        <w:rPr>
          <w:rFonts w:ascii="Verdana" w:hAnsi="Verdana"/>
          <w:sz w:val="23"/>
          <w:szCs w:val="23"/>
        </w:rPr>
        <w:tab/>
      </w:r>
      <w:r w:rsidRPr="002410A3">
        <w:rPr>
          <w:rFonts w:ascii="Verdana" w:hAnsi="Verdana"/>
          <w:sz w:val="23"/>
          <w:szCs w:val="23"/>
        </w:rPr>
        <w:tab/>
      </w:r>
      <w:proofErr w:type="spellStart"/>
      <w:r w:rsidR="008728A0" w:rsidRPr="002410A3">
        <w:rPr>
          <w:rFonts w:ascii="Verdana" w:hAnsi="Verdana"/>
          <w:sz w:val="23"/>
          <w:szCs w:val="23"/>
        </w:rPr>
        <w:t>Adeline</w:t>
      </w:r>
      <w:proofErr w:type="spellEnd"/>
      <w:r w:rsidR="00657089" w:rsidRPr="002410A3">
        <w:rPr>
          <w:rFonts w:ascii="Verdana" w:hAnsi="Verdana"/>
          <w:sz w:val="23"/>
          <w:szCs w:val="23"/>
        </w:rPr>
        <w:t xml:space="preserve"> Wolterink</w:t>
      </w:r>
      <w:r w:rsidR="00A20E11" w:rsidRPr="002410A3">
        <w:rPr>
          <w:rFonts w:ascii="Verdana" w:hAnsi="Verdana"/>
          <w:sz w:val="23"/>
          <w:szCs w:val="23"/>
        </w:rPr>
        <w:t xml:space="preserve"> </w:t>
      </w:r>
      <w:r w:rsidR="002410A3" w:rsidRPr="002410A3">
        <w:rPr>
          <w:rFonts w:ascii="Verdana" w:hAnsi="Verdana"/>
          <w:sz w:val="23"/>
          <w:szCs w:val="23"/>
        </w:rPr>
        <w:t xml:space="preserve">&amp; </w:t>
      </w:r>
      <w:proofErr w:type="spellStart"/>
      <w:r w:rsidR="002410A3" w:rsidRPr="002410A3">
        <w:rPr>
          <w:rFonts w:ascii="Verdana" w:hAnsi="Verdana"/>
          <w:sz w:val="23"/>
          <w:szCs w:val="23"/>
        </w:rPr>
        <w:t>Eijmert</w:t>
      </w:r>
      <w:proofErr w:type="spellEnd"/>
      <w:r w:rsidR="002410A3" w:rsidRPr="002410A3">
        <w:rPr>
          <w:rFonts w:ascii="Verdana" w:hAnsi="Verdana"/>
          <w:sz w:val="23"/>
          <w:szCs w:val="23"/>
        </w:rPr>
        <w:t xml:space="preserve"> Mudde</w:t>
      </w:r>
    </w:p>
    <w:p w:rsidR="0025728C" w:rsidRPr="002410A3" w:rsidRDefault="00A5726C" w:rsidP="002410A3">
      <w:pPr>
        <w:pBdr>
          <w:top w:val="single" w:sz="4" w:space="1" w:color="auto"/>
          <w:left w:val="single" w:sz="4" w:space="4" w:color="auto"/>
          <w:bottom w:val="single" w:sz="4" w:space="1" w:color="auto"/>
          <w:right w:val="single" w:sz="4" w:space="4" w:color="auto"/>
        </w:pBdr>
        <w:spacing w:line="240" w:lineRule="auto"/>
        <w:rPr>
          <w:rFonts w:ascii="Verdana" w:hAnsi="Verdana"/>
          <w:sz w:val="23"/>
          <w:szCs w:val="23"/>
        </w:rPr>
      </w:pPr>
      <w:r w:rsidRPr="002410A3">
        <w:rPr>
          <w:rFonts w:ascii="Verdana" w:hAnsi="Verdana"/>
          <w:sz w:val="23"/>
          <w:szCs w:val="23"/>
        </w:rPr>
        <w:tab/>
      </w:r>
      <w:r w:rsidRPr="002410A3">
        <w:rPr>
          <w:rFonts w:ascii="Verdana" w:hAnsi="Verdana"/>
          <w:sz w:val="23"/>
          <w:szCs w:val="23"/>
        </w:rPr>
        <w:tab/>
      </w:r>
      <w:r w:rsidRPr="002410A3">
        <w:rPr>
          <w:rFonts w:ascii="Verdana" w:hAnsi="Verdana"/>
          <w:sz w:val="23"/>
          <w:szCs w:val="23"/>
        </w:rPr>
        <w:tab/>
      </w:r>
      <w:r w:rsidRPr="002410A3">
        <w:rPr>
          <w:rFonts w:ascii="Verdana" w:hAnsi="Verdana"/>
          <w:sz w:val="23"/>
          <w:szCs w:val="23"/>
        </w:rPr>
        <w:tab/>
      </w:r>
      <w:r w:rsidRPr="002410A3">
        <w:rPr>
          <w:rFonts w:ascii="Verdana" w:hAnsi="Verdana"/>
          <w:sz w:val="23"/>
          <w:szCs w:val="23"/>
        </w:rPr>
        <w:tab/>
      </w:r>
      <w:r w:rsidRPr="002410A3">
        <w:rPr>
          <w:rFonts w:ascii="Verdana" w:hAnsi="Verdana"/>
          <w:sz w:val="23"/>
          <w:szCs w:val="23"/>
        </w:rPr>
        <w:tab/>
      </w:r>
      <w:r w:rsidRPr="002410A3">
        <w:rPr>
          <w:rFonts w:ascii="Verdana" w:hAnsi="Verdana"/>
          <w:sz w:val="23"/>
          <w:szCs w:val="23"/>
        </w:rPr>
        <w:tab/>
        <w:t xml:space="preserve">Inleverdatum </w:t>
      </w:r>
      <w:r w:rsidR="006962E1">
        <w:rPr>
          <w:rFonts w:ascii="Verdana" w:hAnsi="Verdana"/>
          <w:sz w:val="23"/>
          <w:szCs w:val="23"/>
        </w:rPr>
        <w:t>19 juni</w:t>
      </w:r>
      <w:r w:rsidR="009C0494">
        <w:rPr>
          <w:rFonts w:ascii="Verdana" w:hAnsi="Verdana"/>
          <w:sz w:val="23"/>
          <w:szCs w:val="23"/>
        </w:rPr>
        <w:t xml:space="preserve"> 2016</w:t>
      </w:r>
    </w:p>
    <w:p w:rsidR="00A20E11" w:rsidRPr="002410A3" w:rsidRDefault="0025728C" w:rsidP="002410A3">
      <w:pPr>
        <w:pBdr>
          <w:top w:val="single" w:sz="4" w:space="1" w:color="auto"/>
          <w:left w:val="single" w:sz="4" w:space="4" w:color="auto"/>
          <w:bottom w:val="single" w:sz="4" w:space="1" w:color="auto"/>
          <w:right w:val="single" w:sz="4" w:space="4" w:color="auto"/>
        </w:pBdr>
        <w:spacing w:line="240" w:lineRule="auto"/>
        <w:rPr>
          <w:rFonts w:ascii="Verdana" w:hAnsi="Verdana"/>
          <w:sz w:val="23"/>
          <w:szCs w:val="23"/>
        </w:rPr>
      </w:pPr>
      <w:r w:rsidRPr="002410A3">
        <w:rPr>
          <w:rFonts w:ascii="Verdana" w:hAnsi="Verdana"/>
          <w:sz w:val="23"/>
          <w:szCs w:val="23"/>
        </w:rPr>
        <w:tab/>
      </w:r>
      <w:r w:rsidRPr="002410A3">
        <w:rPr>
          <w:rFonts w:ascii="Verdana" w:hAnsi="Verdana"/>
          <w:sz w:val="23"/>
          <w:szCs w:val="23"/>
        </w:rPr>
        <w:tab/>
      </w:r>
      <w:r w:rsidRPr="002410A3">
        <w:rPr>
          <w:rFonts w:ascii="Verdana" w:hAnsi="Verdana"/>
          <w:sz w:val="23"/>
          <w:szCs w:val="23"/>
        </w:rPr>
        <w:tab/>
      </w:r>
      <w:r w:rsidRPr="002410A3">
        <w:rPr>
          <w:rFonts w:ascii="Verdana" w:hAnsi="Verdana"/>
          <w:sz w:val="23"/>
          <w:szCs w:val="23"/>
        </w:rPr>
        <w:tab/>
      </w:r>
      <w:r w:rsidRPr="002410A3">
        <w:rPr>
          <w:rFonts w:ascii="Verdana" w:hAnsi="Verdana"/>
          <w:sz w:val="23"/>
          <w:szCs w:val="23"/>
        </w:rPr>
        <w:tab/>
      </w:r>
      <w:r w:rsidRPr="002410A3">
        <w:rPr>
          <w:rFonts w:ascii="Verdana" w:hAnsi="Verdana"/>
          <w:sz w:val="23"/>
          <w:szCs w:val="23"/>
        </w:rPr>
        <w:tab/>
      </w:r>
      <w:r w:rsidRPr="002410A3">
        <w:rPr>
          <w:rFonts w:ascii="Verdana" w:hAnsi="Verdana"/>
          <w:sz w:val="23"/>
          <w:szCs w:val="23"/>
        </w:rPr>
        <w:tab/>
      </w:r>
    </w:p>
    <w:p w:rsidR="00A20E11" w:rsidRPr="002410A3" w:rsidRDefault="00A20E11" w:rsidP="002410A3">
      <w:pPr>
        <w:pBdr>
          <w:top w:val="single" w:sz="4" w:space="1" w:color="auto"/>
          <w:left w:val="single" w:sz="4" w:space="4" w:color="auto"/>
          <w:bottom w:val="single" w:sz="4" w:space="1" w:color="auto"/>
          <w:right w:val="single" w:sz="4" w:space="4" w:color="auto"/>
        </w:pBdr>
        <w:spacing w:line="240" w:lineRule="auto"/>
        <w:rPr>
          <w:rFonts w:ascii="Verdana" w:hAnsi="Verdana"/>
          <w:sz w:val="23"/>
          <w:szCs w:val="23"/>
        </w:rPr>
      </w:pPr>
    </w:p>
    <w:p w:rsidR="00CD59E9" w:rsidRPr="002601C3" w:rsidRDefault="00122C21" w:rsidP="002601C3">
      <w:pPr>
        <w:pBdr>
          <w:top w:val="single" w:sz="4" w:space="1" w:color="auto"/>
          <w:left w:val="single" w:sz="4" w:space="4" w:color="auto"/>
          <w:bottom w:val="single" w:sz="4" w:space="1" w:color="auto"/>
          <w:right w:val="single" w:sz="4" w:space="4" w:color="auto"/>
        </w:pBdr>
        <w:spacing w:line="240" w:lineRule="auto"/>
        <w:rPr>
          <w:rFonts w:ascii="Verdana" w:hAnsi="Verdana"/>
          <w:sz w:val="23"/>
          <w:szCs w:val="23"/>
        </w:rPr>
      </w:pPr>
      <w:r w:rsidRPr="002410A3">
        <w:rPr>
          <w:rFonts w:ascii="Verdana" w:hAnsi="Verdana"/>
          <w:sz w:val="23"/>
          <w:szCs w:val="23"/>
        </w:rPr>
        <w:t>Klas SJD</w:t>
      </w:r>
      <w:r w:rsidR="00657089" w:rsidRPr="002410A3">
        <w:rPr>
          <w:rFonts w:ascii="Verdana" w:hAnsi="Verdana"/>
          <w:sz w:val="23"/>
          <w:szCs w:val="23"/>
        </w:rPr>
        <w:t xml:space="preserve"> 4B</w:t>
      </w:r>
      <w:r w:rsidRPr="002410A3">
        <w:rPr>
          <w:rFonts w:ascii="Verdana" w:hAnsi="Verdana"/>
          <w:sz w:val="23"/>
          <w:szCs w:val="23"/>
        </w:rPr>
        <w:tab/>
      </w:r>
      <w:r w:rsidRPr="002410A3">
        <w:rPr>
          <w:rFonts w:ascii="Verdana" w:hAnsi="Verdana"/>
          <w:sz w:val="23"/>
          <w:szCs w:val="23"/>
        </w:rPr>
        <w:tab/>
      </w:r>
      <w:r w:rsidRPr="002410A3">
        <w:rPr>
          <w:rFonts w:ascii="Verdana" w:hAnsi="Verdana"/>
          <w:sz w:val="23"/>
          <w:szCs w:val="23"/>
        </w:rPr>
        <w:tab/>
      </w:r>
      <w:r w:rsidRPr="002410A3">
        <w:rPr>
          <w:rFonts w:ascii="Verdana" w:hAnsi="Verdana"/>
          <w:sz w:val="23"/>
          <w:szCs w:val="23"/>
        </w:rPr>
        <w:tab/>
      </w:r>
      <w:r w:rsidRPr="002410A3">
        <w:rPr>
          <w:rFonts w:ascii="Verdana" w:hAnsi="Verdana"/>
          <w:sz w:val="23"/>
          <w:szCs w:val="23"/>
        </w:rPr>
        <w:tab/>
      </w:r>
      <w:r w:rsidR="002410A3">
        <w:rPr>
          <w:rFonts w:ascii="Verdana" w:hAnsi="Verdana"/>
          <w:sz w:val="23"/>
          <w:szCs w:val="23"/>
        </w:rPr>
        <w:tab/>
      </w:r>
      <w:r w:rsidR="00A20E11" w:rsidRPr="002410A3">
        <w:rPr>
          <w:rFonts w:ascii="Verdana" w:hAnsi="Verdana"/>
          <w:sz w:val="23"/>
          <w:szCs w:val="23"/>
        </w:rPr>
        <w:t>College</w:t>
      </w:r>
      <w:r w:rsidRPr="002410A3">
        <w:rPr>
          <w:rFonts w:ascii="Verdana" w:hAnsi="Verdana"/>
          <w:sz w:val="23"/>
          <w:szCs w:val="23"/>
        </w:rPr>
        <w:t xml:space="preserve"> </w:t>
      </w:r>
      <w:r w:rsidR="00A20E11" w:rsidRPr="002410A3">
        <w:rPr>
          <w:rFonts w:ascii="Verdana" w:hAnsi="Verdana"/>
          <w:sz w:val="23"/>
          <w:szCs w:val="23"/>
        </w:rPr>
        <w:t>jaar</w:t>
      </w:r>
      <w:r w:rsidR="00657089" w:rsidRPr="002410A3">
        <w:rPr>
          <w:rFonts w:ascii="Verdana" w:hAnsi="Verdana"/>
          <w:sz w:val="23"/>
          <w:szCs w:val="23"/>
        </w:rPr>
        <w:t xml:space="preserve"> 2015</w:t>
      </w:r>
      <w:r w:rsidR="00A20E11" w:rsidRPr="002410A3">
        <w:rPr>
          <w:rFonts w:ascii="Verdana" w:hAnsi="Verdana"/>
          <w:sz w:val="23"/>
          <w:szCs w:val="23"/>
        </w:rPr>
        <w:t>, blok</w:t>
      </w:r>
      <w:r w:rsidR="00657089" w:rsidRPr="002410A3">
        <w:rPr>
          <w:rFonts w:ascii="Verdana" w:hAnsi="Verdana"/>
          <w:sz w:val="23"/>
          <w:szCs w:val="23"/>
        </w:rPr>
        <w:t xml:space="preserve"> 3</w:t>
      </w:r>
      <w:r w:rsidR="00A20E11" w:rsidRPr="002410A3">
        <w:rPr>
          <w:rFonts w:ascii="Verdana" w:hAnsi="Verdana"/>
          <w:sz w:val="23"/>
          <w:szCs w:val="23"/>
        </w:rPr>
        <w:t xml:space="preserve"> </w:t>
      </w:r>
      <w:r w:rsidR="002410A3">
        <w:rPr>
          <w:rFonts w:ascii="Verdana" w:hAnsi="Verdana"/>
          <w:sz w:val="23"/>
          <w:szCs w:val="23"/>
        </w:rPr>
        <w:t>&amp; 4</w:t>
      </w:r>
    </w:p>
    <w:sdt>
      <w:sdtPr>
        <w:rPr>
          <w:rFonts w:asciiTheme="minorHAnsi" w:eastAsiaTheme="minorEastAsia" w:hAnsiTheme="minorHAnsi" w:cstheme="minorBidi"/>
          <w:b w:val="0"/>
          <w:bCs w:val="0"/>
          <w:color w:val="auto"/>
          <w:kern w:val="2"/>
          <w:sz w:val="24"/>
          <w:szCs w:val="24"/>
        </w:rPr>
        <w:id w:val="275882412"/>
        <w:docPartObj>
          <w:docPartGallery w:val="Table of Contents"/>
          <w:docPartUnique/>
        </w:docPartObj>
      </w:sdtPr>
      <w:sdtEndPr>
        <w:rPr>
          <w:rFonts w:eastAsia="MS Minngs" w:cs="Times New Roman"/>
          <w:bCs/>
          <w:kern w:val="0"/>
          <w:sz w:val="22"/>
          <w:szCs w:val="22"/>
        </w:rPr>
      </w:sdtEndPr>
      <w:sdtContent>
        <w:p w:rsidR="007374A6" w:rsidRDefault="007374A6">
          <w:pPr>
            <w:pStyle w:val="Kopvaninhoudsopgave"/>
          </w:pPr>
          <w:r>
            <w:t>Inhoudsopgave</w:t>
          </w:r>
        </w:p>
        <w:p w:rsidR="007374A6" w:rsidRDefault="007374A6" w:rsidP="007374A6">
          <w:pPr>
            <w:pStyle w:val="Inhopg1"/>
            <w:tabs>
              <w:tab w:val="right" w:pos="8828"/>
            </w:tabs>
            <w:rPr>
              <w:noProof/>
            </w:rPr>
          </w:pPr>
          <w:r>
            <w:t>1. Samenvatting</w:t>
          </w:r>
          <w:r>
            <w:rPr>
              <w:noProof/>
            </w:rPr>
            <w:tab/>
          </w:r>
          <w:r w:rsidR="006A1AC3">
            <w:t>7</w:t>
          </w:r>
        </w:p>
        <w:p w:rsidR="007374A6" w:rsidRDefault="007374A6">
          <w:pPr>
            <w:pStyle w:val="Inhopg1"/>
            <w:tabs>
              <w:tab w:val="right" w:pos="8828"/>
            </w:tabs>
            <w:rPr>
              <w:noProof/>
            </w:rPr>
          </w:pPr>
          <w:r>
            <w:t>2. Inleiding</w:t>
          </w:r>
          <w:r>
            <w:rPr>
              <w:noProof/>
            </w:rPr>
            <w:tab/>
          </w:r>
          <w:r w:rsidR="006A1AC3">
            <w:t>8</w:t>
          </w:r>
        </w:p>
        <w:p w:rsidR="007374A6" w:rsidRDefault="004F26C9" w:rsidP="004F26C9">
          <w:pPr>
            <w:pStyle w:val="Inhopg1"/>
            <w:tabs>
              <w:tab w:val="right" w:pos="8828"/>
            </w:tabs>
          </w:pPr>
          <w:r>
            <w:t>3. Aanloop</w:t>
          </w:r>
          <w:r w:rsidR="007374A6">
            <w:rPr>
              <w:noProof/>
            </w:rPr>
            <w:tab/>
          </w:r>
          <w:r w:rsidR="006A1AC3">
            <w:t>9</w:t>
          </w:r>
        </w:p>
        <w:p w:rsidR="007374A6" w:rsidRDefault="007374A6" w:rsidP="007374A6">
          <w:pPr>
            <w:pStyle w:val="Inhopg2"/>
            <w:tabs>
              <w:tab w:val="right" w:pos="8828"/>
            </w:tabs>
            <w:rPr>
              <w:noProof/>
            </w:rPr>
          </w:pPr>
          <w:r>
            <w:t xml:space="preserve">3.1 </w:t>
          </w:r>
          <w:r w:rsidR="004F26C9">
            <w:t>Aanleiding</w:t>
          </w:r>
          <w:r w:rsidR="006A1AC3">
            <w:tab/>
            <w:t>9-11</w:t>
          </w:r>
          <w:r w:rsidR="004F26C9">
            <w:br/>
            <w:t>3.2 Doelstellingen</w:t>
          </w:r>
          <w:r w:rsidR="00EA673A">
            <w:tab/>
          </w:r>
          <w:r w:rsidR="006A1AC3">
            <w:t>12</w:t>
          </w:r>
          <w:r w:rsidR="004F26C9">
            <w:br/>
            <w:t>3.3</w:t>
          </w:r>
          <w:r>
            <w:t xml:space="preserve"> Probleemstelling</w:t>
          </w:r>
          <w:r>
            <w:rPr>
              <w:noProof/>
            </w:rPr>
            <w:tab/>
          </w:r>
          <w:r w:rsidR="006A1AC3">
            <w:t>12</w:t>
          </w:r>
        </w:p>
        <w:p w:rsidR="007374A6" w:rsidRDefault="007374A6" w:rsidP="007374A6">
          <w:pPr>
            <w:pStyle w:val="Inhopg1"/>
            <w:tabs>
              <w:tab w:val="right" w:pos="8828"/>
            </w:tabs>
            <w:rPr>
              <w:noProof/>
            </w:rPr>
          </w:pPr>
          <w:r>
            <w:t>4. Methode</w:t>
          </w:r>
          <w:r>
            <w:rPr>
              <w:noProof/>
            </w:rPr>
            <w:tab/>
          </w:r>
          <w:r w:rsidR="006A1AC3">
            <w:t>13-14</w:t>
          </w:r>
        </w:p>
        <w:p w:rsidR="007374A6" w:rsidRDefault="007374A6" w:rsidP="007374A6">
          <w:pPr>
            <w:pStyle w:val="Inhopg2"/>
            <w:tabs>
              <w:tab w:val="right" w:pos="8828"/>
            </w:tabs>
            <w:rPr>
              <w:noProof/>
            </w:rPr>
          </w:pPr>
          <w:r>
            <w:rPr>
              <w:noProof/>
            </w:rPr>
            <w:t>4.1 Begrippenlijst</w:t>
          </w:r>
          <w:r w:rsidR="006A1AC3">
            <w:rPr>
              <w:noProof/>
            </w:rPr>
            <w:tab/>
            <w:t>15</w:t>
          </w:r>
          <w:r>
            <w:rPr>
              <w:noProof/>
            </w:rPr>
            <w:br/>
            <w:t>4.2 Leeswijzer</w:t>
          </w:r>
          <w:r>
            <w:rPr>
              <w:noProof/>
            </w:rPr>
            <w:tab/>
          </w:r>
          <w:r w:rsidR="006A1AC3">
            <w:t>15</w:t>
          </w:r>
        </w:p>
        <w:p w:rsidR="00BE52B6" w:rsidRDefault="007374A6" w:rsidP="00BE52B6">
          <w:pPr>
            <w:pStyle w:val="Inhopg1"/>
            <w:tabs>
              <w:tab w:val="right" w:pos="8828"/>
            </w:tabs>
            <w:rPr>
              <w:noProof/>
            </w:rPr>
          </w:pPr>
          <w:r>
            <w:t>5. Kaders</w:t>
          </w:r>
          <w:r>
            <w:rPr>
              <w:noProof/>
            </w:rPr>
            <w:tab/>
          </w:r>
          <w:r w:rsidR="006A1AC3">
            <w:t>16</w:t>
          </w:r>
        </w:p>
        <w:p w:rsidR="00BE52B6" w:rsidRDefault="00BE52B6" w:rsidP="00BE52B6">
          <w:pPr>
            <w:pStyle w:val="Inhopg2"/>
            <w:tabs>
              <w:tab w:val="right" w:pos="8828"/>
            </w:tabs>
            <w:rPr>
              <w:noProof/>
            </w:rPr>
          </w:pPr>
          <w:r>
            <w:t>5.1 Juridisch kader</w:t>
          </w:r>
          <w:r>
            <w:tab/>
            <w:t>16-17</w:t>
          </w:r>
          <w:r>
            <w:br/>
            <w:t>5.2 Beleidskader</w:t>
          </w:r>
          <w:r>
            <w:tab/>
            <w:t>18</w:t>
          </w:r>
          <w:r>
            <w:br/>
            <w:t>5.3 Maatschappelijk kader</w:t>
          </w:r>
          <w:r>
            <w:rPr>
              <w:noProof/>
            </w:rPr>
            <w:tab/>
          </w:r>
          <w:r>
            <w:t>19-23</w:t>
          </w:r>
        </w:p>
        <w:p w:rsidR="00BE52B6" w:rsidRDefault="00BE52B6" w:rsidP="00BE52B6">
          <w:pPr>
            <w:pStyle w:val="Inhopg1"/>
            <w:tabs>
              <w:tab w:val="right" w:pos="8828"/>
            </w:tabs>
            <w:rPr>
              <w:noProof/>
            </w:rPr>
          </w:pPr>
          <w:r>
            <w:t>6. Resultaten</w:t>
          </w:r>
          <w:r>
            <w:rPr>
              <w:noProof/>
            </w:rPr>
            <w:tab/>
          </w:r>
          <w:r>
            <w:t>24</w:t>
          </w:r>
        </w:p>
        <w:p w:rsidR="00BE52B6" w:rsidRDefault="00BE52B6" w:rsidP="00BE52B6">
          <w:pPr>
            <w:pStyle w:val="Inhopg2"/>
            <w:tabs>
              <w:tab w:val="right" w:pos="8828"/>
            </w:tabs>
          </w:pPr>
          <w:r>
            <w:t>6.1 Pre-</w:t>
          </w:r>
          <w:proofErr w:type="spellStart"/>
          <w:r>
            <w:t>mediation</w:t>
          </w:r>
          <w:proofErr w:type="spellEnd"/>
          <w:r>
            <w:t xml:space="preserve"> binnen andere gemeenten</w:t>
          </w:r>
          <w:r>
            <w:tab/>
            <w:t>24-34</w:t>
          </w:r>
          <w:r>
            <w:br/>
            <w:t>6.2 Pre-</w:t>
          </w:r>
          <w:proofErr w:type="spellStart"/>
          <w:r>
            <w:t>mediation</w:t>
          </w:r>
          <w:proofErr w:type="spellEnd"/>
          <w:r>
            <w:t xml:space="preserve"> in de gemeente Zoetermeer afdeling Veiligheid, Vergunningen en Handhaving</w:t>
          </w:r>
          <w:r>
            <w:rPr>
              <w:noProof/>
            </w:rPr>
            <w:tab/>
          </w:r>
          <w:r>
            <w:t>35-39</w:t>
          </w:r>
          <w:r>
            <w:br/>
            <w:t xml:space="preserve">6.3 Wat zijn de ideeën en verwachtingen van de klantmanagers en de </w:t>
          </w:r>
          <w:r>
            <w:br/>
            <w:t xml:space="preserve">juristen van de afdeling Werk, Zorg en Inkomen van de gemeente </w:t>
          </w:r>
          <w:r>
            <w:br/>
            <w:t>Zoetermeer ten aanzien van pre-</w:t>
          </w:r>
          <w:proofErr w:type="spellStart"/>
          <w:r>
            <w:t>mediation</w:t>
          </w:r>
          <w:proofErr w:type="spellEnd"/>
          <w:r>
            <w:t>?</w:t>
          </w:r>
          <w:r>
            <w:tab/>
            <w:t>40-44</w:t>
          </w:r>
        </w:p>
        <w:p w:rsidR="00BE52B6" w:rsidRDefault="00BE52B6" w:rsidP="00BE52B6">
          <w:pPr>
            <w:pStyle w:val="Inhopg1"/>
            <w:tabs>
              <w:tab w:val="right" w:pos="8828"/>
            </w:tabs>
            <w:rPr>
              <w:noProof/>
            </w:rPr>
          </w:pPr>
          <w:r>
            <w:t>7. Conclusie</w:t>
          </w:r>
          <w:r>
            <w:rPr>
              <w:noProof/>
            </w:rPr>
            <w:tab/>
          </w:r>
          <w:r>
            <w:t>45</w:t>
          </w:r>
        </w:p>
        <w:p w:rsidR="00BE52B6" w:rsidRDefault="00BE52B6" w:rsidP="00BE52B6">
          <w:pPr>
            <w:pStyle w:val="Inhopg2"/>
            <w:tabs>
              <w:tab w:val="right" w:pos="8828"/>
            </w:tabs>
          </w:pPr>
          <w:r>
            <w:t>7.1 Externe conclusie gemeenten en interne afdeling Veiligheid,</w:t>
          </w:r>
          <w:r>
            <w:br/>
            <w:t>Vergunningen en Handhaving</w:t>
          </w:r>
          <w:r>
            <w:rPr>
              <w:noProof/>
            </w:rPr>
            <w:tab/>
          </w:r>
          <w:r>
            <w:t>45-46</w:t>
          </w:r>
          <w:r>
            <w:br/>
            <w:t xml:space="preserve">7.2 Interne conclusie gemeente Zoetermeer afdeling Werk, Zorg en </w:t>
          </w:r>
          <w:r>
            <w:br/>
            <w:t>Inkomen</w:t>
          </w:r>
          <w:r>
            <w:rPr>
              <w:noProof/>
            </w:rPr>
            <w:tab/>
          </w:r>
          <w:r w:rsidR="00F06508">
            <w:t>47</w:t>
          </w:r>
        </w:p>
        <w:p w:rsidR="00BE52B6" w:rsidRDefault="00BE52B6" w:rsidP="00BE52B6">
          <w:pPr>
            <w:pStyle w:val="Inhopg1"/>
            <w:tabs>
              <w:tab w:val="right" w:pos="8828"/>
            </w:tabs>
            <w:rPr>
              <w:noProof/>
            </w:rPr>
          </w:pPr>
          <w:r>
            <w:t>8. Aanbevelingen</w:t>
          </w:r>
          <w:r>
            <w:rPr>
              <w:noProof/>
            </w:rPr>
            <w:tab/>
          </w:r>
          <w:r w:rsidR="00F06508">
            <w:t>48-50</w:t>
          </w:r>
          <w:r>
            <w:t xml:space="preserve"> </w:t>
          </w:r>
        </w:p>
        <w:p w:rsidR="00BE52B6" w:rsidRDefault="00BE52B6" w:rsidP="00BE52B6">
          <w:pPr>
            <w:pStyle w:val="Inhopg1"/>
            <w:tabs>
              <w:tab w:val="right" w:pos="8828"/>
            </w:tabs>
            <w:rPr>
              <w:noProof/>
            </w:rPr>
          </w:pPr>
          <w:r>
            <w:t>9. Discussie</w:t>
          </w:r>
          <w:r>
            <w:rPr>
              <w:noProof/>
            </w:rPr>
            <w:tab/>
          </w:r>
          <w:r w:rsidR="00F06508">
            <w:t>51</w:t>
          </w:r>
        </w:p>
        <w:p w:rsidR="00BE52B6" w:rsidRDefault="00BE52B6" w:rsidP="00BE52B6">
          <w:pPr>
            <w:pStyle w:val="Inhopg1"/>
            <w:tabs>
              <w:tab w:val="right" w:pos="8828"/>
            </w:tabs>
            <w:rPr>
              <w:noProof/>
            </w:rPr>
          </w:pPr>
          <w:r>
            <w:t>10. Literatuurlijst</w:t>
          </w:r>
          <w:r>
            <w:rPr>
              <w:noProof/>
            </w:rPr>
            <w:tab/>
          </w:r>
          <w:r w:rsidR="00F06508">
            <w:t>52-53</w:t>
          </w:r>
        </w:p>
        <w:p w:rsidR="00BE52B6" w:rsidRDefault="00F06508" w:rsidP="00BE52B6">
          <w:pPr>
            <w:pStyle w:val="Inhopg1"/>
            <w:tabs>
              <w:tab w:val="right" w:pos="8828"/>
            </w:tabs>
            <w:rPr>
              <w:noProof/>
            </w:rPr>
          </w:pPr>
          <w:r>
            <w:tab/>
          </w:r>
          <w:r w:rsidR="00BE52B6">
            <w:br/>
          </w:r>
          <w:r w:rsidR="00BE52B6">
            <w:rPr>
              <w:noProof/>
            </w:rPr>
            <w:tab/>
          </w:r>
        </w:p>
        <w:p w:rsidR="00BE52B6" w:rsidRDefault="00BE52B6" w:rsidP="00BE52B6">
          <w:pPr>
            <w:pStyle w:val="Inhopg1"/>
            <w:tabs>
              <w:tab w:val="right" w:pos="8828"/>
            </w:tabs>
          </w:pPr>
          <w:r>
            <w:rPr>
              <w:noProof/>
            </w:rPr>
            <w:tab/>
          </w:r>
        </w:p>
        <w:p w:rsidR="00BE52B6" w:rsidRDefault="00BE52B6" w:rsidP="00BE52B6">
          <w:pPr>
            <w:pStyle w:val="Inhopg1"/>
            <w:tabs>
              <w:tab w:val="right" w:pos="8828"/>
            </w:tabs>
            <w:rPr>
              <w:bCs/>
              <w:sz w:val="24"/>
              <w:szCs w:val="24"/>
            </w:rPr>
          </w:pPr>
        </w:p>
        <w:p w:rsidR="00BE52B6" w:rsidRPr="00892349" w:rsidRDefault="00BE52B6" w:rsidP="00BE52B6">
          <w:pPr>
            <w:pStyle w:val="Kop1"/>
            <w:jc w:val="left"/>
            <w:rPr>
              <w:sz w:val="24"/>
              <w:szCs w:val="24"/>
            </w:rPr>
          </w:pPr>
          <w:r>
            <w:lastRenderedPageBreak/>
            <w:t>1. Samenvatting</w:t>
          </w:r>
          <w:r>
            <w:br/>
          </w:r>
        </w:p>
        <w:p w:rsidR="002C049C" w:rsidRPr="002C049C" w:rsidRDefault="00BE52B6" w:rsidP="002C049C">
          <w:pPr>
            <w:pStyle w:val="Inhopg1"/>
            <w:tabs>
              <w:tab w:val="right" w:pos="8828"/>
            </w:tabs>
          </w:pPr>
          <w:r w:rsidRPr="002C049C">
            <w:rPr>
              <w:b w:val="0"/>
              <w:sz w:val="20"/>
            </w:rPr>
            <w:t>In dit onderzoek zijn de mogelijkheden onderzocht voor het invoeren van pre-</w:t>
          </w:r>
          <w:proofErr w:type="spellStart"/>
          <w:r w:rsidRPr="002C049C">
            <w:rPr>
              <w:b w:val="0"/>
              <w:sz w:val="20"/>
            </w:rPr>
            <w:t>mediation</w:t>
          </w:r>
          <w:proofErr w:type="spellEnd"/>
          <w:r w:rsidRPr="002C049C">
            <w:rPr>
              <w:b w:val="0"/>
              <w:sz w:val="20"/>
            </w:rPr>
            <w:t xml:space="preserve"> binnen de afdeling Werk, Zorg en Inkomen van de gemeente Zoetermeer. Pre-</w:t>
          </w:r>
          <w:proofErr w:type="spellStart"/>
          <w:r w:rsidRPr="002C049C">
            <w:rPr>
              <w:b w:val="0"/>
              <w:sz w:val="20"/>
            </w:rPr>
            <w:t>mediation</w:t>
          </w:r>
          <w:proofErr w:type="spellEnd"/>
          <w:r w:rsidRPr="002C049C">
            <w:rPr>
              <w:b w:val="0"/>
              <w:sz w:val="20"/>
            </w:rPr>
            <w:t xml:space="preserve"> </w:t>
          </w:r>
          <w:r w:rsidRPr="002C049C">
            <w:rPr>
              <w:rFonts w:ascii="Verdana" w:hAnsi="Verdana"/>
              <w:b w:val="0"/>
              <w:sz w:val="20"/>
              <w:szCs w:val="20"/>
            </w:rPr>
            <w:t>is een vorm van conflictbemiddeling waarbij partijen gezamenlijk tot een passende (voor beide partijen gunstige) oplossing proberen te komen, om hiermee een formele afhandeling te voorkomen.</w:t>
          </w:r>
          <w:r w:rsidRPr="002C049C">
            <w:rPr>
              <w:b w:val="0"/>
              <w:sz w:val="20"/>
            </w:rPr>
            <w:t xml:space="preserve"> De aanleiding voor dit onderzoek was de pilot ‘Prettig contact met de overheid’ van het Ministerie van Binnenlandse Zaken en Koninkrijksrelaties. Aan de hand van deze pilot en de interviews met ambtenaren van de gemeenten Utrecht, Gouda, Den Haag en de afdeling Veiligheid, Vergunningen en Handhaving van de gemeente Zoetermeer is bekeken op welke manier pre-</w:t>
          </w:r>
          <w:proofErr w:type="spellStart"/>
          <w:r w:rsidRPr="002C049C">
            <w:rPr>
              <w:b w:val="0"/>
              <w:sz w:val="20"/>
            </w:rPr>
            <w:t>mediation</w:t>
          </w:r>
          <w:proofErr w:type="spellEnd"/>
          <w:r w:rsidRPr="002C049C">
            <w:rPr>
              <w:b w:val="0"/>
              <w:sz w:val="20"/>
            </w:rPr>
            <w:t xml:space="preserve"> in de organisatie i</w:t>
          </w:r>
          <w:r w:rsidR="002C049C" w:rsidRPr="002C049C">
            <w:rPr>
              <w:b w:val="0"/>
              <w:sz w:val="20"/>
            </w:rPr>
            <w:t>s</w:t>
          </w:r>
        </w:p>
      </w:sdtContent>
    </w:sdt>
    <w:p w:rsidR="002601C3" w:rsidRPr="002C049C" w:rsidRDefault="002601C3" w:rsidP="002601C3">
      <w:r>
        <w:rPr>
          <w:rFonts w:asciiTheme="minorHAnsi" w:hAnsiTheme="minorHAnsi"/>
          <w:sz w:val="20"/>
        </w:rPr>
        <w:t>toegepast en hoe dit wordt</w:t>
      </w:r>
      <w:r w:rsidRPr="00122C21">
        <w:rPr>
          <w:rFonts w:asciiTheme="minorHAnsi" w:hAnsiTheme="minorHAnsi"/>
          <w:sz w:val="20"/>
        </w:rPr>
        <w:t xml:space="preserve"> ervaren. </w:t>
      </w:r>
    </w:p>
    <w:p w:rsidR="002601C3" w:rsidRDefault="002601C3" w:rsidP="002601C3">
      <w:pPr>
        <w:rPr>
          <w:rFonts w:asciiTheme="minorHAnsi" w:hAnsiTheme="minorHAnsi"/>
          <w:sz w:val="20"/>
        </w:rPr>
      </w:pPr>
    </w:p>
    <w:p w:rsidR="002601C3" w:rsidRDefault="002601C3" w:rsidP="002601C3">
      <w:pPr>
        <w:rPr>
          <w:rFonts w:asciiTheme="minorHAnsi" w:hAnsiTheme="minorHAnsi"/>
          <w:sz w:val="20"/>
        </w:rPr>
      </w:pPr>
      <w:r>
        <w:rPr>
          <w:rFonts w:asciiTheme="minorHAnsi" w:hAnsiTheme="minorHAnsi"/>
          <w:sz w:val="20"/>
        </w:rPr>
        <w:t>De gemeenten Utrecht en Gouda zijn onderdeel geweest van bovengenoemde pilot. De gemeente Den Haag en de afdeling Veiligheid, Vergunningen en Handhaving van de gemeente Zoetermeer hebben zelfstandig een werkwijze ontwikkeld op het gebied van pre-</w:t>
      </w:r>
      <w:proofErr w:type="spellStart"/>
      <w:r>
        <w:rPr>
          <w:rFonts w:asciiTheme="minorHAnsi" w:hAnsiTheme="minorHAnsi"/>
          <w:sz w:val="20"/>
        </w:rPr>
        <w:t>mediation</w:t>
      </w:r>
      <w:proofErr w:type="spellEnd"/>
      <w:r>
        <w:rPr>
          <w:rFonts w:asciiTheme="minorHAnsi" w:hAnsiTheme="minorHAnsi"/>
          <w:sz w:val="20"/>
        </w:rPr>
        <w:t xml:space="preserve">. </w:t>
      </w:r>
      <w:r w:rsidR="00F05213">
        <w:rPr>
          <w:rFonts w:asciiTheme="minorHAnsi" w:hAnsiTheme="minorHAnsi"/>
          <w:sz w:val="20"/>
        </w:rPr>
        <w:t>Hierdoor</w:t>
      </w:r>
      <w:r w:rsidR="00C677DB">
        <w:rPr>
          <w:rFonts w:asciiTheme="minorHAnsi" w:hAnsiTheme="minorHAnsi"/>
          <w:sz w:val="20"/>
        </w:rPr>
        <w:t xml:space="preserve"> is het aantal bezwaarschriften gedaald en de communicatie </w:t>
      </w:r>
      <w:r w:rsidR="006733DD">
        <w:rPr>
          <w:rFonts w:asciiTheme="minorHAnsi" w:hAnsiTheme="minorHAnsi"/>
          <w:sz w:val="20"/>
        </w:rPr>
        <w:t xml:space="preserve">is </w:t>
      </w:r>
      <w:r w:rsidR="00C677DB">
        <w:rPr>
          <w:rFonts w:asciiTheme="minorHAnsi" w:hAnsiTheme="minorHAnsi"/>
          <w:sz w:val="20"/>
        </w:rPr>
        <w:t xml:space="preserve">zowel </w:t>
      </w:r>
      <w:r w:rsidR="00CE24B4">
        <w:rPr>
          <w:rFonts w:asciiTheme="minorHAnsi" w:hAnsiTheme="minorHAnsi"/>
          <w:sz w:val="20"/>
        </w:rPr>
        <w:t xml:space="preserve">door </w:t>
      </w:r>
      <w:r w:rsidR="00C677DB">
        <w:rPr>
          <w:rFonts w:asciiTheme="minorHAnsi" w:hAnsiTheme="minorHAnsi"/>
          <w:sz w:val="20"/>
        </w:rPr>
        <w:t xml:space="preserve">de ambtenaren als </w:t>
      </w:r>
      <w:r w:rsidR="00CE24B4">
        <w:rPr>
          <w:rFonts w:asciiTheme="minorHAnsi" w:hAnsiTheme="minorHAnsi"/>
          <w:sz w:val="20"/>
        </w:rPr>
        <w:t xml:space="preserve">door </w:t>
      </w:r>
      <w:r w:rsidR="00C677DB">
        <w:rPr>
          <w:rFonts w:asciiTheme="minorHAnsi" w:hAnsiTheme="minorHAnsi"/>
          <w:sz w:val="20"/>
        </w:rPr>
        <w:t xml:space="preserve">de burgers positiever ervaren. </w:t>
      </w:r>
      <w:r>
        <w:rPr>
          <w:rFonts w:asciiTheme="minorHAnsi" w:hAnsiTheme="minorHAnsi"/>
          <w:sz w:val="20"/>
        </w:rPr>
        <w:t>De nadelen die zij</w:t>
      </w:r>
      <w:r w:rsidR="00F05213">
        <w:rPr>
          <w:rFonts w:asciiTheme="minorHAnsi" w:hAnsiTheme="minorHAnsi"/>
          <w:sz w:val="20"/>
        </w:rPr>
        <w:t xml:space="preserve"> in het begin ondervonden zoals</w:t>
      </w:r>
      <w:r>
        <w:rPr>
          <w:rFonts w:asciiTheme="minorHAnsi" w:hAnsiTheme="minorHAnsi"/>
          <w:sz w:val="20"/>
        </w:rPr>
        <w:t xml:space="preserve"> weerstand binnen de afdelingen, verandering van werkwijze en de lange afhandelingsperiode</w:t>
      </w:r>
      <w:r w:rsidR="00871F68">
        <w:rPr>
          <w:rFonts w:asciiTheme="minorHAnsi" w:hAnsiTheme="minorHAnsi"/>
          <w:sz w:val="20"/>
        </w:rPr>
        <w:t>,</w:t>
      </w:r>
      <w:r>
        <w:rPr>
          <w:rFonts w:asciiTheme="minorHAnsi" w:hAnsiTheme="minorHAnsi"/>
          <w:sz w:val="20"/>
        </w:rPr>
        <w:t xml:space="preserve"> zijn gaandeweg geminimaliseerd. </w:t>
      </w:r>
    </w:p>
    <w:p w:rsidR="002601C3" w:rsidRDefault="002601C3" w:rsidP="002601C3">
      <w:pPr>
        <w:rPr>
          <w:rFonts w:asciiTheme="minorHAnsi" w:hAnsiTheme="minorHAnsi"/>
          <w:sz w:val="20"/>
        </w:rPr>
      </w:pPr>
    </w:p>
    <w:p w:rsidR="002601C3" w:rsidRDefault="002601C3" w:rsidP="002601C3">
      <w:pPr>
        <w:rPr>
          <w:rFonts w:asciiTheme="minorHAnsi" w:hAnsiTheme="minorHAnsi"/>
          <w:sz w:val="20"/>
        </w:rPr>
      </w:pPr>
      <w:r>
        <w:rPr>
          <w:rFonts w:asciiTheme="minorHAnsi" w:hAnsiTheme="minorHAnsi"/>
          <w:sz w:val="20"/>
        </w:rPr>
        <w:t>Binnen</w:t>
      </w:r>
      <w:r w:rsidRPr="00122C21">
        <w:rPr>
          <w:rFonts w:asciiTheme="minorHAnsi" w:hAnsiTheme="minorHAnsi"/>
          <w:sz w:val="20"/>
        </w:rPr>
        <w:t xml:space="preserve"> de afd</w:t>
      </w:r>
      <w:r>
        <w:rPr>
          <w:rFonts w:asciiTheme="minorHAnsi" w:hAnsiTheme="minorHAnsi"/>
          <w:sz w:val="20"/>
        </w:rPr>
        <w:t>eling Werk, Zorg en Inkomen van de gemeente Zoetermeer</w:t>
      </w:r>
      <w:r w:rsidRPr="00122C21">
        <w:rPr>
          <w:rFonts w:asciiTheme="minorHAnsi" w:hAnsiTheme="minorHAnsi"/>
          <w:sz w:val="20"/>
        </w:rPr>
        <w:t xml:space="preserve"> </w:t>
      </w:r>
      <w:r>
        <w:rPr>
          <w:rFonts w:asciiTheme="minorHAnsi" w:hAnsiTheme="minorHAnsi"/>
          <w:sz w:val="20"/>
        </w:rPr>
        <w:t xml:space="preserve">zijn </w:t>
      </w:r>
      <w:r w:rsidRPr="00122C21">
        <w:rPr>
          <w:rFonts w:asciiTheme="minorHAnsi" w:hAnsiTheme="minorHAnsi"/>
          <w:sz w:val="20"/>
        </w:rPr>
        <w:t>interviews gehouden bij zowel de juridische afdeling als de afdeling</w:t>
      </w:r>
      <w:r w:rsidR="00D83501">
        <w:rPr>
          <w:rFonts w:asciiTheme="minorHAnsi" w:hAnsiTheme="minorHAnsi"/>
          <w:sz w:val="20"/>
        </w:rPr>
        <w:t xml:space="preserve"> die de aanvragen behandelt</w:t>
      </w:r>
      <w:r>
        <w:rPr>
          <w:rFonts w:asciiTheme="minorHAnsi" w:hAnsiTheme="minorHAnsi"/>
          <w:sz w:val="20"/>
        </w:rPr>
        <w:t>, de klantmanagers.</w:t>
      </w:r>
      <w:r w:rsidRPr="00122C21">
        <w:rPr>
          <w:rFonts w:asciiTheme="minorHAnsi" w:hAnsiTheme="minorHAnsi"/>
          <w:sz w:val="20"/>
        </w:rPr>
        <w:t xml:space="preserve"> </w:t>
      </w:r>
      <w:r>
        <w:rPr>
          <w:rFonts w:asciiTheme="minorHAnsi" w:hAnsiTheme="minorHAnsi"/>
          <w:sz w:val="20"/>
        </w:rPr>
        <w:t>Hierin zijn</w:t>
      </w:r>
      <w:r w:rsidRPr="00122C21">
        <w:rPr>
          <w:rFonts w:asciiTheme="minorHAnsi" w:hAnsiTheme="minorHAnsi"/>
          <w:sz w:val="20"/>
        </w:rPr>
        <w:t xml:space="preserve"> de werkwijze en de mogelijkheden tot </w:t>
      </w:r>
      <w:r>
        <w:rPr>
          <w:rFonts w:asciiTheme="minorHAnsi" w:hAnsiTheme="minorHAnsi"/>
          <w:sz w:val="20"/>
        </w:rPr>
        <w:t xml:space="preserve">de invoering van </w:t>
      </w:r>
      <w:r w:rsidRPr="00122C21">
        <w:rPr>
          <w:rFonts w:asciiTheme="minorHAnsi" w:hAnsiTheme="minorHAnsi"/>
          <w:sz w:val="20"/>
        </w:rPr>
        <w:t>pre-</w:t>
      </w:r>
      <w:proofErr w:type="spellStart"/>
      <w:r w:rsidRPr="00122C21">
        <w:rPr>
          <w:rFonts w:asciiTheme="minorHAnsi" w:hAnsiTheme="minorHAnsi"/>
          <w:sz w:val="20"/>
        </w:rPr>
        <w:t>mediation</w:t>
      </w:r>
      <w:proofErr w:type="spellEnd"/>
      <w:r w:rsidRPr="00122C21">
        <w:rPr>
          <w:rFonts w:asciiTheme="minorHAnsi" w:hAnsiTheme="minorHAnsi"/>
          <w:sz w:val="20"/>
        </w:rPr>
        <w:t xml:space="preserve"> </w:t>
      </w:r>
      <w:r>
        <w:rPr>
          <w:rFonts w:asciiTheme="minorHAnsi" w:hAnsiTheme="minorHAnsi"/>
          <w:sz w:val="20"/>
        </w:rPr>
        <w:t>besproken</w:t>
      </w:r>
      <w:r w:rsidRPr="00122C21">
        <w:rPr>
          <w:rFonts w:asciiTheme="minorHAnsi" w:hAnsiTheme="minorHAnsi"/>
          <w:sz w:val="20"/>
        </w:rPr>
        <w:t xml:space="preserve">. </w:t>
      </w:r>
      <w:r>
        <w:rPr>
          <w:rFonts w:asciiTheme="minorHAnsi" w:hAnsiTheme="minorHAnsi"/>
          <w:sz w:val="20"/>
        </w:rPr>
        <w:t>Binnen de juridische afdeling bestaan verschillende inzichten met betrekking tot integratie van pre-</w:t>
      </w:r>
      <w:proofErr w:type="spellStart"/>
      <w:r>
        <w:rPr>
          <w:rFonts w:asciiTheme="minorHAnsi" w:hAnsiTheme="minorHAnsi"/>
          <w:sz w:val="20"/>
        </w:rPr>
        <w:t>mediation</w:t>
      </w:r>
      <w:proofErr w:type="spellEnd"/>
      <w:r w:rsidR="00FA679D">
        <w:rPr>
          <w:rFonts w:asciiTheme="minorHAnsi" w:hAnsiTheme="minorHAnsi"/>
          <w:sz w:val="20"/>
        </w:rPr>
        <w:t xml:space="preserve">, </w:t>
      </w:r>
      <w:r w:rsidR="00FA679D" w:rsidRPr="00E97F2F">
        <w:rPr>
          <w:rFonts w:asciiTheme="minorHAnsi" w:hAnsiTheme="minorHAnsi"/>
          <w:sz w:val="20"/>
        </w:rPr>
        <w:t>doordat de juristen het huidige werkproces op verschillende manieren hebben ingericht</w:t>
      </w:r>
      <w:r w:rsidR="00E97F2F" w:rsidRPr="00E97F2F">
        <w:rPr>
          <w:rFonts w:asciiTheme="minorHAnsi" w:hAnsiTheme="minorHAnsi"/>
          <w:sz w:val="20"/>
        </w:rPr>
        <w:t>.</w:t>
      </w:r>
      <w:r w:rsidR="00E97F2F">
        <w:rPr>
          <w:rFonts w:asciiTheme="minorHAnsi" w:hAnsiTheme="minorHAnsi"/>
          <w:sz w:val="20"/>
        </w:rPr>
        <w:t xml:space="preserve"> </w:t>
      </w:r>
      <w:r>
        <w:rPr>
          <w:rFonts w:asciiTheme="minorHAnsi" w:hAnsiTheme="minorHAnsi"/>
          <w:sz w:val="20"/>
        </w:rPr>
        <w:t>Tussen de werkwijze</w:t>
      </w:r>
      <w:r w:rsidR="00D83501">
        <w:rPr>
          <w:rFonts w:asciiTheme="minorHAnsi" w:hAnsiTheme="minorHAnsi"/>
          <w:sz w:val="20"/>
        </w:rPr>
        <w:t>n</w:t>
      </w:r>
      <w:r>
        <w:rPr>
          <w:rFonts w:asciiTheme="minorHAnsi" w:hAnsiTheme="minorHAnsi"/>
          <w:sz w:val="20"/>
        </w:rPr>
        <w:t xml:space="preserve"> van de</w:t>
      </w:r>
      <w:r w:rsidR="008E422C">
        <w:rPr>
          <w:rFonts w:asciiTheme="minorHAnsi" w:hAnsiTheme="minorHAnsi"/>
          <w:sz w:val="20"/>
        </w:rPr>
        <w:t xml:space="preserve"> </w:t>
      </w:r>
      <w:r>
        <w:rPr>
          <w:rFonts w:asciiTheme="minorHAnsi" w:hAnsiTheme="minorHAnsi"/>
          <w:sz w:val="20"/>
        </w:rPr>
        <w:t xml:space="preserve">klantmanagers bestaan veel verschillen doordat de respondenten binnen verschillende afdelingen </w:t>
      </w:r>
      <w:r w:rsidR="00CE24B4">
        <w:rPr>
          <w:rFonts w:asciiTheme="minorHAnsi" w:hAnsiTheme="minorHAnsi"/>
          <w:sz w:val="20"/>
        </w:rPr>
        <w:t xml:space="preserve">van </w:t>
      </w:r>
      <w:r>
        <w:rPr>
          <w:rFonts w:asciiTheme="minorHAnsi" w:hAnsiTheme="minorHAnsi"/>
          <w:sz w:val="20"/>
        </w:rPr>
        <w:t xml:space="preserve">Werk, Zorg en Inkomen werkzaam zijn. </w:t>
      </w:r>
      <w:r w:rsidR="00D83501">
        <w:rPr>
          <w:rFonts w:asciiTheme="minorHAnsi" w:hAnsiTheme="minorHAnsi"/>
          <w:sz w:val="20"/>
        </w:rPr>
        <w:t>Zowel de klantmanagers als juristen</w:t>
      </w:r>
      <w:r>
        <w:rPr>
          <w:rFonts w:asciiTheme="minorHAnsi" w:hAnsiTheme="minorHAnsi"/>
          <w:sz w:val="20"/>
        </w:rPr>
        <w:t xml:space="preserve"> staan open voor een nieuwe aanpak om eerder</w:t>
      </w:r>
      <w:r w:rsidR="00FA679D">
        <w:rPr>
          <w:rFonts w:asciiTheme="minorHAnsi" w:hAnsiTheme="minorHAnsi"/>
          <w:sz w:val="20"/>
        </w:rPr>
        <w:t>,</w:t>
      </w:r>
      <w:r>
        <w:rPr>
          <w:rFonts w:asciiTheme="minorHAnsi" w:hAnsiTheme="minorHAnsi"/>
          <w:sz w:val="20"/>
        </w:rPr>
        <w:t xml:space="preserve"> vaker en meer met de burger in contact te komen. </w:t>
      </w:r>
    </w:p>
    <w:p w:rsidR="002601C3" w:rsidRPr="00780ED5" w:rsidRDefault="002601C3" w:rsidP="002601C3">
      <w:pPr>
        <w:rPr>
          <w:rFonts w:ascii="Verdana" w:hAnsi="Verdana"/>
          <w:sz w:val="20"/>
          <w:szCs w:val="20"/>
        </w:rPr>
      </w:pPr>
    </w:p>
    <w:p w:rsidR="0093320C" w:rsidRDefault="002601C3" w:rsidP="002601C3">
      <w:pPr>
        <w:rPr>
          <w:rFonts w:asciiTheme="minorHAnsi" w:hAnsiTheme="minorHAnsi"/>
          <w:sz w:val="20"/>
        </w:rPr>
      </w:pPr>
      <w:r>
        <w:rPr>
          <w:rFonts w:asciiTheme="minorHAnsi" w:hAnsiTheme="minorHAnsi"/>
          <w:sz w:val="20"/>
        </w:rPr>
        <w:t xml:space="preserve">Uit de resultaten van zowel de </w:t>
      </w:r>
      <w:r w:rsidR="003853CE">
        <w:rPr>
          <w:rFonts w:asciiTheme="minorHAnsi" w:hAnsiTheme="minorHAnsi"/>
          <w:sz w:val="20"/>
        </w:rPr>
        <w:t xml:space="preserve">pilot </w:t>
      </w:r>
      <w:r>
        <w:rPr>
          <w:rFonts w:asciiTheme="minorHAnsi" w:hAnsiTheme="minorHAnsi"/>
          <w:sz w:val="20"/>
        </w:rPr>
        <w:t>‘Prettig contact met de overheid’ als de externe interviews is gebleken dat meerdere vormen van pre-</w:t>
      </w:r>
      <w:proofErr w:type="spellStart"/>
      <w:r>
        <w:rPr>
          <w:rFonts w:asciiTheme="minorHAnsi" w:hAnsiTheme="minorHAnsi"/>
          <w:sz w:val="20"/>
        </w:rPr>
        <w:t>mediation</w:t>
      </w:r>
      <w:proofErr w:type="spellEnd"/>
      <w:r>
        <w:rPr>
          <w:rFonts w:asciiTheme="minorHAnsi" w:hAnsiTheme="minorHAnsi"/>
          <w:sz w:val="20"/>
        </w:rPr>
        <w:t xml:space="preserve"> mogelijk zijn. </w:t>
      </w:r>
      <w:r w:rsidR="00F70B15">
        <w:rPr>
          <w:rFonts w:asciiTheme="minorHAnsi" w:hAnsiTheme="minorHAnsi"/>
          <w:sz w:val="20"/>
        </w:rPr>
        <w:t>Voor de afdeling Werk, Zorg en Inkomen van de gemeente Zoetermeer is</w:t>
      </w:r>
      <w:r w:rsidR="0093320C">
        <w:rPr>
          <w:rFonts w:asciiTheme="minorHAnsi" w:hAnsiTheme="minorHAnsi"/>
          <w:sz w:val="20"/>
        </w:rPr>
        <w:t xml:space="preserve"> </w:t>
      </w:r>
      <w:r w:rsidR="00FD15E7">
        <w:rPr>
          <w:rFonts w:asciiTheme="minorHAnsi" w:hAnsiTheme="minorHAnsi"/>
          <w:sz w:val="20"/>
        </w:rPr>
        <w:t xml:space="preserve">een combinatie hiervan </w:t>
      </w:r>
      <w:r w:rsidR="0093320C">
        <w:rPr>
          <w:rFonts w:asciiTheme="minorHAnsi" w:hAnsiTheme="minorHAnsi"/>
          <w:sz w:val="20"/>
        </w:rPr>
        <w:t xml:space="preserve">aan te raden. </w:t>
      </w:r>
      <w:r w:rsidR="00FD15E7">
        <w:rPr>
          <w:rFonts w:asciiTheme="minorHAnsi" w:hAnsiTheme="minorHAnsi"/>
          <w:sz w:val="20"/>
        </w:rPr>
        <w:t xml:space="preserve">Beide </w:t>
      </w:r>
      <w:r w:rsidR="0093320C">
        <w:rPr>
          <w:rFonts w:asciiTheme="minorHAnsi" w:hAnsiTheme="minorHAnsi"/>
          <w:sz w:val="20"/>
        </w:rPr>
        <w:t>pilot</w:t>
      </w:r>
      <w:r w:rsidR="00FD15E7">
        <w:rPr>
          <w:rFonts w:asciiTheme="minorHAnsi" w:hAnsiTheme="minorHAnsi"/>
          <w:sz w:val="20"/>
        </w:rPr>
        <w:t>s hebben</w:t>
      </w:r>
      <w:r w:rsidR="0093320C">
        <w:rPr>
          <w:rFonts w:asciiTheme="minorHAnsi" w:hAnsiTheme="minorHAnsi"/>
          <w:sz w:val="20"/>
        </w:rPr>
        <w:t xml:space="preserve"> goede resultaten geboekt en er is veel informatie voorhanden. De afhandelingsduur kan worden verkort naar drie tot vijf dagen, wat de bereidheid </w:t>
      </w:r>
      <w:r w:rsidR="00AD0FF3">
        <w:rPr>
          <w:rFonts w:asciiTheme="minorHAnsi" w:hAnsiTheme="minorHAnsi"/>
          <w:sz w:val="20"/>
        </w:rPr>
        <w:t>voor pre-</w:t>
      </w:r>
      <w:proofErr w:type="spellStart"/>
      <w:r w:rsidR="00AD0FF3">
        <w:rPr>
          <w:rFonts w:asciiTheme="minorHAnsi" w:hAnsiTheme="minorHAnsi"/>
          <w:sz w:val="20"/>
        </w:rPr>
        <w:t>mediation</w:t>
      </w:r>
      <w:proofErr w:type="spellEnd"/>
      <w:r w:rsidR="00AD0FF3">
        <w:rPr>
          <w:rFonts w:asciiTheme="minorHAnsi" w:hAnsiTheme="minorHAnsi"/>
          <w:sz w:val="20"/>
        </w:rPr>
        <w:t xml:space="preserve"> </w:t>
      </w:r>
      <w:r w:rsidR="0093320C">
        <w:rPr>
          <w:rFonts w:asciiTheme="minorHAnsi" w:hAnsiTheme="minorHAnsi"/>
          <w:sz w:val="20"/>
        </w:rPr>
        <w:t>van de burger vergroot</w:t>
      </w:r>
      <w:r w:rsidR="00AD0FF3">
        <w:rPr>
          <w:rFonts w:asciiTheme="minorHAnsi" w:hAnsiTheme="minorHAnsi"/>
          <w:sz w:val="20"/>
        </w:rPr>
        <w:t xml:space="preserve">. </w:t>
      </w:r>
      <w:r w:rsidR="00CE24B4">
        <w:rPr>
          <w:rFonts w:asciiTheme="minorHAnsi" w:hAnsiTheme="minorHAnsi"/>
          <w:sz w:val="20"/>
        </w:rPr>
        <w:t>Er dient ook</w:t>
      </w:r>
      <w:r w:rsidR="00AD0FF3">
        <w:rPr>
          <w:rFonts w:asciiTheme="minorHAnsi" w:hAnsiTheme="minorHAnsi"/>
          <w:sz w:val="20"/>
        </w:rPr>
        <w:t xml:space="preserve"> meer uniformiteit te komen tussen de klantmanagers en juristen om het werkproces te verbeteren. </w:t>
      </w:r>
    </w:p>
    <w:p w:rsidR="00AD0FF3" w:rsidRDefault="00AD0FF3" w:rsidP="00AD0FF3">
      <w:pPr>
        <w:rPr>
          <w:rFonts w:asciiTheme="minorHAnsi" w:hAnsiTheme="minorHAnsi"/>
          <w:sz w:val="20"/>
        </w:rPr>
      </w:pPr>
    </w:p>
    <w:p w:rsidR="004C1303" w:rsidRPr="00F70B15" w:rsidRDefault="009E5C0A" w:rsidP="00AD0FF3">
      <w:pPr>
        <w:pStyle w:val="Kop1"/>
        <w:rPr>
          <w:rFonts w:asciiTheme="minorHAnsi" w:hAnsiTheme="minorHAnsi"/>
          <w:sz w:val="20"/>
        </w:rPr>
      </w:pPr>
      <w:r>
        <w:lastRenderedPageBreak/>
        <w:t>2. Inleiding</w:t>
      </w:r>
    </w:p>
    <w:p w:rsidR="003D63F7" w:rsidRPr="004C1303" w:rsidRDefault="009E5C0A" w:rsidP="004C1303">
      <w:pPr>
        <w:rPr>
          <w:rFonts w:asciiTheme="minorHAnsi" w:hAnsiTheme="minorHAnsi"/>
          <w:sz w:val="20"/>
          <w:szCs w:val="28"/>
        </w:rPr>
      </w:pPr>
      <w:r>
        <w:br/>
      </w:r>
      <w:r w:rsidR="007E5A37" w:rsidRPr="004C1303">
        <w:rPr>
          <w:rFonts w:asciiTheme="minorHAnsi" w:hAnsiTheme="minorHAnsi"/>
          <w:sz w:val="20"/>
        </w:rPr>
        <w:t>Het Ministerie van Binnenlandse Zaken en Koninkrijksrelaties heeft onder</w:t>
      </w:r>
      <w:r w:rsidR="00B863F1" w:rsidRPr="004C1303">
        <w:rPr>
          <w:rFonts w:asciiTheme="minorHAnsi" w:hAnsiTheme="minorHAnsi"/>
          <w:sz w:val="20"/>
        </w:rPr>
        <w:t>zoek gedaan naar een informele</w:t>
      </w:r>
      <w:r w:rsidR="007E5A37" w:rsidRPr="004C1303">
        <w:rPr>
          <w:rFonts w:asciiTheme="minorHAnsi" w:hAnsiTheme="minorHAnsi"/>
          <w:sz w:val="20"/>
        </w:rPr>
        <w:t xml:space="preserve"> aanpak van klach</w:t>
      </w:r>
      <w:r w:rsidR="00F05213">
        <w:rPr>
          <w:rFonts w:asciiTheme="minorHAnsi" w:hAnsiTheme="minorHAnsi"/>
          <w:sz w:val="20"/>
        </w:rPr>
        <w:t>t- en bezwaarprocedures. Met deze informele aanpak</w:t>
      </w:r>
      <w:r w:rsidR="007E5A37" w:rsidRPr="004C1303">
        <w:rPr>
          <w:rFonts w:asciiTheme="minorHAnsi" w:hAnsiTheme="minorHAnsi"/>
          <w:sz w:val="20"/>
        </w:rPr>
        <w:t xml:space="preserve"> zijn positieve resultaten behaald. Bij dit onderzoek is gebruik gemaakt van een vorm van conflictbemiddeling, </w:t>
      </w:r>
      <w:r w:rsidR="00DE5FA5" w:rsidRPr="004C1303">
        <w:rPr>
          <w:rFonts w:asciiTheme="minorHAnsi" w:hAnsiTheme="minorHAnsi"/>
          <w:sz w:val="20"/>
        </w:rPr>
        <w:t xml:space="preserve">te weten </w:t>
      </w:r>
      <w:proofErr w:type="spellStart"/>
      <w:r w:rsidR="007E5A37" w:rsidRPr="004C1303">
        <w:rPr>
          <w:rFonts w:asciiTheme="minorHAnsi" w:hAnsiTheme="minorHAnsi"/>
          <w:sz w:val="20"/>
        </w:rPr>
        <w:t>mediation</w:t>
      </w:r>
      <w:proofErr w:type="spellEnd"/>
      <w:r w:rsidR="007E5A37" w:rsidRPr="004C1303">
        <w:rPr>
          <w:rFonts w:asciiTheme="minorHAnsi" w:hAnsiTheme="minorHAnsi"/>
          <w:sz w:val="20"/>
        </w:rPr>
        <w:t xml:space="preserve">. </w:t>
      </w:r>
      <w:proofErr w:type="spellStart"/>
      <w:r w:rsidR="007E5A37" w:rsidRPr="004C1303">
        <w:rPr>
          <w:rFonts w:asciiTheme="minorHAnsi" w:hAnsiTheme="minorHAnsi"/>
          <w:sz w:val="20"/>
        </w:rPr>
        <w:t>Mediation</w:t>
      </w:r>
      <w:proofErr w:type="spellEnd"/>
      <w:r w:rsidR="007E5A37" w:rsidRPr="004C1303">
        <w:rPr>
          <w:rFonts w:asciiTheme="minorHAnsi" w:hAnsiTheme="minorHAnsi"/>
          <w:sz w:val="20"/>
        </w:rPr>
        <w:t xml:space="preserve"> heeft als doel om </w:t>
      </w:r>
      <w:r w:rsidR="00CE24B4">
        <w:rPr>
          <w:rFonts w:asciiTheme="minorHAnsi" w:hAnsiTheme="minorHAnsi"/>
          <w:sz w:val="20"/>
        </w:rPr>
        <w:t>de</w:t>
      </w:r>
      <w:r w:rsidR="00CE24B4" w:rsidRPr="004C1303">
        <w:rPr>
          <w:rFonts w:asciiTheme="minorHAnsi" w:hAnsiTheme="minorHAnsi"/>
          <w:sz w:val="20"/>
        </w:rPr>
        <w:t xml:space="preserve"> </w:t>
      </w:r>
      <w:r w:rsidR="007E5A37" w:rsidRPr="004C1303">
        <w:rPr>
          <w:rFonts w:asciiTheme="minorHAnsi" w:hAnsiTheme="minorHAnsi"/>
          <w:sz w:val="20"/>
        </w:rPr>
        <w:t>partijen met behulp van een onafhankelijke derde, de mediator, tot een ge</w:t>
      </w:r>
      <w:r w:rsidR="00F401C6" w:rsidRPr="004C1303">
        <w:rPr>
          <w:rFonts w:asciiTheme="minorHAnsi" w:hAnsiTheme="minorHAnsi"/>
          <w:sz w:val="20"/>
        </w:rPr>
        <w:t xml:space="preserve">zamenlijke oplossing te </w:t>
      </w:r>
      <w:r w:rsidR="00CE24B4">
        <w:rPr>
          <w:rFonts w:asciiTheme="minorHAnsi" w:hAnsiTheme="minorHAnsi"/>
          <w:sz w:val="20"/>
        </w:rPr>
        <w:t xml:space="preserve">laten </w:t>
      </w:r>
      <w:r w:rsidR="00F401C6" w:rsidRPr="004C1303">
        <w:rPr>
          <w:rFonts w:asciiTheme="minorHAnsi" w:hAnsiTheme="minorHAnsi"/>
          <w:sz w:val="20"/>
        </w:rPr>
        <w:t>komen.</w:t>
      </w:r>
      <w:r w:rsidR="002104AB" w:rsidRPr="004C1303">
        <w:rPr>
          <w:rStyle w:val="Voetnootmarkering"/>
          <w:rFonts w:asciiTheme="minorHAnsi" w:hAnsiTheme="minorHAnsi"/>
          <w:sz w:val="20"/>
          <w:szCs w:val="20"/>
        </w:rPr>
        <w:footnoteReference w:id="1"/>
      </w:r>
      <w:r w:rsidR="00F401C6" w:rsidRPr="004C1303">
        <w:rPr>
          <w:rFonts w:asciiTheme="minorHAnsi" w:hAnsiTheme="minorHAnsi"/>
          <w:sz w:val="20"/>
        </w:rPr>
        <w:t xml:space="preserve"> </w:t>
      </w:r>
    </w:p>
    <w:p w:rsidR="003D63F7" w:rsidRDefault="003D63F7" w:rsidP="007E5A37">
      <w:pPr>
        <w:rPr>
          <w:rFonts w:ascii="Verdana" w:hAnsi="Verdana"/>
          <w:sz w:val="20"/>
          <w:szCs w:val="20"/>
        </w:rPr>
      </w:pPr>
    </w:p>
    <w:p w:rsidR="00AA4754" w:rsidRDefault="003D63F7" w:rsidP="007E5A37">
      <w:pPr>
        <w:rPr>
          <w:rFonts w:ascii="Verdana" w:hAnsi="Verdana"/>
          <w:sz w:val="20"/>
          <w:szCs w:val="20"/>
        </w:rPr>
      </w:pPr>
      <w:r>
        <w:rPr>
          <w:rFonts w:ascii="Verdana" w:hAnsi="Verdana"/>
          <w:sz w:val="20"/>
          <w:szCs w:val="20"/>
        </w:rPr>
        <w:t xml:space="preserve">Wanneer er sprake is van een informele gespreksvoering zonder een </w:t>
      </w:r>
      <w:r w:rsidR="00FA679D">
        <w:rPr>
          <w:rFonts w:ascii="Verdana" w:hAnsi="Verdana"/>
          <w:sz w:val="20"/>
          <w:szCs w:val="20"/>
        </w:rPr>
        <w:t xml:space="preserve">derde </w:t>
      </w:r>
      <w:r>
        <w:rPr>
          <w:rFonts w:ascii="Verdana" w:hAnsi="Verdana"/>
          <w:sz w:val="20"/>
          <w:szCs w:val="20"/>
        </w:rPr>
        <w:t>wordt dit pre-</w:t>
      </w:r>
      <w:proofErr w:type="spellStart"/>
      <w:r>
        <w:rPr>
          <w:rFonts w:ascii="Verdana" w:hAnsi="Verdana"/>
          <w:sz w:val="20"/>
          <w:szCs w:val="20"/>
        </w:rPr>
        <w:t>mediation</w:t>
      </w:r>
      <w:proofErr w:type="spellEnd"/>
      <w:r>
        <w:rPr>
          <w:rFonts w:ascii="Verdana" w:hAnsi="Verdana"/>
          <w:sz w:val="20"/>
          <w:szCs w:val="20"/>
        </w:rPr>
        <w:t xml:space="preserve"> genoemd. </w:t>
      </w:r>
      <w:r w:rsidR="00162773">
        <w:rPr>
          <w:rFonts w:ascii="Verdana" w:hAnsi="Verdana"/>
          <w:sz w:val="20"/>
          <w:szCs w:val="20"/>
        </w:rPr>
        <w:t>Pre-</w:t>
      </w:r>
      <w:proofErr w:type="spellStart"/>
      <w:r w:rsidR="00162773">
        <w:rPr>
          <w:rFonts w:ascii="Verdana" w:hAnsi="Verdana"/>
          <w:sz w:val="20"/>
          <w:szCs w:val="20"/>
        </w:rPr>
        <w:t>mediation</w:t>
      </w:r>
      <w:proofErr w:type="spellEnd"/>
      <w:r w:rsidR="00162773">
        <w:rPr>
          <w:rFonts w:ascii="Verdana" w:hAnsi="Verdana"/>
          <w:sz w:val="20"/>
          <w:szCs w:val="20"/>
        </w:rPr>
        <w:t xml:space="preserve"> kan op verschillende fases</w:t>
      </w:r>
      <w:r w:rsidR="00FA679D">
        <w:rPr>
          <w:rFonts w:ascii="Verdana" w:hAnsi="Verdana"/>
          <w:sz w:val="20"/>
          <w:szCs w:val="20"/>
        </w:rPr>
        <w:t xml:space="preserve"> in het proces worden toegepast:</w:t>
      </w:r>
      <w:r>
        <w:rPr>
          <w:rFonts w:ascii="Verdana" w:hAnsi="Verdana"/>
          <w:sz w:val="20"/>
          <w:szCs w:val="20"/>
        </w:rPr>
        <w:t xml:space="preserve"> zowel vóór de bezwaarfase</w:t>
      </w:r>
      <w:r w:rsidR="00FA679D">
        <w:rPr>
          <w:rFonts w:ascii="Verdana" w:hAnsi="Verdana"/>
          <w:sz w:val="20"/>
          <w:szCs w:val="20"/>
        </w:rPr>
        <w:t xml:space="preserve">, dit wordt ook wel de primaire fase genoemd </w:t>
      </w:r>
      <w:r w:rsidR="007F36DA">
        <w:rPr>
          <w:rFonts w:ascii="Verdana" w:hAnsi="Verdana"/>
          <w:sz w:val="20"/>
          <w:szCs w:val="20"/>
        </w:rPr>
        <w:t>(</w:t>
      </w:r>
      <w:r w:rsidR="00FA679D">
        <w:rPr>
          <w:rFonts w:ascii="Verdana" w:hAnsi="Verdana"/>
          <w:sz w:val="20"/>
          <w:szCs w:val="20"/>
        </w:rPr>
        <w:t>vanaf de aanvraag tot en met de beschikking</w:t>
      </w:r>
      <w:r w:rsidR="007F36DA">
        <w:rPr>
          <w:rFonts w:ascii="Verdana" w:hAnsi="Verdana"/>
          <w:sz w:val="20"/>
          <w:szCs w:val="20"/>
        </w:rPr>
        <w:t>),</w:t>
      </w:r>
      <w:r w:rsidR="008E422C">
        <w:rPr>
          <w:rFonts w:ascii="Verdana" w:hAnsi="Verdana"/>
          <w:sz w:val="20"/>
          <w:szCs w:val="20"/>
        </w:rPr>
        <w:t xml:space="preserve"> </w:t>
      </w:r>
      <w:r>
        <w:rPr>
          <w:rFonts w:ascii="Verdana" w:hAnsi="Verdana"/>
          <w:sz w:val="20"/>
          <w:szCs w:val="20"/>
        </w:rPr>
        <w:t>als tijdens de bezwaarfase</w:t>
      </w:r>
      <w:r w:rsidR="00FA679D">
        <w:rPr>
          <w:rFonts w:ascii="Verdana" w:hAnsi="Verdana"/>
          <w:sz w:val="20"/>
          <w:szCs w:val="20"/>
        </w:rPr>
        <w:t xml:space="preserve"> </w:t>
      </w:r>
      <w:r w:rsidR="007F36DA">
        <w:rPr>
          <w:rFonts w:ascii="Verdana" w:hAnsi="Verdana"/>
          <w:sz w:val="20"/>
          <w:szCs w:val="20"/>
        </w:rPr>
        <w:t>(</w:t>
      </w:r>
      <w:r w:rsidR="00FA679D">
        <w:rPr>
          <w:rFonts w:ascii="Verdana" w:hAnsi="Verdana"/>
          <w:sz w:val="20"/>
          <w:szCs w:val="20"/>
        </w:rPr>
        <w:t>wanneer er bezwaar is ingediend op basis van de mogelijk negatieve beschikking</w:t>
      </w:r>
      <w:r w:rsidR="007F36DA">
        <w:rPr>
          <w:rFonts w:ascii="Verdana" w:hAnsi="Verdana"/>
          <w:sz w:val="20"/>
          <w:szCs w:val="20"/>
        </w:rPr>
        <w:t>)</w:t>
      </w:r>
      <w:r>
        <w:rPr>
          <w:rFonts w:ascii="Verdana" w:hAnsi="Verdana"/>
          <w:sz w:val="20"/>
          <w:szCs w:val="20"/>
        </w:rPr>
        <w:t xml:space="preserve">. </w:t>
      </w:r>
      <w:r w:rsidR="00162773">
        <w:rPr>
          <w:rFonts w:ascii="Verdana" w:hAnsi="Verdana"/>
          <w:sz w:val="20"/>
          <w:szCs w:val="20"/>
        </w:rPr>
        <w:t>Tijdens de pre-</w:t>
      </w:r>
      <w:proofErr w:type="spellStart"/>
      <w:r w:rsidR="00162773">
        <w:rPr>
          <w:rFonts w:ascii="Verdana" w:hAnsi="Verdana"/>
          <w:sz w:val="20"/>
          <w:szCs w:val="20"/>
        </w:rPr>
        <w:t>mediation</w:t>
      </w:r>
      <w:proofErr w:type="spellEnd"/>
      <w:r w:rsidR="00162773">
        <w:rPr>
          <w:rFonts w:ascii="Verdana" w:hAnsi="Verdana"/>
          <w:sz w:val="20"/>
          <w:szCs w:val="20"/>
        </w:rPr>
        <w:t xml:space="preserve"> wordt gepeild of de burger bereid is om met de gemeente </w:t>
      </w:r>
      <w:r w:rsidR="00F05213">
        <w:rPr>
          <w:rFonts w:ascii="Verdana" w:hAnsi="Verdana"/>
          <w:sz w:val="20"/>
          <w:szCs w:val="20"/>
        </w:rPr>
        <w:t>rond d</w:t>
      </w:r>
      <w:r w:rsidR="00E97F2F">
        <w:rPr>
          <w:rFonts w:ascii="Verdana" w:hAnsi="Verdana"/>
          <w:sz w:val="20"/>
          <w:szCs w:val="20"/>
        </w:rPr>
        <w:t xml:space="preserve">e tafel te zitten </w:t>
      </w:r>
      <w:r w:rsidR="00162773">
        <w:rPr>
          <w:rFonts w:ascii="Verdana" w:hAnsi="Verdana"/>
          <w:sz w:val="20"/>
          <w:szCs w:val="20"/>
        </w:rPr>
        <w:t>en de verant</w:t>
      </w:r>
      <w:r w:rsidR="00F05213">
        <w:rPr>
          <w:rFonts w:ascii="Verdana" w:hAnsi="Verdana"/>
          <w:sz w:val="20"/>
          <w:szCs w:val="20"/>
        </w:rPr>
        <w:t>woordelijkheid</w:t>
      </w:r>
      <w:r w:rsidR="00162773">
        <w:rPr>
          <w:rFonts w:ascii="Verdana" w:hAnsi="Verdana"/>
          <w:sz w:val="20"/>
          <w:szCs w:val="20"/>
        </w:rPr>
        <w:t xml:space="preserve"> te nemen om samen </w:t>
      </w:r>
      <w:r>
        <w:rPr>
          <w:rFonts w:ascii="Verdana" w:hAnsi="Verdana"/>
          <w:sz w:val="20"/>
          <w:szCs w:val="20"/>
        </w:rPr>
        <w:t>naar oplossingen te zoeken.</w:t>
      </w:r>
      <w:r w:rsidR="002104AB">
        <w:rPr>
          <w:rStyle w:val="Voetnootmarkering"/>
          <w:rFonts w:ascii="Verdana" w:hAnsi="Verdana"/>
          <w:sz w:val="20"/>
          <w:szCs w:val="20"/>
        </w:rPr>
        <w:footnoteReference w:id="2"/>
      </w:r>
      <w:r>
        <w:rPr>
          <w:rFonts w:ascii="Verdana" w:hAnsi="Verdana"/>
          <w:sz w:val="20"/>
          <w:szCs w:val="20"/>
        </w:rPr>
        <w:t xml:space="preserve"> </w:t>
      </w:r>
    </w:p>
    <w:p w:rsidR="008D13A2" w:rsidRDefault="008D13A2" w:rsidP="007E5A37">
      <w:pPr>
        <w:rPr>
          <w:rFonts w:ascii="Verdana" w:hAnsi="Verdana"/>
          <w:sz w:val="20"/>
          <w:szCs w:val="20"/>
        </w:rPr>
      </w:pPr>
    </w:p>
    <w:p w:rsidR="005C212F" w:rsidRDefault="00AA4754" w:rsidP="007E5A37">
      <w:pPr>
        <w:rPr>
          <w:rFonts w:ascii="Verdana" w:hAnsi="Verdana"/>
          <w:sz w:val="20"/>
          <w:szCs w:val="20"/>
        </w:rPr>
      </w:pPr>
      <w:r w:rsidRPr="00995FE9">
        <w:rPr>
          <w:rFonts w:ascii="Verdana" w:hAnsi="Verdana"/>
          <w:sz w:val="20"/>
          <w:szCs w:val="20"/>
        </w:rPr>
        <w:t>De gemeente Zoetermeer heeft zelfstandig een pilot pre-</w:t>
      </w:r>
      <w:proofErr w:type="spellStart"/>
      <w:r w:rsidRPr="00995FE9">
        <w:rPr>
          <w:rFonts w:ascii="Verdana" w:hAnsi="Verdana"/>
          <w:sz w:val="20"/>
          <w:szCs w:val="20"/>
        </w:rPr>
        <w:t>mediation</w:t>
      </w:r>
      <w:proofErr w:type="spellEnd"/>
      <w:r w:rsidRPr="00995FE9">
        <w:rPr>
          <w:rFonts w:ascii="Verdana" w:hAnsi="Verdana"/>
          <w:sz w:val="20"/>
          <w:szCs w:val="20"/>
        </w:rPr>
        <w:t xml:space="preserve"> opgezet. Naar</w:t>
      </w:r>
      <w:r>
        <w:rPr>
          <w:rFonts w:ascii="Verdana" w:hAnsi="Verdana"/>
          <w:sz w:val="20"/>
          <w:szCs w:val="20"/>
        </w:rPr>
        <w:t xml:space="preserve"> aanleiding van de positieve resultaten hiervan is deze</w:t>
      </w:r>
      <w:r w:rsidR="008D13A2" w:rsidRPr="00E97F2F">
        <w:rPr>
          <w:rFonts w:ascii="Verdana" w:hAnsi="Verdana"/>
          <w:sz w:val="20"/>
          <w:szCs w:val="20"/>
        </w:rPr>
        <w:t xml:space="preserve"> we</w:t>
      </w:r>
      <w:r>
        <w:rPr>
          <w:rFonts w:ascii="Verdana" w:hAnsi="Verdana"/>
          <w:sz w:val="20"/>
          <w:szCs w:val="20"/>
        </w:rPr>
        <w:t xml:space="preserve">rkwijze </w:t>
      </w:r>
      <w:r w:rsidR="008D13A2" w:rsidRPr="00E97F2F">
        <w:rPr>
          <w:rFonts w:ascii="Verdana" w:hAnsi="Verdana"/>
          <w:sz w:val="20"/>
          <w:szCs w:val="20"/>
        </w:rPr>
        <w:t xml:space="preserve">op de afdeling Veiligheid, Vergunningen en Handhaving van de gemeente Zoetermeer ingevoerd. In dit onderzoek wordt bekeken wat de mogelijkheden </w:t>
      </w:r>
      <w:r w:rsidR="00CE24B4">
        <w:rPr>
          <w:rFonts w:ascii="Verdana" w:hAnsi="Verdana"/>
          <w:sz w:val="20"/>
          <w:szCs w:val="20"/>
        </w:rPr>
        <w:t xml:space="preserve">zijn </w:t>
      </w:r>
      <w:r w:rsidR="008D13A2" w:rsidRPr="00E97F2F">
        <w:rPr>
          <w:rFonts w:ascii="Verdana" w:hAnsi="Verdana"/>
          <w:sz w:val="20"/>
          <w:szCs w:val="20"/>
        </w:rPr>
        <w:t>ten aanzien van pre-</w:t>
      </w:r>
      <w:proofErr w:type="spellStart"/>
      <w:r w:rsidR="008D13A2" w:rsidRPr="00E97F2F">
        <w:rPr>
          <w:rFonts w:ascii="Verdana" w:hAnsi="Verdana"/>
          <w:sz w:val="20"/>
          <w:szCs w:val="20"/>
        </w:rPr>
        <w:t>mediation</w:t>
      </w:r>
      <w:proofErr w:type="spellEnd"/>
      <w:r w:rsidR="008D13A2" w:rsidRPr="00E97F2F">
        <w:rPr>
          <w:rFonts w:ascii="Verdana" w:hAnsi="Verdana"/>
          <w:sz w:val="20"/>
          <w:szCs w:val="20"/>
        </w:rPr>
        <w:t xml:space="preserve"> voor de afdeling Werk, Zorg en Inkomen van de gemeente Zoetermeer. </w:t>
      </w:r>
    </w:p>
    <w:p w:rsidR="005C212F" w:rsidRDefault="005C212F" w:rsidP="007E5A37">
      <w:pPr>
        <w:rPr>
          <w:rFonts w:ascii="Verdana" w:hAnsi="Verdana"/>
          <w:sz w:val="20"/>
          <w:szCs w:val="20"/>
        </w:rPr>
      </w:pPr>
    </w:p>
    <w:p w:rsidR="004F26C9" w:rsidRDefault="004F26C9" w:rsidP="004F26C9">
      <w:pPr>
        <w:pStyle w:val="Kop2"/>
        <w:rPr>
          <w:b/>
          <w:bCs/>
          <w:color w:val="365F91" w:themeColor="accent1" w:themeShade="BF"/>
          <w:sz w:val="28"/>
          <w:szCs w:val="28"/>
        </w:rPr>
      </w:pPr>
      <w:bookmarkStart w:id="0" w:name="_Toc296669201"/>
    </w:p>
    <w:p w:rsidR="004B7496" w:rsidRDefault="004B7496" w:rsidP="004F26C9">
      <w:pPr>
        <w:pStyle w:val="Kop2"/>
        <w:jc w:val="left"/>
        <w:rPr>
          <w:b/>
          <w:bCs/>
          <w:color w:val="365F91" w:themeColor="accent1" w:themeShade="BF"/>
          <w:sz w:val="28"/>
          <w:szCs w:val="28"/>
        </w:rPr>
      </w:pPr>
    </w:p>
    <w:p w:rsidR="004B7496" w:rsidRDefault="004B7496" w:rsidP="004F26C9">
      <w:pPr>
        <w:pStyle w:val="Kop2"/>
        <w:jc w:val="left"/>
        <w:rPr>
          <w:b/>
          <w:bCs/>
          <w:color w:val="365F91" w:themeColor="accent1" w:themeShade="BF"/>
          <w:sz w:val="28"/>
          <w:szCs w:val="28"/>
        </w:rPr>
      </w:pPr>
    </w:p>
    <w:p w:rsidR="004B7496" w:rsidRDefault="004B7496" w:rsidP="004F26C9">
      <w:pPr>
        <w:pStyle w:val="Kop2"/>
        <w:jc w:val="left"/>
        <w:rPr>
          <w:b/>
          <w:bCs/>
          <w:color w:val="365F91" w:themeColor="accent1" w:themeShade="BF"/>
          <w:sz w:val="28"/>
          <w:szCs w:val="28"/>
        </w:rPr>
      </w:pPr>
    </w:p>
    <w:p w:rsidR="00505510" w:rsidRDefault="00505510" w:rsidP="00505510"/>
    <w:p w:rsidR="00505510" w:rsidRDefault="00505510" w:rsidP="00505510"/>
    <w:p w:rsidR="00505510" w:rsidRDefault="00505510" w:rsidP="00505510"/>
    <w:p w:rsidR="00505510" w:rsidRDefault="00505510" w:rsidP="00505510"/>
    <w:p w:rsidR="00505510" w:rsidRDefault="00505510" w:rsidP="00505510"/>
    <w:p w:rsidR="00505510" w:rsidRDefault="00505510" w:rsidP="00505510"/>
    <w:p w:rsidR="004F26C9" w:rsidRPr="00BB0AE5" w:rsidRDefault="00505510" w:rsidP="009C0494">
      <w:pPr>
        <w:pStyle w:val="Kop1"/>
        <w:jc w:val="left"/>
      </w:pPr>
      <w:r>
        <w:lastRenderedPageBreak/>
        <w:t>3. Aanloop</w:t>
      </w:r>
      <w:r w:rsidR="009C0494">
        <w:br/>
      </w:r>
      <w:r w:rsidR="004F26C9">
        <w:br/>
      </w:r>
      <w:r w:rsidR="004F26C9" w:rsidRPr="009C0494">
        <w:rPr>
          <w:rStyle w:val="Kop2Char"/>
        </w:rPr>
        <w:t>3.1 Aanleiding</w:t>
      </w:r>
      <w:bookmarkEnd w:id="0"/>
    </w:p>
    <w:p w:rsidR="004F26C9" w:rsidRPr="001C3280" w:rsidRDefault="004F26C9" w:rsidP="004F26C9">
      <w:pPr>
        <w:rPr>
          <w:rFonts w:asciiTheme="minorHAnsi" w:hAnsiTheme="minorHAnsi"/>
          <w:sz w:val="20"/>
          <w:szCs w:val="20"/>
        </w:rPr>
      </w:pPr>
      <w:r>
        <w:rPr>
          <w:rFonts w:asciiTheme="minorHAnsi" w:hAnsiTheme="minorHAnsi"/>
          <w:i/>
          <w:sz w:val="20"/>
          <w:szCs w:val="20"/>
        </w:rPr>
        <w:t>In dit hoofdstuk wordt</w:t>
      </w:r>
      <w:r w:rsidRPr="001C3280">
        <w:rPr>
          <w:rFonts w:asciiTheme="minorHAnsi" w:hAnsiTheme="minorHAnsi"/>
          <w:i/>
          <w:sz w:val="20"/>
          <w:szCs w:val="20"/>
        </w:rPr>
        <w:t xml:space="preserve"> gekeken </w:t>
      </w:r>
      <w:r w:rsidR="00CE24B4">
        <w:rPr>
          <w:rFonts w:asciiTheme="minorHAnsi" w:hAnsiTheme="minorHAnsi"/>
          <w:i/>
          <w:sz w:val="20"/>
          <w:szCs w:val="20"/>
        </w:rPr>
        <w:t>naar de redenen waarom</w:t>
      </w:r>
      <w:r w:rsidRPr="001C3280">
        <w:rPr>
          <w:rFonts w:asciiTheme="minorHAnsi" w:hAnsiTheme="minorHAnsi"/>
          <w:i/>
          <w:sz w:val="20"/>
          <w:szCs w:val="20"/>
        </w:rPr>
        <w:t xml:space="preserve"> de gemeente Zoetermeer afdeling Zorg, Werk en Inkomen het werken met pre-</w:t>
      </w:r>
      <w:proofErr w:type="spellStart"/>
      <w:r w:rsidRPr="001C3280">
        <w:rPr>
          <w:rFonts w:asciiTheme="minorHAnsi" w:hAnsiTheme="minorHAnsi"/>
          <w:i/>
          <w:sz w:val="20"/>
          <w:szCs w:val="20"/>
        </w:rPr>
        <w:t>mediation</w:t>
      </w:r>
      <w:proofErr w:type="spellEnd"/>
      <w:r w:rsidRPr="001C3280">
        <w:rPr>
          <w:rFonts w:asciiTheme="minorHAnsi" w:hAnsiTheme="minorHAnsi"/>
          <w:i/>
          <w:sz w:val="20"/>
          <w:szCs w:val="20"/>
        </w:rPr>
        <w:t xml:space="preserve"> wil implementeren. Deze </w:t>
      </w:r>
      <w:r w:rsidR="00CE24B4">
        <w:rPr>
          <w:rFonts w:asciiTheme="minorHAnsi" w:hAnsiTheme="minorHAnsi"/>
          <w:i/>
          <w:sz w:val="20"/>
          <w:szCs w:val="20"/>
        </w:rPr>
        <w:t>reden</w:t>
      </w:r>
      <w:r w:rsidR="00CE24B4" w:rsidRPr="001C3280">
        <w:rPr>
          <w:rFonts w:asciiTheme="minorHAnsi" w:hAnsiTheme="minorHAnsi"/>
          <w:i/>
          <w:sz w:val="20"/>
          <w:szCs w:val="20"/>
        </w:rPr>
        <w:t xml:space="preserve">en </w:t>
      </w:r>
      <w:r w:rsidRPr="001C3280">
        <w:rPr>
          <w:rFonts w:asciiTheme="minorHAnsi" w:hAnsiTheme="minorHAnsi"/>
          <w:i/>
          <w:sz w:val="20"/>
          <w:szCs w:val="20"/>
        </w:rPr>
        <w:t>zijn zowel op landelijk, politiek</w:t>
      </w:r>
      <w:r w:rsidR="006A575A">
        <w:rPr>
          <w:rFonts w:asciiTheme="minorHAnsi" w:hAnsiTheme="minorHAnsi"/>
          <w:i/>
          <w:sz w:val="20"/>
          <w:szCs w:val="20"/>
        </w:rPr>
        <w:t xml:space="preserve"> als</w:t>
      </w:r>
      <w:r w:rsidRPr="001C3280">
        <w:rPr>
          <w:rFonts w:asciiTheme="minorHAnsi" w:hAnsiTheme="minorHAnsi"/>
          <w:i/>
          <w:sz w:val="20"/>
          <w:szCs w:val="20"/>
        </w:rPr>
        <w:t xml:space="preserve"> gemeentelijk niveau</w:t>
      </w:r>
      <w:r>
        <w:rPr>
          <w:rFonts w:asciiTheme="minorHAnsi" w:hAnsiTheme="minorHAnsi"/>
          <w:i/>
          <w:sz w:val="20"/>
          <w:szCs w:val="20"/>
        </w:rPr>
        <w:t xml:space="preserve"> bekeken</w:t>
      </w:r>
      <w:r w:rsidRPr="001C3280">
        <w:rPr>
          <w:rFonts w:asciiTheme="minorHAnsi" w:hAnsiTheme="minorHAnsi"/>
          <w:sz w:val="20"/>
          <w:szCs w:val="20"/>
        </w:rPr>
        <w:t xml:space="preserve">. </w:t>
      </w:r>
    </w:p>
    <w:p w:rsidR="004F26C9" w:rsidRPr="001C3280" w:rsidRDefault="004F26C9" w:rsidP="004F26C9"/>
    <w:p w:rsidR="004F26C9" w:rsidRPr="00511CDD" w:rsidRDefault="004F26C9" w:rsidP="004F26C9">
      <w:pPr>
        <w:rPr>
          <w:rFonts w:ascii="Verdana" w:hAnsi="Verdana"/>
          <w:sz w:val="20"/>
          <w:szCs w:val="20"/>
          <w:u w:val="single"/>
        </w:rPr>
      </w:pPr>
      <w:r w:rsidRPr="00511CDD">
        <w:rPr>
          <w:rFonts w:ascii="Verdana" w:hAnsi="Verdana"/>
          <w:sz w:val="20"/>
          <w:szCs w:val="20"/>
          <w:u w:val="single"/>
        </w:rPr>
        <w:t>Landelijk:</w:t>
      </w:r>
    </w:p>
    <w:p w:rsidR="008D13A2" w:rsidRDefault="004F26C9" w:rsidP="004F26C9">
      <w:pPr>
        <w:rPr>
          <w:rFonts w:ascii="Verdana" w:hAnsi="Verdana"/>
          <w:sz w:val="20"/>
          <w:szCs w:val="20"/>
        </w:rPr>
      </w:pPr>
      <w:r>
        <w:rPr>
          <w:rFonts w:ascii="Verdana" w:hAnsi="Verdana"/>
          <w:sz w:val="20"/>
          <w:szCs w:val="20"/>
        </w:rPr>
        <w:t>Eind 2007 is in opdracht van het Ministerie van Binnenlandse Zaken en Koninkrijks</w:t>
      </w:r>
      <w:r w:rsidR="006A575A">
        <w:rPr>
          <w:rFonts w:ascii="Verdana" w:hAnsi="Verdana"/>
          <w:sz w:val="20"/>
          <w:szCs w:val="20"/>
        </w:rPr>
        <w:t xml:space="preserve">relaties een eerste onderzoek </w:t>
      </w:r>
      <w:r>
        <w:rPr>
          <w:rFonts w:ascii="Verdana" w:hAnsi="Verdana"/>
          <w:sz w:val="20"/>
          <w:szCs w:val="20"/>
        </w:rPr>
        <w:t xml:space="preserve">gestart naar mogelijkheden en effecten van </w:t>
      </w:r>
      <w:r w:rsidRPr="00374F6E">
        <w:rPr>
          <w:rFonts w:ascii="Verdana" w:hAnsi="Verdana"/>
          <w:sz w:val="20"/>
          <w:szCs w:val="20"/>
        </w:rPr>
        <w:t>een informele aanpak bij bezwaarprocedures.</w:t>
      </w:r>
      <w:r w:rsidRPr="00374F6E">
        <w:rPr>
          <w:rStyle w:val="Voetnootmarkering"/>
          <w:rFonts w:ascii="Verdana" w:hAnsi="Verdana"/>
          <w:sz w:val="20"/>
          <w:szCs w:val="20"/>
        </w:rPr>
        <w:footnoteReference w:id="3"/>
      </w:r>
      <w:r w:rsidRPr="00374F6E">
        <w:rPr>
          <w:rFonts w:ascii="Verdana" w:hAnsi="Verdana"/>
          <w:sz w:val="20"/>
          <w:szCs w:val="20"/>
        </w:rPr>
        <w:t xml:space="preserve"> Door het succes hiervan is in 2009 de landelijke </w:t>
      </w:r>
      <w:r w:rsidR="003853CE">
        <w:rPr>
          <w:rFonts w:ascii="Verdana" w:hAnsi="Verdana"/>
          <w:sz w:val="20"/>
          <w:szCs w:val="20"/>
        </w:rPr>
        <w:t xml:space="preserve">pilot </w:t>
      </w:r>
      <w:r w:rsidRPr="00374F6E">
        <w:rPr>
          <w:rFonts w:ascii="Verdana" w:hAnsi="Verdana"/>
          <w:sz w:val="20"/>
          <w:szCs w:val="20"/>
        </w:rPr>
        <w:t>‘Prettig contact met de overheid’ opgezet</w:t>
      </w:r>
      <w:r w:rsidR="006A575A">
        <w:rPr>
          <w:rFonts w:ascii="Verdana" w:hAnsi="Verdana"/>
          <w:sz w:val="20"/>
          <w:szCs w:val="20"/>
        </w:rPr>
        <w:t>,</w:t>
      </w:r>
      <w:r w:rsidRPr="00374F6E">
        <w:rPr>
          <w:rFonts w:ascii="Verdana" w:hAnsi="Verdana"/>
          <w:sz w:val="20"/>
          <w:szCs w:val="20"/>
        </w:rPr>
        <w:t xml:space="preserve"> door het Ministerie van Binnenlandse Zaken en Koninkrijksrelaties.</w:t>
      </w:r>
      <w:r w:rsidRPr="00374F6E">
        <w:rPr>
          <w:rStyle w:val="Voetnootmarkering"/>
          <w:rFonts w:ascii="Verdana" w:hAnsi="Verdana"/>
          <w:sz w:val="20"/>
        </w:rPr>
        <w:footnoteReference w:id="4"/>
      </w:r>
      <w:r w:rsidRPr="00374F6E">
        <w:rPr>
          <w:rFonts w:ascii="Verdana" w:hAnsi="Verdana"/>
          <w:sz w:val="20"/>
          <w:szCs w:val="20"/>
        </w:rPr>
        <w:t xml:space="preserve"> Deze pilot is </w:t>
      </w:r>
      <w:r w:rsidR="00CE24B4">
        <w:rPr>
          <w:rFonts w:ascii="Verdana" w:hAnsi="Verdana"/>
          <w:sz w:val="20"/>
          <w:szCs w:val="20"/>
        </w:rPr>
        <w:t>uitgevoerd</w:t>
      </w:r>
      <w:r w:rsidR="00CE24B4" w:rsidRPr="00374F6E">
        <w:rPr>
          <w:rFonts w:ascii="Verdana" w:hAnsi="Verdana"/>
          <w:sz w:val="20"/>
          <w:szCs w:val="20"/>
        </w:rPr>
        <w:t xml:space="preserve"> </w:t>
      </w:r>
      <w:r w:rsidRPr="00374F6E">
        <w:rPr>
          <w:rFonts w:ascii="Verdana" w:hAnsi="Verdana"/>
          <w:sz w:val="20"/>
          <w:szCs w:val="20"/>
        </w:rPr>
        <w:t>bij zesentwintig overheidsorganisaties en in zestien verschillende overheidsdomeinen, bij onder andere gemeenten en provincies.</w:t>
      </w:r>
      <w:r w:rsidRPr="00374F6E">
        <w:rPr>
          <w:rStyle w:val="Voetnootmarkering"/>
          <w:rFonts w:ascii="Verdana" w:hAnsi="Verdana"/>
          <w:sz w:val="20"/>
        </w:rPr>
        <w:footnoteReference w:id="5"/>
      </w:r>
      <w:r>
        <w:rPr>
          <w:rFonts w:ascii="Verdana" w:hAnsi="Verdana"/>
          <w:sz w:val="20"/>
          <w:szCs w:val="20"/>
        </w:rPr>
        <w:t xml:space="preserve"> </w:t>
      </w:r>
    </w:p>
    <w:p w:rsidR="008D13A2" w:rsidRDefault="008D13A2" w:rsidP="004F26C9">
      <w:pPr>
        <w:rPr>
          <w:rFonts w:ascii="Verdana" w:hAnsi="Verdana"/>
          <w:sz w:val="20"/>
          <w:szCs w:val="20"/>
        </w:rPr>
      </w:pPr>
    </w:p>
    <w:p w:rsidR="004F26C9" w:rsidRPr="00441E66" w:rsidRDefault="008D13A2" w:rsidP="004F26C9">
      <w:pPr>
        <w:rPr>
          <w:rFonts w:ascii="Verdana" w:hAnsi="Verdana"/>
          <w:color w:val="C0504D" w:themeColor="accent2"/>
          <w:sz w:val="20"/>
          <w:szCs w:val="20"/>
        </w:rPr>
      </w:pPr>
      <w:r w:rsidRPr="00E97F2F">
        <w:rPr>
          <w:rFonts w:ascii="Verdana" w:hAnsi="Verdana"/>
          <w:sz w:val="20"/>
          <w:szCs w:val="20"/>
        </w:rPr>
        <w:t>Uit dit onderzoek kwam naar voren dat in het primaire proces</w:t>
      </w:r>
      <w:r w:rsidR="00441E66" w:rsidRPr="00E97F2F">
        <w:rPr>
          <w:rFonts w:ascii="Verdana" w:hAnsi="Verdana"/>
          <w:sz w:val="20"/>
          <w:szCs w:val="20"/>
        </w:rPr>
        <w:t xml:space="preserve"> </w:t>
      </w:r>
      <w:r w:rsidRPr="00E97F2F">
        <w:rPr>
          <w:rFonts w:ascii="Verdana" w:hAnsi="Verdana"/>
          <w:sz w:val="20"/>
          <w:szCs w:val="20"/>
        </w:rPr>
        <w:t xml:space="preserve">70% van de burgers </w:t>
      </w:r>
      <w:r w:rsidR="00441E66" w:rsidRPr="00E97F2F">
        <w:rPr>
          <w:rFonts w:ascii="Verdana" w:hAnsi="Verdana"/>
          <w:sz w:val="20"/>
          <w:szCs w:val="20"/>
        </w:rPr>
        <w:t xml:space="preserve">voor een informele afhandeling koos na afwijzing van </w:t>
      </w:r>
      <w:r w:rsidR="00CE24B4">
        <w:rPr>
          <w:rFonts w:ascii="Verdana" w:hAnsi="Verdana"/>
          <w:sz w:val="20"/>
          <w:szCs w:val="20"/>
        </w:rPr>
        <w:t>een</w:t>
      </w:r>
      <w:r w:rsidR="00CE24B4" w:rsidRPr="00E97F2F">
        <w:rPr>
          <w:rFonts w:ascii="Verdana" w:hAnsi="Verdana"/>
          <w:sz w:val="20"/>
          <w:szCs w:val="20"/>
        </w:rPr>
        <w:t xml:space="preserve"> </w:t>
      </w:r>
      <w:r w:rsidR="00441E66" w:rsidRPr="00E97F2F">
        <w:rPr>
          <w:rFonts w:ascii="Verdana" w:hAnsi="Verdana"/>
          <w:sz w:val="20"/>
          <w:szCs w:val="20"/>
        </w:rPr>
        <w:t>aanvraag</w:t>
      </w:r>
      <w:r w:rsidRPr="00E97F2F">
        <w:rPr>
          <w:rFonts w:ascii="Verdana" w:hAnsi="Verdana"/>
          <w:sz w:val="20"/>
          <w:szCs w:val="20"/>
        </w:rPr>
        <w:t xml:space="preserve">. </w:t>
      </w:r>
      <w:r w:rsidR="006A575A">
        <w:rPr>
          <w:rFonts w:ascii="Verdana" w:hAnsi="Verdana"/>
          <w:sz w:val="20"/>
          <w:szCs w:val="20"/>
        </w:rPr>
        <w:t xml:space="preserve">Van de bezwaarschriften werd 60% </w:t>
      </w:r>
      <w:r w:rsidR="00CE24B4">
        <w:rPr>
          <w:rFonts w:ascii="Verdana" w:hAnsi="Verdana"/>
          <w:sz w:val="20"/>
          <w:szCs w:val="20"/>
        </w:rPr>
        <w:t xml:space="preserve">al </w:t>
      </w:r>
      <w:r w:rsidR="006A575A">
        <w:rPr>
          <w:rFonts w:ascii="Verdana" w:hAnsi="Verdana"/>
          <w:sz w:val="20"/>
          <w:szCs w:val="20"/>
        </w:rPr>
        <w:t xml:space="preserve">in </w:t>
      </w:r>
      <w:r w:rsidRPr="00E97F2F">
        <w:rPr>
          <w:rFonts w:ascii="Verdana" w:hAnsi="Verdana"/>
          <w:sz w:val="20"/>
          <w:szCs w:val="20"/>
        </w:rPr>
        <w:t xml:space="preserve">de </w:t>
      </w:r>
      <w:r w:rsidR="00441E66" w:rsidRPr="00E97F2F">
        <w:rPr>
          <w:rFonts w:ascii="Verdana" w:hAnsi="Verdana"/>
          <w:sz w:val="20"/>
          <w:szCs w:val="20"/>
        </w:rPr>
        <w:t>bezwaarfase</w:t>
      </w:r>
      <w:r w:rsidRPr="00E97F2F">
        <w:rPr>
          <w:rFonts w:ascii="Verdana" w:hAnsi="Verdana"/>
          <w:sz w:val="20"/>
          <w:szCs w:val="20"/>
        </w:rPr>
        <w:t xml:space="preserve"> ingetrokken.</w:t>
      </w:r>
      <w:r w:rsidR="00441E66">
        <w:rPr>
          <w:rFonts w:ascii="Verdana" w:hAnsi="Verdana"/>
          <w:color w:val="C0504D" w:themeColor="accent2"/>
          <w:sz w:val="20"/>
          <w:szCs w:val="20"/>
        </w:rPr>
        <w:t xml:space="preserve"> </w:t>
      </w:r>
      <w:r w:rsidR="00E97F2F">
        <w:rPr>
          <w:rFonts w:ascii="Verdana" w:hAnsi="Verdana"/>
          <w:sz w:val="20"/>
          <w:szCs w:val="20"/>
        </w:rPr>
        <w:t xml:space="preserve">Het </w:t>
      </w:r>
      <w:r w:rsidR="004F26C9" w:rsidRPr="005026E3">
        <w:rPr>
          <w:rFonts w:ascii="Verdana" w:hAnsi="Verdana"/>
          <w:sz w:val="20"/>
          <w:szCs w:val="20"/>
        </w:rPr>
        <w:t>vertrouwen in d</w:t>
      </w:r>
      <w:r w:rsidR="002104AB">
        <w:rPr>
          <w:rFonts w:ascii="Verdana" w:hAnsi="Verdana"/>
          <w:sz w:val="20"/>
          <w:szCs w:val="20"/>
        </w:rPr>
        <w:t xml:space="preserve">e overheid </w:t>
      </w:r>
      <w:r w:rsidR="00E97F2F">
        <w:rPr>
          <w:rFonts w:ascii="Verdana" w:hAnsi="Verdana"/>
          <w:sz w:val="20"/>
          <w:szCs w:val="20"/>
        </w:rPr>
        <w:t xml:space="preserve">werd hierdoor </w:t>
      </w:r>
      <w:r w:rsidR="006A575A">
        <w:rPr>
          <w:rFonts w:ascii="Verdana" w:hAnsi="Verdana"/>
          <w:sz w:val="20"/>
          <w:szCs w:val="20"/>
        </w:rPr>
        <w:t>vergroot en</w:t>
      </w:r>
      <w:r w:rsidR="004F26C9" w:rsidRPr="005026E3">
        <w:rPr>
          <w:rFonts w:ascii="Verdana" w:hAnsi="Verdana"/>
          <w:sz w:val="20"/>
          <w:szCs w:val="20"/>
        </w:rPr>
        <w:t xml:space="preserve"> de waardering </w:t>
      </w:r>
      <w:r w:rsidR="006A575A">
        <w:rPr>
          <w:rFonts w:ascii="Verdana" w:hAnsi="Verdana"/>
          <w:sz w:val="20"/>
          <w:szCs w:val="20"/>
        </w:rPr>
        <w:t xml:space="preserve">nam </w:t>
      </w:r>
      <w:r w:rsidR="00E97F2F">
        <w:rPr>
          <w:rFonts w:ascii="Verdana" w:hAnsi="Verdana"/>
          <w:sz w:val="20"/>
          <w:szCs w:val="20"/>
        </w:rPr>
        <w:t xml:space="preserve">toe </w:t>
      </w:r>
      <w:r w:rsidR="004F26C9" w:rsidRPr="005026E3">
        <w:rPr>
          <w:rFonts w:ascii="Verdana" w:hAnsi="Verdana"/>
          <w:sz w:val="20"/>
          <w:szCs w:val="20"/>
        </w:rPr>
        <w:t xml:space="preserve">van een 4,8 naar een 7,2. </w:t>
      </w:r>
      <w:r w:rsidR="00CE24B4">
        <w:rPr>
          <w:rFonts w:ascii="Verdana" w:hAnsi="Verdana"/>
          <w:sz w:val="20"/>
          <w:szCs w:val="20"/>
        </w:rPr>
        <w:t>Daarnaast</w:t>
      </w:r>
      <w:r w:rsidR="00CE24B4" w:rsidRPr="005026E3">
        <w:rPr>
          <w:rFonts w:ascii="Verdana" w:hAnsi="Verdana"/>
          <w:sz w:val="20"/>
          <w:szCs w:val="20"/>
        </w:rPr>
        <w:t xml:space="preserve"> </w:t>
      </w:r>
      <w:r w:rsidR="004F26C9" w:rsidRPr="005026E3">
        <w:rPr>
          <w:rFonts w:ascii="Verdana" w:hAnsi="Verdana"/>
          <w:sz w:val="20"/>
          <w:szCs w:val="20"/>
        </w:rPr>
        <w:t>werd de</w:t>
      </w:r>
      <w:r w:rsidR="006A575A">
        <w:rPr>
          <w:rFonts w:ascii="Verdana" w:hAnsi="Verdana"/>
          <w:sz w:val="20"/>
          <w:szCs w:val="20"/>
        </w:rPr>
        <w:t xml:space="preserve"> doorlooptijd van de bezwaarprocedure met 21% </w:t>
      </w:r>
      <w:r w:rsidR="002104AB">
        <w:rPr>
          <w:rFonts w:ascii="Verdana" w:hAnsi="Verdana"/>
          <w:sz w:val="20"/>
          <w:szCs w:val="20"/>
        </w:rPr>
        <w:t>verkort</w:t>
      </w:r>
      <w:r w:rsidR="004F26C9">
        <w:rPr>
          <w:rFonts w:ascii="Verdana" w:hAnsi="Verdana"/>
          <w:sz w:val="20"/>
          <w:szCs w:val="20"/>
        </w:rPr>
        <w:t>. Door de informele</w:t>
      </w:r>
      <w:r w:rsidR="004F26C9" w:rsidRPr="005026E3">
        <w:rPr>
          <w:rFonts w:ascii="Verdana" w:hAnsi="Verdana"/>
          <w:sz w:val="20"/>
          <w:szCs w:val="20"/>
        </w:rPr>
        <w:t xml:space="preserve"> aanpak werd er </w:t>
      </w:r>
      <w:r w:rsidR="004F26C9" w:rsidRPr="009F45D0">
        <w:rPr>
          <w:rFonts w:ascii="Verdana" w:hAnsi="Verdana"/>
          <w:sz w:val="20"/>
          <w:szCs w:val="20"/>
        </w:rPr>
        <w:t xml:space="preserve">een tijdswinst van </w:t>
      </w:r>
      <w:r w:rsidR="004F26C9" w:rsidRPr="005026E3">
        <w:rPr>
          <w:rFonts w:ascii="Verdana" w:hAnsi="Verdana"/>
          <w:sz w:val="20"/>
          <w:szCs w:val="20"/>
        </w:rPr>
        <w:t>ongeveer</w:t>
      </w:r>
      <w:r w:rsidR="004F26C9">
        <w:rPr>
          <w:rFonts w:ascii="Verdana" w:hAnsi="Verdana"/>
          <w:sz w:val="20"/>
          <w:szCs w:val="20"/>
        </w:rPr>
        <w:t xml:space="preserve"> </w:t>
      </w:r>
      <w:r w:rsidR="004F26C9" w:rsidRPr="005026E3">
        <w:rPr>
          <w:rFonts w:ascii="Verdana" w:hAnsi="Verdana"/>
          <w:sz w:val="20"/>
          <w:szCs w:val="20"/>
        </w:rPr>
        <w:t>26%</w:t>
      </w:r>
      <w:r w:rsidR="004F26C9">
        <w:rPr>
          <w:rFonts w:ascii="Verdana" w:hAnsi="Verdana"/>
          <w:sz w:val="20"/>
          <w:szCs w:val="20"/>
        </w:rPr>
        <w:t xml:space="preserve"> behaald ten opzichte van de formele</w:t>
      </w:r>
      <w:r w:rsidR="004F26C9" w:rsidRPr="005026E3">
        <w:rPr>
          <w:rFonts w:ascii="Verdana" w:hAnsi="Verdana"/>
          <w:sz w:val="20"/>
          <w:szCs w:val="20"/>
        </w:rPr>
        <w:t xml:space="preserve"> aanpak.</w:t>
      </w:r>
      <w:r w:rsidR="004F26C9">
        <w:rPr>
          <w:rFonts w:ascii="Verdana" w:hAnsi="Verdana"/>
          <w:sz w:val="20"/>
          <w:szCs w:val="20"/>
        </w:rPr>
        <w:t xml:space="preserve"> De medewerkers waardeerden deze aanpak</w:t>
      </w:r>
      <w:r w:rsidR="002104AB">
        <w:rPr>
          <w:rFonts w:ascii="Verdana" w:hAnsi="Verdana"/>
          <w:sz w:val="20"/>
          <w:szCs w:val="20"/>
        </w:rPr>
        <w:t xml:space="preserve"> en beoordeelde</w:t>
      </w:r>
      <w:r w:rsidR="00CE24B4">
        <w:rPr>
          <w:rFonts w:ascii="Verdana" w:hAnsi="Verdana"/>
          <w:sz w:val="20"/>
          <w:szCs w:val="20"/>
        </w:rPr>
        <w:t>n</w:t>
      </w:r>
      <w:r w:rsidR="002104AB">
        <w:rPr>
          <w:rFonts w:ascii="Verdana" w:hAnsi="Verdana"/>
          <w:sz w:val="20"/>
          <w:szCs w:val="20"/>
        </w:rPr>
        <w:t xml:space="preserve"> deze met een </w:t>
      </w:r>
      <w:r w:rsidR="004F26C9">
        <w:rPr>
          <w:rFonts w:ascii="Verdana" w:hAnsi="Verdana"/>
          <w:sz w:val="20"/>
          <w:szCs w:val="20"/>
        </w:rPr>
        <w:t>7,8.</w:t>
      </w:r>
      <w:r w:rsidR="004F26C9">
        <w:rPr>
          <w:rStyle w:val="Voetnootmarkering"/>
          <w:rFonts w:ascii="Verdana" w:hAnsi="Verdana"/>
        </w:rPr>
        <w:footnoteReference w:id="6"/>
      </w:r>
    </w:p>
    <w:p w:rsidR="00F65F46" w:rsidRDefault="00C12F86" w:rsidP="00F65F46">
      <w:pPr>
        <w:rPr>
          <w:rFonts w:ascii="Verdana" w:hAnsi="Verdana"/>
          <w:sz w:val="20"/>
          <w:szCs w:val="20"/>
        </w:rPr>
      </w:pPr>
      <w:r>
        <w:rPr>
          <w:rFonts w:ascii="Verdana" w:hAnsi="Verdana"/>
          <w:sz w:val="20"/>
          <w:szCs w:val="20"/>
        </w:rPr>
        <w:br/>
      </w:r>
      <w:r w:rsidR="004F26C9" w:rsidRPr="00394BCE">
        <w:rPr>
          <w:rFonts w:ascii="Verdana" w:hAnsi="Verdana"/>
          <w:sz w:val="20"/>
          <w:szCs w:val="20"/>
        </w:rPr>
        <w:t xml:space="preserve">Deze </w:t>
      </w:r>
      <w:r w:rsidR="004F26C9">
        <w:rPr>
          <w:rFonts w:ascii="Verdana" w:hAnsi="Verdana"/>
          <w:sz w:val="20"/>
          <w:szCs w:val="20"/>
        </w:rPr>
        <w:t>pilot</w:t>
      </w:r>
      <w:r w:rsidR="002104AB">
        <w:rPr>
          <w:rFonts w:ascii="Verdana" w:hAnsi="Verdana"/>
          <w:sz w:val="20"/>
          <w:szCs w:val="20"/>
        </w:rPr>
        <w:t xml:space="preserve"> </w:t>
      </w:r>
      <w:r w:rsidR="004F26C9" w:rsidRPr="00394BCE">
        <w:rPr>
          <w:rFonts w:ascii="Verdana" w:hAnsi="Verdana"/>
          <w:sz w:val="20"/>
          <w:szCs w:val="20"/>
        </w:rPr>
        <w:t xml:space="preserve">heeft zich gericht op het invoeren van een proactieve en oplossingsgerichte aanpak. De proactieve aanpak richt zich op het snel contact opnemen met de burger </w:t>
      </w:r>
      <w:r w:rsidR="006A575A">
        <w:rPr>
          <w:rFonts w:ascii="Verdana" w:hAnsi="Verdana"/>
          <w:sz w:val="20"/>
          <w:szCs w:val="20"/>
        </w:rPr>
        <w:t>in zowel de primaire fase</w:t>
      </w:r>
      <w:r w:rsidR="002104AB">
        <w:rPr>
          <w:rFonts w:ascii="Verdana" w:hAnsi="Verdana"/>
          <w:sz w:val="20"/>
          <w:szCs w:val="20"/>
        </w:rPr>
        <w:t xml:space="preserve"> als de bezwaarfase. </w:t>
      </w:r>
      <w:r w:rsidR="004F26C9" w:rsidRPr="00394BCE">
        <w:rPr>
          <w:rFonts w:ascii="Verdana" w:hAnsi="Verdana"/>
          <w:sz w:val="20"/>
          <w:szCs w:val="20"/>
        </w:rPr>
        <w:t>Het gezamenlijk zoeken naar een mogelijke oplossing van de klacht</w:t>
      </w:r>
      <w:r w:rsidR="004F26C9">
        <w:rPr>
          <w:rFonts w:ascii="Verdana" w:hAnsi="Verdana"/>
          <w:sz w:val="20"/>
          <w:szCs w:val="20"/>
        </w:rPr>
        <w:t>, het probleem of het conflict t</w:t>
      </w:r>
      <w:r w:rsidR="004F26C9" w:rsidRPr="00394BCE">
        <w:rPr>
          <w:rFonts w:ascii="Verdana" w:hAnsi="Verdana"/>
          <w:sz w:val="20"/>
          <w:szCs w:val="20"/>
        </w:rPr>
        <w:t>u</w:t>
      </w:r>
      <w:r w:rsidR="004F26C9">
        <w:rPr>
          <w:rFonts w:ascii="Verdana" w:hAnsi="Verdana"/>
          <w:sz w:val="20"/>
          <w:szCs w:val="20"/>
        </w:rPr>
        <w:t xml:space="preserve">ssen de burger en de </w:t>
      </w:r>
      <w:r w:rsidR="002104AB">
        <w:rPr>
          <w:rFonts w:ascii="Verdana" w:hAnsi="Verdana"/>
          <w:sz w:val="20"/>
          <w:szCs w:val="20"/>
        </w:rPr>
        <w:t>gemeente</w:t>
      </w:r>
      <w:r w:rsidR="004F26C9">
        <w:rPr>
          <w:rFonts w:ascii="Verdana" w:hAnsi="Verdana"/>
          <w:sz w:val="20"/>
          <w:szCs w:val="20"/>
        </w:rPr>
        <w:t xml:space="preserve">, </w:t>
      </w:r>
      <w:r w:rsidR="004F26C9" w:rsidRPr="00394BCE">
        <w:rPr>
          <w:rFonts w:ascii="Verdana" w:hAnsi="Verdana"/>
          <w:sz w:val="20"/>
          <w:szCs w:val="20"/>
        </w:rPr>
        <w:t>met het oog op de individuele belangen van de beide partijen</w:t>
      </w:r>
      <w:r w:rsidR="004F26C9">
        <w:rPr>
          <w:rFonts w:ascii="Verdana" w:hAnsi="Verdana"/>
          <w:sz w:val="20"/>
          <w:szCs w:val="20"/>
        </w:rPr>
        <w:t xml:space="preserve">, valt </w:t>
      </w:r>
      <w:r w:rsidR="004F26C9" w:rsidRPr="00394BCE">
        <w:rPr>
          <w:rFonts w:ascii="Verdana" w:hAnsi="Verdana"/>
          <w:sz w:val="20"/>
          <w:szCs w:val="20"/>
        </w:rPr>
        <w:t xml:space="preserve">onder </w:t>
      </w:r>
      <w:r w:rsidR="004F26C9">
        <w:rPr>
          <w:rFonts w:ascii="Verdana" w:hAnsi="Verdana"/>
          <w:sz w:val="20"/>
          <w:szCs w:val="20"/>
        </w:rPr>
        <w:t>‘</w:t>
      </w:r>
      <w:r w:rsidR="004F26C9" w:rsidRPr="00394BCE">
        <w:rPr>
          <w:rFonts w:ascii="Verdana" w:hAnsi="Verdana"/>
          <w:sz w:val="20"/>
          <w:szCs w:val="20"/>
        </w:rPr>
        <w:t>oplossingsgerichte aanp</w:t>
      </w:r>
      <w:r w:rsidR="004F26C9">
        <w:rPr>
          <w:rFonts w:ascii="Verdana" w:hAnsi="Verdana"/>
          <w:sz w:val="20"/>
          <w:szCs w:val="20"/>
        </w:rPr>
        <w:t xml:space="preserve">ak’. De focus van afhandeling van mogelijke conflicten </w:t>
      </w:r>
      <w:r w:rsidR="004F26C9" w:rsidRPr="00394BCE">
        <w:rPr>
          <w:rFonts w:ascii="Verdana" w:hAnsi="Verdana"/>
          <w:sz w:val="20"/>
          <w:szCs w:val="20"/>
        </w:rPr>
        <w:t>wordt ver</w:t>
      </w:r>
      <w:r w:rsidR="002104AB">
        <w:rPr>
          <w:rFonts w:ascii="Verdana" w:hAnsi="Verdana"/>
          <w:sz w:val="20"/>
          <w:szCs w:val="20"/>
        </w:rPr>
        <w:t xml:space="preserve">plaatst </w:t>
      </w:r>
      <w:r w:rsidR="00CE24B4">
        <w:rPr>
          <w:rFonts w:ascii="Verdana" w:hAnsi="Verdana"/>
          <w:sz w:val="20"/>
          <w:szCs w:val="20"/>
        </w:rPr>
        <w:t>van proceduregerichtheid naar</w:t>
      </w:r>
      <w:r w:rsidR="004F26C9" w:rsidRPr="00394BCE">
        <w:rPr>
          <w:rFonts w:ascii="Verdana" w:hAnsi="Verdana"/>
          <w:sz w:val="20"/>
          <w:szCs w:val="20"/>
        </w:rPr>
        <w:t xml:space="preserve"> oplossingsgerichthe</w:t>
      </w:r>
      <w:r w:rsidR="004F26C9">
        <w:rPr>
          <w:rFonts w:ascii="Verdana" w:hAnsi="Verdana"/>
          <w:sz w:val="20"/>
          <w:szCs w:val="20"/>
        </w:rPr>
        <w:t xml:space="preserve">id. </w:t>
      </w:r>
    </w:p>
    <w:p w:rsidR="002104AB" w:rsidRPr="00F65F46" w:rsidRDefault="002104AB" w:rsidP="00F65F46">
      <w:pPr>
        <w:rPr>
          <w:rFonts w:ascii="Verdana" w:hAnsi="Verdana"/>
          <w:sz w:val="20"/>
          <w:szCs w:val="20"/>
        </w:rPr>
      </w:pPr>
    </w:p>
    <w:p w:rsidR="00177600" w:rsidRDefault="00177600" w:rsidP="002D346C">
      <w:pPr>
        <w:spacing w:after="200"/>
        <w:rPr>
          <w:rFonts w:ascii="Verdana" w:hAnsi="Verdana"/>
          <w:sz w:val="20"/>
          <w:szCs w:val="20"/>
          <w:u w:val="single"/>
        </w:rPr>
      </w:pPr>
    </w:p>
    <w:p w:rsidR="008E422C" w:rsidRDefault="008E422C" w:rsidP="002D346C">
      <w:pPr>
        <w:spacing w:after="200"/>
        <w:rPr>
          <w:rFonts w:ascii="Verdana" w:hAnsi="Verdana"/>
          <w:sz w:val="20"/>
          <w:szCs w:val="20"/>
          <w:u w:val="single"/>
        </w:rPr>
      </w:pPr>
    </w:p>
    <w:p w:rsidR="00441E66" w:rsidRDefault="004F26C9" w:rsidP="002D346C">
      <w:pPr>
        <w:spacing w:after="200"/>
        <w:rPr>
          <w:rFonts w:ascii="Verdana" w:hAnsi="Verdana"/>
          <w:sz w:val="20"/>
          <w:szCs w:val="20"/>
        </w:rPr>
      </w:pPr>
      <w:r w:rsidRPr="00511CDD">
        <w:rPr>
          <w:rFonts w:ascii="Verdana" w:hAnsi="Verdana"/>
          <w:sz w:val="20"/>
          <w:szCs w:val="20"/>
          <w:u w:val="single"/>
        </w:rPr>
        <w:lastRenderedPageBreak/>
        <w:t>Politiek:</w:t>
      </w:r>
      <w:r>
        <w:rPr>
          <w:rFonts w:ascii="Verdana" w:hAnsi="Verdana"/>
          <w:sz w:val="20"/>
          <w:szCs w:val="20"/>
        </w:rPr>
        <w:br/>
      </w:r>
      <w:r w:rsidR="00CE24B4">
        <w:rPr>
          <w:rFonts w:ascii="Verdana" w:hAnsi="Verdana"/>
          <w:sz w:val="20"/>
          <w:szCs w:val="20"/>
        </w:rPr>
        <w:t>Binnen</w:t>
      </w:r>
      <w:r w:rsidRPr="001C3280">
        <w:rPr>
          <w:rFonts w:ascii="Verdana" w:hAnsi="Verdana"/>
          <w:sz w:val="20"/>
          <w:szCs w:val="20"/>
        </w:rPr>
        <w:t xml:space="preserve"> de politiek is pre-</w:t>
      </w:r>
      <w:proofErr w:type="spellStart"/>
      <w:r w:rsidRPr="001C3280">
        <w:rPr>
          <w:rFonts w:ascii="Verdana" w:hAnsi="Verdana"/>
          <w:sz w:val="20"/>
          <w:szCs w:val="20"/>
        </w:rPr>
        <w:t>mediat</w:t>
      </w:r>
      <w:r w:rsidR="00441E66">
        <w:rPr>
          <w:rFonts w:ascii="Verdana" w:hAnsi="Verdana"/>
          <w:sz w:val="20"/>
          <w:szCs w:val="20"/>
        </w:rPr>
        <w:t>ion</w:t>
      </w:r>
      <w:proofErr w:type="spellEnd"/>
      <w:r w:rsidR="00441E66">
        <w:rPr>
          <w:rFonts w:ascii="Verdana" w:hAnsi="Verdana"/>
          <w:sz w:val="20"/>
          <w:szCs w:val="20"/>
        </w:rPr>
        <w:t xml:space="preserve"> </w:t>
      </w:r>
      <w:r w:rsidR="00CE24B4">
        <w:rPr>
          <w:rFonts w:ascii="Verdana" w:hAnsi="Verdana"/>
          <w:sz w:val="20"/>
          <w:szCs w:val="20"/>
        </w:rPr>
        <w:t xml:space="preserve">al enige tijd </w:t>
      </w:r>
      <w:r w:rsidR="00441E66">
        <w:rPr>
          <w:rFonts w:ascii="Verdana" w:hAnsi="Verdana"/>
          <w:sz w:val="20"/>
          <w:szCs w:val="20"/>
        </w:rPr>
        <w:t>bekend. Ard van der Steur was</w:t>
      </w:r>
      <w:r w:rsidRPr="001C3280">
        <w:rPr>
          <w:rFonts w:ascii="Verdana" w:hAnsi="Verdana"/>
          <w:sz w:val="20"/>
          <w:szCs w:val="20"/>
        </w:rPr>
        <w:t xml:space="preserve"> lid van de Tweede Kamer der Staten-Generaal voor de Volkspartij voor Vrijheid en Democratie (VVD)</w:t>
      </w:r>
      <w:r w:rsidR="004B7496">
        <w:rPr>
          <w:rFonts w:ascii="Verdana" w:hAnsi="Verdana"/>
          <w:sz w:val="20"/>
          <w:szCs w:val="20"/>
        </w:rPr>
        <w:t xml:space="preserve"> </w:t>
      </w:r>
      <w:r w:rsidR="002174CA">
        <w:rPr>
          <w:rFonts w:ascii="Verdana" w:hAnsi="Verdana"/>
          <w:sz w:val="20"/>
          <w:szCs w:val="20"/>
        </w:rPr>
        <w:t>en is per maart 2015</w:t>
      </w:r>
      <w:r w:rsidR="008E422C">
        <w:rPr>
          <w:rFonts w:ascii="Verdana" w:hAnsi="Verdana"/>
          <w:sz w:val="20"/>
          <w:szCs w:val="20"/>
        </w:rPr>
        <w:t xml:space="preserve"> </w:t>
      </w:r>
      <w:r w:rsidR="004B7496">
        <w:rPr>
          <w:rFonts w:ascii="Verdana" w:hAnsi="Verdana"/>
          <w:sz w:val="20"/>
          <w:szCs w:val="20"/>
        </w:rPr>
        <w:t>minister van Veiligheid en Justitie</w:t>
      </w:r>
      <w:r w:rsidRPr="001C3280">
        <w:rPr>
          <w:rFonts w:ascii="Verdana" w:hAnsi="Verdana"/>
          <w:sz w:val="20"/>
          <w:szCs w:val="20"/>
        </w:rPr>
        <w:t>.</w:t>
      </w:r>
      <w:r w:rsidRPr="001C3280">
        <w:rPr>
          <w:rStyle w:val="Voetnootmarkering"/>
          <w:rFonts w:ascii="Verdana" w:hAnsi="Verdana"/>
          <w:sz w:val="20"/>
          <w:szCs w:val="20"/>
        </w:rPr>
        <w:footnoteReference w:id="7"/>
      </w:r>
      <w:r w:rsidRPr="001C3280">
        <w:rPr>
          <w:rFonts w:ascii="Verdana" w:hAnsi="Verdana"/>
          <w:sz w:val="20"/>
          <w:szCs w:val="20"/>
        </w:rPr>
        <w:t xml:space="preserve"> </w:t>
      </w:r>
      <w:r w:rsidR="00441E66">
        <w:rPr>
          <w:rFonts w:ascii="Verdana" w:hAnsi="Verdana"/>
          <w:sz w:val="20"/>
          <w:szCs w:val="20"/>
        </w:rPr>
        <w:t xml:space="preserve">Als </w:t>
      </w:r>
      <w:r w:rsidRPr="001C3280">
        <w:rPr>
          <w:rFonts w:ascii="Verdana" w:hAnsi="Verdana"/>
          <w:sz w:val="20"/>
          <w:szCs w:val="20"/>
        </w:rPr>
        <w:t>Kamerlid</w:t>
      </w:r>
      <w:r w:rsidR="00441E66">
        <w:rPr>
          <w:rFonts w:ascii="Verdana" w:hAnsi="Verdana"/>
          <w:sz w:val="20"/>
          <w:szCs w:val="20"/>
        </w:rPr>
        <w:t xml:space="preserve"> heeft</w:t>
      </w:r>
      <w:r w:rsidR="006A575A">
        <w:rPr>
          <w:rFonts w:ascii="Verdana" w:hAnsi="Verdana"/>
          <w:sz w:val="20"/>
          <w:szCs w:val="20"/>
        </w:rPr>
        <w:t xml:space="preserve"> Van d</w:t>
      </w:r>
      <w:r w:rsidRPr="001C3280">
        <w:rPr>
          <w:rFonts w:ascii="Verdana" w:hAnsi="Verdana"/>
          <w:sz w:val="20"/>
          <w:szCs w:val="20"/>
        </w:rPr>
        <w:t xml:space="preserve">er Steur op 10 september 2013 het wetsvoorstel </w:t>
      </w:r>
      <w:r w:rsidR="006A575A">
        <w:rPr>
          <w:rFonts w:ascii="Verdana" w:hAnsi="Verdana"/>
          <w:sz w:val="20"/>
          <w:szCs w:val="20"/>
        </w:rPr>
        <w:t>“</w:t>
      </w:r>
      <w:r w:rsidRPr="001C3280">
        <w:rPr>
          <w:rFonts w:ascii="Verdana" w:hAnsi="Verdana"/>
          <w:sz w:val="20"/>
          <w:szCs w:val="20"/>
        </w:rPr>
        <w:t xml:space="preserve">Wet bevordering van </w:t>
      </w:r>
      <w:proofErr w:type="spellStart"/>
      <w:r w:rsidRPr="001C3280">
        <w:rPr>
          <w:rFonts w:ascii="Verdana" w:hAnsi="Verdana"/>
          <w:sz w:val="20"/>
          <w:szCs w:val="20"/>
        </w:rPr>
        <w:t>mediation</w:t>
      </w:r>
      <w:proofErr w:type="spellEnd"/>
      <w:r w:rsidRPr="001C3280">
        <w:rPr>
          <w:rFonts w:ascii="Verdana" w:hAnsi="Verdana"/>
          <w:sz w:val="20"/>
          <w:szCs w:val="20"/>
        </w:rPr>
        <w:t xml:space="preserve"> in het bestuursrecht</w:t>
      </w:r>
      <w:r w:rsidR="006A575A">
        <w:rPr>
          <w:rFonts w:ascii="Verdana" w:hAnsi="Verdana"/>
          <w:sz w:val="20"/>
          <w:szCs w:val="20"/>
        </w:rPr>
        <w:t>”</w:t>
      </w:r>
      <w:r w:rsidRPr="001C3280">
        <w:rPr>
          <w:rFonts w:ascii="Verdana" w:hAnsi="Verdana"/>
          <w:sz w:val="20"/>
          <w:szCs w:val="20"/>
        </w:rPr>
        <w:t xml:space="preserve"> ingediend.</w:t>
      </w:r>
      <w:r w:rsidRPr="001C3280">
        <w:rPr>
          <w:rStyle w:val="Voetnootmarkering"/>
          <w:rFonts w:ascii="Verdana" w:hAnsi="Verdana"/>
          <w:sz w:val="20"/>
          <w:szCs w:val="20"/>
        </w:rPr>
        <w:footnoteReference w:id="8"/>
      </w:r>
      <w:r w:rsidRPr="001C3280">
        <w:rPr>
          <w:rFonts w:ascii="Verdana" w:hAnsi="Verdana"/>
          <w:sz w:val="20"/>
          <w:szCs w:val="20"/>
        </w:rPr>
        <w:t xml:space="preserve"> </w:t>
      </w:r>
    </w:p>
    <w:p w:rsidR="002174CA" w:rsidRPr="00E97F2F" w:rsidRDefault="006A575A" w:rsidP="002D346C">
      <w:pPr>
        <w:spacing w:after="200"/>
        <w:rPr>
          <w:rFonts w:ascii="Verdana" w:hAnsi="Verdana"/>
          <w:sz w:val="20"/>
          <w:szCs w:val="20"/>
        </w:rPr>
      </w:pPr>
      <w:r>
        <w:rPr>
          <w:rFonts w:ascii="Verdana" w:hAnsi="Verdana"/>
          <w:sz w:val="20"/>
          <w:szCs w:val="20"/>
        </w:rPr>
        <w:t>Kamerlid Van d</w:t>
      </w:r>
      <w:r w:rsidR="00441E66" w:rsidRPr="00E97F2F">
        <w:rPr>
          <w:rFonts w:ascii="Verdana" w:hAnsi="Verdana"/>
          <w:sz w:val="20"/>
          <w:szCs w:val="20"/>
        </w:rPr>
        <w:t xml:space="preserve">er Steur motiveert zijn voorstel door te wijzen op de positieve uitkomsten van de </w:t>
      </w:r>
      <w:r w:rsidR="003853CE">
        <w:rPr>
          <w:rFonts w:ascii="Verdana" w:hAnsi="Verdana"/>
          <w:sz w:val="20"/>
          <w:szCs w:val="20"/>
        </w:rPr>
        <w:t xml:space="preserve">pilot </w:t>
      </w:r>
      <w:r w:rsidR="00441E66" w:rsidRPr="00E97F2F">
        <w:rPr>
          <w:rFonts w:ascii="Verdana" w:hAnsi="Verdana"/>
          <w:sz w:val="20"/>
          <w:szCs w:val="20"/>
        </w:rPr>
        <w:t xml:space="preserve">‘Prettig contact met de overheid’. </w:t>
      </w:r>
      <w:r w:rsidR="002174CA" w:rsidRPr="00E97F2F">
        <w:rPr>
          <w:rFonts w:ascii="Verdana" w:hAnsi="Verdana"/>
          <w:sz w:val="20"/>
          <w:szCs w:val="20"/>
        </w:rPr>
        <w:t xml:space="preserve">Dit wetsvoorstel staat ook in 2015 op de agenda van de Tweede Kamer. Hieruit blijkt dat de politiek bezig is om (pre-) </w:t>
      </w:r>
      <w:proofErr w:type="spellStart"/>
      <w:r w:rsidR="002174CA" w:rsidRPr="00E97F2F">
        <w:rPr>
          <w:rFonts w:ascii="Verdana" w:hAnsi="Verdana"/>
          <w:sz w:val="20"/>
          <w:szCs w:val="20"/>
        </w:rPr>
        <w:t>mediation</w:t>
      </w:r>
      <w:proofErr w:type="spellEnd"/>
      <w:r w:rsidR="002174CA" w:rsidRPr="00E97F2F">
        <w:rPr>
          <w:rFonts w:ascii="Verdana" w:hAnsi="Verdana"/>
          <w:sz w:val="20"/>
          <w:szCs w:val="20"/>
        </w:rPr>
        <w:t xml:space="preserve"> meer op de voorgrond te k</w:t>
      </w:r>
      <w:r>
        <w:rPr>
          <w:rFonts w:ascii="Verdana" w:hAnsi="Verdana"/>
          <w:sz w:val="20"/>
          <w:szCs w:val="20"/>
        </w:rPr>
        <w:t>rijgen. Daarnaast beargumenteert</w:t>
      </w:r>
      <w:r w:rsidR="002174CA" w:rsidRPr="00E97F2F">
        <w:rPr>
          <w:rFonts w:ascii="Verdana" w:hAnsi="Verdana"/>
          <w:sz w:val="20"/>
          <w:szCs w:val="20"/>
        </w:rPr>
        <w:t xml:space="preserve"> hij zijn voorstel </w:t>
      </w:r>
      <w:r w:rsidR="00CE24B4">
        <w:rPr>
          <w:rFonts w:ascii="Verdana" w:hAnsi="Verdana"/>
          <w:sz w:val="20"/>
          <w:szCs w:val="20"/>
        </w:rPr>
        <w:t>door erop te wijzen da</w:t>
      </w:r>
      <w:r w:rsidR="00CE24B4" w:rsidRPr="00E97F2F">
        <w:rPr>
          <w:rFonts w:ascii="Verdana" w:hAnsi="Verdana"/>
          <w:sz w:val="20"/>
          <w:szCs w:val="20"/>
        </w:rPr>
        <w:t xml:space="preserve">t </w:t>
      </w:r>
      <w:r w:rsidR="002174CA" w:rsidRPr="00E97F2F">
        <w:rPr>
          <w:rFonts w:ascii="Verdana" w:hAnsi="Verdana"/>
          <w:sz w:val="20"/>
          <w:szCs w:val="20"/>
        </w:rPr>
        <w:t>de Nederlandse wetgeving op dit moment al in de behoefte voorziet om buiten de rechterlijke macht, binnen de vastgestelde termijnen</w:t>
      </w:r>
      <w:r>
        <w:rPr>
          <w:rFonts w:ascii="Verdana" w:hAnsi="Verdana"/>
          <w:sz w:val="20"/>
          <w:szCs w:val="20"/>
        </w:rPr>
        <w:t>,</w:t>
      </w:r>
      <w:r w:rsidR="002174CA" w:rsidRPr="00E97F2F">
        <w:rPr>
          <w:rFonts w:ascii="Verdana" w:hAnsi="Verdana"/>
          <w:sz w:val="20"/>
          <w:szCs w:val="20"/>
        </w:rPr>
        <w:t xml:space="preserve"> geschillen op te lossen.</w:t>
      </w:r>
      <w:r w:rsidR="002174CA" w:rsidRPr="00E97F2F">
        <w:rPr>
          <w:rStyle w:val="Voetnootmarkering"/>
          <w:rFonts w:ascii="Verdana" w:hAnsi="Verdana"/>
          <w:sz w:val="20"/>
          <w:szCs w:val="20"/>
        </w:rPr>
        <w:footnoteReference w:id="9"/>
      </w:r>
      <w:r w:rsidR="002174CA" w:rsidRPr="00E97F2F">
        <w:rPr>
          <w:rFonts w:ascii="Verdana" w:hAnsi="Verdana"/>
          <w:sz w:val="20"/>
          <w:szCs w:val="20"/>
        </w:rPr>
        <w:t xml:space="preserve"> De Algemene wet bestuursrecht (hierna:</w:t>
      </w:r>
      <w:r w:rsidR="007F36DA">
        <w:rPr>
          <w:rFonts w:ascii="Verdana" w:hAnsi="Verdana"/>
          <w:sz w:val="20"/>
          <w:szCs w:val="20"/>
        </w:rPr>
        <w:t xml:space="preserve"> </w:t>
      </w:r>
      <w:proofErr w:type="spellStart"/>
      <w:r w:rsidR="002174CA" w:rsidRPr="00E97F2F">
        <w:rPr>
          <w:rFonts w:ascii="Verdana" w:hAnsi="Verdana"/>
          <w:sz w:val="20"/>
          <w:szCs w:val="20"/>
        </w:rPr>
        <w:t>Awb</w:t>
      </w:r>
      <w:proofErr w:type="spellEnd"/>
      <w:r w:rsidR="002174CA" w:rsidRPr="00E97F2F">
        <w:rPr>
          <w:rFonts w:ascii="Verdana" w:hAnsi="Verdana"/>
          <w:sz w:val="20"/>
          <w:szCs w:val="20"/>
        </w:rPr>
        <w:t xml:space="preserve">) stelt termijnen waarbinnen het bestuursorgaan of de belanghebbende </w:t>
      </w:r>
      <w:r w:rsidR="002C049C">
        <w:rPr>
          <w:rFonts w:ascii="Verdana" w:hAnsi="Verdana"/>
          <w:sz w:val="20"/>
          <w:szCs w:val="20"/>
        </w:rPr>
        <w:t>een s</w:t>
      </w:r>
      <w:r w:rsidR="002174CA" w:rsidRPr="00E97F2F">
        <w:rPr>
          <w:rFonts w:ascii="Verdana" w:hAnsi="Verdana"/>
          <w:sz w:val="20"/>
          <w:szCs w:val="20"/>
        </w:rPr>
        <w:t xml:space="preserve">tandpunt naar voren </w:t>
      </w:r>
      <w:r w:rsidR="00CE24B4" w:rsidRPr="00E97F2F">
        <w:rPr>
          <w:rFonts w:ascii="Verdana" w:hAnsi="Verdana"/>
          <w:sz w:val="20"/>
          <w:szCs w:val="20"/>
        </w:rPr>
        <w:t>k</w:t>
      </w:r>
      <w:r w:rsidR="00CE24B4">
        <w:rPr>
          <w:rFonts w:ascii="Verdana" w:hAnsi="Verdana"/>
          <w:sz w:val="20"/>
          <w:szCs w:val="20"/>
        </w:rPr>
        <w:t>u</w:t>
      </w:r>
      <w:r w:rsidR="00CE24B4" w:rsidRPr="00E97F2F">
        <w:rPr>
          <w:rFonts w:ascii="Verdana" w:hAnsi="Verdana"/>
          <w:sz w:val="20"/>
          <w:szCs w:val="20"/>
        </w:rPr>
        <w:t>n</w:t>
      </w:r>
      <w:r w:rsidR="00CE24B4">
        <w:rPr>
          <w:rFonts w:ascii="Verdana" w:hAnsi="Verdana"/>
          <w:sz w:val="20"/>
          <w:szCs w:val="20"/>
        </w:rPr>
        <w:t>nen</w:t>
      </w:r>
      <w:r w:rsidR="00CE24B4" w:rsidRPr="00E97F2F">
        <w:rPr>
          <w:rFonts w:ascii="Verdana" w:hAnsi="Verdana"/>
          <w:sz w:val="20"/>
          <w:szCs w:val="20"/>
        </w:rPr>
        <w:t xml:space="preserve"> </w:t>
      </w:r>
      <w:r w:rsidR="002174CA" w:rsidRPr="00E97F2F">
        <w:rPr>
          <w:rFonts w:ascii="Verdana" w:hAnsi="Verdana"/>
          <w:sz w:val="20"/>
          <w:szCs w:val="20"/>
        </w:rPr>
        <w:t>brengen</w:t>
      </w:r>
      <w:r w:rsidR="00CE24B4">
        <w:rPr>
          <w:rFonts w:ascii="Verdana" w:hAnsi="Verdana"/>
          <w:sz w:val="20"/>
          <w:szCs w:val="20"/>
        </w:rPr>
        <w:t>, o</w:t>
      </w:r>
      <w:r w:rsidR="00E97F2F" w:rsidRPr="00E97F2F">
        <w:rPr>
          <w:rFonts w:ascii="Verdana" w:hAnsi="Verdana"/>
          <w:sz w:val="20"/>
          <w:szCs w:val="20"/>
        </w:rPr>
        <w:t xml:space="preserve">m </w:t>
      </w:r>
      <w:r w:rsidR="00145F59" w:rsidRPr="00E97F2F">
        <w:rPr>
          <w:rFonts w:ascii="Verdana" w:hAnsi="Verdana"/>
          <w:sz w:val="20"/>
          <w:szCs w:val="20"/>
        </w:rPr>
        <w:t xml:space="preserve">op </w:t>
      </w:r>
      <w:r w:rsidR="00CE24B4">
        <w:rPr>
          <w:rFonts w:ascii="Verdana" w:hAnsi="Verdana"/>
          <w:sz w:val="20"/>
          <w:szCs w:val="20"/>
        </w:rPr>
        <w:t>die</w:t>
      </w:r>
      <w:r w:rsidR="00CE24B4" w:rsidRPr="00E97F2F">
        <w:rPr>
          <w:rFonts w:ascii="Verdana" w:hAnsi="Verdana"/>
          <w:sz w:val="20"/>
          <w:szCs w:val="20"/>
        </w:rPr>
        <w:t xml:space="preserve"> </w:t>
      </w:r>
      <w:r w:rsidR="00145F59" w:rsidRPr="00E97F2F">
        <w:rPr>
          <w:rFonts w:ascii="Verdana" w:hAnsi="Verdana"/>
          <w:sz w:val="20"/>
          <w:szCs w:val="20"/>
        </w:rPr>
        <w:t xml:space="preserve">manier de rechterlijke macht als ultimum remedium te blijven laten fungeren. </w:t>
      </w:r>
    </w:p>
    <w:p w:rsidR="00995FE9" w:rsidRDefault="004F26C9" w:rsidP="000E5B8B">
      <w:pPr>
        <w:tabs>
          <w:tab w:val="left" w:pos="6016"/>
        </w:tabs>
        <w:rPr>
          <w:rFonts w:ascii="Verdana" w:hAnsi="Verdana"/>
          <w:strike/>
          <w:color w:val="008000"/>
          <w:sz w:val="20"/>
          <w:szCs w:val="20"/>
          <w:u w:val="single"/>
        </w:rPr>
      </w:pPr>
      <w:r w:rsidRPr="00E97F2F">
        <w:rPr>
          <w:rFonts w:ascii="Verdana" w:hAnsi="Verdana"/>
          <w:sz w:val="20"/>
          <w:szCs w:val="20"/>
          <w:u w:val="single"/>
        </w:rPr>
        <w:t>Zoetermeer:</w:t>
      </w:r>
      <w:r w:rsidR="007C5B26">
        <w:rPr>
          <w:rFonts w:ascii="Verdana" w:hAnsi="Verdana"/>
          <w:sz w:val="20"/>
          <w:szCs w:val="20"/>
          <w:u w:val="single"/>
        </w:rPr>
        <w:t xml:space="preserve"> </w:t>
      </w:r>
    </w:p>
    <w:p w:rsidR="00890C0C" w:rsidRDefault="000E5B8B" w:rsidP="000E5B8B">
      <w:pPr>
        <w:tabs>
          <w:tab w:val="left" w:pos="6016"/>
        </w:tabs>
        <w:rPr>
          <w:rFonts w:ascii="Verdana" w:hAnsi="Verdana"/>
          <w:color w:val="5F497A" w:themeColor="accent4" w:themeShade="BF"/>
          <w:sz w:val="20"/>
          <w:szCs w:val="20"/>
        </w:rPr>
      </w:pPr>
      <w:r w:rsidRPr="00995FE9">
        <w:rPr>
          <w:rFonts w:ascii="Verdana" w:hAnsi="Verdana"/>
          <w:sz w:val="20"/>
          <w:szCs w:val="20"/>
        </w:rPr>
        <w:t xml:space="preserve">Binnen de gemeente Zoetermeer is </w:t>
      </w:r>
      <w:r w:rsidR="00890C0C" w:rsidRPr="00995FE9">
        <w:rPr>
          <w:rFonts w:ascii="Verdana" w:hAnsi="Verdana"/>
          <w:sz w:val="20"/>
          <w:szCs w:val="20"/>
        </w:rPr>
        <w:t xml:space="preserve">zelfstandig </w:t>
      </w:r>
      <w:r w:rsidR="006A575A">
        <w:rPr>
          <w:rFonts w:ascii="Verdana" w:hAnsi="Verdana"/>
          <w:sz w:val="20"/>
          <w:szCs w:val="20"/>
        </w:rPr>
        <w:t>een</w:t>
      </w:r>
      <w:r w:rsidR="00890C0C" w:rsidRPr="00995FE9">
        <w:rPr>
          <w:rFonts w:ascii="Verdana" w:hAnsi="Verdana"/>
          <w:sz w:val="20"/>
          <w:szCs w:val="20"/>
        </w:rPr>
        <w:t xml:space="preserve"> </w:t>
      </w:r>
      <w:r w:rsidR="00571FAB" w:rsidRPr="00995FE9">
        <w:rPr>
          <w:rFonts w:ascii="Verdana" w:hAnsi="Verdana"/>
          <w:sz w:val="20"/>
          <w:szCs w:val="20"/>
        </w:rPr>
        <w:t>pilot pre-</w:t>
      </w:r>
      <w:proofErr w:type="spellStart"/>
      <w:r w:rsidR="00571FAB" w:rsidRPr="00995FE9">
        <w:rPr>
          <w:rFonts w:ascii="Verdana" w:hAnsi="Verdana"/>
          <w:sz w:val="20"/>
          <w:szCs w:val="20"/>
        </w:rPr>
        <w:t>mediation</w:t>
      </w:r>
      <w:proofErr w:type="spellEnd"/>
      <w:r w:rsidR="00571FAB" w:rsidRPr="00995FE9">
        <w:rPr>
          <w:rFonts w:ascii="Verdana" w:hAnsi="Verdana"/>
          <w:sz w:val="20"/>
          <w:szCs w:val="20"/>
        </w:rPr>
        <w:t xml:space="preserve"> opgezet. Binnen de</w:t>
      </w:r>
      <w:r w:rsidRPr="00995FE9">
        <w:rPr>
          <w:rFonts w:ascii="Verdana" w:hAnsi="Verdana"/>
          <w:sz w:val="20"/>
          <w:szCs w:val="20"/>
        </w:rPr>
        <w:t xml:space="preserve"> afdeling Veiligheid, V</w:t>
      </w:r>
      <w:r w:rsidR="00890C0C" w:rsidRPr="00995FE9">
        <w:rPr>
          <w:rFonts w:ascii="Verdana" w:hAnsi="Verdana"/>
          <w:sz w:val="20"/>
          <w:szCs w:val="20"/>
        </w:rPr>
        <w:t>ergunningen en Handhav</w:t>
      </w:r>
      <w:r w:rsidR="00571FAB" w:rsidRPr="00995FE9">
        <w:rPr>
          <w:rFonts w:ascii="Verdana" w:hAnsi="Verdana"/>
          <w:sz w:val="20"/>
          <w:szCs w:val="20"/>
        </w:rPr>
        <w:t>ing (hierna: afdeling VVH) is</w:t>
      </w:r>
      <w:r w:rsidR="00890C0C" w:rsidRPr="00995FE9">
        <w:rPr>
          <w:rFonts w:ascii="Verdana" w:hAnsi="Verdana"/>
          <w:sz w:val="20"/>
          <w:szCs w:val="20"/>
        </w:rPr>
        <w:t xml:space="preserve"> door het succes van deze </w:t>
      </w:r>
      <w:r w:rsidR="00571FAB" w:rsidRPr="00995FE9">
        <w:rPr>
          <w:rFonts w:ascii="Verdana" w:hAnsi="Verdana"/>
          <w:sz w:val="20"/>
          <w:szCs w:val="20"/>
        </w:rPr>
        <w:t>eigen pilot besloten</w:t>
      </w:r>
      <w:r w:rsidR="00890C0C" w:rsidRPr="00995FE9">
        <w:rPr>
          <w:rFonts w:ascii="Verdana" w:hAnsi="Verdana"/>
          <w:sz w:val="20"/>
          <w:szCs w:val="20"/>
        </w:rPr>
        <w:t xml:space="preserve"> </w:t>
      </w:r>
      <w:r w:rsidR="00571FAB" w:rsidRPr="00995FE9">
        <w:rPr>
          <w:rFonts w:ascii="Verdana" w:hAnsi="Verdana"/>
          <w:sz w:val="20"/>
          <w:szCs w:val="20"/>
        </w:rPr>
        <w:t>pre-</w:t>
      </w:r>
      <w:proofErr w:type="spellStart"/>
      <w:r w:rsidR="00571FAB" w:rsidRPr="00995FE9">
        <w:rPr>
          <w:rFonts w:ascii="Verdana" w:hAnsi="Verdana"/>
          <w:sz w:val="20"/>
          <w:szCs w:val="20"/>
        </w:rPr>
        <w:t>mediation</w:t>
      </w:r>
      <w:proofErr w:type="spellEnd"/>
      <w:r w:rsidR="00571FAB" w:rsidRPr="00995FE9">
        <w:rPr>
          <w:rFonts w:ascii="Verdana" w:hAnsi="Verdana"/>
          <w:sz w:val="20"/>
          <w:szCs w:val="20"/>
        </w:rPr>
        <w:t xml:space="preserve"> te implementeren in de reguliere werkwijze</w:t>
      </w:r>
      <w:r w:rsidR="00890C0C" w:rsidRPr="00995FE9">
        <w:rPr>
          <w:rFonts w:ascii="Verdana" w:hAnsi="Verdana"/>
          <w:sz w:val="20"/>
          <w:szCs w:val="20"/>
        </w:rPr>
        <w:t>. Mede</w:t>
      </w:r>
      <w:r w:rsidR="00890C0C">
        <w:rPr>
          <w:rFonts w:ascii="Verdana" w:hAnsi="Verdana"/>
          <w:sz w:val="20"/>
          <w:szCs w:val="20"/>
        </w:rPr>
        <w:t xml:space="preserve"> door dit</w:t>
      </w:r>
      <w:r w:rsidR="00890C0C" w:rsidRPr="003D14EF">
        <w:rPr>
          <w:rFonts w:ascii="Verdana" w:hAnsi="Verdana"/>
          <w:sz w:val="20"/>
          <w:szCs w:val="20"/>
        </w:rPr>
        <w:t xml:space="preserve"> succes en </w:t>
      </w:r>
      <w:r w:rsidR="00890C0C">
        <w:rPr>
          <w:rFonts w:ascii="Verdana" w:hAnsi="Verdana"/>
          <w:sz w:val="20"/>
          <w:szCs w:val="20"/>
        </w:rPr>
        <w:t xml:space="preserve">de </w:t>
      </w:r>
      <w:r w:rsidR="003853CE">
        <w:rPr>
          <w:rFonts w:ascii="Verdana" w:hAnsi="Verdana"/>
          <w:sz w:val="20"/>
          <w:szCs w:val="20"/>
        </w:rPr>
        <w:t xml:space="preserve">pilot </w:t>
      </w:r>
      <w:r w:rsidR="00890C0C" w:rsidRPr="003D14EF">
        <w:rPr>
          <w:rFonts w:ascii="Verdana" w:hAnsi="Verdana"/>
          <w:sz w:val="20"/>
          <w:szCs w:val="20"/>
        </w:rPr>
        <w:t xml:space="preserve">‘Prettig contact met de overheid’ heeft de afdeling </w:t>
      </w:r>
      <w:r w:rsidR="00890C0C">
        <w:rPr>
          <w:rFonts w:ascii="Verdana" w:hAnsi="Verdana"/>
          <w:sz w:val="20"/>
          <w:szCs w:val="20"/>
        </w:rPr>
        <w:t>WZI</w:t>
      </w:r>
      <w:r w:rsidR="00890C0C" w:rsidRPr="003D14EF">
        <w:rPr>
          <w:rFonts w:ascii="Verdana" w:hAnsi="Verdana"/>
          <w:sz w:val="20"/>
          <w:szCs w:val="20"/>
        </w:rPr>
        <w:t xml:space="preserve"> besloten om te </w:t>
      </w:r>
      <w:r w:rsidR="00890C0C">
        <w:rPr>
          <w:rFonts w:ascii="Verdana" w:hAnsi="Verdana"/>
          <w:sz w:val="20"/>
          <w:szCs w:val="20"/>
        </w:rPr>
        <w:t>onderzoeken w</w:t>
      </w:r>
      <w:r w:rsidR="006A575A">
        <w:rPr>
          <w:rFonts w:ascii="Verdana" w:hAnsi="Verdana"/>
          <w:sz w:val="20"/>
          <w:szCs w:val="20"/>
        </w:rPr>
        <w:t>at de mogelijkheden van pre-</w:t>
      </w:r>
      <w:proofErr w:type="spellStart"/>
      <w:r w:rsidR="00890C0C">
        <w:rPr>
          <w:rFonts w:ascii="Verdana" w:hAnsi="Verdana"/>
          <w:sz w:val="20"/>
          <w:szCs w:val="20"/>
        </w:rPr>
        <w:t>mediation</w:t>
      </w:r>
      <w:proofErr w:type="spellEnd"/>
      <w:r w:rsidR="00890C0C">
        <w:rPr>
          <w:rFonts w:ascii="Verdana" w:hAnsi="Verdana"/>
          <w:sz w:val="20"/>
          <w:szCs w:val="20"/>
        </w:rPr>
        <w:t xml:space="preserve"> voor deze afdeling zijn.</w:t>
      </w:r>
    </w:p>
    <w:p w:rsidR="004F26C9" w:rsidRPr="007C5B26" w:rsidRDefault="004F26C9" w:rsidP="000E5B8B">
      <w:pPr>
        <w:tabs>
          <w:tab w:val="left" w:pos="6016"/>
        </w:tabs>
        <w:rPr>
          <w:rFonts w:ascii="Verdana" w:hAnsi="Verdana"/>
          <w:color w:val="008000"/>
          <w:sz w:val="20"/>
          <w:szCs w:val="20"/>
          <w:u w:val="single"/>
        </w:rPr>
      </w:pPr>
    </w:p>
    <w:p w:rsidR="00890C0C" w:rsidRPr="00995FE9" w:rsidRDefault="00890C0C" w:rsidP="004F26C9">
      <w:pPr>
        <w:rPr>
          <w:rFonts w:ascii="Verdana" w:hAnsi="Verdana"/>
          <w:sz w:val="20"/>
          <w:szCs w:val="20"/>
        </w:rPr>
      </w:pPr>
      <w:r w:rsidRPr="00995FE9">
        <w:rPr>
          <w:rFonts w:ascii="Verdana" w:hAnsi="Verdana"/>
          <w:sz w:val="20"/>
          <w:szCs w:val="20"/>
          <w:u w:val="single"/>
        </w:rPr>
        <w:t>Afhandeling bezwaar:</w:t>
      </w:r>
    </w:p>
    <w:p w:rsidR="004F26C9" w:rsidRPr="00E97F2F" w:rsidRDefault="004F26C9" w:rsidP="004F26C9">
      <w:pPr>
        <w:rPr>
          <w:rFonts w:ascii="Verdana" w:hAnsi="Verdana"/>
          <w:sz w:val="20"/>
          <w:szCs w:val="20"/>
        </w:rPr>
      </w:pPr>
      <w:r w:rsidRPr="00E97F2F">
        <w:rPr>
          <w:rFonts w:ascii="Verdana" w:hAnsi="Verdana"/>
          <w:sz w:val="20"/>
          <w:szCs w:val="20"/>
        </w:rPr>
        <w:t xml:space="preserve">De afdeling </w:t>
      </w:r>
      <w:r w:rsidR="00890C0C">
        <w:rPr>
          <w:rFonts w:ascii="Verdana" w:hAnsi="Verdana"/>
          <w:sz w:val="20"/>
          <w:szCs w:val="20"/>
        </w:rPr>
        <w:t>WZI</w:t>
      </w:r>
      <w:r w:rsidRPr="00E97F2F">
        <w:rPr>
          <w:rFonts w:ascii="Verdana" w:hAnsi="Verdana"/>
          <w:sz w:val="20"/>
          <w:szCs w:val="20"/>
        </w:rPr>
        <w:t xml:space="preserve"> van de gemeente Zoetermeer</w:t>
      </w:r>
      <w:r w:rsidR="002D346C" w:rsidRPr="00E97F2F">
        <w:rPr>
          <w:rFonts w:ascii="Verdana" w:hAnsi="Verdana"/>
          <w:sz w:val="20"/>
          <w:szCs w:val="20"/>
        </w:rPr>
        <w:t xml:space="preserve"> </w:t>
      </w:r>
      <w:r w:rsidRPr="00E97F2F">
        <w:rPr>
          <w:rFonts w:ascii="Verdana" w:hAnsi="Verdana"/>
          <w:sz w:val="20"/>
          <w:szCs w:val="20"/>
        </w:rPr>
        <w:t xml:space="preserve">kent </w:t>
      </w:r>
      <w:r w:rsidR="002D346C" w:rsidRPr="00E97F2F">
        <w:rPr>
          <w:rFonts w:ascii="Verdana" w:hAnsi="Verdana"/>
          <w:sz w:val="20"/>
          <w:szCs w:val="20"/>
        </w:rPr>
        <w:t xml:space="preserve">op dit moment </w:t>
      </w:r>
      <w:r w:rsidR="007E6107" w:rsidRPr="00E97F2F">
        <w:rPr>
          <w:rFonts w:ascii="Verdana" w:hAnsi="Verdana"/>
          <w:sz w:val="20"/>
          <w:szCs w:val="20"/>
        </w:rPr>
        <w:t>enkel</w:t>
      </w:r>
      <w:r w:rsidR="002D346C" w:rsidRPr="00E97F2F">
        <w:rPr>
          <w:rFonts w:ascii="Verdana" w:hAnsi="Verdana"/>
          <w:sz w:val="20"/>
          <w:szCs w:val="20"/>
        </w:rPr>
        <w:t xml:space="preserve"> een</w:t>
      </w:r>
      <w:r w:rsidRPr="00E97F2F">
        <w:rPr>
          <w:rFonts w:ascii="Verdana" w:hAnsi="Verdana"/>
          <w:sz w:val="20"/>
          <w:szCs w:val="20"/>
        </w:rPr>
        <w:t xml:space="preserve"> formele afhandeling van bezwaren. Een aanvraag voor een voorziening kan bij de gemeente</w:t>
      </w:r>
      <w:r w:rsidR="007C5B26">
        <w:rPr>
          <w:rFonts w:ascii="Verdana" w:hAnsi="Verdana"/>
          <w:sz w:val="20"/>
          <w:szCs w:val="20"/>
        </w:rPr>
        <w:t xml:space="preserve"> Zoetermeer worden aangevraagd.</w:t>
      </w:r>
      <w:r w:rsidR="002D346C" w:rsidRPr="00E97F2F">
        <w:rPr>
          <w:rFonts w:ascii="Verdana" w:hAnsi="Verdana"/>
          <w:sz w:val="20"/>
          <w:szCs w:val="20"/>
        </w:rPr>
        <w:t xml:space="preserve"> A</w:t>
      </w:r>
      <w:r w:rsidRPr="00E97F2F">
        <w:rPr>
          <w:rFonts w:ascii="Verdana" w:hAnsi="Verdana"/>
          <w:sz w:val="20"/>
          <w:szCs w:val="20"/>
        </w:rPr>
        <w:t xml:space="preserve">lgemene vragen </w:t>
      </w:r>
      <w:r w:rsidR="00145F59" w:rsidRPr="00E97F2F">
        <w:rPr>
          <w:rFonts w:ascii="Verdana" w:hAnsi="Verdana"/>
          <w:sz w:val="20"/>
          <w:szCs w:val="20"/>
        </w:rPr>
        <w:t>met betrekki</w:t>
      </w:r>
      <w:r w:rsidR="002D346C" w:rsidRPr="00E97F2F">
        <w:rPr>
          <w:rFonts w:ascii="Verdana" w:hAnsi="Verdana"/>
          <w:sz w:val="20"/>
          <w:szCs w:val="20"/>
        </w:rPr>
        <w:t>n</w:t>
      </w:r>
      <w:r w:rsidR="00145F59" w:rsidRPr="00E97F2F">
        <w:rPr>
          <w:rFonts w:ascii="Verdana" w:hAnsi="Verdana"/>
          <w:sz w:val="20"/>
          <w:szCs w:val="20"/>
        </w:rPr>
        <w:t>g tot</w:t>
      </w:r>
      <w:r w:rsidR="002D346C" w:rsidRPr="00E97F2F">
        <w:rPr>
          <w:rFonts w:ascii="Verdana" w:hAnsi="Verdana"/>
          <w:sz w:val="20"/>
          <w:szCs w:val="20"/>
        </w:rPr>
        <w:t xml:space="preserve"> aanvragen worden b</w:t>
      </w:r>
      <w:r w:rsidR="00145F59" w:rsidRPr="00E97F2F">
        <w:rPr>
          <w:rFonts w:ascii="Verdana" w:hAnsi="Verdana"/>
          <w:sz w:val="20"/>
          <w:szCs w:val="20"/>
        </w:rPr>
        <w:t>ehandeld via het contactcenter.</w:t>
      </w:r>
      <w:r w:rsidRPr="00E97F2F">
        <w:rPr>
          <w:rFonts w:ascii="Verdana" w:hAnsi="Verdana"/>
          <w:sz w:val="20"/>
          <w:szCs w:val="20"/>
        </w:rPr>
        <w:t xml:space="preserve"> </w:t>
      </w:r>
      <w:r w:rsidR="00145F59" w:rsidRPr="00E97F2F">
        <w:rPr>
          <w:rFonts w:ascii="Verdana" w:hAnsi="Verdana"/>
          <w:sz w:val="20"/>
          <w:szCs w:val="20"/>
        </w:rPr>
        <w:t xml:space="preserve">De </w:t>
      </w:r>
      <w:r w:rsidR="002D346C" w:rsidRPr="00E97F2F">
        <w:rPr>
          <w:rFonts w:ascii="Verdana" w:hAnsi="Verdana"/>
          <w:sz w:val="20"/>
          <w:szCs w:val="20"/>
        </w:rPr>
        <w:t xml:space="preserve">specifieke vragen worden </w:t>
      </w:r>
      <w:r w:rsidR="00145F59" w:rsidRPr="00E97F2F">
        <w:rPr>
          <w:rFonts w:ascii="Verdana" w:hAnsi="Verdana"/>
          <w:sz w:val="20"/>
          <w:szCs w:val="20"/>
        </w:rPr>
        <w:t xml:space="preserve">door </w:t>
      </w:r>
      <w:r w:rsidR="002D346C" w:rsidRPr="00E97F2F">
        <w:rPr>
          <w:rFonts w:ascii="Verdana" w:hAnsi="Verdana"/>
          <w:sz w:val="20"/>
          <w:szCs w:val="20"/>
        </w:rPr>
        <w:t>de desbetreffende afdeling</w:t>
      </w:r>
      <w:r w:rsidR="00145F59" w:rsidRPr="00E97F2F">
        <w:rPr>
          <w:rFonts w:ascii="Verdana" w:hAnsi="Verdana"/>
          <w:sz w:val="20"/>
          <w:szCs w:val="20"/>
        </w:rPr>
        <w:t xml:space="preserve"> beantwoord</w:t>
      </w:r>
      <w:r w:rsidR="002D346C" w:rsidRPr="00E97F2F">
        <w:rPr>
          <w:rFonts w:ascii="Verdana" w:hAnsi="Verdana"/>
          <w:sz w:val="20"/>
          <w:szCs w:val="20"/>
        </w:rPr>
        <w:t xml:space="preserve">. </w:t>
      </w:r>
      <w:r w:rsidR="00EE12EA">
        <w:rPr>
          <w:rFonts w:ascii="Verdana" w:hAnsi="Verdana"/>
          <w:sz w:val="20"/>
          <w:szCs w:val="20"/>
        </w:rPr>
        <w:t>De afdeling WZI bestaat uit</w:t>
      </w:r>
      <w:r w:rsidR="00145F59" w:rsidRPr="00E97F2F">
        <w:rPr>
          <w:rFonts w:ascii="Verdana" w:hAnsi="Verdana"/>
          <w:sz w:val="20"/>
          <w:szCs w:val="20"/>
        </w:rPr>
        <w:t xml:space="preserve"> </w:t>
      </w:r>
      <w:r w:rsidR="00EE12EA">
        <w:rPr>
          <w:rFonts w:ascii="Verdana" w:hAnsi="Verdana"/>
          <w:sz w:val="20"/>
          <w:szCs w:val="20"/>
        </w:rPr>
        <w:t>twee teams:</w:t>
      </w:r>
      <w:r w:rsidR="00145F59" w:rsidRPr="00E97F2F">
        <w:rPr>
          <w:rFonts w:ascii="Verdana" w:hAnsi="Verdana"/>
          <w:sz w:val="20"/>
          <w:szCs w:val="20"/>
        </w:rPr>
        <w:t xml:space="preserve"> een </w:t>
      </w:r>
      <w:r w:rsidR="006A575A">
        <w:rPr>
          <w:rFonts w:ascii="Verdana" w:hAnsi="Verdana"/>
          <w:sz w:val="20"/>
          <w:szCs w:val="20"/>
        </w:rPr>
        <w:t>team Werk, Scholing en Inkomen en een team Zorg en Inkomen.</w:t>
      </w:r>
      <w:r w:rsidR="00145F59" w:rsidRPr="00E97F2F">
        <w:rPr>
          <w:rFonts w:ascii="Verdana" w:hAnsi="Verdana"/>
          <w:sz w:val="20"/>
          <w:szCs w:val="20"/>
        </w:rPr>
        <w:t xml:space="preserve"> </w:t>
      </w:r>
      <w:r w:rsidR="002D346C" w:rsidRPr="00E97F2F">
        <w:rPr>
          <w:rFonts w:ascii="Verdana" w:hAnsi="Verdana"/>
          <w:sz w:val="20"/>
          <w:szCs w:val="20"/>
        </w:rPr>
        <w:t xml:space="preserve">Wanneer een burger een aanvraag voor een voorziening indient </w:t>
      </w:r>
      <w:r w:rsidRPr="00E97F2F">
        <w:rPr>
          <w:rFonts w:ascii="Verdana" w:hAnsi="Verdana"/>
          <w:sz w:val="20"/>
          <w:szCs w:val="20"/>
        </w:rPr>
        <w:t>volgt er</w:t>
      </w:r>
      <w:r w:rsidR="00EE12EA">
        <w:rPr>
          <w:rFonts w:ascii="Verdana" w:hAnsi="Verdana"/>
          <w:sz w:val="20"/>
          <w:szCs w:val="20"/>
        </w:rPr>
        <w:t>,</w:t>
      </w:r>
      <w:r w:rsidRPr="00E97F2F">
        <w:rPr>
          <w:rFonts w:ascii="Verdana" w:hAnsi="Verdana"/>
          <w:sz w:val="20"/>
          <w:szCs w:val="20"/>
        </w:rPr>
        <w:t xml:space="preserve"> </w:t>
      </w:r>
      <w:r w:rsidR="00145F59" w:rsidRPr="00E97F2F">
        <w:rPr>
          <w:rFonts w:ascii="Verdana" w:hAnsi="Verdana"/>
          <w:sz w:val="20"/>
          <w:szCs w:val="20"/>
        </w:rPr>
        <w:t>indien noodzakelijk</w:t>
      </w:r>
      <w:r w:rsidR="00EE12EA">
        <w:rPr>
          <w:rFonts w:ascii="Verdana" w:hAnsi="Verdana"/>
          <w:sz w:val="20"/>
          <w:szCs w:val="20"/>
        </w:rPr>
        <w:t>,</w:t>
      </w:r>
      <w:r w:rsidR="00145F59" w:rsidRPr="00E97F2F">
        <w:rPr>
          <w:rFonts w:ascii="Verdana" w:hAnsi="Verdana"/>
          <w:sz w:val="20"/>
          <w:szCs w:val="20"/>
        </w:rPr>
        <w:t xml:space="preserve"> </w:t>
      </w:r>
      <w:r w:rsidRPr="00E97F2F">
        <w:rPr>
          <w:rFonts w:ascii="Verdana" w:hAnsi="Verdana"/>
          <w:sz w:val="20"/>
          <w:szCs w:val="20"/>
        </w:rPr>
        <w:t xml:space="preserve">een gesprek met een klantmanager </w:t>
      </w:r>
      <w:r w:rsidR="00EE12EA">
        <w:rPr>
          <w:rFonts w:ascii="Verdana" w:hAnsi="Verdana"/>
          <w:sz w:val="20"/>
          <w:szCs w:val="20"/>
        </w:rPr>
        <w:t>van het desbetreffende team</w:t>
      </w:r>
      <w:r w:rsidR="00E97F2F" w:rsidRPr="00E97F2F">
        <w:rPr>
          <w:rFonts w:ascii="Verdana" w:hAnsi="Verdana"/>
          <w:sz w:val="20"/>
          <w:szCs w:val="20"/>
        </w:rPr>
        <w:t>. D</w:t>
      </w:r>
      <w:r w:rsidR="00145F59" w:rsidRPr="00E97F2F">
        <w:rPr>
          <w:rFonts w:ascii="Verdana" w:hAnsi="Verdana"/>
          <w:sz w:val="20"/>
          <w:szCs w:val="20"/>
        </w:rPr>
        <w:t xml:space="preserve">it kan voorkomen bij een incompleet dossier. </w:t>
      </w:r>
      <w:r w:rsidRPr="00E97F2F">
        <w:rPr>
          <w:rFonts w:ascii="Verdana" w:hAnsi="Verdana"/>
          <w:sz w:val="20"/>
          <w:szCs w:val="20"/>
        </w:rPr>
        <w:t xml:space="preserve">De </w:t>
      </w:r>
      <w:r w:rsidR="003D2505" w:rsidRPr="00E97F2F">
        <w:rPr>
          <w:rFonts w:ascii="Verdana" w:hAnsi="Verdana"/>
          <w:sz w:val="20"/>
          <w:szCs w:val="20"/>
        </w:rPr>
        <w:t>burger</w:t>
      </w:r>
      <w:r w:rsidRPr="00E97F2F">
        <w:rPr>
          <w:rFonts w:ascii="Verdana" w:hAnsi="Verdana"/>
          <w:sz w:val="20"/>
          <w:szCs w:val="20"/>
        </w:rPr>
        <w:t xml:space="preserve"> dient alle relevante informatie aan te </w:t>
      </w:r>
      <w:r w:rsidR="00EE12EA">
        <w:rPr>
          <w:rFonts w:ascii="Verdana" w:hAnsi="Verdana"/>
          <w:sz w:val="20"/>
          <w:szCs w:val="20"/>
        </w:rPr>
        <w:t>leveren conform de afspraken met</w:t>
      </w:r>
      <w:r w:rsidRPr="00E97F2F">
        <w:rPr>
          <w:rFonts w:ascii="Verdana" w:hAnsi="Verdana"/>
          <w:sz w:val="20"/>
          <w:szCs w:val="20"/>
        </w:rPr>
        <w:t xml:space="preserve"> de </w:t>
      </w:r>
      <w:r w:rsidR="00145F59" w:rsidRPr="00E97F2F">
        <w:rPr>
          <w:rFonts w:ascii="Verdana" w:hAnsi="Verdana"/>
          <w:sz w:val="20"/>
          <w:szCs w:val="20"/>
        </w:rPr>
        <w:t>klantmanager</w:t>
      </w:r>
      <w:r w:rsidRPr="00E97F2F">
        <w:rPr>
          <w:rFonts w:ascii="Verdana" w:hAnsi="Verdana"/>
          <w:sz w:val="20"/>
          <w:szCs w:val="20"/>
        </w:rPr>
        <w:t>. Aan de hand van de verkregen informatie neemt de klan</w:t>
      </w:r>
      <w:r w:rsidR="002D346C" w:rsidRPr="00E97F2F">
        <w:rPr>
          <w:rFonts w:ascii="Verdana" w:hAnsi="Verdana"/>
          <w:sz w:val="20"/>
          <w:szCs w:val="20"/>
        </w:rPr>
        <w:t>tmanager een beslissing op de</w:t>
      </w:r>
      <w:r w:rsidRPr="00E97F2F">
        <w:rPr>
          <w:rFonts w:ascii="Verdana" w:hAnsi="Verdana"/>
          <w:sz w:val="20"/>
          <w:szCs w:val="20"/>
        </w:rPr>
        <w:t xml:space="preserve"> aanvraag.</w:t>
      </w:r>
      <w:r w:rsidRPr="00E97F2F">
        <w:rPr>
          <w:rStyle w:val="Voetnootmarkering"/>
          <w:rFonts w:ascii="Verdana" w:hAnsi="Verdana"/>
        </w:rPr>
        <w:footnoteReference w:id="10"/>
      </w:r>
      <w:r w:rsidRPr="00E97F2F">
        <w:rPr>
          <w:rFonts w:ascii="Verdana" w:hAnsi="Verdana"/>
          <w:sz w:val="20"/>
          <w:szCs w:val="20"/>
        </w:rPr>
        <w:t xml:space="preserve"> De termijn voor deze beschikking </w:t>
      </w:r>
      <w:r w:rsidR="002D346C" w:rsidRPr="00E97F2F">
        <w:rPr>
          <w:rFonts w:ascii="Verdana" w:hAnsi="Verdana"/>
          <w:sz w:val="20"/>
          <w:szCs w:val="20"/>
        </w:rPr>
        <w:t xml:space="preserve">bedraagt </w:t>
      </w:r>
      <w:r w:rsidRPr="00E97F2F">
        <w:rPr>
          <w:rFonts w:ascii="Verdana" w:hAnsi="Verdana"/>
          <w:sz w:val="20"/>
          <w:szCs w:val="20"/>
        </w:rPr>
        <w:t xml:space="preserve">acht weken </w:t>
      </w:r>
      <w:r w:rsidR="00145F59" w:rsidRPr="00E97F2F">
        <w:rPr>
          <w:rFonts w:ascii="Verdana" w:hAnsi="Verdana"/>
          <w:sz w:val="20"/>
          <w:szCs w:val="20"/>
        </w:rPr>
        <w:lastRenderedPageBreak/>
        <w:t xml:space="preserve">vanaf het moment van de aanvraag </w:t>
      </w:r>
      <w:r w:rsidR="002D346C" w:rsidRPr="00E97F2F">
        <w:rPr>
          <w:rFonts w:ascii="Verdana" w:hAnsi="Verdana"/>
          <w:sz w:val="20"/>
          <w:szCs w:val="20"/>
        </w:rPr>
        <w:t>conform</w:t>
      </w:r>
      <w:r w:rsidRPr="00E97F2F">
        <w:rPr>
          <w:rFonts w:ascii="Verdana" w:hAnsi="Verdana"/>
          <w:sz w:val="20"/>
          <w:szCs w:val="20"/>
        </w:rPr>
        <w:t xml:space="preserve"> de </w:t>
      </w:r>
      <w:proofErr w:type="spellStart"/>
      <w:r w:rsidR="002D346C" w:rsidRPr="00E97F2F">
        <w:rPr>
          <w:rFonts w:ascii="Verdana" w:hAnsi="Verdana"/>
          <w:sz w:val="20"/>
          <w:szCs w:val="20"/>
        </w:rPr>
        <w:t>Awb</w:t>
      </w:r>
      <w:proofErr w:type="spellEnd"/>
      <w:r w:rsidRPr="00E97F2F">
        <w:rPr>
          <w:rStyle w:val="Voetnootmarkering"/>
          <w:rFonts w:ascii="Verdana" w:hAnsi="Verdana"/>
        </w:rPr>
        <w:footnoteReference w:id="11"/>
      </w:r>
      <w:r w:rsidRPr="00E97F2F">
        <w:rPr>
          <w:rFonts w:ascii="Verdana" w:hAnsi="Verdana"/>
          <w:sz w:val="20"/>
          <w:szCs w:val="20"/>
        </w:rPr>
        <w:t xml:space="preserve">. Indien de burger het niet eens is </w:t>
      </w:r>
      <w:r w:rsidR="002D346C" w:rsidRPr="00E97F2F">
        <w:rPr>
          <w:rFonts w:ascii="Verdana" w:hAnsi="Verdana"/>
          <w:sz w:val="20"/>
          <w:szCs w:val="20"/>
        </w:rPr>
        <w:t>m</w:t>
      </w:r>
      <w:r w:rsidR="00E97F2F" w:rsidRPr="00E97F2F">
        <w:rPr>
          <w:rFonts w:ascii="Verdana" w:hAnsi="Verdana"/>
          <w:sz w:val="20"/>
          <w:szCs w:val="20"/>
        </w:rPr>
        <w:t>et de genomen beslissing kan deze</w:t>
      </w:r>
      <w:r w:rsidRPr="00E97F2F">
        <w:rPr>
          <w:rFonts w:ascii="Verdana" w:hAnsi="Verdana"/>
          <w:sz w:val="20"/>
          <w:szCs w:val="20"/>
        </w:rPr>
        <w:t xml:space="preserve"> binnen zes weke</w:t>
      </w:r>
      <w:r w:rsidR="00145F59" w:rsidRPr="00E97F2F">
        <w:rPr>
          <w:rFonts w:ascii="Verdana" w:hAnsi="Verdana"/>
          <w:sz w:val="20"/>
          <w:szCs w:val="20"/>
        </w:rPr>
        <w:t>n een bezwaarschrift indienen</w:t>
      </w:r>
      <w:r w:rsidRPr="00E97F2F">
        <w:rPr>
          <w:rFonts w:ascii="Verdana" w:hAnsi="Verdana"/>
          <w:sz w:val="20"/>
          <w:szCs w:val="20"/>
        </w:rPr>
        <w:t>.</w:t>
      </w:r>
      <w:r w:rsidRPr="00E97F2F">
        <w:rPr>
          <w:rStyle w:val="Voetnootmarkering"/>
          <w:rFonts w:ascii="Verdana" w:hAnsi="Verdana"/>
        </w:rPr>
        <w:footnoteReference w:id="12"/>
      </w:r>
      <w:r w:rsidRPr="00E97F2F">
        <w:rPr>
          <w:rFonts w:ascii="Verdana" w:hAnsi="Verdana"/>
          <w:sz w:val="20"/>
          <w:szCs w:val="20"/>
        </w:rPr>
        <w:t xml:space="preserve"> Deze bezwaarschriften worden door de juridische afdeling </w:t>
      </w:r>
      <w:r w:rsidR="003D2505" w:rsidRPr="00E97F2F">
        <w:rPr>
          <w:rFonts w:ascii="Verdana" w:hAnsi="Verdana"/>
          <w:sz w:val="20"/>
          <w:szCs w:val="20"/>
        </w:rPr>
        <w:t>in behandeling genomen</w:t>
      </w:r>
      <w:r w:rsidRPr="00E97F2F">
        <w:rPr>
          <w:rFonts w:ascii="Verdana" w:hAnsi="Verdana"/>
          <w:sz w:val="20"/>
          <w:szCs w:val="20"/>
        </w:rPr>
        <w:t xml:space="preserve">. Het bestuursorgaan dient de </w:t>
      </w:r>
      <w:r w:rsidR="00145F59" w:rsidRPr="00E97F2F">
        <w:rPr>
          <w:rFonts w:ascii="Verdana" w:hAnsi="Verdana"/>
          <w:sz w:val="20"/>
          <w:szCs w:val="20"/>
        </w:rPr>
        <w:t>belanghebbende(n)</w:t>
      </w:r>
      <w:r w:rsidR="003D2505" w:rsidRPr="00E97F2F">
        <w:rPr>
          <w:rFonts w:ascii="Verdana" w:hAnsi="Verdana"/>
          <w:sz w:val="20"/>
          <w:szCs w:val="20"/>
        </w:rPr>
        <w:t xml:space="preserve"> van het bezwaarschrift</w:t>
      </w:r>
      <w:r w:rsidRPr="00E97F2F">
        <w:rPr>
          <w:rFonts w:ascii="Verdana" w:hAnsi="Verdana"/>
          <w:sz w:val="20"/>
          <w:szCs w:val="20"/>
        </w:rPr>
        <w:t xml:space="preserve"> in de gelegenheid </w:t>
      </w:r>
      <w:r w:rsidR="00145F59" w:rsidRPr="00E97F2F">
        <w:rPr>
          <w:rFonts w:ascii="Verdana" w:hAnsi="Verdana"/>
          <w:sz w:val="20"/>
          <w:szCs w:val="20"/>
        </w:rPr>
        <w:t>te stellen</w:t>
      </w:r>
      <w:r w:rsidRPr="00E97F2F">
        <w:rPr>
          <w:rFonts w:ascii="Verdana" w:hAnsi="Verdana"/>
          <w:sz w:val="20"/>
          <w:szCs w:val="20"/>
        </w:rPr>
        <w:t xml:space="preserve"> te worden gehoord voordat de beslissing op bezwaar wordt genomen.</w:t>
      </w:r>
      <w:r w:rsidRPr="00E97F2F">
        <w:rPr>
          <w:rStyle w:val="Voetnootmarkering"/>
          <w:rFonts w:ascii="Verdana" w:hAnsi="Verdana"/>
        </w:rPr>
        <w:footnoteReference w:id="13"/>
      </w:r>
      <w:r w:rsidRPr="00E97F2F">
        <w:rPr>
          <w:rFonts w:ascii="Verdana" w:hAnsi="Verdana"/>
          <w:sz w:val="20"/>
          <w:szCs w:val="20"/>
        </w:rPr>
        <w:t xml:space="preserve"> </w:t>
      </w:r>
      <w:r w:rsidR="00EE12EA">
        <w:rPr>
          <w:rFonts w:ascii="Verdana" w:hAnsi="Verdana"/>
          <w:sz w:val="20"/>
          <w:szCs w:val="20"/>
        </w:rPr>
        <w:t>D</w:t>
      </w:r>
      <w:r w:rsidRPr="00E97F2F">
        <w:rPr>
          <w:rFonts w:ascii="Verdana" w:hAnsi="Verdana"/>
          <w:sz w:val="20"/>
          <w:szCs w:val="20"/>
        </w:rPr>
        <w:t xml:space="preserve">e beslistermijn op het bezwaarschrift </w:t>
      </w:r>
      <w:r w:rsidR="00EE12EA">
        <w:rPr>
          <w:rFonts w:ascii="Verdana" w:hAnsi="Verdana"/>
          <w:sz w:val="20"/>
          <w:szCs w:val="20"/>
        </w:rPr>
        <w:t xml:space="preserve">kan </w:t>
      </w:r>
      <w:r w:rsidRPr="00E97F2F">
        <w:rPr>
          <w:rFonts w:ascii="Verdana" w:hAnsi="Verdana"/>
          <w:sz w:val="20"/>
          <w:szCs w:val="20"/>
        </w:rPr>
        <w:t xml:space="preserve">worden </w:t>
      </w:r>
      <w:r w:rsidR="003D2505" w:rsidRPr="00E97F2F">
        <w:rPr>
          <w:rFonts w:ascii="Verdana" w:hAnsi="Verdana"/>
          <w:sz w:val="20"/>
          <w:szCs w:val="20"/>
        </w:rPr>
        <w:t xml:space="preserve">verlengd </w:t>
      </w:r>
      <w:r w:rsidRPr="00E97F2F">
        <w:rPr>
          <w:rFonts w:ascii="Verdana" w:hAnsi="Verdana"/>
          <w:sz w:val="20"/>
          <w:szCs w:val="20"/>
        </w:rPr>
        <w:t>tot twaalf weken.</w:t>
      </w:r>
      <w:r w:rsidRPr="00E97F2F">
        <w:rPr>
          <w:rStyle w:val="Voetnootmarkering"/>
          <w:rFonts w:ascii="Verdana" w:hAnsi="Verdana"/>
        </w:rPr>
        <w:footnoteReference w:id="14"/>
      </w:r>
    </w:p>
    <w:p w:rsidR="004F26C9" w:rsidRPr="003335FD" w:rsidRDefault="004F26C9" w:rsidP="004F26C9">
      <w:pPr>
        <w:rPr>
          <w:rFonts w:ascii="Verdana" w:hAnsi="Verdana"/>
          <w:sz w:val="20"/>
          <w:szCs w:val="20"/>
        </w:rPr>
      </w:pPr>
    </w:p>
    <w:p w:rsidR="004B74AC" w:rsidRPr="000348C2" w:rsidRDefault="007E6107" w:rsidP="004F26C9">
      <w:pPr>
        <w:rPr>
          <w:rFonts w:ascii="Verdana" w:hAnsi="Verdana"/>
          <w:sz w:val="20"/>
          <w:szCs w:val="20"/>
        </w:rPr>
      </w:pPr>
      <w:r>
        <w:rPr>
          <w:rFonts w:ascii="Verdana" w:hAnsi="Verdana"/>
          <w:sz w:val="20"/>
          <w:szCs w:val="20"/>
        </w:rPr>
        <w:t xml:space="preserve">De gemeente Zoetermeer heeft volgens artikel 7:13 </w:t>
      </w:r>
      <w:proofErr w:type="spellStart"/>
      <w:r>
        <w:rPr>
          <w:rFonts w:ascii="Verdana" w:hAnsi="Verdana"/>
          <w:sz w:val="20"/>
          <w:szCs w:val="20"/>
        </w:rPr>
        <w:t>Awb</w:t>
      </w:r>
      <w:proofErr w:type="spellEnd"/>
      <w:r>
        <w:rPr>
          <w:rFonts w:ascii="Verdana" w:hAnsi="Verdana"/>
          <w:sz w:val="20"/>
          <w:szCs w:val="20"/>
        </w:rPr>
        <w:t xml:space="preserve"> </w:t>
      </w:r>
      <w:r w:rsidR="006A575A">
        <w:rPr>
          <w:rFonts w:ascii="Verdana" w:hAnsi="Verdana"/>
          <w:sz w:val="20"/>
          <w:szCs w:val="20"/>
        </w:rPr>
        <w:t xml:space="preserve">een adviescommissie Bezwaar. </w:t>
      </w:r>
      <w:r w:rsidR="00EE12EA">
        <w:rPr>
          <w:rFonts w:ascii="Verdana" w:hAnsi="Verdana"/>
          <w:sz w:val="20"/>
          <w:szCs w:val="20"/>
        </w:rPr>
        <w:t>Deze bestaat uit</w:t>
      </w:r>
      <w:r w:rsidRPr="000348C2">
        <w:rPr>
          <w:rFonts w:ascii="Verdana" w:hAnsi="Verdana"/>
          <w:sz w:val="20"/>
          <w:szCs w:val="20"/>
        </w:rPr>
        <w:t xml:space="preserve"> </w:t>
      </w:r>
      <w:r w:rsidR="004B74AC" w:rsidRPr="000348C2">
        <w:rPr>
          <w:rFonts w:ascii="Verdana" w:hAnsi="Verdana"/>
          <w:sz w:val="20"/>
          <w:szCs w:val="20"/>
        </w:rPr>
        <w:t>onafhankelijke leden</w:t>
      </w:r>
      <w:r w:rsidR="004F26C9" w:rsidRPr="000348C2">
        <w:rPr>
          <w:rFonts w:ascii="Verdana" w:hAnsi="Verdana"/>
          <w:sz w:val="20"/>
          <w:szCs w:val="20"/>
        </w:rPr>
        <w:t>.</w:t>
      </w:r>
      <w:r w:rsidR="004F26C9" w:rsidRPr="000348C2">
        <w:rPr>
          <w:rStyle w:val="Voetnootmarkering"/>
          <w:rFonts w:ascii="Verdana" w:hAnsi="Verdana"/>
        </w:rPr>
        <w:footnoteReference w:id="15"/>
      </w:r>
      <w:r w:rsidR="004F26C9" w:rsidRPr="000348C2">
        <w:rPr>
          <w:rFonts w:ascii="Verdana" w:hAnsi="Verdana"/>
          <w:sz w:val="20"/>
          <w:szCs w:val="20"/>
        </w:rPr>
        <w:t xml:space="preserve"> Tijdens de hoorzitting kunnen </w:t>
      </w:r>
      <w:r w:rsidR="003D2505" w:rsidRPr="000348C2">
        <w:rPr>
          <w:rFonts w:ascii="Verdana" w:hAnsi="Verdana"/>
          <w:sz w:val="20"/>
          <w:szCs w:val="20"/>
        </w:rPr>
        <w:t>burgers</w:t>
      </w:r>
      <w:r w:rsidR="004F26C9" w:rsidRPr="000348C2">
        <w:rPr>
          <w:rFonts w:ascii="Verdana" w:hAnsi="Verdana"/>
          <w:sz w:val="20"/>
          <w:szCs w:val="20"/>
        </w:rPr>
        <w:t xml:space="preserve"> hun bezwaren mondeling naar voren brengen. De commissie vormt na afloop van de zitting een advies. Dit onafhankelijke advies wordt schriftelijk aan </w:t>
      </w:r>
      <w:r w:rsidR="004B74AC" w:rsidRPr="000348C2">
        <w:rPr>
          <w:rFonts w:ascii="Verdana" w:hAnsi="Verdana"/>
          <w:sz w:val="20"/>
          <w:szCs w:val="20"/>
        </w:rPr>
        <w:t xml:space="preserve">het betreffende bestuursorgaan – </w:t>
      </w:r>
      <w:r w:rsidR="00EE12EA">
        <w:rPr>
          <w:rFonts w:ascii="Verdana" w:hAnsi="Verdana"/>
          <w:sz w:val="20"/>
          <w:szCs w:val="20"/>
        </w:rPr>
        <w:t xml:space="preserve">het college van </w:t>
      </w:r>
      <w:r w:rsidR="004B74AC" w:rsidRPr="000348C2">
        <w:rPr>
          <w:rFonts w:ascii="Verdana" w:hAnsi="Verdana"/>
          <w:sz w:val="20"/>
          <w:szCs w:val="20"/>
        </w:rPr>
        <w:t xml:space="preserve">de gemeente Zoetermeer – </w:t>
      </w:r>
      <w:r w:rsidR="003D2505" w:rsidRPr="000348C2">
        <w:rPr>
          <w:rFonts w:ascii="Verdana" w:hAnsi="Verdana"/>
          <w:sz w:val="20"/>
          <w:szCs w:val="20"/>
        </w:rPr>
        <w:t>overhandigd</w:t>
      </w:r>
      <w:r w:rsidR="004F26C9" w:rsidRPr="000348C2">
        <w:rPr>
          <w:rFonts w:ascii="Verdana" w:hAnsi="Verdana"/>
          <w:sz w:val="20"/>
          <w:szCs w:val="20"/>
        </w:rPr>
        <w:t xml:space="preserve">, zodat dit advies kan worden meegenomen in de beslissing </w:t>
      </w:r>
      <w:r w:rsidR="00CE24B4">
        <w:rPr>
          <w:rFonts w:ascii="Verdana" w:hAnsi="Verdana"/>
          <w:sz w:val="20"/>
          <w:szCs w:val="20"/>
        </w:rPr>
        <w:t>over</w:t>
      </w:r>
      <w:r w:rsidR="00CE24B4" w:rsidRPr="000348C2">
        <w:rPr>
          <w:rFonts w:ascii="Verdana" w:hAnsi="Verdana"/>
          <w:sz w:val="20"/>
          <w:szCs w:val="20"/>
        </w:rPr>
        <w:t xml:space="preserve"> </w:t>
      </w:r>
      <w:r w:rsidR="004F26C9" w:rsidRPr="000348C2">
        <w:rPr>
          <w:rFonts w:ascii="Verdana" w:hAnsi="Verdana"/>
          <w:sz w:val="20"/>
          <w:szCs w:val="20"/>
        </w:rPr>
        <w:t>het bezwaarschrift.</w:t>
      </w:r>
      <w:r w:rsidR="008C0298" w:rsidRPr="000348C2">
        <w:rPr>
          <w:rStyle w:val="Voetnootmarkering"/>
          <w:rFonts w:ascii="Verdana" w:hAnsi="Verdana"/>
          <w:sz w:val="20"/>
          <w:szCs w:val="20"/>
        </w:rPr>
        <w:footnoteReference w:id="16"/>
      </w:r>
      <w:r w:rsidR="004F26C9" w:rsidRPr="000348C2">
        <w:rPr>
          <w:rFonts w:ascii="Verdana" w:hAnsi="Verdana"/>
          <w:sz w:val="20"/>
          <w:szCs w:val="20"/>
        </w:rPr>
        <w:t xml:space="preserve"> Dit advies is niet bindend, het bestuursorgaan kan afwijken van het advies van de Commissie. </w:t>
      </w:r>
    </w:p>
    <w:p w:rsidR="00890C0C" w:rsidRPr="00AA4754" w:rsidRDefault="008C0298" w:rsidP="004F26C9">
      <w:pPr>
        <w:rPr>
          <w:rFonts w:ascii="Verdana" w:hAnsi="Verdana"/>
          <w:sz w:val="20"/>
          <w:szCs w:val="20"/>
        </w:rPr>
      </w:pPr>
      <w:r w:rsidRPr="000348C2">
        <w:rPr>
          <w:rFonts w:ascii="Verdana" w:hAnsi="Verdana"/>
          <w:sz w:val="20"/>
          <w:szCs w:val="20"/>
        </w:rPr>
        <w:t>Burgers</w:t>
      </w:r>
      <w:r w:rsidR="004F26C9" w:rsidRPr="000348C2">
        <w:rPr>
          <w:rFonts w:ascii="Verdana" w:hAnsi="Verdana"/>
          <w:sz w:val="20"/>
          <w:szCs w:val="20"/>
        </w:rPr>
        <w:t xml:space="preserve"> </w:t>
      </w:r>
      <w:r w:rsidRPr="000348C2">
        <w:rPr>
          <w:rFonts w:ascii="Verdana" w:hAnsi="Verdana"/>
          <w:sz w:val="20"/>
          <w:szCs w:val="20"/>
        </w:rPr>
        <w:t>reageren over het algemeen positief op de hoorzitting van de commissie.</w:t>
      </w:r>
      <w:r w:rsidR="004B74AC" w:rsidRPr="000348C2">
        <w:rPr>
          <w:rFonts w:ascii="Verdana" w:hAnsi="Verdana"/>
          <w:sz w:val="20"/>
          <w:szCs w:val="20"/>
        </w:rPr>
        <w:t xml:space="preserve"> De</w:t>
      </w:r>
      <w:r w:rsidR="004F26C9" w:rsidRPr="000348C2">
        <w:rPr>
          <w:rFonts w:ascii="Verdana" w:hAnsi="Verdana"/>
          <w:sz w:val="20"/>
          <w:szCs w:val="20"/>
        </w:rPr>
        <w:t xml:space="preserve"> commissie </w:t>
      </w:r>
      <w:r w:rsidRPr="000348C2">
        <w:rPr>
          <w:rFonts w:ascii="Verdana" w:hAnsi="Verdana"/>
          <w:sz w:val="20"/>
          <w:szCs w:val="20"/>
        </w:rPr>
        <w:t xml:space="preserve">kan </w:t>
      </w:r>
      <w:r w:rsidR="004B74AC" w:rsidRPr="000348C2">
        <w:rPr>
          <w:rFonts w:ascii="Verdana" w:hAnsi="Verdana"/>
          <w:sz w:val="20"/>
          <w:szCs w:val="20"/>
        </w:rPr>
        <w:t xml:space="preserve">daarnaast </w:t>
      </w:r>
      <w:r w:rsidRPr="000348C2">
        <w:rPr>
          <w:rFonts w:ascii="Verdana" w:hAnsi="Verdana"/>
          <w:sz w:val="20"/>
          <w:szCs w:val="20"/>
        </w:rPr>
        <w:t>advies</w:t>
      </w:r>
      <w:r w:rsidR="004B74AC" w:rsidRPr="000348C2">
        <w:rPr>
          <w:rFonts w:ascii="Verdana" w:hAnsi="Verdana"/>
          <w:sz w:val="20"/>
          <w:szCs w:val="20"/>
        </w:rPr>
        <w:t xml:space="preserve"> </w:t>
      </w:r>
      <w:r w:rsidR="00B12F7E">
        <w:rPr>
          <w:rFonts w:ascii="Verdana" w:hAnsi="Verdana"/>
          <w:sz w:val="20"/>
          <w:szCs w:val="20"/>
        </w:rPr>
        <w:t xml:space="preserve">geven </w:t>
      </w:r>
      <w:r w:rsidR="004B74AC" w:rsidRPr="000348C2">
        <w:rPr>
          <w:rFonts w:ascii="Verdana" w:hAnsi="Verdana"/>
          <w:sz w:val="20"/>
          <w:szCs w:val="20"/>
        </w:rPr>
        <w:t>aan de burger</w:t>
      </w:r>
      <w:r w:rsidR="004F26C9" w:rsidRPr="000348C2">
        <w:rPr>
          <w:rFonts w:ascii="Verdana" w:hAnsi="Verdana"/>
          <w:sz w:val="20"/>
          <w:szCs w:val="20"/>
        </w:rPr>
        <w:t xml:space="preserve"> </w:t>
      </w:r>
      <w:r w:rsidR="004B74AC" w:rsidRPr="000348C2">
        <w:rPr>
          <w:rFonts w:ascii="Verdana" w:hAnsi="Verdana"/>
          <w:sz w:val="20"/>
          <w:szCs w:val="20"/>
        </w:rPr>
        <w:t xml:space="preserve">over </w:t>
      </w:r>
      <w:r w:rsidR="00B12F7E">
        <w:rPr>
          <w:rFonts w:ascii="Verdana" w:hAnsi="Verdana"/>
          <w:sz w:val="20"/>
          <w:szCs w:val="20"/>
        </w:rPr>
        <w:t>andere,</w:t>
      </w:r>
      <w:r w:rsidR="00B12F7E" w:rsidRPr="000348C2">
        <w:rPr>
          <w:rFonts w:ascii="Verdana" w:hAnsi="Verdana"/>
          <w:sz w:val="20"/>
          <w:szCs w:val="20"/>
        </w:rPr>
        <w:t xml:space="preserve"> </w:t>
      </w:r>
      <w:r w:rsidR="004B74AC" w:rsidRPr="000348C2">
        <w:rPr>
          <w:rFonts w:ascii="Verdana" w:hAnsi="Verdana"/>
          <w:sz w:val="20"/>
          <w:szCs w:val="20"/>
        </w:rPr>
        <w:t>nog</w:t>
      </w:r>
      <w:r w:rsidRPr="000348C2">
        <w:rPr>
          <w:rFonts w:ascii="Verdana" w:hAnsi="Verdana"/>
          <w:sz w:val="20"/>
          <w:szCs w:val="20"/>
        </w:rPr>
        <w:t xml:space="preserve"> openstaande</w:t>
      </w:r>
      <w:r w:rsidR="004B74AC" w:rsidRPr="000348C2">
        <w:rPr>
          <w:rFonts w:ascii="Verdana" w:hAnsi="Verdana"/>
          <w:sz w:val="20"/>
          <w:szCs w:val="20"/>
        </w:rPr>
        <w:t xml:space="preserve"> </w:t>
      </w:r>
      <w:r w:rsidRPr="000348C2">
        <w:rPr>
          <w:rFonts w:ascii="Verdana" w:hAnsi="Verdana"/>
          <w:sz w:val="20"/>
          <w:szCs w:val="20"/>
        </w:rPr>
        <w:t>mogelijkheden.</w:t>
      </w:r>
      <w:r w:rsidRPr="000348C2">
        <w:rPr>
          <w:rStyle w:val="Voetnootmarkering"/>
          <w:rFonts w:ascii="Verdana" w:hAnsi="Verdana"/>
          <w:sz w:val="20"/>
          <w:szCs w:val="20"/>
        </w:rPr>
        <w:footnoteReference w:id="17"/>
      </w:r>
      <w:r w:rsidR="004F26C9" w:rsidRPr="000348C2">
        <w:rPr>
          <w:rFonts w:ascii="Verdana" w:hAnsi="Verdana"/>
          <w:sz w:val="20"/>
          <w:szCs w:val="20"/>
        </w:rPr>
        <w:t xml:space="preserve"> Wanneer de burger het niet eens is </w:t>
      </w:r>
      <w:r w:rsidR="00E97F2F" w:rsidRPr="000348C2">
        <w:rPr>
          <w:rFonts w:ascii="Verdana" w:hAnsi="Verdana"/>
          <w:sz w:val="20"/>
          <w:szCs w:val="20"/>
        </w:rPr>
        <w:t xml:space="preserve">met de beslissing </w:t>
      </w:r>
      <w:r w:rsidR="00CE24B4">
        <w:rPr>
          <w:rFonts w:ascii="Verdana" w:hAnsi="Verdana"/>
          <w:sz w:val="20"/>
          <w:szCs w:val="20"/>
        </w:rPr>
        <w:t>over het</w:t>
      </w:r>
      <w:r w:rsidR="00CE24B4" w:rsidRPr="000348C2">
        <w:rPr>
          <w:rFonts w:ascii="Verdana" w:hAnsi="Verdana"/>
          <w:sz w:val="20"/>
          <w:szCs w:val="20"/>
        </w:rPr>
        <w:t xml:space="preserve"> </w:t>
      </w:r>
      <w:r w:rsidR="00E97F2F" w:rsidRPr="000348C2">
        <w:rPr>
          <w:rFonts w:ascii="Verdana" w:hAnsi="Verdana"/>
          <w:sz w:val="20"/>
          <w:szCs w:val="20"/>
        </w:rPr>
        <w:t>bezwaar</w:t>
      </w:r>
      <w:r w:rsidR="00EE12EA">
        <w:rPr>
          <w:rFonts w:ascii="Verdana" w:hAnsi="Verdana"/>
          <w:sz w:val="20"/>
          <w:szCs w:val="20"/>
        </w:rPr>
        <w:t>,</w:t>
      </w:r>
      <w:r w:rsidR="00014798" w:rsidRPr="000348C2">
        <w:rPr>
          <w:rFonts w:ascii="Verdana" w:hAnsi="Verdana"/>
          <w:sz w:val="20"/>
          <w:szCs w:val="20"/>
        </w:rPr>
        <w:t xml:space="preserve"> </w:t>
      </w:r>
      <w:r w:rsidR="004F26C9" w:rsidRPr="000348C2">
        <w:rPr>
          <w:rFonts w:ascii="Verdana" w:hAnsi="Verdana"/>
          <w:sz w:val="20"/>
          <w:szCs w:val="20"/>
        </w:rPr>
        <w:t xml:space="preserve">kan beroep worden ingesteld bij de afdeling bestuursrecht van de rechtbank. </w:t>
      </w:r>
    </w:p>
    <w:p w:rsidR="00890C0C" w:rsidRPr="00490558" w:rsidRDefault="00571FAB" w:rsidP="00571FAB">
      <w:pPr>
        <w:pStyle w:val="Normaalweb"/>
        <w:jc w:val="left"/>
        <w:rPr>
          <w:rFonts w:ascii="Verdana" w:hAnsi="Verdana"/>
          <w:color w:val="5F497A" w:themeColor="accent4" w:themeShade="BF"/>
          <w:sz w:val="20"/>
          <w:szCs w:val="20"/>
        </w:rPr>
      </w:pPr>
      <w:r w:rsidRPr="00995FE9">
        <w:rPr>
          <w:rFonts w:asciiTheme="minorHAnsi" w:hAnsiTheme="minorHAnsi"/>
          <w:sz w:val="20"/>
          <w:szCs w:val="20"/>
          <w:u w:val="single"/>
        </w:rPr>
        <w:t>Cijfers WZI Zoetermeer</w:t>
      </w:r>
      <w:r>
        <w:rPr>
          <w:rFonts w:asciiTheme="minorHAnsi" w:hAnsiTheme="minorHAnsi"/>
          <w:color w:val="5F497A" w:themeColor="accent4" w:themeShade="BF"/>
          <w:sz w:val="20"/>
          <w:szCs w:val="20"/>
          <w:u w:val="single"/>
        </w:rPr>
        <w:t xml:space="preserve"> </w:t>
      </w:r>
      <w:r>
        <w:rPr>
          <w:rFonts w:asciiTheme="minorHAnsi" w:hAnsiTheme="minorHAnsi"/>
          <w:color w:val="000000"/>
          <w:sz w:val="20"/>
          <w:szCs w:val="20"/>
        </w:rPr>
        <w:br/>
      </w:r>
      <w:r w:rsidR="00890C0C">
        <w:rPr>
          <w:rFonts w:asciiTheme="minorHAnsi" w:hAnsiTheme="minorHAnsi"/>
          <w:color w:val="000000"/>
          <w:sz w:val="20"/>
          <w:szCs w:val="20"/>
        </w:rPr>
        <w:t xml:space="preserve">In tabel 2, bijlage 1, is te lezen dat binnen de gemeente Zoetermeer </w:t>
      </w:r>
      <w:r w:rsidR="00890C0C" w:rsidRPr="009102AE">
        <w:rPr>
          <w:rFonts w:ascii="Verdana" w:hAnsi="Verdana"/>
          <w:sz w:val="20"/>
          <w:szCs w:val="20"/>
        </w:rPr>
        <w:t xml:space="preserve">tussen </w:t>
      </w:r>
      <w:r w:rsidR="00890C0C">
        <w:rPr>
          <w:rFonts w:ascii="Verdana" w:hAnsi="Verdana"/>
          <w:sz w:val="20"/>
          <w:szCs w:val="20"/>
        </w:rPr>
        <w:t>de periode</w:t>
      </w:r>
      <w:r w:rsidR="00890C0C" w:rsidRPr="009102AE">
        <w:rPr>
          <w:rFonts w:ascii="Verdana" w:hAnsi="Verdana"/>
          <w:sz w:val="20"/>
          <w:szCs w:val="20"/>
        </w:rPr>
        <w:t xml:space="preserve"> 1 januari 2013 en 1 januari 2014</w:t>
      </w:r>
      <w:r w:rsidR="00CE24B4">
        <w:rPr>
          <w:rFonts w:ascii="Verdana" w:hAnsi="Verdana"/>
          <w:sz w:val="20"/>
          <w:szCs w:val="20"/>
        </w:rPr>
        <w:t xml:space="preserve"> in </w:t>
      </w:r>
      <w:r w:rsidR="00890C0C">
        <w:rPr>
          <w:rFonts w:ascii="Verdana" w:hAnsi="Verdana"/>
          <w:sz w:val="20"/>
          <w:szCs w:val="20"/>
        </w:rPr>
        <w:t>totaal</w:t>
      </w:r>
      <w:r w:rsidR="008E422C">
        <w:rPr>
          <w:rFonts w:ascii="Verdana" w:hAnsi="Verdana"/>
          <w:sz w:val="20"/>
          <w:szCs w:val="20"/>
        </w:rPr>
        <w:t xml:space="preserve"> </w:t>
      </w:r>
      <w:r w:rsidR="00890C0C">
        <w:rPr>
          <w:rFonts w:ascii="Verdana" w:hAnsi="Verdana"/>
          <w:sz w:val="20"/>
          <w:szCs w:val="20"/>
        </w:rPr>
        <w:t xml:space="preserve">372 </w:t>
      </w:r>
      <w:r w:rsidR="00890C0C" w:rsidRPr="009102AE">
        <w:rPr>
          <w:rFonts w:ascii="Verdana" w:hAnsi="Verdana"/>
          <w:sz w:val="20"/>
          <w:szCs w:val="20"/>
        </w:rPr>
        <w:t>bezwaarschriften WWB</w:t>
      </w:r>
      <w:r w:rsidR="00890C0C">
        <w:rPr>
          <w:rFonts w:ascii="Verdana" w:hAnsi="Verdana"/>
          <w:sz w:val="20"/>
          <w:szCs w:val="20"/>
        </w:rPr>
        <w:t xml:space="preserve"> – bijstand – zijn binnengekomen op basis van 2850 uitkeringsgerechtigden. </w:t>
      </w:r>
      <w:r w:rsidR="00890C0C" w:rsidRPr="00F16EE6">
        <w:rPr>
          <w:rFonts w:ascii="Verdana" w:hAnsi="Verdana"/>
          <w:sz w:val="20"/>
          <w:szCs w:val="20"/>
        </w:rPr>
        <w:t xml:space="preserve">De </w:t>
      </w:r>
      <w:r w:rsidR="00EE12EA">
        <w:rPr>
          <w:rFonts w:ascii="Verdana" w:hAnsi="Verdana"/>
          <w:sz w:val="20"/>
          <w:szCs w:val="20"/>
        </w:rPr>
        <w:t xml:space="preserve">125 </w:t>
      </w:r>
      <w:r w:rsidR="00890C0C" w:rsidRPr="00F16EE6">
        <w:rPr>
          <w:rFonts w:ascii="Verdana" w:hAnsi="Verdana"/>
          <w:sz w:val="20"/>
          <w:szCs w:val="20"/>
        </w:rPr>
        <w:t>gegronde en gedeeltelijk gegronde zaken werden verder in behandeling genomen</w:t>
      </w:r>
      <w:r w:rsidR="00EE12EA">
        <w:rPr>
          <w:rFonts w:ascii="Verdana" w:hAnsi="Verdana"/>
          <w:sz w:val="20"/>
          <w:szCs w:val="20"/>
        </w:rPr>
        <w:t>.</w:t>
      </w:r>
      <w:r w:rsidR="00890C0C" w:rsidRPr="00F16EE6">
        <w:rPr>
          <w:rFonts w:ascii="Verdana" w:hAnsi="Verdana"/>
          <w:sz w:val="20"/>
          <w:szCs w:val="20"/>
        </w:rPr>
        <w:t xml:space="preserve"> </w:t>
      </w:r>
      <w:r w:rsidR="00890C0C">
        <w:rPr>
          <w:rFonts w:ascii="Verdana" w:hAnsi="Verdana"/>
          <w:sz w:val="20"/>
          <w:szCs w:val="20"/>
        </w:rPr>
        <w:t>In tabel 3, bijlage 2</w:t>
      </w:r>
      <w:r w:rsidR="00890C0C" w:rsidRPr="00F16EE6">
        <w:rPr>
          <w:rFonts w:ascii="Verdana" w:hAnsi="Verdana"/>
          <w:sz w:val="20"/>
          <w:szCs w:val="20"/>
        </w:rPr>
        <w:t xml:space="preserve">, is te lezen dat het totaal aantal bezwaarschriften WWB dat in het jaar 1 januari 2014 tot januari 2015 </w:t>
      </w:r>
      <w:r w:rsidR="00890C0C">
        <w:rPr>
          <w:rFonts w:ascii="Verdana" w:hAnsi="Verdana"/>
          <w:sz w:val="20"/>
          <w:szCs w:val="20"/>
        </w:rPr>
        <w:t xml:space="preserve">is </w:t>
      </w:r>
      <w:r w:rsidR="00890C0C" w:rsidRPr="00F16EE6">
        <w:rPr>
          <w:rFonts w:ascii="Verdana" w:hAnsi="Verdana"/>
          <w:sz w:val="20"/>
          <w:szCs w:val="20"/>
        </w:rPr>
        <w:t>binnengekomen</w:t>
      </w:r>
      <w:r w:rsidR="00890C0C">
        <w:rPr>
          <w:rFonts w:ascii="Verdana" w:hAnsi="Verdana"/>
          <w:sz w:val="20"/>
          <w:szCs w:val="20"/>
        </w:rPr>
        <w:t xml:space="preserve"> 448 bedraagt. Hiervan zijn</w:t>
      </w:r>
      <w:r w:rsidR="00890C0C" w:rsidRPr="00F16EE6">
        <w:rPr>
          <w:rFonts w:ascii="Verdana" w:hAnsi="Verdana"/>
          <w:sz w:val="20"/>
          <w:szCs w:val="20"/>
        </w:rPr>
        <w:t xml:space="preserve"> 127 </w:t>
      </w:r>
      <w:r w:rsidR="00890C0C">
        <w:rPr>
          <w:rFonts w:ascii="Verdana" w:hAnsi="Verdana"/>
          <w:sz w:val="20"/>
          <w:szCs w:val="20"/>
        </w:rPr>
        <w:t xml:space="preserve">gedeeltelijk gegronde en </w:t>
      </w:r>
      <w:proofErr w:type="spellStart"/>
      <w:r w:rsidR="00890C0C">
        <w:rPr>
          <w:rFonts w:ascii="Verdana" w:hAnsi="Verdana"/>
          <w:sz w:val="20"/>
          <w:szCs w:val="20"/>
        </w:rPr>
        <w:t>ongeronde</w:t>
      </w:r>
      <w:proofErr w:type="spellEnd"/>
      <w:r w:rsidR="00890C0C">
        <w:rPr>
          <w:rFonts w:ascii="Verdana" w:hAnsi="Verdana"/>
          <w:sz w:val="20"/>
          <w:szCs w:val="20"/>
        </w:rPr>
        <w:t xml:space="preserve"> bezwaarschriften </w:t>
      </w:r>
      <w:r w:rsidR="00890C0C" w:rsidRPr="00F16EE6">
        <w:rPr>
          <w:rFonts w:ascii="Verdana" w:hAnsi="Verdana"/>
          <w:sz w:val="20"/>
          <w:szCs w:val="20"/>
        </w:rPr>
        <w:t>in behandeling genomen. Zoals te zien is</w:t>
      </w:r>
      <w:r w:rsidR="00890C0C">
        <w:rPr>
          <w:rFonts w:ascii="Verdana" w:hAnsi="Verdana"/>
          <w:sz w:val="20"/>
          <w:szCs w:val="20"/>
        </w:rPr>
        <w:t>, is</w:t>
      </w:r>
      <w:r w:rsidR="00890C0C" w:rsidRPr="00F16EE6">
        <w:rPr>
          <w:rFonts w:ascii="Verdana" w:hAnsi="Verdana"/>
          <w:sz w:val="20"/>
          <w:szCs w:val="20"/>
        </w:rPr>
        <w:t xml:space="preserve"> in een jaar tijd het aantal ingediende bezwaarschriften met 20% toegenomen, </w:t>
      </w:r>
      <w:r w:rsidR="00890C0C" w:rsidRPr="000348C2">
        <w:rPr>
          <w:rFonts w:ascii="Verdana" w:hAnsi="Verdana"/>
          <w:sz w:val="20"/>
          <w:szCs w:val="20"/>
        </w:rPr>
        <w:t>terwijl het aantal gegronde zaken vrijwel constant is gebleven. Door het werken met pre-</w:t>
      </w:r>
      <w:proofErr w:type="spellStart"/>
      <w:r w:rsidR="00890C0C" w:rsidRPr="000348C2">
        <w:rPr>
          <w:rFonts w:ascii="Verdana" w:hAnsi="Verdana"/>
          <w:sz w:val="20"/>
          <w:szCs w:val="20"/>
        </w:rPr>
        <w:t>mediation</w:t>
      </w:r>
      <w:proofErr w:type="spellEnd"/>
      <w:r w:rsidR="00890C0C" w:rsidRPr="000348C2">
        <w:rPr>
          <w:rFonts w:ascii="Verdana" w:hAnsi="Verdana"/>
          <w:sz w:val="20"/>
          <w:szCs w:val="20"/>
        </w:rPr>
        <w:t xml:space="preserve"> hoopt de gemeente Zoetermeer de dienstverlening en de klantrelatie in het belang van de burger te verbeteren en daarmee het aantal bezwaarschriften te verminderen.</w:t>
      </w:r>
      <w:r w:rsidR="00890C0C">
        <w:rPr>
          <w:rFonts w:ascii="Verdana" w:hAnsi="Verdana"/>
          <w:sz w:val="20"/>
          <w:szCs w:val="20"/>
        </w:rPr>
        <w:t xml:space="preserve"> </w:t>
      </w:r>
    </w:p>
    <w:p w:rsidR="005D4D37" w:rsidRDefault="005D4D37" w:rsidP="005D4D37">
      <w:bookmarkStart w:id="1" w:name="_Toc296669202"/>
    </w:p>
    <w:p w:rsidR="004F26C9" w:rsidRPr="005D4D37" w:rsidRDefault="004F26C9" w:rsidP="005D4D37">
      <w:pPr>
        <w:pStyle w:val="Kop2"/>
      </w:pPr>
      <w:r w:rsidRPr="005D4D37">
        <w:lastRenderedPageBreak/>
        <w:t>3.2 Doelstelling</w:t>
      </w:r>
      <w:bookmarkEnd w:id="1"/>
    </w:p>
    <w:p w:rsidR="004F26C9" w:rsidRPr="009424FF" w:rsidRDefault="004F26C9" w:rsidP="004F26C9">
      <w:pPr>
        <w:pStyle w:val="Normaalweb"/>
        <w:rPr>
          <w:rFonts w:asciiTheme="minorHAnsi" w:hAnsiTheme="minorHAnsi"/>
          <w:sz w:val="20"/>
          <w:szCs w:val="20"/>
        </w:rPr>
      </w:pPr>
      <w:r w:rsidRPr="000348C2">
        <w:rPr>
          <w:rFonts w:asciiTheme="minorHAnsi" w:hAnsiTheme="minorHAnsi"/>
          <w:sz w:val="20"/>
          <w:szCs w:val="20"/>
        </w:rPr>
        <w:t xml:space="preserve">De gemeente Zoetermeer wil </w:t>
      </w:r>
      <w:r w:rsidR="004B74AC" w:rsidRPr="000348C2">
        <w:rPr>
          <w:rFonts w:asciiTheme="minorHAnsi" w:hAnsiTheme="minorHAnsi"/>
          <w:sz w:val="20"/>
          <w:szCs w:val="20"/>
        </w:rPr>
        <w:t>d</w:t>
      </w:r>
      <w:r w:rsidR="004B74AC" w:rsidRPr="00D905A8">
        <w:rPr>
          <w:rFonts w:asciiTheme="minorHAnsi" w:hAnsiTheme="minorHAnsi"/>
          <w:sz w:val="20"/>
          <w:szCs w:val="20"/>
        </w:rPr>
        <w:t>oor invoering van pre-</w:t>
      </w:r>
      <w:proofErr w:type="spellStart"/>
      <w:r w:rsidR="004B74AC" w:rsidRPr="00D905A8">
        <w:rPr>
          <w:rFonts w:asciiTheme="minorHAnsi" w:hAnsiTheme="minorHAnsi"/>
          <w:sz w:val="20"/>
          <w:szCs w:val="20"/>
        </w:rPr>
        <w:t>mediation</w:t>
      </w:r>
      <w:proofErr w:type="spellEnd"/>
      <w:r w:rsidR="004B74AC" w:rsidRPr="00D905A8">
        <w:rPr>
          <w:rFonts w:asciiTheme="minorHAnsi" w:hAnsiTheme="minorHAnsi"/>
          <w:sz w:val="20"/>
          <w:szCs w:val="20"/>
        </w:rPr>
        <w:t xml:space="preserve"> bezwaren voorkomen en </w:t>
      </w:r>
      <w:r w:rsidR="004E1681" w:rsidRPr="00D905A8">
        <w:rPr>
          <w:rFonts w:asciiTheme="minorHAnsi" w:hAnsiTheme="minorHAnsi"/>
          <w:sz w:val="20"/>
          <w:szCs w:val="20"/>
        </w:rPr>
        <w:t xml:space="preserve">ingediende </w:t>
      </w:r>
      <w:r w:rsidR="00CE24B4" w:rsidRPr="00D905A8">
        <w:rPr>
          <w:rFonts w:asciiTheme="minorHAnsi" w:hAnsiTheme="minorHAnsi"/>
          <w:sz w:val="20"/>
          <w:szCs w:val="20"/>
        </w:rPr>
        <w:t>bezwa</w:t>
      </w:r>
      <w:r w:rsidR="00CE24B4">
        <w:rPr>
          <w:rFonts w:asciiTheme="minorHAnsi" w:hAnsiTheme="minorHAnsi"/>
          <w:sz w:val="20"/>
          <w:szCs w:val="20"/>
        </w:rPr>
        <w:t>ren</w:t>
      </w:r>
      <w:r w:rsidR="00CE24B4" w:rsidRPr="00D905A8">
        <w:rPr>
          <w:rFonts w:asciiTheme="minorHAnsi" w:hAnsiTheme="minorHAnsi"/>
          <w:sz w:val="20"/>
          <w:szCs w:val="20"/>
        </w:rPr>
        <w:t xml:space="preserve"> </w:t>
      </w:r>
      <w:r w:rsidR="004B74AC" w:rsidRPr="00D905A8">
        <w:rPr>
          <w:rFonts w:asciiTheme="minorHAnsi" w:hAnsiTheme="minorHAnsi"/>
          <w:sz w:val="20"/>
          <w:szCs w:val="20"/>
        </w:rPr>
        <w:t>informeel af</w:t>
      </w:r>
      <w:r w:rsidR="00D905A8" w:rsidRPr="00D905A8">
        <w:rPr>
          <w:rFonts w:asciiTheme="minorHAnsi" w:hAnsiTheme="minorHAnsi"/>
          <w:sz w:val="20"/>
          <w:szCs w:val="20"/>
        </w:rPr>
        <w:t xml:space="preserve">handelen. </w:t>
      </w:r>
      <w:r w:rsidR="004E1681" w:rsidRPr="00D905A8">
        <w:rPr>
          <w:rFonts w:asciiTheme="minorHAnsi" w:hAnsiTheme="minorHAnsi"/>
          <w:sz w:val="20"/>
          <w:szCs w:val="20"/>
        </w:rPr>
        <w:t>Deze werkwijze</w:t>
      </w:r>
      <w:r w:rsidR="00571FAB" w:rsidRPr="00D905A8">
        <w:rPr>
          <w:rFonts w:asciiTheme="minorHAnsi" w:hAnsiTheme="minorHAnsi"/>
          <w:sz w:val="20"/>
          <w:szCs w:val="20"/>
        </w:rPr>
        <w:t xml:space="preserve"> </w:t>
      </w:r>
      <w:r w:rsidRPr="00D905A8">
        <w:rPr>
          <w:rFonts w:asciiTheme="minorHAnsi" w:hAnsiTheme="minorHAnsi"/>
          <w:sz w:val="20"/>
          <w:szCs w:val="20"/>
        </w:rPr>
        <w:t xml:space="preserve">kan voor zowel de </w:t>
      </w:r>
      <w:r w:rsidR="00035084" w:rsidRPr="00D905A8">
        <w:rPr>
          <w:rFonts w:asciiTheme="minorHAnsi" w:hAnsiTheme="minorHAnsi"/>
          <w:sz w:val="20"/>
          <w:szCs w:val="20"/>
        </w:rPr>
        <w:t>burger</w:t>
      </w:r>
      <w:r w:rsidRPr="00D905A8">
        <w:rPr>
          <w:rFonts w:asciiTheme="minorHAnsi" w:hAnsiTheme="minorHAnsi"/>
          <w:sz w:val="20"/>
          <w:szCs w:val="20"/>
        </w:rPr>
        <w:t xml:space="preserve"> als de </w:t>
      </w:r>
      <w:r w:rsidR="00035084" w:rsidRPr="00D905A8">
        <w:rPr>
          <w:rFonts w:asciiTheme="minorHAnsi" w:hAnsiTheme="minorHAnsi"/>
          <w:sz w:val="20"/>
          <w:szCs w:val="20"/>
        </w:rPr>
        <w:t>ambtenaren</w:t>
      </w:r>
      <w:r w:rsidRPr="00D905A8">
        <w:rPr>
          <w:rFonts w:asciiTheme="minorHAnsi" w:hAnsiTheme="minorHAnsi"/>
          <w:sz w:val="20"/>
          <w:szCs w:val="20"/>
        </w:rPr>
        <w:t xml:space="preserve"> een positieve uitwerking hebben.</w:t>
      </w:r>
      <w:r w:rsidR="007C5B26" w:rsidRPr="00D905A8">
        <w:rPr>
          <w:rFonts w:asciiTheme="minorHAnsi" w:hAnsiTheme="minorHAnsi"/>
          <w:sz w:val="20"/>
          <w:szCs w:val="20"/>
        </w:rPr>
        <w:t xml:space="preserve"> </w:t>
      </w:r>
      <w:r w:rsidRPr="00D905A8">
        <w:rPr>
          <w:rFonts w:asciiTheme="minorHAnsi" w:hAnsiTheme="minorHAnsi"/>
          <w:sz w:val="20"/>
          <w:szCs w:val="20"/>
        </w:rPr>
        <w:t xml:space="preserve">De focus van afhandeling </w:t>
      </w:r>
      <w:r w:rsidR="00035084" w:rsidRPr="00D905A8">
        <w:rPr>
          <w:rFonts w:asciiTheme="minorHAnsi" w:hAnsiTheme="minorHAnsi"/>
          <w:sz w:val="20"/>
          <w:szCs w:val="20"/>
        </w:rPr>
        <w:t>ligt nu bij</w:t>
      </w:r>
      <w:r w:rsidRPr="00D905A8">
        <w:rPr>
          <w:rFonts w:asciiTheme="minorHAnsi" w:hAnsiTheme="minorHAnsi"/>
          <w:sz w:val="20"/>
          <w:szCs w:val="20"/>
        </w:rPr>
        <w:t xml:space="preserve"> de proceduregerichtheid en </w:t>
      </w:r>
      <w:r w:rsidR="000348C2" w:rsidRPr="00D905A8">
        <w:rPr>
          <w:rFonts w:asciiTheme="minorHAnsi" w:hAnsiTheme="minorHAnsi"/>
          <w:sz w:val="20"/>
          <w:szCs w:val="20"/>
        </w:rPr>
        <w:t>wordt</w:t>
      </w:r>
      <w:r w:rsidRPr="00D905A8">
        <w:rPr>
          <w:rFonts w:asciiTheme="minorHAnsi" w:hAnsiTheme="minorHAnsi"/>
          <w:sz w:val="20"/>
          <w:szCs w:val="20"/>
        </w:rPr>
        <w:t xml:space="preserve"> verplaatst naar oplossingsgerichtheid. Op deze manier wordt het geschil via pre-</w:t>
      </w:r>
      <w:proofErr w:type="spellStart"/>
      <w:r w:rsidRPr="00D905A8">
        <w:rPr>
          <w:rFonts w:asciiTheme="minorHAnsi" w:hAnsiTheme="minorHAnsi"/>
          <w:sz w:val="20"/>
          <w:szCs w:val="20"/>
        </w:rPr>
        <w:t>mediation</w:t>
      </w:r>
      <w:proofErr w:type="spellEnd"/>
      <w:r w:rsidRPr="00D905A8">
        <w:rPr>
          <w:rFonts w:asciiTheme="minorHAnsi" w:hAnsiTheme="minorHAnsi"/>
          <w:sz w:val="20"/>
          <w:szCs w:val="20"/>
        </w:rPr>
        <w:t xml:space="preserve"> opgelost in plaats van dat </w:t>
      </w:r>
      <w:r w:rsidR="007C5B26" w:rsidRPr="00D905A8">
        <w:rPr>
          <w:rFonts w:asciiTheme="minorHAnsi" w:hAnsiTheme="minorHAnsi"/>
          <w:sz w:val="20"/>
          <w:szCs w:val="20"/>
        </w:rPr>
        <w:t>het probleem</w:t>
      </w:r>
      <w:r w:rsidRPr="00D905A8">
        <w:rPr>
          <w:rFonts w:asciiTheme="minorHAnsi" w:hAnsiTheme="minorHAnsi"/>
          <w:sz w:val="20"/>
          <w:szCs w:val="20"/>
        </w:rPr>
        <w:t xml:space="preserve"> escaleert door</w:t>
      </w:r>
      <w:r w:rsidR="004E1681" w:rsidRPr="00D905A8">
        <w:rPr>
          <w:rFonts w:asciiTheme="minorHAnsi" w:hAnsiTheme="minorHAnsi"/>
          <w:sz w:val="20"/>
          <w:szCs w:val="20"/>
        </w:rPr>
        <w:t>dat er bezwaar wordt ingediend</w:t>
      </w:r>
      <w:r w:rsidRPr="00D905A8">
        <w:rPr>
          <w:rFonts w:asciiTheme="minorHAnsi" w:hAnsiTheme="minorHAnsi"/>
          <w:sz w:val="20"/>
          <w:szCs w:val="20"/>
        </w:rPr>
        <w:t xml:space="preserve">. </w:t>
      </w:r>
      <w:r w:rsidR="004E1681" w:rsidRPr="00D905A8">
        <w:rPr>
          <w:rFonts w:asciiTheme="minorHAnsi" w:hAnsiTheme="minorHAnsi"/>
          <w:sz w:val="20"/>
          <w:szCs w:val="20"/>
        </w:rPr>
        <w:t>Door het werken met pre-</w:t>
      </w:r>
      <w:proofErr w:type="spellStart"/>
      <w:r w:rsidR="004E1681" w:rsidRPr="00D905A8">
        <w:rPr>
          <w:rFonts w:asciiTheme="minorHAnsi" w:hAnsiTheme="minorHAnsi"/>
          <w:sz w:val="20"/>
          <w:szCs w:val="20"/>
        </w:rPr>
        <w:t>mediation</w:t>
      </w:r>
      <w:proofErr w:type="spellEnd"/>
      <w:r w:rsidR="004E1681" w:rsidRPr="00D905A8">
        <w:rPr>
          <w:rFonts w:asciiTheme="minorHAnsi" w:hAnsiTheme="minorHAnsi"/>
          <w:sz w:val="20"/>
          <w:szCs w:val="20"/>
        </w:rPr>
        <w:t xml:space="preserve"> wordt de kwaliteit van de d</w:t>
      </w:r>
      <w:r w:rsidR="00EE12EA">
        <w:rPr>
          <w:rFonts w:asciiTheme="minorHAnsi" w:hAnsiTheme="minorHAnsi"/>
          <w:sz w:val="20"/>
          <w:szCs w:val="20"/>
        </w:rPr>
        <w:t>ienstverlening verbeterd, wordt</w:t>
      </w:r>
      <w:r w:rsidR="004E1681" w:rsidRPr="00D905A8">
        <w:rPr>
          <w:rFonts w:asciiTheme="minorHAnsi" w:hAnsiTheme="minorHAnsi"/>
          <w:sz w:val="20"/>
          <w:szCs w:val="20"/>
        </w:rPr>
        <w:t xml:space="preserve"> het aantal bezwaarzaken verminderd en dalen de kosten die hiermee samenhangen. Bovenstaande</w:t>
      </w:r>
      <w:r w:rsidRPr="00D905A8">
        <w:rPr>
          <w:rFonts w:asciiTheme="minorHAnsi" w:hAnsiTheme="minorHAnsi"/>
          <w:sz w:val="20"/>
          <w:szCs w:val="20"/>
        </w:rPr>
        <w:t xml:space="preserve"> wordt bevestigd door de onderzoekscijfers van het Ministerie van Binnenlandse Zaken en Koninkrijksrelaties.</w:t>
      </w:r>
      <w:r w:rsidR="00F70B15" w:rsidRPr="00D905A8">
        <w:rPr>
          <w:rStyle w:val="Voetnootmarkering"/>
          <w:rFonts w:asciiTheme="minorHAnsi" w:hAnsiTheme="minorHAnsi"/>
          <w:sz w:val="20"/>
          <w:szCs w:val="20"/>
        </w:rPr>
        <w:footnoteReference w:id="18"/>
      </w:r>
      <w:r w:rsidR="009424FF" w:rsidRPr="00D905A8">
        <w:rPr>
          <w:rFonts w:asciiTheme="minorHAnsi" w:hAnsiTheme="minorHAnsi"/>
          <w:sz w:val="20"/>
          <w:szCs w:val="20"/>
        </w:rPr>
        <w:t xml:space="preserve"> </w:t>
      </w:r>
    </w:p>
    <w:p w:rsidR="004F26C9" w:rsidRDefault="004F26C9" w:rsidP="004F26C9">
      <w:pPr>
        <w:pStyle w:val="Kop2"/>
      </w:pPr>
      <w:bookmarkStart w:id="2" w:name="_Toc296669203"/>
      <w:r>
        <w:t>3.3 Probleemstelling</w:t>
      </w:r>
      <w:bookmarkEnd w:id="2"/>
    </w:p>
    <w:p w:rsidR="004F26C9" w:rsidRPr="00004E64" w:rsidRDefault="004F26C9" w:rsidP="004F26C9">
      <w:pPr>
        <w:rPr>
          <w:rFonts w:asciiTheme="minorHAnsi" w:hAnsiTheme="minorHAnsi"/>
          <w:sz w:val="20"/>
          <w:szCs w:val="20"/>
        </w:rPr>
      </w:pPr>
      <w:r w:rsidRPr="00004E64">
        <w:rPr>
          <w:rFonts w:asciiTheme="minorHAnsi" w:hAnsiTheme="minorHAnsi"/>
          <w:sz w:val="20"/>
          <w:szCs w:val="20"/>
        </w:rPr>
        <w:t xml:space="preserve">Om het aantal bezwaarschriften binnen de afdeling Werk, Zorg en Inkomen en de daarbij komende kosten te verminderen zijn de volgende </w:t>
      </w:r>
      <w:r w:rsidR="00E447D8">
        <w:rPr>
          <w:rFonts w:asciiTheme="minorHAnsi" w:hAnsiTheme="minorHAnsi"/>
          <w:sz w:val="20"/>
          <w:szCs w:val="20"/>
        </w:rPr>
        <w:t xml:space="preserve">twee </w:t>
      </w:r>
      <w:r w:rsidRPr="00004E64">
        <w:rPr>
          <w:rFonts w:asciiTheme="minorHAnsi" w:hAnsiTheme="minorHAnsi"/>
          <w:sz w:val="20"/>
          <w:szCs w:val="20"/>
        </w:rPr>
        <w:t xml:space="preserve">centrale vragen geformuleerd: </w:t>
      </w:r>
    </w:p>
    <w:p w:rsidR="004F26C9" w:rsidRPr="00004E64" w:rsidRDefault="004F26C9" w:rsidP="004F26C9">
      <w:pPr>
        <w:pStyle w:val="Normaalweb"/>
        <w:numPr>
          <w:ilvl w:val="0"/>
          <w:numId w:val="2"/>
        </w:numPr>
        <w:rPr>
          <w:rFonts w:asciiTheme="minorHAnsi" w:hAnsiTheme="minorHAnsi"/>
          <w:color w:val="000000"/>
          <w:sz w:val="20"/>
          <w:szCs w:val="20"/>
        </w:rPr>
      </w:pPr>
      <w:r>
        <w:rPr>
          <w:rFonts w:asciiTheme="minorHAnsi" w:hAnsiTheme="minorHAnsi"/>
          <w:color w:val="000000"/>
          <w:sz w:val="20"/>
          <w:szCs w:val="20"/>
        </w:rPr>
        <w:t xml:space="preserve">1. </w:t>
      </w:r>
      <w:r w:rsidRPr="00004E64">
        <w:rPr>
          <w:rFonts w:asciiTheme="minorHAnsi" w:hAnsiTheme="minorHAnsi"/>
          <w:color w:val="000000"/>
          <w:sz w:val="20"/>
          <w:szCs w:val="20"/>
        </w:rPr>
        <w:t>Hoe is pre-</w:t>
      </w:r>
      <w:proofErr w:type="spellStart"/>
      <w:r w:rsidRPr="00004E64">
        <w:rPr>
          <w:rFonts w:asciiTheme="minorHAnsi" w:hAnsiTheme="minorHAnsi"/>
          <w:color w:val="000000"/>
          <w:sz w:val="20"/>
          <w:szCs w:val="20"/>
        </w:rPr>
        <w:t>mediation</w:t>
      </w:r>
      <w:proofErr w:type="spellEnd"/>
      <w:r w:rsidRPr="00004E64">
        <w:rPr>
          <w:rFonts w:asciiTheme="minorHAnsi" w:hAnsiTheme="minorHAnsi"/>
          <w:color w:val="000000"/>
          <w:sz w:val="20"/>
          <w:szCs w:val="20"/>
        </w:rPr>
        <w:t xml:space="preserve"> ingevoerd binnen de gemeenten Den Haag, Utrecht, Gouda en de afdeling Veiligheid, Vergunningen en Handhaving van de gemeente Zoetermeer?</w:t>
      </w:r>
    </w:p>
    <w:p w:rsidR="005269E7" w:rsidRDefault="004F26C9" w:rsidP="009424FF">
      <w:pPr>
        <w:pStyle w:val="Normaalweb"/>
        <w:numPr>
          <w:ilvl w:val="0"/>
          <w:numId w:val="2"/>
        </w:numPr>
        <w:rPr>
          <w:rFonts w:asciiTheme="minorHAnsi" w:hAnsiTheme="minorHAnsi"/>
          <w:color w:val="000000"/>
          <w:sz w:val="20"/>
          <w:szCs w:val="20"/>
        </w:rPr>
      </w:pPr>
      <w:r w:rsidRPr="00004E64">
        <w:rPr>
          <w:rFonts w:asciiTheme="minorHAnsi" w:hAnsiTheme="minorHAnsi"/>
          <w:color w:val="000000"/>
          <w:sz w:val="20"/>
          <w:szCs w:val="20"/>
        </w:rPr>
        <w:t xml:space="preserve">2. Wat zijn de ideeën </w:t>
      </w:r>
      <w:r w:rsidR="00CE24B4">
        <w:rPr>
          <w:rFonts w:asciiTheme="minorHAnsi" w:hAnsiTheme="minorHAnsi"/>
          <w:color w:val="000000"/>
          <w:sz w:val="20"/>
          <w:szCs w:val="20"/>
        </w:rPr>
        <w:t>en</w:t>
      </w:r>
      <w:r w:rsidR="00CE24B4" w:rsidRPr="00004E64">
        <w:rPr>
          <w:rFonts w:asciiTheme="minorHAnsi" w:hAnsiTheme="minorHAnsi"/>
          <w:color w:val="000000"/>
          <w:sz w:val="20"/>
          <w:szCs w:val="20"/>
        </w:rPr>
        <w:t xml:space="preserve"> </w:t>
      </w:r>
      <w:r w:rsidRPr="00004E64">
        <w:rPr>
          <w:rFonts w:asciiTheme="minorHAnsi" w:hAnsiTheme="minorHAnsi"/>
          <w:color w:val="000000"/>
          <w:sz w:val="20"/>
          <w:szCs w:val="20"/>
        </w:rPr>
        <w:t xml:space="preserve">verwachtingen van de </w:t>
      </w:r>
      <w:r w:rsidR="009424FF">
        <w:rPr>
          <w:rFonts w:asciiTheme="minorHAnsi" w:hAnsiTheme="minorHAnsi"/>
          <w:color w:val="000000"/>
          <w:sz w:val="20"/>
          <w:szCs w:val="20"/>
        </w:rPr>
        <w:t>juristen</w:t>
      </w:r>
      <w:r w:rsidRPr="00004E64">
        <w:rPr>
          <w:rFonts w:asciiTheme="minorHAnsi" w:hAnsiTheme="minorHAnsi"/>
          <w:color w:val="000000"/>
          <w:sz w:val="20"/>
          <w:szCs w:val="20"/>
        </w:rPr>
        <w:t xml:space="preserve"> en klantmanagers </w:t>
      </w:r>
      <w:r w:rsidR="009424FF">
        <w:rPr>
          <w:rFonts w:asciiTheme="minorHAnsi" w:hAnsiTheme="minorHAnsi"/>
          <w:color w:val="000000"/>
          <w:sz w:val="20"/>
          <w:szCs w:val="20"/>
        </w:rPr>
        <w:t xml:space="preserve">van de afdeling Werk, Zorg en Inkomen van de gemeente Zoetermeer met </w:t>
      </w:r>
      <w:r w:rsidR="009424FF">
        <w:rPr>
          <w:rFonts w:asciiTheme="minorHAnsi" w:hAnsiTheme="minorHAnsi"/>
          <w:color w:val="000000"/>
          <w:sz w:val="20"/>
          <w:szCs w:val="20"/>
        </w:rPr>
        <w:br/>
      </w:r>
      <w:r w:rsidR="009424FF" w:rsidRPr="009424FF">
        <w:rPr>
          <w:rFonts w:asciiTheme="minorHAnsi" w:hAnsiTheme="minorHAnsi"/>
          <w:color w:val="000000"/>
          <w:sz w:val="20"/>
          <w:szCs w:val="20"/>
        </w:rPr>
        <w:t>pre-</w:t>
      </w:r>
      <w:proofErr w:type="spellStart"/>
      <w:r w:rsidRPr="009424FF">
        <w:rPr>
          <w:rFonts w:asciiTheme="minorHAnsi" w:hAnsiTheme="minorHAnsi"/>
          <w:color w:val="000000"/>
          <w:sz w:val="20"/>
          <w:szCs w:val="20"/>
        </w:rPr>
        <w:t>mediation</w:t>
      </w:r>
      <w:proofErr w:type="spellEnd"/>
      <w:r w:rsidRPr="009424FF">
        <w:rPr>
          <w:rFonts w:asciiTheme="minorHAnsi" w:hAnsiTheme="minorHAnsi"/>
          <w:color w:val="000000"/>
          <w:sz w:val="20"/>
          <w:szCs w:val="20"/>
        </w:rPr>
        <w:t>?</w:t>
      </w:r>
    </w:p>
    <w:p w:rsidR="004F26C9" w:rsidRDefault="004F26C9" w:rsidP="004F26C9">
      <w:pPr>
        <w:pStyle w:val="Normaalweb"/>
        <w:rPr>
          <w:rFonts w:asciiTheme="minorHAnsi" w:hAnsiTheme="minorHAnsi"/>
          <w:color w:val="000000"/>
          <w:sz w:val="20"/>
          <w:szCs w:val="20"/>
        </w:rPr>
      </w:pPr>
      <w:r>
        <w:rPr>
          <w:rFonts w:asciiTheme="minorHAnsi" w:hAnsiTheme="minorHAnsi"/>
          <w:color w:val="000000"/>
          <w:sz w:val="20"/>
          <w:szCs w:val="20"/>
        </w:rPr>
        <w:t>Deze vragen zullen aan de hand van de volgende deelvragen worden beantwoord:</w:t>
      </w:r>
    </w:p>
    <w:p w:rsidR="004F26C9" w:rsidRPr="00394CE2" w:rsidRDefault="004F26C9" w:rsidP="004F26C9">
      <w:pPr>
        <w:pStyle w:val="Normaalweb"/>
        <w:numPr>
          <w:ilvl w:val="0"/>
          <w:numId w:val="1"/>
        </w:numPr>
        <w:rPr>
          <w:rFonts w:asciiTheme="minorHAnsi" w:hAnsiTheme="minorHAnsi"/>
          <w:color w:val="000000"/>
          <w:sz w:val="20"/>
          <w:szCs w:val="20"/>
        </w:rPr>
      </w:pPr>
      <w:r w:rsidRPr="00394CE2">
        <w:rPr>
          <w:rFonts w:asciiTheme="minorHAnsi" w:hAnsiTheme="minorHAnsi"/>
          <w:color w:val="000000"/>
          <w:sz w:val="20"/>
          <w:szCs w:val="20"/>
        </w:rPr>
        <w:t>1</w:t>
      </w:r>
      <w:r w:rsidR="009424FF">
        <w:rPr>
          <w:rFonts w:asciiTheme="minorHAnsi" w:hAnsiTheme="minorHAnsi"/>
          <w:color w:val="000000"/>
          <w:sz w:val="20"/>
          <w:szCs w:val="20"/>
        </w:rPr>
        <w:t>a. Hoe hebben andere gemeenten pre-</w:t>
      </w:r>
      <w:proofErr w:type="spellStart"/>
      <w:r w:rsidRPr="00394CE2">
        <w:rPr>
          <w:rFonts w:asciiTheme="minorHAnsi" w:hAnsiTheme="minorHAnsi"/>
          <w:color w:val="000000"/>
          <w:sz w:val="20"/>
          <w:szCs w:val="20"/>
        </w:rPr>
        <w:t>mediation</w:t>
      </w:r>
      <w:proofErr w:type="spellEnd"/>
      <w:r w:rsidRPr="00394CE2">
        <w:rPr>
          <w:rFonts w:asciiTheme="minorHAnsi" w:hAnsiTheme="minorHAnsi"/>
          <w:color w:val="000000"/>
          <w:sz w:val="20"/>
          <w:szCs w:val="20"/>
        </w:rPr>
        <w:t xml:space="preserve"> binnen de afdeling Werk, Zorg en Inkomen ingevoerd? </w:t>
      </w:r>
    </w:p>
    <w:p w:rsidR="004F26C9" w:rsidRPr="00394CE2" w:rsidRDefault="004F26C9" w:rsidP="004F26C9">
      <w:pPr>
        <w:pStyle w:val="Normaalweb"/>
        <w:numPr>
          <w:ilvl w:val="0"/>
          <w:numId w:val="1"/>
        </w:numPr>
        <w:rPr>
          <w:rFonts w:asciiTheme="minorHAnsi" w:hAnsiTheme="minorHAnsi"/>
          <w:color w:val="000000"/>
          <w:sz w:val="20"/>
          <w:szCs w:val="20"/>
        </w:rPr>
      </w:pPr>
      <w:r w:rsidRPr="00394CE2">
        <w:rPr>
          <w:rFonts w:asciiTheme="minorHAnsi" w:hAnsiTheme="minorHAnsi"/>
          <w:color w:val="000000"/>
          <w:sz w:val="20"/>
          <w:szCs w:val="20"/>
        </w:rPr>
        <w:t>1b.</w:t>
      </w:r>
      <w:r w:rsidR="00CE24B4">
        <w:rPr>
          <w:rFonts w:asciiTheme="minorHAnsi" w:hAnsiTheme="minorHAnsi"/>
          <w:color w:val="000000"/>
          <w:sz w:val="20"/>
          <w:szCs w:val="20"/>
        </w:rPr>
        <w:t xml:space="preserve"> </w:t>
      </w:r>
      <w:r w:rsidRPr="00394CE2">
        <w:rPr>
          <w:rFonts w:asciiTheme="minorHAnsi" w:hAnsiTheme="minorHAnsi"/>
          <w:color w:val="000000"/>
          <w:sz w:val="20"/>
          <w:szCs w:val="20"/>
        </w:rPr>
        <w:t>Wat zijn de ervaringen van andere gemeenten met het werken met</w:t>
      </w:r>
      <w:r w:rsidR="008E422C">
        <w:rPr>
          <w:rFonts w:asciiTheme="minorHAnsi" w:hAnsiTheme="minorHAnsi"/>
          <w:color w:val="000000"/>
          <w:sz w:val="20"/>
          <w:szCs w:val="20"/>
        </w:rPr>
        <w:t xml:space="preserve">     </w:t>
      </w:r>
      <w:r>
        <w:rPr>
          <w:rFonts w:asciiTheme="minorHAnsi" w:hAnsiTheme="minorHAnsi"/>
          <w:color w:val="000000"/>
          <w:sz w:val="20"/>
          <w:szCs w:val="20"/>
        </w:rPr>
        <w:t xml:space="preserve"> </w:t>
      </w:r>
      <w:r w:rsidR="009424FF">
        <w:rPr>
          <w:rFonts w:asciiTheme="minorHAnsi" w:hAnsiTheme="minorHAnsi"/>
          <w:color w:val="000000"/>
          <w:sz w:val="20"/>
          <w:szCs w:val="20"/>
        </w:rPr>
        <w:t>pre-</w:t>
      </w:r>
      <w:proofErr w:type="spellStart"/>
      <w:r w:rsidRPr="00394CE2">
        <w:rPr>
          <w:rFonts w:asciiTheme="minorHAnsi" w:hAnsiTheme="minorHAnsi"/>
          <w:color w:val="000000"/>
          <w:sz w:val="20"/>
          <w:szCs w:val="20"/>
        </w:rPr>
        <w:t>mediation</w:t>
      </w:r>
      <w:proofErr w:type="spellEnd"/>
      <w:r w:rsidRPr="00394CE2">
        <w:rPr>
          <w:rFonts w:asciiTheme="minorHAnsi" w:hAnsiTheme="minorHAnsi"/>
          <w:color w:val="000000"/>
          <w:sz w:val="20"/>
          <w:szCs w:val="20"/>
        </w:rPr>
        <w:t xml:space="preserve"> binnen de afdeling Werk, Zorg en Inkomen? </w:t>
      </w:r>
    </w:p>
    <w:p w:rsidR="004F26C9" w:rsidRPr="00394CE2" w:rsidRDefault="004F26C9" w:rsidP="004F26C9">
      <w:pPr>
        <w:pStyle w:val="Normaalweb"/>
        <w:numPr>
          <w:ilvl w:val="0"/>
          <w:numId w:val="1"/>
        </w:numPr>
        <w:rPr>
          <w:rFonts w:asciiTheme="minorHAnsi" w:hAnsiTheme="minorHAnsi"/>
          <w:color w:val="000000"/>
          <w:sz w:val="20"/>
          <w:szCs w:val="20"/>
        </w:rPr>
      </w:pPr>
      <w:r w:rsidRPr="00394CE2">
        <w:rPr>
          <w:rFonts w:asciiTheme="minorHAnsi" w:hAnsiTheme="minorHAnsi"/>
          <w:color w:val="000000"/>
          <w:sz w:val="20"/>
          <w:szCs w:val="20"/>
        </w:rPr>
        <w:t>2a. Ho</w:t>
      </w:r>
      <w:r w:rsidR="009424FF">
        <w:rPr>
          <w:rFonts w:asciiTheme="minorHAnsi" w:hAnsiTheme="minorHAnsi"/>
          <w:color w:val="000000"/>
          <w:sz w:val="20"/>
          <w:szCs w:val="20"/>
        </w:rPr>
        <w:t>e heeft de gemeente Zoetermeer pre-</w:t>
      </w:r>
      <w:proofErr w:type="spellStart"/>
      <w:r w:rsidRPr="00394CE2">
        <w:rPr>
          <w:rFonts w:asciiTheme="minorHAnsi" w:hAnsiTheme="minorHAnsi"/>
          <w:color w:val="000000"/>
          <w:sz w:val="20"/>
          <w:szCs w:val="20"/>
        </w:rPr>
        <w:t>mediation</w:t>
      </w:r>
      <w:proofErr w:type="spellEnd"/>
      <w:r w:rsidRPr="00394CE2">
        <w:rPr>
          <w:rFonts w:asciiTheme="minorHAnsi" w:hAnsiTheme="minorHAnsi"/>
          <w:color w:val="000000"/>
          <w:sz w:val="20"/>
          <w:szCs w:val="20"/>
        </w:rPr>
        <w:t xml:space="preserve"> ingevoerd bij de afdeling Veiligheid, Vergunningen en Handhaving? </w:t>
      </w:r>
    </w:p>
    <w:p w:rsidR="004F26C9" w:rsidRPr="00394CE2" w:rsidRDefault="004F26C9" w:rsidP="004F26C9">
      <w:pPr>
        <w:pStyle w:val="Normaalweb"/>
        <w:numPr>
          <w:ilvl w:val="0"/>
          <w:numId w:val="1"/>
        </w:numPr>
        <w:rPr>
          <w:rFonts w:asciiTheme="minorHAnsi" w:hAnsiTheme="minorHAnsi"/>
          <w:color w:val="000000"/>
          <w:sz w:val="20"/>
          <w:szCs w:val="20"/>
        </w:rPr>
      </w:pPr>
      <w:r w:rsidRPr="00394CE2">
        <w:rPr>
          <w:rFonts w:asciiTheme="minorHAnsi" w:hAnsiTheme="minorHAnsi"/>
          <w:color w:val="000000"/>
          <w:sz w:val="20"/>
          <w:szCs w:val="20"/>
        </w:rPr>
        <w:t>2b. Wat is de ervaring van de afdeling Veiligheid, Vergunningen en Handhaving van de gemeente Z</w:t>
      </w:r>
      <w:r w:rsidR="009424FF">
        <w:rPr>
          <w:rFonts w:asciiTheme="minorHAnsi" w:hAnsiTheme="minorHAnsi"/>
          <w:color w:val="000000"/>
          <w:sz w:val="20"/>
          <w:szCs w:val="20"/>
        </w:rPr>
        <w:t>oetermeer met pre-</w:t>
      </w:r>
      <w:proofErr w:type="spellStart"/>
      <w:r>
        <w:rPr>
          <w:rFonts w:asciiTheme="minorHAnsi" w:hAnsiTheme="minorHAnsi"/>
          <w:color w:val="000000"/>
          <w:sz w:val="20"/>
          <w:szCs w:val="20"/>
        </w:rPr>
        <w:t>mediation</w:t>
      </w:r>
      <w:proofErr w:type="spellEnd"/>
      <w:r>
        <w:rPr>
          <w:rFonts w:asciiTheme="minorHAnsi" w:hAnsiTheme="minorHAnsi"/>
          <w:color w:val="000000"/>
          <w:sz w:val="20"/>
          <w:szCs w:val="20"/>
        </w:rPr>
        <w:t xml:space="preserve">? </w:t>
      </w:r>
    </w:p>
    <w:p w:rsidR="00505510" w:rsidRDefault="004F26C9" w:rsidP="004F26C9">
      <w:pPr>
        <w:pStyle w:val="Normaalweb"/>
        <w:numPr>
          <w:ilvl w:val="0"/>
          <w:numId w:val="1"/>
        </w:numPr>
        <w:rPr>
          <w:rFonts w:asciiTheme="minorHAnsi" w:hAnsiTheme="minorHAnsi"/>
          <w:color w:val="000000"/>
          <w:sz w:val="20"/>
          <w:szCs w:val="20"/>
        </w:rPr>
      </w:pPr>
      <w:r w:rsidRPr="00394CE2">
        <w:rPr>
          <w:rFonts w:asciiTheme="minorHAnsi" w:hAnsiTheme="minorHAnsi"/>
          <w:color w:val="000000"/>
          <w:sz w:val="20"/>
          <w:szCs w:val="20"/>
        </w:rPr>
        <w:t xml:space="preserve">3. Wat zijn de ideeën &amp; verwachtingen </w:t>
      </w:r>
      <w:r>
        <w:rPr>
          <w:rFonts w:asciiTheme="minorHAnsi" w:hAnsiTheme="minorHAnsi"/>
          <w:color w:val="000000"/>
          <w:sz w:val="20"/>
          <w:szCs w:val="20"/>
        </w:rPr>
        <w:t>over de toekomstige inzet van pre-</w:t>
      </w:r>
      <w:proofErr w:type="spellStart"/>
      <w:r>
        <w:rPr>
          <w:rFonts w:asciiTheme="minorHAnsi" w:hAnsiTheme="minorHAnsi"/>
          <w:color w:val="000000"/>
          <w:sz w:val="20"/>
          <w:szCs w:val="20"/>
        </w:rPr>
        <w:t>mediation</w:t>
      </w:r>
      <w:proofErr w:type="spellEnd"/>
      <w:r>
        <w:rPr>
          <w:rFonts w:asciiTheme="minorHAnsi" w:hAnsiTheme="minorHAnsi"/>
          <w:color w:val="000000"/>
          <w:sz w:val="20"/>
          <w:szCs w:val="20"/>
        </w:rPr>
        <w:t xml:space="preserve"> </w:t>
      </w:r>
      <w:r w:rsidRPr="00394CE2">
        <w:rPr>
          <w:rFonts w:asciiTheme="minorHAnsi" w:hAnsiTheme="minorHAnsi"/>
          <w:color w:val="000000"/>
          <w:sz w:val="20"/>
          <w:szCs w:val="20"/>
        </w:rPr>
        <w:t xml:space="preserve">van klantmanagers en de </w:t>
      </w:r>
      <w:r w:rsidR="009424FF">
        <w:rPr>
          <w:rFonts w:asciiTheme="minorHAnsi" w:hAnsiTheme="minorHAnsi"/>
          <w:color w:val="000000"/>
          <w:sz w:val="20"/>
          <w:szCs w:val="20"/>
        </w:rPr>
        <w:t>juristen</w:t>
      </w:r>
      <w:r w:rsidRPr="00394CE2">
        <w:rPr>
          <w:rFonts w:asciiTheme="minorHAnsi" w:hAnsiTheme="minorHAnsi"/>
          <w:color w:val="000000"/>
          <w:sz w:val="20"/>
          <w:szCs w:val="20"/>
        </w:rPr>
        <w:t xml:space="preserve"> van de afdeling Werk, Zorg en Inkomen van de gemeente Zoetermeer?</w:t>
      </w:r>
    </w:p>
    <w:p w:rsidR="009C0494" w:rsidRDefault="009C0494" w:rsidP="009C0494"/>
    <w:p w:rsidR="00505510" w:rsidRDefault="00505510" w:rsidP="009C0494">
      <w:pPr>
        <w:pStyle w:val="Kop1"/>
      </w:pPr>
      <w:r>
        <w:lastRenderedPageBreak/>
        <w:t xml:space="preserve">4. Methode </w:t>
      </w:r>
    </w:p>
    <w:p w:rsidR="00681B01" w:rsidRPr="00C310A8" w:rsidRDefault="001E2DE3" w:rsidP="00505510">
      <w:pPr>
        <w:rPr>
          <w:rFonts w:asciiTheme="minorHAnsi" w:hAnsiTheme="minorHAnsi"/>
          <w:color w:val="FF0000"/>
          <w:sz w:val="20"/>
          <w:szCs w:val="20"/>
        </w:rPr>
      </w:pPr>
      <w:r w:rsidRPr="00C310A8">
        <w:rPr>
          <w:rFonts w:asciiTheme="minorHAnsi" w:hAnsiTheme="minorHAnsi"/>
          <w:sz w:val="20"/>
          <w:szCs w:val="20"/>
        </w:rPr>
        <w:t xml:space="preserve">In </w:t>
      </w:r>
      <w:r w:rsidR="00B12F7E" w:rsidRPr="00C310A8">
        <w:rPr>
          <w:rFonts w:asciiTheme="minorHAnsi" w:hAnsiTheme="minorHAnsi"/>
          <w:sz w:val="20"/>
          <w:szCs w:val="20"/>
        </w:rPr>
        <w:t>dit onderzoek</w:t>
      </w:r>
      <w:r w:rsidRPr="00C310A8">
        <w:rPr>
          <w:rFonts w:asciiTheme="minorHAnsi" w:hAnsiTheme="minorHAnsi"/>
          <w:sz w:val="20"/>
          <w:szCs w:val="20"/>
        </w:rPr>
        <w:t xml:space="preserve"> wordt onderscheid gemaakt tussen enerzijds </w:t>
      </w:r>
      <w:r w:rsidR="00E62204" w:rsidRPr="00C310A8">
        <w:rPr>
          <w:rFonts w:asciiTheme="minorHAnsi" w:hAnsiTheme="minorHAnsi"/>
          <w:sz w:val="20"/>
          <w:szCs w:val="20"/>
        </w:rPr>
        <w:t xml:space="preserve">de feitelijke procedure en anderzijds het beleid. </w:t>
      </w:r>
      <w:r w:rsidR="00102A50" w:rsidRPr="00C310A8">
        <w:rPr>
          <w:rFonts w:asciiTheme="minorHAnsi" w:hAnsiTheme="minorHAnsi"/>
          <w:sz w:val="20"/>
          <w:szCs w:val="20"/>
        </w:rPr>
        <w:t xml:space="preserve">Het beleid </w:t>
      </w:r>
      <w:r w:rsidR="00E62204" w:rsidRPr="00C310A8">
        <w:rPr>
          <w:rFonts w:asciiTheme="minorHAnsi" w:hAnsiTheme="minorHAnsi"/>
          <w:sz w:val="20"/>
          <w:szCs w:val="20"/>
        </w:rPr>
        <w:t>is onderzocht door literatuuronderzoek</w:t>
      </w:r>
      <w:r w:rsidR="000348C2" w:rsidRPr="00C310A8">
        <w:rPr>
          <w:rFonts w:asciiTheme="minorHAnsi" w:hAnsiTheme="minorHAnsi"/>
          <w:sz w:val="20"/>
          <w:szCs w:val="20"/>
        </w:rPr>
        <w:t xml:space="preserve"> en</w:t>
      </w:r>
      <w:r w:rsidR="00E62204" w:rsidRPr="00C310A8">
        <w:rPr>
          <w:rFonts w:asciiTheme="minorHAnsi" w:hAnsiTheme="minorHAnsi"/>
          <w:sz w:val="20"/>
          <w:szCs w:val="20"/>
        </w:rPr>
        <w:t xml:space="preserve"> </w:t>
      </w:r>
      <w:proofErr w:type="spellStart"/>
      <w:r w:rsidR="00E62204" w:rsidRPr="00C310A8">
        <w:rPr>
          <w:rFonts w:asciiTheme="minorHAnsi" w:hAnsiTheme="minorHAnsi"/>
          <w:sz w:val="20"/>
          <w:szCs w:val="20"/>
        </w:rPr>
        <w:t>halfgestructureerde</w:t>
      </w:r>
      <w:proofErr w:type="spellEnd"/>
      <w:r w:rsidR="00E62204" w:rsidRPr="00C310A8">
        <w:rPr>
          <w:rFonts w:asciiTheme="minorHAnsi" w:hAnsiTheme="minorHAnsi"/>
          <w:sz w:val="20"/>
          <w:szCs w:val="20"/>
        </w:rPr>
        <w:t xml:space="preserve"> interviews. </w:t>
      </w:r>
      <w:r w:rsidR="00102A50" w:rsidRPr="00C310A8">
        <w:rPr>
          <w:rFonts w:asciiTheme="minorHAnsi" w:hAnsiTheme="minorHAnsi"/>
          <w:sz w:val="20"/>
          <w:szCs w:val="20"/>
        </w:rPr>
        <w:t>De feitelijke procedure</w:t>
      </w:r>
      <w:r w:rsidR="00E62204" w:rsidRPr="00C310A8">
        <w:rPr>
          <w:rFonts w:asciiTheme="minorHAnsi" w:hAnsiTheme="minorHAnsi"/>
          <w:sz w:val="20"/>
          <w:szCs w:val="20"/>
        </w:rPr>
        <w:t xml:space="preserve"> wordt </w:t>
      </w:r>
      <w:r w:rsidR="00CE24B4" w:rsidRPr="00C310A8">
        <w:rPr>
          <w:rFonts w:asciiTheme="minorHAnsi" w:hAnsiTheme="minorHAnsi"/>
          <w:sz w:val="20"/>
          <w:szCs w:val="20"/>
        </w:rPr>
        <w:t xml:space="preserve">gereconstrueerd </w:t>
      </w:r>
      <w:r w:rsidR="000348C2" w:rsidRPr="00C310A8">
        <w:rPr>
          <w:rFonts w:asciiTheme="minorHAnsi" w:hAnsiTheme="minorHAnsi"/>
          <w:sz w:val="20"/>
          <w:szCs w:val="20"/>
        </w:rPr>
        <w:t xml:space="preserve">aan de hand </w:t>
      </w:r>
      <w:r w:rsidR="00B12F7E" w:rsidRPr="00C310A8">
        <w:rPr>
          <w:rFonts w:asciiTheme="minorHAnsi" w:hAnsiTheme="minorHAnsi"/>
          <w:sz w:val="20"/>
          <w:szCs w:val="20"/>
        </w:rPr>
        <w:t>van beleidstukken en ervaringen van medewerkers in de praktij</w:t>
      </w:r>
      <w:r w:rsidR="00C310A8">
        <w:rPr>
          <w:rFonts w:asciiTheme="minorHAnsi" w:hAnsiTheme="minorHAnsi"/>
          <w:sz w:val="20"/>
          <w:szCs w:val="20"/>
        </w:rPr>
        <w:t xml:space="preserve">k, die uit de </w:t>
      </w:r>
      <w:proofErr w:type="spellStart"/>
      <w:r w:rsidR="00C310A8">
        <w:rPr>
          <w:rFonts w:asciiTheme="minorHAnsi" w:hAnsiTheme="minorHAnsi"/>
          <w:sz w:val="20"/>
          <w:szCs w:val="20"/>
        </w:rPr>
        <w:t>halfgestructureerde</w:t>
      </w:r>
      <w:proofErr w:type="spellEnd"/>
      <w:r w:rsidR="00C310A8">
        <w:rPr>
          <w:rFonts w:asciiTheme="minorHAnsi" w:hAnsiTheme="minorHAnsi"/>
          <w:sz w:val="20"/>
          <w:szCs w:val="20"/>
        </w:rPr>
        <w:t xml:space="preserve"> interviews naar voren komen</w:t>
      </w:r>
      <w:r w:rsidR="00A81AEC" w:rsidRPr="00C310A8">
        <w:rPr>
          <w:rFonts w:asciiTheme="minorHAnsi" w:hAnsiTheme="minorHAnsi"/>
          <w:sz w:val="20"/>
          <w:szCs w:val="20"/>
        </w:rPr>
        <w:t>.</w:t>
      </w:r>
      <w:r w:rsidR="00102A50" w:rsidRPr="00C310A8">
        <w:rPr>
          <w:rFonts w:asciiTheme="minorHAnsi" w:hAnsiTheme="minorHAnsi"/>
          <w:sz w:val="20"/>
          <w:szCs w:val="20"/>
        </w:rPr>
        <w:t xml:space="preserve"> </w:t>
      </w:r>
    </w:p>
    <w:p w:rsidR="006D09AD" w:rsidRPr="00F10576" w:rsidRDefault="00BA77BA" w:rsidP="009424FF">
      <w:pPr>
        <w:pStyle w:val="Normaalweb"/>
        <w:rPr>
          <w:rFonts w:asciiTheme="minorHAnsi" w:hAnsiTheme="minorHAnsi"/>
          <w:color w:val="5F497A" w:themeColor="accent4" w:themeShade="BF"/>
          <w:sz w:val="20"/>
          <w:szCs w:val="20"/>
        </w:rPr>
      </w:pPr>
      <w:r w:rsidRPr="00C310A8">
        <w:rPr>
          <w:rFonts w:asciiTheme="minorHAnsi" w:hAnsiTheme="minorHAnsi"/>
          <w:sz w:val="20"/>
          <w:szCs w:val="20"/>
        </w:rPr>
        <w:t>Voor</w:t>
      </w:r>
      <w:r w:rsidR="00A81AEC" w:rsidRPr="00C310A8">
        <w:rPr>
          <w:rFonts w:asciiTheme="minorHAnsi" w:hAnsiTheme="minorHAnsi"/>
          <w:sz w:val="20"/>
          <w:szCs w:val="20"/>
        </w:rPr>
        <w:t xml:space="preserve"> het literatuuronderzoek is gebruik gemaakt van de vijfdelige boekenserie van de </w:t>
      </w:r>
      <w:r w:rsidR="003853CE" w:rsidRPr="00C310A8">
        <w:rPr>
          <w:rFonts w:asciiTheme="minorHAnsi" w:hAnsiTheme="minorHAnsi"/>
          <w:sz w:val="20"/>
          <w:szCs w:val="20"/>
        </w:rPr>
        <w:t xml:space="preserve">pilot </w:t>
      </w:r>
      <w:r w:rsidR="00A81AEC" w:rsidRPr="00C310A8">
        <w:rPr>
          <w:rFonts w:asciiTheme="minorHAnsi" w:hAnsiTheme="minorHAnsi"/>
          <w:sz w:val="20"/>
          <w:szCs w:val="20"/>
        </w:rPr>
        <w:t>‘Prettig contact met de overheid</w:t>
      </w:r>
      <w:r w:rsidR="000348C2" w:rsidRPr="00C310A8">
        <w:rPr>
          <w:rFonts w:asciiTheme="minorHAnsi" w:hAnsiTheme="minorHAnsi"/>
          <w:sz w:val="20"/>
          <w:szCs w:val="20"/>
        </w:rPr>
        <w:t>’,</w:t>
      </w:r>
      <w:r w:rsidR="00A81AEC" w:rsidRPr="00C310A8">
        <w:rPr>
          <w:rFonts w:asciiTheme="minorHAnsi" w:hAnsiTheme="minorHAnsi"/>
          <w:sz w:val="20"/>
          <w:szCs w:val="20"/>
        </w:rPr>
        <w:t xml:space="preserve"> alsmede algemene literatuur aangaande pre-</w:t>
      </w:r>
      <w:proofErr w:type="spellStart"/>
      <w:r w:rsidR="00A81AEC" w:rsidRPr="00C310A8">
        <w:rPr>
          <w:rFonts w:asciiTheme="minorHAnsi" w:hAnsiTheme="minorHAnsi"/>
          <w:sz w:val="20"/>
          <w:szCs w:val="20"/>
        </w:rPr>
        <w:t>mediation</w:t>
      </w:r>
      <w:proofErr w:type="spellEnd"/>
      <w:r w:rsidR="00A81AEC" w:rsidRPr="00C310A8">
        <w:rPr>
          <w:rFonts w:asciiTheme="minorHAnsi" w:hAnsiTheme="minorHAnsi"/>
          <w:sz w:val="20"/>
          <w:szCs w:val="20"/>
        </w:rPr>
        <w:t xml:space="preserve"> en gespreksvoering. </w:t>
      </w:r>
      <w:r w:rsidR="00B12F7E" w:rsidRPr="00C310A8">
        <w:rPr>
          <w:rFonts w:asciiTheme="minorHAnsi" w:hAnsiTheme="minorHAnsi"/>
          <w:sz w:val="20"/>
          <w:szCs w:val="20"/>
        </w:rPr>
        <w:t>Deze literatuur biedt</w:t>
      </w:r>
      <w:r w:rsidR="00CE24B4" w:rsidRPr="00C310A8">
        <w:rPr>
          <w:rFonts w:asciiTheme="minorHAnsi" w:hAnsiTheme="minorHAnsi"/>
          <w:sz w:val="20"/>
          <w:szCs w:val="20"/>
        </w:rPr>
        <w:t xml:space="preserve"> </w:t>
      </w:r>
      <w:r w:rsidR="00A81AEC" w:rsidRPr="00C310A8">
        <w:rPr>
          <w:rFonts w:asciiTheme="minorHAnsi" w:hAnsiTheme="minorHAnsi"/>
          <w:sz w:val="20"/>
          <w:szCs w:val="20"/>
        </w:rPr>
        <w:t xml:space="preserve">zowel een </w:t>
      </w:r>
      <w:r w:rsidR="00CE24B4" w:rsidRPr="00C310A8">
        <w:rPr>
          <w:rFonts w:asciiTheme="minorHAnsi" w:hAnsiTheme="minorHAnsi"/>
          <w:sz w:val="20"/>
          <w:szCs w:val="20"/>
        </w:rPr>
        <w:t>theoretische raamwerk voor dit</w:t>
      </w:r>
      <w:r w:rsidRPr="00C310A8">
        <w:rPr>
          <w:rFonts w:asciiTheme="minorHAnsi" w:hAnsiTheme="minorHAnsi"/>
          <w:sz w:val="20"/>
          <w:szCs w:val="20"/>
        </w:rPr>
        <w:t xml:space="preserve"> onderzoek als</w:t>
      </w:r>
      <w:r w:rsidR="00A81AEC" w:rsidRPr="00C310A8">
        <w:rPr>
          <w:rFonts w:asciiTheme="minorHAnsi" w:hAnsiTheme="minorHAnsi"/>
          <w:sz w:val="20"/>
          <w:szCs w:val="20"/>
        </w:rPr>
        <w:t xml:space="preserve"> een verdieping in de</w:t>
      </w:r>
      <w:r w:rsidR="00CE24B4" w:rsidRPr="00C310A8">
        <w:rPr>
          <w:rFonts w:asciiTheme="minorHAnsi" w:hAnsiTheme="minorHAnsi"/>
          <w:sz w:val="20"/>
          <w:szCs w:val="20"/>
        </w:rPr>
        <w:t>ze</w:t>
      </w:r>
      <w:r w:rsidR="00A81AEC" w:rsidRPr="00C310A8">
        <w:rPr>
          <w:rFonts w:asciiTheme="minorHAnsi" w:hAnsiTheme="minorHAnsi"/>
          <w:sz w:val="20"/>
          <w:szCs w:val="20"/>
        </w:rPr>
        <w:t xml:space="preserve"> nieuwe werkwijze. </w:t>
      </w:r>
      <w:r w:rsidR="00CE24B4" w:rsidRPr="00C310A8">
        <w:rPr>
          <w:rFonts w:asciiTheme="minorHAnsi" w:hAnsiTheme="minorHAnsi"/>
          <w:sz w:val="20"/>
          <w:szCs w:val="20"/>
        </w:rPr>
        <w:t xml:space="preserve">Bij </w:t>
      </w:r>
      <w:r w:rsidR="003A7994" w:rsidRPr="00C310A8">
        <w:rPr>
          <w:rFonts w:asciiTheme="minorHAnsi" w:hAnsiTheme="minorHAnsi"/>
          <w:sz w:val="20"/>
          <w:szCs w:val="20"/>
        </w:rPr>
        <w:t xml:space="preserve">de </w:t>
      </w:r>
      <w:r w:rsidR="003853CE" w:rsidRPr="00C310A8">
        <w:rPr>
          <w:rFonts w:asciiTheme="minorHAnsi" w:hAnsiTheme="minorHAnsi"/>
          <w:sz w:val="20"/>
          <w:szCs w:val="20"/>
        </w:rPr>
        <w:t>pilot</w:t>
      </w:r>
      <w:r w:rsidR="00C310A8">
        <w:rPr>
          <w:rFonts w:asciiTheme="minorHAnsi" w:hAnsiTheme="minorHAnsi"/>
          <w:sz w:val="20"/>
          <w:szCs w:val="20"/>
        </w:rPr>
        <w:t xml:space="preserve"> van de overheid</w:t>
      </w:r>
      <w:r w:rsidR="003853CE" w:rsidRPr="00C310A8">
        <w:rPr>
          <w:rFonts w:asciiTheme="minorHAnsi" w:hAnsiTheme="minorHAnsi"/>
          <w:sz w:val="20"/>
          <w:szCs w:val="20"/>
        </w:rPr>
        <w:t xml:space="preserve"> </w:t>
      </w:r>
      <w:r w:rsidR="003A7994" w:rsidRPr="00C310A8">
        <w:rPr>
          <w:rFonts w:asciiTheme="minorHAnsi" w:hAnsiTheme="minorHAnsi"/>
          <w:sz w:val="20"/>
          <w:szCs w:val="20"/>
        </w:rPr>
        <w:t xml:space="preserve">‘Prettig contact met de overheid’ </w:t>
      </w:r>
      <w:r w:rsidR="006D09AD" w:rsidRPr="00C310A8">
        <w:rPr>
          <w:rFonts w:asciiTheme="minorHAnsi" w:hAnsiTheme="minorHAnsi"/>
          <w:sz w:val="20"/>
          <w:szCs w:val="20"/>
        </w:rPr>
        <w:t xml:space="preserve">is gekozen om </w:t>
      </w:r>
      <w:r w:rsidR="003A7994" w:rsidRPr="00C310A8">
        <w:rPr>
          <w:rFonts w:asciiTheme="minorHAnsi" w:hAnsiTheme="minorHAnsi"/>
          <w:sz w:val="20"/>
          <w:szCs w:val="20"/>
        </w:rPr>
        <w:t>hier</w:t>
      </w:r>
      <w:r w:rsidR="00C310A8">
        <w:rPr>
          <w:rFonts w:asciiTheme="minorHAnsi" w:hAnsiTheme="minorHAnsi"/>
          <w:sz w:val="20"/>
          <w:szCs w:val="20"/>
        </w:rPr>
        <w:t>van</w:t>
      </w:r>
      <w:r w:rsidR="003A7994" w:rsidRPr="00C310A8">
        <w:rPr>
          <w:rFonts w:asciiTheme="minorHAnsi" w:hAnsiTheme="minorHAnsi"/>
          <w:sz w:val="20"/>
          <w:szCs w:val="20"/>
        </w:rPr>
        <w:t xml:space="preserve"> </w:t>
      </w:r>
      <w:r w:rsidRPr="00C310A8">
        <w:rPr>
          <w:rFonts w:asciiTheme="minorHAnsi" w:hAnsiTheme="minorHAnsi"/>
          <w:sz w:val="20"/>
          <w:szCs w:val="20"/>
        </w:rPr>
        <w:t>geen deelvraag van te maken, o</w:t>
      </w:r>
      <w:r w:rsidR="006D09AD" w:rsidRPr="00C310A8">
        <w:rPr>
          <w:rFonts w:asciiTheme="minorHAnsi" w:hAnsiTheme="minorHAnsi"/>
          <w:sz w:val="20"/>
          <w:szCs w:val="20"/>
        </w:rPr>
        <w:t xml:space="preserve">mdat dit een afgerond onderzoek betreft waarbij de resultaten </w:t>
      </w:r>
      <w:r w:rsidR="00CE24B4" w:rsidRPr="00C310A8">
        <w:rPr>
          <w:rFonts w:asciiTheme="minorHAnsi" w:hAnsiTheme="minorHAnsi"/>
          <w:sz w:val="20"/>
          <w:szCs w:val="20"/>
        </w:rPr>
        <w:t xml:space="preserve">al </w:t>
      </w:r>
      <w:r w:rsidR="006D09AD" w:rsidRPr="00C310A8">
        <w:rPr>
          <w:rFonts w:asciiTheme="minorHAnsi" w:hAnsiTheme="minorHAnsi"/>
          <w:sz w:val="20"/>
          <w:szCs w:val="20"/>
        </w:rPr>
        <w:t>bekend zijn. De landelijke piot viel hierdoor in een moeilijke positie omdat ik deze zelf niet onderzocht heb.</w:t>
      </w:r>
      <w:r w:rsidR="00F10576">
        <w:rPr>
          <w:rFonts w:asciiTheme="minorHAnsi" w:hAnsiTheme="minorHAnsi"/>
          <w:sz w:val="20"/>
          <w:szCs w:val="20"/>
        </w:rPr>
        <w:t xml:space="preserve"> </w:t>
      </w:r>
      <w:r w:rsidR="003343CD" w:rsidRPr="00F10576">
        <w:rPr>
          <w:rFonts w:asciiTheme="minorHAnsi" w:hAnsiTheme="minorHAnsi"/>
          <w:sz w:val="20"/>
          <w:szCs w:val="20"/>
        </w:rPr>
        <w:t>De landelijke pilot is hierdoor vorm gegeven in het maatschappelijk kader. De uitkomsten worden niet als resultaat aangemerkt, maar dienen voor bevestiging en houvast voor mijn onderzoek.</w:t>
      </w:r>
      <w:r w:rsidR="003343CD" w:rsidRPr="003343CD">
        <w:rPr>
          <w:rFonts w:asciiTheme="minorHAnsi" w:hAnsiTheme="minorHAnsi"/>
          <w:color w:val="C0504D" w:themeColor="accent2"/>
          <w:sz w:val="20"/>
          <w:szCs w:val="20"/>
        </w:rPr>
        <w:t xml:space="preserve"> </w:t>
      </w:r>
    </w:p>
    <w:p w:rsidR="009424FF" w:rsidRPr="00C310A8" w:rsidRDefault="00A81AEC" w:rsidP="009424FF">
      <w:pPr>
        <w:pStyle w:val="Normaalweb"/>
        <w:rPr>
          <w:rFonts w:asciiTheme="minorHAnsi" w:hAnsiTheme="minorHAnsi"/>
          <w:color w:val="FF0000"/>
          <w:sz w:val="20"/>
          <w:szCs w:val="20"/>
        </w:rPr>
      </w:pPr>
      <w:r w:rsidRPr="00C310A8">
        <w:rPr>
          <w:rFonts w:asciiTheme="minorHAnsi" w:hAnsiTheme="minorHAnsi"/>
          <w:sz w:val="20"/>
          <w:szCs w:val="20"/>
        </w:rPr>
        <w:t>Voor de interviews is een topiclijst opgesteld die in de bijlage</w:t>
      </w:r>
      <w:r w:rsidR="00102A50" w:rsidRPr="00C310A8">
        <w:rPr>
          <w:rFonts w:asciiTheme="minorHAnsi" w:hAnsiTheme="minorHAnsi"/>
          <w:sz w:val="20"/>
          <w:szCs w:val="20"/>
        </w:rPr>
        <w:t xml:space="preserve"> </w:t>
      </w:r>
      <w:r w:rsidR="00601121" w:rsidRPr="00C310A8">
        <w:rPr>
          <w:rFonts w:asciiTheme="minorHAnsi" w:hAnsiTheme="minorHAnsi"/>
          <w:sz w:val="20"/>
          <w:szCs w:val="20"/>
        </w:rPr>
        <w:t>op pagina 2 en 3 zijn</w:t>
      </w:r>
      <w:r w:rsidRPr="00C310A8">
        <w:rPr>
          <w:rFonts w:asciiTheme="minorHAnsi" w:hAnsiTheme="minorHAnsi"/>
          <w:sz w:val="20"/>
          <w:szCs w:val="20"/>
        </w:rPr>
        <w:t xml:space="preserve"> opgenomen</w:t>
      </w:r>
      <w:r w:rsidR="0018660C" w:rsidRPr="00C310A8">
        <w:rPr>
          <w:rFonts w:asciiTheme="minorHAnsi" w:hAnsiTheme="minorHAnsi"/>
          <w:sz w:val="20"/>
          <w:szCs w:val="20"/>
        </w:rPr>
        <w:t xml:space="preserve">. De topiclijst is </w:t>
      </w:r>
      <w:proofErr w:type="spellStart"/>
      <w:r w:rsidR="0018660C" w:rsidRPr="00C310A8">
        <w:rPr>
          <w:rFonts w:asciiTheme="minorHAnsi" w:hAnsiTheme="minorHAnsi"/>
          <w:sz w:val="20"/>
          <w:szCs w:val="20"/>
        </w:rPr>
        <w:t>halfgestructureerd</w:t>
      </w:r>
      <w:proofErr w:type="spellEnd"/>
      <w:r w:rsidR="0018660C" w:rsidRPr="00C310A8">
        <w:rPr>
          <w:rFonts w:asciiTheme="minorHAnsi" w:hAnsiTheme="minorHAnsi"/>
          <w:sz w:val="20"/>
          <w:szCs w:val="20"/>
        </w:rPr>
        <w:t xml:space="preserve"> opgezet</w:t>
      </w:r>
      <w:r w:rsidR="00CE24B4" w:rsidRPr="00C310A8">
        <w:rPr>
          <w:rFonts w:asciiTheme="minorHAnsi" w:hAnsiTheme="minorHAnsi"/>
          <w:sz w:val="20"/>
          <w:szCs w:val="20"/>
        </w:rPr>
        <w:t>,</w:t>
      </w:r>
      <w:r w:rsidR="0018660C" w:rsidRPr="00C310A8">
        <w:rPr>
          <w:rFonts w:asciiTheme="minorHAnsi" w:hAnsiTheme="minorHAnsi"/>
          <w:sz w:val="20"/>
          <w:szCs w:val="20"/>
        </w:rPr>
        <w:t xml:space="preserve"> waardoor er voldoende ruimte </w:t>
      </w:r>
      <w:r w:rsidR="00CE24B4" w:rsidRPr="00C310A8">
        <w:rPr>
          <w:rFonts w:asciiTheme="minorHAnsi" w:hAnsiTheme="minorHAnsi"/>
          <w:sz w:val="20"/>
          <w:szCs w:val="20"/>
        </w:rPr>
        <w:t xml:space="preserve">overblijft </w:t>
      </w:r>
      <w:r w:rsidR="0018660C" w:rsidRPr="00C310A8">
        <w:rPr>
          <w:rFonts w:asciiTheme="minorHAnsi" w:hAnsiTheme="minorHAnsi"/>
          <w:sz w:val="20"/>
          <w:szCs w:val="20"/>
        </w:rPr>
        <w:t>voor een eigen</w:t>
      </w:r>
      <w:r w:rsidR="00BA77BA" w:rsidRPr="00C310A8">
        <w:rPr>
          <w:rFonts w:asciiTheme="minorHAnsi" w:hAnsiTheme="minorHAnsi"/>
          <w:sz w:val="20"/>
          <w:szCs w:val="20"/>
        </w:rPr>
        <w:t xml:space="preserve"> </w:t>
      </w:r>
      <w:r w:rsidR="0018660C" w:rsidRPr="00C310A8">
        <w:rPr>
          <w:rFonts w:asciiTheme="minorHAnsi" w:hAnsiTheme="minorHAnsi"/>
          <w:sz w:val="20"/>
          <w:szCs w:val="20"/>
        </w:rPr>
        <w:t xml:space="preserve">invulling. </w:t>
      </w:r>
      <w:r w:rsidR="00CE24B4" w:rsidRPr="00C310A8">
        <w:rPr>
          <w:rFonts w:asciiTheme="minorHAnsi" w:hAnsiTheme="minorHAnsi"/>
          <w:sz w:val="20"/>
          <w:szCs w:val="20"/>
        </w:rPr>
        <w:t xml:space="preserve">Bij de interviews </w:t>
      </w:r>
      <w:r w:rsidR="0018660C" w:rsidRPr="00C310A8">
        <w:rPr>
          <w:rFonts w:asciiTheme="minorHAnsi" w:hAnsiTheme="minorHAnsi"/>
          <w:sz w:val="20"/>
          <w:szCs w:val="20"/>
        </w:rPr>
        <w:t>is</w:t>
      </w:r>
      <w:r w:rsidR="00BA77BA" w:rsidRPr="00C310A8">
        <w:rPr>
          <w:rFonts w:asciiTheme="minorHAnsi" w:hAnsiTheme="minorHAnsi"/>
          <w:sz w:val="20"/>
          <w:szCs w:val="20"/>
        </w:rPr>
        <w:t xml:space="preserve"> gebruik gemaakt van opname</w:t>
      </w:r>
      <w:r w:rsidRPr="00C310A8">
        <w:rPr>
          <w:rFonts w:asciiTheme="minorHAnsi" w:hAnsiTheme="minorHAnsi"/>
          <w:sz w:val="20"/>
          <w:szCs w:val="20"/>
        </w:rPr>
        <w:t>apparatuur</w:t>
      </w:r>
      <w:r w:rsidR="00CE24B4" w:rsidRPr="00C310A8">
        <w:rPr>
          <w:rFonts w:asciiTheme="minorHAnsi" w:hAnsiTheme="minorHAnsi"/>
          <w:sz w:val="20"/>
          <w:szCs w:val="20"/>
        </w:rPr>
        <w:t>,</w:t>
      </w:r>
      <w:r w:rsidRPr="00C310A8">
        <w:rPr>
          <w:rFonts w:asciiTheme="minorHAnsi" w:hAnsiTheme="minorHAnsi"/>
          <w:sz w:val="20"/>
          <w:szCs w:val="20"/>
        </w:rPr>
        <w:t xml:space="preserve"> om op deze wijze de interviews goed te kunnen </w:t>
      </w:r>
      <w:r w:rsidR="00B12F7E" w:rsidRPr="00C310A8">
        <w:rPr>
          <w:rFonts w:asciiTheme="minorHAnsi" w:hAnsiTheme="minorHAnsi"/>
          <w:sz w:val="20"/>
          <w:szCs w:val="20"/>
        </w:rPr>
        <w:t>labelen</w:t>
      </w:r>
      <w:r w:rsidRPr="00C310A8">
        <w:rPr>
          <w:rFonts w:asciiTheme="minorHAnsi" w:hAnsiTheme="minorHAnsi"/>
          <w:sz w:val="20"/>
          <w:szCs w:val="20"/>
        </w:rPr>
        <w:t xml:space="preserve">. </w:t>
      </w:r>
      <w:r w:rsidR="0018660C" w:rsidRPr="00C310A8">
        <w:rPr>
          <w:rFonts w:asciiTheme="minorHAnsi" w:hAnsiTheme="minorHAnsi"/>
          <w:sz w:val="20"/>
          <w:szCs w:val="20"/>
        </w:rPr>
        <w:t xml:space="preserve">Door deze labels kan onderscheid worden gemaakt tussen de verschillende uitkomsten, feiten en meningen. Door deze werkwijze kan de betrouwbaarheid van de interviews worden gegarandeerd. </w:t>
      </w:r>
    </w:p>
    <w:p w:rsidR="009424FF" w:rsidRPr="00C12F86" w:rsidRDefault="009424FF" w:rsidP="009424FF">
      <w:pPr>
        <w:pStyle w:val="Normaalweb"/>
        <w:numPr>
          <w:ilvl w:val="0"/>
          <w:numId w:val="5"/>
        </w:numPr>
        <w:jc w:val="left"/>
        <w:rPr>
          <w:rFonts w:asciiTheme="minorHAnsi" w:hAnsiTheme="minorHAnsi"/>
          <w:b/>
          <w:color w:val="000000"/>
          <w:sz w:val="20"/>
          <w:szCs w:val="20"/>
        </w:rPr>
      </w:pPr>
      <w:r w:rsidRPr="00C12F86">
        <w:rPr>
          <w:rFonts w:asciiTheme="minorHAnsi" w:hAnsiTheme="minorHAnsi"/>
          <w:b/>
          <w:color w:val="000000"/>
          <w:sz w:val="20"/>
          <w:szCs w:val="20"/>
        </w:rPr>
        <w:t>Deelvraag</w:t>
      </w:r>
      <w:r w:rsidR="00AD0FF3">
        <w:rPr>
          <w:rFonts w:asciiTheme="minorHAnsi" w:hAnsiTheme="minorHAnsi"/>
          <w:b/>
          <w:color w:val="000000"/>
          <w:sz w:val="20"/>
          <w:szCs w:val="20"/>
        </w:rPr>
        <w:t xml:space="preserve"> 1: </w:t>
      </w:r>
      <w:r w:rsidR="00AD0FF3">
        <w:rPr>
          <w:rFonts w:asciiTheme="minorHAnsi" w:hAnsiTheme="minorHAnsi"/>
          <w:b/>
          <w:color w:val="000000"/>
          <w:sz w:val="20"/>
          <w:szCs w:val="20"/>
        </w:rPr>
        <w:br/>
        <w:t xml:space="preserve">- </w:t>
      </w:r>
      <w:r w:rsidRPr="00C12F86">
        <w:rPr>
          <w:rFonts w:asciiTheme="minorHAnsi" w:hAnsiTheme="minorHAnsi"/>
          <w:b/>
          <w:color w:val="000000"/>
          <w:sz w:val="20"/>
          <w:szCs w:val="20"/>
        </w:rPr>
        <w:t>Hoe hebben andere gemeenten pre-</w:t>
      </w:r>
      <w:proofErr w:type="spellStart"/>
      <w:r w:rsidRPr="00C12F86">
        <w:rPr>
          <w:rFonts w:asciiTheme="minorHAnsi" w:hAnsiTheme="minorHAnsi"/>
          <w:b/>
          <w:color w:val="000000"/>
          <w:sz w:val="20"/>
          <w:szCs w:val="20"/>
        </w:rPr>
        <w:t>mediation</w:t>
      </w:r>
      <w:proofErr w:type="spellEnd"/>
      <w:r w:rsidRPr="00C12F86">
        <w:rPr>
          <w:rFonts w:asciiTheme="minorHAnsi" w:hAnsiTheme="minorHAnsi"/>
          <w:b/>
          <w:color w:val="000000"/>
          <w:sz w:val="20"/>
          <w:szCs w:val="20"/>
        </w:rPr>
        <w:t xml:space="preserve"> binnen de afdeling Werk, Zorg en Inkomen ingevoerd</w:t>
      </w:r>
      <w:r w:rsidR="00AD0FF3">
        <w:rPr>
          <w:rFonts w:asciiTheme="minorHAnsi" w:hAnsiTheme="minorHAnsi"/>
          <w:b/>
          <w:color w:val="000000"/>
          <w:sz w:val="20"/>
          <w:szCs w:val="20"/>
        </w:rPr>
        <w:t xml:space="preserve"> en wat zijn de ervaringen? </w:t>
      </w:r>
    </w:p>
    <w:p w:rsidR="002A5F7E" w:rsidRDefault="00787A0E" w:rsidP="009424FF">
      <w:pPr>
        <w:pStyle w:val="Normaalweb"/>
        <w:rPr>
          <w:rFonts w:asciiTheme="minorHAnsi" w:hAnsiTheme="minorHAnsi"/>
          <w:color w:val="000000"/>
          <w:sz w:val="20"/>
          <w:szCs w:val="20"/>
        </w:rPr>
      </w:pPr>
      <w:r>
        <w:rPr>
          <w:rFonts w:asciiTheme="minorHAnsi" w:hAnsiTheme="minorHAnsi"/>
          <w:color w:val="000000"/>
          <w:sz w:val="20"/>
          <w:szCs w:val="20"/>
        </w:rPr>
        <w:t xml:space="preserve">Bij </w:t>
      </w:r>
      <w:r w:rsidR="000348C2">
        <w:rPr>
          <w:rFonts w:asciiTheme="minorHAnsi" w:hAnsiTheme="minorHAnsi"/>
          <w:color w:val="000000"/>
          <w:sz w:val="20"/>
          <w:szCs w:val="20"/>
        </w:rPr>
        <w:t>de eerste deelvraag wordt</w:t>
      </w:r>
      <w:r w:rsidR="009424FF" w:rsidRPr="00394CE2">
        <w:rPr>
          <w:rFonts w:asciiTheme="minorHAnsi" w:hAnsiTheme="minorHAnsi"/>
          <w:color w:val="000000"/>
          <w:sz w:val="20"/>
          <w:szCs w:val="20"/>
        </w:rPr>
        <w:t xml:space="preserve"> gekeken hoe de gemeenten U</w:t>
      </w:r>
      <w:r w:rsidR="009424FF">
        <w:rPr>
          <w:rFonts w:asciiTheme="minorHAnsi" w:hAnsiTheme="minorHAnsi"/>
          <w:color w:val="000000"/>
          <w:sz w:val="20"/>
          <w:szCs w:val="20"/>
        </w:rPr>
        <w:t>trecht, Gouda en Den Haag pre-</w:t>
      </w:r>
      <w:proofErr w:type="spellStart"/>
      <w:r w:rsidR="009424FF" w:rsidRPr="00394CE2">
        <w:rPr>
          <w:rFonts w:asciiTheme="minorHAnsi" w:hAnsiTheme="minorHAnsi"/>
          <w:color w:val="000000"/>
          <w:sz w:val="20"/>
          <w:szCs w:val="20"/>
        </w:rPr>
        <w:t>mediation</w:t>
      </w:r>
      <w:proofErr w:type="spellEnd"/>
      <w:r w:rsidR="009424FF" w:rsidRPr="00394CE2">
        <w:rPr>
          <w:rFonts w:asciiTheme="minorHAnsi" w:hAnsiTheme="minorHAnsi"/>
          <w:color w:val="000000"/>
          <w:sz w:val="20"/>
          <w:szCs w:val="20"/>
        </w:rPr>
        <w:t xml:space="preserve"> hebben </w:t>
      </w:r>
      <w:r w:rsidR="009424FF">
        <w:rPr>
          <w:rFonts w:asciiTheme="minorHAnsi" w:hAnsiTheme="minorHAnsi"/>
          <w:color w:val="000000"/>
          <w:sz w:val="20"/>
          <w:szCs w:val="20"/>
        </w:rPr>
        <w:t>geïntegreerd</w:t>
      </w:r>
      <w:r w:rsidR="009424FF" w:rsidRPr="00394CE2">
        <w:rPr>
          <w:rFonts w:asciiTheme="minorHAnsi" w:hAnsiTheme="minorHAnsi"/>
          <w:color w:val="000000"/>
          <w:sz w:val="20"/>
          <w:szCs w:val="20"/>
        </w:rPr>
        <w:t xml:space="preserve"> in hun werkwijze binnen de afdeling Werk, Zorg en Inkomen. De gemeente Utrecht is gekozen omdat dit een grote gemeente is die heeft meegewerkt aan de </w:t>
      </w:r>
      <w:r w:rsidR="003853CE">
        <w:rPr>
          <w:rFonts w:asciiTheme="minorHAnsi" w:hAnsiTheme="minorHAnsi"/>
          <w:color w:val="000000"/>
          <w:sz w:val="20"/>
          <w:szCs w:val="20"/>
        </w:rPr>
        <w:t xml:space="preserve">pilot </w:t>
      </w:r>
      <w:r w:rsidR="009424FF">
        <w:rPr>
          <w:rFonts w:asciiTheme="minorHAnsi" w:hAnsiTheme="minorHAnsi"/>
          <w:color w:val="000000"/>
          <w:sz w:val="20"/>
          <w:szCs w:val="20"/>
        </w:rPr>
        <w:t xml:space="preserve">‘Prettig contact met de overheid’. </w:t>
      </w:r>
      <w:r w:rsidR="00CE24B4">
        <w:rPr>
          <w:rFonts w:asciiTheme="minorHAnsi" w:hAnsiTheme="minorHAnsi"/>
          <w:color w:val="000000"/>
          <w:sz w:val="20"/>
          <w:szCs w:val="20"/>
        </w:rPr>
        <w:t>D</w:t>
      </w:r>
      <w:r w:rsidR="009424FF" w:rsidRPr="00394CE2">
        <w:rPr>
          <w:rFonts w:asciiTheme="minorHAnsi" w:hAnsiTheme="minorHAnsi"/>
          <w:color w:val="000000"/>
          <w:sz w:val="20"/>
          <w:szCs w:val="20"/>
        </w:rPr>
        <w:t xml:space="preserve">e gemeente Gouda heeft </w:t>
      </w:r>
      <w:r w:rsidR="00CE24B4">
        <w:rPr>
          <w:rFonts w:asciiTheme="minorHAnsi" w:hAnsiTheme="minorHAnsi"/>
          <w:color w:val="000000"/>
          <w:sz w:val="20"/>
          <w:szCs w:val="20"/>
        </w:rPr>
        <w:t xml:space="preserve">ook </w:t>
      </w:r>
      <w:r w:rsidR="009424FF" w:rsidRPr="00394CE2">
        <w:rPr>
          <w:rFonts w:asciiTheme="minorHAnsi" w:hAnsiTheme="minorHAnsi"/>
          <w:color w:val="000000"/>
          <w:sz w:val="20"/>
          <w:szCs w:val="20"/>
        </w:rPr>
        <w:t xml:space="preserve">meegewerkt aan </w:t>
      </w:r>
      <w:r w:rsidR="009424FF">
        <w:rPr>
          <w:rFonts w:asciiTheme="minorHAnsi" w:hAnsiTheme="minorHAnsi"/>
          <w:color w:val="000000"/>
          <w:sz w:val="20"/>
          <w:szCs w:val="20"/>
        </w:rPr>
        <w:t>deze pilot. Dit betreft</w:t>
      </w:r>
      <w:r w:rsidR="009424FF" w:rsidRPr="00394CE2">
        <w:rPr>
          <w:rFonts w:asciiTheme="minorHAnsi" w:hAnsiTheme="minorHAnsi"/>
          <w:color w:val="000000"/>
          <w:sz w:val="20"/>
          <w:szCs w:val="20"/>
        </w:rPr>
        <w:t xml:space="preserve"> </w:t>
      </w:r>
      <w:r w:rsidR="00CE24B4">
        <w:rPr>
          <w:rFonts w:asciiTheme="minorHAnsi" w:hAnsiTheme="minorHAnsi"/>
          <w:color w:val="000000"/>
          <w:sz w:val="20"/>
          <w:szCs w:val="20"/>
        </w:rPr>
        <w:t xml:space="preserve">echter </w:t>
      </w:r>
      <w:r w:rsidR="009424FF" w:rsidRPr="00394CE2">
        <w:rPr>
          <w:rFonts w:asciiTheme="minorHAnsi" w:hAnsiTheme="minorHAnsi"/>
          <w:color w:val="000000"/>
          <w:sz w:val="20"/>
          <w:szCs w:val="20"/>
        </w:rPr>
        <w:t xml:space="preserve">een kleinere gemeente die qua </w:t>
      </w:r>
      <w:r w:rsidR="00B12F7E">
        <w:rPr>
          <w:rFonts w:asciiTheme="minorHAnsi" w:hAnsiTheme="minorHAnsi"/>
          <w:color w:val="000000"/>
          <w:sz w:val="20"/>
          <w:szCs w:val="20"/>
        </w:rPr>
        <w:t>inwonersaantal</w:t>
      </w:r>
      <w:r w:rsidR="009424FF" w:rsidRPr="00394CE2">
        <w:rPr>
          <w:rFonts w:asciiTheme="minorHAnsi" w:hAnsiTheme="minorHAnsi"/>
          <w:color w:val="000000"/>
          <w:sz w:val="20"/>
          <w:szCs w:val="20"/>
        </w:rPr>
        <w:t xml:space="preserve"> </w:t>
      </w:r>
      <w:r w:rsidR="00B12F7E">
        <w:rPr>
          <w:rFonts w:asciiTheme="minorHAnsi" w:hAnsiTheme="minorHAnsi"/>
          <w:color w:val="000000"/>
          <w:sz w:val="20"/>
          <w:szCs w:val="20"/>
        </w:rPr>
        <w:t xml:space="preserve">meer overeenkomt met </w:t>
      </w:r>
      <w:r w:rsidR="009424FF" w:rsidRPr="00394CE2">
        <w:rPr>
          <w:rFonts w:asciiTheme="minorHAnsi" w:hAnsiTheme="minorHAnsi"/>
          <w:color w:val="000000"/>
          <w:sz w:val="20"/>
          <w:szCs w:val="20"/>
        </w:rPr>
        <w:t xml:space="preserve">de gemeente Zoetermeer. De gemeente Den Haag is gekozen </w:t>
      </w:r>
      <w:r w:rsidR="00CE24B4">
        <w:rPr>
          <w:rFonts w:asciiTheme="minorHAnsi" w:hAnsiTheme="minorHAnsi"/>
          <w:color w:val="000000"/>
          <w:sz w:val="20"/>
          <w:szCs w:val="20"/>
        </w:rPr>
        <w:t>omdat</w:t>
      </w:r>
      <w:r w:rsidR="00CE24B4" w:rsidRPr="00394CE2">
        <w:rPr>
          <w:rFonts w:asciiTheme="minorHAnsi" w:hAnsiTheme="minorHAnsi"/>
          <w:color w:val="000000"/>
          <w:sz w:val="20"/>
          <w:szCs w:val="20"/>
        </w:rPr>
        <w:t xml:space="preserve"> </w:t>
      </w:r>
      <w:r w:rsidR="009424FF" w:rsidRPr="00394CE2">
        <w:rPr>
          <w:rFonts w:asciiTheme="minorHAnsi" w:hAnsiTheme="minorHAnsi"/>
          <w:color w:val="000000"/>
          <w:sz w:val="20"/>
          <w:szCs w:val="20"/>
        </w:rPr>
        <w:t>deze gemeente een eigen</w:t>
      </w:r>
      <w:r w:rsidR="002A5F7E">
        <w:rPr>
          <w:rFonts w:asciiTheme="minorHAnsi" w:hAnsiTheme="minorHAnsi"/>
          <w:color w:val="000000"/>
          <w:sz w:val="20"/>
          <w:szCs w:val="20"/>
        </w:rPr>
        <w:t xml:space="preserve"> </w:t>
      </w:r>
      <w:r w:rsidR="009424FF" w:rsidRPr="00394CE2">
        <w:rPr>
          <w:rFonts w:asciiTheme="minorHAnsi" w:hAnsiTheme="minorHAnsi"/>
          <w:color w:val="000000"/>
          <w:sz w:val="20"/>
          <w:szCs w:val="20"/>
        </w:rPr>
        <w:t>werk</w:t>
      </w:r>
      <w:r w:rsidR="009424FF">
        <w:rPr>
          <w:rFonts w:asciiTheme="minorHAnsi" w:hAnsiTheme="minorHAnsi"/>
          <w:color w:val="000000"/>
          <w:sz w:val="20"/>
          <w:szCs w:val="20"/>
        </w:rPr>
        <w:t xml:space="preserve">wijze heeft </w:t>
      </w:r>
      <w:r w:rsidR="002A5F7E">
        <w:rPr>
          <w:rFonts w:asciiTheme="minorHAnsi" w:hAnsiTheme="minorHAnsi"/>
          <w:color w:val="000000"/>
          <w:sz w:val="20"/>
          <w:szCs w:val="20"/>
        </w:rPr>
        <w:t xml:space="preserve">ontwikkeld </w:t>
      </w:r>
      <w:r w:rsidR="009424FF">
        <w:rPr>
          <w:rFonts w:asciiTheme="minorHAnsi" w:hAnsiTheme="minorHAnsi"/>
          <w:color w:val="000000"/>
          <w:sz w:val="20"/>
          <w:szCs w:val="20"/>
        </w:rPr>
        <w:t>om met pre-</w:t>
      </w:r>
      <w:proofErr w:type="spellStart"/>
      <w:r w:rsidR="002A5F7E">
        <w:rPr>
          <w:rFonts w:asciiTheme="minorHAnsi" w:hAnsiTheme="minorHAnsi"/>
          <w:color w:val="000000"/>
          <w:sz w:val="20"/>
          <w:szCs w:val="20"/>
        </w:rPr>
        <w:t>mediation</w:t>
      </w:r>
      <w:proofErr w:type="spellEnd"/>
      <w:r w:rsidR="002A5F7E">
        <w:rPr>
          <w:rFonts w:asciiTheme="minorHAnsi" w:hAnsiTheme="minorHAnsi"/>
          <w:color w:val="000000"/>
          <w:sz w:val="20"/>
          <w:szCs w:val="20"/>
        </w:rPr>
        <w:t xml:space="preserve"> te werken.</w:t>
      </w:r>
    </w:p>
    <w:p w:rsidR="009424FF" w:rsidRPr="00C12F86" w:rsidRDefault="009424FF" w:rsidP="0018660C">
      <w:pPr>
        <w:pStyle w:val="Normaalweb"/>
        <w:jc w:val="left"/>
        <w:rPr>
          <w:rFonts w:asciiTheme="minorHAnsi" w:hAnsiTheme="minorHAnsi"/>
          <w:sz w:val="20"/>
        </w:rPr>
      </w:pPr>
      <w:r w:rsidRPr="004C1303">
        <w:rPr>
          <w:rFonts w:asciiTheme="minorHAnsi" w:hAnsiTheme="minorHAnsi"/>
          <w:color w:val="000000"/>
          <w:sz w:val="20"/>
          <w:szCs w:val="20"/>
        </w:rPr>
        <w:t xml:space="preserve">De informatie uit de verschillende gemeenten </w:t>
      </w:r>
      <w:r w:rsidR="0018660C">
        <w:rPr>
          <w:rFonts w:asciiTheme="minorHAnsi" w:hAnsiTheme="minorHAnsi"/>
          <w:color w:val="000000"/>
          <w:sz w:val="20"/>
          <w:szCs w:val="20"/>
        </w:rPr>
        <w:t>is</w:t>
      </w:r>
      <w:r w:rsidRPr="004C1303">
        <w:rPr>
          <w:rFonts w:asciiTheme="minorHAnsi" w:hAnsiTheme="minorHAnsi"/>
          <w:color w:val="000000"/>
          <w:sz w:val="20"/>
          <w:szCs w:val="20"/>
        </w:rPr>
        <w:t xml:space="preserve"> </w:t>
      </w:r>
      <w:r w:rsidR="00CE24B4">
        <w:rPr>
          <w:rFonts w:asciiTheme="minorHAnsi" w:hAnsiTheme="minorHAnsi"/>
          <w:color w:val="000000"/>
          <w:sz w:val="20"/>
          <w:szCs w:val="20"/>
        </w:rPr>
        <w:t xml:space="preserve">vergaard </w:t>
      </w:r>
      <w:r w:rsidRPr="004C1303">
        <w:rPr>
          <w:rFonts w:asciiTheme="minorHAnsi" w:hAnsiTheme="minorHAnsi"/>
          <w:color w:val="000000"/>
          <w:sz w:val="20"/>
          <w:szCs w:val="20"/>
        </w:rPr>
        <w:t xml:space="preserve">aan de hand van </w:t>
      </w:r>
      <w:proofErr w:type="spellStart"/>
      <w:r w:rsidRPr="004C1303">
        <w:rPr>
          <w:rFonts w:asciiTheme="minorHAnsi" w:hAnsiTheme="minorHAnsi"/>
          <w:color w:val="000000"/>
          <w:sz w:val="20"/>
          <w:szCs w:val="20"/>
        </w:rPr>
        <w:t>halfgestructureerde</w:t>
      </w:r>
      <w:proofErr w:type="spellEnd"/>
      <w:r w:rsidRPr="004C1303">
        <w:rPr>
          <w:rFonts w:asciiTheme="minorHAnsi" w:hAnsiTheme="minorHAnsi"/>
          <w:color w:val="000000"/>
          <w:sz w:val="20"/>
          <w:szCs w:val="20"/>
        </w:rPr>
        <w:t xml:space="preserve"> interviews. Binnen de gemeente Utrecht</w:t>
      </w:r>
      <w:r w:rsidR="0018660C">
        <w:rPr>
          <w:rFonts w:asciiTheme="minorHAnsi" w:hAnsiTheme="minorHAnsi"/>
          <w:color w:val="000000"/>
          <w:sz w:val="20"/>
          <w:szCs w:val="20"/>
        </w:rPr>
        <w:t xml:space="preserve"> en Gouda</w:t>
      </w:r>
      <w:r w:rsidRPr="004C1303">
        <w:rPr>
          <w:rFonts w:asciiTheme="minorHAnsi" w:hAnsiTheme="minorHAnsi"/>
          <w:color w:val="000000"/>
          <w:sz w:val="20"/>
          <w:szCs w:val="20"/>
        </w:rPr>
        <w:t xml:space="preserve"> </w:t>
      </w:r>
      <w:r w:rsidR="0018660C">
        <w:rPr>
          <w:rFonts w:asciiTheme="minorHAnsi" w:hAnsiTheme="minorHAnsi"/>
          <w:color w:val="000000"/>
          <w:sz w:val="20"/>
          <w:szCs w:val="20"/>
        </w:rPr>
        <w:t>is</w:t>
      </w:r>
      <w:r w:rsidRPr="004C1303">
        <w:rPr>
          <w:rFonts w:asciiTheme="minorHAnsi" w:hAnsiTheme="minorHAnsi"/>
          <w:color w:val="000000"/>
          <w:sz w:val="20"/>
          <w:szCs w:val="20"/>
        </w:rPr>
        <w:t xml:space="preserve"> </w:t>
      </w:r>
      <w:r w:rsidR="002A5F7E" w:rsidRPr="004C1303">
        <w:rPr>
          <w:rFonts w:asciiTheme="minorHAnsi" w:hAnsiTheme="minorHAnsi"/>
          <w:color w:val="000000"/>
          <w:sz w:val="20"/>
          <w:szCs w:val="20"/>
        </w:rPr>
        <w:t>de c</w:t>
      </w:r>
      <w:r w:rsidR="00BA77BA">
        <w:rPr>
          <w:rFonts w:asciiTheme="minorHAnsi" w:hAnsiTheme="minorHAnsi"/>
          <w:color w:val="000000"/>
          <w:sz w:val="20"/>
          <w:szCs w:val="20"/>
        </w:rPr>
        <w:t>oördinator pre-</w:t>
      </w:r>
      <w:proofErr w:type="spellStart"/>
      <w:r w:rsidR="00BA77BA">
        <w:rPr>
          <w:rFonts w:asciiTheme="minorHAnsi" w:hAnsiTheme="minorHAnsi"/>
          <w:color w:val="000000"/>
          <w:sz w:val="20"/>
          <w:szCs w:val="20"/>
        </w:rPr>
        <w:t>mediation</w:t>
      </w:r>
      <w:proofErr w:type="spellEnd"/>
      <w:r w:rsidR="00CE24B4">
        <w:rPr>
          <w:rFonts w:asciiTheme="minorHAnsi" w:hAnsiTheme="minorHAnsi"/>
          <w:color w:val="000000"/>
          <w:sz w:val="20"/>
          <w:szCs w:val="20"/>
        </w:rPr>
        <w:t xml:space="preserve"> geïnterviewd en b</w:t>
      </w:r>
      <w:r w:rsidR="00BA77BA">
        <w:rPr>
          <w:rFonts w:asciiTheme="minorHAnsi" w:hAnsiTheme="minorHAnsi"/>
          <w:color w:val="000000"/>
          <w:sz w:val="20"/>
          <w:szCs w:val="20"/>
        </w:rPr>
        <w:t>ij</w:t>
      </w:r>
      <w:r w:rsidR="002A5F7E" w:rsidRPr="004C1303">
        <w:rPr>
          <w:rFonts w:asciiTheme="minorHAnsi" w:hAnsiTheme="minorHAnsi"/>
          <w:color w:val="000000"/>
          <w:sz w:val="20"/>
          <w:szCs w:val="20"/>
        </w:rPr>
        <w:t xml:space="preserve"> de gemee</w:t>
      </w:r>
      <w:r w:rsidR="0018660C">
        <w:rPr>
          <w:rFonts w:asciiTheme="minorHAnsi" w:hAnsiTheme="minorHAnsi"/>
          <w:color w:val="000000"/>
          <w:sz w:val="20"/>
          <w:szCs w:val="20"/>
        </w:rPr>
        <w:t xml:space="preserve">nte Den Haag </w:t>
      </w:r>
      <w:r w:rsidR="002A5F7E" w:rsidRPr="004C1303">
        <w:rPr>
          <w:rFonts w:asciiTheme="minorHAnsi" w:hAnsiTheme="minorHAnsi"/>
          <w:color w:val="000000"/>
          <w:sz w:val="20"/>
          <w:szCs w:val="20"/>
        </w:rPr>
        <w:t>een sociaal</w:t>
      </w:r>
      <w:r w:rsidR="0018660C">
        <w:rPr>
          <w:rFonts w:asciiTheme="minorHAnsi" w:hAnsiTheme="minorHAnsi"/>
          <w:color w:val="000000"/>
          <w:sz w:val="20"/>
          <w:szCs w:val="20"/>
        </w:rPr>
        <w:t>-</w:t>
      </w:r>
      <w:r w:rsidR="002A5F7E" w:rsidRPr="004C1303">
        <w:rPr>
          <w:rFonts w:asciiTheme="minorHAnsi" w:hAnsiTheme="minorHAnsi"/>
          <w:color w:val="000000"/>
          <w:sz w:val="20"/>
          <w:szCs w:val="20"/>
        </w:rPr>
        <w:t xml:space="preserve">raadsvrouw die </w:t>
      </w:r>
      <w:r w:rsidR="002A5F7E" w:rsidRPr="004C1303">
        <w:rPr>
          <w:rFonts w:asciiTheme="minorHAnsi" w:hAnsiTheme="minorHAnsi"/>
          <w:color w:val="000000"/>
          <w:sz w:val="20"/>
          <w:szCs w:val="20"/>
        </w:rPr>
        <w:lastRenderedPageBreak/>
        <w:t xml:space="preserve">heeft meegewerkt aan </w:t>
      </w:r>
      <w:r w:rsidR="0018660C">
        <w:rPr>
          <w:rFonts w:asciiTheme="minorHAnsi" w:hAnsiTheme="minorHAnsi"/>
          <w:color w:val="000000"/>
          <w:sz w:val="20"/>
          <w:szCs w:val="20"/>
        </w:rPr>
        <w:t>de integratie van pre-</w:t>
      </w:r>
      <w:proofErr w:type="spellStart"/>
      <w:r w:rsidR="0018660C">
        <w:rPr>
          <w:rFonts w:asciiTheme="minorHAnsi" w:hAnsiTheme="minorHAnsi"/>
          <w:color w:val="000000"/>
          <w:sz w:val="20"/>
          <w:szCs w:val="20"/>
        </w:rPr>
        <w:t>mediation</w:t>
      </w:r>
      <w:proofErr w:type="spellEnd"/>
      <w:r w:rsidR="0018660C">
        <w:rPr>
          <w:rFonts w:asciiTheme="minorHAnsi" w:hAnsiTheme="minorHAnsi"/>
          <w:color w:val="000000"/>
          <w:sz w:val="20"/>
          <w:szCs w:val="20"/>
        </w:rPr>
        <w:t xml:space="preserve"> </w:t>
      </w:r>
      <w:r w:rsidR="002A5F7E" w:rsidRPr="004C1303">
        <w:rPr>
          <w:rFonts w:asciiTheme="minorHAnsi" w:hAnsiTheme="minorHAnsi"/>
          <w:color w:val="000000"/>
          <w:sz w:val="20"/>
          <w:szCs w:val="20"/>
        </w:rPr>
        <w:t xml:space="preserve">binnen de afdeling </w:t>
      </w:r>
      <w:r w:rsidR="002A5F7E" w:rsidRPr="004C1303">
        <w:rPr>
          <w:rFonts w:asciiTheme="minorHAnsi" w:hAnsiTheme="minorHAnsi"/>
          <w:sz w:val="20"/>
        </w:rPr>
        <w:t xml:space="preserve">Sociale Zaken en Werkgelegenheidsprojecten van de </w:t>
      </w:r>
      <w:r w:rsidR="002A5F7E" w:rsidRPr="004C1303">
        <w:rPr>
          <w:rFonts w:asciiTheme="minorHAnsi" w:hAnsiTheme="minorHAnsi"/>
          <w:color w:val="000000"/>
          <w:sz w:val="20"/>
          <w:szCs w:val="20"/>
        </w:rPr>
        <w:t xml:space="preserve">gemeente Den Haag. </w:t>
      </w:r>
      <w:r w:rsidR="004C1303">
        <w:rPr>
          <w:rFonts w:asciiTheme="minorHAnsi" w:hAnsiTheme="minorHAnsi"/>
          <w:color w:val="000000"/>
          <w:sz w:val="20"/>
          <w:szCs w:val="20"/>
        </w:rPr>
        <w:br/>
      </w:r>
    </w:p>
    <w:p w:rsidR="009424FF" w:rsidRPr="00C12F86" w:rsidRDefault="009424FF" w:rsidP="009424FF">
      <w:pPr>
        <w:pStyle w:val="Normaalweb"/>
        <w:numPr>
          <w:ilvl w:val="0"/>
          <w:numId w:val="3"/>
        </w:numPr>
        <w:jc w:val="left"/>
        <w:rPr>
          <w:rFonts w:asciiTheme="minorHAnsi" w:hAnsiTheme="minorHAnsi"/>
          <w:b/>
          <w:color w:val="000000"/>
          <w:sz w:val="20"/>
          <w:szCs w:val="20"/>
        </w:rPr>
      </w:pPr>
      <w:r w:rsidRPr="00C12F86">
        <w:rPr>
          <w:rFonts w:asciiTheme="minorHAnsi" w:hAnsiTheme="minorHAnsi"/>
          <w:b/>
          <w:color w:val="000000"/>
          <w:sz w:val="20"/>
          <w:szCs w:val="20"/>
        </w:rPr>
        <w:t>Deelvraag</w:t>
      </w:r>
      <w:r w:rsidR="00AD0FF3">
        <w:rPr>
          <w:rFonts w:asciiTheme="minorHAnsi" w:hAnsiTheme="minorHAnsi"/>
          <w:b/>
          <w:color w:val="000000"/>
          <w:sz w:val="20"/>
          <w:szCs w:val="20"/>
        </w:rPr>
        <w:t xml:space="preserve"> 2:</w:t>
      </w:r>
      <w:r w:rsidR="00AD0FF3">
        <w:rPr>
          <w:rFonts w:asciiTheme="minorHAnsi" w:hAnsiTheme="minorHAnsi"/>
          <w:b/>
          <w:color w:val="000000"/>
          <w:sz w:val="20"/>
          <w:szCs w:val="20"/>
        </w:rPr>
        <w:br/>
        <w:t xml:space="preserve">- </w:t>
      </w:r>
      <w:r w:rsidRPr="00C12F86">
        <w:rPr>
          <w:rFonts w:asciiTheme="minorHAnsi" w:hAnsiTheme="minorHAnsi"/>
          <w:b/>
          <w:color w:val="000000"/>
          <w:sz w:val="20"/>
          <w:szCs w:val="20"/>
        </w:rPr>
        <w:t>Ho</w:t>
      </w:r>
      <w:r w:rsidR="002A5F7E" w:rsidRPr="00C12F86">
        <w:rPr>
          <w:rFonts w:asciiTheme="minorHAnsi" w:hAnsiTheme="minorHAnsi"/>
          <w:b/>
          <w:color w:val="000000"/>
          <w:sz w:val="20"/>
          <w:szCs w:val="20"/>
        </w:rPr>
        <w:t>e heeft de gemeente Zoetermeer pre-</w:t>
      </w:r>
      <w:proofErr w:type="spellStart"/>
      <w:r w:rsidRPr="00C12F86">
        <w:rPr>
          <w:rFonts w:asciiTheme="minorHAnsi" w:hAnsiTheme="minorHAnsi"/>
          <w:b/>
          <w:color w:val="000000"/>
          <w:sz w:val="20"/>
          <w:szCs w:val="20"/>
        </w:rPr>
        <w:t>mediation</w:t>
      </w:r>
      <w:proofErr w:type="spellEnd"/>
      <w:r w:rsidRPr="00C12F86">
        <w:rPr>
          <w:rFonts w:asciiTheme="minorHAnsi" w:hAnsiTheme="minorHAnsi"/>
          <w:b/>
          <w:color w:val="000000"/>
          <w:sz w:val="20"/>
          <w:szCs w:val="20"/>
        </w:rPr>
        <w:t xml:space="preserve"> ingevoerd bij de afdeling Veiligheid, Vergunningen en Handhaving</w:t>
      </w:r>
      <w:r w:rsidR="00AD0FF3">
        <w:rPr>
          <w:rFonts w:asciiTheme="minorHAnsi" w:hAnsiTheme="minorHAnsi"/>
          <w:b/>
          <w:color w:val="000000"/>
          <w:sz w:val="20"/>
          <w:szCs w:val="20"/>
        </w:rPr>
        <w:t xml:space="preserve"> en wat zijn de ervaringen?</w:t>
      </w:r>
    </w:p>
    <w:p w:rsidR="009424FF" w:rsidRPr="00615010" w:rsidRDefault="009424FF" w:rsidP="009424FF">
      <w:pPr>
        <w:pStyle w:val="Normaalweb"/>
        <w:rPr>
          <w:rFonts w:asciiTheme="minorHAnsi" w:hAnsiTheme="minorHAnsi"/>
          <w:sz w:val="20"/>
          <w:szCs w:val="20"/>
        </w:rPr>
      </w:pPr>
      <w:r w:rsidRPr="00615010">
        <w:rPr>
          <w:rFonts w:asciiTheme="minorHAnsi" w:hAnsiTheme="minorHAnsi"/>
          <w:sz w:val="20"/>
          <w:szCs w:val="20"/>
        </w:rPr>
        <w:t>In de</w:t>
      </w:r>
      <w:r w:rsidR="00615010" w:rsidRPr="00615010">
        <w:rPr>
          <w:rFonts w:asciiTheme="minorHAnsi" w:hAnsiTheme="minorHAnsi"/>
          <w:sz w:val="20"/>
          <w:szCs w:val="20"/>
        </w:rPr>
        <w:t xml:space="preserve"> tweede deelvraag wordt gekeken</w:t>
      </w:r>
      <w:r w:rsidR="00FB0AB1" w:rsidRPr="00615010">
        <w:rPr>
          <w:rFonts w:asciiTheme="minorHAnsi" w:hAnsiTheme="minorHAnsi"/>
          <w:sz w:val="20"/>
          <w:szCs w:val="20"/>
        </w:rPr>
        <w:t xml:space="preserve"> hoe de invoering van pre-</w:t>
      </w:r>
      <w:proofErr w:type="spellStart"/>
      <w:r w:rsidRPr="00615010">
        <w:rPr>
          <w:rFonts w:asciiTheme="minorHAnsi" w:hAnsiTheme="minorHAnsi"/>
          <w:sz w:val="20"/>
          <w:szCs w:val="20"/>
        </w:rPr>
        <w:t>mediation</w:t>
      </w:r>
      <w:proofErr w:type="spellEnd"/>
      <w:r w:rsidRPr="00615010">
        <w:rPr>
          <w:rFonts w:asciiTheme="minorHAnsi" w:hAnsiTheme="minorHAnsi"/>
          <w:sz w:val="20"/>
          <w:szCs w:val="20"/>
        </w:rPr>
        <w:t xml:space="preserve"> is verlopen binnen de afdeling </w:t>
      </w:r>
      <w:r w:rsidR="00FB0AB1" w:rsidRPr="00615010">
        <w:rPr>
          <w:rFonts w:asciiTheme="minorHAnsi" w:hAnsiTheme="minorHAnsi"/>
          <w:sz w:val="20"/>
          <w:szCs w:val="20"/>
        </w:rPr>
        <w:t>VVH</w:t>
      </w:r>
      <w:r w:rsidRPr="00615010">
        <w:rPr>
          <w:rFonts w:asciiTheme="minorHAnsi" w:hAnsiTheme="minorHAnsi"/>
          <w:sz w:val="20"/>
          <w:szCs w:val="20"/>
        </w:rPr>
        <w:t xml:space="preserve">. </w:t>
      </w:r>
      <w:r w:rsidR="00CA4D85" w:rsidRPr="00615010">
        <w:rPr>
          <w:rFonts w:asciiTheme="minorHAnsi" w:hAnsiTheme="minorHAnsi"/>
          <w:sz w:val="20"/>
          <w:szCs w:val="20"/>
        </w:rPr>
        <w:t xml:space="preserve">De afdeling VVH is </w:t>
      </w:r>
      <w:r w:rsidRPr="00615010">
        <w:rPr>
          <w:rFonts w:asciiTheme="minorHAnsi" w:hAnsiTheme="minorHAnsi"/>
          <w:sz w:val="20"/>
          <w:szCs w:val="20"/>
        </w:rPr>
        <w:t>de enige afdeling binnen de gemeente Zoe</w:t>
      </w:r>
      <w:r w:rsidR="00615010" w:rsidRPr="00615010">
        <w:rPr>
          <w:rFonts w:asciiTheme="minorHAnsi" w:hAnsiTheme="minorHAnsi"/>
          <w:sz w:val="20"/>
          <w:szCs w:val="20"/>
        </w:rPr>
        <w:t>termeer</w:t>
      </w:r>
      <w:r w:rsidR="00FB0AB1" w:rsidRPr="00615010">
        <w:rPr>
          <w:rFonts w:asciiTheme="minorHAnsi" w:hAnsiTheme="minorHAnsi"/>
          <w:sz w:val="20"/>
          <w:szCs w:val="20"/>
        </w:rPr>
        <w:t xml:space="preserve"> die reeds </w:t>
      </w:r>
      <w:r w:rsidR="00CA4D85" w:rsidRPr="00615010">
        <w:rPr>
          <w:rFonts w:asciiTheme="minorHAnsi" w:hAnsiTheme="minorHAnsi"/>
          <w:sz w:val="20"/>
          <w:szCs w:val="20"/>
        </w:rPr>
        <w:t>met</w:t>
      </w:r>
      <w:r w:rsidR="00FB0AB1" w:rsidRPr="00615010">
        <w:rPr>
          <w:rFonts w:asciiTheme="minorHAnsi" w:hAnsiTheme="minorHAnsi"/>
          <w:sz w:val="20"/>
          <w:szCs w:val="20"/>
        </w:rPr>
        <w:t xml:space="preserve"> pre-</w:t>
      </w:r>
      <w:proofErr w:type="spellStart"/>
      <w:r w:rsidRPr="00615010">
        <w:rPr>
          <w:rFonts w:asciiTheme="minorHAnsi" w:hAnsiTheme="minorHAnsi"/>
          <w:sz w:val="20"/>
          <w:szCs w:val="20"/>
        </w:rPr>
        <w:t>me</w:t>
      </w:r>
      <w:r w:rsidR="00CA4D85" w:rsidRPr="00615010">
        <w:rPr>
          <w:rFonts w:asciiTheme="minorHAnsi" w:hAnsiTheme="minorHAnsi"/>
          <w:sz w:val="20"/>
          <w:szCs w:val="20"/>
        </w:rPr>
        <w:t>diation</w:t>
      </w:r>
      <w:proofErr w:type="spellEnd"/>
      <w:r w:rsidR="00CA4D85" w:rsidRPr="00615010">
        <w:rPr>
          <w:rFonts w:asciiTheme="minorHAnsi" w:hAnsiTheme="minorHAnsi"/>
          <w:sz w:val="20"/>
          <w:szCs w:val="20"/>
        </w:rPr>
        <w:t xml:space="preserve"> werkt. Deze informatie is</w:t>
      </w:r>
      <w:r w:rsidRPr="00615010">
        <w:rPr>
          <w:rFonts w:asciiTheme="minorHAnsi" w:hAnsiTheme="minorHAnsi"/>
          <w:sz w:val="20"/>
          <w:szCs w:val="20"/>
        </w:rPr>
        <w:t xml:space="preserve"> </w:t>
      </w:r>
      <w:r w:rsidR="00B12F7E">
        <w:rPr>
          <w:rFonts w:asciiTheme="minorHAnsi" w:hAnsiTheme="minorHAnsi"/>
          <w:sz w:val="20"/>
          <w:szCs w:val="20"/>
        </w:rPr>
        <w:t>uit</w:t>
      </w:r>
      <w:r w:rsidR="00FB0AB1" w:rsidRPr="00615010">
        <w:rPr>
          <w:rFonts w:asciiTheme="minorHAnsi" w:hAnsiTheme="minorHAnsi"/>
          <w:sz w:val="20"/>
          <w:szCs w:val="20"/>
        </w:rPr>
        <w:t xml:space="preserve"> een </w:t>
      </w:r>
      <w:proofErr w:type="spellStart"/>
      <w:r w:rsidR="00FB0AB1" w:rsidRPr="00615010">
        <w:rPr>
          <w:rFonts w:asciiTheme="minorHAnsi" w:hAnsiTheme="minorHAnsi"/>
          <w:sz w:val="20"/>
          <w:szCs w:val="20"/>
        </w:rPr>
        <w:t>halfgestructureerd</w:t>
      </w:r>
      <w:proofErr w:type="spellEnd"/>
      <w:r w:rsidRPr="00615010">
        <w:rPr>
          <w:rFonts w:asciiTheme="minorHAnsi" w:hAnsiTheme="minorHAnsi"/>
          <w:sz w:val="20"/>
          <w:szCs w:val="20"/>
        </w:rPr>
        <w:t xml:space="preserve"> interview met de coördinator van deze afdeling.</w:t>
      </w:r>
    </w:p>
    <w:p w:rsidR="009424FF" w:rsidRPr="00C12F86" w:rsidRDefault="009424FF" w:rsidP="009424FF">
      <w:pPr>
        <w:pStyle w:val="Normaalweb"/>
        <w:numPr>
          <w:ilvl w:val="0"/>
          <w:numId w:val="1"/>
        </w:numPr>
        <w:jc w:val="left"/>
        <w:rPr>
          <w:rFonts w:asciiTheme="minorHAnsi" w:hAnsiTheme="minorHAnsi"/>
          <w:b/>
          <w:color w:val="000000"/>
          <w:sz w:val="20"/>
          <w:szCs w:val="20"/>
        </w:rPr>
      </w:pPr>
      <w:r w:rsidRPr="00C12F86">
        <w:rPr>
          <w:rFonts w:asciiTheme="minorHAnsi" w:hAnsiTheme="minorHAnsi"/>
          <w:b/>
          <w:color w:val="000000"/>
          <w:sz w:val="20"/>
          <w:szCs w:val="20"/>
        </w:rPr>
        <w:t>Dee</w:t>
      </w:r>
      <w:r w:rsidR="00AD0FF3">
        <w:rPr>
          <w:rFonts w:asciiTheme="minorHAnsi" w:hAnsiTheme="minorHAnsi"/>
          <w:b/>
          <w:color w:val="000000"/>
          <w:sz w:val="20"/>
          <w:szCs w:val="20"/>
        </w:rPr>
        <w:t>lvraag 3:</w:t>
      </w:r>
      <w:r w:rsidR="00AD0FF3">
        <w:rPr>
          <w:rFonts w:asciiTheme="minorHAnsi" w:hAnsiTheme="minorHAnsi"/>
          <w:b/>
          <w:color w:val="000000"/>
          <w:sz w:val="20"/>
          <w:szCs w:val="20"/>
        </w:rPr>
        <w:br/>
        <w:t>-</w:t>
      </w:r>
      <w:r w:rsidRPr="00C12F86">
        <w:rPr>
          <w:rFonts w:asciiTheme="minorHAnsi" w:hAnsiTheme="minorHAnsi"/>
          <w:b/>
          <w:color w:val="000000"/>
          <w:sz w:val="20"/>
          <w:szCs w:val="20"/>
        </w:rPr>
        <w:t xml:space="preserve"> Wat zijn de ideeën </w:t>
      </w:r>
      <w:r w:rsidR="00B12F7E">
        <w:rPr>
          <w:rFonts w:asciiTheme="minorHAnsi" w:hAnsiTheme="minorHAnsi"/>
          <w:b/>
          <w:color w:val="000000"/>
          <w:sz w:val="20"/>
          <w:szCs w:val="20"/>
        </w:rPr>
        <w:t>en</w:t>
      </w:r>
      <w:r w:rsidR="00B12F7E" w:rsidRPr="00C12F86">
        <w:rPr>
          <w:rFonts w:asciiTheme="minorHAnsi" w:hAnsiTheme="minorHAnsi"/>
          <w:b/>
          <w:color w:val="000000"/>
          <w:sz w:val="20"/>
          <w:szCs w:val="20"/>
        </w:rPr>
        <w:t xml:space="preserve"> </w:t>
      </w:r>
      <w:r w:rsidRPr="00C12F86">
        <w:rPr>
          <w:rFonts w:asciiTheme="minorHAnsi" w:hAnsiTheme="minorHAnsi"/>
          <w:b/>
          <w:color w:val="000000"/>
          <w:sz w:val="20"/>
          <w:szCs w:val="20"/>
        </w:rPr>
        <w:t>verwachtingen over de toekomstige inzet van pre-</w:t>
      </w:r>
      <w:proofErr w:type="spellStart"/>
      <w:r w:rsidRPr="00C12F86">
        <w:rPr>
          <w:rFonts w:asciiTheme="minorHAnsi" w:hAnsiTheme="minorHAnsi"/>
          <w:b/>
          <w:color w:val="000000"/>
          <w:sz w:val="20"/>
          <w:szCs w:val="20"/>
        </w:rPr>
        <w:t>mediation</w:t>
      </w:r>
      <w:proofErr w:type="spellEnd"/>
      <w:r w:rsidRPr="00C12F86">
        <w:rPr>
          <w:rFonts w:asciiTheme="minorHAnsi" w:hAnsiTheme="minorHAnsi"/>
          <w:b/>
          <w:color w:val="000000"/>
          <w:sz w:val="20"/>
          <w:szCs w:val="20"/>
        </w:rPr>
        <w:t xml:space="preserve"> van klantmanagers en de </w:t>
      </w:r>
      <w:r w:rsidR="00FB0AB1" w:rsidRPr="00C12F86">
        <w:rPr>
          <w:rFonts w:asciiTheme="minorHAnsi" w:hAnsiTheme="minorHAnsi"/>
          <w:b/>
          <w:color w:val="000000"/>
          <w:sz w:val="20"/>
          <w:szCs w:val="20"/>
        </w:rPr>
        <w:t>juristen</w:t>
      </w:r>
      <w:r w:rsidRPr="00C12F86">
        <w:rPr>
          <w:rFonts w:asciiTheme="minorHAnsi" w:hAnsiTheme="minorHAnsi"/>
          <w:b/>
          <w:color w:val="000000"/>
          <w:sz w:val="20"/>
          <w:szCs w:val="20"/>
        </w:rPr>
        <w:t xml:space="preserve"> van de afdeling Werk, Zorg en Inkomen van de gemeente Zoetermeer?</w:t>
      </w:r>
    </w:p>
    <w:p w:rsidR="009424FF" w:rsidRPr="00394CE2" w:rsidRDefault="00787A0E" w:rsidP="009424FF">
      <w:pPr>
        <w:pStyle w:val="Normaalweb"/>
        <w:rPr>
          <w:rFonts w:asciiTheme="minorHAnsi" w:hAnsiTheme="minorHAnsi"/>
          <w:color w:val="000000"/>
          <w:sz w:val="20"/>
          <w:szCs w:val="20"/>
        </w:rPr>
      </w:pPr>
      <w:r>
        <w:rPr>
          <w:rFonts w:asciiTheme="minorHAnsi" w:hAnsiTheme="minorHAnsi"/>
          <w:color w:val="000000"/>
          <w:sz w:val="20"/>
          <w:szCs w:val="20"/>
        </w:rPr>
        <w:t xml:space="preserve">Bij </w:t>
      </w:r>
      <w:r w:rsidR="00615010">
        <w:rPr>
          <w:rFonts w:asciiTheme="minorHAnsi" w:hAnsiTheme="minorHAnsi"/>
          <w:color w:val="000000"/>
          <w:sz w:val="20"/>
          <w:szCs w:val="20"/>
        </w:rPr>
        <w:t>deze deelvraag wordt</w:t>
      </w:r>
      <w:r w:rsidR="009424FF" w:rsidRPr="00394CE2">
        <w:rPr>
          <w:rFonts w:asciiTheme="minorHAnsi" w:hAnsiTheme="minorHAnsi"/>
          <w:color w:val="000000"/>
          <w:sz w:val="20"/>
          <w:szCs w:val="20"/>
        </w:rPr>
        <w:t xml:space="preserve"> gekeken naar de ideeën en verwachtingen van medewerkers </w:t>
      </w:r>
      <w:r w:rsidR="009424FF" w:rsidRPr="00615010">
        <w:rPr>
          <w:rFonts w:asciiTheme="minorHAnsi" w:hAnsiTheme="minorHAnsi"/>
          <w:sz w:val="20"/>
          <w:szCs w:val="20"/>
        </w:rPr>
        <w:t xml:space="preserve">van de afdeling </w:t>
      </w:r>
      <w:r w:rsidR="00FB0AB1" w:rsidRPr="00615010">
        <w:rPr>
          <w:rFonts w:asciiTheme="minorHAnsi" w:hAnsiTheme="minorHAnsi"/>
          <w:sz w:val="20"/>
          <w:szCs w:val="20"/>
        </w:rPr>
        <w:t>WZI</w:t>
      </w:r>
      <w:r w:rsidR="009424FF" w:rsidRPr="00615010">
        <w:rPr>
          <w:rFonts w:asciiTheme="minorHAnsi" w:hAnsiTheme="minorHAnsi"/>
          <w:sz w:val="20"/>
          <w:szCs w:val="20"/>
        </w:rPr>
        <w:t xml:space="preserve">. Er wordt </w:t>
      </w:r>
      <w:r w:rsidR="00CE24B4">
        <w:rPr>
          <w:rFonts w:asciiTheme="minorHAnsi" w:hAnsiTheme="minorHAnsi"/>
          <w:sz w:val="20"/>
          <w:szCs w:val="20"/>
        </w:rPr>
        <w:t>hierbij</w:t>
      </w:r>
      <w:r w:rsidR="00CE24B4" w:rsidRPr="00615010">
        <w:rPr>
          <w:rFonts w:asciiTheme="minorHAnsi" w:hAnsiTheme="minorHAnsi"/>
          <w:sz w:val="20"/>
          <w:szCs w:val="20"/>
        </w:rPr>
        <w:t xml:space="preserve"> </w:t>
      </w:r>
      <w:r w:rsidR="009424FF" w:rsidRPr="00615010">
        <w:rPr>
          <w:rFonts w:asciiTheme="minorHAnsi" w:hAnsiTheme="minorHAnsi"/>
          <w:sz w:val="20"/>
          <w:szCs w:val="20"/>
        </w:rPr>
        <w:t xml:space="preserve">onderscheid gemaakt tussen de klantmanagers en de juristen. </w:t>
      </w:r>
      <w:r w:rsidR="00FB0AB1" w:rsidRPr="00615010">
        <w:rPr>
          <w:rFonts w:asciiTheme="minorHAnsi" w:hAnsiTheme="minorHAnsi"/>
          <w:sz w:val="20"/>
          <w:szCs w:val="20"/>
        </w:rPr>
        <w:t xml:space="preserve">Om dezelfde informatie te vergaren is voor beiden </w:t>
      </w:r>
      <w:r w:rsidR="00CA4D85" w:rsidRPr="00615010">
        <w:rPr>
          <w:rFonts w:asciiTheme="minorHAnsi" w:hAnsiTheme="minorHAnsi"/>
          <w:sz w:val="20"/>
          <w:szCs w:val="20"/>
        </w:rPr>
        <w:t xml:space="preserve">een </w:t>
      </w:r>
      <w:r w:rsidR="00FB0AB1" w:rsidRPr="00615010">
        <w:rPr>
          <w:rFonts w:asciiTheme="minorHAnsi" w:hAnsiTheme="minorHAnsi"/>
          <w:sz w:val="20"/>
          <w:szCs w:val="20"/>
        </w:rPr>
        <w:t xml:space="preserve">identieke </w:t>
      </w:r>
      <w:r w:rsidR="009424FF" w:rsidRPr="00615010">
        <w:rPr>
          <w:rFonts w:asciiTheme="minorHAnsi" w:hAnsiTheme="minorHAnsi"/>
          <w:sz w:val="20"/>
          <w:szCs w:val="20"/>
        </w:rPr>
        <w:t xml:space="preserve">topiclijst </w:t>
      </w:r>
      <w:r w:rsidR="00CA4D85" w:rsidRPr="00615010">
        <w:rPr>
          <w:rFonts w:asciiTheme="minorHAnsi" w:hAnsiTheme="minorHAnsi"/>
          <w:sz w:val="20"/>
          <w:szCs w:val="20"/>
        </w:rPr>
        <w:t>gebruikt</w:t>
      </w:r>
      <w:r w:rsidR="009424FF" w:rsidRPr="00615010">
        <w:rPr>
          <w:rFonts w:asciiTheme="minorHAnsi" w:hAnsiTheme="minorHAnsi"/>
          <w:sz w:val="20"/>
          <w:szCs w:val="20"/>
        </w:rPr>
        <w:t xml:space="preserve">. </w:t>
      </w:r>
      <w:r w:rsidR="00BA77BA">
        <w:rPr>
          <w:rFonts w:asciiTheme="minorHAnsi" w:hAnsiTheme="minorHAnsi"/>
          <w:sz w:val="20"/>
          <w:szCs w:val="20"/>
        </w:rPr>
        <w:t xml:space="preserve">De klantmanagers zijn </w:t>
      </w:r>
      <w:r w:rsidR="00B12F7E">
        <w:rPr>
          <w:rFonts w:asciiTheme="minorHAnsi" w:hAnsiTheme="minorHAnsi"/>
          <w:sz w:val="20"/>
          <w:szCs w:val="20"/>
        </w:rPr>
        <w:t xml:space="preserve">ieder </w:t>
      </w:r>
      <w:r w:rsidR="00BA77BA">
        <w:rPr>
          <w:rFonts w:asciiTheme="minorHAnsi" w:hAnsiTheme="minorHAnsi"/>
          <w:sz w:val="20"/>
          <w:szCs w:val="20"/>
        </w:rPr>
        <w:t xml:space="preserve">werkzaam op </w:t>
      </w:r>
      <w:r w:rsidR="00B12F7E">
        <w:rPr>
          <w:rFonts w:asciiTheme="minorHAnsi" w:hAnsiTheme="minorHAnsi"/>
          <w:sz w:val="20"/>
          <w:szCs w:val="20"/>
        </w:rPr>
        <w:t xml:space="preserve">één van </w:t>
      </w:r>
      <w:r w:rsidR="00BA77BA">
        <w:rPr>
          <w:rFonts w:asciiTheme="minorHAnsi" w:hAnsiTheme="minorHAnsi"/>
          <w:sz w:val="20"/>
          <w:szCs w:val="20"/>
        </w:rPr>
        <w:t xml:space="preserve">de drie afdelingen. </w:t>
      </w:r>
      <w:r w:rsidR="009424FF" w:rsidRPr="00615010">
        <w:rPr>
          <w:rFonts w:asciiTheme="minorHAnsi" w:hAnsiTheme="minorHAnsi"/>
          <w:sz w:val="20"/>
          <w:szCs w:val="20"/>
        </w:rPr>
        <w:t>Hierdoor kan</w:t>
      </w:r>
      <w:r w:rsidR="001048CE" w:rsidRPr="00615010">
        <w:rPr>
          <w:rFonts w:asciiTheme="minorHAnsi" w:hAnsiTheme="minorHAnsi"/>
          <w:sz w:val="20"/>
          <w:szCs w:val="20"/>
        </w:rPr>
        <w:t xml:space="preserve"> een beeld </w:t>
      </w:r>
      <w:r w:rsidR="00CE24B4">
        <w:rPr>
          <w:rFonts w:asciiTheme="minorHAnsi" w:hAnsiTheme="minorHAnsi"/>
          <w:sz w:val="20"/>
          <w:szCs w:val="20"/>
        </w:rPr>
        <w:t xml:space="preserve">worden </w:t>
      </w:r>
      <w:r w:rsidR="001048CE" w:rsidRPr="00615010">
        <w:rPr>
          <w:rFonts w:asciiTheme="minorHAnsi" w:hAnsiTheme="minorHAnsi"/>
          <w:sz w:val="20"/>
          <w:szCs w:val="20"/>
        </w:rPr>
        <w:t xml:space="preserve">geschetst van </w:t>
      </w:r>
      <w:r w:rsidR="00B12F7E">
        <w:rPr>
          <w:rFonts w:asciiTheme="minorHAnsi" w:hAnsiTheme="minorHAnsi"/>
          <w:sz w:val="20"/>
          <w:szCs w:val="20"/>
        </w:rPr>
        <w:t xml:space="preserve">alle </w:t>
      </w:r>
      <w:r w:rsidR="00BA77BA">
        <w:rPr>
          <w:rFonts w:asciiTheme="minorHAnsi" w:hAnsiTheme="minorHAnsi"/>
          <w:sz w:val="20"/>
          <w:szCs w:val="20"/>
        </w:rPr>
        <w:t>drie</w:t>
      </w:r>
      <w:r w:rsidR="001048CE" w:rsidRPr="00615010">
        <w:rPr>
          <w:rFonts w:asciiTheme="minorHAnsi" w:hAnsiTheme="minorHAnsi"/>
          <w:sz w:val="20"/>
          <w:szCs w:val="20"/>
        </w:rPr>
        <w:t xml:space="preserve"> </w:t>
      </w:r>
      <w:r w:rsidR="009424FF" w:rsidRPr="00615010">
        <w:rPr>
          <w:rFonts w:asciiTheme="minorHAnsi" w:hAnsiTheme="minorHAnsi"/>
          <w:sz w:val="20"/>
          <w:szCs w:val="20"/>
        </w:rPr>
        <w:t>de afdeling</w:t>
      </w:r>
      <w:r w:rsidR="00B12F7E">
        <w:rPr>
          <w:rFonts w:asciiTheme="minorHAnsi" w:hAnsiTheme="minorHAnsi"/>
          <w:sz w:val="20"/>
          <w:szCs w:val="20"/>
        </w:rPr>
        <w:t>en</w:t>
      </w:r>
      <w:r w:rsidR="001048CE" w:rsidRPr="00615010">
        <w:rPr>
          <w:rFonts w:asciiTheme="minorHAnsi" w:hAnsiTheme="minorHAnsi"/>
          <w:sz w:val="20"/>
          <w:szCs w:val="20"/>
        </w:rPr>
        <w:t>.</w:t>
      </w:r>
      <w:r w:rsidR="009424FF" w:rsidRPr="00615010">
        <w:rPr>
          <w:rFonts w:asciiTheme="minorHAnsi" w:hAnsiTheme="minorHAnsi"/>
          <w:sz w:val="20"/>
          <w:szCs w:val="20"/>
        </w:rPr>
        <w:t xml:space="preserve"> </w:t>
      </w:r>
      <w:r w:rsidR="00CA4D85" w:rsidRPr="00615010">
        <w:rPr>
          <w:rFonts w:asciiTheme="minorHAnsi" w:hAnsiTheme="minorHAnsi"/>
          <w:sz w:val="20"/>
          <w:szCs w:val="20"/>
        </w:rPr>
        <w:t>Er is gekozen voor</w:t>
      </w:r>
      <w:r w:rsidR="001048CE" w:rsidRPr="00615010">
        <w:rPr>
          <w:rFonts w:asciiTheme="minorHAnsi" w:hAnsiTheme="minorHAnsi"/>
          <w:sz w:val="20"/>
          <w:szCs w:val="20"/>
        </w:rPr>
        <w:t xml:space="preserve"> </w:t>
      </w:r>
      <w:r w:rsidR="009424FF" w:rsidRPr="00615010">
        <w:rPr>
          <w:rFonts w:asciiTheme="minorHAnsi" w:hAnsiTheme="minorHAnsi"/>
          <w:sz w:val="20"/>
          <w:szCs w:val="20"/>
        </w:rPr>
        <w:t xml:space="preserve">klantmanagers </w:t>
      </w:r>
      <w:r w:rsidR="00CA4D85" w:rsidRPr="00615010">
        <w:rPr>
          <w:rFonts w:asciiTheme="minorHAnsi" w:hAnsiTheme="minorHAnsi"/>
          <w:sz w:val="20"/>
          <w:szCs w:val="20"/>
        </w:rPr>
        <w:t>en juristen die</w:t>
      </w:r>
      <w:r w:rsidR="001048CE" w:rsidRPr="00615010">
        <w:rPr>
          <w:rFonts w:asciiTheme="minorHAnsi" w:hAnsiTheme="minorHAnsi"/>
          <w:sz w:val="20"/>
          <w:szCs w:val="20"/>
        </w:rPr>
        <w:t xml:space="preserve"> </w:t>
      </w:r>
      <w:r w:rsidR="00615010" w:rsidRPr="00615010">
        <w:rPr>
          <w:rFonts w:asciiTheme="minorHAnsi" w:hAnsiTheme="minorHAnsi"/>
          <w:sz w:val="20"/>
          <w:szCs w:val="20"/>
        </w:rPr>
        <w:t xml:space="preserve">meer dan vijf jaar </w:t>
      </w:r>
      <w:r w:rsidR="009424FF" w:rsidRPr="00615010">
        <w:rPr>
          <w:rFonts w:asciiTheme="minorHAnsi" w:hAnsiTheme="minorHAnsi"/>
          <w:sz w:val="20"/>
          <w:szCs w:val="20"/>
        </w:rPr>
        <w:t>werkervaring</w:t>
      </w:r>
      <w:r w:rsidR="00CA4D85" w:rsidRPr="00615010">
        <w:rPr>
          <w:rFonts w:asciiTheme="minorHAnsi" w:hAnsiTheme="minorHAnsi"/>
          <w:sz w:val="20"/>
          <w:szCs w:val="20"/>
        </w:rPr>
        <w:t xml:space="preserve"> hebben</w:t>
      </w:r>
      <w:r w:rsidR="00615010" w:rsidRPr="00615010">
        <w:rPr>
          <w:rFonts w:asciiTheme="minorHAnsi" w:hAnsiTheme="minorHAnsi"/>
          <w:sz w:val="20"/>
          <w:szCs w:val="20"/>
        </w:rPr>
        <w:t>,</w:t>
      </w:r>
      <w:r w:rsidR="009424FF" w:rsidRPr="00615010">
        <w:rPr>
          <w:rFonts w:asciiTheme="minorHAnsi" w:hAnsiTheme="minorHAnsi"/>
          <w:sz w:val="20"/>
          <w:szCs w:val="20"/>
        </w:rPr>
        <w:t xml:space="preserve"> om op </w:t>
      </w:r>
      <w:r w:rsidR="00B12F7E" w:rsidRPr="00615010">
        <w:rPr>
          <w:rFonts w:asciiTheme="minorHAnsi" w:hAnsiTheme="minorHAnsi"/>
          <w:sz w:val="20"/>
          <w:szCs w:val="20"/>
        </w:rPr>
        <w:t>d</w:t>
      </w:r>
      <w:r w:rsidR="00B12F7E">
        <w:rPr>
          <w:rFonts w:asciiTheme="minorHAnsi" w:hAnsiTheme="minorHAnsi"/>
          <w:sz w:val="20"/>
          <w:szCs w:val="20"/>
        </w:rPr>
        <w:t>i</w:t>
      </w:r>
      <w:r w:rsidR="00B12F7E" w:rsidRPr="00615010">
        <w:rPr>
          <w:rFonts w:asciiTheme="minorHAnsi" w:hAnsiTheme="minorHAnsi"/>
          <w:sz w:val="20"/>
          <w:szCs w:val="20"/>
        </w:rPr>
        <w:t xml:space="preserve">e </w:t>
      </w:r>
      <w:r w:rsidR="009424FF" w:rsidRPr="00615010">
        <w:rPr>
          <w:rFonts w:asciiTheme="minorHAnsi" w:hAnsiTheme="minorHAnsi"/>
          <w:sz w:val="20"/>
          <w:szCs w:val="20"/>
        </w:rPr>
        <w:t>manier een goed beeld te krijgen</w:t>
      </w:r>
      <w:r w:rsidR="001048CE" w:rsidRPr="00615010">
        <w:rPr>
          <w:rFonts w:asciiTheme="minorHAnsi" w:hAnsiTheme="minorHAnsi"/>
          <w:sz w:val="20"/>
          <w:szCs w:val="20"/>
        </w:rPr>
        <w:t xml:space="preserve"> van de organisatie en de mogelijkheden tot invoering van pre-</w:t>
      </w:r>
      <w:proofErr w:type="spellStart"/>
      <w:r w:rsidR="001048CE" w:rsidRPr="00615010">
        <w:rPr>
          <w:rFonts w:asciiTheme="minorHAnsi" w:hAnsiTheme="minorHAnsi"/>
          <w:sz w:val="20"/>
          <w:szCs w:val="20"/>
        </w:rPr>
        <w:t>mediation</w:t>
      </w:r>
      <w:proofErr w:type="spellEnd"/>
      <w:r w:rsidR="001048CE" w:rsidRPr="00615010">
        <w:rPr>
          <w:rFonts w:asciiTheme="minorHAnsi" w:hAnsiTheme="minorHAnsi"/>
          <w:sz w:val="20"/>
          <w:szCs w:val="20"/>
        </w:rPr>
        <w:t>.</w:t>
      </w:r>
      <w:r w:rsidR="001048CE">
        <w:rPr>
          <w:rFonts w:asciiTheme="minorHAnsi" w:hAnsiTheme="minorHAnsi"/>
          <w:color w:val="000000"/>
          <w:sz w:val="20"/>
          <w:szCs w:val="20"/>
        </w:rPr>
        <w:t xml:space="preserve"> </w:t>
      </w:r>
    </w:p>
    <w:p w:rsidR="00667C9C" w:rsidRDefault="00667C9C" w:rsidP="009424FF">
      <w:pPr>
        <w:pStyle w:val="Kop2"/>
      </w:pPr>
      <w:bookmarkStart w:id="3" w:name="_Toc296669205"/>
    </w:p>
    <w:p w:rsidR="00667C9C" w:rsidRDefault="00667C9C" w:rsidP="00667C9C"/>
    <w:p w:rsidR="00667C9C" w:rsidRDefault="00667C9C" w:rsidP="00667C9C"/>
    <w:p w:rsidR="00667C9C" w:rsidRDefault="00667C9C" w:rsidP="00667C9C"/>
    <w:p w:rsidR="00667C9C" w:rsidRDefault="00667C9C" w:rsidP="00667C9C"/>
    <w:p w:rsidR="00667C9C" w:rsidRDefault="00667C9C" w:rsidP="00667C9C"/>
    <w:p w:rsidR="00667C9C" w:rsidRDefault="00667C9C" w:rsidP="00667C9C"/>
    <w:p w:rsidR="00667C9C" w:rsidRPr="00667C9C" w:rsidRDefault="00667C9C" w:rsidP="00667C9C"/>
    <w:p w:rsidR="00505510" w:rsidRDefault="00505510" w:rsidP="00505510">
      <w:pPr>
        <w:rPr>
          <w:rFonts w:asciiTheme="majorHAnsi" w:eastAsiaTheme="majorEastAsia" w:hAnsiTheme="majorHAnsi" w:cstheme="majorBidi"/>
          <w:color w:val="4F81BD" w:themeColor="accent1"/>
          <w:sz w:val="26"/>
          <w:szCs w:val="26"/>
        </w:rPr>
      </w:pPr>
    </w:p>
    <w:p w:rsidR="00505510" w:rsidRDefault="00505510" w:rsidP="00505510">
      <w:pPr>
        <w:rPr>
          <w:rFonts w:asciiTheme="majorHAnsi" w:eastAsiaTheme="majorEastAsia" w:hAnsiTheme="majorHAnsi" w:cstheme="majorBidi"/>
          <w:color w:val="4F81BD" w:themeColor="accent1"/>
          <w:sz w:val="26"/>
          <w:szCs w:val="26"/>
        </w:rPr>
      </w:pPr>
    </w:p>
    <w:p w:rsidR="00505510" w:rsidRDefault="00505510" w:rsidP="00505510">
      <w:pPr>
        <w:rPr>
          <w:rFonts w:asciiTheme="majorHAnsi" w:eastAsiaTheme="majorEastAsia" w:hAnsiTheme="majorHAnsi" w:cstheme="majorBidi"/>
          <w:color w:val="4F81BD" w:themeColor="accent1"/>
          <w:sz w:val="26"/>
          <w:szCs w:val="26"/>
        </w:rPr>
      </w:pPr>
    </w:p>
    <w:p w:rsidR="009424FF" w:rsidRPr="005F5377" w:rsidRDefault="009424FF" w:rsidP="00505510">
      <w:pPr>
        <w:pStyle w:val="Kop2"/>
      </w:pPr>
      <w:r>
        <w:lastRenderedPageBreak/>
        <w:t>4.1 Begrippenlijst</w:t>
      </w:r>
      <w:bookmarkEnd w:id="3"/>
    </w:p>
    <w:p w:rsidR="009424FF" w:rsidRDefault="009424FF" w:rsidP="009424FF">
      <w:pPr>
        <w:rPr>
          <w:rFonts w:ascii="Verdana" w:hAnsi="Verdana" w:cs="Verdana"/>
          <w:sz w:val="20"/>
          <w:szCs w:val="20"/>
        </w:rPr>
      </w:pPr>
    </w:p>
    <w:p w:rsidR="0021561C" w:rsidRPr="0021561C" w:rsidRDefault="009424FF" w:rsidP="0021561C">
      <w:pPr>
        <w:pStyle w:val="Lijstalinea"/>
        <w:numPr>
          <w:ilvl w:val="0"/>
          <w:numId w:val="6"/>
        </w:numPr>
        <w:jc w:val="left"/>
        <w:rPr>
          <w:sz w:val="20"/>
        </w:rPr>
      </w:pPr>
      <w:r w:rsidRPr="0021561C">
        <w:rPr>
          <w:rFonts w:ascii="Verdana" w:hAnsi="Verdana" w:cs="Verdana"/>
          <w:sz w:val="20"/>
          <w:szCs w:val="20"/>
        </w:rPr>
        <w:t xml:space="preserve">Beschikking: onder beschikking wordt verstaan een besluit dat niet van algemene </w:t>
      </w:r>
      <w:r w:rsidR="00C12F86" w:rsidRPr="0021561C">
        <w:rPr>
          <w:rFonts w:ascii="Verdana" w:hAnsi="Verdana" w:cs="Verdana"/>
          <w:sz w:val="20"/>
          <w:szCs w:val="20"/>
        </w:rPr>
        <w:br/>
      </w:r>
      <w:r w:rsidRPr="0021561C">
        <w:rPr>
          <w:rFonts w:ascii="Verdana" w:hAnsi="Verdana" w:cs="Verdana"/>
          <w:sz w:val="20"/>
          <w:szCs w:val="20"/>
        </w:rPr>
        <w:t>strekking is</w:t>
      </w:r>
      <w:r w:rsidR="00CE24B4">
        <w:rPr>
          <w:rFonts w:ascii="Verdana" w:hAnsi="Verdana" w:cs="Verdana"/>
          <w:sz w:val="20"/>
          <w:szCs w:val="20"/>
        </w:rPr>
        <w:t>,</w:t>
      </w:r>
      <w:r w:rsidRPr="0021561C">
        <w:rPr>
          <w:rFonts w:ascii="Verdana" w:hAnsi="Verdana" w:cs="Verdana"/>
          <w:sz w:val="20"/>
          <w:szCs w:val="20"/>
        </w:rPr>
        <w:t xml:space="preserve"> met inbegrip van de afwijzing van een a</w:t>
      </w:r>
      <w:r w:rsidR="00C12F86" w:rsidRPr="0021561C">
        <w:rPr>
          <w:rFonts w:ascii="Verdana" w:hAnsi="Verdana" w:cs="Verdana"/>
          <w:sz w:val="20"/>
          <w:szCs w:val="20"/>
        </w:rPr>
        <w:t xml:space="preserve">anvraag daarvan, art. 1:3 lid 2 </w:t>
      </w:r>
      <w:proofErr w:type="spellStart"/>
      <w:r w:rsidRPr="0021561C">
        <w:rPr>
          <w:rFonts w:ascii="Verdana" w:hAnsi="Verdana" w:cs="Verdana"/>
          <w:sz w:val="20"/>
          <w:szCs w:val="20"/>
        </w:rPr>
        <w:t>Awb</w:t>
      </w:r>
      <w:proofErr w:type="spellEnd"/>
      <w:r w:rsidR="0021561C" w:rsidRPr="0021561C">
        <w:rPr>
          <w:rFonts w:ascii="Verdana" w:hAnsi="Verdana" w:cs="Verdana"/>
          <w:sz w:val="20"/>
          <w:szCs w:val="20"/>
        </w:rPr>
        <w:t>.</w:t>
      </w:r>
    </w:p>
    <w:p w:rsidR="0021561C" w:rsidRPr="0021561C" w:rsidRDefault="009424FF" w:rsidP="0021561C">
      <w:pPr>
        <w:pStyle w:val="Lijstalinea"/>
        <w:numPr>
          <w:ilvl w:val="0"/>
          <w:numId w:val="6"/>
        </w:numPr>
        <w:jc w:val="left"/>
        <w:rPr>
          <w:sz w:val="20"/>
        </w:rPr>
      </w:pPr>
      <w:r w:rsidRPr="0021561C">
        <w:rPr>
          <w:rFonts w:ascii="Verdana" w:hAnsi="Verdana" w:cs="Verdana"/>
          <w:sz w:val="20"/>
          <w:szCs w:val="20"/>
        </w:rPr>
        <w:t xml:space="preserve">Besluit: onder een besluit wordt verstaan een schriftelijke beslissing van een bestuursorgaan inhoudende een publiekrechtelijke rechtshandeling, art. 1:3 lid 1 </w:t>
      </w:r>
      <w:proofErr w:type="spellStart"/>
      <w:r w:rsidRPr="0021561C">
        <w:rPr>
          <w:rFonts w:ascii="Verdana" w:hAnsi="Verdana" w:cs="Verdana"/>
          <w:sz w:val="20"/>
          <w:szCs w:val="20"/>
        </w:rPr>
        <w:t>Awb</w:t>
      </w:r>
      <w:proofErr w:type="spellEnd"/>
      <w:r w:rsidRPr="0021561C">
        <w:rPr>
          <w:rFonts w:ascii="Verdana" w:hAnsi="Verdana" w:cs="Verdana"/>
          <w:sz w:val="20"/>
          <w:szCs w:val="20"/>
        </w:rPr>
        <w:t>.</w:t>
      </w:r>
    </w:p>
    <w:p w:rsidR="0021561C" w:rsidRPr="0021561C" w:rsidRDefault="009424FF" w:rsidP="0021561C">
      <w:pPr>
        <w:pStyle w:val="Lijstalinea"/>
        <w:numPr>
          <w:ilvl w:val="0"/>
          <w:numId w:val="6"/>
        </w:numPr>
        <w:jc w:val="left"/>
        <w:rPr>
          <w:sz w:val="20"/>
        </w:rPr>
      </w:pPr>
      <w:r w:rsidRPr="0021561C">
        <w:rPr>
          <w:rStyle w:val="Kop1Char"/>
          <w:rFonts w:asciiTheme="minorHAnsi" w:hAnsiTheme="minorHAnsi"/>
          <w:b w:val="0"/>
          <w:bCs w:val="0"/>
          <w:color w:val="auto"/>
          <w:sz w:val="20"/>
        </w:rPr>
        <w:t>Pre-</w:t>
      </w:r>
      <w:proofErr w:type="spellStart"/>
      <w:r w:rsidRPr="0021561C">
        <w:rPr>
          <w:rStyle w:val="Kop1Char"/>
          <w:rFonts w:asciiTheme="minorHAnsi" w:hAnsiTheme="minorHAnsi"/>
          <w:b w:val="0"/>
          <w:bCs w:val="0"/>
          <w:color w:val="auto"/>
          <w:sz w:val="20"/>
        </w:rPr>
        <w:t>mediation</w:t>
      </w:r>
      <w:proofErr w:type="spellEnd"/>
      <w:r w:rsidRPr="0021561C">
        <w:rPr>
          <w:rStyle w:val="Kop1Char"/>
          <w:rFonts w:asciiTheme="minorHAnsi" w:hAnsiTheme="minorHAnsi"/>
          <w:b w:val="0"/>
          <w:bCs w:val="0"/>
          <w:color w:val="auto"/>
          <w:sz w:val="20"/>
        </w:rPr>
        <w:t>:</w:t>
      </w:r>
      <w:r w:rsidRPr="0021561C">
        <w:rPr>
          <w:rStyle w:val="Kop1Char"/>
          <w:rFonts w:asciiTheme="minorHAnsi" w:hAnsiTheme="minorHAnsi"/>
          <w:bCs w:val="0"/>
          <w:color w:val="auto"/>
          <w:sz w:val="20"/>
        </w:rPr>
        <w:t xml:space="preserve"> </w:t>
      </w:r>
      <w:r w:rsidR="006E54D1">
        <w:rPr>
          <w:rFonts w:ascii="Verdana" w:hAnsi="Verdana"/>
          <w:sz w:val="20"/>
          <w:szCs w:val="20"/>
        </w:rPr>
        <w:t>e</w:t>
      </w:r>
      <w:r w:rsidRPr="0021561C">
        <w:rPr>
          <w:rFonts w:ascii="Verdana" w:hAnsi="Verdana"/>
          <w:sz w:val="20"/>
          <w:szCs w:val="20"/>
        </w:rPr>
        <w:t>en vorm van conflictbemiddeling waarbij partijen gezamenlijk tot een passende voor beide partijen gunstige oplossing willen kom</w:t>
      </w:r>
      <w:r w:rsidR="0021561C" w:rsidRPr="0021561C">
        <w:rPr>
          <w:rFonts w:ascii="Verdana" w:hAnsi="Verdana"/>
          <w:sz w:val="20"/>
          <w:szCs w:val="20"/>
        </w:rPr>
        <w:t xml:space="preserve">en en hiermee de formele </w:t>
      </w:r>
      <w:r w:rsidR="00C12F86" w:rsidRPr="0021561C">
        <w:rPr>
          <w:rFonts w:ascii="Verdana" w:hAnsi="Verdana"/>
          <w:sz w:val="20"/>
          <w:szCs w:val="20"/>
        </w:rPr>
        <w:t>afhande</w:t>
      </w:r>
      <w:r w:rsidRPr="0021561C">
        <w:rPr>
          <w:rFonts w:ascii="Verdana" w:hAnsi="Verdana"/>
          <w:sz w:val="20"/>
          <w:szCs w:val="20"/>
        </w:rPr>
        <w:t>ling willen voorkomen.</w:t>
      </w:r>
      <w:r w:rsidRPr="0021561C">
        <w:rPr>
          <w:rStyle w:val="Voetnootmarkering"/>
          <w:rFonts w:ascii="Verdana" w:hAnsi="Verdana"/>
          <w:sz w:val="20"/>
        </w:rPr>
        <w:footnoteReference w:id="19"/>
      </w:r>
      <w:r w:rsidRPr="0021561C">
        <w:rPr>
          <w:rFonts w:ascii="Verdana" w:hAnsi="Verdana"/>
          <w:sz w:val="20"/>
          <w:szCs w:val="20"/>
        </w:rPr>
        <w:t xml:space="preserve"> </w:t>
      </w:r>
    </w:p>
    <w:p w:rsidR="009424FF" w:rsidRPr="0021561C" w:rsidRDefault="009424FF" w:rsidP="0021561C">
      <w:pPr>
        <w:pStyle w:val="Lijstalinea"/>
        <w:numPr>
          <w:ilvl w:val="0"/>
          <w:numId w:val="6"/>
        </w:numPr>
        <w:jc w:val="left"/>
        <w:rPr>
          <w:sz w:val="20"/>
        </w:rPr>
      </w:pPr>
      <w:r w:rsidRPr="0021561C">
        <w:rPr>
          <w:rFonts w:ascii="Verdana" w:hAnsi="Verdana"/>
          <w:sz w:val="20"/>
          <w:szCs w:val="20"/>
        </w:rPr>
        <w:t>Pro-forma bezwaar: het indienen van een bezwaarschrift zonder aanvullende gronden</w:t>
      </w:r>
      <w:r w:rsidR="00CE24B4">
        <w:rPr>
          <w:rFonts w:ascii="Verdana" w:hAnsi="Verdana"/>
          <w:sz w:val="20"/>
          <w:szCs w:val="20"/>
        </w:rPr>
        <w:t>,</w:t>
      </w:r>
      <w:r w:rsidRPr="0021561C">
        <w:rPr>
          <w:rFonts w:ascii="Verdana" w:hAnsi="Verdana"/>
          <w:sz w:val="20"/>
          <w:szCs w:val="20"/>
        </w:rPr>
        <w:t xml:space="preserve"> met als doel de bezwaartermijn veilig te stellen.</w:t>
      </w:r>
    </w:p>
    <w:p w:rsidR="009424FF" w:rsidRPr="0021561C" w:rsidRDefault="001048CE" w:rsidP="0021561C">
      <w:pPr>
        <w:pStyle w:val="Lijstalinea"/>
        <w:numPr>
          <w:ilvl w:val="0"/>
          <w:numId w:val="6"/>
        </w:numPr>
        <w:jc w:val="left"/>
        <w:rPr>
          <w:rStyle w:val="Kop1Char"/>
        </w:rPr>
      </w:pPr>
      <w:r w:rsidRPr="0021561C">
        <w:rPr>
          <w:rStyle w:val="Kop1Char"/>
          <w:rFonts w:asciiTheme="minorHAnsi" w:hAnsiTheme="minorHAnsi"/>
          <w:b w:val="0"/>
          <w:bCs w:val="0"/>
          <w:color w:val="auto"/>
          <w:sz w:val="20"/>
        </w:rPr>
        <w:t xml:space="preserve">Primaire fase: de fase </w:t>
      </w:r>
      <w:r w:rsidR="00CE24B4">
        <w:rPr>
          <w:rStyle w:val="Kop1Char"/>
          <w:rFonts w:asciiTheme="minorHAnsi" w:hAnsiTheme="minorHAnsi"/>
          <w:b w:val="0"/>
          <w:bCs w:val="0"/>
          <w:color w:val="auto"/>
          <w:sz w:val="20"/>
        </w:rPr>
        <w:t>voor</w:t>
      </w:r>
      <w:r w:rsidR="00CE24B4" w:rsidRPr="0021561C">
        <w:rPr>
          <w:rStyle w:val="Kop1Char"/>
          <w:rFonts w:asciiTheme="minorHAnsi" w:hAnsiTheme="minorHAnsi"/>
          <w:b w:val="0"/>
          <w:bCs w:val="0"/>
          <w:color w:val="auto"/>
          <w:sz w:val="20"/>
        </w:rPr>
        <w:t xml:space="preserve">dat </w:t>
      </w:r>
      <w:r w:rsidR="009424FF" w:rsidRPr="0021561C">
        <w:rPr>
          <w:rStyle w:val="Kop1Char"/>
          <w:rFonts w:asciiTheme="minorHAnsi" w:hAnsiTheme="minorHAnsi"/>
          <w:b w:val="0"/>
          <w:bCs w:val="0"/>
          <w:color w:val="auto"/>
          <w:sz w:val="20"/>
        </w:rPr>
        <w:t xml:space="preserve">de beschikking op de aanvraag is genomen. </w:t>
      </w:r>
    </w:p>
    <w:p w:rsidR="009424FF" w:rsidRPr="0021561C" w:rsidRDefault="001048CE" w:rsidP="0021561C">
      <w:pPr>
        <w:pStyle w:val="Lijstalinea"/>
        <w:numPr>
          <w:ilvl w:val="0"/>
          <w:numId w:val="6"/>
        </w:numPr>
        <w:jc w:val="left"/>
        <w:rPr>
          <w:rStyle w:val="Kop1Char"/>
        </w:rPr>
      </w:pPr>
      <w:r w:rsidRPr="0021561C">
        <w:rPr>
          <w:rStyle w:val="Kop1Char"/>
          <w:rFonts w:asciiTheme="minorHAnsi" w:hAnsiTheme="minorHAnsi"/>
          <w:b w:val="0"/>
          <w:bCs w:val="0"/>
          <w:color w:val="auto"/>
          <w:sz w:val="20"/>
        </w:rPr>
        <w:t>B</w:t>
      </w:r>
      <w:r w:rsidR="009424FF" w:rsidRPr="0021561C">
        <w:rPr>
          <w:rStyle w:val="Kop1Char"/>
          <w:rFonts w:asciiTheme="minorHAnsi" w:hAnsiTheme="minorHAnsi"/>
          <w:b w:val="0"/>
          <w:bCs w:val="0"/>
          <w:color w:val="auto"/>
          <w:sz w:val="20"/>
        </w:rPr>
        <w:t>ezwaarschrift: de mogelijkheid om tegen een be</w:t>
      </w:r>
      <w:r w:rsidRPr="0021561C">
        <w:rPr>
          <w:rStyle w:val="Kop1Char"/>
          <w:rFonts w:asciiTheme="minorHAnsi" w:hAnsiTheme="minorHAnsi"/>
          <w:b w:val="0"/>
          <w:bCs w:val="0"/>
          <w:color w:val="auto"/>
          <w:sz w:val="20"/>
        </w:rPr>
        <w:t>schikking</w:t>
      </w:r>
      <w:r w:rsidR="009424FF" w:rsidRPr="0021561C">
        <w:rPr>
          <w:rStyle w:val="Kop1Char"/>
          <w:rFonts w:asciiTheme="minorHAnsi" w:hAnsiTheme="minorHAnsi"/>
          <w:b w:val="0"/>
          <w:bCs w:val="0"/>
          <w:color w:val="auto"/>
          <w:sz w:val="20"/>
        </w:rPr>
        <w:t xml:space="preserve"> van een bestuursorgaan de bez</w:t>
      </w:r>
      <w:r w:rsidR="00667C9C" w:rsidRPr="0021561C">
        <w:rPr>
          <w:rStyle w:val="Kop1Char"/>
          <w:rFonts w:asciiTheme="minorHAnsi" w:hAnsiTheme="minorHAnsi"/>
          <w:b w:val="0"/>
          <w:bCs w:val="0"/>
          <w:color w:val="auto"/>
          <w:sz w:val="20"/>
        </w:rPr>
        <w:t>waren kenbaar te maken art. 1:5 lid 1</w:t>
      </w:r>
      <w:r w:rsidR="009424FF" w:rsidRPr="0021561C">
        <w:rPr>
          <w:rStyle w:val="Kop1Char"/>
          <w:rFonts w:asciiTheme="minorHAnsi" w:hAnsiTheme="minorHAnsi"/>
          <w:b w:val="0"/>
          <w:bCs w:val="0"/>
          <w:color w:val="auto"/>
          <w:sz w:val="20"/>
        </w:rPr>
        <w:t xml:space="preserve"> </w:t>
      </w:r>
      <w:proofErr w:type="spellStart"/>
      <w:r w:rsidR="009424FF" w:rsidRPr="0021561C">
        <w:rPr>
          <w:rStyle w:val="Kop1Char"/>
          <w:rFonts w:asciiTheme="minorHAnsi" w:hAnsiTheme="minorHAnsi"/>
          <w:b w:val="0"/>
          <w:bCs w:val="0"/>
          <w:color w:val="auto"/>
          <w:sz w:val="20"/>
        </w:rPr>
        <w:t>Awb</w:t>
      </w:r>
      <w:proofErr w:type="spellEnd"/>
    </w:p>
    <w:p w:rsidR="009424FF" w:rsidRPr="0021561C" w:rsidRDefault="009424FF" w:rsidP="0021561C">
      <w:pPr>
        <w:pStyle w:val="Lijstalinea"/>
        <w:numPr>
          <w:ilvl w:val="0"/>
          <w:numId w:val="6"/>
        </w:numPr>
        <w:jc w:val="left"/>
        <w:rPr>
          <w:rStyle w:val="Kop1Char"/>
        </w:rPr>
      </w:pPr>
      <w:r w:rsidRPr="0021561C">
        <w:rPr>
          <w:rStyle w:val="Kop1Char"/>
          <w:rFonts w:asciiTheme="minorHAnsi" w:hAnsiTheme="minorHAnsi"/>
          <w:b w:val="0"/>
          <w:bCs w:val="0"/>
          <w:color w:val="auto"/>
          <w:sz w:val="20"/>
        </w:rPr>
        <w:t>Sociaal Raadslid: een juridisch medewerker die juridisch advies geeft aan burgers met een laag inkomen.</w:t>
      </w:r>
    </w:p>
    <w:p w:rsidR="009424FF" w:rsidRPr="0021561C" w:rsidRDefault="009424FF" w:rsidP="0021561C">
      <w:pPr>
        <w:pStyle w:val="Lijstalinea"/>
        <w:numPr>
          <w:ilvl w:val="0"/>
          <w:numId w:val="6"/>
        </w:numPr>
        <w:jc w:val="left"/>
        <w:rPr>
          <w:rStyle w:val="Kop1Char"/>
        </w:rPr>
      </w:pPr>
      <w:proofErr w:type="spellStart"/>
      <w:r w:rsidRPr="0021561C">
        <w:rPr>
          <w:rStyle w:val="Kop1Char"/>
          <w:rFonts w:asciiTheme="minorHAnsi" w:hAnsiTheme="minorHAnsi"/>
          <w:b w:val="0"/>
          <w:bCs w:val="0"/>
          <w:color w:val="auto"/>
          <w:sz w:val="20"/>
        </w:rPr>
        <w:t>Vakafdeling</w:t>
      </w:r>
      <w:proofErr w:type="spellEnd"/>
      <w:r w:rsidRPr="0021561C">
        <w:rPr>
          <w:rStyle w:val="Kop1Char"/>
          <w:rFonts w:asciiTheme="minorHAnsi" w:hAnsiTheme="minorHAnsi"/>
          <w:b w:val="0"/>
          <w:bCs w:val="0"/>
          <w:color w:val="auto"/>
          <w:sz w:val="20"/>
        </w:rPr>
        <w:t xml:space="preserve"> = klantmanager afdeling = primaire fase.</w:t>
      </w:r>
    </w:p>
    <w:p w:rsidR="009424FF" w:rsidRPr="0021561C" w:rsidRDefault="00897424" w:rsidP="0021561C">
      <w:pPr>
        <w:pStyle w:val="Lijstalinea"/>
        <w:numPr>
          <w:ilvl w:val="0"/>
          <w:numId w:val="6"/>
        </w:numPr>
        <w:jc w:val="left"/>
        <w:rPr>
          <w:rFonts w:ascii="Verdana" w:hAnsi="Verdana"/>
          <w:sz w:val="20"/>
          <w:szCs w:val="20"/>
        </w:rPr>
      </w:pPr>
      <w:r w:rsidRPr="0021561C">
        <w:rPr>
          <w:rFonts w:ascii="Verdana" w:hAnsi="Verdana"/>
          <w:sz w:val="20"/>
          <w:szCs w:val="20"/>
        </w:rPr>
        <w:t>Discretionaire bevoegdheid: een bevoeg</w:t>
      </w:r>
      <w:r w:rsidR="0021561C">
        <w:rPr>
          <w:rFonts w:ascii="Verdana" w:hAnsi="Verdana"/>
          <w:sz w:val="20"/>
          <w:szCs w:val="20"/>
        </w:rPr>
        <w:t>d</w:t>
      </w:r>
      <w:r w:rsidR="008923B5">
        <w:rPr>
          <w:rFonts w:ascii="Verdana" w:hAnsi="Verdana"/>
          <w:sz w:val="20"/>
          <w:szCs w:val="20"/>
        </w:rPr>
        <w:t>heid die e</w:t>
      </w:r>
      <w:r w:rsidRPr="0021561C">
        <w:rPr>
          <w:rFonts w:ascii="Verdana" w:hAnsi="Verdana"/>
          <w:sz w:val="20"/>
          <w:szCs w:val="20"/>
        </w:rPr>
        <w:t>e</w:t>
      </w:r>
      <w:r w:rsidR="008923B5">
        <w:rPr>
          <w:rFonts w:ascii="Verdana" w:hAnsi="Verdana"/>
          <w:sz w:val="20"/>
          <w:szCs w:val="20"/>
        </w:rPr>
        <w:t>n</w:t>
      </w:r>
      <w:r w:rsidRPr="0021561C">
        <w:rPr>
          <w:rFonts w:ascii="Verdana" w:hAnsi="Verdana"/>
          <w:sz w:val="20"/>
          <w:szCs w:val="20"/>
        </w:rPr>
        <w:t xml:space="preserve"> bestuursorgaan in meer of mindere mate de vrijheid toekent om in concrete gevallen naar eigen inzicht een besluit te nemen.</w:t>
      </w:r>
      <w:r w:rsidRPr="0021561C">
        <w:rPr>
          <w:rStyle w:val="Voetnootmarkering"/>
          <w:rFonts w:ascii="Verdana" w:hAnsi="Verdana"/>
          <w:sz w:val="20"/>
          <w:szCs w:val="20"/>
        </w:rPr>
        <w:footnoteReference w:id="20"/>
      </w:r>
      <w:r w:rsidRPr="0021561C">
        <w:rPr>
          <w:rFonts w:ascii="Verdana" w:hAnsi="Verdana"/>
          <w:sz w:val="20"/>
          <w:szCs w:val="20"/>
        </w:rPr>
        <w:t xml:space="preserve"> </w:t>
      </w:r>
    </w:p>
    <w:p w:rsidR="009424FF" w:rsidRDefault="009424FF" w:rsidP="009424FF">
      <w:pPr>
        <w:pStyle w:val="Kop2"/>
      </w:pPr>
      <w:bookmarkStart w:id="4" w:name="_Toc296669206"/>
      <w:r>
        <w:t>4.2</w:t>
      </w:r>
      <w:r w:rsidRPr="000058EB">
        <w:t xml:space="preserve"> Leeswijzer</w:t>
      </w:r>
      <w:bookmarkEnd w:id="4"/>
    </w:p>
    <w:p w:rsidR="009424FF" w:rsidRDefault="009424FF" w:rsidP="009424FF"/>
    <w:p w:rsidR="009424FF" w:rsidRDefault="009424FF" w:rsidP="009424FF">
      <w:pPr>
        <w:rPr>
          <w:rFonts w:asciiTheme="minorHAnsi" w:hAnsiTheme="minorHAnsi"/>
          <w:sz w:val="20"/>
        </w:rPr>
      </w:pPr>
      <w:r w:rsidRPr="00837074">
        <w:rPr>
          <w:rFonts w:asciiTheme="minorHAnsi" w:hAnsiTheme="minorHAnsi"/>
          <w:sz w:val="20"/>
        </w:rPr>
        <w:t xml:space="preserve">In dit onderzoek worden eerst de verschillende kaders die van toepassing zijn </w:t>
      </w:r>
      <w:r w:rsidR="00667C9C">
        <w:rPr>
          <w:rFonts w:asciiTheme="minorHAnsi" w:hAnsiTheme="minorHAnsi"/>
          <w:sz w:val="20"/>
        </w:rPr>
        <w:t>besproken</w:t>
      </w:r>
      <w:r w:rsidR="00D909BF">
        <w:rPr>
          <w:rFonts w:asciiTheme="minorHAnsi" w:hAnsiTheme="minorHAnsi"/>
          <w:sz w:val="20"/>
        </w:rPr>
        <w:t xml:space="preserve"> (</w:t>
      </w:r>
      <w:r w:rsidR="00EF63D1">
        <w:rPr>
          <w:rFonts w:asciiTheme="minorHAnsi" w:hAnsiTheme="minorHAnsi"/>
          <w:sz w:val="20"/>
        </w:rPr>
        <w:t>H</w:t>
      </w:r>
      <w:r w:rsidR="00667C9C">
        <w:rPr>
          <w:rFonts w:asciiTheme="minorHAnsi" w:hAnsiTheme="minorHAnsi"/>
          <w:sz w:val="20"/>
        </w:rPr>
        <w:t>5</w:t>
      </w:r>
      <w:r w:rsidRPr="00837074">
        <w:rPr>
          <w:rFonts w:asciiTheme="minorHAnsi" w:hAnsiTheme="minorHAnsi"/>
          <w:sz w:val="20"/>
        </w:rPr>
        <w:t>)</w:t>
      </w:r>
      <w:r w:rsidR="00D909BF">
        <w:rPr>
          <w:rFonts w:asciiTheme="minorHAnsi" w:hAnsiTheme="minorHAnsi"/>
          <w:sz w:val="20"/>
        </w:rPr>
        <w:t>.</w:t>
      </w:r>
      <w:r w:rsidRPr="00837074">
        <w:rPr>
          <w:rFonts w:asciiTheme="minorHAnsi" w:hAnsiTheme="minorHAnsi"/>
          <w:sz w:val="20"/>
        </w:rPr>
        <w:t xml:space="preserve"> Er wordt een </w:t>
      </w:r>
      <w:r w:rsidR="00EF63D1">
        <w:rPr>
          <w:rFonts w:asciiTheme="minorHAnsi" w:hAnsiTheme="minorHAnsi"/>
          <w:sz w:val="20"/>
        </w:rPr>
        <w:t>onderscheid</w:t>
      </w:r>
      <w:r w:rsidRPr="00837074">
        <w:rPr>
          <w:rFonts w:asciiTheme="minorHAnsi" w:hAnsiTheme="minorHAnsi"/>
          <w:sz w:val="20"/>
        </w:rPr>
        <w:t xml:space="preserve"> gemaakt tussen h</w:t>
      </w:r>
      <w:r w:rsidR="00667C9C">
        <w:rPr>
          <w:rFonts w:asciiTheme="minorHAnsi" w:hAnsiTheme="minorHAnsi"/>
          <w:sz w:val="20"/>
        </w:rPr>
        <w:t>et juridisch kader (</w:t>
      </w:r>
      <w:r w:rsidR="00EF63D1">
        <w:rPr>
          <w:rFonts w:asciiTheme="minorHAnsi" w:hAnsiTheme="minorHAnsi"/>
          <w:sz w:val="20"/>
        </w:rPr>
        <w:t>H</w:t>
      </w:r>
      <w:r w:rsidR="00667C9C">
        <w:rPr>
          <w:rFonts w:asciiTheme="minorHAnsi" w:hAnsiTheme="minorHAnsi"/>
          <w:sz w:val="20"/>
        </w:rPr>
        <w:t>5.1), het beleidskader (</w:t>
      </w:r>
      <w:r w:rsidR="00EF63D1">
        <w:rPr>
          <w:rFonts w:asciiTheme="minorHAnsi" w:hAnsiTheme="minorHAnsi"/>
          <w:sz w:val="20"/>
        </w:rPr>
        <w:t>H</w:t>
      </w:r>
      <w:r w:rsidR="00667C9C">
        <w:rPr>
          <w:rFonts w:asciiTheme="minorHAnsi" w:hAnsiTheme="minorHAnsi"/>
          <w:sz w:val="20"/>
        </w:rPr>
        <w:t>5.2) en het maatschappelijk kader (</w:t>
      </w:r>
      <w:r w:rsidR="00EF63D1">
        <w:rPr>
          <w:rFonts w:asciiTheme="minorHAnsi" w:hAnsiTheme="minorHAnsi"/>
          <w:sz w:val="20"/>
        </w:rPr>
        <w:t>H</w:t>
      </w:r>
      <w:r w:rsidR="00667C9C">
        <w:rPr>
          <w:rFonts w:asciiTheme="minorHAnsi" w:hAnsiTheme="minorHAnsi"/>
          <w:sz w:val="20"/>
        </w:rPr>
        <w:t>5</w:t>
      </w:r>
      <w:r w:rsidR="00D909BF">
        <w:rPr>
          <w:rFonts w:asciiTheme="minorHAnsi" w:hAnsiTheme="minorHAnsi"/>
          <w:sz w:val="20"/>
        </w:rPr>
        <w:t>.3</w:t>
      </w:r>
      <w:r w:rsidRPr="00837074">
        <w:rPr>
          <w:rFonts w:asciiTheme="minorHAnsi" w:hAnsiTheme="minorHAnsi"/>
          <w:sz w:val="20"/>
        </w:rPr>
        <w:t>)</w:t>
      </w:r>
      <w:r w:rsidR="00D909BF">
        <w:rPr>
          <w:rFonts w:asciiTheme="minorHAnsi" w:hAnsiTheme="minorHAnsi"/>
          <w:sz w:val="20"/>
        </w:rPr>
        <w:t>.</w:t>
      </w:r>
      <w:r w:rsidRPr="00837074">
        <w:rPr>
          <w:rFonts w:asciiTheme="minorHAnsi" w:hAnsiTheme="minorHAnsi"/>
          <w:sz w:val="20"/>
        </w:rPr>
        <w:t xml:space="preserve"> Hierna wordt besproken wat de resultaten en ervaringen </w:t>
      </w:r>
      <w:r w:rsidR="00667C9C">
        <w:rPr>
          <w:rFonts w:asciiTheme="minorHAnsi" w:hAnsiTheme="minorHAnsi"/>
          <w:sz w:val="20"/>
        </w:rPr>
        <w:t xml:space="preserve">zijn met betrekking tot </w:t>
      </w:r>
      <w:r w:rsidRPr="00837074">
        <w:rPr>
          <w:rFonts w:asciiTheme="minorHAnsi" w:hAnsiTheme="minorHAnsi"/>
          <w:sz w:val="20"/>
        </w:rPr>
        <w:t>de inzet van pre-</w:t>
      </w:r>
      <w:proofErr w:type="spellStart"/>
      <w:r w:rsidRPr="00837074">
        <w:rPr>
          <w:rFonts w:asciiTheme="minorHAnsi" w:hAnsiTheme="minorHAnsi"/>
          <w:sz w:val="20"/>
        </w:rPr>
        <w:t>mediatio</w:t>
      </w:r>
      <w:r w:rsidR="00D909BF">
        <w:rPr>
          <w:rFonts w:asciiTheme="minorHAnsi" w:hAnsiTheme="minorHAnsi"/>
          <w:sz w:val="20"/>
        </w:rPr>
        <w:t>n</w:t>
      </w:r>
      <w:proofErr w:type="spellEnd"/>
      <w:r w:rsidR="00D909BF">
        <w:rPr>
          <w:rFonts w:asciiTheme="minorHAnsi" w:hAnsiTheme="minorHAnsi"/>
          <w:sz w:val="20"/>
        </w:rPr>
        <w:t xml:space="preserve"> binnen andere gemeenten (</w:t>
      </w:r>
      <w:r w:rsidR="00EF63D1">
        <w:rPr>
          <w:rFonts w:asciiTheme="minorHAnsi" w:hAnsiTheme="minorHAnsi"/>
          <w:sz w:val="20"/>
        </w:rPr>
        <w:t>H</w:t>
      </w:r>
      <w:r w:rsidR="00667C9C">
        <w:rPr>
          <w:rFonts w:asciiTheme="minorHAnsi" w:hAnsiTheme="minorHAnsi"/>
          <w:sz w:val="20"/>
        </w:rPr>
        <w:t>6</w:t>
      </w:r>
      <w:r w:rsidR="00D909BF">
        <w:rPr>
          <w:rFonts w:asciiTheme="minorHAnsi" w:hAnsiTheme="minorHAnsi"/>
          <w:sz w:val="20"/>
        </w:rPr>
        <w:t>.1</w:t>
      </w:r>
      <w:r w:rsidRPr="00837074">
        <w:rPr>
          <w:rFonts w:asciiTheme="minorHAnsi" w:hAnsiTheme="minorHAnsi"/>
          <w:sz w:val="20"/>
        </w:rPr>
        <w:t>)</w:t>
      </w:r>
      <w:r w:rsidR="00D909BF">
        <w:rPr>
          <w:rFonts w:asciiTheme="minorHAnsi" w:hAnsiTheme="minorHAnsi"/>
          <w:sz w:val="20"/>
        </w:rPr>
        <w:t>.</w:t>
      </w:r>
      <w:r w:rsidRPr="00837074">
        <w:rPr>
          <w:rFonts w:asciiTheme="minorHAnsi" w:hAnsiTheme="minorHAnsi"/>
          <w:sz w:val="20"/>
        </w:rPr>
        <w:t xml:space="preserve"> </w:t>
      </w:r>
      <w:r w:rsidR="00615010">
        <w:rPr>
          <w:rFonts w:asciiTheme="minorHAnsi" w:hAnsiTheme="minorHAnsi"/>
          <w:sz w:val="20"/>
        </w:rPr>
        <w:t>Verder wordt</w:t>
      </w:r>
      <w:r w:rsidRPr="00837074">
        <w:rPr>
          <w:rFonts w:asciiTheme="minorHAnsi" w:hAnsiTheme="minorHAnsi"/>
          <w:sz w:val="20"/>
        </w:rPr>
        <w:t xml:space="preserve"> bekeken wat de resultaten en ervaringen hiervan waren binnen de afdeling VVH </w:t>
      </w:r>
      <w:r w:rsidR="00D909BF">
        <w:rPr>
          <w:rFonts w:asciiTheme="minorHAnsi" w:hAnsiTheme="minorHAnsi"/>
          <w:sz w:val="20"/>
        </w:rPr>
        <w:t>(</w:t>
      </w:r>
      <w:r w:rsidR="00EF63D1">
        <w:rPr>
          <w:rFonts w:asciiTheme="minorHAnsi" w:hAnsiTheme="minorHAnsi"/>
          <w:sz w:val="20"/>
        </w:rPr>
        <w:t>H</w:t>
      </w:r>
      <w:r w:rsidR="00D909BF">
        <w:rPr>
          <w:rFonts w:asciiTheme="minorHAnsi" w:hAnsiTheme="minorHAnsi"/>
          <w:sz w:val="20"/>
        </w:rPr>
        <w:t>6.2)</w:t>
      </w:r>
      <w:r w:rsidR="00EF63D1">
        <w:rPr>
          <w:rFonts w:asciiTheme="minorHAnsi" w:hAnsiTheme="minorHAnsi"/>
          <w:sz w:val="20"/>
        </w:rPr>
        <w:t>. Tot slot</w:t>
      </w:r>
      <w:r w:rsidR="00615010">
        <w:rPr>
          <w:rFonts w:asciiTheme="minorHAnsi" w:hAnsiTheme="minorHAnsi"/>
          <w:sz w:val="20"/>
        </w:rPr>
        <w:t xml:space="preserve"> wordt</w:t>
      </w:r>
      <w:r w:rsidRPr="00837074">
        <w:rPr>
          <w:rFonts w:asciiTheme="minorHAnsi" w:hAnsiTheme="minorHAnsi"/>
          <w:sz w:val="20"/>
        </w:rPr>
        <w:t xml:space="preserve"> bekeken wat de meningen en ideeën zijn ten aanzien van pre-</w:t>
      </w:r>
      <w:proofErr w:type="spellStart"/>
      <w:r w:rsidRPr="00837074">
        <w:rPr>
          <w:rFonts w:asciiTheme="minorHAnsi" w:hAnsiTheme="minorHAnsi"/>
          <w:sz w:val="20"/>
        </w:rPr>
        <w:t>mediation</w:t>
      </w:r>
      <w:proofErr w:type="spellEnd"/>
      <w:r w:rsidRPr="00837074">
        <w:rPr>
          <w:rFonts w:asciiTheme="minorHAnsi" w:hAnsiTheme="minorHAnsi"/>
          <w:sz w:val="20"/>
        </w:rPr>
        <w:t xml:space="preserve"> binnen de afdeling </w:t>
      </w:r>
      <w:r w:rsidR="00D909BF">
        <w:rPr>
          <w:rFonts w:asciiTheme="minorHAnsi" w:hAnsiTheme="minorHAnsi"/>
          <w:sz w:val="20"/>
        </w:rPr>
        <w:t>WZI (</w:t>
      </w:r>
      <w:r w:rsidR="00EF63D1">
        <w:rPr>
          <w:rFonts w:asciiTheme="minorHAnsi" w:hAnsiTheme="minorHAnsi"/>
          <w:sz w:val="20"/>
        </w:rPr>
        <w:t>H</w:t>
      </w:r>
      <w:r w:rsidR="00D909BF">
        <w:rPr>
          <w:rFonts w:asciiTheme="minorHAnsi" w:hAnsiTheme="minorHAnsi"/>
          <w:sz w:val="20"/>
        </w:rPr>
        <w:t>6.3</w:t>
      </w:r>
      <w:r w:rsidR="00EC78D5">
        <w:rPr>
          <w:rFonts w:asciiTheme="minorHAnsi" w:hAnsiTheme="minorHAnsi"/>
          <w:sz w:val="20"/>
        </w:rPr>
        <w:t>).</w:t>
      </w:r>
      <w:r w:rsidRPr="00837074">
        <w:rPr>
          <w:rFonts w:asciiTheme="minorHAnsi" w:hAnsiTheme="minorHAnsi"/>
          <w:sz w:val="20"/>
        </w:rPr>
        <w:t xml:space="preserve"> </w:t>
      </w:r>
      <w:r w:rsidR="00D909BF">
        <w:rPr>
          <w:rFonts w:asciiTheme="minorHAnsi" w:hAnsiTheme="minorHAnsi"/>
          <w:sz w:val="20"/>
        </w:rPr>
        <w:t xml:space="preserve">Uit </w:t>
      </w:r>
      <w:r w:rsidRPr="00837074">
        <w:rPr>
          <w:rFonts w:asciiTheme="minorHAnsi" w:hAnsiTheme="minorHAnsi"/>
          <w:sz w:val="20"/>
        </w:rPr>
        <w:t xml:space="preserve">de </w:t>
      </w:r>
      <w:r w:rsidR="00EF63D1">
        <w:rPr>
          <w:rFonts w:asciiTheme="minorHAnsi" w:hAnsiTheme="minorHAnsi"/>
          <w:sz w:val="20"/>
        </w:rPr>
        <w:t>onderzoeksresultaten</w:t>
      </w:r>
      <w:r w:rsidRPr="00837074">
        <w:rPr>
          <w:rFonts w:asciiTheme="minorHAnsi" w:hAnsiTheme="minorHAnsi"/>
          <w:sz w:val="20"/>
        </w:rPr>
        <w:t xml:space="preserve"> </w:t>
      </w:r>
      <w:r w:rsidR="00D909BF">
        <w:rPr>
          <w:rFonts w:asciiTheme="minorHAnsi" w:hAnsiTheme="minorHAnsi"/>
          <w:sz w:val="20"/>
        </w:rPr>
        <w:t>worden</w:t>
      </w:r>
      <w:r w:rsidRPr="00837074">
        <w:rPr>
          <w:rFonts w:asciiTheme="minorHAnsi" w:hAnsiTheme="minorHAnsi"/>
          <w:sz w:val="20"/>
        </w:rPr>
        <w:t xml:space="preserve"> conclusie</w:t>
      </w:r>
      <w:r w:rsidR="00D909BF">
        <w:rPr>
          <w:rFonts w:asciiTheme="minorHAnsi" w:hAnsiTheme="minorHAnsi"/>
          <w:sz w:val="20"/>
        </w:rPr>
        <w:t>s</w:t>
      </w:r>
      <w:r w:rsidRPr="00837074">
        <w:rPr>
          <w:rFonts w:asciiTheme="minorHAnsi" w:hAnsiTheme="minorHAnsi"/>
          <w:sz w:val="20"/>
        </w:rPr>
        <w:t xml:space="preserve"> </w:t>
      </w:r>
      <w:r w:rsidR="00EF63D1">
        <w:rPr>
          <w:rFonts w:asciiTheme="minorHAnsi" w:hAnsiTheme="minorHAnsi"/>
          <w:sz w:val="20"/>
        </w:rPr>
        <w:t>getrokken (H</w:t>
      </w:r>
      <w:r w:rsidR="00D909BF">
        <w:rPr>
          <w:rFonts w:asciiTheme="minorHAnsi" w:hAnsiTheme="minorHAnsi"/>
          <w:sz w:val="20"/>
        </w:rPr>
        <w:t>7</w:t>
      </w:r>
      <w:r w:rsidRPr="00837074">
        <w:rPr>
          <w:rFonts w:asciiTheme="minorHAnsi" w:hAnsiTheme="minorHAnsi"/>
          <w:sz w:val="20"/>
        </w:rPr>
        <w:t>)</w:t>
      </w:r>
      <w:r w:rsidR="00615010">
        <w:rPr>
          <w:rFonts w:asciiTheme="minorHAnsi" w:hAnsiTheme="minorHAnsi"/>
          <w:sz w:val="20"/>
        </w:rPr>
        <w:t>, w</w:t>
      </w:r>
      <w:r w:rsidR="00EF63D1">
        <w:rPr>
          <w:rFonts w:asciiTheme="minorHAnsi" w:hAnsiTheme="minorHAnsi"/>
          <w:sz w:val="20"/>
        </w:rPr>
        <w:t>aaruit</w:t>
      </w:r>
      <w:r w:rsidR="00D909BF">
        <w:rPr>
          <w:rFonts w:asciiTheme="minorHAnsi" w:hAnsiTheme="minorHAnsi"/>
          <w:sz w:val="20"/>
        </w:rPr>
        <w:t xml:space="preserve"> </w:t>
      </w:r>
      <w:r w:rsidRPr="00837074">
        <w:rPr>
          <w:rFonts w:asciiTheme="minorHAnsi" w:hAnsiTheme="minorHAnsi"/>
          <w:sz w:val="20"/>
        </w:rPr>
        <w:t>aanbeveling</w:t>
      </w:r>
      <w:r w:rsidR="00D909BF">
        <w:rPr>
          <w:rFonts w:asciiTheme="minorHAnsi" w:hAnsiTheme="minorHAnsi"/>
          <w:sz w:val="20"/>
        </w:rPr>
        <w:t>en</w:t>
      </w:r>
      <w:r w:rsidRPr="00837074">
        <w:rPr>
          <w:rFonts w:asciiTheme="minorHAnsi" w:hAnsiTheme="minorHAnsi"/>
          <w:sz w:val="20"/>
        </w:rPr>
        <w:t xml:space="preserve"> </w:t>
      </w:r>
      <w:r w:rsidR="00CE24B4">
        <w:rPr>
          <w:rFonts w:asciiTheme="minorHAnsi" w:hAnsiTheme="minorHAnsi"/>
          <w:sz w:val="20"/>
        </w:rPr>
        <w:t xml:space="preserve">volgen </w:t>
      </w:r>
      <w:r w:rsidRPr="00837074">
        <w:rPr>
          <w:rFonts w:asciiTheme="minorHAnsi" w:hAnsiTheme="minorHAnsi"/>
          <w:sz w:val="20"/>
        </w:rPr>
        <w:t>voor de imp</w:t>
      </w:r>
      <w:r w:rsidR="00D909BF">
        <w:rPr>
          <w:rFonts w:asciiTheme="minorHAnsi" w:hAnsiTheme="minorHAnsi"/>
          <w:sz w:val="20"/>
        </w:rPr>
        <w:t>lementatie van pre-</w:t>
      </w:r>
      <w:proofErr w:type="spellStart"/>
      <w:r w:rsidR="00D909BF">
        <w:rPr>
          <w:rFonts w:asciiTheme="minorHAnsi" w:hAnsiTheme="minorHAnsi"/>
          <w:sz w:val="20"/>
        </w:rPr>
        <w:t>mediation</w:t>
      </w:r>
      <w:proofErr w:type="spellEnd"/>
      <w:r w:rsidR="00D909BF">
        <w:rPr>
          <w:rFonts w:asciiTheme="minorHAnsi" w:hAnsiTheme="minorHAnsi"/>
          <w:sz w:val="20"/>
        </w:rPr>
        <w:t xml:space="preserve"> binnen de</w:t>
      </w:r>
      <w:r w:rsidRPr="00837074">
        <w:rPr>
          <w:rFonts w:asciiTheme="minorHAnsi" w:hAnsiTheme="minorHAnsi"/>
          <w:sz w:val="20"/>
        </w:rPr>
        <w:t xml:space="preserve"> afdeling </w:t>
      </w:r>
      <w:r w:rsidR="00D909BF">
        <w:rPr>
          <w:rFonts w:asciiTheme="minorHAnsi" w:hAnsiTheme="minorHAnsi"/>
          <w:sz w:val="20"/>
        </w:rPr>
        <w:t>WZI</w:t>
      </w:r>
      <w:r w:rsidR="00EF63D1">
        <w:rPr>
          <w:rFonts w:asciiTheme="minorHAnsi" w:hAnsiTheme="minorHAnsi"/>
          <w:sz w:val="20"/>
        </w:rPr>
        <w:t xml:space="preserve"> (H</w:t>
      </w:r>
      <w:r w:rsidR="00D909BF">
        <w:rPr>
          <w:rFonts w:asciiTheme="minorHAnsi" w:hAnsiTheme="minorHAnsi"/>
          <w:sz w:val="20"/>
        </w:rPr>
        <w:t>9</w:t>
      </w:r>
      <w:r w:rsidRPr="00837074">
        <w:rPr>
          <w:rFonts w:asciiTheme="minorHAnsi" w:hAnsiTheme="minorHAnsi"/>
          <w:sz w:val="20"/>
        </w:rPr>
        <w:t xml:space="preserve">.) </w:t>
      </w:r>
    </w:p>
    <w:p w:rsidR="00DC3004" w:rsidRDefault="00DC3004" w:rsidP="00DC3004">
      <w:bookmarkStart w:id="5" w:name="_Toc296669207"/>
    </w:p>
    <w:p w:rsidR="00DC3004" w:rsidRDefault="00DC3004" w:rsidP="00DC3004"/>
    <w:p w:rsidR="009518F7" w:rsidRDefault="00F64AA0" w:rsidP="00DC3004">
      <w:pPr>
        <w:pStyle w:val="Kop1"/>
      </w:pPr>
      <w:r>
        <w:lastRenderedPageBreak/>
        <w:t>5</w:t>
      </w:r>
      <w:r w:rsidR="009518F7">
        <w:t>. Kaders</w:t>
      </w:r>
      <w:bookmarkEnd w:id="5"/>
    </w:p>
    <w:p w:rsidR="009518F7" w:rsidRPr="001D010A" w:rsidRDefault="009518F7" w:rsidP="009518F7">
      <w:pPr>
        <w:rPr>
          <w:rFonts w:asciiTheme="minorHAnsi" w:hAnsiTheme="minorHAnsi"/>
          <w:i/>
          <w:sz w:val="20"/>
          <w:szCs w:val="20"/>
        </w:rPr>
      </w:pPr>
      <w:r w:rsidRPr="001D010A">
        <w:rPr>
          <w:rFonts w:asciiTheme="minorHAnsi" w:hAnsiTheme="minorHAnsi"/>
          <w:i/>
          <w:sz w:val="20"/>
          <w:szCs w:val="20"/>
        </w:rPr>
        <w:t>Dit onderzoek heeft plaats binnen het wettelijk kader van de A</w:t>
      </w:r>
      <w:r w:rsidR="00EF63D1">
        <w:rPr>
          <w:rFonts w:asciiTheme="minorHAnsi" w:hAnsiTheme="minorHAnsi"/>
          <w:i/>
          <w:sz w:val="20"/>
          <w:szCs w:val="20"/>
        </w:rPr>
        <w:t>lgemene wet b</w:t>
      </w:r>
      <w:r w:rsidR="00D50066">
        <w:rPr>
          <w:rFonts w:asciiTheme="minorHAnsi" w:hAnsiTheme="minorHAnsi"/>
          <w:i/>
          <w:sz w:val="20"/>
          <w:szCs w:val="20"/>
        </w:rPr>
        <w:t xml:space="preserve">estuursrecht (hierna: </w:t>
      </w:r>
      <w:proofErr w:type="spellStart"/>
      <w:r w:rsidR="00D50066">
        <w:rPr>
          <w:rFonts w:asciiTheme="minorHAnsi" w:hAnsiTheme="minorHAnsi"/>
          <w:i/>
          <w:sz w:val="20"/>
          <w:szCs w:val="20"/>
        </w:rPr>
        <w:t>Awb</w:t>
      </w:r>
      <w:proofErr w:type="spellEnd"/>
      <w:r w:rsidR="00D50066">
        <w:rPr>
          <w:rFonts w:asciiTheme="minorHAnsi" w:hAnsiTheme="minorHAnsi"/>
          <w:i/>
          <w:sz w:val="20"/>
          <w:szCs w:val="20"/>
        </w:rPr>
        <w:t xml:space="preserve">). De </w:t>
      </w:r>
      <w:proofErr w:type="spellStart"/>
      <w:r w:rsidR="00D50066">
        <w:rPr>
          <w:rFonts w:asciiTheme="minorHAnsi" w:hAnsiTheme="minorHAnsi"/>
          <w:i/>
          <w:sz w:val="20"/>
          <w:szCs w:val="20"/>
        </w:rPr>
        <w:t>Awb</w:t>
      </w:r>
      <w:proofErr w:type="spellEnd"/>
      <w:r w:rsidR="00D50066">
        <w:rPr>
          <w:rFonts w:asciiTheme="minorHAnsi" w:hAnsiTheme="minorHAnsi"/>
          <w:i/>
          <w:sz w:val="20"/>
          <w:szCs w:val="20"/>
        </w:rPr>
        <w:t xml:space="preserve"> stelt</w:t>
      </w:r>
      <w:r w:rsidRPr="001D010A">
        <w:rPr>
          <w:rFonts w:asciiTheme="minorHAnsi" w:hAnsiTheme="minorHAnsi"/>
          <w:i/>
          <w:sz w:val="20"/>
          <w:szCs w:val="20"/>
        </w:rPr>
        <w:t xml:space="preserve"> regels en termijn ten aanzi</w:t>
      </w:r>
      <w:r>
        <w:rPr>
          <w:rFonts w:asciiTheme="minorHAnsi" w:hAnsiTheme="minorHAnsi"/>
          <w:i/>
          <w:sz w:val="20"/>
          <w:szCs w:val="20"/>
        </w:rPr>
        <w:t>en van: aanvragen, beslissingen en</w:t>
      </w:r>
      <w:r w:rsidRPr="001D010A">
        <w:rPr>
          <w:rFonts w:asciiTheme="minorHAnsi" w:hAnsiTheme="minorHAnsi"/>
          <w:i/>
          <w:sz w:val="20"/>
          <w:szCs w:val="20"/>
        </w:rPr>
        <w:t xml:space="preserve"> beroepsprocedures. </w:t>
      </w:r>
    </w:p>
    <w:p w:rsidR="009518F7" w:rsidRPr="00D50066" w:rsidRDefault="00F64AA0" w:rsidP="00D50066">
      <w:pPr>
        <w:pStyle w:val="Kop2"/>
      </w:pPr>
      <w:bookmarkStart w:id="6" w:name="_Toc296669208"/>
      <w:r>
        <w:t>5</w:t>
      </w:r>
      <w:r w:rsidR="009518F7">
        <w:t>.1 Juridisch kader</w:t>
      </w:r>
      <w:bookmarkEnd w:id="6"/>
    </w:p>
    <w:p w:rsidR="00AD12B0" w:rsidRDefault="008C7DA8" w:rsidP="00297FAE">
      <w:pPr>
        <w:rPr>
          <w:rFonts w:asciiTheme="minorHAnsi" w:hAnsiTheme="minorHAnsi"/>
          <w:sz w:val="20"/>
          <w:szCs w:val="20"/>
        </w:rPr>
      </w:pPr>
      <w:r>
        <w:rPr>
          <w:rFonts w:asciiTheme="minorHAnsi" w:hAnsiTheme="minorHAnsi"/>
          <w:sz w:val="20"/>
          <w:szCs w:val="20"/>
        </w:rPr>
        <w:t>De mogelijkheden voor</w:t>
      </w:r>
      <w:r w:rsidR="009518F7" w:rsidRPr="001C3280">
        <w:rPr>
          <w:rFonts w:asciiTheme="minorHAnsi" w:hAnsiTheme="minorHAnsi"/>
          <w:sz w:val="20"/>
          <w:szCs w:val="20"/>
        </w:rPr>
        <w:t xml:space="preserve"> bezwaar en beroep en de bijbehorende termijnen </w:t>
      </w:r>
      <w:r>
        <w:rPr>
          <w:rFonts w:asciiTheme="minorHAnsi" w:hAnsiTheme="minorHAnsi"/>
          <w:sz w:val="20"/>
          <w:szCs w:val="20"/>
        </w:rPr>
        <w:t>vinden hun</w:t>
      </w:r>
      <w:r w:rsidR="008E422C">
        <w:rPr>
          <w:rFonts w:asciiTheme="minorHAnsi" w:hAnsiTheme="minorHAnsi"/>
          <w:sz w:val="20"/>
          <w:szCs w:val="20"/>
        </w:rPr>
        <w:t xml:space="preserve"> </w:t>
      </w:r>
      <w:r>
        <w:rPr>
          <w:rFonts w:asciiTheme="minorHAnsi" w:hAnsiTheme="minorHAnsi"/>
          <w:sz w:val="20"/>
          <w:szCs w:val="20"/>
        </w:rPr>
        <w:t xml:space="preserve">grondslag in de </w:t>
      </w:r>
      <w:proofErr w:type="spellStart"/>
      <w:r w:rsidR="00D50066">
        <w:rPr>
          <w:rFonts w:asciiTheme="minorHAnsi" w:hAnsiTheme="minorHAnsi"/>
          <w:sz w:val="20"/>
          <w:szCs w:val="20"/>
        </w:rPr>
        <w:t>Awb</w:t>
      </w:r>
      <w:proofErr w:type="spellEnd"/>
      <w:r w:rsidR="009518F7" w:rsidRPr="001C3280">
        <w:rPr>
          <w:rFonts w:asciiTheme="minorHAnsi" w:hAnsiTheme="minorHAnsi"/>
          <w:sz w:val="20"/>
          <w:szCs w:val="20"/>
        </w:rPr>
        <w:t>.</w:t>
      </w:r>
      <w:r w:rsidR="009518F7">
        <w:rPr>
          <w:rFonts w:asciiTheme="minorHAnsi" w:hAnsiTheme="minorHAnsi"/>
          <w:sz w:val="20"/>
          <w:szCs w:val="20"/>
        </w:rPr>
        <w:t xml:space="preserve"> De </w:t>
      </w:r>
      <w:proofErr w:type="spellStart"/>
      <w:r w:rsidR="009518F7">
        <w:rPr>
          <w:rFonts w:asciiTheme="minorHAnsi" w:hAnsiTheme="minorHAnsi"/>
          <w:sz w:val="20"/>
          <w:szCs w:val="20"/>
        </w:rPr>
        <w:t>Awb</w:t>
      </w:r>
      <w:proofErr w:type="spellEnd"/>
      <w:r w:rsidR="009518F7">
        <w:rPr>
          <w:rFonts w:asciiTheme="minorHAnsi" w:hAnsiTheme="minorHAnsi"/>
          <w:sz w:val="20"/>
          <w:szCs w:val="20"/>
        </w:rPr>
        <w:t xml:space="preserve"> is </w:t>
      </w:r>
      <w:r w:rsidR="00D50066">
        <w:rPr>
          <w:rFonts w:asciiTheme="minorHAnsi" w:hAnsiTheme="minorHAnsi"/>
          <w:sz w:val="20"/>
          <w:szCs w:val="20"/>
        </w:rPr>
        <w:t>ingevoerd</w:t>
      </w:r>
      <w:r>
        <w:rPr>
          <w:rFonts w:asciiTheme="minorHAnsi" w:hAnsiTheme="minorHAnsi"/>
          <w:sz w:val="20"/>
          <w:szCs w:val="20"/>
        </w:rPr>
        <w:t xml:space="preserve"> om de burger een laagdrempelig</w:t>
      </w:r>
      <w:r w:rsidR="009518F7">
        <w:rPr>
          <w:rFonts w:asciiTheme="minorHAnsi" w:hAnsiTheme="minorHAnsi"/>
          <w:sz w:val="20"/>
          <w:szCs w:val="20"/>
        </w:rPr>
        <w:t xml:space="preserve"> rechtsmiddel in handen te geven bij een klacht- of bezwaarprocedure.</w:t>
      </w:r>
      <w:r w:rsidR="009518F7">
        <w:rPr>
          <w:rStyle w:val="Voetnootmarkering"/>
          <w:rFonts w:asciiTheme="minorHAnsi" w:hAnsiTheme="minorHAnsi"/>
          <w:sz w:val="20"/>
          <w:szCs w:val="20"/>
        </w:rPr>
        <w:footnoteReference w:id="21"/>
      </w:r>
      <w:r w:rsidR="009518F7">
        <w:rPr>
          <w:rFonts w:asciiTheme="minorHAnsi" w:hAnsiTheme="minorHAnsi"/>
          <w:sz w:val="20"/>
          <w:szCs w:val="20"/>
        </w:rPr>
        <w:t xml:space="preserve"> </w:t>
      </w:r>
    </w:p>
    <w:p w:rsidR="00B4357A" w:rsidRDefault="00B4357A" w:rsidP="00297FAE">
      <w:pPr>
        <w:rPr>
          <w:rFonts w:asciiTheme="minorHAnsi" w:hAnsiTheme="minorHAnsi"/>
          <w:sz w:val="20"/>
          <w:szCs w:val="20"/>
        </w:rPr>
      </w:pPr>
    </w:p>
    <w:p w:rsidR="00440202" w:rsidRPr="00615010" w:rsidRDefault="00440202" w:rsidP="00440202">
      <w:pPr>
        <w:rPr>
          <w:rFonts w:asciiTheme="minorHAnsi" w:hAnsiTheme="minorHAnsi"/>
          <w:sz w:val="20"/>
          <w:szCs w:val="20"/>
        </w:rPr>
      </w:pPr>
      <w:r w:rsidRPr="00615010">
        <w:rPr>
          <w:rFonts w:asciiTheme="minorHAnsi" w:hAnsiTheme="minorHAnsi"/>
          <w:sz w:val="20"/>
          <w:szCs w:val="20"/>
        </w:rPr>
        <w:t>Binnen onderstaande wettelijke termijnen heeft het bestuursorgaan een</w:t>
      </w:r>
      <w:r w:rsidR="00EC78D5">
        <w:rPr>
          <w:rFonts w:asciiTheme="minorHAnsi" w:hAnsiTheme="minorHAnsi"/>
          <w:sz w:val="20"/>
          <w:szCs w:val="20"/>
        </w:rPr>
        <w:t xml:space="preserve"> discretionaire bevoegdheid. Het bestuursorgaan</w:t>
      </w:r>
      <w:r w:rsidRPr="00615010">
        <w:rPr>
          <w:rFonts w:asciiTheme="minorHAnsi" w:hAnsiTheme="minorHAnsi"/>
          <w:sz w:val="20"/>
          <w:szCs w:val="20"/>
        </w:rPr>
        <w:t xml:space="preserve"> is gerechtigd om naar eigen inzicht invulling te geven aan de afdoening van de aanvraag</w:t>
      </w:r>
      <w:r w:rsidR="00F20853">
        <w:rPr>
          <w:rFonts w:asciiTheme="minorHAnsi" w:hAnsiTheme="minorHAnsi"/>
          <w:sz w:val="20"/>
          <w:szCs w:val="20"/>
        </w:rPr>
        <w:t xml:space="preserve"> en/of bezwaar</w:t>
      </w:r>
      <w:r w:rsidRPr="00615010">
        <w:rPr>
          <w:rFonts w:asciiTheme="minorHAnsi" w:hAnsiTheme="minorHAnsi"/>
          <w:sz w:val="20"/>
          <w:szCs w:val="20"/>
        </w:rPr>
        <w:t xml:space="preserve"> binnen deze vastgestelde termijnen. Het bestuursorgaan kan zijn discretionaire bevoegdheid gebruiken om het bezwaar niet formeel</w:t>
      </w:r>
      <w:r w:rsidR="00CE24B4">
        <w:rPr>
          <w:rFonts w:asciiTheme="minorHAnsi" w:hAnsiTheme="minorHAnsi"/>
          <w:sz w:val="20"/>
          <w:szCs w:val="20"/>
        </w:rPr>
        <w:t>,</w:t>
      </w:r>
      <w:r w:rsidRPr="00615010">
        <w:rPr>
          <w:rFonts w:asciiTheme="minorHAnsi" w:hAnsiTheme="minorHAnsi"/>
          <w:sz w:val="20"/>
          <w:szCs w:val="20"/>
        </w:rPr>
        <w:t xml:space="preserve"> maar op een informele wijze door middel van pre-</w:t>
      </w:r>
      <w:proofErr w:type="spellStart"/>
      <w:r w:rsidRPr="00615010">
        <w:rPr>
          <w:rFonts w:asciiTheme="minorHAnsi" w:hAnsiTheme="minorHAnsi"/>
          <w:sz w:val="20"/>
          <w:szCs w:val="20"/>
        </w:rPr>
        <w:t>mediation</w:t>
      </w:r>
      <w:proofErr w:type="spellEnd"/>
      <w:r w:rsidRPr="00615010">
        <w:rPr>
          <w:rFonts w:asciiTheme="minorHAnsi" w:hAnsiTheme="minorHAnsi"/>
          <w:sz w:val="20"/>
          <w:szCs w:val="20"/>
        </w:rPr>
        <w:t xml:space="preserve"> af te doen. Pre-</w:t>
      </w:r>
      <w:proofErr w:type="spellStart"/>
      <w:r w:rsidRPr="00615010">
        <w:rPr>
          <w:rFonts w:asciiTheme="minorHAnsi" w:hAnsiTheme="minorHAnsi"/>
          <w:sz w:val="20"/>
          <w:szCs w:val="20"/>
        </w:rPr>
        <w:t>mediation</w:t>
      </w:r>
      <w:proofErr w:type="spellEnd"/>
      <w:r w:rsidRPr="00615010">
        <w:rPr>
          <w:rFonts w:asciiTheme="minorHAnsi" w:hAnsiTheme="minorHAnsi"/>
          <w:sz w:val="20"/>
          <w:szCs w:val="20"/>
        </w:rPr>
        <w:t xml:space="preserve"> kan zowel voor de beslissing op de aanvraag worden toegepast als tijdens de behandeling van het bezwaar. Wanneer een burger het niet eens is met de uitkomst van pre-</w:t>
      </w:r>
      <w:proofErr w:type="spellStart"/>
      <w:r w:rsidRPr="00615010">
        <w:rPr>
          <w:rFonts w:asciiTheme="minorHAnsi" w:hAnsiTheme="minorHAnsi"/>
          <w:sz w:val="20"/>
          <w:szCs w:val="20"/>
        </w:rPr>
        <w:t>mediation</w:t>
      </w:r>
      <w:proofErr w:type="spellEnd"/>
      <w:r w:rsidRPr="00615010">
        <w:rPr>
          <w:rFonts w:asciiTheme="minorHAnsi" w:hAnsiTheme="minorHAnsi"/>
          <w:sz w:val="20"/>
          <w:szCs w:val="20"/>
        </w:rPr>
        <w:t xml:space="preserve"> in de primaire fase of bezwaarfase kan altijd worden besloten om alsnog de formele procedure te volgen. </w:t>
      </w:r>
      <w:r w:rsidR="00B15FBA" w:rsidRPr="00615010">
        <w:rPr>
          <w:rFonts w:asciiTheme="minorHAnsi" w:hAnsiTheme="minorHAnsi"/>
          <w:sz w:val="20"/>
          <w:szCs w:val="20"/>
        </w:rPr>
        <w:t xml:space="preserve">De formele procedure loopt parallel aan de informele procedure. </w:t>
      </w:r>
    </w:p>
    <w:p w:rsidR="00AD12B0" w:rsidRPr="00615010" w:rsidRDefault="00AD12B0" w:rsidP="00297FAE">
      <w:pPr>
        <w:rPr>
          <w:rFonts w:asciiTheme="minorHAnsi" w:hAnsiTheme="minorHAnsi"/>
          <w:sz w:val="20"/>
          <w:szCs w:val="20"/>
        </w:rPr>
      </w:pPr>
    </w:p>
    <w:p w:rsidR="009C0494" w:rsidRDefault="008C7DA8" w:rsidP="00297FAE">
      <w:pPr>
        <w:rPr>
          <w:rFonts w:asciiTheme="minorHAnsi" w:hAnsiTheme="minorHAnsi"/>
          <w:sz w:val="20"/>
          <w:szCs w:val="20"/>
        </w:rPr>
      </w:pPr>
      <w:r w:rsidRPr="00615010">
        <w:rPr>
          <w:rFonts w:asciiTheme="minorHAnsi" w:hAnsiTheme="minorHAnsi"/>
          <w:sz w:val="20"/>
          <w:szCs w:val="20"/>
        </w:rPr>
        <w:t>Een</w:t>
      </w:r>
      <w:r w:rsidR="009518F7" w:rsidRPr="00615010">
        <w:rPr>
          <w:rFonts w:asciiTheme="minorHAnsi" w:hAnsiTheme="minorHAnsi"/>
          <w:sz w:val="20"/>
          <w:szCs w:val="20"/>
        </w:rPr>
        <w:t xml:space="preserve"> bezwaarschrift dient te worden </w:t>
      </w:r>
      <w:r w:rsidR="00B12F7E" w:rsidRPr="00615010">
        <w:rPr>
          <w:rFonts w:asciiTheme="minorHAnsi" w:hAnsiTheme="minorHAnsi"/>
          <w:sz w:val="20"/>
          <w:szCs w:val="20"/>
        </w:rPr>
        <w:t xml:space="preserve">ingediend </w:t>
      </w:r>
      <w:r w:rsidR="009518F7" w:rsidRPr="00615010">
        <w:rPr>
          <w:rFonts w:asciiTheme="minorHAnsi" w:hAnsiTheme="minorHAnsi"/>
          <w:sz w:val="20"/>
          <w:szCs w:val="20"/>
        </w:rPr>
        <w:t>bij het bestuursorga</w:t>
      </w:r>
      <w:r w:rsidRPr="00615010">
        <w:rPr>
          <w:rFonts w:asciiTheme="minorHAnsi" w:hAnsiTheme="minorHAnsi"/>
          <w:sz w:val="20"/>
          <w:szCs w:val="20"/>
        </w:rPr>
        <w:t>an dat het besluit heeft genomen</w:t>
      </w:r>
      <w:r w:rsidR="009518F7" w:rsidRPr="00615010">
        <w:rPr>
          <w:rStyle w:val="Voetnootmarkering"/>
          <w:rFonts w:asciiTheme="minorHAnsi" w:hAnsiTheme="minorHAnsi"/>
          <w:sz w:val="20"/>
          <w:szCs w:val="20"/>
        </w:rPr>
        <w:footnoteReference w:id="22"/>
      </w:r>
      <w:r w:rsidRPr="00615010">
        <w:rPr>
          <w:rFonts w:asciiTheme="minorHAnsi" w:hAnsiTheme="minorHAnsi"/>
          <w:sz w:val="20"/>
          <w:szCs w:val="20"/>
        </w:rPr>
        <w:t xml:space="preserve"> en </w:t>
      </w:r>
      <w:r w:rsidR="00AD12B0" w:rsidRPr="00615010">
        <w:rPr>
          <w:rFonts w:asciiTheme="minorHAnsi" w:hAnsiTheme="minorHAnsi"/>
          <w:sz w:val="20"/>
          <w:szCs w:val="20"/>
        </w:rPr>
        <w:t>dient te voldoen aan de eisen als genoemd in</w:t>
      </w:r>
      <w:r w:rsidR="009518F7" w:rsidRPr="00615010">
        <w:rPr>
          <w:rFonts w:asciiTheme="minorHAnsi" w:hAnsiTheme="minorHAnsi"/>
          <w:sz w:val="20"/>
          <w:szCs w:val="20"/>
        </w:rPr>
        <w:t xml:space="preserve"> art</w:t>
      </w:r>
      <w:r w:rsidR="00AD12B0" w:rsidRPr="00615010">
        <w:rPr>
          <w:rFonts w:asciiTheme="minorHAnsi" w:hAnsiTheme="minorHAnsi"/>
          <w:sz w:val="20"/>
          <w:szCs w:val="20"/>
        </w:rPr>
        <w:t>ikel</w:t>
      </w:r>
      <w:r w:rsidR="009518F7" w:rsidRPr="00615010">
        <w:rPr>
          <w:rFonts w:asciiTheme="minorHAnsi" w:hAnsiTheme="minorHAnsi"/>
          <w:sz w:val="20"/>
          <w:szCs w:val="20"/>
        </w:rPr>
        <w:t xml:space="preserve"> 6:5 </w:t>
      </w:r>
      <w:proofErr w:type="spellStart"/>
      <w:r w:rsidR="009518F7" w:rsidRPr="00615010">
        <w:rPr>
          <w:rFonts w:asciiTheme="minorHAnsi" w:hAnsiTheme="minorHAnsi"/>
          <w:sz w:val="20"/>
          <w:szCs w:val="20"/>
        </w:rPr>
        <w:t>Awb</w:t>
      </w:r>
      <w:proofErr w:type="spellEnd"/>
      <w:r w:rsidR="009518F7" w:rsidRPr="00615010">
        <w:rPr>
          <w:rFonts w:asciiTheme="minorHAnsi" w:hAnsiTheme="minorHAnsi"/>
          <w:sz w:val="20"/>
          <w:szCs w:val="20"/>
        </w:rPr>
        <w:t xml:space="preserve">. De naam en het adres van de indiener, de dagtekening, </w:t>
      </w:r>
      <w:r w:rsidR="00CE24B4">
        <w:rPr>
          <w:rFonts w:asciiTheme="minorHAnsi" w:hAnsiTheme="minorHAnsi"/>
          <w:sz w:val="20"/>
          <w:szCs w:val="20"/>
        </w:rPr>
        <w:t xml:space="preserve">de </w:t>
      </w:r>
      <w:r w:rsidR="009518F7" w:rsidRPr="00615010">
        <w:rPr>
          <w:rFonts w:asciiTheme="minorHAnsi" w:hAnsiTheme="minorHAnsi"/>
          <w:sz w:val="20"/>
          <w:szCs w:val="20"/>
        </w:rPr>
        <w:t>omschrijving van het besluit en de bezwaargronden moeten worden vermeld.</w:t>
      </w:r>
      <w:r w:rsidR="009518F7" w:rsidRPr="00615010">
        <w:rPr>
          <w:rStyle w:val="Voetnootmarkering"/>
          <w:rFonts w:asciiTheme="minorHAnsi" w:hAnsiTheme="minorHAnsi"/>
          <w:sz w:val="20"/>
          <w:szCs w:val="20"/>
        </w:rPr>
        <w:footnoteReference w:id="23"/>
      </w:r>
      <w:r w:rsidR="009518F7" w:rsidRPr="00615010">
        <w:rPr>
          <w:rFonts w:asciiTheme="minorHAnsi" w:hAnsiTheme="minorHAnsi"/>
          <w:sz w:val="20"/>
          <w:szCs w:val="20"/>
        </w:rPr>
        <w:t xml:space="preserve"> De termijn voor het in</w:t>
      </w:r>
      <w:r w:rsidR="00AD12B0" w:rsidRPr="00615010">
        <w:rPr>
          <w:rFonts w:asciiTheme="minorHAnsi" w:hAnsiTheme="minorHAnsi"/>
          <w:sz w:val="20"/>
          <w:szCs w:val="20"/>
        </w:rPr>
        <w:t>dienen van een bezwaarschrift bedraagt</w:t>
      </w:r>
      <w:r w:rsidR="009518F7" w:rsidRPr="00615010">
        <w:rPr>
          <w:rFonts w:asciiTheme="minorHAnsi" w:hAnsiTheme="minorHAnsi"/>
          <w:sz w:val="20"/>
          <w:szCs w:val="20"/>
        </w:rPr>
        <w:t xml:space="preserve"> zes weken. Deze termijn is gelijk aan </w:t>
      </w:r>
      <w:r w:rsidR="00CE24B4">
        <w:rPr>
          <w:rFonts w:asciiTheme="minorHAnsi" w:hAnsiTheme="minorHAnsi"/>
          <w:sz w:val="20"/>
          <w:szCs w:val="20"/>
        </w:rPr>
        <w:t>de</w:t>
      </w:r>
      <w:r w:rsidR="00CE24B4" w:rsidRPr="00615010">
        <w:rPr>
          <w:rFonts w:asciiTheme="minorHAnsi" w:hAnsiTheme="minorHAnsi"/>
          <w:sz w:val="20"/>
          <w:szCs w:val="20"/>
        </w:rPr>
        <w:t xml:space="preserve"> </w:t>
      </w:r>
      <w:r w:rsidR="009518F7" w:rsidRPr="00615010">
        <w:rPr>
          <w:rFonts w:asciiTheme="minorHAnsi" w:hAnsiTheme="minorHAnsi"/>
          <w:sz w:val="20"/>
          <w:szCs w:val="20"/>
        </w:rPr>
        <w:t>termijn v</w:t>
      </w:r>
      <w:r w:rsidR="00B4357A" w:rsidRPr="00615010">
        <w:rPr>
          <w:rFonts w:asciiTheme="minorHAnsi" w:hAnsiTheme="minorHAnsi"/>
          <w:sz w:val="20"/>
          <w:szCs w:val="20"/>
        </w:rPr>
        <w:t>oor het indienen van een beroep</w:t>
      </w:r>
      <w:r w:rsidR="009518F7" w:rsidRPr="00615010">
        <w:rPr>
          <w:rFonts w:asciiTheme="minorHAnsi" w:hAnsiTheme="minorHAnsi"/>
          <w:sz w:val="20"/>
          <w:szCs w:val="20"/>
        </w:rPr>
        <w:t>schrift bij de rechtbank.</w:t>
      </w:r>
      <w:r w:rsidR="009518F7" w:rsidRPr="00615010">
        <w:rPr>
          <w:rStyle w:val="Voetnootmarkering"/>
          <w:rFonts w:asciiTheme="minorHAnsi" w:hAnsiTheme="minorHAnsi"/>
          <w:sz w:val="20"/>
          <w:szCs w:val="20"/>
        </w:rPr>
        <w:footnoteReference w:id="24"/>
      </w:r>
      <w:r w:rsidR="009518F7" w:rsidRPr="00615010">
        <w:rPr>
          <w:rFonts w:asciiTheme="minorHAnsi" w:hAnsiTheme="minorHAnsi"/>
          <w:sz w:val="20"/>
          <w:szCs w:val="20"/>
        </w:rPr>
        <w:t xml:space="preserve"> Wanneer het bezwaarschrift is </w:t>
      </w:r>
      <w:r w:rsidR="00AD12B0" w:rsidRPr="00615010">
        <w:rPr>
          <w:rFonts w:asciiTheme="minorHAnsi" w:hAnsiTheme="minorHAnsi"/>
          <w:sz w:val="20"/>
          <w:szCs w:val="20"/>
        </w:rPr>
        <w:t>ontvangen door het bestuursorgaan</w:t>
      </w:r>
      <w:r w:rsidR="009518F7" w:rsidRPr="00615010">
        <w:rPr>
          <w:rFonts w:asciiTheme="minorHAnsi" w:hAnsiTheme="minorHAnsi"/>
          <w:sz w:val="20"/>
          <w:szCs w:val="20"/>
        </w:rPr>
        <w:t xml:space="preserve"> wordt hiervan een schriftelijke ontvangstbevestiging</w:t>
      </w:r>
      <w:r w:rsidR="00AD12B0" w:rsidRPr="00615010">
        <w:rPr>
          <w:rFonts w:asciiTheme="minorHAnsi" w:hAnsiTheme="minorHAnsi"/>
          <w:sz w:val="20"/>
          <w:szCs w:val="20"/>
        </w:rPr>
        <w:t xml:space="preserve"> naar de indiener</w:t>
      </w:r>
      <w:r w:rsidR="009518F7" w:rsidRPr="00615010">
        <w:rPr>
          <w:rFonts w:asciiTheme="minorHAnsi" w:hAnsiTheme="minorHAnsi"/>
          <w:sz w:val="20"/>
          <w:szCs w:val="20"/>
        </w:rPr>
        <w:t xml:space="preserve"> </w:t>
      </w:r>
      <w:r w:rsidR="00B4357A" w:rsidRPr="00615010">
        <w:rPr>
          <w:rFonts w:asciiTheme="minorHAnsi" w:hAnsiTheme="minorHAnsi"/>
          <w:sz w:val="20"/>
          <w:szCs w:val="20"/>
        </w:rPr>
        <w:t xml:space="preserve">of diens gemachtigde </w:t>
      </w:r>
      <w:r w:rsidR="009518F7" w:rsidRPr="00615010">
        <w:rPr>
          <w:rFonts w:asciiTheme="minorHAnsi" w:hAnsiTheme="minorHAnsi"/>
          <w:sz w:val="20"/>
          <w:szCs w:val="20"/>
        </w:rPr>
        <w:t>verstuurd.</w:t>
      </w:r>
      <w:r w:rsidR="009518F7" w:rsidRPr="00615010">
        <w:rPr>
          <w:rStyle w:val="Voetnootmarkering"/>
          <w:rFonts w:asciiTheme="minorHAnsi" w:hAnsiTheme="minorHAnsi"/>
          <w:sz w:val="20"/>
          <w:szCs w:val="20"/>
        </w:rPr>
        <w:footnoteReference w:id="25"/>
      </w:r>
      <w:r w:rsidR="009518F7" w:rsidRPr="00615010">
        <w:rPr>
          <w:rFonts w:asciiTheme="minorHAnsi" w:hAnsiTheme="minorHAnsi"/>
          <w:sz w:val="20"/>
          <w:szCs w:val="20"/>
        </w:rPr>
        <w:t xml:space="preserve"> Voordat het bestuursorgaan </w:t>
      </w:r>
      <w:r w:rsidR="00CE24B4">
        <w:rPr>
          <w:rFonts w:asciiTheme="minorHAnsi" w:hAnsiTheme="minorHAnsi"/>
          <w:sz w:val="20"/>
          <w:szCs w:val="20"/>
        </w:rPr>
        <w:t>over</w:t>
      </w:r>
      <w:r w:rsidR="00CE24B4" w:rsidRPr="00615010">
        <w:rPr>
          <w:rFonts w:asciiTheme="minorHAnsi" w:hAnsiTheme="minorHAnsi"/>
          <w:sz w:val="20"/>
          <w:szCs w:val="20"/>
        </w:rPr>
        <w:t xml:space="preserve"> </w:t>
      </w:r>
      <w:r w:rsidR="009518F7" w:rsidRPr="00615010">
        <w:rPr>
          <w:rFonts w:asciiTheme="minorHAnsi" w:hAnsiTheme="minorHAnsi"/>
          <w:sz w:val="20"/>
          <w:szCs w:val="20"/>
        </w:rPr>
        <w:t>het bezwaar beslist</w:t>
      </w:r>
      <w:r w:rsidR="00BA77BA">
        <w:rPr>
          <w:rFonts w:asciiTheme="minorHAnsi" w:hAnsiTheme="minorHAnsi"/>
          <w:sz w:val="20"/>
          <w:szCs w:val="20"/>
        </w:rPr>
        <w:t>,</w:t>
      </w:r>
      <w:r w:rsidR="009518F7" w:rsidRPr="00615010">
        <w:rPr>
          <w:rFonts w:asciiTheme="minorHAnsi" w:hAnsiTheme="minorHAnsi"/>
          <w:sz w:val="20"/>
          <w:szCs w:val="20"/>
        </w:rPr>
        <w:t xml:space="preserve"> dient de belanghebbende in de gelegenheid te </w:t>
      </w:r>
      <w:r w:rsidR="00BA77BA">
        <w:rPr>
          <w:rFonts w:asciiTheme="minorHAnsi" w:hAnsiTheme="minorHAnsi"/>
          <w:sz w:val="20"/>
          <w:szCs w:val="20"/>
        </w:rPr>
        <w:t>worden gesteld</w:t>
      </w:r>
      <w:r w:rsidR="009518F7" w:rsidRPr="00615010">
        <w:rPr>
          <w:rFonts w:asciiTheme="minorHAnsi" w:hAnsiTheme="minorHAnsi"/>
          <w:sz w:val="20"/>
          <w:szCs w:val="20"/>
        </w:rPr>
        <w:t xml:space="preserve"> om te </w:t>
      </w:r>
      <w:r w:rsidR="00AD12B0" w:rsidRPr="00615010">
        <w:rPr>
          <w:rFonts w:asciiTheme="minorHAnsi" w:hAnsiTheme="minorHAnsi"/>
          <w:sz w:val="20"/>
          <w:szCs w:val="20"/>
        </w:rPr>
        <w:t>worden ge</w:t>
      </w:r>
      <w:r w:rsidR="009518F7" w:rsidRPr="00615010">
        <w:rPr>
          <w:rFonts w:asciiTheme="minorHAnsi" w:hAnsiTheme="minorHAnsi"/>
          <w:sz w:val="20"/>
          <w:szCs w:val="20"/>
        </w:rPr>
        <w:t>ho</w:t>
      </w:r>
      <w:r w:rsidR="003853CE">
        <w:rPr>
          <w:rFonts w:asciiTheme="minorHAnsi" w:hAnsiTheme="minorHAnsi"/>
          <w:sz w:val="20"/>
          <w:szCs w:val="20"/>
        </w:rPr>
        <w:t>or</w:t>
      </w:r>
      <w:r w:rsidR="00CE24B4">
        <w:rPr>
          <w:rFonts w:asciiTheme="minorHAnsi" w:hAnsiTheme="minorHAnsi"/>
          <w:sz w:val="20"/>
          <w:szCs w:val="20"/>
        </w:rPr>
        <w:t>d</w:t>
      </w:r>
      <w:r w:rsidR="003853CE">
        <w:rPr>
          <w:rFonts w:asciiTheme="minorHAnsi" w:hAnsiTheme="minorHAnsi"/>
          <w:sz w:val="20"/>
          <w:szCs w:val="20"/>
        </w:rPr>
        <w:t>.</w:t>
      </w:r>
      <w:r w:rsidR="009518F7" w:rsidRPr="00615010">
        <w:rPr>
          <w:rStyle w:val="Voetnootmarkering"/>
          <w:rFonts w:asciiTheme="minorHAnsi" w:hAnsiTheme="minorHAnsi"/>
          <w:sz w:val="20"/>
          <w:szCs w:val="20"/>
        </w:rPr>
        <w:footnoteReference w:id="26"/>
      </w:r>
      <w:r w:rsidR="00615010">
        <w:rPr>
          <w:rFonts w:asciiTheme="minorHAnsi" w:hAnsiTheme="minorHAnsi"/>
          <w:sz w:val="20"/>
          <w:szCs w:val="20"/>
        </w:rPr>
        <w:t xml:space="preserve"> H</w:t>
      </w:r>
      <w:r w:rsidR="00AD12B0" w:rsidRPr="00615010">
        <w:rPr>
          <w:rFonts w:asciiTheme="minorHAnsi" w:hAnsiTheme="minorHAnsi"/>
          <w:sz w:val="20"/>
          <w:szCs w:val="20"/>
        </w:rPr>
        <w:t>iervan kan onde</w:t>
      </w:r>
      <w:r w:rsidR="00EC78D5">
        <w:rPr>
          <w:rFonts w:asciiTheme="minorHAnsi" w:hAnsiTheme="minorHAnsi"/>
          <w:sz w:val="20"/>
          <w:szCs w:val="20"/>
        </w:rPr>
        <w:t>r bepaalde omstandigheden van</w:t>
      </w:r>
      <w:r w:rsidR="00AD12B0" w:rsidRPr="00615010">
        <w:rPr>
          <w:rFonts w:asciiTheme="minorHAnsi" w:hAnsiTheme="minorHAnsi"/>
          <w:sz w:val="20"/>
          <w:szCs w:val="20"/>
        </w:rPr>
        <w:t xml:space="preserve"> worden afgeweken.</w:t>
      </w:r>
      <w:r w:rsidR="00AD12B0" w:rsidRPr="00615010">
        <w:rPr>
          <w:rStyle w:val="Voetnootmarkering"/>
          <w:rFonts w:asciiTheme="minorHAnsi" w:hAnsiTheme="minorHAnsi"/>
          <w:sz w:val="20"/>
          <w:szCs w:val="20"/>
        </w:rPr>
        <w:footnoteReference w:id="27"/>
      </w:r>
      <w:r w:rsidR="009518F7" w:rsidRPr="00615010">
        <w:rPr>
          <w:rFonts w:asciiTheme="minorHAnsi" w:hAnsiTheme="minorHAnsi"/>
          <w:sz w:val="20"/>
          <w:szCs w:val="20"/>
        </w:rPr>
        <w:t xml:space="preserve"> </w:t>
      </w:r>
    </w:p>
    <w:p w:rsidR="009C0494" w:rsidRDefault="009C0494" w:rsidP="00297FAE">
      <w:pPr>
        <w:rPr>
          <w:rFonts w:asciiTheme="minorHAnsi" w:hAnsiTheme="minorHAnsi"/>
          <w:sz w:val="20"/>
          <w:szCs w:val="20"/>
        </w:rPr>
      </w:pPr>
    </w:p>
    <w:p w:rsidR="009C0494" w:rsidRDefault="009C0494" w:rsidP="00297FAE">
      <w:pPr>
        <w:rPr>
          <w:rFonts w:asciiTheme="minorHAnsi" w:hAnsiTheme="minorHAnsi"/>
          <w:sz w:val="20"/>
          <w:szCs w:val="20"/>
        </w:rPr>
      </w:pPr>
    </w:p>
    <w:p w:rsidR="009C0494" w:rsidRDefault="009C0494" w:rsidP="00297FAE">
      <w:pPr>
        <w:rPr>
          <w:rFonts w:asciiTheme="minorHAnsi" w:hAnsiTheme="minorHAnsi"/>
          <w:sz w:val="20"/>
          <w:szCs w:val="20"/>
        </w:rPr>
      </w:pPr>
    </w:p>
    <w:p w:rsidR="00DC3004" w:rsidRPr="00360CCE" w:rsidRDefault="00AD12B0" w:rsidP="00297FAE">
      <w:pPr>
        <w:rPr>
          <w:rFonts w:asciiTheme="minorHAnsi" w:hAnsiTheme="minorHAnsi"/>
          <w:color w:val="C0504D" w:themeColor="accent2"/>
          <w:sz w:val="20"/>
          <w:szCs w:val="20"/>
        </w:rPr>
      </w:pPr>
      <w:r w:rsidRPr="00615010">
        <w:rPr>
          <w:rFonts w:asciiTheme="minorHAnsi" w:hAnsiTheme="minorHAnsi"/>
          <w:sz w:val="20"/>
          <w:szCs w:val="20"/>
        </w:rPr>
        <w:t xml:space="preserve">Het horen </w:t>
      </w:r>
      <w:r w:rsidR="00ED3AE8">
        <w:rPr>
          <w:rFonts w:asciiTheme="minorHAnsi" w:hAnsiTheme="minorHAnsi"/>
          <w:sz w:val="20"/>
          <w:szCs w:val="20"/>
        </w:rPr>
        <w:t xml:space="preserve">bij de hoorzitting </w:t>
      </w:r>
      <w:r w:rsidRPr="00615010">
        <w:rPr>
          <w:rFonts w:asciiTheme="minorHAnsi" w:hAnsiTheme="minorHAnsi"/>
          <w:sz w:val="20"/>
          <w:szCs w:val="20"/>
        </w:rPr>
        <w:t xml:space="preserve">kan geschieden door </w:t>
      </w:r>
      <w:r w:rsidRPr="00615010">
        <w:rPr>
          <w:rFonts w:ascii="Verdana" w:hAnsi="Verdana"/>
          <w:sz w:val="20"/>
          <w:szCs w:val="20"/>
        </w:rPr>
        <w:t>éé</w:t>
      </w:r>
      <w:r w:rsidR="00EC78D5">
        <w:rPr>
          <w:rFonts w:asciiTheme="minorHAnsi" w:hAnsiTheme="minorHAnsi"/>
          <w:sz w:val="20"/>
          <w:szCs w:val="20"/>
        </w:rPr>
        <w:t>n of meer</w:t>
      </w:r>
      <w:r w:rsidR="009518F7" w:rsidRPr="00615010">
        <w:rPr>
          <w:rFonts w:asciiTheme="minorHAnsi" w:hAnsiTheme="minorHAnsi"/>
          <w:sz w:val="20"/>
          <w:szCs w:val="20"/>
        </w:rPr>
        <w:t xml:space="preserve"> personen die niet betrokken zij</w:t>
      </w:r>
      <w:r w:rsidRPr="00615010">
        <w:rPr>
          <w:rFonts w:asciiTheme="minorHAnsi" w:hAnsiTheme="minorHAnsi"/>
          <w:sz w:val="20"/>
          <w:szCs w:val="20"/>
        </w:rPr>
        <w:t>n geweest bij de besluitvorming</w:t>
      </w:r>
      <w:r w:rsidR="009518F7" w:rsidRPr="00615010">
        <w:rPr>
          <w:rFonts w:asciiTheme="minorHAnsi" w:hAnsiTheme="minorHAnsi"/>
          <w:sz w:val="20"/>
          <w:szCs w:val="20"/>
        </w:rPr>
        <w:t>.</w:t>
      </w:r>
      <w:r w:rsidR="009518F7" w:rsidRPr="00615010">
        <w:rPr>
          <w:rStyle w:val="Voetnootmarkering"/>
          <w:rFonts w:asciiTheme="minorHAnsi" w:hAnsiTheme="minorHAnsi"/>
          <w:sz w:val="20"/>
          <w:szCs w:val="20"/>
        </w:rPr>
        <w:footnoteReference w:id="28"/>
      </w:r>
      <w:r w:rsidR="009518F7" w:rsidRPr="00615010">
        <w:rPr>
          <w:rFonts w:asciiTheme="minorHAnsi" w:hAnsiTheme="minorHAnsi"/>
          <w:sz w:val="20"/>
          <w:szCs w:val="20"/>
        </w:rPr>
        <w:t xml:space="preserve"> </w:t>
      </w:r>
      <w:r w:rsidR="00CE24B4">
        <w:rPr>
          <w:rFonts w:asciiTheme="minorHAnsi" w:hAnsiTheme="minorHAnsi"/>
          <w:sz w:val="20"/>
          <w:szCs w:val="20"/>
        </w:rPr>
        <w:t>Er kan ook</w:t>
      </w:r>
      <w:r w:rsidRPr="00615010">
        <w:rPr>
          <w:rFonts w:asciiTheme="minorHAnsi" w:hAnsiTheme="minorHAnsi"/>
          <w:sz w:val="20"/>
          <w:szCs w:val="20"/>
        </w:rPr>
        <w:t xml:space="preserve"> worden beslist</w:t>
      </w:r>
      <w:r w:rsidR="009518F7" w:rsidRPr="00615010">
        <w:rPr>
          <w:rFonts w:asciiTheme="minorHAnsi" w:hAnsiTheme="minorHAnsi"/>
          <w:sz w:val="20"/>
          <w:szCs w:val="20"/>
        </w:rPr>
        <w:t xml:space="preserve"> dat </w:t>
      </w:r>
      <w:r w:rsidRPr="00615010">
        <w:rPr>
          <w:rFonts w:asciiTheme="minorHAnsi" w:hAnsiTheme="minorHAnsi"/>
          <w:sz w:val="20"/>
          <w:szCs w:val="20"/>
        </w:rPr>
        <w:t>de burger</w:t>
      </w:r>
      <w:r w:rsidRPr="00360CCE">
        <w:rPr>
          <w:rFonts w:asciiTheme="minorHAnsi" w:hAnsiTheme="minorHAnsi"/>
          <w:color w:val="C0504D" w:themeColor="accent2"/>
          <w:sz w:val="20"/>
          <w:szCs w:val="20"/>
        </w:rPr>
        <w:t xml:space="preserve"> </w:t>
      </w:r>
      <w:r w:rsidRPr="00615010">
        <w:rPr>
          <w:rFonts w:asciiTheme="minorHAnsi" w:hAnsiTheme="minorHAnsi"/>
          <w:sz w:val="20"/>
          <w:szCs w:val="20"/>
        </w:rPr>
        <w:t xml:space="preserve">door </w:t>
      </w:r>
      <w:r w:rsidR="009518F7" w:rsidRPr="00615010">
        <w:rPr>
          <w:rFonts w:asciiTheme="minorHAnsi" w:hAnsiTheme="minorHAnsi"/>
          <w:sz w:val="20"/>
          <w:szCs w:val="20"/>
        </w:rPr>
        <w:t xml:space="preserve">de adviescommissie zal worden </w:t>
      </w:r>
      <w:r w:rsidRPr="00615010">
        <w:rPr>
          <w:rFonts w:asciiTheme="minorHAnsi" w:hAnsiTheme="minorHAnsi"/>
          <w:sz w:val="20"/>
          <w:szCs w:val="20"/>
        </w:rPr>
        <w:t>gehoord</w:t>
      </w:r>
      <w:r w:rsidR="009518F7" w:rsidRPr="00615010">
        <w:rPr>
          <w:rFonts w:asciiTheme="minorHAnsi" w:hAnsiTheme="minorHAnsi"/>
          <w:sz w:val="20"/>
          <w:szCs w:val="20"/>
        </w:rPr>
        <w:t>.</w:t>
      </w:r>
      <w:r w:rsidR="009518F7" w:rsidRPr="00615010">
        <w:rPr>
          <w:rStyle w:val="Voetnootmarkering"/>
          <w:rFonts w:asciiTheme="minorHAnsi" w:hAnsiTheme="minorHAnsi"/>
          <w:sz w:val="20"/>
          <w:szCs w:val="20"/>
        </w:rPr>
        <w:footnoteReference w:id="29"/>
      </w:r>
      <w:r w:rsidR="009518F7" w:rsidRPr="00615010">
        <w:rPr>
          <w:rFonts w:asciiTheme="minorHAnsi" w:hAnsiTheme="minorHAnsi"/>
          <w:sz w:val="20"/>
          <w:szCs w:val="20"/>
        </w:rPr>
        <w:t xml:space="preserve"> Deze adviescommissie bestaat uit een voorzitter en twee</w:t>
      </w:r>
      <w:r w:rsidRPr="00615010">
        <w:rPr>
          <w:rFonts w:asciiTheme="minorHAnsi" w:hAnsiTheme="minorHAnsi"/>
          <w:sz w:val="20"/>
          <w:szCs w:val="20"/>
        </w:rPr>
        <w:t xml:space="preserve"> </w:t>
      </w:r>
      <w:r w:rsidR="009518F7" w:rsidRPr="00615010">
        <w:rPr>
          <w:rFonts w:asciiTheme="minorHAnsi" w:hAnsiTheme="minorHAnsi"/>
          <w:sz w:val="20"/>
          <w:szCs w:val="20"/>
        </w:rPr>
        <w:t>leden</w:t>
      </w:r>
      <w:r w:rsidR="00B12F7E">
        <w:rPr>
          <w:rFonts w:asciiTheme="minorHAnsi" w:hAnsiTheme="minorHAnsi"/>
          <w:sz w:val="20"/>
          <w:szCs w:val="20"/>
        </w:rPr>
        <w:t xml:space="preserve">. </w:t>
      </w:r>
      <w:r w:rsidR="00CE24B4">
        <w:rPr>
          <w:rFonts w:asciiTheme="minorHAnsi" w:hAnsiTheme="minorHAnsi"/>
          <w:sz w:val="20"/>
          <w:szCs w:val="20"/>
        </w:rPr>
        <w:t>D</w:t>
      </w:r>
      <w:r w:rsidR="009518F7" w:rsidRPr="00615010">
        <w:rPr>
          <w:rFonts w:asciiTheme="minorHAnsi" w:hAnsiTheme="minorHAnsi"/>
          <w:sz w:val="20"/>
          <w:szCs w:val="20"/>
        </w:rPr>
        <w:t xml:space="preserve">e voorzitter </w:t>
      </w:r>
      <w:r w:rsidR="00CE24B4">
        <w:rPr>
          <w:rFonts w:asciiTheme="minorHAnsi" w:hAnsiTheme="minorHAnsi"/>
          <w:sz w:val="20"/>
          <w:szCs w:val="20"/>
        </w:rPr>
        <w:t xml:space="preserve">mag </w:t>
      </w:r>
      <w:r w:rsidR="009518F7" w:rsidRPr="00615010">
        <w:rPr>
          <w:rFonts w:asciiTheme="minorHAnsi" w:hAnsiTheme="minorHAnsi"/>
          <w:sz w:val="20"/>
          <w:szCs w:val="20"/>
        </w:rPr>
        <w:t>niet werkzaam</w:t>
      </w:r>
      <w:r w:rsidR="00360CCE" w:rsidRPr="00615010">
        <w:rPr>
          <w:rFonts w:asciiTheme="minorHAnsi" w:hAnsiTheme="minorHAnsi"/>
          <w:sz w:val="20"/>
          <w:szCs w:val="20"/>
        </w:rPr>
        <w:t xml:space="preserve"> </w:t>
      </w:r>
      <w:r w:rsidR="00B12F7E">
        <w:rPr>
          <w:rFonts w:asciiTheme="minorHAnsi" w:hAnsiTheme="minorHAnsi"/>
          <w:sz w:val="20"/>
          <w:szCs w:val="20"/>
        </w:rPr>
        <w:t>zijn bij</w:t>
      </w:r>
      <w:r w:rsidR="00360CCE" w:rsidRPr="00615010">
        <w:rPr>
          <w:rFonts w:asciiTheme="minorHAnsi" w:hAnsiTheme="minorHAnsi"/>
          <w:sz w:val="20"/>
          <w:szCs w:val="20"/>
        </w:rPr>
        <w:t xml:space="preserve"> de gemeente Zoetermeer</w:t>
      </w:r>
      <w:r w:rsidR="009518F7" w:rsidRPr="00615010">
        <w:rPr>
          <w:rFonts w:asciiTheme="minorHAnsi" w:hAnsiTheme="minorHAnsi"/>
          <w:sz w:val="20"/>
          <w:szCs w:val="20"/>
        </w:rPr>
        <w:t xml:space="preserve"> en </w:t>
      </w:r>
      <w:r w:rsidR="00B12F7E">
        <w:rPr>
          <w:rFonts w:asciiTheme="minorHAnsi" w:hAnsiTheme="minorHAnsi"/>
          <w:sz w:val="20"/>
          <w:szCs w:val="20"/>
        </w:rPr>
        <w:t xml:space="preserve">ook </w:t>
      </w:r>
      <w:r w:rsidR="009518F7" w:rsidRPr="00615010">
        <w:rPr>
          <w:rFonts w:asciiTheme="minorHAnsi" w:hAnsiTheme="minorHAnsi"/>
          <w:sz w:val="20"/>
          <w:szCs w:val="20"/>
        </w:rPr>
        <w:t>niet onder de verantwoordelijkheid van het bestuursorgaan</w:t>
      </w:r>
      <w:r w:rsidRPr="00615010">
        <w:rPr>
          <w:rFonts w:asciiTheme="minorHAnsi" w:hAnsiTheme="minorHAnsi"/>
          <w:sz w:val="20"/>
          <w:szCs w:val="20"/>
        </w:rPr>
        <w:t xml:space="preserve"> </w:t>
      </w:r>
      <w:r w:rsidR="00CE24B4" w:rsidRPr="00615010">
        <w:rPr>
          <w:rFonts w:asciiTheme="minorHAnsi" w:hAnsiTheme="minorHAnsi"/>
          <w:sz w:val="20"/>
          <w:szCs w:val="20"/>
        </w:rPr>
        <w:t>val</w:t>
      </w:r>
      <w:r w:rsidR="00CE24B4">
        <w:rPr>
          <w:rFonts w:asciiTheme="minorHAnsi" w:hAnsiTheme="minorHAnsi"/>
          <w:sz w:val="20"/>
          <w:szCs w:val="20"/>
        </w:rPr>
        <w:t>len</w:t>
      </w:r>
      <w:r w:rsidR="00B4357A" w:rsidRPr="00615010">
        <w:rPr>
          <w:rFonts w:asciiTheme="minorHAnsi" w:hAnsiTheme="minorHAnsi"/>
          <w:sz w:val="20"/>
          <w:szCs w:val="20"/>
        </w:rPr>
        <w:t>.</w:t>
      </w:r>
      <w:r w:rsidR="009518F7" w:rsidRPr="00615010">
        <w:rPr>
          <w:rStyle w:val="Voetnootmarkering"/>
          <w:rFonts w:asciiTheme="minorHAnsi" w:hAnsiTheme="minorHAnsi"/>
          <w:sz w:val="20"/>
          <w:szCs w:val="20"/>
        </w:rPr>
        <w:footnoteReference w:id="30"/>
      </w:r>
      <w:r w:rsidR="009518F7" w:rsidRPr="00615010">
        <w:rPr>
          <w:rFonts w:asciiTheme="minorHAnsi" w:hAnsiTheme="minorHAnsi"/>
          <w:sz w:val="20"/>
          <w:szCs w:val="20"/>
        </w:rPr>
        <w:t xml:space="preserve"> </w:t>
      </w:r>
      <w:r w:rsidRPr="00615010">
        <w:rPr>
          <w:rFonts w:asciiTheme="minorHAnsi" w:hAnsiTheme="minorHAnsi"/>
          <w:sz w:val="20"/>
          <w:szCs w:val="20"/>
        </w:rPr>
        <w:t xml:space="preserve">Van </w:t>
      </w:r>
      <w:r w:rsidR="008736AB">
        <w:rPr>
          <w:rFonts w:asciiTheme="minorHAnsi" w:hAnsiTheme="minorHAnsi"/>
          <w:sz w:val="20"/>
          <w:szCs w:val="20"/>
        </w:rPr>
        <w:t>deze hoorzitting</w:t>
      </w:r>
      <w:r w:rsidR="008736AB" w:rsidRPr="00615010">
        <w:rPr>
          <w:rFonts w:asciiTheme="minorHAnsi" w:hAnsiTheme="minorHAnsi"/>
          <w:sz w:val="20"/>
          <w:szCs w:val="20"/>
        </w:rPr>
        <w:t xml:space="preserve"> </w:t>
      </w:r>
      <w:r w:rsidRPr="00615010">
        <w:rPr>
          <w:rFonts w:asciiTheme="minorHAnsi" w:hAnsiTheme="minorHAnsi"/>
          <w:sz w:val="20"/>
          <w:szCs w:val="20"/>
        </w:rPr>
        <w:t>wordt een verslag gemaakt.</w:t>
      </w:r>
      <w:r w:rsidRPr="00615010">
        <w:rPr>
          <w:rStyle w:val="Voetnootmarkering"/>
          <w:rFonts w:asciiTheme="minorHAnsi" w:hAnsiTheme="minorHAnsi"/>
          <w:sz w:val="20"/>
          <w:szCs w:val="20"/>
        </w:rPr>
        <w:footnoteReference w:id="31"/>
      </w:r>
      <w:r w:rsidR="00B4357A" w:rsidRPr="00615010">
        <w:rPr>
          <w:rFonts w:asciiTheme="minorHAnsi" w:hAnsiTheme="minorHAnsi"/>
          <w:sz w:val="20"/>
          <w:szCs w:val="20"/>
        </w:rPr>
        <w:t xml:space="preserve"> Dit </w:t>
      </w:r>
      <w:r w:rsidR="00CE24B4" w:rsidRPr="00615010">
        <w:rPr>
          <w:rFonts w:asciiTheme="minorHAnsi" w:hAnsiTheme="minorHAnsi"/>
          <w:sz w:val="20"/>
          <w:szCs w:val="20"/>
        </w:rPr>
        <w:t>niet</w:t>
      </w:r>
      <w:r w:rsidR="00CE24B4">
        <w:rPr>
          <w:rFonts w:asciiTheme="minorHAnsi" w:hAnsiTheme="minorHAnsi"/>
          <w:sz w:val="20"/>
          <w:szCs w:val="20"/>
        </w:rPr>
        <w:t>-</w:t>
      </w:r>
      <w:r w:rsidR="00B4357A" w:rsidRPr="00615010">
        <w:rPr>
          <w:rFonts w:asciiTheme="minorHAnsi" w:hAnsiTheme="minorHAnsi"/>
          <w:sz w:val="20"/>
          <w:szCs w:val="20"/>
        </w:rPr>
        <w:t>bindende advies wordt aan</w:t>
      </w:r>
      <w:r w:rsidR="00EC78D5">
        <w:rPr>
          <w:rFonts w:asciiTheme="minorHAnsi" w:hAnsiTheme="minorHAnsi"/>
          <w:sz w:val="20"/>
          <w:szCs w:val="20"/>
        </w:rPr>
        <w:t xml:space="preserve"> het college</w:t>
      </w:r>
      <w:r w:rsidR="00B4357A" w:rsidRPr="00615010">
        <w:rPr>
          <w:rFonts w:asciiTheme="minorHAnsi" w:hAnsiTheme="minorHAnsi"/>
          <w:sz w:val="20"/>
          <w:szCs w:val="20"/>
        </w:rPr>
        <w:t xml:space="preserve"> </w:t>
      </w:r>
      <w:r w:rsidR="00615010" w:rsidRPr="00615010">
        <w:rPr>
          <w:rFonts w:asciiTheme="minorHAnsi" w:hAnsiTheme="minorHAnsi"/>
          <w:sz w:val="20"/>
          <w:szCs w:val="20"/>
        </w:rPr>
        <w:t>ge</w:t>
      </w:r>
      <w:r w:rsidR="00B4357A" w:rsidRPr="00615010">
        <w:rPr>
          <w:rFonts w:asciiTheme="minorHAnsi" w:hAnsiTheme="minorHAnsi"/>
          <w:sz w:val="20"/>
          <w:szCs w:val="20"/>
        </w:rPr>
        <w:t>geven</w:t>
      </w:r>
      <w:r w:rsidR="00360CCE" w:rsidRPr="00615010">
        <w:rPr>
          <w:rFonts w:asciiTheme="minorHAnsi" w:hAnsiTheme="minorHAnsi"/>
          <w:sz w:val="20"/>
          <w:szCs w:val="20"/>
        </w:rPr>
        <w:t xml:space="preserve">. </w:t>
      </w:r>
      <w:r w:rsidR="00615010" w:rsidRPr="00615010">
        <w:rPr>
          <w:rFonts w:asciiTheme="minorHAnsi" w:hAnsiTheme="minorHAnsi"/>
          <w:sz w:val="20"/>
          <w:szCs w:val="20"/>
        </w:rPr>
        <w:t>Als</w:t>
      </w:r>
      <w:r w:rsidR="00360CCE" w:rsidRPr="00615010">
        <w:rPr>
          <w:rFonts w:asciiTheme="minorHAnsi" w:hAnsiTheme="minorHAnsi"/>
          <w:sz w:val="20"/>
          <w:szCs w:val="20"/>
        </w:rPr>
        <w:t xml:space="preserve"> van dit advies wordt afgeweken</w:t>
      </w:r>
      <w:r w:rsidR="00EC78D5">
        <w:rPr>
          <w:rFonts w:asciiTheme="minorHAnsi" w:hAnsiTheme="minorHAnsi"/>
          <w:sz w:val="20"/>
          <w:szCs w:val="20"/>
        </w:rPr>
        <w:t>,</w:t>
      </w:r>
      <w:r w:rsidR="00360CCE" w:rsidRPr="00615010">
        <w:rPr>
          <w:rFonts w:asciiTheme="minorHAnsi" w:hAnsiTheme="minorHAnsi"/>
          <w:sz w:val="20"/>
          <w:szCs w:val="20"/>
        </w:rPr>
        <w:t xml:space="preserve"> dient dit gemotiveerd te worden.</w:t>
      </w:r>
      <w:r w:rsidRPr="00615010">
        <w:rPr>
          <w:rFonts w:asciiTheme="minorHAnsi" w:hAnsiTheme="minorHAnsi"/>
          <w:sz w:val="20"/>
          <w:szCs w:val="20"/>
        </w:rPr>
        <w:t xml:space="preserve"> </w:t>
      </w:r>
      <w:r w:rsidR="009518F7" w:rsidRPr="00615010">
        <w:rPr>
          <w:rFonts w:asciiTheme="minorHAnsi" w:hAnsiTheme="minorHAnsi"/>
          <w:sz w:val="20"/>
          <w:szCs w:val="20"/>
        </w:rPr>
        <w:t xml:space="preserve">Het bestuursorgaan beslist binnen zes weken </w:t>
      </w:r>
      <w:r w:rsidR="00360CCE" w:rsidRPr="00615010">
        <w:rPr>
          <w:rFonts w:asciiTheme="minorHAnsi" w:hAnsiTheme="minorHAnsi"/>
          <w:sz w:val="20"/>
          <w:szCs w:val="20"/>
        </w:rPr>
        <w:t>na indiening van het bezwaar</w:t>
      </w:r>
      <w:r w:rsidR="009518F7" w:rsidRPr="00615010">
        <w:rPr>
          <w:rFonts w:asciiTheme="minorHAnsi" w:hAnsiTheme="minorHAnsi"/>
          <w:sz w:val="20"/>
          <w:szCs w:val="20"/>
        </w:rPr>
        <w:t>, of binnen twaalf weken</w:t>
      </w:r>
      <w:r w:rsidR="00CE24B4">
        <w:rPr>
          <w:rFonts w:asciiTheme="minorHAnsi" w:hAnsiTheme="minorHAnsi"/>
          <w:sz w:val="20"/>
          <w:szCs w:val="20"/>
        </w:rPr>
        <w:t xml:space="preserve"> indien</w:t>
      </w:r>
      <w:r w:rsidR="009518F7" w:rsidRPr="00615010">
        <w:rPr>
          <w:rFonts w:asciiTheme="minorHAnsi" w:hAnsiTheme="minorHAnsi"/>
          <w:sz w:val="20"/>
          <w:szCs w:val="20"/>
        </w:rPr>
        <w:t xml:space="preserve"> er een adviescommis</w:t>
      </w:r>
      <w:r w:rsidRPr="00615010">
        <w:rPr>
          <w:rFonts w:asciiTheme="minorHAnsi" w:hAnsiTheme="minorHAnsi"/>
          <w:sz w:val="20"/>
          <w:szCs w:val="20"/>
        </w:rPr>
        <w:t>sie is ingesteld.</w:t>
      </w:r>
      <w:r w:rsidR="009518F7" w:rsidRPr="00615010">
        <w:rPr>
          <w:rStyle w:val="Voetnootmarkering"/>
          <w:rFonts w:asciiTheme="minorHAnsi" w:hAnsiTheme="minorHAnsi"/>
          <w:sz w:val="20"/>
          <w:szCs w:val="20"/>
        </w:rPr>
        <w:footnoteReference w:id="32"/>
      </w:r>
      <w:r w:rsidRPr="00615010">
        <w:rPr>
          <w:rFonts w:asciiTheme="minorHAnsi" w:hAnsiTheme="minorHAnsi"/>
          <w:sz w:val="20"/>
          <w:szCs w:val="20"/>
        </w:rPr>
        <w:t xml:space="preserve"> Deze termijn kan hierna nog eens </w:t>
      </w:r>
      <w:r w:rsidR="009518F7" w:rsidRPr="00615010">
        <w:rPr>
          <w:rFonts w:asciiTheme="minorHAnsi" w:hAnsiTheme="minorHAnsi"/>
          <w:sz w:val="20"/>
          <w:szCs w:val="20"/>
        </w:rPr>
        <w:t>met zes weken worden verdaagd.</w:t>
      </w:r>
      <w:r w:rsidR="009518F7" w:rsidRPr="00615010">
        <w:rPr>
          <w:rStyle w:val="Voetnootmarkering"/>
          <w:rFonts w:asciiTheme="minorHAnsi" w:hAnsiTheme="minorHAnsi"/>
          <w:sz w:val="20"/>
          <w:szCs w:val="20"/>
        </w:rPr>
        <w:footnoteReference w:id="33"/>
      </w:r>
    </w:p>
    <w:p w:rsidR="00A923B8" w:rsidRDefault="00A923B8" w:rsidP="00297FAE">
      <w:pPr>
        <w:rPr>
          <w:rFonts w:asciiTheme="minorHAnsi" w:hAnsiTheme="minorHAnsi"/>
          <w:sz w:val="20"/>
          <w:szCs w:val="20"/>
        </w:rPr>
      </w:pPr>
      <w:r>
        <w:rPr>
          <w:rFonts w:asciiTheme="minorHAnsi" w:hAnsiTheme="minorHAnsi"/>
          <w:sz w:val="20"/>
          <w:szCs w:val="20"/>
        </w:rPr>
        <w:t>Wanneer de burger geen rechtsbelang meer ziet in zijn bezwaarschrift</w:t>
      </w:r>
      <w:r w:rsidR="00CE24B4">
        <w:rPr>
          <w:rFonts w:asciiTheme="minorHAnsi" w:hAnsiTheme="minorHAnsi"/>
          <w:sz w:val="20"/>
          <w:szCs w:val="20"/>
        </w:rPr>
        <w:t>,</w:t>
      </w:r>
      <w:r>
        <w:rPr>
          <w:rFonts w:asciiTheme="minorHAnsi" w:hAnsiTheme="minorHAnsi"/>
          <w:sz w:val="20"/>
          <w:szCs w:val="20"/>
        </w:rPr>
        <w:t xml:space="preserve"> of wanneer er volledig wordt toege</w:t>
      </w:r>
      <w:r w:rsidR="00EC78D5">
        <w:rPr>
          <w:rFonts w:asciiTheme="minorHAnsi" w:hAnsiTheme="minorHAnsi"/>
          <w:sz w:val="20"/>
          <w:szCs w:val="20"/>
        </w:rPr>
        <w:t>komen aan zijn bezwaar, kan dit</w:t>
      </w:r>
      <w:r>
        <w:rPr>
          <w:rFonts w:asciiTheme="minorHAnsi" w:hAnsiTheme="minorHAnsi"/>
          <w:sz w:val="20"/>
          <w:szCs w:val="20"/>
        </w:rPr>
        <w:t xml:space="preserve"> schriftelijk worden ingetrokken.</w:t>
      </w:r>
      <w:r>
        <w:rPr>
          <w:rStyle w:val="Voetnootmarkering"/>
          <w:rFonts w:asciiTheme="minorHAnsi" w:hAnsiTheme="minorHAnsi"/>
          <w:sz w:val="20"/>
          <w:szCs w:val="20"/>
        </w:rPr>
        <w:footnoteReference w:id="34"/>
      </w:r>
      <w:r>
        <w:rPr>
          <w:rFonts w:asciiTheme="minorHAnsi" w:hAnsiTheme="minorHAnsi"/>
          <w:sz w:val="20"/>
          <w:szCs w:val="20"/>
        </w:rPr>
        <w:t xml:space="preserve"> </w:t>
      </w:r>
    </w:p>
    <w:p w:rsidR="00DC3004" w:rsidRDefault="00615010" w:rsidP="00297FAE">
      <w:pPr>
        <w:rPr>
          <w:rFonts w:asciiTheme="minorHAnsi" w:hAnsiTheme="minorHAnsi"/>
          <w:sz w:val="20"/>
          <w:szCs w:val="20"/>
        </w:rPr>
      </w:pPr>
      <w:r>
        <w:rPr>
          <w:rFonts w:asciiTheme="minorHAnsi" w:hAnsiTheme="minorHAnsi"/>
          <w:sz w:val="20"/>
          <w:szCs w:val="20"/>
        </w:rPr>
        <w:t>Wanneer</w:t>
      </w:r>
      <w:r w:rsidR="009518F7">
        <w:rPr>
          <w:rFonts w:asciiTheme="minorHAnsi" w:hAnsiTheme="minorHAnsi"/>
          <w:sz w:val="20"/>
          <w:szCs w:val="20"/>
        </w:rPr>
        <w:t xml:space="preserve"> een hoorzitting</w:t>
      </w:r>
      <w:r w:rsidR="00DC3004">
        <w:rPr>
          <w:rFonts w:asciiTheme="minorHAnsi" w:hAnsiTheme="minorHAnsi"/>
          <w:sz w:val="20"/>
          <w:szCs w:val="20"/>
        </w:rPr>
        <w:t xml:space="preserve"> plaatsvindt</w:t>
      </w:r>
      <w:r w:rsidR="009518F7" w:rsidRPr="001C3280">
        <w:rPr>
          <w:rFonts w:asciiTheme="minorHAnsi" w:hAnsiTheme="minorHAnsi"/>
          <w:sz w:val="20"/>
          <w:szCs w:val="20"/>
        </w:rPr>
        <w:t xml:space="preserve"> kan </w:t>
      </w:r>
      <w:r w:rsidR="00DC3004">
        <w:rPr>
          <w:rFonts w:asciiTheme="minorHAnsi" w:hAnsiTheme="minorHAnsi"/>
          <w:sz w:val="20"/>
          <w:szCs w:val="20"/>
        </w:rPr>
        <w:t>de intrekking</w:t>
      </w:r>
      <w:r w:rsidR="00440202">
        <w:rPr>
          <w:rFonts w:asciiTheme="minorHAnsi" w:hAnsiTheme="minorHAnsi"/>
          <w:sz w:val="20"/>
          <w:szCs w:val="20"/>
        </w:rPr>
        <w:t xml:space="preserve"> ook mondeling gesch</w:t>
      </w:r>
      <w:r w:rsidR="009518F7" w:rsidRPr="001C3280">
        <w:rPr>
          <w:rFonts w:asciiTheme="minorHAnsi" w:hAnsiTheme="minorHAnsi"/>
          <w:sz w:val="20"/>
          <w:szCs w:val="20"/>
        </w:rPr>
        <w:t>i</w:t>
      </w:r>
      <w:r w:rsidR="00440202">
        <w:rPr>
          <w:rFonts w:asciiTheme="minorHAnsi" w:hAnsiTheme="minorHAnsi"/>
          <w:sz w:val="20"/>
          <w:szCs w:val="20"/>
        </w:rPr>
        <w:t>e</w:t>
      </w:r>
      <w:r w:rsidR="009518F7" w:rsidRPr="001C3280">
        <w:rPr>
          <w:rFonts w:asciiTheme="minorHAnsi" w:hAnsiTheme="minorHAnsi"/>
          <w:sz w:val="20"/>
          <w:szCs w:val="20"/>
        </w:rPr>
        <w:t>den.</w:t>
      </w:r>
      <w:r w:rsidR="009518F7" w:rsidRPr="001C3280">
        <w:rPr>
          <w:rStyle w:val="Voetnootmarkering"/>
          <w:rFonts w:asciiTheme="minorHAnsi" w:hAnsiTheme="minorHAnsi"/>
          <w:sz w:val="20"/>
          <w:szCs w:val="20"/>
        </w:rPr>
        <w:footnoteReference w:id="35"/>
      </w:r>
      <w:r w:rsidR="009518F7" w:rsidRPr="001C3280">
        <w:rPr>
          <w:rFonts w:asciiTheme="minorHAnsi" w:hAnsiTheme="minorHAnsi"/>
          <w:sz w:val="20"/>
          <w:szCs w:val="20"/>
        </w:rPr>
        <w:t xml:space="preserve"> </w:t>
      </w:r>
    </w:p>
    <w:p w:rsidR="00DC3004" w:rsidRDefault="00DC3004" w:rsidP="00297FAE">
      <w:pPr>
        <w:rPr>
          <w:rFonts w:asciiTheme="minorHAnsi" w:hAnsiTheme="minorHAnsi"/>
          <w:sz w:val="20"/>
          <w:szCs w:val="20"/>
        </w:rPr>
      </w:pPr>
      <w:r>
        <w:rPr>
          <w:rFonts w:asciiTheme="minorHAnsi" w:hAnsiTheme="minorHAnsi"/>
          <w:sz w:val="20"/>
          <w:szCs w:val="20"/>
        </w:rPr>
        <w:t>Wanneer na de beslissing op bezwaar beroep mogelijk is bij de bestuursrechter van de rechtbank</w:t>
      </w:r>
      <w:r w:rsidR="00EC78D5">
        <w:rPr>
          <w:rFonts w:asciiTheme="minorHAnsi" w:hAnsiTheme="minorHAnsi"/>
          <w:sz w:val="20"/>
          <w:szCs w:val="20"/>
        </w:rPr>
        <w:t>,</w:t>
      </w:r>
      <w:r>
        <w:rPr>
          <w:rFonts w:asciiTheme="minorHAnsi" w:hAnsiTheme="minorHAnsi"/>
          <w:sz w:val="20"/>
          <w:szCs w:val="20"/>
        </w:rPr>
        <w:t xml:space="preserve"> moet dit schriftelijk aan de burger kenbaar worden gemaakt.</w:t>
      </w:r>
      <w:r w:rsidRPr="001C3280">
        <w:rPr>
          <w:rStyle w:val="Voetnootmarkering"/>
          <w:rFonts w:asciiTheme="minorHAnsi" w:hAnsiTheme="minorHAnsi"/>
          <w:sz w:val="20"/>
          <w:szCs w:val="20"/>
        </w:rPr>
        <w:footnoteReference w:id="36"/>
      </w:r>
      <w:r w:rsidRPr="001C3280">
        <w:rPr>
          <w:rFonts w:asciiTheme="minorHAnsi" w:hAnsiTheme="minorHAnsi"/>
          <w:sz w:val="20"/>
          <w:szCs w:val="20"/>
        </w:rPr>
        <w:t xml:space="preserve"> </w:t>
      </w:r>
    </w:p>
    <w:p w:rsidR="009518F7" w:rsidRPr="001C3280" w:rsidRDefault="009518F7" w:rsidP="00297FAE">
      <w:pPr>
        <w:rPr>
          <w:rFonts w:asciiTheme="minorHAnsi" w:hAnsiTheme="minorHAnsi"/>
          <w:sz w:val="20"/>
          <w:szCs w:val="20"/>
        </w:rPr>
      </w:pPr>
    </w:p>
    <w:p w:rsidR="009C0494" w:rsidRDefault="009C0494" w:rsidP="000313CF">
      <w:pPr>
        <w:pStyle w:val="Kop2"/>
        <w:spacing w:line="360" w:lineRule="auto"/>
      </w:pPr>
      <w:bookmarkStart w:id="7" w:name="_Toc296669209"/>
    </w:p>
    <w:p w:rsidR="009C0494" w:rsidRDefault="009C0494" w:rsidP="000313CF">
      <w:pPr>
        <w:pStyle w:val="Kop2"/>
        <w:spacing w:line="360" w:lineRule="auto"/>
      </w:pPr>
    </w:p>
    <w:p w:rsidR="009C0494" w:rsidRDefault="009C0494" w:rsidP="000313CF">
      <w:pPr>
        <w:pStyle w:val="Kop2"/>
        <w:spacing w:line="360" w:lineRule="auto"/>
      </w:pPr>
    </w:p>
    <w:p w:rsidR="009C0494" w:rsidRDefault="009C0494" w:rsidP="000313CF">
      <w:pPr>
        <w:pStyle w:val="Kop2"/>
        <w:spacing w:line="360" w:lineRule="auto"/>
      </w:pPr>
    </w:p>
    <w:p w:rsidR="009C0494" w:rsidRDefault="009C0494" w:rsidP="009C0494">
      <w:pPr>
        <w:rPr>
          <w:rFonts w:asciiTheme="majorHAnsi" w:eastAsiaTheme="majorEastAsia" w:hAnsiTheme="majorHAnsi" w:cstheme="majorBidi"/>
          <w:color w:val="4F81BD" w:themeColor="accent1"/>
          <w:sz w:val="26"/>
          <w:szCs w:val="26"/>
        </w:rPr>
      </w:pPr>
    </w:p>
    <w:p w:rsidR="009C0494" w:rsidRDefault="009C0494" w:rsidP="009C0494">
      <w:pPr>
        <w:rPr>
          <w:rFonts w:asciiTheme="majorHAnsi" w:eastAsiaTheme="majorEastAsia" w:hAnsiTheme="majorHAnsi" w:cstheme="majorBidi"/>
          <w:color w:val="4F81BD" w:themeColor="accent1"/>
          <w:sz w:val="26"/>
          <w:szCs w:val="26"/>
        </w:rPr>
      </w:pPr>
    </w:p>
    <w:p w:rsidR="009C0494" w:rsidRDefault="009C0494" w:rsidP="009C0494">
      <w:pPr>
        <w:rPr>
          <w:rFonts w:asciiTheme="majorHAnsi" w:eastAsiaTheme="majorEastAsia" w:hAnsiTheme="majorHAnsi" w:cstheme="majorBidi"/>
          <w:color w:val="4F81BD" w:themeColor="accent1"/>
          <w:sz w:val="26"/>
          <w:szCs w:val="26"/>
        </w:rPr>
      </w:pPr>
    </w:p>
    <w:p w:rsidR="009C0494" w:rsidRDefault="009C0494" w:rsidP="009C0494">
      <w:pPr>
        <w:rPr>
          <w:rFonts w:asciiTheme="majorHAnsi" w:eastAsiaTheme="majorEastAsia" w:hAnsiTheme="majorHAnsi" w:cstheme="majorBidi"/>
          <w:color w:val="4F81BD" w:themeColor="accent1"/>
          <w:sz w:val="26"/>
          <w:szCs w:val="26"/>
        </w:rPr>
      </w:pPr>
    </w:p>
    <w:p w:rsidR="009C0494" w:rsidRDefault="009C0494" w:rsidP="009C0494">
      <w:pPr>
        <w:rPr>
          <w:rFonts w:asciiTheme="majorHAnsi" w:eastAsiaTheme="majorEastAsia" w:hAnsiTheme="majorHAnsi" w:cstheme="majorBidi"/>
          <w:color w:val="4F81BD" w:themeColor="accent1"/>
          <w:sz w:val="26"/>
          <w:szCs w:val="26"/>
        </w:rPr>
      </w:pPr>
    </w:p>
    <w:p w:rsidR="009C0494" w:rsidRDefault="009C0494" w:rsidP="009C0494">
      <w:pPr>
        <w:rPr>
          <w:rFonts w:asciiTheme="majorHAnsi" w:eastAsiaTheme="majorEastAsia" w:hAnsiTheme="majorHAnsi" w:cstheme="majorBidi"/>
          <w:color w:val="4F81BD" w:themeColor="accent1"/>
          <w:sz w:val="26"/>
          <w:szCs w:val="26"/>
        </w:rPr>
      </w:pPr>
    </w:p>
    <w:p w:rsidR="009C0494" w:rsidRDefault="009C0494" w:rsidP="009C0494">
      <w:pPr>
        <w:rPr>
          <w:rFonts w:asciiTheme="majorHAnsi" w:eastAsiaTheme="majorEastAsia" w:hAnsiTheme="majorHAnsi" w:cstheme="majorBidi"/>
          <w:color w:val="4F81BD" w:themeColor="accent1"/>
          <w:sz w:val="26"/>
          <w:szCs w:val="26"/>
        </w:rPr>
      </w:pPr>
    </w:p>
    <w:p w:rsidR="009F1CE1" w:rsidRPr="000313CF" w:rsidRDefault="00F64AA0" w:rsidP="009C0494">
      <w:pPr>
        <w:pStyle w:val="Kop2"/>
        <w:rPr>
          <w:color w:val="008000"/>
        </w:rPr>
      </w:pPr>
      <w:r w:rsidRPr="000313CF">
        <w:t>5</w:t>
      </w:r>
      <w:r w:rsidR="009518F7" w:rsidRPr="000313CF">
        <w:t>.2 Beleidskader</w:t>
      </w:r>
      <w:bookmarkEnd w:id="7"/>
    </w:p>
    <w:p w:rsidR="002A6CE9" w:rsidRPr="00E8369D" w:rsidRDefault="009F1CE1" w:rsidP="000313CF">
      <w:pPr>
        <w:spacing w:line="360" w:lineRule="auto"/>
        <w:rPr>
          <w:rFonts w:asciiTheme="majorHAnsi" w:hAnsiTheme="majorHAnsi"/>
          <w:i/>
          <w:sz w:val="20"/>
        </w:rPr>
      </w:pPr>
      <w:r w:rsidRPr="00E8369D">
        <w:rPr>
          <w:rFonts w:asciiTheme="majorHAnsi" w:hAnsiTheme="majorHAnsi"/>
          <w:i/>
          <w:sz w:val="20"/>
        </w:rPr>
        <w:t xml:space="preserve">In het beleidskader wordt het beleid van de gemeente Zoetermeer besproken. </w:t>
      </w:r>
    </w:p>
    <w:p w:rsidR="00595BAF" w:rsidRPr="00E8369D" w:rsidRDefault="00595BAF" w:rsidP="000313CF">
      <w:pPr>
        <w:spacing w:line="360" w:lineRule="auto"/>
        <w:rPr>
          <w:rFonts w:asciiTheme="majorHAnsi" w:hAnsiTheme="majorHAnsi"/>
          <w:sz w:val="20"/>
          <w:szCs w:val="20"/>
        </w:rPr>
      </w:pPr>
    </w:p>
    <w:p w:rsidR="00DF0C76" w:rsidRPr="00E8369D" w:rsidRDefault="009518F7" w:rsidP="000313CF">
      <w:pPr>
        <w:spacing w:line="360" w:lineRule="auto"/>
        <w:rPr>
          <w:rFonts w:asciiTheme="majorHAnsi" w:hAnsiTheme="majorHAnsi"/>
          <w:sz w:val="20"/>
          <w:szCs w:val="20"/>
        </w:rPr>
      </w:pPr>
      <w:r w:rsidRPr="00E8369D">
        <w:rPr>
          <w:rFonts w:asciiTheme="majorHAnsi" w:hAnsiTheme="majorHAnsi"/>
          <w:sz w:val="20"/>
          <w:szCs w:val="20"/>
        </w:rPr>
        <w:t xml:space="preserve">De gemeente Zoetermeer heeft een </w:t>
      </w:r>
      <w:r w:rsidR="00B12F7E">
        <w:rPr>
          <w:rFonts w:asciiTheme="majorHAnsi" w:hAnsiTheme="majorHAnsi"/>
          <w:sz w:val="20"/>
          <w:szCs w:val="20"/>
        </w:rPr>
        <w:t>inwonersaantal</w:t>
      </w:r>
      <w:r w:rsidR="00B12F7E" w:rsidRPr="00E8369D">
        <w:rPr>
          <w:rFonts w:asciiTheme="majorHAnsi" w:hAnsiTheme="majorHAnsi"/>
          <w:sz w:val="20"/>
          <w:szCs w:val="20"/>
        </w:rPr>
        <w:t xml:space="preserve"> </w:t>
      </w:r>
      <w:r w:rsidR="0091313A" w:rsidRPr="00E8369D">
        <w:rPr>
          <w:rFonts w:asciiTheme="majorHAnsi" w:hAnsiTheme="majorHAnsi"/>
          <w:sz w:val="20"/>
          <w:szCs w:val="20"/>
        </w:rPr>
        <w:t>van</w:t>
      </w:r>
      <w:r w:rsidRPr="00E8369D">
        <w:rPr>
          <w:rFonts w:asciiTheme="majorHAnsi" w:hAnsiTheme="majorHAnsi"/>
          <w:sz w:val="20"/>
          <w:szCs w:val="20"/>
        </w:rPr>
        <w:t xml:space="preserve"> 123.589 en</w:t>
      </w:r>
      <w:r w:rsidR="0091313A" w:rsidRPr="00E8369D">
        <w:rPr>
          <w:rFonts w:asciiTheme="majorHAnsi" w:hAnsiTheme="majorHAnsi"/>
          <w:sz w:val="20"/>
          <w:szCs w:val="20"/>
        </w:rPr>
        <w:t xml:space="preserve"> telt</w:t>
      </w:r>
      <w:r w:rsidRPr="00E8369D">
        <w:rPr>
          <w:rFonts w:asciiTheme="majorHAnsi" w:hAnsiTheme="majorHAnsi"/>
          <w:sz w:val="20"/>
          <w:szCs w:val="20"/>
        </w:rPr>
        <w:t xml:space="preserve"> rond de 140 nationaliteiten. </w:t>
      </w:r>
    </w:p>
    <w:p w:rsidR="00DF0C76" w:rsidRPr="00E8369D" w:rsidRDefault="00DF0C76" w:rsidP="000313CF">
      <w:pPr>
        <w:spacing w:line="360" w:lineRule="auto"/>
        <w:rPr>
          <w:rFonts w:asciiTheme="majorHAnsi" w:hAnsiTheme="majorHAnsi"/>
          <w:sz w:val="20"/>
          <w:szCs w:val="20"/>
        </w:rPr>
      </w:pPr>
    </w:p>
    <w:p w:rsidR="007D65BD" w:rsidRPr="00E8369D" w:rsidRDefault="00CE24B4" w:rsidP="000313CF">
      <w:pPr>
        <w:tabs>
          <w:tab w:val="left" w:pos="4080"/>
        </w:tabs>
        <w:spacing w:line="360" w:lineRule="auto"/>
        <w:rPr>
          <w:rFonts w:asciiTheme="majorHAnsi" w:hAnsiTheme="majorHAnsi"/>
          <w:sz w:val="20"/>
          <w:szCs w:val="20"/>
        </w:rPr>
      </w:pPr>
      <w:r>
        <w:rPr>
          <w:rFonts w:asciiTheme="majorHAnsi" w:hAnsiTheme="majorHAnsi"/>
          <w:sz w:val="20"/>
          <w:szCs w:val="20"/>
        </w:rPr>
        <w:t>In h</w:t>
      </w:r>
      <w:r w:rsidRPr="00E8369D">
        <w:rPr>
          <w:rFonts w:asciiTheme="majorHAnsi" w:hAnsiTheme="majorHAnsi"/>
          <w:sz w:val="20"/>
          <w:szCs w:val="20"/>
        </w:rPr>
        <w:t xml:space="preserve">et </w:t>
      </w:r>
      <w:r w:rsidR="007D65BD" w:rsidRPr="00E8369D">
        <w:rPr>
          <w:rFonts w:asciiTheme="majorHAnsi" w:hAnsiTheme="majorHAnsi"/>
          <w:sz w:val="20"/>
          <w:szCs w:val="20"/>
        </w:rPr>
        <w:t xml:space="preserve">beleid van de gemeente Zoetermeer </w:t>
      </w:r>
      <w:r>
        <w:rPr>
          <w:rFonts w:asciiTheme="majorHAnsi" w:hAnsiTheme="majorHAnsi"/>
          <w:sz w:val="20"/>
          <w:szCs w:val="20"/>
        </w:rPr>
        <w:t>staat</w:t>
      </w:r>
      <w:r w:rsidR="007D65BD" w:rsidRPr="00E8369D">
        <w:rPr>
          <w:rFonts w:asciiTheme="majorHAnsi" w:hAnsiTheme="majorHAnsi"/>
          <w:sz w:val="20"/>
          <w:szCs w:val="20"/>
        </w:rPr>
        <w:t xml:space="preserve"> de burger centraal en </w:t>
      </w:r>
      <w:r>
        <w:rPr>
          <w:rFonts w:asciiTheme="majorHAnsi" w:hAnsiTheme="majorHAnsi"/>
          <w:sz w:val="20"/>
          <w:szCs w:val="20"/>
        </w:rPr>
        <w:t>vervult</w:t>
      </w:r>
      <w:r w:rsidRPr="00E8369D">
        <w:rPr>
          <w:rFonts w:asciiTheme="majorHAnsi" w:hAnsiTheme="majorHAnsi"/>
          <w:sz w:val="20"/>
          <w:szCs w:val="20"/>
        </w:rPr>
        <w:t xml:space="preserve"> </w:t>
      </w:r>
      <w:r w:rsidR="007D65BD" w:rsidRPr="00E8369D">
        <w:rPr>
          <w:rFonts w:asciiTheme="majorHAnsi" w:hAnsiTheme="majorHAnsi"/>
          <w:sz w:val="20"/>
          <w:szCs w:val="20"/>
        </w:rPr>
        <w:t>de gemeente een maatschappelijke ro</w:t>
      </w:r>
      <w:r w:rsidR="00F20853">
        <w:rPr>
          <w:rFonts w:asciiTheme="majorHAnsi" w:hAnsiTheme="majorHAnsi"/>
          <w:sz w:val="20"/>
          <w:szCs w:val="20"/>
        </w:rPr>
        <w:t>l. Door pre-</w:t>
      </w:r>
      <w:proofErr w:type="spellStart"/>
      <w:r w:rsidR="00F20853">
        <w:rPr>
          <w:rFonts w:asciiTheme="majorHAnsi" w:hAnsiTheme="majorHAnsi"/>
          <w:sz w:val="20"/>
          <w:szCs w:val="20"/>
        </w:rPr>
        <w:t>mediation</w:t>
      </w:r>
      <w:proofErr w:type="spellEnd"/>
      <w:r w:rsidR="00F20853">
        <w:rPr>
          <w:rFonts w:asciiTheme="majorHAnsi" w:hAnsiTheme="majorHAnsi"/>
          <w:sz w:val="20"/>
          <w:szCs w:val="20"/>
        </w:rPr>
        <w:t xml:space="preserve"> te</w:t>
      </w:r>
      <w:r w:rsidR="007D65BD" w:rsidRPr="00E8369D">
        <w:rPr>
          <w:rFonts w:asciiTheme="majorHAnsi" w:hAnsiTheme="majorHAnsi"/>
          <w:sz w:val="20"/>
          <w:szCs w:val="20"/>
        </w:rPr>
        <w:t xml:space="preserve"> implementeren </w:t>
      </w:r>
      <w:r w:rsidR="00B12F7E">
        <w:rPr>
          <w:rFonts w:asciiTheme="majorHAnsi" w:hAnsiTheme="majorHAnsi"/>
          <w:sz w:val="20"/>
          <w:szCs w:val="20"/>
        </w:rPr>
        <w:t>hoopt de gemeente</w:t>
      </w:r>
      <w:r w:rsidR="007D65BD" w:rsidRPr="00E8369D">
        <w:rPr>
          <w:rFonts w:asciiTheme="majorHAnsi" w:hAnsiTheme="majorHAnsi"/>
          <w:sz w:val="20"/>
          <w:szCs w:val="20"/>
        </w:rPr>
        <w:t xml:space="preserve"> meer oplossingsgericht te </w:t>
      </w:r>
      <w:r>
        <w:rPr>
          <w:rFonts w:asciiTheme="majorHAnsi" w:hAnsiTheme="majorHAnsi"/>
          <w:sz w:val="20"/>
          <w:szCs w:val="20"/>
        </w:rPr>
        <w:t xml:space="preserve">werk te </w:t>
      </w:r>
      <w:r w:rsidR="007D65BD" w:rsidRPr="00E8369D">
        <w:rPr>
          <w:rFonts w:asciiTheme="majorHAnsi" w:hAnsiTheme="majorHAnsi"/>
          <w:sz w:val="20"/>
          <w:szCs w:val="20"/>
        </w:rPr>
        <w:t>gaan</w:t>
      </w:r>
      <w:r>
        <w:rPr>
          <w:rFonts w:asciiTheme="majorHAnsi" w:hAnsiTheme="majorHAnsi"/>
          <w:sz w:val="20"/>
          <w:szCs w:val="20"/>
        </w:rPr>
        <w:t>,</w:t>
      </w:r>
      <w:r w:rsidR="007D65BD" w:rsidRPr="00E8369D">
        <w:rPr>
          <w:rFonts w:asciiTheme="majorHAnsi" w:hAnsiTheme="majorHAnsi"/>
          <w:sz w:val="20"/>
          <w:szCs w:val="20"/>
        </w:rPr>
        <w:t xml:space="preserve"> zodat </w:t>
      </w:r>
      <w:r w:rsidR="00B12F7E">
        <w:rPr>
          <w:rFonts w:asciiTheme="majorHAnsi" w:hAnsiTheme="majorHAnsi"/>
          <w:sz w:val="20"/>
          <w:szCs w:val="20"/>
        </w:rPr>
        <w:t xml:space="preserve">de </w:t>
      </w:r>
      <w:r w:rsidR="007D65BD" w:rsidRPr="00E8369D">
        <w:rPr>
          <w:rFonts w:asciiTheme="majorHAnsi" w:hAnsiTheme="majorHAnsi"/>
          <w:sz w:val="20"/>
          <w:szCs w:val="20"/>
        </w:rPr>
        <w:t>burger zich meer gehoord voelt.</w:t>
      </w:r>
    </w:p>
    <w:p w:rsidR="007D65BD" w:rsidRPr="00E8369D" w:rsidRDefault="007D65BD" w:rsidP="000313CF">
      <w:pPr>
        <w:tabs>
          <w:tab w:val="left" w:pos="4080"/>
        </w:tabs>
        <w:spacing w:line="360" w:lineRule="auto"/>
        <w:rPr>
          <w:rFonts w:asciiTheme="majorHAnsi" w:hAnsiTheme="majorHAnsi"/>
          <w:sz w:val="20"/>
          <w:szCs w:val="20"/>
        </w:rPr>
      </w:pPr>
    </w:p>
    <w:p w:rsidR="00BC47F9" w:rsidRPr="00E8369D" w:rsidRDefault="007D65BD" w:rsidP="00E8369D">
      <w:pPr>
        <w:spacing w:line="360" w:lineRule="auto"/>
        <w:rPr>
          <w:rFonts w:asciiTheme="majorHAnsi" w:hAnsiTheme="majorHAnsi"/>
          <w:sz w:val="20"/>
          <w:szCs w:val="20"/>
        </w:rPr>
      </w:pPr>
      <w:r w:rsidRPr="00E8369D">
        <w:rPr>
          <w:rFonts w:asciiTheme="majorHAnsi" w:hAnsiTheme="majorHAnsi"/>
          <w:sz w:val="20"/>
          <w:szCs w:val="20"/>
        </w:rPr>
        <w:t xml:space="preserve">Bij de </w:t>
      </w:r>
      <w:r w:rsidR="000200CA" w:rsidRPr="00E8369D">
        <w:rPr>
          <w:rFonts w:asciiTheme="majorHAnsi" w:hAnsiTheme="majorHAnsi"/>
          <w:sz w:val="20"/>
          <w:szCs w:val="20"/>
        </w:rPr>
        <w:t>gemeente Zoetermeer worden</w:t>
      </w:r>
      <w:r w:rsidR="009518F7" w:rsidRPr="00E8369D">
        <w:rPr>
          <w:rFonts w:asciiTheme="majorHAnsi" w:hAnsiTheme="majorHAnsi"/>
          <w:sz w:val="20"/>
          <w:szCs w:val="20"/>
        </w:rPr>
        <w:t xml:space="preserve"> algemene vragen behandeld </w:t>
      </w:r>
      <w:r w:rsidR="000200CA" w:rsidRPr="00E8369D">
        <w:rPr>
          <w:rFonts w:asciiTheme="majorHAnsi" w:hAnsiTheme="majorHAnsi"/>
          <w:sz w:val="20"/>
          <w:szCs w:val="20"/>
        </w:rPr>
        <w:t>door</w:t>
      </w:r>
      <w:r w:rsidR="009518F7" w:rsidRPr="00E8369D">
        <w:rPr>
          <w:rFonts w:asciiTheme="majorHAnsi" w:hAnsiTheme="majorHAnsi"/>
          <w:sz w:val="20"/>
          <w:szCs w:val="20"/>
        </w:rPr>
        <w:t xml:space="preserve"> het </w:t>
      </w:r>
      <w:r w:rsidR="000200CA" w:rsidRPr="00E8369D">
        <w:rPr>
          <w:rFonts w:asciiTheme="majorHAnsi" w:hAnsiTheme="majorHAnsi"/>
          <w:sz w:val="20"/>
          <w:szCs w:val="20"/>
        </w:rPr>
        <w:t>contactcenter. Wanneer de</w:t>
      </w:r>
      <w:r w:rsidR="009518F7" w:rsidRPr="00E8369D">
        <w:rPr>
          <w:rFonts w:asciiTheme="majorHAnsi" w:hAnsiTheme="majorHAnsi"/>
          <w:sz w:val="20"/>
          <w:szCs w:val="20"/>
        </w:rPr>
        <w:t xml:space="preserve"> vragen betrekking hebben o</w:t>
      </w:r>
      <w:r w:rsidR="00615010" w:rsidRPr="00E8369D">
        <w:rPr>
          <w:rFonts w:asciiTheme="majorHAnsi" w:hAnsiTheme="majorHAnsi"/>
          <w:sz w:val="20"/>
          <w:szCs w:val="20"/>
        </w:rPr>
        <w:t>p een specifieke afdeling kan</w:t>
      </w:r>
      <w:r w:rsidR="009518F7" w:rsidRPr="00E8369D">
        <w:rPr>
          <w:rFonts w:asciiTheme="majorHAnsi" w:hAnsiTheme="majorHAnsi"/>
          <w:sz w:val="20"/>
          <w:szCs w:val="20"/>
        </w:rPr>
        <w:t xml:space="preserve"> advies en informatie worden </w:t>
      </w:r>
      <w:r w:rsidR="000200CA" w:rsidRPr="00E8369D">
        <w:rPr>
          <w:rFonts w:asciiTheme="majorHAnsi" w:hAnsiTheme="majorHAnsi"/>
          <w:sz w:val="20"/>
          <w:szCs w:val="20"/>
        </w:rPr>
        <w:t>ingewonnen bij</w:t>
      </w:r>
      <w:r w:rsidR="009518F7" w:rsidRPr="00E8369D">
        <w:rPr>
          <w:rFonts w:asciiTheme="majorHAnsi" w:hAnsiTheme="majorHAnsi"/>
          <w:sz w:val="20"/>
          <w:szCs w:val="20"/>
        </w:rPr>
        <w:t xml:space="preserve"> medewerkers van de desbetreffende afdeling. Wanneer een nog onbekende burger</w:t>
      </w:r>
      <w:r w:rsidR="000200CA" w:rsidRPr="00E8369D">
        <w:rPr>
          <w:rFonts w:asciiTheme="majorHAnsi" w:hAnsiTheme="majorHAnsi"/>
          <w:sz w:val="20"/>
          <w:szCs w:val="20"/>
        </w:rPr>
        <w:t xml:space="preserve"> voor een voorziening in aanmerking wilt komen dient h</w:t>
      </w:r>
      <w:r w:rsidR="009518F7" w:rsidRPr="00E8369D">
        <w:rPr>
          <w:rFonts w:asciiTheme="majorHAnsi" w:hAnsiTheme="majorHAnsi"/>
          <w:sz w:val="20"/>
          <w:szCs w:val="20"/>
        </w:rPr>
        <w:t xml:space="preserve">ij een aanvraag </w:t>
      </w:r>
      <w:r w:rsidR="000200CA" w:rsidRPr="00E8369D">
        <w:rPr>
          <w:rFonts w:asciiTheme="majorHAnsi" w:hAnsiTheme="majorHAnsi"/>
          <w:sz w:val="20"/>
          <w:szCs w:val="20"/>
        </w:rPr>
        <w:t xml:space="preserve">te doen. </w:t>
      </w:r>
      <w:r w:rsidR="00E8369D" w:rsidRPr="00E8369D">
        <w:rPr>
          <w:rFonts w:asciiTheme="majorHAnsi" w:hAnsiTheme="majorHAnsi"/>
          <w:sz w:val="20"/>
          <w:szCs w:val="20"/>
        </w:rPr>
        <w:t>B</w:t>
      </w:r>
      <w:r w:rsidRPr="00E8369D">
        <w:rPr>
          <w:rFonts w:asciiTheme="majorHAnsi" w:hAnsiTheme="majorHAnsi"/>
          <w:sz w:val="20"/>
          <w:szCs w:val="20"/>
        </w:rPr>
        <w:t>urgers die meerdere zaken</w:t>
      </w:r>
      <w:r w:rsidR="00FF0569" w:rsidRPr="00E8369D">
        <w:rPr>
          <w:rFonts w:asciiTheme="majorHAnsi" w:hAnsiTheme="majorHAnsi"/>
          <w:sz w:val="20"/>
          <w:szCs w:val="20"/>
        </w:rPr>
        <w:t xml:space="preserve"> </w:t>
      </w:r>
      <w:r w:rsidRPr="00E8369D">
        <w:rPr>
          <w:rFonts w:asciiTheme="majorHAnsi" w:hAnsiTheme="majorHAnsi"/>
          <w:sz w:val="20"/>
          <w:szCs w:val="20"/>
        </w:rPr>
        <w:t xml:space="preserve">aanvragen hebben worden gekoppeld aan een vaste klantmanagers. Zo heeft de burger een vast aanspreekpunt voor zijn vragen binnen een bepaalde afdeling. Door </w:t>
      </w:r>
      <w:r w:rsidR="008736AB">
        <w:rPr>
          <w:rFonts w:asciiTheme="majorHAnsi" w:hAnsiTheme="majorHAnsi"/>
          <w:sz w:val="20"/>
          <w:szCs w:val="20"/>
        </w:rPr>
        <w:t xml:space="preserve">aan burgers </w:t>
      </w:r>
      <w:r w:rsidRPr="00E8369D">
        <w:rPr>
          <w:rFonts w:asciiTheme="majorHAnsi" w:hAnsiTheme="majorHAnsi"/>
          <w:sz w:val="20"/>
          <w:szCs w:val="20"/>
        </w:rPr>
        <w:t>de mogelijkheid te geven telefonisch contact op</w:t>
      </w:r>
      <w:r w:rsidR="008736AB">
        <w:rPr>
          <w:rFonts w:asciiTheme="majorHAnsi" w:hAnsiTheme="majorHAnsi"/>
          <w:sz w:val="20"/>
          <w:szCs w:val="20"/>
        </w:rPr>
        <w:t xml:space="preserve"> te </w:t>
      </w:r>
      <w:r w:rsidRPr="00E8369D">
        <w:rPr>
          <w:rFonts w:asciiTheme="majorHAnsi" w:hAnsiTheme="majorHAnsi"/>
          <w:sz w:val="20"/>
          <w:szCs w:val="20"/>
        </w:rPr>
        <w:t>nemen bij vragen</w:t>
      </w:r>
      <w:r w:rsidR="008736AB">
        <w:rPr>
          <w:rFonts w:asciiTheme="majorHAnsi" w:hAnsiTheme="majorHAnsi"/>
          <w:sz w:val="20"/>
          <w:szCs w:val="20"/>
        </w:rPr>
        <w:t>,</w:t>
      </w:r>
      <w:r w:rsidRPr="00E8369D">
        <w:rPr>
          <w:rFonts w:asciiTheme="majorHAnsi" w:hAnsiTheme="majorHAnsi"/>
          <w:sz w:val="20"/>
          <w:szCs w:val="20"/>
        </w:rPr>
        <w:t xml:space="preserve"> </w:t>
      </w:r>
      <w:r w:rsidR="00E8369D" w:rsidRPr="00E8369D">
        <w:rPr>
          <w:rFonts w:asciiTheme="majorHAnsi" w:hAnsiTheme="majorHAnsi"/>
          <w:sz w:val="20"/>
          <w:szCs w:val="20"/>
        </w:rPr>
        <w:t xml:space="preserve">wordt de dienstverlening verbeterd. </w:t>
      </w:r>
    </w:p>
    <w:p w:rsidR="0021561C" w:rsidRPr="000313CF" w:rsidRDefault="009518F7" w:rsidP="000313CF">
      <w:pPr>
        <w:tabs>
          <w:tab w:val="left" w:pos="1360"/>
        </w:tabs>
        <w:spacing w:line="360" w:lineRule="auto"/>
        <w:rPr>
          <w:rFonts w:asciiTheme="majorHAnsi" w:hAnsiTheme="majorHAnsi"/>
          <w:color w:val="B53DB0"/>
          <w:sz w:val="20"/>
          <w:szCs w:val="20"/>
        </w:rPr>
      </w:pPr>
      <w:r w:rsidRPr="000313CF">
        <w:rPr>
          <w:rFonts w:asciiTheme="majorHAnsi" w:hAnsiTheme="majorHAnsi"/>
          <w:sz w:val="20"/>
          <w:szCs w:val="20"/>
        </w:rPr>
        <w:br/>
      </w:r>
    </w:p>
    <w:p w:rsidR="00F64AA0" w:rsidRDefault="00FC006B" w:rsidP="0021561C">
      <w:pPr>
        <w:tabs>
          <w:tab w:val="left" w:pos="1360"/>
        </w:tabs>
      </w:pPr>
      <w:r>
        <w:rPr>
          <w:rFonts w:asciiTheme="minorHAnsi" w:hAnsiTheme="minorHAnsi"/>
          <w:sz w:val="20"/>
          <w:szCs w:val="20"/>
        </w:rPr>
        <w:t xml:space="preserve"> </w:t>
      </w:r>
    </w:p>
    <w:p w:rsidR="009C0494" w:rsidRDefault="009C0494" w:rsidP="00F70B15">
      <w:pPr>
        <w:pStyle w:val="Kop2"/>
      </w:pPr>
      <w:bookmarkStart w:id="8" w:name="_Toc296669210"/>
    </w:p>
    <w:p w:rsidR="009C0494" w:rsidRDefault="009C0494" w:rsidP="00F70B15">
      <w:pPr>
        <w:pStyle w:val="Kop2"/>
      </w:pPr>
    </w:p>
    <w:p w:rsidR="009C0494" w:rsidRDefault="009C0494" w:rsidP="00F70B15">
      <w:pPr>
        <w:pStyle w:val="Kop2"/>
      </w:pPr>
    </w:p>
    <w:p w:rsidR="009C0494" w:rsidRDefault="009C0494" w:rsidP="00F70B15">
      <w:pPr>
        <w:pStyle w:val="Kop2"/>
      </w:pPr>
    </w:p>
    <w:p w:rsidR="009C0494" w:rsidRDefault="009C0494" w:rsidP="00F70B15">
      <w:pPr>
        <w:pStyle w:val="Kop2"/>
      </w:pPr>
    </w:p>
    <w:p w:rsidR="009C0494" w:rsidRDefault="009C0494" w:rsidP="00F70B15">
      <w:pPr>
        <w:pStyle w:val="Kop2"/>
      </w:pPr>
    </w:p>
    <w:p w:rsidR="009C0494" w:rsidRDefault="009C0494" w:rsidP="00F70B15">
      <w:pPr>
        <w:pStyle w:val="Kop2"/>
      </w:pPr>
    </w:p>
    <w:p w:rsidR="009C0494" w:rsidRDefault="009C0494" w:rsidP="009C0494"/>
    <w:p w:rsidR="00554481" w:rsidRDefault="00554481" w:rsidP="009C0494">
      <w:pPr>
        <w:pStyle w:val="Kop2"/>
      </w:pPr>
      <w:r>
        <w:lastRenderedPageBreak/>
        <w:t>5.3 Maatschappelijk kader</w:t>
      </w:r>
      <w:bookmarkEnd w:id="8"/>
    </w:p>
    <w:p w:rsidR="00554481" w:rsidRPr="00215004" w:rsidRDefault="00554481" w:rsidP="00554481"/>
    <w:p w:rsidR="00554481" w:rsidRPr="00215004" w:rsidRDefault="00554481" w:rsidP="00554481">
      <w:pPr>
        <w:widowControl w:val="0"/>
        <w:autoSpaceDE w:val="0"/>
        <w:autoSpaceDN w:val="0"/>
        <w:adjustRightInd w:val="0"/>
        <w:spacing w:line="360" w:lineRule="auto"/>
        <w:jc w:val="left"/>
        <w:rPr>
          <w:rFonts w:ascii="Verdana" w:eastAsiaTheme="minorHAnsi" w:hAnsi="Verdana" w:cs="Helvetica Neue"/>
          <w:sz w:val="20"/>
          <w:lang w:eastAsia="en-US"/>
        </w:rPr>
      </w:pPr>
      <w:r w:rsidRPr="00215004">
        <w:rPr>
          <w:rFonts w:ascii="Verdana" w:eastAsiaTheme="minorHAnsi" w:hAnsi="Verdana" w:cs="Helvetica Neue"/>
          <w:sz w:val="20"/>
          <w:lang w:eastAsia="en-US"/>
        </w:rPr>
        <w:t xml:space="preserve">Het bestuursrecht is sterk ingericht op inspraak en </w:t>
      </w:r>
      <w:proofErr w:type="spellStart"/>
      <w:r w:rsidRPr="00215004">
        <w:rPr>
          <w:rFonts w:ascii="Verdana" w:eastAsiaTheme="minorHAnsi" w:hAnsi="Verdana" w:cs="Helvetica Neue"/>
          <w:sz w:val="20"/>
          <w:lang w:eastAsia="en-US"/>
        </w:rPr>
        <w:t>hoorplichten</w:t>
      </w:r>
      <w:proofErr w:type="spellEnd"/>
      <w:r w:rsidRPr="00215004">
        <w:rPr>
          <w:rFonts w:ascii="Verdana" w:eastAsiaTheme="minorHAnsi" w:hAnsi="Verdana" w:cs="Helvetica Neue"/>
          <w:sz w:val="20"/>
          <w:lang w:eastAsia="en-US"/>
        </w:rPr>
        <w:t xml:space="preserve">. Deze </w:t>
      </w:r>
      <w:proofErr w:type="spellStart"/>
      <w:r w:rsidRPr="00215004">
        <w:rPr>
          <w:rFonts w:ascii="Verdana" w:eastAsiaTheme="minorHAnsi" w:hAnsi="Verdana" w:cs="Helvetica Neue"/>
          <w:sz w:val="20"/>
          <w:lang w:eastAsia="en-US"/>
        </w:rPr>
        <w:t>hoorplicht</w:t>
      </w:r>
      <w:proofErr w:type="spellEnd"/>
      <w:r w:rsidRPr="00215004">
        <w:rPr>
          <w:rFonts w:ascii="Verdana" w:eastAsiaTheme="minorHAnsi" w:hAnsi="Verdana" w:cs="Helvetica Neue"/>
          <w:sz w:val="20"/>
          <w:lang w:eastAsia="en-US"/>
        </w:rPr>
        <w:t xml:space="preserve"> kan </w:t>
      </w:r>
      <w:r w:rsidR="00B12F7E">
        <w:rPr>
          <w:rFonts w:ascii="Verdana" w:eastAsiaTheme="minorHAnsi" w:hAnsi="Verdana" w:cs="Helvetica Neue"/>
          <w:sz w:val="20"/>
          <w:lang w:eastAsia="en-US"/>
        </w:rPr>
        <w:t xml:space="preserve">worden </w:t>
      </w:r>
      <w:r w:rsidR="00CE24B4">
        <w:rPr>
          <w:rFonts w:ascii="Verdana" w:eastAsiaTheme="minorHAnsi" w:hAnsi="Verdana" w:cs="Helvetica Neue"/>
          <w:sz w:val="20"/>
          <w:lang w:eastAsia="en-US"/>
        </w:rPr>
        <w:t>verbeterd</w:t>
      </w:r>
      <w:r w:rsidR="00E96734">
        <w:rPr>
          <w:rFonts w:ascii="Verdana" w:eastAsiaTheme="minorHAnsi" w:hAnsi="Verdana" w:cs="Helvetica Neue"/>
          <w:sz w:val="20"/>
          <w:lang w:eastAsia="en-US"/>
        </w:rPr>
        <w:t xml:space="preserve"> door</w:t>
      </w:r>
      <w:r w:rsidR="002C3F74">
        <w:rPr>
          <w:rFonts w:ascii="Verdana" w:eastAsiaTheme="minorHAnsi" w:hAnsi="Verdana" w:cs="Helvetica Neue"/>
          <w:sz w:val="20"/>
          <w:lang w:eastAsia="en-US"/>
        </w:rPr>
        <w:t xml:space="preserve"> aandachtig </w:t>
      </w:r>
      <w:r w:rsidRPr="00215004">
        <w:rPr>
          <w:rFonts w:ascii="Verdana" w:eastAsiaTheme="minorHAnsi" w:hAnsi="Verdana" w:cs="Helvetica Neue"/>
          <w:sz w:val="20"/>
          <w:lang w:eastAsia="en-US"/>
        </w:rPr>
        <w:t xml:space="preserve">te luisteren naar de burger. Hiermee kan de overheid of </w:t>
      </w:r>
      <w:r w:rsidR="00CE24B4">
        <w:rPr>
          <w:rFonts w:ascii="Verdana" w:eastAsiaTheme="minorHAnsi" w:hAnsi="Verdana" w:cs="Helvetica Neue"/>
          <w:sz w:val="20"/>
          <w:lang w:eastAsia="en-US"/>
        </w:rPr>
        <w:t xml:space="preserve">de </w:t>
      </w:r>
      <w:r w:rsidRPr="00215004">
        <w:rPr>
          <w:rFonts w:ascii="Verdana" w:eastAsiaTheme="minorHAnsi" w:hAnsi="Verdana" w:cs="Helvetica Neue"/>
          <w:sz w:val="20"/>
          <w:lang w:eastAsia="en-US"/>
        </w:rPr>
        <w:t>gemeente de wettelijke bevoegdheden op een informele wijze</w:t>
      </w:r>
      <w:r>
        <w:rPr>
          <w:rFonts w:ascii="Verdana" w:eastAsiaTheme="minorHAnsi" w:hAnsi="Verdana" w:cs="Helvetica Neue"/>
          <w:sz w:val="20"/>
          <w:lang w:eastAsia="en-US"/>
        </w:rPr>
        <w:t>,</w:t>
      </w:r>
      <w:r w:rsidRPr="00215004">
        <w:rPr>
          <w:rFonts w:ascii="Verdana" w:eastAsiaTheme="minorHAnsi" w:hAnsi="Verdana" w:cs="Helvetica Neue"/>
          <w:sz w:val="20"/>
          <w:lang w:eastAsia="en-US"/>
        </w:rPr>
        <w:t xml:space="preserve"> aan de hand van </w:t>
      </w:r>
      <w:proofErr w:type="spellStart"/>
      <w:r w:rsidRPr="00215004">
        <w:rPr>
          <w:rFonts w:ascii="Verdana" w:eastAsiaTheme="minorHAnsi" w:hAnsi="Verdana" w:cs="Helvetica Neue"/>
          <w:sz w:val="20"/>
          <w:lang w:eastAsia="en-US"/>
        </w:rPr>
        <w:t>mediation</w:t>
      </w:r>
      <w:proofErr w:type="spellEnd"/>
      <w:r w:rsidRPr="00215004">
        <w:rPr>
          <w:rFonts w:ascii="Verdana" w:eastAsiaTheme="minorHAnsi" w:hAnsi="Verdana" w:cs="Helvetica Neue"/>
          <w:sz w:val="20"/>
          <w:lang w:eastAsia="en-US"/>
        </w:rPr>
        <w:t xml:space="preserve"> of pre-</w:t>
      </w:r>
      <w:proofErr w:type="spellStart"/>
      <w:r w:rsidRPr="00215004">
        <w:rPr>
          <w:rFonts w:ascii="Verdana" w:eastAsiaTheme="minorHAnsi" w:hAnsi="Verdana" w:cs="Helvetica Neue"/>
          <w:sz w:val="20"/>
          <w:lang w:eastAsia="en-US"/>
        </w:rPr>
        <w:t>mediation</w:t>
      </w:r>
      <w:proofErr w:type="spellEnd"/>
      <w:r>
        <w:rPr>
          <w:rFonts w:ascii="Verdana" w:eastAsiaTheme="minorHAnsi" w:hAnsi="Verdana" w:cs="Helvetica Neue"/>
          <w:sz w:val="20"/>
          <w:lang w:eastAsia="en-US"/>
        </w:rPr>
        <w:t>,</w:t>
      </w:r>
      <w:r w:rsidRPr="00215004">
        <w:rPr>
          <w:rFonts w:ascii="Verdana" w:eastAsiaTheme="minorHAnsi" w:hAnsi="Verdana" w:cs="Helvetica Neue"/>
          <w:sz w:val="20"/>
          <w:lang w:eastAsia="en-US"/>
        </w:rPr>
        <w:t xml:space="preserve"> uitvoeren.</w:t>
      </w:r>
      <w:r>
        <w:rPr>
          <w:rStyle w:val="Voetnootmarkering"/>
          <w:rFonts w:ascii="Verdana" w:eastAsiaTheme="minorHAnsi" w:hAnsi="Verdana" w:cs="Helvetica Neue"/>
          <w:sz w:val="20"/>
          <w:lang w:eastAsia="en-US"/>
        </w:rPr>
        <w:footnoteReference w:id="37"/>
      </w:r>
      <w:r w:rsidRPr="00215004">
        <w:rPr>
          <w:rFonts w:ascii="Verdana" w:eastAsiaTheme="minorHAnsi" w:hAnsi="Verdana" w:cs="Helvetica Neue"/>
          <w:sz w:val="20"/>
          <w:lang w:eastAsia="en-US"/>
        </w:rPr>
        <w:t xml:space="preserve"> De bijbehorende termijnen voor procedures hoeven </w:t>
      </w:r>
      <w:r>
        <w:rPr>
          <w:rFonts w:ascii="Verdana" w:eastAsiaTheme="minorHAnsi" w:hAnsi="Verdana" w:cs="Helvetica Neue"/>
          <w:sz w:val="20"/>
          <w:lang w:eastAsia="en-US"/>
        </w:rPr>
        <w:t>een informele wijze</w:t>
      </w:r>
      <w:r w:rsidRPr="00215004">
        <w:rPr>
          <w:rFonts w:ascii="Verdana" w:eastAsiaTheme="minorHAnsi" w:hAnsi="Verdana" w:cs="Helvetica Neue"/>
          <w:sz w:val="20"/>
          <w:lang w:eastAsia="en-US"/>
        </w:rPr>
        <w:t xml:space="preserve"> niet in de weg te st</w:t>
      </w:r>
      <w:r>
        <w:rPr>
          <w:rFonts w:ascii="Verdana" w:eastAsiaTheme="minorHAnsi" w:hAnsi="Verdana" w:cs="Helvetica Neue"/>
          <w:sz w:val="20"/>
          <w:lang w:eastAsia="en-US"/>
        </w:rPr>
        <w:t xml:space="preserve">aan. Wanneer er besluitvorming – een </w:t>
      </w:r>
      <w:r w:rsidR="00EC78D5">
        <w:rPr>
          <w:rFonts w:ascii="Verdana" w:eastAsiaTheme="minorHAnsi" w:hAnsi="Verdana" w:cs="Helvetica Neue"/>
          <w:sz w:val="20"/>
          <w:lang w:eastAsia="en-US"/>
        </w:rPr>
        <w:t>aanvraag</w:t>
      </w:r>
      <w:r w:rsidR="00E96734">
        <w:rPr>
          <w:rFonts w:ascii="Verdana" w:eastAsiaTheme="minorHAnsi" w:hAnsi="Verdana" w:cs="Helvetica Neue"/>
          <w:sz w:val="20"/>
          <w:lang w:eastAsia="en-US"/>
        </w:rPr>
        <w:t xml:space="preserve"> </w:t>
      </w:r>
      <w:r>
        <w:rPr>
          <w:rFonts w:ascii="Verdana" w:eastAsiaTheme="minorHAnsi" w:hAnsi="Verdana" w:cs="Helvetica Neue"/>
          <w:sz w:val="20"/>
          <w:lang w:eastAsia="en-US"/>
        </w:rPr>
        <w:t>of beschikking –</w:t>
      </w:r>
      <w:r w:rsidR="00E96734">
        <w:rPr>
          <w:rFonts w:ascii="Verdana" w:eastAsiaTheme="minorHAnsi" w:hAnsi="Verdana" w:cs="Helvetica Neue"/>
          <w:sz w:val="20"/>
          <w:lang w:eastAsia="en-US"/>
        </w:rPr>
        <w:t xml:space="preserve"> heeft plaats</w:t>
      </w:r>
      <w:r w:rsidRPr="00215004">
        <w:rPr>
          <w:rFonts w:ascii="Verdana" w:eastAsiaTheme="minorHAnsi" w:hAnsi="Verdana" w:cs="Helvetica Neue"/>
          <w:sz w:val="20"/>
          <w:lang w:eastAsia="en-US"/>
        </w:rPr>
        <w:t>gevonden</w:t>
      </w:r>
      <w:r w:rsidR="00EC78D5">
        <w:rPr>
          <w:rFonts w:ascii="Verdana" w:eastAsiaTheme="minorHAnsi" w:hAnsi="Verdana" w:cs="Helvetica Neue"/>
          <w:sz w:val="20"/>
          <w:lang w:eastAsia="en-US"/>
        </w:rPr>
        <w:t>,</w:t>
      </w:r>
      <w:r w:rsidRPr="00215004">
        <w:rPr>
          <w:rFonts w:ascii="Verdana" w:eastAsiaTheme="minorHAnsi" w:hAnsi="Verdana" w:cs="Helvetica Neue"/>
          <w:sz w:val="20"/>
          <w:lang w:eastAsia="en-US"/>
        </w:rPr>
        <w:t xml:space="preserve"> dienen deze geldende termijnen </w:t>
      </w:r>
      <w:r>
        <w:rPr>
          <w:rFonts w:ascii="Verdana" w:eastAsiaTheme="minorHAnsi" w:hAnsi="Verdana" w:cs="Helvetica Neue"/>
          <w:sz w:val="20"/>
          <w:lang w:eastAsia="en-US"/>
        </w:rPr>
        <w:t xml:space="preserve">wel </w:t>
      </w:r>
      <w:r w:rsidRPr="00215004">
        <w:rPr>
          <w:rFonts w:ascii="Verdana" w:eastAsiaTheme="minorHAnsi" w:hAnsi="Verdana" w:cs="Helvetica Neue"/>
          <w:sz w:val="20"/>
          <w:lang w:eastAsia="en-US"/>
        </w:rPr>
        <w:t xml:space="preserve">veilig </w:t>
      </w:r>
      <w:r>
        <w:rPr>
          <w:rFonts w:ascii="Verdana" w:eastAsiaTheme="minorHAnsi" w:hAnsi="Verdana" w:cs="Helvetica Neue"/>
          <w:sz w:val="20"/>
          <w:lang w:eastAsia="en-US"/>
        </w:rPr>
        <w:t xml:space="preserve">te </w:t>
      </w:r>
      <w:r w:rsidRPr="00215004">
        <w:rPr>
          <w:rFonts w:ascii="Verdana" w:eastAsiaTheme="minorHAnsi" w:hAnsi="Verdana" w:cs="Helvetica Neue"/>
          <w:sz w:val="20"/>
          <w:lang w:eastAsia="en-US"/>
        </w:rPr>
        <w:t>worden gesteld.</w:t>
      </w:r>
      <w:r w:rsidRPr="00215004">
        <w:rPr>
          <w:rStyle w:val="Voetnootmarkering"/>
          <w:rFonts w:ascii="Verdana" w:eastAsiaTheme="minorHAnsi" w:hAnsi="Verdana" w:cs="Helvetica Neue"/>
          <w:sz w:val="20"/>
          <w:lang w:eastAsia="en-US"/>
        </w:rPr>
        <w:footnoteReference w:id="38"/>
      </w:r>
      <w:r w:rsidRPr="00215004">
        <w:rPr>
          <w:rFonts w:ascii="Verdana" w:eastAsiaTheme="minorHAnsi" w:hAnsi="Verdana" w:cs="Helvetica Neue"/>
          <w:sz w:val="20"/>
          <w:lang w:eastAsia="en-US"/>
        </w:rPr>
        <w:t xml:space="preserve"> De overheid of </w:t>
      </w:r>
      <w:r w:rsidR="00CE24B4">
        <w:rPr>
          <w:rFonts w:ascii="Verdana" w:eastAsiaTheme="minorHAnsi" w:hAnsi="Verdana" w:cs="Helvetica Neue"/>
          <w:sz w:val="20"/>
          <w:lang w:eastAsia="en-US"/>
        </w:rPr>
        <w:t xml:space="preserve">de </w:t>
      </w:r>
      <w:r w:rsidRPr="00215004">
        <w:rPr>
          <w:rFonts w:ascii="Verdana" w:eastAsiaTheme="minorHAnsi" w:hAnsi="Verdana" w:cs="Helvetica Neue"/>
          <w:sz w:val="20"/>
          <w:lang w:eastAsia="en-US"/>
        </w:rPr>
        <w:t xml:space="preserve">gemeente kan zich in </w:t>
      </w:r>
      <w:proofErr w:type="spellStart"/>
      <w:r w:rsidRPr="00215004">
        <w:rPr>
          <w:rFonts w:ascii="Verdana" w:eastAsiaTheme="minorHAnsi" w:hAnsi="Verdana" w:cs="Helvetica Neue"/>
          <w:sz w:val="20"/>
          <w:lang w:eastAsia="en-US"/>
        </w:rPr>
        <w:t>mediation</w:t>
      </w:r>
      <w:proofErr w:type="spellEnd"/>
      <w:r w:rsidRPr="00215004">
        <w:rPr>
          <w:rFonts w:ascii="Verdana" w:eastAsiaTheme="minorHAnsi" w:hAnsi="Verdana" w:cs="Helvetica Neue"/>
          <w:sz w:val="20"/>
          <w:lang w:eastAsia="en-US"/>
        </w:rPr>
        <w:t xml:space="preserve"> of pre-</w:t>
      </w:r>
      <w:proofErr w:type="spellStart"/>
      <w:r w:rsidRPr="00215004">
        <w:rPr>
          <w:rFonts w:ascii="Verdana" w:eastAsiaTheme="minorHAnsi" w:hAnsi="Verdana" w:cs="Helvetica Neue"/>
          <w:sz w:val="20"/>
          <w:lang w:eastAsia="en-US"/>
        </w:rPr>
        <w:t>mediation</w:t>
      </w:r>
      <w:proofErr w:type="spellEnd"/>
      <w:r w:rsidRPr="00215004">
        <w:rPr>
          <w:rFonts w:ascii="Verdana" w:eastAsiaTheme="minorHAnsi" w:hAnsi="Verdana" w:cs="Helvetica Neue"/>
          <w:sz w:val="20"/>
          <w:lang w:eastAsia="en-US"/>
        </w:rPr>
        <w:t xml:space="preserve"> niet beperken tot alleen het behartigen van</w:t>
      </w:r>
      <w:r>
        <w:rPr>
          <w:rFonts w:ascii="Verdana" w:eastAsiaTheme="minorHAnsi" w:hAnsi="Verdana" w:cs="Helvetica Neue"/>
          <w:sz w:val="20"/>
          <w:lang w:eastAsia="en-US"/>
        </w:rPr>
        <w:t xml:space="preserve"> haar</w:t>
      </w:r>
      <w:r w:rsidRPr="00215004">
        <w:rPr>
          <w:rFonts w:ascii="Verdana" w:eastAsiaTheme="minorHAnsi" w:hAnsi="Verdana" w:cs="Helvetica Neue"/>
          <w:sz w:val="20"/>
          <w:lang w:eastAsia="en-US"/>
        </w:rPr>
        <w:t xml:space="preserve"> eigen belangen. De verantwoordelijkheid die </w:t>
      </w:r>
      <w:r w:rsidR="00CE24B4">
        <w:rPr>
          <w:rFonts w:ascii="Verdana" w:eastAsiaTheme="minorHAnsi" w:hAnsi="Verdana" w:cs="Helvetica Neue"/>
          <w:sz w:val="20"/>
          <w:lang w:eastAsia="en-US"/>
        </w:rPr>
        <w:t xml:space="preserve">aan de overheid en de gemeente </w:t>
      </w:r>
      <w:r w:rsidRPr="00215004">
        <w:rPr>
          <w:rFonts w:ascii="Verdana" w:eastAsiaTheme="minorHAnsi" w:hAnsi="Verdana" w:cs="Helvetica Neue"/>
          <w:sz w:val="20"/>
          <w:lang w:eastAsia="en-US"/>
        </w:rPr>
        <w:t xml:space="preserve">is toevertrouwd van de bescherming van de belangen van burgers </w:t>
      </w:r>
      <w:r w:rsidR="00CE24B4">
        <w:rPr>
          <w:rFonts w:ascii="Verdana" w:eastAsiaTheme="minorHAnsi" w:hAnsi="Verdana" w:cs="Helvetica Neue"/>
          <w:sz w:val="20"/>
          <w:lang w:eastAsia="en-US"/>
        </w:rPr>
        <w:t>is</w:t>
      </w:r>
      <w:r w:rsidRPr="00215004">
        <w:rPr>
          <w:rFonts w:ascii="Verdana" w:eastAsiaTheme="minorHAnsi" w:hAnsi="Verdana" w:cs="Helvetica Neue"/>
          <w:sz w:val="20"/>
          <w:lang w:eastAsia="en-US"/>
        </w:rPr>
        <w:t xml:space="preserve"> gewaarborgd in de beginselen van behoorlijk bestuur.</w:t>
      </w:r>
      <w:r w:rsidRPr="00215004">
        <w:rPr>
          <w:rStyle w:val="Voetnootmarkering"/>
          <w:rFonts w:ascii="Verdana" w:eastAsiaTheme="minorHAnsi" w:hAnsi="Verdana" w:cs="Helvetica Neue"/>
          <w:sz w:val="20"/>
          <w:lang w:eastAsia="en-US"/>
        </w:rPr>
        <w:footnoteReference w:id="39"/>
      </w:r>
      <w:r w:rsidRPr="00215004">
        <w:rPr>
          <w:rFonts w:ascii="Verdana" w:eastAsiaTheme="minorHAnsi" w:hAnsi="Verdana" w:cs="Helvetica Neue"/>
          <w:sz w:val="20"/>
          <w:lang w:eastAsia="en-US"/>
        </w:rPr>
        <w:t xml:space="preserve"> </w:t>
      </w:r>
    </w:p>
    <w:p w:rsidR="00554481" w:rsidRPr="00215004" w:rsidRDefault="00554481" w:rsidP="00554481">
      <w:pPr>
        <w:widowControl w:val="0"/>
        <w:autoSpaceDE w:val="0"/>
        <w:autoSpaceDN w:val="0"/>
        <w:adjustRightInd w:val="0"/>
        <w:spacing w:line="360" w:lineRule="auto"/>
        <w:jc w:val="left"/>
        <w:rPr>
          <w:rFonts w:ascii="Verdana" w:eastAsiaTheme="minorHAnsi" w:hAnsi="Verdana" w:cs="Helvetica Neue"/>
          <w:sz w:val="20"/>
          <w:lang w:eastAsia="en-US"/>
        </w:rPr>
      </w:pPr>
    </w:p>
    <w:p w:rsidR="00554481" w:rsidRPr="00215004" w:rsidRDefault="00554481" w:rsidP="00554481">
      <w:pPr>
        <w:widowControl w:val="0"/>
        <w:autoSpaceDE w:val="0"/>
        <w:autoSpaceDN w:val="0"/>
        <w:adjustRightInd w:val="0"/>
        <w:spacing w:line="360" w:lineRule="auto"/>
        <w:jc w:val="left"/>
        <w:rPr>
          <w:rFonts w:ascii="Verdana" w:eastAsiaTheme="minorHAnsi" w:hAnsi="Verdana" w:cs="Helvetica Neue"/>
          <w:sz w:val="20"/>
          <w:lang w:eastAsia="en-US"/>
        </w:rPr>
      </w:pPr>
      <w:r w:rsidRPr="00215004">
        <w:rPr>
          <w:rFonts w:ascii="Verdana" w:eastAsiaTheme="minorHAnsi" w:hAnsi="Verdana" w:cs="Helvetica Neue"/>
          <w:sz w:val="20"/>
          <w:lang w:eastAsia="en-US"/>
        </w:rPr>
        <w:t>Steeds meer gemeenten ontdekken pre-</w:t>
      </w:r>
      <w:proofErr w:type="spellStart"/>
      <w:r w:rsidRPr="00215004">
        <w:rPr>
          <w:rFonts w:ascii="Verdana" w:eastAsiaTheme="minorHAnsi" w:hAnsi="Verdana" w:cs="Helvetica Neue"/>
          <w:sz w:val="20"/>
          <w:lang w:eastAsia="en-US"/>
        </w:rPr>
        <w:t>med</w:t>
      </w:r>
      <w:r>
        <w:rPr>
          <w:rFonts w:ascii="Verdana" w:eastAsiaTheme="minorHAnsi" w:hAnsi="Verdana" w:cs="Helvetica Neue"/>
          <w:sz w:val="20"/>
          <w:lang w:eastAsia="en-US"/>
        </w:rPr>
        <w:t>ia</w:t>
      </w:r>
      <w:r w:rsidRPr="00215004">
        <w:rPr>
          <w:rFonts w:ascii="Verdana" w:eastAsiaTheme="minorHAnsi" w:hAnsi="Verdana" w:cs="Helvetica Neue"/>
          <w:sz w:val="20"/>
          <w:lang w:eastAsia="en-US"/>
        </w:rPr>
        <w:t>tion</w:t>
      </w:r>
      <w:proofErr w:type="spellEnd"/>
      <w:r w:rsidRPr="00215004">
        <w:rPr>
          <w:rFonts w:ascii="Verdana" w:eastAsiaTheme="minorHAnsi" w:hAnsi="Verdana" w:cs="Helvetica Neue"/>
          <w:sz w:val="20"/>
          <w:lang w:eastAsia="en-US"/>
        </w:rPr>
        <w:t xml:space="preserve"> om co</w:t>
      </w:r>
      <w:r>
        <w:rPr>
          <w:rFonts w:ascii="Verdana" w:eastAsiaTheme="minorHAnsi" w:hAnsi="Verdana" w:cs="Helvetica Neue"/>
          <w:sz w:val="20"/>
          <w:lang w:eastAsia="en-US"/>
        </w:rPr>
        <w:t xml:space="preserve">nflictsituaties met burgers </w:t>
      </w:r>
      <w:r w:rsidRPr="00215004">
        <w:rPr>
          <w:rFonts w:ascii="Verdana" w:eastAsiaTheme="minorHAnsi" w:hAnsi="Verdana" w:cs="Helvetica Neue"/>
          <w:sz w:val="20"/>
          <w:lang w:eastAsia="en-US"/>
        </w:rPr>
        <w:t>op te lossen. Om weer te geven hoe gemeenten</w:t>
      </w:r>
      <w:r>
        <w:rPr>
          <w:rFonts w:ascii="Verdana" w:eastAsiaTheme="minorHAnsi" w:hAnsi="Verdana" w:cs="Helvetica Neue"/>
          <w:sz w:val="20"/>
          <w:lang w:eastAsia="en-US"/>
        </w:rPr>
        <w:t xml:space="preserve"> ten </w:t>
      </w:r>
      <w:r w:rsidR="008736AB">
        <w:rPr>
          <w:rFonts w:ascii="Verdana" w:eastAsiaTheme="minorHAnsi" w:hAnsi="Verdana" w:cs="Helvetica Neue"/>
          <w:sz w:val="20"/>
          <w:lang w:eastAsia="en-US"/>
        </w:rPr>
        <w:t xml:space="preserve">aanzien </w:t>
      </w:r>
      <w:r>
        <w:rPr>
          <w:rFonts w:ascii="Verdana" w:eastAsiaTheme="minorHAnsi" w:hAnsi="Verdana" w:cs="Helvetica Neue"/>
          <w:sz w:val="20"/>
          <w:lang w:eastAsia="en-US"/>
        </w:rPr>
        <w:t>van pre-</w:t>
      </w:r>
      <w:proofErr w:type="spellStart"/>
      <w:r>
        <w:rPr>
          <w:rFonts w:ascii="Verdana" w:eastAsiaTheme="minorHAnsi" w:hAnsi="Verdana" w:cs="Helvetica Neue"/>
          <w:sz w:val="20"/>
          <w:lang w:eastAsia="en-US"/>
        </w:rPr>
        <w:t>med</w:t>
      </w:r>
      <w:r w:rsidRPr="00215004">
        <w:rPr>
          <w:rFonts w:ascii="Verdana" w:eastAsiaTheme="minorHAnsi" w:hAnsi="Verdana" w:cs="Helvetica Neue"/>
          <w:sz w:val="20"/>
          <w:lang w:eastAsia="en-US"/>
        </w:rPr>
        <w:t>i</w:t>
      </w:r>
      <w:r>
        <w:rPr>
          <w:rFonts w:ascii="Verdana" w:eastAsiaTheme="minorHAnsi" w:hAnsi="Verdana" w:cs="Helvetica Neue"/>
          <w:sz w:val="20"/>
          <w:lang w:eastAsia="en-US"/>
        </w:rPr>
        <w:t>a</w:t>
      </w:r>
      <w:r w:rsidRPr="00215004">
        <w:rPr>
          <w:rFonts w:ascii="Verdana" w:eastAsiaTheme="minorHAnsi" w:hAnsi="Verdana" w:cs="Helvetica Neue"/>
          <w:sz w:val="20"/>
          <w:lang w:eastAsia="en-US"/>
        </w:rPr>
        <w:t>tion</w:t>
      </w:r>
      <w:proofErr w:type="spellEnd"/>
      <w:r w:rsidRPr="00215004">
        <w:rPr>
          <w:rFonts w:ascii="Verdana" w:eastAsiaTheme="minorHAnsi" w:hAnsi="Verdana" w:cs="Helvetica Neue"/>
          <w:sz w:val="20"/>
          <w:lang w:eastAsia="en-US"/>
        </w:rPr>
        <w:t xml:space="preserve"> </w:t>
      </w:r>
      <w:r>
        <w:rPr>
          <w:rFonts w:ascii="Verdana" w:eastAsiaTheme="minorHAnsi" w:hAnsi="Verdana" w:cs="Helvetica Neue"/>
          <w:sz w:val="20"/>
          <w:lang w:eastAsia="en-US"/>
        </w:rPr>
        <w:t>staan</w:t>
      </w:r>
      <w:r w:rsidR="00CE24B4">
        <w:rPr>
          <w:rFonts w:ascii="Verdana" w:eastAsiaTheme="minorHAnsi" w:hAnsi="Verdana" w:cs="Helvetica Neue"/>
          <w:sz w:val="20"/>
          <w:lang w:eastAsia="en-US"/>
        </w:rPr>
        <w:t xml:space="preserve"> </w:t>
      </w:r>
      <w:r w:rsidR="00E96734">
        <w:rPr>
          <w:rFonts w:ascii="Verdana" w:eastAsiaTheme="minorHAnsi" w:hAnsi="Verdana" w:cs="Helvetica Neue"/>
          <w:sz w:val="20"/>
          <w:lang w:eastAsia="en-US"/>
        </w:rPr>
        <w:t>h</w:t>
      </w:r>
      <w:r>
        <w:rPr>
          <w:rFonts w:ascii="Verdana" w:eastAsiaTheme="minorHAnsi" w:hAnsi="Verdana" w:cs="Helvetica Neue"/>
          <w:sz w:val="20"/>
          <w:lang w:eastAsia="en-US"/>
        </w:rPr>
        <w:t>eeft</w:t>
      </w:r>
      <w:r w:rsidRPr="00215004">
        <w:rPr>
          <w:rFonts w:ascii="Verdana" w:eastAsiaTheme="minorHAnsi" w:hAnsi="Verdana" w:cs="Helvetica Neue"/>
          <w:sz w:val="20"/>
          <w:lang w:eastAsia="en-US"/>
        </w:rPr>
        <w:t xml:space="preserve"> Gemeente</w:t>
      </w:r>
      <w:r w:rsidR="00CE24B4">
        <w:rPr>
          <w:rFonts w:ascii="Verdana" w:eastAsiaTheme="minorHAnsi" w:hAnsi="Verdana" w:cs="Helvetica Neue"/>
          <w:sz w:val="20"/>
          <w:lang w:eastAsia="en-US"/>
        </w:rPr>
        <w:t xml:space="preserve"> </w:t>
      </w:r>
      <w:proofErr w:type="spellStart"/>
      <w:r w:rsidRPr="00215004">
        <w:rPr>
          <w:rFonts w:ascii="Verdana" w:eastAsiaTheme="minorHAnsi" w:hAnsi="Verdana" w:cs="Helvetica Neue"/>
          <w:sz w:val="20"/>
          <w:lang w:eastAsia="en-US"/>
        </w:rPr>
        <w:t>Mediation</w:t>
      </w:r>
      <w:proofErr w:type="spellEnd"/>
      <w:r w:rsidRPr="00215004">
        <w:rPr>
          <w:rFonts w:ascii="Verdana" w:eastAsiaTheme="minorHAnsi" w:hAnsi="Verdana" w:cs="Helvetica Neue"/>
          <w:sz w:val="20"/>
          <w:lang w:eastAsia="en-US"/>
        </w:rPr>
        <w:t xml:space="preserve"> en SGBO een onderzoek</w:t>
      </w:r>
      <w:r w:rsidR="00E542BB">
        <w:rPr>
          <w:rFonts w:ascii="Verdana" w:eastAsiaTheme="minorHAnsi" w:hAnsi="Verdana" w:cs="Helvetica Neue"/>
          <w:sz w:val="20"/>
          <w:lang w:eastAsia="en-US"/>
        </w:rPr>
        <w:t xml:space="preserve"> </w:t>
      </w:r>
      <w:r w:rsidR="006D7CD1">
        <w:rPr>
          <w:rFonts w:ascii="Verdana" w:eastAsiaTheme="minorHAnsi" w:hAnsi="Verdana" w:cs="Helvetica Neue"/>
          <w:sz w:val="20"/>
          <w:lang w:eastAsia="en-US"/>
        </w:rPr>
        <w:t>uitgevoerd</w:t>
      </w:r>
      <w:r w:rsidR="00CE24B4">
        <w:rPr>
          <w:rFonts w:ascii="Verdana" w:eastAsiaTheme="minorHAnsi" w:hAnsi="Verdana" w:cs="Helvetica Neue"/>
          <w:sz w:val="20"/>
          <w:lang w:eastAsia="en-US"/>
        </w:rPr>
        <w:t>,</w:t>
      </w:r>
      <w:r w:rsidR="00E542BB">
        <w:rPr>
          <w:rFonts w:ascii="Verdana" w:eastAsiaTheme="minorHAnsi" w:hAnsi="Verdana" w:cs="Helvetica Neue"/>
          <w:sz w:val="20"/>
          <w:lang w:eastAsia="en-US"/>
        </w:rPr>
        <w:t xml:space="preserve"> ‘</w:t>
      </w:r>
      <w:r w:rsidRPr="00215004">
        <w:rPr>
          <w:rFonts w:ascii="Verdana" w:eastAsiaTheme="minorHAnsi" w:hAnsi="Verdana" w:cs="Helvetica Neue"/>
          <w:sz w:val="20"/>
          <w:lang w:eastAsia="en-US"/>
        </w:rPr>
        <w:t xml:space="preserve">De stand van </w:t>
      </w:r>
      <w:proofErr w:type="spellStart"/>
      <w:r w:rsidRPr="00215004">
        <w:rPr>
          <w:rFonts w:ascii="Verdana" w:eastAsiaTheme="minorHAnsi" w:hAnsi="Verdana" w:cs="Helvetica Neue"/>
          <w:sz w:val="20"/>
          <w:lang w:eastAsia="en-US"/>
        </w:rPr>
        <w:t>mediation</w:t>
      </w:r>
      <w:proofErr w:type="spellEnd"/>
      <w:r w:rsidRPr="00215004">
        <w:rPr>
          <w:rFonts w:ascii="Verdana" w:eastAsiaTheme="minorHAnsi" w:hAnsi="Verdana" w:cs="Helvetica Neue"/>
          <w:sz w:val="20"/>
          <w:lang w:eastAsia="en-US"/>
        </w:rPr>
        <w:t xml:space="preserve"> in gemeenten</w:t>
      </w:r>
      <w:r w:rsidR="00E542BB">
        <w:rPr>
          <w:rFonts w:ascii="Verdana" w:eastAsiaTheme="minorHAnsi" w:hAnsi="Verdana" w:cs="Helvetica Neue"/>
          <w:sz w:val="20"/>
          <w:lang w:eastAsia="en-US"/>
        </w:rPr>
        <w:t>’</w:t>
      </w:r>
      <w:r w:rsidR="00CE24B4">
        <w:rPr>
          <w:rFonts w:ascii="Verdana" w:eastAsiaTheme="minorHAnsi" w:hAnsi="Verdana" w:cs="Helvetica Neue"/>
          <w:sz w:val="20"/>
          <w:lang w:eastAsia="en-US"/>
        </w:rPr>
        <w:t>,</w:t>
      </w:r>
      <w:r w:rsidR="00CE24B4" w:rsidRPr="00CE24B4">
        <w:rPr>
          <w:rFonts w:ascii="Verdana" w:eastAsiaTheme="minorHAnsi" w:hAnsi="Verdana" w:cs="Helvetica Neue"/>
          <w:sz w:val="20"/>
          <w:lang w:eastAsia="en-US"/>
        </w:rPr>
        <w:t xml:space="preserve"> </w:t>
      </w:r>
      <w:r w:rsidR="00CE24B4">
        <w:rPr>
          <w:rFonts w:ascii="Verdana" w:eastAsiaTheme="minorHAnsi" w:hAnsi="Verdana" w:cs="Helvetica Neue"/>
          <w:sz w:val="20"/>
          <w:lang w:eastAsia="en-US"/>
        </w:rPr>
        <w:t>waarin</w:t>
      </w:r>
      <w:r w:rsidR="00CE24B4" w:rsidRPr="00215004">
        <w:rPr>
          <w:rFonts w:ascii="Verdana" w:eastAsiaTheme="minorHAnsi" w:hAnsi="Verdana" w:cs="Helvetica Neue"/>
          <w:sz w:val="20"/>
          <w:lang w:eastAsia="en-US"/>
        </w:rPr>
        <w:t xml:space="preserve"> de stimulans en de ter</w:t>
      </w:r>
      <w:r w:rsidR="00CE24B4">
        <w:rPr>
          <w:rFonts w:ascii="Verdana" w:eastAsiaTheme="minorHAnsi" w:hAnsi="Verdana" w:cs="Helvetica Neue"/>
          <w:sz w:val="20"/>
          <w:lang w:eastAsia="en-US"/>
        </w:rPr>
        <w:t>ughoudendheid zijn meegenomen</w:t>
      </w:r>
      <w:r w:rsidRPr="00215004">
        <w:rPr>
          <w:rFonts w:ascii="Verdana" w:eastAsiaTheme="minorHAnsi" w:hAnsi="Verdana" w:cs="Helvetica Neue"/>
          <w:sz w:val="20"/>
          <w:lang w:eastAsia="en-US"/>
        </w:rPr>
        <w:t xml:space="preserve">. Het onderzoek </w:t>
      </w:r>
      <w:r>
        <w:rPr>
          <w:rFonts w:ascii="Verdana" w:eastAsiaTheme="minorHAnsi" w:hAnsi="Verdana" w:cs="Helvetica Neue"/>
          <w:sz w:val="20"/>
          <w:lang w:eastAsia="en-US"/>
        </w:rPr>
        <w:t>is binnen 178 gemeenten</w:t>
      </w:r>
      <w:r w:rsidR="00CE24B4">
        <w:rPr>
          <w:rFonts w:ascii="Verdana" w:eastAsiaTheme="minorHAnsi" w:hAnsi="Verdana" w:cs="Helvetica Neue"/>
          <w:sz w:val="20"/>
          <w:lang w:eastAsia="en-US"/>
        </w:rPr>
        <w:t xml:space="preserve"> uitgevoerd</w:t>
      </w:r>
      <w:r>
        <w:rPr>
          <w:rFonts w:ascii="Verdana" w:eastAsiaTheme="minorHAnsi" w:hAnsi="Verdana" w:cs="Helvetica Neue"/>
          <w:sz w:val="20"/>
          <w:lang w:eastAsia="en-US"/>
        </w:rPr>
        <w:t xml:space="preserve"> – 40% </w:t>
      </w:r>
      <w:r w:rsidR="00CE24B4">
        <w:rPr>
          <w:rFonts w:ascii="Verdana" w:eastAsiaTheme="minorHAnsi" w:hAnsi="Verdana" w:cs="Helvetica Neue"/>
          <w:sz w:val="20"/>
          <w:lang w:eastAsia="en-US"/>
        </w:rPr>
        <w:t>van het totale aantal</w:t>
      </w:r>
      <w:r w:rsidR="00EC78D5">
        <w:rPr>
          <w:rFonts w:ascii="Verdana" w:eastAsiaTheme="minorHAnsi" w:hAnsi="Verdana" w:cs="Helvetica Neue"/>
          <w:sz w:val="20"/>
          <w:lang w:eastAsia="en-US"/>
        </w:rPr>
        <w:t xml:space="preserve">. </w:t>
      </w:r>
      <w:r w:rsidR="00CE24B4">
        <w:rPr>
          <w:rFonts w:ascii="Verdana" w:eastAsiaTheme="minorHAnsi" w:hAnsi="Verdana" w:cs="Helvetica Neue"/>
          <w:sz w:val="20"/>
          <w:lang w:eastAsia="en-US"/>
        </w:rPr>
        <w:t>Veel</w:t>
      </w:r>
      <w:r w:rsidRPr="00215004">
        <w:rPr>
          <w:rFonts w:ascii="Verdana" w:eastAsiaTheme="minorHAnsi" w:hAnsi="Verdana" w:cs="Helvetica Neue"/>
          <w:sz w:val="20"/>
          <w:lang w:eastAsia="en-US"/>
        </w:rPr>
        <w:t xml:space="preserve"> gemeenten </w:t>
      </w:r>
      <w:r w:rsidR="00CE24B4">
        <w:rPr>
          <w:rFonts w:ascii="Verdana" w:eastAsiaTheme="minorHAnsi" w:hAnsi="Verdana" w:cs="Helvetica Neue"/>
          <w:sz w:val="20"/>
          <w:lang w:eastAsia="en-US"/>
        </w:rPr>
        <w:t xml:space="preserve">bleken alleen </w:t>
      </w:r>
      <w:r w:rsidRPr="00215004">
        <w:rPr>
          <w:rFonts w:ascii="Verdana" w:eastAsiaTheme="minorHAnsi" w:hAnsi="Verdana" w:cs="Helvetica Neue"/>
          <w:sz w:val="20"/>
          <w:lang w:eastAsia="en-US"/>
        </w:rPr>
        <w:t>de formele procedure</w:t>
      </w:r>
      <w:r w:rsidR="006D7CD1">
        <w:rPr>
          <w:rFonts w:ascii="Verdana" w:eastAsiaTheme="minorHAnsi" w:hAnsi="Verdana" w:cs="Helvetica Neue"/>
          <w:sz w:val="20"/>
          <w:lang w:eastAsia="en-US"/>
        </w:rPr>
        <w:t xml:space="preserve"> te</w:t>
      </w:r>
      <w:r w:rsidRPr="00215004">
        <w:rPr>
          <w:rFonts w:ascii="Verdana" w:eastAsiaTheme="minorHAnsi" w:hAnsi="Verdana" w:cs="Helvetica Neue"/>
          <w:sz w:val="20"/>
          <w:lang w:eastAsia="en-US"/>
        </w:rPr>
        <w:t xml:space="preserve"> </w:t>
      </w:r>
      <w:r>
        <w:rPr>
          <w:rFonts w:ascii="Verdana" w:eastAsiaTheme="minorHAnsi" w:hAnsi="Verdana" w:cs="Helvetica Neue"/>
          <w:sz w:val="20"/>
          <w:lang w:eastAsia="en-US"/>
        </w:rPr>
        <w:t>hanteren</w:t>
      </w:r>
      <w:r w:rsidRPr="00215004">
        <w:rPr>
          <w:rFonts w:ascii="Verdana" w:eastAsiaTheme="minorHAnsi" w:hAnsi="Verdana" w:cs="Helvetica Neue"/>
          <w:sz w:val="20"/>
          <w:lang w:eastAsia="en-US"/>
        </w:rPr>
        <w:t xml:space="preserve">. </w:t>
      </w:r>
      <w:r>
        <w:rPr>
          <w:rFonts w:ascii="Verdana" w:eastAsiaTheme="minorHAnsi" w:hAnsi="Verdana" w:cs="Helvetica Neue"/>
          <w:sz w:val="20"/>
          <w:lang w:eastAsia="en-US"/>
        </w:rPr>
        <w:t>Binnen e</w:t>
      </w:r>
      <w:r w:rsidRPr="00215004">
        <w:rPr>
          <w:rFonts w:ascii="Verdana" w:eastAsiaTheme="minorHAnsi" w:hAnsi="Verdana" w:cs="Helvetica Neue"/>
          <w:sz w:val="20"/>
          <w:lang w:eastAsia="en-US"/>
        </w:rPr>
        <w:t xml:space="preserve">en kwart van de </w:t>
      </w:r>
      <w:r>
        <w:rPr>
          <w:rFonts w:ascii="Verdana" w:eastAsiaTheme="minorHAnsi" w:hAnsi="Verdana" w:cs="Helvetica Neue"/>
          <w:sz w:val="20"/>
          <w:lang w:eastAsia="en-US"/>
        </w:rPr>
        <w:t xml:space="preserve">onderzochte </w:t>
      </w:r>
      <w:r w:rsidRPr="00215004">
        <w:rPr>
          <w:rFonts w:ascii="Verdana" w:eastAsiaTheme="minorHAnsi" w:hAnsi="Verdana" w:cs="Helvetica Neue"/>
          <w:sz w:val="20"/>
          <w:lang w:eastAsia="en-US"/>
        </w:rPr>
        <w:t>gemeente</w:t>
      </w:r>
      <w:r>
        <w:rPr>
          <w:rFonts w:ascii="Verdana" w:eastAsiaTheme="minorHAnsi" w:hAnsi="Verdana" w:cs="Helvetica Neue"/>
          <w:sz w:val="20"/>
          <w:lang w:eastAsia="en-US"/>
        </w:rPr>
        <w:t>n</w:t>
      </w:r>
      <w:r w:rsidRPr="00215004">
        <w:rPr>
          <w:rFonts w:ascii="Verdana" w:eastAsiaTheme="minorHAnsi" w:hAnsi="Verdana" w:cs="Helvetica Neue"/>
          <w:sz w:val="20"/>
          <w:lang w:eastAsia="en-US"/>
        </w:rPr>
        <w:t xml:space="preserve"> wordt </w:t>
      </w:r>
      <w:r w:rsidR="00CE24B4">
        <w:rPr>
          <w:rFonts w:ascii="Verdana" w:eastAsiaTheme="minorHAnsi" w:hAnsi="Verdana" w:cs="Helvetica Neue"/>
          <w:sz w:val="20"/>
          <w:lang w:eastAsia="en-US"/>
        </w:rPr>
        <w:t xml:space="preserve">wel </w:t>
      </w:r>
      <w:r w:rsidRPr="00215004">
        <w:rPr>
          <w:rFonts w:ascii="Verdana" w:eastAsiaTheme="minorHAnsi" w:hAnsi="Verdana" w:cs="Helvetica Neue"/>
          <w:sz w:val="20"/>
          <w:lang w:eastAsia="en-US"/>
        </w:rPr>
        <w:t>gewerkt met pre-</w:t>
      </w:r>
      <w:proofErr w:type="spellStart"/>
      <w:r w:rsidRPr="00215004">
        <w:rPr>
          <w:rFonts w:ascii="Verdana" w:eastAsiaTheme="minorHAnsi" w:hAnsi="Verdana" w:cs="Helvetica Neue"/>
          <w:sz w:val="20"/>
          <w:lang w:eastAsia="en-US"/>
        </w:rPr>
        <w:t>mediation</w:t>
      </w:r>
      <w:proofErr w:type="spellEnd"/>
      <w:r w:rsidR="00CE24B4">
        <w:rPr>
          <w:rFonts w:ascii="Verdana" w:eastAsiaTheme="minorHAnsi" w:hAnsi="Verdana" w:cs="Helvetica Neue"/>
          <w:sz w:val="20"/>
          <w:lang w:eastAsia="en-US"/>
        </w:rPr>
        <w:t xml:space="preserve"> en</w:t>
      </w:r>
      <w:r w:rsidR="00CE24B4" w:rsidRPr="00215004">
        <w:rPr>
          <w:rFonts w:ascii="Verdana" w:eastAsiaTheme="minorHAnsi" w:hAnsi="Verdana" w:cs="Helvetica Neue"/>
          <w:sz w:val="20"/>
          <w:lang w:eastAsia="en-US"/>
        </w:rPr>
        <w:t xml:space="preserve"> </w:t>
      </w:r>
      <w:r>
        <w:rPr>
          <w:rFonts w:ascii="Verdana" w:eastAsiaTheme="minorHAnsi" w:hAnsi="Verdana" w:cs="Helvetica Neue"/>
          <w:sz w:val="20"/>
          <w:lang w:eastAsia="en-US"/>
        </w:rPr>
        <w:t xml:space="preserve">bij </w:t>
      </w:r>
      <w:r w:rsidRPr="00215004">
        <w:rPr>
          <w:rFonts w:ascii="Verdana" w:eastAsiaTheme="minorHAnsi" w:hAnsi="Verdana" w:cs="Helvetica Neue"/>
          <w:sz w:val="20"/>
          <w:lang w:eastAsia="en-US"/>
        </w:rPr>
        <w:t xml:space="preserve">de andere gemeenten moet dit verder worden opgebouwd. </w:t>
      </w:r>
      <w:r>
        <w:rPr>
          <w:rFonts w:ascii="Verdana" w:eastAsiaTheme="minorHAnsi" w:hAnsi="Verdana" w:cs="Helvetica Neue"/>
          <w:sz w:val="20"/>
          <w:lang w:eastAsia="en-US"/>
        </w:rPr>
        <w:t>Binnen dit onderzoek verwacht</w:t>
      </w:r>
      <w:r w:rsidRPr="00215004">
        <w:rPr>
          <w:rFonts w:ascii="Verdana" w:eastAsiaTheme="minorHAnsi" w:hAnsi="Verdana" w:cs="Helvetica Neue"/>
          <w:sz w:val="20"/>
          <w:lang w:eastAsia="en-US"/>
        </w:rPr>
        <w:t xml:space="preserve"> 54% van de respondenten dat de kwaliteit van de dienstverleni</w:t>
      </w:r>
      <w:r w:rsidR="003A4AB5">
        <w:rPr>
          <w:rFonts w:ascii="Verdana" w:eastAsiaTheme="minorHAnsi" w:hAnsi="Verdana" w:cs="Helvetica Neue"/>
          <w:sz w:val="20"/>
          <w:lang w:eastAsia="en-US"/>
        </w:rPr>
        <w:t xml:space="preserve">ng </w:t>
      </w:r>
      <w:r w:rsidR="00CE24B4">
        <w:rPr>
          <w:rFonts w:ascii="Verdana" w:eastAsiaTheme="minorHAnsi" w:hAnsi="Verdana" w:cs="Helvetica Neue"/>
          <w:sz w:val="20"/>
          <w:lang w:eastAsia="en-US"/>
        </w:rPr>
        <w:t xml:space="preserve">zal </w:t>
      </w:r>
      <w:r w:rsidR="003A4AB5">
        <w:rPr>
          <w:rFonts w:ascii="Verdana" w:eastAsiaTheme="minorHAnsi" w:hAnsi="Verdana" w:cs="Helvetica Neue"/>
          <w:sz w:val="20"/>
          <w:lang w:eastAsia="en-US"/>
        </w:rPr>
        <w:t>verbeter</w:t>
      </w:r>
      <w:r w:rsidR="00CE24B4">
        <w:rPr>
          <w:rFonts w:ascii="Verdana" w:eastAsiaTheme="minorHAnsi" w:hAnsi="Verdana" w:cs="Helvetica Neue"/>
          <w:sz w:val="20"/>
          <w:lang w:eastAsia="en-US"/>
        </w:rPr>
        <w:t>en</w:t>
      </w:r>
      <w:r w:rsidRPr="00215004">
        <w:rPr>
          <w:rFonts w:ascii="Verdana" w:eastAsiaTheme="minorHAnsi" w:hAnsi="Verdana" w:cs="Helvetica Neue"/>
          <w:sz w:val="20"/>
          <w:lang w:eastAsia="en-US"/>
        </w:rPr>
        <w:t xml:space="preserve"> wanneer pre-</w:t>
      </w:r>
      <w:proofErr w:type="spellStart"/>
      <w:r w:rsidRPr="00215004">
        <w:rPr>
          <w:rFonts w:ascii="Verdana" w:eastAsiaTheme="minorHAnsi" w:hAnsi="Verdana" w:cs="Helvetica Neue"/>
          <w:sz w:val="20"/>
          <w:lang w:eastAsia="en-US"/>
        </w:rPr>
        <w:t>mediation</w:t>
      </w:r>
      <w:proofErr w:type="spellEnd"/>
      <w:r w:rsidRPr="00215004">
        <w:rPr>
          <w:rFonts w:ascii="Verdana" w:eastAsiaTheme="minorHAnsi" w:hAnsi="Verdana" w:cs="Helvetica Neue"/>
          <w:sz w:val="20"/>
          <w:lang w:eastAsia="en-US"/>
        </w:rPr>
        <w:t xml:space="preserve"> wordt toegepast.</w:t>
      </w:r>
      <w:r w:rsidRPr="00215004">
        <w:rPr>
          <w:rStyle w:val="Voetnootmarkering"/>
          <w:rFonts w:ascii="Verdana" w:eastAsiaTheme="minorHAnsi" w:hAnsi="Verdana" w:cs="Helvetica Neue"/>
          <w:sz w:val="20"/>
          <w:lang w:eastAsia="en-US"/>
        </w:rPr>
        <w:footnoteReference w:id="40"/>
      </w:r>
      <w:r w:rsidRPr="00215004">
        <w:rPr>
          <w:rFonts w:ascii="Verdana" w:eastAsiaTheme="minorHAnsi" w:hAnsi="Verdana" w:cs="Helvetica Neue"/>
          <w:sz w:val="20"/>
          <w:lang w:eastAsia="en-US"/>
        </w:rPr>
        <w:t> </w:t>
      </w:r>
    </w:p>
    <w:p w:rsidR="00554481" w:rsidRDefault="00554481" w:rsidP="00554481">
      <w:pPr>
        <w:rPr>
          <w:rFonts w:ascii="Verdana" w:hAnsi="Verdana"/>
          <w:i/>
          <w:sz w:val="20"/>
          <w:szCs w:val="20"/>
        </w:rPr>
      </w:pPr>
    </w:p>
    <w:p w:rsidR="00CE24B4" w:rsidRDefault="00554481" w:rsidP="00554481">
      <w:pPr>
        <w:rPr>
          <w:rFonts w:ascii="Verdana" w:hAnsi="Verdana"/>
          <w:i/>
          <w:sz w:val="20"/>
          <w:szCs w:val="20"/>
        </w:rPr>
      </w:pPr>
      <w:r w:rsidRPr="00575D51">
        <w:rPr>
          <w:rFonts w:ascii="Verdana" w:hAnsi="Verdana"/>
          <w:i/>
          <w:sz w:val="20"/>
          <w:szCs w:val="20"/>
        </w:rPr>
        <w:t xml:space="preserve"> </w:t>
      </w:r>
      <w:r w:rsidRPr="00DD4DED">
        <w:rPr>
          <w:rFonts w:ascii="Verdana" w:hAnsi="Verdana"/>
          <w:i/>
          <w:sz w:val="20"/>
          <w:szCs w:val="20"/>
        </w:rPr>
        <w:t>De top vijf van oplossing</w:t>
      </w:r>
      <w:r w:rsidR="00CE24B4">
        <w:rPr>
          <w:rFonts w:ascii="Verdana" w:hAnsi="Verdana"/>
          <w:i/>
          <w:sz w:val="20"/>
          <w:szCs w:val="20"/>
        </w:rPr>
        <w:t>en</w:t>
      </w:r>
      <w:r w:rsidRPr="00DD4DED">
        <w:rPr>
          <w:rFonts w:ascii="Verdana" w:hAnsi="Verdana"/>
          <w:i/>
          <w:sz w:val="20"/>
          <w:szCs w:val="20"/>
        </w:rPr>
        <w:t xml:space="preserve"> voor conflicten in de relatie overheid-burger </w:t>
      </w:r>
      <w:r w:rsidR="00B12F7E">
        <w:rPr>
          <w:rFonts w:ascii="Verdana" w:hAnsi="Verdana"/>
          <w:i/>
          <w:sz w:val="20"/>
          <w:szCs w:val="20"/>
        </w:rPr>
        <w:t>zijn</w:t>
      </w:r>
      <w:r w:rsidRPr="00DD4DED">
        <w:rPr>
          <w:rStyle w:val="Voetnootmarkering"/>
          <w:rFonts w:ascii="Verdana" w:hAnsi="Verdana"/>
          <w:i/>
          <w:sz w:val="20"/>
          <w:szCs w:val="20"/>
        </w:rPr>
        <w:footnoteReference w:id="41"/>
      </w:r>
      <w:r w:rsidR="00CE24B4">
        <w:rPr>
          <w:rFonts w:ascii="Verdana" w:hAnsi="Verdana"/>
          <w:i/>
          <w:sz w:val="20"/>
          <w:szCs w:val="20"/>
        </w:rPr>
        <w:t>:</w:t>
      </w:r>
    </w:p>
    <w:p w:rsidR="00554481" w:rsidRPr="00DD4DED" w:rsidRDefault="00554481" w:rsidP="00554481">
      <w:pPr>
        <w:rPr>
          <w:rFonts w:ascii="Verdana" w:hAnsi="Verdana"/>
          <w:i/>
          <w:sz w:val="20"/>
          <w:szCs w:val="20"/>
        </w:rPr>
      </w:pPr>
      <w:r w:rsidRPr="00DD4DED">
        <w:rPr>
          <w:rFonts w:ascii="Verdana" w:hAnsi="Verdana"/>
          <w:i/>
          <w:sz w:val="20"/>
          <w:szCs w:val="20"/>
        </w:rPr>
        <w:t xml:space="preserve">1. </w:t>
      </w:r>
      <w:r w:rsidR="00CE24B4">
        <w:rPr>
          <w:rFonts w:ascii="Verdana" w:hAnsi="Verdana"/>
          <w:i/>
          <w:sz w:val="20"/>
          <w:szCs w:val="20"/>
        </w:rPr>
        <w:t>O</w:t>
      </w:r>
      <w:r w:rsidR="00CE24B4" w:rsidRPr="00DD4DED">
        <w:rPr>
          <w:rFonts w:ascii="Verdana" w:hAnsi="Verdana"/>
          <w:i/>
          <w:sz w:val="20"/>
          <w:szCs w:val="20"/>
        </w:rPr>
        <w:t xml:space="preserve">pheldering </w:t>
      </w:r>
      <w:r w:rsidRPr="00DD4DED">
        <w:rPr>
          <w:rFonts w:ascii="Verdana" w:hAnsi="Verdana"/>
          <w:i/>
          <w:sz w:val="20"/>
          <w:szCs w:val="20"/>
        </w:rPr>
        <w:t>van misverstanden</w:t>
      </w:r>
      <w:r w:rsidR="00CE24B4">
        <w:rPr>
          <w:rFonts w:ascii="Verdana" w:hAnsi="Verdana"/>
          <w:i/>
          <w:sz w:val="20"/>
          <w:szCs w:val="20"/>
        </w:rPr>
        <w:t>.</w:t>
      </w:r>
    </w:p>
    <w:p w:rsidR="00554481" w:rsidRPr="00DD4DED" w:rsidRDefault="00554481" w:rsidP="00554481">
      <w:pPr>
        <w:rPr>
          <w:rFonts w:ascii="Verdana" w:hAnsi="Verdana"/>
          <w:i/>
          <w:sz w:val="20"/>
          <w:szCs w:val="20"/>
        </w:rPr>
      </w:pPr>
      <w:r w:rsidRPr="00DD4DED">
        <w:rPr>
          <w:rFonts w:ascii="Verdana" w:hAnsi="Verdana"/>
          <w:i/>
          <w:sz w:val="20"/>
          <w:szCs w:val="20"/>
        </w:rPr>
        <w:t xml:space="preserve">2. </w:t>
      </w:r>
      <w:r w:rsidR="00CE24B4">
        <w:rPr>
          <w:rFonts w:ascii="Verdana" w:hAnsi="Verdana"/>
          <w:i/>
          <w:sz w:val="20"/>
          <w:szCs w:val="20"/>
        </w:rPr>
        <w:t>O</w:t>
      </w:r>
      <w:r w:rsidR="00CE24B4" w:rsidRPr="00DD4DED">
        <w:rPr>
          <w:rFonts w:ascii="Verdana" w:hAnsi="Verdana"/>
          <w:i/>
          <w:sz w:val="20"/>
          <w:szCs w:val="20"/>
        </w:rPr>
        <w:t xml:space="preserve">plossen </w:t>
      </w:r>
      <w:r w:rsidRPr="00DD4DED">
        <w:rPr>
          <w:rFonts w:ascii="Verdana" w:hAnsi="Verdana"/>
          <w:i/>
          <w:sz w:val="20"/>
          <w:szCs w:val="20"/>
        </w:rPr>
        <w:t>van miscommunicatie</w:t>
      </w:r>
      <w:r w:rsidR="00CE24B4">
        <w:rPr>
          <w:rFonts w:ascii="Verdana" w:hAnsi="Verdana"/>
          <w:i/>
          <w:sz w:val="20"/>
          <w:szCs w:val="20"/>
        </w:rPr>
        <w:t>.</w:t>
      </w:r>
    </w:p>
    <w:p w:rsidR="00554481" w:rsidRPr="00DD4DED" w:rsidRDefault="00554481" w:rsidP="00554481">
      <w:pPr>
        <w:rPr>
          <w:rFonts w:ascii="Verdana" w:hAnsi="Verdana"/>
          <w:i/>
          <w:sz w:val="20"/>
          <w:szCs w:val="20"/>
        </w:rPr>
      </w:pPr>
      <w:r w:rsidRPr="00DD4DED">
        <w:rPr>
          <w:rFonts w:ascii="Verdana" w:hAnsi="Verdana"/>
          <w:i/>
          <w:sz w:val="20"/>
          <w:szCs w:val="20"/>
        </w:rPr>
        <w:t xml:space="preserve">3. </w:t>
      </w:r>
      <w:r w:rsidR="00CE24B4">
        <w:rPr>
          <w:rFonts w:ascii="Verdana" w:hAnsi="Verdana"/>
          <w:i/>
          <w:sz w:val="20"/>
          <w:szCs w:val="20"/>
        </w:rPr>
        <w:t>O</w:t>
      </w:r>
      <w:r w:rsidR="00CE24B4" w:rsidRPr="00DD4DED">
        <w:rPr>
          <w:rFonts w:ascii="Verdana" w:hAnsi="Verdana"/>
          <w:i/>
          <w:sz w:val="20"/>
          <w:szCs w:val="20"/>
        </w:rPr>
        <w:t xml:space="preserve">pheffen </w:t>
      </w:r>
      <w:r w:rsidRPr="00DD4DED">
        <w:rPr>
          <w:rFonts w:ascii="Verdana" w:hAnsi="Verdana"/>
          <w:i/>
          <w:sz w:val="20"/>
          <w:szCs w:val="20"/>
        </w:rPr>
        <w:t>van bejegeningsklachten</w:t>
      </w:r>
      <w:r w:rsidR="00CE24B4">
        <w:rPr>
          <w:rFonts w:ascii="Verdana" w:hAnsi="Verdana"/>
          <w:i/>
          <w:sz w:val="20"/>
          <w:szCs w:val="20"/>
        </w:rPr>
        <w:t>.</w:t>
      </w:r>
    </w:p>
    <w:p w:rsidR="00554481" w:rsidRPr="00DD4DED" w:rsidRDefault="00554481" w:rsidP="00554481">
      <w:pPr>
        <w:rPr>
          <w:rFonts w:ascii="Verdana" w:hAnsi="Verdana"/>
          <w:i/>
          <w:sz w:val="20"/>
          <w:szCs w:val="20"/>
        </w:rPr>
      </w:pPr>
      <w:r w:rsidRPr="00DD4DED">
        <w:rPr>
          <w:rFonts w:ascii="Verdana" w:hAnsi="Verdana"/>
          <w:i/>
          <w:sz w:val="20"/>
          <w:szCs w:val="20"/>
        </w:rPr>
        <w:t xml:space="preserve">4. </w:t>
      </w:r>
      <w:r w:rsidR="00CE24B4">
        <w:rPr>
          <w:rFonts w:ascii="Verdana" w:hAnsi="Verdana"/>
          <w:i/>
          <w:sz w:val="20"/>
          <w:szCs w:val="20"/>
        </w:rPr>
        <w:t>U</w:t>
      </w:r>
      <w:r w:rsidR="00CE24B4" w:rsidRPr="00DD4DED">
        <w:rPr>
          <w:rFonts w:ascii="Verdana" w:hAnsi="Verdana"/>
          <w:i/>
          <w:sz w:val="20"/>
          <w:szCs w:val="20"/>
        </w:rPr>
        <w:t xml:space="preserve">itleg </w:t>
      </w:r>
      <w:r w:rsidRPr="00DD4DED">
        <w:rPr>
          <w:rFonts w:ascii="Verdana" w:hAnsi="Verdana"/>
          <w:i/>
          <w:sz w:val="20"/>
          <w:szCs w:val="20"/>
        </w:rPr>
        <w:t>van regelgeving en achtergrond besluitvorming</w:t>
      </w:r>
      <w:r w:rsidR="00CE24B4">
        <w:rPr>
          <w:rFonts w:ascii="Verdana" w:hAnsi="Verdana"/>
          <w:i/>
          <w:sz w:val="20"/>
          <w:szCs w:val="20"/>
        </w:rPr>
        <w:t>.</w:t>
      </w:r>
    </w:p>
    <w:p w:rsidR="00554481" w:rsidRDefault="00554481" w:rsidP="00554481">
      <w:pPr>
        <w:rPr>
          <w:rFonts w:ascii="Verdana" w:hAnsi="Verdana"/>
          <w:i/>
          <w:sz w:val="20"/>
          <w:szCs w:val="20"/>
        </w:rPr>
      </w:pPr>
      <w:r w:rsidRPr="00DD4DED">
        <w:rPr>
          <w:rFonts w:ascii="Verdana" w:hAnsi="Verdana"/>
          <w:i/>
          <w:sz w:val="20"/>
          <w:szCs w:val="20"/>
        </w:rPr>
        <w:t xml:space="preserve">5. </w:t>
      </w:r>
      <w:r w:rsidR="00CE24B4">
        <w:rPr>
          <w:rFonts w:ascii="Verdana" w:hAnsi="Verdana"/>
          <w:i/>
          <w:sz w:val="20"/>
          <w:szCs w:val="20"/>
        </w:rPr>
        <w:t>H</w:t>
      </w:r>
      <w:r w:rsidR="00CE24B4" w:rsidRPr="00DD4DED">
        <w:rPr>
          <w:rFonts w:ascii="Verdana" w:hAnsi="Verdana"/>
          <w:i/>
          <w:sz w:val="20"/>
          <w:szCs w:val="20"/>
        </w:rPr>
        <w:t xml:space="preserve">et </w:t>
      </w:r>
      <w:r w:rsidRPr="00DD4DED">
        <w:rPr>
          <w:rFonts w:ascii="Verdana" w:hAnsi="Verdana"/>
          <w:i/>
          <w:sz w:val="20"/>
          <w:szCs w:val="20"/>
        </w:rPr>
        <w:t>treffen van een betalingsregeling</w:t>
      </w:r>
      <w:r w:rsidR="00CE24B4">
        <w:rPr>
          <w:rFonts w:ascii="Verdana" w:hAnsi="Verdana"/>
          <w:i/>
          <w:sz w:val="20"/>
          <w:szCs w:val="20"/>
        </w:rPr>
        <w:t>.</w:t>
      </w:r>
      <w:r w:rsidRPr="00DD4DED">
        <w:rPr>
          <w:rStyle w:val="Voetnootmarkering"/>
          <w:rFonts w:ascii="Verdana" w:hAnsi="Verdana"/>
          <w:i/>
          <w:sz w:val="20"/>
          <w:szCs w:val="20"/>
        </w:rPr>
        <w:footnoteReference w:id="42"/>
      </w:r>
    </w:p>
    <w:p w:rsidR="00554481" w:rsidRPr="00215004" w:rsidRDefault="00554481" w:rsidP="00554481">
      <w:pPr>
        <w:widowControl w:val="0"/>
        <w:autoSpaceDE w:val="0"/>
        <w:autoSpaceDN w:val="0"/>
        <w:adjustRightInd w:val="0"/>
        <w:spacing w:line="360" w:lineRule="auto"/>
        <w:jc w:val="left"/>
        <w:rPr>
          <w:rFonts w:ascii="Verdana" w:eastAsiaTheme="minorHAnsi" w:hAnsi="Verdana" w:cs="Helvetica Neue"/>
          <w:sz w:val="20"/>
          <w:lang w:eastAsia="en-US"/>
        </w:rPr>
      </w:pPr>
    </w:p>
    <w:p w:rsidR="00554481" w:rsidRPr="00215004" w:rsidRDefault="00554481" w:rsidP="00554481">
      <w:pPr>
        <w:widowControl w:val="0"/>
        <w:autoSpaceDE w:val="0"/>
        <w:autoSpaceDN w:val="0"/>
        <w:adjustRightInd w:val="0"/>
        <w:spacing w:line="360" w:lineRule="auto"/>
        <w:jc w:val="left"/>
        <w:rPr>
          <w:rFonts w:ascii="Verdana" w:eastAsiaTheme="minorHAnsi" w:hAnsi="Verdana" w:cs="Helvetica Neue"/>
          <w:sz w:val="20"/>
          <w:lang w:eastAsia="en-US"/>
        </w:rPr>
      </w:pPr>
    </w:p>
    <w:p w:rsidR="002B0219" w:rsidRDefault="002B0219" w:rsidP="00554481">
      <w:pPr>
        <w:widowControl w:val="0"/>
        <w:autoSpaceDE w:val="0"/>
        <w:autoSpaceDN w:val="0"/>
        <w:adjustRightInd w:val="0"/>
        <w:spacing w:line="360" w:lineRule="auto"/>
        <w:jc w:val="left"/>
        <w:rPr>
          <w:rFonts w:ascii="Verdana" w:eastAsiaTheme="minorHAnsi" w:hAnsi="Verdana" w:cs="Helvetica Neue"/>
          <w:sz w:val="20"/>
          <w:lang w:eastAsia="en-US"/>
        </w:rPr>
      </w:pPr>
    </w:p>
    <w:p w:rsidR="00554481" w:rsidRPr="001C1E6A" w:rsidRDefault="00554481" w:rsidP="00554481">
      <w:pPr>
        <w:widowControl w:val="0"/>
        <w:autoSpaceDE w:val="0"/>
        <w:autoSpaceDN w:val="0"/>
        <w:adjustRightInd w:val="0"/>
        <w:spacing w:line="360" w:lineRule="auto"/>
        <w:jc w:val="left"/>
        <w:rPr>
          <w:rFonts w:ascii="Verdana" w:eastAsiaTheme="minorHAnsi" w:hAnsi="Verdana" w:cs="Helvetica Neue"/>
          <w:color w:val="008000"/>
          <w:sz w:val="20"/>
          <w:lang w:eastAsia="en-US"/>
        </w:rPr>
      </w:pPr>
      <w:r w:rsidRPr="00215004">
        <w:rPr>
          <w:rFonts w:ascii="Verdana" w:eastAsiaTheme="minorHAnsi" w:hAnsi="Verdana" w:cs="Helvetica Neue"/>
          <w:sz w:val="20"/>
          <w:lang w:eastAsia="en-US"/>
        </w:rPr>
        <w:t>Vanuit het onderzoek</w:t>
      </w:r>
      <w:r w:rsidR="00236172">
        <w:rPr>
          <w:rFonts w:ascii="Verdana" w:eastAsiaTheme="minorHAnsi" w:hAnsi="Verdana" w:cs="Helvetica Neue"/>
          <w:sz w:val="20"/>
          <w:lang w:eastAsia="en-US"/>
        </w:rPr>
        <w:t>srapport</w:t>
      </w:r>
      <w:r w:rsidRPr="00215004">
        <w:rPr>
          <w:rFonts w:ascii="Verdana" w:eastAsiaTheme="minorHAnsi" w:hAnsi="Verdana" w:cs="Helvetica Neue"/>
          <w:sz w:val="20"/>
          <w:lang w:eastAsia="en-US"/>
        </w:rPr>
        <w:t xml:space="preserve"> ‘</w:t>
      </w:r>
      <w:proofErr w:type="spellStart"/>
      <w:r w:rsidRPr="00215004">
        <w:rPr>
          <w:rFonts w:ascii="Verdana" w:eastAsiaTheme="minorHAnsi" w:hAnsi="Verdana" w:cs="Helvetica Neue"/>
          <w:sz w:val="20"/>
          <w:lang w:eastAsia="en-US"/>
        </w:rPr>
        <w:t>Mediation</w:t>
      </w:r>
      <w:proofErr w:type="spellEnd"/>
      <w:r w:rsidRPr="00215004">
        <w:rPr>
          <w:rFonts w:ascii="Verdana" w:eastAsiaTheme="minorHAnsi" w:hAnsi="Verdana" w:cs="Helvetica Neue"/>
          <w:sz w:val="20"/>
          <w:lang w:eastAsia="en-US"/>
        </w:rPr>
        <w:t xml:space="preserve"> bij de overheid’</w:t>
      </w:r>
      <w:r w:rsidR="00CE24B4">
        <w:rPr>
          <w:rFonts w:ascii="Verdana" w:eastAsiaTheme="minorHAnsi" w:hAnsi="Verdana" w:cs="Helvetica Neue"/>
          <w:sz w:val="20"/>
          <w:lang w:eastAsia="en-US"/>
        </w:rPr>
        <w:t>, uitgevoerd</w:t>
      </w:r>
      <w:r w:rsidRPr="00215004">
        <w:rPr>
          <w:rFonts w:ascii="Verdana" w:eastAsiaTheme="minorHAnsi" w:hAnsi="Verdana" w:cs="Helvetica Neue"/>
          <w:sz w:val="20"/>
          <w:lang w:eastAsia="en-US"/>
        </w:rPr>
        <w:t xml:space="preserve"> door de Nationale Ombudsman</w:t>
      </w:r>
      <w:r w:rsidR="00CE24B4">
        <w:rPr>
          <w:rFonts w:ascii="Verdana" w:eastAsiaTheme="minorHAnsi" w:hAnsi="Verdana" w:cs="Helvetica Neue"/>
          <w:sz w:val="20"/>
          <w:lang w:eastAsia="en-US"/>
        </w:rPr>
        <w:t>,</w:t>
      </w:r>
      <w:r w:rsidRPr="00215004">
        <w:rPr>
          <w:rFonts w:ascii="Verdana" w:eastAsiaTheme="minorHAnsi" w:hAnsi="Verdana" w:cs="Helvetica Neue"/>
          <w:sz w:val="20"/>
          <w:lang w:eastAsia="en-US"/>
        </w:rPr>
        <w:t xml:space="preserve"> worden</w:t>
      </w:r>
      <w:r>
        <w:rPr>
          <w:rFonts w:ascii="Verdana" w:eastAsiaTheme="minorHAnsi" w:hAnsi="Verdana" w:cs="Helvetica Neue"/>
          <w:sz w:val="20"/>
          <w:lang w:eastAsia="en-US"/>
        </w:rPr>
        <w:t xml:space="preserve"> onderstaande</w:t>
      </w:r>
      <w:r w:rsidRPr="00215004">
        <w:rPr>
          <w:rFonts w:ascii="Verdana" w:eastAsiaTheme="minorHAnsi" w:hAnsi="Verdana" w:cs="Helvetica Neue"/>
          <w:sz w:val="20"/>
          <w:lang w:eastAsia="en-US"/>
        </w:rPr>
        <w:t xml:space="preserve"> voordelen genoemd </w:t>
      </w:r>
      <w:r w:rsidR="00B12F7E">
        <w:rPr>
          <w:rFonts w:ascii="Verdana" w:eastAsiaTheme="minorHAnsi" w:hAnsi="Verdana" w:cs="Helvetica Neue"/>
          <w:sz w:val="20"/>
          <w:lang w:eastAsia="en-US"/>
        </w:rPr>
        <w:t xml:space="preserve">van </w:t>
      </w:r>
      <w:r w:rsidR="001C1E6A">
        <w:rPr>
          <w:rFonts w:ascii="Verdana" w:eastAsiaTheme="minorHAnsi" w:hAnsi="Verdana" w:cs="Helvetica Neue"/>
          <w:sz w:val="20"/>
          <w:lang w:eastAsia="en-US"/>
        </w:rPr>
        <w:t xml:space="preserve">een werkwijze met </w:t>
      </w:r>
      <w:proofErr w:type="spellStart"/>
      <w:r w:rsidR="001C1E6A">
        <w:rPr>
          <w:rFonts w:ascii="Verdana" w:eastAsiaTheme="minorHAnsi" w:hAnsi="Verdana" w:cs="Helvetica Neue"/>
          <w:sz w:val="20"/>
          <w:lang w:eastAsia="en-US"/>
        </w:rPr>
        <w:t>mediation</w:t>
      </w:r>
      <w:proofErr w:type="spellEnd"/>
      <w:r w:rsidR="001C1E6A">
        <w:rPr>
          <w:rFonts w:ascii="Verdana" w:eastAsiaTheme="minorHAnsi" w:hAnsi="Verdana" w:cs="Helvetica Neue"/>
          <w:sz w:val="20"/>
          <w:lang w:eastAsia="en-US"/>
        </w:rPr>
        <w:t>:</w:t>
      </w:r>
      <w:r w:rsidR="00D905A8">
        <w:rPr>
          <w:rStyle w:val="Voetnootmarkering"/>
          <w:rFonts w:ascii="Verdana" w:eastAsiaTheme="minorHAnsi" w:hAnsi="Verdana" w:cs="Helvetica Neue"/>
          <w:sz w:val="20"/>
          <w:lang w:eastAsia="en-US"/>
        </w:rPr>
        <w:footnoteReference w:id="43"/>
      </w:r>
      <w:r w:rsidRPr="00215004">
        <w:rPr>
          <w:rFonts w:ascii="Verdana" w:eastAsiaTheme="minorHAnsi" w:hAnsi="Verdana" w:cs="Helvetica Neue"/>
          <w:sz w:val="20"/>
          <w:lang w:eastAsia="en-US"/>
        </w:rPr>
        <w:t> </w:t>
      </w:r>
    </w:p>
    <w:p w:rsidR="00554481" w:rsidRPr="00215004" w:rsidRDefault="00554481" w:rsidP="00554481">
      <w:pPr>
        <w:widowControl w:val="0"/>
        <w:autoSpaceDE w:val="0"/>
        <w:autoSpaceDN w:val="0"/>
        <w:adjustRightInd w:val="0"/>
        <w:spacing w:line="360" w:lineRule="auto"/>
        <w:jc w:val="left"/>
        <w:rPr>
          <w:rFonts w:ascii="Verdana" w:eastAsiaTheme="minorHAnsi" w:hAnsi="Verdana" w:cs="Helvetica Neue"/>
          <w:sz w:val="20"/>
          <w:lang w:eastAsia="en-US"/>
        </w:rPr>
      </w:pPr>
    </w:p>
    <w:p w:rsidR="00554481" w:rsidRPr="00215004" w:rsidRDefault="00554481" w:rsidP="00554481">
      <w:pPr>
        <w:pStyle w:val="Lijstalinea"/>
        <w:widowControl w:val="0"/>
        <w:numPr>
          <w:ilvl w:val="0"/>
          <w:numId w:val="10"/>
        </w:numPr>
        <w:tabs>
          <w:tab w:val="left" w:pos="220"/>
          <w:tab w:val="left" w:pos="720"/>
        </w:tabs>
        <w:autoSpaceDE w:val="0"/>
        <w:autoSpaceDN w:val="0"/>
        <w:adjustRightInd w:val="0"/>
        <w:spacing w:line="360" w:lineRule="auto"/>
        <w:jc w:val="left"/>
        <w:rPr>
          <w:rFonts w:ascii="Verdana" w:eastAsiaTheme="minorHAnsi" w:hAnsi="Verdana" w:cs="Helvetica Neue"/>
          <w:i/>
          <w:sz w:val="20"/>
          <w:lang w:eastAsia="en-US"/>
        </w:rPr>
      </w:pPr>
      <w:r w:rsidRPr="00215004">
        <w:rPr>
          <w:rFonts w:ascii="Verdana" w:eastAsiaTheme="minorHAnsi" w:hAnsi="Verdana" w:cs="Helvetica Neue"/>
          <w:i/>
          <w:sz w:val="20"/>
          <w:lang w:eastAsia="en-US"/>
        </w:rPr>
        <w:t>De contacten zijn directer</w:t>
      </w:r>
      <w:r w:rsidR="00CE24B4">
        <w:rPr>
          <w:rFonts w:ascii="Verdana" w:eastAsiaTheme="minorHAnsi" w:hAnsi="Verdana" w:cs="Helvetica Neue"/>
          <w:i/>
          <w:sz w:val="20"/>
          <w:lang w:eastAsia="en-US"/>
        </w:rPr>
        <w:t>,</w:t>
      </w:r>
      <w:r w:rsidRPr="00215004">
        <w:rPr>
          <w:rFonts w:ascii="Verdana" w:eastAsiaTheme="minorHAnsi" w:hAnsi="Verdana" w:cs="Helvetica Neue"/>
          <w:i/>
          <w:sz w:val="20"/>
          <w:lang w:eastAsia="en-US"/>
        </w:rPr>
        <w:t xml:space="preserve"> waardoor de belangen van partijen helder en zonder juridische verpakking duidelijk gemaakt kunnen worden. </w:t>
      </w:r>
    </w:p>
    <w:p w:rsidR="00554481" w:rsidRPr="00215004" w:rsidRDefault="00554481" w:rsidP="00554481">
      <w:pPr>
        <w:pStyle w:val="Lijstalinea"/>
        <w:widowControl w:val="0"/>
        <w:numPr>
          <w:ilvl w:val="0"/>
          <w:numId w:val="10"/>
        </w:numPr>
        <w:tabs>
          <w:tab w:val="left" w:pos="220"/>
          <w:tab w:val="left" w:pos="720"/>
        </w:tabs>
        <w:autoSpaceDE w:val="0"/>
        <w:autoSpaceDN w:val="0"/>
        <w:adjustRightInd w:val="0"/>
        <w:spacing w:line="360" w:lineRule="auto"/>
        <w:jc w:val="left"/>
        <w:rPr>
          <w:rFonts w:ascii="Verdana" w:eastAsiaTheme="minorHAnsi" w:hAnsi="Verdana" w:cs="Helvetica Neue"/>
          <w:i/>
          <w:sz w:val="20"/>
          <w:lang w:eastAsia="en-US"/>
        </w:rPr>
      </w:pPr>
      <w:r w:rsidRPr="00215004">
        <w:rPr>
          <w:rFonts w:ascii="Verdana" w:eastAsiaTheme="minorHAnsi" w:hAnsi="Verdana" w:cs="Helvetica Neue"/>
          <w:i/>
          <w:sz w:val="20"/>
          <w:lang w:eastAsia="en-US"/>
        </w:rPr>
        <w:t xml:space="preserve">Er wordt van persoon tot persoon gesproken, niet op basis van positie of ambt. </w:t>
      </w:r>
    </w:p>
    <w:p w:rsidR="00554481" w:rsidRPr="00215004" w:rsidRDefault="00554481" w:rsidP="00554481">
      <w:pPr>
        <w:pStyle w:val="Lijstalinea"/>
        <w:widowControl w:val="0"/>
        <w:numPr>
          <w:ilvl w:val="0"/>
          <w:numId w:val="10"/>
        </w:numPr>
        <w:tabs>
          <w:tab w:val="left" w:pos="220"/>
          <w:tab w:val="left" w:pos="720"/>
        </w:tabs>
        <w:autoSpaceDE w:val="0"/>
        <w:autoSpaceDN w:val="0"/>
        <w:adjustRightInd w:val="0"/>
        <w:spacing w:line="360" w:lineRule="auto"/>
        <w:jc w:val="left"/>
        <w:rPr>
          <w:rFonts w:ascii="Verdana" w:eastAsiaTheme="minorHAnsi" w:hAnsi="Verdana" w:cs="Helvetica Neue"/>
          <w:i/>
          <w:sz w:val="20"/>
          <w:lang w:eastAsia="en-US"/>
        </w:rPr>
      </w:pPr>
      <w:r w:rsidRPr="00215004">
        <w:rPr>
          <w:rFonts w:ascii="Verdana" w:eastAsiaTheme="minorHAnsi" w:hAnsi="Verdana" w:cs="Helvetica Neue"/>
          <w:i/>
          <w:sz w:val="20"/>
          <w:lang w:eastAsia="en-US"/>
        </w:rPr>
        <w:t xml:space="preserve">Alles kan op tafel gelegd worden, ook de niet-juridische aspecten van een geschil. </w:t>
      </w:r>
    </w:p>
    <w:p w:rsidR="00554481" w:rsidRPr="00215004" w:rsidRDefault="00554481" w:rsidP="00554481">
      <w:pPr>
        <w:pStyle w:val="Lijstalinea"/>
        <w:widowControl w:val="0"/>
        <w:numPr>
          <w:ilvl w:val="0"/>
          <w:numId w:val="10"/>
        </w:numPr>
        <w:tabs>
          <w:tab w:val="left" w:pos="220"/>
          <w:tab w:val="left" w:pos="720"/>
        </w:tabs>
        <w:autoSpaceDE w:val="0"/>
        <w:autoSpaceDN w:val="0"/>
        <w:adjustRightInd w:val="0"/>
        <w:spacing w:line="360" w:lineRule="auto"/>
        <w:jc w:val="left"/>
        <w:rPr>
          <w:rFonts w:ascii="Verdana" w:eastAsiaTheme="minorHAnsi" w:hAnsi="Verdana" w:cs="Helvetica Neue"/>
          <w:i/>
          <w:sz w:val="20"/>
          <w:lang w:eastAsia="en-US"/>
        </w:rPr>
      </w:pPr>
      <w:r w:rsidRPr="00215004">
        <w:rPr>
          <w:rFonts w:ascii="Verdana" w:eastAsiaTheme="minorHAnsi" w:hAnsi="Verdana" w:cs="Helvetica Neue"/>
          <w:i/>
          <w:sz w:val="20"/>
          <w:lang w:eastAsia="en-US"/>
        </w:rPr>
        <w:t xml:space="preserve">De complexiteit van een geschil kan zo helder gemaakt worden. </w:t>
      </w:r>
    </w:p>
    <w:p w:rsidR="00554481" w:rsidRPr="00215004" w:rsidRDefault="00554481" w:rsidP="00554481">
      <w:pPr>
        <w:pStyle w:val="Lijstalinea"/>
        <w:widowControl w:val="0"/>
        <w:numPr>
          <w:ilvl w:val="0"/>
          <w:numId w:val="10"/>
        </w:numPr>
        <w:tabs>
          <w:tab w:val="left" w:pos="220"/>
          <w:tab w:val="left" w:pos="720"/>
        </w:tabs>
        <w:autoSpaceDE w:val="0"/>
        <w:autoSpaceDN w:val="0"/>
        <w:adjustRightInd w:val="0"/>
        <w:spacing w:line="360" w:lineRule="auto"/>
        <w:jc w:val="left"/>
        <w:rPr>
          <w:rFonts w:ascii="Verdana" w:eastAsiaTheme="minorHAnsi" w:hAnsi="Verdana" w:cs="Helvetica Neue"/>
          <w:i/>
          <w:sz w:val="20"/>
          <w:lang w:eastAsia="en-US"/>
        </w:rPr>
      </w:pPr>
      <w:r w:rsidRPr="00215004">
        <w:rPr>
          <w:rFonts w:ascii="Verdana" w:eastAsiaTheme="minorHAnsi" w:hAnsi="Verdana" w:cs="Helvetica Neue"/>
          <w:i/>
          <w:sz w:val="20"/>
          <w:lang w:eastAsia="en-US"/>
        </w:rPr>
        <w:t xml:space="preserve">Partijen kunnen ook de niet-juridische elementen die bij een behandeling door </w:t>
      </w:r>
      <w:r w:rsidR="003A4AB5">
        <w:rPr>
          <w:rFonts w:ascii="Verdana" w:eastAsiaTheme="minorHAnsi" w:hAnsi="Verdana" w:cs="Helvetica Neue"/>
          <w:i/>
          <w:sz w:val="20"/>
          <w:lang w:eastAsia="en-US"/>
        </w:rPr>
        <w:t xml:space="preserve">de rechter buiten </w:t>
      </w:r>
      <w:r w:rsidRPr="00215004">
        <w:rPr>
          <w:rFonts w:ascii="Verdana" w:eastAsiaTheme="minorHAnsi" w:hAnsi="Verdana" w:cs="Helvetica Neue"/>
          <w:i/>
          <w:sz w:val="20"/>
          <w:lang w:eastAsia="en-US"/>
        </w:rPr>
        <w:t xml:space="preserve">beeld zouden blijven meenemen in hun overwegingen. </w:t>
      </w:r>
    </w:p>
    <w:p w:rsidR="00554481" w:rsidRPr="00215004" w:rsidRDefault="00554481" w:rsidP="00554481">
      <w:pPr>
        <w:pStyle w:val="Lijstalinea"/>
        <w:widowControl w:val="0"/>
        <w:numPr>
          <w:ilvl w:val="0"/>
          <w:numId w:val="10"/>
        </w:numPr>
        <w:tabs>
          <w:tab w:val="left" w:pos="220"/>
          <w:tab w:val="left" w:pos="720"/>
        </w:tabs>
        <w:autoSpaceDE w:val="0"/>
        <w:autoSpaceDN w:val="0"/>
        <w:adjustRightInd w:val="0"/>
        <w:spacing w:line="360" w:lineRule="auto"/>
        <w:jc w:val="left"/>
        <w:rPr>
          <w:rFonts w:ascii="Verdana" w:eastAsiaTheme="minorHAnsi" w:hAnsi="Verdana" w:cs="Helvetica Neue"/>
          <w:i/>
          <w:sz w:val="20"/>
          <w:lang w:eastAsia="en-US"/>
        </w:rPr>
      </w:pPr>
      <w:proofErr w:type="spellStart"/>
      <w:r w:rsidRPr="00215004">
        <w:rPr>
          <w:rFonts w:ascii="Verdana" w:eastAsiaTheme="minorHAnsi" w:hAnsi="Verdana" w:cs="Helvetica Neue"/>
          <w:i/>
          <w:sz w:val="20"/>
          <w:lang w:eastAsia="en-US"/>
        </w:rPr>
        <w:t>Mediation</w:t>
      </w:r>
      <w:proofErr w:type="spellEnd"/>
      <w:r w:rsidRPr="00215004">
        <w:rPr>
          <w:rFonts w:ascii="Verdana" w:eastAsiaTheme="minorHAnsi" w:hAnsi="Verdana" w:cs="Helvetica Neue"/>
          <w:i/>
          <w:sz w:val="20"/>
          <w:lang w:eastAsia="en-US"/>
        </w:rPr>
        <w:t xml:space="preserve"> is sneller dan een gang naar de rechter. </w:t>
      </w:r>
    </w:p>
    <w:p w:rsidR="00554481" w:rsidRPr="00215004" w:rsidRDefault="00554481" w:rsidP="00554481">
      <w:pPr>
        <w:pStyle w:val="Lijstalinea"/>
        <w:widowControl w:val="0"/>
        <w:numPr>
          <w:ilvl w:val="0"/>
          <w:numId w:val="10"/>
        </w:numPr>
        <w:tabs>
          <w:tab w:val="left" w:pos="220"/>
          <w:tab w:val="left" w:pos="720"/>
        </w:tabs>
        <w:autoSpaceDE w:val="0"/>
        <w:autoSpaceDN w:val="0"/>
        <w:adjustRightInd w:val="0"/>
        <w:spacing w:line="360" w:lineRule="auto"/>
        <w:jc w:val="left"/>
        <w:rPr>
          <w:rFonts w:ascii="Verdana" w:eastAsiaTheme="minorHAnsi" w:hAnsi="Verdana" w:cs="Helvetica Neue"/>
          <w:i/>
          <w:sz w:val="20"/>
          <w:lang w:eastAsia="en-US"/>
        </w:rPr>
      </w:pPr>
      <w:proofErr w:type="spellStart"/>
      <w:r w:rsidRPr="00215004">
        <w:rPr>
          <w:rFonts w:ascii="Verdana" w:eastAsiaTheme="minorHAnsi" w:hAnsi="Verdana" w:cs="Helvetica Neue"/>
          <w:i/>
          <w:sz w:val="20"/>
          <w:lang w:eastAsia="en-US"/>
        </w:rPr>
        <w:t>Mediation</w:t>
      </w:r>
      <w:proofErr w:type="spellEnd"/>
      <w:r w:rsidRPr="00215004">
        <w:rPr>
          <w:rFonts w:ascii="Verdana" w:eastAsiaTheme="minorHAnsi" w:hAnsi="Verdana" w:cs="Helvetica Neue"/>
          <w:i/>
          <w:sz w:val="20"/>
          <w:lang w:eastAsia="en-US"/>
        </w:rPr>
        <w:t xml:space="preserve"> is goedkoper dan een juridisch </w:t>
      </w:r>
      <w:proofErr w:type="spellStart"/>
      <w:r w:rsidRPr="00215004">
        <w:rPr>
          <w:rFonts w:ascii="Verdana" w:eastAsiaTheme="minorHAnsi" w:hAnsi="Verdana" w:cs="Helvetica Neue"/>
          <w:i/>
          <w:sz w:val="20"/>
          <w:lang w:eastAsia="en-US"/>
        </w:rPr>
        <w:t>afhandelingtraject</w:t>
      </w:r>
      <w:proofErr w:type="spellEnd"/>
      <w:r w:rsidRPr="00215004">
        <w:rPr>
          <w:rFonts w:ascii="Verdana" w:eastAsiaTheme="minorHAnsi" w:hAnsi="Verdana" w:cs="Helvetica Neue"/>
          <w:i/>
          <w:sz w:val="20"/>
          <w:lang w:eastAsia="en-US"/>
        </w:rPr>
        <w:t xml:space="preserve">. </w:t>
      </w:r>
    </w:p>
    <w:p w:rsidR="00554481" w:rsidRPr="00215004" w:rsidRDefault="00554481" w:rsidP="00554481">
      <w:pPr>
        <w:pStyle w:val="Lijstalinea"/>
        <w:numPr>
          <w:ilvl w:val="0"/>
          <w:numId w:val="10"/>
        </w:numPr>
        <w:spacing w:line="360" w:lineRule="auto"/>
        <w:rPr>
          <w:rFonts w:ascii="Verdana" w:hAnsi="Verdana"/>
          <w:i/>
          <w:sz w:val="20"/>
        </w:rPr>
      </w:pPr>
      <w:r w:rsidRPr="00215004">
        <w:rPr>
          <w:rFonts w:ascii="Verdana" w:eastAsiaTheme="minorHAnsi" w:hAnsi="Verdana" w:cs="Helvetica Neue"/>
          <w:i/>
          <w:sz w:val="20"/>
          <w:lang w:eastAsia="en-US"/>
        </w:rPr>
        <w:t>Komt men er niet uit, dan kan een gang naar de rechter altijd nog gemaakt worden.</w:t>
      </w:r>
      <w:r w:rsidRPr="00215004">
        <w:rPr>
          <w:rStyle w:val="Voetnootmarkering"/>
          <w:rFonts w:ascii="Verdana" w:eastAsiaTheme="minorHAnsi" w:hAnsi="Verdana" w:cs="Helvetica Neue"/>
          <w:i/>
          <w:sz w:val="20"/>
          <w:lang w:eastAsia="en-US"/>
        </w:rPr>
        <w:footnoteReference w:id="44"/>
      </w:r>
    </w:p>
    <w:p w:rsidR="00554481" w:rsidRPr="00215004" w:rsidRDefault="00554481" w:rsidP="00554481"/>
    <w:p w:rsidR="00554481" w:rsidRPr="00AE5AD3" w:rsidRDefault="00554481" w:rsidP="00554481">
      <w:pPr>
        <w:rPr>
          <w:rFonts w:ascii="Verdana" w:hAnsi="Verdana"/>
          <w:sz w:val="20"/>
        </w:rPr>
      </w:pPr>
      <w:r w:rsidRPr="00AE5AD3">
        <w:rPr>
          <w:rFonts w:ascii="Verdana" w:hAnsi="Verdana"/>
          <w:sz w:val="20"/>
        </w:rPr>
        <w:t xml:space="preserve">Het Ministerie van Binnenlandse Zaken en Koninkrijksrelaties </w:t>
      </w:r>
      <w:r w:rsidR="00B12F7E">
        <w:rPr>
          <w:rFonts w:ascii="Verdana" w:hAnsi="Verdana"/>
          <w:sz w:val="20"/>
        </w:rPr>
        <w:t>begon</w:t>
      </w:r>
      <w:r w:rsidR="00B12F7E" w:rsidRPr="00AE5AD3">
        <w:rPr>
          <w:rFonts w:ascii="Verdana" w:hAnsi="Verdana"/>
          <w:sz w:val="20"/>
        </w:rPr>
        <w:t xml:space="preserve"> </w:t>
      </w:r>
      <w:r w:rsidRPr="00AE5AD3">
        <w:rPr>
          <w:rFonts w:ascii="Verdana" w:hAnsi="Verdana"/>
          <w:sz w:val="20"/>
        </w:rPr>
        <w:t xml:space="preserve">in 2008/2009 met de </w:t>
      </w:r>
      <w:r w:rsidR="003853CE">
        <w:rPr>
          <w:rFonts w:ascii="Verdana" w:hAnsi="Verdana"/>
          <w:sz w:val="20"/>
        </w:rPr>
        <w:t xml:space="preserve">pilot </w:t>
      </w:r>
      <w:r w:rsidRPr="00AE5AD3">
        <w:rPr>
          <w:rFonts w:ascii="Verdana" w:hAnsi="Verdana"/>
          <w:sz w:val="20"/>
        </w:rPr>
        <w:t>‘Prettig contact met de overheid’. Deze pilot werd ten ui</w:t>
      </w:r>
      <w:r w:rsidR="001264B3">
        <w:rPr>
          <w:rFonts w:ascii="Verdana" w:hAnsi="Verdana"/>
          <w:sz w:val="20"/>
        </w:rPr>
        <w:t xml:space="preserve">tvoer gebracht bij zesentwintig </w:t>
      </w:r>
      <w:r w:rsidRPr="00AE5AD3">
        <w:rPr>
          <w:rFonts w:ascii="Verdana" w:hAnsi="Verdana"/>
          <w:sz w:val="20"/>
        </w:rPr>
        <w:t xml:space="preserve">overheidsorganisaties en zestien verschillende overheidsdomeinen, waaronder gemeenten en provincies. </w:t>
      </w:r>
      <w:r>
        <w:rPr>
          <w:rFonts w:ascii="Verdana" w:hAnsi="Verdana"/>
          <w:sz w:val="20"/>
        </w:rPr>
        <w:t xml:space="preserve">Het </w:t>
      </w:r>
      <w:r w:rsidRPr="00AE5AD3">
        <w:rPr>
          <w:rFonts w:ascii="Verdana" w:hAnsi="Verdana"/>
          <w:sz w:val="20"/>
        </w:rPr>
        <w:t xml:space="preserve">doel </w:t>
      </w:r>
      <w:r>
        <w:rPr>
          <w:rFonts w:ascii="Verdana" w:hAnsi="Verdana"/>
          <w:sz w:val="20"/>
        </w:rPr>
        <w:t xml:space="preserve">was </w:t>
      </w:r>
      <w:r w:rsidRPr="00AE5AD3">
        <w:rPr>
          <w:rFonts w:ascii="Verdana" w:hAnsi="Verdana"/>
          <w:sz w:val="20"/>
        </w:rPr>
        <w:t xml:space="preserve">om </w:t>
      </w:r>
      <w:proofErr w:type="spellStart"/>
      <w:r w:rsidRPr="00AE5AD3">
        <w:rPr>
          <w:rFonts w:ascii="Verdana" w:hAnsi="Verdana"/>
          <w:sz w:val="20"/>
        </w:rPr>
        <w:t>pro-actief</w:t>
      </w:r>
      <w:proofErr w:type="spellEnd"/>
      <w:r w:rsidRPr="00AE5AD3">
        <w:rPr>
          <w:rFonts w:ascii="Verdana" w:hAnsi="Verdana"/>
          <w:sz w:val="20"/>
        </w:rPr>
        <w:t xml:space="preserve"> te handelen door na een indiening van een aanvraag, bezwaarschrift of klacht snel persoonlijk contact met de burger op te nemen. Daarnaast werd gezamenlijk met de ambtenaar en de burger vanuit een geïnteresseerde open houding gezocht naar een passende oplossing, die in lijn is met </w:t>
      </w:r>
      <w:r w:rsidR="00CE24B4">
        <w:rPr>
          <w:rFonts w:ascii="Verdana" w:hAnsi="Verdana"/>
          <w:sz w:val="20"/>
        </w:rPr>
        <w:t>de</w:t>
      </w:r>
      <w:r w:rsidR="00CE24B4" w:rsidRPr="00AE5AD3">
        <w:rPr>
          <w:rFonts w:ascii="Verdana" w:hAnsi="Verdana"/>
          <w:sz w:val="20"/>
        </w:rPr>
        <w:t xml:space="preserve"> </w:t>
      </w:r>
      <w:r w:rsidRPr="00AE5AD3">
        <w:rPr>
          <w:rFonts w:ascii="Verdana" w:hAnsi="Verdana"/>
          <w:sz w:val="20"/>
        </w:rPr>
        <w:t>belangen</w:t>
      </w:r>
      <w:r w:rsidR="00CE24B4">
        <w:rPr>
          <w:rFonts w:ascii="Verdana" w:hAnsi="Verdana"/>
          <w:sz w:val="20"/>
        </w:rPr>
        <w:t xml:space="preserve"> van beide</w:t>
      </w:r>
      <w:r w:rsidRPr="00AE5AD3">
        <w:rPr>
          <w:rFonts w:ascii="Verdana" w:hAnsi="Verdana"/>
          <w:sz w:val="20"/>
        </w:rPr>
        <w:t xml:space="preserve">. Hierdoor werd de </w:t>
      </w:r>
      <w:r w:rsidR="00CE24B4">
        <w:rPr>
          <w:rFonts w:ascii="Verdana" w:hAnsi="Verdana"/>
          <w:sz w:val="20"/>
        </w:rPr>
        <w:t xml:space="preserve">focus verplaatst van </w:t>
      </w:r>
      <w:r w:rsidRPr="00AE5AD3">
        <w:rPr>
          <w:rFonts w:ascii="Verdana" w:hAnsi="Verdana"/>
          <w:sz w:val="20"/>
        </w:rPr>
        <w:t>proceduregerichtheid naar oplossingsgerichtheid.</w:t>
      </w:r>
      <w:r w:rsidRPr="00AE5AD3">
        <w:rPr>
          <w:rStyle w:val="Voetnootmarkering"/>
          <w:rFonts w:ascii="Verdana" w:hAnsi="Verdana"/>
          <w:sz w:val="20"/>
        </w:rPr>
        <w:footnoteReference w:id="45"/>
      </w:r>
      <w:r w:rsidRPr="00AE5AD3">
        <w:rPr>
          <w:rFonts w:ascii="Verdana" w:hAnsi="Verdana"/>
          <w:sz w:val="20"/>
        </w:rPr>
        <w:t xml:space="preserve"> </w:t>
      </w:r>
    </w:p>
    <w:p w:rsidR="00554481" w:rsidRPr="00AE5AD3" w:rsidRDefault="00554481" w:rsidP="00554481">
      <w:pPr>
        <w:rPr>
          <w:rFonts w:ascii="Verdana" w:hAnsi="Verdana"/>
          <w:sz w:val="20"/>
        </w:rPr>
      </w:pPr>
    </w:p>
    <w:p w:rsidR="00554481" w:rsidRPr="00575D51" w:rsidRDefault="00554481" w:rsidP="00554481">
      <w:pPr>
        <w:rPr>
          <w:rFonts w:ascii="Verdana" w:hAnsi="Verdana"/>
          <w:sz w:val="20"/>
        </w:rPr>
      </w:pPr>
      <w:r w:rsidRPr="00AE5AD3">
        <w:rPr>
          <w:rFonts w:ascii="Verdana" w:hAnsi="Verdana"/>
          <w:sz w:val="20"/>
        </w:rPr>
        <w:t>Binnen de pilot is pre-</w:t>
      </w:r>
      <w:proofErr w:type="spellStart"/>
      <w:r w:rsidRPr="00AE5AD3">
        <w:rPr>
          <w:rFonts w:ascii="Verdana" w:hAnsi="Verdana"/>
          <w:sz w:val="20"/>
        </w:rPr>
        <w:t>mediation</w:t>
      </w:r>
      <w:proofErr w:type="spellEnd"/>
      <w:r w:rsidRPr="00AE5AD3">
        <w:rPr>
          <w:rFonts w:ascii="Verdana" w:hAnsi="Verdana"/>
          <w:sz w:val="20"/>
        </w:rPr>
        <w:t xml:space="preserve"> op verschillende momenten ingezet. Hierbij werd een </w:t>
      </w:r>
      <w:r w:rsidR="00CE24B4">
        <w:rPr>
          <w:rFonts w:ascii="Verdana" w:hAnsi="Verdana"/>
          <w:sz w:val="20"/>
        </w:rPr>
        <w:t>onderscheid</w:t>
      </w:r>
      <w:r w:rsidR="00CE24B4" w:rsidRPr="00AE5AD3">
        <w:rPr>
          <w:rFonts w:ascii="Verdana" w:hAnsi="Verdana"/>
          <w:sz w:val="20"/>
        </w:rPr>
        <w:t xml:space="preserve"> </w:t>
      </w:r>
      <w:r w:rsidRPr="00AE5AD3">
        <w:rPr>
          <w:rFonts w:ascii="Verdana" w:hAnsi="Verdana"/>
          <w:sz w:val="20"/>
        </w:rPr>
        <w:t>gemaakt tussen de primaire fase en de bezwaarfase. In de primaire fase werd na ontvangst van een aanvraag of zienswijze contact opgenomen met de burger</w:t>
      </w:r>
      <w:r>
        <w:rPr>
          <w:rFonts w:ascii="Verdana" w:hAnsi="Verdana"/>
          <w:sz w:val="20"/>
        </w:rPr>
        <w:t>.</w:t>
      </w:r>
      <w:r w:rsidRPr="00AE5AD3">
        <w:rPr>
          <w:rFonts w:ascii="Verdana" w:hAnsi="Verdana"/>
          <w:sz w:val="20"/>
        </w:rPr>
        <w:t xml:space="preserve"> Wanneer de overheidsorganisatie voornemens was een negatief besluit te nemen</w:t>
      </w:r>
      <w:r w:rsidR="00CE6980">
        <w:rPr>
          <w:rFonts w:ascii="Verdana" w:hAnsi="Verdana"/>
          <w:sz w:val="20"/>
        </w:rPr>
        <w:t>,</w:t>
      </w:r>
      <w:r w:rsidRPr="00AE5AD3">
        <w:rPr>
          <w:rFonts w:ascii="Verdana" w:hAnsi="Verdana"/>
          <w:sz w:val="20"/>
        </w:rPr>
        <w:t xml:space="preserve"> werd </w:t>
      </w:r>
      <w:r>
        <w:rPr>
          <w:rFonts w:ascii="Verdana" w:hAnsi="Verdana"/>
          <w:sz w:val="20"/>
        </w:rPr>
        <w:t>voordat</w:t>
      </w:r>
      <w:r w:rsidRPr="00AE5AD3">
        <w:rPr>
          <w:rFonts w:ascii="Verdana" w:hAnsi="Verdana"/>
          <w:sz w:val="20"/>
        </w:rPr>
        <w:t xml:space="preserve"> de</w:t>
      </w:r>
      <w:r>
        <w:rPr>
          <w:rFonts w:ascii="Verdana" w:hAnsi="Verdana"/>
          <w:sz w:val="20"/>
        </w:rPr>
        <w:t>ze</w:t>
      </w:r>
      <w:r w:rsidRPr="00AE5AD3">
        <w:rPr>
          <w:rFonts w:ascii="Verdana" w:hAnsi="Verdana"/>
          <w:sz w:val="20"/>
        </w:rPr>
        <w:t xml:space="preserve"> beschikking </w:t>
      </w:r>
      <w:r>
        <w:rPr>
          <w:rFonts w:ascii="Verdana" w:hAnsi="Verdana"/>
          <w:sz w:val="20"/>
        </w:rPr>
        <w:t>werd verzonden</w:t>
      </w:r>
      <w:r w:rsidRPr="00AE5AD3">
        <w:rPr>
          <w:rFonts w:ascii="Verdana" w:hAnsi="Verdana"/>
          <w:sz w:val="20"/>
        </w:rPr>
        <w:t xml:space="preserve"> contact opgenomen</w:t>
      </w:r>
      <w:r>
        <w:rPr>
          <w:rFonts w:ascii="Verdana" w:hAnsi="Verdana"/>
          <w:sz w:val="20"/>
        </w:rPr>
        <w:t xml:space="preserve"> met de burger</w:t>
      </w:r>
      <w:r w:rsidRPr="00AE5AD3">
        <w:rPr>
          <w:rFonts w:ascii="Verdana" w:hAnsi="Verdana"/>
          <w:sz w:val="20"/>
        </w:rPr>
        <w:t xml:space="preserve">. Dit contact had als doel te controleren of de beschikking volledig was, uitleg te geven en te bekijken </w:t>
      </w:r>
      <w:r w:rsidRPr="00AE5AD3">
        <w:rPr>
          <w:rFonts w:ascii="Verdana" w:hAnsi="Verdana"/>
          <w:sz w:val="20"/>
        </w:rPr>
        <w:lastRenderedPageBreak/>
        <w:t>of er andere mogelijkheden waren voor de aanvraag van de burger.</w:t>
      </w:r>
      <w:r w:rsidRPr="00AE5AD3">
        <w:rPr>
          <w:rStyle w:val="Voetnootmarkering"/>
          <w:rFonts w:ascii="Verdana" w:hAnsi="Verdana"/>
          <w:sz w:val="20"/>
        </w:rPr>
        <w:footnoteReference w:id="46"/>
      </w:r>
      <w:r w:rsidRPr="00AE5AD3">
        <w:rPr>
          <w:rFonts w:ascii="Verdana" w:hAnsi="Verdana"/>
          <w:sz w:val="20"/>
        </w:rPr>
        <w:t xml:space="preserve"> Daarnaast kan</w:t>
      </w:r>
      <w:r w:rsidR="00CE24B4">
        <w:rPr>
          <w:rFonts w:ascii="Verdana" w:hAnsi="Verdana"/>
          <w:sz w:val="20"/>
        </w:rPr>
        <w:t xml:space="preserve"> men de burger de mogelijkheid geven</w:t>
      </w:r>
      <w:r w:rsidRPr="00AE5AD3">
        <w:rPr>
          <w:rFonts w:ascii="Verdana" w:hAnsi="Verdana"/>
          <w:sz w:val="20"/>
        </w:rPr>
        <w:t xml:space="preserve"> telefonisch contact</w:t>
      </w:r>
      <w:r w:rsidR="006D7CD1">
        <w:rPr>
          <w:rFonts w:ascii="Verdana" w:hAnsi="Verdana"/>
          <w:sz w:val="20"/>
        </w:rPr>
        <w:t xml:space="preserve"> op te nemen</w:t>
      </w:r>
      <w:r w:rsidRPr="00AE5AD3">
        <w:rPr>
          <w:rFonts w:ascii="Verdana" w:hAnsi="Verdana"/>
          <w:sz w:val="20"/>
        </w:rPr>
        <w:t xml:space="preserve">. </w:t>
      </w:r>
      <w:r w:rsidR="006D7CD1">
        <w:rPr>
          <w:rFonts w:ascii="Verdana" w:hAnsi="Verdana"/>
          <w:sz w:val="20"/>
        </w:rPr>
        <w:t>Daarbij</w:t>
      </w:r>
      <w:r w:rsidRPr="00AE5AD3">
        <w:rPr>
          <w:rFonts w:ascii="Verdana" w:hAnsi="Verdana"/>
          <w:sz w:val="20"/>
        </w:rPr>
        <w:t xml:space="preserve"> kan</w:t>
      </w:r>
      <w:r w:rsidR="00CE24B4">
        <w:rPr>
          <w:rFonts w:ascii="Verdana" w:hAnsi="Verdana"/>
          <w:sz w:val="20"/>
        </w:rPr>
        <w:t xml:space="preserve"> hij</w:t>
      </w:r>
      <w:r w:rsidRPr="00AE5AD3">
        <w:rPr>
          <w:rFonts w:ascii="Verdana" w:hAnsi="Verdana"/>
          <w:sz w:val="20"/>
        </w:rPr>
        <w:t xml:space="preserve">, voordat het bezwaar wordt ingediend, </w:t>
      </w:r>
      <w:r w:rsidR="00CE24B4">
        <w:rPr>
          <w:rFonts w:ascii="Verdana" w:hAnsi="Verdana"/>
          <w:sz w:val="20"/>
        </w:rPr>
        <w:t>overleggen</w:t>
      </w:r>
      <w:r>
        <w:rPr>
          <w:rFonts w:ascii="Verdana" w:hAnsi="Verdana"/>
          <w:sz w:val="20"/>
        </w:rPr>
        <w:t xml:space="preserve">. Wanneer </w:t>
      </w:r>
      <w:r w:rsidR="00CE24B4">
        <w:rPr>
          <w:rFonts w:ascii="Verdana" w:hAnsi="Verdana"/>
          <w:sz w:val="20"/>
        </w:rPr>
        <w:t xml:space="preserve">er </w:t>
      </w:r>
      <w:r>
        <w:rPr>
          <w:rFonts w:ascii="Verdana" w:hAnsi="Verdana"/>
          <w:sz w:val="20"/>
        </w:rPr>
        <w:t>een bezwaarschrift was ingediend</w:t>
      </w:r>
      <w:r w:rsidR="00CE6980">
        <w:rPr>
          <w:rFonts w:ascii="Verdana" w:hAnsi="Verdana"/>
          <w:sz w:val="20"/>
        </w:rPr>
        <w:t>,</w:t>
      </w:r>
      <w:r>
        <w:rPr>
          <w:rFonts w:ascii="Verdana" w:hAnsi="Verdana"/>
          <w:sz w:val="20"/>
        </w:rPr>
        <w:t xml:space="preserve"> </w:t>
      </w:r>
      <w:r w:rsidRPr="00AE5AD3">
        <w:rPr>
          <w:rFonts w:ascii="Verdana" w:hAnsi="Verdana"/>
          <w:sz w:val="20"/>
        </w:rPr>
        <w:t xml:space="preserve">werd kort </w:t>
      </w:r>
      <w:r w:rsidR="00B12F7E" w:rsidRPr="00AE5AD3">
        <w:rPr>
          <w:rFonts w:ascii="Verdana" w:hAnsi="Verdana"/>
          <w:sz w:val="20"/>
        </w:rPr>
        <w:t>daar</w:t>
      </w:r>
      <w:r w:rsidR="00B12F7E">
        <w:rPr>
          <w:rFonts w:ascii="Verdana" w:hAnsi="Verdana"/>
          <w:sz w:val="20"/>
        </w:rPr>
        <w:t>op</w:t>
      </w:r>
      <w:r w:rsidR="00B12F7E" w:rsidRPr="00AE5AD3">
        <w:rPr>
          <w:rFonts w:ascii="Verdana" w:hAnsi="Verdana"/>
          <w:sz w:val="20"/>
        </w:rPr>
        <w:t xml:space="preserve"> </w:t>
      </w:r>
      <w:r w:rsidRPr="00AE5AD3">
        <w:rPr>
          <w:rFonts w:ascii="Verdana" w:hAnsi="Verdana"/>
          <w:sz w:val="20"/>
        </w:rPr>
        <w:t>telefonisch contact opgenomen met de indiener om de mogelijkheden van de afhandeling van het bezwaar te bekijken. Onderstaande illustratie geeft de bovengenoemde inzet stadia weer.</w:t>
      </w:r>
      <w:r w:rsidRPr="00AE5AD3">
        <w:rPr>
          <w:rStyle w:val="Voetnootmarkering"/>
          <w:rFonts w:ascii="Verdana" w:hAnsi="Verdana"/>
          <w:sz w:val="20"/>
        </w:rPr>
        <w:footnoteReference w:id="47"/>
      </w:r>
    </w:p>
    <w:p w:rsidR="00554481" w:rsidRPr="00AA273A" w:rsidRDefault="00554481" w:rsidP="00554481">
      <w:r>
        <w:rPr>
          <w:noProof/>
        </w:rPr>
        <w:drawing>
          <wp:inline distT="0" distB="0" distL="0" distR="0">
            <wp:extent cx="5756910" cy="2253827"/>
            <wp:effectExtent l="25400" t="0" r="8890" b="0"/>
            <wp:docPr id="5" name="Afbeelding 2" descr="Schermafbeelding 2015-06-16 om 11.1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5-06-16 om 11.11.24.png"/>
                    <pic:cNvPicPr/>
                  </pic:nvPicPr>
                  <pic:blipFill>
                    <a:blip r:embed="rId10" cstate="print"/>
                    <a:stretch>
                      <a:fillRect/>
                    </a:stretch>
                  </pic:blipFill>
                  <pic:spPr>
                    <a:xfrm>
                      <a:off x="0" y="0"/>
                      <a:ext cx="5756910" cy="2253827"/>
                    </a:xfrm>
                    <a:prstGeom prst="rect">
                      <a:avLst/>
                    </a:prstGeom>
                  </pic:spPr>
                </pic:pic>
              </a:graphicData>
            </a:graphic>
          </wp:inline>
        </w:drawing>
      </w:r>
    </w:p>
    <w:p w:rsidR="00554481" w:rsidRDefault="00554481" w:rsidP="00554481">
      <w:pPr>
        <w:jc w:val="left"/>
        <w:rPr>
          <w:rFonts w:ascii="Verdana" w:hAnsi="Verdana"/>
          <w:sz w:val="16"/>
        </w:rPr>
      </w:pPr>
      <w:r w:rsidRPr="00AE5AD3">
        <w:rPr>
          <w:rFonts w:ascii="Verdana" w:hAnsi="Verdana"/>
          <w:sz w:val="16"/>
        </w:rPr>
        <w:t>Illustratie 1: Primaire en bezwaarfase met interventies</w:t>
      </w:r>
      <w:r w:rsidRPr="00AE5AD3">
        <w:rPr>
          <w:rStyle w:val="Voetnootmarkering"/>
          <w:rFonts w:ascii="Verdana" w:hAnsi="Verdana"/>
          <w:sz w:val="16"/>
        </w:rPr>
        <w:footnoteReference w:id="48"/>
      </w:r>
      <w:r w:rsidRPr="00AE5AD3">
        <w:rPr>
          <w:rFonts w:ascii="Verdana" w:hAnsi="Verdana"/>
          <w:sz w:val="16"/>
        </w:rPr>
        <w:br/>
      </w:r>
    </w:p>
    <w:p w:rsidR="00554481" w:rsidRPr="00AE5AD3" w:rsidRDefault="00554481" w:rsidP="00554481">
      <w:pPr>
        <w:jc w:val="left"/>
        <w:rPr>
          <w:rFonts w:ascii="Verdana" w:hAnsi="Verdana"/>
          <w:sz w:val="20"/>
        </w:rPr>
      </w:pPr>
    </w:p>
    <w:p w:rsidR="00554481" w:rsidRPr="00AE5AD3" w:rsidRDefault="00CE24B4" w:rsidP="00554481">
      <w:pPr>
        <w:jc w:val="left"/>
        <w:rPr>
          <w:rStyle w:val="Kop1Char"/>
        </w:rPr>
      </w:pPr>
      <w:r>
        <w:rPr>
          <w:rFonts w:ascii="Verdana" w:hAnsi="Verdana"/>
          <w:sz w:val="20"/>
        </w:rPr>
        <w:t>Uit</w:t>
      </w:r>
      <w:r w:rsidRPr="00AE5AD3">
        <w:rPr>
          <w:rFonts w:ascii="Verdana" w:hAnsi="Verdana"/>
          <w:sz w:val="20"/>
        </w:rPr>
        <w:t xml:space="preserve"> </w:t>
      </w:r>
      <w:r w:rsidR="00554481" w:rsidRPr="00AE5AD3">
        <w:rPr>
          <w:rFonts w:ascii="Verdana" w:hAnsi="Verdana"/>
          <w:sz w:val="20"/>
        </w:rPr>
        <w:t xml:space="preserve">klanttevredenheidsonderzoeken blijkt dat in de primaire fase onder andere de volgende factoren voor burgers van belang zijn: de </w:t>
      </w:r>
      <w:proofErr w:type="spellStart"/>
      <w:r w:rsidR="00554481" w:rsidRPr="00AE5AD3">
        <w:rPr>
          <w:rFonts w:ascii="Verdana" w:hAnsi="Verdana"/>
          <w:sz w:val="20"/>
        </w:rPr>
        <w:t>afhandelingsnelheid</w:t>
      </w:r>
      <w:proofErr w:type="spellEnd"/>
      <w:r w:rsidR="00554481" w:rsidRPr="00AE5AD3">
        <w:rPr>
          <w:rFonts w:ascii="Verdana" w:hAnsi="Verdana"/>
          <w:sz w:val="20"/>
        </w:rPr>
        <w:t>, inzichtelijkheid van de procedure, deskundigheid en betrouwbaarheid van de medewerker.</w:t>
      </w:r>
      <w:r w:rsidR="00BC2E81" w:rsidRPr="00AE5AD3">
        <w:rPr>
          <w:rStyle w:val="Voetnootmarkering"/>
          <w:rFonts w:ascii="Verdana" w:hAnsi="Verdana"/>
          <w:sz w:val="20"/>
        </w:rPr>
        <w:footnoteReference w:id="49"/>
      </w:r>
      <w:r w:rsidR="00EC78D5">
        <w:rPr>
          <w:rFonts w:ascii="Verdana" w:hAnsi="Verdana"/>
          <w:sz w:val="20"/>
        </w:rPr>
        <w:t xml:space="preserve"> </w:t>
      </w:r>
      <w:r w:rsidR="006D7CD1">
        <w:rPr>
          <w:rFonts w:ascii="Verdana" w:hAnsi="Verdana"/>
          <w:sz w:val="20"/>
        </w:rPr>
        <w:t>Daarbij komt dat, t</w:t>
      </w:r>
      <w:r w:rsidR="00EC78D5">
        <w:rPr>
          <w:rFonts w:ascii="Verdana" w:hAnsi="Verdana"/>
          <w:sz w:val="20"/>
        </w:rPr>
        <w:t>ijdens</w:t>
      </w:r>
      <w:r w:rsidR="00554481" w:rsidRPr="00AE5AD3">
        <w:rPr>
          <w:rFonts w:ascii="Verdana" w:hAnsi="Verdana"/>
          <w:sz w:val="20"/>
        </w:rPr>
        <w:t xml:space="preserve"> de bezwaarfas</w:t>
      </w:r>
      <w:r w:rsidR="006D7CD1">
        <w:rPr>
          <w:rFonts w:ascii="Verdana" w:hAnsi="Verdana"/>
          <w:sz w:val="20"/>
        </w:rPr>
        <w:t xml:space="preserve">e, </w:t>
      </w:r>
      <w:r w:rsidR="00554481" w:rsidRPr="00AE5AD3">
        <w:rPr>
          <w:rFonts w:ascii="Verdana" w:hAnsi="Verdana"/>
          <w:sz w:val="20"/>
        </w:rPr>
        <w:t xml:space="preserve">burgers het belangrijk vinden om serieus te worden </w:t>
      </w:r>
      <w:r w:rsidRPr="00AE5AD3">
        <w:rPr>
          <w:rFonts w:ascii="Verdana" w:hAnsi="Verdana"/>
          <w:sz w:val="20"/>
        </w:rPr>
        <w:t xml:space="preserve">genomen </w:t>
      </w:r>
      <w:r w:rsidR="00554481" w:rsidRPr="00AE5AD3">
        <w:rPr>
          <w:rFonts w:ascii="Verdana" w:hAnsi="Verdana"/>
          <w:sz w:val="20"/>
        </w:rPr>
        <w:t>en de mogelijkheid</w:t>
      </w:r>
      <w:r w:rsidR="00CE6980">
        <w:rPr>
          <w:rFonts w:ascii="Verdana" w:hAnsi="Verdana"/>
          <w:sz w:val="20"/>
        </w:rPr>
        <w:t xml:space="preserve"> krijgen</w:t>
      </w:r>
      <w:r w:rsidR="00554481" w:rsidRPr="00AE5AD3">
        <w:rPr>
          <w:rFonts w:ascii="Verdana" w:hAnsi="Verdana"/>
          <w:sz w:val="20"/>
        </w:rPr>
        <w:t xml:space="preserve"> hun standpunten </w:t>
      </w:r>
      <w:r w:rsidR="00CE6980">
        <w:rPr>
          <w:rFonts w:ascii="Verdana" w:hAnsi="Verdana"/>
          <w:sz w:val="20"/>
        </w:rPr>
        <w:t xml:space="preserve">goed </w:t>
      </w:r>
      <w:r w:rsidR="00554481" w:rsidRPr="00AE5AD3">
        <w:rPr>
          <w:rFonts w:ascii="Verdana" w:hAnsi="Verdana"/>
          <w:sz w:val="20"/>
        </w:rPr>
        <w:t>naar voren kunnen brengen.</w:t>
      </w:r>
      <w:r w:rsidR="00554481" w:rsidRPr="00AE5AD3">
        <w:rPr>
          <w:rStyle w:val="Voetnootmarkering"/>
          <w:rFonts w:ascii="Verdana" w:hAnsi="Verdana"/>
          <w:sz w:val="20"/>
        </w:rPr>
        <w:footnoteReference w:id="50"/>
      </w:r>
      <w:r w:rsidR="00554481" w:rsidRPr="00AE5AD3">
        <w:rPr>
          <w:rFonts w:ascii="Verdana" w:hAnsi="Verdana"/>
          <w:sz w:val="20"/>
        </w:rPr>
        <w:t xml:space="preserve"> </w:t>
      </w:r>
    </w:p>
    <w:p w:rsidR="00554481" w:rsidRDefault="00554481" w:rsidP="00554481">
      <w:pPr>
        <w:rPr>
          <w:rFonts w:ascii="Verdana" w:hAnsi="Verdana"/>
          <w:sz w:val="20"/>
          <w:szCs w:val="20"/>
        </w:rPr>
      </w:pPr>
    </w:p>
    <w:p w:rsidR="00554481" w:rsidRDefault="00554481" w:rsidP="00554481">
      <w:pPr>
        <w:rPr>
          <w:rFonts w:ascii="Verdana" w:hAnsi="Verdana"/>
          <w:sz w:val="20"/>
          <w:szCs w:val="20"/>
        </w:rPr>
      </w:pPr>
      <w:r>
        <w:rPr>
          <w:rFonts w:ascii="Verdana" w:hAnsi="Verdana"/>
          <w:sz w:val="20"/>
          <w:szCs w:val="20"/>
        </w:rPr>
        <w:t>Pre-</w:t>
      </w:r>
      <w:proofErr w:type="spellStart"/>
      <w:r>
        <w:rPr>
          <w:rFonts w:ascii="Verdana" w:hAnsi="Verdana"/>
          <w:sz w:val="20"/>
          <w:szCs w:val="20"/>
        </w:rPr>
        <w:t>mediation</w:t>
      </w:r>
      <w:proofErr w:type="spellEnd"/>
      <w:r>
        <w:rPr>
          <w:rFonts w:ascii="Verdana" w:hAnsi="Verdana"/>
          <w:sz w:val="20"/>
          <w:szCs w:val="20"/>
        </w:rPr>
        <w:t xml:space="preserve"> kan worden onderverdeeld in vijf verschijningsvo</w:t>
      </w:r>
      <w:r w:rsidR="00EC78D5">
        <w:rPr>
          <w:rFonts w:ascii="Verdana" w:hAnsi="Verdana"/>
          <w:sz w:val="20"/>
          <w:szCs w:val="20"/>
        </w:rPr>
        <w:t xml:space="preserve">rmen, zie illustratie 2: bellen, </w:t>
      </w:r>
      <w:r>
        <w:rPr>
          <w:rFonts w:ascii="Verdana" w:hAnsi="Verdana"/>
          <w:sz w:val="20"/>
          <w:szCs w:val="20"/>
        </w:rPr>
        <w:t xml:space="preserve">keukentafelgesprek, informeel overleg, informeel overleg met een onafhankelijke gespreksleider, </w:t>
      </w:r>
      <w:proofErr w:type="spellStart"/>
      <w:r>
        <w:rPr>
          <w:rFonts w:ascii="Verdana" w:hAnsi="Verdana"/>
          <w:sz w:val="20"/>
          <w:szCs w:val="20"/>
        </w:rPr>
        <w:t>mediation</w:t>
      </w:r>
      <w:proofErr w:type="spellEnd"/>
      <w:r>
        <w:rPr>
          <w:rFonts w:ascii="Verdana" w:hAnsi="Verdana"/>
          <w:sz w:val="20"/>
          <w:szCs w:val="20"/>
        </w:rPr>
        <w:t>.</w:t>
      </w:r>
      <w:r>
        <w:rPr>
          <w:rStyle w:val="Voetnootmarkering"/>
          <w:rFonts w:ascii="Verdana" w:hAnsi="Verdana"/>
          <w:sz w:val="20"/>
          <w:szCs w:val="20"/>
        </w:rPr>
        <w:footnoteReference w:id="51"/>
      </w:r>
    </w:p>
    <w:p w:rsidR="00554481" w:rsidRDefault="00554481" w:rsidP="00554481">
      <w:pPr>
        <w:rPr>
          <w:rFonts w:ascii="Verdana" w:hAnsi="Verdana"/>
          <w:sz w:val="20"/>
          <w:szCs w:val="20"/>
        </w:rPr>
      </w:pPr>
    </w:p>
    <w:p w:rsidR="00554481" w:rsidRDefault="00554481" w:rsidP="00554481">
      <w:pPr>
        <w:rPr>
          <w:rFonts w:ascii="Verdana" w:hAnsi="Verdana"/>
          <w:sz w:val="20"/>
          <w:szCs w:val="20"/>
        </w:rPr>
      </w:pPr>
      <w:r w:rsidRPr="004C5E6A">
        <w:rPr>
          <w:rFonts w:ascii="Verdana" w:hAnsi="Verdana"/>
          <w:noProof/>
          <w:sz w:val="20"/>
          <w:szCs w:val="20"/>
        </w:rPr>
        <w:lastRenderedPageBreak/>
        <w:drawing>
          <wp:inline distT="0" distB="0" distL="0" distR="0">
            <wp:extent cx="4396528" cy="2677772"/>
            <wp:effectExtent l="25400" t="0" r="0" b="0"/>
            <wp:docPr id="6" name="Afbeelding 3" descr="Schermafbeelding 2015-06-16 om 16.2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5-06-16 om 16.23.29.png"/>
                    <pic:cNvPicPr/>
                  </pic:nvPicPr>
                  <pic:blipFill>
                    <a:blip r:embed="rId11" cstate="print"/>
                    <a:stretch>
                      <a:fillRect/>
                    </a:stretch>
                  </pic:blipFill>
                  <pic:spPr>
                    <a:xfrm>
                      <a:off x="0" y="0"/>
                      <a:ext cx="4392381" cy="2675246"/>
                    </a:xfrm>
                    <a:prstGeom prst="rect">
                      <a:avLst/>
                    </a:prstGeom>
                  </pic:spPr>
                </pic:pic>
              </a:graphicData>
            </a:graphic>
          </wp:inline>
        </w:drawing>
      </w:r>
      <w:r>
        <w:rPr>
          <w:rFonts w:ascii="Verdana" w:hAnsi="Verdana"/>
          <w:sz w:val="20"/>
          <w:szCs w:val="20"/>
        </w:rPr>
        <w:t xml:space="preserve"> </w:t>
      </w:r>
    </w:p>
    <w:p w:rsidR="00554481" w:rsidRPr="004C5E6A" w:rsidRDefault="00554481" w:rsidP="00554481">
      <w:pPr>
        <w:rPr>
          <w:rFonts w:ascii="Verdana" w:hAnsi="Verdana"/>
          <w:i/>
          <w:sz w:val="16"/>
          <w:szCs w:val="20"/>
        </w:rPr>
      </w:pPr>
      <w:r w:rsidRPr="004C5E6A">
        <w:rPr>
          <w:rFonts w:ascii="Verdana" w:hAnsi="Verdana"/>
          <w:i/>
          <w:sz w:val="16"/>
          <w:szCs w:val="20"/>
        </w:rPr>
        <w:t xml:space="preserve">Illustratie 2: </w:t>
      </w:r>
      <w:r w:rsidR="00CE24B4">
        <w:rPr>
          <w:rFonts w:ascii="Verdana" w:hAnsi="Verdana"/>
          <w:i/>
          <w:sz w:val="16"/>
          <w:szCs w:val="20"/>
        </w:rPr>
        <w:t>C</w:t>
      </w:r>
      <w:r w:rsidR="00CE24B4" w:rsidRPr="004C5E6A">
        <w:rPr>
          <w:rFonts w:ascii="Verdana" w:hAnsi="Verdana"/>
          <w:i/>
          <w:sz w:val="16"/>
          <w:szCs w:val="20"/>
        </w:rPr>
        <w:t>onflicthanteringspalet</w:t>
      </w:r>
      <w:r>
        <w:rPr>
          <w:rStyle w:val="Voetnootmarkering"/>
          <w:rFonts w:ascii="Verdana" w:hAnsi="Verdana"/>
          <w:i/>
          <w:sz w:val="16"/>
          <w:szCs w:val="20"/>
        </w:rPr>
        <w:footnoteReference w:id="52"/>
      </w:r>
    </w:p>
    <w:p w:rsidR="00554481" w:rsidRDefault="00554481" w:rsidP="00554481">
      <w:pPr>
        <w:rPr>
          <w:rFonts w:ascii="Verdana" w:hAnsi="Verdana"/>
          <w:i/>
          <w:sz w:val="20"/>
          <w:szCs w:val="20"/>
        </w:rPr>
      </w:pPr>
    </w:p>
    <w:p w:rsidR="00554481" w:rsidRDefault="00EC78D5" w:rsidP="00554481">
      <w:pPr>
        <w:rPr>
          <w:rFonts w:ascii="Verdana" w:hAnsi="Verdana"/>
          <w:sz w:val="20"/>
          <w:szCs w:val="20"/>
        </w:rPr>
      </w:pPr>
      <w:r>
        <w:rPr>
          <w:rFonts w:ascii="Verdana" w:hAnsi="Verdana"/>
          <w:sz w:val="20"/>
          <w:szCs w:val="20"/>
        </w:rPr>
        <w:t>Binnen de pilot</w:t>
      </w:r>
      <w:r w:rsidR="00554481" w:rsidRPr="00595BAF">
        <w:rPr>
          <w:rFonts w:ascii="Verdana" w:hAnsi="Verdana"/>
          <w:sz w:val="20"/>
          <w:szCs w:val="20"/>
        </w:rPr>
        <w:t xml:space="preserve"> is een lijst met indicatie</w:t>
      </w:r>
      <w:r w:rsidR="00CE6980">
        <w:rPr>
          <w:rFonts w:ascii="Verdana" w:hAnsi="Verdana"/>
          <w:sz w:val="20"/>
          <w:szCs w:val="20"/>
        </w:rPr>
        <w:t>s</w:t>
      </w:r>
      <w:r w:rsidR="00554481" w:rsidRPr="00595BAF">
        <w:rPr>
          <w:rFonts w:ascii="Verdana" w:hAnsi="Verdana"/>
          <w:sz w:val="20"/>
          <w:szCs w:val="20"/>
        </w:rPr>
        <w:t xml:space="preserve"> en contra-indicaties opgesteld</w:t>
      </w:r>
      <w:r w:rsidR="00CE6980">
        <w:rPr>
          <w:rFonts w:ascii="Verdana" w:hAnsi="Verdana"/>
          <w:sz w:val="20"/>
          <w:szCs w:val="20"/>
        </w:rPr>
        <w:t xml:space="preserve">. Met deze lijst kan </w:t>
      </w:r>
      <w:r w:rsidR="00CE24B4">
        <w:rPr>
          <w:rFonts w:ascii="Verdana" w:hAnsi="Verdana"/>
          <w:sz w:val="20"/>
          <w:szCs w:val="20"/>
        </w:rPr>
        <w:t xml:space="preserve">worden </w:t>
      </w:r>
      <w:r w:rsidR="00CE6980">
        <w:rPr>
          <w:rFonts w:ascii="Verdana" w:hAnsi="Verdana"/>
          <w:sz w:val="20"/>
          <w:szCs w:val="20"/>
        </w:rPr>
        <w:t>beoordeeld</w:t>
      </w:r>
      <w:r w:rsidR="00595BAF" w:rsidRPr="00595BAF">
        <w:rPr>
          <w:rFonts w:ascii="Verdana" w:hAnsi="Verdana"/>
          <w:sz w:val="20"/>
          <w:szCs w:val="20"/>
        </w:rPr>
        <w:t xml:space="preserve"> of een zaak geschikt is voor een afhandeling via pre-</w:t>
      </w:r>
      <w:proofErr w:type="spellStart"/>
      <w:r w:rsidR="00595BAF" w:rsidRPr="00595BAF">
        <w:rPr>
          <w:rFonts w:ascii="Verdana" w:hAnsi="Verdana"/>
          <w:sz w:val="20"/>
          <w:szCs w:val="20"/>
        </w:rPr>
        <w:t>mediation</w:t>
      </w:r>
      <w:proofErr w:type="spellEnd"/>
      <w:r w:rsidR="00554481" w:rsidRPr="00595BAF">
        <w:rPr>
          <w:rFonts w:ascii="Verdana" w:hAnsi="Verdana"/>
          <w:sz w:val="20"/>
          <w:szCs w:val="20"/>
        </w:rPr>
        <w:t xml:space="preserve">. </w:t>
      </w:r>
      <w:r w:rsidR="00D905A8" w:rsidRPr="00595BAF">
        <w:rPr>
          <w:rFonts w:ascii="Verdana" w:hAnsi="Verdana"/>
          <w:sz w:val="20"/>
          <w:szCs w:val="20"/>
        </w:rPr>
        <w:t>Dit betreft een algemene lijst</w:t>
      </w:r>
      <w:r w:rsidR="00CE24B4">
        <w:rPr>
          <w:rFonts w:ascii="Verdana" w:hAnsi="Verdana"/>
          <w:sz w:val="20"/>
          <w:szCs w:val="20"/>
        </w:rPr>
        <w:t>;</w:t>
      </w:r>
      <w:r w:rsidR="00CE24B4" w:rsidRPr="00595BAF">
        <w:rPr>
          <w:rFonts w:ascii="Verdana" w:hAnsi="Verdana"/>
          <w:sz w:val="20"/>
          <w:szCs w:val="20"/>
        </w:rPr>
        <w:t xml:space="preserve"> </w:t>
      </w:r>
      <w:r w:rsidR="00D905A8" w:rsidRPr="00595BAF">
        <w:rPr>
          <w:rFonts w:ascii="Verdana" w:hAnsi="Verdana"/>
          <w:sz w:val="20"/>
          <w:szCs w:val="20"/>
        </w:rPr>
        <w:t>gemeentes hebben de vrijheid zelf te bepalen of zij een zaak al dan niet geschikt achten voor pre-</w:t>
      </w:r>
      <w:proofErr w:type="spellStart"/>
      <w:r w:rsidR="00D905A8" w:rsidRPr="00595BAF">
        <w:rPr>
          <w:rFonts w:ascii="Verdana" w:hAnsi="Verdana"/>
          <w:sz w:val="20"/>
          <w:szCs w:val="20"/>
        </w:rPr>
        <w:t>mediation</w:t>
      </w:r>
      <w:proofErr w:type="spellEnd"/>
      <w:r w:rsidR="00D905A8" w:rsidRPr="00595BAF">
        <w:rPr>
          <w:rFonts w:ascii="Verdana" w:hAnsi="Verdana"/>
          <w:sz w:val="20"/>
          <w:szCs w:val="20"/>
        </w:rPr>
        <w:t xml:space="preserve"> en </w:t>
      </w:r>
      <w:r w:rsidR="00CE24B4">
        <w:rPr>
          <w:rFonts w:ascii="Verdana" w:hAnsi="Verdana"/>
          <w:sz w:val="20"/>
          <w:szCs w:val="20"/>
        </w:rPr>
        <w:t xml:space="preserve">of ze </w:t>
      </w:r>
      <w:r w:rsidR="00D905A8" w:rsidRPr="00595BAF">
        <w:rPr>
          <w:rFonts w:ascii="Verdana" w:hAnsi="Verdana"/>
          <w:sz w:val="20"/>
          <w:szCs w:val="20"/>
        </w:rPr>
        <w:t>hierbij wel</w:t>
      </w:r>
      <w:r w:rsidR="00CE24B4">
        <w:rPr>
          <w:rFonts w:ascii="Verdana" w:hAnsi="Verdana"/>
          <w:sz w:val="20"/>
          <w:szCs w:val="20"/>
        </w:rPr>
        <w:t xml:space="preserve"> of </w:t>
      </w:r>
      <w:r w:rsidR="00D905A8" w:rsidRPr="00595BAF">
        <w:rPr>
          <w:rFonts w:ascii="Verdana" w:hAnsi="Verdana"/>
          <w:sz w:val="20"/>
          <w:szCs w:val="20"/>
        </w:rPr>
        <w:t>geen rekening houden met deze (con</w:t>
      </w:r>
      <w:r w:rsidR="00CE6980">
        <w:rPr>
          <w:rFonts w:ascii="Verdana" w:hAnsi="Verdana"/>
          <w:sz w:val="20"/>
          <w:szCs w:val="20"/>
        </w:rPr>
        <w:t>t</w:t>
      </w:r>
      <w:r w:rsidR="00D905A8" w:rsidRPr="00595BAF">
        <w:rPr>
          <w:rFonts w:ascii="Verdana" w:hAnsi="Verdana"/>
          <w:sz w:val="20"/>
          <w:szCs w:val="20"/>
        </w:rPr>
        <w:t xml:space="preserve">ra-) indicaties. </w:t>
      </w:r>
      <w:r w:rsidR="00554481" w:rsidRPr="00595BAF">
        <w:rPr>
          <w:rFonts w:ascii="Verdana" w:hAnsi="Verdana"/>
          <w:sz w:val="20"/>
          <w:szCs w:val="20"/>
        </w:rPr>
        <w:t>Tussen</w:t>
      </w:r>
      <w:r w:rsidR="00554481">
        <w:rPr>
          <w:rFonts w:ascii="Verdana" w:hAnsi="Verdana"/>
          <w:sz w:val="20"/>
          <w:szCs w:val="20"/>
        </w:rPr>
        <w:t xml:space="preserve"> bestuursorganen bestaan hierin verschillen</w:t>
      </w:r>
      <w:r w:rsidR="00CE24B4">
        <w:rPr>
          <w:rFonts w:ascii="Verdana" w:hAnsi="Verdana"/>
          <w:sz w:val="20"/>
          <w:szCs w:val="20"/>
        </w:rPr>
        <w:t>. S</w:t>
      </w:r>
      <w:r w:rsidR="00554481">
        <w:rPr>
          <w:rFonts w:ascii="Verdana" w:hAnsi="Verdana"/>
          <w:sz w:val="20"/>
          <w:szCs w:val="20"/>
        </w:rPr>
        <w:t>ommige vinden dat iedere zaak aan de hand van pre-</w:t>
      </w:r>
      <w:proofErr w:type="spellStart"/>
      <w:r w:rsidR="00554481">
        <w:rPr>
          <w:rFonts w:ascii="Verdana" w:hAnsi="Verdana"/>
          <w:sz w:val="20"/>
          <w:szCs w:val="20"/>
        </w:rPr>
        <w:t>mediation</w:t>
      </w:r>
      <w:proofErr w:type="spellEnd"/>
      <w:r w:rsidR="00554481">
        <w:rPr>
          <w:rFonts w:ascii="Verdana" w:hAnsi="Verdana"/>
          <w:sz w:val="20"/>
          <w:szCs w:val="20"/>
        </w:rPr>
        <w:t xml:space="preserve"> kan worden behandeld</w:t>
      </w:r>
      <w:r w:rsidR="00CE24B4">
        <w:rPr>
          <w:rFonts w:ascii="Verdana" w:hAnsi="Verdana"/>
          <w:sz w:val="20"/>
          <w:szCs w:val="20"/>
        </w:rPr>
        <w:t>,</w:t>
      </w:r>
      <w:r w:rsidR="00554481">
        <w:rPr>
          <w:rFonts w:ascii="Verdana" w:hAnsi="Verdana"/>
          <w:sz w:val="20"/>
          <w:szCs w:val="20"/>
        </w:rPr>
        <w:t xml:space="preserve"> ongeacht de achtergrond</w:t>
      </w:r>
      <w:r w:rsidR="00CE24B4">
        <w:rPr>
          <w:rFonts w:ascii="Verdana" w:hAnsi="Verdana"/>
          <w:sz w:val="20"/>
          <w:szCs w:val="20"/>
        </w:rPr>
        <w:t>. A</w:t>
      </w:r>
      <w:r w:rsidR="00554481">
        <w:rPr>
          <w:rFonts w:ascii="Verdana" w:hAnsi="Verdana"/>
          <w:sz w:val="20"/>
          <w:szCs w:val="20"/>
        </w:rPr>
        <w:t xml:space="preserve">ndere sluiten bepaalde categorieën uit en er zijn </w:t>
      </w:r>
      <w:r w:rsidR="00CE24B4">
        <w:rPr>
          <w:rFonts w:ascii="Verdana" w:hAnsi="Verdana"/>
          <w:sz w:val="20"/>
          <w:szCs w:val="20"/>
        </w:rPr>
        <w:t xml:space="preserve">ook </w:t>
      </w:r>
      <w:r w:rsidR="00554481">
        <w:rPr>
          <w:rFonts w:ascii="Verdana" w:hAnsi="Verdana"/>
          <w:sz w:val="20"/>
          <w:szCs w:val="20"/>
        </w:rPr>
        <w:t>bestuursorganen die met onderstaande indicaties en contra-indicaties werken.</w:t>
      </w:r>
      <w:r w:rsidR="00554481">
        <w:rPr>
          <w:rStyle w:val="Voetnootmarkering"/>
          <w:rFonts w:ascii="Verdana" w:hAnsi="Verdana"/>
          <w:sz w:val="20"/>
          <w:szCs w:val="20"/>
        </w:rPr>
        <w:footnoteReference w:id="53"/>
      </w:r>
      <w:r w:rsidR="00554481">
        <w:rPr>
          <w:rFonts w:ascii="Verdana" w:hAnsi="Verdana"/>
          <w:sz w:val="20"/>
          <w:szCs w:val="20"/>
        </w:rPr>
        <w:t xml:space="preserve"> </w:t>
      </w:r>
      <w:r w:rsidR="00D905A8">
        <w:rPr>
          <w:rFonts w:ascii="Verdana" w:hAnsi="Verdana"/>
          <w:sz w:val="20"/>
          <w:szCs w:val="20"/>
        </w:rPr>
        <w:t>Of deze indicaties van toepassing en/of waardevol zijn voor de gemeente Zoetermeer, zal uit onderliggend onderzoek moeten blijken.</w:t>
      </w:r>
      <w:r w:rsidR="008E422C">
        <w:rPr>
          <w:rFonts w:ascii="Verdana" w:hAnsi="Verdana"/>
          <w:sz w:val="20"/>
          <w:szCs w:val="20"/>
        </w:rPr>
        <w:t xml:space="preserve"> </w:t>
      </w:r>
    </w:p>
    <w:p w:rsidR="00554481" w:rsidRDefault="00554481" w:rsidP="00554481">
      <w:pPr>
        <w:rPr>
          <w:rFonts w:ascii="Verdana" w:hAnsi="Verdana"/>
          <w:sz w:val="20"/>
          <w:szCs w:val="20"/>
        </w:rPr>
      </w:pPr>
    </w:p>
    <w:p w:rsidR="00680E71" w:rsidRPr="007C214C" w:rsidRDefault="00680E71" w:rsidP="00680E71">
      <w:pPr>
        <w:spacing w:line="276" w:lineRule="auto"/>
        <w:rPr>
          <w:rFonts w:ascii="Verdana" w:hAnsi="Verdana"/>
          <w:i/>
          <w:sz w:val="16"/>
          <w:szCs w:val="20"/>
        </w:rPr>
      </w:pPr>
      <w:r w:rsidRPr="007C214C">
        <w:rPr>
          <w:rFonts w:ascii="Verdana" w:hAnsi="Verdana"/>
          <w:i/>
          <w:sz w:val="16"/>
          <w:szCs w:val="20"/>
        </w:rPr>
        <w:t xml:space="preserve">Tabel 3: </w:t>
      </w:r>
      <w:r w:rsidR="00CE24B4">
        <w:rPr>
          <w:rFonts w:ascii="Verdana" w:hAnsi="Verdana"/>
          <w:i/>
          <w:sz w:val="16"/>
          <w:szCs w:val="20"/>
        </w:rPr>
        <w:t>I</w:t>
      </w:r>
      <w:r w:rsidR="00CE24B4" w:rsidRPr="007C214C">
        <w:rPr>
          <w:rFonts w:ascii="Verdana" w:hAnsi="Verdana"/>
          <w:i/>
          <w:sz w:val="16"/>
          <w:szCs w:val="20"/>
        </w:rPr>
        <w:t xml:space="preserve">ndicaties </w:t>
      </w:r>
      <w:r w:rsidRPr="007C214C">
        <w:rPr>
          <w:rFonts w:ascii="Verdana" w:hAnsi="Verdana"/>
          <w:i/>
          <w:sz w:val="16"/>
          <w:szCs w:val="20"/>
        </w:rPr>
        <w:t>en contra-indicaties voor het werken met pre-</w:t>
      </w:r>
      <w:proofErr w:type="spellStart"/>
      <w:r w:rsidRPr="007C214C">
        <w:rPr>
          <w:rFonts w:ascii="Verdana" w:hAnsi="Verdana"/>
          <w:i/>
          <w:sz w:val="16"/>
          <w:szCs w:val="20"/>
        </w:rPr>
        <w:t>mediation</w:t>
      </w:r>
      <w:proofErr w:type="spellEnd"/>
      <w:r w:rsidRPr="007C214C">
        <w:rPr>
          <w:rFonts w:ascii="Verdana" w:hAnsi="Verdana"/>
          <w:i/>
          <w:sz w:val="16"/>
          <w:szCs w:val="20"/>
        </w:rPr>
        <w:t>.</w:t>
      </w:r>
      <w:r w:rsidRPr="007C214C">
        <w:rPr>
          <w:rStyle w:val="Voetnootmarkering"/>
          <w:rFonts w:ascii="Verdana" w:hAnsi="Verdana"/>
          <w:i/>
          <w:sz w:val="16"/>
          <w:szCs w:val="20"/>
        </w:rPr>
        <w:footnoteReference w:id="54"/>
      </w:r>
    </w:p>
    <w:tbl>
      <w:tblPr>
        <w:tblStyle w:val="Tabelraster"/>
        <w:tblW w:w="0" w:type="auto"/>
        <w:jc w:val="center"/>
        <w:tblLook w:val="00A0" w:firstRow="1" w:lastRow="0" w:firstColumn="1" w:lastColumn="0" w:noHBand="0" w:noVBand="0"/>
      </w:tblPr>
      <w:tblGrid>
        <w:gridCol w:w="4603"/>
        <w:gridCol w:w="4603"/>
      </w:tblGrid>
      <w:tr w:rsidR="00680E71">
        <w:trPr>
          <w:jc w:val="center"/>
        </w:trPr>
        <w:tc>
          <w:tcPr>
            <w:tcW w:w="4603" w:type="dxa"/>
            <w:shd w:val="clear" w:color="auto" w:fill="4F81BD" w:themeFill="accent1"/>
          </w:tcPr>
          <w:p w:rsidR="00680E71" w:rsidRPr="001B3B60" w:rsidRDefault="00680E71" w:rsidP="00B46683">
            <w:pPr>
              <w:spacing w:line="276" w:lineRule="auto"/>
              <w:rPr>
                <w:rFonts w:ascii="Verdana" w:hAnsi="Verdana"/>
                <w:b/>
                <w:color w:val="FFFFFF" w:themeColor="background1"/>
                <w:szCs w:val="20"/>
              </w:rPr>
            </w:pPr>
            <w:r w:rsidRPr="001B3B60">
              <w:rPr>
                <w:rFonts w:ascii="Verdana" w:hAnsi="Verdana"/>
                <w:b/>
                <w:color w:val="FFFFFF" w:themeColor="background1"/>
                <w:sz w:val="22"/>
                <w:szCs w:val="20"/>
              </w:rPr>
              <w:t>Indicaties</w:t>
            </w:r>
          </w:p>
        </w:tc>
        <w:tc>
          <w:tcPr>
            <w:tcW w:w="4603" w:type="dxa"/>
            <w:shd w:val="clear" w:color="auto" w:fill="9BBB59" w:themeFill="accent3"/>
          </w:tcPr>
          <w:p w:rsidR="00680E71" w:rsidRPr="001B3B60" w:rsidRDefault="00680E71" w:rsidP="00B46683">
            <w:pPr>
              <w:spacing w:line="276" w:lineRule="auto"/>
              <w:rPr>
                <w:rFonts w:ascii="Verdana" w:hAnsi="Verdana"/>
                <w:b/>
                <w:color w:val="FFFFFF" w:themeColor="background1"/>
                <w:szCs w:val="20"/>
              </w:rPr>
            </w:pPr>
            <w:r w:rsidRPr="001B3B60">
              <w:rPr>
                <w:rFonts w:ascii="Verdana" w:hAnsi="Verdana"/>
                <w:b/>
                <w:color w:val="FFFFFF" w:themeColor="background1"/>
                <w:sz w:val="22"/>
                <w:szCs w:val="20"/>
              </w:rPr>
              <w:t>Contra-indicaties</w:t>
            </w:r>
          </w:p>
        </w:tc>
      </w:tr>
      <w:tr w:rsidR="00680E71">
        <w:trPr>
          <w:jc w:val="center"/>
        </w:trPr>
        <w:tc>
          <w:tcPr>
            <w:tcW w:w="4603" w:type="dxa"/>
          </w:tcPr>
          <w:p w:rsidR="00680E71" w:rsidRDefault="00680E71" w:rsidP="00B46683">
            <w:pPr>
              <w:spacing w:line="276" w:lineRule="auto"/>
              <w:rPr>
                <w:rFonts w:ascii="Verdana" w:hAnsi="Verdana"/>
                <w:sz w:val="20"/>
                <w:szCs w:val="20"/>
              </w:rPr>
            </w:pPr>
            <w:r>
              <w:rPr>
                <w:rFonts w:ascii="Verdana" w:hAnsi="Verdana"/>
                <w:sz w:val="20"/>
                <w:szCs w:val="20"/>
              </w:rPr>
              <w:t>Bewegingsruimte en –bereidheid</w:t>
            </w:r>
          </w:p>
        </w:tc>
        <w:tc>
          <w:tcPr>
            <w:tcW w:w="4603" w:type="dxa"/>
          </w:tcPr>
          <w:p w:rsidR="00680E71" w:rsidRDefault="00680E71" w:rsidP="00B46683">
            <w:pPr>
              <w:spacing w:line="276" w:lineRule="auto"/>
              <w:rPr>
                <w:rFonts w:ascii="Verdana" w:hAnsi="Verdana"/>
                <w:sz w:val="20"/>
                <w:szCs w:val="20"/>
              </w:rPr>
            </w:pPr>
            <w:r>
              <w:rPr>
                <w:rFonts w:ascii="Verdana" w:hAnsi="Verdana"/>
                <w:sz w:val="20"/>
                <w:szCs w:val="20"/>
              </w:rPr>
              <w:t>Partij is zelf niet in staat te zoeken naar oplossingen</w:t>
            </w:r>
          </w:p>
        </w:tc>
      </w:tr>
      <w:tr w:rsidR="00680E71">
        <w:trPr>
          <w:jc w:val="center"/>
        </w:trPr>
        <w:tc>
          <w:tcPr>
            <w:tcW w:w="4603" w:type="dxa"/>
            <w:shd w:val="clear" w:color="auto" w:fill="DBE5F1" w:themeFill="accent1" w:themeFillTint="33"/>
          </w:tcPr>
          <w:p w:rsidR="00680E71" w:rsidRDefault="00680E71" w:rsidP="00B46683">
            <w:pPr>
              <w:spacing w:line="276" w:lineRule="auto"/>
              <w:rPr>
                <w:rFonts w:ascii="Verdana" w:hAnsi="Verdana"/>
                <w:sz w:val="20"/>
                <w:szCs w:val="20"/>
              </w:rPr>
            </w:pPr>
            <w:r>
              <w:rPr>
                <w:rFonts w:ascii="Verdana" w:hAnsi="Verdana"/>
                <w:sz w:val="20"/>
                <w:szCs w:val="20"/>
              </w:rPr>
              <w:t>Partijen hebben een doorlopende relatie met elkaar</w:t>
            </w:r>
          </w:p>
        </w:tc>
        <w:tc>
          <w:tcPr>
            <w:tcW w:w="4603" w:type="dxa"/>
            <w:shd w:val="clear" w:color="auto" w:fill="EAF1DD" w:themeFill="accent3" w:themeFillTint="33"/>
          </w:tcPr>
          <w:p w:rsidR="00680E71" w:rsidRDefault="00680E71" w:rsidP="00B46683">
            <w:pPr>
              <w:spacing w:line="276" w:lineRule="auto"/>
              <w:rPr>
                <w:rFonts w:ascii="Verdana" w:hAnsi="Verdana"/>
                <w:sz w:val="20"/>
                <w:szCs w:val="20"/>
              </w:rPr>
            </w:pPr>
            <w:r>
              <w:rPr>
                <w:rFonts w:ascii="Verdana" w:hAnsi="Verdana"/>
                <w:sz w:val="20"/>
                <w:szCs w:val="20"/>
              </w:rPr>
              <w:t>Er is een relatie met het strafrecht</w:t>
            </w:r>
          </w:p>
        </w:tc>
      </w:tr>
      <w:tr w:rsidR="00680E71">
        <w:trPr>
          <w:jc w:val="center"/>
        </w:trPr>
        <w:tc>
          <w:tcPr>
            <w:tcW w:w="4603" w:type="dxa"/>
          </w:tcPr>
          <w:p w:rsidR="00680E71" w:rsidRDefault="00680E71" w:rsidP="00B46683">
            <w:pPr>
              <w:spacing w:line="276" w:lineRule="auto"/>
              <w:rPr>
                <w:rFonts w:ascii="Verdana" w:hAnsi="Verdana"/>
                <w:sz w:val="20"/>
                <w:szCs w:val="20"/>
              </w:rPr>
            </w:pPr>
            <w:r>
              <w:rPr>
                <w:rFonts w:ascii="Verdana" w:hAnsi="Verdana"/>
                <w:sz w:val="20"/>
                <w:szCs w:val="20"/>
              </w:rPr>
              <w:t xml:space="preserve">Emotionele component in conflict </w:t>
            </w:r>
          </w:p>
        </w:tc>
        <w:tc>
          <w:tcPr>
            <w:tcW w:w="4603" w:type="dxa"/>
          </w:tcPr>
          <w:p w:rsidR="00680E71" w:rsidRDefault="00680E71" w:rsidP="00B46683">
            <w:pPr>
              <w:spacing w:line="276" w:lineRule="auto"/>
              <w:rPr>
                <w:rFonts w:ascii="Verdana" w:hAnsi="Verdana"/>
                <w:sz w:val="20"/>
                <w:szCs w:val="20"/>
              </w:rPr>
            </w:pPr>
            <w:r>
              <w:rPr>
                <w:rFonts w:ascii="Verdana" w:hAnsi="Verdana"/>
                <w:sz w:val="20"/>
                <w:szCs w:val="20"/>
              </w:rPr>
              <w:t>Sleutelfiguren willen niet meewerken</w:t>
            </w:r>
          </w:p>
        </w:tc>
      </w:tr>
      <w:tr w:rsidR="00680E71">
        <w:trPr>
          <w:jc w:val="center"/>
        </w:trPr>
        <w:tc>
          <w:tcPr>
            <w:tcW w:w="4603" w:type="dxa"/>
            <w:shd w:val="clear" w:color="auto" w:fill="DBE5F1" w:themeFill="accent1" w:themeFillTint="33"/>
          </w:tcPr>
          <w:p w:rsidR="00680E71" w:rsidRDefault="00680E71" w:rsidP="00B46683">
            <w:pPr>
              <w:spacing w:line="276" w:lineRule="auto"/>
              <w:rPr>
                <w:rFonts w:ascii="Verdana" w:hAnsi="Verdana"/>
                <w:sz w:val="20"/>
                <w:szCs w:val="20"/>
              </w:rPr>
            </w:pPr>
            <w:r>
              <w:rPr>
                <w:rFonts w:ascii="Verdana" w:hAnsi="Verdana"/>
                <w:sz w:val="20"/>
                <w:szCs w:val="20"/>
              </w:rPr>
              <w:t>Gerechtelijke procedure geen oplossing</w:t>
            </w:r>
          </w:p>
        </w:tc>
        <w:tc>
          <w:tcPr>
            <w:tcW w:w="4603" w:type="dxa"/>
            <w:shd w:val="clear" w:color="auto" w:fill="EAF1DD" w:themeFill="accent3" w:themeFillTint="33"/>
          </w:tcPr>
          <w:p w:rsidR="00680E71" w:rsidRDefault="00680E71" w:rsidP="00B46683">
            <w:pPr>
              <w:spacing w:line="276" w:lineRule="auto"/>
              <w:rPr>
                <w:rFonts w:ascii="Verdana" w:hAnsi="Verdana"/>
                <w:sz w:val="20"/>
                <w:szCs w:val="20"/>
              </w:rPr>
            </w:pPr>
            <w:r>
              <w:rPr>
                <w:rFonts w:ascii="Verdana" w:hAnsi="Verdana"/>
                <w:sz w:val="20"/>
                <w:szCs w:val="20"/>
              </w:rPr>
              <w:t>Mogelijkheid van precedentwerking</w:t>
            </w:r>
          </w:p>
        </w:tc>
      </w:tr>
      <w:tr w:rsidR="00680E71">
        <w:trPr>
          <w:jc w:val="center"/>
        </w:trPr>
        <w:tc>
          <w:tcPr>
            <w:tcW w:w="4603" w:type="dxa"/>
          </w:tcPr>
          <w:p w:rsidR="00680E71" w:rsidRPr="00595BAF" w:rsidRDefault="00680E71" w:rsidP="00B46683">
            <w:pPr>
              <w:spacing w:line="276" w:lineRule="auto"/>
              <w:rPr>
                <w:rFonts w:ascii="Verdana" w:hAnsi="Verdana"/>
                <w:sz w:val="20"/>
                <w:szCs w:val="20"/>
              </w:rPr>
            </w:pPr>
            <w:r w:rsidRPr="00595BAF">
              <w:rPr>
                <w:rFonts w:ascii="Verdana" w:hAnsi="Verdana"/>
                <w:sz w:val="20"/>
                <w:szCs w:val="20"/>
              </w:rPr>
              <w:t>Communicatieproblemen</w:t>
            </w:r>
          </w:p>
        </w:tc>
        <w:tc>
          <w:tcPr>
            <w:tcW w:w="4603" w:type="dxa"/>
          </w:tcPr>
          <w:p w:rsidR="00680E71" w:rsidRDefault="00680E71" w:rsidP="00B46683">
            <w:pPr>
              <w:spacing w:line="276" w:lineRule="auto"/>
              <w:rPr>
                <w:rFonts w:ascii="Verdana" w:hAnsi="Verdana"/>
                <w:sz w:val="20"/>
                <w:szCs w:val="20"/>
              </w:rPr>
            </w:pPr>
            <w:r>
              <w:rPr>
                <w:rFonts w:ascii="Verdana" w:hAnsi="Verdana"/>
                <w:sz w:val="20"/>
                <w:szCs w:val="20"/>
              </w:rPr>
              <w:t>Het is een principiële kwestie waarover de rechter moet beslissen</w:t>
            </w:r>
          </w:p>
        </w:tc>
      </w:tr>
      <w:tr w:rsidR="00680E71">
        <w:trPr>
          <w:jc w:val="center"/>
        </w:trPr>
        <w:tc>
          <w:tcPr>
            <w:tcW w:w="4603" w:type="dxa"/>
            <w:shd w:val="clear" w:color="auto" w:fill="DBE5F1" w:themeFill="accent1" w:themeFillTint="33"/>
          </w:tcPr>
          <w:p w:rsidR="00680E71" w:rsidRPr="00595BAF" w:rsidRDefault="00680E71" w:rsidP="00B46683">
            <w:pPr>
              <w:spacing w:line="276" w:lineRule="auto"/>
              <w:rPr>
                <w:rFonts w:ascii="Verdana" w:hAnsi="Verdana"/>
                <w:sz w:val="20"/>
                <w:szCs w:val="20"/>
              </w:rPr>
            </w:pPr>
            <w:r w:rsidRPr="00595BAF">
              <w:rPr>
                <w:rFonts w:ascii="Verdana" w:hAnsi="Verdana"/>
                <w:sz w:val="20"/>
                <w:szCs w:val="20"/>
              </w:rPr>
              <w:t>Partijen wensen een snelle oplossing</w:t>
            </w:r>
          </w:p>
        </w:tc>
        <w:tc>
          <w:tcPr>
            <w:tcW w:w="4603" w:type="dxa"/>
            <w:shd w:val="clear" w:color="auto" w:fill="EAF1DD" w:themeFill="accent3" w:themeFillTint="33"/>
          </w:tcPr>
          <w:p w:rsidR="00680E71" w:rsidRDefault="00680E71" w:rsidP="00B46683">
            <w:pPr>
              <w:spacing w:line="276" w:lineRule="auto"/>
              <w:rPr>
                <w:rFonts w:ascii="Verdana" w:hAnsi="Verdana"/>
                <w:sz w:val="20"/>
                <w:szCs w:val="20"/>
              </w:rPr>
            </w:pPr>
            <w:r>
              <w:rPr>
                <w:rFonts w:ascii="Verdana" w:hAnsi="Verdana"/>
                <w:sz w:val="20"/>
                <w:szCs w:val="20"/>
              </w:rPr>
              <w:t>Te groot aantal partijen</w:t>
            </w:r>
          </w:p>
        </w:tc>
      </w:tr>
    </w:tbl>
    <w:p w:rsidR="00680E71" w:rsidRDefault="00680E71" w:rsidP="00554481">
      <w:pPr>
        <w:rPr>
          <w:rFonts w:ascii="Verdana" w:hAnsi="Verdana"/>
          <w:sz w:val="20"/>
          <w:szCs w:val="20"/>
        </w:rPr>
      </w:pPr>
    </w:p>
    <w:p w:rsidR="00680E71" w:rsidRDefault="00680E71" w:rsidP="00554481">
      <w:pPr>
        <w:rPr>
          <w:rFonts w:ascii="Verdana" w:hAnsi="Verdana"/>
          <w:sz w:val="20"/>
          <w:szCs w:val="20"/>
        </w:rPr>
      </w:pPr>
    </w:p>
    <w:p w:rsidR="00554481" w:rsidRDefault="00554481" w:rsidP="00554481">
      <w:pPr>
        <w:rPr>
          <w:rFonts w:ascii="Verdana" w:hAnsi="Verdana"/>
          <w:sz w:val="20"/>
          <w:szCs w:val="20"/>
        </w:rPr>
      </w:pPr>
      <w:r>
        <w:rPr>
          <w:rFonts w:ascii="Verdana" w:hAnsi="Verdana"/>
          <w:sz w:val="20"/>
          <w:szCs w:val="20"/>
        </w:rPr>
        <w:lastRenderedPageBreak/>
        <w:t>Een nieuwe werkwijze kost veel energie en de kans op weerstand</w:t>
      </w:r>
      <w:r w:rsidR="00CE6980">
        <w:rPr>
          <w:rFonts w:ascii="Verdana" w:hAnsi="Verdana"/>
          <w:sz w:val="20"/>
          <w:szCs w:val="20"/>
        </w:rPr>
        <w:t xml:space="preserve"> bij de medewerkers</w:t>
      </w:r>
      <w:r>
        <w:rPr>
          <w:rFonts w:ascii="Verdana" w:hAnsi="Verdana"/>
          <w:sz w:val="20"/>
          <w:szCs w:val="20"/>
        </w:rPr>
        <w:t xml:space="preserve"> is </w:t>
      </w:r>
      <w:r w:rsidR="001264B3">
        <w:rPr>
          <w:rFonts w:ascii="Verdana" w:hAnsi="Verdana"/>
          <w:sz w:val="20"/>
          <w:szCs w:val="20"/>
        </w:rPr>
        <w:t>aanwezig</w:t>
      </w:r>
      <w:r>
        <w:rPr>
          <w:rFonts w:ascii="Verdana" w:hAnsi="Verdana"/>
          <w:sz w:val="20"/>
          <w:szCs w:val="20"/>
        </w:rPr>
        <w:t>. Voor velen is het hierdoor aantrekkelijker om de status quo te handhaven. Het creëren van draagvlak voor de nieuwe werkwijze is hierin belangrijk. De veranderingen, verwachtingen en verwachte resultaten moeten op voorhand kenbaar zijn. Het motiveren van medewerkers door middel van een training is een belangrijk onderdeel om het draagvlak te vergroten. De mogelijkheid om als medewerker mee te kunnen</w:t>
      </w:r>
      <w:r w:rsidR="001264B3">
        <w:rPr>
          <w:rFonts w:ascii="Verdana" w:hAnsi="Verdana"/>
          <w:sz w:val="20"/>
          <w:szCs w:val="20"/>
        </w:rPr>
        <w:t xml:space="preserve"> denken</w:t>
      </w:r>
      <w:r>
        <w:rPr>
          <w:rFonts w:ascii="Verdana" w:hAnsi="Verdana"/>
          <w:sz w:val="20"/>
          <w:szCs w:val="20"/>
        </w:rPr>
        <w:t xml:space="preserve"> bij </w:t>
      </w:r>
      <w:r w:rsidR="001264B3">
        <w:rPr>
          <w:rFonts w:ascii="Verdana" w:hAnsi="Verdana"/>
          <w:sz w:val="20"/>
          <w:szCs w:val="20"/>
        </w:rPr>
        <w:t xml:space="preserve">de </w:t>
      </w:r>
      <w:r>
        <w:rPr>
          <w:rFonts w:ascii="Verdana" w:hAnsi="Verdana"/>
          <w:sz w:val="20"/>
          <w:szCs w:val="20"/>
        </w:rPr>
        <w:t>nieuwe werkwijze en hierbij de mogelijke plus- en knelpunten aan te geven wordt als belangrijk ervaren.</w:t>
      </w:r>
      <w:r w:rsidRPr="003D239E">
        <w:rPr>
          <w:rStyle w:val="Voetnootmarkering"/>
          <w:rFonts w:ascii="Verdana" w:hAnsi="Verdana"/>
          <w:sz w:val="20"/>
          <w:szCs w:val="20"/>
        </w:rPr>
        <w:footnoteReference w:id="55"/>
      </w:r>
    </w:p>
    <w:p w:rsidR="00554481" w:rsidRDefault="00554481" w:rsidP="00554481">
      <w:pPr>
        <w:rPr>
          <w:rFonts w:ascii="Verdana" w:hAnsi="Verdana"/>
          <w:sz w:val="20"/>
          <w:szCs w:val="20"/>
        </w:rPr>
      </w:pPr>
    </w:p>
    <w:p w:rsidR="00554481" w:rsidRPr="00595BAF" w:rsidRDefault="00554481" w:rsidP="00554481">
      <w:pPr>
        <w:rPr>
          <w:rFonts w:ascii="Verdana" w:hAnsi="Verdana"/>
          <w:sz w:val="20"/>
          <w:szCs w:val="20"/>
          <w:u w:val="single"/>
        </w:rPr>
      </w:pPr>
      <w:r w:rsidRPr="00595BAF">
        <w:rPr>
          <w:rFonts w:ascii="Verdana" w:hAnsi="Verdana"/>
          <w:sz w:val="20"/>
          <w:szCs w:val="20"/>
          <w:u w:val="single"/>
        </w:rPr>
        <w:t>Registratie en overeenkomsten:</w:t>
      </w:r>
    </w:p>
    <w:p w:rsidR="00554481" w:rsidRPr="00595BAF" w:rsidRDefault="00554481" w:rsidP="00554481">
      <w:pPr>
        <w:rPr>
          <w:rFonts w:ascii="Verdana" w:hAnsi="Verdana"/>
          <w:sz w:val="20"/>
          <w:szCs w:val="20"/>
        </w:rPr>
      </w:pPr>
      <w:r w:rsidRPr="00595BAF">
        <w:rPr>
          <w:rFonts w:ascii="Verdana" w:hAnsi="Verdana"/>
          <w:sz w:val="20"/>
          <w:szCs w:val="20"/>
        </w:rPr>
        <w:t>Bij een informeel gesprek is een verslaglegging niet v</w:t>
      </w:r>
      <w:r w:rsidR="001264B3" w:rsidRPr="00595BAF">
        <w:rPr>
          <w:rFonts w:ascii="Verdana" w:hAnsi="Verdana"/>
          <w:sz w:val="20"/>
          <w:szCs w:val="20"/>
        </w:rPr>
        <w:t>erplicht. Wel is het voor beide</w:t>
      </w:r>
      <w:r w:rsidRPr="00595BAF">
        <w:rPr>
          <w:rFonts w:ascii="Verdana" w:hAnsi="Verdana"/>
          <w:sz w:val="20"/>
          <w:szCs w:val="20"/>
        </w:rPr>
        <w:t xml:space="preserve"> partijen </w:t>
      </w:r>
      <w:r w:rsidR="00CE24B4">
        <w:rPr>
          <w:rFonts w:ascii="Verdana" w:hAnsi="Verdana"/>
          <w:sz w:val="20"/>
          <w:szCs w:val="20"/>
        </w:rPr>
        <w:t>verstandige</w:t>
      </w:r>
      <w:r w:rsidR="00CE24B4" w:rsidRPr="00595BAF">
        <w:rPr>
          <w:rFonts w:ascii="Verdana" w:hAnsi="Verdana"/>
          <w:sz w:val="20"/>
          <w:szCs w:val="20"/>
        </w:rPr>
        <w:t xml:space="preserve">r </w:t>
      </w:r>
      <w:r w:rsidRPr="00595BAF">
        <w:rPr>
          <w:rFonts w:ascii="Verdana" w:hAnsi="Verdana"/>
          <w:sz w:val="20"/>
          <w:szCs w:val="20"/>
        </w:rPr>
        <w:t>om dit wel te doen. Hierdoor worden de gemaakte afsprake</w:t>
      </w:r>
      <w:r w:rsidR="00EC78D5">
        <w:rPr>
          <w:rFonts w:ascii="Verdana" w:hAnsi="Verdana"/>
          <w:sz w:val="20"/>
          <w:szCs w:val="20"/>
        </w:rPr>
        <w:t>n</w:t>
      </w:r>
      <w:r w:rsidR="001264B3" w:rsidRPr="00595BAF">
        <w:rPr>
          <w:rFonts w:ascii="Verdana" w:hAnsi="Verdana"/>
          <w:sz w:val="20"/>
          <w:szCs w:val="20"/>
        </w:rPr>
        <w:t xml:space="preserve"> en contacten bij</w:t>
      </w:r>
      <w:r w:rsidRPr="00595BAF">
        <w:rPr>
          <w:rFonts w:ascii="Verdana" w:hAnsi="Verdana"/>
          <w:sz w:val="20"/>
          <w:szCs w:val="20"/>
        </w:rPr>
        <w:t>gehouden. Wanneer er geen formele hoorzitting meer wordt gepland</w:t>
      </w:r>
      <w:r w:rsidR="00CE6980">
        <w:rPr>
          <w:rFonts w:ascii="Verdana" w:hAnsi="Verdana"/>
          <w:sz w:val="20"/>
          <w:szCs w:val="20"/>
        </w:rPr>
        <w:t>,</w:t>
      </w:r>
      <w:r w:rsidRPr="00595BAF">
        <w:rPr>
          <w:rFonts w:ascii="Verdana" w:hAnsi="Verdana"/>
          <w:sz w:val="20"/>
          <w:szCs w:val="20"/>
        </w:rPr>
        <w:t xml:space="preserve"> </w:t>
      </w:r>
      <w:r w:rsidR="00CE24B4">
        <w:rPr>
          <w:rFonts w:ascii="Verdana" w:hAnsi="Verdana"/>
          <w:sz w:val="20"/>
          <w:szCs w:val="20"/>
        </w:rPr>
        <w:t>heeft men</w:t>
      </w:r>
      <w:r w:rsidRPr="00595BAF">
        <w:rPr>
          <w:rFonts w:ascii="Verdana" w:hAnsi="Verdana"/>
          <w:sz w:val="20"/>
          <w:szCs w:val="20"/>
        </w:rPr>
        <w:t xml:space="preserve"> de zaken toch op papier.</w:t>
      </w:r>
      <w:r w:rsidRPr="00595BAF">
        <w:rPr>
          <w:rStyle w:val="Voetnootmarkering"/>
          <w:rFonts w:ascii="Verdana" w:hAnsi="Verdana"/>
          <w:sz w:val="20"/>
          <w:szCs w:val="20"/>
        </w:rPr>
        <w:footnoteReference w:id="56"/>
      </w:r>
      <w:r w:rsidRPr="00595BAF">
        <w:rPr>
          <w:rFonts w:ascii="Verdana" w:hAnsi="Verdana"/>
          <w:sz w:val="20"/>
          <w:szCs w:val="20"/>
        </w:rPr>
        <w:t xml:space="preserve"> </w:t>
      </w:r>
    </w:p>
    <w:p w:rsidR="00BC2E81" w:rsidRPr="00595BAF" w:rsidRDefault="00BC2E81" w:rsidP="00FA7A3E">
      <w:pPr>
        <w:rPr>
          <w:sz w:val="20"/>
          <w:u w:val="single"/>
        </w:rPr>
      </w:pPr>
    </w:p>
    <w:p w:rsidR="00E65A46" w:rsidRPr="00595BAF" w:rsidRDefault="00595BAF" w:rsidP="00FA7A3E">
      <w:pPr>
        <w:rPr>
          <w:rFonts w:ascii="Verdana" w:hAnsi="Verdana"/>
          <w:sz w:val="20"/>
          <w:u w:val="single"/>
        </w:rPr>
      </w:pPr>
      <w:r w:rsidRPr="00595BAF">
        <w:rPr>
          <w:rFonts w:ascii="Verdana" w:hAnsi="Verdana"/>
          <w:sz w:val="20"/>
          <w:u w:val="single"/>
        </w:rPr>
        <w:t>Conclusie:</w:t>
      </w:r>
    </w:p>
    <w:p w:rsidR="00E65A46" w:rsidRPr="00595BAF" w:rsidRDefault="002454A3" w:rsidP="00FA7A3E">
      <w:pPr>
        <w:rPr>
          <w:rFonts w:ascii="Verdana" w:hAnsi="Verdana"/>
          <w:sz w:val="20"/>
        </w:rPr>
      </w:pPr>
      <w:r w:rsidRPr="00595BAF">
        <w:rPr>
          <w:rFonts w:ascii="Verdana" w:hAnsi="Verdana"/>
          <w:sz w:val="20"/>
        </w:rPr>
        <w:t xml:space="preserve">Uit </w:t>
      </w:r>
      <w:r w:rsidR="00B12F7E">
        <w:rPr>
          <w:rFonts w:ascii="Verdana" w:hAnsi="Verdana"/>
          <w:sz w:val="20"/>
        </w:rPr>
        <w:t xml:space="preserve">de </w:t>
      </w:r>
      <w:r w:rsidR="00CE24B4">
        <w:rPr>
          <w:rFonts w:ascii="Verdana" w:hAnsi="Verdana"/>
          <w:sz w:val="20"/>
        </w:rPr>
        <w:t>hierboven behandelde literatuur</w:t>
      </w:r>
      <w:r w:rsidR="00CE24B4" w:rsidRPr="00595BAF">
        <w:rPr>
          <w:rFonts w:ascii="Verdana" w:hAnsi="Verdana"/>
          <w:sz w:val="20"/>
        </w:rPr>
        <w:t xml:space="preserve"> </w:t>
      </w:r>
      <w:r w:rsidRPr="00595BAF">
        <w:rPr>
          <w:rFonts w:ascii="Verdana" w:hAnsi="Verdana"/>
          <w:sz w:val="20"/>
        </w:rPr>
        <w:t>komt naar voren dat het werken met pre-</w:t>
      </w:r>
      <w:proofErr w:type="spellStart"/>
      <w:r w:rsidRPr="00595BAF">
        <w:rPr>
          <w:rFonts w:ascii="Verdana" w:hAnsi="Verdana"/>
          <w:sz w:val="20"/>
        </w:rPr>
        <w:t>mediation</w:t>
      </w:r>
      <w:proofErr w:type="spellEnd"/>
      <w:r w:rsidRPr="00595BAF">
        <w:rPr>
          <w:rFonts w:ascii="Verdana" w:hAnsi="Verdana"/>
          <w:sz w:val="20"/>
        </w:rPr>
        <w:t xml:space="preserve"> door </w:t>
      </w:r>
      <w:r w:rsidR="009620A5" w:rsidRPr="00595BAF">
        <w:rPr>
          <w:rFonts w:ascii="Verdana" w:hAnsi="Verdana"/>
          <w:sz w:val="20"/>
        </w:rPr>
        <w:t>zowel</w:t>
      </w:r>
      <w:r w:rsidR="003C2D33" w:rsidRPr="00595BAF">
        <w:rPr>
          <w:rFonts w:ascii="Verdana" w:hAnsi="Verdana"/>
          <w:sz w:val="20"/>
        </w:rPr>
        <w:t xml:space="preserve"> </w:t>
      </w:r>
      <w:r w:rsidRPr="00595BAF">
        <w:rPr>
          <w:rFonts w:ascii="Verdana" w:hAnsi="Verdana"/>
          <w:sz w:val="20"/>
        </w:rPr>
        <w:t xml:space="preserve">de </w:t>
      </w:r>
      <w:r w:rsidR="00595BAF" w:rsidRPr="00595BAF">
        <w:rPr>
          <w:rFonts w:ascii="Verdana" w:hAnsi="Verdana"/>
          <w:sz w:val="20"/>
        </w:rPr>
        <w:t>burgers</w:t>
      </w:r>
      <w:r w:rsidR="00CE24B4">
        <w:rPr>
          <w:rFonts w:ascii="Verdana" w:hAnsi="Verdana"/>
          <w:sz w:val="20"/>
        </w:rPr>
        <w:t xml:space="preserve"> als</w:t>
      </w:r>
      <w:r w:rsidR="00CE24B4" w:rsidRPr="00595BAF">
        <w:rPr>
          <w:rFonts w:ascii="Verdana" w:hAnsi="Verdana"/>
          <w:sz w:val="20"/>
        </w:rPr>
        <w:t xml:space="preserve"> </w:t>
      </w:r>
      <w:r w:rsidRPr="00595BAF">
        <w:rPr>
          <w:rFonts w:ascii="Verdana" w:hAnsi="Verdana"/>
          <w:sz w:val="20"/>
        </w:rPr>
        <w:t>medewerkers</w:t>
      </w:r>
      <w:r w:rsidR="00CE24B4">
        <w:rPr>
          <w:rFonts w:ascii="Verdana" w:hAnsi="Verdana"/>
          <w:sz w:val="20"/>
        </w:rPr>
        <w:t xml:space="preserve"> en</w:t>
      </w:r>
      <w:r w:rsidR="00CE24B4" w:rsidRPr="00595BAF">
        <w:rPr>
          <w:rFonts w:ascii="Verdana" w:hAnsi="Verdana"/>
          <w:sz w:val="20"/>
        </w:rPr>
        <w:t xml:space="preserve"> </w:t>
      </w:r>
      <w:r w:rsidR="00CE24B4">
        <w:rPr>
          <w:rFonts w:ascii="Verdana" w:hAnsi="Verdana"/>
          <w:sz w:val="20"/>
        </w:rPr>
        <w:t xml:space="preserve">bij zowel </w:t>
      </w:r>
      <w:r w:rsidR="00595BAF" w:rsidRPr="00595BAF">
        <w:rPr>
          <w:rFonts w:ascii="Verdana" w:hAnsi="Verdana"/>
          <w:sz w:val="20"/>
        </w:rPr>
        <w:t xml:space="preserve">grote </w:t>
      </w:r>
      <w:r w:rsidR="00CE24B4">
        <w:rPr>
          <w:rFonts w:ascii="Verdana" w:hAnsi="Verdana"/>
          <w:sz w:val="20"/>
        </w:rPr>
        <w:t>als</w:t>
      </w:r>
      <w:r w:rsidR="00CE24B4" w:rsidRPr="00595BAF">
        <w:rPr>
          <w:rFonts w:ascii="Verdana" w:hAnsi="Verdana"/>
          <w:sz w:val="20"/>
        </w:rPr>
        <w:t xml:space="preserve"> </w:t>
      </w:r>
      <w:r w:rsidR="00595BAF" w:rsidRPr="00595BAF">
        <w:rPr>
          <w:rFonts w:ascii="Verdana" w:hAnsi="Verdana"/>
          <w:sz w:val="20"/>
        </w:rPr>
        <w:t>kleine gemeenten</w:t>
      </w:r>
      <w:r w:rsidR="00CE24B4">
        <w:rPr>
          <w:rFonts w:ascii="Verdana" w:hAnsi="Verdana"/>
          <w:sz w:val="20"/>
        </w:rPr>
        <w:t>,</w:t>
      </w:r>
      <w:r w:rsidR="00595BAF" w:rsidRPr="00595BAF">
        <w:rPr>
          <w:rFonts w:ascii="Verdana" w:hAnsi="Verdana"/>
          <w:sz w:val="20"/>
        </w:rPr>
        <w:t xml:space="preserve"> als prettig wordt ervaren. B</w:t>
      </w:r>
      <w:r w:rsidRPr="00595BAF">
        <w:rPr>
          <w:rFonts w:ascii="Verdana" w:hAnsi="Verdana"/>
          <w:sz w:val="20"/>
        </w:rPr>
        <w:t xml:space="preserve">ovengenoemde cijfers geven positieve resultaten weer voor het werken met deze afhandeling. </w:t>
      </w:r>
      <w:r w:rsidR="00CE6980">
        <w:rPr>
          <w:rFonts w:ascii="Verdana" w:hAnsi="Verdana"/>
          <w:sz w:val="20"/>
        </w:rPr>
        <w:t>Binnen het hoofdstuk “R</w:t>
      </w:r>
      <w:r w:rsidR="009620A5" w:rsidRPr="00595BAF">
        <w:rPr>
          <w:rFonts w:ascii="Verdana" w:hAnsi="Verdana"/>
          <w:sz w:val="20"/>
        </w:rPr>
        <w:t>esultaten</w:t>
      </w:r>
      <w:r w:rsidR="00CE6980">
        <w:rPr>
          <w:rFonts w:ascii="Verdana" w:hAnsi="Verdana"/>
          <w:sz w:val="20"/>
        </w:rPr>
        <w:t>”</w:t>
      </w:r>
      <w:r w:rsidR="009620A5" w:rsidRPr="00595BAF">
        <w:rPr>
          <w:rFonts w:ascii="Verdana" w:hAnsi="Verdana"/>
          <w:sz w:val="20"/>
        </w:rPr>
        <w:t xml:space="preserve"> wordt onderzocht of deze positieve </w:t>
      </w:r>
      <w:r w:rsidR="00CE24B4">
        <w:rPr>
          <w:rFonts w:ascii="Verdana" w:hAnsi="Verdana"/>
          <w:sz w:val="20"/>
        </w:rPr>
        <w:t>instelling</w:t>
      </w:r>
      <w:r w:rsidR="009620A5" w:rsidRPr="00595BAF">
        <w:rPr>
          <w:rFonts w:ascii="Verdana" w:hAnsi="Verdana"/>
          <w:sz w:val="20"/>
        </w:rPr>
        <w:t xml:space="preserve"> ook </w:t>
      </w:r>
      <w:r w:rsidR="00CE24B4">
        <w:rPr>
          <w:rFonts w:ascii="Verdana" w:hAnsi="Verdana"/>
          <w:sz w:val="20"/>
        </w:rPr>
        <w:t>wordt gedeeld door</w:t>
      </w:r>
      <w:r w:rsidR="009620A5" w:rsidRPr="00595BAF">
        <w:rPr>
          <w:rFonts w:ascii="Verdana" w:hAnsi="Verdana"/>
          <w:sz w:val="20"/>
        </w:rPr>
        <w:t xml:space="preserve"> de geïnterviewde </w:t>
      </w:r>
      <w:r w:rsidR="00CE24B4">
        <w:rPr>
          <w:rFonts w:ascii="Verdana" w:hAnsi="Verdana"/>
          <w:sz w:val="20"/>
        </w:rPr>
        <w:t>medewerkers</w:t>
      </w:r>
      <w:r w:rsidR="003C2D33" w:rsidRPr="00595BAF">
        <w:rPr>
          <w:rFonts w:ascii="Verdana" w:hAnsi="Verdana"/>
          <w:sz w:val="20"/>
        </w:rPr>
        <w:t>. Op basis van de uitkomsten van zowel de gemeenten die al met pre-</w:t>
      </w:r>
      <w:proofErr w:type="spellStart"/>
      <w:r w:rsidR="003C2D33" w:rsidRPr="00595BAF">
        <w:rPr>
          <w:rFonts w:ascii="Verdana" w:hAnsi="Verdana"/>
          <w:sz w:val="20"/>
        </w:rPr>
        <w:t>mediation</w:t>
      </w:r>
      <w:proofErr w:type="spellEnd"/>
      <w:r w:rsidR="003C2D33" w:rsidRPr="00595BAF">
        <w:rPr>
          <w:rFonts w:ascii="Verdana" w:hAnsi="Verdana"/>
          <w:sz w:val="20"/>
        </w:rPr>
        <w:t xml:space="preserve"> werken </w:t>
      </w:r>
      <w:r w:rsidR="00CE24B4">
        <w:rPr>
          <w:rFonts w:ascii="Verdana" w:hAnsi="Verdana"/>
          <w:sz w:val="20"/>
        </w:rPr>
        <w:t>als</w:t>
      </w:r>
      <w:r w:rsidR="003C2D33" w:rsidRPr="00595BAF">
        <w:rPr>
          <w:rFonts w:ascii="Verdana" w:hAnsi="Verdana"/>
          <w:sz w:val="20"/>
        </w:rPr>
        <w:t xml:space="preserve"> de ideeën over de invoering van pre-</w:t>
      </w:r>
      <w:proofErr w:type="spellStart"/>
      <w:r w:rsidR="003C2D33" w:rsidRPr="00595BAF">
        <w:rPr>
          <w:rFonts w:ascii="Verdana" w:hAnsi="Verdana"/>
          <w:sz w:val="20"/>
        </w:rPr>
        <w:t>mediation</w:t>
      </w:r>
      <w:proofErr w:type="spellEnd"/>
      <w:r w:rsidR="003C2D33" w:rsidRPr="00595BAF">
        <w:rPr>
          <w:rFonts w:ascii="Verdana" w:hAnsi="Verdana"/>
          <w:sz w:val="20"/>
        </w:rPr>
        <w:t xml:space="preserve"> binnen afdeling WZI van de gemeente Zoetermeer</w:t>
      </w:r>
      <w:r w:rsidR="006D7CD1">
        <w:rPr>
          <w:rFonts w:ascii="Verdana" w:hAnsi="Verdana"/>
          <w:sz w:val="20"/>
        </w:rPr>
        <w:t>,</w:t>
      </w:r>
      <w:r w:rsidR="00595BAF" w:rsidRPr="00595BAF">
        <w:rPr>
          <w:rFonts w:ascii="Verdana" w:hAnsi="Verdana"/>
          <w:sz w:val="20"/>
        </w:rPr>
        <w:t xml:space="preserve"> worden conclusies getrokken</w:t>
      </w:r>
      <w:r w:rsidR="003C2D33" w:rsidRPr="00595BAF">
        <w:rPr>
          <w:rFonts w:ascii="Verdana" w:hAnsi="Verdana"/>
          <w:sz w:val="20"/>
        </w:rPr>
        <w:t xml:space="preserve">. </w:t>
      </w:r>
      <w:r w:rsidR="00595BAF" w:rsidRPr="00595BAF">
        <w:rPr>
          <w:rFonts w:ascii="Verdana" w:hAnsi="Verdana"/>
          <w:sz w:val="20"/>
        </w:rPr>
        <w:t xml:space="preserve">Aan de hand van deze conclusies kunnen </w:t>
      </w:r>
      <w:r w:rsidR="003C2D33" w:rsidRPr="00595BAF">
        <w:rPr>
          <w:rFonts w:ascii="Verdana" w:hAnsi="Verdana"/>
          <w:sz w:val="20"/>
        </w:rPr>
        <w:t xml:space="preserve">aanbevelingen </w:t>
      </w:r>
      <w:r w:rsidR="00595BAF" w:rsidRPr="00595BAF">
        <w:rPr>
          <w:rFonts w:ascii="Verdana" w:hAnsi="Verdana"/>
          <w:sz w:val="20"/>
        </w:rPr>
        <w:t>worden gedaan</w:t>
      </w:r>
      <w:r w:rsidR="003C2D33" w:rsidRPr="00595BAF">
        <w:rPr>
          <w:rFonts w:ascii="Verdana" w:hAnsi="Verdana"/>
          <w:sz w:val="20"/>
        </w:rPr>
        <w:t xml:space="preserve"> om het werken met pre-</w:t>
      </w:r>
      <w:proofErr w:type="spellStart"/>
      <w:r w:rsidR="003C2D33" w:rsidRPr="00595BAF">
        <w:rPr>
          <w:rFonts w:ascii="Verdana" w:hAnsi="Verdana"/>
          <w:sz w:val="20"/>
        </w:rPr>
        <w:t>mediation</w:t>
      </w:r>
      <w:proofErr w:type="spellEnd"/>
      <w:r w:rsidR="003C2D33" w:rsidRPr="00595BAF">
        <w:rPr>
          <w:rFonts w:ascii="Verdana" w:hAnsi="Verdana"/>
          <w:sz w:val="20"/>
        </w:rPr>
        <w:t xml:space="preserve"> ook binnen de gemeente Zoetermeer</w:t>
      </w:r>
      <w:r w:rsidR="00CE6980">
        <w:rPr>
          <w:rFonts w:ascii="Verdana" w:hAnsi="Verdana"/>
          <w:sz w:val="20"/>
        </w:rPr>
        <w:t>,</w:t>
      </w:r>
      <w:r w:rsidR="003C2D33" w:rsidRPr="00595BAF">
        <w:rPr>
          <w:rFonts w:ascii="Verdana" w:hAnsi="Verdana"/>
          <w:sz w:val="20"/>
        </w:rPr>
        <w:t xml:space="preserve"> afdeling WZI</w:t>
      </w:r>
      <w:r w:rsidR="00CE6980">
        <w:rPr>
          <w:rFonts w:ascii="Verdana" w:hAnsi="Verdana"/>
          <w:sz w:val="20"/>
        </w:rPr>
        <w:t>,</w:t>
      </w:r>
      <w:r w:rsidR="003C2D33" w:rsidRPr="00595BAF">
        <w:rPr>
          <w:rFonts w:ascii="Verdana" w:hAnsi="Verdana"/>
          <w:sz w:val="20"/>
        </w:rPr>
        <w:t xml:space="preserve"> te implementeren. </w:t>
      </w:r>
    </w:p>
    <w:p w:rsidR="00E65A46" w:rsidRDefault="00E65A46" w:rsidP="00FA7A3E"/>
    <w:p w:rsidR="00E65A46" w:rsidRDefault="00E65A46" w:rsidP="00FA7A3E"/>
    <w:p w:rsidR="00E65A46" w:rsidRDefault="00E65A46" w:rsidP="00FA7A3E"/>
    <w:p w:rsidR="00E65A46" w:rsidRDefault="00E65A46" w:rsidP="00FA7A3E"/>
    <w:p w:rsidR="00E65A46" w:rsidRDefault="00E65A46" w:rsidP="00FA7A3E"/>
    <w:p w:rsidR="002B0219" w:rsidRDefault="002B0219" w:rsidP="002B0219"/>
    <w:p w:rsidR="00EE2A66" w:rsidRDefault="00EE2A66" w:rsidP="002B0219">
      <w:pPr>
        <w:pStyle w:val="Kop1"/>
      </w:pPr>
    </w:p>
    <w:p w:rsidR="00EE2A66" w:rsidRDefault="00EE2A66" w:rsidP="00EE2A66"/>
    <w:p w:rsidR="00EE2A66" w:rsidRDefault="00EE2A66" w:rsidP="00EE2A66"/>
    <w:p w:rsidR="003F5FDF" w:rsidRPr="00EE2A66" w:rsidRDefault="00E65A46" w:rsidP="00EE2A66">
      <w:pPr>
        <w:pStyle w:val="Kop1"/>
      </w:pPr>
      <w:r w:rsidRPr="00EE2A66">
        <w:lastRenderedPageBreak/>
        <w:t>6. Resultaten</w:t>
      </w:r>
    </w:p>
    <w:p w:rsidR="008E15E1" w:rsidRDefault="008E15E1" w:rsidP="003F5FDF"/>
    <w:p w:rsidR="00C66583" w:rsidRPr="002B0219" w:rsidRDefault="00682BAB" w:rsidP="002B0219">
      <w:pPr>
        <w:widowControl w:val="0"/>
        <w:autoSpaceDE w:val="0"/>
        <w:autoSpaceDN w:val="0"/>
        <w:adjustRightInd w:val="0"/>
        <w:spacing w:line="360" w:lineRule="auto"/>
        <w:rPr>
          <w:rFonts w:ascii="Verdana" w:hAnsi="Verdana" w:cs="Verdana"/>
          <w:i/>
          <w:sz w:val="20"/>
          <w:szCs w:val="20"/>
        </w:rPr>
      </w:pPr>
      <w:r w:rsidRPr="00505510">
        <w:rPr>
          <w:rFonts w:ascii="Verdana" w:hAnsi="Verdana" w:cs="Verdana"/>
          <w:i/>
          <w:sz w:val="20"/>
          <w:szCs w:val="20"/>
        </w:rPr>
        <w:t xml:space="preserve">In het hoofdstuk </w:t>
      </w:r>
      <w:r w:rsidR="00CE24B4">
        <w:rPr>
          <w:rFonts w:ascii="Verdana" w:hAnsi="Verdana" w:cs="Verdana"/>
          <w:i/>
          <w:sz w:val="20"/>
          <w:szCs w:val="20"/>
        </w:rPr>
        <w:t xml:space="preserve">“Resultaten” </w:t>
      </w:r>
      <w:r w:rsidR="00E447D8">
        <w:rPr>
          <w:rFonts w:ascii="Verdana" w:hAnsi="Verdana" w:cs="Verdana"/>
          <w:i/>
          <w:sz w:val="20"/>
          <w:szCs w:val="20"/>
        </w:rPr>
        <w:t>worden</w:t>
      </w:r>
      <w:r w:rsidRPr="00505510">
        <w:rPr>
          <w:rFonts w:ascii="Verdana" w:hAnsi="Verdana" w:cs="Verdana"/>
          <w:i/>
          <w:sz w:val="20"/>
          <w:szCs w:val="20"/>
        </w:rPr>
        <w:t xml:space="preserve"> aan de hand van zowel interne als externe interviews de deelvragen beantwoord</w:t>
      </w:r>
      <w:r w:rsidR="00F10576">
        <w:rPr>
          <w:rFonts w:ascii="Verdana" w:hAnsi="Verdana" w:cs="Verdana"/>
          <w:i/>
          <w:sz w:val="20"/>
          <w:szCs w:val="20"/>
        </w:rPr>
        <w:t xml:space="preserve">, waarna deze deelvragen worden afgesloten met een deelconclusie. </w:t>
      </w:r>
    </w:p>
    <w:p w:rsidR="00682BAB" w:rsidRPr="00534A71" w:rsidRDefault="00682BAB" w:rsidP="00682BAB">
      <w:pPr>
        <w:pStyle w:val="Kop2"/>
        <w:spacing w:line="360" w:lineRule="auto"/>
        <w:rPr>
          <w:rFonts w:ascii="Verdana" w:hAnsi="Verdana"/>
        </w:rPr>
      </w:pPr>
      <w:r w:rsidRPr="00534A71">
        <w:rPr>
          <w:rFonts w:ascii="Verdana" w:hAnsi="Verdana"/>
        </w:rPr>
        <w:t>6.1: Pre-</w:t>
      </w:r>
      <w:proofErr w:type="spellStart"/>
      <w:r w:rsidRPr="00534A71">
        <w:rPr>
          <w:rFonts w:ascii="Verdana" w:hAnsi="Verdana"/>
        </w:rPr>
        <w:t>mediation</w:t>
      </w:r>
      <w:proofErr w:type="spellEnd"/>
      <w:r w:rsidRPr="00534A71">
        <w:rPr>
          <w:rFonts w:ascii="Verdana" w:hAnsi="Verdana"/>
        </w:rPr>
        <w:t xml:space="preserve"> binnen andere gemeenten.</w:t>
      </w:r>
    </w:p>
    <w:p w:rsidR="00682BAB" w:rsidRPr="00534A71" w:rsidRDefault="00682BAB" w:rsidP="00682BAB">
      <w:pPr>
        <w:widowControl w:val="0"/>
        <w:autoSpaceDE w:val="0"/>
        <w:autoSpaceDN w:val="0"/>
        <w:adjustRightInd w:val="0"/>
        <w:spacing w:line="360" w:lineRule="auto"/>
        <w:rPr>
          <w:rFonts w:ascii="Verdana" w:hAnsi="Verdana" w:cs="Times"/>
        </w:rPr>
      </w:pPr>
    </w:p>
    <w:p w:rsidR="000313CF" w:rsidRDefault="00682BAB" w:rsidP="00682BAB">
      <w:pPr>
        <w:widowControl w:val="0"/>
        <w:autoSpaceDE w:val="0"/>
        <w:autoSpaceDN w:val="0"/>
        <w:adjustRightInd w:val="0"/>
        <w:spacing w:line="360" w:lineRule="auto"/>
        <w:rPr>
          <w:rFonts w:ascii="Verdana" w:hAnsi="Verdana" w:cs="Verdana"/>
          <w:sz w:val="20"/>
          <w:szCs w:val="20"/>
        </w:rPr>
      </w:pPr>
      <w:r w:rsidRPr="00534A71">
        <w:rPr>
          <w:rFonts w:ascii="Verdana" w:hAnsi="Verdana" w:cs="Verdana"/>
          <w:sz w:val="20"/>
          <w:szCs w:val="20"/>
        </w:rPr>
        <w:t>In dit hoofdstuk wordt antwoord gegeven op deelvraag</w:t>
      </w:r>
      <w:r w:rsidR="00AD0FF3">
        <w:rPr>
          <w:rFonts w:ascii="Verdana" w:hAnsi="Verdana" w:cs="Verdana"/>
          <w:sz w:val="20"/>
          <w:szCs w:val="20"/>
        </w:rPr>
        <w:t xml:space="preserve"> 1</w:t>
      </w:r>
      <w:r w:rsidRPr="00534A71">
        <w:rPr>
          <w:rFonts w:ascii="Verdana" w:hAnsi="Verdana" w:cs="Verdana"/>
          <w:sz w:val="20"/>
          <w:szCs w:val="20"/>
        </w:rPr>
        <w:t xml:space="preserve">: </w:t>
      </w:r>
    </w:p>
    <w:p w:rsidR="00682BAB" w:rsidRPr="00534A71" w:rsidRDefault="00682BAB" w:rsidP="00682BAB">
      <w:pPr>
        <w:widowControl w:val="0"/>
        <w:autoSpaceDE w:val="0"/>
        <w:autoSpaceDN w:val="0"/>
        <w:adjustRightInd w:val="0"/>
        <w:spacing w:line="360" w:lineRule="auto"/>
        <w:rPr>
          <w:rFonts w:ascii="Verdana" w:hAnsi="Verdana" w:cs="Verdana"/>
          <w:sz w:val="20"/>
          <w:szCs w:val="20"/>
        </w:rPr>
      </w:pPr>
    </w:p>
    <w:p w:rsidR="00682BAB" w:rsidRPr="00C3404D" w:rsidRDefault="00AD0FF3" w:rsidP="000955AE">
      <w:pPr>
        <w:pStyle w:val="Lijstalinea"/>
        <w:widowControl w:val="0"/>
        <w:numPr>
          <w:ilvl w:val="0"/>
          <w:numId w:val="8"/>
        </w:numPr>
        <w:autoSpaceDE w:val="0"/>
        <w:autoSpaceDN w:val="0"/>
        <w:adjustRightInd w:val="0"/>
        <w:spacing w:line="360" w:lineRule="auto"/>
        <w:ind w:left="426" w:firstLine="0"/>
        <w:jc w:val="left"/>
        <w:rPr>
          <w:rFonts w:ascii="Verdana" w:hAnsi="Verdana" w:cs="Verdana"/>
          <w:b/>
          <w:sz w:val="20"/>
          <w:szCs w:val="20"/>
        </w:rPr>
      </w:pPr>
      <w:r>
        <w:rPr>
          <w:rFonts w:ascii="Verdana" w:hAnsi="Verdana" w:cs="Verdana"/>
          <w:b/>
          <w:sz w:val="20"/>
          <w:szCs w:val="20"/>
        </w:rPr>
        <w:t>1</w:t>
      </w:r>
      <w:r w:rsidR="00682BAB" w:rsidRPr="00C3404D">
        <w:rPr>
          <w:rFonts w:ascii="Verdana" w:hAnsi="Verdana" w:cs="Verdana"/>
          <w:b/>
          <w:sz w:val="20"/>
          <w:szCs w:val="20"/>
        </w:rPr>
        <w:t>. Hoe hebben andere gemeenten pre-</w:t>
      </w:r>
      <w:proofErr w:type="spellStart"/>
      <w:r w:rsidR="00682BAB" w:rsidRPr="00C3404D">
        <w:rPr>
          <w:rFonts w:ascii="Verdana" w:hAnsi="Verdana" w:cs="Verdana"/>
          <w:b/>
          <w:sz w:val="20"/>
          <w:szCs w:val="20"/>
        </w:rPr>
        <w:t>med</w:t>
      </w:r>
      <w:r w:rsidR="001264B3">
        <w:rPr>
          <w:rFonts w:ascii="Verdana" w:hAnsi="Verdana" w:cs="Verdana"/>
          <w:b/>
          <w:sz w:val="20"/>
          <w:szCs w:val="20"/>
        </w:rPr>
        <w:t>iation</w:t>
      </w:r>
      <w:proofErr w:type="spellEnd"/>
      <w:r w:rsidR="001264B3">
        <w:rPr>
          <w:rFonts w:ascii="Verdana" w:hAnsi="Verdana" w:cs="Verdana"/>
          <w:b/>
          <w:sz w:val="20"/>
          <w:szCs w:val="20"/>
        </w:rPr>
        <w:t xml:space="preserve"> binnen de afdeling Werk, </w:t>
      </w:r>
      <w:r w:rsidR="00682BAB" w:rsidRPr="00C3404D">
        <w:rPr>
          <w:rFonts w:ascii="Verdana" w:hAnsi="Verdana" w:cs="Verdana"/>
          <w:b/>
          <w:sz w:val="20"/>
          <w:szCs w:val="20"/>
        </w:rPr>
        <w:t>Zorg en Inkomen ingevoerd</w:t>
      </w:r>
      <w:r>
        <w:rPr>
          <w:rFonts w:ascii="Verdana" w:hAnsi="Verdana" w:cs="Verdana"/>
          <w:b/>
          <w:sz w:val="20"/>
          <w:szCs w:val="20"/>
        </w:rPr>
        <w:t xml:space="preserve"> en wat zijn de ervaringen</w:t>
      </w:r>
      <w:r w:rsidR="00682BAB" w:rsidRPr="00C3404D">
        <w:rPr>
          <w:rFonts w:ascii="Verdana" w:hAnsi="Verdana" w:cs="Verdana"/>
          <w:b/>
          <w:sz w:val="20"/>
          <w:szCs w:val="20"/>
        </w:rPr>
        <w:t xml:space="preserve">? </w:t>
      </w:r>
    </w:p>
    <w:p w:rsidR="00682BAB" w:rsidRPr="00995FE9" w:rsidRDefault="00682BAB" w:rsidP="00995FE9">
      <w:pPr>
        <w:pStyle w:val="Lijstalinea"/>
        <w:widowControl w:val="0"/>
        <w:autoSpaceDE w:val="0"/>
        <w:autoSpaceDN w:val="0"/>
        <w:adjustRightInd w:val="0"/>
        <w:spacing w:line="360" w:lineRule="auto"/>
        <w:ind w:left="426"/>
        <w:jc w:val="left"/>
        <w:rPr>
          <w:rFonts w:ascii="Verdana" w:hAnsi="Verdana" w:cs="Verdana"/>
          <w:sz w:val="20"/>
          <w:szCs w:val="20"/>
        </w:rPr>
      </w:pPr>
    </w:p>
    <w:p w:rsidR="00AD0FF3" w:rsidRDefault="00682BAB" w:rsidP="00682BAB">
      <w:pPr>
        <w:widowControl w:val="0"/>
        <w:autoSpaceDE w:val="0"/>
        <w:autoSpaceDN w:val="0"/>
        <w:adjustRightInd w:val="0"/>
        <w:spacing w:line="360" w:lineRule="auto"/>
        <w:rPr>
          <w:rFonts w:ascii="Verdana" w:hAnsi="Verdana" w:cs="Verdana"/>
          <w:b/>
          <w:bCs/>
          <w:i/>
          <w:iCs/>
          <w:sz w:val="20"/>
          <w:szCs w:val="20"/>
        </w:rPr>
      </w:pPr>
      <w:r w:rsidRPr="00534A71">
        <w:rPr>
          <w:rFonts w:ascii="Verdana" w:hAnsi="Verdana" w:cs="Verdana"/>
          <w:sz w:val="20"/>
          <w:szCs w:val="20"/>
        </w:rPr>
        <w:t>In dit h</w:t>
      </w:r>
      <w:r w:rsidR="00BF67A5">
        <w:rPr>
          <w:rFonts w:ascii="Verdana" w:hAnsi="Verdana" w:cs="Verdana"/>
          <w:sz w:val="20"/>
          <w:szCs w:val="20"/>
        </w:rPr>
        <w:t>oofdstuk wordt bekeken op welke</w:t>
      </w:r>
      <w:r w:rsidRPr="00534A71">
        <w:rPr>
          <w:rFonts w:ascii="Verdana" w:hAnsi="Verdana" w:cs="Verdana"/>
          <w:sz w:val="20"/>
          <w:szCs w:val="20"/>
        </w:rPr>
        <w:t xml:space="preserve"> manieren pre-</w:t>
      </w:r>
      <w:proofErr w:type="spellStart"/>
      <w:r w:rsidRPr="00534A71">
        <w:rPr>
          <w:rFonts w:ascii="Verdana" w:hAnsi="Verdana" w:cs="Verdana"/>
          <w:sz w:val="20"/>
          <w:szCs w:val="20"/>
        </w:rPr>
        <w:t>mediation</w:t>
      </w:r>
      <w:proofErr w:type="spellEnd"/>
      <w:r w:rsidRPr="00534A71">
        <w:rPr>
          <w:rFonts w:ascii="Verdana" w:hAnsi="Verdana" w:cs="Verdana"/>
          <w:sz w:val="20"/>
          <w:szCs w:val="20"/>
        </w:rPr>
        <w:t xml:space="preserve"> is ingevoerd</w:t>
      </w:r>
      <w:r w:rsidR="00CF64A7">
        <w:rPr>
          <w:rFonts w:ascii="Verdana" w:hAnsi="Verdana" w:cs="Verdana"/>
          <w:sz w:val="20"/>
          <w:szCs w:val="20"/>
        </w:rPr>
        <w:t xml:space="preserve"> </w:t>
      </w:r>
      <w:r w:rsidRPr="00534A71">
        <w:rPr>
          <w:rFonts w:ascii="Verdana" w:hAnsi="Verdana" w:cs="Verdana"/>
          <w:sz w:val="20"/>
          <w:szCs w:val="20"/>
        </w:rPr>
        <w:t xml:space="preserve">binnen de gemeenten Utrecht, Gouda en Den Haag. De gemeenten Utrecht en Gouda waren onderdeel van de </w:t>
      </w:r>
      <w:r w:rsidR="003853CE">
        <w:rPr>
          <w:rFonts w:ascii="Verdana" w:hAnsi="Verdana" w:cs="Verdana"/>
          <w:sz w:val="20"/>
          <w:szCs w:val="20"/>
        </w:rPr>
        <w:t xml:space="preserve">pilot </w:t>
      </w:r>
      <w:r w:rsidRPr="00534A71">
        <w:rPr>
          <w:rFonts w:ascii="Verdana" w:hAnsi="Verdana" w:cs="Verdana"/>
          <w:sz w:val="20"/>
          <w:szCs w:val="20"/>
        </w:rPr>
        <w:t>‘Prettig contact met de overheid’</w:t>
      </w:r>
      <w:r w:rsidR="0072625B">
        <w:rPr>
          <w:rFonts w:ascii="Verdana" w:hAnsi="Verdana" w:cs="Verdana"/>
          <w:sz w:val="20"/>
          <w:szCs w:val="20"/>
        </w:rPr>
        <w:t xml:space="preserve"> en werken sinds</w:t>
      </w:r>
      <w:r w:rsidR="00B94C4F">
        <w:rPr>
          <w:rFonts w:ascii="Verdana" w:hAnsi="Verdana" w:cs="Verdana"/>
          <w:sz w:val="20"/>
          <w:szCs w:val="20"/>
        </w:rPr>
        <w:t>dien</w:t>
      </w:r>
      <w:r w:rsidR="0072625B">
        <w:rPr>
          <w:rFonts w:ascii="Verdana" w:hAnsi="Verdana" w:cs="Verdana"/>
          <w:sz w:val="20"/>
          <w:szCs w:val="20"/>
        </w:rPr>
        <w:t xml:space="preserve"> </w:t>
      </w:r>
      <w:r w:rsidR="00EE2DAD">
        <w:rPr>
          <w:rFonts w:ascii="Verdana" w:hAnsi="Verdana" w:cs="Verdana"/>
          <w:sz w:val="20"/>
          <w:szCs w:val="20"/>
        </w:rPr>
        <w:t>met pre-</w:t>
      </w:r>
      <w:proofErr w:type="spellStart"/>
      <w:r w:rsidR="00EE2DAD">
        <w:rPr>
          <w:rFonts w:ascii="Verdana" w:hAnsi="Verdana" w:cs="Verdana"/>
          <w:sz w:val="20"/>
          <w:szCs w:val="20"/>
        </w:rPr>
        <w:t>mediation</w:t>
      </w:r>
      <w:proofErr w:type="spellEnd"/>
      <w:r w:rsidRPr="00534A71">
        <w:rPr>
          <w:rFonts w:ascii="Verdana" w:hAnsi="Verdana" w:cs="Verdana"/>
          <w:sz w:val="20"/>
          <w:szCs w:val="20"/>
        </w:rPr>
        <w:t xml:space="preserve">. De gemeente Den Haag heeft zelf een werkwijze met </w:t>
      </w:r>
      <w:r w:rsidR="00B75929">
        <w:rPr>
          <w:rFonts w:ascii="Verdana" w:hAnsi="Verdana" w:cs="Verdana"/>
          <w:sz w:val="20"/>
          <w:szCs w:val="20"/>
        </w:rPr>
        <w:t xml:space="preserve">betrekking tot </w:t>
      </w:r>
      <w:r w:rsidRPr="00534A71">
        <w:rPr>
          <w:rFonts w:ascii="Verdana" w:hAnsi="Verdana" w:cs="Verdana"/>
          <w:sz w:val="20"/>
          <w:szCs w:val="20"/>
        </w:rPr>
        <w:t>pre-</w:t>
      </w:r>
      <w:proofErr w:type="spellStart"/>
      <w:r w:rsidRPr="00534A71">
        <w:rPr>
          <w:rFonts w:ascii="Verdana" w:hAnsi="Verdana" w:cs="Verdana"/>
          <w:sz w:val="20"/>
          <w:szCs w:val="20"/>
        </w:rPr>
        <w:t>media</w:t>
      </w:r>
      <w:r w:rsidR="001264B3">
        <w:rPr>
          <w:rFonts w:ascii="Verdana" w:hAnsi="Verdana" w:cs="Verdana"/>
          <w:sz w:val="20"/>
          <w:szCs w:val="20"/>
        </w:rPr>
        <w:t>tion</w:t>
      </w:r>
      <w:proofErr w:type="spellEnd"/>
      <w:r w:rsidR="001264B3">
        <w:rPr>
          <w:rFonts w:ascii="Verdana" w:hAnsi="Verdana" w:cs="Verdana"/>
          <w:sz w:val="20"/>
          <w:szCs w:val="20"/>
        </w:rPr>
        <w:t xml:space="preserve"> opgesteld</w:t>
      </w:r>
      <w:r w:rsidR="0072625B">
        <w:rPr>
          <w:rFonts w:ascii="Verdana" w:hAnsi="Verdana" w:cs="Verdana"/>
          <w:sz w:val="20"/>
          <w:szCs w:val="20"/>
        </w:rPr>
        <w:t xml:space="preserve"> en werkt </w:t>
      </w:r>
      <w:r w:rsidR="00AE67E8">
        <w:rPr>
          <w:rFonts w:ascii="Verdana" w:hAnsi="Verdana" w:cs="Verdana"/>
          <w:sz w:val="20"/>
          <w:szCs w:val="20"/>
        </w:rPr>
        <w:t xml:space="preserve">hier </w:t>
      </w:r>
      <w:r w:rsidR="0072625B">
        <w:rPr>
          <w:rFonts w:ascii="Verdana" w:hAnsi="Verdana" w:cs="Verdana"/>
          <w:sz w:val="20"/>
          <w:szCs w:val="20"/>
        </w:rPr>
        <w:t xml:space="preserve">sinds oktober 2014 </w:t>
      </w:r>
      <w:r w:rsidR="00AE67E8">
        <w:rPr>
          <w:rFonts w:ascii="Verdana" w:hAnsi="Verdana" w:cs="Verdana"/>
          <w:sz w:val="20"/>
          <w:szCs w:val="20"/>
        </w:rPr>
        <w:t>mee</w:t>
      </w:r>
      <w:r w:rsidR="001264B3">
        <w:rPr>
          <w:rFonts w:ascii="Verdana" w:hAnsi="Verdana" w:cs="Verdana"/>
          <w:sz w:val="20"/>
          <w:szCs w:val="20"/>
        </w:rPr>
        <w:t>. De informatie</w:t>
      </w:r>
      <w:r w:rsidR="0072625B">
        <w:rPr>
          <w:rFonts w:ascii="Verdana" w:hAnsi="Verdana" w:cs="Verdana"/>
          <w:sz w:val="20"/>
          <w:szCs w:val="20"/>
        </w:rPr>
        <w:t xml:space="preserve"> om</w:t>
      </w:r>
      <w:r w:rsidR="00B75929">
        <w:rPr>
          <w:rFonts w:ascii="Verdana" w:hAnsi="Verdana" w:cs="Verdana"/>
          <w:sz w:val="20"/>
          <w:szCs w:val="20"/>
        </w:rPr>
        <w:t xml:space="preserve"> deelvraag 1</w:t>
      </w:r>
      <w:r w:rsidRPr="00534A71">
        <w:rPr>
          <w:rFonts w:ascii="Verdana" w:hAnsi="Verdana" w:cs="Verdana"/>
          <w:sz w:val="20"/>
          <w:szCs w:val="20"/>
        </w:rPr>
        <w:t xml:space="preserve"> te beantwoorden is vergaard aan de hand van interviews met de coördinatoren </w:t>
      </w:r>
      <w:r w:rsidR="00EE2DAD">
        <w:rPr>
          <w:rFonts w:ascii="Verdana" w:hAnsi="Verdana" w:cs="Verdana"/>
          <w:sz w:val="20"/>
          <w:szCs w:val="20"/>
        </w:rPr>
        <w:t>van de afdeling WZI</w:t>
      </w:r>
      <w:r w:rsidR="00B94C4F">
        <w:rPr>
          <w:rFonts w:ascii="Verdana" w:hAnsi="Verdana" w:cs="Verdana"/>
          <w:sz w:val="20"/>
          <w:szCs w:val="20"/>
        </w:rPr>
        <w:t xml:space="preserve"> bij </w:t>
      </w:r>
      <w:r w:rsidRPr="00534A71">
        <w:rPr>
          <w:rFonts w:ascii="Verdana" w:hAnsi="Verdana" w:cs="Verdana"/>
          <w:sz w:val="20"/>
          <w:szCs w:val="20"/>
        </w:rPr>
        <w:t>de gemeent</w:t>
      </w:r>
      <w:r w:rsidR="001264B3">
        <w:rPr>
          <w:rFonts w:ascii="Verdana" w:hAnsi="Verdana" w:cs="Verdana"/>
          <w:sz w:val="20"/>
          <w:szCs w:val="20"/>
        </w:rPr>
        <w:t xml:space="preserve">en Utrecht en Gouda en met een </w:t>
      </w:r>
      <w:r w:rsidR="00AE67E8">
        <w:rPr>
          <w:rFonts w:ascii="Verdana" w:hAnsi="Verdana" w:cs="Verdana"/>
          <w:sz w:val="20"/>
          <w:szCs w:val="20"/>
        </w:rPr>
        <w:t>S</w:t>
      </w:r>
      <w:r w:rsidR="00AE67E8" w:rsidRPr="00534A71">
        <w:rPr>
          <w:rFonts w:ascii="Verdana" w:hAnsi="Verdana" w:cs="Verdana"/>
          <w:sz w:val="20"/>
          <w:szCs w:val="20"/>
        </w:rPr>
        <w:t>ociaal</w:t>
      </w:r>
      <w:r w:rsidR="00AE67E8">
        <w:rPr>
          <w:rFonts w:ascii="Verdana" w:hAnsi="Verdana" w:cs="Verdana"/>
          <w:sz w:val="20"/>
          <w:szCs w:val="20"/>
        </w:rPr>
        <w:t xml:space="preserve"> Raadslid</w:t>
      </w:r>
      <w:r w:rsidR="00AE67E8" w:rsidRPr="00534A71">
        <w:rPr>
          <w:rFonts w:ascii="Verdana" w:hAnsi="Verdana" w:cs="Verdana"/>
          <w:sz w:val="20"/>
          <w:szCs w:val="20"/>
        </w:rPr>
        <w:t xml:space="preserve"> </w:t>
      </w:r>
      <w:r w:rsidRPr="00534A71">
        <w:rPr>
          <w:rFonts w:ascii="Verdana" w:hAnsi="Verdana" w:cs="Verdana"/>
          <w:sz w:val="20"/>
          <w:szCs w:val="20"/>
        </w:rPr>
        <w:t>van de gemeente Den Haag. Zij heeft meegewerkt aan de opzet van het werken met pre-</w:t>
      </w:r>
      <w:proofErr w:type="spellStart"/>
      <w:r w:rsidRPr="00534A71">
        <w:rPr>
          <w:rFonts w:ascii="Verdana" w:hAnsi="Verdana" w:cs="Verdana"/>
          <w:sz w:val="20"/>
          <w:szCs w:val="20"/>
        </w:rPr>
        <w:t>mediation</w:t>
      </w:r>
      <w:proofErr w:type="spellEnd"/>
      <w:r w:rsidRPr="00534A71">
        <w:rPr>
          <w:rFonts w:ascii="Verdana" w:hAnsi="Verdana" w:cs="Verdana"/>
          <w:b/>
          <w:bCs/>
          <w:i/>
          <w:iCs/>
          <w:sz w:val="20"/>
          <w:szCs w:val="20"/>
        </w:rPr>
        <w:t>.</w:t>
      </w:r>
      <w:r w:rsidR="008E422C">
        <w:rPr>
          <w:rFonts w:ascii="Verdana" w:hAnsi="Verdana" w:cs="Verdana"/>
          <w:b/>
          <w:bCs/>
          <w:i/>
          <w:iCs/>
          <w:sz w:val="20"/>
          <w:szCs w:val="20"/>
        </w:rPr>
        <w:t xml:space="preserve"> </w:t>
      </w:r>
    </w:p>
    <w:p w:rsidR="00682BAB" w:rsidRPr="00534A71" w:rsidRDefault="00682BAB" w:rsidP="00682BAB">
      <w:pPr>
        <w:widowControl w:val="0"/>
        <w:autoSpaceDE w:val="0"/>
        <w:autoSpaceDN w:val="0"/>
        <w:adjustRightInd w:val="0"/>
        <w:spacing w:line="360" w:lineRule="auto"/>
        <w:rPr>
          <w:rFonts w:ascii="Verdana" w:hAnsi="Verdana" w:cs="Verdana"/>
          <w:b/>
          <w:bCs/>
          <w:i/>
          <w:iCs/>
          <w:sz w:val="20"/>
          <w:szCs w:val="20"/>
        </w:rPr>
      </w:pPr>
    </w:p>
    <w:p w:rsidR="00AD0FF3" w:rsidRDefault="00AD0FF3" w:rsidP="00682BAB">
      <w:pPr>
        <w:widowControl w:val="0"/>
        <w:autoSpaceDE w:val="0"/>
        <w:autoSpaceDN w:val="0"/>
        <w:adjustRightInd w:val="0"/>
        <w:spacing w:line="360" w:lineRule="auto"/>
        <w:rPr>
          <w:rFonts w:ascii="Verdana" w:hAnsi="Verdana" w:cs="Verdana"/>
          <w:b/>
          <w:bCs/>
          <w:sz w:val="20"/>
          <w:szCs w:val="20"/>
        </w:rPr>
      </w:pPr>
      <w:r>
        <w:rPr>
          <w:rFonts w:ascii="Verdana" w:hAnsi="Verdana" w:cs="Verdana"/>
          <w:b/>
          <w:bCs/>
          <w:sz w:val="20"/>
          <w:szCs w:val="20"/>
        </w:rPr>
        <w:t>Gemeente Utrecht:</w:t>
      </w:r>
    </w:p>
    <w:p w:rsidR="00682BAB" w:rsidRPr="00534A71" w:rsidRDefault="00682BAB" w:rsidP="00682BAB">
      <w:pPr>
        <w:widowControl w:val="0"/>
        <w:autoSpaceDE w:val="0"/>
        <w:autoSpaceDN w:val="0"/>
        <w:adjustRightInd w:val="0"/>
        <w:spacing w:line="360" w:lineRule="auto"/>
        <w:rPr>
          <w:rFonts w:ascii="Verdana" w:hAnsi="Verdana" w:cs="Verdana"/>
          <w:b/>
          <w:bCs/>
          <w:sz w:val="20"/>
          <w:szCs w:val="20"/>
        </w:rPr>
      </w:pPr>
    </w:p>
    <w:p w:rsidR="002C6A09" w:rsidRPr="00AD0FF3" w:rsidRDefault="00682BAB" w:rsidP="002C6A09">
      <w:pPr>
        <w:widowControl w:val="0"/>
        <w:autoSpaceDE w:val="0"/>
        <w:autoSpaceDN w:val="0"/>
        <w:adjustRightInd w:val="0"/>
        <w:spacing w:line="360" w:lineRule="auto"/>
        <w:rPr>
          <w:rFonts w:ascii="Verdana" w:hAnsi="Verdana" w:cs="Helvetica Neue"/>
          <w:bCs/>
          <w:sz w:val="20"/>
          <w:szCs w:val="20"/>
          <w:u w:val="single"/>
        </w:rPr>
      </w:pPr>
      <w:r w:rsidRPr="00AD0FF3">
        <w:rPr>
          <w:rFonts w:ascii="Verdana" w:hAnsi="Verdana" w:cs="Helvetica Neue"/>
          <w:bCs/>
          <w:sz w:val="20"/>
          <w:szCs w:val="20"/>
          <w:u w:val="single"/>
        </w:rPr>
        <w:t>Invo</w:t>
      </w:r>
      <w:r w:rsidR="00AD0FF3" w:rsidRPr="00AD0FF3">
        <w:rPr>
          <w:rFonts w:ascii="Verdana" w:hAnsi="Verdana" w:cs="Helvetica Neue"/>
          <w:bCs/>
          <w:sz w:val="20"/>
          <w:szCs w:val="20"/>
          <w:u w:val="single"/>
        </w:rPr>
        <w:t>ering:</w:t>
      </w:r>
    </w:p>
    <w:p w:rsidR="002C6A09" w:rsidRPr="001476C0" w:rsidRDefault="002C6A09" w:rsidP="002C6A09">
      <w:pPr>
        <w:widowControl w:val="0"/>
        <w:autoSpaceDE w:val="0"/>
        <w:autoSpaceDN w:val="0"/>
        <w:adjustRightInd w:val="0"/>
        <w:spacing w:line="360" w:lineRule="auto"/>
        <w:rPr>
          <w:rFonts w:ascii="Verdana" w:hAnsi="Verdana" w:cs="Helvetica Neue"/>
          <w:sz w:val="20"/>
          <w:szCs w:val="20"/>
        </w:rPr>
      </w:pPr>
      <w:r w:rsidRPr="001476C0">
        <w:rPr>
          <w:rFonts w:ascii="Verdana" w:hAnsi="Verdana" w:cs="Helvetica Neue"/>
          <w:sz w:val="20"/>
          <w:szCs w:val="20"/>
        </w:rPr>
        <w:t xml:space="preserve">De gemeente Utrecht is onderdeel geweest van de landelijke </w:t>
      </w:r>
      <w:r w:rsidR="003853CE">
        <w:rPr>
          <w:rFonts w:ascii="Verdana" w:hAnsi="Verdana" w:cs="Helvetica Neue"/>
          <w:sz w:val="20"/>
          <w:szCs w:val="20"/>
        </w:rPr>
        <w:t xml:space="preserve">pilot </w:t>
      </w:r>
      <w:r w:rsidRPr="001476C0">
        <w:rPr>
          <w:rFonts w:ascii="Verdana" w:hAnsi="Verdana" w:cs="Helvetica Neue"/>
          <w:sz w:val="20"/>
          <w:szCs w:val="20"/>
        </w:rPr>
        <w:t>‘Prettig contact met de overheid’. Zes van de vierentwintig medewerkers van de juridische afdeling bezwaar en beroep hebben in eerste instantie meegewerkt aan de pilot. Deze medewerkers hebben twee of drie dagen training gevolgd, waar zij beter leerden communiceren met burgers. Medewerkers hielden bij of een zaak was afgedaan met gebruik van pre-</w:t>
      </w:r>
      <w:proofErr w:type="spellStart"/>
      <w:r w:rsidRPr="001476C0">
        <w:rPr>
          <w:rFonts w:ascii="Verdana" w:hAnsi="Verdana" w:cs="Helvetica Neue"/>
          <w:sz w:val="20"/>
          <w:szCs w:val="20"/>
        </w:rPr>
        <w:t>mediation</w:t>
      </w:r>
      <w:proofErr w:type="spellEnd"/>
      <w:r w:rsidRPr="001476C0">
        <w:rPr>
          <w:rFonts w:ascii="Verdana" w:hAnsi="Verdana" w:cs="Helvetica Neue"/>
          <w:sz w:val="20"/>
          <w:szCs w:val="20"/>
        </w:rPr>
        <w:t xml:space="preserve">. </w:t>
      </w:r>
    </w:p>
    <w:p w:rsidR="002C6A09" w:rsidRPr="001476C0" w:rsidRDefault="002C6A09" w:rsidP="002C6A09">
      <w:pPr>
        <w:widowControl w:val="0"/>
        <w:autoSpaceDE w:val="0"/>
        <w:autoSpaceDN w:val="0"/>
        <w:adjustRightInd w:val="0"/>
        <w:spacing w:line="360" w:lineRule="auto"/>
        <w:rPr>
          <w:rFonts w:ascii="Verdana" w:hAnsi="Verdana" w:cs="Helvetica Neue"/>
          <w:sz w:val="20"/>
          <w:szCs w:val="20"/>
        </w:rPr>
      </w:pPr>
    </w:p>
    <w:p w:rsidR="002C6A09" w:rsidRPr="001476C0" w:rsidRDefault="002C6A09" w:rsidP="002C6A09">
      <w:pPr>
        <w:widowControl w:val="0"/>
        <w:autoSpaceDE w:val="0"/>
        <w:autoSpaceDN w:val="0"/>
        <w:adjustRightInd w:val="0"/>
        <w:spacing w:line="360" w:lineRule="auto"/>
        <w:rPr>
          <w:rFonts w:ascii="Verdana" w:hAnsi="Verdana" w:cs="Helvetica Neue"/>
          <w:sz w:val="20"/>
          <w:szCs w:val="20"/>
        </w:rPr>
      </w:pPr>
      <w:r w:rsidRPr="001476C0">
        <w:rPr>
          <w:rFonts w:ascii="Verdana" w:hAnsi="Verdana" w:cs="Helvetica Neue"/>
          <w:sz w:val="20"/>
          <w:szCs w:val="20"/>
        </w:rPr>
        <w:t>Door de nieuwe werkwijze is 70-80% van het aantal ingediende bezwaarschriften zonder tussenkomst van de hoorcommissie ingetrokken. Aan de hand van bovenstaande positieve uitkomsten van deze pilot is besloten om de training eerst uit te rollen over de hele juridische afdeling</w:t>
      </w:r>
      <w:r w:rsidR="00CE24B4">
        <w:rPr>
          <w:rFonts w:ascii="Verdana" w:hAnsi="Verdana" w:cs="Helvetica Neue"/>
          <w:sz w:val="20"/>
          <w:szCs w:val="20"/>
        </w:rPr>
        <w:t>,</w:t>
      </w:r>
      <w:r w:rsidRPr="001476C0">
        <w:rPr>
          <w:rFonts w:ascii="Verdana" w:hAnsi="Verdana" w:cs="Helvetica Neue"/>
          <w:sz w:val="20"/>
          <w:szCs w:val="20"/>
        </w:rPr>
        <w:t xml:space="preserve"> waarna besloten is om pre-</w:t>
      </w:r>
      <w:proofErr w:type="spellStart"/>
      <w:r w:rsidRPr="001476C0">
        <w:rPr>
          <w:rFonts w:ascii="Verdana" w:hAnsi="Verdana" w:cs="Helvetica Neue"/>
          <w:sz w:val="20"/>
          <w:szCs w:val="20"/>
        </w:rPr>
        <w:t>mediation</w:t>
      </w:r>
      <w:proofErr w:type="spellEnd"/>
      <w:r w:rsidRPr="001476C0">
        <w:rPr>
          <w:rFonts w:ascii="Verdana" w:hAnsi="Verdana" w:cs="Helvetica Neue"/>
          <w:sz w:val="20"/>
          <w:szCs w:val="20"/>
        </w:rPr>
        <w:t xml:space="preserve"> binnen de gehele afdeling, </w:t>
      </w:r>
      <w:r w:rsidR="00CE24B4">
        <w:rPr>
          <w:rFonts w:ascii="Verdana" w:hAnsi="Verdana" w:cs="Helvetica Neue"/>
          <w:sz w:val="20"/>
          <w:szCs w:val="20"/>
        </w:rPr>
        <w:t>inclusief</w:t>
      </w:r>
      <w:r w:rsidRPr="001476C0">
        <w:rPr>
          <w:rFonts w:ascii="Verdana" w:hAnsi="Verdana" w:cs="Helvetica Neue"/>
          <w:sz w:val="20"/>
          <w:szCs w:val="20"/>
        </w:rPr>
        <w:t xml:space="preserve"> de </w:t>
      </w:r>
      <w:proofErr w:type="spellStart"/>
      <w:r w:rsidRPr="001476C0">
        <w:rPr>
          <w:rFonts w:ascii="Verdana" w:hAnsi="Verdana" w:cs="Helvetica Neue"/>
          <w:sz w:val="20"/>
          <w:szCs w:val="20"/>
        </w:rPr>
        <w:t>vakafdeling</w:t>
      </w:r>
      <w:proofErr w:type="spellEnd"/>
      <w:r w:rsidRPr="001476C0">
        <w:rPr>
          <w:rFonts w:ascii="Verdana" w:hAnsi="Verdana" w:cs="Helvetica Neue"/>
          <w:sz w:val="20"/>
          <w:szCs w:val="20"/>
        </w:rPr>
        <w:t xml:space="preserve">, in te voeren. </w:t>
      </w:r>
    </w:p>
    <w:p w:rsidR="002C6A09" w:rsidRPr="001476C0" w:rsidRDefault="002C6A09" w:rsidP="002C6A09">
      <w:pPr>
        <w:widowControl w:val="0"/>
        <w:autoSpaceDE w:val="0"/>
        <w:autoSpaceDN w:val="0"/>
        <w:adjustRightInd w:val="0"/>
        <w:spacing w:line="360" w:lineRule="auto"/>
        <w:rPr>
          <w:rFonts w:ascii="Verdana" w:hAnsi="Verdana" w:cs="Helvetica Neue"/>
          <w:sz w:val="20"/>
          <w:szCs w:val="20"/>
        </w:rPr>
      </w:pPr>
    </w:p>
    <w:p w:rsidR="0072625B" w:rsidRDefault="00B94C4F" w:rsidP="002C6A09">
      <w:pPr>
        <w:widowControl w:val="0"/>
        <w:autoSpaceDE w:val="0"/>
        <w:autoSpaceDN w:val="0"/>
        <w:adjustRightInd w:val="0"/>
        <w:spacing w:line="360" w:lineRule="auto"/>
        <w:rPr>
          <w:rFonts w:ascii="Verdana" w:hAnsi="Verdana" w:cs="Verdana"/>
          <w:sz w:val="20"/>
          <w:szCs w:val="20"/>
          <w:u w:val="single"/>
        </w:rPr>
      </w:pPr>
      <w:r w:rsidRPr="00B94C4F">
        <w:rPr>
          <w:rFonts w:ascii="Verdana" w:hAnsi="Verdana" w:cs="Verdana"/>
          <w:sz w:val="20"/>
          <w:szCs w:val="20"/>
          <w:u w:val="single"/>
        </w:rPr>
        <w:lastRenderedPageBreak/>
        <w:t>Werkwijze:</w:t>
      </w:r>
    </w:p>
    <w:p w:rsidR="005C307A" w:rsidRDefault="0072625B" w:rsidP="002C6A09">
      <w:pPr>
        <w:widowControl w:val="0"/>
        <w:autoSpaceDE w:val="0"/>
        <w:autoSpaceDN w:val="0"/>
        <w:adjustRightInd w:val="0"/>
        <w:spacing w:line="360" w:lineRule="auto"/>
        <w:rPr>
          <w:rFonts w:ascii="Verdana" w:hAnsi="Verdana" w:cs="Verdana"/>
          <w:sz w:val="20"/>
          <w:szCs w:val="20"/>
        </w:rPr>
      </w:pPr>
      <w:r>
        <w:rPr>
          <w:rFonts w:ascii="Verdana" w:hAnsi="Verdana" w:cs="Verdana"/>
          <w:sz w:val="20"/>
          <w:szCs w:val="20"/>
        </w:rPr>
        <w:t xml:space="preserve">Binnen de landelijke pilot ‘Prettig contact met de overheid’ is een lijst met indicaties en </w:t>
      </w:r>
      <w:r w:rsidR="008A6C7B">
        <w:rPr>
          <w:rFonts w:ascii="Verdana" w:hAnsi="Verdana" w:cs="Verdana"/>
          <w:sz w:val="20"/>
          <w:szCs w:val="20"/>
        </w:rPr>
        <w:t xml:space="preserve">contra-indicaties opgesteld waarmee kan worden beoordeeld of een zaak </w:t>
      </w:r>
      <w:r w:rsidR="00CE24B4">
        <w:rPr>
          <w:rFonts w:ascii="Verdana" w:hAnsi="Verdana" w:cs="Verdana"/>
          <w:sz w:val="20"/>
          <w:szCs w:val="20"/>
        </w:rPr>
        <w:t xml:space="preserve">geschikt </w:t>
      </w:r>
      <w:r w:rsidR="00AE67E8">
        <w:rPr>
          <w:rFonts w:ascii="Verdana" w:hAnsi="Verdana" w:cs="Verdana"/>
          <w:sz w:val="20"/>
          <w:szCs w:val="20"/>
        </w:rPr>
        <w:t>is</w:t>
      </w:r>
      <w:r w:rsidR="008A6C7B">
        <w:rPr>
          <w:rFonts w:ascii="Verdana" w:hAnsi="Verdana" w:cs="Verdana"/>
          <w:sz w:val="20"/>
          <w:szCs w:val="20"/>
        </w:rPr>
        <w:t xml:space="preserve"> om aan de hand van pre-</w:t>
      </w:r>
      <w:proofErr w:type="spellStart"/>
      <w:r w:rsidR="008A6C7B">
        <w:rPr>
          <w:rFonts w:ascii="Verdana" w:hAnsi="Verdana" w:cs="Verdana"/>
          <w:sz w:val="20"/>
          <w:szCs w:val="20"/>
        </w:rPr>
        <w:t>mediation</w:t>
      </w:r>
      <w:proofErr w:type="spellEnd"/>
      <w:r w:rsidR="008A6C7B">
        <w:rPr>
          <w:rFonts w:ascii="Verdana" w:hAnsi="Verdana" w:cs="Verdana"/>
          <w:sz w:val="20"/>
          <w:szCs w:val="20"/>
        </w:rPr>
        <w:t xml:space="preserve"> af te handelen. </w:t>
      </w:r>
      <w:r w:rsidR="00CE24B4">
        <w:rPr>
          <w:rFonts w:ascii="Verdana" w:hAnsi="Verdana" w:cs="Verdana"/>
          <w:sz w:val="20"/>
          <w:szCs w:val="20"/>
        </w:rPr>
        <w:t>F</w:t>
      </w:r>
      <w:r w:rsidR="008A6C7B" w:rsidRPr="001476C0">
        <w:rPr>
          <w:rFonts w:ascii="Verdana" w:hAnsi="Verdana" w:cs="Verdana"/>
          <w:sz w:val="20"/>
          <w:szCs w:val="20"/>
        </w:rPr>
        <w:t>raudezaken, media- en politiek</w:t>
      </w:r>
      <w:r w:rsidR="00AE67E8">
        <w:rPr>
          <w:rFonts w:ascii="Verdana" w:hAnsi="Verdana" w:cs="Verdana"/>
          <w:sz w:val="20"/>
          <w:szCs w:val="20"/>
        </w:rPr>
        <w:t xml:space="preserve"> </w:t>
      </w:r>
      <w:r w:rsidR="008A6C7B" w:rsidRPr="001476C0">
        <w:rPr>
          <w:rFonts w:ascii="Verdana" w:hAnsi="Verdana" w:cs="Verdana"/>
          <w:sz w:val="20"/>
          <w:szCs w:val="20"/>
        </w:rPr>
        <w:t xml:space="preserve">gevoelige zaken of zaken waarbij de openbare orde of veiligheid in het geding </w:t>
      </w:r>
      <w:r w:rsidR="00AE67E8">
        <w:rPr>
          <w:rFonts w:ascii="Verdana" w:hAnsi="Verdana" w:cs="Verdana"/>
          <w:sz w:val="20"/>
          <w:szCs w:val="20"/>
        </w:rPr>
        <w:t>zijn</w:t>
      </w:r>
      <w:r w:rsidR="008A6C7B" w:rsidRPr="001476C0">
        <w:rPr>
          <w:rFonts w:ascii="Verdana" w:hAnsi="Verdana" w:cs="Verdana"/>
          <w:sz w:val="20"/>
          <w:szCs w:val="20"/>
        </w:rPr>
        <w:t xml:space="preserve">, </w:t>
      </w:r>
      <w:r w:rsidR="00CE24B4">
        <w:rPr>
          <w:rFonts w:ascii="Verdana" w:hAnsi="Verdana" w:cs="Verdana"/>
          <w:sz w:val="20"/>
          <w:szCs w:val="20"/>
        </w:rPr>
        <w:t xml:space="preserve">worden </w:t>
      </w:r>
      <w:r w:rsidR="008A6C7B" w:rsidRPr="001476C0">
        <w:rPr>
          <w:rFonts w:ascii="Verdana" w:hAnsi="Verdana" w:cs="Verdana"/>
          <w:sz w:val="20"/>
          <w:szCs w:val="20"/>
        </w:rPr>
        <w:t xml:space="preserve">niet </w:t>
      </w:r>
      <w:r w:rsidR="008A6C7B">
        <w:rPr>
          <w:rFonts w:ascii="Verdana" w:hAnsi="Verdana" w:cs="Verdana"/>
          <w:sz w:val="20"/>
          <w:szCs w:val="20"/>
        </w:rPr>
        <w:t>geschikt geacht voor een</w:t>
      </w:r>
      <w:r w:rsidR="008A6C7B" w:rsidRPr="001476C0">
        <w:rPr>
          <w:rFonts w:ascii="Verdana" w:hAnsi="Verdana" w:cs="Verdana"/>
          <w:sz w:val="20"/>
          <w:szCs w:val="20"/>
        </w:rPr>
        <w:t xml:space="preserve"> informele </w:t>
      </w:r>
      <w:r w:rsidR="008A6C7B">
        <w:rPr>
          <w:rFonts w:ascii="Verdana" w:hAnsi="Verdana" w:cs="Verdana"/>
          <w:sz w:val="20"/>
          <w:szCs w:val="20"/>
        </w:rPr>
        <w:t xml:space="preserve">afhandeling. Deze zaken worden op de formele wijze afgehandeld. </w:t>
      </w:r>
    </w:p>
    <w:p w:rsidR="002C6A09" w:rsidRPr="005C307A" w:rsidRDefault="002C6A09" w:rsidP="002C6A09">
      <w:pPr>
        <w:widowControl w:val="0"/>
        <w:autoSpaceDE w:val="0"/>
        <w:autoSpaceDN w:val="0"/>
        <w:adjustRightInd w:val="0"/>
        <w:spacing w:line="360" w:lineRule="auto"/>
        <w:rPr>
          <w:rFonts w:ascii="Verdana" w:hAnsi="Verdana" w:cs="Verdana"/>
          <w:sz w:val="20"/>
          <w:szCs w:val="20"/>
        </w:rPr>
      </w:pPr>
    </w:p>
    <w:p w:rsidR="005C307A" w:rsidRDefault="008A6C7B" w:rsidP="002C6A09">
      <w:pPr>
        <w:widowControl w:val="0"/>
        <w:autoSpaceDE w:val="0"/>
        <w:autoSpaceDN w:val="0"/>
        <w:adjustRightInd w:val="0"/>
        <w:spacing w:line="360" w:lineRule="auto"/>
        <w:rPr>
          <w:rFonts w:ascii="Verdana" w:hAnsi="Verdana" w:cs="Helvetica Neue"/>
          <w:sz w:val="20"/>
          <w:szCs w:val="20"/>
        </w:rPr>
      </w:pPr>
      <w:r>
        <w:rPr>
          <w:rFonts w:ascii="Verdana" w:hAnsi="Verdana" w:cs="Helvetica Neue"/>
          <w:sz w:val="20"/>
          <w:szCs w:val="20"/>
        </w:rPr>
        <w:t>De invoering van pre-</w:t>
      </w:r>
      <w:proofErr w:type="spellStart"/>
      <w:r>
        <w:rPr>
          <w:rFonts w:ascii="Verdana" w:hAnsi="Verdana" w:cs="Helvetica Neue"/>
          <w:sz w:val="20"/>
          <w:szCs w:val="20"/>
        </w:rPr>
        <w:t>mediation</w:t>
      </w:r>
      <w:proofErr w:type="spellEnd"/>
      <w:r w:rsidR="002C6A09" w:rsidRPr="001476C0">
        <w:rPr>
          <w:rFonts w:ascii="Verdana" w:hAnsi="Verdana" w:cs="Helvetica Neue"/>
          <w:sz w:val="20"/>
          <w:szCs w:val="20"/>
        </w:rPr>
        <w:t xml:space="preserve"> heeft </w:t>
      </w:r>
      <w:r w:rsidR="00CE6980">
        <w:rPr>
          <w:rFonts w:ascii="Verdana" w:hAnsi="Verdana" w:cs="Helvetica Neue"/>
          <w:sz w:val="20"/>
          <w:szCs w:val="20"/>
        </w:rPr>
        <w:t>geleid tot een gehe</w:t>
      </w:r>
      <w:r w:rsidR="002C6A09" w:rsidRPr="001476C0">
        <w:rPr>
          <w:rFonts w:ascii="Verdana" w:hAnsi="Verdana" w:cs="Helvetica Neue"/>
          <w:sz w:val="20"/>
          <w:szCs w:val="20"/>
        </w:rPr>
        <w:t>e</w:t>
      </w:r>
      <w:r w:rsidR="00CE6980">
        <w:rPr>
          <w:rFonts w:ascii="Verdana" w:hAnsi="Verdana" w:cs="Helvetica Neue"/>
          <w:sz w:val="20"/>
          <w:szCs w:val="20"/>
        </w:rPr>
        <w:t>l</w:t>
      </w:r>
      <w:r w:rsidR="002C6A09" w:rsidRPr="001476C0">
        <w:rPr>
          <w:rFonts w:ascii="Verdana" w:hAnsi="Verdana" w:cs="Helvetica Neue"/>
          <w:sz w:val="20"/>
          <w:szCs w:val="20"/>
        </w:rPr>
        <w:t xml:space="preserve"> nieuwe werkwijze voor de gemeente Utrecht. Indien er voo</w:t>
      </w:r>
      <w:r w:rsidR="00CE6980">
        <w:rPr>
          <w:rFonts w:ascii="Verdana" w:hAnsi="Verdana" w:cs="Helvetica Neue"/>
          <w:sz w:val="20"/>
          <w:szCs w:val="20"/>
        </w:rPr>
        <w:t>rheen een bezwaarschrift binnen</w:t>
      </w:r>
      <w:r w:rsidR="002C6A09" w:rsidRPr="001476C0">
        <w:rPr>
          <w:rFonts w:ascii="Verdana" w:hAnsi="Verdana" w:cs="Helvetica Neue"/>
          <w:sz w:val="20"/>
          <w:szCs w:val="20"/>
        </w:rPr>
        <w:t>kwam</w:t>
      </w:r>
      <w:r w:rsidR="00AE67E8">
        <w:rPr>
          <w:rFonts w:ascii="Verdana" w:hAnsi="Verdana" w:cs="Helvetica Neue"/>
          <w:sz w:val="20"/>
          <w:szCs w:val="20"/>
        </w:rPr>
        <w:t>,</w:t>
      </w:r>
      <w:r w:rsidR="002C6A09" w:rsidRPr="001476C0">
        <w:rPr>
          <w:rFonts w:ascii="Verdana" w:hAnsi="Verdana" w:cs="Helvetica Neue"/>
          <w:sz w:val="20"/>
          <w:szCs w:val="20"/>
        </w:rPr>
        <w:t xml:space="preserve"> werd deze in zeventig dagen afgehandeld en was er weinig contact met de indiener. Door de nieuwe werkwijze is de afhandelingsduur verkort </w:t>
      </w:r>
      <w:r w:rsidR="00CE24B4">
        <w:rPr>
          <w:rFonts w:ascii="Verdana" w:hAnsi="Verdana" w:cs="Helvetica Neue"/>
          <w:sz w:val="20"/>
          <w:szCs w:val="20"/>
        </w:rPr>
        <w:t>tot</w:t>
      </w:r>
      <w:r w:rsidR="00CE24B4" w:rsidRPr="001476C0">
        <w:rPr>
          <w:rFonts w:ascii="Verdana" w:hAnsi="Verdana" w:cs="Helvetica Neue"/>
          <w:sz w:val="20"/>
          <w:szCs w:val="20"/>
        </w:rPr>
        <w:t xml:space="preserve"> </w:t>
      </w:r>
      <w:r w:rsidR="002C6A09" w:rsidRPr="001476C0">
        <w:rPr>
          <w:rFonts w:ascii="Verdana" w:hAnsi="Verdana" w:cs="Helvetica Neue"/>
          <w:sz w:val="20"/>
          <w:szCs w:val="20"/>
        </w:rPr>
        <w:t xml:space="preserve">tweeënveertig dagen en wordt binnen vijf dagen contact gezocht met de indiener van het bezwaar. Dit </w:t>
      </w:r>
      <w:r w:rsidR="001A1E04">
        <w:rPr>
          <w:rFonts w:ascii="Verdana" w:hAnsi="Verdana" w:cs="Helvetica Neue"/>
          <w:sz w:val="20"/>
          <w:szCs w:val="20"/>
        </w:rPr>
        <w:t xml:space="preserve">contact </w:t>
      </w:r>
      <w:r w:rsidR="00CE24B4">
        <w:rPr>
          <w:rFonts w:ascii="Verdana" w:hAnsi="Verdana" w:cs="Helvetica Neue"/>
          <w:sz w:val="20"/>
          <w:szCs w:val="20"/>
        </w:rPr>
        <w:t>maakt</w:t>
      </w:r>
      <w:r w:rsidR="00AE67E8">
        <w:rPr>
          <w:rFonts w:ascii="Verdana" w:hAnsi="Verdana" w:cs="Helvetica Neue"/>
          <w:sz w:val="20"/>
          <w:szCs w:val="20"/>
        </w:rPr>
        <w:t xml:space="preserve"> dat</w:t>
      </w:r>
      <w:r w:rsidR="002C6A09" w:rsidRPr="001476C0">
        <w:rPr>
          <w:rFonts w:ascii="Verdana" w:hAnsi="Verdana" w:cs="Helvetica Neue"/>
          <w:sz w:val="20"/>
          <w:szCs w:val="20"/>
        </w:rPr>
        <w:t xml:space="preserve"> de indiener zich gehoord voelt en </w:t>
      </w:r>
      <w:r w:rsidR="00AE67E8">
        <w:rPr>
          <w:rFonts w:ascii="Verdana" w:hAnsi="Verdana" w:cs="Helvetica Neue"/>
          <w:sz w:val="20"/>
          <w:szCs w:val="20"/>
        </w:rPr>
        <w:t>meer bereid is om</w:t>
      </w:r>
      <w:r w:rsidR="00CE6980">
        <w:rPr>
          <w:rFonts w:ascii="Verdana" w:hAnsi="Verdana" w:cs="Helvetica Neue"/>
          <w:sz w:val="20"/>
          <w:szCs w:val="20"/>
        </w:rPr>
        <w:t xml:space="preserve"> mee te werken aan</w:t>
      </w:r>
      <w:r w:rsidR="002C6A09" w:rsidRPr="001476C0">
        <w:rPr>
          <w:rFonts w:ascii="Verdana" w:hAnsi="Verdana" w:cs="Helvetica Neue"/>
          <w:sz w:val="20"/>
          <w:szCs w:val="20"/>
        </w:rPr>
        <w:t xml:space="preserve"> pre-</w:t>
      </w:r>
      <w:proofErr w:type="spellStart"/>
      <w:r w:rsidR="002C6A09" w:rsidRPr="001476C0">
        <w:rPr>
          <w:rFonts w:ascii="Verdana" w:hAnsi="Verdana" w:cs="Helvetica Neue"/>
          <w:sz w:val="20"/>
          <w:szCs w:val="20"/>
        </w:rPr>
        <w:t>mediation</w:t>
      </w:r>
      <w:proofErr w:type="spellEnd"/>
      <w:r w:rsidR="001A1E04">
        <w:rPr>
          <w:rFonts w:ascii="Verdana" w:hAnsi="Verdana" w:cs="Helvetica Neue"/>
          <w:sz w:val="20"/>
          <w:szCs w:val="20"/>
        </w:rPr>
        <w:t>.</w:t>
      </w:r>
      <w:r w:rsidR="00003A15">
        <w:rPr>
          <w:rFonts w:ascii="Verdana" w:hAnsi="Verdana" w:cs="Helvetica Neue"/>
          <w:sz w:val="20"/>
          <w:szCs w:val="20"/>
        </w:rPr>
        <w:t xml:space="preserve"> Medewerkers bevestigen dat het contact blijere burger</w:t>
      </w:r>
      <w:r w:rsidR="00AE67E8">
        <w:rPr>
          <w:rFonts w:ascii="Verdana" w:hAnsi="Verdana" w:cs="Helvetica Neue"/>
          <w:sz w:val="20"/>
          <w:szCs w:val="20"/>
        </w:rPr>
        <w:t>s oplevert</w:t>
      </w:r>
      <w:r w:rsidR="00003A15">
        <w:rPr>
          <w:rFonts w:ascii="Verdana" w:hAnsi="Verdana" w:cs="Helvetica Neue"/>
          <w:sz w:val="20"/>
          <w:szCs w:val="20"/>
        </w:rPr>
        <w:t xml:space="preserve">. </w:t>
      </w:r>
    </w:p>
    <w:p w:rsidR="002C6A09" w:rsidRPr="001476C0" w:rsidRDefault="002C6A09" w:rsidP="002C6A09">
      <w:pPr>
        <w:widowControl w:val="0"/>
        <w:autoSpaceDE w:val="0"/>
        <w:autoSpaceDN w:val="0"/>
        <w:adjustRightInd w:val="0"/>
        <w:spacing w:line="360" w:lineRule="auto"/>
        <w:rPr>
          <w:rFonts w:ascii="Verdana" w:hAnsi="Verdana" w:cs="Helvetica Neue"/>
          <w:sz w:val="20"/>
          <w:szCs w:val="20"/>
        </w:rPr>
      </w:pPr>
    </w:p>
    <w:p w:rsidR="002C6A09" w:rsidRPr="001476C0" w:rsidRDefault="002C6A09" w:rsidP="002C6A09">
      <w:pPr>
        <w:widowControl w:val="0"/>
        <w:autoSpaceDE w:val="0"/>
        <w:autoSpaceDN w:val="0"/>
        <w:adjustRightInd w:val="0"/>
        <w:spacing w:line="360" w:lineRule="auto"/>
        <w:rPr>
          <w:rFonts w:ascii="Verdana" w:hAnsi="Verdana" w:cs="Helvetica Neue"/>
          <w:sz w:val="20"/>
          <w:szCs w:val="20"/>
        </w:rPr>
      </w:pPr>
      <w:r w:rsidRPr="001476C0">
        <w:rPr>
          <w:rFonts w:ascii="Verdana" w:hAnsi="Verdana" w:cs="Helvetica Neue"/>
          <w:sz w:val="20"/>
          <w:szCs w:val="20"/>
        </w:rPr>
        <w:t xml:space="preserve">De gemeente Utrecht heeft </w:t>
      </w:r>
      <w:r w:rsidR="00AE67E8">
        <w:rPr>
          <w:rFonts w:ascii="Verdana" w:hAnsi="Verdana" w:cs="Helvetica Neue"/>
          <w:sz w:val="20"/>
          <w:szCs w:val="20"/>
        </w:rPr>
        <w:t>goede ervaringen</w:t>
      </w:r>
      <w:r w:rsidRPr="001476C0">
        <w:rPr>
          <w:rFonts w:ascii="Verdana" w:hAnsi="Verdana" w:cs="Helvetica Neue"/>
          <w:sz w:val="20"/>
          <w:szCs w:val="20"/>
        </w:rPr>
        <w:t xml:space="preserve"> met pre-</w:t>
      </w:r>
      <w:proofErr w:type="spellStart"/>
      <w:r w:rsidRPr="001476C0">
        <w:rPr>
          <w:rFonts w:ascii="Verdana" w:hAnsi="Verdana" w:cs="Helvetica Neue"/>
          <w:sz w:val="20"/>
          <w:szCs w:val="20"/>
        </w:rPr>
        <w:t>mediation</w:t>
      </w:r>
      <w:proofErr w:type="spellEnd"/>
      <w:r w:rsidRPr="001476C0">
        <w:rPr>
          <w:rFonts w:ascii="Verdana" w:hAnsi="Verdana" w:cs="Helvetica Neue"/>
          <w:sz w:val="20"/>
          <w:szCs w:val="20"/>
        </w:rPr>
        <w:t xml:space="preserve"> </w:t>
      </w:r>
      <w:r w:rsidR="00AE67E8">
        <w:rPr>
          <w:rFonts w:ascii="Verdana" w:hAnsi="Verdana" w:cs="Helvetica Neue"/>
          <w:sz w:val="20"/>
          <w:szCs w:val="20"/>
        </w:rPr>
        <w:t>in gevallen waarbij</w:t>
      </w:r>
      <w:r w:rsidR="00AE67E8" w:rsidRPr="001476C0">
        <w:rPr>
          <w:rFonts w:ascii="Verdana" w:hAnsi="Verdana" w:cs="Helvetica Neue"/>
          <w:sz w:val="20"/>
          <w:szCs w:val="20"/>
        </w:rPr>
        <w:t xml:space="preserve"> </w:t>
      </w:r>
      <w:r w:rsidRPr="001476C0">
        <w:rPr>
          <w:rFonts w:ascii="Verdana" w:hAnsi="Verdana" w:cs="Helvetica Neue"/>
          <w:sz w:val="20"/>
          <w:szCs w:val="20"/>
        </w:rPr>
        <w:t xml:space="preserve">een gemachtigde – </w:t>
      </w:r>
      <w:r w:rsidR="00A96C30">
        <w:rPr>
          <w:rFonts w:ascii="Verdana" w:hAnsi="Verdana" w:cs="Helvetica Neue"/>
          <w:sz w:val="20"/>
          <w:szCs w:val="20"/>
        </w:rPr>
        <w:t xml:space="preserve">advocaat </w:t>
      </w:r>
      <w:r w:rsidR="00003A15">
        <w:rPr>
          <w:rFonts w:ascii="Verdana" w:hAnsi="Verdana" w:cs="Helvetica Neue"/>
          <w:sz w:val="20"/>
          <w:szCs w:val="20"/>
        </w:rPr>
        <w:t xml:space="preserve">of anderszins </w:t>
      </w:r>
      <w:r w:rsidR="00A96C30">
        <w:rPr>
          <w:rFonts w:ascii="Verdana" w:hAnsi="Verdana" w:cs="Helvetica Neue"/>
          <w:sz w:val="20"/>
          <w:szCs w:val="20"/>
        </w:rPr>
        <w:t xml:space="preserve">– </w:t>
      </w:r>
      <w:r w:rsidR="00AE67E8">
        <w:rPr>
          <w:rFonts w:ascii="Verdana" w:hAnsi="Verdana" w:cs="Helvetica Neue"/>
          <w:sz w:val="20"/>
          <w:szCs w:val="20"/>
        </w:rPr>
        <w:t xml:space="preserve">wordt </w:t>
      </w:r>
      <w:r w:rsidR="00A96C30">
        <w:rPr>
          <w:rFonts w:ascii="Verdana" w:hAnsi="Verdana" w:cs="Helvetica Neue"/>
          <w:sz w:val="20"/>
          <w:szCs w:val="20"/>
        </w:rPr>
        <w:t>ingeschakeld. Het bezwaar</w:t>
      </w:r>
      <w:r w:rsidRPr="001476C0">
        <w:rPr>
          <w:rFonts w:ascii="Verdana" w:hAnsi="Verdana" w:cs="Helvetica Neue"/>
          <w:sz w:val="20"/>
          <w:szCs w:val="20"/>
        </w:rPr>
        <w:t xml:space="preserve"> wordt </w:t>
      </w:r>
      <w:r w:rsidR="00AE67E8">
        <w:rPr>
          <w:rFonts w:ascii="Verdana" w:hAnsi="Verdana" w:cs="Helvetica Neue"/>
          <w:sz w:val="20"/>
          <w:szCs w:val="20"/>
        </w:rPr>
        <w:t xml:space="preserve">in dergelijke gevallen </w:t>
      </w:r>
      <w:r w:rsidRPr="001476C0">
        <w:rPr>
          <w:rFonts w:ascii="Verdana" w:hAnsi="Verdana" w:cs="Helvetica Neue"/>
          <w:sz w:val="20"/>
          <w:szCs w:val="20"/>
        </w:rPr>
        <w:t xml:space="preserve">op dezelfde wijze </w:t>
      </w:r>
      <w:r w:rsidR="00A96C30">
        <w:rPr>
          <w:rFonts w:ascii="Verdana" w:hAnsi="Verdana" w:cs="Helvetica Neue"/>
          <w:sz w:val="20"/>
          <w:szCs w:val="20"/>
        </w:rPr>
        <w:t xml:space="preserve">behandeld </w:t>
      </w:r>
      <w:r w:rsidRPr="001476C0">
        <w:rPr>
          <w:rFonts w:ascii="Verdana" w:hAnsi="Verdana" w:cs="Helvetica Neue"/>
          <w:sz w:val="20"/>
          <w:szCs w:val="20"/>
        </w:rPr>
        <w:t xml:space="preserve">als wanneer er geen gemachtigde </w:t>
      </w:r>
      <w:r w:rsidR="00AE67E8">
        <w:rPr>
          <w:rFonts w:ascii="Verdana" w:hAnsi="Verdana" w:cs="Helvetica Neue"/>
          <w:sz w:val="20"/>
          <w:szCs w:val="20"/>
        </w:rPr>
        <w:t>wordt</w:t>
      </w:r>
      <w:r w:rsidR="00AE67E8" w:rsidRPr="001476C0">
        <w:rPr>
          <w:rFonts w:ascii="Verdana" w:hAnsi="Verdana" w:cs="Helvetica Neue"/>
          <w:sz w:val="20"/>
          <w:szCs w:val="20"/>
        </w:rPr>
        <w:t xml:space="preserve"> </w:t>
      </w:r>
      <w:r w:rsidRPr="001476C0">
        <w:rPr>
          <w:rFonts w:ascii="Verdana" w:hAnsi="Verdana" w:cs="Helvetica Neue"/>
          <w:sz w:val="20"/>
          <w:szCs w:val="20"/>
        </w:rPr>
        <w:t xml:space="preserve">ingeschakeld. Soms </w:t>
      </w:r>
      <w:r w:rsidR="00AE67E8">
        <w:rPr>
          <w:rFonts w:ascii="Verdana" w:hAnsi="Verdana" w:cs="Helvetica Neue"/>
          <w:sz w:val="20"/>
          <w:szCs w:val="20"/>
        </w:rPr>
        <w:t>geeft de gemeente het advies</w:t>
      </w:r>
      <w:r w:rsidRPr="001476C0">
        <w:rPr>
          <w:rFonts w:ascii="Verdana" w:hAnsi="Verdana" w:cs="Helvetica Neue"/>
          <w:sz w:val="20"/>
          <w:szCs w:val="20"/>
        </w:rPr>
        <w:t xml:space="preserve"> om</w:t>
      </w:r>
      <w:r w:rsidR="006D7CD1">
        <w:rPr>
          <w:rFonts w:ascii="Verdana" w:hAnsi="Verdana" w:cs="Helvetica Neue"/>
          <w:sz w:val="20"/>
          <w:szCs w:val="20"/>
        </w:rPr>
        <w:t xml:space="preserve"> een</w:t>
      </w:r>
      <w:r w:rsidRPr="001476C0">
        <w:rPr>
          <w:rFonts w:ascii="Verdana" w:hAnsi="Verdana" w:cs="Helvetica Neue"/>
          <w:sz w:val="20"/>
          <w:szCs w:val="20"/>
        </w:rPr>
        <w:t xml:space="preserve"> </w:t>
      </w:r>
      <w:r w:rsidR="00A249AD" w:rsidRPr="00AE67E8">
        <w:rPr>
          <w:rFonts w:ascii="Verdana" w:hAnsi="Verdana" w:cs="Helvetica Neue"/>
          <w:sz w:val="20"/>
          <w:szCs w:val="20"/>
        </w:rPr>
        <w:t>pro-forma</w:t>
      </w:r>
      <w:r w:rsidRPr="001476C0">
        <w:rPr>
          <w:rFonts w:ascii="Verdana" w:hAnsi="Verdana" w:cs="Helvetica Neue"/>
          <w:sz w:val="20"/>
          <w:szCs w:val="20"/>
        </w:rPr>
        <w:t xml:space="preserve"> bezwaar in te dienen</w:t>
      </w:r>
      <w:r w:rsidR="00AE67E8">
        <w:rPr>
          <w:rFonts w:ascii="Verdana" w:hAnsi="Verdana" w:cs="Helvetica Neue"/>
          <w:sz w:val="20"/>
          <w:szCs w:val="20"/>
        </w:rPr>
        <w:t>,</w:t>
      </w:r>
      <w:r w:rsidRPr="001476C0">
        <w:rPr>
          <w:rFonts w:ascii="Verdana" w:hAnsi="Verdana" w:cs="Helvetica Neue"/>
          <w:sz w:val="20"/>
          <w:szCs w:val="20"/>
        </w:rPr>
        <w:t xml:space="preserve"> om </w:t>
      </w:r>
      <w:r w:rsidR="00AE67E8">
        <w:rPr>
          <w:rFonts w:ascii="Verdana" w:hAnsi="Verdana" w:cs="Helvetica Neue"/>
          <w:sz w:val="20"/>
          <w:szCs w:val="20"/>
        </w:rPr>
        <w:t xml:space="preserve">zo </w:t>
      </w:r>
      <w:r w:rsidRPr="001476C0">
        <w:rPr>
          <w:rFonts w:ascii="Verdana" w:hAnsi="Verdana" w:cs="Helvetica Neue"/>
          <w:sz w:val="20"/>
          <w:szCs w:val="20"/>
        </w:rPr>
        <w:t>de transparantie en veiligheid van de termijnen te waarborgen.</w:t>
      </w:r>
      <w:r w:rsidR="00003A15">
        <w:rPr>
          <w:rFonts w:ascii="Verdana" w:hAnsi="Verdana" w:cs="Helvetica Neue"/>
          <w:sz w:val="20"/>
          <w:szCs w:val="20"/>
        </w:rPr>
        <w:t xml:space="preserve"> Wanneer een burger een advocaat inschakelt zijn hier kosten aan verbonden. Wanneer een burger weinig geld heeft </w:t>
      </w:r>
      <w:r w:rsidR="00CE24B4">
        <w:rPr>
          <w:rFonts w:ascii="Verdana" w:hAnsi="Verdana" w:cs="Helvetica Neue"/>
          <w:sz w:val="20"/>
          <w:szCs w:val="20"/>
        </w:rPr>
        <w:t xml:space="preserve">kunnen </w:t>
      </w:r>
      <w:r w:rsidR="00003A15">
        <w:rPr>
          <w:rFonts w:ascii="Verdana" w:hAnsi="Verdana" w:cs="Helvetica Neue"/>
          <w:sz w:val="20"/>
          <w:szCs w:val="20"/>
        </w:rPr>
        <w:t xml:space="preserve">de overheid – </w:t>
      </w:r>
      <w:r w:rsidR="00CE24B4">
        <w:rPr>
          <w:rFonts w:ascii="Verdana" w:hAnsi="Verdana" w:cs="Helvetica Neue"/>
          <w:sz w:val="20"/>
          <w:szCs w:val="20"/>
        </w:rPr>
        <w:t xml:space="preserve">in de vorm van de </w:t>
      </w:r>
      <w:r w:rsidR="00003A15">
        <w:rPr>
          <w:rFonts w:ascii="Verdana" w:hAnsi="Verdana" w:cs="Helvetica Neue"/>
          <w:sz w:val="20"/>
          <w:szCs w:val="20"/>
        </w:rPr>
        <w:t xml:space="preserve">Raad voor Rechtsbijstand </w:t>
      </w:r>
      <w:r w:rsidR="00CE24B4">
        <w:rPr>
          <w:rFonts w:ascii="Verdana" w:hAnsi="Verdana" w:cs="Helvetica Neue"/>
          <w:sz w:val="20"/>
          <w:szCs w:val="20"/>
        </w:rPr>
        <w:t>–</w:t>
      </w:r>
      <w:r w:rsidR="00003A15">
        <w:rPr>
          <w:rFonts w:ascii="Verdana" w:hAnsi="Verdana" w:cs="Helvetica Neue"/>
          <w:sz w:val="20"/>
          <w:szCs w:val="20"/>
        </w:rPr>
        <w:t xml:space="preserve"> en de gemeente deze kosten op zich nemen. </w:t>
      </w:r>
      <w:r w:rsidR="00CE24B4">
        <w:rPr>
          <w:rFonts w:ascii="Verdana" w:hAnsi="Verdana" w:cs="Helvetica Neue"/>
          <w:sz w:val="20"/>
          <w:szCs w:val="20"/>
        </w:rPr>
        <w:t xml:space="preserve">Omdat </w:t>
      </w:r>
      <w:r w:rsidR="00003A15">
        <w:rPr>
          <w:rFonts w:ascii="Verdana" w:hAnsi="Verdana" w:cs="Helvetica Neue"/>
          <w:sz w:val="20"/>
          <w:szCs w:val="20"/>
        </w:rPr>
        <w:t>bij pre-</w:t>
      </w:r>
      <w:proofErr w:type="spellStart"/>
      <w:r w:rsidR="00003A15">
        <w:rPr>
          <w:rFonts w:ascii="Verdana" w:hAnsi="Verdana" w:cs="Helvetica Neue"/>
          <w:sz w:val="20"/>
          <w:szCs w:val="20"/>
        </w:rPr>
        <w:t>mediation</w:t>
      </w:r>
      <w:proofErr w:type="spellEnd"/>
      <w:r w:rsidR="00003A15">
        <w:rPr>
          <w:rFonts w:ascii="Verdana" w:hAnsi="Verdana" w:cs="Helvetica Neue"/>
          <w:sz w:val="20"/>
          <w:szCs w:val="20"/>
        </w:rPr>
        <w:t xml:space="preserve"> geen formele beslissing </w:t>
      </w:r>
      <w:r w:rsidR="00CE24B4">
        <w:rPr>
          <w:rFonts w:ascii="Verdana" w:hAnsi="Verdana" w:cs="Helvetica Neue"/>
          <w:sz w:val="20"/>
          <w:szCs w:val="20"/>
        </w:rPr>
        <w:t xml:space="preserve">over </w:t>
      </w:r>
      <w:r w:rsidR="00003A15">
        <w:rPr>
          <w:rFonts w:ascii="Verdana" w:hAnsi="Verdana" w:cs="Helvetica Neue"/>
          <w:sz w:val="20"/>
          <w:szCs w:val="20"/>
        </w:rPr>
        <w:t xml:space="preserve">het bezwaar wordt </w:t>
      </w:r>
      <w:r w:rsidR="00CE24B4">
        <w:rPr>
          <w:rFonts w:ascii="Verdana" w:hAnsi="Verdana" w:cs="Helvetica Neue"/>
          <w:sz w:val="20"/>
          <w:szCs w:val="20"/>
        </w:rPr>
        <w:t xml:space="preserve">genomen, </w:t>
      </w:r>
      <w:r w:rsidR="00003A15">
        <w:rPr>
          <w:rFonts w:ascii="Verdana" w:hAnsi="Verdana" w:cs="Helvetica Neue"/>
          <w:sz w:val="20"/>
          <w:szCs w:val="20"/>
        </w:rPr>
        <w:t>wilde</w:t>
      </w:r>
      <w:r w:rsidR="00CE24B4">
        <w:rPr>
          <w:rFonts w:ascii="Verdana" w:hAnsi="Verdana" w:cs="Helvetica Neue"/>
          <w:sz w:val="20"/>
          <w:szCs w:val="20"/>
        </w:rPr>
        <w:t>n</w:t>
      </w:r>
      <w:r w:rsidR="00003A15">
        <w:rPr>
          <w:rFonts w:ascii="Verdana" w:hAnsi="Verdana" w:cs="Helvetica Neue"/>
          <w:sz w:val="20"/>
          <w:szCs w:val="20"/>
        </w:rPr>
        <w:t xml:space="preserve"> advocaten niet meewerken, omdat zij bang waren een lagere vergoeding te krijgen. Dit is verholpen door de kostenveroordeling op dezelfde wijze toe te passen als wanneer de formele procedure wordt gehanteerd. </w:t>
      </w:r>
    </w:p>
    <w:p w:rsidR="002C6A09" w:rsidRPr="001476C0" w:rsidRDefault="002C6A09" w:rsidP="002C6A09">
      <w:pPr>
        <w:widowControl w:val="0"/>
        <w:autoSpaceDE w:val="0"/>
        <w:autoSpaceDN w:val="0"/>
        <w:adjustRightInd w:val="0"/>
        <w:spacing w:line="360" w:lineRule="auto"/>
        <w:rPr>
          <w:rFonts w:ascii="Verdana" w:hAnsi="Verdana" w:cs="Verdana"/>
          <w:sz w:val="20"/>
          <w:szCs w:val="20"/>
        </w:rPr>
      </w:pPr>
    </w:p>
    <w:p w:rsidR="00A17F97" w:rsidRDefault="00A17F97" w:rsidP="002C6A09">
      <w:pPr>
        <w:widowControl w:val="0"/>
        <w:autoSpaceDE w:val="0"/>
        <w:autoSpaceDN w:val="0"/>
        <w:adjustRightInd w:val="0"/>
        <w:spacing w:line="360" w:lineRule="auto"/>
        <w:rPr>
          <w:rFonts w:ascii="Verdana" w:hAnsi="Verdana" w:cs="Verdana"/>
          <w:sz w:val="20"/>
          <w:szCs w:val="20"/>
          <w:u w:val="single"/>
        </w:rPr>
      </w:pPr>
    </w:p>
    <w:p w:rsidR="00A17F97" w:rsidRDefault="00A17F97" w:rsidP="002C6A09">
      <w:pPr>
        <w:widowControl w:val="0"/>
        <w:autoSpaceDE w:val="0"/>
        <w:autoSpaceDN w:val="0"/>
        <w:adjustRightInd w:val="0"/>
        <w:spacing w:line="360" w:lineRule="auto"/>
        <w:rPr>
          <w:rFonts w:ascii="Verdana" w:hAnsi="Verdana" w:cs="Verdana"/>
          <w:sz w:val="20"/>
          <w:szCs w:val="20"/>
          <w:u w:val="single"/>
        </w:rPr>
      </w:pPr>
    </w:p>
    <w:p w:rsidR="00A17F97" w:rsidRDefault="00A17F97" w:rsidP="002C6A09">
      <w:pPr>
        <w:widowControl w:val="0"/>
        <w:autoSpaceDE w:val="0"/>
        <w:autoSpaceDN w:val="0"/>
        <w:adjustRightInd w:val="0"/>
        <w:spacing w:line="360" w:lineRule="auto"/>
        <w:rPr>
          <w:rFonts w:ascii="Verdana" w:hAnsi="Verdana" w:cs="Verdana"/>
          <w:sz w:val="20"/>
          <w:szCs w:val="20"/>
          <w:u w:val="single"/>
        </w:rPr>
      </w:pPr>
    </w:p>
    <w:p w:rsidR="00A17F97" w:rsidRDefault="00A17F97" w:rsidP="002C6A09">
      <w:pPr>
        <w:widowControl w:val="0"/>
        <w:autoSpaceDE w:val="0"/>
        <w:autoSpaceDN w:val="0"/>
        <w:adjustRightInd w:val="0"/>
        <w:spacing w:line="360" w:lineRule="auto"/>
        <w:rPr>
          <w:rFonts w:ascii="Verdana" w:hAnsi="Verdana" w:cs="Verdana"/>
          <w:sz w:val="20"/>
          <w:szCs w:val="20"/>
          <w:u w:val="single"/>
        </w:rPr>
      </w:pPr>
    </w:p>
    <w:p w:rsidR="00A17F97" w:rsidRDefault="00A17F97" w:rsidP="002C6A09">
      <w:pPr>
        <w:widowControl w:val="0"/>
        <w:autoSpaceDE w:val="0"/>
        <w:autoSpaceDN w:val="0"/>
        <w:adjustRightInd w:val="0"/>
        <w:spacing w:line="360" w:lineRule="auto"/>
        <w:rPr>
          <w:rFonts w:ascii="Verdana" w:hAnsi="Verdana" w:cs="Verdana"/>
          <w:sz w:val="20"/>
          <w:szCs w:val="20"/>
          <w:u w:val="single"/>
        </w:rPr>
      </w:pPr>
    </w:p>
    <w:p w:rsidR="00A17F97" w:rsidRDefault="00A17F97" w:rsidP="002C6A09">
      <w:pPr>
        <w:widowControl w:val="0"/>
        <w:autoSpaceDE w:val="0"/>
        <w:autoSpaceDN w:val="0"/>
        <w:adjustRightInd w:val="0"/>
        <w:spacing w:line="360" w:lineRule="auto"/>
        <w:rPr>
          <w:rFonts w:ascii="Verdana" w:hAnsi="Verdana" w:cs="Verdana"/>
          <w:sz w:val="20"/>
          <w:szCs w:val="20"/>
          <w:u w:val="single"/>
        </w:rPr>
      </w:pPr>
    </w:p>
    <w:p w:rsidR="00A17F97" w:rsidRDefault="00A17F97" w:rsidP="002C6A09">
      <w:pPr>
        <w:widowControl w:val="0"/>
        <w:autoSpaceDE w:val="0"/>
        <w:autoSpaceDN w:val="0"/>
        <w:adjustRightInd w:val="0"/>
        <w:spacing w:line="360" w:lineRule="auto"/>
        <w:rPr>
          <w:rFonts w:ascii="Verdana" w:hAnsi="Verdana" w:cs="Verdana"/>
          <w:sz w:val="20"/>
          <w:szCs w:val="20"/>
          <w:u w:val="single"/>
        </w:rPr>
      </w:pPr>
    </w:p>
    <w:p w:rsidR="00A17F97" w:rsidRDefault="00A17F97" w:rsidP="002C6A09">
      <w:pPr>
        <w:widowControl w:val="0"/>
        <w:autoSpaceDE w:val="0"/>
        <w:autoSpaceDN w:val="0"/>
        <w:adjustRightInd w:val="0"/>
        <w:spacing w:line="360" w:lineRule="auto"/>
        <w:rPr>
          <w:rFonts w:ascii="Verdana" w:hAnsi="Verdana" w:cs="Verdana"/>
          <w:sz w:val="20"/>
          <w:szCs w:val="20"/>
          <w:u w:val="single"/>
        </w:rPr>
      </w:pPr>
    </w:p>
    <w:p w:rsidR="00A17F97" w:rsidRDefault="00A17F97" w:rsidP="002C6A09">
      <w:pPr>
        <w:widowControl w:val="0"/>
        <w:autoSpaceDE w:val="0"/>
        <w:autoSpaceDN w:val="0"/>
        <w:adjustRightInd w:val="0"/>
        <w:spacing w:line="360" w:lineRule="auto"/>
        <w:rPr>
          <w:rFonts w:ascii="Verdana" w:hAnsi="Verdana" w:cs="Verdana"/>
          <w:sz w:val="20"/>
          <w:szCs w:val="20"/>
          <w:u w:val="single"/>
        </w:rPr>
      </w:pPr>
    </w:p>
    <w:p w:rsidR="00A17F97" w:rsidRDefault="00A17F97" w:rsidP="002C6A09">
      <w:pPr>
        <w:widowControl w:val="0"/>
        <w:autoSpaceDE w:val="0"/>
        <w:autoSpaceDN w:val="0"/>
        <w:adjustRightInd w:val="0"/>
        <w:spacing w:line="360" w:lineRule="auto"/>
        <w:rPr>
          <w:rFonts w:ascii="Verdana" w:hAnsi="Verdana" w:cs="Verdana"/>
          <w:sz w:val="20"/>
          <w:szCs w:val="20"/>
          <w:u w:val="single"/>
        </w:rPr>
      </w:pPr>
    </w:p>
    <w:p w:rsidR="002C6A09" w:rsidRPr="00AD0FF3" w:rsidRDefault="002C6A09" w:rsidP="002C6A09">
      <w:pPr>
        <w:widowControl w:val="0"/>
        <w:autoSpaceDE w:val="0"/>
        <w:autoSpaceDN w:val="0"/>
        <w:adjustRightInd w:val="0"/>
        <w:spacing w:line="360" w:lineRule="auto"/>
        <w:rPr>
          <w:rFonts w:ascii="Verdana" w:hAnsi="Verdana" w:cs="Verdana"/>
          <w:sz w:val="20"/>
          <w:szCs w:val="20"/>
          <w:u w:val="single"/>
        </w:rPr>
      </w:pPr>
      <w:r w:rsidRPr="00AD0FF3">
        <w:rPr>
          <w:rFonts w:ascii="Verdana" w:hAnsi="Verdana" w:cs="Verdana"/>
          <w:sz w:val="20"/>
          <w:szCs w:val="20"/>
          <w:u w:val="single"/>
        </w:rPr>
        <w:lastRenderedPageBreak/>
        <w:t xml:space="preserve">Ervaringen: </w:t>
      </w:r>
    </w:p>
    <w:p w:rsidR="002C6A09" w:rsidRPr="001476C0" w:rsidRDefault="002C6A09" w:rsidP="002C6A09">
      <w:pPr>
        <w:widowControl w:val="0"/>
        <w:autoSpaceDE w:val="0"/>
        <w:autoSpaceDN w:val="0"/>
        <w:adjustRightInd w:val="0"/>
        <w:spacing w:line="360" w:lineRule="auto"/>
        <w:rPr>
          <w:rFonts w:ascii="Verdana" w:hAnsi="Verdana" w:cs="Verdana"/>
          <w:sz w:val="20"/>
          <w:szCs w:val="20"/>
        </w:rPr>
      </w:pPr>
    </w:p>
    <w:p w:rsidR="002C6A09" w:rsidRPr="001476C0" w:rsidRDefault="002C6A09" w:rsidP="002C6A09">
      <w:pPr>
        <w:pStyle w:val="Lijstalinea"/>
        <w:widowControl w:val="0"/>
        <w:numPr>
          <w:ilvl w:val="0"/>
          <w:numId w:val="12"/>
        </w:numPr>
        <w:autoSpaceDE w:val="0"/>
        <w:autoSpaceDN w:val="0"/>
        <w:adjustRightInd w:val="0"/>
        <w:spacing w:line="360" w:lineRule="auto"/>
        <w:jc w:val="left"/>
        <w:rPr>
          <w:rFonts w:ascii="Verdana" w:hAnsi="Verdana" w:cs="Verdana"/>
          <w:sz w:val="20"/>
          <w:szCs w:val="20"/>
        </w:rPr>
      </w:pPr>
      <w:r w:rsidRPr="001476C0">
        <w:rPr>
          <w:rFonts w:ascii="Verdana" w:hAnsi="Verdana" w:cs="Verdana"/>
          <w:sz w:val="20"/>
          <w:szCs w:val="20"/>
        </w:rPr>
        <w:t xml:space="preserve">Weerstand van de </w:t>
      </w:r>
      <w:proofErr w:type="spellStart"/>
      <w:r w:rsidRPr="001476C0">
        <w:rPr>
          <w:rFonts w:ascii="Verdana" w:hAnsi="Verdana" w:cs="Verdana"/>
          <w:sz w:val="20"/>
          <w:szCs w:val="20"/>
        </w:rPr>
        <w:t>vakafdeling</w:t>
      </w:r>
      <w:proofErr w:type="spellEnd"/>
      <w:r w:rsidRPr="001476C0">
        <w:rPr>
          <w:rFonts w:ascii="Verdana" w:hAnsi="Verdana" w:cs="Verdana"/>
          <w:sz w:val="20"/>
          <w:szCs w:val="20"/>
        </w:rPr>
        <w:t>.</w:t>
      </w:r>
    </w:p>
    <w:p w:rsidR="002C6A09" w:rsidRPr="001476C0" w:rsidRDefault="002C6A09" w:rsidP="002C6A09">
      <w:pPr>
        <w:pStyle w:val="Lijstalinea"/>
        <w:widowControl w:val="0"/>
        <w:numPr>
          <w:ilvl w:val="0"/>
          <w:numId w:val="12"/>
        </w:numPr>
        <w:autoSpaceDE w:val="0"/>
        <w:autoSpaceDN w:val="0"/>
        <w:adjustRightInd w:val="0"/>
        <w:spacing w:line="360" w:lineRule="auto"/>
        <w:jc w:val="left"/>
        <w:rPr>
          <w:rFonts w:ascii="Verdana" w:hAnsi="Verdana" w:cs="Verdana"/>
          <w:sz w:val="20"/>
          <w:szCs w:val="20"/>
        </w:rPr>
      </w:pPr>
      <w:r w:rsidRPr="001476C0">
        <w:rPr>
          <w:rFonts w:ascii="Verdana" w:hAnsi="Verdana" w:cs="Verdana"/>
          <w:sz w:val="20"/>
          <w:szCs w:val="20"/>
        </w:rPr>
        <w:t xml:space="preserve">Bereidheid management en personeel. </w:t>
      </w:r>
    </w:p>
    <w:p w:rsidR="002C6A09" w:rsidRPr="001476C0" w:rsidRDefault="002C6A09" w:rsidP="002C6A09">
      <w:pPr>
        <w:pStyle w:val="Lijstalinea"/>
        <w:widowControl w:val="0"/>
        <w:numPr>
          <w:ilvl w:val="0"/>
          <w:numId w:val="12"/>
        </w:numPr>
        <w:autoSpaceDE w:val="0"/>
        <w:autoSpaceDN w:val="0"/>
        <w:adjustRightInd w:val="0"/>
        <w:spacing w:line="360" w:lineRule="auto"/>
        <w:jc w:val="left"/>
        <w:rPr>
          <w:rFonts w:ascii="Verdana" w:hAnsi="Verdana" w:cs="Verdana"/>
          <w:sz w:val="20"/>
          <w:szCs w:val="20"/>
        </w:rPr>
      </w:pPr>
      <w:r w:rsidRPr="001476C0">
        <w:rPr>
          <w:rFonts w:ascii="Verdana" w:hAnsi="Verdana" w:cs="Verdana"/>
          <w:sz w:val="20"/>
          <w:szCs w:val="20"/>
        </w:rPr>
        <w:t xml:space="preserve">Samenwerking juridische afdeling en </w:t>
      </w:r>
      <w:proofErr w:type="spellStart"/>
      <w:r w:rsidRPr="001476C0">
        <w:rPr>
          <w:rFonts w:ascii="Verdana" w:hAnsi="Verdana" w:cs="Verdana"/>
          <w:sz w:val="20"/>
          <w:szCs w:val="20"/>
        </w:rPr>
        <w:t>vakafdeling</w:t>
      </w:r>
      <w:proofErr w:type="spellEnd"/>
      <w:r w:rsidRPr="001476C0">
        <w:rPr>
          <w:rFonts w:ascii="Verdana" w:hAnsi="Verdana" w:cs="Verdana"/>
          <w:sz w:val="20"/>
          <w:szCs w:val="20"/>
        </w:rPr>
        <w:t>.</w:t>
      </w:r>
    </w:p>
    <w:p w:rsidR="002C6A09" w:rsidRPr="001476C0" w:rsidRDefault="002C6A09" w:rsidP="002C6A09">
      <w:pPr>
        <w:pStyle w:val="Lijstalinea"/>
        <w:widowControl w:val="0"/>
        <w:autoSpaceDE w:val="0"/>
        <w:autoSpaceDN w:val="0"/>
        <w:adjustRightInd w:val="0"/>
        <w:spacing w:line="360" w:lineRule="auto"/>
        <w:rPr>
          <w:rFonts w:ascii="Verdana" w:hAnsi="Verdana" w:cs="Verdana"/>
          <w:sz w:val="20"/>
          <w:szCs w:val="20"/>
        </w:rPr>
      </w:pPr>
    </w:p>
    <w:p w:rsidR="002C6A09" w:rsidRPr="001476C0" w:rsidRDefault="002C6A09" w:rsidP="002C6A09">
      <w:pPr>
        <w:widowControl w:val="0"/>
        <w:autoSpaceDE w:val="0"/>
        <w:autoSpaceDN w:val="0"/>
        <w:adjustRightInd w:val="0"/>
        <w:spacing w:line="360" w:lineRule="auto"/>
        <w:rPr>
          <w:rFonts w:ascii="Verdana" w:hAnsi="Verdana" w:cs="Verdana"/>
          <w:sz w:val="20"/>
          <w:szCs w:val="20"/>
        </w:rPr>
      </w:pPr>
      <w:r w:rsidRPr="001476C0">
        <w:rPr>
          <w:rFonts w:ascii="Verdana" w:hAnsi="Verdana" w:cs="Verdana"/>
          <w:sz w:val="20"/>
          <w:szCs w:val="20"/>
        </w:rPr>
        <w:t xml:space="preserve">1. Weerstand van de </w:t>
      </w:r>
      <w:r w:rsidR="00087E15">
        <w:rPr>
          <w:rFonts w:ascii="Verdana" w:hAnsi="Verdana" w:cs="Verdana"/>
          <w:sz w:val="20"/>
          <w:szCs w:val="20"/>
        </w:rPr>
        <w:t>klantmanagers</w:t>
      </w:r>
      <w:r w:rsidRPr="001476C0">
        <w:rPr>
          <w:rFonts w:ascii="Verdana" w:hAnsi="Verdana" w:cs="Verdana"/>
          <w:sz w:val="20"/>
          <w:szCs w:val="20"/>
        </w:rPr>
        <w:t>:</w:t>
      </w:r>
    </w:p>
    <w:p w:rsidR="002C6A09" w:rsidRPr="001476C0" w:rsidRDefault="002C6A09" w:rsidP="002C6A09">
      <w:pPr>
        <w:widowControl w:val="0"/>
        <w:autoSpaceDE w:val="0"/>
        <w:autoSpaceDN w:val="0"/>
        <w:adjustRightInd w:val="0"/>
        <w:spacing w:line="360" w:lineRule="auto"/>
        <w:rPr>
          <w:rFonts w:ascii="Verdana" w:hAnsi="Verdana" w:cs="Verdana"/>
          <w:sz w:val="20"/>
          <w:szCs w:val="20"/>
        </w:rPr>
      </w:pPr>
      <w:r w:rsidRPr="00A349DC">
        <w:rPr>
          <w:rFonts w:ascii="Verdana" w:hAnsi="Verdana" w:cs="Verdana"/>
          <w:sz w:val="20"/>
          <w:szCs w:val="20"/>
        </w:rPr>
        <w:t>Bij de invoer werd verwacht dat vooral de juridische afdeling bezwaren zou hebben</w:t>
      </w:r>
      <w:r w:rsidR="009D2ED6" w:rsidRPr="00A349DC">
        <w:rPr>
          <w:rFonts w:ascii="Verdana" w:hAnsi="Verdana" w:cs="Verdana"/>
          <w:sz w:val="20"/>
          <w:szCs w:val="20"/>
        </w:rPr>
        <w:t>.</w:t>
      </w:r>
      <w:r w:rsidR="00F25A3E" w:rsidRPr="00A349DC">
        <w:rPr>
          <w:rFonts w:ascii="Verdana" w:hAnsi="Verdana" w:cs="Verdana"/>
          <w:sz w:val="20"/>
          <w:szCs w:val="20"/>
        </w:rPr>
        <w:t xml:space="preserve"> Er werd gedacht dat zij een informele aanpak voor de behandeling van bezwaren niet zouden waarderen</w:t>
      </w:r>
      <w:r w:rsidR="00AE67E8" w:rsidRPr="00A349DC">
        <w:rPr>
          <w:rFonts w:ascii="Verdana" w:hAnsi="Verdana" w:cs="Verdana"/>
          <w:sz w:val="20"/>
          <w:szCs w:val="20"/>
        </w:rPr>
        <w:t>. D</w:t>
      </w:r>
      <w:r w:rsidRPr="00A349DC">
        <w:rPr>
          <w:rFonts w:ascii="Verdana" w:hAnsi="Verdana" w:cs="Verdana"/>
          <w:sz w:val="20"/>
          <w:szCs w:val="20"/>
        </w:rPr>
        <w:t xml:space="preserve">e voornaamste </w:t>
      </w:r>
      <w:proofErr w:type="spellStart"/>
      <w:r w:rsidRPr="00A349DC">
        <w:rPr>
          <w:rFonts w:ascii="Verdana" w:hAnsi="Verdana" w:cs="Verdana"/>
          <w:sz w:val="20"/>
          <w:szCs w:val="20"/>
        </w:rPr>
        <w:t>weestand</w:t>
      </w:r>
      <w:proofErr w:type="spellEnd"/>
      <w:r w:rsidRPr="00A349DC">
        <w:rPr>
          <w:rFonts w:ascii="Verdana" w:hAnsi="Verdana" w:cs="Verdana"/>
          <w:sz w:val="20"/>
          <w:szCs w:val="20"/>
        </w:rPr>
        <w:t xml:space="preserve"> </w:t>
      </w:r>
      <w:r w:rsidR="00CE6980" w:rsidRPr="00A349DC">
        <w:rPr>
          <w:rFonts w:ascii="Verdana" w:hAnsi="Verdana" w:cs="Verdana"/>
          <w:sz w:val="20"/>
          <w:szCs w:val="20"/>
        </w:rPr>
        <w:t xml:space="preserve">kwam </w:t>
      </w:r>
      <w:r w:rsidR="00AE67E8" w:rsidRPr="00A349DC">
        <w:rPr>
          <w:rFonts w:ascii="Verdana" w:hAnsi="Verdana" w:cs="Verdana"/>
          <w:sz w:val="20"/>
          <w:szCs w:val="20"/>
        </w:rPr>
        <w:t xml:space="preserve">echter </w:t>
      </w:r>
      <w:r w:rsidRPr="00A349DC">
        <w:rPr>
          <w:rFonts w:ascii="Verdana" w:hAnsi="Verdana" w:cs="Verdana"/>
          <w:sz w:val="20"/>
          <w:szCs w:val="20"/>
        </w:rPr>
        <w:t xml:space="preserve">van de </w:t>
      </w:r>
      <w:r w:rsidR="00087E15" w:rsidRPr="00A349DC">
        <w:rPr>
          <w:rFonts w:ascii="Verdana" w:hAnsi="Verdana" w:cs="Verdana"/>
          <w:sz w:val="20"/>
          <w:szCs w:val="20"/>
        </w:rPr>
        <w:t>klantmanagers</w:t>
      </w:r>
      <w:r w:rsidRPr="00A349DC">
        <w:rPr>
          <w:rFonts w:ascii="Verdana" w:hAnsi="Verdana" w:cs="Verdana"/>
          <w:sz w:val="20"/>
          <w:szCs w:val="20"/>
        </w:rPr>
        <w:t xml:space="preserve">. </w:t>
      </w:r>
      <w:r w:rsidR="00F25A3E" w:rsidRPr="00A349DC">
        <w:rPr>
          <w:rFonts w:ascii="Verdana" w:hAnsi="Verdana" w:cs="Verdana"/>
          <w:sz w:val="20"/>
          <w:szCs w:val="20"/>
        </w:rPr>
        <w:t>Dit kwam voort uit het succes dat werd behaald op de juridische afdeling. Door de inform</w:t>
      </w:r>
      <w:r w:rsidR="006A2562" w:rsidRPr="00A349DC">
        <w:rPr>
          <w:rFonts w:ascii="Verdana" w:hAnsi="Verdana" w:cs="Verdana"/>
          <w:sz w:val="20"/>
          <w:szCs w:val="20"/>
        </w:rPr>
        <w:t>ele afhandeling van bezwaren was/is</w:t>
      </w:r>
      <w:r w:rsidR="00F25A3E" w:rsidRPr="00A349DC">
        <w:rPr>
          <w:rFonts w:ascii="Verdana" w:hAnsi="Verdana" w:cs="Verdana"/>
          <w:sz w:val="20"/>
          <w:szCs w:val="20"/>
        </w:rPr>
        <w:t xml:space="preserve"> het aantal bezwaarschriften verminderd. De klantman</w:t>
      </w:r>
      <w:r w:rsidR="006A2562" w:rsidRPr="00A349DC">
        <w:rPr>
          <w:rFonts w:ascii="Verdana" w:hAnsi="Verdana" w:cs="Verdana"/>
          <w:sz w:val="20"/>
          <w:szCs w:val="20"/>
        </w:rPr>
        <w:t>a</w:t>
      </w:r>
      <w:r w:rsidR="00F25A3E" w:rsidRPr="00A349DC">
        <w:rPr>
          <w:rFonts w:ascii="Verdana" w:hAnsi="Verdana" w:cs="Verdana"/>
          <w:sz w:val="20"/>
          <w:szCs w:val="20"/>
        </w:rPr>
        <w:t>gers kregen hierdoor het gevoel dat hun primaire beslissing onjuist was. De daling van het aantal bezwaarschriften kwam echter niet voort uit onjuiste primaire beslissingen van de klantmanagers, maar uit een duidelijkere toel</w:t>
      </w:r>
      <w:r w:rsidR="006A2562" w:rsidRPr="00A349DC">
        <w:rPr>
          <w:rFonts w:ascii="Verdana" w:hAnsi="Verdana" w:cs="Verdana"/>
          <w:sz w:val="20"/>
          <w:szCs w:val="20"/>
        </w:rPr>
        <w:t xml:space="preserve">ichting van beide afdelingen. Met deze uitkomst viel de weerstand tussen de afdelingen en op de nieuwe werkwijze grotendeels weg. </w:t>
      </w:r>
      <w:r w:rsidRPr="00A349DC">
        <w:rPr>
          <w:rFonts w:ascii="Verdana" w:hAnsi="Verdana" w:cs="Verdana"/>
          <w:sz w:val="20"/>
          <w:szCs w:val="20"/>
          <w:u w:color="000000"/>
        </w:rPr>
        <w:t>De</w:t>
      </w:r>
      <w:r w:rsidRPr="001476C0">
        <w:rPr>
          <w:rFonts w:ascii="Verdana" w:hAnsi="Verdana" w:cs="Verdana"/>
          <w:sz w:val="20"/>
          <w:szCs w:val="20"/>
          <w:u w:color="000000"/>
        </w:rPr>
        <w:t xml:space="preserve"> indieners van bezwaarschriften </w:t>
      </w:r>
      <w:r w:rsidR="00CE24B4">
        <w:rPr>
          <w:rFonts w:ascii="Verdana" w:hAnsi="Verdana" w:cs="Verdana"/>
          <w:sz w:val="20"/>
          <w:szCs w:val="20"/>
          <w:u w:color="000000"/>
        </w:rPr>
        <w:t>ware</w:t>
      </w:r>
      <w:r w:rsidR="00CE24B4" w:rsidRPr="001476C0">
        <w:rPr>
          <w:rFonts w:ascii="Verdana" w:hAnsi="Verdana" w:cs="Verdana"/>
          <w:sz w:val="20"/>
          <w:szCs w:val="20"/>
          <w:u w:color="000000"/>
        </w:rPr>
        <w:t xml:space="preserve">n </w:t>
      </w:r>
      <w:r w:rsidRPr="001476C0">
        <w:rPr>
          <w:rFonts w:ascii="Verdana" w:hAnsi="Verdana" w:cs="Verdana"/>
          <w:sz w:val="20"/>
          <w:szCs w:val="20"/>
          <w:u w:color="000000"/>
        </w:rPr>
        <w:t xml:space="preserve">enthousiast over de nieuwe werkwijze. Aanvankelijk reageerden zij erg verbaasd wanneer er contact </w:t>
      </w:r>
      <w:r w:rsidR="00CE24B4">
        <w:rPr>
          <w:rFonts w:ascii="Verdana" w:hAnsi="Verdana" w:cs="Verdana"/>
          <w:sz w:val="20"/>
          <w:szCs w:val="20"/>
          <w:u w:color="000000"/>
        </w:rPr>
        <w:t xml:space="preserve">met hen </w:t>
      </w:r>
      <w:r w:rsidRPr="001476C0">
        <w:rPr>
          <w:rFonts w:ascii="Verdana" w:hAnsi="Verdana" w:cs="Verdana"/>
          <w:sz w:val="20"/>
          <w:szCs w:val="20"/>
          <w:u w:color="000000"/>
        </w:rPr>
        <w:t xml:space="preserve">werd opgenomen, maar </w:t>
      </w:r>
      <w:r w:rsidR="00CE24B4">
        <w:rPr>
          <w:rFonts w:ascii="Verdana" w:hAnsi="Verdana" w:cs="Verdana"/>
          <w:sz w:val="20"/>
          <w:szCs w:val="20"/>
          <w:u w:color="000000"/>
        </w:rPr>
        <w:t xml:space="preserve">ze </w:t>
      </w:r>
      <w:r w:rsidRPr="001476C0">
        <w:rPr>
          <w:rFonts w:ascii="Verdana" w:hAnsi="Verdana" w:cs="Verdana"/>
          <w:sz w:val="20"/>
          <w:szCs w:val="20"/>
          <w:u w:color="000000"/>
        </w:rPr>
        <w:t>stelden zich toch welwillend op en voelde</w:t>
      </w:r>
      <w:r w:rsidR="00CE24B4">
        <w:rPr>
          <w:rFonts w:ascii="Verdana" w:hAnsi="Verdana" w:cs="Verdana"/>
          <w:sz w:val="20"/>
          <w:szCs w:val="20"/>
          <w:u w:color="000000"/>
        </w:rPr>
        <w:t>n</w:t>
      </w:r>
      <w:r w:rsidRPr="001476C0">
        <w:rPr>
          <w:rFonts w:ascii="Verdana" w:hAnsi="Verdana" w:cs="Verdana"/>
          <w:sz w:val="20"/>
          <w:szCs w:val="20"/>
          <w:u w:color="000000"/>
        </w:rPr>
        <w:t xml:space="preserve"> zich </w:t>
      </w:r>
      <w:r w:rsidR="00CE6980">
        <w:rPr>
          <w:rFonts w:ascii="Verdana" w:hAnsi="Verdana" w:cs="Verdana"/>
          <w:sz w:val="20"/>
          <w:szCs w:val="20"/>
          <w:u w:color="000000"/>
        </w:rPr>
        <w:t>door</w:t>
      </w:r>
      <w:r w:rsidRPr="001476C0">
        <w:rPr>
          <w:rFonts w:ascii="Verdana" w:hAnsi="Verdana" w:cs="Verdana"/>
          <w:sz w:val="20"/>
          <w:szCs w:val="20"/>
          <w:u w:color="000000"/>
        </w:rPr>
        <w:t xml:space="preserve"> van de informele werkwijze beter gehoord.</w:t>
      </w:r>
    </w:p>
    <w:p w:rsidR="00A349DC" w:rsidRDefault="00A349DC" w:rsidP="002C6A09">
      <w:pPr>
        <w:widowControl w:val="0"/>
        <w:autoSpaceDE w:val="0"/>
        <w:autoSpaceDN w:val="0"/>
        <w:adjustRightInd w:val="0"/>
        <w:spacing w:line="360" w:lineRule="auto"/>
        <w:rPr>
          <w:rFonts w:ascii="Verdana" w:hAnsi="Verdana" w:cs="Verdana"/>
          <w:sz w:val="20"/>
          <w:szCs w:val="20"/>
        </w:rPr>
      </w:pPr>
    </w:p>
    <w:p w:rsidR="002B0219" w:rsidRDefault="002B0219" w:rsidP="002C6A09">
      <w:pPr>
        <w:widowControl w:val="0"/>
        <w:autoSpaceDE w:val="0"/>
        <w:autoSpaceDN w:val="0"/>
        <w:adjustRightInd w:val="0"/>
        <w:spacing w:line="360" w:lineRule="auto"/>
        <w:rPr>
          <w:rFonts w:ascii="Verdana" w:hAnsi="Verdana" w:cs="Verdana"/>
          <w:sz w:val="20"/>
          <w:szCs w:val="20"/>
        </w:rPr>
      </w:pPr>
    </w:p>
    <w:p w:rsidR="002C6A09" w:rsidRPr="001476C0" w:rsidRDefault="002C6A09" w:rsidP="002C6A09">
      <w:pPr>
        <w:widowControl w:val="0"/>
        <w:autoSpaceDE w:val="0"/>
        <w:autoSpaceDN w:val="0"/>
        <w:adjustRightInd w:val="0"/>
        <w:spacing w:line="360" w:lineRule="auto"/>
        <w:rPr>
          <w:rFonts w:ascii="Verdana" w:hAnsi="Verdana" w:cs="Verdana"/>
          <w:sz w:val="20"/>
          <w:szCs w:val="20"/>
        </w:rPr>
      </w:pPr>
      <w:r w:rsidRPr="001476C0">
        <w:rPr>
          <w:rFonts w:ascii="Verdana" w:hAnsi="Verdana" w:cs="Verdana"/>
          <w:sz w:val="20"/>
          <w:szCs w:val="20"/>
        </w:rPr>
        <w:t>2. Bereidheid management en personeel.</w:t>
      </w:r>
    </w:p>
    <w:p w:rsidR="00FE0152" w:rsidRDefault="00FE0152" w:rsidP="002C6A09">
      <w:pPr>
        <w:widowControl w:val="0"/>
        <w:autoSpaceDE w:val="0"/>
        <w:autoSpaceDN w:val="0"/>
        <w:adjustRightInd w:val="0"/>
        <w:spacing w:line="360" w:lineRule="auto"/>
        <w:rPr>
          <w:rFonts w:ascii="Verdana" w:hAnsi="Verdana" w:cs="Verdana"/>
          <w:sz w:val="20"/>
          <w:szCs w:val="20"/>
        </w:rPr>
      </w:pPr>
      <w:r>
        <w:rPr>
          <w:rFonts w:ascii="Verdana" w:hAnsi="Verdana" w:cs="Verdana"/>
          <w:sz w:val="20"/>
          <w:szCs w:val="20"/>
        </w:rPr>
        <w:t>Bij de invoering van pre-</w:t>
      </w:r>
      <w:proofErr w:type="spellStart"/>
      <w:r>
        <w:rPr>
          <w:rFonts w:ascii="Verdana" w:hAnsi="Verdana" w:cs="Verdana"/>
          <w:sz w:val="20"/>
          <w:szCs w:val="20"/>
        </w:rPr>
        <w:t>mediation</w:t>
      </w:r>
      <w:proofErr w:type="spellEnd"/>
      <w:r>
        <w:rPr>
          <w:rFonts w:ascii="Verdana" w:hAnsi="Verdana" w:cs="Verdana"/>
          <w:sz w:val="20"/>
          <w:szCs w:val="20"/>
        </w:rPr>
        <w:t xml:space="preserve"> waren er veel bezwaren. Vooral de juri</w:t>
      </w:r>
      <w:r w:rsidR="00C77FEC">
        <w:rPr>
          <w:rFonts w:ascii="Verdana" w:hAnsi="Verdana" w:cs="Verdana"/>
          <w:sz w:val="20"/>
          <w:szCs w:val="20"/>
        </w:rPr>
        <w:t>di</w:t>
      </w:r>
      <w:r>
        <w:rPr>
          <w:rFonts w:ascii="Verdana" w:hAnsi="Verdana" w:cs="Verdana"/>
          <w:sz w:val="20"/>
          <w:szCs w:val="20"/>
        </w:rPr>
        <w:t xml:space="preserve">sche afdeling had </w:t>
      </w:r>
      <w:r w:rsidR="00AE67E8">
        <w:rPr>
          <w:rFonts w:ascii="Verdana" w:hAnsi="Verdana" w:cs="Verdana"/>
          <w:sz w:val="20"/>
          <w:szCs w:val="20"/>
        </w:rPr>
        <w:t xml:space="preserve">veel moeite </w:t>
      </w:r>
      <w:r>
        <w:rPr>
          <w:rFonts w:ascii="Verdana" w:hAnsi="Verdana" w:cs="Verdana"/>
          <w:sz w:val="20"/>
          <w:szCs w:val="20"/>
        </w:rPr>
        <w:t>met de veranderde werkwijze</w:t>
      </w:r>
      <w:r w:rsidR="00AE67E8">
        <w:rPr>
          <w:rFonts w:ascii="Verdana" w:hAnsi="Verdana" w:cs="Verdana"/>
          <w:sz w:val="20"/>
          <w:szCs w:val="20"/>
        </w:rPr>
        <w:t xml:space="preserve">. </w:t>
      </w:r>
      <w:r w:rsidR="00CE24B4">
        <w:rPr>
          <w:rFonts w:ascii="Verdana" w:hAnsi="Verdana" w:cs="Verdana"/>
          <w:sz w:val="20"/>
          <w:szCs w:val="20"/>
        </w:rPr>
        <w:t xml:space="preserve">Het </w:t>
      </w:r>
      <w:r>
        <w:rPr>
          <w:rFonts w:ascii="Verdana" w:hAnsi="Verdana" w:cs="Verdana"/>
          <w:sz w:val="20"/>
          <w:szCs w:val="20"/>
        </w:rPr>
        <w:t>meeste gehoorde argument was “</w:t>
      </w:r>
      <w:r w:rsidR="00CE24B4">
        <w:rPr>
          <w:rFonts w:ascii="Verdana" w:hAnsi="Verdana" w:cs="Verdana"/>
          <w:sz w:val="20"/>
          <w:szCs w:val="20"/>
        </w:rPr>
        <w:t xml:space="preserve">Maar </w:t>
      </w:r>
      <w:r>
        <w:rPr>
          <w:rFonts w:ascii="Verdana" w:hAnsi="Verdana" w:cs="Verdana"/>
          <w:sz w:val="20"/>
          <w:szCs w:val="20"/>
        </w:rPr>
        <w:t>we doen he</w:t>
      </w:r>
      <w:r w:rsidR="00087E15">
        <w:rPr>
          <w:rFonts w:ascii="Verdana" w:hAnsi="Verdana" w:cs="Verdana"/>
          <w:sz w:val="20"/>
          <w:szCs w:val="20"/>
        </w:rPr>
        <w:t>t al jaren zo</w:t>
      </w:r>
      <w:r w:rsidR="00087E15" w:rsidRPr="00A349DC">
        <w:rPr>
          <w:rFonts w:ascii="Verdana" w:hAnsi="Verdana" w:cs="Verdana"/>
          <w:sz w:val="20"/>
          <w:szCs w:val="20"/>
        </w:rPr>
        <w:t>”</w:t>
      </w:r>
      <w:r w:rsidR="006A2562" w:rsidRPr="00A349DC">
        <w:rPr>
          <w:rFonts w:ascii="Verdana" w:hAnsi="Verdana" w:cs="Verdana"/>
          <w:sz w:val="20"/>
          <w:szCs w:val="20"/>
        </w:rPr>
        <w:t>, en “We zijn juristen</w:t>
      </w:r>
      <w:r w:rsidR="009D2ED6" w:rsidRPr="00A349DC">
        <w:rPr>
          <w:rFonts w:ascii="Verdana" w:hAnsi="Verdana" w:cs="Verdana"/>
          <w:sz w:val="20"/>
          <w:szCs w:val="20"/>
        </w:rPr>
        <w:t>”</w:t>
      </w:r>
      <w:r w:rsidR="006A2562" w:rsidRPr="00A349DC">
        <w:rPr>
          <w:rFonts w:ascii="Verdana" w:hAnsi="Verdana" w:cs="Verdana"/>
          <w:sz w:val="20"/>
          <w:szCs w:val="20"/>
        </w:rPr>
        <w:t>,</w:t>
      </w:r>
      <w:r w:rsidR="008E422C">
        <w:rPr>
          <w:rFonts w:ascii="Verdana" w:hAnsi="Verdana" w:cs="Verdana"/>
          <w:sz w:val="20"/>
          <w:szCs w:val="20"/>
        </w:rPr>
        <w:t xml:space="preserve"> </w:t>
      </w:r>
      <w:r w:rsidRPr="001476C0">
        <w:rPr>
          <w:rFonts w:ascii="Verdana" w:hAnsi="Verdana" w:cs="Verdana"/>
          <w:sz w:val="20"/>
          <w:szCs w:val="20"/>
        </w:rPr>
        <w:t xml:space="preserve">de invoering </w:t>
      </w:r>
      <w:r w:rsidR="00CE24B4">
        <w:rPr>
          <w:rFonts w:ascii="Verdana" w:hAnsi="Verdana" w:cs="Verdana"/>
          <w:sz w:val="20"/>
          <w:szCs w:val="20"/>
        </w:rPr>
        <w:t>bleek</w:t>
      </w:r>
      <w:r w:rsidR="00CE24B4" w:rsidRPr="001476C0">
        <w:rPr>
          <w:rFonts w:ascii="Verdana" w:hAnsi="Verdana" w:cs="Verdana"/>
          <w:sz w:val="20"/>
          <w:szCs w:val="20"/>
        </w:rPr>
        <w:t xml:space="preserve"> </w:t>
      </w:r>
      <w:r w:rsidRPr="001476C0">
        <w:rPr>
          <w:rFonts w:ascii="Verdana" w:hAnsi="Verdana" w:cs="Verdana"/>
          <w:sz w:val="20"/>
          <w:szCs w:val="20"/>
        </w:rPr>
        <w:t xml:space="preserve">echter dat deze afdeling erg goed </w:t>
      </w:r>
      <w:r w:rsidR="00CE24B4">
        <w:rPr>
          <w:rFonts w:ascii="Verdana" w:hAnsi="Verdana" w:cs="Verdana"/>
          <w:sz w:val="20"/>
          <w:szCs w:val="20"/>
        </w:rPr>
        <w:t>presteerde</w:t>
      </w:r>
      <w:r w:rsidRPr="001476C0">
        <w:rPr>
          <w:rFonts w:ascii="Verdana" w:hAnsi="Verdana" w:cs="Verdana"/>
          <w:sz w:val="20"/>
          <w:szCs w:val="20"/>
        </w:rPr>
        <w:t xml:space="preserve"> met de informele aanpak. Wel had de begeleiding bij het overgaan op de nieuwe werkwijze beter gekund</w:t>
      </w:r>
      <w:r w:rsidR="006A2562">
        <w:rPr>
          <w:rFonts w:ascii="Verdana" w:hAnsi="Verdana" w:cs="Verdana"/>
          <w:sz w:val="20"/>
          <w:szCs w:val="20"/>
        </w:rPr>
        <w:t>. Er bestond in het begin veel weerstand tussen de klantmanagers en de juridische afdeling. Ook bestond er soms onduidelijkheid over de werkwijze. D</w:t>
      </w:r>
      <w:r w:rsidR="00CE24B4">
        <w:rPr>
          <w:rFonts w:ascii="Verdana" w:hAnsi="Verdana" w:cs="Verdana"/>
          <w:sz w:val="20"/>
          <w:szCs w:val="20"/>
        </w:rPr>
        <w:t>oor</w:t>
      </w:r>
      <w:r w:rsidRPr="001476C0">
        <w:rPr>
          <w:rFonts w:ascii="Verdana" w:hAnsi="Verdana" w:cs="Verdana"/>
          <w:sz w:val="20"/>
          <w:szCs w:val="20"/>
        </w:rPr>
        <w:t xml:space="preserve"> onder an</w:t>
      </w:r>
      <w:r w:rsidR="00087E15">
        <w:rPr>
          <w:rFonts w:ascii="Verdana" w:hAnsi="Verdana" w:cs="Verdana"/>
          <w:sz w:val="20"/>
          <w:szCs w:val="20"/>
        </w:rPr>
        <w:t xml:space="preserve">dere meer trainingen </w:t>
      </w:r>
      <w:r w:rsidR="00CE24B4">
        <w:rPr>
          <w:rFonts w:ascii="Verdana" w:hAnsi="Verdana" w:cs="Verdana"/>
          <w:sz w:val="20"/>
          <w:szCs w:val="20"/>
        </w:rPr>
        <w:t xml:space="preserve">aan te bieden </w:t>
      </w:r>
      <w:r w:rsidR="00087E15">
        <w:rPr>
          <w:rFonts w:ascii="Verdana" w:hAnsi="Verdana" w:cs="Verdana"/>
          <w:sz w:val="20"/>
          <w:szCs w:val="20"/>
        </w:rPr>
        <w:t xml:space="preserve">en </w:t>
      </w:r>
      <w:r w:rsidR="00AE67E8">
        <w:rPr>
          <w:rFonts w:ascii="Verdana" w:hAnsi="Verdana" w:cs="Verdana"/>
          <w:sz w:val="20"/>
          <w:szCs w:val="20"/>
        </w:rPr>
        <w:t xml:space="preserve">meer </w:t>
      </w:r>
      <w:r w:rsidR="00087E15">
        <w:rPr>
          <w:rFonts w:ascii="Verdana" w:hAnsi="Verdana" w:cs="Verdana"/>
          <w:sz w:val="20"/>
          <w:szCs w:val="20"/>
        </w:rPr>
        <w:t xml:space="preserve">overleg </w:t>
      </w:r>
      <w:r w:rsidR="00AE67E8">
        <w:rPr>
          <w:rFonts w:ascii="Verdana" w:hAnsi="Verdana" w:cs="Verdana"/>
          <w:sz w:val="20"/>
          <w:szCs w:val="20"/>
        </w:rPr>
        <w:t>met de klantmanagers te laten plaatsvinden</w:t>
      </w:r>
      <w:r w:rsidR="006A2562">
        <w:rPr>
          <w:rFonts w:ascii="Verdana" w:hAnsi="Verdana" w:cs="Verdana"/>
          <w:sz w:val="20"/>
          <w:szCs w:val="20"/>
        </w:rPr>
        <w:t xml:space="preserve"> hadden deze weerstanden verminderd kunnen worden</w:t>
      </w:r>
      <w:r w:rsidR="00087E15">
        <w:rPr>
          <w:rFonts w:ascii="Verdana" w:hAnsi="Verdana" w:cs="Verdana"/>
          <w:sz w:val="20"/>
          <w:szCs w:val="20"/>
        </w:rPr>
        <w:t xml:space="preserve">. </w:t>
      </w:r>
    </w:p>
    <w:p w:rsidR="002C6A09" w:rsidRPr="001476C0" w:rsidRDefault="002C6A09" w:rsidP="002C6A09">
      <w:pPr>
        <w:widowControl w:val="0"/>
        <w:autoSpaceDE w:val="0"/>
        <w:autoSpaceDN w:val="0"/>
        <w:adjustRightInd w:val="0"/>
        <w:spacing w:line="360" w:lineRule="auto"/>
        <w:rPr>
          <w:rFonts w:ascii="Verdana" w:hAnsi="Verdana" w:cs="Verdana"/>
          <w:sz w:val="20"/>
          <w:szCs w:val="20"/>
        </w:rPr>
      </w:pPr>
    </w:p>
    <w:p w:rsidR="002C6A09" w:rsidRPr="001476C0" w:rsidRDefault="002C6A09" w:rsidP="002C6A09">
      <w:pPr>
        <w:widowControl w:val="0"/>
        <w:autoSpaceDE w:val="0"/>
        <w:autoSpaceDN w:val="0"/>
        <w:adjustRightInd w:val="0"/>
        <w:spacing w:line="360" w:lineRule="auto"/>
        <w:rPr>
          <w:rFonts w:ascii="Verdana" w:hAnsi="Verdana" w:cs="Verdana"/>
          <w:sz w:val="20"/>
          <w:szCs w:val="20"/>
        </w:rPr>
      </w:pPr>
      <w:r w:rsidRPr="001476C0">
        <w:rPr>
          <w:rFonts w:ascii="Verdana" w:hAnsi="Verdana" w:cs="Verdana"/>
          <w:sz w:val="20"/>
          <w:szCs w:val="20"/>
        </w:rPr>
        <w:t xml:space="preserve">3. </w:t>
      </w:r>
      <w:r w:rsidR="00FE0152">
        <w:rPr>
          <w:rFonts w:ascii="Verdana" w:hAnsi="Verdana" w:cs="Verdana"/>
          <w:sz w:val="20"/>
          <w:szCs w:val="20"/>
        </w:rPr>
        <w:t>Aandachtspunt toekomst: s</w:t>
      </w:r>
      <w:r w:rsidRPr="001476C0">
        <w:rPr>
          <w:rFonts w:ascii="Verdana" w:hAnsi="Verdana" w:cs="Verdana"/>
          <w:sz w:val="20"/>
          <w:szCs w:val="20"/>
        </w:rPr>
        <w:t xml:space="preserve">amenwerking juridische </w:t>
      </w:r>
      <w:r w:rsidR="00CE24B4">
        <w:rPr>
          <w:rFonts w:ascii="Verdana" w:hAnsi="Verdana" w:cs="Verdana"/>
          <w:sz w:val="20"/>
          <w:szCs w:val="20"/>
        </w:rPr>
        <w:t xml:space="preserve">afdeling </w:t>
      </w:r>
      <w:r w:rsidRPr="001476C0">
        <w:rPr>
          <w:rFonts w:ascii="Verdana" w:hAnsi="Verdana" w:cs="Verdana"/>
          <w:sz w:val="20"/>
          <w:szCs w:val="20"/>
        </w:rPr>
        <w:t xml:space="preserve">en </w:t>
      </w:r>
      <w:r w:rsidR="00087E15">
        <w:rPr>
          <w:rFonts w:ascii="Verdana" w:hAnsi="Verdana" w:cs="Verdana"/>
          <w:sz w:val="20"/>
          <w:szCs w:val="20"/>
        </w:rPr>
        <w:t>klantmanagers</w:t>
      </w:r>
    </w:p>
    <w:p w:rsidR="00A17F97" w:rsidRPr="005D4D37" w:rsidRDefault="00AE67E8" w:rsidP="002C6A09">
      <w:pPr>
        <w:widowControl w:val="0"/>
        <w:autoSpaceDE w:val="0"/>
        <w:autoSpaceDN w:val="0"/>
        <w:adjustRightInd w:val="0"/>
        <w:spacing w:line="360" w:lineRule="auto"/>
        <w:rPr>
          <w:rFonts w:ascii="Verdana" w:hAnsi="Verdana" w:cs="Verdana"/>
          <w:sz w:val="20"/>
          <w:szCs w:val="20"/>
        </w:rPr>
      </w:pPr>
      <w:r>
        <w:rPr>
          <w:rFonts w:ascii="Verdana" w:hAnsi="Verdana" w:cs="Verdana"/>
          <w:sz w:val="20"/>
          <w:szCs w:val="20"/>
        </w:rPr>
        <w:t>De</w:t>
      </w:r>
      <w:r w:rsidR="002C6A09" w:rsidRPr="001476C0">
        <w:rPr>
          <w:rFonts w:ascii="Verdana" w:hAnsi="Verdana" w:cs="Verdana"/>
          <w:sz w:val="20"/>
          <w:szCs w:val="20"/>
        </w:rPr>
        <w:t xml:space="preserve"> verschillen in werkwijze en expertise van de juridische af</w:t>
      </w:r>
      <w:r w:rsidR="00CE6980">
        <w:rPr>
          <w:rFonts w:ascii="Verdana" w:hAnsi="Verdana" w:cs="Verdana"/>
          <w:sz w:val="20"/>
          <w:szCs w:val="20"/>
        </w:rPr>
        <w:t xml:space="preserve">deling en de </w:t>
      </w:r>
      <w:r w:rsidR="00087E15">
        <w:rPr>
          <w:rFonts w:ascii="Verdana" w:hAnsi="Verdana" w:cs="Verdana"/>
          <w:sz w:val="20"/>
          <w:szCs w:val="20"/>
        </w:rPr>
        <w:t>klantmanagers</w:t>
      </w:r>
      <w:r>
        <w:rPr>
          <w:rFonts w:ascii="Verdana" w:hAnsi="Verdana" w:cs="Verdana"/>
          <w:sz w:val="20"/>
          <w:szCs w:val="20"/>
        </w:rPr>
        <w:t xml:space="preserve"> zijn een belangrijk knelpunt</w:t>
      </w:r>
      <w:r w:rsidR="00CE6980">
        <w:rPr>
          <w:rFonts w:ascii="Verdana" w:hAnsi="Verdana" w:cs="Verdana"/>
          <w:sz w:val="20"/>
          <w:szCs w:val="20"/>
        </w:rPr>
        <w:t>. Beide</w:t>
      </w:r>
      <w:r w:rsidR="002C6A09" w:rsidRPr="001476C0">
        <w:rPr>
          <w:rFonts w:ascii="Verdana" w:hAnsi="Verdana" w:cs="Verdana"/>
          <w:sz w:val="20"/>
          <w:szCs w:val="20"/>
        </w:rPr>
        <w:t xml:space="preserve"> afdelingen bekijken de zaak op een andere wijze en er vindt niet altijd contact tussen deze afdelingen plaats. Door meer samen te werken, successen </w:t>
      </w:r>
      <w:r w:rsidR="00CE24B4">
        <w:rPr>
          <w:rFonts w:ascii="Verdana" w:hAnsi="Verdana" w:cs="Verdana"/>
          <w:sz w:val="20"/>
          <w:szCs w:val="20"/>
        </w:rPr>
        <w:t xml:space="preserve">te vieren </w:t>
      </w:r>
      <w:r w:rsidR="002C6A09" w:rsidRPr="001476C0">
        <w:rPr>
          <w:rFonts w:ascii="Verdana" w:hAnsi="Verdana" w:cs="Verdana"/>
          <w:sz w:val="20"/>
          <w:szCs w:val="20"/>
        </w:rPr>
        <w:t xml:space="preserve">en beter </w:t>
      </w:r>
      <w:r w:rsidR="00CE24B4">
        <w:rPr>
          <w:rFonts w:ascii="Verdana" w:hAnsi="Verdana" w:cs="Verdana"/>
          <w:sz w:val="20"/>
          <w:szCs w:val="20"/>
        </w:rPr>
        <w:t xml:space="preserve">te </w:t>
      </w:r>
      <w:r w:rsidR="00CE24B4" w:rsidRPr="001476C0">
        <w:rPr>
          <w:rFonts w:ascii="Verdana" w:hAnsi="Verdana" w:cs="Verdana"/>
          <w:sz w:val="20"/>
          <w:szCs w:val="20"/>
        </w:rPr>
        <w:t>communic</w:t>
      </w:r>
      <w:r w:rsidR="00CE24B4">
        <w:rPr>
          <w:rFonts w:ascii="Verdana" w:hAnsi="Verdana" w:cs="Verdana"/>
          <w:sz w:val="20"/>
          <w:szCs w:val="20"/>
        </w:rPr>
        <w:t>eren</w:t>
      </w:r>
      <w:r w:rsidR="00CE24B4" w:rsidRPr="001476C0">
        <w:rPr>
          <w:rFonts w:ascii="Verdana" w:hAnsi="Verdana" w:cs="Verdana"/>
          <w:sz w:val="20"/>
          <w:szCs w:val="20"/>
        </w:rPr>
        <w:t xml:space="preserve"> </w:t>
      </w:r>
      <w:r w:rsidR="002C6A09" w:rsidRPr="001476C0">
        <w:rPr>
          <w:rFonts w:ascii="Verdana" w:hAnsi="Verdana" w:cs="Verdana"/>
          <w:sz w:val="20"/>
          <w:szCs w:val="20"/>
        </w:rPr>
        <w:t xml:space="preserve">hoopt de gemeente Utrecht </w:t>
      </w:r>
      <w:r w:rsidR="00CE24B4">
        <w:rPr>
          <w:rFonts w:ascii="Verdana" w:hAnsi="Verdana" w:cs="Verdana"/>
          <w:sz w:val="20"/>
          <w:szCs w:val="20"/>
        </w:rPr>
        <w:t>deze problemen</w:t>
      </w:r>
      <w:r w:rsidR="00CE24B4" w:rsidRPr="001476C0">
        <w:rPr>
          <w:rFonts w:ascii="Verdana" w:hAnsi="Verdana" w:cs="Verdana"/>
          <w:sz w:val="20"/>
          <w:szCs w:val="20"/>
        </w:rPr>
        <w:t xml:space="preserve"> </w:t>
      </w:r>
      <w:r w:rsidR="002C6A09" w:rsidRPr="001476C0">
        <w:rPr>
          <w:rFonts w:ascii="Verdana" w:hAnsi="Verdana" w:cs="Verdana"/>
          <w:sz w:val="20"/>
          <w:szCs w:val="20"/>
        </w:rPr>
        <w:t xml:space="preserve">in de toekomst te </w:t>
      </w:r>
      <w:r w:rsidR="00CE24B4">
        <w:rPr>
          <w:rFonts w:ascii="Verdana" w:hAnsi="Verdana" w:cs="Verdana"/>
          <w:sz w:val="20"/>
          <w:szCs w:val="20"/>
        </w:rPr>
        <w:t>beperke</w:t>
      </w:r>
      <w:r w:rsidR="00CE24B4" w:rsidRPr="001476C0">
        <w:rPr>
          <w:rFonts w:ascii="Verdana" w:hAnsi="Verdana" w:cs="Verdana"/>
          <w:sz w:val="20"/>
          <w:szCs w:val="20"/>
        </w:rPr>
        <w:t>n</w:t>
      </w:r>
      <w:r w:rsidR="002C6A09" w:rsidRPr="001476C0">
        <w:rPr>
          <w:rFonts w:ascii="Verdana" w:hAnsi="Verdana" w:cs="Verdana"/>
          <w:sz w:val="20"/>
          <w:szCs w:val="20"/>
        </w:rPr>
        <w:t xml:space="preserve">. </w:t>
      </w:r>
      <w:r w:rsidR="00CE24B4">
        <w:rPr>
          <w:rFonts w:ascii="Verdana" w:hAnsi="Verdana" w:cs="Verdana"/>
          <w:sz w:val="20"/>
          <w:szCs w:val="20"/>
        </w:rPr>
        <w:t xml:space="preserve">Verder </w:t>
      </w:r>
      <w:r w:rsidR="00C77FEC">
        <w:rPr>
          <w:rFonts w:ascii="Verdana" w:hAnsi="Verdana" w:cs="Verdana"/>
          <w:sz w:val="20"/>
          <w:szCs w:val="20"/>
        </w:rPr>
        <w:t xml:space="preserve">blijven er per medewerker verschillen </w:t>
      </w:r>
      <w:r w:rsidR="00C77FEC">
        <w:rPr>
          <w:rFonts w:ascii="Verdana" w:hAnsi="Verdana" w:cs="Verdana"/>
          <w:sz w:val="20"/>
          <w:szCs w:val="20"/>
        </w:rPr>
        <w:lastRenderedPageBreak/>
        <w:t>bestaan met welke voorkennis con</w:t>
      </w:r>
      <w:r w:rsidR="005C307A">
        <w:rPr>
          <w:rFonts w:ascii="Verdana" w:hAnsi="Verdana" w:cs="Verdana"/>
          <w:sz w:val="20"/>
          <w:szCs w:val="20"/>
        </w:rPr>
        <w:t>tact wordt gezocht met de burger</w:t>
      </w:r>
      <w:r w:rsidR="00C77FEC">
        <w:rPr>
          <w:rFonts w:ascii="Verdana" w:hAnsi="Verdana" w:cs="Verdana"/>
          <w:sz w:val="20"/>
          <w:szCs w:val="20"/>
        </w:rPr>
        <w:t>. De gemeente heeft besloten om de medewerkers hierin vrij te laten</w:t>
      </w:r>
      <w:r>
        <w:rPr>
          <w:rFonts w:ascii="Verdana" w:hAnsi="Verdana" w:cs="Verdana"/>
          <w:sz w:val="20"/>
          <w:szCs w:val="20"/>
        </w:rPr>
        <w:t>,</w:t>
      </w:r>
      <w:r w:rsidR="00C77FEC">
        <w:rPr>
          <w:rFonts w:ascii="Verdana" w:hAnsi="Verdana" w:cs="Verdana"/>
          <w:sz w:val="20"/>
          <w:szCs w:val="20"/>
        </w:rPr>
        <w:t xml:space="preserve"> zodat de gespreksvaardigheden het beste naar voren komen. </w:t>
      </w:r>
    </w:p>
    <w:p w:rsidR="00A17F97" w:rsidRDefault="00A17F97" w:rsidP="002C6A09">
      <w:pPr>
        <w:widowControl w:val="0"/>
        <w:autoSpaceDE w:val="0"/>
        <w:autoSpaceDN w:val="0"/>
        <w:adjustRightInd w:val="0"/>
        <w:spacing w:line="360" w:lineRule="auto"/>
        <w:rPr>
          <w:rFonts w:ascii="Verdana" w:hAnsi="Verdana" w:cs="Verdana"/>
          <w:b/>
          <w:sz w:val="20"/>
          <w:szCs w:val="20"/>
        </w:rPr>
      </w:pPr>
    </w:p>
    <w:p w:rsidR="00AD0FF3" w:rsidRDefault="00AD0FF3" w:rsidP="002C6A09">
      <w:pPr>
        <w:widowControl w:val="0"/>
        <w:autoSpaceDE w:val="0"/>
        <w:autoSpaceDN w:val="0"/>
        <w:adjustRightInd w:val="0"/>
        <w:spacing w:line="360" w:lineRule="auto"/>
        <w:rPr>
          <w:rFonts w:ascii="Verdana" w:hAnsi="Verdana" w:cs="Verdana"/>
          <w:b/>
          <w:sz w:val="20"/>
          <w:szCs w:val="20"/>
        </w:rPr>
      </w:pPr>
      <w:r>
        <w:rPr>
          <w:rFonts w:ascii="Verdana" w:hAnsi="Verdana" w:cs="Verdana"/>
          <w:b/>
          <w:sz w:val="20"/>
          <w:szCs w:val="20"/>
        </w:rPr>
        <w:t xml:space="preserve">Gemeente </w:t>
      </w:r>
      <w:r w:rsidR="001A1E04" w:rsidRPr="00AD0FF3">
        <w:rPr>
          <w:rFonts w:ascii="Verdana" w:hAnsi="Verdana" w:cs="Verdana"/>
          <w:b/>
          <w:sz w:val="20"/>
          <w:szCs w:val="20"/>
        </w:rPr>
        <w:t>Gouda:</w:t>
      </w:r>
    </w:p>
    <w:p w:rsidR="001A1E04" w:rsidRPr="00AD0FF3" w:rsidRDefault="001A1E04" w:rsidP="002C6A09">
      <w:pPr>
        <w:widowControl w:val="0"/>
        <w:autoSpaceDE w:val="0"/>
        <w:autoSpaceDN w:val="0"/>
        <w:adjustRightInd w:val="0"/>
        <w:spacing w:line="360" w:lineRule="auto"/>
        <w:rPr>
          <w:rFonts w:ascii="Verdana" w:hAnsi="Verdana" w:cs="Verdana"/>
          <w:b/>
          <w:sz w:val="20"/>
          <w:szCs w:val="20"/>
        </w:rPr>
      </w:pPr>
    </w:p>
    <w:p w:rsidR="005D4D37" w:rsidRDefault="001A1E04" w:rsidP="002C6A09">
      <w:pPr>
        <w:widowControl w:val="0"/>
        <w:autoSpaceDE w:val="0"/>
        <w:autoSpaceDN w:val="0"/>
        <w:adjustRightInd w:val="0"/>
        <w:spacing w:line="360" w:lineRule="auto"/>
        <w:rPr>
          <w:rFonts w:ascii="Verdana" w:hAnsi="Verdana" w:cs="Verdana"/>
          <w:sz w:val="20"/>
          <w:szCs w:val="20"/>
          <w:u w:val="single"/>
        </w:rPr>
      </w:pPr>
      <w:r w:rsidRPr="001A1E04">
        <w:rPr>
          <w:rFonts w:ascii="Verdana" w:hAnsi="Verdana" w:cs="Verdana"/>
          <w:sz w:val="20"/>
          <w:szCs w:val="20"/>
          <w:u w:val="single"/>
        </w:rPr>
        <w:t>Invoering:</w:t>
      </w:r>
    </w:p>
    <w:p w:rsidR="001A1E04" w:rsidRDefault="001A1E04" w:rsidP="002C6A09">
      <w:pPr>
        <w:widowControl w:val="0"/>
        <w:autoSpaceDE w:val="0"/>
        <w:autoSpaceDN w:val="0"/>
        <w:adjustRightInd w:val="0"/>
        <w:spacing w:line="360" w:lineRule="auto"/>
        <w:rPr>
          <w:rFonts w:ascii="Verdana" w:hAnsi="Verdana" w:cs="Verdana"/>
          <w:sz w:val="20"/>
          <w:szCs w:val="20"/>
          <w:u w:val="single"/>
        </w:rPr>
      </w:pPr>
    </w:p>
    <w:p w:rsidR="001A1E04" w:rsidRDefault="001A1E04" w:rsidP="001A1E04">
      <w:pPr>
        <w:widowControl w:val="0"/>
        <w:autoSpaceDE w:val="0"/>
        <w:autoSpaceDN w:val="0"/>
        <w:adjustRightInd w:val="0"/>
        <w:spacing w:line="360" w:lineRule="auto"/>
        <w:rPr>
          <w:rFonts w:ascii="Verdana" w:hAnsi="Verdana" w:cs="Helvetica Neue"/>
          <w:sz w:val="20"/>
          <w:szCs w:val="20"/>
        </w:rPr>
      </w:pPr>
      <w:r>
        <w:rPr>
          <w:rFonts w:ascii="Verdana" w:hAnsi="Verdana" w:cs="Helvetica Neue"/>
          <w:sz w:val="20"/>
          <w:szCs w:val="20"/>
        </w:rPr>
        <w:t xml:space="preserve">De gemeente Gouda is onderdeel geweest van de landelijke </w:t>
      </w:r>
      <w:r w:rsidR="003853CE">
        <w:rPr>
          <w:rFonts w:ascii="Verdana" w:hAnsi="Verdana" w:cs="Helvetica Neue"/>
          <w:sz w:val="20"/>
          <w:szCs w:val="20"/>
        </w:rPr>
        <w:t xml:space="preserve">pilot </w:t>
      </w:r>
      <w:r>
        <w:rPr>
          <w:rFonts w:ascii="Verdana" w:hAnsi="Verdana" w:cs="Helvetica Neue"/>
          <w:sz w:val="20"/>
          <w:szCs w:val="20"/>
        </w:rPr>
        <w:t xml:space="preserve">‘Prettig contact met de overheid’. De pilot is als eerst ingezet bij de juridische afdeling. </w:t>
      </w:r>
      <w:r w:rsidR="00CE24B4">
        <w:rPr>
          <w:rFonts w:ascii="Verdana" w:hAnsi="Verdana" w:cs="Helvetica Neue"/>
          <w:sz w:val="20"/>
          <w:szCs w:val="20"/>
        </w:rPr>
        <w:t>Er is v</w:t>
      </w:r>
      <w:r w:rsidR="00CE24B4" w:rsidRPr="00534A71">
        <w:rPr>
          <w:rFonts w:ascii="Verdana" w:hAnsi="Verdana" w:cs="Helvetica Neue"/>
          <w:sz w:val="20"/>
          <w:szCs w:val="20"/>
        </w:rPr>
        <w:t xml:space="preserve">oor </w:t>
      </w:r>
      <w:r w:rsidRPr="00534A71">
        <w:rPr>
          <w:rFonts w:ascii="Verdana" w:hAnsi="Verdana" w:cs="Helvetica Neue"/>
          <w:sz w:val="20"/>
          <w:szCs w:val="20"/>
        </w:rPr>
        <w:t xml:space="preserve">deze afdeling gekozen omdat </w:t>
      </w:r>
      <w:r w:rsidR="00AE67E8">
        <w:rPr>
          <w:rFonts w:ascii="Verdana" w:hAnsi="Verdana" w:cs="Helvetica Neue"/>
          <w:sz w:val="20"/>
          <w:szCs w:val="20"/>
        </w:rPr>
        <w:t>het</w:t>
      </w:r>
      <w:r w:rsidR="00FE0152">
        <w:rPr>
          <w:rFonts w:ascii="Verdana" w:hAnsi="Verdana" w:cs="Helvetica Neue"/>
          <w:sz w:val="20"/>
          <w:szCs w:val="20"/>
        </w:rPr>
        <w:t xml:space="preserve"> een kleine</w:t>
      </w:r>
      <w:r w:rsidRPr="00534A71">
        <w:rPr>
          <w:rFonts w:ascii="Verdana" w:hAnsi="Verdana" w:cs="Helvetica Neue"/>
          <w:sz w:val="20"/>
          <w:szCs w:val="20"/>
        </w:rPr>
        <w:t xml:space="preserve"> afdeling betreft </w:t>
      </w:r>
      <w:r w:rsidR="00AE67E8">
        <w:rPr>
          <w:rFonts w:ascii="Verdana" w:hAnsi="Verdana" w:cs="Helvetica Neue"/>
          <w:sz w:val="20"/>
          <w:szCs w:val="20"/>
        </w:rPr>
        <w:t xml:space="preserve">waar snel resultaat kan worden geboekt. Bovendien kan </w:t>
      </w:r>
      <w:r w:rsidRPr="00534A71">
        <w:rPr>
          <w:rFonts w:ascii="Verdana" w:hAnsi="Verdana" w:cs="Helvetica Neue"/>
          <w:sz w:val="20"/>
          <w:szCs w:val="20"/>
        </w:rPr>
        <w:t xml:space="preserve">de juridische afdeling direct contact </w:t>
      </w:r>
      <w:r w:rsidR="00AE67E8">
        <w:rPr>
          <w:rFonts w:ascii="Verdana" w:hAnsi="Verdana" w:cs="Helvetica Neue"/>
          <w:sz w:val="20"/>
          <w:szCs w:val="20"/>
        </w:rPr>
        <w:t xml:space="preserve">opnemen </w:t>
      </w:r>
      <w:r w:rsidR="00CE24B4">
        <w:rPr>
          <w:rFonts w:ascii="Verdana" w:hAnsi="Verdana" w:cs="Helvetica Neue"/>
          <w:sz w:val="20"/>
          <w:szCs w:val="20"/>
        </w:rPr>
        <w:t xml:space="preserve">met de burger, </w:t>
      </w:r>
      <w:r w:rsidRPr="00534A71">
        <w:rPr>
          <w:rFonts w:ascii="Verdana" w:hAnsi="Verdana" w:cs="Helvetica Neue"/>
          <w:sz w:val="20"/>
          <w:szCs w:val="20"/>
        </w:rPr>
        <w:t>aan de hand van het binnengekomen bezwaarschrift.</w:t>
      </w:r>
      <w:r w:rsidRPr="0013561B">
        <w:rPr>
          <w:rFonts w:ascii="Verdana" w:hAnsi="Verdana" w:cs="Helvetica Neue"/>
          <w:sz w:val="20"/>
          <w:szCs w:val="20"/>
        </w:rPr>
        <w:t xml:space="preserve"> </w:t>
      </w:r>
    </w:p>
    <w:p w:rsidR="001A1E04" w:rsidRDefault="001A1E04" w:rsidP="001A1E04">
      <w:pPr>
        <w:widowControl w:val="0"/>
        <w:autoSpaceDE w:val="0"/>
        <w:autoSpaceDN w:val="0"/>
        <w:adjustRightInd w:val="0"/>
        <w:spacing w:line="360" w:lineRule="auto"/>
        <w:rPr>
          <w:rFonts w:ascii="Verdana" w:hAnsi="Verdana" w:cs="Helvetica Neue"/>
          <w:sz w:val="20"/>
          <w:szCs w:val="20"/>
        </w:rPr>
      </w:pPr>
    </w:p>
    <w:p w:rsidR="001A1E04" w:rsidRPr="00534A71" w:rsidRDefault="001A1E04" w:rsidP="001A1E04">
      <w:pPr>
        <w:widowControl w:val="0"/>
        <w:autoSpaceDE w:val="0"/>
        <w:autoSpaceDN w:val="0"/>
        <w:adjustRightInd w:val="0"/>
        <w:spacing w:line="360" w:lineRule="auto"/>
        <w:rPr>
          <w:rFonts w:ascii="Verdana" w:hAnsi="Verdana" w:cs="Helvetica Neue"/>
          <w:sz w:val="20"/>
          <w:szCs w:val="20"/>
        </w:rPr>
      </w:pPr>
      <w:r w:rsidRPr="00534A71">
        <w:rPr>
          <w:rFonts w:ascii="Verdana" w:hAnsi="Verdana" w:cs="Helvetica Neue"/>
          <w:sz w:val="20"/>
          <w:szCs w:val="20"/>
        </w:rPr>
        <w:t xml:space="preserve">De vaste werknemers </w:t>
      </w:r>
      <w:r w:rsidR="00FE0152">
        <w:rPr>
          <w:rFonts w:ascii="Verdana" w:hAnsi="Verdana" w:cs="Helvetica Neue"/>
          <w:sz w:val="20"/>
          <w:szCs w:val="20"/>
        </w:rPr>
        <w:t xml:space="preserve">van de juridische afdeling </w:t>
      </w:r>
      <w:r w:rsidRPr="00534A71">
        <w:rPr>
          <w:rFonts w:ascii="Verdana" w:hAnsi="Verdana" w:cs="Helvetica Neue"/>
          <w:sz w:val="20"/>
          <w:szCs w:val="20"/>
        </w:rPr>
        <w:t>hebben</w:t>
      </w:r>
      <w:r w:rsidR="00FE0152">
        <w:rPr>
          <w:rFonts w:ascii="Verdana" w:hAnsi="Verdana" w:cs="Helvetica Neue"/>
          <w:sz w:val="20"/>
          <w:szCs w:val="20"/>
        </w:rPr>
        <w:t xml:space="preserve"> een training gevolgd waarin</w:t>
      </w:r>
      <w:r w:rsidRPr="00534A71">
        <w:rPr>
          <w:rFonts w:ascii="Verdana" w:hAnsi="Verdana" w:cs="Helvetica Neue"/>
          <w:sz w:val="20"/>
          <w:szCs w:val="20"/>
        </w:rPr>
        <w:t xml:space="preserve"> zij beter leerden communiceren met de burger</w:t>
      </w:r>
      <w:r w:rsidR="00AE67E8">
        <w:rPr>
          <w:rFonts w:ascii="Verdana" w:hAnsi="Verdana" w:cs="Helvetica Neue"/>
          <w:sz w:val="20"/>
          <w:szCs w:val="20"/>
        </w:rPr>
        <w:t xml:space="preserve">. </w:t>
      </w:r>
      <w:r w:rsidR="00CE24B4">
        <w:rPr>
          <w:rFonts w:ascii="Verdana" w:hAnsi="Verdana" w:cs="Helvetica Neue"/>
          <w:sz w:val="20"/>
          <w:szCs w:val="20"/>
        </w:rPr>
        <w:t>D</w:t>
      </w:r>
      <w:r w:rsidR="00CE24B4" w:rsidRPr="00534A71">
        <w:rPr>
          <w:rFonts w:ascii="Verdana" w:hAnsi="Verdana" w:cs="Helvetica Neue"/>
          <w:sz w:val="20"/>
          <w:szCs w:val="20"/>
        </w:rPr>
        <w:t xml:space="preserve">aarna </w:t>
      </w:r>
      <w:r w:rsidRPr="00534A71">
        <w:rPr>
          <w:rFonts w:ascii="Verdana" w:hAnsi="Verdana" w:cs="Helvetica Neue"/>
          <w:sz w:val="20"/>
          <w:szCs w:val="20"/>
        </w:rPr>
        <w:t>is besloten om vanaf datum ‘x’</w:t>
      </w:r>
      <w:r w:rsidR="008E422C">
        <w:rPr>
          <w:rFonts w:ascii="Verdana" w:hAnsi="Verdana" w:cs="Helvetica Neue"/>
          <w:sz w:val="20"/>
          <w:szCs w:val="20"/>
        </w:rPr>
        <w:t xml:space="preserve"> </w:t>
      </w:r>
      <w:r w:rsidR="00CE24B4" w:rsidRPr="00534A71">
        <w:rPr>
          <w:rFonts w:ascii="Verdana" w:hAnsi="Verdana" w:cs="Helvetica Neue"/>
          <w:sz w:val="20"/>
          <w:szCs w:val="20"/>
        </w:rPr>
        <w:t>alle</w:t>
      </w:r>
      <w:r w:rsidR="00CE24B4">
        <w:rPr>
          <w:rFonts w:ascii="Verdana" w:hAnsi="Verdana" w:cs="Helvetica Neue"/>
          <w:sz w:val="20"/>
          <w:szCs w:val="20"/>
        </w:rPr>
        <w:t xml:space="preserve"> zaken</w:t>
      </w:r>
      <w:r w:rsidR="00CE24B4" w:rsidRPr="00534A71">
        <w:rPr>
          <w:rFonts w:ascii="Verdana" w:hAnsi="Verdana" w:cs="Helvetica Neue"/>
          <w:sz w:val="20"/>
          <w:szCs w:val="20"/>
        </w:rPr>
        <w:t xml:space="preserve"> </w:t>
      </w:r>
      <w:r w:rsidR="00CE24B4">
        <w:rPr>
          <w:rFonts w:ascii="Verdana" w:hAnsi="Verdana" w:cs="Helvetica Neue"/>
          <w:sz w:val="20"/>
          <w:szCs w:val="20"/>
        </w:rPr>
        <w:t>volgens</w:t>
      </w:r>
      <w:r w:rsidRPr="00534A71">
        <w:rPr>
          <w:rFonts w:ascii="Verdana" w:hAnsi="Verdana" w:cs="Helvetica Neue"/>
          <w:sz w:val="20"/>
          <w:szCs w:val="20"/>
        </w:rPr>
        <w:t xml:space="preserve"> de nieuwe werkwijze,</w:t>
      </w:r>
      <w:r>
        <w:rPr>
          <w:rFonts w:ascii="Verdana" w:hAnsi="Verdana" w:cs="Helvetica Neue"/>
          <w:sz w:val="20"/>
          <w:szCs w:val="20"/>
        </w:rPr>
        <w:t xml:space="preserve"> pre-</w:t>
      </w:r>
      <w:proofErr w:type="spellStart"/>
      <w:r>
        <w:rPr>
          <w:rFonts w:ascii="Verdana" w:hAnsi="Verdana" w:cs="Helvetica Neue"/>
          <w:sz w:val="20"/>
          <w:szCs w:val="20"/>
        </w:rPr>
        <w:t>mediation</w:t>
      </w:r>
      <w:proofErr w:type="spellEnd"/>
      <w:r>
        <w:rPr>
          <w:rFonts w:ascii="Verdana" w:hAnsi="Verdana" w:cs="Helvetica Neue"/>
          <w:sz w:val="20"/>
          <w:szCs w:val="20"/>
        </w:rPr>
        <w:t>, te behandelen. Voor d</w:t>
      </w:r>
      <w:r w:rsidRPr="00534A71">
        <w:rPr>
          <w:rFonts w:ascii="Verdana" w:hAnsi="Verdana" w:cs="Helvetica Neue"/>
          <w:sz w:val="20"/>
          <w:szCs w:val="20"/>
        </w:rPr>
        <w:t xml:space="preserve">e dossiers die voor deze datum ‘x’ waren binnengekomen is een uitsterfconstructie ingevoerd. De ‘oude’ dossiers </w:t>
      </w:r>
      <w:r w:rsidR="00CE24B4" w:rsidRPr="00534A71">
        <w:rPr>
          <w:rFonts w:ascii="Verdana" w:hAnsi="Verdana" w:cs="Helvetica Neue"/>
          <w:sz w:val="20"/>
          <w:szCs w:val="20"/>
        </w:rPr>
        <w:t>w</w:t>
      </w:r>
      <w:r w:rsidR="00CE24B4">
        <w:rPr>
          <w:rFonts w:ascii="Verdana" w:hAnsi="Verdana" w:cs="Helvetica Neue"/>
          <w:sz w:val="20"/>
          <w:szCs w:val="20"/>
        </w:rPr>
        <w:t>o</w:t>
      </w:r>
      <w:r w:rsidR="00CE24B4" w:rsidRPr="00534A71">
        <w:rPr>
          <w:rFonts w:ascii="Verdana" w:hAnsi="Verdana" w:cs="Helvetica Neue"/>
          <w:sz w:val="20"/>
          <w:szCs w:val="20"/>
        </w:rPr>
        <w:t xml:space="preserve">rden </w:t>
      </w:r>
      <w:r w:rsidRPr="00534A71">
        <w:rPr>
          <w:rFonts w:ascii="Verdana" w:hAnsi="Verdana" w:cs="Helvetica Neue"/>
          <w:sz w:val="20"/>
          <w:szCs w:val="20"/>
        </w:rPr>
        <w:t>in deze uitsterfconstructie behandeld volgens de ‘oude’ werkwijze. Om de overgang snel te kunnen realiseren zijn deze ‘oude’ dossiers binnen vijf weken afgehandeld.</w:t>
      </w:r>
    </w:p>
    <w:p w:rsidR="001A1E04" w:rsidRDefault="001A1E04" w:rsidP="001A1E04">
      <w:pPr>
        <w:widowControl w:val="0"/>
        <w:autoSpaceDE w:val="0"/>
        <w:autoSpaceDN w:val="0"/>
        <w:adjustRightInd w:val="0"/>
        <w:spacing w:line="360" w:lineRule="auto"/>
        <w:rPr>
          <w:rFonts w:ascii="Verdana" w:hAnsi="Verdana" w:cs="Helvetica Neue"/>
          <w:sz w:val="20"/>
          <w:szCs w:val="20"/>
        </w:rPr>
      </w:pPr>
    </w:p>
    <w:p w:rsidR="001A1E04" w:rsidRDefault="001A1E04" w:rsidP="001A1E04">
      <w:pPr>
        <w:widowControl w:val="0"/>
        <w:autoSpaceDE w:val="0"/>
        <w:autoSpaceDN w:val="0"/>
        <w:adjustRightInd w:val="0"/>
        <w:spacing w:line="360" w:lineRule="auto"/>
        <w:rPr>
          <w:rFonts w:ascii="Verdana" w:hAnsi="Verdana" w:cs="Helvetica Neue"/>
          <w:sz w:val="20"/>
          <w:szCs w:val="20"/>
        </w:rPr>
      </w:pPr>
      <w:r w:rsidRPr="00534A71">
        <w:rPr>
          <w:rFonts w:ascii="Verdana" w:hAnsi="Verdana" w:cs="Helvetica Neue"/>
          <w:sz w:val="20"/>
          <w:szCs w:val="20"/>
        </w:rPr>
        <w:t>De gemeente Gouda heeft net als de gemeente Utrecht grote successen geboekt</w:t>
      </w:r>
      <w:r w:rsidR="00FE0152">
        <w:rPr>
          <w:rFonts w:ascii="Verdana" w:hAnsi="Verdana" w:cs="Helvetica Neue"/>
          <w:sz w:val="20"/>
          <w:szCs w:val="20"/>
        </w:rPr>
        <w:t>, waaronder een verkort</w:t>
      </w:r>
      <w:r w:rsidR="00A353AF">
        <w:rPr>
          <w:rFonts w:ascii="Verdana" w:hAnsi="Verdana" w:cs="Helvetica Neue"/>
          <w:sz w:val="20"/>
          <w:szCs w:val="20"/>
        </w:rPr>
        <w:t>e afhandelingsduur</w:t>
      </w:r>
      <w:r w:rsidR="00AE67E8">
        <w:rPr>
          <w:rFonts w:ascii="Verdana" w:hAnsi="Verdana" w:cs="Helvetica Neue"/>
          <w:sz w:val="20"/>
          <w:szCs w:val="20"/>
        </w:rPr>
        <w:t xml:space="preserve">. </w:t>
      </w:r>
      <w:r w:rsidR="00CE24B4">
        <w:rPr>
          <w:rFonts w:ascii="Verdana" w:hAnsi="Verdana" w:cs="Helvetica Neue"/>
          <w:sz w:val="20"/>
          <w:szCs w:val="20"/>
        </w:rPr>
        <w:t>De gemeente</w:t>
      </w:r>
      <w:r w:rsidR="00CE24B4" w:rsidRPr="00534A71">
        <w:rPr>
          <w:rFonts w:ascii="Verdana" w:hAnsi="Verdana" w:cs="Helvetica Neue"/>
          <w:sz w:val="20"/>
          <w:szCs w:val="20"/>
        </w:rPr>
        <w:t xml:space="preserve"> </w:t>
      </w:r>
      <w:r w:rsidRPr="00534A71">
        <w:rPr>
          <w:rFonts w:ascii="Verdana" w:hAnsi="Verdana" w:cs="Helvetica Neue"/>
          <w:sz w:val="20"/>
          <w:szCs w:val="20"/>
        </w:rPr>
        <w:t xml:space="preserve">heeft zelfs besloten de informele werkwijze op meerdere afdelingen, waaronder de primaire afdeling van Werk, Zorg en Inkomen, in te voeren. Deze nieuwe werkwijze </w:t>
      </w:r>
      <w:r w:rsidR="00AE67E8">
        <w:rPr>
          <w:rFonts w:ascii="Verdana" w:hAnsi="Verdana" w:cs="Helvetica Neue"/>
          <w:sz w:val="20"/>
          <w:szCs w:val="20"/>
        </w:rPr>
        <w:t>maakt</w:t>
      </w:r>
      <w:r w:rsidRPr="00534A71">
        <w:rPr>
          <w:rFonts w:ascii="Verdana" w:hAnsi="Verdana" w:cs="Helvetica Neue"/>
          <w:sz w:val="20"/>
          <w:szCs w:val="20"/>
        </w:rPr>
        <w:t xml:space="preserve"> dat de organisatie nu uniformer werkt. Hierdoor is de organisatie transparanter en minder bureaucratisch geworden. </w:t>
      </w:r>
    </w:p>
    <w:p w:rsidR="0081498A" w:rsidRDefault="0081498A" w:rsidP="001A1E04">
      <w:pPr>
        <w:widowControl w:val="0"/>
        <w:autoSpaceDE w:val="0"/>
        <w:autoSpaceDN w:val="0"/>
        <w:adjustRightInd w:val="0"/>
        <w:spacing w:line="360" w:lineRule="auto"/>
        <w:rPr>
          <w:rFonts w:ascii="Verdana" w:hAnsi="Verdana" w:cs="Helvetica Neue"/>
          <w:sz w:val="20"/>
          <w:szCs w:val="20"/>
        </w:rPr>
      </w:pPr>
    </w:p>
    <w:p w:rsidR="005D4D37" w:rsidRDefault="0081498A" w:rsidP="001A1E04">
      <w:pPr>
        <w:widowControl w:val="0"/>
        <w:autoSpaceDE w:val="0"/>
        <w:autoSpaceDN w:val="0"/>
        <w:adjustRightInd w:val="0"/>
        <w:spacing w:line="360" w:lineRule="auto"/>
        <w:rPr>
          <w:rFonts w:ascii="Verdana" w:hAnsi="Verdana" w:cs="Helvetica Neue"/>
          <w:sz w:val="20"/>
          <w:szCs w:val="20"/>
          <w:u w:val="single"/>
        </w:rPr>
      </w:pPr>
      <w:r w:rsidRPr="0081498A">
        <w:rPr>
          <w:rFonts w:ascii="Verdana" w:hAnsi="Verdana" w:cs="Helvetica Neue"/>
          <w:sz w:val="20"/>
          <w:szCs w:val="20"/>
          <w:u w:val="single"/>
        </w:rPr>
        <w:t>Werkwijze:</w:t>
      </w:r>
    </w:p>
    <w:p w:rsidR="001A1E04" w:rsidRPr="0081498A" w:rsidRDefault="001A1E04" w:rsidP="001A1E04">
      <w:pPr>
        <w:widowControl w:val="0"/>
        <w:autoSpaceDE w:val="0"/>
        <w:autoSpaceDN w:val="0"/>
        <w:adjustRightInd w:val="0"/>
        <w:spacing w:line="360" w:lineRule="auto"/>
        <w:rPr>
          <w:rFonts w:ascii="Verdana" w:hAnsi="Verdana" w:cs="Helvetica Neue"/>
          <w:sz w:val="20"/>
          <w:szCs w:val="20"/>
          <w:u w:val="single"/>
        </w:rPr>
      </w:pPr>
    </w:p>
    <w:p w:rsidR="001A1E04" w:rsidRDefault="0081498A" w:rsidP="001A1E04">
      <w:pPr>
        <w:spacing w:line="360" w:lineRule="auto"/>
        <w:rPr>
          <w:rFonts w:ascii="Verdana" w:hAnsi="Verdana" w:cs="Verdana"/>
          <w:sz w:val="20"/>
          <w:szCs w:val="20"/>
        </w:rPr>
      </w:pPr>
      <w:r>
        <w:rPr>
          <w:rFonts w:ascii="Verdana" w:hAnsi="Verdana" w:cs="Verdana"/>
          <w:sz w:val="20"/>
          <w:szCs w:val="20"/>
        </w:rPr>
        <w:t>De gemeente Gouda heeft</w:t>
      </w:r>
      <w:r w:rsidR="00AE67E8">
        <w:rPr>
          <w:rFonts w:ascii="Verdana" w:hAnsi="Verdana" w:cs="Verdana"/>
          <w:sz w:val="20"/>
          <w:szCs w:val="20"/>
        </w:rPr>
        <w:t>,</w:t>
      </w:r>
      <w:r>
        <w:rPr>
          <w:rFonts w:ascii="Verdana" w:hAnsi="Verdana" w:cs="Verdana"/>
          <w:sz w:val="20"/>
          <w:szCs w:val="20"/>
        </w:rPr>
        <w:t xml:space="preserve"> net als de gemeente Utrecht</w:t>
      </w:r>
      <w:r w:rsidR="00AE67E8">
        <w:rPr>
          <w:rFonts w:ascii="Verdana" w:hAnsi="Verdana" w:cs="Verdana"/>
          <w:sz w:val="20"/>
          <w:szCs w:val="20"/>
        </w:rPr>
        <w:t>,</w:t>
      </w:r>
      <w:r>
        <w:rPr>
          <w:rFonts w:ascii="Verdana" w:hAnsi="Verdana" w:cs="Verdana"/>
          <w:sz w:val="20"/>
          <w:szCs w:val="20"/>
        </w:rPr>
        <w:t xml:space="preserve"> aansluiting gezocht bij de indicaties en contra- indicaties van de</w:t>
      </w:r>
      <w:r w:rsidR="00C073EC">
        <w:rPr>
          <w:rFonts w:ascii="Verdana" w:hAnsi="Verdana" w:cs="Verdana"/>
          <w:sz w:val="20"/>
          <w:szCs w:val="20"/>
        </w:rPr>
        <w:t xml:space="preserve"> </w:t>
      </w:r>
      <w:r>
        <w:rPr>
          <w:rFonts w:ascii="Verdana" w:hAnsi="Verdana" w:cs="Verdana"/>
          <w:sz w:val="20"/>
          <w:szCs w:val="20"/>
        </w:rPr>
        <w:t xml:space="preserve">landelijke pilot ‘Prettig contact met de overheid’. </w:t>
      </w:r>
      <w:r w:rsidR="00AE67E8">
        <w:rPr>
          <w:rFonts w:ascii="Verdana" w:hAnsi="Verdana" w:cs="Verdana"/>
          <w:sz w:val="20"/>
          <w:szCs w:val="20"/>
        </w:rPr>
        <w:t xml:space="preserve">In deze pilot </w:t>
      </w:r>
      <w:r w:rsidR="001A1E04">
        <w:rPr>
          <w:rFonts w:ascii="Verdana" w:hAnsi="Verdana" w:cs="Verdana"/>
          <w:sz w:val="20"/>
          <w:szCs w:val="20"/>
        </w:rPr>
        <w:t xml:space="preserve">is </w:t>
      </w:r>
      <w:r>
        <w:rPr>
          <w:rFonts w:ascii="Verdana" w:hAnsi="Verdana" w:cs="Verdana"/>
          <w:sz w:val="20"/>
          <w:szCs w:val="20"/>
        </w:rPr>
        <w:t xml:space="preserve">onder andere </w:t>
      </w:r>
      <w:r w:rsidR="00AE67E8">
        <w:rPr>
          <w:rFonts w:ascii="Verdana" w:hAnsi="Verdana" w:cs="Verdana"/>
          <w:sz w:val="20"/>
          <w:szCs w:val="20"/>
        </w:rPr>
        <w:t xml:space="preserve">afgesproken </w:t>
      </w:r>
      <w:r w:rsidR="001A1E04">
        <w:rPr>
          <w:rFonts w:ascii="Verdana" w:hAnsi="Verdana" w:cs="Verdana"/>
          <w:sz w:val="20"/>
          <w:szCs w:val="20"/>
        </w:rPr>
        <w:t>dat fraude</w:t>
      </w:r>
      <w:r w:rsidR="001A1E04" w:rsidRPr="00534A71">
        <w:rPr>
          <w:rFonts w:ascii="Verdana" w:hAnsi="Verdana" w:cs="Verdana"/>
          <w:sz w:val="20"/>
          <w:szCs w:val="20"/>
        </w:rPr>
        <w:t>zaken, media</w:t>
      </w:r>
      <w:r w:rsidR="00CE24B4">
        <w:rPr>
          <w:rFonts w:ascii="Verdana" w:hAnsi="Verdana" w:cs="Verdana"/>
          <w:sz w:val="20"/>
          <w:szCs w:val="20"/>
        </w:rPr>
        <w:t>zaken,</w:t>
      </w:r>
      <w:r w:rsidR="001A1E04" w:rsidRPr="00534A71">
        <w:rPr>
          <w:rFonts w:ascii="Verdana" w:hAnsi="Verdana" w:cs="Verdana"/>
          <w:sz w:val="20"/>
          <w:szCs w:val="20"/>
        </w:rPr>
        <w:t xml:space="preserve"> politiek</w:t>
      </w:r>
      <w:r w:rsidR="00CE24B4">
        <w:rPr>
          <w:rFonts w:ascii="Verdana" w:hAnsi="Verdana" w:cs="Verdana"/>
          <w:sz w:val="20"/>
          <w:szCs w:val="20"/>
        </w:rPr>
        <w:t xml:space="preserve"> </w:t>
      </w:r>
      <w:r w:rsidR="001A1E04" w:rsidRPr="00534A71">
        <w:rPr>
          <w:rFonts w:ascii="Verdana" w:hAnsi="Verdana" w:cs="Verdana"/>
          <w:sz w:val="20"/>
          <w:szCs w:val="20"/>
        </w:rPr>
        <w:t xml:space="preserve">gevoelige zaken of zaken waarbij de openbare orde of </w:t>
      </w:r>
      <w:r w:rsidR="00CE24B4">
        <w:rPr>
          <w:rFonts w:ascii="Verdana" w:hAnsi="Verdana" w:cs="Verdana"/>
          <w:sz w:val="20"/>
          <w:szCs w:val="20"/>
        </w:rPr>
        <w:t xml:space="preserve">de </w:t>
      </w:r>
      <w:r w:rsidR="001A1E04" w:rsidRPr="00534A71">
        <w:rPr>
          <w:rFonts w:ascii="Verdana" w:hAnsi="Verdana" w:cs="Verdana"/>
          <w:sz w:val="20"/>
          <w:szCs w:val="20"/>
        </w:rPr>
        <w:t xml:space="preserve">veiligheid in het geding is, niet </w:t>
      </w:r>
      <w:r w:rsidR="00CE24B4">
        <w:rPr>
          <w:rFonts w:ascii="Verdana" w:hAnsi="Verdana" w:cs="Verdana"/>
          <w:sz w:val="20"/>
          <w:szCs w:val="20"/>
        </w:rPr>
        <w:t>volgens</w:t>
      </w:r>
      <w:r w:rsidR="001A1E04" w:rsidRPr="00534A71">
        <w:rPr>
          <w:rFonts w:ascii="Verdana" w:hAnsi="Verdana" w:cs="Verdana"/>
          <w:sz w:val="20"/>
          <w:szCs w:val="20"/>
        </w:rPr>
        <w:t xml:space="preserve"> de informele aanpak worden behandeld.</w:t>
      </w:r>
    </w:p>
    <w:p w:rsidR="001A1E04" w:rsidRDefault="001A1E04" w:rsidP="001A1E04">
      <w:pPr>
        <w:spacing w:line="360" w:lineRule="auto"/>
      </w:pPr>
    </w:p>
    <w:p w:rsidR="00A17F97" w:rsidRDefault="00A17F97" w:rsidP="001A1E04">
      <w:pPr>
        <w:widowControl w:val="0"/>
        <w:autoSpaceDE w:val="0"/>
        <w:autoSpaceDN w:val="0"/>
        <w:adjustRightInd w:val="0"/>
        <w:spacing w:line="360" w:lineRule="auto"/>
        <w:rPr>
          <w:rFonts w:ascii="Verdana" w:hAnsi="Verdana" w:cs="Helvetica Neue"/>
          <w:sz w:val="20"/>
          <w:szCs w:val="20"/>
        </w:rPr>
      </w:pPr>
    </w:p>
    <w:p w:rsidR="00A17F97" w:rsidRDefault="00A17F97" w:rsidP="001A1E04">
      <w:pPr>
        <w:widowControl w:val="0"/>
        <w:autoSpaceDE w:val="0"/>
        <w:autoSpaceDN w:val="0"/>
        <w:adjustRightInd w:val="0"/>
        <w:spacing w:line="360" w:lineRule="auto"/>
        <w:rPr>
          <w:rFonts w:ascii="Verdana" w:hAnsi="Verdana" w:cs="Helvetica Neue"/>
          <w:sz w:val="20"/>
          <w:szCs w:val="20"/>
        </w:rPr>
      </w:pPr>
    </w:p>
    <w:p w:rsidR="00A17F97" w:rsidRDefault="00A17F97" w:rsidP="001A1E04">
      <w:pPr>
        <w:widowControl w:val="0"/>
        <w:autoSpaceDE w:val="0"/>
        <w:autoSpaceDN w:val="0"/>
        <w:adjustRightInd w:val="0"/>
        <w:spacing w:line="360" w:lineRule="auto"/>
        <w:rPr>
          <w:rFonts w:ascii="Verdana" w:hAnsi="Verdana" w:cs="Helvetica Neue"/>
          <w:sz w:val="20"/>
          <w:szCs w:val="20"/>
        </w:rPr>
      </w:pPr>
    </w:p>
    <w:p w:rsidR="001A1E04" w:rsidRPr="00A17F97" w:rsidRDefault="001A1E04" w:rsidP="001A1E04">
      <w:pPr>
        <w:widowControl w:val="0"/>
        <w:autoSpaceDE w:val="0"/>
        <w:autoSpaceDN w:val="0"/>
        <w:adjustRightInd w:val="0"/>
        <w:spacing w:line="360" w:lineRule="auto"/>
        <w:rPr>
          <w:rFonts w:ascii="Verdana" w:hAnsi="Verdana" w:cs="Helvetica Neue"/>
          <w:sz w:val="20"/>
          <w:szCs w:val="20"/>
        </w:rPr>
      </w:pPr>
      <w:r w:rsidRPr="00534A71">
        <w:rPr>
          <w:rFonts w:ascii="Verdana" w:hAnsi="Verdana" w:cs="Helvetica Neue"/>
          <w:sz w:val="20"/>
          <w:szCs w:val="20"/>
        </w:rPr>
        <w:t xml:space="preserve">Bij de primaire afdeling </w:t>
      </w:r>
      <w:r w:rsidR="00087E15">
        <w:rPr>
          <w:rFonts w:ascii="Verdana" w:hAnsi="Verdana" w:cs="Helvetica Neue"/>
          <w:sz w:val="20"/>
          <w:szCs w:val="20"/>
        </w:rPr>
        <w:t xml:space="preserve">(klantmanagers) </w:t>
      </w:r>
      <w:r w:rsidRPr="00534A71">
        <w:rPr>
          <w:rFonts w:ascii="Verdana" w:hAnsi="Verdana" w:cs="Helvetica Neue"/>
          <w:sz w:val="20"/>
          <w:szCs w:val="20"/>
        </w:rPr>
        <w:t>wordt</w:t>
      </w:r>
      <w:r w:rsidR="008E422C">
        <w:rPr>
          <w:rFonts w:ascii="Verdana" w:hAnsi="Verdana" w:cs="Helvetica Neue"/>
          <w:sz w:val="20"/>
          <w:szCs w:val="20"/>
        </w:rPr>
        <w:t xml:space="preserve"> </w:t>
      </w:r>
      <w:r w:rsidRPr="00534A71">
        <w:rPr>
          <w:rFonts w:ascii="Verdana" w:hAnsi="Verdana" w:cs="Helvetica Neue"/>
          <w:sz w:val="20"/>
          <w:szCs w:val="20"/>
        </w:rPr>
        <w:t>pre-</w:t>
      </w:r>
      <w:proofErr w:type="spellStart"/>
      <w:r w:rsidRPr="00534A71">
        <w:rPr>
          <w:rFonts w:ascii="Verdana" w:hAnsi="Verdana" w:cs="Helvetica Neue"/>
          <w:sz w:val="20"/>
          <w:szCs w:val="20"/>
        </w:rPr>
        <w:t>mediation</w:t>
      </w:r>
      <w:proofErr w:type="spellEnd"/>
      <w:r w:rsidRPr="00534A71">
        <w:rPr>
          <w:rFonts w:ascii="Verdana" w:hAnsi="Verdana" w:cs="Helvetica Neue"/>
          <w:sz w:val="20"/>
          <w:szCs w:val="20"/>
        </w:rPr>
        <w:t xml:space="preserve"> ingezet voordat </w:t>
      </w:r>
      <w:r w:rsidR="00CE24B4">
        <w:rPr>
          <w:rFonts w:ascii="Verdana" w:hAnsi="Verdana" w:cs="Helvetica Neue"/>
          <w:sz w:val="20"/>
          <w:szCs w:val="20"/>
        </w:rPr>
        <w:t>een</w:t>
      </w:r>
      <w:r w:rsidRPr="00534A71">
        <w:rPr>
          <w:rFonts w:ascii="Verdana" w:hAnsi="Verdana" w:cs="Helvetica Neue"/>
          <w:sz w:val="20"/>
          <w:szCs w:val="20"/>
        </w:rPr>
        <w:t xml:space="preserve"> negatieve beschikking wordt verzonden. </w:t>
      </w:r>
      <w:r>
        <w:rPr>
          <w:rFonts w:ascii="Verdana" w:hAnsi="Verdana" w:cs="Helvetica Neue"/>
          <w:sz w:val="20"/>
          <w:szCs w:val="20"/>
        </w:rPr>
        <w:t xml:space="preserve">In </w:t>
      </w:r>
      <w:r w:rsidRPr="00534A71">
        <w:rPr>
          <w:rFonts w:ascii="Verdana" w:hAnsi="Verdana" w:cs="Helvetica Neue"/>
          <w:sz w:val="20"/>
          <w:szCs w:val="20"/>
        </w:rPr>
        <w:t xml:space="preserve">de beschikkingsbrief </w:t>
      </w:r>
      <w:r>
        <w:rPr>
          <w:rFonts w:ascii="Verdana" w:hAnsi="Verdana" w:cs="Helvetica Neue"/>
          <w:sz w:val="20"/>
          <w:szCs w:val="20"/>
        </w:rPr>
        <w:t xml:space="preserve">wordt </w:t>
      </w:r>
      <w:r w:rsidRPr="00534A71">
        <w:rPr>
          <w:rFonts w:ascii="Verdana" w:hAnsi="Verdana" w:cs="Helvetica Neue"/>
          <w:sz w:val="20"/>
          <w:szCs w:val="20"/>
        </w:rPr>
        <w:t xml:space="preserve">geadviseerd om eerst contact op te nemen voordat een bezwaarschrift wordt ingediend. </w:t>
      </w:r>
      <w:r w:rsidR="00825918">
        <w:rPr>
          <w:rFonts w:ascii="Verdana" w:hAnsi="Verdana" w:cs="Helvetica Neue"/>
          <w:sz w:val="20"/>
          <w:szCs w:val="20"/>
        </w:rPr>
        <w:t>Indien toch bezwaar wordt ingediend</w:t>
      </w:r>
      <w:r w:rsidR="00CE24B4">
        <w:rPr>
          <w:rFonts w:ascii="Verdana" w:hAnsi="Verdana" w:cs="Helvetica Neue"/>
          <w:sz w:val="20"/>
          <w:szCs w:val="20"/>
        </w:rPr>
        <w:t>,</w:t>
      </w:r>
      <w:r w:rsidR="00825918">
        <w:rPr>
          <w:rFonts w:ascii="Verdana" w:hAnsi="Verdana" w:cs="Helvetica Neue"/>
          <w:sz w:val="20"/>
          <w:szCs w:val="20"/>
        </w:rPr>
        <w:t xml:space="preserve"> wordt er door de juridische afdeling </w:t>
      </w:r>
      <w:r w:rsidRPr="00534A71">
        <w:rPr>
          <w:rFonts w:ascii="Verdana" w:hAnsi="Verdana" w:cs="Helvetica Neue"/>
          <w:sz w:val="20"/>
          <w:szCs w:val="20"/>
        </w:rPr>
        <w:t>binnen drie werkdagen na ontvangst van het bezwaarschrift contact op</w:t>
      </w:r>
      <w:r>
        <w:rPr>
          <w:rFonts w:ascii="Verdana" w:hAnsi="Verdana" w:cs="Helvetica Neue"/>
          <w:sz w:val="20"/>
          <w:szCs w:val="20"/>
        </w:rPr>
        <w:t>genomen</w:t>
      </w:r>
      <w:r w:rsidRPr="00534A71">
        <w:rPr>
          <w:rFonts w:ascii="Verdana" w:hAnsi="Verdana" w:cs="Helvetica Neue"/>
          <w:sz w:val="20"/>
          <w:szCs w:val="20"/>
        </w:rPr>
        <w:t xml:space="preserve"> met de indiener.</w:t>
      </w:r>
      <w:r>
        <w:rPr>
          <w:rFonts w:ascii="Verdana" w:hAnsi="Verdana" w:cs="Helvetica Neue"/>
          <w:sz w:val="20"/>
          <w:szCs w:val="20"/>
        </w:rPr>
        <w:t xml:space="preserve"> </w:t>
      </w:r>
      <w:r w:rsidR="00825918">
        <w:rPr>
          <w:rFonts w:ascii="Verdana" w:hAnsi="Verdana" w:cs="Helvetica Neue"/>
          <w:sz w:val="20"/>
          <w:szCs w:val="20"/>
        </w:rPr>
        <w:t>Indien de indiener zijn bezwaar mondeling wil toelichten</w:t>
      </w:r>
      <w:r w:rsidR="00AE67E8">
        <w:rPr>
          <w:rFonts w:ascii="Verdana" w:hAnsi="Verdana" w:cs="Helvetica Neue"/>
          <w:sz w:val="20"/>
          <w:szCs w:val="20"/>
        </w:rPr>
        <w:t>,</w:t>
      </w:r>
      <w:r w:rsidR="00825918">
        <w:rPr>
          <w:rFonts w:ascii="Verdana" w:hAnsi="Verdana" w:cs="Helvetica Neue"/>
          <w:sz w:val="20"/>
          <w:szCs w:val="20"/>
        </w:rPr>
        <w:t xml:space="preserve"> wordt </w:t>
      </w:r>
      <w:r w:rsidR="00CE24B4">
        <w:rPr>
          <w:rFonts w:ascii="Verdana" w:hAnsi="Verdana" w:cs="Helvetica Neue"/>
          <w:sz w:val="20"/>
          <w:szCs w:val="20"/>
        </w:rPr>
        <w:t>van te voren</w:t>
      </w:r>
      <w:r w:rsidRPr="000F5E04">
        <w:rPr>
          <w:rFonts w:ascii="Verdana" w:hAnsi="Verdana" w:cs="Verdana"/>
          <w:sz w:val="20"/>
          <w:szCs w:val="20"/>
        </w:rPr>
        <w:t xml:space="preserve"> </w:t>
      </w:r>
      <w:r w:rsidR="009E4E69">
        <w:rPr>
          <w:rFonts w:ascii="Verdana" w:hAnsi="Verdana" w:cs="Verdana"/>
          <w:sz w:val="20"/>
          <w:szCs w:val="20"/>
        </w:rPr>
        <w:t xml:space="preserve">besproken of </w:t>
      </w:r>
      <w:r w:rsidRPr="00534A71">
        <w:rPr>
          <w:rFonts w:ascii="Verdana" w:hAnsi="Verdana" w:cs="Verdana"/>
          <w:sz w:val="20"/>
          <w:szCs w:val="20"/>
        </w:rPr>
        <w:t xml:space="preserve">de informatie die in dit gesprek naar voren komt mag worden voorgelegd indien de hoorcommissie wordt ingeschakeld. In dit gesprek worden daarnaast ook afspraken gemaakt over de verslaglegging. </w:t>
      </w:r>
      <w:r w:rsidR="00825918">
        <w:rPr>
          <w:rFonts w:ascii="Verdana" w:hAnsi="Verdana" w:cs="Verdana"/>
          <w:sz w:val="20"/>
          <w:szCs w:val="20"/>
        </w:rPr>
        <w:t>Indien de indiener niet verder wil gaan met de procedure</w:t>
      </w:r>
      <w:r w:rsidR="00CE24B4">
        <w:rPr>
          <w:rFonts w:ascii="Verdana" w:hAnsi="Verdana" w:cs="Verdana"/>
          <w:sz w:val="20"/>
          <w:szCs w:val="20"/>
        </w:rPr>
        <w:t>,</w:t>
      </w:r>
      <w:r w:rsidR="00825918">
        <w:rPr>
          <w:rFonts w:ascii="Verdana" w:hAnsi="Verdana" w:cs="Verdana"/>
          <w:sz w:val="20"/>
          <w:szCs w:val="20"/>
        </w:rPr>
        <w:t xml:space="preserve"> bestaat hier mogelijkheid om het bezwaar in te trekken. </w:t>
      </w:r>
      <w:r>
        <w:rPr>
          <w:rFonts w:ascii="Verdana" w:hAnsi="Verdana" w:cs="Verdana"/>
          <w:sz w:val="20"/>
          <w:szCs w:val="20"/>
        </w:rPr>
        <w:t>Wanneer de indiener van het bezwaar telefonisch zijn bezwaar wil intrekken</w:t>
      </w:r>
      <w:r w:rsidR="00CE24B4">
        <w:rPr>
          <w:rFonts w:ascii="Verdana" w:hAnsi="Verdana" w:cs="Verdana"/>
          <w:sz w:val="20"/>
          <w:szCs w:val="20"/>
        </w:rPr>
        <w:t>,</w:t>
      </w:r>
      <w:r>
        <w:rPr>
          <w:rFonts w:ascii="Verdana" w:hAnsi="Verdana" w:cs="Verdana"/>
          <w:sz w:val="20"/>
          <w:szCs w:val="20"/>
        </w:rPr>
        <w:t xml:space="preserve"> wordt er geadviseerd een volgende dag terug te bellen om deze keuze goed te kunnen overwegen. Indien de keuze niet is veranderd</w:t>
      </w:r>
      <w:r w:rsidR="009E4E69">
        <w:rPr>
          <w:rFonts w:ascii="Verdana" w:hAnsi="Verdana" w:cs="Verdana"/>
          <w:sz w:val="20"/>
          <w:szCs w:val="20"/>
        </w:rPr>
        <w:t>,</w:t>
      </w:r>
      <w:r>
        <w:rPr>
          <w:rFonts w:ascii="Verdana" w:hAnsi="Verdana" w:cs="Verdana"/>
          <w:sz w:val="20"/>
          <w:szCs w:val="20"/>
        </w:rPr>
        <w:t xml:space="preserve"> </w:t>
      </w:r>
      <w:r>
        <w:rPr>
          <w:rFonts w:ascii="Verdana" w:hAnsi="Verdana" w:cs="Helvetica Neue"/>
          <w:sz w:val="20"/>
          <w:szCs w:val="20"/>
        </w:rPr>
        <w:t xml:space="preserve">wordt </w:t>
      </w:r>
      <w:r w:rsidR="009E4E69">
        <w:rPr>
          <w:rFonts w:ascii="Verdana" w:hAnsi="Verdana" w:cs="Helvetica Neue"/>
          <w:sz w:val="20"/>
          <w:szCs w:val="20"/>
        </w:rPr>
        <w:t>het bezwaar</w:t>
      </w:r>
      <w:r>
        <w:rPr>
          <w:rFonts w:ascii="Verdana" w:hAnsi="Verdana" w:cs="Helvetica Neue"/>
          <w:sz w:val="20"/>
          <w:szCs w:val="20"/>
        </w:rPr>
        <w:t xml:space="preserve"> als ingetrokken beschouwd. De ervaring tot op heden </w:t>
      </w:r>
      <w:r w:rsidR="00704908">
        <w:rPr>
          <w:rFonts w:ascii="Verdana" w:hAnsi="Verdana" w:cs="Helvetica Neue"/>
          <w:sz w:val="20"/>
          <w:szCs w:val="20"/>
        </w:rPr>
        <w:t xml:space="preserve">is </w:t>
      </w:r>
      <w:r>
        <w:rPr>
          <w:rFonts w:ascii="Verdana" w:hAnsi="Verdana" w:cs="Helvetica Neue"/>
          <w:sz w:val="20"/>
          <w:szCs w:val="20"/>
        </w:rPr>
        <w:t>dat gemid</w:t>
      </w:r>
      <w:r w:rsidR="009E4E69">
        <w:rPr>
          <w:rFonts w:ascii="Verdana" w:hAnsi="Verdana" w:cs="Helvetica Neue"/>
          <w:sz w:val="20"/>
          <w:szCs w:val="20"/>
        </w:rPr>
        <w:t xml:space="preserve">deld </w:t>
      </w:r>
      <w:r w:rsidR="00CE24B4">
        <w:rPr>
          <w:rFonts w:ascii="Verdana" w:hAnsi="Verdana" w:cs="Helvetica Neue"/>
          <w:sz w:val="20"/>
          <w:szCs w:val="20"/>
        </w:rPr>
        <w:t>éé</w:t>
      </w:r>
      <w:r w:rsidR="009E4E69">
        <w:rPr>
          <w:rFonts w:ascii="Verdana" w:hAnsi="Verdana" w:cs="Helvetica Neue"/>
          <w:sz w:val="20"/>
          <w:szCs w:val="20"/>
        </w:rPr>
        <w:t>n persoon per jaar hier</w:t>
      </w:r>
      <w:r>
        <w:rPr>
          <w:rFonts w:ascii="Verdana" w:hAnsi="Verdana" w:cs="Helvetica Neue"/>
          <w:sz w:val="20"/>
          <w:szCs w:val="20"/>
        </w:rPr>
        <w:t>op terugkomt.</w:t>
      </w:r>
      <w:r w:rsidR="00825918">
        <w:rPr>
          <w:rFonts w:ascii="Verdana" w:hAnsi="Verdana" w:cs="Helvetica Neue"/>
          <w:sz w:val="20"/>
          <w:szCs w:val="20"/>
        </w:rPr>
        <w:t xml:space="preserve"> Deze mogelijkheid bestaat omdat er nooit een formele intrekking heeft plaatsgevonden.</w:t>
      </w:r>
      <w:r>
        <w:rPr>
          <w:rFonts w:ascii="Verdana" w:hAnsi="Verdana" w:cs="Verdana"/>
          <w:sz w:val="20"/>
          <w:szCs w:val="20"/>
        </w:rPr>
        <w:t xml:space="preserve"> </w:t>
      </w:r>
      <w:r w:rsidRPr="00D01899">
        <w:rPr>
          <w:rFonts w:ascii="Verdana" w:hAnsi="Verdana" w:cs="Verdana"/>
          <w:sz w:val="20"/>
          <w:u w:color="000000"/>
        </w:rPr>
        <w:t xml:space="preserve">Bij elk bezwaarschrift dat wordt ingediend, </w:t>
      </w:r>
      <w:r>
        <w:rPr>
          <w:rFonts w:ascii="Verdana" w:hAnsi="Verdana" w:cs="Verdana"/>
          <w:sz w:val="20"/>
          <w:u w:color="000000"/>
        </w:rPr>
        <w:t xml:space="preserve">wordt er </w:t>
      </w:r>
      <w:proofErr w:type="spellStart"/>
      <w:r>
        <w:rPr>
          <w:rFonts w:ascii="Verdana" w:hAnsi="Verdana" w:cs="Verdana"/>
          <w:sz w:val="20"/>
          <w:u w:color="000000"/>
        </w:rPr>
        <w:t>ruggespraak</w:t>
      </w:r>
      <w:proofErr w:type="spellEnd"/>
      <w:r>
        <w:rPr>
          <w:rFonts w:ascii="Verdana" w:hAnsi="Verdana" w:cs="Verdana"/>
          <w:sz w:val="20"/>
          <w:u w:color="000000"/>
        </w:rPr>
        <w:t xml:space="preserve"> gehouden</w:t>
      </w:r>
      <w:r w:rsidRPr="00D01899">
        <w:rPr>
          <w:rFonts w:ascii="Verdana" w:hAnsi="Verdana" w:cs="Verdana"/>
          <w:sz w:val="20"/>
          <w:u w:color="000000"/>
        </w:rPr>
        <w:t xml:space="preserve"> tussen </w:t>
      </w:r>
      <w:r>
        <w:rPr>
          <w:rFonts w:ascii="Verdana" w:hAnsi="Verdana" w:cs="Verdana"/>
          <w:sz w:val="20"/>
          <w:u w:color="000000"/>
        </w:rPr>
        <w:t>de</w:t>
      </w:r>
      <w:r w:rsidRPr="00D01899">
        <w:rPr>
          <w:rFonts w:ascii="Verdana" w:hAnsi="Verdana" w:cs="Verdana"/>
          <w:sz w:val="20"/>
          <w:u w:color="000000"/>
        </w:rPr>
        <w:t xml:space="preserve"> </w:t>
      </w:r>
      <w:r>
        <w:rPr>
          <w:rFonts w:ascii="Verdana" w:hAnsi="Verdana" w:cs="Verdana"/>
          <w:sz w:val="20"/>
          <w:u w:color="000000"/>
        </w:rPr>
        <w:t>primaire en de juridische afdeling</w:t>
      </w:r>
      <w:r w:rsidRPr="00D01899">
        <w:rPr>
          <w:rFonts w:ascii="Verdana" w:hAnsi="Verdana" w:cs="Verdana"/>
          <w:sz w:val="20"/>
          <w:u w:color="000000"/>
        </w:rPr>
        <w:t xml:space="preserve">. </w:t>
      </w:r>
      <w:r w:rsidRPr="006F246E">
        <w:rPr>
          <w:rFonts w:ascii="Verdana" w:hAnsi="Verdana" w:cs="Verdana"/>
          <w:sz w:val="20"/>
          <w:u w:color="000000"/>
        </w:rPr>
        <w:t>Daarnaast vindt er elke maandag overleg plaats tussen medewerkers van b</w:t>
      </w:r>
      <w:r w:rsidR="009E4E69">
        <w:rPr>
          <w:rFonts w:ascii="Verdana" w:hAnsi="Verdana" w:cs="Verdana"/>
          <w:sz w:val="20"/>
          <w:u w:color="000000"/>
        </w:rPr>
        <w:t>eide afdelingen om de voortgang</w:t>
      </w:r>
      <w:r w:rsidRPr="006F246E">
        <w:rPr>
          <w:rFonts w:ascii="Verdana" w:hAnsi="Verdana" w:cs="Verdana"/>
          <w:sz w:val="20"/>
          <w:u w:color="000000"/>
        </w:rPr>
        <w:t xml:space="preserve"> te</w:t>
      </w:r>
      <w:r>
        <w:rPr>
          <w:rFonts w:ascii="Verdana" w:hAnsi="Verdana" w:cs="Verdana"/>
          <w:sz w:val="20"/>
          <w:u w:color="000000"/>
        </w:rPr>
        <w:t xml:space="preserve"> bespreken</w:t>
      </w:r>
      <w:r w:rsidRPr="00D01899">
        <w:rPr>
          <w:rFonts w:ascii="Verdana" w:hAnsi="Verdana" w:cs="Verdana"/>
          <w:sz w:val="20"/>
          <w:u w:color="000000"/>
        </w:rPr>
        <w:t>.</w:t>
      </w:r>
      <w:r>
        <w:rPr>
          <w:rFonts w:ascii="Verdana" w:hAnsi="Verdana" w:cs="Verdana"/>
          <w:sz w:val="20"/>
          <w:u w:color="000000"/>
        </w:rPr>
        <w:t xml:space="preserve"> </w:t>
      </w:r>
    </w:p>
    <w:p w:rsidR="001A1E04" w:rsidRDefault="001A1E04" w:rsidP="001A1E04">
      <w:pPr>
        <w:widowControl w:val="0"/>
        <w:autoSpaceDE w:val="0"/>
        <w:autoSpaceDN w:val="0"/>
        <w:adjustRightInd w:val="0"/>
        <w:spacing w:line="360" w:lineRule="auto"/>
        <w:rPr>
          <w:rFonts w:ascii="Verdana" w:hAnsi="Verdana" w:cs="Helvetica Neue"/>
          <w:sz w:val="20"/>
          <w:szCs w:val="20"/>
        </w:rPr>
      </w:pPr>
    </w:p>
    <w:p w:rsidR="005D4D37" w:rsidRDefault="001A1E04" w:rsidP="001A1E04">
      <w:pPr>
        <w:widowControl w:val="0"/>
        <w:autoSpaceDE w:val="0"/>
        <w:autoSpaceDN w:val="0"/>
        <w:adjustRightInd w:val="0"/>
        <w:spacing w:line="360" w:lineRule="auto"/>
        <w:rPr>
          <w:rFonts w:ascii="Verdana" w:hAnsi="Verdana" w:cs="Helvetica Neue"/>
          <w:sz w:val="20"/>
          <w:szCs w:val="20"/>
        </w:rPr>
      </w:pPr>
      <w:r>
        <w:rPr>
          <w:rFonts w:ascii="Verdana" w:hAnsi="Verdana" w:cs="Helvetica Neue"/>
          <w:sz w:val="20"/>
          <w:szCs w:val="20"/>
        </w:rPr>
        <w:t>Wanneer de burger een gemachtigde heeft ingeschakeld wordt deze, net als in de gemeente Utrecht, op dezelfde wijze behandeld.</w:t>
      </w:r>
      <w:r w:rsidR="005C307A">
        <w:rPr>
          <w:rFonts w:ascii="Verdana" w:hAnsi="Verdana" w:cs="Helvetica Neue"/>
          <w:sz w:val="20"/>
          <w:szCs w:val="20"/>
        </w:rPr>
        <w:t xml:space="preserve"> </w:t>
      </w:r>
      <w:r w:rsidR="00CE24B4">
        <w:rPr>
          <w:rFonts w:ascii="Verdana" w:hAnsi="Verdana" w:cs="Helvetica Neue"/>
          <w:sz w:val="20"/>
          <w:szCs w:val="20"/>
        </w:rPr>
        <w:t>D</w:t>
      </w:r>
      <w:r w:rsidR="005C307A">
        <w:rPr>
          <w:rFonts w:ascii="Verdana" w:hAnsi="Verdana" w:cs="Helvetica Neue"/>
          <w:sz w:val="20"/>
          <w:szCs w:val="20"/>
        </w:rPr>
        <w:t>e kostenveroordeling die vanuit de gemeente wordt verstrekt wordt op dezelfde wijze als voorheen uitgevoerd.</w:t>
      </w:r>
      <w:r>
        <w:rPr>
          <w:rFonts w:ascii="Verdana" w:hAnsi="Verdana" w:cs="Helvetica Neue"/>
          <w:sz w:val="20"/>
          <w:szCs w:val="20"/>
        </w:rPr>
        <w:t xml:space="preserve"> </w:t>
      </w:r>
      <w:r w:rsidR="005C307A">
        <w:rPr>
          <w:rFonts w:ascii="Verdana" w:hAnsi="Verdana" w:cs="Helvetica Neue"/>
          <w:sz w:val="20"/>
          <w:szCs w:val="20"/>
        </w:rPr>
        <w:t xml:space="preserve">Wel heeft de gemeente Gouda </w:t>
      </w:r>
      <w:r w:rsidR="00CE24B4">
        <w:rPr>
          <w:rFonts w:ascii="Verdana" w:hAnsi="Verdana" w:cs="Helvetica Neue"/>
          <w:sz w:val="20"/>
          <w:szCs w:val="20"/>
        </w:rPr>
        <w:t xml:space="preserve">problemen </w:t>
      </w:r>
      <w:r w:rsidR="005C307A">
        <w:rPr>
          <w:rFonts w:ascii="Verdana" w:hAnsi="Verdana" w:cs="Helvetica Neue"/>
          <w:sz w:val="20"/>
          <w:szCs w:val="20"/>
        </w:rPr>
        <w:t xml:space="preserve">gehad met de kostenvergoeding vanuit de overheid, </w:t>
      </w:r>
      <w:r w:rsidR="00CE24B4">
        <w:rPr>
          <w:rFonts w:ascii="Verdana" w:hAnsi="Verdana" w:cs="Helvetica Neue"/>
          <w:sz w:val="20"/>
          <w:szCs w:val="20"/>
        </w:rPr>
        <w:t xml:space="preserve">via </w:t>
      </w:r>
      <w:r w:rsidR="005C307A">
        <w:rPr>
          <w:rFonts w:ascii="Verdana" w:hAnsi="Verdana" w:cs="Helvetica Neue"/>
          <w:sz w:val="20"/>
          <w:szCs w:val="20"/>
        </w:rPr>
        <w:t xml:space="preserve">de Raad voor Rechtsbijstand. De Raad wilde geen vergoeding aan </w:t>
      </w:r>
      <w:r w:rsidR="00CE24B4">
        <w:rPr>
          <w:rFonts w:ascii="Verdana" w:hAnsi="Verdana" w:cs="Helvetica Neue"/>
          <w:sz w:val="20"/>
          <w:szCs w:val="20"/>
        </w:rPr>
        <w:t xml:space="preserve">de </w:t>
      </w:r>
      <w:r w:rsidR="005C307A">
        <w:rPr>
          <w:rFonts w:ascii="Verdana" w:hAnsi="Verdana" w:cs="Helvetica Neue"/>
          <w:sz w:val="20"/>
          <w:szCs w:val="20"/>
        </w:rPr>
        <w:t xml:space="preserve">advocaten verstrekken </w:t>
      </w:r>
      <w:r w:rsidR="00CE24B4">
        <w:rPr>
          <w:rFonts w:ascii="Verdana" w:hAnsi="Verdana" w:cs="Helvetica Neue"/>
          <w:sz w:val="20"/>
          <w:szCs w:val="20"/>
        </w:rPr>
        <w:t xml:space="preserve">omdat de gemeente </w:t>
      </w:r>
      <w:r w:rsidR="005C307A">
        <w:rPr>
          <w:rFonts w:ascii="Verdana" w:hAnsi="Verdana" w:cs="Helvetica Neue"/>
          <w:sz w:val="20"/>
          <w:szCs w:val="20"/>
        </w:rPr>
        <w:t xml:space="preserve">geen formele beslissing </w:t>
      </w:r>
      <w:r w:rsidR="00CE24B4">
        <w:rPr>
          <w:rFonts w:ascii="Verdana" w:hAnsi="Verdana" w:cs="Helvetica Neue"/>
          <w:sz w:val="20"/>
          <w:szCs w:val="20"/>
        </w:rPr>
        <w:t>over de bezwaren neemt</w:t>
      </w:r>
      <w:r w:rsidR="005C307A">
        <w:rPr>
          <w:rFonts w:ascii="Verdana" w:hAnsi="Verdana" w:cs="Helvetica Neue"/>
          <w:sz w:val="20"/>
          <w:szCs w:val="20"/>
        </w:rPr>
        <w:t xml:space="preserve">. Door afspraken te maken met de Raad en de werkwijze </w:t>
      </w:r>
      <w:r w:rsidR="00CE24B4">
        <w:rPr>
          <w:rFonts w:ascii="Verdana" w:hAnsi="Verdana" w:cs="Helvetica Neue"/>
          <w:sz w:val="20"/>
          <w:szCs w:val="20"/>
        </w:rPr>
        <w:t xml:space="preserve">van </w:t>
      </w:r>
      <w:r w:rsidR="005C307A">
        <w:rPr>
          <w:rFonts w:ascii="Verdana" w:hAnsi="Verdana" w:cs="Helvetica Neue"/>
          <w:sz w:val="20"/>
          <w:szCs w:val="20"/>
        </w:rPr>
        <w:t>pre-</w:t>
      </w:r>
      <w:proofErr w:type="spellStart"/>
      <w:r w:rsidR="005C307A">
        <w:rPr>
          <w:rFonts w:ascii="Verdana" w:hAnsi="Verdana" w:cs="Helvetica Neue"/>
          <w:sz w:val="20"/>
          <w:szCs w:val="20"/>
        </w:rPr>
        <w:t>mediation</w:t>
      </w:r>
      <w:proofErr w:type="spellEnd"/>
      <w:r w:rsidR="005C307A">
        <w:rPr>
          <w:rFonts w:ascii="Verdana" w:hAnsi="Verdana" w:cs="Helvetica Neue"/>
          <w:sz w:val="20"/>
          <w:szCs w:val="20"/>
        </w:rPr>
        <w:t xml:space="preserve"> </w:t>
      </w:r>
      <w:r w:rsidR="00CE24B4">
        <w:rPr>
          <w:rFonts w:ascii="Verdana" w:hAnsi="Verdana" w:cs="Helvetica Neue"/>
          <w:sz w:val="20"/>
          <w:szCs w:val="20"/>
        </w:rPr>
        <w:t xml:space="preserve">toe te lichten </w:t>
      </w:r>
      <w:r w:rsidR="005D4D37">
        <w:rPr>
          <w:rFonts w:ascii="Verdana" w:hAnsi="Verdana" w:cs="Helvetica Neue"/>
          <w:sz w:val="20"/>
          <w:szCs w:val="20"/>
        </w:rPr>
        <w:t>is dit probleem verholpen.</w:t>
      </w:r>
    </w:p>
    <w:p w:rsidR="005D4D37" w:rsidRDefault="005D4D37" w:rsidP="001A1E04">
      <w:pPr>
        <w:widowControl w:val="0"/>
        <w:autoSpaceDE w:val="0"/>
        <w:autoSpaceDN w:val="0"/>
        <w:adjustRightInd w:val="0"/>
        <w:spacing w:line="360" w:lineRule="auto"/>
        <w:rPr>
          <w:rFonts w:ascii="Verdana" w:hAnsi="Verdana" w:cs="Helvetica Neue"/>
          <w:sz w:val="20"/>
          <w:szCs w:val="20"/>
        </w:rPr>
      </w:pPr>
    </w:p>
    <w:p w:rsidR="005D4D37" w:rsidRDefault="005D4D37" w:rsidP="001A1E04">
      <w:pPr>
        <w:widowControl w:val="0"/>
        <w:autoSpaceDE w:val="0"/>
        <w:autoSpaceDN w:val="0"/>
        <w:adjustRightInd w:val="0"/>
        <w:spacing w:line="360" w:lineRule="auto"/>
        <w:rPr>
          <w:rFonts w:ascii="Verdana" w:hAnsi="Verdana" w:cs="Helvetica Neue"/>
          <w:sz w:val="20"/>
          <w:szCs w:val="20"/>
        </w:rPr>
      </w:pPr>
    </w:p>
    <w:p w:rsidR="005D4D37" w:rsidRDefault="005D4D37" w:rsidP="001A1E04">
      <w:pPr>
        <w:widowControl w:val="0"/>
        <w:autoSpaceDE w:val="0"/>
        <w:autoSpaceDN w:val="0"/>
        <w:adjustRightInd w:val="0"/>
        <w:spacing w:line="360" w:lineRule="auto"/>
        <w:rPr>
          <w:rFonts w:ascii="Verdana" w:hAnsi="Verdana" w:cs="Helvetica Neue"/>
          <w:sz w:val="20"/>
          <w:szCs w:val="20"/>
        </w:rPr>
      </w:pPr>
    </w:p>
    <w:p w:rsidR="005D4D37" w:rsidRDefault="005D4D37" w:rsidP="001A1E04">
      <w:pPr>
        <w:widowControl w:val="0"/>
        <w:autoSpaceDE w:val="0"/>
        <w:autoSpaceDN w:val="0"/>
        <w:adjustRightInd w:val="0"/>
        <w:spacing w:line="360" w:lineRule="auto"/>
        <w:rPr>
          <w:rFonts w:ascii="Verdana" w:hAnsi="Verdana" w:cs="Helvetica Neue"/>
          <w:sz w:val="20"/>
          <w:szCs w:val="20"/>
        </w:rPr>
      </w:pPr>
    </w:p>
    <w:p w:rsidR="005D4D37" w:rsidRDefault="005D4D37" w:rsidP="001A1E04">
      <w:pPr>
        <w:widowControl w:val="0"/>
        <w:autoSpaceDE w:val="0"/>
        <w:autoSpaceDN w:val="0"/>
        <w:adjustRightInd w:val="0"/>
        <w:spacing w:line="360" w:lineRule="auto"/>
        <w:rPr>
          <w:rFonts w:ascii="Verdana" w:hAnsi="Verdana" w:cs="Helvetica Neue"/>
          <w:sz w:val="20"/>
          <w:szCs w:val="20"/>
        </w:rPr>
      </w:pPr>
    </w:p>
    <w:p w:rsidR="005D4D37" w:rsidRDefault="005D4D37" w:rsidP="001A1E04">
      <w:pPr>
        <w:widowControl w:val="0"/>
        <w:autoSpaceDE w:val="0"/>
        <w:autoSpaceDN w:val="0"/>
        <w:adjustRightInd w:val="0"/>
        <w:spacing w:line="360" w:lineRule="auto"/>
        <w:rPr>
          <w:rFonts w:ascii="Verdana" w:hAnsi="Verdana" w:cs="Helvetica Neue"/>
          <w:sz w:val="20"/>
          <w:szCs w:val="20"/>
        </w:rPr>
      </w:pPr>
    </w:p>
    <w:p w:rsidR="005D4D37" w:rsidRDefault="005D4D37" w:rsidP="001A1E04">
      <w:pPr>
        <w:widowControl w:val="0"/>
        <w:autoSpaceDE w:val="0"/>
        <w:autoSpaceDN w:val="0"/>
        <w:adjustRightInd w:val="0"/>
        <w:spacing w:line="360" w:lineRule="auto"/>
        <w:rPr>
          <w:rFonts w:ascii="Verdana" w:hAnsi="Verdana" w:cs="Helvetica Neue"/>
          <w:sz w:val="20"/>
          <w:szCs w:val="20"/>
        </w:rPr>
      </w:pPr>
    </w:p>
    <w:p w:rsidR="005D4D37" w:rsidRDefault="005D4D37" w:rsidP="001A1E04">
      <w:pPr>
        <w:widowControl w:val="0"/>
        <w:autoSpaceDE w:val="0"/>
        <w:autoSpaceDN w:val="0"/>
        <w:adjustRightInd w:val="0"/>
        <w:spacing w:line="360" w:lineRule="auto"/>
        <w:rPr>
          <w:rFonts w:ascii="Verdana" w:hAnsi="Verdana" w:cs="Helvetica Neue"/>
          <w:sz w:val="20"/>
          <w:szCs w:val="20"/>
        </w:rPr>
      </w:pPr>
    </w:p>
    <w:p w:rsidR="005D4D37" w:rsidRDefault="005D4D37" w:rsidP="001A1E04">
      <w:pPr>
        <w:widowControl w:val="0"/>
        <w:autoSpaceDE w:val="0"/>
        <w:autoSpaceDN w:val="0"/>
        <w:adjustRightInd w:val="0"/>
        <w:spacing w:line="360" w:lineRule="auto"/>
        <w:rPr>
          <w:rFonts w:ascii="Verdana" w:hAnsi="Verdana" w:cs="Helvetica Neue"/>
          <w:sz w:val="20"/>
          <w:szCs w:val="20"/>
        </w:rPr>
      </w:pPr>
    </w:p>
    <w:p w:rsidR="005D4D37" w:rsidRDefault="005D4D37" w:rsidP="001A1E04">
      <w:pPr>
        <w:widowControl w:val="0"/>
        <w:autoSpaceDE w:val="0"/>
        <w:autoSpaceDN w:val="0"/>
        <w:adjustRightInd w:val="0"/>
        <w:spacing w:line="360" w:lineRule="auto"/>
        <w:rPr>
          <w:rFonts w:ascii="Verdana" w:hAnsi="Verdana" w:cs="Helvetica Neue"/>
          <w:sz w:val="20"/>
          <w:szCs w:val="20"/>
        </w:rPr>
      </w:pPr>
    </w:p>
    <w:p w:rsidR="00A17F97" w:rsidRPr="005D4D37" w:rsidRDefault="00A17F97" w:rsidP="001A1E04">
      <w:pPr>
        <w:widowControl w:val="0"/>
        <w:autoSpaceDE w:val="0"/>
        <w:autoSpaceDN w:val="0"/>
        <w:adjustRightInd w:val="0"/>
        <w:spacing w:line="360" w:lineRule="auto"/>
        <w:rPr>
          <w:rFonts w:ascii="Verdana" w:hAnsi="Verdana" w:cs="Helvetica Neue"/>
          <w:sz w:val="20"/>
          <w:szCs w:val="20"/>
        </w:rPr>
      </w:pPr>
    </w:p>
    <w:p w:rsidR="00A17F97" w:rsidRDefault="00A17F97" w:rsidP="001A1E04">
      <w:pPr>
        <w:widowControl w:val="0"/>
        <w:autoSpaceDE w:val="0"/>
        <w:autoSpaceDN w:val="0"/>
        <w:adjustRightInd w:val="0"/>
        <w:spacing w:line="360" w:lineRule="auto"/>
        <w:rPr>
          <w:rFonts w:ascii="Verdana" w:hAnsi="Verdana" w:cs="Helvetica Neue"/>
          <w:sz w:val="20"/>
          <w:szCs w:val="20"/>
          <w:u w:val="single"/>
        </w:rPr>
      </w:pPr>
    </w:p>
    <w:p w:rsidR="001A1E04" w:rsidRPr="000F5E04" w:rsidRDefault="001A1E04" w:rsidP="001A1E04">
      <w:pPr>
        <w:widowControl w:val="0"/>
        <w:autoSpaceDE w:val="0"/>
        <w:autoSpaceDN w:val="0"/>
        <w:adjustRightInd w:val="0"/>
        <w:spacing w:line="360" w:lineRule="auto"/>
        <w:rPr>
          <w:rFonts w:ascii="Verdana" w:hAnsi="Verdana" w:cs="Helvetica Neue"/>
          <w:sz w:val="20"/>
          <w:szCs w:val="20"/>
          <w:u w:val="single"/>
        </w:rPr>
      </w:pPr>
      <w:r w:rsidRPr="000F5E04">
        <w:rPr>
          <w:rFonts w:ascii="Verdana" w:hAnsi="Verdana" w:cs="Helvetica Neue"/>
          <w:sz w:val="20"/>
          <w:szCs w:val="20"/>
          <w:u w:val="single"/>
        </w:rPr>
        <w:t xml:space="preserve">Ervaringen: </w:t>
      </w:r>
    </w:p>
    <w:p w:rsidR="001A1E04" w:rsidRDefault="001A1E04" w:rsidP="001A1E04">
      <w:pPr>
        <w:widowControl w:val="0"/>
        <w:autoSpaceDE w:val="0"/>
        <w:autoSpaceDN w:val="0"/>
        <w:adjustRightInd w:val="0"/>
        <w:spacing w:line="360" w:lineRule="auto"/>
        <w:rPr>
          <w:rFonts w:ascii="Verdana" w:hAnsi="Verdana" w:cs="Helvetica Neue"/>
          <w:sz w:val="20"/>
          <w:szCs w:val="20"/>
        </w:rPr>
      </w:pPr>
    </w:p>
    <w:p w:rsidR="00CE24B4" w:rsidRPr="00CE24B4" w:rsidRDefault="00CE24B4" w:rsidP="00CE24B4">
      <w:pPr>
        <w:pStyle w:val="Lijstalinea"/>
        <w:widowControl w:val="0"/>
        <w:numPr>
          <w:ilvl w:val="0"/>
          <w:numId w:val="13"/>
        </w:numPr>
        <w:autoSpaceDE w:val="0"/>
        <w:autoSpaceDN w:val="0"/>
        <w:adjustRightInd w:val="0"/>
        <w:spacing w:line="360" w:lineRule="auto"/>
        <w:rPr>
          <w:rFonts w:ascii="Verdana" w:hAnsi="Verdana" w:cs="Helvetica Neue"/>
          <w:sz w:val="20"/>
          <w:szCs w:val="20"/>
        </w:rPr>
      </w:pPr>
      <w:r w:rsidRPr="00CE24B4">
        <w:rPr>
          <w:rFonts w:ascii="Verdana" w:hAnsi="Verdana" w:cs="Helvetica Neue"/>
          <w:sz w:val="20"/>
          <w:szCs w:val="20"/>
        </w:rPr>
        <w:t xml:space="preserve">Samenwerking klantmanagers en juridische afdeling. </w:t>
      </w:r>
    </w:p>
    <w:p w:rsidR="001A1E04" w:rsidRDefault="001A1E04" w:rsidP="001A1E04">
      <w:pPr>
        <w:pStyle w:val="Lijstalinea"/>
        <w:widowControl w:val="0"/>
        <w:numPr>
          <w:ilvl w:val="0"/>
          <w:numId w:val="13"/>
        </w:numPr>
        <w:autoSpaceDE w:val="0"/>
        <w:autoSpaceDN w:val="0"/>
        <w:adjustRightInd w:val="0"/>
        <w:spacing w:line="360" w:lineRule="auto"/>
        <w:jc w:val="left"/>
        <w:rPr>
          <w:rFonts w:ascii="Verdana" w:hAnsi="Verdana" w:cs="Helvetica Neue"/>
          <w:sz w:val="20"/>
          <w:szCs w:val="20"/>
        </w:rPr>
      </w:pPr>
      <w:r>
        <w:rPr>
          <w:rFonts w:ascii="Verdana" w:hAnsi="Verdana" w:cs="Helvetica Neue"/>
          <w:sz w:val="20"/>
          <w:szCs w:val="20"/>
        </w:rPr>
        <w:t>Toekomst</w:t>
      </w:r>
    </w:p>
    <w:p w:rsidR="001A1E04" w:rsidRPr="00385C4A" w:rsidRDefault="001A1E04" w:rsidP="001A1E04">
      <w:pPr>
        <w:pStyle w:val="Lijstalinea"/>
        <w:widowControl w:val="0"/>
        <w:autoSpaceDE w:val="0"/>
        <w:autoSpaceDN w:val="0"/>
        <w:adjustRightInd w:val="0"/>
        <w:spacing w:line="360" w:lineRule="auto"/>
        <w:rPr>
          <w:rFonts w:ascii="Verdana" w:hAnsi="Verdana" w:cs="Helvetica Neue"/>
          <w:sz w:val="20"/>
          <w:szCs w:val="20"/>
        </w:rPr>
      </w:pPr>
    </w:p>
    <w:p w:rsidR="001A1E04" w:rsidRDefault="001A1E04" w:rsidP="001A1E04">
      <w:pPr>
        <w:widowControl w:val="0"/>
        <w:autoSpaceDE w:val="0"/>
        <w:autoSpaceDN w:val="0"/>
        <w:adjustRightInd w:val="0"/>
        <w:spacing w:line="360" w:lineRule="auto"/>
        <w:rPr>
          <w:rFonts w:ascii="Verdana" w:hAnsi="Verdana" w:cs="Helvetica Neue"/>
          <w:sz w:val="20"/>
          <w:szCs w:val="20"/>
        </w:rPr>
      </w:pPr>
      <w:r>
        <w:rPr>
          <w:rFonts w:ascii="Verdana" w:hAnsi="Verdana" w:cs="Helvetica Neue"/>
          <w:sz w:val="20"/>
          <w:szCs w:val="20"/>
        </w:rPr>
        <w:t xml:space="preserve">1. Samenwerking </w:t>
      </w:r>
      <w:r w:rsidR="00087E15">
        <w:rPr>
          <w:rFonts w:ascii="Verdana" w:hAnsi="Verdana" w:cs="Helvetica Neue"/>
          <w:sz w:val="20"/>
          <w:szCs w:val="20"/>
        </w:rPr>
        <w:t>klantmanagers</w:t>
      </w:r>
      <w:r>
        <w:rPr>
          <w:rFonts w:ascii="Verdana" w:hAnsi="Verdana" w:cs="Helvetica Neue"/>
          <w:sz w:val="20"/>
          <w:szCs w:val="20"/>
        </w:rPr>
        <w:t xml:space="preserve"> en juridische afdeling. </w:t>
      </w:r>
    </w:p>
    <w:p w:rsidR="005C307A" w:rsidRDefault="001A1E04" w:rsidP="005C307A">
      <w:pPr>
        <w:widowControl w:val="0"/>
        <w:autoSpaceDE w:val="0"/>
        <w:autoSpaceDN w:val="0"/>
        <w:adjustRightInd w:val="0"/>
        <w:spacing w:line="360" w:lineRule="auto"/>
        <w:rPr>
          <w:rFonts w:ascii="Verdana" w:hAnsi="Verdana" w:cs="Verdana"/>
          <w:sz w:val="20"/>
          <w:szCs w:val="20"/>
          <w:u w:color="000000"/>
        </w:rPr>
      </w:pPr>
      <w:r>
        <w:rPr>
          <w:rFonts w:ascii="Verdana" w:hAnsi="Verdana" w:cs="Verdana"/>
          <w:sz w:val="20"/>
          <w:szCs w:val="20"/>
          <w:u w:color="000000"/>
        </w:rPr>
        <w:t>Bij de invoering van pre-</w:t>
      </w:r>
      <w:proofErr w:type="spellStart"/>
      <w:r>
        <w:rPr>
          <w:rFonts w:ascii="Verdana" w:hAnsi="Verdana" w:cs="Verdana"/>
          <w:sz w:val="20"/>
          <w:szCs w:val="20"/>
          <w:u w:color="000000"/>
        </w:rPr>
        <w:t>mediation</w:t>
      </w:r>
      <w:proofErr w:type="spellEnd"/>
      <w:r>
        <w:rPr>
          <w:rFonts w:ascii="Verdana" w:hAnsi="Verdana" w:cs="Verdana"/>
          <w:sz w:val="20"/>
          <w:szCs w:val="20"/>
          <w:u w:color="000000"/>
        </w:rPr>
        <w:t xml:space="preserve"> merkten </w:t>
      </w:r>
      <w:r w:rsidR="00CE24B4">
        <w:rPr>
          <w:rFonts w:ascii="Verdana" w:hAnsi="Verdana" w:cs="Verdana"/>
          <w:sz w:val="20"/>
          <w:szCs w:val="20"/>
          <w:u w:color="000000"/>
        </w:rPr>
        <w:t xml:space="preserve">de </w:t>
      </w:r>
      <w:r>
        <w:rPr>
          <w:rFonts w:ascii="Verdana" w:hAnsi="Verdana" w:cs="Verdana"/>
          <w:sz w:val="20"/>
          <w:szCs w:val="20"/>
          <w:u w:color="000000"/>
        </w:rPr>
        <w:t xml:space="preserve">klantmanagers dat </w:t>
      </w:r>
      <w:r w:rsidR="00CE24B4">
        <w:rPr>
          <w:rFonts w:ascii="Verdana" w:hAnsi="Verdana" w:cs="Verdana"/>
          <w:sz w:val="20"/>
          <w:szCs w:val="20"/>
          <w:u w:color="000000"/>
        </w:rPr>
        <w:t xml:space="preserve">de juridische afdeling </w:t>
      </w:r>
      <w:r>
        <w:rPr>
          <w:rFonts w:ascii="Verdana" w:hAnsi="Verdana" w:cs="Verdana"/>
          <w:sz w:val="20"/>
          <w:szCs w:val="20"/>
          <w:u w:color="000000"/>
        </w:rPr>
        <w:t xml:space="preserve">gesprekken </w:t>
      </w:r>
      <w:r w:rsidR="00CE24B4">
        <w:rPr>
          <w:rFonts w:ascii="Verdana" w:hAnsi="Verdana" w:cs="Verdana"/>
          <w:sz w:val="20"/>
          <w:szCs w:val="20"/>
          <w:u w:color="000000"/>
        </w:rPr>
        <w:t>voerde</w:t>
      </w:r>
      <w:r>
        <w:rPr>
          <w:rFonts w:ascii="Verdana" w:hAnsi="Verdana" w:cs="Verdana"/>
          <w:sz w:val="20"/>
          <w:szCs w:val="20"/>
          <w:u w:color="000000"/>
        </w:rPr>
        <w:t xml:space="preserve"> over zaken die reeds </w:t>
      </w:r>
      <w:r w:rsidR="00CE24B4">
        <w:rPr>
          <w:rFonts w:ascii="Verdana" w:hAnsi="Verdana" w:cs="Verdana"/>
          <w:sz w:val="20"/>
          <w:szCs w:val="20"/>
          <w:u w:color="000000"/>
        </w:rPr>
        <w:t xml:space="preserve">waren </w:t>
      </w:r>
      <w:r>
        <w:rPr>
          <w:rFonts w:ascii="Verdana" w:hAnsi="Verdana" w:cs="Verdana"/>
          <w:sz w:val="20"/>
          <w:szCs w:val="20"/>
          <w:u w:color="000000"/>
        </w:rPr>
        <w:t xml:space="preserve">behandeld. De klantmanagers dachten dat </w:t>
      </w:r>
      <w:r w:rsidR="00CE24B4">
        <w:rPr>
          <w:rFonts w:ascii="Verdana" w:hAnsi="Verdana" w:cs="Verdana"/>
          <w:sz w:val="20"/>
          <w:szCs w:val="20"/>
          <w:u w:color="000000"/>
        </w:rPr>
        <w:t xml:space="preserve">het </w:t>
      </w:r>
      <w:r>
        <w:rPr>
          <w:rFonts w:ascii="Verdana" w:hAnsi="Verdana" w:cs="Verdana"/>
          <w:sz w:val="20"/>
          <w:szCs w:val="20"/>
          <w:u w:color="000000"/>
        </w:rPr>
        <w:t xml:space="preserve">hier </w:t>
      </w:r>
      <w:r w:rsidR="00CE24B4">
        <w:rPr>
          <w:rFonts w:ascii="Verdana" w:hAnsi="Verdana" w:cs="Verdana"/>
          <w:sz w:val="20"/>
          <w:szCs w:val="20"/>
          <w:u w:color="000000"/>
        </w:rPr>
        <w:t xml:space="preserve">om </w:t>
      </w:r>
      <w:r>
        <w:rPr>
          <w:rFonts w:ascii="Verdana" w:hAnsi="Verdana" w:cs="Verdana"/>
          <w:sz w:val="20"/>
          <w:szCs w:val="20"/>
          <w:u w:color="000000"/>
        </w:rPr>
        <w:t xml:space="preserve">onderhandelingen over het bezwaar </w:t>
      </w:r>
      <w:r w:rsidR="00CE24B4">
        <w:rPr>
          <w:rFonts w:ascii="Verdana" w:hAnsi="Verdana" w:cs="Verdana"/>
          <w:sz w:val="20"/>
          <w:szCs w:val="20"/>
          <w:u w:color="000000"/>
        </w:rPr>
        <w:t>ging</w:t>
      </w:r>
      <w:r w:rsidR="009E4E69">
        <w:rPr>
          <w:rFonts w:ascii="Verdana" w:hAnsi="Verdana" w:cs="Verdana"/>
          <w:sz w:val="20"/>
          <w:szCs w:val="20"/>
          <w:u w:color="000000"/>
        </w:rPr>
        <w:t>,</w:t>
      </w:r>
      <w:r>
        <w:rPr>
          <w:rFonts w:ascii="Verdana" w:hAnsi="Verdana" w:cs="Verdana"/>
          <w:sz w:val="20"/>
          <w:szCs w:val="20"/>
          <w:u w:color="000000"/>
        </w:rPr>
        <w:t xml:space="preserve"> wat voor weerstand zorgde. Deze weerstand is weggenomen door meer uitleg te geven aan de klantmanagers, </w:t>
      </w:r>
      <w:r w:rsidR="009E4E69">
        <w:rPr>
          <w:rFonts w:ascii="Verdana" w:hAnsi="Verdana" w:cs="Verdana"/>
          <w:sz w:val="20"/>
          <w:szCs w:val="20"/>
          <w:u w:color="000000"/>
        </w:rPr>
        <w:t>contact met de burger op te nemen voordat de</w:t>
      </w:r>
      <w:r>
        <w:rPr>
          <w:rFonts w:ascii="Verdana" w:hAnsi="Verdana" w:cs="Verdana"/>
          <w:sz w:val="20"/>
          <w:szCs w:val="20"/>
          <w:u w:color="000000"/>
        </w:rPr>
        <w:t xml:space="preserve"> negatieve beschikking </w:t>
      </w:r>
      <w:r w:rsidR="009E4E69">
        <w:rPr>
          <w:rFonts w:ascii="Verdana" w:hAnsi="Verdana" w:cs="Verdana"/>
          <w:sz w:val="20"/>
          <w:szCs w:val="20"/>
          <w:u w:color="000000"/>
        </w:rPr>
        <w:t xml:space="preserve">werd verzonden </w:t>
      </w:r>
      <w:r>
        <w:rPr>
          <w:rFonts w:ascii="Verdana" w:hAnsi="Verdana" w:cs="Verdana"/>
          <w:sz w:val="20"/>
          <w:szCs w:val="20"/>
          <w:u w:color="000000"/>
        </w:rPr>
        <w:t xml:space="preserve">en de afdelingen beter samen te laten werken door middel van </w:t>
      </w:r>
      <w:proofErr w:type="spellStart"/>
      <w:r>
        <w:rPr>
          <w:rFonts w:ascii="Verdana" w:hAnsi="Verdana" w:cs="Verdana"/>
          <w:sz w:val="20"/>
          <w:szCs w:val="20"/>
          <w:u w:color="000000"/>
        </w:rPr>
        <w:t>flexplekken</w:t>
      </w:r>
      <w:proofErr w:type="spellEnd"/>
      <w:r>
        <w:rPr>
          <w:rFonts w:ascii="Verdana" w:hAnsi="Verdana" w:cs="Verdana"/>
          <w:sz w:val="20"/>
          <w:szCs w:val="20"/>
          <w:u w:color="000000"/>
        </w:rPr>
        <w:t>. Wel blijft er te allen tijde een verschil bestaan in de voorkennis die de medewerker heeft voordat er contact wordt opgenomen met de indiener. De medewerker</w:t>
      </w:r>
      <w:r w:rsidR="009E4E69">
        <w:rPr>
          <w:rFonts w:ascii="Verdana" w:hAnsi="Verdana" w:cs="Verdana"/>
          <w:sz w:val="20"/>
          <w:szCs w:val="20"/>
          <w:u w:color="000000"/>
        </w:rPr>
        <w:t>s</w:t>
      </w:r>
      <w:r>
        <w:rPr>
          <w:rFonts w:ascii="Verdana" w:hAnsi="Verdana" w:cs="Verdana"/>
          <w:sz w:val="20"/>
          <w:szCs w:val="20"/>
          <w:u w:color="000000"/>
        </w:rPr>
        <w:t xml:space="preserve"> beschouwen de nieuwe werkwijze als positief</w:t>
      </w:r>
      <w:r w:rsidR="00CE24B4">
        <w:rPr>
          <w:rFonts w:ascii="Verdana" w:hAnsi="Verdana" w:cs="Verdana"/>
          <w:sz w:val="20"/>
          <w:szCs w:val="20"/>
          <w:u w:color="000000"/>
        </w:rPr>
        <w:t>, net als de burgers</w:t>
      </w:r>
      <w:r>
        <w:rPr>
          <w:rFonts w:ascii="Verdana" w:hAnsi="Verdana" w:cs="Verdana"/>
          <w:sz w:val="20"/>
          <w:szCs w:val="20"/>
          <w:u w:color="000000"/>
        </w:rPr>
        <w:t xml:space="preserve">. Dit </w:t>
      </w:r>
      <w:r w:rsidR="00CE24B4">
        <w:rPr>
          <w:rFonts w:ascii="Verdana" w:hAnsi="Verdana" w:cs="Verdana"/>
          <w:sz w:val="20"/>
          <w:szCs w:val="20"/>
          <w:u w:color="000000"/>
        </w:rPr>
        <w:t xml:space="preserve">laatste </w:t>
      </w:r>
      <w:r>
        <w:rPr>
          <w:rFonts w:ascii="Verdana" w:hAnsi="Verdana" w:cs="Verdana"/>
          <w:sz w:val="20"/>
          <w:szCs w:val="20"/>
          <w:u w:color="000000"/>
        </w:rPr>
        <w:t xml:space="preserve">komt naar voren bij </w:t>
      </w:r>
      <w:r w:rsidRPr="00C41323">
        <w:rPr>
          <w:rFonts w:ascii="Verdana" w:hAnsi="Verdana" w:cs="Verdana"/>
          <w:sz w:val="20"/>
          <w:szCs w:val="20"/>
          <w:u w:color="000000"/>
        </w:rPr>
        <w:t>klanttevredenheidsonderzoek</w:t>
      </w:r>
      <w:r>
        <w:rPr>
          <w:rFonts w:ascii="Verdana" w:hAnsi="Verdana" w:cs="Verdana"/>
          <w:sz w:val="20"/>
          <w:szCs w:val="20"/>
          <w:u w:color="000000"/>
        </w:rPr>
        <w:t xml:space="preserve">en, waarbij de gemeente rond de acht scoort. </w:t>
      </w:r>
    </w:p>
    <w:p w:rsidR="001A1E04" w:rsidRPr="005C307A" w:rsidRDefault="001A1E04" w:rsidP="005C307A">
      <w:pPr>
        <w:widowControl w:val="0"/>
        <w:autoSpaceDE w:val="0"/>
        <w:autoSpaceDN w:val="0"/>
        <w:adjustRightInd w:val="0"/>
        <w:spacing w:line="360" w:lineRule="auto"/>
        <w:rPr>
          <w:rFonts w:ascii="Verdana" w:hAnsi="Verdana" w:cs="Verdana"/>
          <w:sz w:val="20"/>
          <w:szCs w:val="20"/>
          <w:u w:color="000000"/>
        </w:rPr>
      </w:pPr>
    </w:p>
    <w:p w:rsidR="001A1E04" w:rsidRDefault="005C307A" w:rsidP="001A1E04">
      <w:pPr>
        <w:widowControl w:val="0"/>
        <w:autoSpaceDE w:val="0"/>
        <w:autoSpaceDN w:val="0"/>
        <w:adjustRightInd w:val="0"/>
        <w:spacing w:line="360" w:lineRule="auto"/>
        <w:rPr>
          <w:rFonts w:ascii="Verdana" w:hAnsi="Verdana" w:cs="Helvetica Neue"/>
          <w:sz w:val="20"/>
          <w:szCs w:val="20"/>
        </w:rPr>
      </w:pPr>
      <w:r>
        <w:rPr>
          <w:rFonts w:ascii="Verdana" w:hAnsi="Verdana" w:cs="Helvetica Neue"/>
          <w:sz w:val="20"/>
          <w:szCs w:val="20"/>
        </w:rPr>
        <w:t>2</w:t>
      </w:r>
      <w:r w:rsidR="001A1E04">
        <w:rPr>
          <w:rFonts w:ascii="Verdana" w:hAnsi="Verdana" w:cs="Helvetica Neue"/>
          <w:sz w:val="20"/>
          <w:szCs w:val="20"/>
        </w:rPr>
        <w:t>. Toekomst</w:t>
      </w:r>
    </w:p>
    <w:p w:rsidR="001A1E04" w:rsidRPr="00FA7182" w:rsidRDefault="00FA7182" w:rsidP="001A1E04">
      <w:pPr>
        <w:widowControl w:val="0"/>
        <w:autoSpaceDE w:val="0"/>
        <w:autoSpaceDN w:val="0"/>
        <w:adjustRightInd w:val="0"/>
        <w:spacing w:line="360" w:lineRule="auto"/>
        <w:rPr>
          <w:rFonts w:ascii="Verdana" w:hAnsi="Verdana" w:cs="Helvetica Neue"/>
          <w:sz w:val="20"/>
          <w:szCs w:val="20"/>
        </w:rPr>
      </w:pPr>
      <w:r>
        <w:rPr>
          <w:rFonts w:ascii="Verdana" w:hAnsi="Verdana" w:cs="Helvetica Neue"/>
          <w:sz w:val="20"/>
          <w:szCs w:val="20"/>
        </w:rPr>
        <w:t>De</w:t>
      </w:r>
      <w:r w:rsidR="001A1E04">
        <w:rPr>
          <w:rFonts w:ascii="Verdana" w:hAnsi="Verdana" w:cs="Helvetica Neue"/>
          <w:sz w:val="20"/>
          <w:szCs w:val="20"/>
        </w:rPr>
        <w:t xml:space="preserve"> gemeente Gouda</w:t>
      </w:r>
      <w:r>
        <w:rPr>
          <w:rFonts w:ascii="Verdana" w:hAnsi="Verdana" w:cs="Helvetica Neue"/>
          <w:sz w:val="20"/>
          <w:szCs w:val="20"/>
        </w:rPr>
        <w:t xml:space="preserve"> heeft plannen bedacht om de werkwijze ve</w:t>
      </w:r>
      <w:r w:rsidR="009E4E69">
        <w:rPr>
          <w:rFonts w:ascii="Verdana" w:hAnsi="Verdana" w:cs="Helvetica Neue"/>
          <w:sz w:val="20"/>
          <w:szCs w:val="20"/>
        </w:rPr>
        <w:t>rder te optimaliseren. Zo wil</w:t>
      </w:r>
      <w:r>
        <w:rPr>
          <w:rFonts w:ascii="Verdana" w:hAnsi="Verdana" w:cs="Helvetica Neue"/>
          <w:sz w:val="20"/>
          <w:szCs w:val="20"/>
        </w:rPr>
        <w:t xml:space="preserve"> zij</w:t>
      </w:r>
      <w:r w:rsidR="001A1E04">
        <w:rPr>
          <w:rFonts w:ascii="Verdana" w:hAnsi="Verdana" w:cs="Helvetica Neue"/>
          <w:sz w:val="20"/>
          <w:szCs w:val="20"/>
        </w:rPr>
        <w:t xml:space="preserve"> met de door de gemeente gesubsidieerde instellingen regelingen treffen</w:t>
      </w:r>
      <w:r w:rsidR="00497ED4">
        <w:rPr>
          <w:rFonts w:ascii="Verdana" w:hAnsi="Verdana" w:cs="Helvetica Neue"/>
          <w:sz w:val="20"/>
          <w:szCs w:val="20"/>
        </w:rPr>
        <w:t>,</w:t>
      </w:r>
      <w:r w:rsidR="001A1E04">
        <w:rPr>
          <w:rFonts w:ascii="Verdana" w:hAnsi="Verdana" w:cs="Helvetica Neue"/>
          <w:sz w:val="20"/>
          <w:szCs w:val="20"/>
        </w:rPr>
        <w:t xml:space="preserve"> om de kans op bezwaarschriften tegen de gemeente te verminderen.</w:t>
      </w:r>
      <w:r w:rsidR="008E422C">
        <w:rPr>
          <w:rFonts w:ascii="Verdana" w:hAnsi="Verdana" w:cs="Helvetica Neue"/>
          <w:sz w:val="20"/>
          <w:szCs w:val="20"/>
        </w:rPr>
        <w:t xml:space="preserve"> </w:t>
      </w:r>
      <w:r w:rsidR="00CE24B4">
        <w:rPr>
          <w:rFonts w:ascii="Verdana" w:hAnsi="Verdana" w:cs="Helvetica Neue"/>
          <w:sz w:val="20"/>
          <w:szCs w:val="20"/>
        </w:rPr>
        <w:t>Daarnaast wil</w:t>
      </w:r>
      <w:r>
        <w:rPr>
          <w:rFonts w:ascii="Verdana" w:hAnsi="Verdana" w:cs="Helvetica Neue"/>
          <w:sz w:val="20"/>
          <w:szCs w:val="20"/>
        </w:rPr>
        <w:t xml:space="preserve"> zij </w:t>
      </w:r>
      <w:r w:rsidR="009E4E69">
        <w:rPr>
          <w:rFonts w:ascii="Verdana" w:hAnsi="Verdana" w:cs="Verdana"/>
          <w:sz w:val="20"/>
          <w:szCs w:val="20"/>
          <w:u w:color="000000"/>
        </w:rPr>
        <w:t>een databank</w:t>
      </w:r>
      <w:r w:rsidR="001A1E04" w:rsidRPr="00C41323">
        <w:rPr>
          <w:rFonts w:ascii="Verdana" w:hAnsi="Verdana" w:cs="Verdana"/>
          <w:sz w:val="20"/>
          <w:szCs w:val="20"/>
          <w:u w:color="000000"/>
        </w:rPr>
        <w:t xml:space="preserve"> ontwikkelen waarin burgers</w:t>
      </w:r>
      <w:r w:rsidR="009E4E69">
        <w:rPr>
          <w:rFonts w:ascii="Verdana" w:hAnsi="Verdana" w:cs="Verdana"/>
          <w:sz w:val="20"/>
          <w:szCs w:val="20"/>
          <w:u w:color="000000"/>
        </w:rPr>
        <w:t>,</w:t>
      </w:r>
      <w:r w:rsidR="001A1E04" w:rsidRPr="00C41323">
        <w:rPr>
          <w:rFonts w:ascii="Verdana" w:hAnsi="Verdana" w:cs="Verdana"/>
          <w:sz w:val="20"/>
          <w:szCs w:val="20"/>
          <w:u w:color="000000"/>
        </w:rPr>
        <w:t xml:space="preserve"> voordat zij hun bezwaarschrift indienen</w:t>
      </w:r>
      <w:r w:rsidR="009E4E69">
        <w:rPr>
          <w:rFonts w:ascii="Verdana" w:hAnsi="Verdana" w:cs="Verdana"/>
          <w:sz w:val="20"/>
          <w:szCs w:val="20"/>
          <w:u w:color="000000"/>
        </w:rPr>
        <w:t>,</w:t>
      </w:r>
      <w:r w:rsidR="001A1E04" w:rsidRPr="00C41323">
        <w:rPr>
          <w:rFonts w:ascii="Verdana" w:hAnsi="Verdana" w:cs="Verdana"/>
          <w:sz w:val="20"/>
          <w:szCs w:val="20"/>
          <w:u w:color="000000"/>
        </w:rPr>
        <w:t xml:space="preserve"> kunnen kijken wat de slagingskans is in vergelijking met eerder behandelde zaken. </w:t>
      </w:r>
    </w:p>
    <w:p w:rsidR="001A1E04" w:rsidRDefault="001A1E04" w:rsidP="002C6A09">
      <w:pPr>
        <w:widowControl w:val="0"/>
        <w:autoSpaceDE w:val="0"/>
        <w:autoSpaceDN w:val="0"/>
        <w:adjustRightInd w:val="0"/>
        <w:spacing w:line="360" w:lineRule="auto"/>
        <w:rPr>
          <w:rFonts w:ascii="Verdana" w:hAnsi="Verdana" w:cs="Verdana"/>
          <w:sz w:val="20"/>
          <w:szCs w:val="20"/>
          <w:u w:val="single"/>
        </w:rPr>
      </w:pPr>
    </w:p>
    <w:p w:rsidR="00A17F97" w:rsidRDefault="00A17F97" w:rsidP="002C6A09">
      <w:pPr>
        <w:widowControl w:val="0"/>
        <w:autoSpaceDE w:val="0"/>
        <w:autoSpaceDN w:val="0"/>
        <w:adjustRightInd w:val="0"/>
        <w:spacing w:line="360" w:lineRule="auto"/>
        <w:rPr>
          <w:rFonts w:ascii="Verdana" w:hAnsi="Verdana" w:cs="Verdana"/>
          <w:b/>
          <w:sz w:val="20"/>
          <w:szCs w:val="20"/>
        </w:rPr>
      </w:pPr>
    </w:p>
    <w:p w:rsidR="00AD0FF3" w:rsidRDefault="00AD0FF3" w:rsidP="002C6A09">
      <w:pPr>
        <w:widowControl w:val="0"/>
        <w:autoSpaceDE w:val="0"/>
        <w:autoSpaceDN w:val="0"/>
        <w:adjustRightInd w:val="0"/>
        <w:spacing w:line="360" w:lineRule="auto"/>
        <w:rPr>
          <w:rFonts w:ascii="Verdana" w:hAnsi="Verdana" w:cs="Verdana"/>
          <w:b/>
          <w:sz w:val="20"/>
          <w:szCs w:val="20"/>
        </w:rPr>
      </w:pPr>
      <w:r>
        <w:rPr>
          <w:rFonts w:ascii="Verdana" w:hAnsi="Verdana" w:cs="Verdana"/>
          <w:b/>
          <w:sz w:val="20"/>
          <w:szCs w:val="20"/>
        </w:rPr>
        <w:t xml:space="preserve">Gemeente </w:t>
      </w:r>
      <w:r w:rsidR="001A1E04" w:rsidRPr="00AD0FF3">
        <w:rPr>
          <w:rFonts w:ascii="Verdana" w:hAnsi="Verdana" w:cs="Verdana"/>
          <w:b/>
          <w:sz w:val="20"/>
          <w:szCs w:val="20"/>
        </w:rPr>
        <w:t>Den Haag</w:t>
      </w:r>
    </w:p>
    <w:p w:rsidR="002C6A09" w:rsidRPr="00AD0FF3" w:rsidRDefault="002C6A09" w:rsidP="002C6A09">
      <w:pPr>
        <w:widowControl w:val="0"/>
        <w:autoSpaceDE w:val="0"/>
        <w:autoSpaceDN w:val="0"/>
        <w:adjustRightInd w:val="0"/>
        <w:spacing w:line="360" w:lineRule="auto"/>
        <w:rPr>
          <w:rFonts w:ascii="Verdana" w:hAnsi="Verdana" w:cs="Verdana"/>
          <w:b/>
          <w:sz w:val="20"/>
          <w:szCs w:val="20"/>
        </w:rPr>
      </w:pPr>
    </w:p>
    <w:p w:rsidR="001A1E04" w:rsidRDefault="001A1E04" w:rsidP="002C6A09">
      <w:pPr>
        <w:widowControl w:val="0"/>
        <w:autoSpaceDE w:val="0"/>
        <w:autoSpaceDN w:val="0"/>
        <w:adjustRightInd w:val="0"/>
        <w:spacing w:line="360" w:lineRule="auto"/>
        <w:rPr>
          <w:rFonts w:ascii="Verdana" w:hAnsi="Verdana" w:cs="Helvetica Neue"/>
          <w:sz w:val="20"/>
          <w:szCs w:val="20"/>
          <w:u w:val="single"/>
        </w:rPr>
      </w:pPr>
      <w:r w:rsidRPr="001A1E04">
        <w:rPr>
          <w:rFonts w:ascii="Verdana" w:hAnsi="Verdana" w:cs="Helvetica Neue"/>
          <w:sz w:val="20"/>
          <w:szCs w:val="20"/>
          <w:u w:val="single"/>
        </w:rPr>
        <w:t>Invoering</w:t>
      </w:r>
      <w:r>
        <w:rPr>
          <w:rFonts w:ascii="Verdana" w:hAnsi="Verdana" w:cs="Helvetica Neue"/>
          <w:sz w:val="20"/>
          <w:szCs w:val="20"/>
          <w:u w:val="single"/>
        </w:rPr>
        <w:t>:</w:t>
      </w:r>
    </w:p>
    <w:p w:rsidR="001A1E04" w:rsidRPr="00C610B3" w:rsidRDefault="001A1E04" w:rsidP="001A1E04">
      <w:pPr>
        <w:spacing w:line="360" w:lineRule="auto"/>
        <w:rPr>
          <w:rFonts w:ascii="Verdana" w:hAnsi="Verdana" w:cs="Verdana"/>
          <w:sz w:val="20"/>
          <w:szCs w:val="20"/>
        </w:rPr>
      </w:pPr>
    </w:p>
    <w:p w:rsidR="001A1E04" w:rsidRPr="00087E15" w:rsidRDefault="001A1E04" w:rsidP="001A1E04">
      <w:pPr>
        <w:widowControl w:val="0"/>
        <w:autoSpaceDE w:val="0"/>
        <w:autoSpaceDN w:val="0"/>
        <w:adjustRightInd w:val="0"/>
        <w:spacing w:line="360" w:lineRule="auto"/>
        <w:rPr>
          <w:rFonts w:ascii="Verdana" w:hAnsi="Verdana" w:cs="Helvetica Neue"/>
          <w:color w:val="C0504D" w:themeColor="accent2"/>
          <w:sz w:val="20"/>
          <w:szCs w:val="20"/>
        </w:rPr>
      </w:pPr>
      <w:r w:rsidRPr="00C610B3">
        <w:rPr>
          <w:rFonts w:ascii="Verdana" w:hAnsi="Verdana" w:cs="Helvetica Neue"/>
          <w:sz w:val="20"/>
          <w:szCs w:val="20"/>
        </w:rPr>
        <w:t>De gemeente Den Haag heeft zelfstandig een werkwijze pre-</w:t>
      </w:r>
      <w:proofErr w:type="spellStart"/>
      <w:r w:rsidRPr="00C610B3">
        <w:rPr>
          <w:rFonts w:ascii="Verdana" w:hAnsi="Verdana" w:cs="Helvetica Neue"/>
          <w:sz w:val="20"/>
          <w:szCs w:val="20"/>
        </w:rPr>
        <w:t>medation</w:t>
      </w:r>
      <w:proofErr w:type="spellEnd"/>
      <w:r w:rsidRPr="00C610B3">
        <w:rPr>
          <w:rFonts w:ascii="Verdana" w:hAnsi="Verdana" w:cs="Helvetica Neue"/>
          <w:sz w:val="20"/>
          <w:szCs w:val="20"/>
        </w:rPr>
        <w:t xml:space="preserve"> opgesteld</w:t>
      </w:r>
      <w:r w:rsidR="00CE24B4">
        <w:rPr>
          <w:rFonts w:ascii="Verdana" w:hAnsi="Verdana" w:cs="Helvetica Neue"/>
          <w:sz w:val="20"/>
          <w:szCs w:val="20"/>
        </w:rPr>
        <w:t>,</w:t>
      </w:r>
      <w:r w:rsidRPr="00C610B3">
        <w:rPr>
          <w:rFonts w:ascii="Verdana" w:hAnsi="Verdana" w:cs="Helvetica Neue"/>
          <w:sz w:val="20"/>
          <w:szCs w:val="20"/>
        </w:rPr>
        <w:t xml:space="preserve"> waarmee in oktober 2014 is gestart. De aanleiding hiervoor waren </w:t>
      </w:r>
      <w:r w:rsidR="00B7462B" w:rsidRPr="00C610B3">
        <w:rPr>
          <w:rFonts w:ascii="Verdana" w:hAnsi="Verdana" w:cs="Helvetica Neue"/>
          <w:sz w:val="20"/>
          <w:szCs w:val="20"/>
        </w:rPr>
        <w:t>wetswijzingen</w:t>
      </w:r>
      <w:r w:rsidRPr="00C610B3">
        <w:rPr>
          <w:rFonts w:ascii="Verdana" w:hAnsi="Verdana" w:cs="Helvetica Neue"/>
          <w:sz w:val="20"/>
          <w:szCs w:val="20"/>
        </w:rPr>
        <w:t xml:space="preserve"> en een interne reorganisatie </w:t>
      </w:r>
      <w:r w:rsidR="00CE24B4">
        <w:rPr>
          <w:rFonts w:ascii="Verdana" w:hAnsi="Verdana" w:cs="Helvetica Neue"/>
          <w:sz w:val="20"/>
          <w:szCs w:val="20"/>
        </w:rPr>
        <w:t>die leidde tot een toename van</w:t>
      </w:r>
      <w:r w:rsidR="00CE24B4" w:rsidRPr="00C610B3">
        <w:rPr>
          <w:rFonts w:ascii="Verdana" w:hAnsi="Verdana" w:cs="Helvetica Neue"/>
          <w:sz w:val="20"/>
          <w:szCs w:val="20"/>
        </w:rPr>
        <w:t xml:space="preserve"> </w:t>
      </w:r>
      <w:r w:rsidRPr="00C610B3">
        <w:rPr>
          <w:rFonts w:ascii="Verdana" w:hAnsi="Verdana" w:cs="Helvetica Neue"/>
          <w:sz w:val="20"/>
          <w:szCs w:val="20"/>
        </w:rPr>
        <w:t>het aantal bezwaarschriften. Om dit aantal te verlagen is beslo</w:t>
      </w:r>
      <w:r w:rsidR="009E4E69">
        <w:rPr>
          <w:rFonts w:ascii="Verdana" w:hAnsi="Verdana" w:cs="Helvetica Neue"/>
          <w:sz w:val="20"/>
          <w:szCs w:val="20"/>
        </w:rPr>
        <w:t>ten om een nieuwe werkwijze in te voeren</w:t>
      </w:r>
      <w:r w:rsidRPr="00C610B3">
        <w:rPr>
          <w:rFonts w:ascii="Verdana" w:hAnsi="Verdana" w:cs="Helvetica Neue"/>
          <w:sz w:val="20"/>
          <w:szCs w:val="20"/>
        </w:rPr>
        <w:t>. Binnen de nieuwe werkwijze is een onderverdeling gema</w:t>
      </w:r>
      <w:r w:rsidRPr="00087E15">
        <w:rPr>
          <w:rFonts w:ascii="Verdana" w:hAnsi="Verdana" w:cs="Helvetica Neue"/>
          <w:sz w:val="20"/>
          <w:szCs w:val="20"/>
        </w:rPr>
        <w:t xml:space="preserve">akt tussen burgers die al wel </w:t>
      </w:r>
      <w:r w:rsidR="00CE24B4">
        <w:rPr>
          <w:rFonts w:ascii="Verdana" w:hAnsi="Verdana" w:cs="Helvetica Neue"/>
          <w:sz w:val="20"/>
          <w:szCs w:val="20"/>
        </w:rPr>
        <w:t>een</w:t>
      </w:r>
      <w:r w:rsidRPr="00087E15">
        <w:rPr>
          <w:rFonts w:ascii="Verdana" w:hAnsi="Verdana" w:cs="Helvetica Neue"/>
          <w:sz w:val="20"/>
          <w:szCs w:val="20"/>
        </w:rPr>
        <w:t xml:space="preserve"> bezwaarschrift hebben ingediend</w:t>
      </w:r>
      <w:r w:rsidR="00CE24B4">
        <w:rPr>
          <w:rFonts w:ascii="Verdana" w:hAnsi="Verdana" w:cs="Helvetica Neue"/>
          <w:sz w:val="20"/>
          <w:szCs w:val="20"/>
        </w:rPr>
        <w:t xml:space="preserve"> en burgers die dit nog niet hebben gedaan</w:t>
      </w:r>
      <w:r w:rsidRPr="00087E15">
        <w:rPr>
          <w:rFonts w:ascii="Verdana" w:hAnsi="Verdana" w:cs="Helvetica Neue"/>
          <w:sz w:val="20"/>
          <w:szCs w:val="20"/>
        </w:rPr>
        <w:t>.</w:t>
      </w:r>
      <w:r w:rsidR="00B7462B" w:rsidRPr="00087E15">
        <w:rPr>
          <w:rFonts w:ascii="Verdana" w:hAnsi="Verdana" w:cs="Helvetica Neue"/>
          <w:sz w:val="20"/>
          <w:szCs w:val="20"/>
        </w:rPr>
        <w:t xml:space="preserve"> De gemeente heeft ervoor gekozen om geen training aan de medewerkers aan te bieden</w:t>
      </w:r>
      <w:r w:rsidR="00CE24B4">
        <w:rPr>
          <w:rFonts w:ascii="Verdana" w:hAnsi="Verdana" w:cs="Helvetica Neue"/>
          <w:sz w:val="20"/>
          <w:szCs w:val="20"/>
        </w:rPr>
        <w:t>, m</w:t>
      </w:r>
      <w:r w:rsidR="00087E15" w:rsidRPr="00087E15">
        <w:rPr>
          <w:rFonts w:ascii="Verdana" w:hAnsi="Verdana" w:cs="Helvetica Neue"/>
          <w:sz w:val="20"/>
          <w:szCs w:val="20"/>
        </w:rPr>
        <w:t>aar gebruik te maken van de huidige kennis en ervaring.</w:t>
      </w:r>
      <w:r w:rsidR="00B7462B" w:rsidRPr="00087E15">
        <w:rPr>
          <w:rFonts w:ascii="Verdana" w:hAnsi="Verdana" w:cs="Helvetica Neue"/>
          <w:sz w:val="20"/>
          <w:szCs w:val="20"/>
        </w:rPr>
        <w:t xml:space="preserve"> </w:t>
      </w:r>
      <w:r w:rsidRPr="00C610B3">
        <w:rPr>
          <w:rFonts w:ascii="Verdana" w:hAnsi="Verdana" w:cs="Helvetica Neue"/>
          <w:sz w:val="20"/>
          <w:szCs w:val="20"/>
        </w:rPr>
        <w:t>Hieronder worden beiden afhandelingsvormen beschreven</w:t>
      </w:r>
      <w:r w:rsidR="00CE24B4">
        <w:rPr>
          <w:rFonts w:ascii="Verdana" w:hAnsi="Verdana" w:cs="Helvetica Neue"/>
          <w:sz w:val="20"/>
          <w:szCs w:val="20"/>
        </w:rPr>
        <w:t>:</w:t>
      </w:r>
    </w:p>
    <w:p w:rsidR="001A1E04" w:rsidRPr="00C610B3" w:rsidRDefault="001A1E04" w:rsidP="001A1E04">
      <w:pPr>
        <w:widowControl w:val="0"/>
        <w:autoSpaceDE w:val="0"/>
        <w:autoSpaceDN w:val="0"/>
        <w:adjustRightInd w:val="0"/>
        <w:spacing w:line="360" w:lineRule="auto"/>
        <w:rPr>
          <w:rFonts w:ascii="Verdana" w:hAnsi="Verdana" w:cs="Helvetica Neue"/>
          <w:sz w:val="20"/>
          <w:szCs w:val="20"/>
        </w:rPr>
      </w:pPr>
    </w:p>
    <w:p w:rsidR="001A1E04" w:rsidRPr="00C610B3" w:rsidRDefault="001A1E04" w:rsidP="001A1E04">
      <w:pPr>
        <w:widowControl w:val="0"/>
        <w:autoSpaceDE w:val="0"/>
        <w:autoSpaceDN w:val="0"/>
        <w:adjustRightInd w:val="0"/>
        <w:spacing w:line="360" w:lineRule="auto"/>
        <w:rPr>
          <w:rFonts w:ascii="Verdana" w:hAnsi="Verdana" w:cs="Helvetica Neue"/>
          <w:sz w:val="20"/>
          <w:szCs w:val="20"/>
        </w:rPr>
      </w:pPr>
      <w:r w:rsidRPr="00C610B3">
        <w:rPr>
          <w:rFonts w:ascii="Verdana" w:hAnsi="Verdana" w:cs="Helvetica Neue"/>
          <w:sz w:val="20"/>
          <w:szCs w:val="20"/>
          <w:u w:val="single"/>
        </w:rPr>
        <w:t>Bezwaar reeds ingediend:</w:t>
      </w:r>
      <w:r w:rsidRPr="00C610B3">
        <w:rPr>
          <w:rFonts w:ascii="Verdana" w:hAnsi="Verdana" w:cs="Helvetica Neue"/>
          <w:sz w:val="20"/>
          <w:szCs w:val="20"/>
        </w:rPr>
        <w:t xml:space="preserve"> Binnen de gemeente Den Haag zijn drie specialisten aangewezen die de pre-</w:t>
      </w:r>
      <w:proofErr w:type="spellStart"/>
      <w:r w:rsidRPr="00C610B3">
        <w:rPr>
          <w:rFonts w:ascii="Verdana" w:hAnsi="Verdana" w:cs="Helvetica Neue"/>
          <w:sz w:val="20"/>
          <w:szCs w:val="20"/>
        </w:rPr>
        <w:t>mediation</w:t>
      </w:r>
      <w:proofErr w:type="spellEnd"/>
      <w:r w:rsidRPr="00C610B3">
        <w:rPr>
          <w:rFonts w:ascii="Verdana" w:hAnsi="Verdana" w:cs="Helvetica Neue"/>
          <w:sz w:val="20"/>
          <w:szCs w:val="20"/>
        </w:rPr>
        <w:t xml:space="preserve"> onderhandelingen en beoordelingen namens de gemeente uitvoeren. Deze specialisten hebben een aparte functie en zitten tussen de </w:t>
      </w:r>
      <w:r w:rsidR="00087E15">
        <w:rPr>
          <w:rFonts w:ascii="Verdana" w:hAnsi="Verdana" w:cs="Helvetica Neue"/>
          <w:sz w:val="20"/>
          <w:szCs w:val="20"/>
        </w:rPr>
        <w:t>klantmanagers</w:t>
      </w:r>
      <w:r w:rsidRPr="00C610B3">
        <w:rPr>
          <w:rFonts w:ascii="Verdana" w:hAnsi="Verdana" w:cs="Helvetica Neue"/>
          <w:sz w:val="20"/>
          <w:szCs w:val="20"/>
        </w:rPr>
        <w:t xml:space="preserve"> en de juridische afdeling in. Wanneer de burger een bezwaarschrift heeft ingediend</w:t>
      </w:r>
      <w:r w:rsidR="009E4E69">
        <w:rPr>
          <w:rFonts w:ascii="Verdana" w:hAnsi="Verdana" w:cs="Helvetica Neue"/>
          <w:sz w:val="20"/>
          <w:szCs w:val="20"/>
        </w:rPr>
        <w:t>, wordt dit</w:t>
      </w:r>
      <w:r w:rsidRPr="00C610B3">
        <w:rPr>
          <w:rFonts w:ascii="Verdana" w:hAnsi="Verdana" w:cs="Helvetica Neue"/>
          <w:sz w:val="20"/>
          <w:szCs w:val="20"/>
        </w:rPr>
        <w:t xml:space="preserve"> door de juridische afdeling naar de specialisten </w:t>
      </w:r>
      <w:r w:rsidR="00CE24B4">
        <w:rPr>
          <w:rFonts w:ascii="Verdana" w:hAnsi="Verdana" w:cs="Helvetica Neue"/>
          <w:sz w:val="20"/>
          <w:szCs w:val="20"/>
        </w:rPr>
        <w:t xml:space="preserve">toe </w:t>
      </w:r>
      <w:r w:rsidRPr="00C610B3">
        <w:rPr>
          <w:rFonts w:ascii="Verdana" w:hAnsi="Verdana" w:cs="Helvetica Neue"/>
          <w:sz w:val="20"/>
          <w:szCs w:val="20"/>
        </w:rPr>
        <w:t xml:space="preserve">gestuurd. De specialist neemt zo snel mogelijk, uiterlijk binnen drie werkdagen, contact op met de burger om de mogelijkheden van een informele aanpak te bespreken. De specialist beoordeelt wat er met het bezwaar moet gebeuren. Binnen tien á veertien werkdagen wordt er contact opgenomen met de burger over de uitkomst of mogelijkheden van het ingediende bezwaar. </w:t>
      </w:r>
    </w:p>
    <w:p w:rsidR="001A1E04" w:rsidRPr="00C610B3" w:rsidRDefault="001A1E04" w:rsidP="001A1E04">
      <w:pPr>
        <w:widowControl w:val="0"/>
        <w:autoSpaceDE w:val="0"/>
        <w:autoSpaceDN w:val="0"/>
        <w:adjustRightInd w:val="0"/>
        <w:spacing w:line="360" w:lineRule="auto"/>
        <w:rPr>
          <w:rFonts w:ascii="Verdana" w:hAnsi="Verdana" w:cs="Helvetica Neue"/>
          <w:sz w:val="20"/>
          <w:szCs w:val="20"/>
        </w:rPr>
      </w:pPr>
    </w:p>
    <w:p w:rsidR="00B24218" w:rsidRDefault="001A1E04" w:rsidP="001A1E04">
      <w:pPr>
        <w:widowControl w:val="0"/>
        <w:autoSpaceDE w:val="0"/>
        <w:autoSpaceDN w:val="0"/>
        <w:adjustRightInd w:val="0"/>
        <w:spacing w:line="360" w:lineRule="auto"/>
        <w:rPr>
          <w:rFonts w:ascii="Verdana" w:hAnsi="Verdana" w:cs="Helvetica Neue"/>
          <w:sz w:val="20"/>
          <w:szCs w:val="20"/>
        </w:rPr>
      </w:pPr>
      <w:r w:rsidRPr="00C610B3">
        <w:rPr>
          <w:rFonts w:ascii="Verdana" w:hAnsi="Verdana" w:cs="Helvetica Neue"/>
          <w:sz w:val="20"/>
          <w:szCs w:val="20"/>
          <w:u w:val="single"/>
        </w:rPr>
        <w:t>Bezwaar nog niet ingediend:</w:t>
      </w:r>
      <w:r w:rsidRPr="00C610B3">
        <w:rPr>
          <w:rFonts w:ascii="Verdana" w:hAnsi="Verdana" w:cs="Helvetica Neue"/>
          <w:sz w:val="20"/>
          <w:szCs w:val="20"/>
        </w:rPr>
        <w:t xml:space="preserve"> Wanneer de burger nog geen bezwaar heeft ingediend en op het spreekuur van een Sociaal Raadslid verschijnt om een bezwaarschrift op te laten stellen, bespreekt het Sociaal Raadslid eerst de primaire beschikking met de burger. Is volgens het sociaal raadslid bezwaar zinvol</w:t>
      </w:r>
      <w:r w:rsidR="009E4E69">
        <w:rPr>
          <w:rFonts w:ascii="Verdana" w:hAnsi="Verdana" w:cs="Helvetica Neue"/>
          <w:sz w:val="20"/>
          <w:szCs w:val="20"/>
        </w:rPr>
        <w:t>,</w:t>
      </w:r>
      <w:r w:rsidRPr="00C610B3">
        <w:rPr>
          <w:rFonts w:ascii="Verdana" w:hAnsi="Verdana" w:cs="Helvetica Neue"/>
          <w:sz w:val="20"/>
          <w:szCs w:val="20"/>
        </w:rPr>
        <w:t xml:space="preserve"> dan wordt binnen één of twee dagen contact opgenomen met een van de specialisten om de mogelijkheden van bezwaar te bespreken. Wanneer de burger zeer kort voordat d</w:t>
      </w:r>
      <w:r w:rsidR="00B24218">
        <w:rPr>
          <w:rFonts w:ascii="Verdana" w:hAnsi="Verdana" w:cs="Helvetica Neue"/>
          <w:sz w:val="20"/>
          <w:szCs w:val="20"/>
        </w:rPr>
        <w:t>e bezwaartermijn verloopt langs</w:t>
      </w:r>
      <w:r w:rsidRPr="00C610B3">
        <w:rPr>
          <w:rFonts w:ascii="Verdana" w:hAnsi="Verdana" w:cs="Helvetica Neue"/>
          <w:sz w:val="20"/>
          <w:szCs w:val="20"/>
        </w:rPr>
        <w:t xml:space="preserve">komt, wordt een pro-forma bezwaar opgesteld. Op deze wijze wordt de bezwaartermijn door het pro-forma bezwaar </w:t>
      </w:r>
      <w:r w:rsidR="00B24218">
        <w:rPr>
          <w:rFonts w:ascii="Verdana" w:hAnsi="Verdana" w:cs="Helvetica Neue"/>
          <w:sz w:val="20"/>
          <w:szCs w:val="20"/>
        </w:rPr>
        <w:t>veilig gesteld</w:t>
      </w:r>
      <w:r w:rsidRPr="00C610B3">
        <w:rPr>
          <w:rFonts w:ascii="Verdana" w:hAnsi="Verdana" w:cs="Helvetica Neue"/>
          <w:sz w:val="20"/>
          <w:szCs w:val="20"/>
        </w:rPr>
        <w:t xml:space="preserve">. Wanneer de burger het niet eens is met deze uitkomst of </w:t>
      </w:r>
      <w:r w:rsidR="00CE24B4">
        <w:rPr>
          <w:rFonts w:ascii="Verdana" w:hAnsi="Verdana" w:cs="Helvetica Neue"/>
          <w:sz w:val="20"/>
          <w:szCs w:val="20"/>
        </w:rPr>
        <w:t xml:space="preserve">met </w:t>
      </w:r>
      <w:r w:rsidRPr="00C610B3">
        <w:rPr>
          <w:rFonts w:ascii="Verdana" w:hAnsi="Verdana" w:cs="Helvetica Neue"/>
          <w:sz w:val="20"/>
          <w:szCs w:val="20"/>
        </w:rPr>
        <w:t>het advies van het Sociaal Raadslid</w:t>
      </w:r>
      <w:r w:rsidR="00B24218">
        <w:rPr>
          <w:rFonts w:ascii="Verdana" w:hAnsi="Verdana" w:cs="Helvetica Neue"/>
          <w:sz w:val="20"/>
          <w:szCs w:val="20"/>
        </w:rPr>
        <w:t>,</w:t>
      </w:r>
      <w:r w:rsidRPr="00C610B3">
        <w:rPr>
          <w:rFonts w:ascii="Verdana" w:hAnsi="Verdana" w:cs="Helvetica Neue"/>
          <w:sz w:val="20"/>
          <w:szCs w:val="20"/>
        </w:rPr>
        <w:t xml:space="preserve"> wordt de burger doorgestuurd naar het Juridisch Loket voor gratis juridisch</w:t>
      </w:r>
      <w:r w:rsidR="00B24218">
        <w:rPr>
          <w:rFonts w:ascii="Verdana" w:hAnsi="Verdana" w:cs="Helvetica Neue"/>
          <w:sz w:val="20"/>
          <w:szCs w:val="20"/>
        </w:rPr>
        <w:t>e</w:t>
      </w:r>
      <w:r w:rsidRPr="00C610B3">
        <w:rPr>
          <w:rFonts w:ascii="Verdana" w:hAnsi="Verdana" w:cs="Helvetica Neue"/>
          <w:sz w:val="20"/>
          <w:szCs w:val="20"/>
        </w:rPr>
        <w:t xml:space="preserve"> hulp en om mogelijk de bezwaartermijn veilig te stellen. </w:t>
      </w:r>
      <w:r w:rsidR="00B24218">
        <w:rPr>
          <w:rFonts w:ascii="Verdana" w:hAnsi="Verdana" w:cs="Helvetica Neue"/>
          <w:sz w:val="20"/>
          <w:szCs w:val="20"/>
        </w:rPr>
        <w:t>Wanneer de primaire beslissing onjuist blijkt wordt deze herzien</w:t>
      </w:r>
      <w:r w:rsidR="00CE24B4">
        <w:rPr>
          <w:rFonts w:ascii="Verdana" w:hAnsi="Verdana" w:cs="Helvetica Neue"/>
          <w:sz w:val="20"/>
          <w:szCs w:val="20"/>
        </w:rPr>
        <w:t xml:space="preserve">. Dit </w:t>
      </w:r>
      <w:r w:rsidR="00B24218">
        <w:rPr>
          <w:rFonts w:ascii="Verdana" w:hAnsi="Verdana" w:cs="Helvetica Neue"/>
          <w:sz w:val="20"/>
          <w:szCs w:val="20"/>
        </w:rPr>
        <w:t xml:space="preserve">kan, afhankelijk van het verloop van de zaak, </w:t>
      </w:r>
      <w:r w:rsidR="00CE24B4">
        <w:rPr>
          <w:rFonts w:ascii="Verdana" w:hAnsi="Verdana" w:cs="Helvetica Neue"/>
          <w:sz w:val="20"/>
          <w:szCs w:val="20"/>
        </w:rPr>
        <w:t xml:space="preserve">zowel </w:t>
      </w:r>
      <w:r w:rsidR="00B24218">
        <w:rPr>
          <w:rFonts w:ascii="Verdana" w:hAnsi="Verdana" w:cs="Helvetica Neue"/>
          <w:sz w:val="20"/>
          <w:szCs w:val="20"/>
        </w:rPr>
        <w:t xml:space="preserve">door het Sociaal Raadslid als </w:t>
      </w:r>
      <w:r w:rsidR="00CE24B4">
        <w:rPr>
          <w:rFonts w:ascii="Verdana" w:hAnsi="Verdana" w:cs="Helvetica Neue"/>
          <w:sz w:val="20"/>
          <w:szCs w:val="20"/>
        </w:rPr>
        <w:t xml:space="preserve">door </w:t>
      </w:r>
      <w:r w:rsidR="00B24218">
        <w:rPr>
          <w:rFonts w:ascii="Verdana" w:hAnsi="Verdana" w:cs="Helvetica Neue"/>
          <w:sz w:val="20"/>
          <w:szCs w:val="20"/>
        </w:rPr>
        <w:t xml:space="preserve">de specialist worden gedaan. </w:t>
      </w:r>
      <w:r w:rsidRPr="00C610B3">
        <w:rPr>
          <w:rFonts w:ascii="Verdana" w:hAnsi="Verdana" w:cs="Helvetica Neue"/>
          <w:sz w:val="20"/>
          <w:szCs w:val="20"/>
        </w:rPr>
        <w:t>Wanneer de werkdruk voor de specialis</w:t>
      </w:r>
      <w:r w:rsidR="00B24218">
        <w:rPr>
          <w:rFonts w:ascii="Verdana" w:hAnsi="Verdana" w:cs="Helvetica Neue"/>
          <w:sz w:val="20"/>
          <w:szCs w:val="20"/>
        </w:rPr>
        <w:t>ten te hoog wordt en de contact</w:t>
      </w:r>
      <w:r w:rsidRPr="00C610B3">
        <w:rPr>
          <w:rFonts w:ascii="Verdana" w:hAnsi="Verdana" w:cs="Helvetica Neue"/>
          <w:sz w:val="20"/>
          <w:szCs w:val="20"/>
        </w:rPr>
        <w:t>termijnen niet meer haalbaar zijn, worden zaken teruggestuurd naar de juridische afdeling en wordt de formele procedure gevolgd</w:t>
      </w:r>
      <w:r w:rsidR="00B24218">
        <w:rPr>
          <w:rFonts w:ascii="Verdana" w:hAnsi="Verdana" w:cs="Helvetica Neue"/>
          <w:sz w:val="20"/>
          <w:szCs w:val="20"/>
        </w:rPr>
        <w:t>.</w:t>
      </w:r>
    </w:p>
    <w:p w:rsidR="001A1E04" w:rsidRPr="00C610B3" w:rsidRDefault="001A1E04" w:rsidP="001A1E04">
      <w:pPr>
        <w:widowControl w:val="0"/>
        <w:autoSpaceDE w:val="0"/>
        <w:autoSpaceDN w:val="0"/>
        <w:adjustRightInd w:val="0"/>
        <w:spacing w:line="360" w:lineRule="auto"/>
        <w:rPr>
          <w:rFonts w:ascii="Verdana" w:hAnsi="Verdana" w:cs="Helvetica Neue"/>
          <w:sz w:val="20"/>
          <w:szCs w:val="20"/>
        </w:rPr>
      </w:pPr>
    </w:p>
    <w:p w:rsidR="001A1E04" w:rsidRPr="00C610B3" w:rsidRDefault="00B24218" w:rsidP="001A1E04">
      <w:pPr>
        <w:widowControl w:val="0"/>
        <w:autoSpaceDE w:val="0"/>
        <w:autoSpaceDN w:val="0"/>
        <w:adjustRightInd w:val="0"/>
        <w:spacing w:line="360" w:lineRule="auto"/>
        <w:rPr>
          <w:rFonts w:ascii="Verdana" w:hAnsi="Verdana" w:cs="Helvetica Neue"/>
          <w:sz w:val="20"/>
          <w:szCs w:val="20"/>
        </w:rPr>
      </w:pPr>
      <w:r>
        <w:rPr>
          <w:rFonts w:ascii="Verdana" w:hAnsi="Verdana" w:cs="Helvetica Neue"/>
          <w:sz w:val="20"/>
          <w:szCs w:val="20"/>
        </w:rPr>
        <w:t>In beide gevallen worden</w:t>
      </w:r>
      <w:r w:rsidR="001A1E04" w:rsidRPr="00C610B3">
        <w:rPr>
          <w:rFonts w:ascii="Verdana" w:hAnsi="Verdana" w:cs="Helvetica Neue"/>
          <w:sz w:val="20"/>
          <w:szCs w:val="20"/>
        </w:rPr>
        <w:t xml:space="preserve"> er zowel voor als tijdens de behandeling van het bezwaar afspraken met de indiener gemaakt. Hiervoor is geen vaststaand beleid. Het doel is om zo min mogelijk formeel vast te leggen. </w:t>
      </w:r>
    </w:p>
    <w:p w:rsidR="001A1E04" w:rsidRPr="00C610B3" w:rsidRDefault="001A1E04" w:rsidP="001A1E04">
      <w:pPr>
        <w:widowControl w:val="0"/>
        <w:autoSpaceDE w:val="0"/>
        <w:autoSpaceDN w:val="0"/>
        <w:adjustRightInd w:val="0"/>
        <w:spacing w:line="360" w:lineRule="auto"/>
        <w:rPr>
          <w:rFonts w:ascii="Verdana" w:hAnsi="Verdana" w:cs="Verdana"/>
          <w:sz w:val="20"/>
          <w:szCs w:val="20"/>
        </w:rPr>
      </w:pPr>
      <w:r w:rsidRPr="00C610B3">
        <w:rPr>
          <w:rFonts w:ascii="Verdana" w:hAnsi="Verdana" w:cs="Verdana"/>
          <w:sz w:val="20"/>
          <w:szCs w:val="20"/>
        </w:rPr>
        <w:t>Binnen de nieuwe werkwijze is besloten om pre-</w:t>
      </w:r>
      <w:proofErr w:type="spellStart"/>
      <w:r w:rsidRPr="00C610B3">
        <w:rPr>
          <w:rFonts w:ascii="Verdana" w:hAnsi="Verdana" w:cs="Verdana"/>
          <w:sz w:val="20"/>
          <w:szCs w:val="20"/>
        </w:rPr>
        <w:t>mediation</w:t>
      </w:r>
      <w:proofErr w:type="spellEnd"/>
      <w:r w:rsidRPr="00C610B3">
        <w:rPr>
          <w:rFonts w:ascii="Verdana" w:hAnsi="Verdana" w:cs="Verdana"/>
          <w:sz w:val="20"/>
          <w:szCs w:val="20"/>
        </w:rPr>
        <w:t xml:space="preserve"> op drie terreinen in te zetten. De aanvragen voor levensonderhoud, huishoudelijke vergoeding/huishoudelijke hulp en sanctionerende maatregelen zijn de gebieden die aan de hand van pre-</w:t>
      </w:r>
      <w:proofErr w:type="spellStart"/>
      <w:r w:rsidRPr="00C610B3">
        <w:rPr>
          <w:rFonts w:ascii="Verdana" w:hAnsi="Verdana" w:cs="Verdana"/>
          <w:sz w:val="20"/>
          <w:szCs w:val="20"/>
        </w:rPr>
        <w:t>mediation</w:t>
      </w:r>
      <w:proofErr w:type="spellEnd"/>
      <w:r w:rsidRPr="00C610B3">
        <w:rPr>
          <w:rFonts w:ascii="Verdana" w:hAnsi="Verdana" w:cs="Verdana"/>
          <w:sz w:val="20"/>
          <w:szCs w:val="20"/>
        </w:rPr>
        <w:t xml:space="preserve"> kunnen worden behandeld. Voor</w:t>
      </w:r>
      <w:r w:rsidR="00B24218">
        <w:rPr>
          <w:rFonts w:ascii="Verdana" w:hAnsi="Verdana" w:cs="Verdana"/>
          <w:sz w:val="20"/>
          <w:szCs w:val="20"/>
        </w:rPr>
        <w:t xml:space="preserve"> deze gebieden is gekozen omdat </w:t>
      </w:r>
      <w:r w:rsidR="00AE67E8">
        <w:rPr>
          <w:rFonts w:ascii="Verdana" w:hAnsi="Verdana" w:cs="Verdana"/>
          <w:sz w:val="20"/>
          <w:szCs w:val="20"/>
        </w:rPr>
        <w:t xml:space="preserve">werd </w:t>
      </w:r>
      <w:r w:rsidR="00737B91">
        <w:rPr>
          <w:rFonts w:ascii="Verdana" w:hAnsi="Verdana" w:cs="Verdana"/>
          <w:sz w:val="20"/>
          <w:szCs w:val="20"/>
        </w:rPr>
        <w:t xml:space="preserve">verwacht </w:t>
      </w:r>
      <w:r w:rsidRPr="00C610B3">
        <w:rPr>
          <w:rFonts w:ascii="Verdana" w:hAnsi="Verdana" w:cs="Verdana"/>
          <w:sz w:val="20"/>
          <w:szCs w:val="20"/>
        </w:rPr>
        <w:t xml:space="preserve">op deze terreinen </w:t>
      </w:r>
      <w:r w:rsidR="00B24218">
        <w:rPr>
          <w:rFonts w:ascii="Verdana" w:hAnsi="Verdana" w:cs="Verdana"/>
          <w:sz w:val="20"/>
          <w:szCs w:val="20"/>
        </w:rPr>
        <w:t xml:space="preserve">de </w:t>
      </w:r>
      <w:r w:rsidRPr="00C610B3">
        <w:rPr>
          <w:rFonts w:ascii="Verdana" w:hAnsi="Verdana" w:cs="Verdana"/>
          <w:sz w:val="20"/>
          <w:szCs w:val="20"/>
        </w:rPr>
        <w:t xml:space="preserve">meeste winst te behalen. </w:t>
      </w:r>
      <w:r w:rsidR="00737B91">
        <w:rPr>
          <w:rFonts w:ascii="Verdana" w:hAnsi="Verdana" w:cs="Verdana"/>
          <w:sz w:val="20"/>
          <w:szCs w:val="20"/>
        </w:rPr>
        <w:t xml:space="preserve">De werkwijze met de pilot wordt op dezelfde wijze uitgevoerd als wanneer er een gemachtigde wordt ingeschakeld. </w:t>
      </w:r>
    </w:p>
    <w:p w:rsidR="001A1E04" w:rsidRPr="00C610B3" w:rsidRDefault="001A1E04" w:rsidP="001A1E04">
      <w:pPr>
        <w:widowControl w:val="0"/>
        <w:autoSpaceDE w:val="0"/>
        <w:autoSpaceDN w:val="0"/>
        <w:adjustRightInd w:val="0"/>
        <w:spacing w:line="360" w:lineRule="auto"/>
        <w:rPr>
          <w:rFonts w:ascii="Verdana" w:hAnsi="Verdana" w:cs="Verdana"/>
          <w:sz w:val="20"/>
          <w:szCs w:val="20"/>
        </w:rPr>
      </w:pPr>
    </w:p>
    <w:p w:rsidR="002B0219" w:rsidRPr="00087E15" w:rsidRDefault="001A1E04" w:rsidP="001A1E04">
      <w:pPr>
        <w:widowControl w:val="0"/>
        <w:autoSpaceDE w:val="0"/>
        <w:autoSpaceDN w:val="0"/>
        <w:adjustRightInd w:val="0"/>
        <w:spacing w:line="360" w:lineRule="auto"/>
        <w:rPr>
          <w:rFonts w:ascii="Verdana" w:hAnsi="Verdana" w:cs="Helvetica Neue"/>
          <w:sz w:val="20"/>
          <w:szCs w:val="20"/>
        </w:rPr>
      </w:pPr>
      <w:r w:rsidRPr="00C610B3">
        <w:rPr>
          <w:rFonts w:ascii="Verdana" w:hAnsi="Verdana" w:cs="Helvetica Neue"/>
          <w:sz w:val="20"/>
          <w:szCs w:val="20"/>
        </w:rPr>
        <w:t xml:space="preserve">Hoewel er nog geen </w:t>
      </w:r>
      <w:r w:rsidR="00737B91">
        <w:rPr>
          <w:rFonts w:ascii="Verdana" w:hAnsi="Verdana" w:cs="Helvetica Neue"/>
          <w:sz w:val="20"/>
          <w:szCs w:val="20"/>
        </w:rPr>
        <w:t>officiële</w:t>
      </w:r>
      <w:r w:rsidRPr="00C610B3">
        <w:rPr>
          <w:rFonts w:ascii="Verdana" w:hAnsi="Verdana" w:cs="Helvetica Neue"/>
          <w:sz w:val="20"/>
          <w:szCs w:val="20"/>
        </w:rPr>
        <w:t xml:space="preserve"> cijfers bekend zijn,</w:t>
      </w:r>
      <w:r w:rsidR="00737B91">
        <w:rPr>
          <w:rFonts w:ascii="Verdana" w:hAnsi="Verdana" w:cs="Helvetica Neue"/>
          <w:sz w:val="20"/>
          <w:szCs w:val="20"/>
        </w:rPr>
        <w:t xml:space="preserve"> heeft de gemeente Den Haag</w:t>
      </w:r>
      <w:r w:rsidRPr="00C610B3">
        <w:rPr>
          <w:rFonts w:ascii="Verdana" w:hAnsi="Verdana" w:cs="Helvetica Neue"/>
          <w:sz w:val="20"/>
          <w:szCs w:val="20"/>
        </w:rPr>
        <w:t xml:space="preserve"> het gevoel </w:t>
      </w:r>
      <w:r w:rsidRPr="00C610B3">
        <w:rPr>
          <w:rFonts w:ascii="Verdana" w:hAnsi="Verdana" w:cs="Helvetica Neue"/>
          <w:sz w:val="20"/>
          <w:szCs w:val="20"/>
        </w:rPr>
        <w:lastRenderedPageBreak/>
        <w:t>dat de informele aanpak positief wordt ervaren en het aantal bezwaarschriften</w:t>
      </w:r>
      <w:r w:rsidR="00A353AF">
        <w:rPr>
          <w:rFonts w:ascii="Verdana" w:hAnsi="Verdana" w:cs="Helvetica Neue"/>
          <w:sz w:val="20"/>
          <w:szCs w:val="20"/>
        </w:rPr>
        <w:t xml:space="preserve"> en de afhandelingsduur</w:t>
      </w:r>
      <w:r w:rsidRPr="00C610B3">
        <w:rPr>
          <w:rFonts w:ascii="Verdana" w:hAnsi="Verdana" w:cs="Helvetica Neue"/>
          <w:sz w:val="20"/>
          <w:szCs w:val="20"/>
        </w:rPr>
        <w:t xml:space="preserve"> is teruggedrongen. Daarbij kan altijd</w:t>
      </w:r>
      <w:r w:rsidR="00B24218">
        <w:rPr>
          <w:rFonts w:ascii="Verdana" w:hAnsi="Verdana" w:cs="Helvetica Neue"/>
          <w:sz w:val="20"/>
          <w:szCs w:val="20"/>
        </w:rPr>
        <w:t>,</w:t>
      </w:r>
      <w:r w:rsidRPr="00C610B3">
        <w:rPr>
          <w:rFonts w:ascii="Verdana" w:hAnsi="Verdana" w:cs="Helvetica Neue"/>
          <w:sz w:val="20"/>
          <w:szCs w:val="20"/>
        </w:rPr>
        <w:t xml:space="preserve"> indien de informele aanpak </w:t>
      </w:r>
      <w:r w:rsidR="00CE24B4">
        <w:rPr>
          <w:rFonts w:ascii="Verdana" w:hAnsi="Verdana" w:cs="Helvetica Neue"/>
          <w:sz w:val="20"/>
          <w:szCs w:val="20"/>
        </w:rPr>
        <w:t>geen uitkomst biedt</w:t>
      </w:r>
      <w:r w:rsidRPr="00C610B3">
        <w:rPr>
          <w:rFonts w:ascii="Verdana" w:hAnsi="Verdana" w:cs="Helvetica Neue"/>
          <w:sz w:val="20"/>
          <w:szCs w:val="20"/>
        </w:rPr>
        <w:t xml:space="preserve">, de formele route worden bewandeld. </w:t>
      </w:r>
    </w:p>
    <w:p w:rsidR="002B0219" w:rsidRDefault="002B0219" w:rsidP="001A1E04">
      <w:pPr>
        <w:widowControl w:val="0"/>
        <w:autoSpaceDE w:val="0"/>
        <w:autoSpaceDN w:val="0"/>
        <w:adjustRightInd w:val="0"/>
        <w:spacing w:line="360" w:lineRule="auto"/>
        <w:rPr>
          <w:rFonts w:ascii="Verdana" w:hAnsi="Verdana" w:cs="Verdana"/>
          <w:sz w:val="20"/>
          <w:szCs w:val="20"/>
          <w:u w:val="single"/>
        </w:rPr>
      </w:pPr>
    </w:p>
    <w:p w:rsidR="001A1E04" w:rsidRPr="00C610B3" w:rsidRDefault="001A1E04" w:rsidP="001A1E04">
      <w:pPr>
        <w:widowControl w:val="0"/>
        <w:autoSpaceDE w:val="0"/>
        <w:autoSpaceDN w:val="0"/>
        <w:adjustRightInd w:val="0"/>
        <w:spacing w:line="360" w:lineRule="auto"/>
        <w:rPr>
          <w:rFonts w:ascii="Verdana" w:hAnsi="Verdana" w:cs="Verdana"/>
          <w:sz w:val="20"/>
          <w:szCs w:val="20"/>
          <w:u w:val="single"/>
        </w:rPr>
      </w:pPr>
      <w:r w:rsidRPr="00C610B3">
        <w:rPr>
          <w:rFonts w:ascii="Verdana" w:hAnsi="Verdana" w:cs="Verdana"/>
          <w:sz w:val="20"/>
          <w:szCs w:val="20"/>
          <w:u w:val="single"/>
        </w:rPr>
        <w:t>Ervaringen:</w:t>
      </w:r>
    </w:p>
    <w:p w:rsidR="001A1E04" w:rsidRPr="00C610B3" w:rsidRDefault="001A1E04" w:rsidP="001A1E04">
      <w:pPr>
        <w:widowControl w:val="0"/>
        <w:autoSpaceDE w:val="0"/>
        <w:autoSpaceDN w:val="0"/>
        <w:adjustRightInd w:val="0"/>
        <w:spacing w:line="360" w:lineRule="auto"/>
        <w:rPr>
          <w:rFonts w:ascii="Verdana" w:hAnsi="Verdana" w:cs="Verdana"/>
          <w:sz w:val="20"/>
          <w:szCs w:val="20"/>
        </w:rPr>
      </w:pPr>
    </w:p>
    <w:p w:rsidR="001A1E04" w:rsidRPr="00C610B3" w:rsidRDefault="001A1E04" w:rsidP="001A1E04">
      <w:pPr>
        <w:pStyle w:val="Lijstalinea"/>
        <w:widowControl w:val="0"/>
        <w:numPr>
          <w:ilvl w:val="0"/>
          <w:numId w:val="14"/>
        </w:numPr>
        <w:autoSpaceDE w:val="0"/>
        <w:autoSpaceDN w:val="0"/>
        <w:adjustRightInd w:val="0"/>
        <w:spacing w:line="360" w:lineRule="auto"/>
        <w:rPr>
          <w:rFonts w:ascii="Verdana" w:hAnsi="Verdana" w:cs="Verdana"/>
          <w:sz w:val="20"/>
          <w:szCs w:val="20"/>
        </w:rPr>
      </w:pPr>
      <w:r w:rsidRPr="00C610B3">
        <w:rPr>
          <w:rFonts w:ascii="Verdana" w:hAnsi="Verdana" w:cs="Verdana"/>
          <w:sz w:val="20"/>
          <w:szCs w:val="20"/>
        </w:rPr>
        <w:t>Kwaliteitsteam</w:t>
      </w:r>
    </w:p>
    <w:p w:rsidR="00737B91" w:rsidRDefault="001A1E04" w:rsidP="001A1E04">
      <w:pPr>
        <w:pStyle w:val="Lijstalinea"/>
        <w:widowControl w:val="0"/>
        <w:numPr>
          <w:ilvl w:val="0"/>
          <w:numId w:val="14"/>
        </w:numPr>
        <w:autoSpaceDE w:val="0"/>
        <w:autoSpaceDN w:val="0"/>
        <w:adjustRightInd w:val="0"/>
        <w:spacing w:line="360" w:lineRule="auto"/>
        <w:rPr>
          <w:rFonts w:ascii="Verdana" w:hAnsi="Verdana" w:cs="Verdana"/>
          <w:sz w:val="20"/>
          <w:szCs w:val="20"/>
        </w:rPr>
      </w:pPr>
      <w:r w:rsidRPr="00C610B3">
        <w:rPr>
          <w:rFonts w:ascii="Verdana" w:hAnsi="Verdana" w:cs="Verdana"/>
          <w:sz w:val="20"/>
          <w:szCs w:val="20"/>
        </w:rPr>
        <w:t>Weerstand</w:t>
      </w:r>
    </w:p>
    <w:p w:rsidR="001A1E04" w:rsidRPr="00C610B3" w:rsidRDefault="00737B91" w:rsidP="001A1E04">
      <w:pPr>
        <w:pStyle w:val="Lijstalinea"/>
        <w:widowControl w:val="0"/>
        <w:numPr>
          <w:ilvl w:val="0"/>
          <w:numId w:val="14"/>
        </w:numPr>
        <w:autoSpaceDE w:val="0"/>
        <w:autoSpaceDN w:val="0"/>
        <w:adjustRightInd w:val="0"/>
        <w:spacing w:line="360" w:lineRule="auto"/>
        <w:rPr>
          <w:rFonts w:ascii="Verdana" w:hAnsi="Verdana" w:cs="Verdana"/>
          <w:sz w:val="20"/>
          <w:szCs w:val="20"/>
        </w:rPr>
      </w:pPr>
      <w:r>
        <w:rPr>
          <w:rFonts w:ascii="Verdana" w:hAnsi="Verdana" w:cs="Verdana"/>
          <w:sz w:val="20"/>
          <w:szCs w:val="20"/>
        </w:rPr>
        <w:t>Toekomst</w:t>
      </w:r>
      <w:r w:rsidR="001A1E04" w:rsidRPr="00C610B3">
        <w:rPr>
          <w:rFonts w:ascii="Verdana" w:hAnsi="Verdana" w:cs="Verdana"/>
          <w:sz w:val="20"/>
          <w:szCs w:val="20"/>
        </w:rPr>
        <w:br/>
      </w:r>
    </w:p>
    <w:p w:rsidR="001A1E04" w:rsidRPr="00C610B3" w:rsidRDefault="001A1E04" w:rsidP="001A1E04">
      <w:pPr>
        <w:widowControl w:val="0"/>
        <w:autoSpaceDE w:val="0"/>
        <w:autoSpaceDN w:val="0"/>
        <w:adjustRightInd w:val="0"/>
        <w:spacing w:line="360" w:lineRule="auto"/>
        <w:rPr>
          <w:rFonts w:ascii="Verdana" w:hAnsi="Verdana" w:cs="Verdana"/>
          <w:sz w:val="20"/>
          <w:szCs w:val="20"/>
        </w:rPr>
      </w:pPr>
      <w:r w:rsidRPr="00C610B3">
        <w:rPr>
          <w:rFonts w:ascii="Verdana" w:hAnsi="Verdana" w:cs="Verdana"/>
          <w:sz w:val="20"/>
          <w:szCs w:val="20"/>
        </w:rPr>
        <w:t>1. Kwaliteitsteam</w:t>
      </w:r>
    </w:p>
    <w:p w:rsidR="001A1E04" w:rsidRPr="00C610B3" w:rsidRDefault="00CE24B4" w:rsidP="001A1E04">
      <w:pPr>
        <w:widowControl w:val="0"/>
        <w:autoSpaceDE w:val="0"/>
        <w:autoSpaceDN w:val="0"/>
        <w:adjustRightInd w:val="0"/>
        <w:spacing w:line="360" w:lineRule="auto"/>
        <w:rPr>
          <w:rFonts w:ascii="Verdana" w:hAnsi="Verdana" w:cs="Helvetica Neue"/>
          <w:sz w:val="20"/>
          <w:szCs w:val="20"/>
        </w:rPr>
      </w:pPr>
      <w:r>
        <w:rPr>
          <w:rFonts w:ascii="Verdana" w:hAnsi="Verdana" w:cs="Helvetica Neue"/>
          <w:sz w:val="20"/>
          <w:szCs w:val="20"/>
        </w:rPr>
        <w:t>Bij zaken waarin zowel</w:t>
      </w:r>
      <w:r w:rsidR="00B24218">
        <w:rPr>
          <w:rFonts w:ascii="Verdana" w:hAnsi="Verdana" w:cs="Helvetica Neue"/>
          <w:sz w:val="20"/>
          <w:szCs w:val="20"/>
        </w:rPr>
        <w:t xml:space="preserve"> het Sociaal Raadslid</w:t>
      </w:r>
      <w:r w:rsidR="001A1E04" w:rsidRPr="00C610B3">
        <w:rPr>
          <w:rFonts w:ascii="Verdana" w:hAnsi="Verdana" w:cs="Helvetica Neue"/>
          <w:sz w:val="20"/>
          <w:szCs w:val="20"/>
        </w:rPr>
        <w:t xml:space="preserve"> </w:t>
      </w:r>
      <w:r>
        <w:rPr>
          <w:rFonts w:ascii="Verdana" w:hAnsi="Verdana" w:cs="Helvetica Neue"/>
          <w:sz w:val="20"/>
          <w:szCs w:val="20"/>
        </w:rPr>
        <w:t>als</w:t>
      </w:r>
      <w:r w:rsidRPr="00C610B3">
        <w:rPr>
          <w:rFonts w:ascii="Verdana" w:hAnsi="Verdana" w:cs="Helvetica Neue"/>
          <w:sz w:val="20"/>
          <w:szCs w:val="20"/>
        </w:rPr>
        <w:t xml:space="preserve"> </w:t>
      </w:r>
      <w:r w:rsidR="001A1E04" w:rsidRPr="00C610B3">
        <w:rPr>
          <w:rFonts w:ascii="Verdana" w:hAnsi="Verdana" w:cs="Helvetica Neue"/>
          <w:sz w:val="20"/>
          <w:szCs w:val="20"/>
        </w:rPr>
        <w:t>de specialist het niet eens zijn met de uitkomst van de beschikking</w:t>
      </w:r>
      <w:r w:rsidR="00B24218">
        <w:rPr>
          <w:rFonts w:ascii="Verdana" w:hAnsi="Verdana" w:cs="Helvetica Neue"/>
          <w:sz w:val="20"/>
          <w:szCs w:val="20"/>
        </w:rPr>
        <w:t>,</w:t>
      </w:r>
      <w:r w:rsidR="001A1E04" w:rsidRPr="00C610B3">
        <w:rPr>
          <w:rFonts w:ascii="Verdana" w:hAnsi="Verdana" w:cs="Helvetica Neue"/>
          <w:sz w:val="20"/>
          <w:szCs w:val="20"/>
        </w:rPr>
        <w:t xml:space="preserve"> </w:t>
      </w:r>
      <w:r>
        <w:rPr>
          <w:rFonts w:ascii="Verdana" w:hAnsi="Verdana" w:cs="Helvetica Neue"/>
          <w:sz w:val="20"/>
          <w:szCs w:val="20"/>
        </w:rPr>
        <w:t xml:space="preserve">wordt </w:t>
      </w:r>
      <w:r w:rsidR="001A1E04" w:rsidRPr="00C610B3">
        <w:rPr>
          <w:rFonts w:ascii="Verdana" w:hAnsi="Verdana" w:cs="Helvetica Neue"/>
          <w:sz w:val="20"/>
          <w:szCs w:val="20"/>
        </w:rPr>
        <w:t>het kwaliteitsteam</w:t>
      </w:r>
      <w:r>
        <w:rPr>
          <w:rFonts w:ascii="Verdana" w:hAnsi="Verdana" w:cs="Helvetica Neue"/>
          <w:sz w:val="20"/>
          <w:szCs w:val="20"/>
        </w:rPr>
        <w:t xml:space="preserve"> ingeschakeld</w:t>
      </w:r>
      <w:r w:rsidR="001A1E04" w:rsidRPr="00C610B3">
        <w:rPr>
          <w:rFonts w:ascii="Verdana" w:hAnsi="Verdana" w:cs="Helvetica Neue"/>
          <w:sz w:val="20"/>
          <w:szCs w:val="20"/>
        </w:rPr>
        <w:t xml:space="preserve">. Dit kwaliteitsteam is een team samengesteld uit </w:t>
      </w:r>
      <w:r>
        <w:rPr>
          <w:rFonts w:ascii="Verdana" w:hAnsi="Verdana" w:cs="Helvetica Neue"/>
          <w:sz w:val="20"/>
          <w:szCs w:val="20"/>
        </w:rPr>
        <w:t xml:space="preserve">medewerkers van </w:t>
      </w:r>
      <w:r w:rsidR="001A1E04" w:rsidRPr="00C610B3">
        <w:rPr>
          <w:rFonts w:ascii="Verdana" w:hAnsi="Verdana" w:cs="Helvetica Neue"/>
          <w:sz w:val="20"/>
          <w:szCs w:val="20"/>
        </w:rPr>
        <w:t xml:space="preserve">meerdere afdelingen </w:t>
      </w:r>
      <w:r>
        <w:rPr>
          <w:rFonts w:ascii="Verdana" w:hAnsi="Verdana" w:cs="Helvetica Neue"/>
          <w:sz w:val="20"/>
          <w:szCs w:val="20"/>
        </w:rPr>
        <w:t>dat probeert</w:t>
      </w:r>
      <w:r w:rsidR="001A1E04" w:rsidRPr="00C610B3">
        <w:rPr>
          <w:rFonts w:ascii="Verdana" w:hAnsi="Verdana" w:cs="Helvetica Neue"/>
          <w:sz w:val="20"/>
          <w:szCs w:val="20"/>
        </w:rPr>
        <w:t xml:space="preserve"> tot een juist besluit te komen. Indien de burger bij dit kwaliteitsteam in het gelijk w</w:t>
      </w:r>
      <w:r w:rsidR="00B24218">
        <w:rPr>
          <w:rFonts w:ascii="Verdana" w:hAnsi="Verdana" w:cs="Helvetica Neue"/>
          <w:sz w:val="20"/>
          <w:szCs w:val="20"/>
        </w:rPr>
        <w:t xml:space="preserve">orden </w:t>
      </w:r>
      <w:r w:rsidR="001A1E04" w:rsidRPr="00C610B3">
        <w:rPr>
          <w:rFonts w:ascii="Verdana" w:hAnsi="Verdana" w:cs="Helvetica Neue"/>
          <w:sz w:val="20"/>
          <w:szCs w:val="20"/>
        </w:rPr>
        <w:t>gesteld</w:t>
      </w:r>
      <w:r w:rsidR="00B24218">
        <w:rPr>
          <w:rFonts w:ascii="Verdana" w:hAnsi="Verdana" w:cs="Helvetica Neue"/>
          <w:sz w:val="20"/>
          <w:szCs w:val="20"/>
        </w:rPr>
        <w:t>,</w:t>
      </w:r>
      <w:r w:rsidR="001A1E04" w:rsidRPr="00C610B3">
        <w:rPr>
          <w:rFonts w:ascii="Verdana" w:hAnsi="Verdana" w:cs="Helvetica Neue"/>
          <w:sz w:val="20"/>
          <w:szCs w:val="20"/>
        </w:rPr>
        <w:t xml:space="preserve"> </w:t>
      </w:r>
      <w:r>
        <w:rPr>
          <w:rFonts w:ascii="Verdana" w:hAnsi="Verdana" w:cs="Helvetica Neue"/>
          <w:sz w:val="20"/>
          <w:szCs w:val="20"/>
        </w:rPr>
        <w:t>wordt</w:t>
      </w:r>
      <w:r w:rsidRPr="00C610B3">
        <w:rPr>
          <w:rFonts w:ascii="Verdana" w:hAnsi="Verdana" w:cs="Helvetica Neue"/>
          <w:sz w:val="20"/>
          <w:szCs w:val="20"/>
        </w:rPr>
        <w:t xml:space="preserve"> </w:t>
      </w:r>
      <w:r w:rsidR="001A1E04" w:rsidRPr="00C610B3">
        <w:rPr>
          <w:rFonts w:ascii="Verdana" w:hAnsi="Verdana" w:cs="Helvetica Neue"/>
          <w:sz w:val="20"/>
          <w:szCs w:val="20"/>
        </w:rPr>
        <w:t xml:space="preserve">de primaire beslissing </w:t>
      </w:r>
      <w:r w:rsidR="00497ED4">
        <w:rPr>
          <w:rFonts w:ascii="Verdana" w:hAnsi="Verdana" w:cs="Helvetica Neue"/>
          <w:sz w:val="20"/>
          <w:szCs w:val="20"/>
        </w:rPr>
        <w:t>h</w:t>
      </w:r>
      <w:r>
        <w:rPr>
          <w:rFonts w:ascii="Verdana" w:hAnsi="Verdana" w:cs="Helvetica Neue"/>
          <w:sz w:val="20"/>
          <w:szCs w:val="20"/>
        </w:rPr>
        <w:t>erzien</w:t>
      </w:r>
      <w:r w:rsidR="001A1E04" w:rsidRPr="00C610B3">
        <w:rPr>
          <w:rFonts w:ascii="Verdana" w:hAnsi="Verdana" w:cs="Helvetica Neue"/>
          <w:sz w:val="20"/>
          <w:szCs w:val="20"/>
        </w:rPr>
        <w:t xml:space="preserve">. </w:t>
      </w:r>
      <w:r>
        <w:rPr>
          <w:rFonts w:ascii="Verdana" w:hAnsi="Verdana" w:cs="Helvetica Neue"/>
          <w:sz w:val="20"/>
          <w:szCs w:val="20"/>
        </w:rPr>
        <w:t>Dit</w:t>
      </w:r>
      <w:r w:rsidR="001A1E04" w:rsidRPr="00C610B3">
        <w:rPr>
          <w:rFonts w:ascii="Verdana" w:hAnsi="Verdana" w:cs="Helvetica Neue"/>
          <w:sz w:val="20"/>
          <w:szCs w:val="20"/>
        </w:rPr>
        <w:t xml:space="preserve"> kwaliteitsteam </w:t>
      </w:r>
      <w:r>
        <w:rPr>
          <w:rFonts w:ascii="Verdana" w:hAnsi="Verdana" w:cs="Helvetica Neue"/>
          <w:sz w:val="20"/>
          <w:szCs w:val="20"/>
        </w:rPr>
        <w:t xml:space="preserve">is echter </w:t>
      </w:r>
      <w:r w:rsidR="001A1E04" w:rsidRPr="00C610B3">
        <w:rPr>
          <w:rFonts w:ascii="Verdana" w:hAnsi="Verdana" w:cs="Helvetica Neue"/>
          <w:sz w:val="20"/>
          <w:szCs w:val="20"/>
        </w:rPr>
        <w:t xml:space="preserve">nooit bijeen gekomen wegens tijdsdruk. </w:t>
      </w:r>
      <w:r>
        <w:rPr>
          <w:rFonts w:ascii="Verdana" w:hAnsi="Verdana" w:cs="Helvetica Neue"/>
          <w:sz w:val="20"/>
          <w:szCs w:val="20"/>
        </w:rPr>
        <w:t>B</w:t>
      </w:r>
      <w:r w:rsidR="001A1E04" w:rsidRPr="00C610B3">
        <w:rPr>
          <w:rFonts w:ascii="Verdana" w:hAnsi="Verdana" w:cs="Helvetica Neue"/>
          <w:sz w:val="20"/>
          <w:szCs w:val="20"/>
        </w:rPr>
        <w:t xml:space="preserve">eide partijen </w:t>
      </w:r>
      <w:r>
        <w:rPr>
          <w:rFonts w:ascii="Verdana" w:hAnsi="Verdana" w:cs="Helvetica Neue"/>
          <w:sz w:val="20"/>
          <w:szCs w:val="20"/>
        </w:rPr>
        <w:t xml:space="preserve">zeggen echter ook </w:t>
      </w:r>
      <w:r w:rsidR="001A1E04" w:rsidRPr="00C610B3">
        <w:rPr>
          <w:rFonts w:ascii="Verdana" w:hAnsi="Verdana" w:cs="Helvetica Neue"/>
          <w:sz w:val="20"/>
          <w:szCs w:val="20"/>
        </w:rPr>
        <w:t xml:space="preserve">dat dit geen nadelige gevolgen heeft voor de nieuwe werkwijze en dat deze vooral is opgesteld als stok achter de deur om de nieuwe werkwijze uit te voeren. </w:t>
      </w:r>
    </w:p>
    <w:p w:rsidR="00D911DA" w:rsidRDefault="00D911DA" w:rsidP="001A1E04">
      <w:pPr>
        <w:widowControl w:val="0"/>
        <w:autoSpaceDE w:val="0"/>
        <w:autoSpaceDN w:val="0"/>
        <w:adjustRightInd w:val="0"/>
        <w:spacing w:line="360" w:lineRule="auto"/>
        <w:rPr>
          <w:rFonts w:ascii="Verdana" w:hAnsi="Verdana" w:cs="Verdana"/>
          <w:sz w:val="20"/>
          <w:szCs w:val="20"/>
        </w:rPr>
      </w:pPr>
    </w:p>
    <w:p w:rsidR="001A1E04" w:rsidRPr="00C610B3" w:rsidRDefault="001A1E04" w:rsidP="001A1E04">
      <w:pPr>
        <w:widowControl w:val="0"/>
        <w:autoSpaceDE w:val="0"/>
        <w:autoSpaceDN w:val="0"/>
        <w:adjustRightInd w:val="0"/>
        <w:spacing w:line="360" w:lineRule="auto"/>
        <w:rPr>
          <w:rFonts w:ascii="Verdana" w:hAnsi="Verdana" w:cs="Verdana"/>
          <w:sz w:val="20"/>
          <w:szCs w:val="20"/>
        </w:rPr>
      </w:pPr>
      <w:r w:rsidRPr="00C610B3">
        <w:rPr>
          <w:rFonts w:ascii="Verdana" w:hAnsi="Verdana" w:cs="Verdana"/>
          <w:sz w:val="20"/>
          <w:szCs w:val="20"/>
        </w:rPr>
        <w:t>2. Weerstand</w:t>
      </w:r>
    </w:p>
    <w:p w:rsidR="00737B91" w:rsidRDefault="001A1E04" w:rsidP="00AD0FF3">
      <w:pPr>
        <w:widowControl w:val="0"/>
        <w:autoSpaceDE w:val="0"/>
        <w:autoSpaceDN w:val="0"/>
        <w:adjustRightInd w:val="0"/>
        <w:spacing w:line="360" w:lineRule="auto"/>
        <w:rPr>
          <w:rFonts w:ascii="Verdana" w:hAnsi="Verdana" w:cs="Verdana"/>
          <w:sz w:val="20"/>
          <w:szCs w:val="20"/>
        </w:rPr>
      </w:pPr>
      <w:r w:rsidRPr="00C610B3">
        <w:rPr>
          <w:rFonts w:ascii="Verdana" w:hAnsi="Verdana" w:cs="Verdana"/>
          <w:sz w:val="20"/>
          <w:szCs w:val="20"/>
        </w:rPr>
        <w:t>Bij de invoering van pre-</w:t>
      </w:r>
      <w:proofErr w:type="spellStart"/>
      <w:r w:rsidRPr="00C610B3">
        <w:rPr>
          <w:rFonts w:ascii="Verdana" w:hAnsi="Verdana" w:cs="Verdana"/>
          <w:sz w:val="20"/>
          <w:szCs w:val="20"/>
        </w:rPr>
        <w:t>mediation</w:t>
      </w:r>
      <w:proofErr w:type="spellEnd"/>
      <w:r w:rsidRPr="00C610B3">
        <w:rPr>
          <w:rFonts w:ascii="Verdana" w:hAnsi="Verdana" w:cs="Verdana"/>
          <w:sz w:val="20"/>
          <w:szCs w:val="20"/>
        </w:rPr>
        <w:t xml:space="preserve"> </w:t>
      </w:r>
      <w:r w:rsidR="00AE67E8">
        <w:rPr>
          <w:rFonts w:ascii="Verdana" w:hAnsi="Verdana" w:cs="Verdana"/>
          <w:sz w:val="20"/>
          <w:szCs w:val="20"/>
        </w:rPr>
        <w:t>be</w:t>
      </w:r>
      <w:r w:rsidR="00AE67E8" w:rsidRPr="00C610B3">
        <w:rPr>
          <w:rFonts w:ascii="Verdana" w:hAnsi="Verdana" w:cs="Verdana"/>
          <w:sz w:val="20"/>
          <w:szCs w:val="20"/>
        </w:rPr>
        <w:t xml:space="preserve">stond </w:t>
      </w:r>
      <w:r w:rsidRPr="00C610B3">
        <w:rPr>
          <w:rFonts w:ascii="Verdana" w:hAnsi="Verdana" w:cs="Verdana"/>
          <w:sz w:val="20"/>
          <w:szCs w:val="20"/>
        </w:rPr>
        <w:t>er vooral weerstand bij de klantmanagers. Dit kwam omdat onduidelijk was of de Sociaal-Raadsleden nog bezwaarschriften mochten blijven schrijven en omdat de overgang in werkwijze veel mankracht kost</w:t>
      </w:r>
      <w:r w:rsidR="00B24218">
        <w:rPr>
          <w:rFonts w:ascii="Verdana" w:hAnsi="Verdana" w:cs="Verdana"/>
          <w:sz w:val="20"/>
          <w:szCs w:val="20"/>
        </w:rPr>
        <w:t>t</w:t>
      </w:r>
      <w:r w:rsidRPr="00C610B3">
        <w:rPr>
          <w:rFonts w:ascii="Verdana" w:hAnsi="Verdana" w:cs="Verdana"/>
          <w:sz w:val="20"/>
          <w:szCs w:val="20"/>
        </w:rPr>
        <w:t xml:space="preserve">e. Daarbij was vooraf onduidelijk of deze werkwijze daadwerkelijk tot een kostenbesparing zou leiden. Doordat bij deze werkwijze er meer ruimte </w:t>
      </w:r>
      <w:r w:rsidR="00CE24B4">
        <w:rPr>
          <w:rFonts w:ascii="Verdana" w:hAnsi="Verdana" w:cs="Verdana"/>
          <w:sz w:val="20"/>
          <w:szCs w:val="20"/>
        </w:rPr>
        <w:t xml:space="preserve">is </w:t>
      </w:r>
      <w:r w:rsidRPr="00C610B3">
        <w:rPr>
          <w:rFonts w:ascii="Verdana" w:hAnsi="Verdana" w:cs="Verdana"/>
          <w:sz w:val="20"/>
          <w:szCs w:val="20"/>
        </w:rPr>
        <w:t>voor verdieping in individuele zaken en er hierdoor zorgvuldiger wordt gewerkt</w:t>
      </w:r>
      <w:r w:rsidR="00B24218">
        <w:rPr>
          <w:rFonts w:ascii="Verdana" w:hAnsi="Verdana" w:cs="Verdana"/>
          <w:sz w:val="20"/>
          <w:szCs w:val="20"/>
        </w:rPr>
        <w:t>,</w:t>
      </w:r>
      <w:r w:rsidRPr="00C610B3">
        <w:rPr>
          <w:rFonts w:ascii="Verdana" w:hAnsi="Verdana" w:cs="Verdana"/>
          <w:sz w:val="20"/>
          <w:szCs w:val="20"/>
        </w:rPr>
        <w:t xml:space="preserve"> is deze weerstand verdwenen. </w:t>
      </w:r>
    </w:p>
    <w:p w:rsidR="00737B91" w:rsidRDefault="00737B91" w:rsidP="00AD0FF3">
      <w:pPr>
        <w:widowControl w:val="0"/>
        <w:autoSpaceDE w:val="0"/>
        <w:autoSpaceDN w:val="0"/>
        <w:adjustRightInd w:val="0"/>
        <w:spacing w:line="360" w:lineRule="auto"/>
        <w:rPr>
          <w:rFonts w:ascii="Verdana" w:hAnsi="Verdana" w:cs="Verdana"/>
          <w:sz w:val="20"/>
          <w:szCs w:val="20"/>
        </w:rPr>
      </w:pPr>
    </w:p>
    <w:p w:rsidR="00737B91" w:rsidRDefault="00737B91" w:rsidP="00AD0FF3">
      <w:pPr>
        <w:widowControl w:val="0"/>
        <w:autoSpaceDE w:val="0"/>
        <w:autoSpaceDN w:val="0"/>
        <w:adjustRightInd w:val="0"/>
        <w:spacing w:line="360" w:lineRule="auto"/>
        <w:rPr>
          <w:rFonts w:ascii="Verdana" w:hAnsi="Verdana" w:cs="Verdana"/>
          <w:sz w:val="20"/>
          <w:szCs w:val="20"/>
        </w:rPr>
      </w:pPr>
      <w:r>
        <w:rPr>
          <w:rFonts w:ascii="Verdana" w:hAnsi="Verdana" w:cs="Verdana"/>
          <w:sz w:val="20"/>
          <w:szCs w:val="20"/>
        </w:rPr>
        <w:t>3. Toekomst</w:t>
      </w:r>
    </w:p>
    <w:p w:rsidR="00D911DA" w:rsidRPr="00D911DA" w:rsidRDefault="00737B91" w:rsidP="00D911DA">
      <w:pPr>
        <w:widowControl w:val="0"/>
        <w:autoSpaceDE w:val="0"/>
        <w:autoSpaceDN w:val="0"/>
        <w:adjustRightInd w:val="0"/>
        <w:spacing w:line="360" w:lineRule="auto"/>
        <w:rPr>
          <w:rFonts w:ascii="Verdana" w:hAnsi="Verdana" w:cs="Verdana"/>
          <w:sz w:val="20"/>
          <w:szCs w:val="20"/>
        </w:rPr>
      </w:pPr>
      <w:r>
        <w:rPr>
          <w:rFonts w:ascii="Verdana" w:hAnsi="Verdana" w:cs="Verdana"/>
          <w:sz w:val="20"/>
          <w:szCs w:val="20"/>
        </w:rPr>
        <w:t>De gemeente Den Haag heeft nog geen toekomstplannen voor de werkwijze met pre-</w:t>
      </w:r>
      <w:proofErr w:type="spellStart"/>
      <w:r>
        <w:rPr>
          <w:rFonts w:ascii="Verdana" w:hAnsi="Verdana" w:cs="Verdana"/>
          <w:sz w:val="20"/>
          <w:szCs w:val="20"/>
        </w:rPr>
        <w:t>mediation</w:t>
      </w:r>
      <w:proofErr w:type="spellEnd"/>
      <w:r>
        <w:rPr>
          <w:rFonts w:ascii="Verdana" w:hAnsi="Verdana" w:cs="Verdana"/>
          <w:sz w:val="20"/>
          <w:szCs w:val="20"/>
        </w:rPr>
        <w:t xml:space="preserve">. Wanneer de pilot is afgerond en geëvalueerd worden er mogelijk aandachtspunten voor de toekomst opgesteld. Sociaal-Raadleden </w:t>
      </w:r>
      <w:r w:rsidR="00CE24B4">
        <w:rPr>
          <w:rFonts w:ascii="Verdana" w:hAnsi="Verdana" w:cs="Verdana"/>
          <w:sz w:val="20"/>
          <w:szCs w:val="20"/>
        </w:rPr>
        <w:t>hopen dat</w:t>
      </w:r>
      <w:r>
        <w:rPr>
          <w:rFonts w:ascii="Verdana" w:hAnsi="Verdana" w:cs="Verdana"/>
          <w:sz w:val="20"/>
          <w:szCs w:val="20"/>
        </w:rPr>
        <w:t xml:space="preserve"> het punt dat </w:t>
      </w:r>
      <w:r w:rsidR="00CE24B4">
        <w:rPr>
          <w:rFonts w:ascii="Verdana" w:hAnsi="Verdana" w:cs="Verdana"/>
          <w:sz w:val="20"/>
          <w:szCs w:val="20"/>
        </w:rPr>
        <w:t xml:space="preserve">door het afschaffen van vaste klantmanagers </w:t>
      </w:r>
      <w:r>
        <w:rPr>
          <w:rFonts w:ascii="Verdana" w:hAnsi="Verdana" w:cs="Verdana"/>
          <w:sz w:val="20"/>
          <w:szCs w:val="20"/>
        </w:rPr>
        <w:t xml:space="preserve">het aantal bezwaarschriften is gestegen hierin wordt meegenomen. </w:t>
      </w:r>
    </w:p>
    <w:p w:rsidR="00D911DA" w:rsidRDefault="00D911DA" w:rsidP="000313CF">
      <w:pPr>
        <w:spacing w:line="360" w:lineRule="auto"/>
        <w:rPr>
          <w:rFonts w:ascii="Verdana" w:hAnsi="Verdana"/>
          <w:color w:val="000000"/>
          <w:sz w:val="20"/>
          <w:szCs w:val="20"/>
        </w:rPr>
      </w:pPr>
    </w:p>
    <w:p w:rsidR="008E422C" w:rsidRDefault="008E422C" w:rsidP="000313CF">
      <w:pPr>
        <w:spacing w:line="360" w:lineRule="auto"/>
        <w:rPr>
          <w:rFonts w:ascii="Verdana" w:hAnsi="Verdana"/>
          <w:color w:val="000000"/>
          <w:sz w:val="20"/>
          <w:szCs w:val="20"/>
        </w:rPr>
      </w:pPr>
    </w:p>
    <w:p w:rsidR="008E422C" w:rsidRDefault="008E422C" w:rsidP="000313CF">
      <w:pPr>
        <w:spacing w:line="360" w:lineRule="auto"/>
        <w:rPr>
          <w:rFonts w:ascii="Verdana" w:hAnsi="Verdana"/>
          <w:color w:val="000000"/>
          <w:sz w:val="20"/>
          <w:szCs w:val="20"/>
        </w:rPr>
      </w:pPr>
    </w:p>
    <w:p w:rsidR="008E422C" w:rsidRDefault="008E422C" w:rsidP="000313CF">
      <w:pPr>
        <w:spacing w:line="360" w:lineRule="auto"/>
        <w:rPr>
          <w:rFonts w:ascii="Verdana" w:hAnsi="Verdana"/>
          <w:color w:val="000000"/>
          <w:sz w:val="20"/>
          <w:szCs w:val="20"/>
        </w:rPr>
      </w:pPr>
    </w:p>
    <w:p w:rsidR="008E422C" w:rsidRDefault="008E422C" w:rsidP="000313CF">
      <w:pPr>
        <w:spacing w:line="360" w:lineRule="auto"/>
        <w:rPr>
          <w:rFonts w:ascii="Verdana" w:hAnsi="Verdana"/>
          <w:color w:val="000000"/>
          <w:sz w:val="20"/>
          <w:szCs w:val="20"/>
        </w:rPr>
      </w:pPr>
    </w:p>
    <w:p w:rsidR="000313CF" w:rsidRDefault="000313CF" w:rsidP="000313CF">
      <w:pPr>
        <w:spacing w:line="360" w:lineRule="auto"/>
        <w:rPr>
          <w:rFonts w:ascii="Verdana" w:hAnsi="Verdana"/>
          <w:color w:val="000000"/>
          <w:sz w:val="20"/>
          <w:szCs w:val="20"/>
        </w:rPr>
      </w:pPr>
      <w:r>
        <w:rPr>
          <w:rFonts w:ascii="Verdana" w:hAnsi="Verdana"/>
          <w:color w:val="000000"/>
          <w:sz w:val="20"/>
          <w:szCs w:val="20"/>
        </w:rPr>
        <w:lastRenderedPageBreak/>
        <w:t xml:space="preserve">In de onderstaande tabel is een overzicht gemaakt op basis van bovengenoemde punten. </w:t>
      </w:r>
    </w:p>
    <w:p w:rsidR="00F70B15" w:rsidRPr="003853CE" w:rsidRDefault="00F70B15" w:rsidP="00086A74">
      <w:pPr>
        <w:widowControl w:val="0"/>
        <w:autoSpaceDE w:val="0"/>
        <w:autoSpaceDN w:val="0"/>
        <w:adjustRightInd w:val="0"/>
        <w:spacing w:line="360" w:lineRule="auto"/>
        <w:rPr>
          <w:rFonts w:ascii="Verdana" w:hAnsi="Verdana" w:cs="Verdana"/>
          <w:sz w:val="20"/>
          <w:szCs w:val="20"/>
          <w:u w:color="000000"/>
        </w:rPr>
      </w:pPr>
    </w:p>
    <w:p w:rsidR="00680E71" w:rsidRPr="00680E71" w:rsidRDefault="000313CF" w:rsidP="00680E71">
      <w:pPr>
        <w:rPr>
          <w:rFonts w:ascii="Verdana" w:hAnsi="Verdana"/>
          <w:i/>
          <w:sz w:val="20"/>
        </w:rPr>
      </w:pPr>
      <w:r>
        <w:rPr>
          <w:rFonts w:ascii="Verdana" w:hAnsi="Verdana"/>
          <w:i/>
          <w:sz w:val="20"/>
        </w:rPr>
        <w:t>Tabel a: overzicht gemeenten Utrecht, Gouda en Den Haag.</w:t>
      </w:r>
    </w:p>
    <w:tbl>
      <w:tblPr>
        <w:tblStyle w:val="Tabelraster"/>
        <w:tblW w:w="0" w:type="auto"/>
        <w:tblLook w:val="00A0" w:firstRow="1" w:lastRow="0" w:firstColumn="1" w:lastColumn="0" w:noHBand="0" w:noVBand="0"/>
      </w:tblPr>
      <w:tblGrid>
        <w:gridCol w:w="2301"/>
        <w:gridCol w:w="2301"/>
        <w:gridCol w:w="2302"/>
        <w:gridCol w:w="2302"/>
      </w:tblGrid>
      <w:tr w:rsidR="00680E71" w:rsidRPr="00E94B31">
        <w:tc>
          <w:tcPr>
            <w:tcW w:w="2301" w:type="dxa"/>
            <w:shd w:val="clear" w:color="auto" w:fill="4F81BD" w:themeFill="accent1"/>
          </w:tcPr>
          <w:p w:rsidR="00680E71" w:rsidRPr="00E94B31" w:rsidRDefault="00680E71" w:rsidP="0012702B">
            <w:pPr>
              <w:spacing w:line="276" w:lineRule="auto"/>
              <w:jc w:val="left"/>
              <w:rPr>
                <w:rFonts w:ascii="Verdana" w:hAnsi="Verdana"/>
              </w:rPr>
            </w:pPr>
          </w:p>
        </w:tc>
        <w:tc>
          <w:tcPr>
            <w:tcW w:w="2301" w:type="dxa"/>
            <w:shd w:val="clear" w:color="auto" w:fill="4F81BD" w:themeFill="accent1"/>
          </w:tcPr>
          <w:p w:rsidR="00680E71" w:rsidRPr="001B3B60" w:rsidRDefault="00680E71" w:rsidP="0012702B">
            <w:pPr>
              <w:spacing w:line="276" w:lineRule="auto"/>
              <w:jc w:val="left"/>
              <w:rPr>
                <w:rFonts w:ascii="Verdana" w:hAnsi="Verdana"/>
                <w:b/>
                <w:color w:val="FFFFFF" w:themeColor="background1"/>
              </w:rPr>
            </w:pPr>
            <w:r w:rsidRPr="001B3B60">
              <w:rPr>
                <w:rFonts w:ascii="Verdana" w:hAnsi="Verdana"/>
                <w:b/>
                <w:color w:val="FFFFFF" w:themeColor="background1"/>
                <w:sz w:val="22"/>
              </w:rPr>
              <w:t>Utrecht</w:t>
            </w:r>
          </w:p>
        </w:tc>
        <w:tc>
          <w:tcPr>
            <w:tcW w:w="2302" w:type="dxa"/>
            <w:shd w:val="clear" w:color="auto" w:fill="4F81BD" w:themeFill="accent1"/>
          </w:tcPr>
          <w:p w:rsidR="00680E71" w:rsidRPr="001B3B60" w:rsidRDefault="00680E71" w:rsidP="0012702B">
            <w:pPr>
              <w:spacing w:line="276" w:lineRule="auto"/>
              <w:jc w:val="left"/>
              <w:rPr>
                <w:rFonts w:ascii="Verdana" w:hAnsi="Verdana"/>
                <w:b/>
                <w:color w:val="FFFFFF" w:themeColor="background1"/>
              </w:rPr>
            </w:pPr>
            <w:r w:rsidRPr="001B3B60">
              <w:rPr>
                <w:rFonts w:ascii="Verdana" w:hAnsi="Verdana"/>
                <w:b/>
                <w:color w:val="FFFFFF" w:themeColor="background1"/>
                <w:sz w:val="22"/>
              </w:rPr>
              <w:t>Gouda</w:t>
            </w:r>
          </w:p>
        </w:tc>
        <w:tc>
          <w:tcPr>
            <w:tcW w:w="2302" w:type="dxa"/>
            <w:shd w:val="clear" w:color="auto" w:fill="4F81BD" w:themeFill="accent1"/>
          </w:tcPr>
          <w:p w:rsidR="00680E71" w:rsidRPr="001B3B60" w:rsidRDefault="00680E71" w:rsidP="0012702B">
            <w:pPr>
              <w:spacing w:line="276" w:lineRule="auto"/>
              <w:jc w:val="left"/>
              <w:rPr>
                <w:rFonts w:ascii="Verdana" w:hAnsi="Verdana"/>
                <w:b/>
                <w:color w:val="FFFFFF" w:themeColor="background1"/>
              </w:rPr>
            </w:pPr>
            <w:r w:rsidRPr="001B3B60">
              <w:rPr>
                <w:rFonts w:ascii="Verdana" w:hAnsi="Verdana"/>
                <w:b/>
                <w:color w:val="FFFFFF" w:themeColor="background1"/>
                <w:sz w:val="22"/>
              </w:rPr>
              <w:t>Den Haag</w:t>
            </w:r>
          </w:p>
        </w:tc>
      </w:tr>
      <w:tr w:rsidR="00680E71" w:rsidRPr="00877897">
        <w:tc>
          <w:tcPr>
            <w:tcW w:w="2301" w:type="dxa"/>
            <w:tcBorders>
              <w:right w:val="single" w:sz="4" w:space="0" w:color="95B3D7" w:themeColor="accent1" w:themeTint="99"/>
            </w:tcBorders>
            <w:shd w:val="clear" w:color="auto" w:fill="95B3D7" w:themeFill="accent1" w:themeFillTint="99"/>
          </w:tcPr>
          <w:p w:rsidR="00680E71" w:rsidRPr="00E94B31" w:rsidRDefault="00680E71" w:rsidP="0012702B">
            <w:pPr>
              <w:spacing w:line="276" w:lineRule="auto"/>
              <w:jc w:val="left"/>
              <w:rPr>
                <w:rFonts w:ascii="Verdana" w:hAnsi="Verdana"/>
                <w:b/>
                <w:color w:val="FFFFFF" w:themeColor="background1"/>
                <w:sz w:val="20"/>
              </w:rPr>
            </w:pPr>
            <w:r w:rsidRPr="00E94B31">
              <w:rPr>
                <w:rFonts w:ascii="Verdana" w:hAnsi="Verdana"/>
                <w:b/>
                <w:color w:val="FFFFFF" w:themeColor="background1"/>
                <w:sz w:val="20"/>
              </w:rPr>
              <w:t>Invoering</w:t>
            </w:r>
          </w:p>
        </w:tc>
        <w:tc>
          <w:tcPr>
            <w:tcW w:w="2301" w:type="dxa"/>
            <w:tcBorders>
              <w:left w:val="single" w:sz="4" w:space="0" w:color="95B3D7" w:themeColor="accent1" w:themeTint="99"/>
              <w:right w:val="single" w:sz="4" w:space="0" w:color="95B3D7" w:themeColor="accent1" w:themeTint="99"/>
            </w:tcBorders>
            <w:shd w:val="clear" w:color="auto" w:fill="95B3D7" w:themeFill="accent1" w:themeFillTint="99"/>
          </w:tcPr>
          <w:p w:rsidR="00680E71" w:rsidRPr="00877897" w:rsidRDefault="00680E71" w:rsidP="0012702B">
            <w:pPr>
              <w:spacing w:line="276" w:lineRule="auto"/>
              <w:jc w:val="left"/>
              <w:rPr>
                <w:rFonts w:ascii="Verdana" w:hAnsi="Verdana"/>
                <w:sz w:val="20"/>
              </w:rPr>
            </w:pPr>
          </w:p>
        </w:tc>
        <w:tc>
          <w:tcPr>
            <w:tcW w:w="2302" w:type="dxa"/>
            <w:tcBorders>
              <w:left w:val="single" w:sz="4" w:space="0" w:color="95B3D7" w:themeColor="accent1" w:themeTint="99"/>
              <w:right w:val="single" w:sz="4" w:space="0" w:color="95B3D7" w:themeColor="accent1" w:themeTint="99"/>
            </w:tcBorders>
            <w:shd w:val="clear" w:color="auto" w:fill="95B3D7" w:themeFill="accent1" w:themeFillTint="99"/>
          </w:tcPr>
          <w:p w:rsidR="00680E71" w:rsidRPr="00877897" w:rsidRDefault="00680E71" w:rsidP="0012702B">
            <w:pPr>
              <w:spacing w:line="276" w:lineRule="auto"/>
              <w:jc w:val="left"/>
              <w:rPr>
                <w:rFonts w:ascii="Verdana" w:hAnsi="Verdana"/>
                <w:sz w:val="20"/>
              </w:rPr>
            </w:pPr>
          </w:p>
        </w:tc>
        <w:tc>
          <w:tcPr>
            <w:tcW w:w="2302" w:type="dxa"/>
            <w:tcBorders>
              <w:left w:val="single" w:sz="4" w:space="0" w:color="95B3D7" w:themeColor="accent1" w:themeTint="99"/>
            </w:tcBorders>
            <w:shd w:val="clear" w:color="auto" w:fill="95B3D7" w:themeFill="accent1" w:themeFillTint="99"/>
          </w:tcPr>
          <w:p w:rsidR="00680E71" w:rsidRPr="00877897" w:rsidRDefault="00680E71" w:rsidP="0012702B">
            <w:pPr>
              <w:spacing w:line="276" w:lineRule="auto"/>
              <w:jc w:val="left"/>
              <w:rPr>
                <w:rFonts w:ascii="Verdana" w:hAnsi="Verdana"/>
                <w:sz w:val="20"/>
              </w:rPr>
            </w:pPr>
          </w:p>
        </w:tc>
      </w:tr>
      <w:tr w:rsidR="00680E71" w:rsidRPr="00877897">
        <w:tc>
          <w:tcPr>
            <w:tcW w:w="2301" w:type="dxa"/>
            <w:shd w:val="clear" w:color="auto" w:fill="DBE5F1" w:themeFill="accent1" w:themeFillTint="33"/>
          </w:tcPr>
          <w:p w:rsidR="00680E71" w:rsidRPr="00E94B31" w:rsidRDefault="00680E71" w:rsidP="0012702B">
            <w:pPr>
              <w:spacing w:line="276" w:lineRule="auto"/>
              <w:jc w:val="left"/>
              <w:rPr>
                <w:rFonts w:ascii="Verdana" w:hAnsi="Verdana"/>
                <w:color w:val="365F91" w:themeColor="accent1" w:themeShade="BF"/>
                <w:sz w:val="20"/>
              </w:rPr>
            </w:pPr>
            <w:r w:rsidRPr="00E94B31">
              <w:rPr>
                <w:rFonts w:ascii="Verdana" w:hAnsi="Verdana"/>
                <w:color w:val="365F91" w:themeColor="accent1" w:themeShade="BF"/>
                <w:sz w:val="20"/>
              </w:rPr>
              <w:t>Deelname landelijke pilot</w:t>
            </w:r>
          </w:p>
        </w:tc>
        <w:tc>
          <w:tcPr>
            <w:tcW w:w="2301" w:type="dxa"/>
          </w:tcPr>
          <w:p w:rsidR="00680E71" w:rsidRPr="00877897" w:rsidRDefault="00680E71" w:rsidP="0012702B">
            <w:pPr>
              <w:spacing w:line="276" w:lineRule="auto"/>
              <w:jc w:val="left"/>
              <w:rPr>
                <w:rFonts w:ascii="Verdana" w:hAnsi="Verdana"/>
                <w:sz w:val="20"/>
              </w:rPr>
            </w:pPr>
            <w:r w:rsidRPr="00877897">
              <w:rPr>
                <w:rFonts w:ascii="Verdana" w:hAnsi="Verdana"/>
                <w:sz w:val="20"/>
              </w:rPr>
              <w:t>Ja</w:t>
            </w:r>
            <w:r w:rsidR="00AE67E8">
              <w:rPr>
                <w:rFonts w:ascii="Verdana" w:hAnsi="Verdana"/>
                <w:sz w:val="20"/>
              </w:rPr>
              <w:t>.</w:t>
            </w:r>
          </w:p>
        </w:tc>
        <w:tc>
          <w:tcPr>
            <w:tcW w:w="2302" w:type="dxa"/>
          </w:tcPr>
          <w:p w:rsidR="00680E71" w:rsidRPr="00877897" w:rsidRDefault="00680E71" w:rsidP="0012702B">
            <w:pPr>
              <w:spacing w:line="276" w:lineRule="auto"/>
              <w:jc w:val="left"/>
              <w:rPr>
                <w:rFonts w:ascii="Verdana" w:hAnsi="Verdana"/>
                <w:sz w:val="20"/>
              </w:rPr>
            </w:pPr>
            <w:r w:rsidRPr="00877897">
              <w:rPr>
                <w:rFonts w:ascii="Verdana" w:hAnsi="Verdana"/>
                <w:sz w:val="20"/>
              </w:rPr>
              <w:t>Ja</w:t>
            </w:r>
            <w:r w:rsidR="00AE67E8">
              <w:rPr>
                <w:rFonts w:ascii="Verdana" w:hAnsi="Verdana"/>
                <w:sz w:val="20"/>
              </w:rPr>
              <w:t>.</w:t>
            </w:r>
          </w:p>
        </w:tc>
        <w:tc>
          <w:tcPr>
            <w:tcW w:w="2302" w:type="dxa"/>
          </w:tcPr>
          <w:p w:rsidR="00680E71" w:rsidRPr="00877897" w:rsidRDefault="00680E71" w:rsidP="0012702B">
            <w:pPr>
              <w:spacing w:line="276" w:lineRule="auto"/>
              <w:jc w:val="left"/>
              <w:rPr>
                <w:rFonts w:ascii="Verdana" w:hAnsi="Verdana"/>
                <w:sz w:val="20"/>
              </w:rPr>
            </w:pPr>
            <w:r w:rsidRPr="00877897">
              <w:rPr>
                <w:rFonts w:ascii="Verdana" w:hAnsi="Verdana"/>
                <w:sz w:val="20"/>
              </w:rPr>
              <w:t>Nee,</w:t>
            </w:r>
          </w:p>
          <w:p w:rsidR="00680E71" w:rsidRPr="00877897" w:rsidRDefault="00680E71" w:rsidP="0012702B">
            <w:pPr>
              <w:spacing w:line="276" w:lineRule="auto"/>
              <w:jc w:val="left"/>
              <w:rPr>
                <w:rFonts w:ascii="Verdana" w:hAnsi="Verdana"/>
                <w:sz w:val="20"/>
              </w:rPr>
            </w:pPr>
            <w:r w:rsidRPr="00877897">
              <w:rPr>
                <w:rFonts w:ascii="Verdana" w:hAnsi="Verdana"/>
                <w:sz w:val="20"/>
              </w:rPr>
              <w:t>eigen pilot opgezet.</w:t>
            </w:r>
          </w:p>
        </w:tc>
      </w:tr>
      <w:tr w:rsidR="00680E71" w:rsidRPr="00877897">
        <w:tc>
          <w:tcPr>
            <w:tcW w:w="2301" w:type="dxa"/>
            <w:shd w:val="clear" w:color="auto" w:fill="DBE5F1" w:themeFill="accent1" w:themeFillTint="33"/>
          </w:tcPr>
          <w:p w:rsidR="00680E71" w:rsidRPr="00E94B31" w:rsidRDefault="00680E71" w:rsidP="0012702B">
            <w:pPr>
              <w:spacing w:line="276" w:lineRule="auto"/>
              <w:jc w:val="left"/>
              <w:rPr>
                <w:rFonts w:ascii="Verdana" w:hAnsi="Verdana"/>
                <w:color w:val="365F91" w:themeColor="accent1" w:themeShade="BF"/>
                <w:sz w:val="20"/>
              </w:rPr>
            </w:pPr>
            <w:r w:rsidRPr="00E94B31">
              <w:rPr>
                <w:rFonts w:ascii="Verdana" w:hAnsi="Verdana"/>
                <w:color w:val="365F91" w:themeColor="accent1" w:themeShade="BF"/>
                <w:sz w:val="20"/>
              </w:rPr>
              <w:t>Gefaseerde invoering</w:t>
            </w:r>
          </w:p>
        </w:tc>
        <w:tc>
          <w:tcPr>
            <w:tcW w:w="2301" w:type="dxa"/>
            <w:shd w:val="clear" w:color="auto" w:fill="F2F2F2" w:themeFill="background1" w:themeFillShade="F2"/>
          </w:tcPr>
          <w:p w:rsidR="00680E71" w:rsidRPr="00877897" w:rsidRDefault="00680E71" w:rsidP="0012702B">
            <w:pPr>
              <w:spacing w:line="276" w:lineRule="auto"/>
              <w:jc w:val="left"/>
              <w:rPr>
                <w:rFonts w:ascii="Verdana" w:hAnsi="Verdana"/>
                <w:sz w:val="20"/>
              </w:rPr>
            </w:pPr>
            <w:r w:rsidRPr="00877897">
              <w:rPr>
                <w:rFonts w:ascii="Verdana" w:hAnsi="Verdana"/>
                <w:sz w:val="20"/>
              </w:rPr>
              <w:t>Ja</w:t>
            </w:r>
            <w:r>
              <w:rPr>
                <w:rFonts w:ascii="Verdana" w:hAnsi="Verdana"/>
                <w:sz w:val="20"/>
              </w:rPr>
              <w:t>,</w:t>
            </w:r>
          </w:p>
          <w:p w:rsidR="00680E71" w:rsidRPr="005B715C" w:rsidRDefault="00680E71" w:rsidP="0012702B">
            <w:pPr>
              <w:pStyle w:val="Lijstalinea"/>
              <w:numPr>
                <w:ilvl w:val="0"/>
                <w:numId w:val="39"/>
              </w:numPr>
              <w:spacing w:line="276" w:lineRule="auto"/>
              <w:jc w:val="left"/>
              <w:rPr>
                <w:rFonts w:ascii="Verdana" w:hAnsi="Verdana"/>
                <w:sz w:val="20"/>
              </w:rPr>
            </w:pPr>
            <w:r w:rsidRPr="005B715C">
              <w:rPr>
                <w:rFonts w:ascii="Verdana" w:hAnsi="Verdana"/>
                <w:sz w:val="20"/>
              </w:rPr>
              <w:t>Proef</w:t>
            </w:r>
            <w:r w:rsidR="00AE67E8">
              <w:rPr>
                <w:rFonts w:ascii="Verdana" w:hAnsi="Verdana"/>
                <w:sz w:val="20"/>
              </w:rPr>
              <w:t>.</w:t>
            </w:r>
          </w:p>
          <w:p w:rsidR="00680E71" w:rsidRPr="005B715C" w:rsidRDefault="00680E71" w:rsidP="0012702B">
            <w:pPr>
              <w:pStyle w:val="Lijstalinea"/>
              <w:numPr>
                <w:ilvl w:val="0"/>
                <w:numId w:val="39"/>
              </w:numPr>
              <w:spacing w:line="276" w:lineRule="auto"/>
              <w:jc w:val="left"/>
              <w:rPr>
                <w:rFonts w:ascii="Verdana" w:hAnsi="Verdana"/>
                <w:sz w:val="20"/>
              </w:rPr>
            </w:pPr>
            <w:r w:rsidRPr="005B715C">
              <w:rPr>
                <w:rFonts w:ascii="Verdana" w:hAnsi="Verdana"/>
                <w:sz w:val="20"/>
              </w:rPr>
              <w:t>Invoering Juristen</w:t>
            </w:r>
            <w:r w:rsidR="00AE67E8">
              <w:rPr>
                <w:rFonts w:ascii="Verdana" w:hAnsi="Verdana"/>
                <w:sz w:val="20"/>
              </w:rPr>
              <w:t>.</w:t>
            </w:r>
          </w:p>
          <w:p w:rsidR="00680E71" w:rsidRPr="005B715C" w:rsidRDefault="00680E71" w:rsidP="0012702B">
            <w:pPr>
              <w:pStyle w:val="Lijstalinea"/>
              <w:numPr>
                <w:ilvl w:val="0"/>
                <w:numId w:val="39"/>
              </w:numPr>
              <w:spacing w:line="276" w:lineRule="auto"/>
              <w:jc w:val="left"/>
              <w:rPr>
                <w:rFonts w:ascii="Verdana" w:hAnsi="Verdana"/>
                <w:sz w:val="20"/>
              </w:rPr>
            </w:pPr>
            <w:r w:rsidRPr="005B715C">
              <w:rPr>
                <w:rFonts w:ascii="Verdana" w:hAnsi="Verdana"/>
                <w:sz w:val="20"/>
              </w:rPr>
              <w:t>Invoer primaire afdeling</w:t>
            </w:r>
            <w:r w:rsidR="00AE67E8">
              <w:rPr>
                <w:rFonts w:ascii="Verdana" w:hAnsi="Verdana"/>
                <w:sz w:val="20"/>
              </w:rPr>
              <w:t>.</w:t>
            </w:r>
          </w:p>
        </w:tc>
        <w:tc>
          <w:tcPr>
            <w:tcW w:w="2302" w:type="dxa"/>
            <w:shd w:val="clear" w:color="auto" w:fill="F2F2F2" w:themeFill="background1" w:themeFillShade="F2"/>
          </w:tcPr>
          <w:p w:rsidR="00680E71" w:rsidRPr="00877897" w:rsidRDefault="00680E71" w:rsidP="0012702B">
            <w:pPr>
              <w:spacing w:line="276" w:lineRule="auto"/>
              <w:jc w:val="left"/>
              <w:rPr>
                <w:rFonts w:ascii="Verdana" w:hAnsi="Verdana"/>
                <w:sz w:val="20"/>
              </w:rPr>
            </w:pPr>
            <w:r w:rsidRPr="00877897">
              <w:rPr>
                <w:rFonts w:ascii="Verdana" w:hAnsi="Verdana"/>
                <w:sz w:val="20"/>
              </w:rPr>
              <w:t>Ja</w:t>
            </w:r>
            <w:r>
              <w:rPr>
                <w:rFonts w:ascii="Verdana" w:hAnsi="Verdana"/>
                <w:sz w:val="20"/>
              </w:rPr>
              <w:t>,</w:t>
            </w:r>
          </w:p>
          <w:p w:rsidR="00680E71" w:rsidRPr="005B715C" w:rsidRDefault="00680E71" w:rsidP="0012702B">
            <w:pPr>
              <w:pStyle w:val="Lijstalinea"/>
              <w:numPr>
                <w:ilvl w:val="0"/>
                <w:numId w:val="43"/>
              </w:numPr>
              <w:spacing w:line="276" w:lineRule="auto"/>
              <w:jc w:val="left"/>
              <w:rPr>
                <w:rFonts w:ascii="Verdana" w:hAnsi="Verdana"/>
                <w:sz w:val="20"/>
              </w:rPr>
            </w:pPr>
            <w:r w:rsidRPr="005B715C">
              <w:rPr>
                <w:rFonts w:ascii="Verdana" w:hAnsi="Verdana"/>
                <w:sz w:val="20"/>
              </w:rPr>
              <w:t>Proef</w:t>
            </w:r>
            <w:r w:rsidR="00AE67E8">
              <w:rPr>
                <w:rFonts w:ascii="Verdana" w:hAnsi="Verdana"/>
                <w:sz w:val="20"/>
              </w:rPr>
              <w:t>.</w:t>
            </w:r>
          </w:p>
          <w:p w:rsidR="00680E71" w:rsidRPr="00877897" w:rsidRDefault="00680E71" w:rsidP="0012702B">
            <w:pPr>
              <w:pStyle w:val="Lijstalinea"/>
              <w:numPr>
                <w:ilvl w:val="0"/>
                <w:numId w:val="43"/>
              </w:numPr>
              <w:spacing w:line="276" w:lineRule="auto"/>
              <w:jc w:val="left"/>
              <w:rPr>
                <w:rFonts w:ascii="Verdana" w:hAnsi="Verdana"/>
                <w:sz w:val="20"/>
              </w:rPr>
            </w:pPr>
            <w:r>
              <w:rPr>
                <w:rFonts w:ascii="Verdana" w:hAnsi="Verdana"/>
                <w:sz w:val="20"/>
              </w:rPr>
              <w:t>I</w:t>
            </w:r>
            <w:r w:rsidRPr="00877897">
              <w:rPr>
                <w:rFonts w:ascii="Verdana" w:hAnsi="Verdana"/>
                <w:sz w:val="20"/>
              </w:rPr>
              <w:t xml:space="preserve">nvoering </w:t>
            </w:r>
            <w:r w:rsidR="00CE24B4">
              <w:rPr>
                <w:rFonts w:ascii="Verdana" w:hAnsi="Verdana"/>
                <w:sz w:val="20"/>
              </w:rPr>
              <w:t>Juris</w:t>
            </w:r>
            <w:r w:rsidR="00CE24B4" w:rsidRPr="00877897">
              <w:rPr>
                <w:rFonts w:ascii="Verdana" w:hAnsi="Verdana"/>
                <w:sz w:val="20"/>
              </w:rPr>
              <w:t>t</w:t>
            </w:r>
            <w:r w:rsidR="00AE67E8">
              <w:rPr>
                <w:rFonts w:ascii="Verdana" w:hAnsi="Verdana"/>
                <w:sz w:val="20"/>
              </w:rPr>
              <w:t>en .</w:t>
            </w:r>
          </w:p>
          <w:p w:rsidR="00680E71" w:rsidRPr="005B715C" w:rsidRDefault="00680E71" w:rsidP="0012702B">
            <w:pPr>
              <w:pStyle w:val="Lijstalinea"/>
              <w:numPr>
                <w:ilvl w:val="0"/>
                <w:numId w:val="43"/>
              </w:numPr>
              <w:spacing w:line="276" w:lineRule="auto"/>
              <w:jc w:val="left"/>
              <w:rPr>
                <w:rFonts w:ascii="Verdana" w:hAnsi="Verdana"/>
                <w:sz w:val="20"/>
              </w:rPr>
            </w:pPr>
            <w:r w:rsidRPr="005B715C">
              <w:rPr>
                <w:rFonts w:ascii="Verdana" w:hAnsi="Verdana"/>
                <w:sz w:val="20"/>
              </w:rPr>
              <w:t>Invoer primaire afdeling.</w:t>
            </w:r>
          </w:p>
        </w:tc>
        <w:tc>
          <w:tcPr>
            <w:tcW w:w="2302" w:type="dxa"/>
            <w:shd w:val="clear" w:color="auto" w:fill="F2F2F2" w:themeFill="background1" w:themeFillShade="F2"/>
          </w:tcPr>
          <w:p w:rsidR="00680E71" w:rsidRPr="00877897" w:rsidRDefault="00680E71" w:rsidP="0012702B">
            <w:pPr>
              <w:spacing w:line="276" w:lineRule="auto"/>
              <w:jc w:val="left"/>
              <w:rPr>
                <w:rFonts w:ascii="Verdana" w:hAnsi="Verdana"/>
                <w:sz w:val="20"/>
              </w:rPr>
            </w:pPr>
            <w:r w:rsidRPr="00877897">
              <w:rPr>
                <w:rFonts w:ascii="Verdana" w:hAnsi="Verdana"/>
                <w:sz w:val="20"/>
              </w:rPr>
              <w:t>Nee,</w:t>
            </w:r>
          </w:p>
          <w:p w:rsidR="00680E71" w:rsidRPr="00877897" w:rsidRDefault="00CE24B4" w:rsidP="0012702B">
            <w:pPr>
              <w:spacing w:line="276" w:lineRule="auto"/>
              <w:jc w:val="left"/>
              <w:rPr>
                <w:rFonts w:ascii="Verdana" w:hAnsi="Verdana"/>
                <w:sz w:val="20"/>
              </w:rPr>
            </w:pPr>
            <w:r>
              <w:rPr>
                <w:rFonts w:ascii="Verdana" w:hAnsi="Verdana"/>
                <w:sz w:val="20"/>
              </w:rPr>
              <w:t>de p</w:t>
            </w:r>
            <w:r w:rsidRPr="00877897">
              <w:rPr>
                <w:rFonts w:ascii="Verdana" w:hAnsi="Verdana"/>
                <w:sz w:val="20"/>
              </w:rPr>
              <w:t xml:space="preserve">ilot </w:t>
            </w:r>
            <w:r w:rsidR="00680E71" w:rsidRPr="00877897">
              <w:rPr>
                <w:rFonts w:ascii="Verdana" w:hAnsi="Verdana"/>
                <w:sz w:val="20"/>
              </w:rPr>
              <w:t xml:space="preserve">is zowel </w:t>
            </w:r>
            <w:r>
              <w:rPr>
                <w:rFonts w:ascii="Verdana" w:hAnsi="Verdana"/>
                <w:sz w:val="20"/>
              </w:rPr>
              <w:t xml:space="preserve">op </w:t>
            </w:r>
            <w:r w:rsidR="00680E71" w:rsidRPr="00877897">
              <w:rPr>
                <w:rFonts w:ascii="Verdana" w:hAnsi="Verdana"/>
                <w:sz w:val="20"/>
              </w:rPr>
              <w:t xml:space="preserve">de primaire als </w:t>
            </w:r>
            <w:r>
              <w:rPr>
                <w:rFonts w:ascii="Verdana" w:hAnsi="Verdana"/>
                <w:sz w:val="20"/>
              </w:rPr>
              <w:t xml:space="preserve">op </w:t>
            </w:r>
            <w:r w:rsidR="00680E71" w:rsidRPr="00877897">
              <w:rPr>
                <w:rFonts w:ascii="Verdana" w:hAnsi="Verdana"/>
                <w:sz w:val="20"/>
              </w:rPr>
              <w:t>de juridische afdeling ingezet.</w:t>
            </w:r>
          </w:p>
        </w:tc>
      </w:tr>
      <w:tr w:rsidR="00680E71" w:rsidRPr="00877897">
        <w:tc>
          <w:tcPr>
            <w:tcW w:w="2301" w:type="dxa"/>
            <w:shd w:val="clear" w:color="auto" w:fill="DBE5F1" w:themeFill="accent1" w:themeFillTint="33"/>
          </w:tcPr>
          <w:p w:rsidR="00680E71" w:rsidRPr="00E94B31" w:rsidRDefault="00680E71" w:rsidP="0012702B">
            <w:pPr>
              <w:spacing w:line="276" w:lineRule="auto"/>
              <w:jc w:val="left"/>
              <w:rPr>
                <w:rFonts w:ascii="Verdana" w:hAnsi="Verdana"/>
                <w:color w:val="365F91" w:themeColor="accent1" w:themeShade="BF"/>
                <w:sz w:val="20"/>
              </w:rPr>
            </w:pPr>
            <w:r w:rsidRPr="00E94B31">
              <w:rPr>
                <w:rFonts w:ascii="Verdana" w:hAnsi="Verdana"/>
                <w:color w:val="365F91" w:themeColor="accent1" w:themeShade="BF"/>
                <w:sz w:val="20"/>
              </w:rPr>
              <w:t>Training medewerkers</w:t>
            </w:r>
          </w:p>
        </w:tc>
        <w:tc>
          <w:tcPr>
            <w:tcW w:w="2301" w:type="dxa"/>
          </w:tcPr>
          <w:p w:rsidR="00680E71" w:rsidRPr="00877897" w:rsidRDefault="00680E71" w:rsidP="0012702B">
            <w:pPr>
              <w:spacing w:line="276" w:lineRule="auto"/>
              <w:jc w:val="left"/>
              <w:rPr>
                <w:rFonts w:ascii="Verdana" w:hAnsi="Verdana"/>
                <w:sz w:val="20"/>
              </w:rPr>
            </w:pPr>
            <w:r w:rsidRPr="00877897">
              <w:rPr>
                <w:rFonts w:ascii="Verdana" w:hAnsi="Verdana"/>
                <w:sz w:val="20"/>
              </w:rPr>
              <w:t>Ja,</w:t>
            </w:r>
          </w:p>
          <w:p w:rsidR="00680E71" w:rsidRPr="00877897" w:rsidRDefault="00680E71" w:rsidP="0012702B">
            <w:pPr>
              <w:spacing w:line="276" w:lineRule="auto"/>
              <w:jc w:val="left"/>
              <w:rPr>
                <w:rFonts w:ascii="Verdana" w:hAnsi="Verdana"/>
                <w:sz w:val="20"/>
              </w:rPr>
            </w:pPr>
            <w:r w:rsidRPr="00877897">
              <w:rPr>
                <w:rFonts w:ascii="Verdana" w:hAnsi="Verdana"/>
                <w:sz w:val="20"/>
              </w:rPr>
              <w:t>2 daagse training</w:t>
            </w:r>
            <w:r w:rsidR="00AE67E8">
              <w:rPr>
                <w:rFonts w:ascii="Verdana" w:hAnsi="Verdana"/>
                <w:sz w:val="20"/>
              </w:rPr>
              <w:t>.</w:t>
            </w:r>
          </w:p>
        </w:tc>
        <w:tc>
          <w:tcPr>
            <w:tcW w:w="2302" w:type="dxa"/>
          </w:tcPr>
          <w:p w:rsidR="00680E71" w:rsidRPr="00877897" w:rsidRDefault="00680E71" w:rsidP="0012702B">
            <w:pPr>
              <w:spacing w:line="276" w:lineRule="auto"/>
              <w:jc w:val="left"/>
              <w:rPr>
                <w:rFonts w:ascii="Verdana" w:hAnsi="Verdana"/>
                <w:sz w:val="20"/>
              </w:rPr>
            </w:pPr>
            <w:r w:rsidRPr="00877897">
              <w:rPr>
                <w:rFonts w:ascii="Verdana" w:hAnsi="Verdana"/>
                <w:sz w:val="20"/>
              </w:rPr>
              <w:t>Ja</w:t>
            </w:r>
            <w:r w:rsidR="00AE67E8">
              <w:rPr>
                <w:rFonts w:ascii="Verdana" w:hAnsi="Verdana"/>
                <w:sz w:val="20"/>
              </w:rPr>
              <w:t>.</w:t>
            </w:r>
          </w:p>
          <w:p w:rsidR="00680E71" w:rsidRPr="00877897" w:rsidRDefault="00680E71" w:rsidP="0012702B">
            <w:pPr>
              <w:spacing w:line="276" w:lineRule="auto"/>
              <w:jc w:val="left"/>
              <w:rPr>
                <w:rFonts w:ascii="Verdana" w:hAnsi="Verdana"/>
                <w:color w:val="C0504D" w:themeColor="accent2"/>
                <w:sz w:val="20"/>
              </w:rPr>
            </w:pPr>
          </w:p>
        </w:tc>
        <w:tc>
          <w:tcPr>
            <w:tcW w:w="2302" w:type="dxa"/>
          </w:tcPr>
          <w:p w:rsidR="00680E71" w:rsidRPr="00877897" w:rsidRDefault="00680E71" w:rsidP="0012702B">
            <w:pPr>
              <w:spacing w:line="276" w:lineRule="auto"/>
              <w:jc w:val="left"/>
              <w:rPr>
                <w:rFonts w:ascii="Verdana" w:hAnsi="Verdana"/>
                <w:sz w:val="20"/>
              </w:rPr>
            </w:pPr>
            <w:r w:rsidRPr="00877897">
              <w:rPr>
                <w:rFonts w:ascii="Verdana" w:hAnsi="Verdana"/>
                <w:sz w:val="20"/>
              </w:rPr>
              <w:t>Nee</w:t>
            </w:r>
            <w:r w:rsidR="00AE67E8">
              <w:rPr>
                <w:rFonts w:ascii="Verdana" w:hAnsi="Verdana"/>
                <w:sz w:val="20"/>
              </w:rPr>
              <w:t>.</w:t>
            </w:r>
          </w:p>
        </w:tc>
      </w:tr>
      <w:tr w:rsidR="00680E71" w:rsidRPr="00877897">
        <w:tc>
          <w:tcPr>
            <w:tcW w:w="2301" w:type="dxa"/>
            <w:shd w:val="clear" w:color="auto" w:fill="DBE5F1" w:themeFill="accent1" w:themeFillTint="33"/>
          </w:tcPr>
          <w:p w:rsidR="00680E71" w:rsidRPr="00E94B31" w:rsidRDefault="00680E71" w:rsidP="0012702B">
            <w:pPr>
              <w:spacing w:line="276" w:lineRule="auto"/>
              <w:jc w:val="left"/>
              <w:rPr>
                <w:rFonts w:ascii="Verdana" w:hAnsi="Verdana"/>
                <w:color w:val="365F91" w:themeColor="accent1" w:themeShade="BF"/>
                <w:sz w:val="20"/>
              </w:rPr>
            </w:pPr>
            <w:r w:rsidRPr="00E94B31">
              <w:rPr>
                <w:rFonts w:ascii="Verdana" w:hAnsi="Verdana"/>
                <w:color w:val="365F91" w:themeColor="accent1" w:themeShade="BF"/>
                <w:sz w:val="20"/>
              </w:rPr>
              <w:t>Bijhouden slagingspercentage</w:t>
            </w:r>
          </w:p>
        </w:tc>
        <w:tc>
          <w:tcPr>
            <w:tcW w:w="2301" w:type="dxa"/>
            <w:shd w:val="clear" w:color="auto" w:fill="F2F2F2" w:themeFill="background1" w:themeFillShade="F2"/>
          </w:tcPr>
          <w:p w:rsidR="00680E71" w:rsidRPr="00877897" w:rsidRDefault="00680E71" w:rsidP="0012702B">
            <w:pPr>
              <w:spacing w:line="276" w:lineRule="auto"/>
              <w:jc w:val="left"/>
              <w:rPr>
                <w:rFonts w:ascii="Verdana" w:hAnsi="Verdana"/>
                <w:sz w:val="20"/>
              </w:rPr>
            </w:pPr>
            <w:r w:rsidRPr="00877897">
              <w:rPr>
                <w:rFonts w:ascii="Verdana" w:hAnsi="Verdana"/>
                <w:sz w:val="20"/>
              </w:rPr>
              <w:t>Ja,</w:t>
            </w:r>
          </w:p>
          <w:p w:rsidR="00680E71" w:rsidRPr="00877897" w:rsidRDefault="00CE24B4" w:rsidP="0012702B">
            <w:pPr>
              <w:spacing w:line="276" w:lineRule="auto"/>
              <w:jc w:val="left"/>
              <w:rPr>
                <w:rFonts w:ascii="Verdana" w:hAnsi="Verdana"/>
                <w:sz w:val="20"/>
              </w:rPr>
            </w:pPr>
            <w:r>
              <w:rPr>
                <w:rFonts w:ascii="Verdana" w:hAnsi="Verdana"/>
                <w:sz w:val="20"/>
              </w:rPr>
              <w:t>a</w:t>
            </w:r>
            <w:r w:rsidRPr="00877897">
              <w:rPr>
                <w:rFonts w:ascii="Verdana" w:hAnsi="Verdana"/>
                <w:sz w:val="20"/>
              </w:rPr>
              <w:t xml:space="preserve">lleen </w:t>
            </w:r>
            <w:r w:rsidR="00680E71" w:rsidRPr="00877897">
              <w:rPr>
                <w:rFonts w:ascii="Verdana" w:hAnsi="Verdana"/>
                <w:sz w:val="20"/>
              </w:rPr>
              <w:t>in beginfase</w:t>
            </w:r>
            <w:r w:rsidR="00AE67E8">
              <w:rPr>
                <w:rFonts w:ascii="Verdana" w:hAnsi="Verdana"/>
                <w:sz w:val="20"/>
              </w:rPr>
              <w:t>.</w:t>
            </w:r>
          </w:p>
        </w:tc>
        <w:tc>
          <w:tcPr>
            <w:tcW w:w="2302" w:type="dxa"/>
            <w:shd w:val="clear" w:color="auto" w:fill="F2F2F2" w:themeFill="background1" w:themeFillShade="F2"/>
          </w:tcPr>
          <w:p w:rsidR="00680E71" w:rsidRPr="00877897" w:rsidRDefault="00680E71" w:rsidP="0012702B">
            <w:pPr>
              <w:spacing w:line="276" w:lineRule="auto"/>
              <w:jc w:val="left"/>
              <w:rPr>
                <w:rFonts w:ascii="Verdana" w:hAnsi="Verdana"/>
                <w:sz w:val="20"/>
              </w:rPr>
            </w:pPr>
            <w:r w:rsidRPr="00877897">
              <w:rPr>
                <w:rFonts w:ascii="Verdana" w:hAnsi="Verdana"/>
                <w:sz w:val="20"/>
              </w:rPr>
              <w:t>Ja,</w:t>
            </w:r>
          </w:p>
          <w:p w:rsidR="00680E71" w:rsidRPr="00877897" w:rsidRDefault="00CE24B4" w:rsidP="0012702B">
            <w:pPr>
              <w:spacing w:line="276" w:lineRule="auto"/>
              <w:jc w:val="left"/>
              <w:rPr>
                <w:rFonts w:ascii="Verdana" w:hAnsi="Verdana"/>
                <w:sz w:val="20"/>
              </w:rPr>
            </w:pPr>
            <w:r>
              <w:rPr>
                <w:rFonts w:ascii="Verdana" w:hAnsi="Verdana"/>
                <w:sz w:val="20"/>
              </w:rPr>
              <w:t>a</w:t>
            </w:r>
            <w:r w:rsidRPr="00877897">
              <w:rPr>
                <w:rFonts w:ascii="Verdana" w:hAnsi="Verdana"/>
                <w:sz w:val="20"/>
              </w:rPr>
              <w:t xml:space="preserve">lleen </w:t>
            </w:r>
            <w:r w:rsidR="00680E71" w:rsidRPr="00877897">
              <w:rPr>
                <w:rFonts w:ascii="Verdana" w:hAnsi="Verdana"/>
                <w:sz w:val="20"/>
              </w:rPr>
              <w:t>in beginfase</w:t>
            </w:r>
            <w:r w:rsidR="00AE67E8">
              <w:rPr>
                <w:rFonts w:ascii="Verdana" w:hAnsi="Verdana"/>
                <w:sz w:val="20"/>
              </w:rPr>
              <w:t>.</w:t>
            </w:r>
          </w:p>
        </w:tc>
        <w:tc>
          <w:tcPr>
            <w:tcW w:w="2302" w:type="dxa"/>
            <w:shd w:val="clear" w:color="auto" w:fill="F2F2F2" w:themeFill="background1" w:themeFillShade="F2"/>
          </w:tcPr>
          <w:p w:rsidR="00680E71" w:rsidRPr="00877897" w:rsidRDefault="00680E71" w:rsidP="0012702B">
            <w:pPr>
              <w:spacing w:line="276" w:lineRule="auto"/>
              <w:jc w:val="left"/>
              <w:rPr>
                <w:rFonts w:ascii="Verdana" w:hAnsi="Verdana"/>
                <w:sz w:val="20"/>
              </w:rPr>
            </w:pPr>
            <w:r w:rsidRPr="00877897">
              <w:rPr>
                <w:rFonts w:ascii="Verdana" w:hAnsi="Verdana"/>
                <w:sz w:val="20"/>
              </w:rPr>
              <w:t>Ja</w:t>
            </w:r>
            <w:r w:rsidR="00AE67E8">
              <w:rPr>
                <w:rFonts w:ascii="Verdana" w:hAnsi="Verdana"/>
                <w:sz w:val="20"/>
              </w:rPr>
              <w:t>.</w:t>
            </w:r>
          </w:p>
          <w:p w:rsidR="00680E71" w:rsidRPr="00877897" w:rsidRDefault="00680E71" w:rsidP="0012702B">
            <w:pPr>
              <w:spacing w:line="276" w:lineRule="auto"/>
              <w:jc w:val="left"/>
              <w:rPr>
                <w:rFonts w:ascii="Verdana" w:hAnsi="Verdana"/>
                <w:sz w:val="20"/>
              </w:rPr>
            </w:pPr>
          </w:p>
        </w:tc>
      </w:tr>
      <w:tr w:rsidR="00680E71" w:rsidRPr="00877897">
        <w:tc>
          <w:tcPr>
            <w:tcW w:w="2301" w:type="dxa"/>
            <w:shd w:val="clear" w:color="auto" w:fill="DBE5F1" w:themeFill="accent1" w:themeFillTint="33"/>
          </w:tcPr>
          <w:p w:rsidR="00680E71" w:rsidRPr="00E94B31" w:rsidRDefault="00680E71" w:rsidP="0012702B">
            <w:pPr>
              <w:spacing w:line="276" w:lineRule="auto"/>
              <w:jc w:val="left"/>
              <w:rPr>
                <w:rFonts w:ascii="Verdana" w:hAnsi="Verdana"/>
                <w:color w:val="365F91" w:themeColor="accent1" w:themeShade="BF"/>
                <w:sz w:val="20"/>
              </w:rPr>
            </w:pPr>
            <w:r w:rsidRPr="00E94B31">
              <w:rPr>
                <w:rFonts w:ascii="Verdana" w:hAnsi="Verdana"/>
                <w:color w:val="365F91" w:themeColor="accent1" w:themeShade="BF"/>
                <w:sz w:val="20"/>
              </w:rPr>
              <w:t>Pre-</w:t>
            </w:r>
            <w:proofErr w:type="spellStart"/>
            <w:r w:rsidRPr="00E94B31">
              <w:rPr>
                <w:rFonts w:ascii="Verdana" w:hAnsi="Verdana"/>
                <w:color w:val="365F91" w:themeColor="accent1" w:themeShade="BF"/>
                <w:sz w:val="20"/>
              </w:rPr>
              <w:t>mediation</w:t>
            </w:r>
            <w:proofErr w:type="spellEnd"/>
            <w:r w:rsidRPr="00E94B31">
              <w:rPr>
                <w:rFonts w:ascii="Verdana" w:hAnsi="Verdana"/>
                <w:color w:val="365F91" w:themeColor="accent1" w:themeShade="BF"/>
                <w:sz w:val="20"/>
              </w:rPr>
              <w:t xml:space="preserve"> huidige werkwijze?</w:t>
            </w:r>
          </w:p>
        </w:tc>
        <w:tc>
          <w:tcPr>
            <w:tcW w:w="2301" w:type="dxa"/>
          </w:tcPr>
          <w:p w:rsidR="00680E71" w:rsidRPr="00877897" w:rsidRDefault="00680E71" w:rsidP="0012702B">
            <w:pPr>
              <w:spacing w:line="276" w:lineRule="auto"/>
              <w:jc w:val="left"/>
              <w:rPr>
                <w:rFonts w:ascii="Verdana" w:hAnsi="Verdana"/>
                <w:sz w:val="20"/>
              </w:rPr>
            </w:pPr>
            <w:r w:rsidRPr="00877897">
              <w:rPr>
                <w:rFonts w:ascii="Verdana" w:hAnsi="Verdana"/>
                <w:sz w:val="20"/>
              </w:rPr>
              <w:t>Ja</w:t>
            </w:r>
          </w:p>
          <w:p w:rsidR="00680E71" w:rsidRPr="00877897" w:rsidRDefault="00680E71" w:rsidP="0012702B">
            <w:pPr>
              <w:spacing w:line="276" w:lineRule="auto"/>
              <w:jc w:val="left"/>
              <w:rPr>
                <w:rFonts w:ascii="Verdana" w:hAnsi="Verdana"/>
                <w:sz w:val="20"/>
              </w:rPr>
            </w:pPr>
            <w:r w:rsidRPr="00877897">
              <w:rPr>
                <w:rFonts w:ascii="Verdana" w:hAnsi="Verdana"/>
                <w:sz w:val="20"/>
              </w:rPr>
              <w:t>Geheel geïntegreerd</w:t>
            </w:r>
            <w:r w:rsidR="00AE67E8">
              <w:rPr>
                <w:rFonts w:ascii="Verdana" w:hAnsi="Verdana"/>
                <w:sz w:val="20"/>
              </w:rPr>
              <w:t>.</w:t>
            </w:r>
          </w:p>
        </w:tc>
        <w:tc>
          <w:tcPr>
            <w:tcW w:w="2302" w:type="dxa"/>
          </w:tcPr>
          <w:p w:rsidR="00680E71" w:rsidRPr="00877897" w:rsidRDefault="00680E71" w:rsidP="0012702B">
            <w:pPr>
              <w:spacing w:line="276" w:lineRule="auto"/>
              <w:jc w:val="left"/>
              <w:rPr>
                <w:rFonts w:ascii="Verdana" w:hAnsi="Verdana"/>
                <w:sz w:val="20"/>
              </w:rPr>
            </w:pPr>
            <w:r w:rsidRPr="00877897">
              <w:rPr>
                <w:rFonts w:ascii="Verdana" w:hAnsi="Verdana"/>
                <w:sz w:val="20"/>
              </w:rPr>
              <w:t>Ja</w:t>
            </w:r>
          </w:p>
          <w:p w:rsidR="00680E71" w:rsidRPr="00877897" w:rsidRDefault="00680E71" w:rsidP="0012702B">
            <w:pPr>
              <w:spacing w:line="276" w:lineRule="auto"/>
              <w:jc w:val="left"/>
              <w:rPr>
                <w:rFonts w:ascii="Verdana" w:hAnsi="Verdana"/>
                <w:sz w:val="20"/>
              </w:rPr>
            </w:pPr>
            <w:r w:rsidRPr="00877897">
              <w:rPr>
                <w:rFonts w:ascii="Verdana" w:hAnsi="Verdana"/>
                <w:sz w:val="20"/>
              </w:rPr>
              <w:t>Geheel geïntegreerd.</w:t>
            </w:r>
          </w:p>
        </w:tc>
        <w:tc>
          <w:tcPr>
            <w:tcW w:w="2302" w:type="dxa"/>
          </w:tcPr>
          <w:p w:rsidR="00680E71" w:rsidRPr="00877897" w:rsidRDefault="00680E71" w:rsidP="0012702B">
            <w:pPr>
              <w:spacing w:line="276" w:lineRule="auto"/>
              <w:jc w:val="left"/>
              <w:rPr>
                <w:rFonts w:ascii="Verdana" w:hAnsi="Verdana"/>
                <w:sz w:val="20"/>
              </w:rPr>
            </w:pPr>
            <w:r w:rsidRPr="00877897">
              <w:rPr>
                <w:rFonts w:ascii="Verdana" w:hAnsi="Verdana"/>
                <w:sz w:val="20"/>
              </w:rPr>
              <w:t>Ja/nee,</w:t>
            </w:r>
          </w:p>
          <w:p w:rsidR="00680E71" w:rsidRPr="00877897" w:rsidRDefault="00680E71" w:rsidP="0012702B">
            <w:pPr>
              <w:spacing w:line="276" w:lineRule="auto"/>
              <w:jc w:val="left"/>
              <w:rPr>
                <w:rFonts w:ascii="Verdana" w:hAnsi="Verdana"/>
                <w:sz w:val="20"/>
              </w:rPr>
            </w:pPr>
            <w:r w:rsidRPr="00877897">
              <w:rPr>
                <w:rFonts w:ascii="Verdana" w:hAnsi="Verdana"/>
                <w:sz w:val="20"/>
              </w:rPr>
              <w:t>Pilot fase.</w:t>
            </w:r>
          </w:p>
        </w:tc>
      </w:tr>
      <w:tr w:rsidR="00680E71" w:rsidRPr="00877897">
        <w:tc>
          <w:tcPr>
            <w:tcW w:w="2301" w:type="dxa"/>
            <w:tcBorders>
              <w:right w:val="single" w:sz="4" w:space="0" w:color="95B3D7" w:themeColor="accent1" w:themeTint="99"/>
              <w:tr2bl w:val="single" w:sz="4" w:space="0" w:color="95B3D7" w:themeColor="accent1" w:themeTint="99"/>
            </w:tcBorders>
            <w:shd w:val="clear" w:color="auto" w:fill="95B3D7" w:themeFill="accent1" w:themeFillTint="99"/>
          </w:tcPr>
          <w:p w:rsidR="00680E71" w:rsidRPr="00E94B31" w:rsidRDefault="00680E71" w:rsidP="0012702B">
            <w:pPr>
              <w:spacing w:line="276" w:lineRule="auto"/>
              <w:jc w:val="left"/>
              <w:rPr>
                <w:rFonts w:ascii="Verdana" w:hAnsi="Verdana"/>
                <w:b/>
                <w:color w:val="FFFFFF" w:themeColor="background1"/>
                <w:sz w:val="20"/>
              </w:rPr>
            </w:pPr>
            <w:r w:rsidRPr="00E94B31">
              <w:rPr>
                <w:rFonts w:ascii="Verdana" w:hAnsi="Verdana"/>
                <w:b/>
                <w:color w:val="FFFFFF" w:themeColor="background1"/>
                <w:sz w:val="20"/>
              </w:rPr>
              <w:t>Werkwijze</w:t>
            </w:r>
          </w:p>
        </w:tc>
        <w:tc>
          <w:tcPr>
            <w:tcW w:w="2301" w:type="dxa"/>
            <w:tcBorders>
              <w:left w:val="single" w:sz="4" w:space="0" w:color="95B3D7" w:themeColor="accent1" w:themeTint="99"/>
              <w:right w:val="single" w:sz="4" w:space="0" w:color="95B3D7" w:themeColor="accent1" w:themeTint="99"/>
            </w:tcBorders>
            <w:shd w:val="clear" w:color="auto" w:fill="95B3D7" w:themeFill="accent1" w:themeFillTint="99"/>
          </w:tcPr>
          <w:p w:rsidR="00680E71" w:rsidRPr="00877897" w:rsidRDefault="00680E71" w:rsidP="0012702B">
            <w:pPr>
              <w:spacing w:line="276" w:lineRule="auto"/>
              <w:jc w:val="left"/>
              <w:rPr>
                <w:rFonts w:ascii="Verdana" w:hAnsi="Verdana"/>
                <w:sz w:val="20"/>
              </w:rPr>
            </w:pPr>
          </w:p>
        </w:tc>
        <w:tc>
          <w:tcPr>
            <w:tcW w:w="2302" w:type="dxa"/>
            <w:tcBorders>
              <w:left w:val="single" w:sz="4" w:space="0" w:color="95B3D7" w:themeColor="accent1" w:themeTint="99"/>
              <w:right w:val="single" w:sz="4" w:space="0" w:color="95B3D7" w:themeColor="accent1" w:themeTint="99"/>
            </w:tcBorders>
            <w:shd w:val="clear" w:color="auto" w:fill="95B3D7" w:themeFill="accent1" w:themeFillTint="99"/>
          </w:tcPr>
          <w:p w:rsidR="00680E71" w:rsidRPr="00877897" w:rsidRDefault="00680E71" w:rsidP="0012702B">
            <w:pPr>
              <w:spacing w:line="276" w:lineRule="auto"/>
              <w:jc w:val="left"/>
              <w:rPr>
                <w:rFonts w:ascii="Verdana" w:hAnsi="Verdana"/>
                <w:sz w:val="20"/>
              </w:rPr>
            </w:pPr>
          </w:p>
        </w:tc>
        <w:tc>
          <w:tcPr>
            <w:tcW w:w="2302" w:type="dxa"/>
            <w:tcBorders>
              <w:left w:val="single" w:sz="4" w:space="0" w:color="95B3D7" w:themeColor="accent1" w:themeTint="99"/>
            </w:tcBorders>
            <w:shd w:val="clear" w:color="auto" w:fill="95B3D7" w:themeFill="accent1" w:themeFillTint="99"/>
          </w:tcPr>
          <w:p w:rsidR="00680E71" w:rsidRPr="00877897" w:rsidRDefault="00680E71" w:rsidP="0012702B">
            <w:pPr>
              <w:spacing w:line="276" w:lineRule="auto"/>
              <w:jc w:val="left"/>
              <w:rPr>
                <w:rFonts w:ascii="Verdana" w:hAnsi="Verdana"/>
                <w:sz w:val="20"/>
              </w:rPr>
            </w:pPr>
          </w:p>
        </w:tc>
      </w:tr>
      <w:tr w:rsidR="00680E71" w:rsidRPr="00877897">
        <w:tc>
          <w:tcPr>
            <w:tcW w:w="2301" w:type="dxa"/>
            <w:shd w:val="clear" w:color="auto" w:fill="DBE5F1" w:themeFill="accent1" w:themeFillTint="33"/>
          </w:tcPr>
          <w:p w:rsidR="00680E71" w:rsidRPr="00093094" w:rsidRDefault="00680E71" w:rsidP="0012702B">
            <w:pPr>
              <w:spacing w:line="276" w:lineRule="auto"/>
              <w:jc w:val="left"/>
              <w:rPr>
                <w:rFonts w:ascii="Verdana" w:hAnsi="Verdana"/>
                <w:color w:val="365F91" w:themeColor="accent1" w:themeShade="BF"/>
                <w:sz w:val="20"/>
              </w:rPr>
            </w:pPr>
            <w:r w:rsidRPr="00093094">
              <w:rPr>
                <w:rFonts w:ascii="Verdana" w:hAnsi="Verdana"/>
                <w:color w:val="365F91" w:themeColor="accent1" w:themeShade="BF"/>
                <w:sz w:val="20"/>
              </w:rPr>
              <w:t>Zaak geschikt voor pre-</w:t>
            </w:r>
            <w:proofErr w:type="spellStart"/>
            <w:r w:rsidRPr="00093094">
              <w:rPr>
                <w:rFonts w:ascii="Verdana" w:hAnsi="Verdana"/>
                <w:color w:val="365F91" w:themeColor="accent1" w:themeShade="BF"/>
                <w:sz w:val="20"/>
              </w:rPr>
              <w:t>medation</w:t>
            </w:r>
            <w:proofErr w:type="spellEnd"/>
            <w:r w:rsidRPr="00093094">
              <w:rPr>
                <w:rFonts w:ascii="Verdana" w:hAnsi="Verdana"/>
                <w:color w:val="365F91" w:themeColor="accent1" w:themeShade="BF"/>
                <w:sz w:val="20"/>
              </w:rPr>
              <w:t>?</w:t>
            </w:r>
          </w:p>
        </w:tc>
        <w:tc>
          <w:tcPr>
            <w:tcW w:w="2301" w:type="dxa"/>
            <w:shd w:val="clear" w:color="auto" w:fill="F2F2F2" w:themeFill="background1" w:themeFillShade="F2"/>
          </w:tcPr>
          <w:p w:rsidR="00680E71" w:rsidRPr="00877897" w:rsidRDefault="00680E71" w:rsidP="0012702B">
            <w:pPr>
              <w:spacing w:line="276" w:lineRule="auto"/>
              <w:jc w:val="left"/>
              <w:rPr>
                <w:rFonts w:ascii="Verdana" w:hAnsi="Verdana"/>
                <w:sz w:val="20"/>
              </w:rPr>
            </w:pPr>
            <w:r w:rsidRPr="00877897">
              <w:rPr>
                <w:rFonts w:ascii="Verdana" w:hAnsi="Verdana"/>
                <w:sz w:val="20"/>
              </w:rPr>
              <w:t>Lijst met indicaties en contra-indicaties</w:t>
            </w:r>
            <w:r w:rsidR="00AE67E8">
              <w:rPr>
                <w:rFonts w:ascii="Verdana" w:hAnsi="Verdana"/>
                <w:sz w:val="20"/>
              </w:rPr>
              <w:t>.</w:t>
            </w:r>
          </w:p>
        </w:tc>
        <w:tc>
          <w:tcPr>
            <w:tcW w:w="2302" w:type="dxa"/>
            <w:shd w:val="clear" w:color="auto" w:fill="F2F2F2" w:themeFill="background1" w:themeFillShade="F2"/>
          </w:tcPr>
          <w:p w:rsidR="00680E71" w:rsidRPr="00877897" w:rsidRDefault="00680E71" w:rsidP="0012702B">
            <w:pPr>
              <w:spacing w:line="276" w:lineRule="auto"/>
              <w:jc w:val="left"/>
              <w:rPr>
                <w:rFonts w:ascii="Verdana" w:hAnsi="Verdana"/>
                <w:sz w:val="20"/>
              </w:rPr>
            </w:pPr>
            <w:r w:rsidRPr="00877897">
              <w:rPr>
                <w:rFonts w:ascii="Verdana" w:hAnsi="Verdana"/>
                <w:sz w:val="20"/>
              </w:rPr>
              <w:t>Lijst met indicaties en contra-indicaties</w:t>
            </w:r>
            <w:r w:rsidR="00AE67E8">
              <w:rPr>
                <w:rFonts w:ascii="Verdana" w:hAnsi="Verdana"/>
                <w:sz w:val="20"/>
              </w:rPr>
              <w:t>.</w:t>
            </w:r>
          </w:p>
        </w:tc>
        <w:tc>
          <w:tcPr>
            <w:tcW w:w="2302" w:type="dxa"/>
            <w:shd w:val="clear" w:color="auto" w:fill="F2F2F2" w:themeFill="background1" w:themeFillShade="F2"/>
          </w:tcPr>
          <w:p w:rsidR="00680E71" w:rsidRPr="00877897" w:rsidRDefault="00680E71" w:rsidP="0012702B">
            <w:pPr>
              <w:spacing w:line="276" w:lineRule="auto"/>
              <w:jc w:val="left"/>
              <w:rPr>
                <w:rFonts w:ascii="Verdana" w:hAnsi="Verdana"/>
                <w:sz w:val="20"/>
              </w:rPr>
            </w:pPr>
            <w:r w:rsidRPr="00877897">
              <w:rPr>
                <w:rFonts w:ascii="Verdana" w:hAnsi="Verdana"/>
                <w:sz w:val="20"/>
              </w:rPr>
              <w:t>Drie terreinen</w:t>
            </w:r>
            <w:r w:rsidR="00AE67E8">
              <w:rPr>
                <w:rFonts w:ascii="Verdana" w:hAnsi="Verdana"/>
                <w:sz w:val="20"/>
              </w:rPr>
              <w:t>.</w:t>
            </w:r>
          </w:p>
        </w:tc>
      </w:tr>
      <w:tr w:rsidR="00680E71" w:rsidRPr="00877897">
        <w:tc>
          <w:tcPr>
            <w:tcW w:w="2301" w:type="dxa"/>
            <w:shd w:val="clear" w:color="auto" w:fill="DBE5F1" w:themeFill="accent1" w:themeFillTint="33"/>
          </w:tcPr>
          <w:p w:rsidR="00680E71" w:rsidRPr="00093094" w:rsidRDefault="00680E71" w:rsidP="0012702B">
            <w:pPr>
              <w:spacing w:line="276" w:lineRule="auto"/>
              <w:jc w:val="left"/>
              <w:rPr>
                <w:rFonts w:ascii="Verdana" w:hAnsi="Verdana"/>
                <w:color w:val="365F91" w:themeColor="accent1" w:themeShade="BF"/>
                <w:sz w:val="20"/>
              </w:rPr>
            </w:pPr>
            <w:r w:rsidRPr="00093094">
              <w:rPr>
                <w:rFonts w:ascii="Verdana" w:hAnsi="Verdana"/>
                <w:color w:val="365F91" w:themeColor="accent1" w:themeShade="BF"/>
                <w:sz w:val="20"/>
              </w:rPr>
              <w:t>Contact termijnen</w:t>
            </w:r>
          </w:p>
        </w:tc>
        <w:tc>
          <w:tcPr>
            <w:tcW w:w="2301" w:type="dxa"/>
          </w:tcPr>
          <w:p w:rsidR="00680E71" w:rsidRPr="00877897" w:rsidRDefault="00680E71" w:rsidP="0012702B">
            <w:pPr>
              <w:spacing w:line="276" w:lineRule="auto"/>
              <w:jc w:val="left"/>
              <w:rPr>
                <w:rFonts w:ascii="Verdana" w:hAnsi="Verdana"/>
                <w:sz w:val="20"/>
              </w:rPr>
            </w:pPr>
            <w:r w:rsidRPr="00877897">
              <w:rPr>
                <w:rFonts w:ascii="Verdana" w:hAnsi="Verdana"/>
                <w:sz w:val="20"/>
              </w:rPr>
              <w:t>5 dagen</w:t>
            </w:r>
            <w:r w:rsidR="00AE67E8">
              <w:rPr>
                <w:rFonts w:ascii="Verdana" w:hAnsi="Verdana"/>
                <w:sz w:val="20"/>
              </w:rPr>
              <w:t>.</w:t>
            </w:r>
          </w:p>
        </w:tc>
        <w:tc>
          <w:tcPr>
            <w:tcW w:w="2302" w:type="dxa"/>
          </w:tcPr>
          <w:p w:rsidR="00680E71" w:rsidRPr="00877897" w:rsidRDefault="00680E71" w:rsidP="0012702B">
            <w:pPr>
              <w:spacing w:line="276" w:lineRule="auto"/>
              <w:jc w:val="left"/>
              <w:rPr>
                <w:rFonts w:ascii="Verdana" w:hAnsi="Verdana"/>
                <w:sz w:val="20"/>
              </w:rPr>
            </w:pPr>
            <w:r w:rsidRPr="00877897">
              <w:rPr>
                <w:rFonts w:ascii="Verdana" w:hAnsi="Verdana"/>
                <w:sz w:val="20"/>
              </w:rPr>
              <w:t>3 dagen</w:t>
            </w:r>
            <w:r w:rsidR="00AE67E8">
              <w:rPr>
                <w:rFonts w:ascii="Verdana" w:hAnsi="Verdana"/>
                <w:sz w:val="20"/>
              </w:rPr>
              <w:t>.</w:t>
            </w:r>
          </w:p>
        </w:tc>
        <w:tc>
          <w:tcPr>
            <w:tcW w:w="2302" w:type="dxa"/>
          </w:tcPr>
          <w:p w:rsidR="00680E71" w:rsidRPr="00877897" w:rsidRDefault="00680E71" w:rsidP="0012702B">
            <w:pPr>
              <w:spacing w:line="276" w:lineRule="auto"/>
              <w:jc w:val="left"/>
              <w:rPr>
                <w:rFonts w:ascii="Verdana" w:hAnsi="Verdana"/>
                <w:sz w:val="20"/>
              </w:rPr>
            </w:pPr>
            <w:r w:rsidRPr="00877897">
              <w:rPr>
                <w:rFonts w:ascii="Verdana" w:hAnsi="Verdana"/>
                <w:sz w:val="20"/>
              </w:rPr>
              <w:t>3 dagen</w:t>
            </w:r>
            <w:r w:rsidR="00AE67E8">
              <w:rPr>
                <w:rFonts w:ascii="Verdana" w:hAnsi="Verdana"/>
                <w:sz w:val="20"/>
              </w:rPr>
              <w:t>.</w:t>
            </w:r>
            <w:r w:rsidRPr="00877897">
              <w:rPr>
                <w:rFonts w:ascii="Verdana" w:hAnsi="Verdana"/>
                <w:sz w:val="20"/>
              </w:rPr>
              <w:t xml:space="preserve"> </w:t>
            </w:r>
          </w:p>
        </w:tc>
      </w:tr>
      <w:tr w:rsidR="00680E71" w:rsidRPr="00877897">
        <w:tc>
          <w:tcPr>
            <w:tcW w:w="2301" w:type="dxa"/>
            <w:shd w:val="clear" w:color="auto" w:fill="DBE5F1" w:themeFill="accent1" w:themeFillTint="33"/>
          </w:tcPr>
          <w:p w:rsidR="00680E71" w:rsidRPr="00093094" w:rsidRDefault="00680E71" w:rsidP="0012702B">
            <w:pPr>
              <w:spacing w:line="276" w:lineRule="auto"/>
              <w:jc w:val="left"/>
              <w:rPr>
                <w:rFonts w:ascii="Verdana" w:hAnsi="Verdana"/>
                <w:color w:val="365F91" w:themeColor="accent1" w:themeShade="BF"/>
                <w:sz w:val="20"/>
              </w:rPr>
            </w:pPr>
            <w:r w:rsidRPr="00093094">
              <w:rPr>
                <w:rFonts w:ascii="Verdana" w:hAnsi="Verdana"/>
                <w:color w:val="365F91" w:themeColor="accent1" w:themeShade="BF"/>
                <w:sz w:val="20"/>
              </w:rPr>
              <w:t>Afhandelingsduur</w:t>
            </w:r>
          </w:p>
        </w:tc>
        <w:tc>
          <w:tcPr>
            <w:tcW w:w="2301" w:type="dxa"/>
            <w:shd w:val="clear" w:color="auto" w:fill="F2F2F2" w:themeFill="background1" w:themeFillShade="F2"/>
          </w:tcPr>
          <w:p w:rsidR="00680E71" w:rsidRPr="00877897" w:rsidRDefault="00680E71" w:rsidP="0012702B">
            <w:pPr>
              <w:spacing w:line="276" w:lineRule="auto"/>
              <w:jc w:val="left"/>
              <w:rPr>
                <w:rFonts w:ascii="Verdana" w:hAnsi="Verdana"/>
                <w:sz w:val="20"/>
              </w:rPr>
            </w:pPr>
            <w:r w:rsidRPr="00877897">
              <w:rPr>
                <w:rFonts w:ascii="Verdana" w:hAnsi="Verdana"/>
                <w:sz w:val="20"/>
              </w:rPr>
              <w:t>Verkort ,</w:t>
            </w:r>
          </w:p>
          <w:p w:rsidR="00680E71" w:rsidRPr="00877897" w:rsidRDefault="00680E71" w:rsidP="0012702B">
            <w:pPr>
              <w:spacing w:line="276" w:lineRule="auto"/>
              <w:jc w:val="left"/>
              <w:rPr>
                <w:rFonts w:ascii="Verdana" w:hAnsi="Verdana"/>
                <w:sz w:val="20"/>
              </w:rPr>
            </w:pPr>
            <w:r w:rsidRPr="00877897">
              <w:rPr>
                <w:rFonts w:ascii="Verdana" w:hAnsi="Verdana"/>
                <w:sz w:val="20"/>
              </w:rPr>
              <w:t>Van 70 -&gt; 42 dagen</w:t>
            </w:r>
            <w:r w:rsidR="00AE67E8">
              <w:rPr>
                <w:rFonts w:ascii="Verdana" w:hAnsi="Verdana"/>
                <w:sz w:val="20"/>
              </w:rPr>
              <w:t>.</w:t>
            </w:r>
          </w:p>
        </w:tc>
        <w:tc>
          <w:tcPr>
            <w:tcW w:w="2302" w:type="dxa"/>
            <w:shd w:val="clear" w:color="auto" w:fill="F2F2F2" w:themeFill="background1" w:themeFillShade="F2"/>
          </w:tcPr>
          <w:p w:rsidR="00680E71" w:rsidRPr="00877897" w:rsidRDefault="00680E71" w:rsidP="0012702B">
            <w:pPr>
              <w:spacing w:line="276" w:lineRule="auto"/>
              <w:jc w:val="left"/>
              <w:rPr>
                <w:rFonts w:ascii="Verdana" w:hAnsi="Verdana"/>
                <w:sz w:val="20"/>
              </w:rPr>
            </w:pPr>
            <w:r w:rsidRPr="00877897">
              <w:rPr>
                <w:rFonts w:ascii="Verdana" w:hAnsi="Verdana"/>
                <w:sz w:val="20"/>
              </w:rPr>
              <w:t>Verkort t.o.v. oude werkwijze</w:t>
            </w:r>
            <w:r w:rsidR="00AE67E8">
              <w:rPr>
                <w:rFonts w:ascii="Verdana" w:hAnsi="Verdana"/>
                <w:sz w:val="20"/>
              </w:rPr>
              <w:t>.</w:t>
            </w:r>
          </w:p>
        </w:tc>
        <w:tc>
          <w:tcPr>
            <w:tcW w:w="2302" w:type="dxa"/>
            <w:shd w:val="clear" w:color="auto" w:fill="F2F2F2" w:themeFill="background1" w:themeFillShade="F2"/>
          </w:tcPr>
          <w:p w:rsidR="00680E71" w:rsidRPr="00877897" w:rsidRDefault="00680E71" w:rsidP="0012702B">
            <w:pPr>
              <w:spacing w:line="276" w:lineRule="auto"/>
              <w:jc w:val="left"/>
              <w:rPr>
                <w:rFonts w:ascii="Verdana" w:hAnsi="Verdana"/>
                <w:sz w:val="20"/>
              </w:rPr>
            </w:pPr>
            <w:r w:rsidRPr="00877897">
              <w:rPr>
                <w:rFonts w:ascii="Verdana" w:hAnsi="Verdana"/>
                <w:sz w:val="20"/>
              </w:rPr>
              <w:t>Verkort t.o.v. oude werkwijze</w:t>
            </w:r>
            <w:r w:rsidR="00AE67E8">
              <w:rPr>
                <w:rFonts w:ascii="Verdana" w:hAnsi="Verdana"/>
                <w:sz w:val="20"/>
              </w:rPr>
              <w:t>.</w:t>
            </w:r>
          </w:p>
          <w:p w:rsidR="00680E71" w:rsidRPr="00877897" w:rsidRDefault="00680E71" w:rsidP="0012702B">
            <w:pPr>
              <w:spacing w:line="276" w:lineRule="auto"/>
              <w:jc w:val="left"/>
              <w:rPr>
                <w:rFonts w:ascii="Verdana" w:hAnsi="Verdana"/>
                <w:sz w:val="20"/>
              </w:rPr>
            </w:pPr>
          </w:p>
        </w:tc>
      </w:tr>
      <w:tr w:rsidR="00680E71" w:rsidRPr="00877897">
        <w:tc>
          <w:tcPr>
            <w:tcW w:w="2301" w:type="dxa"/>
            <w:shd w:val="clear" w:color="auto" w:fill="DBE5F1" w:themeFill="accent1" w:themeFillTint="33"/>
          </w:tcPr>
          <w:p w:rsidR="00680E71" w:rsidRPr="00093094" w:rsidRDefault="00680E71" w:rsidP="0012702B">
            <w:pPr>
              <w:spacing w:line="276" w:lineRule="auto"/>
              <w:jc w:val="left"/>
              <w:rPr>
                <w:rFonts w:ascii="Verdana" w:hAnsi="Verdana"/>
                <w:color w:val="365F91" w:themeColor="accent1" w:themeShade="BF"/>
                <w:sz w:val="20"/>
              </w:rPr>
            </w:pPr>
            <w:r w:rsidRPr="00093094">
              <w:rPr>
                <w:rFonts w:ascii="Verdana" w:hAnsi="Verdana"/>
                <w:color w:val="365F91" w:themeColor="accent1" w:themeShade="BF"/>
                <w:sz w:val="20"/>
              </w:rPr>
              <w:t>Gemachtigde van burger en pre-</w:t>
            </w:r>
            <w:proofErr w:type="spellStart"/>
            <w:r w:rsidRPr="00093094">
              <w:rPr>
                <w:rFonts w:ascii="Verdana" w:hAnsi="Verdana"/>
                <w:color w:val="365F91" w:themeColor="accent1" w:themeShade="BF"/>
                <w:sz w:val="20"/>
              </w:rPr>
              <w:t>mediation</w:t>
            </w:r>
            <w:proofErr w:type="spellEnd"/>
            <w:r w:rsidRPr="00093094">
              <w:rPr>
                <w:rFonts w:ascii="Verdana" w:hAnsi="Verdana"/>
                <w:color w:val="365F91" w:themeColor="accent1" w:themeShade="BF"/>
                <w:sz w:val="20"/>
              </w:rPr>
              <w:t xml:space="preserve">? </w:t>
            </w:r>
          </w:p>
        </w:tc>
        <w:tc>
          <w:tcPr>
            <w:tcW w:w="2301" w:type="dxa"/>
          </w:tcPr>
          <w:p w:rsidR="00680E71" w:rsidRPr="00877897" w:rsidRDefault="00680E71" w:rsidP="0012702B">
            <w:pPr>
              <w:spacing w:line="276" w:lineRule="auto"/>
              <w:jc w:val="left"/>
              <w:rPr>
                <w:rFonts w:ascii="Verdana" w:hAnsi="Verdana"/>
                <w:sz w:val="20"/>
              </w:rPr>
            </w:pPr>
            <w:r w:rsidRPr="00877897">
              <w:rPr>
                <w:rFonts w:ascii="Verdana" w:hAnsi="Verdana"/>
                <w:sz w:val="20"/>
              </w:rPr>
              <w:t>Ja</w:t>
            </w:r>
            <w:r w:rsidR="00AE67E8">
              <w:rPr>
                <w:rFonts w:ascii="Verdana" w:hAnsi="Verdana"/>
                <w:sz w:val="20"/>
              </w:rPr>
              <w:t>.</w:t>
            </w:r>
          </w:p>
        </w:tc>
        <w:tc>
          <w:tcPr>
            <w:tcW w:w="2302" w:type="dxa"/>
          </w:tcPr>
          <w:p w:rsidR="00680E71" w:rsidRPr="00877897" w:rsidRDefault="00680E71" w:rsidP="0012702B">
            <w:pPr>
              <w:spacing w:line="276" w:lineRule="auto"/>
              <w:jc w:val="left"/>
              <w:rPr>
                <w:rFonts w:ascii="Verdana" w:hAnsi="Verdana"/>
                <w:sz w:val="20"/>
              </w:rPr>
            </w:pPr>
            <w:r w:rsidRPr="00877897">
              <w:rPr>
                <w:rFonts w:ascii="Verdana" w:hAnsi="Verdana"/>
                <w:sz w:val="20"/>
              </w:rPr>
              <w:t>Ja</w:t>
            </w:r>
            <w:r w:rsidR="00AE67E8">
              <w:rPr>
                <w:rFonts w:ascii="Verdana" w:hAnsi="Verdana"/>
                <w:sz w:val="20"/>
              </w:rPr>
              <w:t>.</w:t>
            </w:r>
          </w:p>
        </w:tc>
        <w:tc>
          <w:tcPr>
            <w:tcW w:w="2302" w:type="dxa"/>
          </w:tcPr>
          <w:p w:rsidR="00680E71" w:rsidRPr="00877897" w:rsidRDefault="00680E71" w:rsidP="0012702B">
            <w:pPr>
              <w:spacing w:line="276" w:lineRule="auto"/>
              <w:jc w:val="left"/>
              <w:rPr>
                <w:rFonts w:ascii="Verdana" w:hAnsi="Verdana"/>
                <w:sz w:val="20"/>
              </w:rPr>
            </w:pPr>
            <w:r w:rsidRPr="00877897">
              <w:rPr>
                <w:rFonts w:ascii="Verdana" w:hAnsi="Verdana"/>
                <w:sz w:val="20"/>
              </w:rPr>
              <w:t>Ja</w:t>
            </w:r>
            <w:r w:rsidR="00AE67E8">
              <w:rPr>
                <w:rFonts w:ascii="Verdana" w:hAnsi="Verdana"/>
                <w:sz w:val="20"/>
              </w:rPr>
              <w:t>.</w:t>
            </w:r>
          </w:p>
        </w:tc>
      </w:tr>
      <w:tr w:rsidR="00680E71" w:rsidRPr="00877897">
        <w:tc>
          <w:tcPr>
            <w:tcW w:w="2301" w:type="dxa"/>
            <w:shd w:val="clear" w:color="auto" w:fill="DBE5F1" w:themeFill="accent1" w:themeFillTint="33"/>
          </w:tcPr>
          <w:p w:rsidR="00680E71" w:rsidRPr="00093094" w:rsidRDefault="00680E71" w:rsidP="0012702B">
            <w:pPr>
              <w:spacing w:line="276" w:lineRule="auto"/>
              <w:jc w:val="left"/>
              <w:rPr>
                <w:rFonts w:ascii="Verdana" w:hAnsi="Verdana"/>
                <w:color w:val="365F91" w:themeColor="accent1" w:themeShade="BF"/>
                <w:sz w:val="20"/>
              </w:rPr>
            </w:pPr>
            <w:r w:rsidRPr="00093094">
              <w:rPr>
                <w:rFonts w:ascii="Verdana" w:hAnsi="Verdana"/>
                <w:color w:val="365F91" w:themeColor="accent1" w:themeShade="BF"/>
                <w:sz w:val="20"/>
              </w:rPr>
              <w:t>Bewaken bezwaartermijn.</w:t>
            </w:r>
          </w:p>
        </w:tc>
        <w:tc>
          <w:tcPr>
            <w:tcW w:w="2301" w:type="dxa"/>
            <w:shd w:val="clear" w:color="auto" w:fill="F2F2F2" w:themeFill="background1" w:themeFillShade="F2"/>
          </w:tcPr>
          <w:p w:rsidR="00680E71" w:rsidRPr="00877897" w:rsidRDefault="00680E71" w:rsidP="0012702B">
            <w:pPr>
              <w:spacing w:line="276" w:lineRule="auto"/>
              <w:jc w:val="left"/>
              <w:rPr>
                <w:rFonts w:ascii="Verdana" w:hAnsi="Verdana"/>
                <w:sz w:val="20"/>
              </w:rPr>
            </w:pPr>
            <w:r w:rsidRPr="00877897">
              <w:rPr>
                <w:rFonts w:ascii="Verdana" w:hAnsi="Verdana"/>
                <w:sz w:val="20"/>
              </w:rPr>
              <w:t>Ja,</w:t>
            </w:r>
          </w:p>
          <w:p w:rsidR="00680E71" w:rsidRPr="00877897" w:rsidRDefault="00680E71" w:rsidP="0012702B">
            <w:pPr>
              <w:spacing w:line="276" w:lineRule="auto"/>
              <w:jc w:val="left"/>
              <w:rPr>
                <w:rFonts w:ascii="Verdana" w:hAnsi="Verdana"/>
                <w:sz w:val="20"/>
              </w:rPr>
            </w:pPr>
            <w:r w:rsidRPr="00877897">
              <w:rPr>
                <w:rFonts w:ascii="Verdana" w:hAnsi="Verdana"/>
                <w:sz w:val="20"/>
              </w:rPr>
              <w:t>D.m.v. pro-forma bezwaar</w:t>
            </w:r>
            <w:r w:rsidR="00AE67E8">
              <w:rPr>
                <w:rFonts w:ascii="Verdana" w:hAnsi="Verdana"/>
                <w:sz w:val="20"/>
              </w:rPr>
              <w:t>.</w:t>
            </w:r>
          </w:p>
        </w:tc>
        <w:tc>
          <w:tcPr>
            <w:tcW w:w="2302" w:type="dxa"/>
            <w:shd w:val="clear" w:color="auto" w:fill="F2F2F2" w:themeFill="background1" w:themeFillShade="F2"/>
          </w:tcPr>
          <w:p w:rsidR="00680E71" w:rsidRPr="00877897" w:rsidRDefault="00680E71" w:rsidP="0012702B">
            <w:pPr>
              <w:spacing w:line="276" w:lineRule="auto"/>
              <w:jc w:val="left"/>
              <w:rPr>
                <w:rFonts w:ascii="Verdana" w:hAnsi="Verdana"/>
                <w:sz w:val="20"/>
              </w:rPr>
            </w:pPr>
            <w:r w:rsidRPr="00877897">
              <w:rPr>
                <w:rFonts w:ascii="Verdana" w:hAnsi="Verdana"/>
                <w:sz w:val="20"/>
              </w:rPr>
              <w:t>Ja,</w:t>
            </w:r>
          </w:p>
          <w:p w:rsidR="00680E71" w:rsidRPr="00877897" w:rsidRDefault="00680E71" w:rsidP="0012702B">
            <w:pPr>
              <w:spacing w:line="276" w:lineRule="auto"/>
              <w:jc w:val="left"/>
              <w:rPr>
                <w:rFonts w:ascii="Verdana" w:hAnsi="Verdana"/>
                <w:sz w:val="20"/>
              </w:rPr>
            </w:pPr>
            <w:r w:rsidRPr="00877897">
              <w:rPr>
                <w:rFonts w:ascii="Verdana" w:hAnsi="Verdana"/>
                <w:sz w:val="20"/>
              </w:rPr>
              <w:t>D.m.v. pro-forma bezwaar</w:t>
            </w:r>
            <w:r w:rsidR="00AE67E8">
              <w:rPr>
                <w:rFonts w:ascii="Verdana" w:hAnsi="Verdana"/>
                <w:sz w:val="20"/>
              </w:rPr>
              <w:t>.</w:t>
            </w:r>
          </w:p>
        </w:tc>
        <w:tc>
          <w:tcPr>
            <w:tcW w:w="2302" w:type="dxa"/>
            <w:shd w:val="clear" w:color="auto" w:fill="F2F2F2" w:themeFill="background1" w:themeFillShade="F2"/>
          </w:tcPr>
          <w:p w:rsidR="00680E71" w:rsidRPr="00877897" w:rsidRDefault="00680E71" w:rsidP="0012702B">
            <w:pPr>
              <w:spacing w:line="276" w:lineRule="auto"/>
              <w:jc w:val="left"/>
              <w:rPr>
                <w:rFonts w:ascii="Verdana" w:hAnsi="Verdana"/>
                <w:sz w:val="20"/>
              </w:rPr>
            </w:pPr>
            <w:r w:rsidRPr="00877897">
              <w:rPr>
                <w:rFonts w:ascii="Verdana" w:hAnsi="Verdana"/>
                <w:sz w:val="20"/>
              </w:rPr>
              <w:t>Ja,</w:t>
            </w:r>
          </w:p>
          <w:p w:rsidR="00680E71" w:rsidRPr="00877897" w:rsidRDefault="00680E71" w:rsidP="0012702B">
            <w:pPr>
              <w:spacing w:line="276" w:lineRule="auto"/>
              <w:jc w:val="left"/>
              <w:rPr>
                <w:rFonts w:ascii="Verdana" w:hAnsi="Verdana"/>
                <w:sz w:val="20"/>
              </w:rPr>
            </w:pPr>
            <w:r w:rsidRPr="00877897">
              <w:rPr>
                <w:rFonts w:ascii="Verdana" w:hAnsi="Verdana"/>
                <w:sz w:val="20"/>
              </w:rPr>
              <w:t>D.m.v. pro-forma bezwaar</w:t>
            </w:r>
            <w:r w:rsidR="00AE67E8">
              <w:rPr>
                <w:rFonts w:ascii="Verdana" w:hAnsi="Verdana"/>
                <w:sz w:val="20"/>
              </w:rPr>
              <w:t>.</w:t>
            </w:r>
          </w:p>
        </w:tc>
      </w:tr>
      <w:tr w:rsidR="00680E71" w:rsidRPr="00877897">
        <w:tc>
          <w:tcPr>
            <w:tcW w:w="2301" w:type="dxa"/>
            <w:tcBorders>
              <w:right w:val="single" w:sz="4" w:space="0" w:color="95B3D7" w:themeColor="accent1" w:themeTint="99"/>
            </w:tcBorders>
            <w:shd w:val="clear" w:color="auto" w:fill="95B3D7" w:themeFill="accent1" w:themeFillTint="99"/>
          </w:tcPr>
          <w:p w:rsidR="00680E71" w:rsidRPr="00093094" w:rsidRDefault="00680E71" w:rsidP="0012702B">
            <w:pPr>
              <w:spacing w:line="276" w:lineRule="auto"/>
              <w:jc w:val="left"/>
              <w:rPr>
                <w:rFonts w:ascii="Verdana" w:hAnsi="Verdana"/>
                <w:b/>
                <w:color w:val="FFFFFF" w:themeColor="background1"/>
                <w:sz w:val="20"/>
              </w:rPr>
            </w:pPr>
            <w:r w:rsidRPr="00093094">
              <w:rPr>
                <w:rFonts w:ascii="Verdana" w:hAnsi="Verdana"/>
                <w:b/>
                <w:color w:val="FFFFFF" w:themeColor="background1"/>
                <w:sz w:val="20"/>
              </w:rPr>
              <w:t>Ervaringen medewerkers</w:t>
            </w:r>
          </w:p>
        </w:tc>
        <w:tc>
          <w:tcPr>
            <w:tcW w:w="2301" w:type="dxa"/>
            <w:tcBorders>
              <w:left w:val="single" w:sz="4" w:space="0" w:color="95B3D7" w:themeColor="accent1" w:themeTint="99"/>
              <w:right w:val="single" w:sz="4" w:space="0" w:color="95B3D7" w:themeColor="accent1" w:themeTint="99"/>
            </w:tcBorders>
            <w:shd w:val="clear" w:color="auto" w:fill="95B3D7" w:themeFill="accent1" w:themeFillTint="99"/>
          </w:tcPr>
          <w:p w:rsidR="00680E71" w:rsidRPr="00877897" w:rsidRDefault="00680E71" w:rsidP="0012702B">
            <w:pPr>
              <w:spacing w:line="276" w:lineRule="auto"/>
              <w:jc w:val="left"/>
              <w:rPr>
                <w:rFonts w:ascii="Verdana" w:hAnsi="Verdana"/>
                <w:sz w:val="20"/>
              </w:rPr>
            </w:pPr>
          </w:p>
        </w:tc>
        <w:tc>
          <w:tcPr>
            <w:tcW w:w="2302" w:type="dxa"/>
            <w:tcBorders>
              <w:left w:val="single" w:sz="4" w:space="0" w:color="95B3D7" w:themeColor="accent1" w:themeTint="99"/>
              <w:right w:val="single" w:sz="4" w:space="0" w:color="95B3D7" w:themeColor="accent1" w:themeTint="99"/>
            </w:tcBorders>
            <w:shd w:val="clear" w:color="auto" w:fill="95B3D7" w:themeFill="accent1" w:themeFillTint="99"/>
          </w:tcPr>
          <w:p w:rsidR="00680E71" w:rsidRPr="00877897" w:rsidRDefault="00680E71" w:rsidP="0012702B">
            <w:pPr>
              <w:spacing w:line="276" w:lineRule="auto"/>
              <w:jc w:val="left"/>
              <w:rPr>
                <w:rFonts w:ascii="Verdana" w:hAnsi="Verdana"/>
                <w:sz w:val="20"/>
              </w:rPr>
            </w:pPr>
          </w:p>
        </w:tc>
        <w:tc>
          <w:tcPr>
            <w:tcW w:w="2302" w:type="dxa"/>
            <w:tcBorders>
              <w:left w:val="single" w:sz="4" w:space="0" w:color="95B3D7" w:themeColor="accent1" w:themeTint="99"/>
            </w:tcBorders>
            <w:shd w:val="clear" w:color="auto" w:fill="95B3D7" w:themeFill="accent1" w:themeFillTint="99"/>
          </w:tcPr>
          <w:p w:rsidR="00680E71" w:rsidRPr="00877897" w:rsidRDefault="00680E71" w:rsidP="0012702B">
            <w:pPr>
              <w:spacing w:line="276" w:lineRule="auto"/>
              <w:jc w:val="left"/>
              <w:rPr>
                <w:rFonts w:ascii="Verdana" w:hAnsi="Verdana"/>
                <w:sz w:val="20"/>
              </w:rPr>
            </w:pPr>
          </w:p>
        </w:tc>
      </w:tr>
      <w:tr w:rsidR="00680E71" w:rsidRPr="00877897">
        <w:tc>
          <w:tcPr>
            <w:tcW w:w="2301" w:type="dxa"/>
            <w:shd w:val="clear" w:color="auto" w:fill="DBE5F1" w:themeFill="accent1" w:themeFillTint="33"/>
          </w:tcPr>
          <w:p w:rsidR="00680E71" w:rsidRPr="00093094" w:rsidRDefault="00680E71" w:rsidP="0012702B">
            <w:pPr>
              <w:spacing w:line="276" w:lineRule="auto"/>
              <w:jc w:val="left"/>
              <w:rPr>
                <w:rFonts w:ascii="Verdana" w:hAnsi="Verdana"/>
                <w:color w:val="365F91" w:themeColor="accent1" w:themeShade="BF"/>
                <w:sz w:val="20"/>
              </w:rPr>
            </w:pPr>
            <w:r w:rsidRPr="00093094">
              <w:rPr>
                <w:rFonts w:ascii="Verdana" w:hAnsi="Verdana"/>
                <w:color w:val="365F91" w:themeColor="accent1" w:themeShade="BF"/>
                <w:sz w:val="20"/>
              </w:rPr>
              <w:t>Bezwaren bij invoer</w:t>
            </w:r>
          </w:p>
        </w:tc>
        <w:tc>
          <w:tcPr>
            <w:tcW w:w="2301" w:type="dxa"/>
          </w:tcPr>
          <w:p w:rsidR="00680E71" w:rsidRPr="00877897" w:rsidRDefault="00680E71" w:rsidP="0012702B">
            <w:pPr>
              <w:spacing w:line="276" w:lineRule="auto"/>
              <w:jc w:val="left"/>
              <w:rPr>
                <w:rFonts w:ascii="Verdana" w:hAnsi="Verdana"/>
                <w:sz w:val="20"/>
              </w:rPr>
            </w:pPr>
            <w:r w:rsidRPr="00877897">
              <w:rPr>
                <w:rFonts w:ascii="Verdana" w:hAnsi="Verdana"/>
                <w:sz w:val="20"/>
              </w:rPr>
              <w:t>Klantmanagers:</w:t>
            </w:r>
            <w:r w:rsidR="008E422C">
              <w:rPr>
                <w:rFonts w:ascii="Verdana" w:hAnsi="Verdana"/>
                <w:sz w:val="20"/>
              </w:rPr>
              <w:t xml:space="preserve"> </w:t>
            </w:r>
            <w:r w:rsidR="00CE24B4">
              <w:rPr>
                <w:rFonts w:ascii="Verdana" w:hAnsi="Verdana"/>
                <w:sz w:val="20"/>
              </w:rPr>
              <w:t>E</w:t>
            </w:r>
            <w:r w:rsidR="00CE24B4" w:rsidRPr="00877897">
              <w:rPr>
                <w:rFonts w:ascii="Verdana" w:hAnsi="Verdana"/>
                <w:sz w:val="20"/>
              </w:rPr>
              <w:t xml:space="preserve">erst </w:t>
            </w:r>
            <w:r w:rsidRPr="00877897">
              <w:rPr>
                <w:rFonts w:ascii="Verdana" w:hAnsi="Verdana"/>
                <w:sz w:val="20"/>
              </w:rPr>
              <w:t>weerstand.</w:t>
            </w:r>
          </w:p>
          <w:p w:rsidR="00680E71" w:rsidRPr="00877897" w:rsidRDefault="00680E71" w:rsidP="00CE24B4">
            <w:pPr>
              <w:spacing w:line="276" w:lineRule="auto"/>
              <w:jc w:val="left"/>
              <w:rPr>
                <w:rFonts w:ascii="Verdana" w:hAnsi="Verdana"/>
                <w:sz w:val="20"/>
              </w:rPr>
            </w:pPr>
            <w:r w:rsidRPr="00877897">
              <w:rPr>
                <w:rFonts w:ascii="Verdana" w:hAnsi="Verdana"/>
                <w:sz w:val="20"/>
              </w:rPr>
              <w:t xml:space="preserve">Juristen: </w:t>
            </w:r>
            <w:r w:rsidR="00CE24B4">
              <w:rPr>
                <w:rFonts w:ascii="Verdana" w:hAnsi="Verdana"/>
                <w:sz w:val="20"/>
              </w:rPr>
              <w:t>E</w:t>
            </w:r>
            <w:r w:rsidR="00CE24B4" w:rsidRPr="00877897">
              <w:rPr>
                <w:rFonts w:ascii="Verdana" w:hAnsi="Verdana"/>
                <w:sz w:val="20"/>
              </w:rPr>
              <w:t xml:space="preserve">erst </w:t>
            </w:r>
            <w:r w:rsidRPr="00877897">
              <w:rPr>
                <w:rFonts w:ascii="Verdana" w:hAnsi="Verdana"/>
                <w:sz w:val="20"/>
              </w:rPr>
              <w:t>tegen de verandering</w:t>
            </w:r>
            <w:r w:rsidR="00AE67E8">
              <w:rPr>
                <w:rFonts w:ascii="Verdana" w:hAnsi="Verdana"/>
                <w:sz w:val="20"/>
              </w:rPr>
              <w:t>.</w:t>
            </w:r>
          </w:p>
        </w:tc>
        <w:tc>
          <w:tcPr>
            <w:tcW w:w="2302" w:type="dxa"/>
          </w:tcPr>
          <w:p w:rsidR="00680E71" w:rsidRPr="00877897" w:rsidRDefault="00680E71" w:rsidP="00CE24B4">
            <w:pPr>
              <w:spacing w:line="276" w:lineRule="auto"/>
              <w:jc w:val="left"/>
              <w:rPr>
                <w:rFonts w:ascii="Verdana" w:hAnsi="Verdana"/>
                <w:sz w:val="20"/>
              </w:rPr>
            </w:pPr>
            <w:r w:rsidRPr="00877897">
              <w:rPr>
                <w:rFonts w:ascii="Verdana" w:hAnsi="Verdana"/>
                <w:sz w:val="20"/>
              </w:rPr>
              <w:t xml:space="preserve">Klantmanagers: </w:t>
            </w:r>
            <w:r w:rsidR="00CE24B4">
              <w:rPr>
                <w:rFonts w:ascii="Verdana" w:hAnsi="Verdana"/>
                <w:sz w:val="20"/>
              </w:rPr>
              <w:t>E</w:t>
            </w:r>
            <w:r w:rsidR="00CE24B4" w:rsidRPr="00877897">
              <w:rPr>
                <w:rFonts w:ascii="Verdana" w:hAnsi="Verdana"/>
                <w:sz w:val="20"/>
              </w:rPr>
              <w:t xml:space="preserve">erst </w:t>
            </w:r>
            <w:r w:rsidRPr="00877897">
              <w:rPr>
                <w:rFonts w:ascii="Verdana" w:hAnsi="Verdana"/>
                <w:sz w:val="20"/>
              </w:rPr>
              <w:t>ontevreden</w:t>
            </w:r>
            <w:r w:rsidR="00CE24B4">
              <w:rPr>
                <w:rFonts w:ascii="Verdana" w:hAnsi="Verdana"/>
                <w:sz w:val="20"/>
              </w:rPr>
              <w:t xml:space="preserve">. Door </w:t>
            </w:r>
            <w:r w:rsidRPr="00877897">
              <w:rPr>
                <w:rFonts w:ascii="Verdana" w:hAnsi="Verdana"/>
                <w:sz w:val="20"/>
              </w:rPr>
              <w:t>gesprekken verholpen</w:t>
            </w:r>
            <w:r w:rsidR="00AE67E8">
              <w:rPr>
                <w:rFonts w:ascii="Verdana" w:hAnsi="Verdana"/>
                <w:sz w:val="20"/>
              </w:rPr>
              <w:t>.</w:t>
            </w:r>
          </w:p>
        </w:tc>
        <w:tc>
          <w:tcPr>
            <w:tcW w:w="2302" w:type="dxa"/>
          </w:tcPr>
          <w:p w:rsidR="00680E71" w:rsidRPr="00877897" w:rsidRDefault="00680E71" w:rsidP="00CE24B4">
            <w:pPr>
              <w:spacing w:line="276" w:lineRule="auto"/>
              <w:jc w:val="left"/>
              <w:rPr>
                <w:rFonts w:ascii="Verdana" w:hAnsi="Verdana"/>
                <w:sz w:val="20"/>
              </w:rPr>
            </w:pPr>
            <w:r w:rsidRPr="00877897">
              <w:rPr>
                <w:rFonts w:ascii="Verdana" w:hAnsi="Verdana"/>
                <w:sz w:val="20"/>
              </w:rPr>
              <w:t>Klantmanagers</w:t>
            </w:r>
            <w:r w:rsidR="00CE24B4">
              <w:rPr>
                <w:rFonts w:ascii="Verdana" w:hAnsi="Verdana"/>
                <w:sz w:val="20"/>
              </w:rPr>
              <w:t>:</w:t>
            </w:r>
            <w:r w:rsidRPr="00877897">
              <w:rPr>
                <w:rFonts w:ascii="Verdana" w:hAnsi="Verdana"/>
                <w:sz w:val="20"/>
              </w:rPr>
              <w:t xml:space="preserve"> </w:t>
            </w:r>
            <w:r w:rsidR="00CE24B4">
              <w:rPr>
                <w:rFonts w:ascii="Verdana" w:hAnsi="Verdana"/>
                <w:sz w:val="20"/>
              </w:rPr>
              <w:t>E</w:t>
            </w:r>
            <w:r w:rsidR="00CE24B4" w:rsidRPr="00877897">
              <w:rPr>
                <w:rFonts w:ascii="Verdana" w:hAnsi="Verdana"/>
                <w:sz w:val="20"/>
              </w:rPr>
              <w:t xml:space="preserve">erst </w:t>
            </w:r>
            <w:r w:rsidRPr="00877897">
              <w:rPr>
                <w:rFonts w:ascii="Verdana" w:hAnsi="Verdana"/>
                <w:sz w:val="20"/>
              </w:rPr>
              <w:t>weerstand</w:t>
            </w:r>
            <w:r w:rsidR="00CE24B4">
              <w:rPr>
                <w:rFonts w:ascii="Verdana" w:hAnsi="Verdana"/>
                <w:sz w:val="20"/>
              </w:rPr>
              <w:t>.</w:t>
            </w:r>
            <w:r w:rsidRPr="00877897">
              <w:rPr>
                <w:rFonts w:ascii="Verdana" w:hAnsi="Verdana"/>
                <w:sz w:val="20"/>
              </w:rPr>
              <w:t xml:space="preserve"> </w:t>
            </w:r>
            <w:r w:rsidR="00CE24B4">
              <w:rPr>
                <w:rFonts w:ascii="Verdana" w:hAnsi="Verdana"/>
                <w:sz w:val="20"/>
              </w:rPr>
              <w:t>D</w:t>
            </w:r>
            <w:r w:rsidR="00CE24B4" w:rsidRPr="00877897">
              <w:rPr>
                <w:rFonts w:ascii="Verdana" w:hAnsi="Verdana"/>
                <w:sz w:val="20"/>
              </w:rPr>
              <w:t xml:space="preserve">oor </w:t>
            </w:r>
            <w:r w:rsidRPr="00877897">
              <w:rPr>
                <w:rFonts w:ascii="Verdana" w:hAnsi="Verdana"/>
                <w:sz w:val="20"/>
              </w:rPr>
              <w:t>aanpassing en successen verdwenen.</w:t>
            </w:r>
          </w:p>
        </w:tc>
      </w:tr>
      <w:tr w:rsidR="00680E71" w:rsidRPr="00877897">
        <w:tc>
          <w:tcPr>
            <w:tcW w:w="2301" w:type="dxa"/>
            <w:shd w:val="clear" w:color="auto" w:fill="DBE5F1" w:themeFill="accent1" w:themeFillTint="33"/>
          </w:tcPr>
          <w:p w:rsidR="00680E71" w:rsidRPr="00093094" w:rsidRDefault="00680E71" w:rsidP="0012702B">
            <w:pPr>
              <w:spacing w:line="276" w:lineRule="auto"/>
              <w:jc w:val="left"/>
              <w:rPr>
                <w:rFonts w:ascii="Verdana" w:hAnsi="Verdana"/>
                <w:color w:val="365F91" w:themeColor="accent1" w:themeShade="BF"/>
                <w:sz w:val="20"/>
              </w:rPr>
            </w:pPr>
            <w:r w:rsidRPr="00093094">
              <w:rPr>
                <w:rFonts w:ascii="Verdana" w:hAnsi="Verdana"/>
                <w:color w:val="365F91" w:themeColor="accent1" w:themeShade="BF"/>
                <w:sz w:val="20"/>
              </w:rPr>
              <w:t>Begeleiding gedurende het werken met pre-</w:t>
            </w:r>
            <w:proofErr w:type="spellStart"/>
            <w:r w:rsidRPr="00093094">
              <w:rPr>
                <w:rFonts w:ascii="Verdana" w:hAnsi="Verdana"/>
                <w:color w:val="365F91" w:themeColor="accent1" w:themeShade="BF"/>
                <w:sz w:val="20"/>
              </w:rPr>
              <w:t>mediation</w:t>
            </w:r>
            <w:proofErr w:type="spellEnd"/>
            <w:r w:rsidRPr="00093094">
              <w:rPr>
                <w:rFonts w:ascii="Verdana" w:hAnsi="Verdana"/>
                <w:color w:val="365F91" w:themeColor="accent1" w:themeShade="BF"/>
                <w:sz w:val="20"/>
              </w:rPr>
              <w:t>.</w:t>
            </w:r>
            <w:r w:rsidR="008E422C">
              <w:rPr>
                <w:rFonts w:ascii="Verdana" w:hAnsi="Verdana"/>
                <w:color w:val="365F91" w:themeColor="accent1" w:themeShade="BF"/>
                <w:sz w:val="20"/>
              </w:rPr>
              <w:t xml:space="preserve"> </w:t>
            </w:r>
          </w:p>
        </w:tc>
        <w:tc>
          <w:tcPr>
            <w:tcW w:w="2301" w:type="dxa"/>
            <w:shd w:val="clear" w:color="auto" w:fill="F2F2F2" w:themeFill="background1" w:themeFillShade="F2"/>
          </w:tcPr>
          <w:p w:rsidR="00680E71" w:rsidRPr="00877897" w:rsidRDefault="00680E71" w:rsidP="0012702B">
            <w:pPr>
              <w:spacing w:line="276" w:lineRule="auto"/>
              <w:jc w:val="left"/>
              <w:rPr>
                <w:rFonts w:ascii="Verdana" w:hAnsi="Verdana"/>
                <w:sz w:val="20"/>
              </w:rPr>
            </w:pPr>
            <w:r w:rsidRPr="00877897">
              <w:rPr>
                <w:rFonts w:ascii="Verdana" w:hAnsi="Verdana"/>
                <w:sz w:val="20"/>
              </w:rPr>
              <w:t>- Gesprekken met medewerkers</w:t>
            </w:r>
            <w:r w:rsidR="00AE67E8">
              <w:rPr>
                <w:rFonts w:ascii="Verdana" w:hAnsi="Verdana"/>
                <w:sz w:val="20"/>
              </w:rPr>
              <w:t>.</w:t>
            </w:r>
          </w:p>
          <w:p w:rsidR="00680E71" w:rsidRPr="00877897" w:rsidRDefault="00680E71" w:rsidP="0012702B">
            <w:pPr>
              <w:spacing w:line="276" w:lineRule="auto"/>
              <w:jc w:val="left"/>
              <w:rPr>
                <w:rFonts w:ascii="Verdana" w:hAnsi="Verdana"/>
                <w:sz w:val="20"/>
              </w:rPr>
            </w:pPr>
            <w:r w:rsidRPr="00877897">
              <w:rPr>
                <w:rFonts w:ascii="Verdana" w:hAnsi="Verdana"/>
                <w:sz w:val="20"/>
              </w:rPr>
              <w:t>* Reflectie: meer training en overleg.</w:t>
            </w:r>
          </w:p>
        </w:tc>
        <w:tc>
          <w:tcPr>
            <w:tcW w:w="2302" w:type="dxa"/>
            <w:shd w:val="clear" w:color="auto" w:fill="F2F2F2" w:themeFill="background1" w:themeFillShade="F2"/>
          </w:tcPr>
          <w:p w:rsidR="00680E71" w:rsidRPr="00877897" w:rsidRDefault="00680E71" w:rsidP="0012702B">
            <w:pPr>
              <w:spacing w:line="276" w:lineRule="auto"/>
              <w:jc w:val="left"/>
              <w:rPr>
                <w:rFonts w:ascii="Verdana" w:hAnsi="Verdana"/>
                <w:sz w:val="20"/>
              </w:rPr>
            </w:pPr>
            <w:r w:rsidRPr="00877897">
              <w:rPr>
                <w:rFonts w:ascii="Verdana" w:hAnsi="Verdana"/>
                <w:sz w:val="20"/>
              </w:rPr>
              <w:t>- Veel overleg tussen beide afdelingen</w:t>
            </w:r>
          </w:p>
          <w:p w:rsidR="00680E71" w:rsidRPr="00877897" w:rsidRDefault="00680E71" w:rsidP="0012702B">
            <w:pPr>
              <w:spacing w:line="276" w:lineRule="auto"/>
              <w:jc w:val="left"/>
              <w:rPr>
                <w:rFonts w:ascii="Verdana" w:hAnsi="Verdana"/>
                <w:sz w:val="20"/>
              </w:rPr>
            </w:pPr>
            <w:r w:rsidRPr="00877897">
              <w:rPr>
                <w:rFonts w:ascii="Verdana" w:hAnsi="Verdana"/>
                <w:sz w:val="20"/>
              </w:rPr>
              <w:t xml:space="preserve">- Het werken met </w:t>
            </w:r>
            <w:proofErr w:type="spellStart"/>
            <w:r w:rsidRPr="00877897">
              <w:rPr>
                <w:rFonts w:ascii="Verdana" w:hAnsi="Verdana"/>
                <w:sz w:val="20"/>
              </w:rPr>
              <w:t>flexplekken</w:t>
            </w:r>
            <w:proofErr w:type="spellEnd"/>
            <w:r w:rsidRPr="00877897">
              <w:rPr>
                <w:rFonts w:ascii="Verdana" w:hAnsi="Verdana"/>
                <w:sz w:val="20"/>
              </w:rPr>
              <w:t>.</w:t>
            </w:r>
          </w:p>
          <w:p w:rsidR="00680E71" w:rsidRPr="00877897" w:rsidRDefault="00680E71" w:rsidP="0012702B">
            <w:pPr>
              <w:spacing w:line="276" w:lineRule="auto"/>
              <w:jc w:val="left"/>
              <w:rPr>
                <w:rFonts w:ascii="Verdana" w:hAnsi="Verdana"/>
                <w:sz w:val="20"/>
              </w:rPr>
            </w:pPr>
            <w:r w:rsidRPr="00877897">
              <w:rPr>
                <w:rFonts w:ascii="Verdana" w:hAnsi="Verdana"/>
                <w:sz w:val="20"/>
              </w:rPr>
              <w:t>* Reflectie: positief.</w:t>
            </w:r>
          </w:p>
        </w:tc>
        <w:tc>
          <w:tcPr>
            <w:tcW w:w="2302" w:type="dxa"/>
            <w:shd w:val="clear" w:color="auto" w:fill="F2F2F2" w:themeFill="background1" w:themeFillShade="F2"/>
          </w:tcPr>
          <w:p w:rsidR="00680E71" w:rsidRPr="00877897" w:rsidRDefault="00680E71" w:rsidP="0012702B">
            <w:pPr>
              <w:spacing w:line="276" w:lineRule="auto"/>
              <w:jc w:val="left"/>
              <w:rPr>
                <w:rFonts w:ascii="Verdana" w:hAnsi="Verdana"/>
                <w:sz w:val="20"/>
              </w:rPr>
            </w:pPr>
            <w:r w:rsidRPr="00877897">
              <w:rPr>
                <w:rFonts w:ascii="Verdana" w:hAnsi="Verdana"/>
                <w:sz w:val="20"/>
              </w:rPr>
              <w:t>- Veel overleg tussen beide afdelingen.</w:t>
            </w:r>
          </w:p>
          <w:p w:rsidR="00680E71" w:rsidRPr="00877897" w:rsidRDefault="00680E71" w:rsidP="0012702B">
            <w:pPr>
              <w:spacing w:line="276" w:lineRule="auto"/>
              <w:jc w:val="left"/>
              <w:rPr>
                <w:rFonts w:ascii="Verdana" w:hAnsi="Verdana"/>
                <w:sz w:val="20"/>
              </w:rPr>
            </w:pPr>
            <w:r w:rsidRPr="00877897">
              <w:rPr>
                <w:rFonts w:ascii="Verdana" w:hAnsi="Verdana"/>
                <w:sz w:val="20"/>
              </w:rPr>
              <w:t>* Reflectie: positief.</w:t>
            </w:r>
          </w:p>
        </w:tc>
      </w:tr>
      <w:tr w:rsidR="00680E71" w:rsidRPr="00877897">
        <w:tc>
          <w:tcPr>
            <w:tcW w:w="2301" w:type="dxa"/>
            <w:shd w:val="clear" w:color="auto" w:fill="DBE5F1" w:themeFill="accent1" w:themeFillTint="33"/>
          </w:tcPr>
          <w:p w:rsidR="00680E71" w:rsidRPr="00093094" w:rsidRDefault="00680E71" w:rsidP="0012702B">
            <w:pPr>
              <w:spacing w:line="276" w:lineRule="auto"/>
              <w:jc w:val="left"/>
              <w:rPr>
                <w:rFonts w:ascii="Verdana" w:hAnsi="Verdana"/>
                <w:color w:val="365F91" w:themeColor="accent1" w:themeShade="BF"/>
                <w:sz w:val="20"/>
              </w:rPr>
            </w:pPr>
            <w:r w:rsidRPr="00093094">
              <w:rPr>
                <w:rFonts w:ascii="Verdana" w:hAnsi="Verdana"/>
                <w:color w:val="365F91" w:themeColor="accent1" w:themeShade="BF"/>
                <w:sz w:val="20"/>
              </w:rPr>
              <w:t>Huidig oordeel pre-</w:t>
            </w:r>
            <w:proofErr w:type="spellStart"/>
            <w:r w:rsidRPr="00093094">
              <w:rPr>
                <w:rFonts w:ascii="Verdana" w:hAnsi="Verdana"/>
                <w:color w:val="365F91" w:themeColor="accent1" w:themeShade="BF"/>
                <w:sz w:val="20"/>
              </w:rPr>
              <w:t>mediation</w:t>
            </w:r>
            <w:proofErr w:type="spellEnd"/>
            <w:r w:rsidRPr="00093094">
              <w:rPr>
                <w:rFonts w:ascii="Verdana" w:hAnsi="Verdana"/>
                <w:color w:val="365F91" w:themeColor="accent1" w:themeShade="BF"/>
                <w:sz w:val="20"/>
              </w:rPr>
              <w:t xml:space="preserve"> </w:t>
            </w:r>
          </w:p>
        </w:tc>
        <w:tc>
          <w:tcPr>
            <w:tcW w:w="2301" w:type="dxa"/>
          </w:tcPr>
          <w:p w:rsidR="00680E71" w:rsidRPr="00877897" w:rsidRDefault="00680E71" w:rsidP="0012702B">
            <w:pPr>
              <w:spacing w:line="276" w:lineRule="auto"/>
              <w:jc w:val="left"/>
              <w:rPr>
                <w:rFonts w:ascii="Verdana" w:hAnsi="Verdana"/>
                <w:sz w:val="20"/>
              </w:rPr>
            </w:pPr>
            <w:r>
              <w:rPr>
                <w:rFonts w:ascii="Verdana" w:hAnsi="Verdana"/>
                <w:sz w:val="20"/>
              </w:rPr>
              <w:t>P</w:t>
            </w:r>
            <w:r w:rsidRPr="00877897">
              <w:rPr>
                <w:rFonts w:ascii="Verdana" w:hAnsi="Verdana"/>
                <w:sz w:val="20"/>
              </w:rPr>
              <w:t>ositief</w:t>
            </w:r>
            <w:r w:rsidR="00AE67E8">
              <w:rPr>
                <w:rFonts w:ascii="Verdana" w:hAnsi="Verdana"/>
                <w:sz w:val="20"/>
              </w:rPr>
              <w:t>.</w:t>
            </w:r>
          </w:p>
        </w:tc>
        <w:tc>
          <w:tcPr>
            <w:tcW w:w="2302" w:type="dxa"/>
          </w:tcPr>
          <w:p w:rsidR="00680E71" w:rsidRPr="00877897" w:rsidRDefault="00680E71" w:rsidP="0012702B">
            <w:pPr>
              <w:spacing w:line="276" w:lineRule="auto"/>
              <w:jc w:val="left"/>
              <w:rPr>
                <w:rFonts w:ascii="Verdana" w:hAnsi="Verdana"/>
                <w:sz w:val="20"/>
              </w:rPr>
            </w:pPr>
            <w:r>
              <w:rPr>
                <w:rFonts w:ascii="Verdana" w:hAnsi="Verdana"/>
                <w:sz w:val="20"/>
              </w:rPr>
              <w:t>P</w:t>
            </w:r>
            <w:r w:rsidRPr="00877897">
              <w:rPr>
                <w:rFonts w:ascii="Verdana" w:hAnsi="Verdana"/>
                <w:sz w:val="20"/>
              </w:rPr>
              <w:t>ositief</w:t>
            </w:r>
            <w:r w:rsidR="00AE67E8">
              <w:rPr>
                <w:rFonts w:ascii="Verdana" w:hAnsi="Verdana"/>
                <w:sz w:val="20"/>
              </w:rPr>
              <w:t>.</w:t>
            </w:r>
          </w:p>
        </w:tc>
        <w:tc>
          <w:tcPr>
            <w:tcW w:w="2302" w:type="dxa"/>
          </w:tcPr>
          <w:p w:rsidR="00680E71" w:rsidRPr="00877897" w:rsidRDefault="00680E71" w:rsidP="0012702B">
            <w:pPr>
              <w:spacing w:line="276" w:lineRule="auto"/>
              <w:jc w:val="left"/>
              <w:rPr>
                <w:rFonts w:ascii="Verdana" w:hAnsi="Verdana"/>
                <w:sz w:val="20"/>
              </w:rPr>
            </w:pPr>
            <w:r>
              <w:rPr>
                <w:rFonts w:ascii="Verdana" w:hAnsi="Verdana"/>
                <w:sz w:val="20"/>
              </w:rPr>
              <w:t>P</w:t>
            </w:r>
            <w:r w:rsidRPr="00877897">
              <w:rPr>
                <w:rFonts w:ascii="Verdana" w:hAnsi="Verdana"/>
                <w:sz w:val="20"/>
              </w:rPr>
              <w:t>ositief</w:t>
            </w:r>
            <w:r w:rsidR="00AE67E8">
              <w:rPr>
                <w:rFonts w:ascii="Verdana" w:hAnsi="Verdana"/>
                <w:sz w:val="20"/>
              </w:rPr>
              <w:t>.</w:t>
            </w:r>
          </w:p>
        </w:tc>
      </w:tr>
      <w:tr w:rsidR="00680E71" w:rsidRPr="00877897">
        <w:tc>
          <w:tcPr>
            <w:tcW w:w="2301" w:type="dxa"/>
            <w:shd w:val="clear" w:color="auto" w:fill="DBE5F1" w:themeFill="accent1" w:themeFillTint="33"/>
          </w:tcPr>
          <w:p w:rsidR="00680E71" w:rsidRPr="00093094" w:rsidRDefault="0028257E" w:rsidP="0012702B">
            <w:pPr>
              <w:spacing w:line="276" w:lineRule="auto"/>
              <w:jc w:val="left"/>
              <w:rPr>
                <w:rFonts w:ascii="Verdana" w:hAnsi="Verdana"/>
                <w:color w:val="365F91" w:themeColor="accent1" w:themeShade="BF"/>
                <w:sz w:val="20"/>
              </w:rPr>
            </w:pPr>
            <w:r>
              <w:rPr>
                <w:rFonts w:ascii="Verdana" w:hAnsi="Verdana"/>
                <w:color w:val="365F91" w:themeColor="accent1" w:themeShade="BF"/>
                <w:sz w:val="20"/>
              </w:rPr>
              <w:lastRenderedPageBreak/>
              <w:t>Aandachtspunten toekomst pre-</w:t>
            </w:r>
            <w:proofErr w:type="spellStart"/>
            <w:r>
              <w:rPr>
                <w:rFonts w:ascii="Verdana" w:hAnsi="Verdana"/>
                <w:color w:val="365F91" w:themeColor="accent1" w:themeShade="BF"/>
                <w:sz w:val="20"/>
              </w:rPr>
              <w:t>mediation</w:t>
            </w:r>
            <w:proofErr w:type="spellEnd"/>
          </w:p>
        </w:tc>
        <w:tc>
          <w:tcPr>
            <w:tcW w:w="2301" w:type="dxa"/>
            <w:shd w:val="clear" w:color="auto" w:fill="F2F2F2" w:themeFill="background1" w:themeFillShade="F2"/>
          </w:tcPr>
          <w:p w:rsidR="00680E71" w:rsidRPr="00877897" w:rsidRDefault="00680E71" w:rsidP="0012702B">
            <w:pPr>
              <w:spacing w:line="276" w:lineRule="auto"/>
              <w:jc w:val="left"/>
              <w:rPr>
                <w:rFonts w:ascii="Verdana" w:hAnsi="Verdana"/>
                <w:sz w:val="20"/>
              </w:rPr>
            </w:pPr>
            <w:r w:rsidRPr="00877897">
              <w:rPr>
                <w:rFonts w:ascii="Verdana" w:hAnsi="Verdana"/>
                <w:sz w:val="20"/>
              </w:rPr>
              <w:t xml:space="preserve">- Samenwerking afdelingen verbeteren. </w:t>
            </w:r>
          </w:p>
        </w:tc>
        <w:tc>
          <w:tcPr>
            <w:tcW w:w="2302" w:type="dxa"/>
            <w:shd w:val="clear" w:color="auto" w:fill="F2F2F2" w:themeFill="background1" w:themeFillShade="F2"/>
          </w:tcPr>
          <w:p w:rsidR="00680E71" w:rsidRPr="00877897" w:rsidRDefault="0028257E" w:rsidP="0012702B">
            <w:pPr>
              <w:spacing w:line="276" w:lineRule="auto"/>
              <w:jc w:val="left"/>
              <w:rPr>
                <w:rFonts w:ascii="Verdana" w:hAnsi="Verdana"/>
                <w:sz w:val="20"/>
              </w:rPr>
            </w:pPr>
            <w:r>
              <w:rPr>
                <w:rFonts w:ascii="Verdana" w:hAnsi="Verdana"/>
                <w:sz w:val="20"/>
              </w:rPr>
              <w:t>- G</w:t>
            </w:r>
            <w:r w:rsidR="00680E71" w:rsidRPr="00877897">
              <w:rPr>
                <w:rFonts w:ascii="Verdana" w:hAnsi="Verdana"/>
                <w:sz w:val="20"/>
              </w:rPr>
              <w:t>een</w:t>
            </w:r>
            <w:r w:rsidR="00AE67E8">
              <w:rPr>
                <w:rFonts w:ascii="Verdana" w:hAnsi="Verdana"/>
                <w:sz w:val="20"/>
              </w:rPr>
              <w:t>.</w:t>
            </w:r>
          </w:p>
        </w:tc>
        <w:tc>
          <w:tcPr>
            <w:tcW w:w="2302" w:type="dxa"/>
            <w:shd w:val="clear" w:color="auto" w:fill="F2F2F2" w:themeFill="background1" w:themeFillShade="F2"/>
          </w:tcPr>
          <w:p w:rsidR="00680E71" w:rsidRPr="00877897" w:rsidRDefault="0028257E" w:rsidP="0012702B">
            <w:pPr>
              <w:spacing w:line="276" w:lineRule="auto"/>
              <w:jc w:val="left"/>
              <w:rPr>
                <w:rFonts w:ascii="Verdana" w:hAnsi="Verdana"/>
                <w:sz w:val="20"/>
              </w:rPr>
            </w:pPr>
            <w:r>
              <w:rPr>
                <w:rFonts w:ascii="Verdana" w:hAnsi="Verdana"/>
                <w:sz w:val="20"/>
              </w:rPr>
              <w:t>- G</w:t>
            </w:r>
            <w:r w:rsidR="00680E71" w:rsidRPr="00877897">
              <w:rPr>
                <w:rFonts w:ascii="Verdana" w:hAnsi="Verdana"/>
                <w:sz w:val="20"/>
              </w:rPr>
              <w:t>een</w:t>
            </w:r>
            <w:r w:rsidR="00AE67E8">
              <w:rPr>
                <w:rFonts w:ascii="Verdana" w:hAnsi="Verdana"/>
                <w:sz w:val="20"/>
              </w:rPr>
              <w:t>.</w:t>
            </w:r>
          </w:p>
        </w:tc>
      </w:tr>
      <w:tr w:rsidR="00680E71" w:rsidRPr="00877897">
        <w:tc>
          <w:tcPr>
            <w:tcW w:w="2301" w:type="dxa"/>
            <w:shd w:val="clear" w:color="auto" w:fill="DBE5F1" w:themeFill="accent1" w:themeFillTint="33"/>
          </w:tcPr>
          <w:p w:rsidR="00680E71" w:rsidRPr="00093094" w:rsidRDefault="0028257E" w:rsidP="0012702B">
            <w:pPr>
              <w:spacing w:line="276" w:lineRule="auto"/>
              <w:jc w:val="left"/>
              <w:rPr>
                <w:rFonts w:ascii="Verdana" w:hAnsi="Verdana"/>
                <w:color w:val="365F91" w:themeColor="accent1" w:themeShade="BF"/>
                <w:sz w:val="20"/>
              </w:rPr>
            </w:pPr>
            <w:r>
              <w:rPr>
                <w:rFonts w:ascii="Verdana" w:hAnsi="Verdana"/>
                <w:color w:val="365F91" w:themeColor="accent1" w:themeShade="BF"/>
                <w:sz w:val="20"/>
              </w:rPr>
              <w:t>Aandachtspunten toekomst algemene werkwijze</w:t>
            </w:r>
          </w:p>
        </w:tc>
        <w:tc>
          <w:tcPr>
            <w:tcW w:w="2301" w:type="dxa"/>
          </w:tcPr>
          <w:p w:rsidR="00680E71" w:rsidRPr="00877897" w:rsidRDefault="00680E71" w:rsidP="0012702B">
            <w:pPr>
              <w:spacing w:line="276" w:lineRule="auto"/>
              <w:jc w:val="left"/>
              <w:rPr>
                <w:rFonts w:ascii="Verdana" w:hAnsi="Verdana"/>
                <w:sz w:val="20"/>
              </w:rPr>
            </w:pPr>
            <w:r>
              <w:rPr>
                <w:rFonts w:ascii="Verdana" w:hAnsi="Verdana"/>
                <w:sz w:val="20"/>
              </w:rPr>
              <w:t>- G</w:t>
            </w:r>
            <w:r w:rsidRPr="00877897">
              <w:rPr>
                <w:rFonts w:ascii="Verdana" w:hAnsi="Verdana"/>
                <w:sz w:val="20"/>
              </w:rPr>
              <w:t>een</w:t>
            </w:r>
            <w:r w:rsidR="00AE67E8">
              <w:rPr>
                <w:rFonts w:ascii="Verdana" w:hAnsi="Verdana"/>
                <w:sz w:val="20"/>
              </w:rPr>
              <w:t>.</w:t>
            </w:r>
          </w:p>
        </w:tc>
        <w:tc>
          <w:tcPr>
            <w:tcW w:w="2302" w:type="dxa"/>
          </w:tcPr>
          <w:p w:rsidR="00680E71" w:rsidRPr="00877897" w:rsidRDefault="00680E71" w:rsidP="0012702B">
            <w:pPr>
              <w:spacing w:line="276" w:lineRule="auto"/>
              <w:jc w:val="left"/>
              <w:rPr>
                <w:rFonts w:ascii="Verdana" w:hAnsi="Verdana"/>
                <w:sz w:val="20"/>
              </w:rPr>
            </w:pPr>
            <w:r w:rsidRPr="00877897">
              <w:rPr>
                <w:rFonts w:ascii="Verdana" w:hAnsi="Verdana"/>
                <w:sz w:val="20"/>
              </w:rPr>
              <w:t>- Gesubsidieerde instellingen afspraken.</w:t>
            </w:r>
          </w:p>
          <w:p w:rsidR="00680E71" w:rsidRPr="00877897" w:rsidRDefault="00680E71" w:rsidP="0012702B">
            <w:pPr>
              <w:spacing w:line="276" w:lineRule="auto"/>
              <w:jc w:val="left"/>
              <w:rPr>
                <w:rFonts w:ascii="Verdana" w:hAnsi="Verdana"/>
                <w:sz w:val="20"/>
              </w:rPr>
            </w:pPr>
            <w:r w:rsidRPr="00877897">
              <w:rPr>
                <w:rFonts w:ascii="Verdana" w:hAnsi="Verdana"/>
                <w:sz w:val="20"/>
              </w:rPr>
              <w:t>- Databank.</w:t>
            </w:r>
          </w:p>
        </w:tc>
        <w:tc>
          <w:tcPr>
            <w:tcW w:w="2302" w:type="dxa"/>
          </w:tcPr>
          <w:p w:rsidR="00680E71" w:rsidRPr="00877897" w:rsidRDefault="00680E71" w:rsidP="0012702B">
            <w:pPr>
              <w:spacing w:line="276" w:lineRule="auto"/>
              <w:jc w:val="left"/>
              <w:rPr>
                <w:rFonts w:ascii="Verdana" w:hAnsi="Verdana"/>
                <w:sz w:val="20"/>
              </w:rPr>
            </w:pPr>
            <w:r w:rsidRPr="00877897">
              <w:rPr>
                <w:rFonts w:ascii="Verdana" w:hAnsi="Verdana"/>
                <w:sz w:val="20"/>
              </w:rPr>
              <w:t>- Idee terug naar vaste klantmanager</w:t>
            </w:r>
            <w:r w:rsidR="00AE67E8">
              <w:rPr>
                <w:rFonts w:ascii="Verdana" w:hAnsi="Verdana"/>
                <w:sz w:val="20"/>
              </w:rPr>
              <w:t>.</w:t>
            </w:r>
          </w:p>
        </w:tc>
      </w:tr>
    </w:tbl>
    <w:p w:rsidR="00680E71" w:rsidRPr="00877897" w:rsidRDefault="00680E71" w:rsidP="00680E71">
      <w:pPr>
        <w:spacing w:line="276" w:lineRule="auto"/>
        <w:rPr>
          <w:rFonts w:ascii="Verdana" w:hAnsi="Verdana"/>
          <w:b/>
          <w:sz w:val="20"/>
        </w:rPr>
      </w:pPr>
    </w:p>
    <w:p w:rsidR="00680E71" w:rsidRDefault="00680E71" w:rsidP="00087E15">
      <w:pPr>
        <w:widowControl w:val="0"/>
        <w:autoSpaceDE w:val="0"/>
        <w:autoSpaceDN w:val="0"/>
        <w:adjustRightInd w:val="0"/>
        <w:jc w:val="left"/>
        <w:rPr>
          <w:rFonts w:ascii="Verdana" w:hAnsi="Verdana" w:cs="Helvetica"/>
          <w:sz w:val="20"/>
          <w:u w:val="single"/>
        </w:rPr>
      </w:pPr>
    </w:p>
    <w:p w:rsidR="00087E15" w:rsidRPr="00087E15" w:rsidRDefault="00087E15" w:rsidP="00087E15">
      <w:pPr>
        <w:widowControl w:val="0"/>
        <w:autoSpaceDE w:val="0"/>
        <w:autoSpaceDN w:val="0"/>
        <w:adjustRightInd w:val="0"/>
        <w:jc w:val="left"/>
        <w:rPr>
          <w:rFonts w:ascii="Verdana" w:hAnsi="Verdana" w:cs="Helvetica"/>
          <w:sz w:val="20"/>
          <w:u w:val="single"/>
        </w:rPr>
      </w:pPr>
      <w:r w:rsidRPr="00087E15">
        <w:rPr>
          <w:rFonts w:ascii="Verdana" w:hAnsi="Verdana" w:cs="Helvetica"/>
          <w:sz w:val="20"/>
          <w:u w:val="single"/>
        </w:rPr>
        <w:t xml:space="preserve">Deelconclusie </w:t>
      </w:r>
      <w:r>
        <w:rPr>
          <w:rFonts w:ascii="Verdana" w:hAnsi="Verdana" w:cs="Helvetica"/>
          <w:sz w:val="20"/>
          <w:u w:val="single"/>
        </w:rPr>
        <w:t xml:space="preserve">deelvraag </w:t>
      </w:r>
      <w:r w:rsidRPr="00087E15">
        <w:rPr>
          <w:rFonts w:ascii="Verdana" w:hAnsi="Verdana" w:cs="Helvetica"/>
          <w:sz w:val="20"/>
          <w:u w:val="single"/>
        </w:rPr>
        <w:t>1:</w:t>
      </w:r>
    </w:p>
    <w:p w:rsidR="00087E15" w:rsidRPr="000B6679" w:rsidRDefault="00087E15" w:rsidP="00087E15">
      <w:pPr>
        <w:widowControl w:val="0"/>
        <w:autoSpaceDE w:val="0"/>
        <w:autoSpaceDN w:val="0"/>
        <w:adjustRightInd w:val="0"/>
        <w:jc w:val="left"/>
        <w:rPr>
          <w:rFonts w:ascii="Verdana" w:hAnsi="Verdana" w:cs="Helvetica"/>
          <w:sz w:val="20"/>
        </w:rPr>
      </w:pPr>
    </w:p>
    <w:p w:rsidR="00A349DC" w:rsidRPr="00AC3DAF" w:rsidRDefault="00A349DC" w:rsidP="00A349DC">
      <w:pPr>
        <w:rPr>
          <w:rFonts w:ascii="Verdana" w:hAnsi="Verdana"/>
          <w:sz w:val="20"/>
        </w:rPr>
      </w:pPr>
      <w:r w:rsidRPr="00AC3DAF">
        <w:rPr>
          <w:rFonts w:ascii="Verdana" w:hAnsi="Verdana"/>
          <w:sz w:val="20"/>
        </w:rPr>
        <w:t>Ter beantwoording van deelvraag 1 is er onderzoek gedaan bij een drietal gemeenten, te weten Utrecht, Gouda en Den Haag.</w:t>
      </w:r>
    </w:p>
    <w:p w:rsidR="00A349DC" w:rsidRPr="00AC3DAF" w:rsidRDefault="00A349DC" w:rsidP="00A349DC">
      <w:pPr>
        <w:rPr>
          <w:rFonts w:ascii="Verdana" w:hAnsi="Verdana"/>
          <w:sz w:val="20"/>
        </w:rPr>
      </w:pPr>
    </w:p>
    <w:p w:rsidR="00A349DC" w:rsidRPr="00AC3DAF" w:rsidRDefault="00A349DC" w:rsidP="00A349DC">
      <w:pPr>
        <w:rPr>
          <w:rFonts w:ascii="Verdana" w:hAnsi="Verdana"/>
          <w:sz w:val="20"/>
        </w:rPr>
      </w:pPr>
      <w:r w:rsidRPr="00AC3DAF">
        <w:rPr>
          <w:rFonts w:ascii="Verdana" w:hAnsi="Verdana"/>
          <w:sz w:val="20"/>
          <w:u w:val="single"/>
        </w:rPr>
        <w:t>Invoering:</w:t>
      </w:r>
      <w:r w:rsidRPr="00AC3DAF">
        <w:rPr>
          <w:rFonts w:ascii="Verdana" w:hAnsi="Verdana"/>
          <w:sz w:val="20"/>
        </w:rPr>
        <w:br/>
        <w:t>De gemeenten Utrecht en Gouda zijn onderdeel geweest van de landelijke pilot “Prettig contact met de overheid”. Om deze reden hebben deze gemeenten de pilot op eenzelfde wijze gefaseerd ingevoerd. De gefaseerde uitvoering bestond uit een pilot op de juridische afdeling alvorens pre-</w:t>
      </w:r>
      <w:proofErr w:type="spellStart"/>
      <w:r w:rsidRPr="00AC3DAF">
        <w:rPr>
          <w:rFonts w:ascii="Verdana" w:hAnsi="Verdana"/>
          <w:sz w:val="20"/>
        </w:rPr>
        <w:t>mediation</w:t>
      </w:r>
      <w:proofErr w:type="spellEnd"/>
      <w:r w:rsidRPr="00AC3DAF">
        <w:rPr>
          <w:rFonts w:ascii="Verdana" w:hAnsi="Verdana"/>
          <w:sz w:val="20"/>
        </w:rPr>
        <w:t xml:space="preserve"> in hun hele werkproces uit te rollen. Na het succes hiervan is deze pilot tevens op de primaire afdeling ingevoerd. De gemeente Den Haag heeft ervoor gekozen om zelfstandig een pre-</w:t>
      </w:r>
      <w:proofErr w:type="spellStart"/>
      <w:r w:rsidRPr="00AC3DAF">
        <w:rPr>
          <w:rFonts w:ascii="Verdana" w:hAnsi="Verdana"/>
          <w:sz w:val="20"/>
        </w:rPr>
        <w:t>mediation</w:t>
      </w:r>
      <w:proofErr w:type="spellEnd"/>
      <w:r w:rsidRPr="00AC3DAF">
        <w:rPr>
          <w:rFonts w:ascii="Verdana" w:hAnsi="Verdana"/>
          <w:sz w:val="20"/>
        </w:rPr>
        <w:t xml:space="preserve"> pilot op te zetten. Deze pilot is in tegenstelling tot de landelijke pilot niet gefaseerd, maar gelijktijdig op zowel de juridische als de primaire afdeling ingevoerd. De pilot is tot op heden nog niet afgerond, maar de eerste uitkomsten wijzen uit dat de aanpak van de gemeente Den Haag vooralsnog succesvol genoemd kan worden.</w:t>
      </w:r>
    </w:p>
    <w:p w:rsidR="00A349DC" w:rsidRPr="00AC3DAF" w:rsidRDefault="00A349DC" w:rsidP="00A349DC">
      <w:pPr>
        <w:rPr>
          <w:rFonts w:ascii="Verdana" w:hAnsi="Verdana"/>
          <w:sz w:val="20"/>
        </w:rPr>
      </w:pPr>
    </w:p>
    <w:p w:rsidR="00A349DC" w:rsidRPr="00AC3DAF" w:rsidRDefault="00A349DC" w:rsidP="00A349DC">
      <w:pPr>
        <w:rPr>
          <w:rFonts w:ascii="Verdana" w:hAnsi="Verdana"/>
          <w:sz w:val="20"/>
        </w:rPr>
      </w:pPr>
      <w:r w:rsidRPr="00AC3DAF">
        <w:rPr>
          <w:rFonts w:ascii="Verdana" w:hAnsi="Verdana"/>
          <w:sz w:val="20"/>
        </w:rPr>
        <w:t xml:space="preserve">De gemeenten Utrecht en Gouda hebben in kader van de pilot de medewerkers een training aangeboden, deze training werd positief ontvangen. De gemeente Den Haag heeft besloten om het personeel geen training aan te bieden. De werknemers hebben dit echter niet als gemis ervaren. </w:t>
      </w:r>
    </w:p>
    <w:p w:rsidR="00A349DC" w:rsidRPr="00AC3DAF" w:rsidRDefault="00A349DC" w:rsidP="00A349DC">
      <w:pPr>
        <w:rPr>
          <w:rFonts w:ascii="Verdana" w:hAnsi="Verdana"/>
          <w:sz w:val="20"/>
        </w:rPr>
      </w:pPr>
      <w:r w:rsidRPr="00AC3DAF">
        <w:rPr>
          <w:rFonts w:ascii="Verdana" w:hAnsi="Verdana"/>
          <w:sz w:val="20"/>
        </w:rPr>
        <w:t>Alle gemeenten hebben het slagingspercentage van de pre-</w:t>
      </w:r>
      <w:proofErr w:type="spellStart"/>
      <w:r w:rsidRPr="00AC3DAF">
        <w:rPr>
          <w:rFonts w:ascii="Verdana" w:hAnsi="Verdana"/>
          <w:sz w:val="20"/>
        </w:rPr>
        <w:t>mediation</w:t>
      </w:r>
      <w:proofErr w:type="spellEnd"/>
      <w:r w:rsidRPr="00AC3DAF">
        <w:rPr>
          <w:rFonts w:ascii="Verdana" w:hAnsi="Verdana"/>
          <w:sz w:val="20"/>
        </w:rPr>
        <w:t xml:space="preserve"> bijgehouden. Op dit wordt het slagingspercentage niet meer bijgehouden door de gemeenten Utrecht en Gouda, omdat zij pre-</w:t>
      </w:r>
      <w:proofErr w:type="spellStart"/>
      <w:r w:rsidRPr="00AC3DAF">
        <w:rPr>
          <w:rFonts w:ascii="Verdana" w:hAnsi="Verdana"/>
          <w:sz w:val="20"/>
        </w:rPr>
        <w:t>mediation</w:t>
      </w:r>
      <w:proofErr w:type="spellEnd"/>
      <w:r w:rsidRPr="00AC3DAF">
        <w:rPr>
          <w:rFonts w:ascii="Verdana" w:hAnsi="Verdana"/>
          <w:sz w:val="20"/>
        </w:rPr>
        <w:t xml:space="preserve"> als hun huidige werkwijze hebben gekozen. De gemeente Den Haag houdt het slagingspercentage nog wel bij, aangezien zij zich nog in de pilotfase bevinden.</w:t>
      </w:r>
    </w:p>
    <w:p w:rsidR="00A349DC" w:rsidRPr="00AC3DAF" w:rsidRDefault="00A349DC" w:rsidP="00A349DC">
      <w:pPr>
        <w:rPr>
          <w:rFonts w:ascii="Verdana" w:hAnsi="Verdana"/>
          <w:sz w:val="20"/>
        </w:rPr>
      </w:pPr>
    </w:p>
    <w:p w:rsidR="00A349DC" w:rsidRPr="00AC3DAF" w:rsidRDefault="00A349DC" w:rsidP="00A349DC">
      <w:pPr>
        <w:outlineLvl w:val="0"/>
        <w:rPr>
          <w:rFonts w:ascii="Verdana" w:hAnsi="Verdana"/>
          <w:sz w:val="20"/>
          <w:u w:val="single"/>
        </w:rPr>
      </w:pPr>
      <w:r w:rsidRPr="00AC3DAF">
        <w:rPr>
          <w:rFonts w:ascii="Verdana" w:hAnsi="Verdana"/>
          <w:sz w:val="20"/>
          <w:u w:val="single"/>
        </w:rPr>
        <w:t>Werkwijze:</w:t>
      </w:r>
    </w:p>
    <w:p w:rsidR="00A349DC" w:rsidRPr="00AC3DAF" w:rsidRDefault="00A349DC" w:rsidP="00A349DC">
      <w:pPr>
        <w:rPr>
          <w:rFonts w:ascii="Verdana" w:hAnsi="Verdana"/>
          <w:sz w:val="20"/>
        </w:rPr>
      </w:pPr>
      <w:r w:rsidRPr="00AC3DAF">
        <w:rPr>
          <w:rFonts w:ascii="Verdana" w:hAnsi="Verdana"/>
          <w:sz w:val="20"/>
        </w:rPr>
        <w:t>Bij de gemeenten Utrecht en Gouda word aan de hand van een lijst met indicaties en contra-indicaties bepaald of de zaak afgehandeld kan worden met pre-</w:t>
      </w:r>
      <w:proofErr w:type="spellStart"/>
      <w:r w:rsidRPr="00AC3DAF">
        <w:rPr>
          <w:rFonts w:ascii="Verdana" w:hAnsi="Verdana"/>
          <w:sz w:val="20"/>
        </w:rPr>
        <w:t>mediation</w:t>
      </w:r>
      <w:proofErr w:type="spellEnd"/>
      <w:r w:rsidRPr="00AC3DAF">
        <w:rPr>
          <w:rFonts w:ascii="Verdana" w:hAnsi="Verdana"/>
          <w:sz w:val="20"/>
        </w:rPr>
        <w:t>.</w:t>
      </w:r>
    </w:p>
    <w:p w:rsidR="00A349DC" w:rsidRPr="00AC3DAF" w:rsidRDefault="00A349DC" w:rsidP="00A349DC">
      <w:pPr>
        <w:rPr>
          <w:rFonts w:ascii="Verdana" w:hAnsi="Verdana"/>
          <w:sz w:val="20"/>
        </w:rPr>
      </w:pPr>
      <w:r w:rsidRPr="00AC3DAF">
        <w:rPr>
          <w:rFonts w:ascii="Verdana" w:hAnsi="Verdana"/>
          <w:sz w:val="20"/>
        </w:rPr>
        <w:t>Deze indicaties zijn opgesteld tezamen met de landelijke pilot “Prettig contact met de overheid” en worden in de huidige werkwijze nog steeds gebruikt. De gemeente Den Haag heeft zelf gekozen om pre-</w:t>
      </w:r>
      <w:proofErr w:type="spellStart"/>
      <w:r w:rsidRPr="00AC3DAF">
        <w:rPr>
          <w:rFonts w:ascii="Verdana" w:hAnsi="Verdana"/>
          <w:sz w:val="20"/>
        </w:rPr>
        <w:t>mediation</w:t>
      </w:r>
      <w:proofErr w:type="spellEnd"/>
      <w:r w:rsidRPr="00AC3DAF">
        <w:rPr>
          <w:rFonts w:ascii="Verdana" w:hAnsi="Verdana"/>
          <w:sz w:val="20"/>
        </w:rPr>
        <w:t xml:space="preserve"> binnen drie terreinen in te voeren. Dit wordt positief ontvangen. In alle drie de gemeenten heeft pre-</w:t>
      </w:r>
      <w:proofErr w:type="spellStart"/>
      <w:r w:rsidRPr="00AC3DAF">
        <w:rPr>
          <w:rFonts w:ascii="Verdana" w:hAnsi="Verdana"/>
          <w:sz w:val="20"/>
        </w:rPr>
        <w:t>mediation</w:t>
      </w:r>
      <w:proofErr w:type="spellEnd"/>
      <w:r w:rsidRPr="00AC3DAF">
        <w:rPr>
          <w:rFonts w:ascii="Verdana" w:hAnsi="Verdana"/>
          <w:sz w:val="20"/>
        </w:rPr>
        <w:t xml:space="preserve"> gezorgd voor een </w:t>
      </w:r>
      <w:r w:rsidRPr="00AC3DAF">
        <w:rPr>
          <w:rFonts w:ascii="Verdana" w:hAnsi="Verdana"/>
          <w:sz w:val="20"/>
        </w:rPr>
        <w:lastRenderedPageBreak/>
        <w:t>verkort contacttermijn. De gemeente Utrecht heeft een contacttermijn van vijf dagen, tegenover drie dagen voor de gemeenten Gouda en Den Haag.</w:t>
      </w:r>
    </w:p>
    <w:p w:rsidR="00A349DC" w:rsidRPr="00AC3DAF" w:rsidRDefault="00A349DC" w:rsidP="00A349DC">
      <w:pPr>
        <w:rPr>
          <w:rFonts w:ascii="Verdana" w:hAnsi="Verdana"/>
          <w:sz w:val="20"/>
        </w:rPr>
      </w:pPr>
    </w:p>
    <w:p w:rsidR="00A349DC" w:rsidRPr="00AC3DAF" w:rsidRDefault="00A349DC" w:rsidP="00A349DC">
      <w:pPr>
        <w:rPr>
          <w:rFonts w:ascii="Verdana" w:hAnsi="Verdana"/>
          <w:sz w:val="20"/>
        </w:rPr>
      </w:pPr>
      <w:r w:rsidRPr="00AC3DAF">
        <w:rPr>
          <w:rFonts w:ascii="Verdana" w:hAnsi="Verdana"/>
          <w:sz w:val="20"/>
        </w:rPr>
        <w:t>Deze verkorte contacttermijnen worden door zowel burgers als medewerkers zeer positief ontvangen. Het snelle contact middels pre-</w:t>
      </w:r>
      <w:proofErr w:type="spellStart"/>
      <w:r w:rsidRPr="00AC3DAF">
        <w:rPr>
          <w:rFonts w:ascii="Verdana" w:hAnsi="Verdana"/>
          <w:sz w:val="20"/>
        </w:rPr>
        <w:t>mediation</w:t>
      </w:r>
      <w:proofErr w:type="spellEnd"/>
      <w:r w:rsidRPr="00AC3DAF">
        <w:rPr>
          <w:rFonts w:ascii="Verdana" w:hAnsi="Verdana"/>
          <w:sz w:val="20"/>
        </w:rPr>
        <w:t xml:space="preserve"> heeft de bereidheid van de burger om mee te werken aan de afhandeling immens vergroot. </w:t>
      </w:r>
    </w:p>
    <w:p w:rsidR="00A349DC" w:rsidRPr="00AC3DAF" w:rsidRDefault="00A349DC" w:rsidP="00A349DC">
      <w:pPr>
        <w:rPr>
          <w:rFonts w:ascii="Verdana" w:hAnsi="Verdana"/>
          <w:sz w:val="20"/>
        </w:rPr>
      </w:pPr>
    </w:p>
    <w:p w:rsidR="00A349DC" w:rsidRPr="00AC3DAF" w:rsidRDefault="00A349DC" w:rsidP="00A349DC">
      <w:pPr>
        <w:rPr>
          <w:rFonts w:ascii="Verdana" w:hAnsi="Verdana"/>
          <w:sz w:val="20"/>
        </w:rPr>
      </w:pPr>
      <w:r w:rsidRPr="00AC3DAF">
        <w:rPr>
          <w:rFonts w:ascii="Verdana" w:hAnsi="Verdana"/>
          <w:sz w:val="20"/>
        </w:rPr>
        <w:t>In de drie gemeenten wordt pre-</w:t>
      </w:r>
      <w:proofErr w:type="spellStart"/>
      <w:r w:rsidRPr="00AC3DAF">
        <w:rPr>
          <w:rFonts w:ascii="Verdana" w:hAnsi="Verdana"/>
          <w:sz w:val="20"/>
        </w:rPr>
        <w:t>mediation</w:t>
      </w:r>
      <w:proofErr w:type="spellEnd"/>
      <w:r w:rsidRPr="00AC3DAF">
        <w:rPr>
          <w:rFonts w:ascii="Verdana" w:hAnsi="Verdana"/>
          <w:sz w:val="20"/>
        </w:rPr>
        <w:t xml:space="preserve"> ook toegepast wanneer een burger een gemachtigde heeft ingeschakeld. Het bewaken van de bezwaartermijn om de formele bezwaarroute te volgen wordt bij alle gemeenten bewaakt door middel van pro-forma bezwaar. </w:t>
      </w:r>
    </w:p>
    <w:p w:rsidR="00A349DC" w:rsidRPr="00AC3DAF" w:rsidRDefault="00A349DC" w:rsidP="00A349DC">
      <w:pPr>
        <w:rPr>
          <w:rFonts w:ascii="Verdana" w:hAnsi="Verdana"/>
          <w:sz w:val="20"/>
        </w:rPr>
      </w:pPr>
    </w:p>
    <w:p w:rsidR="00A349DC" w:rsidRPr="00AC3DAF" w:rsidRDefault="00A349DC" w:rsidP="00A349DC">
      <w:pPr>
        <w:rPr>
          <w:rFonts w:ascii="Verdana" w:hAnsi="Verdana"/>
          <w:sz w:val="20"/>
          <w:u w:val="single"/>
        </w:rPr>
      </w:pPr>
      <w:r w:rsidRPr="00AC3DAF">
        <w:rPr>
          <w:rFonts w:ascii="Verdana" w:hAnsi="Verdana"/>
          <w:sz w:val="20"/>
          <w:u w:val="single"/>
        </w:rPr>
        <w:t>Ervaringen:</w:t>
      </w:r>
    </w:p>
    <w:p w:rsidR="00A349DC" w:rsidRPr="00AC3DAF" w:rsidRDefault="00A349DC" w:rsidP="00A349DC">
      <w:pPr>
        <w:rPr>
          <w:rFonts w:ascii="Verdana" w:hAnsi="Verdana"/>
          <w:sz w:val="20"/>
        </w:rPr>
      </w:pPr>
      <w:r w:rsidRPr="00AC3DAF">
        <w:rPr>
          <w:rFonts w:ascii="Verdana" w:hAnsi="Verdana"/>
          <w:sz w:val="20"/>
        </w:rPr>
        <w:t>De bezwaren die bij de invoering van pre-</w:t>
      </w:r>
      <w:proofErr w:type="spellStart"/>
      <w:r w:rsidRPr="00AC3DAF">
        <w:rPr>
          <w:rFonts w:ascii="Verdana" w:hAnsi="Verdana"/>
          <w:sz w:val="20"/>
        </w:rPr>
        <w:t>mediation</w:t>
      </w:r>
      <w:proofErr w:type="spellEnd"/>
      <w:r w:rsidRPr="00AC3DAF">
        <w:rPr>
          <w:rFonts w:ascii="Verdana" w:hAnsi="Verdana"/>
          <w:sz w:val="20"/>
        </w:rPr>
        <w:t xml:space="preserve"> ervaren werden door de werknemers, zijn voornamelijk toe te schrijven aan weerstand tegen het veranderen van de werkwijze.</w:t>
      </w:r>
      <w:r w:rsidR="008E422C">
        <w:rPr>
          <w:rFonts w:ascii="Verdana" w:hAnsi="Verdana"/>
          <w:sz w:val="20"/>
        </w:rPr>
        <w:t xml:space="preserve"> </w:t>
      </w:r>
      <w:r w:rsidRPr="00AC3DAF">
        <w:rPr>
          <w:rFonts w:ascii="Verdana" w:hAnsi="Verdana"/>
          <w:sz w:val="20"/>
        </w:rPr>
        <w:t>Deze weerstand onder klantmanagers werd in alle drie de gemeenten gelijk ervaren. In de gemeente Utrecht werd deze weerstand ook bij de juridische afdeling gezien. Door het succes van de pilot en gesprekken tussen de verschillende afdelingen wordt er geen weerstand meer ervaren.</w:t>
      </w:r>
      <w:r w:rsidR="008E422C">
        <w:rPr>
          <w:rFonts w:ascii="Verdana" w:hAnsi="Verdana"/>
          <w:sz w:val="20"/>
        </w:rPr>
        <w:t xml:space="preserve"> </w:t>
      </w:r>
      <w:r w:rsidRPr="00AC3DAF">
        <w:rPr>
          <w:rFonts w:ascii="Verdana" w:hAnsi="Verdana"/>
          <w:sz w:val="20"/>
        </w:rPr>
        <w:t>De begeleiding bij de invoer van pre-</w:t>
      </w:r>
      <w:proofErr w:type="spellStart"/>
      <w:r w:rsidRPr="00AC3DAF">
        <w:rPr>
          <w:rFonts w:ascii="Verdana" w:hAnsi="Verdana"/>
          <w:sz w:val="20"/>
        </w:rPr>
        <w:t>mediation</w:t>
      </w:r>
      <w:proofErr w:type="spellEnd"/>
      <w:r w:rsidRPr="00AC3DAF">
        <w:rPr>
          <w:rFonts w:ascii="Verdana" w:hAnsi="Verdana"/>
          <w:sz w:val="20"/>
        </w:rPr>
        <w:t xml:space="preserve"> is erg uiteenlopend ervaren. Sommigen </w:t>
      </w:r>
      <w:proofErr w:type="spellStart"/>
      <w:r w:rsidRPr="00AC3DAF">
        <w:rPr>
          <w:rFonts w:ascii="Verdana" w:hAnsi="Verdana"/>
          <w:sz w:val="20"/>
        </w:rPr>
        <w:t>ervaarden</w:t>
      </w:r>
      <w:proofErr w:type="spellEnd"/>
      <w:r w:rsidRPr="00AC3DAF">
        <w:rPr>
          <w:rFonts w:ascii="Verdana" w:hAnsi="Verdana"/>
          <w:sz w:val="20"/>
        </w:rPr>
        <w:t xml:space="preserve"> te weinig begeleiding, in tegenstelling tot andere klantmanagers die tevreden waren over de begeleiding tijdens de invoer van pre-</w:t>
      </w:r>
      <w:proofErr w:type="spellStart"/>
      <w:r w:rsidRPr="00AC3DAF">
        <w:rPr>
          <w:rFonts w:ascii="Verdana" w:hAnsi="Verdana"/>
          <w:sz w:val="20"/>
        </w:rPr>
        <w:t>mediation</w:t>
      </w:r>
      <w:proofErr w:type="spellEnd"/>
      <w:r w:rsidRPr="00AC3DAF">
        <w:rPr>
          <w:rFonts w:ascii="Verdana" w:hAnsi="Verdana"/>
          <w:sz w:val="20"/>
        </w:rPr>
        <w:t>. Alle drie de gemeenten hebben veel gesprekken met zowel de medewerkers als met</w:t>
      </w:r>
      <w:r w:rsidR="008E422C">
        <w:rPr>
          <w:rFonts w:ascii="Verdana" w:hAnsi="Verdana"/>
          <w:sz w:val="20"/>
        </w:rPr>
        <w:t xml:space="preserve"> </w:t>
      </w:r>
      <w:r w:rsidRPr="00AC3DAF">
        <w:rPr>
          <w:rFonts w:ascii="Verdana" w:hAnsi="Verdana"/>
          <w:sz w:val="20"/>
        </w:rPr>
        <w:t>de afdelingen tezamen gevoerd. Medewerkers van de gemeente Utrecht gaven aan dat zij na het voltooien van de training over de invoering van pre-</w:t>
      </w:r>
      <w:proofErr w:type="spellStart"/>
      <w:r w:rsidRPr="00AC3DAF">
        <w:rPr>
          <w:rFonts w:ascii="Verdana" w:hAnsi="Verdana"/>
          <w:sz w:val="20"/>
        </w:rPr>
        <w:t>mediation</w:t>
      </w:r>
      <w:proofErr w:type="spellEnd"/>
      <w:r w:rsidRPr="00AC3DAF">
        <w:rPr>
          <w:rFonts w:ascii="Verdana" w:hAnsi="Verdana"/>
          <w:sz w:val="20"/>
        </w:rPr>
        <w:t xml:space="preserve"> nog steeds behoefte hadden aan meer begeleiding. In tegenstelling tot de medewerkers van de gemeente Den Haag waar geen training heeft plaatsgevonden, maar de medewerkers de begeleiding als positief </w:t>
      </w:r>
      <w:proofErr w:type="spellStart"/>
      <w:r w:rsidRPr="00AC3DAF">
        <w:rPr>
          <w:rFonts w:ascii="Verdana" w:hAnsi="Verdana"/>
          <w:sz w:val="20"/>
        </w:rPr>
        <w:t>ervaarden</w:t>
      </w:r>
      <w:proofErr w:type="spellEnd"/>
      <w:r w:rsidRPr="00AC3DAF">
        <w:rPr>
          <w:rFonts w:ascii="Verdana" w:hAnsi="Verdana"/>
          <w:sz w:val="20"/>
        </w:rPr>
        <w:t xml:space="preserve">. In de gemeente Gouda wordt daarnaast het werken met </w:t>
      </w:r>
      <w:proofErr w:type="spellStart"/>
      <w:r w:rsidRPr="00AC3DAF">
        <w:rPr>
          <w:rFonts w:ascii="Verdana" w:hAnsi="Verdana"/>
          <w:sz w:val="20"/>
        </w:rPr>
        <w:t>flexplekken</w:t>
      </w:r>
      <w:proofErr w:type="spellEnd"/>
      <w:r w:rsidRPr="00AC3DAF">
        <w:rPr>
          <w:rFonts w:ascii="Verdana" w:hAnsi="Verdana"/>
          <w:sz w:val="20"/>
        </w:rPr>
        <w:t xml:space="preserve"> als zeer</w:t>
      </w:r>
      <w:r w:rsidR="008E422C">
        <w:rPr>
          <w:rFonts w:ascii="Verdana" w:hAnsi="Verdana"/>
          <w:sz w:val="20"/>
        </w:rPr>
        <w:t xml:space="preserve"> </w:t>
      </w:r>
      <w:r w:rsidRPr="00AC3DAF">
        <w:rPr>
          <w:rFonts w:ascii="Verdana" w:hAnsi="Verdana"/>
          <w:sz w:val="20"/>
        </w:rPr>
        <w:t xml:space="preserve">positief ervaren. De communicatie tussen de afdelingen is hierdoor sterk verbeterd, wat zowel de werkwijze als de communicatie ten goede komt. </w:t>
      </w:r>
    </w:p>
    <w:p w:rsidR="00A349DC" w:rsidRPr="00AC3DAF" w:rsidRDefault="00A349DC" w:rsidP="00A349DC">
      <w:pPr>
        <w:rPr>
          <w:rFonts w:ascii="Verdana" w:hAnsi="Verdana"/>
          <w:sz w:val="20"/>
        </w:rPr>
      </w:pPr>
    </w:p>
    <w:p w:rsidR="00A349DC" w:rsidRPr="00AC3DAF" w:rsidRDefault="00A349DC" w:rsidP="00A349DC">
      <w:pPr>
        <w:rPr>
          <w:rFonts w:ascii="Verdana" w:hAnsi="Verdana"/>
          <w:sz w:val="20"/>
        </w:rPr>
      </w:pPr>
      <w:r w:rsidRPr="00AC3DAF">
        <w:rPr>
          <w:rFonts w:ascii="Verdana" w:hAnsi="Verdana"/>
          <w:sz w:val="20"/>
        </w:rPr>
        <w:t>De werkwijze met pre-</w:t>
      </w:r>
      <w:proofErr w:type="spellStart"/>
      <w:r w:rsidRPr="00AC3DAF">
        <w:rPr>
          <w:rFonts w:ascii="Verdana" w:hAnsi="Verdana"/>
          <w:sz w:val="20"/>
        </w:rPr>
        <w:t>mediation</w:t>
      </w:r>
      <w:proofErr w:type="spellEnd"/>
      <w:r w:rsidRPr="00AC3DAF">
        <w:rPr>
          <w:rFonts w:ascii="Verdana" w:hAnsi="Verdana"/>
          <w:sz w:val="20"/>
        </w:rPr>
        <w:t xml:space="preserve"> wordt door de gemeente als positief ervaren. De gemeenten Utrecht heeft daarbij de kanttekening dat de samenwerking tussen beide afdelingen nog verbeterd kan worden . De gemeente Den Haag geeft voor de toekomst aan weer terug te willen naar een vast aanspreekpunt(klantmanager) voor de burger.</w:t>
      </w:r>
      <w:r w:rsidR="008E422C">
        <w:rPr>
          <w:rFonts w:ascii="Verdana" w:hAnsi="Verdana"/>
          <w:sz w:val="20"/>
        </w:rPr>
        <w:t xml:space="preserve"> </w:t>
      </w:r>
      <w:r w:rsidRPr="00AC3DAF">
        <w:rPr>
          <w:rFonts w:ascii="Verdana" w:hAnsi="Verdana"/>
          <w:sz w:val="20"/>
        </w:rPr>
        <w:t xml:space="preserve"> </w:t>
      </w:r>
    </w:p>
    <w:p w:rsidR="00F70B15" w:rsidRPr="00086A74" w:rsidRDefault="00F70B15" w:rsidP="00F70B15">
      <w:pPr>
        <w:rPr>
          <w:strike/>
          <w:color w:val="FF0000"/>
        </w:rPr>
      </w:pPr>
    </w:p>
    <w:p w:rsidR="00F70B15" w:rsidRDefault="00F70B15" w:rsidP="00F70B15"/>
    <w:p w:rsidR="002B0219" w:rsidRDefault="002B0219" w:rsidP="002B0219">
      <w:pPr>
        <w:rPr>
          <w:rFonts w:asciiTheme="majorHAnsi" w:eastAsiaTheme="majorEastAsia" w:hAnsiTheme="majorHAnsi" w:cstheme="majorBidi"/>
          <w:color w:val="4F81BD" w:themeColor="accent1"/>
          <w:sz w:val="26"/>
          <w:szCs w:val="26"/>
        </w:rPr>
      </w:pPr>
    </w:p>
    <w:p w:rsidR="002B0219" w:rsidRDefault="002B0219" w:rsidP="002B0219">
      <w:pPr>
        <w:rPr>
          <w:rFonts w:asciiTheme="majorHAnsi" w:eastAsiaTheme="majorEastAsia" w:hAnsiTheme="majorHAnsi" w:cstheme="majorBidi"/>
          <w:color w:val="4F81BD" w:themeColor="accent1"/>
          <w:sz w:val="26"/>
          <w:szCs w:val="26"/>
        </w:rPr>
      </w:pPr>
    </w:p>
    <w:p w:rsidR="00A17F97" w:rsidRDefault="00A17F97" w:rsidP="00A17F97"/>
    <w:p w:rsidR="003F5FDF" w:rsidRPr="005D4D37" w:rsidRDefault="003F5FDF" w:rsidP="005D4D37">
      <w:pPr>
        <w:pStyle w:val="Kop2"/>
      </w:pPr>
      <w:r w:rsidRPr="005D4D37">
        <w:lastRenderedPageBreak/>
        <w:t xml:space="preserve">6.2: </w:t>
      </w:r>
      <w:proofErr w:type="spellStart"/>
      <w:r w:rsidRPr="005D4D37">
        <w:t>Mediation</w:t>
      </w:r>
      <w:proofErr w:type="spellEnd"/>
      <w:r w:rsidRPr="005D4D37">
        <w:t xml:space="preserve"> in de Gemeente Zoetermeer afdeling: Veiligh</w:t>
      </w:r>
      <w:r w:rsidR="00F70B15" w:rsidRPr="005D4D37">
        <w:t>eid, Vergunningen en Handhaving</w:t>
      </w:r>
    </w:p>
    <w:p w:rsidR="003F5FDF" w:rsidRPr="00380F43" w:rsidRDefault="003F5FDF" w:rsidP="003F5FDF">
      <w:pPr>
        <w:pStyle w:val="Normaalweb"/>
        <w:rPr>
          <w:rFonts w:ascii="Verdana" w:hAnsi="Verdana"/>
          <w:i/>
          <w:color w:val="000000"/>
          <w:sz w:val="20"/>
          <w:szCs w:val="20"/>
        </w:rPr>
      </w:pPr>
      <w:r w:rsidRPr="00380F43">
        <w:rPr>
          <w:rFonts w:ascii="Verdana" w:hAnsi="Verdana"/>
          <w:i/>
          <w:color w:val="000000"/>
          <w:sz w:val="20"/>
          <w:szCs w:val="20"/>
        </w:rPr>
        <w:t>In dit hoofdstuk wordt er antwoo</w:t>
      </w:r>
      <w:r w:rsidR="00AD0FF3">
        <w:rPr>
          <w:rFonts w:ascii="Verdana" w:hAnsi="Verdana"/>
          <w:i/>
          <w:color w:val="000000"/>
          <w:sz w:val="20"/>
          <w:szCs w:val="20"/>
        </w:rPr>
        <w:t>rd gegeven op deelvraag 2</w:t>
      </w:r>
      <w:r w:rsidRPr="00380F43">
        <w:rPr>
          <w:rFonts w:ascii="Verdana" w:hAnsi="Verdana"/>
          <w:i/>
          <w:color w:val="000000"/>
          <w:sz w:val="20"/>
          <w:szCs w:val="20"/>
        </w:rPr>
        <w:t xml:space="preserve">: </w:t>
      </w:r>
    </w:p>
    <w:p w:rsidR="003F5FDF" w:rsidRPr="00DB49D9" w:rsidRDefault="003F5FDF" w:rsidP="000955AE">
      <w:pPr>
        <w:pStyle w:val="Normaalweb"/>
        <w:numPr>
          <w:ilvl w:val="0"/>
          <w:numId w:val="7"/>
        </w:numPr>
        <w:ind w:left="426" w:firstLine="0"/>
        <w:jc w:val="left"/>
        <w:rPr>
          <w:rFonts w:ascii="Verdana" w:hAnsi="Verdana"/>
          <w:color w:val="000000"/>
          <w:sz w:val="20"/>
          <w:szCs w:val="20"/>
        </w:rPr>
      </w:pPr>
      <w:r w:rsidRPr="00DB49D9">
        <w:rPr>
          <w:rFonts w:ascii="Verdana" w:hAnsi="Verdana"/>
          <w:b/>
          <w:color w:val="000000"/>
          <w:sz w:val="20"/>
          <w:szCs w:val="20"/>
        </w:rPr>
        <w:t>2a. Hoe heeft de gemeente Zoetermeer pre-</w:t>
      </w:r>
      <w:proofErr w:type="spellStart"/>
      <w:r w:rsidRPr="00DB49D9">
        <w:rPr>
          <w:rFonts w:ascii="Verdana" w:hAnsi="Verdana"/>
          <w:b/>
          <w:color w:val="000000"/>
          <w:sz w:val="20"/>
          <w:szCs w:val="20"/>
        </w:rPr>
        <w:t>mediation</w:t>
      </w:r>
      <w:proofErr w:type="spellEnd"/>
      <w:r w:rsidRPr="00DB49D9">
        <w:rPr>
          <w:rFonts w:ascii="Verdana" w:hAnsi="Verdana"/>
          <w:b/>
          <w:color w:val="000000"/>
          <w:sz w:val="20"/>
          <w:szCs w:val="20"/>
        </w:rPr>
        <w:t xml:space="preserve"> ingevoerd bij de afdeling Veiligheid,</w:t>
      </w:r>
      <w:r w:rsidR="00CE24B4">
        <w:rPr>
          <w:rFonts w:ascii="Verdana" w:hAnsi="Verdana"/>
          <w:b/>
          <w:color w:val="000000"/>
          <w:sz w:val="20"/>
          <w:szCs w:val="20"/>
        </w:rPr>
        <w:t xml:space="preserve"> </w:t>
      </w:r>
      <w:r w:rsidRPr="00DB49D9">
        <w:rPr>
          <w:rFonts w:ascii="Verdana" w:hAnsi="Verdana"/>
          <w:b/>
          <w:color w:val="000000"/>
          <w:sz w:val="20"/>
          <w:szCs w:val="20"/>
        </w:rPr>
        <w:t>Vergunningen en Handha</w:t>
      </w:r>
      <w:r>
        <w:rPr>
          <w:rFonts w:ascii="Verdana" w:hAnsi="Verdana"/>
          <w:b/>
          <w:color w:val="000000"/>
          <w:sz w:val="20"/>
          <w:szCs w:val="20"/>
        </w:rPr>
        <w:t>ving</w:t>
      </w:r>
      <w:r w:rsidR="00AD0FF3">
        <w:rPr>
          <w:rFonts w:ascii="Verdana" w:hAnsi="Verdana"/>
          <w:b/>
          <w:color w:val="000000"/>
          <w:sz w:val="20"/>
          <w:szCs w:val="20"/>
        </w:rPr>
        <w:t xml:space="preserve"> en wat zijn de ervaringen</w:t>
      </w:r>
      <w:r>
        <w:rPr>
          <w:rFonts w:ascii="Verdana" w:hAnsi="Verdana"/>
          <w:b/>
          <w:color w:val="000000"/>
          <w:sz w:val="20"/>
          <w:szCs w:val="20"/>
        </w:rPr>
        <w:t xml:space="preserve">? </w:t>
      </w:r>
    </w:p>
    <w:p w:rsidR="003F5FDF" w:rsidRPr="00380F43" w:rsidRDefault="003F5FDF" w:rsidP="003F5FDF">
      <w:pPr>
        <w:pStyle w:val="Normaalweb"/>
        <w:rPr>
          <w:rFonts w:ascii="Verdana" w:hAnsi="Verdana"/>
          <w:i/>
          <w:color w:val="000000"/>
          <w:sz w:val="20"/>
          <w:szCs w:val="20"/>
        </w:rPr>
      </w:pPr>
      <w:r>
        <w:rPr>
          <w:rFonts w:ascii="Verdana" w:hAnsi="Verdana"/>
          <w:i/>
          <w:color w:val="000000"/>
          <w:sz w:val="20"/>
          <w:szCs w:val="20"/>
        </w:rPr>
        <w:t>In dit hoofdstuk</w:t>
      </w:r>
      <w:r w:rsidRPr="00380F43">
        <w:rPr>
          <w:rFonts w:ascii="Verdana" w:hAnsi="Verdana"/>
          <w:i/>
          <w:color w:val="000000"/>
          <w:sz w:val="20"/>
          <w:szCs w:val="20"/>
        </w:rPr>
        <w:t xml:space="preserve"> wordt bekeken op </w:t>
      </w:r>
      <w:r>
        <w:rPr>
          <w:rFonts w:ascii="Verdana" w:hAnsi="Verdana"/>
          <w:i/>
          <w:color w:val="000000"/>
          <w:sz w:val="20"/>
          <w:szCs w:val="20"/>
        </w:rPr>
        <w:t>welke</w:t>
      </w:r>
      <w:r w:rsidRPr="00380F43">
        <w:rPr>
          <w:rFonts w:ascii="Verdana" w:hAnsi="Verdana"/>
          <w:i/>
          <w:color w:val="000000"/>
          <w:sz w:val="20"/>
          <w:szCs w:val="20"/>
        </w:rPr>
        <w:t xml:space="preserve"> manier pre-</w:t>
      </w:r>
      <w:proofErr w:type="spellStart"/>
      <w:r w:rsidRPr="00380F43">
        <w:rPr>
          <w:rFonts w:ascii="Verdana" w:hAnsi="Verdana"/>
          <w:i/>
          <w:color w:val="000000"/>
          <w:sz w:val="20"/>
          <w:szCs w:val="20"/>
        </w:rPr>
        <w:t>mediation</w:t>
      </w:r>
      <w:proofErr w:type="spellEnd"/>
      <w:r w:rsidRPr="00380F43">
        <w:rPr>
          <w:rFonts w:ascii="Verdana" w:hAnsi="Verdana"/>
          <w:i/>
          <w:color w:val="000000"/>
          <w:sz w:val="20"/>
          <w:szCs w:val="20"/>
        </w:rPr>
        <w:t xml:space="preserve"> is ingevoerd binnen de afdeling Veiligheid, Vergunningen en Handhaving van de gemeente Zoetermeer</w:t>
      </w:r>
      <w:r>
        <w:rPr>
          <w:rFonts w:ascii="Verdana" w:hAnsi="Verdana"/>
          <w:i/>
          <w:color w:val="000000"/>
          <w:sz w:val="20"/>
          <w:szCs w:val="20"/>
        </w:rPr>
        <w:t xml:space="preserve"> (afdeling VVH)</w:t>
      </w:r>
      <w:r w:rsidRPr="00380F43">
        <w:rPr>
          <w:rFonts w:ascii="Verdana" w:hAnsi="Verdana"/>
          <w:i/>
          <w:color w:val="000000"/>
          <w:sz w:val="20"/>
          <w:szCs w:val="20"/>
        </w:rPr>
        <w:t xml:space="preserve">. </w:t>
      </w:r>
      <w:r w:rsidR="00CE24B4">
        <w:rPr>
          <w:rFonts w:ascii="Verdana" w:hAnsi="Verdana"/>
          <w:i/>
          <w:color w:val="000000"/>
          <w:sz w:val="20"/>
          <w:szCs w:val="20"/>
        </w:rPr>
        <w:t>Daarnaast</w:t>
      </w:r>
      <w:r w:rsidR="00CE24B4" w:rsidRPr="00380F43">
        <w:rPr>
          <w:rFonts w:ascii="Verdana" w:hAnsi="Verdana"/>
          <w:i/>
          <w:color w:val="000000"/>
          <w:sz w:val="20"/>
          <w:szCs w:val="20"/>
        </w:rPr>
        <w:t xml:space="preserve"> </w:t>
      </w:r>
      <w:r w:rsidRPr="00380F43">
        <w:rPr>
          <w:rFonts w:ascii="Verdana" w:hAnsi="Verdana"/>
          <w:i/>
          <w:color w:val="000000"/>
          <w:sz w:val="20"/>
          <w:szCs w:val="20"/>
        </w:rPr>
        <w:t xml:space="preserve">wordt de ervaring van deze afdeling </w:t>
      </w:r>
      <w:r>
        <w:rPr>
          <w:rFonts w:ascii="Verdana" w:hAnsi="Verdana"/>
          <w:i/>
          <w:color w:val="000000"/>
          <w:sz w:val="20"/>
          <w:szCs w:val="20"/>
        </w:rPr>
        <w:t>aangaande</w:t>
      </w:r>
      <w:r w:rsidRPr="00380F43">
        <w:rPr>
          <w:rFonts w:ascii="Verdana" w:hAnsi="Verdana"/>
          <w:i/>
          <w:color w:val="000000"/>
          <w:sz w:val="20"/>
          <w:szCs w:val="20"/>
        </w:rPr>
        <w:t xml:space="preserve"> werken met pre-</w:t>
      </w:r>
      <w:proofErr w:type="spellStart"/>
      <w:r w:rsidRPr="00380F43">
        <w:rPr>
          <w:rFonts w:ascii="Verdana" w:hAnsi="Verdana"/>
          <w:i/>
          <w:color w:val="000000"/>
          <w:sz w:val="20"/>
          <w:szCs w:val="20"/>
        </w:rPr>
        <w:t>mediation</w:t>
      </w:r>
      <w:proofErr w:type="spellEnd"/>
      <w:r w:rsidRPr="00380F43">
        <w:rPr>
          <w:rFonts w:ascii="Verdana" w:hAnsi="Verdana"/>
          <w:i/>
          <w:color w:val="000000"/>
          <w:sz w:val="20"/>
          <w:szCs w:val="20"/>
        </w:rPr>
        <w:t xml:space="preserve"> beschreven. Het interview is gehouden met een juridisch medewerker van deze afdeling met tien jaar ervaring. De werkzaamheden van deze afdeling bestaan uit het handhaven van de kinderopvangwet en het toetsen van omgevingsvergunningen. Bij de bezwaren van de omgevingsvergunningen wordt er veel gebruik gemaakt van pre-</w:t>
      </w:r>
      <w:proofErr w:type="spellStart"/>
      <w:r w:rsidRPr="00380F43">
        <w:rPr>
          <w:rFonts w:ascii="Verdana" w:hAnsi="Verdana"/>
          <w:i/>
          <w:color w:val="000000"/>
          <w:sz w:val="20"/>
          <w:szCs w:val="20"/>
        </w:rPr>
        <w:t>mediation</w:t>
      </w:r>
      <w:proofErr w:type="spellEnd"/>
      <w:r>
        <w:rPr>
          <w:rFonts w:ascii="Verdana" w:hAnsi="Verdana"/>
          <w:i/>
          <w:color w:val="000000"/>
          <w:sz w:val="20"/>
          <w:szCs w:val="20"/>
        </w:rPr>
        <w:t>. B</w:t>
      </w:r>
      <w:r w:rsidRPr="00380F43">
        <w:rPr>
          <w:rFonts w:ascii="Verdana" w:hAnsi="Verdana"/>
          <w:i/>
          <w:color w:val="000000"/>
          <w:sz w:val="20"/>
          <w:szCs w:val="20"/>
        </w:rPr>
        <w:t xml:space="preserve">ij de bezwaren </w:t>
      </w:r>
      <w:r>
        <w:rPr>
          <w:rFonts w:ascii="Verdana" w:hAnsi="Verdana"/>
          <w:i/>
          <w:color w:val="000000"/>
          <w:sz w:val="20"/>
          <w:szCs w:val="20"/>
        </w:rPr>
        <w:t>omtrent</w:t>
      </w:r>
      <w:r w:rsidRPr="00380F43">
        <w:rPr>
          <w:rFonts w:ascii="Verdana" w:hAnsi="Verdana"/>
          <w:i/>
          <w:color w:val="000000"/>
          <w:sz w:val="20"/>
          <w:szCs w:val="20"/>
        </w:rPr>
        <w:t xml:space="preserve"> de kinderopvangwet</w:t>
      </w:r>
      <w:r>
        <w:rPr>
          <w:rFonts w:ascii="Verdana" w:hAnsi="Verdana"/>
          <w:i/>
          <w:color w:val="000000"/>
          <w:sz w:val="20"/>
          <w:szCs w:val="20"/>
        </w:rPr>
        <w:t xml:space="preserve"> is dat</w:t>
      </w:r>
      <w:r w:rsidRPr="00380F43">
        <w:rPr>
          <w:rFonts w:ascii="Verdana" w:hAnsi="Verdana"/>
          <w:i/>
          <w:color w:val="000000"/>
          <w:sz w:val="20"/>
          <w:szCs w:val="20"/>
        </w:rPr>
        <w:t xml:space="preserve"> een stuk minder.</w:t>
      </w:r>
    </w:p>
    <w:p w:rsidR="000313CF" w:rsidRDefault="000313CF" w:rsidP="002C6A09">
      <w:pPr>
        <w:spacing w:line="360" w:lineRule="auto"/>
        <w:rPr>
          <w:rFonts w:ascii="Verdana" w:hAnsi="Verdana"/>
          <w:b/>
          <w:color w:val="000000"/>
          <w:sz w:val="20"/>
          <w:szCs w:val="20"/>
        </w:rPr>
      </w:pPr>
      <w:r w:rsidRPr="000313CF">
        <w:rPr>
          <w:rFonts w:ascii="Verdana" w:hAnsi="Verdana"/>
          <w:b/>
          <w:color w:val="000000"/>
          <w:sz w:val="20"/>
          <w:szCs w:val="20"/>
        </w:rPr>
        <w:t>Afdeling VVH</w:t>
      </w:r>
    </w:p>
    <w:p w:rsidR="000313CF" w:rsidRPr="000313CF" w:rsidRDefault="000313CF" w:rsidP="002C6A09">
      <w:pPr>
        <w:spacing w:line="360" w:lineRule="auto"/>
        <w:rPr>
          <w:rFonts w:ascii="Verdana" w:hAnsi="Verdana"/>
          <w:b/>
          <w:color w:val="000000"/>
          <w:sz w:val="20"/>
          <w:szCs w:val="20"/>
        </w:rPr>
      </w:pPr>
    </w:p>
    <w:p w:rsidR="000313CF" w:rsidRDefault="000313CF" w:rsidP="002C6A09">
      <w:pPr>
        <w:spacing w:line="360" w:lineRule="auto"/>
        <w:rPr>
          <w:rFonts w:ascii="Verdana" w:hAnsi="Verdana"/>
          <w:color w:val="000000"/>
          <w:sz w:val="20"/>
          <w:szCs w:val="20"/>
          <w:u w:val="single"/>
        </w:rPr>
      </w:pPr>
      <w:r w:rsidRPr="000313CF">
        <w:rPr>
          <w:rFonts w:ascii="Verdana" w:hAnsi="Verdana"/>
          <w:color w:val="000000"/>
          <w:sz w:val="20"/>
          <w:szCs w:val="20"/>
          <w:u w:val="single"/>
        </w:rPr>
        <w:t xml:space="preserve">Invoering: </w:t>
      </w:r>
    </w:p>
    <w:p w:rsidR="000313CF" w:rsidRPr="000313CF" w:rsidRDefault="000313CF" w:rsidP="002C6A09">
      <w:pPr>
        <w:spacing w:line="360" w:lineRule="auto"/>
        <w:rPr>
          <w:rFonts w:ascii="Verdana" w:hAnsi="Verdana"/>
          <w:color w:val="000000"/>
          <w:sz w:val="20"/>
          <w:szCs w:val="20"/>
          <w:u w:val="single"/>
        </w:rPr>
      </w:pPr>
    </w:p>
    <w:p w:rsidR="001225B1" w:rsidRDefault="002C6A09" w:rsidP="002C6A09">
      <w:pPr>
        <w:spacing w:line="360" w:lineRule="auto"/>
        <w:rPr>
          <w:rFonts w:ascii="Verdana" w:hAnsi="Verdana"/>
          <w:color w:val="000000"/>
          <w:sz w:val="20"/>
          <w:szCs w:val="20"/>
        </w:rPr>
      </w:pPr>
      <w:r>
        <w:rPr>
          <w:rFonts w:ascii="Verdana" w:hAnsi="Verdana"/>
          <w:color w:val="000000"/>
          <w:sz w:val="20"/>
          <w:szCs w:val="20"/>
        </w:rPr>
        <w:t>Binnen de gemeente Zoetermeer is een pilot pre-</w:t>
      </w:r>
      <w:proofErr w:type="spellStart"/>
      <w:r>
        <w:rPr>
          <w:rFonts w:ascii="Verdana" w:hAnsi="Verdana"/>
          <w:color w:val="000000"/>
          <w:sz w:val="20"/>
          <w:szCs w:val="20"/>
        </w:rPr>
        <w:t>mediation</w:t>
      </w:r>
      <w:proofErr w:type="spellEnd"/>
      <w:r>
        <w:rPr>
          <w:rFonts w:ascii="Verdana" w:hAnsi="Verdana"/>
          <w:color w:val="000000"/>
          <w:sz w:val="20"/>
          <w:szCs w:val="20"/>
        </w:rPr>
        <w:t xml:space="preserve"> opgezet</w:t>
      </w:r>
      <w:r w:rsidR="00153D9A">
        <w:rPr>
          <w:rFonts w:ascii="Verdana" w:hAnsi="Verdana"/>
          <w:color w:val="000000"/>
          <w:sz w:val="20"/>
          <w:szCs w:val="20"/>
        </w:rPr>
        <w:t>. De afdeling VVH heeft besloten hieraan mee te werken.</w:t>
      </w:r>
      <w:r>
        <w:rPr>
          <w:rFonts w:ascii="Verdana" w:hAnsi="Verdana"/>
          <w:color w:val="000000"/>
          <w:sz w:val="20"/>
          <w:szCs w:val="20"/>
        </w:rPr>
        <w:t xml:space="preserve"> </w:t>
      </w:r>
      <w:r w:rsidRPr="0062481B">
        <w:rPr>
          <w:rFonts w:ascii="Verdana" w:hAnsi="Verdana"/>
          <w:color w:val="000000"/>
          <w:sz w:val="20"/>
          <w:szCs w:val="20"/>
        </w:rPr>
        <w:t xml:space="preserve">Elke medewerker binnen deze afdeling heeft een cursus </w:t>
      </w:r>
      <w:proofErr w:type="spellStart"/>
      <w:r w:rsidRPr="0062481B">
        <w:rPr>
          <w:rFonts w:ascii="Verdana" w:hAnsi="Verdana"/>
          <w:color w:val="000000"/>
          <w:sz w:val="20"/>
          <w:szCs w:val="20"/>
        </w:rPr>
        <w:t>mediation</w:t>
      </w:r>
      <w:proofErr w:type="spellEnd"/>
      <w:r w:rsidRPr="0062481B">
        <w:rPr>
          <w:rFonts w:ascii="Verdana" w:hAnsi="Verdana"/>
          <w:color w:val="000000"/>
          <w:sz w:val="20"/>
          <w:szCs w:val="20"/>
        </w:rPr>
        <w:t xml:space="preserve"> gevolgd. </w:t>
      </w:r>
      <w:r>
        <w:rPr>
          <w:rFonts w:ascii="Verdana" w:hAnsi="Verdana"/>
          <w:color w:val="000000"/>
          <w:sz w:val="20"/>
          <w:szCs w:val="20"/>
        </w:rPr>
        <w:t>Door de goede uitkomsten van</w:t>
      </w:r>
      <w:r w:rsidRPr="0062481B">
        <w:rPr>
          <w:rFonts w:ascii="Verdana" w:hAnsi="Verdana"/>
          <w:color w:val="000000"/>
          <w:sz w:val="20"/>
          <w:szCs w:val="20"/>
        </w:rPr>
        <w:t xml:space="preserve"> deze pilot is er </w:t>
      </w:r>
      <w:r>
        <w:rPr>
          <w:rFonts w:ascii="Verdana" w:hAnsi="Verdana"/>
          <w:color w:val="000000"/>
          <w:sz w:val="20"/>
          <w:szCs w:val="20"/>
        </w:rPr>
        <w:t>in gezamenlijk overleg</w:t>
      </w:r>
      <w:r w:rsidRPr="0062481B">
        <w:rPr>
          <w:rFonts w:ascii="Verdana" w:hAnsi="Verdana"/>
          <w:color w:val="000000"/>
          <w:sz w:val="20"/>
          <w:szCs w:val="20"/>
        </w:rPr>
        <w:t xml:space="preserve"> besloten om deze werkwijze te </w:t>
      </w:r>
      <w:r>
        <w:rPr>
          <w:rFonts w:ascii="Verdana" w:hAnsi="Verdana"/>
          <w:color w:val="000000"/>
          <w:sz w:val="20"/>
          <w:szCs w:val="20"/>
        </w:rPr>
        <w:t>handhaven</w:t>
      </w:r>
      <w:r w:rsidRPr="0062481B">
        <w:rPr>
          <w:rFonts w:ascii="Verdana" w:hAnsi="Verdana"/>
          <w:color w:val="000000"/>
          <w:sz w:val="20"/>
          <w:szCs w:val="20"/>
        </w:rPr>
        <w:t>. Het doel van de interne pilot was om meer c</w:t>
      </w:r>
      <w:r>
        <w:rPr>
          <w:rFonts w:ascii="Verdana" w:hAnsi="Verdana"/>
          <w:color w:val="000000"/>
          <w:sz w:val="20"/>
          <w:szCs w:val="20"/>
        </w:rPr>
        <w:t>ontact te krijgen met de burger,</w:t>
      </w:r>
      <w:r w:rsidRPr="0062481B">
        <w:rPr>
          <w:rFonts w:ascii="Verdana" w:hAnsi="Verdana"/>
          <w:color w:val="000000"/>
          <w:sz w:val="20"/>
          <w:szCs w:val="20"/>
        </w:rPr>
        <w:t xml:space="preserve"> </w:t>
      </w:r>
      <w:r>
        <w:rPr>
          <w:rFonts w:ascii="Verdana" w:hAnsi="Verdana"/>
          <w:color w:val="000000"/>
          <w:sz w:val="20"/>
          <w:szCs w:val="20"/>
        </w:rPr>
        <w:t xml:space="preserve">de problemen niet enkel vanuit een juridisch perspectief te bekijken en om onderliggende problemen naar voren te brengen. Daarnaast speelden de kosten en de </w:t>
      </w:r>
      <w:r w:rsidR="00CE0706">
        <w:rPr>
          <w:rFonts w:ascii="Verdana" w:hAnsi="Verdana"/>
          <w:color w:val="000000"/>
          <w:sz w:val="20"/>
          <w:szCs w:val="20"/>
        </w:rPr>
        <w:t xml:space="preserve">vele </w:t>
      </w:r>
      <w:r>
        <w:rPr>
          <w:rFonts w:ascii="Verdana" w:hAnsi="Verdana"/>
          <w:color w:val="000000"/>
          <w:sz w:val="20"/>
          <w:szCs w:val="20"/>
        </w:rPr>
        <w:t>werkzaamheden die verricht moesten worden voor de aanvraag van de bezwarencommissie een rol</w:t>
      </w:r>
      <w:r w:rsidR="00CE0706">
        <w:rPr>
          <w:rFonts w:ascii="Verdana" w:hAnsi="Verdana"/>
          <w:color w:val="000000"/>
          <w:sz w:val="20"/>
          <w:szCs w:val="20"/>
        </w:rPr>
        <w:t xml:space="preserve"> </w:t>
      </w:r>
      <w:r w:rsidR="00CE24B4">
        <w:rPr>
          <w:rFonts w:ascii="Verdana" w:hAnsi="Verdana"/>
          <w:color w:val="000000"/>
          <w:sz w:val="20"/>
          <w:szCs w:val="20"/>
        </w:rPr>
        <w:t xml:space="preserve">in het besluit </w:t>
      </w:r>
      <w:r w:rsidR="00CE0706">
        <w:rPr>
          <w:rFonts w:ascii="Verdana" w:hAnsi="Verdana"/>
          <w:color w:val="000000"/>
          <w:sz w:val="20"/>
          <w:szCs w:val="20"/>
        </w:rPr>
        <w:t>om de werkwijze aan te passen</w:t>
      </w:r>
      <w:r>
        <w:rPr>
          <w:rFonts w:ascii="Verdana" w:hAnsi="Verdana"/>
          <w:color w:val="000000"/>
          <w:sz w:val="20"/>
          <w:szCs w:val="20"/>
        </w:rPr>
        <w:t>.</w:t>
      </w:r>
    </w:p>
    <w:p w:rsidR="002C6A09" w:rsidRPr="00BB40D5" w:rsidRDefault="002C6A09" w:rsidP="002C6A09">
      <w:pPr>
        <w:spacing w:line="360" w:lineRule="auto"/>
        <w:rPr>
          <w:rFonts w:ascii="Verdana" w:hAnsi="Verdana"/>
          <w:color w:val="000000"/>
          <w:sz w:val="20"/>
          <w:szCs w:val="20"/>
        </w:rPr>
      </w:pPr>
    </w:p>
    <w:p w:rsidR="002B0219" w:rsidRDefault="001225B1" w:rsidP="002C6A09">
      <w:pPr>
        <w:spacing w:line="360" w:lineRule="auto"/>
        <w:rPr>
          <w:rFonts w:ascii="Verdana" w:hAnsi="Verdana"/>
          <w:sz w:val="20"/>
          <w:szCs w:val="20"/>
        </w:rPr>
      </w:pPr>
      <w:r w:rsidRPr="001225B1">
        <w:rPr>
          <w:rFonts w:ascii="Verdana" w:hAnsi="Verdana"/>
          <w:sz w:val="20"/>
          <w:u w:val="single"/>
        </w:rPr>
        <w:t>Werkwijze:</w:t>
      </w:r>
      <w:r w:rsidR="002C6A09" w:rsidRPr="0062481B">
        <w:rPr>
          <w:rFonts w:ascii="Verdana" w:hAnsi="Verdana"/>
          <w:sz w:val="20"/>
        </w:rPr>
        <w:br/>
      </w:r>
      <w:r w:rsidR="002C6A09" w:rsidRPr="0062481B">
        <w:rPr>
          <w:rFonts w:ascii="Verdana" w:hAnsi="Verdana"/>
          <w:color w:val="000000"/>
          <w:sz w:val="20"/>
          <w:szCs w:val="20"/>
        </w:rPr>
        <w:t>De werkwijze binnen deze afdeling is door het invoeren van pre-</w:t>
      </w:r>
      <w:proofErr w:type="spellStart"/>
      <w:r w:rsidR="002C6A09" w:rsidRPr="0062481B">
        <w:rPr>
          <w:rFonts w:ascii="Verdana" w:hAnsi="Verdana"/>
          <w:color w:val="000000"/>
          <w:sz w:val="20"/>
          <w:szCs w:val="20"/>
        </w:rPr>
        <w:t>mediation</w:t>
      </w:r>
      <w:proofErr w:type="spellEnd"/>
      <w:r w:rsidR="002C6A09" w:rsidRPr="0062481B">
        <w:rPr>
          <w:rFonts w:ascii="Verdana" w:hAnsi="Verdana"/>
          <w:color w:val="000000"/>
          <w:sz w:val="20"/>
          <w:szCs w:val="20"/>
        </w:rPr>
        <w:t xml:space="preserve"> veranderd. In veel gevallen is de burger al van de informele aanpak op de hoogte. Dit komt doordat in de ontvangstbevestiging van het bezwaarschrift </w:t>
      </w:r>
      <w:r w:rsidR="00CE24B4">
        <w:rPr>
          <w:rFonts w:ascii="Verdana" w:hAnsi="Verdana"/>
          <w:color w:val="000000"/>
          <w:sz w:val="20"/>
          <w:szCs w:val="20"/>
        </w:rPr>
        <w:t xml:space="preserve">al </w:t>
      </w:r>
      <w:r w:rsidR="002C6A09" w:rsidRPr="0062481B">
        <w:rPr>
          <w:rFonts w:ascii="Verdana" w:hAnsi="Verdana"/>
          <w:color w:val="000000"/>
          <w:sz w:val="20"/>
          <w:szCs w:val="20"/>
        </w:rPr>
        <w:t>wordt vermeld dat pre-</w:t>
      </w:r>
      <w:proofErr w:type="spellStart"/>
      <w:r w:rsidR="002C6A09" w:rsidRPr="0062481B">
        <w:rPr>
          <w:rFonts w:ascii="Verdana" w:hAnsi="Verdana"/>
          <w:color w:val="000000"/>
          <w:sz w:val="20"/>
          <w:szCs w:val="20"/>
        </w:rPr>
        <w:t>mediation</w:t>
      </w:r>
      <w:proofErr w:type="spellEnd"/>
      <w:r w:rsidR="002C6A09" w:rsidRPr="0062481B">
        <w:rPr>
          <w:rFonts w:ascii="Verdana" w:hAnsi="Verdana"/>
          <w:color w:val="000000"/>
          <w:sz w:val="20"/>
          <w:szCs w:val="20"/>
        </w:rPr>
        <w:t xml:space="preserve"> zal worden toegepast. In veel gevallen gaan</w:t>
      </w:r>
      <w:r w:rsidR="002C6A09">
        <w:rPr>
          <w:rFonts w:ascii="Verdana" w:hAnsi="Verdana"/>
          <w:color w:val="000000"/>
          <w:sz w:val="20"/>
          <w:szCs w:val="20"/>
        </w:rPr>
        <w:t xml:space="preserve"> burgers </w:t>
      </w:r>
      <w:r w:rsidR="00CE24B4">
        <w:rPr>
          <w:rFonts w:ascii="Verdana" w:hAnsi="Verdana"/>
          <w:color w:val="000000"/>
          <w:sz w:val="20"/>
          <w:szCs w:val="20"/>
        </w:rPr>
        <w:t xml:space="preserve">akkoord </w:t>
      </w:r>
      <w:r w:rsidR="002C6A09">
        <w:rPr>
          <w:rFonts w:ascii="Verdana" w:hAnsi="Verdana"/>
          <w:color w:val="000000"/>
          <w:sz w:val="20"/>
          <w:szCs w:val="20"/>
        </w:rPr>
        <w:t>met een afhandeling gebaseerd op</w:t>
      </w:r>
      <w:r w:rsidR="002C6A09" w:rsidRPr="0062481B">
        <w:rPr>
          <w:rFonts w:ascii="Verdana" w:hAnsi="Verdana"/>
          <w:color w:val="000000"/>
          <w:sz w:val="20"/>
          <w:szCs w:val="20"/>
        </w:rPr>
        <w:t xml:space="preserve"> pre-</w:t>
      </w:r>
      <w:proofErr w:type="spellStart"/>
      <w:r w:rsidR="002C6A09" w:rsidRPr="0062481B">
        <w:rPr>
          <w:rFonts w:ascii="Verdana" w:hAnsi="Verdana"/>
          <w:color w:val="000000"/>
          <w:sz w:val="20"/>
          <w:szCs w:val="20"/>
        </w:rPr>
        <w:t>mediation</w:t>
      </w:r>
      <w:proofErr w:type="spellEnd"/>
      <w:r w:rsidR="002C6A09" w:rsidRPr="0062481B">
        <w:rPr>
          <w:rFonts w:ascii="Verdana" w:hAnsi="Verdana"/>
          <w:color w:val="000000"/>
          <w:sz w:val="20"/>
          <w:szCs w:val="20"/>
        </w:rPr>
        <w:t xml:space="preserve">. </w:t>
      </w:r>
      <w:r w:rsidR="002C6A09" w:rsidRPr="00DE7DC2">
        <w:rPr>
          <w:rFonts w:ascii="Verdana" w:hAnsi="Verdana"/>
          <w:sz w:val="20"/>
          <w:szCs w:val="20"/>
        </w:rPr>
        <w:t xml:space="preserve">De burger heeft vaak het gevoel </w:t>
      </w:r>
      <w:r w:rsidR="00CE24B4">
        <w:rPr>
          <w:rFonts w:ascii="Verdana" w:hAnsi="Verdana"/>
          <w:sz w:val="20"/>
          <w:szCs w:val="20"/>
        </w:rPr>
        <w:t xml:space="preserve">dat er </w:t>
      </w:r>
      <w:r w:rsidR="002C6A09" w:rsidRPr="00DE7DC2">
        <w:rPr>
          <w:rFonts w:ascii="Verdana" w:hAnsi="Verdana"/>
          <w:sz w:val="20"/>
          <w:szCs w:val="20"/>
        </w:rPr>
        <w:t xml:space="preserve">bij de informele aanpak niet enkel vanuit een juridisch perspectief naar de zaak wordt gekeken, maar ook vanuit menselijk oogpunt. </w:t>
      </w:r>
    </w:p>
    <w:p w:rsidR="002B0219" w:rsidRDefault="002B0219" w:rsidP="002C6A09">
      <w:pPr>
        <w:spacing w:line="360" w:lineRule="auto"/>
        <w:rPr>
          <w:rFonts w:ascii="Verdana" w:hAnsi="Verdana"/>
          <w:sz w:val="20"/>
          <w:szCs w:val="20"/>
        </w:rPr>
      </w:pPr>
    </w:p>
    <w:p w:rsidR="002C6A09" w:rsidRDefault="002C6A09" w:rsidP="002C6A09">
      <w:pPr>
        <w:spacing w:line="360" w:lineRule="auto"/>
        <w:rPr>
          <w:rFonts w:ascii="Verdana" w:hAnsi="Verdana"/>
          <w:sz w:val="20"/>
        </w:rPr>
      </w:pPr>
      <w:r w:rsidRPr="0062481B">
        <w:rPr>
          <w:rFonts w:ascii="Verdana" w:hAnsi="Verdana"/>
          <w:color w:val="000000"/>
          <w:sz w:val="20"/>
          <w:szCs w:val="20"/>
        </w:rPr>
        <w:lastRenderedPageBreak/>
        <w:t xml:space="preserve">Zowel de aanvraag als de behandeling van het bezwaarschrift op deze afgewezen aanvraag </w:t>
      </w:r>
      <w:r w:rsidR="00CE24B4" w:rsidRPr="0062481B">
        <w:rPr>
          <w:rFonts w:ascii="Verdana" w:hAnsi="Verdana"/>
          <w:color w:val="000000"/>
          <w:sz w:val="20"/>
          <w:szCs w:val="20"/>
        </w:rPr>
        <w:t>word</w:t>
      </w:r>
      <w:r w:rsidR="00CE24B4">
        <w:rPr>
          <w:rFonts w:ascii="Verdana" w:hAnsi="Verdana"/>
          <w:color w:val="000000"/>
          <w:sz w:val="20"/>
          <w:szCs w:val="20"/>
        </w:rPr>
        <w:t>en</w:t>
      </w:r>
      <w:r w:rsidR="00CE24B4" w:rsidRPr="0062481B">
        <w:rPr>
          <w:rFonts w:ascii="Verdana" w:hAnsi="Verdana"/>
          <w:color w:val="000000"/>
          <w:sz w:val="20"/>
          <w:szCs w:val="20"/>
        </w:rPr>
        <w:t xml:space="preserve"> </w:t>
      </w:r>
      <w:r w:rsidRPr="0062481B">
        <w:rPr>
          <w:rFonts w:ascii="Verdana" w:hAnsi="Verdana"/>
          <w:color w:val="000000"/>
          <w:sz w:val="20"/>
          <w:szCs w:val="20"/>
        </w:rPr>
        <w:t>door dezelfde medewerker behandeld. De theoretische verwachting dat burgers hierover zouden vallen</w:t>
      </w:r>
      <w:r w:rsidR="00CE0706">
        <w:rPr>
          <w:rFonts w:ascii="Verdana" w:hAnsi="Verdana"/>
          <w:color w:val="000000"/>
          <w:sz w:val="20"/>
          <w:szCs w:val="20"/>
        </w:rPr>
        <w:t>,</w:t>
      </w:r>
      <w:r w:rsidRPr="0062481B">
        <w:rPr>
          <w:rFonts w:ascii="Verdana" w:hAnsi="Verdana"/>
          <w:color w:val="000000"/>
          <w:sz w:val="20"/>
          <w:szCs w:val="20"/>
        </w:rPr>
        <w:t xml:space="preserve"> komt niet naar voren. Voor de burger blijft het echter een geschil met de gemeente.</w:t>
      </w:r>
      <w:r>
        <w:rPr>
          <w:rFonts w:ascii="Verdana" w:hAnsi="Verdana"/>
          <w:color w:val="000000"/>
          <w:sz w:val="20"/>
          <w:szCs w:val="20"/>
        </w:rPr>
        <w:t xml:space="preserve"> </w:t>
      </w:r>
      <w:r w:rsidRPr="0062481B">
        <w:rPr>
          <w:rFonts w:ascii="Verdana" w:hAnsi="Verdana"/>
          <w:sz w:val="20"/>
        </w:rPr>
        <w:t>Bij de pre-</w:t>
      </w:r>
      <w:proofErr w:type="spellStart"/>
      <w:r w:rsidRPr="0062481B">
        <w:rPr>
          <w:rFonts w:ascii="Verdana" w:hAnsi="Verdana"/>
          <w:sz w:val="20"/>
        </w:rPr>
        <w:t>mediatio</w:t>
      </w:r>
      <w:r w:rsidR="00CE0706">
        <w:rPr>
          <w:rFonts w:ascii="Verdana" w:hAnsi="Verdana"/>
          <w:sz w:val="20"/>
        </w:rPr>
        <w:t>n</w:t>
      </w:r>
      <w:proofErr w:type="spellEnd"/>
      <w:r w:rsidR="00CE0706">
        <w:rPr>
          <w:rFonts w:ascii="Verdana" w:hAnsi="Verdana"/>
          <w:sz w:val="20"/>
        </w:rPr>
        <w:t xml:space="preserve"> gesprekken is altijd een derde</w:t>
      </w:r>
      <w:r w:rsidRPr="0062481B">
        <w:rPr>
          <w:rFonts w:ascii="Verdana" w:hAnsi="Verdana"/>
          <w:sz w:val="20"/>
        </w:rPr>
        <w:t xml:space="preserve"> medewerker</w:t>
      </w:r>
      <w:r>
        <w:rPr>
          <w:rFonts w:ascii="Verdana" w:hAnsi="Verdana"/>
          <w:sz w:val="20"/>
        </w:rPr>
        <w:t xml:space="preserve"> aanwezig die zich als </w:t>
      </w:r>
      <w:proofErr w:type="spellStart"/>
      <w:r>
        <w:rPr>
          <w:rFonts w:ascii="Verdana" w:hAnsi="Verdana"/>
          <w:sz w:val="20"/>
        </w:rPr>
        <w:t>mediatior</w:t>
      </w:r>
      <w:proofErr w:type="spellEnd"/>
      <w:r w:rsidRPr="0062481B">
        <w:rPr>
          <w:rFonts w:ascii="Verdana" w:hAnsi="Verdana"/>
          <w:sz w:val="20"/>
        </w:rPr>
        <w:t xml:space="preserve"> opstelt. Indien de burger </w:t>
      </w:r>
      <w:r>
        <w:rPr>
          <w:rFonts w:ascii="Verdana" w:hAnsi="Verdana"/>
          <w:sz w:val="20"/>
        </w:rPr>
        <w:t xml:space="preserve">de zaak niet </w:t>
      </w:r>
      <w:r w:rsidRPr="0062481B">
        <w:rPr>
          <w:rFonts w:ascii="Verdana" w:hAnsi="Verdana"/>
          <w:sz w:val="20"/>
        </w:rPr>
        <w:t xml:space="preserve">op een informele wijze wil proberen af te handelen of </w:t>
      </w:r>
      <w:r w:rsidR="00CE24B4">
        <w:rPr>
          <w:rFonts w:ascii="Verdana" w:hAnsi="Verdana"/>
          <w:sz w:val="20"/>
        </w:rPr>
        <w:t xml:space="preserve">indien </w:t>
      </w:r>
      <w:r w:rsidRPr="0062481B">
        <w:rPr>
          <w:rFonts w:ascii="Verdana" w:hAnsi="Verdana"/>
          <w:sz w:val="20"/>
        </w:rPr>
        <w:t>deze manier van afhandelen niet tot het gewenste resultaat leidt, bestaat</w:t>
      </w:r>
      <w:r>
        <w:rPr>
          <w:rFonts w:ascii="Verdana" w:hAnsi="Verdana"/>
          <w:sz w:val="20"/>
        </w:rPr>
        <w:t xml:space="preserve"> er altijd nog de mogelijkheid tot </w:t>
      </w:r>
      <w:r w:rsidRPr="0062481B">
        <w:rPr>
          <w:rFonts w:ascii="Verdana" w:hAnsi="Verdana"/>
          <w:sz w:val="20"/>
        </w:rPr>
        <w:t xml:space="preserve">formele </w:t>
      </w:r>
      <w:r>
        <w:rPr>
          <w:rFonts w:ascii="Verdana" w:hAnsi="Verdana"/>
          <w:sz w:val="20"/>
        </w:rPr>
        <w:t>afhandeling</w:t>
      </w:r>
      <w:r w:rsidRPr="0062481B">
        <w:rPr>
          <w:rFonts w:ascii="Verdana" w:hAnsi="Verdana"/>
          <w:sz w:val="20"/>
        </w:rPr>
        <w:t xml:space="preserve">. </w:t>
      </w:r>
    </w:p>
    <w:p w:rsidR="002C6A09" w:rsidRPr="0062481B" w:rsidRDefault="002C6A09" w:rsidP="002C6A09">
      <w:pPr>
        <w:spacing w:line="360" w:lineRule="auto"/>
        <w:rPr>
          <w:rFonts w:ascii="Verdana" w:hAnsi="Verdana"/>
          <w:sz w:val="20"/>
        </w:rPr>
      </w:pPr>
    </w:p>
    <w:p w:rsidR="002C6A09" w:rsidRPr="0062481B" w:rsidRDefault="002C6A09" w:rsidP="002C6A09">
      <w:pPr>
        <w:spacing w:line="360" w:lineRule="auto"/>
        <w:rPr>
          <w:rFonts w:ascii="Verdana" w:hAnsi="Verdana"/>
          <w:sz w:val="20"/>
        </w:rPr>
      </w:pPr>
      <w:r w:rsidRPr="0062481B">
        <w:rPr>
          <w:rFonts w:ascii="Verdana" w:hAnsi="Verdana"/>
          <w:sz w:val="20"/>
        </w:rPr>
        <w:t>De afdeling streeft ernaar om binnen drie dagen telefonisch contact met de burger op te nemen</w:t>
      </w:r>
      <w:r w:rsidR="00CE24B4">
        <w:rPr>
          <w:rFonts w:ascii="Verdana" w:hAnsi="Verdana"/>
          <w:sz w:val="20"/>
        </w:rPr>
        <w:t>,</w:t>
      </w:r>
      <w:r w:rsidRPr="0062481B">
        <w:rPr>
          <w:rFonts w:ascii="Verdana" w:hAnsi="Verdana"/>
          <w:sz w:val="20"/>
        </w:rPr>
        <w:t xml:space="preserve"> om te </w:t>
      </w:r>
      <w:r>
        <w:rPr>
          <w:rFonts w:ascii="Verdana" w:hAnsi="Verdana"/>
          <w:sz w:val="20"/>
        </w:rPr>
        <w:t>beoordelen</w:t>
      </w:r>
      <w:r w:rsidRPr="0062481B">
        <w:rPr>
          <w:rFonts w:ascii="Verdana" w:hAnsi="Verdana"/>
          <w:sz w:val="20"/>
        </w:rPr>
        <w:t xml:space="preserve"> of een informele afhandeling</w:t>
      </w:r>
      <w:r w:rsidR="00CE0706">
        <w:rPr>
          <w:rFonts w:ascii="Verdana" w:hAnsi="Verdana"/>
          <w:sz w:val="20"/>
        </w:rPr>
        <w:t xml:space="preserve"> van het bezwaarschrift</w:t>
      </w:r>
      <w:r w:rsidRPr="0062481B">
        <w:rPr>
          <w:rFonts w:ascii="Verdana" w:hAnsi="Verdana"/>
          <w:sz w:val="20"/>
        </w:rPr>
        <w:t xml:space="preserve"> mogelijk is. Deze termijn is gekozen omdat er tijd nodig is om de zaak door te nemen en te kijken of deze niet politiek gevoelig ligt. </w:t>
      </w:r>
      <w:r w:rsidR="00FA7182">
        <w:rPr>
          <w:rFonts w:ascii="Verdana" w:hAnsi="Verdana"/>
          <w:sz w:val="20"/>
        </w:rPr>
        <w:t xml:space="preserve">Het aantal bezwaren is door deze nieuwe werkwijze gedaald. </w:t>
      </w:r>
    </w:p>
    <w:p w:rsidR="002C6A09" w:rsidRDefault="002C6A09" w:rsidP="002C6A09">
      <w:pPr>
        <w:spacing w:line="360" w:lineRule="auto"/>
        <w:rPr>
          <w:rFonts w:ascii="Verdana" w:hAnsi="Verdana"/>
          <w:sz w:val="20"/>
          <w:u w:val="single"/>
        </w:rPr>
      </w:pPr>
    </w:p>
    <w:p w:rsidR="00BA5B02" w:rsidRPr="00FA7182" w:rsidRDefault="002C6A09" w:rsidP="003F5FDF">
      <w:pPr>
        <w:spacing w:line="360" w:lineRule="auto"/>
        <w:rPr>
          <w:rFonts w:ascii="Verdana" w:hAnsi="Verdana"/>
          <w:sz w:val="20"/>
        </w:rPr>
      </w:pPr>
      <w:r w:rsidRPr="000C57AD">
        <w:rPr>
          <w:rFonts w:ascii="Verdana" w:hAnsi="Verdana"/>
          <w:sz w:val="20"/>
        </w:rPr>
        <w:t xml:space="preserve">Binnen de afdeling VVH wordt bij iedere binnengekomen zaak </w:t>
      </w:r>
      <w:r>
        <w:rPr>
          <w:rFonts w:ascii="Verdana" w:hAnsi="Verdana"/>
          <w:sz w:val="20"/>
        </w:rPr>
        <w:t>door de medewerker</w:t>
      </w:r>
      <w:r>
        <w:rPr>
          <w:rFonts w:ascii="Verdana" w:hAnsi="Verdana"/>
          <w:color w:val="FF0000"/>
          <w:sz w:val="20"/>
        </w:rPr>
        <w:t xml:space="preserve"> </w:t>
      </w:r>
      <w:r w:rsidRPr="000C57AD">
        <w:rPr>
          <w:rFonts w:ascii="Verdana" w:hAnsi="Verdana"/>
          <w:sz w:val="20"/>
        </w:rPr>
        <w:t>bekeken of deze aan de hand van pre-</w:t>
      </w:r>
      <w:proofErr w:type="spellStart"/>
      <w:r w:rsidRPr="000C57AD">
        <w:rPr>
          <w:rFonts w:ascii="Verdana" w:hAnsi="Verdana"/>
          <w:sz w:val="20"/>
        </w:rPr>
        <w:t>mediation</w:t>
      </w:r>
      <w:proofErr w:type="spellEnd"/>
      <w:r w:rsidRPr="000C57AD">
        <w:rPr>
          <w:rFonts w:ascii="Verdana" w:hAnsi="Verdana"/>
          <w:sz w:val="20"/>
        </w:rPr>
        <w:t xml:space="preserve"> afgehandeld kan worden. Daarbij worden politiek gevoeli</w:t>
      </w:r>
      <w:r>
        <w:rPr>
          <w:rFonts w:ascii="Verdana" w:hAnsi="Verdana"/>
          <w:sz w:val="20"/>
        </w:rPr>
        <w:t xml:space="preserve">ge zaken </w:t>
      </w:r>
      <w:r w:rsidRPr="000C57AD">
        <w:rPr>
          <w:rFonts w:ascii="Verdana" w:hAnsi="Verdana"/>
          <w:sz w:val="20"/>
        </w:rPr>
        <w:t>minder geschikt geacht voor pre-</w:t>
      </w:r>
      <w:proofErr w:type="spellStart"/>
      <w:r w:rsidRPr="000C57AD">
        <w:rPr>
          <w:rFonts w:ascii="Verdana" w:hAnsi="Verdana"/>
          <w:sz w:val="20"/>
        </w:rPr>
        <w:t>mediation</w:t>
      </w:r>
      <w:proofErr w:type="spellEnd"/>
      <w:r w:rsidRPr="000C57AD">
        <w:rPr>
          <w:rFonts w:ascii="Verdana" w:hAnsi="Verdana"/>
          <w:sz w:val="20"/>
        </w:rPr>
        <w:t xml:space="preserve">. </w:t>
      </w:r>
      <w:r w:rsidR="003B3AD2">
        <w:rPr>
          <w:rFonts w:ascii="Verdana" w:hAnsi="Verdana"/>
          <w:sz w:val="20"/>
        </w:rPr>
        <w:t>Wanneer een burger een gemachtig</w:t>
      </w:r>
      <w:r w:rsidR="0086319D">
        <w:rPr>
          <w:rFonts w:ascii="Verdana" w:hAnsi="Verdana"/>
          <w:sz w:val="20"/>
        </w:rPr>
        <w:t>d</w:t>
      </w:r>
      <w:r w:rsidR="003B3AD2">
        <w:rPr>
          <w:rFonts w:ascii="Verdana" w:hAnsi="Verdana"/>
          <w:sz w:val="20"/>
        </w:rPr>
        <w:t>e heeft ingeschakeld</w:t>
      </w:r>
      <w:r w:rsidR="00CE24B4">
        <w:rPr>
          <w:rFonts w:ascii="Verdana" w:hAnsi="Verdana"/>
          <w:sz w:val="20"/>
        </w:rPr>
        <w:t>,</w:t>
      </w:r>
      <w:r w:rsidR="003B3AD2">
        <w:rPr>
          <w:rFonts w:ascii="Verdana" w:hAnsi="Verdana"/>
          <w:sz w:val="20"/>
        </w:rPr>
        <w:t xml:space="preserve"> wordt </w:t>
      </w:r>
      <w:r w:rsidR="0086319D">
        <w:rPr>
          <w:rFonts w:ascii="Verdana" w:hAnsi="Verdana"/>
          <w:sz w:val="20"/>
        </w:rPr>
        <w:t>pre-</w:t>
      </w:r>
      <w:proofErr w:type="spellStart"/>
      <w:r w:rsidR="0086319D">
        <w:rPr>
          <w:rFonts w:ascii="Verdana" w:hAnsi="Verdana"/>
          <w:sz w:val="20"/>
        </w:rPr>
        <w:t>mediation</w:t>
      </w:r>
      <w:proofErr w:type="spellEnd"/>
      <w:r w:rsidR="0086319D">
        <w:rPr>
          <w:rFonts w:ascii="Verdana" w:hAnsi="Verdana"/>
          <w:sz w:val="20"/>
        </w:rPr>
        <w:t xml:space="preserve"> op dezelfde wijze toegepast. </w:t>
      </w:r>
      <w:r w:rsidR="0086319D" w:rsidRPr="0062481B">
        <w:rPr>
          <w:rFonts w:ascii="Verdana" w:hAnsi="Verdana"/>
          <w:color w:val="000000"/>
          <w:sz w:val="20"/>
          <w:szCs w:val="20"/>
        </w:rPr>
        <w:t>Wel</w:t>
      </w:r>
      <w:r w:rsidR="0086319D">
        <w:rPr>
          <w:rFonts w:ascii="Verdana" w:hAnsi="Verdana"/>
          <w:color w:val="000000"/>
          <w:sz w:val="20"/>
          <w:szCs w:val="20"/>
        </w:rPr>
        <w:t xml:space="preserve"> zorgt dit vaak voor vertraging.</w:t>
      </w:r>
      <w:r w:rsidR="008E422C">
        <w:rPr>
          <w:rFonts w:ascii="Verdana" w:hAnsi="Verdana"/>
          <w:color w:val="000000"/>
          <w:sz w:val="20"/>
          <w:szCs w:val="20"/>
        </w:rPr>
        <w:t xml:space="preserve"> </w:t>
      </w:r>
    </w:p>
    <w:p w:rsidR="002C6A09" w:rsidRDefault="002C6A09" w:rsidP="002C6A09">
      <w:pPr>
        <w:spacing w:line="360" w:lineRule="auto"/>
        <w:rPr>
          <w:rFonts w:ascii="Verdana" w:hAnsi="Verdana"/>
          <w:strike/>
          <w:sz w:val="20"/>
        </w:rPr>
      </w:pPr>
    </w:p>
    <w:p w:rsidR="000313CF" w:rsidRDefault="002C6A09" w:rsidP="002C6A09">
      <w:pPr>
        <w:spacing w:line="360" w:lineRule="auto"/>
        <w:rPr>
          <w:rFonts w:ascii="Verdana" w:hAnsi="Verdana"/>
          <w:sz w:val="20"/>
          <w:u w:val="single"/>
        </w:rPr>
      </w:pPr>
      <w:r w:rsidRPr="000313CF">
        <w:rPr>
          <w:rFonts w:ascii="Verdana" w:hAnsi="Verdana"/>
          <w:sz w:val="20"/>
          <w:u w:val="single"/>
        </w:rPr>
        <w:t>Ervaring:</w:t>
      </w:r>
    </w:p>
    <w:p w:rsidR="002C6A09" w:rsidRPr="000313CF" w:rsidRDefault="002C6A09" w:rsidP="002C6A09">
      <w:pPr>
        <w:spacing w:line="360" w:lineRule="auto"/>
        <w:rPr>
          <w:rFonts w:ascii="Verdana" w:hAnsi="Verdana"/>
          <w:sz w:val="20"/>
          <w:u w:val="single"/>
        </w:rPr>
      </w:pPr>
    </w:p>
    <w:p w:rsidR="002C6A09" w:rsidRDefault="002C6A09" w:rsidP="002C6A09">
      <w:pPr>
        <w:pStyle w:val="Lijstalinea"/>
        <w:numPr>
          <w:ilvl w:val="0"/>
          <w:numId w:val="11"/>
        </w:numPr>
        <w:spacing w:line="360" w:lineRule="auto"/>
        <w:jc w:val="left"/>
        <w:rPr>
          <w:rFonts w:ascii="Verdana" w:hAnsi="Verdana"/>
          <w:sz w:val="20"/>
        </w:rPr>
      </w:pPr>
      <w:r>
        <w:rPr>
          <w:rFonts w:ascii="Verdana" w:hAnsi="Verdana"/>
          <w:sz w:val="20"/>
        </w:rPr>
        <w:t>A</w:t>
      </w:r>
      <w:r w:rsidRPr="00B25CBE">
        <w:rPr>
          <w:rFonts w:ascii="Verdana" w:hAnsi="Verdana"/>
          <w:sz w:val="20"/>
        </w:rPr>
        <w:t>fhandelingsduur</w:t>
      </w:r>
    </w:p>
    <w:p w:rsidR="002C6A09" w:rsidRDefault="002C6A09" w:rsidP="002C6A09">
      <w:pPr>
        <w:pStyle w:val="Lijstalinea"/>
        <w:numPr>
          <w:ilvl w:val="0"/>
          <w:numId w:val="11"/>
        </w:numPr>
        <w:spacing w:line="360" w:lineRule="auto"/>
        <w:jc w:val="left"/>
        <w:rPr>
          <w:rFonts w:ascii="Verdana" w:hAnsi="Verdana"/>
          <w:sz w:val="20"/>
        </w:rPr>
      </w:pPr>
      <w:r>
        <w:rPr>
          <w:rFonts w:ascii="Verdana" w:hAnsi="Verdana"/>
          <w:sz w:val="20"/>
        </w:rPr>
        <w:t>Mening</w:t>
      </w:r>
    </w:p>
    <w:p w:rsidR="002C6A09" w:rsidRPr="00B25CBE" w:rsidRDefault="002C6A09" w:rsidP="002C6A09">
      <w:pPr>
        <w:pStyle w:val="Lijstalinea"/>
        <w:numPr>
          <w:ilvl w:val="0"/>
          <w:numId w:val="11"/>
        </w:numPr>
        <w:spacing w:line="360" w:lineRule="auto"/>
        <w:jc w:val="left"/>
        <w:rPr>
          <w:rFonts w:ascii="Verdana" w:hAnsi="Verdana"/>
          <w:sz w:val="20"/>
        </w:rPr>
      </w:pPr>
      <w:r>
        <w:rPr>
          <w:rFonts w:ascii="Verdana" w:hAnsi="Verdana"/>
          <w:sz w:val="20"/>
        </w:rPr>
        <w:t>Verbeteringen</w:t>
      </w:r>
    </w:p>
    <w:p w:rsidR="002C6A09" w:rsidRDefault="002C6A09" w:rsidP="002C6A09">
      <w:pPr>
        <w:spacing w:line="360" w:lineRule="auto"/>
        <w:rPr>
          <w:rFonts w:ascii="Verdana" w:hAnsi="Verdana"/>
          <w:sz w:val="20"/>
        </w:rPr>
      </w:pPr>
    </w:p>
    <w:p w:rsidR="002C6A09" w:rsidRDefault="002C6A09" w:rsidP="002C6A09">
      <w:pPr>
        <w:spacing w:line="360" w:lineRule="auto"/>
        <w:rPr>
          <w:rFonts w:ascii="Verdana" w:hAnsi="Verdana"/>
          <w:sz w:val="20"/>
        </w:rPr>
      </w:pPr>
      <w:r>
        <w:rPr>
          <w:rFonts w:ascii="Verdana" w:hAnsi="Verdana"/>
          <w:sz w:val="20"/>
        </w:rPr>
        <w:t>1. Afhandelingsduur</w:t>
      </w:r>
    </w:p>
    <w:p w:rsidR="002B0219" w:rsidRDefault="002C6A09" w:rsidP="002C6A09">
      <w:pPr>
        <w:spacing w:line="360" w:lineRule="auto"/>
        <w:rPr>
          <w:rFonts w:ascii="Verdana" w:hAnsi="Verdana"/>
          <w:sz w:val="20"/>
        </w:rPr>
      </w:pPr>
      <w:r>
        <w:rPr>
          <w:rFonts w:ascii="Verdana" w:hAnsi="Verdana"/>
          <w:sz w:val="20"/>
        </w:rPr>
        <w:t xml:space="preserve">De informele procedure is in veel gevallen korter dan </w:t>
      </w:r>
      <w:r w:rsidR="00AE67E8">
        <w:rPr>
          <w:rFonts w:ascii="Verdana" w:hAnsi="Verdana"/>
          <w:sz w:val="20"/>
        </w:rPr>
        <w:t xml:space="preserve">de </w:t>
      </w:r>
      <w:r>
        <w:rPr>
          <w:rFonts w:ascii="Verdana" w:hAnsi="Verdana"/>
          <w:sz w:val="20"/>
        </w:rPr>
        <w:t xml:space="preserve">formele procedure. </w:t>
      </w:r>
      <w:r w:rsidRPr="0062481B">
        <w:rPr>
          <w:rFonts w:ascii="Verdana" w:hAnsi="Verdana"/>
          <w:sz w:val="20"/>
        </w:rPr>
        <w:t xml:space="preserve">Bij de formele procedure moet er </w:t>
      </w:r>
      <w:r>
        <w:rPr>
          <w:rFonts w:ascii="Verdana" w:hAnsi="Verdana"/>
          <w:sz w:val="20"/>
        </w:rPr>
        <w:t xml:space="preserve">soms </w:t>
      </w:r>
      <w:r w:rsidRPr="0062481B">
        <w:rPr>
          <w:rFonts w:ascii="Verdana" w:hAnsi="Verdana"/>
          <w:sz w:val="20"/>
        </w:rPr>
        <w:t>een zitting worden gepland</w:t>
      </w:r>
      <w:r w:rsidR="00AE67E8">
        <w:rPr>
          <w:rFonts w:ascii="Verdana" w:hAnsi="Verdana"/>
          <w:sz w:val="20"/>
        </w:rPr>
        <w:t>,</w:t>
      </w:r>
      <w:r>
        <w:rPr>
          <w:rFonts w:ascii="Verdana" w:hAnsi="Verdana"/>
          <w:sz w:val="20"/>
        </w:rPr>
        <w:t xml:space="preserve"> waarvan </w:t>
      </w:r>
      <w:r w:rsidR="00CE24B4">
        <w:rPr>
          <w:rFonts w:ascii="Verdana" w:hAnsi="Verdana"/>
          <w:sz w:val="20"/>
        </w:rPr>
        <w:t xml:space="preserve">vervolgens </w:t>
      </w:r>
      <w:r>
        <w:rPr>
          <w:rFonts w:ascii="Verdana" w:hAnsi="Verdana"/>
          <w:sz w:val="20"/>
        </w:rPr>
        <w:t xml:space="preserve">een verslag moet worden gemaakt. </w:t>
      </w:r>
      <w:r w:rsidRPr="0062481B">
        <w:rPr>
          <w:rFonts w:ascii="Verdana" w:hAnsi="Verdana"/>
          <w:sz w:val="20"/>
        </w:rPr>
        <w:t xml:space="preserve">Deze procedure neemt </w:t>
      </w:r>
      <w:r w:rsidR="00CE24B4">
        <w:rPr>
          <w:rFonts w:ascii="Verdana" w:hAnsi="Verdana"/>
          <w:sz w:val="20"/>
        </w:rPr>
        <w:t>meestal</w:t>
      </w:r>
      <w:r w:rsidR="00CE24B4" w:rsidRPr="0062481B">
        <w:rPr>
          <w:rFonts w:ascii="Verdana" w:hAnsi="Verdana"/>
          <w:sz w:val="20"/>
        </w:rPr>
        <w:t xml:space="preserve"> </w:t>
      </w:r>
      <w:r w:rsidRPr="0062481B">
        <w:rPr>
          <w:rFonts w:ascii="Verdana" w:hAnsi="Verdana"/>
          <w:sz w:val="20"/>
        </w:rPr>
        <w:t xml:space="preserve">vier maanden in beslag. Met de informele procedure wordt dit vaak verkort </w:t>
      </w:r>
      <w:r w:rsidR="00CE24B4">
        <w:rPr>
          <w:rFonts w:ascii="Verdana" w:hAnsi="Verdana"/>
          <w:sz w:val="20"/>
        </w:rPr>
        <w:t>tot</w:t>
      </w:r>
      <w:r w:rsidR="00CE24B4" w:rsidRPr="0062481B">
        <w:rPr>
          <w:rFonts w:ascii="Verdana" w:hAnsi="Verdana"/>
          <w:sz w:val="20"/>
        </w:rPr>
        <w:t xml:space="preserve"> </w:t>
      </w:r>
      <w:r w:rsidRPr="0062481B">
        <w:rPr>
          <w:rFonts w:ascii="Verdana" w:hAnsi="Verdana"/>
          <w:sz w:val="20"/>
        </w:rPr>
        <w:t>twee of drie maanden.</w:t>
      </w:r>
      <w:r>
        <w:rPr>
          <w:rFonts w:ascii="Verdana" w:hAnsi="Verdana"/>
          <w:sz w:val="20"/>
        </w:rPr>
        <w:t xml:space="preserve"> </w:t>
      </w:r>
      <w:r w:rsidR="00AE67E8">
        <w:rPr>
          <w:rFonts w:ascii="Verdana" w:hAnsi="Verdana"/>
          <w:sz w:val="20"/>
        </w:rPr>
        <w:t xml:space="preserve">Verder </w:t>
      </w:r>
      <w:r>
        <w:rPr>
          <w:rFonts w:ascii="Verdana" w:hAnsi="Verdana"/>
          <w:sz w:val="20"/>
        </w:rPr>
        <w:t>is het aantal bezwaarschriften door het geven van meer uitleg</w:t>
      </w:r>
      <w:r w:rsidR="00CE0706">
        <w:rPr>
          <w:rFonts w:ascii="Verdana" w:hAnsi="Verdana"/>
          <w:sz w:val="20"/>
        </w:rPr>
        <w:t xml:space="preserve"> in de primaire fase</w:t>
      </w:r>
      <w:r>
        <w:rPr>
          <w:rFonts w:ascii="Verdana" w:hAnsi="Verdana"/>
          <w:sz w:val="20"/>
        </w:rPr>
        <w:t xml:space="preserve"> gedaald. </w:t>
      </w:r>
    </w:p>
    <w:p w:rsidR="002B0219" w:rsidRDefault="002B0219" w:rsidP="002C6A09">
      <w:pPr>
        <w:spacing w:line="360" w:lineRule="auto"/>
        <w:rPr>
          <w:rFonts w:ascii="Verdana" w:hAnsi="Verdana"/>
          <w:sz w:val="20"/>
        </w:rPr>
      </w:pPr>
    </w:p>
    <w:p w:rsidR="00D911DA" w:rsidRDefault="00D911DA" w:rsidP="002C6A09">
      <w:pPr>
        <w:spacing w:line="360" w:lineRule="auto"/>
        <w:rPr>
          <w:rFonts w:ascii="Verdana" w:hAnsi="Verdana"/>
          <w:sz w:val="20"/>
        </w:rPr>
      </w:pPr>
    </w:p>
    <w:p w:rsidR="00D911DA" w:rsidRDefault="00D911DA" w:rsidP="002C6A09">
      <w:pPr>
        <w:spacing w:line="360" w:lineRule="auto"/>
        <w:rPr>
          <w:rFonts w:ascii="Verdana" w:hAnsi="Verdana"/>
          <w:sz w:val="20"/>
        </w:rPr>
      </w:pPr>
    </w:p>
    <w:p w:rsidR="00D911DA" w:rsidRDefault="00D911DA" w:rsidP="002C6A09">
      <w:pPr>
        <w:spacing w:line="360" w:lineRule="auto"/>
        <w:rPr>
          <w:rFonts w:ascii="Verdana" w:hAnsi="Verdana"/>
          <w:sz w:val="20"/>
        </w:rPr>
      </w:pPr>
    </w:p>
    <w:p w:rsidR="00D911DA" w:rsidRDefault="00D911DA" w:rsidP="002C6A09">
      <w:pPr>
        <w:spacing w:line="360" w:lineRule="auto"/>
        <w:rPr>
          <w:rFonts w:ascii="Verdana" w:hAnsi="Verdana"/>
          <w:sz w:val="20"/>
        </w:rPr>
      </w:pPr>
    </w:p>
    <w:p w:rsidR="00D911DA" w:rsidRDefault="00D911DA" w:rsidP="002C6A09">
      <w:pPr>
        <w:spacing w:line="360" w:lineRule="auto"/>
        <w:rPr>
          <w:rFonts w:ascii="Verdana" w:hAnsi="Verdana"/>
          <w:sz w:val="20"/>
        </w:rPr>
      </w:pPr>
    </w:p>
    <w:p w:rsidR="002C6A09" w:rsidRDefault="002C6A09" w:rsidP="002C6A09">
      <w:pPr>
        <w:spacing w:line="360" w:lineRule="auto"/>
        <w:rPr>
          <w:rFonts w:ascii="Verdana" w:hAnsi="Verdana"/>
          <w:sz w:val="20"/>
        </w:rPr>
      </w:pPr>
      <w:r>
        <w:rPr>
          <w:rFonts w:ascii="Verdana" w:hAnsi="Verdana"/>
          <w:sz w:val="20"/>
        </w:rPr>
        <w:lastRenderedPageBreak/>
        <w:t>2. Mening</w:t>
      </w:r>
    </w:p>
    <w:p w:rsidR="002C6A09" w:rsidRDefault="00CE24B4" w:rsidP="002C6A09">
      <w:pPr>
        <w:spacing w:line="360" w:lineRule="auto"/>
        <w:rPr>
          <w:rFonts w:ascii="Verdana" w:hAnsi="Verdana"/>
          <w:sz w:val="20"/>
        </w:rPr>
      </w:pPr>
      <w:r>
        <w:rPr>
          <w:rFonts w:ascii="Verdana" w:hAnsi="Verdana"/>
          <w:sz w:val="20"/>
        </w:rPr>
        <w:t xml:space="preserve">De afdeling ervaart het </w:t>
      </w:r>
      <w:r w:rsidR="002C6A09">
        <w:rPr>
          <w:rFonts w:ascii="Verdana" w:hAnsi="Verdana"/>
          <w:sz w:val="20"/>
        </w:rPr>
        <w:t>werken met pre-</w:t>
      </w:r>
      <w:proofErr w:type="spellStart"/>
      <w:r w:rsidR="002C6A09">
        <w:rPr>
          <w:rFonts w:ascii="Verdana" w:hAnsi="Verdana"/>
          <w:sz w:val="20"/>
        </w:rPr>
        <w:t>mediation</w:t>
      </w:r>
      <w:proofErr w:type="spellEnd"/>
      <w:r w:rsidR="002C6A09">
        <w:rPr>
          <w:rFonts w:ascii="Verdana" w:hAnsi="Verdana"/>
          <w:sz w:val="20"/>
        </w:rPr>
        <w:t xml:space="preserve"> </w:t>
      </w:r>
      <w:r>
        <w:rPr>
          <w:rFonts w:ascii="Verdana" w:hAnsi="Verdana"/>
          <w:sz w:val="20"/>
        </w:rPr>
        <w:t>grotendeels</w:t>
      </w:r>
      <w:r w:rsidR="002C6A09">
        <w:rPr>
          <w:rFonts w:ascii="Verdana" w:hAnsi="Verdana"/>
          <w:sz w:val="20"/>
        </w:rPr>
        <w:t xml:space="preserve"> als positief. Een meerderheid van de zaken wordt aan de hand van de informele werkwijze</w:t>
      </w:r>
      <w:r w:rsidR="00CE0706">
        <w:rPr>
          <w:rFonts w:ascii="Verdana" w:hAnsi="Verdana"/>
          <w:sz w:val="20"/>
        </w:rPr>
        <w:t xml:space="preserve"> afgehandeld. Het contact met</w:t>
      </w:r>
      <w:r w:rsidR="002C6A09">
        <w:rPr>
          <w:rFonts w:ascii="Verdana" w:hAnsi="Verdana"/>
          <w:sz w:val="20"/>
        </w:rPr>
        <w:t xml:space="preserve"> burger</w:t>
      </w:r>
      <w:r w:rsidR="00CE0706">
        <w:rPr>
          <w:rFonts w:ascii="Verdana" w:hAnsi="Verdana"/>
          <w:sz w:val="20"/>
        </w:rPr>
        <w:t>s</w:t>
      </w:r>
      <w:r w:rsidR="002C6A09">
        <w:rPr>
          <w:rFonts w:ascii="Verdana" w:hAnsi="Verdana"/>
          <w:sz w:val="20"/>
        </w:rPr>
        <w:t xml:space="preserve"> is verbeterd en zij hebbe</w:t>
      </w:r>
      <w:r w:rsidR="00CE0706">
        <w:rPr>
          <w:rFonts w:ascii="Verdana" w:hAnsi="Verdana"/>
          <w:sz w:val="20"/>
        </w:rPr>
        <w:t>n het gevoel dat er meer naar he</w:t>
      </w:r>
      <w:r w:rsidR="002C6A09">
        <w:rPr>
          <w:rFonts w:ascii="Verdana" w:hAnsi="Verdana"/>
          <w:sz w:val="20"/>
        </w:rPr>
        <w:t xml:space="preserve">n wordt geluisterd. </w:t>
      </w:r>
      <w:r w:rsidR="002C6A09">
        <w:rPr>
          <w:rFonts w:ascii="Verdana" w:hAnsi="Verdana"/>
          <w:color w:val="000000"/>
          <w:sz w:val="20"/>
          <w:szCs w:val="20"/>
        </w:rPr>
        <w:t>Daarnaast blijft de registratie van pre-</w:t>
      </w:r>
      <w:proofErr w:type="spellStart"/>
      <w:r w:rsidR="002C6A09">
        <w:rPr>
          <w:rFonts w:ascii="Verdana" w:hAnsi="Verdana"/>
          <w:color w:val="000000"/>
          <w:sz w:val="20"/>
          <w:szCs w:val="20"/>
        </w:rPr>
        <w:t>mediation</w:t>
      </w:r>
      <w:proofErr w:type="spellEnd"/>
      <w:r w:rsidR="002C6A09">
        <w:rPr>
          <w:rFonts w:ascii="Verdana" w:hAnsi="Verdana"/>
          <w:color w:val="000000"/>
          <w:sz w:val="20"/>
          <w:szCs w:val="20"/>
        </w:rPr>
        <w:t xml:space="preserve"> een knelpunt</w:t>
      </w:r>
      <w:r>
        <w:rPr>
          <w:rFonts w:ascii="Verdana" w:hAnsi="Verdana"/>
          <w:color w:val="000000"/>
          <w:sz w:val="20"/>
          <w:szCs w:val="20"/>
        </w:rPr>
        <w:t>,</w:t>
      </w:r>
      <w:r w:rsidR="002C6A09">
        <w:rPr>
          <w:rFonts w:ascii="Verdana" w:hAnsi="Verdana"/>
          <w:color w:val="000000"/>
          <w:sz w:val="20"/>
          <w:szCs w:val="20"/>
        </w:rPr>
        <w:t xml:space="preserve"> omdat </w:t>
      </w:r>
      <w:r>
        <w:rPr>
          <w:rFonts w:ascii="Verdana" w:hAnsi="Verdana"/>
          <w:color w:val="000000"/>
          <w:sz w:val="20"/>
          <w:szCs w:val="20"/>
        </w:rPr>
        <w:t xml:space="preserve">er </w:t>
      </w:r>
      <w:r w:rsidR="002C6A09">
        <w:rPr>
          <w:rFonts w:ascii="Verdana" w:hAnsi="Verdana"/>
          <w:color w:val="000000"/>
          <w:sz w:val="20"/>
          <w:szCs w:val="20"/>
        </w:rPr>
        <w:t>aan de ene kant zo min mogelijk moet worden vastgelegd</w:t>
      </w:r>
      <w:r>
        <w:rPr>
          <w:rFonts w:ascii="Verdana" w:hAnsi="Verdana"/>
          <w:color w:val="000000"/>
          <w:sz w:val="20"/>
          <w:szCs w:val="20"/>
        </w:rPr>
        <w:t>,</w:t>
      </w:r>
      <w:r w:rsidR="002C6A09">
        <w:rPr>
          <w:rFonts w:ascii="Verdana" w:hAnsi="Verdana"/>
          <w:color w:val="000000"/>
          <w:sz w:val="20"/>
          <w:szCs w:val="20"/>
        </w:rPr>
        <w:t xml:space="preserve"> maar </w:t>
      </w:r>
      <w:r>
        <w:rPr>
          <w:rFonts w:ascii="Verdana" w:hAnsi="Verdana"/>
          <w:color w:val="000000"/>
          <w:sz w:val="20"/>
          <w:szCs w:val="20"/>
        </w:rPr>
        <w:t xml:space="preserve">er </w:t>
      </w:r>
      <w:r w:rsidR="002C6A09">
        <w:rPr>
          <w:rFonts w:ascii="Verdana" w:hAnsi="Verdana"/>
          <w:color w:val="000000"/>
          <w:sz w:val="20"/>
          <w:szCs w:val="20"/>
        </w:rPr>
        <w:t xml:space="preserve">aan de andere kant wel duidelijkheid over </w:t>
      </w:r>
      <w:r>
        <w:rPr>
          <w:rFonts w:ascii="Verdana" w:hAnsi="Verdana"/>
          <w:color w:val="000000"/>
          <w:sz w:val="20"/>
          <w:szCs w:val="20"/>
        </w:rPr>
        <w:t>de</w:t>
      </w:r>
      <w:r w:rsidR="002C6A09">
        <w:rPr>
          <w:rFonts w:ascii="Verdana" w:hAnsi="Verdana"/>
          <w:color w:val="000000"/>
          <w:sz w:val="20"/>
          <w:szCs w:val="20"/>
        </w:rPr>
        <w:t xml:space="preserve"> afspraken moet worden</w:t>
      </w:r>
      <w:r>
        <w:rPr>
          <w:rFonts w:ascii="Verdana" w:hAnsi="Verdana"/>
          <w:color w:val="000000"/>
          <w:sz w:val="20"/>
          <w:szCs w:val="20"/>
        </w:rPr>
        <w:t xml:space="preserve"> gecreëerd</w:t>
      </w:r>
      <w:r w:rsidR="002C6A09">
        <w:rPr>
          <w:rFonts w:ascii="Verdana" w:hAnsi="Verdana"/>
          <w:color w:val="000000"/>
          <w:sz w:val="20"/>
          <w:szCs w:val="20"/>
        </w:rPr>
        <w:t xml:space="preserve">. </w:t>
      </w:r>
    </w:p>
    <w:p w:rsidR="002C6A09" w:rsidRDefault="002C6A09" w:rsidP="002C6A09">
      <w:pPr>
        <w:spacing w:line="360" w:lineRule="auto"/>
        <w:rPr>
          <w:rFonts w:ascii="Verdana" w:hAnsi="Verdana"/>
          <w:color w:val="000000"/>
          <w:sz w:val="20"/>
          <w:szCs w:val="20"/>
        </w:rPr>
      </w:pPr>
    </w:p>
    <w:p w:rsidR="002C6A09" w:rsidRDefault="002C6A09" w:rsidP="002C6A09">
      <w:pPr>
        <w:spacing w:line="360" w:lineRule="auto"/>
        <w:rPr>
          <w:rFonts w:ascii="Verdana" w:hAnsi="Verdana"/>
          <w:color w:val="000000"/>
          <w:sz w:val="20"/>
          <w:szCs w:val="20"/>
        </w:rPr>
      </w:pPr>
      <w:r>
        <w:rPr>
          <w:rFonts w:ascii="Verdana" w:hAnsi="Verdana"/>
          <w:color w:val="000000"/>
          <w:sz w:val="20"/>
          <w:szCs w:val="20"/>
        </w:rPr>
        <w:t>3.</w:t>
      </w:r>
      <w:r w:rsidR="008E422C">
        <w:rPr>
          <w:rFonts w:ascii="Verdana" w:hAnsi="Verdana"/>
          <w:color w:val="000000"/>
          <w:sz w:val="20"/>
          <w:szCs w:val="20"/>
        </w:rPr>
        <w:t xml:space="preserve"> </w:t>
      </w:r>
      <w:r>
        <w:rPr>
          <w:rFonts w:ascii="Verdana" w:hAnsi="Verdana"/>
          <w:color w:val="000000"/>
          <w:sz w:val="20"/>
          <w:szCs w:val="20"/>
        </w:rPr>
        <w:t>Verbeteringen</w:t>
      </w:r>
    </w:p>
    <w:p w:rsidR="000313CF" w:rsidRDefault="002C6A09" w:rsidP="002C6A09">
      <w:pPr>
        <w:spacing w:line="360" w:lineRule="auto"/>
        <w:rPr>
          <w:rFonts w:ascii="Verdana" w:hAnsi="Verdana"/>
          <w:color w:val="000000"/>
          <w:sz w:val="20"/>
          <w:szCs w:val="20"/>
        </w:rPr>
      </w:pPr>
      <w:r>
        <w:rPr>
          <w:rFonts w:ascii="Verdana" w:hAnsi="Verdana"/>
          <w:color w:val="000000"/>
          <w:sz w:val="20"/>
          <w:szCs w:val="20"/>
        </w:rPr>
        <w:t xml:space="preserve">Het volgen van </w:t>
      </w:r>
      <w:r w:rsidR="00CE24B4">
        <w:rPr>
          <w:rFonts w:ascii="Verdana" w:hAnsi="Verdana"/>
          <w:color w:val="000000"/>
          <w:sz w:val="20"/>
          <w:szCs w:val="20"/>
        </w:rPr>
        <w:t xml:space="preserve">een </w:t>
      </w:r>
      <w:r>
        <w:rPr>
          <w:rFonts w:ascii="Verdana" w:hAnsi="Verdana"/>
          <w:color w:val="000000"/>
          <w:sz w:val="20"/>
          <w:szCs w:val="20"/>
        </w:rPr>
        <w:t xml:space="preserve">vervolgcursus zou kunnen helpen om de werkwijze van de medewerkers </w:t>
      </w:r>
      <w:r w:rsidR="00CE0706">
        <w:rPr>
          <w:rFonts w:ascii="Verdana" w:hAnsi="Verdana"/>
          <w:color w:val="000000"/>
          <w:sz w:val="20"/>
          <w:szCs w:val="20"/>
        </w:rPr>
        <w:t xml:space="preserve">te </w:t>
      </w:r>
      <w:r>
        <w:rPr>
          <w:rFonts w:ascii="Verdana" w:hAnsi="Verdana"/>
          <w:color w:val="000000"/>
          <w:sz w:val="20"/>
          <w:szCs w:val="20"/>
        </w:rPr>
        <w:t xml:space="preserve">spiegelen en daarmee te verbeteren. </w:t>
      </w:r>
    </w:p>
    <w:p w:rsidR="000313CF" w:rsidRDefault="000313CF" w:rsidP="002C6A09">
      <w:pPr>
        <w:spacing w:line="360" w:lineRule="auto"/>
        <w:rPr>
          <w:rFonts w:ascii="Verdana" w:hAnsi="Verdana"/>
          <w:color w:val="000000"/>
          <w:sz w:val="20"/>
          <w:szCs w:val="20"/>
        </w:rPr>
      </w:pPr>
    </w:p>
    <w:p w:rsidR="000313CF" w:rsidRDefault="000313CF" w:rsidP="002C6A09">
      <w:pPr>
        <w:spacing w:line="360" w:lineRule="auto"/>
        <w:rPr>
          <w:rFonts w:ascii="Verdana" w:hAnsi="Verdana"/>
          <w:color w:val="000000"/>
          <w:sz w:val="20"/>
          <w:szCs w:val="20"/>
        </w:rPr>
      </w:pPr>
      <w:r>
        <w:rPr>
          <w:rFonts w:ascii="Verdana" w:hAnsi="Verdana"/>
          <w:color w:val="000000"/>
          <w:sz w:val="20"/>
          <w:szCs w:val="20"/>
        </w:rPr>
        <w:t xml:space="preserve">In de onderstaande tabel is een overzicht gemaakt op basis van bovengenoemde punten. </w:t>
      </w:r>
    </w:p>
    <w:p w:rsidR="000313CF" w:rsidRDefault="000313CF" w:rsidP="002C6A09">
      <w:pPr>
        <w:spacing w:line="360" w:lineRule="auto"/>
        <w:rPr>
          <w:rFonts w:ascii="Verdana" w:hAnsi="Verdana"/>
          <w:color w:val="000000"/>
          <w:sz w:val="20"/>
          <w:szCs w:val="20"/>
        </w:rPr>
      </w:pPr>
    </w:p>
    <w:p w:rsidR="009F68F7" w:rsidRPr="0028257E" w:rsidRDefault="000313CF" w:rsidP="0028257E">
      <w:pPr>
        <w:spacing w:line="360" w:lineRule="auto"/>
        <w:rPr>
          <w:rFonts w:ascii="Verdana" w:hAnsi="Verdana"/>
          <w:i/>
          <w:color w:val="000000"/>
          <w:sz w:val="20"/>
          <w:szCs w:val="20"/>
        </w:rPr>
      </w:pPr>
      <w:r>
        <w:rPr>
          <w:rFonts w:ascii="Verdana" w:hAnsi="Verdana"/>
          <w:i/>
          <w:color w:val="000000"/>
          <w:sz w:val="20"/>
          <w:szCs w:val="20"/>
        </w:rPr>
        <w:t>Tabel b: overzicht gemeenten Utrecht, Gouda, Den Haag en afdeling VVH.</w:t>
      </w:r>
    </w:p>
    <w:tbl>
      <w:tblPr>
        <w:tblStyle w:val="Tabelraster"/>
        <w:tblW w:w="9464" w:type="dxa"/>
        <w:tblLayout w:type="fixed"/>
        <w:tblLook w:val="00A0" w:firstRow="1" w:lastRow="0" w:firstColumn="1" w:lastColumn="0" w:noHBand="0" w:noVBand="0"/>
      </w:tblPr>
      <w:tblGrid>
        <w:gridCol w:w="2145"/>
        <w:gridCol w:w="1932"/>
        <w:gridCol w:w="1843"/>
        <w:gridCol w:w="1843"/>
        <w:gridCol w:w="1701"/>
      </w:tblGrid>
      <w:tr w:rsidR="0028257E" w:rsidRPr="001B3B60" w:rsidTr="00725051">
        <w:tc>
          <w:tcPr>
            <w:tcW w:w="2145" w:type="dxa"/>
            <w:shd w:val="clear" w:color="auto" w:fill="4F81BD" w:themeFill="accent1"/>
          </w:tcPr>
          <w:p w:rsidR="0028257E" w:rsidRPr="000C5E26" w:rsidRDefault="0028257E" w:rsidP="0028257E">
            <w:pPr>
              <w:spacing w:line="276" w:lineRule="auto"/>
              <w:rPr>
                <w:rFonts w:ascii="Verdana" w:hAnsi="Verdana"/>
                <w:b/>
                <w:color w:val="FFFFFF" w:themeColor="background1"/>
              </w:rPr>
            </w:pPr>
          </w:p>
        </w:tc>
        <w:tc>
          <w:tcPr>
            <w:tcW w:w="1932" w:type="dxa"/>
            <w:shd w:val="clear" w:color="auto" w:fill="4F81BD" w:themeFill="accent1"/>
          </w:tcPr>
          <w:p w:rsidR="0028257E" w:rsidRPr="001B3B60" w:rsidRDefault="0028257E" w:rsidP="0028257E">
            <w:pPr>
              <w:spacing w:line="276" w:lineRule="auto"/>
              <w:rPr>
                <w:rFonts w:ascii="Verdana" w:hAnsi="Verdana"/>
                <w:b/>
                <w:color w:val="FFFFFF" w:themeColor="background1"/>
              </w:rPr>
            </w:pPr>
            <w:r w:rsidRPr="001B3B60">
              <w:rPr>
                <w:rFonts w:ascii="Verdana" w:hAnsi="Verdana"/>
                <w:b/>
                <w:color w:val="FFFFFF" w:themeColor="background1"/>
                <w:sz w:val="22"/>
              </w:rPr>
              <w:t>Utrecht</w:t>
            </w:r>
          </w:p>
        </w:tc>
        <w:tc>
          <w:tcPr>
            <w:tcW w:w="1843" w:type="dxa"/>
            <w:shd w:val="clear" w:color="auto" w:fill="4F81BD" w:themeFill="accent1"/>
          </w:tcPr>
          <w:p w:rsidR="0028257E" w:rsidRPr="001B3B60" w:rsidRDefault="0028257E" w:rsidP="0028257E">
            <w:pPr>
              <w:spacing w:line="276" w:lineRule="auto"/>
              <w:rPr>
                <w:rFonts w:ascii="Verdana" w:hAnsi="Verdana"/>
                <w:b/>
                <w:color w:val="FFFFFF" w:themeColor="background1"/>
              </w:rPr>
            </w:pPr>
            <w:r w:rsidRPr="001B3B60">
              <w:rPr>
                <w:rFonts w:ascii="Verdana" w:hAnsi="Verdana"/>
                <w:b/>
                <w:color w:val="FFFFFF" w:themeColor="background1"/>
                <w:sz w:val="22"/>
              </w:rPr>
              <w:t>Gouda</w:t>
            </w:r>
          </w:p>
        </w:tc>
        <w:tc>
          <w:tcPr>
            <w:tcW w:w="1843" w:type="dxa"/>
            <w:shd w:val="clear" w:color="auto" w:fill="4F81BD" w:themeFill="accent1"/>
          </w:tcPr>
          <w:p w:rsidR="0028257E" w:rsidRPr="001B3B60" w:rsidRDefault="0028257E" w:rsidP="0028257E">
            <w:pPr>
              <w:spacing w:line="276" w:lineRule="auto"/>
              <w:rPr>
                <w:rFonts w:ascii="Verdana" w:hAnsi="Verdana"/>
                <w:b/>
                <w:color w:val="FFFFFF" w:themeColor="background1"/>
              </w:rPr>
            </w:pPr>
            <w:r w:rsidRPr="001B3B60">
              <w:rPr>
                <w:rFonts w:ascii="Verdana" w:hAnsi="Verdana"/>
                <w:b/>
                <w:color w:val="FFFFFF" w:themeColor="background1"/>
                <w:sz w:val="22"/>
              </w:rPr>
              <w:t>Den Haag</w:t>
            </w:r>
          </w:p>
        </w:tc>
        <w:tc>
          <w:tcPr>
            <w:tcW w:w="1701" w:type="dxa"/>
            <w:shd w:val="clear" w:color="auto" w:fill="9BBB59" w:themeFill="accent3"/>
          </w:tcPr>
          <w:p w:rsidR="0028257E" w:rsidRPr="001B3B60" w:rsidRDefault="0028257E" w:rsidP="0028257E">
            <w:pPr>
              <w:spacing w:line="276" w:lineRule="auto"/>
              <w:rPr>
                <w:rFonts w:ascii="Verdana" w:hAnsi="Verdana"/>
                <w:b/>
                <w:color w:val="FFFFFF" w:themeColor="background1"/>
              </w:rPr>
            </w:pPr>
            <w:r w:rsidRPr="001B3B60">
              <w:rPr>
                <w:rFonts w:ascii="Verdana" w:hAnsi="Verdana"/>
                <w:b/>
                <w:color w:val="FFFFFF" w:themeColor="background1"/>
                <w:sz w:val="22"/>
              </w:rPr>
              <w:t>VVH</w:t>
            </w:r>
          </w:p>
        </w:tc>
      </w:tr>
      <w:tr w:rsidR="0028257E" w:rsidRPr="000C5E26" w:rsidTr="00725051">
        <w:tc>
          <w:tcPr>
            <w:tcW w:w="2145" w:type="dxa"/>
            <w:tcBorders>
              <w:right w:val="single" w:sz="4" w:space="0" w:color="95B3D7" w:themeColor="accent1" w:themeTint="99"/>
            </w:tcBorders>
            <w:shd w:val="clear" w:color="auto" w:fill="95B3D7" w:themeFill="accent1" w:themeFillTint="99"/>
          </w:tcPr>
          <w:p w:rsidR="0028257E" w:rsidRPr="007C3851" w:rsidRDefault="0028257E" w:rsidP="0028257E">
            <w:pPr>
              <w:spacing w:line="276" w:lineRule="auto"/>
              <w:rPr>
                <w:rFonts w:ascii="Verdana" w:hAnsi="Verdana"/>
                <w:b/>
                <w:color w:val="FFFFFF" w:themeColor="background1"/>
                <w:sz w:val="20"/>
              </w:rPr>
            </w:pPr>
            <w:r w:rsidRPr="007C3851">
              <w:rPr>
                <w:rFonts w:ascii="Verdana" w:hAnsi="Verdana"/>
                <w:b/>
                <w:color w:val="FFFFFF" w:themeColor="background1"/>
                <w:sz w:val="20"/>
              </w:rPr>
              <w:t>Invoering</w:t>
            </w:r>
          </w:p>
        </w:tc>
        <w:tc>
          <w:tcPr>
            <w:tcW w:w="1932" w:type="dxa"/>
            <w:tcBorders>
              <w:left w:val="single" w:sz="4" w:space="0" w:color="95B3D7" w:themeColor="accent1" w:themeTint="99"/>
              <w:right w:val="single" w:sz="4" w:space="0" w:color="95B3D7" w:themeColor="accent1" w:themeTint="99"/>
            </w:tcBorders>
            <w:shd w:val="clear" w:color="auto" w:fill="95B3D7" w:themeFill="accent1" w:themeFillTint="99"/>
          </w:tcPr>
          <w:p w:rsidR="0028257E" w:rsidRPr="007C3851" w:rsidRDefault="0028257E" w:rsidP="0028257E">
            <w:pPr>
              <w:spacing w:line="276" w:lineRule="auto"/>
              <w:rPr>
                <w:rFonts w:ascii="Verdana" w:hAnsi="Verdana"/>
                <w:color w:val="FFFFFF" w:themeColor="background1"/>
                <w:sz w:val="20"/>
              </w:rPr>
            </w:pPr>
          </w:p>
        </w:tc>
        <w:tc>
          <w:tcPr>
            <w:tcW w:w="1843" w:type="dxa"/>
            <w:tcBorders>
              <w:left w:val="single" w:sz="4" w:space="0" w:color="95B3D7" w:themeColor="accent1" w:themeTint="99"/>
              <w:right w:val="single" w:sz="4" w:space="0" w:color="95B3D7" w:themeColor="accent1" w:themeTint="99"/>
            </w:tcBorders>
            <w:shd w:val="clear" w:color="auto" w:fill="95B3D7" w:themeFill="accent1" w:themeFillTint="99"/>
          </w:tcPr>
          <w:p w:rsidR="0028257E" w:rsidRPr="007C3851" w:rsidRDefault="0028257E" w:rsidP="0028257E">
            <w:pPr>
              <w:spacing w:line="276" w:lineRule="auto"/>
              <w:rPr>
                <w:rFonts w:ascii="Verdana" w:hAnsi="Verdana"/>
                <w:color w:val="FFFFFF" w:themeColor="background1"/>
                <w:sz w:val="20"/>
              </w:rPr>
            </w:pPr>
          </w:p>
        </w:tc>
        <w:tc>
          <w:tcPr>
            <w:tcW w:w="1843" w:type="dxa"/>
            <w:tcBorders>
              <w:left w:val="single" w:sz="4" w:space="0" w:color="95B3D7" w:themeColor="accent1" w:themeTint="99"/>
              <w:right w:val="single" w:sz="4" w:space="0" w:color="95B3D7" w:themeColor="accent1" w:themeTint="99"/>
            </w:tcBorders>
            <w:shd w:val="clear" w:color="auto" w:fill="95B3D7" w:themeFill="accent1" w:themeFillTint="99"/>
          </w:tcPr>
          <w:p w:rsidR="0028257E" w:rsidRPr="007C3851" w:rsidRDefault="0028257E" w:rsidP="0028257E">
            <w:pPr>
              <w:spacing w:line="276" w:lineRule="auto"/>
              <w:rPr>
                <w:rFonts w:ascii="Verdana" w:hAnsi="Verdana"/>
                <w:color w:val="FFFFFF" w:themeColor="background1"/>
                <w:sz w:val="20"/>
              </w:rPr>
            </w:pPr>
          </w:p>
        </w:tc>
        <w:tc>
          <w:tcPr>
            <w:tcW w:w="1701" w:type="dxa"/>
            <w:tcBorders>
              <w:left w:val="single" w:sz="4" w:space="0" w:color="95B3D7" w:themeColor="accent1" w:themeTint="99"/>
            </w:tcBorders>
            <w:shd w:val="clear" w:color="auto" w:fill="95B3D7" w:themeFill="accent1" w:themeFillTint="99"/>
          </w:tcPr>
          <w:p w:rsidR="0028257E" w:rsidRPr="007C3851" w:rsidRDefault="0028257E" w:rsidP="0028257E">
            <w:pPr>
              <w:spacing w:line="276" w:lineRule="auto"/>
              <w:rPr>
                <w:rFonts w:ascii="Verdana" w:hAnsi="Verdana"/>
                <w:b/>
                <w:color w:val="FFFFFF" w:themeColor="background1"/>
                <w:sz w:val="20"/>
              </w:rPr>
            </w:pPr>
          </w:p>
        </w:tc>
      </w:tr>
      <w:tr w:rsidR="0028257E" w:rsidRPr="000C5E26" w:rsidTr="00725051">
        <w:tc>
          <w:tcPr>
            <w:tcW w:w="2145" w:type="dxa"/>
            <w:shd w:val="clear" w:color="auto" w:fill="DBE5F1" w:themeFill="accent1" w:themeFillTint="33"/>
          </w:tcPr>
          <w:p w:rsidR="0028257E" w:rsidRPr="007C3851" w:rsidRDefault="0028257E" w:rsidP="0028257E">
            <w:pPr>
              <w:spacing w:line="276" w:lineRule="auto"/>
              <w:rPr>
                <w:rFonts w:ascii="Verdana" w:hAnsi="Verdana"/>
                <w:color w:val="365F91" w:themeColor="accent1" w:themeShade="BF"/>
                <w:sz w:val="20"/>
              </w:rPr>
            </w:pPr>
            <w:r w:rsidRPr="007C3851">
              <w:rPr>
                <w:rFonts w:ascii="Verdana" w:hAnsi="Verdana"/>
                <w:color w:val="365F91" w:themeColor="accent1" w:themeShade="BF"/>
                <w:sz w:val="20"/>
              </w:rPr>
              <w:t>Deelname landelijke pilot</w:t>
            </w:r>
          </w:p>
        </w:tc>
        <w:tc>
          <w:tcPr>
            <w:tcW w:w="1932" w:type="dxa"/>
          </w:tcPr>
          <w:p w:rsidR="0028257E" w:rsidRPr="00877897" w:rsidRDefault="0028257E" w:rsidP="0028257E">
            <w:pPr>
              <w:spacing w:line="276" w:lineRule="auto"/>
              <w:rPr>
                <w:rFonts w:ascii="Verdana" w:hAnsi="Verdana"/>
                <w:sz w:val="20"/>
              </w:rPr>
            </w:pPr>
            <w:r w:rsidRPr="00877897">
              <w:rPr>
                <w:rFonts w:ascii="Verdana" w:hAnsi="Verdana"/>
                <w:sz w:val="20"/>
              </w:rPr>
              <w:t>Ja</w:t>
            </w:r>
            <w:r w:rsidR="00AE67E8">
              <w:rPr>
                <w:rFonts w:ascii="Verdana" w:hAnsi="Verdana"/>
                <w:sz w:val="20"/>
              </w:rPr>
              <w:t>.</w:t>
            </w:r>
          </w:p>
        </w:tc>
        <w:tc>
          <w:tcPr>
            <w:tcW w:w="1843" w:type="dxa"/>
          </w:tcPr>
          <w:p w:rsidR="0028257E" w:rsidRPr="00877897" w:rsidRDefault="0028257E" w:rsidP="0028257E">
            <w:pPr>
              <w:spacing w:line="276" w:lineRule="auto"/>
              <w:rPr>
                <w:rFonts w:ascii="Verdana" w:hAnsi="Verdana"/>
                <w:sz w:val="20"/>
              </w:rPr>
            </w:pPr>
            <w:r w:rsidRPr="00877897">
              <w:rPr>
                <w:rFonts w:ascii="Verdana" w:hAnsi="Verdana"/>
                <w:sz w:val="20"/>
              </w:rPr>
              <w:t>Ja</w:t>
            </w:r>
            <w:r w:rsidR="00AE67E8">
              <w:rPr>
                <w:rFonts w:ascii="Verdana" w:hAnsi="Verdana"/>
                <w:sz w:val="20"/>
              </w:rPr>
              <w:t>.</w:t>
            </w:r>
          </w:p>
        </w:tc>
        <w:tc>
          <w:tcPr>
            <w:tcW w:w="1843" w:type="dxa"/>
          </w:tcPr>
          <w:p w:rsidR="0028257E" w:rsidRPr="00877897" w:rsidRDefault="0028257E" w:rsidP="0028257E">
            <w:pPr>
              <w:spacing w:line="276" w:lineRule="auto"/>
              <w:jc w:val="left"/>
              <w:rPr>
                <w:rFonts w:ascii="Verdana" w:hAnsi="Verdana"/>
                <w:sz w:val="20"/>
              </w:rPr>
            </w:pPr>
            <w:r w:rsidRPr="00877897">
              <w:rPr>
                <w:rFonts w:ascii="Verdana" w:hAnsi="Verdana"/>
                <w:sz w:val="20"/>
              </w:rPr>
              <w:t>Nee,</w:t>
            </w:r>
          </w:p>
          <w:p w:rsidR="0028257E" w:rsidRPr="00877897" w:rsidRDefault="0028257E" w:rsidP="0028257E">
            <w:pPr>
              <w:spacing w:line="276" w:lineRule="auto"/>
              <w:jc w:val="left"/>
              <w:rPr>
                <w:rFonts w:ascii="Verdana" w:hAnsi="Verdana"/>
                <w:sz w:val="20"/>
              </w:rPr>
            </w:pPr>
            <w:r w:rsidRPr="00877897">
              <w:rPr>
                <w:rFonts w:ascii="Verdana" w:hAnsi="Verdana"/>
                <w:sz w:val="20"/>
              </w:rPr>
              <w:t>Eigen pilot opgezet.</w:t>
            </w:r>
          </w:p>
        </w:tc>
        <w:tc>
          <w:tcPr>
            <w:tcW w:w="1701" w:type="dxa"/>
            <w:shd w:val="clear" w:color="auto" w:fill="EAF1DD" w:themeFill="accent3" w:themeFillTint="33"/>
          </w:tcPr>
          <w:p w:rsidR="0028257E" w:rsidRPr="007C3851" w:rsidRDefault="0028257E" w:rsidP="0028257E">
            <w:pPr>
              <w:spacing w:line="276" w:lineRule="auto"/>
              <w:jc w:val="left"/>
              <w:rPr>
                <w:rFonts w:ascii="Verdana" w:hAnsi="Verdana"/>
                <w:sz w:val="20"/>
              </w:rPr>
            </w:pPr>
            <w:r w:rsidRPr="007C3851">
              <w:rPr>
                <w:rFonts w:ascii="Verdana" w:hAnsi="Verdana"/>
                <w:sz w:val="20"/>
              </w:rPr>
              <w:t xml:space="preserve">Nee, </w:t>
            </w:r>
          </w:p>
          <w:p w:rsidR="0028257E" w:rsidRPr="007C3851" w:rsidRDefault="0028257E" w:rsidP="0028257E">
            <w:pPr>
              <w:spacing w:line="276" w:lineRule="auto"/>
              <w:jc w:val="left"/>
              <w:rPr>
                <w:rFonts w:ascii="Verdana" w:hAnsi="Verdana"/>
                <w:sz w:val="20"/>
              </w:rPr>
            </w:pPr>
            <w:r w:rsidRPr="007C3851">
              <w:rPr>
                <w:rFonts w:ascii="Verdana" w:hAnsi="Verdana"/>
                <w:sz w:val="20"/>
              </w:rPr>
              <w:t>eigen pilot opgezet.</w:t>
            </w:r>
          </w:p>
        </w:tc>
      </w:tr>
      <w:tr w:rsidR="0028257E" w:rsidRPr="000C5E26" w:rsidTr="00725051">
        <w:tc>
          <w:tcPr>
            <w:tcW w:w="2145" w:type="dxa"/>
            <w:shd w:val="clear" w:color="auto" w:fill="DBE5F1" w:themeFill="accent1" w:themeFillTint="33"/>
          </w:tcPr>
          <w:p w:rsidR="0028257E" w:rsidRPr="007C3851" w:rsidRDefault="0028257E" w:rsidP="0028257E">
            <w:pPr>
              <w:spacing w:line="276" w:lineRule="auto"/>
              <w:rPr>
                <w:rFonts w:ascii="Verdana" w:hAnsi="Verdana"/>
                <w:color w:val="365F91" w:themeColor="accent1" w:themeShade="BF"/>
                <w:sz w:val="20"/>
              </w:rPr>
            </w:pPr>
            <w:r w:rsidRPr="007C3851">
              <w:rPr>
                <w:rFonts w:ascii="Verdana" w:hAnsi="Verdana"/>
                <w:color w:val="365F91" w:themeColor="accent1" w:themeShade="BF"/>
                <w:sz w:val="20"/>
              </w:rPr>
              <w:t>Gefaseerde invoering</w:t>
            </w:r>
          </w:p>
        </w:tc>
        <w:tc>
          <w:tcPr>
            <w:tcW w:w="1932" w:type="dxa"/>
            <w:shd w:val="clear" w:color="auto" w:fill="F2F2F2" w:themeFill="background1" w:themeFillShade="F2"/>
          </w:tcPr>
          <w:p w:rsidR="0028257E" w:rsidRPr="00877897" w:rsidRDefault="0028257E" w:rsidP="0028257E">
            <w:pPr>
              <w:spacing w:line="276" w:lineRule="auto"/>
              <w:jc w:val="left"/>
              <w:rPr>
                <w:rFonts w:ascii="Verdana" w:hAnsi="Verdana"/>
                <w:sz w:val="20"/>
              </w:rPr>
            </w:pPr>
            <w:r w:rsidRPr="00877897">
              <w:rPr>
                <w:rFonts w:ascii="Verdana" w:hAnsi="Verdana"/>
                <w:sz w:val="20"/>
              </w:rPr>
              <w:t>Ja</w:t>
            </w:r>
            <w:r>
              <w:rPr>
                <w:rFonts w:ascii="Verdana" w:hAnsi="Verdana"/>
                <w:sz w:val="20"/>
              </w:rPr>
              <w:t>,</w:t>
            </w:r>
          </w:p>
          <w:p w:rsidR="0028257E" w:rsidRDefault="0028257E" w:rsidP="0028257E">
            <w:pPr>
              <w:spacing w:line="276" w:lineRule="auto"/>
              <w:jc w:val="left"/>
              <w:rPr>
                <w:rFonts w:ascii="Verdana" w:hAnsi="Verdana"/>
                <w:sz w:val="20"/>
              </w:rPr>
            </w:pPr>
            <w:r>
              <w:rPr>
                <w:rFonts w:ascii="Verdana" w:hAnsi="Verdana"/>
                <w:sz w:val="20"/>
              </w:rPr>
              <w:t xml:space="preserve">1. </w:t>
            </w:r>
            <w:r w:rsidRPr="005B715C">
              <w:rPr>
                <w:rFonts w:ascii="Verdana" w:hAnsi="Verdana"/>
                <w:sz w:val="20"/>
              </w:rPr>
              <w:t>Proef</w:t>
            </w:r>
            <w:r w:rsidR="00AE67E8">
              <w:rPr>
                <w:rFonts w:ascii="Verdana" w:hAnsi="Verdana"/>
                <w:sz w:val="20"/>
              </w:rPr>
              <w:t>.</w:t>
            </w:r>
          </w:p>
          <w:p w:rsidR="0028257E" w:rsidRPr="005B715C" w:rsidRDefault="0028257E" w:rsidP="0028257E">
            <w:pPr>
              <w:spacing w:line="276" w:lineRule="auto"/>
              <w:jc w:val="left"/>
              <w:rPr>
                <w:rFonts w:ascii="Verdana" w:hAnsi="Verdana"/>
                <w:sz w:val="20"/>
              </w:rPr>
            </w:pPr>
            <w:r>
              <w:rPr>
                <w:rFonts w:ascii="Verdana" w:hAnsi="Verdana"/>
                <w:sz w:val="20"/>
              </w:rPr>
              <w:t xml:space="preserve">2. </w:t>
            </w:r>
            <w:r w:rsidRPr="005B715C">
              <w:rPr>
                <w:rFonts w:ascii="Verdana" w:hAnsi="Verdana"/>
                <w:sz w:val="20"/>
              </w:rPr>
              <w:t>I</w:t>
            </w:r>
            <w:r>
              <w:rPr>
                <w:rFonts w:ascii="Verdana" w:hAnsi="Verdana"/>
                <w:sz w:val="20"/>
              </w:rPr>
              <w:t>nvoering j</w:t>
            </w:r>
            <w:r w:rsidRPr="005B715C">
              <w:rPr>
                <w:rFonts w:ascii="Verdana" w:hAnsi="Verdana"/>
                <w:sz w:val="20"/>
              </w:rPr>
              <w:t>uristen</w:t>
            </w:r>
            <w:r w:rsidR="00AE67E8">
              <w:rPr>
                <w:rFonts w:ascii="Verdana" w:hAnsi="Verdana"/>
                <w:sz w:val="20"/>
              </w:rPr>
              <w:t>.</w:t>
            </w:r>
          </w:p>
          <w:p w:rsidR="0028257E" w:rsidRPr="005B715C" w:rsidRDefault="0028257E" w:rsidP="0028257E">
            <w:pPr>
              <w:spacing w:line="276" w:lineRule="auto"/>
              <w:jc w:val="left"/>
              <w:rPr>
                <w:rFonts w:ascii="Verdana" w:hAnsi="Verdana"/>
                <w:sz w:val="20"/>
              </w:rPr>
            </w:pPr>
            <w:r>
              <w:rPr>
                <w:rFonts w:ascii="Verdana" w:hAnsi="Verdana"/>
                <w:sz w:val="20"/>
              </w:rPr>
              <w:t xml:space="preserve">3. </w:t>
            </w:r>
            <w:r w:rsidRPr="005B715C">
              <w:rPr>
                <w:rFonts w:ascii="Verdana" w:hAnsi="Verdana"/>
                <w:sz w:val="20"/>
              </w:rPr>
              <w:t>Invoer primaire afdeling</w:t>
            </w:r>
            <w:r w:rsidR="00AE67E8">
              <w:rPr>
                <w:rFonts w:ascii="Verdana" w:hAnsi="Verdana"/>
                <w:sz w:val="20"/>
              </w:rPr>
              <w:t>.</w:t>
            </w:r>
          </w:p>
        </w:tc>
        <w:tc>
          <w:tcPr>
            <w:tcW w:w="1843" w:type="dxa"/>
            <w:shd w:val="clear" w:color="auto" w:fill="F2F2F2" w:themeFill="background1" w:themeFillShade="F2"/>
          </w:tcPr>
          <w:p w:rsidR="0028257E" w:rsidRPr="00877897" w:rsidRDefault="0028257E" w:rsidP="0028257E">
            <w:pPr>
              <w:spacing w:line="276" w:lineRule="auto"/>
              <w:jc w:val="left"/>
              <w:rPr>
                <w:rFonts w:ascii="Verdana" w:hAnsi="Verdana"/>
                <w:sz w:val="20"/>
              </w:rPr>
            </w:pPr>
            <w:r w:rsidRPr="00877897">
              <w:rPr>
                <w:rFonts w:ascii="Verdana" w:hAnsi="Verdana"/>
                <w:sz w:val="20"/>
              </w:rPr>
              <w:t>Ja</w:t>
            </w:r>
            <w:r>
              <w:rPr>
                <w:rFonts w:ascii="Verdana" w:hAnsi="Verdana"/>
                <w:sz w:val="20"/>
              </w:rPr>
              <w:t>,</w:t>
            </w:r>
          </w:p>
          <w:p w:rsidR="0028257E" w:rsidRDefault="0028257E" w:rsidP="0028257E">
            <w:pPr>
              <w:spacing w:line="276" w:lineRule="auto"/>
              <w:jc w:val="left"/>
              <w:rPr>
                <w:rFonts w:ascii="Verdana" w:hAnsi="Verdana"/>
                <w:sz w:val="20"/>
              </w:rPr>
            </w:pPr>
            <w:r>
              <w:rPr>
                <w:rFonts w:ascii="Verdana" w:hAnsi="Verdana"/>
                <w:sz w:val="20"/>
              </w:rPr>
              <w:t xml:space="preserve">1. </w:t>
            </w:r>
            <w:r w:rsidRPr="005B715C">
              <w:rPr>
                <w:rFonts w:ascii="Verdana" w:hAnsi="Verdana"/>
                <w:sz w:val="20"/>
              </w:rPr>
              <w:t>Proef</w:t>
            </w:r>
            <w:r w:rsidR="00AE67E8">
              <w:rPr>
                <w:rFonts w:ascii="Verdana" w:hAnsi="Verdana"/>
                <w:sz w:val="20"/>
              </w:rPr>
              <w:t>.</w:t>
            </w:r>
          </w:p>
          <w:p w:rsidR="0028257E" w:rsidRDefault="0028257E" w:rsidP="0028257E">
            <w:pPr>
              <w:spacing w:line="276" w:lineRule="auto"/>
              <w:jc w:val="left"/>
              <w:rPr>
                <w:rFonts w:ascii="Verdana" w:hAnsi="Verdana"/>
                <w:sz w:val="20"/>
              </w:rPr>
            </w:pPr>
            <w:r>
              <w:rPr>
                <w:rFonts w:ascii="Verdana" w:hAnsi="Verdana"/>
                <w:sz w:val="20"/>
              </w:rPr>
              <w:t xml:space="preserve">2. </w:t>
            </w:r>
            <w:r w:rsidRPr="005B715C">
              <w:rPr>
                <w:rFonts w:ascii="Verdana" w:hAnsi="Verdana"/>
                <w:sz w:val="20"/>
              </w:rPr>
              <w:t>Invoering</w:t>
            </w:r>
            <w:r w:rsidR="008E422C">
              <w:rPr>
                <w:rFonts w:ascii="Verdana" w:hAnsi="Verdana"/>
                <w:sz w:val="20"/>
              </w:rPr>
              <w:t xml:space="preserve">   </w:t>
            </w:r>
            <w:r>
              <w:rPr>
                <w:rFonts w:ascii="Verdana" w:hAnsi="Verdana"/>
                <w:sz w:val="20"/>
              </w:rPr>
              <w:t xml:space="preserve"> </w:t>
            </w:r>
            <w:r w:rsidRPr="005B715C">
              <w:rPr>
                <w:rFonts w:ascii="Verdana" w:hAnsi="Verdana"/>
                <w:sz w:val="20"/>
              </w:rPr>
              <w:t>jurist</w:t>
            </w:r>
            <w:r>
              <w:rPr>
                <w:rFonts w:ascii="Verdana" w:hAnsi="Verdana"/>
                <w:sz w:val="20"/>
              </w:rPr>
              <w:t>en</w:t>
            </w:r>
            <w:r w:rsidR="00AE67E8">
              <w:rPr>
                <w:rFonts w:ascii="Verdana" w:hAnsi="Verdana"/>
                <w:sz w:val="20"/>
              </w:rPr>
              <w:t>.</w:t>
            </w:r>
          </w:p>
          <w:p w:rsidR="0028257E" w:rsidRPr="005B715C" w:rsidRDefault="0028257E" w:rsidP="0028257E">
            <w:pPr>
              <w:spacing w:line="276" w:lineRule="auto"/>
              <w:jc w:val="left"/>
              <w:rPr>
                <w:rFonts w:ascii="Verdana" w:hAnsi="Verdana"/>
                <w:sz w:val="20"/>
              </w:rPr>
            </w:pPr>
            <w:r>
              <w:rPr>
                <w:rFonts w:ascii="Verdana" w:hAnsi="Verdana"/>
                <w:sz w:val="20"/>
              </w:rPr>
              <w:t>3. Invoer primaire afdeling.</w:t>
            </w:r>
          </w:p>
        </w:tc>
        <w:tc>
          <w:tcPr>
            <w:tcW w:w="1843" w:type="dxa"/>
            <w:shd w:val="clear" w:color="auto" w:fill="F2F2F2" w:themeFill="background1" w:themeFillShade="F2"/>
          </w:tcPr>
          <w:p w:rsidR="0028257E" w:rsidRPr="00877897" w:rsidRDefault="0028257E" w:rsidP="0028257E">
            <w:pPr>
              <w:spacing w:line="276" w:lineRule="auto"/>
              <w:jc w:val="left"/>
              <w:rPr>
                <w:rFonts w:ascii="Verdana" w:hAnsi="Verdana"/>
                <w:sz w:val="20"/>
              </w:rPr>
            </w:pPr>
            <w:r w:rsidRPr="00877897">
              <w:rPr>
                <w:rFonts w:ascii="Verdana" w:hAnsi="Verdana"/>
                <w:sz w:val="20"/>
              </w:rPr>
              <w:t>Nee,</w:t>
            </w:r>
          </w:p>
          <w:p w:rsidR="0028257E" w:rsidRPr="00877897" w:rsidRDefault="0028257E" w:rsidP="00CE24B4">
            <w:pPr>
              <w:spacing w:line="276" w:lineRule="auto"/>
              <w:jc w:val="left"/>
              <w:rPr>
                <w:rFonts w:ascii="Verdana" w:hAnsi="Verdana"/>
                <w:sz w:val="20"/>
              </w:rPr>
            </w:pPr>
            <w:r w:rsidRPr="00877897">
              <w:rPr>
                <w:rFonts w:ascii="Verdana" w:hAnsi="Verdana"/>
                <w:sz w:val="20"/>
              </w:rPr>
              <w:t xml:space="preserve">Pilot is zowel </w:t>
            </w:r>
            <w:r w:rsidR="00CE24B4">
              <w:rPr>
                <w:rFonts w:ascii="Verdana" w:hAnsi="Verdana"/>
                <w:sz w:val="20"/>
              </w:rPr>
              <w:t xml:space="preserve">op </w:t>
            </w:r>
            <w:r w:rsidRPr="00877897">
              <w:rPr>
                <w:rFonts w:ascii="Verdana" w:hAnsi="Verdana"/>
                <w:sz w:val="20"/>
              </w:rPr>
              <w:t xml:space="preserve">de primaire als </w:t>
            </w:r>
            <w:r w:rsidR="00CE24B4">
              <w:rPr>
                <w:rFonts w:ascii="Verdana" w:hAnsi="Verdana"/>
                <w:sz w:val="20"/>
              </w:rPr>
              <w:t xml:space="preserve">op </w:t>
            </w:r>
            <w:r w:rsidRPr="00877897">
              <w:rPr>
                <w:rFonts w:ascii="Verdana" w:hAnsi="Verdana"/>
                <w:sz w:val="20"/>
              </w:rPr>
              <w:t>de juridische afdeling ingezet.</w:t>
            </w:r>
          </w:p>
        </w:tc>
        <w:tc>
          <w:tcPr>
            <w:tcW w:w="1701" w:type="dxa"/>
            <w:shd w:val="clear" w:color="auto" w:fill="D6E3BC" w:themeFill="accent3" w:themeFillTint="66"/>
          </w:tcPr>
          <w:p w:rsidR="0028257E" w:rsidRPr="007C3851" w:rsidRDefault="0028257E" w:rsidP="0028257E">
            <w:pPr>
              <w:spacing w:line="276" w:lineRule="auto"/>
              <w:jc w:val="left"/>
              <w:rPr>
                <w:rFonts w:ascii="Verdana" w:hAnsi="Verdana"/>
                <w:sz w:val="20"/>
              </w:rPr>
            </w:pPr>
            <w:r w:rsidRPr="007C3851">
              <w:rPr>
                <w:rFonts w:ascii="Verdana" w:hAnsi="Verdana"/>
                <w:sz w:val="20"/>
              </w:rPr>
              <w:t>Nee,</w:t>
            </w:r>
          </w:p>
          <w:p w:rsidR="0028257E" w:rsidRPr="007C3851" w:rsidRDefault="0028257E" w:rsidP="0028257E">
            <w:pPr>
              <w:spacing w:line="276" w:lineRule="auto"/>
              <w:jc w:val="left"/>
              <w:rPr>
                <w:rFonts w:ascii="Verdana" w:hAnsi="Verdana"/>
                <w:sz w:val="20"/>
              </w:rPr>
            </w:pPr>
            <w:r w:rsidRPr="007C3851">
              <w:rPr>
                <w:rFonts w:ascii="Verdana" w:hAnsi="Verdana"/>
                <w:sz w:val="20"/>
              </w:rPr>
              <w:t>Dezelfde medewerker behandelt aanvraag en bezwaar.</w:t>
            </w:r>
          </w:p>
        </w:tc>
      </w:tr>
      <w:tr w:rsidR="0028257E" w:rsidRPr="000C5E26" w:rsidTr="00725051">
        <w:tc>
          <w:tcPr>
            <w:tcW w:w="2145" w:type="dxa"/>
            <w:shd w:val="clear" w:color="auto" w:fill="DBE5F1" w:themeFill="accent1" w:themeFillTint="33"/>
          </w:tcPr>
          <w:p w:rsidR="0028257E" w:rsidRPr="007C3851" w:rsidRDefault="0028257E" w:rsidP="0028257E">
            <w:pPr>
              <w:spacing w:line="276" w:lineRule="auto"/>
              <w:rPr>
                <w:rFonts w:ascii="Verdana" w:hAnsi="Verdana"/>
                <w:color w:val="365F91" w:themeColor="accent1" w:themeShade="BF"/>
                <w:sz w:val="20"/>
              </w:rPr>
            </w:pPr>
            <w:r w:rsidRPr="007C3851">
              <w:rPr>
                <w:rFonts w:ascii="Verdana" w:hAnsi="Verdana"/>
                <w:color w:val="365F91" w:themeColor="accent1" w:themeShade="BF"/>
                <w:sz w:val="20"/>
              </w:rPr>
              <w:t>Training medewerkers</w:t>
            </w:r>
          </w:p>
        </w:tc>
        <w:tc>
          <w:tcPr>
            <w:tcW w:w="1932" w:type="dxa"/>
          </w:tcPr>
          <w:p w:rsidR="0028257E" w:rsidRPr="00877897" w:rsidRDefault="0028257E" w:rsidP="0028257E">
            <w:pPr>
              <w:spacing w:line="276" w:lineRule="auto"/>
              <w:jc w:val="left"/>
              <w:rPr>
                <w:rFonts w:ascii="Verdana" w:hAnsi="Verdana"/>
                <w:sz w:val="20"/>
              </w:rPr>
            </w:pPr>
            <w:r w:rsidRPr="00877897">
              <w:rPr>
                <w:rFonts w:ascii="Verdana" w:hAnsi="Verdana"/>
                <w:sz w:val="20"/>
              </w:rPr>
              <w:t>Ja,</w:t>
            </w:r>
          </w:p>
          <w:p w:rsidR="0028257E" w:rsidRPr="00877897" w:rsidRDefault="0028257E" w:rsidP="0028257E">
            <w:pPr>
              <w:spacing w:line="276" w:lineRule="auto"/>
              <w:jc w:val="left"/>
              <w:rPr>
                <w:rFonts w:ascii="Verdana" w:hAnsi="Verdana"/>
                <w:sz w:val="20"/>
              </w:rPr>
            </w:pPr>
            <w:r w:rsidRPr="00877897">
              <w:rPr>
                <w:rFonts w:ascii="Verdana" w:hAnsi="Verdana"/>
                <w:sz w:val="20"/>
              </w:rPr>
              <w:t>2 daagse training</w:t>
            </w:r>
            <w:r w:rsidR="00AE67E8">
              <w:rPr>
                <w:rFonts w:ascii="Verdana" w:hAnsi="Verdana"/>
                <w:sz w:val="20"/>
              </w:rPr>
              <w:t>.</w:t>
            </w:r>
          </w:p>
        </w:tc>
        <w:tc>
          <w:tcPr>
            <w:tcW w:w="1843" w:type="dxa"/>
          </w:tcPr>
          <w:p w:rsidR="0028257E" w:rsidRPr="00877897" w:rsidRDefault="0028257E" w:rsidP="0028257E">
            <w:pPr>
              <w:spacing w:line="276" w:lineRule="auto"/>
              <w:jc w:val="left"/>
              <w:rPr>
                <w:rFonts w:ascii="Verdana" w:hAnsi="Verdana"/>
                <w:sz w:val="20"/>
              </w:rPr>
            </w:pPr>
            <w:r w:rsidRPr="00877897">
              <w:rPr>
                <w:rFonts w:ascii="Verdana" w:hAnsi="Verdana"/>
                <w:sz w:val="20"/>
              </w:rPr>
              <w:t>Ja</w:t>
            </w:r>
            <w:r w:rsidR="00AE67E8">
              <w:rPr>
                <w:rFonts w:ascii="Verdana" w:hAnsi="Verdana"/>
                <w:sz w:val="20"/>
              </w:rPr>
              <w:t>.</w:t>
            </w:r>
          </w:p>
        </w:tc>
        <w:tc>
          <w:tcPr>
            <w:tcW w:w="1843" w:type="dxa"/>
          </w:tcPr>
          <w:p w:rsidR="0028257E" w:rsidRPr="00877897" w:rsidRDefault="0028257E" w:rsidP="0028257E">
            <w:pPr>
              <w:spacing w:line="276" w:lineRule="auto"/>
              <w:jc w:val="left"/>
              <w:rPr>
                <w:rFonts w:ascii="Verdana" w:hAnsi="Verdana"/>
                <w:sz w:val="20"/>
              </w:rPr>
            </w:pPr>
            <w:r w:rsidRPr="00877897">
              <w:rPr>
                <w:rFonts w:ascii="Verdana" w:hAnsi="Verdana"/>
                <w:sz w:val="20"/>
              </w:rPr>
              <w:t>Nee</w:t>
            </w:r>
            <w:r w:rsidR="00AE67E8">
              <w:rPr>
                <w:rFonts w:ascii="Verdana" w:hAnsi="Verdana"/>
                <w:sz w:val="20"/>
              </w:rPr>
              <w:t>.</w:t>
            </w:r>
          </w:p>
        </w:tc>
        <w:tc>
          <w:tcPr>
            <w:tcW w:w="1701" w:type="dxa"/>
            <w:shd w:val="clear" w:color="auto" w:fill="EAF1DD" w:themeFill="accent3" w:themeFillTint="33"/>
          </w:tcPr>
          <w:p w:rsidR="0028257E" w:rsidRPr="007C3851" w:rsidRDefault="0028257E" w:rsidP="0028257E">
            <w:pPr>
              <w:spacing w:line="276" w:lineRule="auto"/>
              <w:jc w:val="left"/>
              <w:rPr>
                <w:rFonts w:ascii="Verdana" w:hAnsi="Verdana"/>
                <w:sz w:val="20"/>
              </w:rPr>
            </w:pPr>
            <w:r w:rsidRPr="007C3851">
              <w:rPr>
                <w:rFonts w:ascii="Verdana" w:hAnsi="Verdana"/>
                <w:sz w:val="20"/>
              </w:rPr>
              <w:t>Ja</w:t>
            </w:r>
            <w:r w:rsidR="00AE67E8">
              <w:rPr>
                <w:rFonts w:ascii="Verdana" w:hAnsi="Verdana"/>
                <w:sz w:val="20"/>
              </w:rPr>
              <w:t>.</w:t>
            </w:r>
          </w:p>
        </w:tc>
      </w:tr>
      <w:tr w:rsidR="0028257E" w:rsidRPr="000C5E26" w:rsidTr="00725051">
        <w:tc>
          <w:tcPr>
            <w:tcW w:w="2145" w:type="dxa"/>
            <w:shd w:val="clear" w:color="auto" w:fill="DBE5F1" w:themeFill="accent1" w:themeFillTint="33"/>
          </w:tcPr>
          <w:p w:rsidR="0028257E" w:rsidRPr="007C3851" w:rsidRDefault="0028257E" w:rsidP="0028257E">
            <w:pPr>
              <w:spacing w:line="276" w:lineRule="auto"/>
              <w:rPr>
                <w:rFonts w:ascii="Verdana" w:hAnsi="Verdana"/>
                <w:color w:val="365F91" w:themeColor="accent1" w:themeShade="BF"/>
                <w:sz w:val="20"/>
              </w:rPr>
            </w:pPr>
            <w:r w:rsidRPr="007C3851">
              <w:rPr>
                <w:rFonts w:ascii="Verdana" w:hAnsi="Verdana"/>
                <w:color w:val="365F91" w:themeColor="accent1" w:themeShade="BF"/>
                <w:sz w:val="20"/>
              </w:rPr>
              <w:t xml:space="preserve">Bijgehouden </w:t>
            </w:r>
            <w:proofErr w:type="spellStart"/>
            <w:r w:rsidRPr="007C3851">
              <w:rPr>
                <w:rFonts w:ascii="Verdana" w:hAnsi="Verdana"/>
                <w:color w:val="365F91" w:themeColor="accent1" w:themeShade="BF"/>
                <w:sz w:val="20"/>
              </w:rPr>
              <w:t>slagingspersentage</w:t>
            </w:r>
            <w:proofErr w:type="spellEnd"/>
          </w:p>
        </w:tc>
        <w:tc>
          <w:tcPr>
            <w:tcW w:w="1932" w:type="dxa"/>
            <w:shd w:val="clear" w:color="auto" w:fill="F2F2F2" w:themeFill="background1" w:themeFillShade="F2"/>
          </w:tcPr>
          <w:p w:rsidR="0028257E" w:rsidRPr="00877897" w:rsidRDefault="0028257E" w:rsidP="0028257E">
            <w:pPr>
              <w:spacing w:line="276" w:lineRule="auto"/>
              <w:jc w:val="left"/>
              <w:rPr>
                <w:rFonts w:ascii="Verdana" w:hAnsi="Verdana"/>
                <w:sz w:val="20"/>
              </w:rPr>
            </w:pPr>
            <w:r w:rsidRPr="00877897">
              <w:rPr>
                <w:rFonts w:ascii="Verdana" w:hAnsi="Verdana"/>
                <w:sz w:val="20"/>
              </w:rPr>
              <w:t>Ja,</w:t>
            </w:r>
          </w:p>
          <w:p w:rsidR="0028257E" w:rsidRPr="00877897" w:rsidRDefault="0028257E" w:rsidP="0028257E">
            <w:pPr>
              <w:spacing w:line="276" w:lineRule="auto"/>
              <w:jc w:val="left"/>
              <w:rPr>
                <w:rFonts w:ascii="Verdana" w:hAnsi="Verdana"/>
                <w:sz w:val="20"/>
              </w:rPr>
            </w:pPr>
            <w:r w:rsidRPr="00877897">
              <w:rPr>
                <w:rFonts w:ascii="Verdana" w:hAnsi="Verdana"/>
                <w:sz w:val="20"/>
              </w:rPr>
              <w:t>Alleen in beginfase</w:t>
            </w:r>
            <w:r w:rsidR="00AE67E8">
              <w:rPr>
                <w:rFonts w:ascii="Verdana" w:hAnsi="Verdana"/>
                <w:sz w:val="20"/>
              </w:rPr>
              <w:t>.</w:t>
            </w:r>
          </w:p>
        </w:tc>
        <w:tc>
          <w:tcPr>
            <w:tcW w:w="1843" w:type="dxa"/>
            <w:shd w:val="clear" w:color="auto" w:fill="F2F2F2" w:themeFill="background1" w:themeFillShade="F2"/>
          </w:tcPr>
          <w:p w:rsidR="0028257E" w:rsidRPr="00877897" w:rsidRDefault="0028257E" w:rsidP="0028257E">
            <w:pPr>
              <w:spacing w:line="276" w:lineRule="auto"/>
              <w:jc w:val="left"/>
              <w:rPr>
                <w:rFonts w:ascii="Verdana" w:hAnsi="Verdana"/>
                <w:sz w:val="20"/>
              </w:rPr>
            </w:pPr>
            <w:r w:rsidRPr="00877897">
              <w:rPr>
                <w:rFonts w:ascii="Verdana" w:hAnsi="Verdana"/>
                <w:sz w:val="20"/>
              </w:rPr>
              <w:t>Ja,</w:t>
            </w:r>
          </w:p>
          <w:p w:rsidR="0028257E" w:rsidRPr="00877897" w:rsidRDefault="0028257E" w:rsidP="0028257E">
            <w:pPr>
              <w:spacing w:line="276" w:lineRule="auto"/>
              <w:jc w:val="left"/>
              <w:rPr>
                <w:rFonts w:ascii="Verdana" w:hAnsi="Verdana"/>
                <w:sz w:val="20"/>
              </w:rPr>
            </w:pPr>
            <w:r w:rsidRPr="00877897">
              <w:rPr>
                <w:rFonts w:ascii="Verdana" w:hAnsi="Verdana"/>
                <w:sz w:val="20"/>
              </w:rPr>
              <w:t>Alleen in beginfase</w:t>
            </w:r>
            <w:r w:rsidR="00AE67E8">
              <w:rPr>
                <w:rFonts w:ascii="Verdana" w:hAnsi="Verdana"/>
                <w:sz w:val="20"/>
              </w:rPr>
              <w:t>.</w:t>
            </w:r>
          </w:p>
        </w:tc>
        <w:tc>
          <w:tcPr>
            <w:tcW w:w="1843" w:type="dxa"/>
            <w:shd w:val="clear" w:color="auto" w:fill="F2F2F2" w:themeFill="background1" w:themeFillShade="F2"/>
          </w:tcPr>
          <w:p w:rsidR="0028257E" w:rsidRPr="00877897" w:rsidRDefault="0028257E" w:rsidP="0028257E">
            <w:pPr>
              <w:spacing w:line="276" w:lineRule="auto"/>
              <w:jc w:val="left"/>
              <w:rPr>
                <w:rFonts w:ascii="Verdana" w:hAnsi="Verdana"/>
                <w:sz w:val="20"/>
              </w:rPr>
            </w:pPr>
            <w:r w:rsidRPr="00877897">
              <w:rPr>
                <w:rFonts w:ascii="Verdana" w:hAnsi="Verdana"/>
                <w:sz w:val="20"/>
              </w:rPr>
              <w:t>Ja</w:t>
            </w:r>
            <w:r w:rsidR="00AE67E8">
              <w:rPr>
                <w:rFonts w:ascii="Verdana" w:hAnsi="Verdana"/>
                <w:sz w:val="20"/>
              </w:rPr>
              <w:t>.</w:t>
            </w:r>
          </w:p>
          <w:p w:rsidR="0028257E" w:rsidRPr="00877897" w:rsidRDefault="0028257E" w:rsidP="0028257E">
            <w:pPr>
              <w:spacing w:line="276" w:lineRule="auto"/>
              <w:jc w:val="left"/>
              <w:rPr>
                <w:rFonts w:ascii="Verdana" w:hAnsi="Verdana"/>
                <w:sz w:val="20"/>
              </w:rPr>
            </w:pPr>
          </w:p>
        </w:tc>
        <w:tc>
          <w:tcPr>
            <w:tcW w:w="1701" w:type="dxa"/>
            <w:shd w:val="clear" w:color="auto" w:fill="D6E3BC" w:themeFill="accent3" w:themeFillTint="66"/>
          </w:tcPr>
          <w:p w:rsidR="0028257E" w:rsidRPr="007C3851" w:rsidRDefault="0028257E" w:rsidP="0028257E">
            <w:pPr>
              <w:spacing w:line="276" w:lineRule="auto"/>
              <w:jc w:val="left"/>
              <w:rPr>
                <w:rFonts w:ascii="Verdana" w:hAnsi="Verdana"/>
                <w:sz w:val="20"/>
              </w:rPr>
            </w:pPr>
            <w:r w:rsidRPr="007C3851">
              <w:rPr>
                <w:rFonts w:ascii="Verdana" w:hAnsi="Verdana"/>
                <w:sz w:val="20"/>
              </w:rPr>
              <w:t>Ja</w:t>
            </w:r>
            <w:r w:rsidR="00CE24B4">
              <w:rPr>
                <w:rFonts w:ascii="Verdana" w:hAnsi="Verdana"/>
                <w:sz w:val="20"/>
              </w:rPr>
              <w:t>,</w:t>
            </w:r>
          </w:p>
          <w:p w:rsidR="0028257E" w:rsidRPr="007C3851" w:rsidRDefault="0028257E" w:rsidP="0028257E">
            <w:pPr>
              <w:spacing w:line="276" w:lineRule="auto"/>
              <w:jc w:val="left"/>
              <w:rPr>
                <w:rFonts w:ascii="Verdana" w:hAnsi="Verdana"/>
                <w:sz w:val="20"/>
              </w:rPr>
            </w:pPr>
            <w:r w:rsidRPr="007C3851">
              <w:rPr>
                <w:rFonts w:ascii="Verdana" w:hAnsi="Verdana"/>
                <w:sz w:val="20"/>
              </w:rPr>
              <w:t>Alleen in beginfase</w:t>
            </w:r>
            <w:r w:rsidR="00AE67E8">
              <w:rPr>
                <w:rFonts w:ascii="Verdana" w:hAnsi="Verdana"/>
                <w:sz w:val="20"/>
              </w:rPr>
              <w:t>.</w:t>
            </w:r>
          </w:p>
        </w:tc>
      </w:tr>
      <w:tr w:rsidR="0028257E" w:rsidRPr="000C5E26" w:rsidTr="00725051">
        <w:trPr>
          <w:trHeight w:val="1206"/>
        </w:trPr>
        <w:tc>
          <w:tcPr>
            <w:tcW w:w="2145" w:type="dxa"/>
            <w:shd w:val="clear" w:color="auto" w:fill="DBE5F1" w:themeFill="accent1" w:themeFillTint="33"/>
          </w:tcPr>
          <w:p w:rsidR="0028257E" w:rsidRPr="007C3851" w:rsidRDefault="0028257E" w:rsidP="0028257E">
            <w:pPr>
              <w:spacing w:line="276" w:lineRule="auto"/>
              <w:rPr>
                <w:rFonts w:ascii="Verdana" w:hAnsi="Verdana"/>
                <w:color w:val="365F91" w:themeColor="accent1" w:themeShade="BF"/>
                <w:sz w:val="20"/>
              </w:rPr>
            </w:pPr>
            <w:r w:rsidRPr="007C3851">
              <w:rPr>
                <w:rFonts w:ascii="Verdana" w:hAnsi="Verdana"/>
                <w:color w:val="365F91" w:themeColor="accent1" w:themeShade="BF"/>
                <w:sz w:val="20"/>
              </w:rPr>
              <w:t>Pre-</w:t>
            </w:r>
            <w:proofErr w:type="spellStart"/>
            <w:r w:rsidRPr="007C3851">
              <w:rPr>
                <w:rFonts w:ascii="Verdana" w:hAnsi="Verdana"/>
                <w:color w:val="365F91" w:themeColor="accent1" w:themeShade="BF"/>
                <w:sz w:val="20"/>
              </w:rPr>
              <w:t>mediation</w:t>
            </w:r>
            <w:proofErr w:type="spellEnd"/>
            <w:r w:rsidRPr="007C3851">
              <w:rPr>
                <w:rFonts w:ascii="Verdana" w:hAnsi="Verdana"/>
                <w:color w:val="365F91" w:themeColor="accent1" w:themeShade="BF"/>
                <w:sz w:val="20"/>
              </w:rPr>
              <w:t xml:space="preserve"> huidige werkwijze?</w:t>
            </w:r>
          </w:p>
        </w:tc>
        <w:tc>
          <w:tcPr>
            <w:tcW w:w="1932" w:type="dxa"/>
          </w:tcPr>
          <w:p w:rsidR="0028257E" w:rsidRPr="00877897" w:rsidRDefault="0028257E" w:rsidP="0028257E">
            <w:pPr>
              <w:spacing w:line="276" w:lineRule="auto"/>
              <w:jc w:val="left"/>
              <w:rPr>
                <w:rFonts w:ascii="Verdana" w:hAnsi="Verdana"/>
                <w:sz w:val="20"/>
              </w:rPr>
            </w:pPr>
            <w:r w:rsidRPr="00877897">
              <w:rPr>
                <w:rFonts w:ascii="Verdana" w:hAnsi="Verdana"/>
                <w:sz w:val="20"/>
              </w:rPr>
              <w:t>Ja,</w:t>
            </w:r>
          </w:p>
          <w:p w:rsidR="0028257E" w:rsidRPr="00877897" w:rsidRDefault="0028257E" w:rsidP="0028257E">
            <w:pPr>
              <w:spacing w:line="276" w:lineRule="auto"/>
              <w:jc w:val="left"/>
              <w:rPr>
                <w:rFonts w:ascii="Verdana" w:hAnsi="Verdana"/>
                <w:sz w:val="20"/>
              </w:rPr>
            </w:pPr>
            <w:r w:rsidRPr="00877897">
              <w:rPr>
                <w:rFonts w:ascii="Verdana" w:hAnsi="Verdana"/>
                <w:sz w:val="20"/>
              </w:rPr>
              <w:t>Geheel geïntegreerd</w:t>
            </w:r>
            <w:r w:rsidR="00AE67E8">
              <w:rPr>
                <w:rFonts w:ascii="Verdana" w:hAnsi="Verdana"/>
                <w:sz w:val="20"/>
              </w:rPr>
              <w:t>.</w:t>
            </w:r>
          </w:p>
        </w:tc>
        <w:tc>
          <w:tcPr>
            <w:tcW w:w="1843" w:type="dxa"/>
          </w:tcPr>
          <w:p w:rsidR="0028257E" w:rsidRPr="00877897" w:rsidRDefault="0028257E" w:rsidP="0028257E">
            <w:pPr>
              <w:spacing w:line="276" w:lineRule="auto"/>
              <w:jc w:val="left"/>
              <w:rPr>
                <w:rFonts w:ascii="Verdana" w:hAnsi="Verdana"/>
                <w:sz w:val="20"/>
              </w:rPr>
            </w:pPr>
            <w:r w:rsidRPr="00877897">
              <w:rPr>
                <w:rFonts w:ascii="Verdana" w:hAnsi="Verdana"/>
                <w:sz w:val="20"/>
              </w:rPr>
              <w:t>Ja,</w:t>
            </w:r>
          </w:p>
          <w:p w:rsidR="0028257E" w:rsidRPr="00877897" w:rsidRDefault="0028257E" w:rsidP="0028257E">
            <w:pPr>
              <w:spacing w:line="276" w:lineRule="auto"/>
              <w:jc w:val="left"/>
              <w:rPr>
                <w:rFonts w:ascii="Verdana" w:hAnsi="Verdana"/>
                <w:sz w:val="20"/>
              </w:rPr>
            </w:pPr>
            <w:r w:rsidRPr="00877897">
              <w:rPr>
                <w:rFonts w:ascii="Verdana" w:hAnsi="Verdana"/>
                <w:sz w:val="20"/>
              </w:rPr>
              <w:t>Geheel geïntegreerd.</w:t>
            </w:r>
          </w:p>
        </w:tc>
        <w:tc>
          <w:tcPr>
            <w:tcW w:w="1843" w:type="dxa"/>
          </w:tcPr>
          <w:p w:rsidR="0028257E" w:rsidRPr="00877897" w:rsidRDefault="0028257E" w:rsidP="0028257E">
            <w:pPr>
              <w:spacing w:line="276" w:lineRule="auto"/>
              <w:jc w:val="left"/>
              <w:rPr>
                <w:rFonts w:ascii="Verdana" w:hAnsi="Verdana"/>
                <w:sz w:val="20"/>
              </w:rPr>
            </w:pPr>
            <w:r w:rsidRPr="00877897">
              <w:rPr>
                <w:rFonts w:ascii="Verdana" w:hAnsi="Verdana"/>
                <w:sz w:val="20"/>
              </w:rPr>
              <w:t>Nee,</w:t>
            </w:r>
          </w:p>
          <w:p w:rsidR="0028257E" w:rsidRPr="00877897" w:rsidRDefault="0028257E" w:rsidP="0028257E">
            <w:pPr>
              <w:spacing w:line="276" w:lineRule="auto"/>
              <w:jc w:val="left"/>
              <w:rPr>
                <w:rFonts w:ascii="Verdana" w:hAnsi="Verdana"/>
                <w:sz w:val="20"/>
              </w:rPr>
            </w:pPr>
            <w:r w:rsidRPr="00877897">
              <w:rPr>
                <w:rFonts w:ascii="Verdana" w:hAnsi="Verdana"/>
                <w:sz w:val="20"/>
              </w:rPr>
              <w:t>Pilot fase.</w:t>
            </w:r>
          </w:p>
        </w:tc>
        <w:tc>
          <w:tcPr>
            <w:tcW w:w="1701" w:type="dxa"/>
            <w:shd w:val="clear" w:color="auto" w:fill="EAF1DD" w:themeFill="accent3" w:themeFillTint="33"/>
          </w:tcPr>
          <w:p w:rsidR="0028257E" w:rsidRPr="007C3851" w:rsidRDefault="0028257E" w:rsidP="0028257E">
            <w:pPr>
              <w:spacing w:line="276" w:lineRule="auto"/>
              <w:jc w:val="left"/>
              <w:rPr>
                <w:rFonts w:ascii="Verdana" w:hAnsi="Verdana"/>
                <w:sz w:val="20"/>
              </w:rPr>
            </w:pPr>
            <w:r w:rsidRPr="007C3851">
              <w:rPr>
                <w:rFonts w:ascii="Verdana" w:hAnsi="Verdana"/>
                <w:sz w:val="20"/>
              </w:rPr>
              <w:t>Ja,</w:t>
            </w:r>
          </w:p>
          <w:p w:rsidR="0028257E" w:rsidRPr="007C3851" w:rsidRDefault="0028257E" w:rsidP="0028257E">
            <w:pPr>
              <w:spacing w:line="276" w:lineRule="auto"/>
              <w:jc w:val="left"/>
              <w:rPr>
                <w:rFonts w:ascii="Verdana" w:hAnsi="Verdana"/>
                <w:sz w:val="20"/>
              </w:rPr>
            </w:pPr>
            <w:r w:rsidRPr="007C3851">
              <w:rPr>
                <w:rFonts w:ascii="Verdana" w:hAnsi="Verdana"/>
                <w:sz w:val="20"/>
              </w:rPr>
              <w:t>Geheel geïntegreerd.</w:t>
            </w:r>
          </w:p>
          <w:p w:rsidR="0028257E" w:rsidRPr="007C3851" w:rsidRDefault="0028257E" w:rsidP="0028257E">
            <w:pPr>
              <w:spacing w:line="276" w:lineRule="auto"/>
              <w:jc w:val="left"/>
              <w:rPr>
                <w:rFonts w:ascii="Verdana" w:hAnsi="Verdana"/>
                <w:sz w:val="20"/>
              </w:rPr>
            </w:pPr>
          </w:p>
        </w:tc>
      </w:tr>
      <w:tr w:rsidR="0028257E" w:rsidRPr="000C5E26" w:rsidTr="00725051">
        <w:tc>
          <w:tcPr>
            <w:tcW w:w="2145" w:type="dxa"/>
            <w:tcBorders>
              <w:right w:val="single" w:sz="4" w:space="0" w:color="95B3D7" w:themeColor="accent1" w:themeTint="99"/>
            </w:tcBorders>
            <w:shd w:val="clear" w:color="auto" w:fill="95B3D7" w:themeFill="accent1" w:themeFillTint="99"/>
          </w:tcPr>
          <w:p w:rsidR="0028257E" w:rsidRPr="007C3851" w:rsidRDefault="0028257E" w:rsidP="0028257E">
            <w:pPr>
              <w:spacing w:line="276" w:lineRule="auto"/>
              <w:rPr>
                <w:rFonts w:ascii="Verdana" w:hAnsi="Verdana"/>
                <w:b/>
                <w:color w:val="FFFFFF" w:themeColor="background1"/>
                <w:sz w:val="20"/>
              </w:rPr>
            </w:pPr>
            <w:r w:rsidRPr="007C3851">
              <w:rPr>
                <w:rFonts w:ascii="Verdana" w:hAnsi="Verdana"/>
                <w:b/>
                <w:color w:val="FFFFFF" w:themeColor="background1"/>
                <w:sz w:val="20"/>
              </w:rPr>
              <w:t>Werkwijze</w:t>
            </w:r>
          </w:p>
        </w:tc>
        <w:tc>
          <w:tcPr>
            <w:tcW w:w="1932" w:type="dxa"/>
            <w:tcBorders>
              <w:left w:val="single" w:sz="4" w:space="0" w:color="95B3D7" w:themeColor="accent1" w:themeTint="99"/>
              <w:right w:val="single" w:sz="4" w:space="0" w:color="95B3D7" w:themeColor="accent1" w:themeTint="99"/>
            </w:tcBorders>
            <w:shd w:val="clear" w:color="auto" w:fill="95B3D7" w:themeFill="accent1" w:themeFillTint="99"/>
          </w:tcPr>
          <w:p w:rsidR="0028257E" w:rsidRPr="007C3851" w:rsidRDefault="0028257E" w:rsidP="0028257E">
            <w:pPr>
              <w:spacing w:line="276" w:lineRule="auto"/>
              <w:jc w:val="left"/>
              <w:rPr>
                <w:rFonts w:ascii="Verdana" w:hAnsi="Verdana"/>
                <w:color w:val="FFFFFF" w:themeColor="background1"/>
                <w:sz w:val="20"/>
              </w:rPr>
            </w:pPr>
          </w:p>
        </w:tc>
        <w:tc>
          <w:tcPr>
            <w:tcW w:w="1843" w:type="dxa"/>
            <w:tcBorders>
              <w:left w:val="single" w:sz="4" w:space="0" w:color="95B3D7" w:themeColor="accent1" w:themeTint="99"/>
              <w:right w:val="single" w:sz="4" w:space="0" w:color="95B3D7" w:themeColor="accent1" w:themeTint="99"/>
            </w:tcBorders>
            <w:shd w:val="clear" w:color="auto" w:fill="95B3D7" w:themeFill="accent1" w:themeFillTint="99"/>
          </w:tcPr>
          <w:p w:rsidR="0028257E" w:rsidRPr="007C3851" w:rsidRDefault="0028257E" w:rsidP="0028257E">
            <w:pPr>
              <w:spacing w:line="276" w:lineRule="auto"/>
              <w:jc w:val="left"/>
              <w:rPr>
                <w:rFonts w:ascii="Verdana" w:hAnsi="Verdana"/>
                <w:color w:val="FFFFFF" w:themeColor="background1"/>
                <w:sz w:val="20"/>
              </w:rPr>
            </w:pPr>
          </w:p>
        </w:tc>
        <w:tc>
          <w:tcPr>
            <w:tcW w:w="1843" w:type="dxa"/>
            <w:tcBorders>
              <w:left w:val="single" w:sz="4" w:space="0" w:color="95B3D7" w:themeColor="accent1" w:themeTint="99"/>
              <w:right w:val="single" w:sz="4" w:space="0" w:color="95B3D7" w:themeColor="accent1" w:themeTint="99"/>
            </w:tcBorders>
            <w:shd w:val="clear" w:color="auto" w:fill="95B3D7" w:themeFill="accent1" w:themeFillTint="99"/>
          </w:tcPr>
          <w:p w:rsidR="0028257E" w:rsidRPr="007C3851" w:rsidRDefault="0028257E" w:rsidP="0028257E">
            <w:pPr>
              <w:spacing w:line="276" w:lineRule="auto"/>
              <w:jc w:val="left"/>
              <w:rPr>
                <w:rFonts w:ascii="Verdana" w:hAnsi="Verdana"/>
                <w:color w:val="FFFFFF" w:themeColor="background1"/>
                <w:sz w:val="20"/>
              </w:rPr>
            </w:pPr>
          </w:p>
        </w:tc>
        <w:tc>
          <w:tcPr>
            <w:tcW w:w="1701" w:type="dxa"/>
            <w:tcBorders>
              <w:left w:val="single" w:sz="4" w:space="0" w:color="95B3D7" w:themeColor="accent1" w:themeTint="99"/>
            </w:tcBorders>
            <w:shd w:val="clear" w:color="auto" w:fill="95B3D7" w:themeFill="accent1" w:themeFillTint="99"/>
          </w:tcPr>
          <w:p w:rsidR="0028257E" w:rsidRPr="007C3851" w:rsidRDefault="0028257E" w:rsidP="0028257E">
            <w:pPr>
              <w:spacing w:line="276" w:lineRule="auto"/>
              <w:jc w:val="left"/>
              <w:rPr>
                <w:rFonts w:ascii="Verdana" w:hAnsi="Verdana"/>
                <w:color w:val="FFFFFF" w:themeColor="background1"/>
                <w:sz w:val="20"/>
              </w:rPr>
            </w:pPr>
          </w:p>
        </w:tc>
      </w:tr>
      <w:tr w:rsidR="0028257E" w:rsidRPr="000C5E26" w:rsidTr="00725051">
        <w:tc>
          <w:tcPr>
            <w:tcW w:w="2145" w:type="dxa"/>
            <w:shd w:val="clear" w:color="auto" w:fill="DBE5F1" w:themeFill="accent1" w:themeFillTint="33"/>
          </w:tcPr>
          <w:p w:rsidR="0028257E" w:rsidRPr="007C3851" w:rsidRDefault="0028257E" w:rsidP="0028257E">
            <w:pPr>
              <w:spacing w:line="276" w:lineRule="auto"/>
              <w:rPr>
                <w:rFonts w:ascii="Verdana" w:hAnsi="Verdana"/>
                <w:color w:val="365F91" w:themeColor="accent1" w:themeShade="BF"/>
                <w:sz w:val="20"/>
              </w:rPr>
            </w:pPr>
            <w:r w:rsidRPr="007C3851">
              <w:rPr>
                <w:rFonts w:ascii="Verdana" w:hAnsi="Verdana"/>
                <w:color w:val="365F91" w:themeColor="accent1" w:themeShade="BF"/>
                <w:sz w:val="20"/>
              </w:rPr>
              <w:t>Zaak geschikt voor pre-</w:t>
            </w:r>
            <w:proofErr w:type="spellStart"/>
            <w:r w:rsidRPr="007C3851">
              <w:rPr>
                <w:rFonts w:ascii="Verdana" w:hAnsi="Verdana"/>
                <w:color w:val="365F91" w:themeColor="accent1" w:themeShade="BF"/>
                <w:sz w:val="20"/>
              </w:rPr>
              <w:t>medation</w:t>
            </w:r>
            <w:proofErr w:type="spellEnd"/>
            <w:r w:rsidRPr="007C3851">
              <w:rPr>
                <w:rFonts w:ascii="Verdana" w:hAnsi="Verdana"/>
                <w:color w:val="365F91" w:themeColor="accent1" w:themeShade="BF"/>
                <w:sz w:val="20"/>
              </w:rPr>
              <w:t>?</w:t>
            </w:r>
          </w:p>
        </w:tc>
        <w:tc>
          <w:tcPr>
            <w:tcW w:w="1932" w:type="dxa"/>
            <w:shd w:val="clear" w:color="auto" w:fill="F2F2F2" w:themeFill="background1" w:themeFillShade="F2"/>
          </w:tcPr>
          <w:p w:rsidR="0028257E" w:rsidRPr="00877897" w:rsidRDefault="0028257E" w:rsidP="0028257E">
            <w:pPr>
              <w:spacing w:line="276" w:lineRule="auto"/>
              <w:jc w:val="left"/>
              <w:rPr>
                <w:rFonts w:ascii="Verdana" w:hAnsi="Verdana"/>
                <w:sz w:val="20"/>
              </w:rPr>
            </w:pPr>
            <w:r w:rsidRPr="00877897">
              <w:rPr>
                <w:rFonts w:ascii="Verdana" w:hAnsi="Verdana"/>
                <w:sz w:val="20"/>
              </w:rPr>
              <w:t>Lijst met indicaties en contra-indicaties</w:t>
            </w:r>
            <w:r w:rsidR="00AE67E8">
              <w:rPr>
                <w:rFonts w:ascii="Verdana" w:hAnsi="Verdana"/>
                <w:sz w:val="20"/>
              </w:rPr>
              <w:t>.</w:t>
            </w:r>
          </w:p>
        </w:tc>
        <w:tc>
          <w:tcPr>
            <w:tcW w:w="1843" w:type="dxa"/>
            <w:shd w:val="clear" w:color="auto" w:fill="F2F2F2" w:themeFill="background1" w:themeFillShade="F2"/>
          </w:tcPr>
          <w:p w:rsidR="0028257E" w:rsidRPr="00877897" w:rsidRDefault="0028257E" w:rsidP="0028257E">
            <w:pPr>
              <w:spacing w:line="276" w:lineRule="auto"/>
              <w:jc w:val="left"/>
              <w:rPr>
                <w:rFonts w:ascii="Verdana" w:hAnsi="Verdana"/>
                <w:sz w:val="20"/>
              </w:rPr>
            </w:pPr>
            <w:r w:rsidRPr="00877897">
              <w:rPr>
                <w:rFonts w:ascii="Verdana" w:hAnsi="Verdana"/>
                <w:sz w:val="20"/>
              </w:rPr>
              <w:t>Lijst met indicaties en contra-indicaties</w:t>
            </w:r>
            <w:r w:rsidR="00AE67E8">
              <w:rPr>
                <w:rFonts w:ascii="Verdana" w:hAnsi="Verdana"/>
                <w:sz w:val="20"/>
              </w:rPr>
              <w:t>.</w:t>
            </w:r>
          </w:p>
        </w:tc>
        <w:tc>
          <w:tcPr>
            <w:tcW w:w="1843" w:type="dxa"/>
            <w:shd w:val="clear" w:color="auto" w:fill="F2F2F2" w:themeFill="background1" w:themeFillShade="F2"/>
          </w:tcPr>
          <w:p w:rsidR="0028257E" w:rsidRPr="00877897" w:rsidRDefault="0028257E" w:rsidP="0028257E">
            <w:pPr>
              <w:spacing w:line="276" w:lineRule="auto"/>
              <w:jc w:val="left"/>
              <w:rPr>
                <w:rFonts w:ascii="Verdana" w:hAnsi="Verdana"/>
                <w:sz w:val="20"/>
              </w:rPr>
            </w:pPr>
            <w:r w:rsidRPr="00877897">
              <w:rPr>
                <w:rFonts w:ascii="Verdana" w:hAnsi="Verdana"/>
                <w:sz w:val="20"/>
              </w:rPr>
              <w:t>Drie terreinen</w:t>
            </w:r>
            <w:r w:rsidR="00AE67E8">
              <w:rPr>
                <w:rFonts w:ascii="Verdana" w:hAnsi="Verdana"/>
                <w:sz w:val="20"/>
              </w:rPr>
              <w:t>.</w:t>
            </w:r>
          </w:p>
        </w:tc>
        <w:tc>
          <w:tcPr>
            <w:tcW w:w="1701" w:type="dxa"/>
            <w:shd w:val="clear" w:color="auto" w:fill="D6E3BC" w:themeFill="accent3" w:themeFillTint="66"/>
          </w:tcPr>
          <w:p w:rsidR="0028257E" w:rsidRPr="007C3851" w:rsidRDefault="0028257E" w:rsidP="0028257E">
            <w:pPr>
              <w:spacing w:line="276" w:lineRule="auto"/>
              <w:jc w:val="left"/>
              <w:rPr>
                <w:rFonts w:ascii="Verdana" w:hAnsi="Verdana"/>
                <w:sz w:val="20"/>
              </w:rPr>
            </w:pPr>
            <w:r w:rsidRPr="007C3851">
              <w:rPr>
                <w:rFonts w:ascii="Verdana" w:hAnsi="Verdana"/>
                <w:sz w:val="20"/>
              </w:rPr>
              <w:t>Geen politiek gevoelige zaken.</w:t>
            </w:r>
          </w:p>
        </w:tc>
      </w:tr>
      <w:tr w:rsidR="0028257E" w:rsidRPr="000C5E26" w:rsidTr="00725051">
        <w:tc>
          <w:tcPr>
            <w:tcW w:w="2145" w:type="dxa"/>
            <w:shd w:val="clear" w:color="auto" w:fill="DBE5F1" w:themeFill="accent1" w:themeFillTint="33"/>
          </w:tcPr>
          <w:p w:rsidR="0028257E" w:rsidRPr="007C3851" w:rsidRDefault="0028257E" w:rsidP="0028257E">
            <w:pPr>
              <w:spacing w:line="276" w:lineRule="auto"/>
              <w:rPr>
                <w:rFonts w:ascii="Verdana" w:hAnsi="Verdana"/>
                <w:color w:val="365F91" w:themeColor="accent1" w:themeShade="BF"/>
                <w:sz w:val="20"/>
              </w:rPr>
            </w:pPr>
            <w:r w:rsidRPr="007C3851">
              <w:rPr>
                <w:rFonts w:ascii="Verdana" w:hAnsi="Verdana"/>
                <w:color w:val="365F91" w:themeColor="accent1" w:themeShade="BF"/>
                <w:sz w:val="20"/>
              </w:rPr>
              <w:t>Contact termijnen</w:t>
            </w:r>
          </w:p>
        </w:tc>
        <w:tc>
          <w:tcPr>
            <w:tcW w:w="1932" w:type="dxa"/>
          </w:tcPr>
          <w:p w:rsidR="0028257E" w:rsidRPr="00877897" w:rsidRDefault="0028257E" w:rsidP="0028257E">
            <w:pPr>
              <w:spacing w:line="276" w:lineRule="auto"/>
              <w:jc w:val="left"/>
              <w:rPr>
                <w:rFonts w:ascii="Verdana" w:hAnsi="Verdana"/>
                <w:sz w:val="20"/>
              </w:rPr>
            </w:pPr>
            <w:r w:rsidRPr="00877897">
              <w:rPr>
                <w:rFonts w:ascii="Verdana" w:hAnsi="Verdana"/>
                <w:sz w:val="20"/>
              </w:rPr>
              <w:t>5 dagen</w:t>
            </w:r>
            <w:r w:rsidR="00AE67E8">
              <w:rPr>
                <w:rFonts w:ascii="Verdana" w:hAnsi="Verdana"/>
                <w:sz w:val="20"/>
              </w:rPr>
              <w:t>.</w:t>
            </w:r>
          </w:p>
        </w:tc>
        <w:tc>
          <w:tcPr>
            <w:tcW w:w="1843" w:type="dxa"/>
          </w:tcPr>
          <w:p w:rsidR="0028257E" w:rsidRPr="00877897" w:rsidRDefault="0028257E" w:rsidP="0028257E">
            <w:pPr>
              <w:spacing w:line="276" w:lineRule="auto"/>
              <w:jc w:val="left"/>
              <w:rPr>
                <w:rFonts w:ascii="Verdana" w:hAnsi="Verdana"/>
                <w:sz w:val="20"/>
              </w:rPr>
            </w:pPr>
            <w:r w:rsidRPr="00877897">
              <w:rPr>
                <w:rFonts w:ascii="Verdana" w:hAnsi="Verdana"/>
                <w:sz w:val="20"/>
              </w:rPr>
              <w:t>3 dagen</w:t>
            </w:r>
            <w:r w:rsidR="00AE67E8">
              <w:rPr>
                <w:rFonts w:ascii="Verdana" w:hAnsi="Verdana"/>
                <w:sz w:val="20"/>
              </w:rPr>
              <w:t>.</w:t>
            </w:r>
          </w:p>
        </w:tc>
        <w:tc>
          <w:tcPr>
            <w:tcW w:w="1843" w:type="dxa"/>
          </w:tcPr>
          <w:p w:rsidR="0028257E" w:rsidRPr="00877897" w:rsidRDefault="0028257E" w:rsidP="0028257E">
            <w:pPr>
              <w:spacing w:line="276" w:lineRule="auto"/>
              <w:jc w:val="left"/>
              <w:rPr>
                <w:rFonts w:ascii="Verdana" w:hAnsi="Verdana"/>
                <w:sz w:val="20"/>
              </w:rPr>
            </w:pPr>
            <w:r w:rsidRPr="00877897">
              <w:rPr>
                <w:rFonts w:ascii="Verdana" w:hAnsi="Verdana"/>
                <w:sz w:val="20"/>
              </w:rPr>
              <w:t>3 dagen</w:t>
            </w:r>
            <w:r w:rsidR="00AE67E8">
              <w:rPr>
                <w:rFonts w:ascii="Verdana" w:hAnsi="Verdana"/>
                <w:sz w:val="20"/>
              </w:rPr>
              <w:t>.</w:t>
            </w:r>
            <w:r w:rsidRPr="00877897">
              <w:rPr>
                <w:rFonts w:ascii="Verdana" w:hAnsi="Verdana"/>
                <w:sz w:val="20"/>
              </w:rPr>
              <w:t xml:space="preserve"> </w:t>
            </w:r>
          </w:p>
        </w:tc>
        <w:tc>
          <w:tcPr>
            <w:tcW w:w="1701" w:type="dxa"/>
            <w:shd w:val="clear" w:color="auto" w:fill="EAF1DD" w:themeFill="accent3" w:themeFillTint="33"/>
          </w:tcPr>
          <w:p w:rsidR="0028257E" w:rsidRPr="007C3851" w:rsidRDefault="0028257E" w:rsidP="0028257E">
            <w:pPr>
              <w:spacing w:line="276" w:lineRule="auto"/>
              <w:jc w:val="left"/>
              <w:rPr>
                <w:rFonts w:ascii="Verdana" w:hAnsi="Verdana"/>
                <w:sz w:val="20"/>
              </w:rPr>
            </w:pPr>
            <w:r w:rsidRPr="007C3851">
              <w:rPr>
                <w:rFonts w:ascii="Verdana" w:hAnsi="Verdana"/>
                <w:sz w:val="20"/>
              </w:rPr>
              <w:t>3 dagen</w:t>
            </w:r>
            <w:r w:rsidR="00AE67E8">
              <w:rPr>
                <w:rFonts w:ascii="Verdana" w:hAnsi="Verdana"/>
                <w:sz w:val="20"/>
              </w:rPr>
              <w:t>.</w:t>
            </w:r>
          </w:p>
        </w:tc>
      </w:tr>
      <w:tr w:rsidR="0028257E" w:rsidRPr="000C5E26" w:rsidTr="00725051">
        <w:tc>
          <w:tcPr>
            <w:tcW w:w="2145" w:type="dxa"/>
            <w:shd w:val="clear" w:color="auto" w:fill="DBE5F1" w:themeFill="accent1" w:themeFillTint="33"/>
          </w:tcPr>
          <w:p w:rsidR="0028257E" w:rsidRPr="007C3851" w:rsidRDefault="0028257E" w:rsidP="0028257E">
            <w:pPr>
              <w:spacing w:line="276" w:lineRule="auto"/>
              <w:rPr>
                <w:rFonts w:ascii="Verdana" w:hAnsi="Verdana"/>
                <w:color w:val="365F91" w:themeColor="accent1" w:themeShade="BF"/>
                <w:sz w:val="20"/>
              </w:rPr>
            </w:pPr>
            <w:r>
              <w:rPr>
                <w:rFonts w:ascii="Verdana" w:hAnsi="Verdana"/>
                <w:color w:val="365F91" w:themeColor="accent1" w:themeShade="BF"/>
                <w:sz w:val="20"/>
              </w:rPr>
              <w:t>Afhandelings</w:t>
            </w:r>
            <w:r w:rsidRPr="007C3851">
              <w:rPr>
                <w:rFonts w:ascii="Verdana" w:hAnsi="Verdana"/>
                <w:color w:val="365F91" w:themeColor="accent1" w:themeShade="BF"/>
                <w:sz w:val="20"/>
              </w:rPr>
              <w:t>duur</w:t>
            </w:r>
          </w:p>
        </w:tc>
        <w:tc>
          <w:tcPr>
            <w:tcW w:w="1932" w:type="dxa"/>
            <w:shd w:val="clear" w:color="auto" w:fill="F2F2F2" w:themeFill="background1" w:themeFillShade="F2"/>
          </w:tcPr>
          <w:p w:rsidR="0028257E" w:rsidRPr="00877897" w:rsidRDefault="0028257E" w:rsidP="0028257E">
            <w:pPr>
              <w:spacing w:line="276" w:lineRule="auto"/>
              <w:jc w:val="left"/>
              <w:rPr>
                <w:rFonts w:ascii="Verdana" w:hAnsi="Verdana"/>
                <w:sz w:val="20"/>
              </w:rPr>
            </w:pPr>
            <w:r w:rsidRPr="00877897">
              <w:rPr>
                <w:rFonts w:ascii="Verdana" w:hAnsi="Verdana"/>
                <w:sz w:val="20"/>
              </w:rPr>
              <w:t>Verkort,</w:t>
            </w:r>
          </w:p>
          <w:p w:rsidR="0028257E" w:rsidRPr="00877897" w:rsidRDefault="0028257E" w:rsidP="0028257E">
            <w:pPr>
              <w:spacing w:line="276" w:lineRule="auto"/>
              <w:jc w:val="left"/>
              <w:rPr>
                <w:rFonts w:ascii="Verdana" w:hAnsi="Verdana"/>
                <w:sz w:val="20"/>
              </w:rPr>
            </w:pPr>
            <w:r w:rsidRPr="00877897">
              <w:rPr>
                <w:rFonts w:ascii="Verdana" w:hAnsi="Verdana"/>
                <w:sz w:val="20"/>
              </w:rPr>
              <w:t xml:space="preserve">Van 70 -&gt; 42 </w:t>
            </w:r>
            <w:r w:rsidRPr="00877897">
              <w:rPr>
                <w:rFonts w:ascii="Verdana" w:hAnsi="Verdana"/>
                <w:sz w:val="20"/>
              </w:rPr>
              <w:lastRenderedPageBreak/>
              <w:t>dagen</w:t>
            </w:r>
            <w:r w:rsidR="00AE67E8">
              <w:rPr>
                <w:rFonts w:ascii="Verdana" w:hAnsi="Verdana"/>
                <w:sz w:val="20"/>
              </w:rPr>
              <w:t>.</w:t>
            </w:r>
          </w:p>
        </w:tc>
        <w:tc>
          <w:tcPr>
            <w:tcW w:w="1843" w:type="dxa"/>
            <w:shd w:val="clear" w:color="auto" w:fill="F2F2F2" w:themeFill="background1" w:themeFillShade="F2"/>
          </w:tcPr>
          <w:p w:rsidR="0028257E" w:rsidRPr="00877897" w:rsidRDefault="0028257E" w:rsidP="0028257E">
            <w:pPr>
              <w:spacing w:line="276" w:lineRule="auto"/>
              <w:jc w:val="left"/>
              <w:rPr>
                <w:rFonts w:ascii="Verdana" w:hAnsi="Verdana"/>
                <w:sz w:val="20"/>
              </w:rPr>
            </w:pPr>
            <w:r w:rsidRPr="00877897">
              <w:rPr>
                <w:rFonts w:ascii="Verdana" w:hAnsi="Verdana"/>
                <w:sz w:val="20"/>
              </w:rPr>
              <w:lastRenderedPageBreak/>
              <w:t>Verkort</w:t>
            </w:r>
          </w:p>
          <w:p w:rsidR="0028257E" w:rsidRPr="00877897" w:rsidRDefault="0028257E" w:rsidP="0028257E">
            <w:pPr>
              <w:spacing w:line="276" w:lineRule="auto"/>
              <w:jc w:val="left"/>
              <w:rPr>
                <w:rFonts w:ascii="Verdana" w:hAnsi="Verdana"/>
                <w:sz w:val="20"/>
              </w:rPr>
            </w:pPr>
            <w:r w:rsidRPr="00877897">
              <w:rPr>
                <w:rFonts w:ascii="Verdana" w:hAnsi="Verdana"/>
                <w:sz w:val="20"/>
              </w:rPr>
              <w:t xml:space="preserve"> t.o.v. oude </w:t>
            </w:r>
            <w:r w:rsidRPr="00877897">
              <w:rPr>
                <w:rFonts w:ascii="Verdana" w:hAnsi="Verdana"/>
                <w:sz w:val="20"/>
              </w:rPr>
              <w:lastRenderedPageBreak/>
              <w:t>werkwijze</w:t>
            </w:r>
            <w:r w:rsidR="00AE67E8">
              <w:rPr>
                <w:rFonts w:ascii="Verdana" w:hAnsi="Verdana"/>
                <w:sz w:val="20"/>
              </w:rPr>
              <w:t>.</w:t>
            </w:r>
          </w:p>
        </w:tc>
        <w:tc>
          <w:tcPr>
            <w:tcW w:w="1843" w:type="dxa"/>
            <w:shd w:val="clear" w:color="auto" w:fill="F2F2F2" w:themeFill="background1" w:themeFillShade="F2"/>
          </w:tcPr>
          <w:p w:rsidR="0028257E" w:rsidRPr="00877897" w:rsidRDefault="0028257E" w:rsidP="0028257E">
            <w:pPr>
              <w:spacing w:line="276" w:lineRule="auto"/>
              <w:jc w:val="left"/>
              <w:rPr>
                <w:rFonts w:ascii="Verdana" w:hAnsi="Verdana"/>
                <w:sz w:val="20"/>
              </w:rPr>
            </w:pPr>
            <w:r w:rsidRPr="00877897">
              <w:rPr>
                <w:rFonts w:ascii="Verdana" w:hAnsi="Verdana"/>
                <w:sz w:val="20"/>
              </w:rPr>
              <w:lastRenderedPageBreak/>
              <w:t xml:space="preserve">Verkort t.o.v. oude </w:t>
            </w:r>
            <w:r w:rsidRPr="00877897">
              <w:rPr>
                <w:rFonts w:ascii="Verdana" w:hAnsi="Verdana"/>
                <w:sz w:val="20"/>
              </w:rPr>
              <w:lastRenderedPageBreak/>
              <w:t>werkwijze</w:t>
            </w:r>
            <w:r w:rsidR="00AE67E8">
              <w:rPr>
                <w:rFonts w:ascii="Verdana" w:hAnsi="Verdana"/>
                <w:sz w:val="20"/>
              </w:rPr>
              <w:t>.</w:t>
            </w:r>
          </w:p>
        </w:tc>
        <w:tc>
          <w:tcPr>
            <w:tcW w:w="1701" w:type="dxa"/>
            <w:shd w:val="clear" w:color="auto" w:fill="D6E3BC" w:themeFill="accent3" w:themeFillTint="66"/>
          </w:tcPr>
          <w:p w:rsidR="0028257E" w:rsidRPr="007C3851" w:rsidRDefault="0028257E" w:rsidP="0028257E">
            <w:pPr>
              <w:spacing w:line="276" w:lineRule="auto"/>
              <w:jc w:val="left"/>
              <w:rPr>
                <w:rFonts w:ascii="Verdana" w:hAnsi="Verdana"/>
                <w:sz w:val="20"/>
              </w:rPr>
            </w:pPr>
            <w:r w:rsidRPr="007C3851">
              <w:rPr>
                <w:rFonts w:ascii="Verdana" w:hAnsi="Verdana"/>
                <w:sz w:val="20"/>
              </w:rPr>
              <w:lastRenderedPageBreak/>
              <w:t>Verkort,</w:t>
            </w:r>
          </w:p>
          <w:p w:rsidR="0028257E" w:rsidRPr="007C3851" w:rsidRDefault="0028257E" w:rsidP="0028257E">
            <w:pPr>
              <w:spacing w:line="276" w:lineRule="auto"/>
              <w:jc w:val="left"/>
              <w:rPr>
                <w:rFonts w:ascii="Verdana" w:hAnsi="Verdana"/>
                <w:sz w:val="20"/>
              </w:rPr>
            </w:pPr>
            <w:r w:rsidRPr="007C3851">
              <w:rPr>
                <w:rFonts w:ascii="Verdana" w:hAnsi="Verdana"/>
                <w:sz w:val="20"/>
              </w:rPr>
              <w:t xml:space="preserve">Van 4 -&gt; 2 a </w:t>
            </w:r>
            <w:r w:rsidRPr="007C3851">
              <w:rPr>
                <w:rFonts w:ascii="Verdana" w:hAnsi="Verdana"/>
                <w:sz w:val="20"/>
              </w:rPr>
              <w:lastRenderedPageBreak/>
              <w:t>3 maanden.</w:t>
            </w:r>
          </w:p>
        </w:tc>
      </w:tr>
      <w:tr w:rsidR="0028257E" w:rsidRPr="000C5E26" w:rsidTr="00725051">
        <w:tc>
          <w:tcPr>
            <w:tcW w:w="2145" w:type="dxa"/>
            <w:shd w:val="clear" w:color="auto" w:fill="DBE5F1" w:themeFill="accent1" w:themeFillTint="33"/>
          </w:tcPr>
          <w:p w:rsidR="0028257E" w:rsidRPr="007C3851" w:rsidRDefault="0028257E" w:rsidP="0028257E">
            <w:pPr>
              <w:spacing w:line="276" w:lineRule="auto"/>
              <w:jc w:val="left"/>
              <w:rPr>
                <w:rFonts w:ascii="Verdana" w:hAnsi="Verdana"/>
                <w:color w:val="365F91" w:themeColor="accent1" w:themeShade="BF"/>
                <w:sz w:val="20"/>
              </w:rPr>
            </w:pPr>
            <w:r w:rsidRPr="007C3851">
              <w:rPr>
                <w:rFonts w:ascii="Verdana" w:hAnsi="Verdana"/>
                <w:color w:val="365F91" w:themeColor="accent1" w:themeShade="BF"/>
                <w:sz w:val="20"/>
              </w:rPr>
              <w:lastRenderedPageBreak/>
              <w:t>Gemachtigde en pre-</w:t>
            </w:r>
            <w:proofErr w:type="spellStart"/>
            <w:r w:rsidRPr="007C3851">
              <w:rPr>
                <w:rFonts w:ascii="Verdana" w:hAnsi="Verdana"/>
                <w:color w:val="365F91" w:themeColor="accent1" w:themeShade="BF"/>
                <w:sz w:val="20"/>
              </w:rPr>
              <w:t>mediation</w:t>
            </w:r>
            <w:proofErr w:type="spellEnd"/>
            <w:r w:rsidRPr="007C3851">
              <w:rPr>
                <w:rFonts w:ascii="Verdana" w:hAnsi="Verdana"/>
                <w:color w:val="365F91" w:themeColor="accent1" w:themeShade="BF"/>
                <w:sz w:val="20"/>
              </w:rPr>
              <w:t xml:space="preserve">? </w:t>
            </w:r>
          </w:p>
        </w:tc>
        <w:tc>
          <w:tcPr>
            <w:tcW w:w="1932" w:type="dxa"/>
          </w:tcPr>
          <w:p w:rsidR="0028257E" w:rsidRPr="00877897" w:rsidRDefault="0028257E" w:rsidP="0028257E">
            <w:pPr>
              <w:spacing w:line="276" w:lineRule="auto"/>
              <w:jc w:val="left"/>
              <w:rPr>
                <w:rFonts w:ascii="Verdana" w:hAnsi="Verdana"/>
                <w:sz w:val="20"/>
              </w:rPr>
            </w:pPr>
            <w:r w:rsidRPr="00877897">
              <w:rPr>
                <w:rFonts w:ascii="Verdana" w:hAnsi="Verdana"/>
                <w:sz w:val="20"/>
              </w:rPr>
              <w:t>Ja</w:t>
            </w:r>
            <w:r w:rsidR="00AE67E8">
              <w:rPr>
                <w:rFonts w:ascii="Verdana" w:hAnsi="Verdana"/>
                <w:sz w:val="20"/>
              </w:rPr>
              <w:t>.</w:t>
            </w:r>
          </w:p>
        </w:tc>
        <w:tc>
          <w:tcPr>
            <w:tcW w:w="1843" w:type="dxa"/>
          </w:tcPr>
          <w:p w:rsidR="0028257E" w:rsidRPr="00877897" w:rsidRDefault="0028257E" w:rsidP="0028257E">
            <w:pPr>
              <w:spacing w:line="276" w:lineRule="auto"/>
              <w:jc w:val="left"/>
              <w:rPr>
                <w:rFonts w:ascii="Verdana" w:hAnsi="Verdana"/>
                <w:sz w:val="20"/>
              </w:rPr>
            </w:pPr>
            <w:r w:rsidRPr="00877897">
              <w:rPr>
                <w:rFonts w:ascii="Verdana" w:hAnsi="Verdana"/>
                <w:sz w:val="20"/>
              </w:rPr>
              <w:t>Ja</w:t>
            </w:r>
            <w:r w:rsidR="00AE67E8">
              <w:rPr>
                <w:rFonts w:ascii="Verdana" w:hAnsi="Verdana"/>
                <w:sz w:val="20"/>
              </w:rPr>
              <w:t>.</w:t>
            </w:r>
          </w:p>
        </w:tc>
        <w:tc>
          <w:tcPr>
            <w:tcW w:w="1843" w:type="dxa"/>
          </w:tcPr>
          <w:p w:rsidR="0028257E" w:rsidRPr="00877897" w:rsidRDefault="0028257E" w:rsidP="0028257E">
            <w:pPr>
              <w:spacing w:line="276" w:lineRule="auto"/>
              <w:jc w:val="left"/>
              <w:rPr>
                <w:rFonts w:ascii="Verdana" w:hAnsi="Verdana"/>
                <w:sz w:val="20"/>
              </w:rPr>
            </w:pPr>
            <w:r w:rsidRPr="00877897">
              <w:rPr>
                <w:rFonts w:ascii="Verdana" w:hAnsi="Verdana"/>
                <w:sz w:val="20"/>
              </w:rPr>
              <w:t>Ja</w:t>
            </w:r>
            <w:r w:rsidR="00AE67E8">
              <w:rPr>
                <w:rFonts w:ascii="Verdana" w:hAnsi="Verdana"/>
                <w:sz w:val="20"/>
              </w:rPr>
              <w:t>.</w:t>
            </w:r>
          </w:p>
        </w:tc>
        <w:tc>
          <w:tcPr>
            <w:tcW w:w="1701" w:type="dxa"/>
            <w:shd w:val="clear" w:color="auto" w:fill="EAF1DD" w:themeFill="accent3" w:themeFillTint="33"/>
          </w:tcPr>
          <w:p w:rsidR="0028257E" w:rsidRPr="007C3851" w:rsidRDefault="0028257E" w:rsidP="0028257E">
            <w:pPr>
              <w:spacing w:line="276" w:lineRule="auto"/>
              <w:jc w:val="left"/>
              <w:rPr>
                <w:rFonts w:ascii="Verdana" w:hAnsi="Verdana"/>
                <w:sz w:val="20"/>
              </w:rPr>
            </w:pPr>
            <w:r w:rsidRPr="007C3851">
              <w:rPr>
                <w:rFonts w:ascii="Verdana" w:hAnsi="Verdana"/>
                <w:sz w:val="20"/>
              </w:rPr>
              <w:t>Ja, zorgt voor vertraging</w:t>
            </w:r>
            <w:r w:rsidR="00AE67E8">
              <w:rPr>
                <w:rFonts w:ascii="Verdana" w:hAnsi="Verdana"/>
                <w:sz w:val="20"/>
              </w:rPr>
              <w:t>.</w:t>
            </w:r>
          </w:p>
        </w:tc>
      </w:tr>
      <w:tr w:rsidR="0028257E" w:rsidRPr="000C5E26" w:rsidTr="00725051">
        <w:tc>
          <w:tcPr>
            <w:tcW w:w="2145" w:type="dxa"/>
            <w:shd w:val="clear" w:color="auto" w:fill="DBE5F1" w:themeFill="accent1" w:themeFillTint="33"/>
          </w:tcPr>
          <w:p w:rsidR="0028257E" w:rsidRPr="007C3851" w:rsidRDefault="0028257E" w:rsidP="0028257E">
            <w:pPr>
              <w:spacing w:line="276" w:lineRule="auto"/>
              <w:jc w:val="left"/>
              <w:rPr>
                <w:rFonts w:ascii="Verdana" w:hAnsi="Verdana"/>
                <w:color w:val="365F91" w:themeColor="accent1" w:themeShade="BF"/>
                <w:sz w:val="20"/>
              </w:rPr>
            </w:pPr>
            <w:r w:rsidRPr="007C3851">
              <w:rPr>
                <w:rFonts w:ascii="Verdana" w:hAnsi="Verdana"/>
                <w:color w:val="365F91" w:themeColor="accent1" w:themeShade="BF"/>
                <w:sz w:val="20"/>
              </w:rPr>
              <w:t>Bewaken bezwaartermijn.</w:t>
            </w:r>
          </w:p>
        </w:tc>
        <w:tc>
          <w:tcPr>
            <w:tcW w:w="1932" w:type="dxa"/>
            <w:shd w:val="clear" w:color="auto" w:fill="F2F2F2" w:themeFill="background1" w:themeFillShade="F2"/>
          </w:tcPr>
          <w:p w:rsidR="0028257E" w:rsidRPr="00877897" w:rsidRDefault="0028257E" w:rsidP="0028257E">
            <w:pPr>
              <w:spacing w:line="276" w:lineRule="auto"/>
              <w:jc w:val="left"/>
              <w:rPr>
                <w:rFonts w:ascii="Verdana" w:hAnsi="Verdana"/>
                <w:sz w:val="20"/>
              </w:rPr>
            </w:pPr>
            <w:r w:rsidRPr="00877897">
              <w:rPr>
                <w:rFonts w:ascii="Verdana" w:hAnsi="Verdana"/>
                <w:sz w:val="20"/>
              </w:rPr>
              <w:t>Ja,</w:t>
            </w:r>
          </w:p>
          <w:p w:rsidR="0028257E" w:rsidRPr="00877897" w:rsidRDefault="0028257E" w:rsidP="0028257E">
            <w:pPr>
              <w:spacing w:line="276" w:lineRule="auto"/>
              <w:jc w:val="left"/>
              <w:rPr>
                <w:rFonts w:ascii="Verdana" w:hAnsi="Verdana"/>
                <w:sz w:val="20"/>
              </w:rPr>
            </w:pPr>
            <w:proofErr w:type="spellStart"/>
            <w:r w:rsidRPr="00877897">
              <w:rPr>
                <w:rFonts w:ascii="Verdana" w:hAnsi="Verdana"/>
                <w:sz w:val="20"/>
              </w:rPr>
              <w:t>D.m.v</w:t>
            </w:r>
            <w:proofErr w:type="spellEnd"/>
            <w:r w:rsidRPr="00877897">
              <w:rPr>
                <w:rFonts w:ascii="Verdana" w:hAnsi="Verdana"/>
                <w:sz w:val="20"/>
              </w:rPr>
              <w:t xml:space="preserve"> pro-forma bezwaar</w:t>
            </w:r>
            <w:r w:rsidR="00AE67E8">
              <w:rPr>
                <w:rFonts w:ascii="Verdana" w:hAnsi="Verdana"/>
                <w:sz w:val="20"/>
              </w:rPr>
              <w:t>.</w:t>
            </w:r>
          </w:p>
        </w:tc>
        <w:tc>
          <w:tcPr>
            <w:tcW w:w="1843" w:type="dxa"/>
            <w:shd w:val="clear" w:color="auto" w:fill="F2F2F2" w:themeFill="background1" w:themeFillShade="F2"/>
          </w:tcPr>
          <w:p w:rsidR="0028257E" w:rsidRPr="00877897" w:rsidRDefault="0028257E" w:rsidP="0028257E">
            <w:pPr>
              <w:spacing w:line="276" w:lineRule="auto"/>
              <w:jc w:val="left"/>
              <w:rPr>
                <w:rFonts w:ascii="Verdana" w:hAnsi="Verdana"/>
                <w:sz w:val="20"/>
              </w:rPr>
            </w:pPr>
            <w:r w:rsidRPr="00877897">
              <w:rPr>
                <w:rFonts w:ascii="Verdana" w:hAnsi="Verdana"/>
                <w:sz w:val="20"/>
              </w:rPr>
              <w:t>Ja,</w:t>
            </w:r>
          </w:p>
          <w:p w:rsidR="0028257E" w:rsidRPr="00877897" w:rsidRDefault="0028257E" w:rsidP="0028257E">
            <w:pPr>
              <w:spacing w:line="276" w:lineRule="auto"/>
              <w:jc w:val="left"/>
              <w:rPr>
                <w:rFonts w:ascii="Verdana" w:hAnsi="Verdana"/>
                <w:sz w:val="20"/>
              </w:rPr>
            </w:pPr>
            <w:proofErr w:type="spellStart"/>
            <w:r w:rsidRPr="00877897">
              <w:rPr>
                <w:rFonts w:ascii="Verdana" w:hAnsi="Verdana"/>
                <w:sz w:val="20"/>
              </w:rPr>
              <w:t>D.m.v</w:t>
            </w:r>
            <w:proofErr w:type="spellEnd"/>
            <w:r w:rsidRPr="00877897">
              <w:rPr>
                <w:rFonts w:ascii="Verdana" w:hAnsi="Verdana"/>
                <w:sz w:val="20"/>
              </w:rPr>
              <w:t xml:space="preserve"> pro-forma bezwaar</w:t>
            </w:r>
            <w:r w:rsidR="00AE67E8">
              <w:rPr>
                <w:rFonts w:ascii="Verdana" w:hAnsi="Verdana"/>
                <w:sz w:val="20"/>
              </w:rPr>
              <w:t>.</w:t>
            </w:r>
          </w:p>
        </w:tc>
        <w:tc>
          <w:tcPr>
            <w:tcW w:w="1843" w:type="dxa"/>
            <w:shd w:val="clear" w:color="auto" w:fill="F2F2F2" w:themeFill="background1" w:themeFillShade="F2"/>
          </w:tcPr>
          <w:p w:rsidR="0028257E" w:rsidRPr="00877897" w:rsidRDefault="0028257E" w:rsidP="0028257E">
            <w:pPr>
              <w:spacing w:line="276" w:lineRule="auto"/>
              <w:jc w:val="left"/>
              <w:rPr>
                <w:rFonts w:ascii="Verdana" w:hAnsi="Verdana"/>
                <w:sz w:val="20"/>
              </w:rPr>
            </w:pPr>
            <w:r w:rsidRPr="00877897">
              <w:rPr>
                <w:rFonts w:ascii="Verdana" w:hAnsi="Verdana"/>
                <w:sz w:val="20"/>
              </w:rPr>
              <w:t>Ja,</w:t>
            </w:r>
          </w:p>
          <w:p w:rsidR="0028257E" w:rsidRPr="00877897" w:rsidRDefault="0028257E" w:rsidP="0028257E">
            <w:pPr>
              <w:spacing w:line="276" w:lineRule="auto"/>
              <w:jc w:val="left"/>
              <w:rPr>
                <w:rFonts w:ascii="Verdana" w:hAnsi="Verdana"/>
                <w:sz w:val="20"/>
              </w:rPr>
            </w:pPr>
            <w:proofErr w:type="spellStart"/>
            <w:r w:rsidRPr="00877897">
              <w:rPr>
                <w:rFonts w:ascii="Verdana" w:hAnsi="Verdana"/>
                <w:sz w:val="20"/>
              </w:rPr>
              <w:t>D.m.v</w:t>
            </w:r>
            <w:proofErr w:type="spellEnd"/>
            <w:r w:rsidRPr="00877897">
              <w:rPr>
                <w:rFonts w:ascii="Verdana" w:hAnsi="Verdana"/>
                <w:sz w:val="20"/>
              </w:rPr>
              <w:t xml:space="preserve"> pro-forma bezwaar</w:t>
            </w:r>
            <w:r w:rsidR="00AE67E8">
              <w:rPr>
                <w:rFonts w:ascii="Verdana" w:hAnsi="Verdana"/>
                <w:sz w:val="20"/>
              </w:rPr>
              <w:t>.</w:t>
            </w:r>
          </w:p>
        </w:tc>
        <w:tc>
          <w:tcPr>
            <w:tcW w:w="1701" w:type="dxa"/>
            <w:shd w:val="clear" w:color="auto" w:fill="D6E3BC" w:themeFill="accent3" w:themeFillTint="66"/>
          </w:tcPr>
          <w:p w:rsidR="0028257E" w:rsidRPr="007C3851" w:rsidRDefault="0028257E" w:rsidP="0028257E">
            <w:pPr>
              <w:spacing w:line="276" w:lineRule="auto"/>
              <w:jc w:val="left"/>
              <w:rPr>
                <w:rFonts w:ascii="Verdana" w:hAnsi="Verdana"/>
                <w:sz w:val="20"/>
              </w:rPr>
            </w:pPr>
            <w:r w:rsidRPr="007C3851">
              <w:rPr>
                <w:rFonts w:ascii="Verdana" w:hAnsi="Verdana"/>
                <w:sz w:val="20"/>
              </w:rPr>
              <w:t>Ja,</w:t>
            </w:r>
          </w:p>
          <w:p w:rsidR="0028257E" w:rsidRPr="007C3851" w:rsidRDefault="0028257E" w:rsidP="0028257E">
            <w:pPr>
              <w:spacing w:line="276" w:lineRule="auto"/>
              <w:jc w:val="left"/>
              <w:rPr>
                <w:rFonts w:ascii="Verdana" w:hAnsi="Verdana"/>
                <w:sz w:val="20"/>
              </w:rPr>
            </w:pPr>
            <w:r w:rsidRPr="007C3851">
              <w:rPr>
                <w:rFonts w:ascii="Verdana" w:hAnsi="Verdana"/>
                <w:sz w:val="20"/>
              </w:rPr>
              <w:t>D.m.v. pro-forma bezwaar.</w:t>
            </w:r>
          </w:p>
        </w:tc>
      </w:tr>
      <w:tr w:rsidR="0028257E" w:rsidRPr="000C5E26" w:rsidTr="00725051">
        <w:tc>
          <w:tcPr>
            <w:tcW w:w="2145" w:type="dxa"/>
            <w:tcBorders>
              <w:right w:val="single" w:sz="4" w:space="0" w:color="95B3D7" w:themeColor="accent1" w:themeTint="99"/>
            </w:tcBorders>
            <w:shd w:val="clear" w:color="auto" w:fill="95B3D7" w:themeFill="accent1" w:themeFillTint="99"/>
          </w:tcPr>
          <w:p w:rsidR="0028257E" w:rsidRPr="007C3851" w:rsidRDefault="0028257E" w:rsidP="0028257E">
            <w:pPr>
              <w:spacing w:line="276" w:lineRule="auto"/>
              <w:jc w:val="left"/>
              <w:rPr>
                <w:rFonts w:ascii="Verdana" w:hAnsi="Verdana"/>
                <w:b/>
                <w:color w:val="FFFFFF" w:themeColor="background1"/>
                <w:sz w:val="20"/>
              </w:rPr>
            </w:pPr>
            <w:r w:rsidRPr="007C3851">
              <w:rPr>
                <w:rFonts w:ascii="Verdana" w:hAnsi="Verdana"/>
                <w:b/>
                <w:color w:val="FFFFFF" w:themeColor="background1"/>
                <w:sz w:val="20"/>
              </w:rPr>
              <w:t>Ervaringen medewerkers</w:t>
            </w:r>
          </w:p>
        </w:tc>
        <w:tc>
          <w:tcPr>
            <w:tcW w:w="1932" w:type="dxa"/>
            <w:tcBorders>
              <w:left w:val="single" w:sz="4" w:space="0" w:color="95B3D7" w:themeColor="accent1" w:themeTint="99"/>
              <w:right w:val="single" w:sz="4" w:space="0" w:color="95B3D7" w:themeColor="accent1" w:themeTint="99"/>
              <w:tr2bl w:val="single" w:sz="4" w:space="0" w:color="95B3D7" w:themeColor="accent1" w:themeTint="99"/>
            </w:tcBorders>
            <w:shd w:val="clear" w:color="auto" w:fill="95B3D7" w:themeFill="accent1" w:themeFillTint="99"/>
          </w:tcPr>
          <w:p w:rsidR="0028257E" w:rsidRPr="007C3851" w:rsidRDefault="0028257E" w:rsidP="0028257E">
            <w:pPr>
              <w:spacing w:line="276" w:lineRule="auto"/>
              <w:jc w:val="left"/>
              <w:rPr>
                <w:rFonts w:ascii="Verdana" w:hAnsi="Verdana"/>
                <w:color w:val="FFFFFF" w:themeColor="background1"/>
                <w:sz w:val="20"/>
              </w:rPr>
            </w:pPr>
          </w:p>
        </w:tc>
        <w:tc>
          <w:tcPr>
            <w:tcW w:w="1843" w:type="dxa"/>
            <w:tcBorders>
              <w:left w:val="single" w:sz="4" w:space="0" w:color="95B3D7" w:themeColor="accent1" w:themeTint="99"/>
              <w:right w:val="single" w:sz="4" w:space="0" w:color="95B3D7" w:themeColor="accent1" w:themeTint="99"/>
            </w:tcBorders>
            <w:shd w:val="clear" w:color="auto" w:fill="95B3D7" w:themeFill="accent1" w:themeFillTint="99"/>
          </w:tcPr>
          <w:p w:rsidR="0028257E" w:rsidRPr="007C3851" w:rsidRDefault="0028257E" w:rsidP="0028257E">
            <w:pPr>
              <w:spacing w:line="276" w:lineRule="auto"/>
              <w:jc w:val="left"/>
              <w:rPr>
                <w:rFonts w:ascii="Verdana" w:hAnsi="Verdana"/>
                <w:color w:val="FFFFFF" w:themeColor="background1"/>
                <w:sz w:val="20"/>
              </w:rPr>
            </w:pPr>
          </w:p>
        </w:tc>
        <w:tc>
          <w:tcPr>
            <w:tcW w:w="1843" w:type="dxa"/>
            <w:tcBorders>
              <w:left w:val="single" w:sz="4" w:space="0" w:color="95B3D7" w:themeColor="accent1" w:themeTint="99"/>
              <w:right w:val="single" w:sz="4" w:space="0" w:color="95B3D7" w:themeColor="accent1" w:themeTint="99"/>
            </w:tcBorders>
            <w:shd w:val="clear" w:color="auto" w:fill="95B3D7" w:themeFill="accent1" w:themeFillTint="99"/>
          </w:tcPr>
          <w:p w:rsidR="0028257E" w:rsidRPr="007C3851" w:rsidRDefault="0028257E" w:rsidP="0028257E">
            <w:pPr>
              <w:spacing w:line="276" w:lineRule="auto"/>
              <w:jc w:val="left"/>
              <w:rPr>
                <w:rFonts w:ascii="Verdana" w:hAnsi="Verdana"/>
                <w:color w:val="FFFFFF" w:themeColor="background1"/>
                <w:sz w:val="20"/>
              </w:rPr>
            </w:pPr>
          </w:p>
        </w:tc>
        <w:tc>
          <w:tcPr>
            <w:tcW w:w="1701" w:type="dxa"/>
            <w:tcBorders>
              <w:left w:val="single" w:sz="4" w:space="0" w:color="95B3D7" w:themeColor="accent1" w:themeTint="99"/>
            </w:tcBorders>
            <w:shd w:val="clear" w:color="auto" w:fill="95B3D7" w:themeFill="accent1" w:themeFillTint="99"/>
          </w:tcPr>
          <w:p w:rsidR="0028257E" w:rsidRPr="007C3851" w:rsidRDefault="0028257E" w:rsidP="0028257E">
            <w:pPr>
              <w:spacing w:line="276" w:lineRule="auto"/>
              <w:jc w:val="left"/>
              <w:rPr>
                <w:rFonts w:ascii="Verdana" w:hAnsi="Verdana"/>
                <w:color w:val="FFFFFF" w:themeColor="background1"/>
                <w:sz w:val="20"/>
              </w:rPr>
            </w:pPr>
          </w:p>
        </w:tc>
      </w:tr>
      <w:tr w:rsidR="0028257E" w:rsidRPr="000C5E26" w:rsidTr="00725051">
        <w:tc>
          <w:tcPr>
            <w:tcW w:w="2145" w:type="dxa"/>
            <w:shd w:val="clear" w:color="auto" w:fill="DBE5F1" w:themeFill="accent1" w:themeFillTint="33"/>
          </w:tcPr>
          <w:p w:rsidR="0028257E" w:rsidRPr="007C3851" w:rsidRDefault="0028257E" w:rsidP="0028257E">
            <w:pPr>
              <w:spacing w:line="276" w:lineRule="auto"/>
              <w:jc w:val="left"/>
              <w:rPr>
                <w:rFonts w:ascii="Verdana" w:hAnsi="Verdana"/>
                <w:color w:val="365F91" w:themeColor="accent1" w:themeShade="BF"/>
                <w:sz w:val="20"/>
              </w:rPr>
            </w:pPr>
            <w:r w:rsidRPr="007C3851">
              <w:rPr>
                <w:rFonts w:ascii="Verdana" w:hAnsi="Verdana"/>
                <w:color w:val="365F91" w:themeColor="accent1" w:themeShade="BF"/>
                <w:sz w:val="20"/>
              </w:rPr>
              <w:t xml:space="preserve">Bezwaren bij invoer </w:t>
            </w:r>
          </w:p>
        </w:tc>
        <w:tc>
          <w:tcPr>
            <w:tcW w:w="1932" w:type="dxa"/>
          </w:tcPr>
          <w:p w:rsidR="0028257E" w:rsidRPr="00877897" w:rsidRDefault="0028257E" w:rsidP="0028257E">
            <w:pPr>
              <w:spacing w:line="276" w:lineRule="auto"/>
              <w:jc w:val="left"/>
              <w:rPr>
                <w:rFonts w:ascii="Verdana" w:hAnsi="Verdana"/>
                <w:sz w:val="20"/>
              </w:rPr>
            </w:pPr>
            <w:r w:rsidRPr="00877897">
              <w:rPr>
                <w:rFonts w:ascii="Verdana" w:hAnsi="Verdana"/>
                <w:sz w:val="20"/>
              </w:rPr>
              <w:t>Klantmanagers: eerst weerstand.</w:t>
            </w:r>
          </w:p>
          <w:p w:rsidR="0028257E" w:rsidRPr="00877897" w:rsidRDefault="0028257E" w:rsidP="0028257E">
            <w:pPr>
              <w:spacing w:line="276" w:lineRule="auto"/>
              <w:jc w:val="left"/>
              <w:rPr>
                <w:rFonts w:ascii="Verdana" w:hAnsi="Verdana"/>
                <w:sz w:val="20"/>
              </w:rPr>
            </w:pPr>
            <w:r w:rsidRPr="00877897">
              <w:rPr>
                <w:rFonts w:ascii="Verdana" w:hAnsi="Verdana"/>
                <w:sz w:val="20"/>
              </w:rPr>
              <w:t>Juristen: eerst tegen de verandering</w:t>
            </w:r>
            <w:r w:rsidR="00AE67E8">
              <w:rPr>
                <w:rFonts w:ascii="Verdana" w:hAnsi="Verdana"/>
                <w:sz w:val="20"/>
              </w:rPr>
              <w:t>.</w:t>
            </w:r>
          </w:p>
        </w:tc>
        <w:tc>
          <w:tcPr>
            <w:tcW w:w="1843" w:type="dxa"/>
          </w:tcPr>
          <w:p w:rsidR="0028257E" w:rsidRPr="00877897" w:rsidRDefault="0028257E" w:rsidP="00CE24B4">
            <w:pPr>
              <w:spacing w:line="276" w:lineRule="auto"/>
              <w:jc w:val="left"/>
              <w:rPr>
                <w:rFonts w:ascii="Verdana" w:hAnsi="Verdana"/>
                <w:sz w:val="20"/>
              </w:rPr>
            </w:pPr>
            <w:r w:rsidRPr="00877897">
              <w:rPr>
                <w:rFonts w:ascii="Verdana" w:hAnsi="Verdana"/>
                <w:sz w:val="20"/>
              </w:rPr>
              <w:t>Klantmanagers: eerst ontevreden</w:t>
            </w:r>
            <w:r w:rsidR="00CE24B4">
              <w:rPr>
                <w:rFonts w:ascii="Verdana" w:hAnsi="Verdana"/>
                <w:sz w:val="20"/>
              </w:rPr>
              <w:t>.</w:t>
            </w:r>
            <w:r w:rsidRPr="00877897">
              <w:rPr>
                <w:rFonts w:ascii="Verdana" w:hAnsi="Verdana"/>
                <w:sz w:val="20"/>
              </w:rPr>
              <w:t xml:space="preserve"> </w:t>
            </w:r>
            <w:r w:rsidR="00CE24B4">
              <w:rPr>
                <w:rFonts w:ascii="Verdana" w:hAnsi="Verdana"/>
                <w:sz w:val="20"/>
              </w:rPr>
              <w:t>D</w:t>
            </w:r>
            <w:r w:rsidRPr="00877897">
              <w:rPr>
                <w:rFonts w:ascii="Verdana" w:hAnsi="Verdana"/>
                <w:sz w:val="20"/>
              </w:rPr>
              <w:t>oor gesprekken verholpen</w:t>
            </w:r>
            <w:r w:rsidR="00AE67E8">
              <w:rPr>
                <w:rFonts w:ascii="Verdana" w:hAnsi="Verdana"/>
                <w:sz w:val="20"/>
              </w:rPr>
              <w:t>.</w:t>
            </w:r>
          </w:p>
        </w:tc>
        <w:tc>
          <w:tcPr>
            <w:tcW w:w="1843" w:type="dxa"/>
          </w:tcPr>
          <w:p w:rsidR="0028257E" w:rsidRPr="00877897" w:rsidRDefault="0028257E" w:rsidP="00CE24B4">
            <w:pPr>
              <w:spacing w:line="276" w:lineRule="auto"/>
              <w:jc w:val="left"/>
              <w:rPr>
                <w:rFonts w:ascii="Verdana" w:hAnsi="Verdana"/>
                <w:sz w:val="20"/>
              </w:rPr>
            </w:pPr>
            <w:r w:rsidRPr="00877897">
              <w:rPr>
                <w:rFonts w:ascii="Verdana" w:hAnsi="Verdana"/>
                <w:sz w:val="20"/>
              </w:rPr>
              <w:t>Klantmanagers</w:t>
            </w:r>
            <w:r w:rsidR="00CE24B4">
              <w:rPr>
                <w:rFonts w:ascii="Verdana" w:hAnsi="Verdana"/>
                <w:sz w:val="20"/>
              </w:rPr>
              <w:t>:</w:t>
            </w:r>
            <w:r w:rsidRPr="00877897">
              <w:rPr>
                <w:rFonts w:ascii="Verdana" w:hAnsi="Verdana"/>
                <w:sz w:val="20"/>
              </w:rPr>
              <w:t xml:space="preserve"> eerst weerstand</w:t>
            </w:r>
            <w:r w:rsidR="00CE24B4">
              <w:rPr>
                <w:rFonts w:ascii="Verdana" w:hAnsi="Verdana"/>
                <w:sz w:val="20"/>
              </w:rPr>
              <w:t>.</w:t>
            </w:r>
            <w:r w:rsidRPr="00877897">
              <w:rPr>
                <w:rFonts w:ascii="Verdana" w:hAnsi="Verdana"/>
                <w:sz w:val="20"/>
              </w:rPr>
              <w:t xml:space="preserve"> </w:t>
            </w:r>
            <w:r w:rsidR="00CE24B4">
              <w:rPr>
                <w:rFonts w:ascii="Verdana" w:hAnsi="Verdana"/>
                <w:sz w:val="20"/>
              </w:rPr>
              <w:t>D</w:t>
            </w:r>
            <w:r w:rsidR="00CE24B4" w:rsidRPr="00877897">
              <w:rPr>
                <w:rFonts w:ascii="Verdana" w:hAnsi="Verdana"/>
                <w:sz w:val="20"/>
              </w:rPr>
              <w:t xml:space="preserve">oor </w:t>
            </w:r>
            <w:r w:rsidRPr="00877897">
              <w:rPr>
                <w:rFonts w:ascii="Verdana" w:hAnsi="Verdana"/>
                <w:sz w:val="20"/>
              </w:rPr>
              <w:t>aanpassing en successen verdwenen.</w:t>
            </w:r>
          </w:p>
        </w:tc>
        <w:tc>
          <w:tcPr>
            <w:tcW w:w="1701" w:type="dxa"/>
            <w:shd w:val="clear" w:color="auto" w:fill="EAF1DD" w:themeFill="accent3" w:themeFillTint="33"/>
          </w:tcPr>
          <w:p w:rsidR="0028257E" w:rsidRPr="007C3851" w:rsidRDefault="0028257E" w:rsidP="00CE24B4">
            <w:pPr>
              <w:spacing w:line="276" w:lineRule="auto"/>
              <w:jc w:val="left"/>
              <w:rPr>
                <w:rFonts w:ascii="Verdana" w:hAnsi="Verdana"/>
                <w:sz w:val="20"/>
              </w:rPr>
            </w:pPr>
            <w:r w:rsidRPr="007C3851">
              <w:rPr>
                <w:rFonts w:ascii="Verdana" w:hAnsi="Verdana"/>
                <w:sz w:val="20"/>
              </w:rPr>
              <w:t xml:space="preserve">Geen, </w:t>
            </w:r>
            <w:r w:rsidR="00CE24B4">
              <w:rPr>
                <w:rFonts w:ascii="Verdana" w:hAnsi="Verdana"/>
                <w:sz w:val="20"/>
              </w:rPr>
              <w:t>G</w:t>
            </w:r>
            <w:r w:rsidR="00CE24B4" w:rsidRPr="007C3851">
              <w:rPr>
                <w:rFonts w:ascii="Verdana" w:hAnsi="Verdana"/>
                <w:sz w:val="20"/>
              </w:rPr>
              <w:t xml:space="preserve">ezamenlijke </w:t>
            </w:r>
            <w:r w:rsidRPr="007C3851">
              <w:rPr>
                <w:rFonts w:ascii="Verdana" w:hAnsi="Verdana"/>
                <w:sz w:val="20"/>
              </w:rPr>
              <w:t>beslissing.</w:t>
            </w:r>
          </w:p>
        </w:tc>
      </w:tr>
      <w:tr w:rsidR="0028257E" w:rsidRPr="000C5E26" w:rsidTr="00725051">
        <w:tc>
          <w:tcPr>
            <w:tcW w:w="2145" w:type="dxa"/>
            <w:shd w:val="clear" w:color="auto" w:fill="DBE5F1" w:themeFill="accent1" w:themeFillTint="33"/>
          </w:tcPr>
          <w:p w:rsidR="0028257E" w:rsidRPr="007C3851" w:rsidRDefault="0028257E" w:rsidP="0028257E">
            <w:pPr>
              <w:spacing w:line="276" w:lineRule="auto"/>
              <w:jc w:val="left"/>
              <w:rPr>
                <w:rFonts w:ascii="Verdana" w:hAnsi="Verdana"/>
                <w:color w:val="365F91" w:themeColor="accent1" w:themeShade="BF"/>
                <w:sz w:val="20"/>
              </w:rPr>
            </w:pPr>
            <w:r w:rsidRPr="007C3851">
              <w:rPr>
                <w:rFonts w:ascii="Verdana" w:hAnsi="Verdana"/>
                <w:color w:val="365F91" w:themeColor="accent1" w:themeShade="BF"/>
                <w:sz w:val="20"/>
              </w:rPr>
              <w:t>Begeleiding gedurende het werken met pre-</w:t>
            </w:r>
            <w:proofErr w:type="spellStart"/>
            <w:r w:rsidRPr="007C3851">
              <w:rPr>
                <w:rFonts w:ascii="Verdana" w:hAnsi="Verdana"/>
                <w:color w:val="365F91" w:themeColor="accent1" w:themeShade="BF"/>
                <w:sz w:val="20"/>
              </w:rPr>
              <w:t>mediation</w:t>
            </w:r>
            <w:proofErr w:type="spellEnd"/>
            <w:r w:rsidRPr="007C3851">
              <w:rPr>
                <w:rFonts w:ascii="Verdana" w:hAnsi="Verdana"/>
                <w:color w:val="365F91" w:themeColor="accent1" w:themeShade="BF"/>
                <w:sz w:val="20"/>
              </w:rPr>
              <w:t xml:space="preserve">. </w:t>
            </w:r>
          </w:p>
        </w:tc>
        <w:tc>
          <w:tcPr>
            <w:tcW w:w="1932" w:type="dxa"/>
            <w:shd w:val="clear" w:color="auto" w:fill="F2F2F2" w:themeFill="background1" w:themeFillShade="F2"/>
          </w:tcPr>
          <w:p w:rsidR="0028257E" w:rsidRPr="00877897" w:rsidRDefault="0028257E" w:rsidP="0028257E">
            <w:pPr>
              <w:spacing w:line="276" w:lineRule="auto"/>
              <w:jc w:val="left"/>
              <w:rPr>
                <w:rFonts w:ascii="Verdana" w:hAnsi="Verdana"/>
                <w:sz w:val="20"/>
              </w:rPr>
            </w:pPr>
            <w:r w:rsidRPr="00877897">
              <w:rPr>
                <w:rFonts w:ascii="Verdana" w:hAnsi="Verdana"/>
                <w:sz w:val="20"/>
              </w:rPr>
              <w:t>- Gesprekken met medewerkers, * Reflectie: meer training en overleg.</w:t>
            </w:r>
          </w:p>
        </w:tc>
        <w:tc>
          <w:tcPr>
            <w:tcW w:w="1843" w:type="dxa"/>
            <w:shd w:val="clear" w:color="auto" w:fill="F2F2F2" w:themeFill="background1" w:themeFillShade="F2"/>
          </w:tcPr>
          <w:p w:rsidR="0028257E" w:rsidRPr="00877897" w:rsidRDefault="0028257E" w:rsidP="0028257E">
            <w:pPr>
              <w:spacing w:line="276" w:lineRule="auto"/>
              <w:jc w:val="left"/>
              <w:rPr>
                <w:rFonts w:ascii="Verdana" w:hAnsi="Verdana"/>
                <w:sz w:val="20"/>
              </w:rPr>
            </w:pPr>
            <w:r w:rsidRPr="00877897">
              <w:rPr>
                <w:rFonts w:ascii="Verdana" w:hAnsi="Verdana"/>
                <w:sz w:val="20"/>
              </w:rPr>
              <w:t>- Veel overleg tussen beide afdelingen</w:t>
            </w:r>
            <w:r w:rsidR="00AE67E8">
              <w:rPr>
                <w:rFonts w:ascii="Verdana" w:hAnsi="Verdana"/>
                <w:sz w:val="20"/>
              </w:rPr>
              <w:t>.</w:t>
            </w:r>
          </w:p>
          <w:p w:rsidR="0028257E" w:rsidRPr="00877897" w:rsidRDefault="0028257E" w:rsidP="0028257E">
            <w:pPr>
              <w:spacing w:line="276" w:lineRule="auto"/>
              <w:jc w:val="left"/>
              <w:rPr>
                <w:rFonts w:ascii="Verdana" w:hAnsi="Verdana"/>
                <w:sz w:val="20"/>
              </w:rPr>
            </w:pPr>
            <w:r w:rsidRPr="00877897">
              <w:rPr>
                <w:rFonts w:ascii="Verdana" w:hAnsi="Verdana"/>
                <w:sz w:val="20"/>
              </w:rPr>
              <w:t xml:space="preserve">- Het werken met </w:t>
            </w:r>
            <w:proofErr w:type="spellStart"/>
            <w:r w:rsidRPr="00877897">
              <w:rPr>
                <w:rFonts w:ascii="Verdana" w:hAnsi="Verdana"/>
                <w:sz w:val="20"/>
              </w:rPr>
              <w:t>flexplekken</w:t>
            </w:r>
            <w:proofErr w:type="spellEnd"/>
            <w:r w:rsidRPr="00877897">
              <w:rPr>
                <w:rFonts w:ascii="Verdana" w:hAnsi="Verdana"/>
                <w:sz w:val="20"/>
              </w:rPr>
              <w:t>.</w:t>
            </w:r>
          </w:p>
          <w:p w:rsidR="0028257E" w:rsidRPr="00877897" w:rsidRDefault="0028257E" w:rsidP="0028257E">
            <w:pPr>
              <w:spacing w:line="276" w:lineRule="auto"/>
              <w:jc w:val="left"/>
              <w:rPr>
                <w:rFonts w:ascii="Verdana" w:hAnsi="Verdana"/>
                <w:sz w:val="20"/>
              </w:rPr>
            </w:pPr>
            <w:r w:rsidRPr="00877897">
              <w:rPr>
                <w:rFonts w:ascii="Verdana" w:hAnsi="Verdana"/>
                <w:sz w:val="20"/>
              </w:rPr>
              <w:t>* Reflectie: positief</w:t>
            </w:r>
            <w:r w:rsidR="00AE67E8">
              <w:rPr>
                <w:rFonts w:ascii="Verdana" w:hAnsi="Verdana"/>
                <w:sz w:val="20"/>
              </w:rPr>
              <w:t>.</w:t>
            </w:r>
          </w:p>
        </w:tc>
        <w:tc>
          <w:tcPr>
            <w:tcW w:w="1843" w:type="dxa"/>
            <w:shd w:val="clear" w:color="auto" w:fill="F2F2F2" w:themeFill="background1" w:themeFillShade="F2"/>
          </w:tcPr>
          <w:p w:rsidR="0028257E" w:rsidRPr="00877897" w:rsidRDefault="0028257E" w:rsidP="0028257E">
            <w:pPr>
              <w:spacing w:line="276" w:lineRule="auto"/>
              <w:jc w:val="left"/>
              <w:rPr>
                <w:rFonts w:ascii="Verdana" w:hAnsi="Verdana"/>
                <w:sz w:val="20"/>
              </w:rPr>
            </w:pPr>
            <w:r w:rsidRPr="00877897">
              <w:rPr>
                <w:rFonts w:ascii="Verdana" w:hAnsi="Verdana"/>
                <w:sz w:val="20"/>
              </w:rPr>
              <w:t>- Veel overleg tussen beide afdelingen.</w:t>
            </w:r>
          </w:p>
          <w:p w:rsidR="0028257E" w:rsidRPr="00877897" w:rsidRDefault="0028257E" w:rsidP="0028257E">
            <w:pPr>
              <w:spacing w:line="276" w:lineRule="auto"/>
              <w:jc w:val="left"/>
              <w:rPr>
                <w:rFonts w:ascii="Verdana" w:hAnsi="Verdana"/>
                <w:sz w:val="20"/>
              </w:rPr>
            </w:pPr>
            <w:r w:rsidRPr="00877897">
              <w:rPr>
                <w:rFonts w:ascii="Verdana" w:hAnsi="Verdana"/>
                <w:sz w:val="20"/>
              </w:rPr>
              <w:t>* Reflectie: positief.</w:t>
            </w:r>
          </w:p>
        </w:tc>
        <w:tc>
          <w:tcPr>
            <w:tcW w:w="1701" w:type="dxa"/>
            <w:shd w:val="clear" w:color="auto" w:fill="D6E3BC" w:themeFill="accent3" w:themeFillTint="66"/>
          </w:tcPr>
          <w:p w:rsidR="0028257E" w:rsidRPr="007C3851" w:rsidRDefault="0028257E" w:rsidP="0028257E">
            <w:pPr>
              <w:spacing w:line="276" w:lineRule="auto"/>
              <w:jc w:val="left"/>
              <w:rPr>
                <w:rFonts w:ascii="Verdana" w:hAnsi="Verdana"/>
                <w:sz w:val="20"/>
              </w:rPr>
            </w:pPr>
            <w:r>
              <w:rPr>
                <w:rFonts w:ascii="Verdana" w:hAnsi="Verdana"/>
                <w:sz w:val="20"/>
              </w:rPr>
              <w:t>- V</w:t>
            </w:r>
            <w:r w:rsidRPr="007C3851">
              <w:rPr>
                <w:rFonts w:ascii="Verdana" w:hAnsi="Verdana"/>
                <w:sz w:val="20"/>
              </w:rPr>
              <w:t>eel overleg tussen medewerkers.</w:t>
            </w:r>
          </w:p>
        </w:tc>
      </w:tr>
      <w:tr w:rsidR="0028257E" w:rsidRPr="000C5E26" w:rsidTr="00725051">
        <w:tc>
          <w:tcPr>
            <w:tcW w:w="2145" w:type="dxa"/>
            <w:shd w:val="clear" w:color="auto" w:fill="DBE5F1" w:themeFill="accent1" w:themeFillTint="33"/>
          </w:tcPr>
          <w:p w:rsidR="0028257E" w:rsidRPr="007C3851" w:rsidRDefault="0028257E" w:rsidP="0028257E">
            <w:pPr>
              <w:spacing w:line="276" w:lineRule="auto"/>
              <w:jc w:val="left"/>
              <w:rPr>
                <w:rFonts w:ascii="Verdana" w:hAnsi="Verdana"/>
                <w:color w:val="365F91" w:themeColor="accent1" w:themeShade="BF"/>
                <w:sz w:val="20"/>
              </w:rPr>
            </w:pPr>
            <w:r w:rsidRPr="007C3851">
              <w:rPr>
                <w:rFonts w:ascii="Verdana" w:hAnsi="Verdana"/>
                <w:color w:val="365F91" w:themeColor="accent1" w:themeShade="BF"/>
                <w:sz w:val="20"/>
              </w:rPr>
              <w:t>Huidig oordeel pre-</w:t>
            </w:r>
            <w:proofErr w:type="spellStart"/>
            <w:r w:rsidRPr="007C3851">
              <w:rPr>
                <w:rFonts w:ascii="Verdana" w:hAnsi="Verdana"/>
                <w:color w:val="365F91" w:themeColor="accent1" w:themeShade="BF"/>
                <w:sz w:val="20"/>
              </w:rPr>
              <w:t>mediation</w:t>
            </w:r>
            <w:proofErr w:type="spellEnd"/>
            <w:r w:rsidRPr="007C3851">
              <w:rPr>
                <w:rFonts w:ascii="Verdana" w:hAnsi="Verdana"/>
                <w:color w:val="365F91" w:themeColor="accent1" w:themeShade="BF"/>
                <w:sz w:val="20"/>
              </w:rPr>
              <w:t xml:space="preserve"> </w:t>
            </w:r>
          </w:p>
        </w:tc>
        <w:tc>
          <w:tcPr>
            <w:tcW w:w="1932" w:type="dxa"/>
          </w:tcPr>
          <w:p w:rsidR="0028257E" w:rsidRPr="00877897" w:rsidRDefault="0028257E" w:rsidP="0028257E">
            <w:pPr>
              <w:spacing w:line="276" w:lineRule="auto"/>
              <w:jc w:val="left"/>
              <w:rPr>
                <w:rFonts w:ascii="Verdana" w:hAnsi="Verdana"/>
                <w:sz w:val="20"/>
              </w:rPr>
            </w:pPr>
            <w:r>
              <w:rPr>
                <w:rFonts w:ascii="Verdana" w:hAnsi="Verdana"/>
                <w:sz w:val="20"/>
              </w:rPr>
              <w:t>- P</w:t>
            </w:r>
            <w:r w:rsidRPr="00877897">
              <w:rPr>
                <w:rFonts w:ascii="Verdana" w:hAnsi="Verdana"/>
                <w:sz w:val="20"/>
              </w:rPr>
              <w:t>ositief</w:t>
            </w:r>
            <w:r w:rsidR="00AE67E8">
              <w:rPr>
                <w:rFonts w:ascii="Verdana" w:hAnsi="Verdana"/>
                <w:sz w:val="20"/>
              </w:rPr>
              <w:t>.</w:t>
            </w:r>
          </w:p>
        </w:tc>
        <w:tc>
          <w:tcPr>
            <w:tcW w:w="1843" w:type="dxa"/>
          </w:tcPr>
          <w:p w:rsidR="0028257E" w:rsidRPr="00877897" w:rsidRDefault="0028257E" w:rsidP="0028257E">
            <w:pPr>
              <w:spacing w:line="276" w:lineRule="auto"/>
              <w:jc w:val="left"/>
              <w:rPr>
                <w:rFonts w:ascii="Verdana" w:hAnsi="Verdana"/>
                <w:sz w:val="20"/>
              </w:rPr>
            </w:pPr>
            <w:r>
              <w:rPr>
                <w:rFonts w:ascii="Verdana" w:hAnsi="Verdana"/>
                <w:sz w:val="20"/>
              </w:rPr>
              <w:t>- P</w:t>
            </w:r>
            <w:r w:rsidRPr="00877897">
              <w:rPr>
                <w:rFonts w:ascii="Verdana" w:hAnsi="Verdana"/>
                <w:sz w:val="20"/>
              </w:rPr>
              <w:t>ositief</w:t>
            </w:r>
            <w:r w:rsidR="00AE67E8">
              <w:rPr>
                <w:rFonts w:ascii="Verdana" w:hAnsi="Verdana"/>
                <w:sz w:val="20"/>
              </w:rPr>
              <w:t>.</w:t>
            </w:r>
          </w:p>
        </w:tc>
        <w:tc>
          <w:tcPr>
            <w:tcW w:w="1843" w:type="dxa"/>
          </w:tcPr>
          <w:p w:rsidR="0028257E" w:rsidRPr="00877897" w:rsidRDefault="0028257E" w:rsidP="0028257E">
            <w:pPr>
              <w:spacing w:line="276" w:lineRule="auto"/>
              <w:jc w:val="left"/>
              <w:rPr>
                <w:rFonts w:ascii="Verdana" w:hAnsi="Verdana"/>
                <w:sz w:val="20"/>
              </w:rPr>
            </w:pPr>
            <w:r>
              <w:rPr>
                <w:rFonts w:ascii="Verdana" w:hAnsi="Verdana"/>
                <w:sz w:val="20"/>
              </w:rPr>
              <w:t>- P</w:t>
            </w:r>
            <w:r w:rsidRPr="00877897">
              <w:rPr>
                <w:rFonts w:ascii="Verdana" w:hAnsi="Verdana"/>
                <w:sz w:val="20"/>
              </w:rPr>
              <w:t>ositief</w:t>
            </w:r>
            <w:r w:rsidR="00AE67E8">
              <w:rPr>
                <w:rFonts w:ascii="Verdana" w:hAnsi="Verdana"/>
                <w:sz w:val="20"/>
              </w:rPr>
              <w:t>.</w:t>
            </w:r>
          </w:p>
        </w:tc>
        <w:tc>
          <w:tcPr>
            <w:tcW w:w="1701" w:type="dxa"/>
            <w:shd w:val="clear" w:color="auto" w:fill="EAF1DD" w:themeFill="accent3" w:themeFillTint="33"/>
          </w:tcPr>
          <w:p w:rsidR="0028257E" w:rsidRPr="007C3851" w:rsidRDefault="0028257E" w:rsidP="0028257E">
            <w:pPr>
              <w:spacing w:line="276" w:lineRule="auto"/>
              <w:jc w:val="left"/>
              <w:rPr>
                <w:rFonts w:ascii="Verdana" w:hAnsi="Verdana"/>
                <w:sz w:val="20"/>
              </w:rPr>
            </w:pPr>
            <w:r>
              <w:rPr>
                <w:rFonts w:ascii="Verdana" w:hAnsi="Verdana"/>
                <w:sz w:val="20"/>
              </w:rPr>
              <w:t>- P</w:t>
            </w:r>
            <w:r w:rsidRPr="007C3851">
              <w:rPr>
                <w:rFonts w:ascii="Verdana" w:hAnsi="Verdana"/>
                <w:sz w:val="20"/>
              </w:rPr>
              <w:t>ositief</w:t>
            </w:r>
            <w:r w:rsidR="00AE67E8">
              <w:rPr>
                <w:rFonts w:ascii="Verdana" w:hAnsi="Verdana"/>
                <w:sz w:val="20"/>
              </w:rPr>
              <w:t>.</w:t>
            </w:r>
          </w:p>
        </w:tc>
      </w:tr>
      <w:tr w:rsidR="0028257E" w:rsidRPr="000C5E26" w:rsidTr="00725051">
        <w:tc>
          <w:tcPr>
            <w:tcW w:w="2145" w:type="dxa"/>
            <w:shd w:val="clear" w:color="auto" w:fill="DBE5F1" w:themeFill="accent1" w:themeFillTint="33"/>
          </w:tcPr>
          <w:p w:rsidR="0028257E" w:rsidRPr="007C3851" w:rsidRDefault="0028257E" w:rsidP="0028257E">
            <w:pPr>
              <w:spacing w:line="276" w:lineRule="auto"/>
              <w:jc w:val="left"/>
              <w:rPr>
                <w:rFonts w:ascii="Verdana" w:hAnsi="Verdana"/>
                <w:color w:val="365F91" w:themeColor="accent1" w:themeShade="BF"/>
                <w:sz w:val="20"/>
              </w:rPr>
            </w:pPr>
            <w:r>
              <w:rPr>
                <w:rFonts w:ascii="Verdana" w:hAnsi="Verdana"/>
                <w:color w:val="365F91" w:themeColor="accent1" w:themeShade="BF"/>
                <w:sz w:val="20"/>
              </w:rPr>
              <w:t>Aandachtspunten toekomst pre-</w:t>
            </w:r>
            <w:proofErr w:type="spellStart"/>
            <w:r>
              <w:rPr>
                <w:rFonts w:ascii="Verdana" w:hAnsi="Verdana"/>
                <w:color w:val="365F91" w:themeColor="accent1" w:themeShade="BF"/>
                <w:sz w:val="20"/>
              </w:rPr>
              <w:t>mediation</w:t>
            </w:r>
            <w:proofErr w:type="spellEnd"/>
          </w:p>
        </w:tc>
        <w:tc>
          <w:tcPr>
            <w:tcW w:w="1932" w:type="dxa"/>
            <w:shd w:val="clear" w:color="auto" w:fill="F2F2F2" w:themeFill="background1" w:themeFillShade="F2"/>
          </w:tcPr>
          <w:p w:rsidR="0028257E" w:rsidRPr="00877897" w:rsidRDefault="0028257E" w:rsidP="0028257E">
            <w:pPr>
              <w:spacing w:line="276" w:lineRule="auto"/>
              <w:jc w:val="left"/>
              <w:rPr>
                <w:rFonts w:ascii="Verdana" w:hAnsi="Verdana"/>
                <w:sz w:val="20"/>
              </w:rPr>
            </w:pPr>
            <w:r w:rsidRPr="00877897">
              <w:rPr>
                <w:rFonts w:ascii="Verdana" w:hAnsi="Verdana"/>
                <w:sz w:val="20"/>
              </w:rPr>
              <w:t xml:space="preserve">- Samenwerking afdelingen verbeteren. </w:t>
            </w:r>
          </w:p>
        </w:tc>
        <w:tc>
          <w:tcPr>
            <w:tcW w:w="1843" w:type="dxa"/>
            <w:shd w:val="clear" w:color="auto" w:fill="F2F2F2" w:themeFill="background1" w:themeFillShade="F2"/>
          </w:tcPr>
          <w:p w:rsidR="0028257E" w:rsidRPr="00877897" w:rsidRDefault="0028257E" w:rsidP="0028257E">
            <w:pPr>
              <w:spacing w:line="276" w:lineRule="auto"/>
              <w:jc w:val="left"/>
              <w:rPr>
                <w:rFonts w:ascii="Verdana" w:hAnsi="Verdana"/>
                <w:sz w:val="20"/>
              </w:rPr>
            </w:pPr>
            <w:r w:rsidRPr="00877897">
              <w:rPr>
                <w:rFonts w:ascii="Verdana" w:hAnsi="Verdana"/>
                <w:sz w:val="20"/>
              </w:rPr>
              <w:t xml:space="preserve"> </w:t>
            </w:r>
            <w:r>
              <w:rPr>
                <w:rFonts w:ascii="Verdana" w:hAnsi="Verdana"/>
                <w:sz w:val="20"/>
              </w:rPr>
              <w:t>- G</w:t>
            </w:r>
            <w:r w:rsidRPr="00877897">
              <w:rPr>
                <w:rFonts w:ascii="Verdana" w:hAnsi="Verdana"/>
                <w:sz w:val="20"/>
              </w:rPr>
              <w:t>een.</w:t>
            </w:r>
          </w:p>
        </w:tc>
        <w:tc>
          <w:tcPr>
            <w:tcW w:w="1843" w:type="dxa"/>
            <w:shd w:val="clear" w:color="auto" w:fill="F2F2F2" w:themeFill="background1" w:themeFillShade="F2"/>
          </w:tcPr>
          <w:p w:rsidR="0028257E" w:rsidRPr="00877897" w:rsidRDefault="0028257E" w:rsidP="0028257E">
            <w:pPr>
              <w:spacing w:line="276" w:lineRule="auto"/>
              <w:jc w:val="left"/>
              <w:rPr>
                <w:rFonts w:ascii="Verdana" w:hAnsi="Verdana"/>
                <w:sz w:val="20"/>
              </w:rPr>
            </w:pPr>
            <w:r>
              <w:rPr>
                <w:rFonts w:ascii="Verdana" w:hAnsi="Verdana"/>
                <w:sz w:val="20"/>
              </w:rPr>
              <w:t>- G</w:t>
            </w:r>
            <w:r w:rsidRPr="00877897">
              <w:rPr>
                <w:rFonts w:ascii="Verdana" w:hAnsi="Verdana"/>
                <w:sz w:val="20"/>
              </w:rPr>
              <w:t>een.</w:t>
            </w:r>
          </w:p>
        </w:tc>
        <w:tc>
          <w:tcPr>
            <w:tcW w:w="1701" w:type="dxa"/>
            <w:shd w:val="clear" w:color="auto" w:fill="D6E3BC" w:themeFill="accent3" w:themeFillTint="66"/>
          </w:tcPr>
          <w:p w:rsidR="0028257E" w:rsidRPr="007C3851" w:rsidRDefault="0028257E" w:rsidP="0028257E">
            <w:pPr>
              <w:spacing w:line="276" w:lineRule="auto"/>
              <w:jc w:val="left"/>
              <w:rPr>
                <w:rFonts w:ascii="Verdana" w:hAnsi="Verdana"/>
                <w:sz w:val="20"/>
              </w:rPr>
            </w:pPr>
            <w:r>
              <w:rPr>
                <w:rFonts w:ascii="Verdana" w:hAnsi="Verdana"/>
                <w:sz w:val="20"/>
              </w:rPr>
              <w:t>- G</w:t>
            </w:r>
            <w:r w:rsidRPr="007C3851">
              <w:rPr>
                <w:rFonts w:ascii="Verdana" w:hAnsi="Verdana"/>
                <w:sz w:val="20"/>
              </w:rPr>
              <w:t>een.</w:t>
            </w:r>
          </w:p>
        </w:tc>
      </w:tr>
      <w:tr w:rsidR="0028257E" w:rsidRPr="000C5E26" w:rsidTr="00725051">
        <w:tc>
          <w:tcPr>
            <w:tcW w:w="2145" w:type="dxa"/>
            <w:shd w:val="clear" w:color="auto" w:fill="DBE5F1" w:themeFill="accent1" w:themeFillTint="33"/>
          </w:tcPr>
          <w:p w:rsidR="0028257E" w:rsidRPr="00877897" w:rsidRDefault="0028257E" w:rsidP="0028257E">
            <w:pPr>
              <w:spacing w:line="276" w:lineRule="auto"/>
              <w:jc w:val="left"/>
              <w:rPr>
                <w:rFonts w:ascii="Verdana" w:hAnsi="Verdana"/>
                <w:sz w:val="20"/>
              </w:rPr>
            </w:pPr>
            <w:r>
              <w:rPr>
                <w:rFonts w:ascii="Verdana" w:hAnsi="Verdana"/>
                <w:sz w:val="20"/>
              </w:rPr>
              <w:t>Aandachtspunten toekomst algemene werkwijze</w:t>
            </w:r>
          </w:p>
        </w:tc>
        <w:tc>
          <w:tcPr>
            <w:tcW w:w="1932" w:type="dxa"/>
          </w:tcPr>
          <w:p w:rsidR="0028257E" w:rsidRPr="00877897" w:rsidRDefault="0028257E" w:rsidP="0028257E">
            <w:pPr>
              <w:spacing w:line="276" w:lineRule="auto"/>
              <w:jc w:val="left"/>
              <w:rPr>
                <w:rFonts w:ascii="Verdana" w:hAnsi="Verdana"/>
                <w:sz w:val="20"/>
              </w:rPr>
            </w:pPr>
            <w:r>
              <w:rPr>
                <w:rFonts w:ascii="Verdana" w:hAnsi="Verdana"/>
                <w:sz w:val="20"/>
              </w:rPr>
              <w:t>- G</w:t>
            </w:r>
            <w:r w:rsidRPr="00877897">
              <w:rPr>
                <w:rFonts w:ascii="Verdana" w:hAnsi="Verdana"/>
                <w:sz w:val="20"/>
              </w:rPr>
              <w:t xml:space="preserve">een. </w:t>
            </w:r>
          </w:p>
          <w:p w:rsidR="0028257E" w:rsidRPr="00877897" w:rsidRDefault="0028257E" w:rsidP="0028257E">
            <w:pPr>
              <w:spacing w:line="276" w:lineRule="auto"/>
              <w:jc w:val="left"/>
              <w:rPr>
                <w:rFonts w:ascii="Verdana" w:hAnsi="Verdana"/>
                <w:sz w:val="20"/>
              </w:rPr>
            </w:pPr>
          </w:p>
        </w:tc>
        <w:tc>
          <w:tcPr>
            <w:tcW w:w="1843" w:type="dxa"/>
          </w:tcPr>
          <w:p w:rsidR="0028257E" w:rsidRPr="00877897" w:rsidRDefault="0028257E" w:rsidP="0028257E">
            <w:pPr>
              <w:spacing w:line="276" w:lineRule="auto"/>
              <w:jc w:val="left"/>
              <w:rPr>
                <w:rFonts w:ascii="Verdana" w:hAnsi="Verdana"/>
                <w:sz w:val="20"/>
              </w:rPr>
            </w:pPr>
            <w:r w:rsidRPr="00877897">
              <w:rPr>
                <w:rFonts w:ascii="Verdana" w:hAnsi="Verdana"/>
                <w:sz w:val="20"/>
              </w:rPr>
              <w:t>- Gesubsidieerde instellingen afspraken.</w:t>
            </w:r>
          </w:p>
          <w:p w:rsidR="0028257E" w:rsidRPr="00877897" w:rsidRDefault="0028257E" w:rsidP="0028257E">
            <w:pPr>
              <w:spacing w:line="276" w:lineRule="auto"/>
              <w:jc w:val="left"/>
              <w:rPr>
                <w:rFonts w:ascii="Verdana" w:hAnsi="Verdana"/>
                <w:sz w:val="20"/>
              </w:rPr>
            </w:pPr>
            <w:r w:rsidRPr="00877897">
              <w:rPr>
                <w:rFonts w:ascii="Verdana" w:hAnsi="Verdana"/>
                <w:sz w:val="20"/>
              </w:rPr>
              <w:t>- Databank.</w:t>
            </w:r>
          </w:p>
        </w:tc>
        <w:tc>
          <w:tcPr>
            <w:tcW w:w="1843" w:type="dxa"/>
          </w:tcPr>
          <w:p w:rsidR="0028257E" w:rsidRPr="00877897" w:rsidRDefault="0028257E" w:rsidP="0028257E">
            <w:pPr>
              <w:spacing w:line="276" w:lineRule="auto"/>
              <w:jc w:val="left"/>
              <w:rPr>
                <w:rFonts w:ascii="Verdana" w:hAnsi="Verdana"/>
                <w:sz w:val="20"/>
              </w:rPr>
            </w:pPr>
            <w:r w:rsidRPr="00877897">
              <w:rPr>
                <w:rFonts w:ascii="Verdana" w:hAnsi="Verdana"/>
                <w:sz w:val="20"/>
              </w:rPr>
              <w:t>- Idee terug naar vaste klantmanager</w:t>
            </w:r>
            <w:r w:rsidR="00AE67E8">
              <w:rPr>
                <w:rFonts w:ascii="Verdana" w:hAnsi="Verdana"/>
                <w:sz w:val="20"/>
              </w:rPr>
              <w:t>.</w:t>
            </w:r>
          </w:p>
        </w:tc>
        <w:tc>
          <w:tcPr>
            <w:tcW w:w="1701" w:type="dxa"/>
            <w:shd w:val="clear" w:color="auto" w:fill="EAF1DD" w:themeFill="accent3" w:themeFillTint="33"/>
          </w:tcPr>
          <w:p w:rsidR="0028257E" w:rsidRPr="007C3851" w:rsidRDefault="0028257E" w:rsidP="0028257E">
            <w:pPr>
              <w:spacing w:line="276" w:lineRule="auto"/>
              <w:jc w:val="left"/>
              <w:rPr>
                <w:rFonts w:ascii="Verdana" w:hAnsi="Verdana"/>
                <w:sz w:val="20"/>
              </w:rPr>
            </w:pPr>
            <w:r>
              <w:rPr>
                <w:rFonts w:ascii="Verdana" w:hAnsi="Verdana"/>
                <w:sz w:val="20"/>
              </w:rPr>
              <w:t>- V</w:t>
            </w:r>
            <w:r w:rsidRPr="007C3851">
              <w:rPr>
                <w:rFonts w:ascii="Verdana" w:hAnsi="Verdana"/>
                <w:sz w:val="20"/>
              </w:rPr>
              <w:t>ervolgcursus</w:t>
            </w:r>
            <w:r w:rsidR="00AE67E8">
              <w:rPr>
                <w:rFonts w:ascii="Verdana" w:hAnsi="Verdana"/>
                <w:sz w:val="20"/>
              </w:rPr>
              <w:t>.</w:t>
            </w:r>
          </w:p>
        </w:tc>
      </w:tr>
    </w:tbl>
    <w:p w:rsidR="0028257E" w:rsidRPr="000B6679" w:rsidRDefault="0028257E" w:rsidP="0028257E">
      <w:pPr>
        <w:spacing w:line="276" w:lineRule="auto"/>
        <w:rPr>
          <w:rFonts w:ascii="Verdana" w:hAnsi="Verdana"/>
          <w:sz w:val="20"/>
        </w:rPr>
      </w:pPr>
    </w:p>
    <w:p w:rsidR="0028257E" w:rsidRDefault="0028257E" w:rsidP="009F68F7">
      <w:pPr>
        <w:widowControl w:val="0"/>
        <w:autoSpaceDE w:val="0"/>
        <w:autoSpaceDN w:val="0"/>
        <w:adjustRightInd w:val="0"/>
        <w:rPr>
          <w:rFonts w:ascii="Verdana" w:hAnsi="Verdana" w:cs="Helvetica"/>
          <w:sz w:val="20"/>
          <w:u w:val="single"/>
        </w:rPr>
      </w:pPr>
    </w:p>
    <w:p w:rsidR="0028257E" w:rsidRDefault="0028257E" w:rsidP="009F68F7">
      <w:pPr>
        <w:widowControl w:val="0"/>
        <w:autoSpaceDE w:val="0"/>
        <w:autoSpaceDN w:val="0"/>
        <w:adjustRightInd w:val="0"/>
        <w:rPr>
          <w:rFonts w:ascii="Verdana" w:hAnsi="Verdana" w:cs="Helvetica"/>
          <w:sz w:val="20"/>
          <w:u w:val="single"/>
        </w:rPr>
      </w:pPr>
    </w:p>
    <w:p w:rsidR="0028257E" w:rsidRDefault="0028257E" w:rsidP="009F68F7">
      <w:pPr>
        <w:widowControl w:val="0"/>
        <w:autoSpaceDE w:val="0"/>
        <w:autoSpaceDN w:val="0"/>
        <w:adjustRightInd w:val="0"/>
        <w:rPr>
          <w:rFonts w:ascii="Verdana" w:hAnsi="Verdana" w:cs="Helvetica"/>
          <w:sz w:val="20"/>
          <w:u w:val="single"/>
        </w:rPr>
      </w:pPr>
    </w:p>
    <w:p w:rsidR="00D911DA" w:rsidRDefault="00D911DA" w:rsidP="009F68F7">
      <w:pPr>
        <w:widowControl w:val="0"/>
        <w:autoSpaceDE w:val="0"/>
        <w:autoSpaceDN w:val="0"/>
        <w:adjustRightInd w:val="0"/>
        <w:rPr>
          <w:rFonts w:ascii="Verdana" w:hAnsi="Verdana" w:cs="Helvetica"/>
          <w:sz w:val="20"/>
          <w:u w:val="single"/>
        </w:rPr>
      </w:pPr>
    </w:p>
    <w:p w:rsidR="00D911DA" w:rsidRDefault="00D911DA" w:rsidP="009F68F7">
      <w:pPr>
        <w:widowControl w:val="0"/>
        <w:autoSpaceDE w:val="0"/>
        <w:autoSpaceDN w:val="0"/>
        <w:adjustRightInd w:val="0"/>
        <w:rPr>
          <w:rFonts w:ascii="Verdana" w:hAnsi="Verdana" w:cs="Helvetica"/>
          <w:sz w:val="20"/>
          <w:u w:val="single"/>
        </w:rPr>
      </w:pPr>
    </w:p>
    <w:p w:rsidR="00D911DA" w:rsidRDefault="00D911DA" w:rsidP="009F68F7">
      <w:pPr>
        <w:widowControl w:val="0"/>
        <w:autoSpaceDE w:val="0"/>
        <w:autoSpaceDN w:val="0"/>
        <w:adjustRightInd w:val="0"/>
        <w:rPr>
          <w:rFonts w:ascii="Verdana" w:hAnsi="Verdana" w:cs="Helvetica"/>
          <w:sz w:val="20"/>
          <w:u w:val="single"/>
        </w:rPr>
      </w:pPr>
    </w:p>
    <w:p w:rsidR="00D911DA" w:rsidRDefault="00D911DA" w:rsidP="009F68F7">
      <w:pPr>
        <w:widowControl w:val="0"/>
        <w:autoSpaceDE w:val="0"/>
        <w:autoSpaceDN w:val="0"/>
        <w:adjustRightInd w:val="0"/>
        <w:rPr>
          <w:rFonts w:ascii="Verdana" w:hAnsi="Verdana" w:cs="Helvetica"/>
          <w:sz w:val="20"/>
          <w:u w:val="single"/>
        </w:rPr>
      </w:pPr>
    </w:p>
    <w:p w:rsidR="00D911DA" w:rsidRDefault="00D911DA" w:rsidP="009F68F7">
      <w:pPr>
        <w:widowControl w:val="0"/>
        <w:autoSpaceDE w:val="0"/>
        <w:autoSpaceDN w:val="0"/>
        <w:adjustRightInd w:val="0"/>
        <w:rPr>
          <w:rFonts w:ascii="Verdana" w:hAnsi="Verdana" w:cs="Helvetica"/>
          <w:sz w:val="20"/>
          <w:u w:val="single"/>
        </w:rPr>
      </w:pPr>
    </w:p>
    <w:p w:rsidR="00D911DA" w:rsidRDefault="00D911DA" w:rsidP="009F68F7">
      <w:pPr>
        <w:widowControl w:val="0"/>
        <w:autoSpaceDE w:val="0"/>
        <w:autoSpaceDN w:val="0"/>
        <w:adjustRightInd w:val="0"/>
        <w:rPr>
          <w:rFonts w:ascii="Verdana" w:hAnsi="Verdana" w:cs="Helvetica"/>
          <w:sz w:val="20"/>
          <w:u w:val="single"/>
        </w:rPr>
      </w:pPr>
    </w:p>
    <w:p w:rsidR="00D911DA" w:rsidRDefault="00D911DA" w:rsidP="009F68F7">
      <w:pPr>
        <w:widowControl w:val="0"/>
        <w:autoSpaceDE w:val="0"/>
        <w:autoSpaceDN w:val="0"/>
        <w:adjustRightInd w:val="0"/>
        <w:rPr>
          <w:rFonts w:ascii="Verdana" w:hAnsi="Verdana" w:cs="Helvetica"/>
          <w:sz w:val="20"/>
          <w:u w:val="single"/>
        </w:rPr>
      </w:pPr>
    </w:p>
    <w:p w:rsidR="00D911DA" w:rsidRDefault="00D911DA" w:rsidP="009F68F7">
      <w:pPr>
        <w:widowControl w:val="0"/>
        <w:autoSpaceDE w:val="0"/>
        <w:autoSpaceDN w:val="0"/>
        <w:adjustRightInd w:val="0"/>
        <w:rPr>
          <w:rFonts w:ascii="Verdana" w:hAnsi="Verdana" w:cs="Helvetica"/>
          <w:sz w:val="20"/>
          <w:u w:val="single"/>
        </w:rPr>
      </w:pPr>
    </w:p>
    <w:p w:rsidR="00D911DA" w:rsidRDefault="00D911DA" w:rsidP="009F68F7">
      <w:pPr>
        <w:widowControl w:val="0"/>
        <w:autoSpaceDE w:val="0"/>
        <w:autoSpaceDN w:val="0"/>
        <w:adjustRightInd w:val="0"/>
        <w:rPr>
          <w:rFonts w:ascii="Verdana" w:hAnsi="Verdana" w:cs="Helvetica"/>
          <w:sz w:val="20"/>
          <w:u w:val="single"/>
        </w:rPr>
      </w:pPr>
    </w:p>
    <w:p w:rsidR="009F68F7" w:rsidRPr="009F68F7" w:rsidRDefault="009F68F7" w:rsidP="009F68F7">
      <w:pPr>
        <w:widowControl w:val="0"/>
        <w:autoSpaceDE w:val="0"/>
        <w:autoSpaceDN w:val="0"/>
        <w:adjustRightInd w:val="0"/>
        <w:rPr>
          <w:rFonts w:ascii="Verdana" w:hAnsi="Verdana" w:cs="Helvetica"/>
          <w:sz w:val="20"/>
          <w:u w:val="single"/>
        </w:rPr>
      </w:pPr>
      <w:r w:rsidRPr="009F68F7">
        <w:rPr>
          <w:rFonts w:ascii="Verdana" w:hAnsi="Verdana" w:cs="Helvetica"/>
          <w:sz w:val="20"/>
          <w:u w:val="single"/>
        </w:rPr>
        <w:lastRenderedPageBreak/>
        <w:t>Deelconclusie</w:t>
      </w:r>
      <w:r w:rsidR="00087E15">
        <w:rPr>
          <w:rFonts w:ascii="Verdana" w:hAnsi="Verdana" w:cs="Helvetica"/>
          <w:sz w:val="20"/>
          <w:u w:val="single"/>
        </w:rPr>
        <w:t xml:space="preserve"> deelvraag</w:t>
      </w:r>
      <w:r w:rsidRPr="009F68F7">
        <w:rPr>
          <w:rFonts w:ascii="Verdana" w:hAnsi="Verdana" w:cs="Helvetica"/>
          <w:sz w:val="20"/>
          <w:u w:val="single"/>
        </w:rPr>
        <w:t xml:space="preserve"> 2:</w:t>
      </w:r>
    </w:p>
    <w:p w:rsidR="009F68F7" w:rsidRDefault="009F68F7" w:rsidP="009F68F7">
      <w:pPr>
        <w:widowControl w:val="0"/>
        <w:autoSpaceDE w:val="0"/>
        <w:autoSpaceDN w:val="0"/>
        <w:adjustRightInd w:val="0"/>
        <w:rPr>
          <w:rFonts w:ascii="Verdana" w:hAnsi="Verdana" w:cs="Helvetica"/>
          <w:sz w:val="20"/>
        </w:rPr>
      </w:pPr>
    </w:p>
    <w:p w:rsidR="00A349DC" w:rsidRPr="00AC3DAF" w:rsidRDefault="00A349DC" w:rsidP="00A349DC">
      <w:pPr>
        <w:widowControl w:val="0"/>
        <w:autoSpaceDE w:val="0"/>
        <w:autoSpaceDN w:val="0"/>
        <w:adjustRightInd w:val="0"/>
        <w:rPr>
          <w:rFonts w:ascii="Verdana" w:hAnsi="Verdana" w:cs="Helvetica"/>
          <w:sz w:val="20"/>
        </w:rPr>
      </w:pPr>
      <w:r w:rsidRPr="00AC3DAF">
        <w:rPr>
          <w:rFonts w:ascii="Verdana" w:hAnsi="Verdana" w:cs="Helvetica"/>
          <w:sz w:val="20"/>
        </w:rPr>
        <w:t xml:space="preserve">Ter beantwoording van deelvraag twee is aansluiting gezocht bij de opzet van de eerste deelvraag. Hierbij is de afdeling VVH van de gemeente Zoetermeer toegevoegd, die net als de gemeente Den Haag zelfstandig een pilot heeft opgezet. </w:t>
      </w:r>
    </w:p>
    <w:p w:rsidR="00A349DC" w:rsidRPr="00AC3DAF" w:rsidRDefault="00A349DC" w:rsidP="00A349DC">
      <w:pPr>
        <w:rPr>
          <w:rFonts w:ascii="Verdana" w:hAnsi="Verdana"/>
          <w:sz w:val="20"/>
        </w:rPr>
      </w:pPr>
    </w:p>
    <w:p w:rsidR="00A349DC" w:rsidRPr="00AC3DAF" w:rsidRDefault="00A349DC" w:rsidP="00A349DC">
      <w:pPr>
        <w:rPr>
          <w:rFonts w:ascii="Verdana" w:hAnsi="Verdana"/>
          <w:sz w:val="20"/>
          <w:u w:val="single"/>
        </w:rPr>
      </w:pPr>
      <w:r w:rsidRPr="00AC3DAF">
        <w:rPr>
          <w:rFonts w:ascii="Verdana" w:hAnsi="Verdana"/>
          <w:sz w:val="20"/>
          <w:u w:val="single"/>
        </w:rPr>
        <w:t>Invoering:</w:t>
      </w:r>
    </w:p>
    <w:p w:rsidR="00A349DC" w:rsidRPr="00AC3DAF" w:rsidRDefault="00A349DC" w:rsidP="00A349DC">
      <w:pPr>
        <w:rPr>
          <w:rFonts w:ascii="Verdana" w:hAnsi="Verdana"/>
          <w:sz w:val="20"/>
        </w:rPr>
      </w:pPr>
      <w:r w:rsidRPr="00AC3DAF">
        <w:rPr>
          <w:rFonts w:ascii="Verdana" w:hAnsi="Verdana"/>
          <w:sz w:val="20"/>
        </w:rPr>
        <w:t>De afdeling VVH heeft net als de gemeente Den Haag zelfstandig een pilot opgezet binnen de gehele afdeling. Gedurende deze pilot behandelde dezelfde medewerker zowel de aanvraag als het bezwaar</w:t>
      </w:r>
      <w:r w:rsidR="008E422C">
        <w:rPr>
          <w:rFonts w:ascii="Verdana" w:hAnsi="Verdana"/>
          <w:sz w:val="20"/>
        </w:rPr>
        <w:t>.</w:t>
      </w:r>
      <w:r w:rsidRPr="00AC3DAF">
        <w:rPr>
          <w:rFonts w:ascii="Verdana" w:hAnsi="Verdana"/>
          <w:sz w:val="20"/>
        </w:rPr>
        <w:t xml:space="preserve"> De afdeling VVH heeft alle medewerkers een training aangeboden, ter ondersteuning v</w:t>
      </w:r>
      <w:r w:rsidR="003310C8">
        <w:rPr>
          <w:rFonts w:ascii="Verdana" w:hAnsi="Verdana"/>
          <w:sz w:val="20"/>
        </w:rPr>
        <w:t>an het veranderen van werkwijze</w:t>
      </w:r>
      <w:r w:rsidRPr="00AC3DAF">
        <w:rPr>
          <w:rFonts w:ascii="Verdana" w:hAnsi="Verdana"/>
          <w:sz w:val="20"/>
        </w:rPr>
        <w:t>. Door het succes van de pilot is pre-</w:t>
      </w:r>
      <w:proofErr w:type="spellStart"/>
      <w:r w:rsidRPr="00AC3DAF">
        <w:rPr>
          <w:rFonts w:ascii="Verdana" w:hAnsi="Verdana"/>
          <w:sz w:val="20"/>
        </w:rPr>
        <w:t>mediation</w:t>
      </w:r>
      <w:proofErr w:type="spellEnd"/>
      <w:r w:rsidRPr="00AC3DAF">
        <w:rPr>
          <w:rFonts w:ascii="Verdana" w:hAnsi="Verdana"/>
          <w:sz w:val="20"/>
        </w:rPr>
        <w:t xml:space="preserve"> inmiddels geïntegreerd in de werkwijze van de gemeente Zoetermeer. </w:t>
      </w:r>
    </w:p>
    <w:p w:rsidR="00A349DC" w:rsidRPr="00AC3DAF" w:rsidRDefault="00A349DC" w:rsidP="00A349DC">
      <w:pPr>
        <w:widowControl w:val="0"/>
        <w:autoSpaceDE w:val="0"/>
        <w:autoSpaceDN w:val="0"/>
        <w:adjustRightInd w:val="0"/>
        <w:rPr>
          <w:rFonts w:ascii="Verdana" w:hAnsi="Verdana"/>
          <w:sz w:val="20"/>
        </w:rPr>
      </w:pPr>
    </w:p>
    <w:p w:rsidR="00A349DC" w:rsidRPr="00AC3DAF" w:rsidRDefault="00A349DC" w:rsidP="00A349DC">
      <w:pPr>
        <w:widowControl w:val="0"/>
        <w:autoSpaceDE w:val="0"/>
        <w:autoSpaceDN w:val="0"/>
        <w:adjustRightInd w:val="0"/>
        <w:rPr>
          <w:rFonts w:ascii="Verdana" w:hAnsi="Verdana"/>
          <w:sz w:val="20"/>
          <w:u w:val="single"/>
        </w:rPr>
      </w:pPr>
      <w:r w:rsidRPr="00AC3DAF">
        <w:rPr>
          <w:rFonts w:ascii="Verdana" w:hAnsi="Verdana"/>
          <w:sz w:val="20"/>
          <w:u w:val="single"/>
        </w:rPr>
        <w:t>Werkwijze:</w:t>
      </w:r>
    </w:p>
    <w:p w:rsidR="00A349DC" w:rsidRPr="00AC3DAF" w:rsidRDefault="00A349DC" w:rsidP="00A349DC">
      <w:pPr>
        <w:widowControl w:val="0"/>
        <w:autoSpaceDE w:val="0"/>
        <w:autoSpaceDN w:val="0"/>
        <w:adjustRightInd w:val="0"/>
        <w:rPr>
          <w:rFonts w:ascii="Verdana" w:hAnsi="Verdana"/>
          <w:sz w:val="20"/>
        </w:rPr>
      </w:pPr>
      <w:r w:rsidRPr="00AC3DAF">
        <w:rPr>
          <w:rFonts w:ascii="Verdana" w:hAnsi="Verdana"/>
          <w:sz w:val="20"/>
        </w:rPr>
        <w:t>De afhandelingsduur en de contacttermijnen zijn door de invoering van pre-</w:t>
      </w:r>
      <w:proofErr w:type="spellStart"/>
      <w:r w:rsidRPr="00AC3DAF">
        <w:rPr>
          <w:rFonts w:ascii="Verdana" w:hAnsi="Verdana"/>
          <w:sz w:val="20"/>
        </w:rPr>
        <w:t>mediation</w:t>
      </w:r>
      <w:proofErr w:type="spellEnd"/>
      <w:r w:rsidRPr="00AC3DAF">
        <w:rPr>
          <w:rFonts w:ascii="Verdana" w:hAnsi="Verdana"/>
          <w:sz w:val="20"/>
        </w:rPr>
        <w:t xml:space="preserve"> verkort. Bij de afdeling VVH wordt geen pre-</w:t>
      </w:r>
      <w:proofErr w:type="spellStart"/>
      <w:r w:rsidRPr="00AC3DAF">
        <w:rPr>
          <w:rFonts w:ascii="Verdana" w:hAnsi="Verdana"/>
          <w:sz w:val="20"/>
        </w:rPr>
        <w:t>mediation</w:t>
      </w:r>
      <w:proofErr w:type="spellEnd"/>
      <w:r w:rsidRPr="00AC3DAF">
        <w:rPr>
          <w:rFonts w:ascii="Verdana" w:hAnsi="Verdana"/>
          <w:sz w:val="20"/>
        </w:rPr>
        <w:t xml:space="preserve"> ingezet wanneer er sprake is van een politiek gevoelige zaak. De werkwijze wordt toegepast wanneer een gemachtigde is ingeschakeld. Dit zorgt echter voor een vertraging.</w:t>
      </w:r>
      <w:r w:rsidR="008E422C">
        <w:rPr>
          <w:rFonts w:ascii="Verdana" w:hAnsi="Verdana"/>
          <w:sz w:val="20"/>
        </w:rPr>
        <w:t xml:space="preserve"> </w:t>
      </w:r>
      <w:r w:rsidRPr="00AC3DAF">
        <w:rPr>
          <w:rFonts w:ascii="Verdana" w:hAnsi="Verdana"/>
          <w:sz w:val="20"/>
        </w:rPr>
        <w:t xml:space="preserve">De bezwaartermijn wordt </w:t>
      </w:r>
      <w:r w:rsidRPr="00AC3DAF">
        <w:rPr>
          <w:rFonts w:ascii="Verdana" w:hAnsi="Verdana" w:cs="Helvetica"/>
          <w:sz w:val="20"/>
        </w:rPr>
        <w:t>voor de burger goed bewaakt. Waar nodig wordt voorgesteld een pro-forma bezwaar in te dienen.</w:t>
      </w:r>
    </w:p>
    <w:p w:rsidR="00A349DC" w:rsidRPr="00AC3DAF" w:rsidRDefault="00A349DC" w:rsidP="00A349DC">
      <w:pPr>
        <w:widowControl w:val="0"/>
        <w:autoSpaceDE w:val="0"/>
        <w:autoSpaceDN w:val="0"/>
        <w:adjustRightInd w:val="0"/>
        <w:rPr>
          <w:rFonts w:ascii="Verdana" w:hAnsi="Verdana" w:cs="Helvetica"/>
          <w:sz w:val="20"/>
        </w:rPr>
      </w:pPr>
    </w:p>
    <w:p w:rsidR="00A349DC" w:rsidRPr="00AC3DAF" w:rsidRDefault="00A349DC" w:rsidP="00A349DC">
      <w:pPr>
        <w:widowControl w:val="0"/>
        <w:autoSpaceDE w:val="0"/>
        <w:autoSpaceDN w:val="0"/>
        <w:adjustRightInd w:val="0"/>
        <w:rPr>
          <w:rFonts w:ascii="Verdana" w:hAnsi="Verdana" w:cs="Helvetica"/>
          <w:sz w:val="20"/>
          <w:u w:val="single"/>
        </w:rPr>
      </w:pPr>
      <w:r w:rsidRPr="00AC3DAF">
        <w:rPr>
          <w:rFonts w:ascii="Verdana" w:hAnsi="Verdana" w:cs="Helvetica"/>
          <w:sz w:val="20"/>
          <w:u w:val="single"/>
        </w:rPr>
        <w:t>Ervaring medewerkers:</w:t>
      </w:r>
    </w:p>
    <w:p w:rsidR="00A349DC" w:rsidRPr="00AC3DAF" w:rsidRDefault="00A349DC" w:rsidP="00A349DC">
      <w:pPr>
        <w:widowControl w:val="0"/>
        <w:autoSpaceDE w:val="0"/>
        <w:autoSpaceDN w:val="0"/>
        <w:adjustRightInd w:val="0"/>
        <w:rPr>
          <w:rFonts w:ascii="Verdana" w:hAnsi="Verdana"/>
          <w:sz w:val="20"/>
        </w:rPr>
      </w:pPr>
      <w:r w:rsidRPr="00AC3DAF">
        <w:rPr>
          <w:rFonts w:ascii="Verdana" w:hAnsi="Verdana" w:cs="Helvetica"/>
          <w:sz w:val="20"/>
        </w:rPr>
        <w:t>Doordat de beslissing om met pre-</w:t>
      </w:r>
      <w:proofErr w:type="spellStart"/>
      <w:r w:rsidRPr="00AC3DAF">
        <w:rPr>
          <w:rFonts w:ascii="Verdana" w:hAnsi="Verdana" w:cs="Helvetica"/>
          <w:sz w:val="20"/>
        </w:rPr>
        <w:t>mediation</w:t>
      </w:r>
      <w:proofErr w:type="spellEnd"/>
      <w:r w:rsidRPr="00AC3DAF">
        <w:rPr>
          <w:rFonts w:ascii="Verdana" w:hAnsi="Verdana" w:cs="Helvetica"/>
          <w:sz w:val="20"/>
        </w:rPr>
        <w:t xml:space="preserve"> te werken unaniem was, is er geen weerstand ontstaan binnen de afdeling. Mede hierdoor wordt de werkwijze als positief beoordeeld. De communicatie en het overleg tussen medewerkers wordt als belangrijk ervaren en krijgt een goede beoordeling van de medewerkers. Het volgen van een vervolgcursus in gespreksvaardigheden zal mogelijk leiden tot een nog grotere verbetering.</w:t>
      </w:r>
      <w:r w:rsidR="008E422C">
        <w:rPr>
          <w:rFonts w:ascii="Verdana" w:hAnsi="Verdana" w:cs="Helvetica"/>
          <w:sz w:val="20"/>
        </w:rPr>
        <w:t xml:space="preserve"> </w:t>
      </w:r>
    </w:p>
    <w:p w:rsidR="002C6A09" w:rsidRDefault="002C6A09" w:rsidP="002C6A09">
      <w:pPr>
        <w:spacing w:line="360" w:lineRule="auto"/>
        <w:rPr>
          <w:rFonts w:ascii="Verdana" w:hAnsi="Verdana"/>
          <w:color w:val="000000"/>
          <w:sz w:val="20"/>
          <w:szCs w:val="20"/>
        </w:rPr>
      </w:pPr>
    </w:p>
    <w:p w:rsidR="00BA5B02" w:rsidRDefault="00BA5B02" w:rsidP="000565FD">
      <w:pPr>
        <w:pStyle w:val="Kop2"/>
      </w:pPr>
    </w:p>
    <w:p w:rsidR="00BA5B02" w:rsidRDefault="00BA5B02" w:rsidP="000565FD">
      <w:pPr>
        <w:pStyle w:val="Kop2"/>
      </w:pPr>
    </w:p>
    <w:p w:rsidR="00BA5B02" w:rsidRDefault="00BA5B02" w:rsidP="000565FD">
      <w:pPr>
        <w:pStyle w:val="Kop2"/>
      </w:pPr>
    </w:p>
    <w:p w:rsidR="00BA5B02" w:rsidRDefault="00BA5B02" w:rsidP="000565FD">
      <w:pPr>
        <w:pStyle w:val="Kop2"/>
      </w:pPr>
    </w:p>
    <w:p w:rsidR="00BA5B02" w:rsidRDefault="00BA5B02" w:rsidP="000565FD">
      <w:pPr>
        <w:pStyle w:val="Kop2"/>
      </w:pPr>
    </w:p>
    <w:p w:rsidR="00BA5B02" w:rsidRDefault="00BA5B02" w:rsidP="00BA5B02">
      <w:pPr>
        <w:rPr>
          <w:rFonts w:asciiTheme="majorHAnsi" w:eastAsiaTheme="majorEastAsia" w:hAnsiTheme="majorHAnsi" w:cstheme="majorBidi"/>
          <w:color w:val="4F81BD" w:themeColor="accent1"/>
          <w:sz w:val="26"/>
          <w:szCs w:val="26"/>
        </w:rPr>
      </w:pPr>
    </w:p>
    <w:p w:rsidR="00BA5B02" w:rsidRDefault="00BA5B02" w:rsidP="00BA5B02">
      <w:pPr>
        <w:rPr>
          <w:rFonts w:asciiTheme="majorHAnsi" w:eastAsiaTheme="majorEastAsia" w:hAnsiTheme="majorHAnsi" w:cstheme="majorBidi"/>
          <w:color w:val="4F81BD" w:themeColor="accent1"/>
          <w:sz w:val="26"/>
          <w:szCs w:val="26"/>
        </w:rPr>
      </w:pPr>
    </w:p>
    <w:p w:rsidR="00E65A46" w:rsidRPr="005D4D37" w:rsidRDefault="00BA5B02" w:rsidP="005D4D37">
      <w:pPr>
        <w:pStyle w:val="Kop2"/>
      </w:pPr>
      <w:r w:rsidRPr="005D4D37">
        <w:t>6.3</w:t>
      </w:r>
      <w:r w:rsidR="00E65A46" w:rsidRPr="005D4D37">
        <w:t xml:space="preserve"> Wat zijn de ideeën </w:t>
      </w:r>
      <w:r w:rsidR="00CE24B4" w:rsidRPr="005D4D37">
        <w:t xml:space="preserve">en </w:t>
      </w:r>
      <w:r w:rsidR="00E65A46" w:rsidRPr="005D4D37">
        <w:t xml:space="preserve">verwachtingen van </w:t>
      </w:r>
      <w:r w:rsidR="00CE24B4" w:rsidRPr="005D4D37">
        <w:t xml:space="preserve">de </w:t>
      </w:r>
      <w:r w:rsidR="00E65A46" w:rsidRPr="005D4D37">
        <w:t>klantmanagers en de juristen van de afdeling Werk, Zorg en Inkomen van de gemeente Zoetermeer?</w:t>
      </w:r>
    </w:p>
    <w:p w:rsidR="00E65A46" w:rsidRDefault="00E65A46" w:rsidP="00E65A46"/>
    <w:p w:rsidR="00E65A46" w:rsidRPr="00B179FC" w:rsidRDefault="00E65A46" w:rsidP="00E65A46">
      <w:pPr>
        <w:rPr>
          <w:rFonts w:asciiTheme="minorHAnsi" w:hAnsiTheme="minorHAnsi"/>
          <w:color w:val="000000"/>
          <w:sz w:val="20"/>
          <w:szCs w:val="20"/>
        </w:rPr>
      </w:pPr>
      <w:r w:rsidRPr="00B179FC">
        <w:rPr>
          <w:rFonts w:asciiTheme="minorHAnsi" w:hAnsiTheme="minorHAnsi"/>
          <w:color w:val="000000"/>
          <w:sz w:val="20"/>
          <w:szCs w:val="20"/>
        </w:rPr>
        <w:t>In dit hoofdstuk wordt er antwoord gegeven op deelvraag 3:</w:t>
      </w:r>
    </w:p>
    <w:p w:rsidR="00E65A46" w:rsidRPr="000565FD" w:rsidRDefault="00E65A46" w:rsidP="00E65A46">
      <w:pPr>
        <w:pStyle w:val="Normaalweb"/>
        <w:numPr>
          <w:ilvl w:val="0"/>
          <w:numId w:val="4"/>
        </w:numPr>
        <w:rPr>
          <w:rFonts w:asciiTheme="minorHAnsi" w:hAnsiTheme="minorHAnsi"/>
          <w:b/>
          <w:color w:val="000000"/>
          <w:sz w:val="20"/>
          <w:szCs w:val="20"/>
        </w:rPr>
      </w:pPr>
      <w:r w:rsidRPr="000565FD">
        <w:rPr>
          <w:rFonts w:asciiTheme="minorHAnsi" w:hAnsiTheme="minorHAnsi"/>
          <w:b/>
          <w:color w:val="000000"/>
          <w:sz w:val="20"/>
          <w:szCs w:val="20"/>
        </w:rPr>
        <w:t xml:space="preserve">3. Wat zijn de ideeën </w:t>
      </w:r>
      <w:r w:rsidR="00CE24B4">
        <w:rPr>
          <w:rFonts w:asciiTheme="minorHAnsi" w:hAnsiTheme="minorHAnsi"/>
          <w:b/>
          <w:color w:val="000000"/>
          <w:sz w:val="20"/>
          <w:szCs w:val="20"/>
        </w:rPr>
        <w:t>en</w:t>
      </w:r>
      <w:r w:rsidR="00CE24B4" w:rsidRPr="000565FD">
        <w:rPr>
          <w:rFonts w:asciiTheme="minorHAnsi" w:hAnsiTheme="minorHAnsi"/>
          <w:b/>
          <w:color w:val="000000"/>
          <w:sz w:val="20"/>
          <w:szCs w:val="20"/>
        </w:rPr>
        <w:t xml:space="preserve"> </w:t>
      </w:r>
      <w:r w:rsidRPr="000565FD">
        <w:rPr>
          <w:rFonts w:asciiTheme="minorHAnsi" w:hAnsiTheme="minorHAnsi"/>
          <w:b/>
          <w:color w:val="000000"/>
          <w:sz w:val="20"/>
          <w:szCs w:val="20"/>
        </w:rPr>
        <w:t xml:space="preserve">verwachtingen </w:t>
      </w:r>
      <w:r w:rsidR="00AE67E8">
        <w:rPr>
          <w:rFonts w:asciiTheme="minorHAnsi" w:hAnsiTheme="minorHAnsi"/>
          <w:b/>
          <w:color w:val="000000"/>
          <w:sz w:val="20"/>
          <w:szCs w:val="20"/>
        </w:rPr>
        <w:t>met betrekking tot</w:t>
      </w:r>
      <w:r w:rsidR="00AE67E8" w:rsidRPr="000565FD">
        <w:rPr>
          <w:rFonts w:asciiTheme="minorHAnsi" w:hAnsiTheme="minorHAnsi"/>
          <w:b/>
          <w:color w:val="000000"/>
          <w:sz w:val="20"/>
          <w:szCs w:val="20"/>
        </w:rPr>
        <w:t xml:space="preserve"> </w:t>
      </w:r>
      <w:r w:rsidRPr="000565FD">
        <w:rPr>
          <w:rFonts w:asciiTheme="minorHAnsi" w:hAnsiTheme="minorHAnsi"/>
          <w:b/>
          <w:color w:val="000000"/>
          <w:sz w:val="20"/>
          <w:szCs w:val="20"/>
        </w:rPr>
        <w:t>de toekomstige inzet van pre-</w:t>
      </w:r>
      <w:proofErr w:type="spellStart"/>
      <w:r w:rsidRPr="000565FD">
        <w:rPr>
          <w:rFonts w:asciiTheme="minorHAnsi" w:hAnsiTheme="minorHAnsi"/>
          <w:b/>
          <w:color w:val="000000"/>
          <w:sz w:val="20"/>
          <w:szCs w:val="20"/>
        </w:rPr>
        <w:t>mediation</w:t>
      </w:r>
      <w:proofErr w:type="spellEnd"/>
      <w:r w:rsidRPr="000565FD">
        <w:rPr>
          <w:rFonts w:asciiTheme="minorHAnsi" w:hAnsiTheme="minorHAnsi"/>
          <w:b/>
          <w:color w:val="000000"/>
          <w:sz w:val="20"/>
          <w:szCs w:val="20"/>
        </w:rPr>
        <w:t xml:space="preserve"> van </w:t>
      </w:r>
      <w:r w:rsidR="00CE24B4">
        <w:rPr>
          <w:rFonts w:asciiTheme="minorHAnsi" w:hAnsiTheme="minorHAnsi"/>
          <w:b/>
          <w:color w:val="000000"/>
          <w:sz w:val="20"/>
          <w:szCs w:val="20"/>
        </w:rPr>
        <w:t xml:space="preserve">de </w:t>
      </w:r>
      <w:r w:rsidRPr="000565FD">
        <w:rPr>
          <w:rFonts w:asciiTheme="minorHAnsi" w:hAnsiTheme="minorHAnsi"/>
          <w:b/>
          <w:color w:val="000000"/>
          <w:sz w:val="20"/>
          <w:szCs w:val="20"/>
        </w:rPr>
        <w:t>klantmanagers en de juristen van de afdeling Werk, Zorg en Inkomen van de gemeente Zoetermeer?</w:t>
      </w:r>
    </w:p>
    <w:p w:rsidR="00570803" w:rsidRDefault="00CE24B4" w:rsidP="00E65A46">
      <w:pPr>
        <w:rPr>
          <w:rFonts w:ascii="Verdana" w:hAnsi="Verdana"/>
          <w:i/>
          <w:sz w:val="20"/>
          <w:szCs w:val="20"/>
        </w:rPr>
      </w:pPr>
      <w:r>
        <w:rPr>
          <w:rFonts w:asciiTheme="minorHAnsi" w:hAnsiTheme="minorHAnsi"/>
          <w:i/>
          <w:sz w:val="20"/>
          <w:szCs w:val="20"/>
        </w:rPr>
        <w:t xml:space="preserve">Ter </w:t>
      </w:r>
      <w:r w:rsidR="00E65A46">
        <w:rPr>
          <w:rFonts w:asciiTheme="minorHAnsi" w:hAnsiTheme="minorHAnsi"/>
          <w:i/>
          <w:sz w:val="20"/>
          <w:szCs w:val="20"/>
        </w:rPr>
        <w:t>beantwoording van deze deelvraag zijn</w:t>
      </w:r>
      <w:r w:rsidR="00E65A46" w:rsidRPr="00B179FC">
        <w:rPr>
          <w:rFonts w:asciiTheme="minorHAnsi" w:hAnsiTheme="minorHAnsi"/>
          <w:i/>
          <w:sz w:val="20"/>
          <w:szCs w:val="20"/>
        </w:rPr>
        <w:t xml:space="preserve"> zowel drie </w:t>
      </w:r>
      <w:r w:rsidR="007207D9">
        <w:rPr>
          <w:rFonts w:asciiTheme="minorHAnsi" w:hAnsiTheme="minorHAnsi"/>
          <w:i/>
          <w:sz w:val="20"/>
          <w:szCs w:val="20"/>
        </w:rPr>
        <w:t xml:space="preserve">klantmanagers </w:t>
      </w:r>
      <w:r w:rsidR="00E65A46" w:rsidRPr="00B179FC">
        <w:rPr>
          <w:rFonts w:asciiTheme="minorHAnsi" w:hAnsiTheme="minorHAnsi"/>
          <w:i/>
          <w:sz w:val="20"/>
          <w:szCs w:val="20"/>
        </w:rPr>
        <w:t xml:space="preserve">als drie </w:t>
      </w:r>
      <w:r w:rsidR="007207D9">
        <w:rPr>
          <w:rFonts w:asciiTheme="minorHAnsi" w:hAnsiTheme="minorHAnsi"/>
          <w:i/>
          <w:sz w:val="20"/>
          <w:szCs w:val="20"/>
        </w:rPr>
        <w:t>medewerkers van de juridische afdeling</w:t>
      </w:r>
      <w:r w:rsidR="00E65A46" w:rsidRPr="00B179FC">
        <w:rPr>
          <w:rFonts w:asciiTheme="minorHAnsi" w:hAnsiTheme="minorHAnsi"/>
          <w:i/>
          <w:sz w:val="20"/>
          <w:szCs w:val="20"/>
        </w:rPr>
        <w:t xml:space="preserve"> geïnterviewd over hun werkzaamhe</w:t>
      </w:r>
      <w:r w:rsidR="00E65A46">
        <w:rPr>
          <w:rFonts w:asciiTheme="minorHAnsi" w:hAnsiTheme="minorHAnsi"/>
          <w:i/>
          <w:sz w:val="20"/>
          <w:szCs w:val="20"/>
        </w:rPr>
        <w:t xml:space="preserve">den en </w:t>
      </w:r>
      <w:r w:rsidR="00AE67E8">
        <w:rPr>
          <w:rFonts w:asciiTheme="minorHAnsi" w:hAnsiTheme="minorHAnsi"/>
          <w:i/>
          <w:sz w:val="20"/>
          <w:szCs w:val="20"/>
        </w:rPr>
        <w:t xml:space="preserve">over </w:t>
      </w:r>
      <w:r w:rsidR="00E65A46">
        <w:rPr>
          <w:rFonts w:asciiTheme="minorHAnsi" w:hAnsiTheme="minorHAnsi"/>
          <w:i/>
          <w:sz w:val="20"/>
          <w:szCs w:val="20"/>
        </w:rPr>
        <w:t>de mogelijkheden die zij</w:t>
      </w:r>
      <w:r w:rsidR="002E2B1A">
        <w:rPr>
          <w:rFonts w:asciiTheme="minorHAnsi" w:hAnsiTheme="minorHAnsi"/>
          <w:i/>
          <w:sz w:val="20"/>
          <w:szCs w:val="20"/>
        </w:rPr>
        <w:t xml:space="preserve"> zien ten aan</w:t>
      </w:r>
      <w:r w:rsidR="00E65A46" w:rsidRPr="00B179FC">
        <w:rPr>
          <w:rFonts w:asciiTheme="minorHAnsi" w:hAnsiTheme="minorHAnsi"/>
          <w:i/>
          <w:sz w:val="20"/>
          <w:szCs w:val="20"/>
        </w:rPr>
        <w:t>zien van het werken met pre-</w:t>
      </w:r>
      <w:proofErr w:type="spellStart"/>
      <w:r w:rsidR="00E65A46" w:rsidRPr="00B179FC">
        <w:rPr>
          <w:rFonts w:asciiTheme="minorHAnsi" w:hAnsiTheme="minorHAnsi"/>
          <w:i/>
          <w:sz w:val="20"/>
          <w:szCs w:val="20"/>
        </w:rPr>
        <w:t>mediation</w:t>
      </w:r>
      <w:proofErr w:type="spellEnd"/>
      <w:r w:rsidR="00E65A46" w:rsidRPr="00B179FC">
        <w:rPr>
          <w:rFonts w:asciiTheme="minorHAnsi" w:hAnsiTheme="minorHAnsi"/>
          <w:i/>
          <w:sz w:val="20"/>
          <w:szCs w:val="20"/>
        </w:rPr>
        <w:t xml:space="preserve">. </w:t>
      </w:r>
      <w:r w:rsidR="00E65A46" w:rsidRPr="00B179FC">
        <w:rPr>
          <w:rFonts w:ascii="Verdana" w:hAnsi="Verdana"/>
          <w:i/>
          <w:sz w:val="20"/>
          <w:szCs w:val="20"/>
        </w:rPr>
        <w:t>De gemeente Zoetermeer wil bekijken wat de mogelijkheden zijn om pre-</w:t>
      </w:r>
      <w:proofErr w:type="spellStart"/>
      <w:r w:rsidR="00E65A46" w:rsidRPr="00B179FC">
        <w:rPr>
          <w:rFonts w:ascii="Verdana" w:hAnsi="Verdana"/>
          <w:i/>
          <w:sz w:val="20"/>
          <w:szCs w:val="20"/>
        </w:rPr>
        <w:t>media</w:t>
      </w:r>
      <w:r w:rsidR="00E65A46">
        <w:rPr>
          <w:rFonts w:ascii="Verdana" w:hAnsi="Verdana"/>
          <w:i/>
          <w:sz w:val="20"/>
          <w:szCs w:val="20"/>
        </w:rPr>
        <w:t>tion</w:t>
      </w:r>
      <w:proofErr w:type="spellEnd"/>
      <w:r w:rsidR="00E65A46">
        <w:rPr>
          <w:rFonts w:ascii="Verdana" w:hAnsi="Verdana"/>
          <w:i/>
          <w:sz w:val="20"/>
          <w:szCs w:val="20"/>
        </w:rPr>
        <w:t xml:space="preserve"> binnen de dienstverlening/</w:t>
      </w:r>
      <w:r w:rsidR="00E65A46" w:rsidRPr="00B179FC">
        <w:rPr>
          <w:rFonts w:ascii="Verdana" w:hAnsi="Verdana"/>
          <w:i/>
          <w:sz w:val="20"/>
          <w:szCs w:val="20"/>
        </w:rPr>
        <w:t xml:space="preserve">werkzaamheden van de afdeling </w:t>
      </w:r>
      <w:r w:rsidR="00E65A46">
        <w:rPr>
          <w:rFonts w:ascii="Verdana" w:hAnsi="Verdana"/>
          <w:i/>
          <w:sz w:val="20"/>
          <w:szCs w:val="20"/>
        </w:rPr>
        <w:t>WZI</w:t>
      </w:r>
      <w:r w:rsidR="00E65A46" w:rsidRPr="00B179FC">
        <w:rPr>
          <w:rFonts w:ascii="Verdana" w:hAnsi="Verdana"/>
          <w:i/>
          <w:sz w:val="20"/>
          <w:szCs w:val="20"/>
        </w:rPr>
        <w:t xml:space="preserve"> in te voeren.</w:t>
      </w:r>
      <w:r w:rsidR="005A6652">
        <w:rPr>
          <w:rFonts w:ascii="Verdana" w:hAnsi="Verdana"/>
          <w:i/>
          <w:sz w:val="20"/>
          <w:szCs w:val="20"/>
        </w:rPr>
        <w:t xml:space="preserve"> </w:t>
      </w:r>
      <w:r w:rsidR="007207D9" w:rsidRPr="00B179FC">
        <w:rPr>
          <w:rFonts w:ascii="Verdana" w:hAnsi="Verdana"/>
          <w:i/>
          <w:sz w:val="20"/>
          <w:szCs w:val="20"/>
        </w:rPr>
        <w:t xml:space="preserve">De geïnterviewde klantmanagers </w:t>
      </w:r>
      <w:r w:rsidR="007207D9">
        <w:rPr>
          <w:rFonts w:ascii="Verdana" w:hAnsi="Verdana"/>
          <w:i/>
          <w:sz w:val="20"/>
          <w:szCs w:val="20"/>
        </w:rPr>
        <w:t>zijn allen op een ander onderdeel van de afdeling Werk, Zorg en Inkomen</w:t>
      </w:r>
      <w:r>
        <w:rPr>
          <w:rFonts w:ascii="Verdana" w:hAnsi="Verdana"/>
          <w:i/>
          <w:sz w:val="20"/>
          <w:szCs w:val="20"/>
        </w:rPr>
        <w:t xml:space="preserve"> werkzaam</w:t>
      </w:r>
      <w:r w:rsidR="007207D9" w:rsidRPr="00B179FC">
        <w:rPr>
          <w:rFonts w:ascii="Verdana" w:hAnsi="Verdana"/>
          <w:i/>
          <w:sz w:val="20"/>
          <w:szCs w:val="20"/>
        </w:rPr>
        <w:t>.</w:t>
      </w:r>
      <w:r w:rsidR="007207D9">
        <w:rPr>
          <w:rFonts w:ascii="Verdana" w:hAnsi="Verdana"/>
          <w:i/>
          <w:sz w:val="20"/>
          <w:szCs w:val="20"/>
        </w:rPr>
        <w:t xml:space="preserve"> Zij behandelen de aanvragen van voorzieningen, zoals een uitkering. </w:t>
      </w:r>
      <w:r w:rsidR="00E65A46" w:rsidRPr="00B179FC">
        <w:rPr>
          <w:rFonts w:ascii="Verdana" w:hAnsi="Verdana"/>
          <w:i/>
          <w:sz w:val="20"/>
          <w:szCs w:val="20"/>
        </w:rPr>
        <w:t xml:space="preserve">De medewerkers van de juridische afdeling </w:t>
      </w:r>
      <w:r w:rsidR="00E65A46">
        <w:rPr>
          <w:rFonts w:ascii="Verdana" w:hAnsi="Verdana"/>
          <w:i/>
          <w:sz w:val="20"/>
          <w:szCs w:val="20"/>
        </w:rPr>
        <w:t>houden zich bezig met h</w:t>
      </w:r>
      <w:r w:rsidR="002E2B1A">
        <w:rPr>
          <w:rFonts w:ascii="Verdana" w:hAnsi="Verdana"/>
          <w:i/>
          <w:sz w:val="20"/>
          <w:szCs w:val="20"/>
        </w:rPr>
        <w:t xml:space="preserve">et behandelen </w:t>
      </w:r>
      <w:r>
        <w:rPr>
          <w:rFonts w:ascii="Verdana" w:hAnsi="Verdana"/>
          <w:i/>
          <w:sz w:val="20"/>
          <w:szCs w:val="20"/>
        </w:rPr>
        <w:t xml:space="preserve">van </w:t>
      </w:r>
      <w:r w:rsidR="002E2B1A">
        <w:rPr>
          <w:rFonts w:ascii="Verdana" w:hAnsi="Verdana"/>
          <w:i/>
          <w:sz w:val="20"/>
          <w:szCs w:val="20"/>
        </w:rPr>
        <w:t>bezwaar- en beroep</w:t>
      </w:r>
      <w:r w:rsidR="00E65A46">
        <w:rPr>
          <w:rFonts w:ascii="Verdana" w:hAnsi="Verdana"/>
          <w:i/>
          <w:sz w:val="20"/>
          <w:szCs w:val="20"/>
        </w:rPr>
        <w:t>schriften</w:t>
      </w:r>
      <w:r w:rsidR="007207D9">
        <w:rPr>
          <w:rFonts w:ascii="Verdana" w:hAnsi="Verdana"/>
          <w:i/>
          <w:sz w:val="20"/>
          <w:szCs w:val="20"/>
        </w:rPr>
        <w:t xml:space="preserve"> van </w:t>
      </w:r>
      <w:r>
        <w:rPr>
          <w:rFonts w:ascii="Verdana" w:hAnsi="Verdana"/>
          <w:i/>
          <w:sz w:val="20"/>
          <w:szCs w:val="20"/>
        </w:rPr>
        <w:t xml:space="preserve">de afdeling </w:t>
      </w:r>
      <w:r w:rsidR="007207D9">
        <w:rPr>
          <w:rFonts w:ascii="Verdana" w:hAnsi="Verdana"/>
          <w:i/>
          <w:sz w:val="20"/>
          <w:szCs w:val="20"/>
        </w:rPr>
        <w:t>WZI</w:t>
      </w:r>
      <w:r w:rsidR="00E65A46" w:rsidRPr="00B179FC">
        <w:rPr>
          <w:rFonts w:ascii="Verdana" w:hAnsi="Verdana"/>
          <w:i/>
          <w:sz w:val="20"/>
          <w:szCs w:val="20"/>
        </w:rPr>
        <w:t xml:space="preserve">. Daarnaast geven zij advies </w:t>
      </w:r>
      <w:r w:rsidR="00E65A46">
        <w:rPr>
          <w:rFonts w:ascii="Verdana" w:hAnsi="Verdana"/>
          <w:i/>
          <w:sz w:val="20"/>
          <w:szCs w:val="20"/>
        </w:rPr>
        <w:t>en</w:t>
      </w:r>
      <w:r w:rsidR="00E65A46" w:rsidRPr="00B179FC">
        <w:rPr>
          <w:rFonts w:ascii="Verdana" w:hAnsi="Verdana"/>
          <w:i/>
          <w:sz w:val="20"/>
          <w:szCs w:val="20"/>
        </w:rPr>
        <w:t xml:space="preserve"> helpen zij bij het opstellen van beleidsregels. Alle klantmanagers </w:t>
      </w:r>
      <w:r w:rsidR="007207D9">
        <w:rPr>
          <w:rFonts w:ascii="Verdana" w:hAnsi="Verdana"/>
          <w:i/>
          <w:sz w:val="20"/>
          <w:szCs w:val="20"/>
        </w:rPr>
        <w:t>en juristen</w:t>
      </w:r>
      <w:r w:rsidR="007207D9" w:rsidRPr="00B179FC">
        <w:rPr>
          <w:rFonts w:ascii="Verdana" w:hAnsi="Verdana"/>
          <w:i/>
          <w:sz w:val="20"/>
          <w:szCs w:val="20"/>
        </w:rPr>
        <w:t xml:space="preserve"> </w:t>
      </w:r>
      <w:r w:rsidR="00E65A46" w:rsidRPr="00B179FC">
        <w:rPr>
          <w:rFonts w:ascii="Verdana" w:hAnsi="Verdana"/>
          <w:i/>
          <w:sz w:val="20"/>
          <w:szCs w:val="20"/>
        </w:rPr>
        <w:t>hebben veel werkerv</w:t>
      </w:r>
      <w:r w:rsidR="00E65A46">
        <w:rPr>
          <w:rFonts w:ascii="Verdana" w:hAnsi="Verdana"/>
          <w:i/>
          <w:sz w:val="20"/>
          <w:szCs w:val="20"/>
        </w:rPr>
        <w:t>aring binnen deze werkzaamheden.</w:t>
      </w:r>
      <w:r w:rsidR="005A6652">
        <w:rPr>
          <w:rFonts w:ascii="Verdana" w:hAnsi="Verdana"/>
          <w:i/>
          <w:sz w:val="20"/>
          <w:szCs w:val="20"/>
        </w:rPr>
        <w:t xml:space="preserve"> </w:t>
      </w:r>
      <w:r w:rsidR="00E65A46">
        <w:rPr>
          <w:rFonts w:ascii="Verdana" w:hAnsi="Verdana"/>
          <w:i/>
          <w:sz w:val="20"/>
          <w:szCs w:val="20"/>
        </w:rPr>
        <w:t xml:space="preserve">Een aantal van deze geïnterviewde ambtenaren heeft </w:t>
      </w:r>
      <w:r w:rsidR="00E65A46" w:rsidRPr="00B179FC">
        <w:rPr>
          <w:rFonts w:ascii="Verdana" w:hAnsi="Verdana"/>
          <w:i/>
          <w:sz w:val="20"/>
          <w:szCs w:val="20"/>
        </w:rPr>
        <w:t>kennis opgedaan bij anderen gemeenten of bij ande</w:t>
      </w:r>
      <w:r w:rsidR="00CE0706">
        <w:rPr>
          <w:rFonts w:ascii="Verdana" w:hAnsi="Verdana"/>
          <w:i/>
          <w:sz w:val="20"/>
          <w:szCs w:val="20"/>
        </w:rPr>
        <w:t>re afdelingen binnen deze gemeente</w:t>
      </w:r>
      <w:r w:rsidR="00E65A46" w:rsidRPr="00B179FC">
        <w:rPr>
          <w:rFonts w:ascii="Verdana" w:hAnsi="Verdana"/>
          <w:i/>
          <w:sz w:val="20"/>
          <w:szCs w:val="20"/>
        </w:rPr>
        <w:t>.</w:t>
      </w:r>
    </w:p>
    <w:p w:rsidR="00570803" w:rsidRDefault="00570803" w:rsidP="00E65A46">
      <w:pPr>
        <w:rPr>
          <w:rFonts w:ascii="Verdana" w:hAnsi="Verdana"/>
          <w:i/>
          <w:sz w:val="20"/>
          <w:szCs w:val="20"/>
        </w:rPr>
      </w:pPr>
    </w:p>
    <w:p w:rsidR="00570803" w:rsidRPr="00871BF1" w:rsidRDefault="00570803" w:rsidP="00570803">
      <w:pPr>
        <w:rPr>
          <w:rFonts w:ascii="Verdana" w:hAnsi="Verdana"/>
          <w:b/>
          <w:sz w:val="20"/>
        </w:rPr>
      </w:pPr>
    </w:p>
    <w:p w:rsidR="00570803" w:rsidRPr="00871BF1" w:rsidRDefault="00570803" w:rsidP="00570803">
      <w:pPr>
        <w:rPr>
          <w:rFonts w:ascii="Verdana" w:hAnsi="Verdana"/>
          <w:b/>
          <w:sz w:val="20"/>
        </w:rPr>
      </w:pPr>
      <w:r w:rsidRPr="00871BF1">
        <w:rPr>
          <w:rFonts w:ascii="Verdana" w:hAnsi="Verdana"/>
          <w:b/>
          <w:sz w:val="20"/>
        </w:rPr>
        <w:t>Ideeën realisatie</w:t>
      </w:r>
    </w:p>
    <w:p w:rsidR="00401C89" w:rsidRDefault="00570803" w:rsidP="00570803">
      <w:pPr>
        <w:rPr>
          <w:rFonts w:ascii="Verdana" w:hAnsi="Verdana"/>
          <w:sz w:val="20"/>
        </w:rPr>
      </w:pPr>
      <w:r w:rsidRPr="00871BF1">
        <w:rPr>
          <w:rFonts w:ascii="Verdana" w:hAnsi="Verdana"/>
          <w:sz w:val="20"/>
          <w:u w:val="single"/>
        </w:rPr>
        <w:t>Klantmanagers</w:t>
      </w:r>
      <w:r w:rsidRPr="00871BF1">
        <w:rPr>
          <w:rFonts w:ascii="Verdana" w:hAnsi="Verdana"/>
          <w:sz w:val="20"/>
        </w:rPr>
        <w:t>:</w:t>
      </w:r>
    </w:p>
    <w:p w:rsidR="00401C89" w:rsidRDefault="00401C89" w:rsidP="00401C89">
      <w:pPr>
        <w:rPr>
          <w:rFonts w:ascii="Verdana" w:hAnsi="Verdana"/>
          <w:sz w:val="20"/>
        </w:rPr>
      </w:pPr>
      <w:r>
        <w:rPr>
          <w:rFonts w:ascii="Verdana" w:hAnsi="Verdana"/>
          <w:sz w:val="20"/>
        </w:rPr>
        <w:t>Bij de invoering van pre-</w:t>
      </w:r>
      <w:proofErr w:type="spellStart"/>
      <w:r>
        <w:rPr>
          <w:rFonts w:ascii="Verdana" w:hAnsi="Verdana"/>
          <w:sz w:val="20"/>
        </w:rPr>
        <w:t>mediation</w:t>
      </w:r>
      <w:proofErr w:type="spellEnd"/>
      <w:r>
        <w:rPr>
          <w:rFonts w:ascii="Verdana" w:hAnsi="Verdana"/>
          <w:sz w:val="20"/>
        </w:rPr>
        <w:t xml:space="preserve"> worden geen grote problemen verwacht. Dit komt mede </w:t>
      </w:r>
      <w:r w:rsidR="00CE24B4">
        <w:rPr>
          <w:rFonts w:ascii="Verdana" w:hAnsi="Verdana"/>
          <w:sz w:val="20"/>
        </w:rPr>
        <w:t xml:space="preserve">doordat </w:t>
      </w:r>
      <w:r>
        <w:rPr>
          <w:rFonts w:ascii="Verdana" w:hAnsi="Verdana"/>
          <w:sz w:val="20"/>
        </w:rPr>
        <w:t xml:space="preserve">de mogelijkheid van de formele procedure blijft bestaan wanneer de informele procedure niet slaagt. </w:t>
      </w:r>
    </w:p>
    <w:p w:rsidR="00401C89" w:rsidRDefault="00401C89" w:rsidP="00401C89">
      <w:pPr>
        <w:rPr>
          <w:rFonts w:ascii="Verdana" w:hAnsi="Verdana"/>
          <w:sz w:val="20"/>
        </w:rPr>
      </w:pPr>
    </w:p>
    <w:p w:rsidR="00401C89" w:rsidRPr="00F145E9" w:rsidRDefault="00401C89" w:rsidP="00401C89">
      <w:pPr>
        <w:rPr>
          <w:rFonts w:ascii="Verdana" w:hAnsi="Verdana"/>
          <w:sz w:val="20"/>
        </w:rPr>
      </w:pPr>
      <w:r w:rsidRPr="00871BF1">
        <w:rPr>
          <w:rFonts w:ascii="Verdana" w:hAnsi="Verdana"/>
          <w:sz w:val="20"/>
          <w:szCs w:val="20"/>
        </w:rPr>
        <w:t xml:space="preserve">Op dit moment </w:t>
      </w:r>
      <w:r w:rsidR="00AE67E8">
        <w:rPr>
          <w:rFonts w:ascii="Verdana" w:hAnsi="Verdana"/>
          <w:sz w:val="20"/>
          <w:szCs w:val="20"/>
        </w:rPr>
        <w:t>hebben de</w:t>
      </w:r>
      <w:r w:rsidRPr="00871BF1">
        <w:rPr>
          <w:rFonts w:ascii="Verdana" w:hAnsi="Verdana"/>
          <w:sz w:val="20"/>
          <w:szCs w:val="20"/>
        </w:rPr>
        <w:t xml:space="preserve"> klantmanager</w:t>
      </w:r>
      <w:r w:rsidR="00AE67E8">
        <w:rPr>
          <w:rFonts w:ascii="Verdana" w:hAnsi="Verdana"/>
          <w:sz w:val="20"/>
          <w:szCs w:val="20"/>
        </w:rPr>
        <w:t>s</w:t>
      </w:r>
      <w:r w:rsidRPr="00871BF1">
        <w:rPr>
          <w:rFonts w:ascii="Verdana" w:hAnsi="Verdana"/>
          <w:sz w:val="20"/>
          <w:szCs w:val="20"/>
        </w:rPr>
        <w:t xml:space="preserve"> binnen de afdeling WZI al </w:t>
      </w:r>
      <w:r w:rsidR="00CE24B4">
        <w:rPr>
          <w:rFonts w:ascii="Verdana" w:hAnsi="Verdana"/>
          <w:sz w:val="20"/>
          <w:szCs w:val="20"/>
        </w:rPr>
        <w:t xml:space="preserve">regelmatig </w:t>
      </w:r>
      <w:r w:rsidRPr="00871BF1">
        <w:rPr>
          <w:rFonts w:ascii="Verdana" w:hAnsi="Verdana"/>
          <w:sz w:val="20"/>
          <w:szCs w:val="20"/>
        </w:rPr>
        <w:t>contact op met de aanvrager</w:t>
      </w:r>
      <w:r w:rsidR="00AE67E8">
        <w:rPr>
          <w:rFonts w:ascii="Verdana" w:hAnsi="Verdana"/>
          <w:sz w:val="20"/>
          <w:szCs w:val="20"/>
        </w:rPr>
        <w:t>s</w:t>
      </w:r>
      <w:r w:rsidRPr="00871BF1">
        <w:rPr>
          <w:rFonts w:ascii="Verdana" w:hAnsi="Verdana"/>
          <w:sz w:val="20"/>
          <w:szCs w:val="20"/>
        </w:rPr>
        <w:t xml:space="preserve"> van </w:t>
      </w:r>
      <w:r w:rsidR="00AE67E8">
        <w:rPr>
          <w:rFonts w:ascii="Verdana" w:hAnsi="Verdana"/>
          <w:sz w:val="20"/>
          <w:szCs w:val="20"/>
        </w:rPr>
        <w:t>de</w:t>
      </w:r>
      <w:r w:rsidR="00AE67E8" w:rsidRPr="00871BF1">
        <w:rPr>
          <w:rFonts w:ascii="Verdana" w:hAnsi="Verdana"/>
          <w:sz w:val="20"/>
          <w:szCs w:val="20"/>
        </w:rPr>
        <w:t xml:space="preserve"> </w:t>
      </w:r>
      <w:r w:rsidRPr="00871BF1">
        <w:rPr>
          <w:rFonts w:ascii="Verdana" w:hAnsi="Verdana"/>
          <w:sz w:val="20"/>
          <w:szCs w:val="20"/>
        </w:rPr>
        <w:t>voorziening</w:t>
      </w:r>
      <w:r w:rsidR="00AE67E8">
        <w:rPr>
          <w:rFonts w:ascii="Verdana" w:hAnsi="Verdana"/>
          <w:sz w:val="20"/>
          <w:szCs w:val="20"/>
        </w:rPr>
        <w:t>en</w:t>
      </w:r>
      <w:r w:rsidRPr="00871BF1">
        <w:rPr>
          <w:rFonts w:ascii="Verdana" w:hAnsi="Verdana"/>
          <w:sz w:val="20"/>
          <w:szCs w:val="20"/>
        </w:rPr>
        <w:t xml:space="preserve">. </w:t>
      </w:r>
      <w:r w:rsidRPr="00871BF1">
        <w:rPr>
          <w:rFonts w:ascii="Verdana" w:hAnsi="Verdana"/>
          <w:sz w:val="20"/>
        </w:rPr>
        <w:t>Indien er een gemachtigde wordt ingeschakeld</w:t>
      </w:r>
      <w:r w:rsidR="00AE67E8">
        <w:rPr>
          <w:rFonts w:ascii="Verdana" w:hAnsi="Verdana"/>
          <w:sz w:val="20"/>
        </w:rPr>
        <w:t>,</w:t>
      </w:r>
      <w:r w:rsidRPr="00871BF1">
        <w:rPr>
          <w:rFonts w:ascii="Verdana" w:hAnsi="Verdana"/>
          <w:sz w:val="20"/>
        </w:rPr>
        <w:t xml:space="preserve"> wordt er bij voorkeur met beide partijen contact </w:t>
      </w:r>
      <w:r w:rsidR="00AE67E8">
        <w:rPr>
          <w:rFonts w:ascii="Verdana" w:hAnsi="Verdana"/>
          <w:sz w:val="20"/>
        </w:rPr>
        <w:t>opgenomen</w:t>
      </w:r>
      <w:r w:rsidRPr="00871BF1">
        <w:rPr>
          <w:rFonts w:ascii="Verdana" w:hAnsi="Verdana"/>
          <w:sz w:val="20"/>
        </w:rPr>
        <w:t xml:space="preserve">. </w:t>
      </w:r>
      <w:r w:rsidR="00CE24B4">
        <w:rPr>
          <w:rFonts w:ascii="Verdana" w:hAnsi="Verdana"/>
          <w:sz w:val="20"/>
          <w:szCs w:val="20"/>
        </w:rPr>
        <w:t>Het contact tussen klantmanager en burger vindt veelal plaats</w:t>
      </w:r>
      <w:r w:rsidR="007207D9">
        <w:rPr>
          <w:rFonts w:ascii="Verdana" w:hAnsi="Verdana"/>
          <w:sz w:val="20"/>
          <w:szCs w:val="20"/>
        </w:rPr>
        <w:t xml:space="preserve"> geduren</w:t>
      </w:r>
      <w:r w:rsidR="00F025DD">
        <w:rPr>
          <w:rFonts w:ascii="Verdana" w:hAnsi="Verdana"/>
          <w:sz w:val="20"/>
          <w:szCs w:val="20"/>
        </w:rPr>
        <w:t xml:space="preserve">de de aanvraag of </w:t>
      </w:r>
      <w:r w:rsidR="00AE67E8">
        <w:rPr>
          <w:rFonts w:ascii="Verdana" w:hAnsi="Verdana"/>
          <w:sz w:val="20"/>
          <w:szCs w:val="20"/>
        </w:rPr>
        <w:t xml:space="preserve">tijdens </w:t>
      </w:r>
      <w:r w:rsidR="00CE24B4">
        <w:rPr>
          <w:rFonts w:ascii="Verdana" w:hAnsi="Verdana"/>
          <w:sz w:val="20"/>
          <w:szCs w:val="20"/>
        </w:rPr>
        <w:t xml:space="preserve">de </w:t>
      </w:r>
      <w:r w:rsidR="00F025DD">
        <w:rPr>
          <w:rFonts w:ascii="Verdana" w:hAnsi="Verdana"/>
          <w:sz w:val="20"/>
          <w:szCs w:val="20"/>
        </w:rPr>
        <w:t xml:space="preserve">procedure. </w:t>
      </w:r>
      <w:r w:rsidR="00CE24B4">
        <w:rPr>
          <w:rFonts w:ascii="Verdana" w:hAnsi="Verdana"/>
          <w:sz w:val="20"/>
          <w:szCs w:val="20"/>
        </w:rPr>
        <w:t xml:space="preserve">De klantmanagers </w:t>
      </w:r>
      <w:r w:rsidR="007207D9">
        <w:rPr>
          <w:rFonts w:ascii="Verdana" w:hAnsi="Verdana"/>
          <w:sz w:val="20"/>
          <w:szCs w:val="20"/>
        </w:rPr>
        <w:t xml:space="preserve">nemen de </w:t>
      </w:r>
      <w:r w:rsidRPr="00871BF1">
        <w:rPr>
          <w:rFonts w:ascii="Verdana" w:hAnsi="Verdana"/>
          <w:sz w:val="20"/>
          <w:szCs w:val="20"/>
        </w:rPr>
        <w:t>tijd om de zaak met de burger door te nemen om zo een beter be</w:t>
      </w:r>
      <w:r w:rsidR="00CE0706">
        <w:rPr>
          <w:rFonts w:ascii="Verdana" w:hAnsi="Verdana"/>
          <w:sz w:val="20"/>
          <w:szCs w:val="20"/>
        </w:rPr>
        <w:t xml:space="preserve">eld te krijgen van de situatie. </w:t>
      </w:r>
      <w:r w:rsidR="00CE24B4">
        <w:rPr>
          <w:rFonts w:ascii="Verdana" w:hAnsi="Verdana"/>
          <w:sz w:val="20"/>
          <w:szCs w:val="20"/>
        </w:rPr>
        <w:t>Ze geven wel aan dat ze</w:t>
      </w:r>
      <w:r w:rsidRPr="00871BF1">
        <w:rPr>
          <w:rFonts w:ascii="Verdana" w:hAnsi="Verdana"/>
          <w:sz w:val="20"/>
          <w:szCs w:val="20"/>
        </w:rPr>
        <w:t xml:space="preserve"> nog steeds t</w:t>
      </w:r>
      <w:r w:rsidR="00F025DD">
        <w:rPr>
          <w:rFonts w:ascii="Verdana" w:hAnsi="Verdana"/>
          <w:sz w:val="20"/>
          <w:szCs w:val="20"/>
        </w:rPr>
        <w:t xml:space="preserve">e maken </w:t>
      </w:r>
      <w:r w:rsidR="00CE24B4">
        <w:rPr>
          <w:rFonts w:ascii="Verdana" w:hAnsi="Verdana"/>
          <w:sz w:val="20"/>
          <w:szCs w:val="20"/>
        </w:rPr>
        <w:t xml:space="preserve">krijgen </w:t>
      </w:r>
      <w:r w:rsidR="00F025DD">
        <w:rPr>
          <w:rFonts w:ascii="Verdana" w:hAnsi="Verdana"/>
          <w:sz w:val="20"/>
          <w:szCs w:val="20"/>
        </w:rPr>
        <w:t>met veel</w:t>
      </w:r>
      <w:r w:rsidR="007207D9">
        <w:rPr>
          <w:rFonts w:ascii="Verdana" w:hAnsi="Verdana"/>
          <w:sz w:val="20"/>
          <w:szCs w:val="20"/>
        </w:rPr>
        <w:t xml:space="preserve"> administratief werk</w:t>
      </w:r>
      <w:r w:rsidRPr="00871BF1">
        <w:rPr>
          <w:rFonts w:ascii="Verdana" w:hAnsi="Verdana"/>
          <w:sz w:val="20"/>
          <w:szCs w:val="20"/>
        </w:rPr>
        <w:t>.</w:t>
      </w:r>
      <w:r w:rsidRPr="00F145E9">
        <w:rPr>
          <w:rFonts w:ascii="Verdana" w:hAnsi="Verdana"/>
          <w:sz w:val="20"/>
        </w:rPr>
        <w:t xml:space="preserve"> </w:t>
      </w:r>
      <w:r w:rsidR="007207D9">
        <w:rPr>
          <w:rFonts w:ascii="Verdana" w:hAnsi="Verdana"/>
          <w:sz w:val="20"/>
        </w:rPr>
        <w:t>Daarnaast doen de klantmanagers</w:t>
      </w:r>
      <w:r w:rsidRPr="00871BF1">
        <w:rPr>
          <w:rFonts w:ascii="Verdana" w:hAnsi="Verdana"/>
          <w:sz w:val="20"/>
        </w:rPr>
        <w:t xml:space="preserve"> de </w:t>
      </w:r>
      <w:r w:rsidRPr="00871BF1">
        <w:rPr>
          <w:rFonts w:ascii="Verdana" w:hAnsi="Verdana"/>
          <w:sz w:val="20"/>
        </w:rPr>
        <w:lastRenderedPageBreak/>
        <w:t>burger</w:t>
      </w:r>
      <w:r w:rsidR="00F025DD">
        <w:rPr>
          <w:rFonts w:ascii="Verdana" w:hAnsi="Verdana"/>
          <w:sz w:val="20"/>
        </w:rPr>
        <w:t>s</w:t>
      </w:r>
      <w:r w:rsidRPr="00871BF1">
        <w:rPr>
          <w:rFonts w:ascii="Verdana" w:hAnsi="Verdana"/>
          <w:sz w:val="20"/>
        </w:rPr>
        <w:t xml:space="preserve"> een handreiking door middel van ‘keukentafelgesprekken’, huisbezoeken en nazorg. </w:t>
      </w:r>
    </w:p>
    <w:p w:rsidR="00D911DA" w:rsidRDefault="00D911DA" w:rsidP="00401C89">
      <w:pPr>
        <w:jc w:val="left"/>
        <w:rPr>
          <w:rFonts w:ascii="Verdana" w:hAnsi="Verdana"/>
          <w:sz w:val="20"/>
          <w:szCs w:val="20"/>
        </w:rPr>
      </w:pPr>
    </w:p>
    <w:p w:rsidR="00401C89" w:rsidRPr="00DD7EAE" w:rsidRDefault="00401C89" w:rsidP="00401C89">
      <w:pPr>
        <w:jc w:val="left"/>
        <w:rPr>
          <w:rFonts w:ascii="Verdana" w:hAnsi="Verdana"/>
          <w:color w:val="800000"/>
          <w:sz w:val="20"/>
          <w:szCs w:val="20"/>
        </w:rPr>
      </w:pPr>
      <w:r w:rsidRPr="00871BF1">
        <w:rPr>
          <w:rFonts w:ascii="Verdana" w:hAnsi="Verdana"/>
          <w:sz w:val="20"/>
          <w:szCs w:val="20"/>
        </w:rPr>
        <w:t>De klantmanagers geven aan dat er goed gebruik wordt gemaakt van de voorbeeldbrieven</w:t>
      </w:r>
      <w:r w:rsidR="007E6EEB">
        <w:rPr>
          <w:rFonts w:ascii="Verdana" w:hAnsi="Verdana"/>
          <w:sz w:val="20"/>
          <w:szCs w:val="20"/>
        </w:rPr>
        <w:t xml:space="preserve"> die in het systeem staan vermeld</w:t>
      </w:r>
      <w:r w:rsidR="00CE24B4">
        <w:rPr>
          <w:rFonts w:ascii="Verdana" w:hAnsi="Verdana"/>
          <w:sz w:val="20"/>
          <w:szCs w:val="20"/>
        </w:rPr>
        <w:t>.</w:t>
      </w:r>
      <w:r w:rsidRPr="00871BF1">
        <w:rPr>
          <w:rFonts w:ascii="Verdana" w:hAnsi="Verdana"/>
          <w:sz w:val="20"/>
          <w:szCs w:val="20"/>
        </w:rPr>
        <w:t xml:space="preserve"> </w:t>
      </w:r>
      <w:r w:rsidR="00CE24B4">
        <w:rPr>
          <w:rFonts w:ascii="Verdana" w:hAnsi="Verdana"/>
          <w:sz w:val="20"/>
          <w:szCs w:val="20"/>
        </w:rPr>
        <w:t>Deze worden</w:t>
      </w:r>
      <w:r w:rsidRPr="00871BF1">
        <w:rPr>
          <w:rFonts w:ascii="Verdana" w:hAnsi="Verdana"/>
          <w:sz w:val="20"/>
          <w:szCs w:val="20"/>
        </w:rPr>
        <w:t xml:space="preserve"> indien noodzakelijk aangevuld. In de brieven wordt </w:t>
      </w:r>
      <w:r w:rsidR="00CE24B4">
        <w:rPr>
          <w:rFonts w:ascii="Verdana" w:hAnsi="Verdana"/>
          <w:sz w:val="20"/>
          <w:szCs w:val="20"/>
        </w:rPr>
        <w:t xml:space="preserve">tot nu toe </w:t>
      </w:r>
      <w:r w:rsidRPr="00871BF1">
        <w:rPr>
          <w:rFonts w:ascii="Verdana" w:hAnsi="Verdana"/>
          <w:sz w:val="20"/>
          <w:szCs w:val="20"/>
        </w:rPr>
        <w:t xml:space="preserve">alleen de formele procedure met de bijbehorende termijnen vermeld. Er wordt verdeeld gedacht </w:t>
      </w:r>
      <w:r w:rsidR="00CE24B4">
        <w:rPr>
          <w:rFonts w:ascii="Verdana" w:hAnsi="Verdana"/>
          <w:sz w:val="20"/>
          <w:szCs w:val="20"/>
        </w:rPr>
        <w:t xml:space="preserve">over de vraag </w:t>
      </w:r>
      <w:r w:rsidRPr="00871BF1">
        <w:rPr>
          <w:rFonts w:ascii="Verdana" w:hAnsi="Verdana"/>
          <w:sz w:val="20"/>
          <w:szCs w:val="20"/>
        </w:rPr>
        <w:t xml:space="preserve">of een aanpassing, </w:t>
      </w:r>
      <w:r w:rsidR="00CE24B4">
        <w:rPr>
          <w:rFonts w:ascii="Verdana" w:hAnsi="Verdana"/>
          <w:sz w:val="20"/>
          <w:szCs w:val="20"/>
        </w:rPr>
        <w:t>waarbij de burger</w:t>
      </w:r>
      <w:r w:rsidRPr="00871BF1">
        <w:rPr>
          <w:rFonts w:ascii="Verdana" w:hAnsi="Verdana"/>
          <w:sz w:val="20"/>
          <w:szCs w:val="20"/>
        </w:rPr>
        <w:t xml:space="preserve"> wordt geadviseerd contact op te nemen </w:t>
      </w:r>
      <w:r w:rsidR="00CE24B4">
        <w:rPr>
          <w:rFonts w:ascii="Verdana" w:hAnsi="Verdana"/>
          <w:sz w:val="20"/>
          <w:szCs w:val="20"/>
        </w:rPr>
        <w:t xml:space="preserve">met de klantmanager </w:t>
      </w:r>
      <w:r w:rsidRPr="00871BF1">
        <w:rPr>
          <w:rFonts w:ascii="Verdana" w:hAnsi="Verdana"/>
          <w:sz w:val="20"/>
          <w:szCs w:val="20"/>
        </w:rPr>
        <w:t xml:space="preserve">alvorens </w:t>
      </w:r>
      <w:r w:rsidR="00CE24B4">
        <w:rPr>
          <w:rFonts w:ascii="Verdana" w:hAnsi="Verdana"/>
          <w:sz w:val="20"/>
          <w:szCs w:val="20"/>
        </w:rPr>
        <w:t xml:space="preserve">een </w:t>
      </w:r>
      <w:r w:rsidRPr="00871BF1">
        <w:rPr>
          <w:rFonts w:ascii="Verdana" w:hAnsi="Verdana"/>
          <w:sz w:val="20"/>
          <w:szCs w:val="20"/>
        </w:rPr>
        <w:t>bezwaar in</w:t>
      </w:r>
      <w:r w:rsidR="008E422C">
        <w:rPr>
          <w:rFonts w:ascii="Verdana" w:hAnsi="Verdana"/>
          <w:sz w:val="20"/>
          <w:szCs w:val="20"/>
        </w:rPr>
        <w:t xml:space="preserve"> </w:t>
      </w:r>
      <w:r w:rsidR="00CE24B4">
        <w:rPr>
          <w:rFonts w:ascii="Verdana" w:hAnsi="Verdana"/>
          <w:sz w:val="20"/>
          <w:szCs w:val="20"/>
        </w:rPr>
        <w:t>te dienen</w:t>
      </w:r>
      <w:r w:rsidRPr="00871BF1">
        <w:rPr>
          <w:rFonts w:ascii="Verdana" w:hAnsi="Verdana"/>
          <w:sz w:val="20"/>
          <w:szCs w:val="20"/>
        </w:rPr>
        <w:t xml:space="preserve">, </w:t>
      </w:r>
      <w:r w:rsidR="00CE24B4">
        <w:rPr>
          <w:rFonts w:ascii="Verdana" w:hAnsi="Verdana"/>
          <w:sz w:val="20"/>
          <w:szCs w:val="20"/>
        </w:rPr>
        <w:t xml:space="preserve">het </w:t>
      </w:r>
      <w:r w:rsidRPr="00871BF1">
        <w:rPr>
          <w:rFonts w:ascii="Verdana" w:hAnsi="Verdana"/>
          <w:sz w:val="20"/>
          <w:szCs w:val="20"/>
        </w:rPr>
        <w:t xml:space="preserve">aantal bezwaren </w:t>
      </w:r>
      <w:r w:rsidR="00CE24B4">
        <w:rPr>
          <w:rFonts w:ascii="Verdana" w:hAnsi="Verdana"/>
          <w:sz w:val="20"/>
          <w:szCs w:val="20"/>
        </w:rPr>
        <w:t>zal doen afnemen</w:t>
      </w:r>
      <w:r w:rsidRPr="00871BF1">
        <w:rPr>
          <w:rFonts w:ascii="Verdana" w:hAnsi="Verdana"/>
          <w:sz w:val="20"/>
          <w:szCs w:val="20"/>
        </w:rPr>
        <w:t xml:space="preserve">. </w:t>
      </w:r>
      <w:r w:rsidR="00CE24B4">
        <w:rPr>
          <w:rFonts w:ascii="Verdana" w:hAnsi="Verdana"/>
          <w:sz w:val="20"/>
          <w:szCs w:val="20"/>
        </w:rPr>
        <w:t>Men geeft aan</w:t>
      </w:r>
      <w:r w:rsidRPr="00871BF1">
        <w:rPr>
          <w:rFonts w:ascii="Verdana" w:hAnsi="Verdana"/>
          <w:sz w:val="20"/>
          <w:szCs w:val="20"/>
        </w:rPr>
        <w:t xml:space="preserve"> dat dit mogelijk voor een groter gr</w:t>
      </w:r>
      <w:r>
        <w:rPr>
          <w:rFonts w:ascii="Verdana" w:hAnsi="Verdana"/>
          <w:sz w:val="20"/>
          <w:szCs w:val="20"/>
        </w:rPr>
        <w:t xml:space="preserve">ijs gebied </w:t>
      </w:r>
      <w:r w:rsidR="00CE24B4">
        <w:rPr>
          <w:rFonts w:ascii="Verdana" w:hAnsi="Verdana"/>
          <w:sz w:val="20"/>
          <w:szCs w:val="20"/>
        </w:rPr>
        <w:t>zal</w:t>
      </w:r>
      <w:r>
        <w:rPr>
          <w:rFonts w:ascii="Verdana" w:hAnsi="Verdana"/>
          <w:sz w:val="20"/>
          <w:szCs w:val="20"/>
        </w:rPr>
        <w:t xml:space="preserve"> zorgen</w:t>
      </w:r>
      <w:r w:rsidR="00CE24B4">
        <w:rPr>
          <w:rFonts w:ascii="Verdana" w:hAnsi="Verdana"/>
          <w:sz w:val="20"/>
          <w:szCs w:val="20"/>
        </w:rPr>
        <w:t>,</w:t>
      </w:r>
      <w:r>
        <w:rPr>
          <w:rFonts w:ascii="Verdana" w:hAnsi="Verdana"/>
          <w:sz w:val="20"/>
          <w:szCs w:val="20"/>
        </w:rPr>
        <w:t xml:space="preserve"> om</w:t>
      </w:r>
      <w:r w:rsidRPr="00871BF1">
        <w:rPr>
          <w:rFonts w:ascii="Verdana" w:hAnsi="Verdana"/>
          <w:sz w:val="20"/>
          <w:szCs w:val="20"/>
        </w:rPr>
        <w:t xml:space="preserve">dat in </w:t>
      </w:r>
      <w:r w:rsidR="00CE24B4">
        <w:rPr>
          <w:rFonts w:ascii="Verdana" w:hAnsi="Verdana"/>
          <w:sz w:val="20"/>
          <w:szCs w:val="20"/>
        </w:rPr>
        <w:t xml:space="preserve">er </w:t>
      </w:r>
      <w:r w:rsidRPr="00871BF1">
        <w:rPr>
          <w:rFonts w:ascii="Verdana" w:hAnsi="Verdana"/>
          <w:sz w:val="20"/>
          <w:szCs w:val="20"/>
        </w:rPr>
        <w:t>de bezwaarfase nogmaals inhoudelijk naar de zaak wordt gekeken</w:t>
      </w:r>
      <w:r w:rsidRPr="00871BF1">
        <w:rPr>
          <w:rFonts w:ascii="Verdana" w:hAnsi="Verdana"/>
          <w:color w:val="0000FF"/>
          <w:sz w:val="20"/>
          <w:szCs w:val="20"/>
        </w:rPr>
        <w:t xml:space="preserve"> </w:t>
      </w:r>
    </w:p>
    <w:p w:rsidR="00401C89" w:rsidRPr="00F145E9" w:rsidRDefault="00401C89" w:rsidP="00401C89">
      <w:pPr>
        <w:rPr>
          <w:rFonts w:ascii="Verdana" w:hAnsi="Verdana"/>
          <w:color w:val="800000"/>
          <w:sz w:val="20"/>
          <w:szCs w:val="20"/>
        </w:rPr>
      </w:pPr>
    </w:p>
    <w:p w:rsidR="00401C89" w:rsidRPr="00F145E9" w:rsidRDefault="00CE24B4" w:rsidP="00401C89">
      <w:pPr>
        <w:rPr>
          <w:rFonts w:ascii="Verdana" w:hAnsi="Verdana"/>
          <w:sz w:val="20"/>
        </w:rPr>
      </w:pPr>
      <w:r>
        <w:rPr>
          <w:rFonts w:ascii="Verdana" w:hAnsi="Verdana"/>
          <w:sz w:val="20"/>
        </w:rPr>
        <w:t>Verder wordt</w:t>
      </w:r>
      <w:r w:rsidR="00401C89">
        <w:rPr>
          <w:rFonts w:ascii="Verdana" w:hAnsi="Verdana"/>
          <w:sz w:val="20"/>
        </w:rPr>
        <w:t xml:space="preserve"> aangegeven dat de huidige werkwijze uniformer kan. Er </w:t>
      </w:r>
      <w:r>
        <w:rPr>
          <w:rFonts w:ascii="Verdana" w:hAnsi="Verdana"/>
          <w:sz w:val="20"/>
        </w:rPr>
        <w:t xml:space="preserve">bestaan momenteel te groten </w:t>
      </w:r>
      <w:r w:rsidR="00401C89" w:rsidRPr="00871BF1">
        <w:rPr>
          <w:rFonts w:ascii="Verdana" w:hAnsi="Verdana"/>
          <w:sz w:val="20"/>
        </w:rPr>
        <w:t>versch</w:t>
      </w:r>
      <w:r w:rsidR="00CE497B">
        <w:rPr>
          <w:rFonts w:ascii="Verdana" w:hAnsi="Verdana"/>
          <w:sz w:val="20"/>
        </w:rPr>
        <w:t>il</w:t>
      </w:r>
      <w:r>
        <w:rPr>
          <w:rFonts w:ascii="Verdana" w:hAnsi="Verdana"/>
          <w:sz w:val="20"/>
        </w:rPr>
        <w:t>len</w:t>
      </w:r>
      <w:r w:rsidR="00CE497B">
        <w:rPr>
          <w:rFonts w:ascii="Verdana" w:hAnsi="Verdana"/>
          <w:sz w:val="20"/>
        </w:rPr>
        <w:t xml:space="preserve"> in werkwijze, registratie, </w:t>
      </w:r>
      <w:r w:rsidR="00401C89" w:rsidRPr="00871BF1">
        <w:rPr>
          <w:rFonts w:ascii="Verdana" w:hAnsi="Verdana"/>
          <w:sz w:val="20"/>
        </w:rPr>
        <w:t>de mate van contact e</w:t>
      </w:r>
      <w:r w:rsidR="002225AB">
        <w:rPr>
          <w:rFonts w:ascii="Verdana" w:hAnsi="Verdana"/>
          <w:sz w:val="20"/>
        </w:rPr>
        <w:t xml:space="preserve">n </w:t>
      </w:r>
      <w:r w:rsidR="00CE497B">
        <w:rPr>
          <w:rFonts w:ascii="Verdana" w:hAnsi="Verdana"/>
          <w:sz w:val="20"/>
        </w:rPr>
        <w:t>de telefonisch</w:t>
      </w:r>
      <w:r>
        <w:rPr>
          <w:rFonts w:ascii="Verdana" w:hAnsi="Verdana"/>
          <w:sz w:val="20"/>
        </w:rPr>
        <w:t>e</w:t>
      </w:r>
      <w:r w:rsidR="00CE497B">
        <w:rPr>
          <w:rFonts w:ascii="Verdana" w:hAnsi="Verdana"/>
          <w:sz w:val="20"/>
        </w:rPr>
        <w:t xml:space="preserve"> </w:t>
      </w:r>
      <w:r w:rsidR="002225AB">
        <w:rPr>
          <w:rFonts w:ascii="Verdana" w:hAnsi="Verdana"/>
          <w:sz w:val="20"/>
        </w:rPr>
        <w:t xml:space="preserve">bereikbaarheid voor de burger. Daarnaast bestaat </w:t>
      </w:r>
      <w:r>
        <w:rPr>
          <w:rFonts w:ascii="Verdana" w:hAnsi="Verdana"/>
          <w:sz w:val="20"/>
        </w:rPr>
        <w:t xml:space="preserve">er </w:t>
      </w:r>
      <w:r w:rsidR="002225AB">
        <w:rPr>
          <w:rFonts w:ascii="Verdana" w:hAnsi="Verdana"/>
          <w:sz w:val="20"/>
        </w:rPr>
        <w:t>een verschil</w:t>
      </w:r>
      <w:r w:rsidR="00401C89" w:rsidRPr="00871BF1">
        <w:rPr>
          <w:rFonts w:ascii="Verdana" w:hAnsi="Verdana"/>
          <w:sz w:val="20"/>
        </w:rPr>
        <w:t xml:space="preserve"> </w:t>
      </w:r>
      <w:r w:rsidR="002225AB">
        <w:rPr>
          <w:rFonts w:ascii="Verdana" w:hAnsi="Verdana"/>
          <w:sz w:val="20"/>
          <w:szCs w:val="20"/>
        </w:rPr>
        <w:t>in</w:t>
      </w:r>
      <w:r w:rsidR="00401C89" w:rsidRPr="00871BF1">
        <w:rPr>
          <w:rFonts w:ascii="Verdana" w:hAnsi="Verdana"/>
          <w:sz w:val="20"/>
          <w:szCs w:val="20"/>
        </w:rPr>
        <w:t xml:space="preserve"> </w:t>
      </w:r>
      <w:r>
        <w:rPr>
          <w:rFonts w:ascii="Verdana" w:hAnsi="Verdana"/>
          <w:sz w:val="20"/>
          <w:szCs w:val="20"/>
        </w:rPr>
        <w:t>de frequentie</w:t>
      </w:r>
      <w:r w:rsidRPr="00871BF1">
        <w:rPr>
          <w:rFonts w:ascii="Verdana" w:hAnsi="Verdana"/>
          <w:sz w:val="20"/>
          <w:szCs w:val="20"/>
        </w:rPr>
        <w:t xml:space="preserve"> </w:t>
      </w:r>
      <w:r w:rsidR="00401C89" w:rsidRPr="00871BF1">
        <w:rPr>
          <w:rFonts w:ascii="Verdana" w:hAnsi="Verdana"/>
          <w:sz w:val="20"/>
          <w:szCs w:val="20"/>
        </w:rPr>
        <w:t xml:space="preserve">en kwaliteit waarmee </w:t>
      </w:r>
      <w:r>
        <w:rPr>
          <w:rFonts w:ascii="Verdana" w:hAnsi="Verdana"/>
          <w:sz w:val="20"/>
          <w:szCs w:val="20"/>
        </w:rPr>
        <w:t xml:space="preserve">de </w:t>
      </w:r>
      <w:r w:rsidR="00401C89" w:rsidRPr="00871BF1">
        <w:rPr>
          <w:rFonts w:ascii="Verdana" w:hAnsi="Verdana"/>
          <w:sz w:val="20"/>
          <w:szCs w:val="20"/>
        </w:rPr>
        <w:t>klantmanagers contact opnemen</w:t>
      </w:r>
      <w:r w:rsidR="00401C89">
        <w:rPr>
          <w:rFonts w:ascii="Verdana" w:hAnsi="Verdana"/>
          <w:sz w:val="20"/>
          <w:szCs w:val="20"/>
        </w:rPr>
        <w:t>.</w:t>
      </w:r>
      <w:r w:rsidR="00401C89" w:rsidRPr="00F145E9">
        <w:rPr>
          <w:rFonts w:ascii="Verdana" w:hAnsi="Verdana"/>
          <w:sz w:val="20"/>
          <w:szCs w:val="20"/>
        </w:rPr>
        <w:t xml:space="preserve"> </w:t>
      </w:r>
    </w:p>
    <w:p w:rsidR="00401C89" w:rsidRDefault="00401C89" w:rsidP="00401C89">
      <w:pPr>
        <w:rPr>
          <w:rFonts w:ascii="Verdana" w:hAnsi="Verdana"/>
          <w:sz w:val="20"/>
        </w:rPr>
      </w:pPr>
    </w:p>
    <w:p w:rsidR="00401C89" w:rsidRPr="00F145E9" w:rsidRDefault="00401C89" w:rsidP="00401C89">
      <w:pPr>
        <w:rPr>
          <w:rFonts w:ascii="Verdana" w:hAnsi="Verdana"/>
          <w:sz w:val="20"/>
        </w:rPr>
      </w:pPr>
      <w:r>
        <w:rPr>
          <w:rFonts w:ascii="Verdana" w:hAnsi="Verdana"/>
          <w:sz w:val="20"/>
        </w:rPr>
        <w:t>Verwacht wordt dat de burgers de nieuwe werkwijze prettiger zullen vinden</w:t>
      </w:r>
      <w:r w:rsidR="00CE24B4">
        <w:rPr>
          <w:rFonts w:ascii="Verdana" w:hAnsi="Verdana"/>
          <w:sz w:val="20"/>
        </w:rPr>
        <w:t>,</w:t>
      </w:r>
      <w:r>
        <w:rPr>
          <w:rFonts w:ascii="Verdana" w:hAnsi="Verdana"/>
          <w:sz w:val="20"/>
        </w:rPr>
        <w:t xml:space="preserve"> doordat zij </w:t>
      </w:r>
      <w:r w:rsidR="00CE24B4">
        <w:rPr>
          <w:rFonts w:ascii="Verdana" w:hAnsi="Verdana"/>
          <w:sz w:val="20"/>
        </w:rPr>
        <w:t xml:space="preserve">vaker </w:t>
      </w:r>
      <w:r>
        <w:rPr>
          <w:rFonts w:ascii="Verdana" w:hAnsi="Verdana"/>
          <w:sz w:val="20"/>
        </w:rPr>
        <w:t xml:space="preserve">telefonisch </w:t>
      </w:r>
      <w:r w:rsidR="00CE24B4">
        <w:rPr>
          <w:rFonts w:ascii="Verdana" w:hAnsi="Verdana"/>
          <w:sz w:val="20"/>
        </w:rPr>
        <w:t xml:space="preserve">zullen </w:t>
      </w:r>
      <w:r>
        <w:rPr>
          <w:rFonts w:ascii="Verdana" w:hAnsi="Verdana"/>
          <w:sz w:val="20"/>
        </w:rPr>
        <w:t xml:space="preserve">worden benaderd dan per brief. </w:t>
      </w:r>
      <w:r w:rsidRPr="00871BF1">
        <w:rPr>
          <w:rFonts w:ascii="Verdana" w:hAnsi="Verdana"/>
          <w:sz w:val="20"/>
        </w:rPr>
        <w:t>De burger kan op deze wijze makkelijker zijn verhaal kwijt dan wanneer hij of zij dit schriftelijk doet.</w:t>
      </w:r>
      <w:r>
        <w:rPr>
          <w:rFonts w:ascii="Verdana" w:hAnsi="Verdana"/>
          <w:sz w:val="20"/>
        </w:rPr>
        <w:t xml:space="preserve"> Daarnaast wordt verwacht dat de burger zich meer gehoord </w:t>
      </w:r>
      <w:r w:rsidR="00CE24B4">
        <w:rPr>
          <w:rFonts w:ascii="Verdana" w:hAnsi="Verdana"/>
          <w:sz w:val="20"/>
        </w:rPr>
        <w:t>voelt wanneer</w:t>
      </w:r>
      <w:r>
        <w:rPr>
          <w:rFonts w:ascii="Verdana" w:hAnsi="Verdana"/>
          <w:sz w:val="20"/>
        </w:rPr>
        <w:t xml:space="preserve"> de gemeente </w:t>
      </w:r>
      <w:r w:rsidR="00CE24B4">
        <w:rPr>
          <w:rFonts w:ascii="Verdana" w:hAnsi="Verdana"/>
          <w:sz w:val="20"/>
        </w:rPr>
        <w:t xml:space="preserve">zelf </w:t>
      </w:r>
      <w:r>
        <w:rPr>
          <w:rFonts w:ascii="Verdana" w:hAnsi="Verdana"/>
          <w:sz w:val="20"/>
        </w:rPr>
        <w:t xml:space="preserve">contact zoekt. </w:t>
      </w:r>
      <w:r w:rsidRPr="00871BF1">
        <w:rPr>
          <w:rFonts w:ascii="Verdana" w:hAnsi="Verdana"/>
          <w:sz w:val="20"/>
        </w:rPr>
        <w:t>De casussen d</w:t>
      </w:r>
      <w:r w:rsidR="00CF64A7">
        <w:rPr>
          <w:rFonts w:ascii="Verdana" w:hAnsi="Verdana"/>
          <w:sz w:val="20"/>
        </w:rPr>
        <w:t>ie niet geschikt worden geacht v</w:t>
      </w:r>
      <w:r w:rsidRPr="00871BF1">
        <w:rPr>
          <w:rFonts w:ascii="Verdana" w:hAnsi="Verdana"/>
          <w:sz w:val="20"/>
        </w:rPr>
        <w:t>oor pre-</w:t>
      </w:r>
      <w:proofErr w:type="spellStart"/>
      <w:r w:rsidRPr="00871BF1">
        <w:rPr>
          <w:rFonts w:ascii="Verdana" w:hAnsi="Verdana"/>
          <w:sz w:val="20"/>
        </w:rPr>
        <w:t>mediation</w:t>
      </w:r>
      <w:proofErr w:type="spellEnd"/>
      <w:r w:rsidRPr="00871BF1">
        <w:rPr>
          <w:rFonts w:ascii="Verdana" w:hAnsi="Verdana"/>
          <w:sz w:val="20"/>
        </w:rPr>
        <w:t xml:space="preserve"> </w:t>
      </w:r>
      <w:r w:rsidR="00CE24B4">
        <w:rPr>
          <w:rFonts w:ascii="Verdana" w:hAnsi="Verdana"/>
          <w:sz w:val="20"/>
        </w:rPr>
        <w:t>behoren</w:t>
      </w:r>
      <w:r w:rsidR="00CE24B4" w:rsidRPr="00871BF1">
        <w:rPr>
          <w:rFonts w:ascii="Verdana" w:hAnsi="Verdana"/>
          <w:sz w:val="20"/>
        </w:rPr>
        <w:t xml:space="preserve"> </w:t>
      </w:r>
      <w:r w:rsidRPr="00871BF1">
        <w:rPr>
          <w:rFonts w:ascii="Verdana" w:hAnsi="Verdana"/>
          <w:sz w:val="20"/>
        </w:rPr>
        <w:t>v</w:t>
      </w:r>
      <w:r>
        <w:rPr>
          <w:rFonts w:ascii="Verdana" w:hAnsi="Verdana"/>
          <w:sz w:val="20"/>
        </w:rPr>
        <w:t xml:space="preserve">oornamelijk </w:t>
      </w:r>
      <w:r w:rsidR="00CE24B4">
        <w:rPr>
          <w:rFonts w:ascii="Verdana" w:hAnsi="Verdana"/>
          <w:sz w:val="20"/>
        </w:rPr>
        <w:t xml:space="preserve">tot de zogenaamde </w:t>
      </w:r>
      <w:proofErr w:type="spellStart"/>
      <w:r>
        <w:rPr>
          <w:rFonts w:ascii="Verdana" w:hAnsi="Verdana"/>
          <w:sz w:val="20"/>
        </w:rPr>
        <w:t>multi</w:t>
      </w:r>
      <w:proofErr w:type="spellEnd"/>
      <w:r w:rsidR="00BC4F91">
        <w:rPr>
          <w:rFonts w:ascii="Verdana" w:hAnsi="Verdana"/>
          <w:sz w:val="20"/>
        </w:rPr>
        <w:t xml:space="preserve">- </w:t>
      </w:r>
      <w:r>
        <w:rPr>
          <w:rFonts w:ascii="Verdana" w:hAnsi="Verdana"/>
          <w:sz w:val="20"/>
        </w:rPr>
        <w:t xml:space="preserve">problematiek. </w:t>
      </w:r>
      <w:r w:rsidRPr="00871BF1">
        <w:rPr>
          <w:rFonts w:ascii="Verdana" w:hAnsi="Verdana"/>
          <w:sz w:val="20"/>
          <w:szCs w:val="20"/>
        </w:rPr>
        <w:t>Om van de invoering van pre-</w:t>
      </w:r>
      <w:proofErr w:type="spellStart"/>
      <w:r w:rsidRPr="00871BF1">
        <w:rPr>
          <w:rFonts w:ascii="Verdana" w:hAnsi="Verdana"/>
          <w:sz w:val="20"/>
          <w:szCs w:val="20"/>
        </w:rPr>
        <w:t>mediation</w:t>
      </w:r>
      <w:proofErr w:type="spellEnd"/>
      <w:r w:rsidRPr="00871BF1">
        <w:rPr>
          <w:rFonts w:ascii="Verdana" w:hAnsi="Verdana"/>
          <w:sz w:val="20"/>
          <w:szCs w:val="20"/>
        </w:rPr>
        <w:t xml:space="preserve"> een succes te maken</w:t>
      </w:r>
      <w:r w:rsidR="00CE0706">
        <w:rPr>
          <w:rFonts w:ascii="Verdana" w:hAnsi="Verdana"/>
          <w:sz w:val="20"/>
          <w:szCs w:val="20"/>
        </w:rPr>
        <w:t>,</w:t>
      </w:r>
      <w:r w:rsidRPr="00871BF1">
        <w:rPr>
          <w:rFonts w:ascii="Verdana" w:hAnsi="Verdana"/>
          <w:sz w:val="20"/>
          <w:szCs w:val="20"/>
        </w:rPr>
        <w:t xml:space="preserve"> is het noodzakelijk dat </w:t>
      </w:r>
      <w:r w:rsidR="00CE24B4">
        <w:rPr>
          <w:rFonts w:ascii="Verdana" w:hAnsi="Verdana"/>
          <w:sz w:val="20"/>
          <w:szCs w:val="20"/>
        </w:rPr>
        <w:t xml:space="preserve">er </w:t>
      </w:r>
      <w:r w:rsidRPr="00871BF1">
        <w:rPr>
          <w:rFonts w:ascii="Verdana" w:hAnsi="Verdana"/>
          <w:sz w:val="20"/>
          <w:szCs w:val="20"/>
        </w:rPr>
        <w:t xml:space="preserve">op bovengenoemde punten uniformiteit </w:t>
      </w:r>
      <w:r w:rsidR="00CE0706">
        <w:rPr>
          <w:rFonts w:ascii="Verdana" w:hAnsi="Verdana"/>
          <w:sz w:val="20"/>
          <w:szCs w:val="20"/>
        </w:rPr>
        <w:t>komt</w:t>
      </w:r>
      <w:r w:rsidRPr="00871BF1">
        <w:rPr>
          <w:rFonts w:ascii="Verdana" w:hAnsi="Verdana"/>
          <w:sz w:val="20"/>
          <w:szCs w:val="20"/>
        </w:rPr>
        <w:t>.</w:t>
      </w:r>
    </w:p>
    <w:p w:rsidR="003853CE" w:rsidRDefault="003853CE" w:rsidP="00570803">
      <w:pPr>
        <w:rPr>
          <w:rFonts w:ascii="Verdana" w:hAnsi="Verdana"/>
          <w:sz w:val="20"/>
        </w:rPr>
      </w:pPr>
    </w:p>
    <w:p w:rsidR="00401C89" w:rsidRPr="003853CE" w:rsidRDefault="003853CE" w:rsidP="00570803">
      <w:pPr>
        <w:rPr>
          <w:rFonts w:ascii="Verdana" w:hAnsi="Verdana"/>
          <w:b/>
          <w:sz w:val="20"/>
        </w:rPr>
      </w:pPr>
      <w:r>
        <w:rPr>
          <w:rFonts w:ascii="Verdana" w:hAnsi="Verdana"/>
          <w:b/>
          <w:sz w:val="20"/>
        </w:rPr>
        <w:t>Ideeën realisatie</w:t>
      </w:r>
    </w:p>
    <w:p w:rsidR="00AA4754" w:rsidRDefault="00401C89" w:rsidP="00570803">
      <w:pPr>
        <w:rPr>
          <w:rFonts w:ascii="Verdana" w:hAnsi="Verdana"/>
          <w:sz w:val="20"/>
          <w:u w:val="single"/>
        </w:rPr>
      </w:pPr>
      <w:r w:rsidRPr="00401C89">
        <w:rPr>
          <w:rFonts w:ascii="Verdana" w:hAnsi="Verdana"/>
          <w:sz w:val="20"/>
          <w:u w:val="single"/>
        </w:rPr>
        <w:t>Juristen:</w:t>
      </w:r>
    </w:p>
    <w:p w:rsidR="00AA4754" w:rsidRDefault="00AA4754" w:rsidP="00AA4754">
      <w:pPr>
        <w:rPr>
          <w:rFonts w:ascii="Verdana" w:hAnsi="Verdana"/>
          <w:b/>
          <w:sz w:val="20"/>
        </w:rPr>
      </w:pPr>
    </w:p>
    <w:p w:rsidR="00AA4754" w:rsidRDefault="00AA4754" w:rsidP="00AA4754">
      <w:pPr>
        <w:rPr>
          <w:rFonts w:ascii="Verdana" w:hAnsi="Verdana"/>
          <w:sz w:val="20"/>
        </w:rPr>
      </w:pPr>
      <w:r>
        <w:rPr>
          <w:rFonts w:ascii="Verdana" w:hAnsi="Verdana"/>
          <w:sz w:val="20"/>
        </w:rPr>
        <w:t xml:space="preserve">Bij de juridische afdeling worden geen grote problemen verwacht met de realisatie van </w:t>
      </w:r>
      <w:r w:rsidRPr="000C64B2">
        <w:rPr>
          <w:rFonts w:ascii="Verdana" w:hAnsi="Verdana"/>
          <w:sz w:val="20"/>
        </w:rPr>
        <w:t>pre-</w:t>
      </w:r>
      <w:proofErr w:type="spellStart"/>
      <w:r w:rsidRPr="000C64B2">
        <w:rPr>
          <w:rFonts w:ascii="Verdana" w:hAnsi="Verdana"/>
          <w:sz w:val="20"/>
        </w:rPr>
        <w:t>mediation</w:t>
      </w:r>
      <w:proofErr w:type="spellEnd"/>
      <w:r w:rsidRPr="000C64B2">
        <w:rPr>
          <w:rFonts w:ascii="Verdana" w:hAnsi="Verdana"/>
          <w:sz w:val="20"/>
        </w:rPr>
        <w:t xml:space="preserve">. </w:t>
      </w:r>
      <w:r w:rsidR="007E6EEB">
        <w:rPr>
          <w:rFonts w:ascii="Verdana" w:hAnsi="Verdana"/>
          <w:sz w:val="20"/>
        </w:rPr>
        <w:t>Wel zijn d</w:t>
      </w:r>
      <w:r w:rsidRPr="00871BF1">
        <w:rPr>
          <w:rFonts w:ascii="Verdana" w:hAnsi="Verdana"/>
          <w:sz w:val="20"/>
        </w:rPr>
        <w:t>e juristen zijn echter niet eenduidig over de invoering van pre-</w:t>
      </w:r>
      <w:proofErr w:type="spellStart"/>
      <w:r w:rsidRPr="00871BF1">
        <w:rPr>
          <w:rFonts w:ascii="Verdana" w:hAnsi="Verdana"/>
          <w:sz w:val="20"/>
        </w:rPr>
        <w:t>mediation</w:t>
      </w:r>
      <w:proofErr w:type="spellEnd"/>
      <w:r w:rsidRPr="00871BF1">
        <w:rPr>
          <w:rFonts w:ascii="Verdana" w:hAnsi="Verdana"/>
          <w:sz w:val="20"/>
        </w:rPr>
        <w:t>.</w:t>
      </w:r>
      <w:r>
        <w:rPr>
          <w:rFonts w:ascii="Verdana" w:hAnsi="Verdana"/>
          <w:sz w:val="20"/>
        </w:rPr>
        <w:t xml:space="preserve"> </w:t>
      </w:r>
      <w:r w:rsidRPr="00871BF1">
        <w:rPr>
          <w:rFonts w:ascii="Verdana" w:hAnsi="Verdana"/>
          <w:sz w:val="20"/>
        </w:rPr>
        <w:t xml:space="preserve">De een ervaart deze invoering als positief, de ander vindt dit lastig te beoordelen omdat </w:t>
      </w:r>
      <w:r w:rsidR="00CE24B4">
        <w:rPr>
          <w:rFonts w:ascii="Verdana" w:hAnsi="Verdana"/>
          <w:sz w:val="20"/>
        </w:rPr>
        <w:t xml:space="preserve">hij </w:t>
      </w:r>
      <w:r w:rsidRPr="00871BF1">
        <w:rPr>
          <w:rFonts w:ascii="Verdana" w:hAnsi="Verdana"/>
          <w:sz w:val="20"/>
        </w:rPr>
        <w:t xml:space="preserve">hier nooit een cursus over </w:t>
      </w:r>
      <w:r w:rsidR="00CE24B4">
        <w:rPr>
          <w:rFonts w:ascii="Verdana" w:hAnsi="Verdana"/>
          <w:sz w:val="20"/>
        </w:rPr>
        <w:t>heeft</w:t>
      </w:r>
      <w:r w:rsidR="00CE24B4" w:rsidRPr="00871BF1">
        <w:rPr>
          <w:rFonts w:ascii="Verdana" w:hAnsi="Verdana"/>
          <w:sz w:val="20"/>
        </w:rPr>
        <w:t xml:space="preserve"> </w:t>
      </w:r>
      <w:r w:rsidRPr="00871BF1">
        <w:rPr>
          <w:rFonts w:ascii="Verdana" w:hAnsi="Verdana"/>
          <w:sz w:val="20"/>
        </w:rPr>
        <w:t>gevolgd.</w:t>
      </w:r>
    </w:p>
    <w:p w:rsidR="00AA4754" w:rsidRDefault="00AA4754" w:rsidP="00AA4754">
      <w:pPr>
        <w:rPr>
          <w:rFonts w:ascii="Verdana" w:hAnsi="Verdana"/>
          <w:sz w:val="20"/>
        </w:rPr>
      </w:pPr>
    </w:p>
    <w:p w:rsidR="002B0219" w:rsidRPr="00452B31" w:rsidRDefault="00AA4754" w:rsidP="00AA4754">
      <w:pPr>
        <w:rPr>
          <w:rFonts w:ascii="Verdana" w:hAnsi="Verdana"/>
          <w:sz w:val="20"/>
        </w:rPr>
      </w:pPr>
      <w:r w:rsidRPr="000C64B2">
        <w:rPr>
          <w:rFonts w:ascii="Verdana" w:hAnsi="Verdana"/>
          <w:sz w:val="20"/>
        </w:rPr>
        <w:t>Bij het werken met pre-</w:t>
      </w:r>
      <w:proofErr w:type="spellStart"/>
      <w:r w:rsidRPr="000C64B2">
        <w:rPr>
          <w:rFonts w:ascii="Verdana" w:hAnsi="Verdana"/>
          <w:sz w:val="20"/>
        </w:rPr>
        <w:t>mediation</w:t>
      </w:r>
      <w:proofErr w:type="spellEnd"/>
      <w:r w:rsidRPr="000C64B2">
        <w:rPr>
          <w:rFonts w:ascii="Verdana" w:hAnsi="Verdana"/>
          <w:sz w:val="20"/>
        </w:rPr>
        <w:t xml:space="preserve"> verwachten </w:t>
      </w:r>
      <w:r w:rsidR="00CE24B4">
        <w:rPr>
          <w:rFonts w:ascii="Verdana" w:hAnsi="Verdana"/>
          <w:sz w:val="20"/>
        </w:rPr>
        <w:t>de juridische medewerkers</w:t>
      </w:r>
      <w:r w:rsidR="00CE24B4" w:rsidRPr="000C64B2">
        <w:rPr>
          <w:rFonts w:ascii="Verdana" w:hAnsi="Verdana"/>
          <w:sz w:val="20"/>
        </w:rPr>
        <w:t xml:space="preserve"> </w:t>
      </w:r>
      <w:r w:rsidRPr="000C64B2">
        <w:rPr>
          <w:rFonts w:ascii="Verdana" w:hAnsi="Verdana"/>
          <w:sz w:val="20"/>
        </w:rPr>
        <w:t xml:space="preserve">in het begin meer tijd kwijt te zijn, waardoor </w:t>
      </w:r>
      <w:r w:rsidR="00CE24B4">
        <w:rPr>
          <w:rFonts w:ascii="Verdana" w:hAnsi="Verdana"/>
          <w:sz w:val="20"/>
        </w:rPr>
        <w:t>er een grotere</w:t>
      </w:r>
      <w:r w:rsidRPr="000C64B2">
        <w:rPr>
          <w:rFonts w:ascii="Verdana" w:hAnsi="Verdana"/>
          <w:sz w:val="20"/>
        </w:rPr>
        <w:t xml:space="preserve"> tijdsdruk</w:t>
      </w:r>
      <w:r w:rsidR="00CE24B4">
        <w:rPr>
          <w:rFonts w:ascii="Verdana" w:hAnsi="Verdana"/>
          <w:sz w:val="20"/>
        </w:rPr>
        <w:t xml:space="preserve"> ontstaat</w:t>
      </w:r>
      <w:r w:rsidRPr="000C64B2">
        <w:rPr>
          <w:rFonts w:ascii="Verdana" w:hAnsi="Verdana"/>
          <w:sz w:val="20"/>
        </w:rPr>
        <w:t>. De juristen hopen binnen één á twee weken contact op te nemen met de indiener van het bezwaar. Indien dit een gemachtigde betreft verloopt al het contact</w:t>
      </w:r>
      <w:r w:rsidR="00CE24B4">
        <w:rPr>
          <w:rFonts w:ascii="Verdana" w:hAnsi="Verdana"/>
          <w:sz w:val="20"/>
        </w:rPr>
        <w:t xml:space="preserve"> met deze persoon</w:t>
      </w:r>
      <w:r w:rsidRPr="000C64B2">
        <w:rPr>
          <w:rFonts w:ascii="Verdana" w:hAnsi="Verdana"/>
          <w:sz w:val="20"/>
        </w:rPr>
        <w:t xml:space="preserve">. De casussen die niet geschikt worden geacht voor </w:t>
      </w:r>
      <w:r w:rsidR="00CE0706">
        <w:rPr>
          <w:rFonts w:ascii="Verdana" w:hAnsi="Verdana"/>
          <w:sz w:val="20"/>
        </w:rPr>
        <w:t>pre-</w:t>
      </w:r>
      <w:proofErr w:type="spellStart"/>
      <w:r w:rsidR="00CE0706">
        <w:rPr>
          <w:rFonts w:ascii="Verdana" w:hAnsi="Verdana"/>
          <w:sz w:val="20"/>
        </w:rPr>
        <w:t>mediation</w:t>
      </w:r>
      <w:proofErr w:type="spellEnd"/>
      <w:r w:rsidR="00CE0706">
        <w:rPr>
          <w:rFonts w:ascii="Verdana" w:hAnsi="Verdana"/>
          <w:sz w:val="20"/>
        </w:rPr>
        <w:t xml:space="preserve"> zijn</w:t>
      </w:r>
      <w:r w:rsidRPr="000C64B2">
        <w:rPr>
          <w:rFonts w:ascii="Verdana" w:hAnsi="Verdana"/>
          <w:sz w:val="20"/>
        </w:rPr>
        <w:t xml:space="preserve"> </w:t>
      </w:r>
      <w:proofErr w:type="spellStart"/>
      <w:r w:rsidRPr="000C64B2">
        <w:rPr>
          <w:rFonts w:ascii="Verdana" w:hAnsi="Verdana"/>
          <w:sz w:val="20"/>
        </w:rPr>
        <w:t>terugvorderingzaken</w:t>
      </w:r>
      <w:proofErr w:type="spellEnd"/>
      <w:r w:rsidRPr="000C64B2">
        <w:rPr>
          <w:rFonts w:ascii="Verdana" w:hAnsi="Verdana"/>
          <w:sz w:val="20"/>
        </w:rPr>
        <w:t>, zaken waarbi</w:t>
      </w:r>
      <w:r w:rsidR="00CE0706">
        <w:rPr>
          <w:rFonts w:ascii="Verdana" w:hAnsi="Verdana"/>
          <w:sz w:val="20"/>
        </w:rPr>
        <w:t>j een huisbezoek heeft plaatsgevonden en fraude</w:t>
      </w:r>
      <w:r w:rsidRPr="000C64B2">
        <w:rPr>
          <w:rFonts w:ascii="Verdana" w:hAnsi="Verdana"/>
          <w:sz w:val="20"/>
        </w:rPr>
        <w:t>zaken</w:t>
      </w:r>
      <w:r w:rsidR="00CE0706">
        <w:rPr>
          <w:rFonts w:ascii="Verdana" w:hAnsi="Verdana"/>
          <w:sz w:val="20"/>
        </w:rPr>
        <w:t>.</w:t>
      </w:r>
    </w:p>
    <w:p w:rsidR="002B0219" w:rsidRDefault="002B0219" w:rsidP="00AA4754">
      <w:pPr>
        <w:rPr>
          <w:rFonts w:ascii="Verdana" w:hAnsi="Verdana"/>
          <w:sz w:val="20"/>
          <w:szCs w:val="20"/>
        </w:rPr>
      </w:pPr>
    </w:p>
    <w:p w:rsidR="00D911DA" w:rsidRDefault="00D911DA" w:rsidP="00AA4754">
      <w:pPr>
        <w:rPr>
          <w:rFonts w:ascii="Verdana" w:hAnsi="Verdana"/>
          <w:sz w:val="20"/>
          <w:szCs w:val="20"/>
        </w:rPr>
      </w:pPr>
    </w:p>
    <w:p w:rsidR="00D911DA" w:rsidRDefault="00D911DA" w:rsidP="00AA4754">
      <w:pPr>
        <w:rPr>
          <w:rFonts w:ascii="Verdana" w:hAnsi="Verdana"/>
          <w:sz w:val="20"/>
          <w:szCs w:val="20"/>
        </w:rPr>
      </w:pPr>
    </w:p>
    <w:p w:rsidR="00D911DA" w:rsidRDefault="00D911DA" w:rsidP="00AA4754">
      <w:pPr>
        <w:rPr>
          <w:rFonts w:ascii="Verdana" w:hAnsi="Verdana"/>
          <w:sz w:val="20"/>
          <w:szCs w:val="20"/>
        </w:rPr>
      </w:pPr>
    </w:p>
    <w:p w:rsidR="00AA4754" w:rsidRPr="00C42E39" w:rsidRDefault="00AA4754" w:rsidP="00AA4754">
      <w:pPr>
        <w:rPr>
          <w:rFonts w:ascii="Verdana" w:hAnsi="Verdana"/>
          <w:sz w:val="20"/>
          <w:szCs w:val="20"/>
        </w:rPr>
      </w:pPr>
      <w:r w:rsidRPr="00871BF1">
        <w:rPr>
          <w:rFonts w:ascii="Verdana" w:hAnsi="Verdana"/>
          <w:sz w:val="20"/>
          <w:szCs w:val="20"/>
        </w:rPr>
        <w:t xml:space="preserve">De meningen over de voorbeeldbrieven verschillen bij de juristen. Er wordt aangegeven dat deze eenvoudiger </w:t>
      </w:r>
      <w:r w:rsidR="00CE24B4">
        <w:rPr>
          <w:rFonts w:ascii="Verdana" w:hAnsi="Verdana"/>
          <w:sz w:val="20"/>
          <w:szCs w:val="20"/>
        </w:rPr>
        <w:t>en</w:t>
      </w:r>
      <w:r w:rsidR="00CE24B4" w:rsidRPr="00871BF1">
        <w:rPr>
          <w:rFonts w:ascii="Verdana" w:hAnsi="Verdana"/>
          <w:sz w:val="20"/>
          <w:szCs w:val="20"/>
        </w:rPr>
        <w:t xml:space="preserve"> </w:t>
      </w:r>
      <w:r w:rsidRPr="00871BF1">
        <w:rPr>
          <w:rFonts w:ascii="Verdana" w:hAnsi="Verdana"/>
          <w:sz w:val="20"/>
          <w:szCs w:val="20"/>
        </w:rPr>
        <w:t xml:space="preserve">minder formeel zouden kunnen. De brieven over de niet-ontvankelijkheid en </w:t>
      </w:r>
      <w:r w:rsidR="00CE24B4">
        <w:rPr>
          <w:rFonts w:ascii="Verdana" w:hAnsi="Verdana"/>
          <w:sz w:val="20"/>
          <w:szCs w:val="20"/>
        </w:rPr>
        <w:t>de brieven</w:t>
      </w:r>
      <w:r w:rsidR="00CE24B4" w:rsidRPr="00871BF1">
        <w:rPr>
          <w:rFonts w:ascii="Verdana" w:hAnsi="Verdana"/>
          <w:sz w:val="20"/>
          <w:szCs w:val="20"/>
        </w:rPr>
        <w:t xml:space="preserve"> </w:t>
      </w:r>
      <w:r w:rsidR="00CE24B4">
        <w:rPr>
          <w:rFonts w:ascii="Verdana" w:hAnsi="Verdana"/>
          <w:sz w:val="20"/>
          <w:szCs w:val="20"/>
        </w:rPr>
        <w:t xml:space="preserve">waarin </w:t>
      </w:r>
      <w:r w:rsidRPr="00871BF1">
        <w:rPr>
          <w:rFonts w:ascii="Verdana" w:hAnsi="Verdana"/>
          <w:sz w:val="20"/>
          <w:szCs w:val="20"/>
        </w:rPr>
        <w:t xml:space="preserve">de beslissingstermijn wordt verlengd worden hierbij als verbeterpunten aangegeven. Een algemeen verbeterpunt zou zijn dat in de beschikkingsbrief wordt geadviseerd eerst contact op te nemen alvorens er bezwaar wordt ingediend. </w:t>
      </w:r>
      <w:r w:rsidR="00CE24B4">
        <w:rPr>
          <w:rFonts w:ascii="Verdana" w:hAnsi="Verdana"/>
          <w:sz w:val="20"/>
          <w:szCs w:val="20"/>
        </w:rPr>
        <w:t>Verder</w:t>
      </w:r>
      <w:r w:rsidR="00CE24B4" w:rsidRPr="00871BF1">
        <w:rPr>
          <w:rFonts w:ascii="Verdana" w:hAnsi="Verdana"/>
          <w:sz w:val="20"/>
          <w:szCs w:val="20"/>
        </w:rPr>
        <w:t xml:space="preserve"> </w:t>
      </w:r>
      <w:r w:rsidRPr="00871BF1">
        <w:rPr>
          <w:rFonts w:ascii="Verdana" w:hAnsi="Verdana"/>
          <w:sz w:val="20"/>
          <w:szCs w:val="20"/>
        </w:rPr>
        <w:t>wordt aangegeven dat er genoeg ruimte bestaat om de formats aan te vullen en dat er in de ontvangstbevestiging van het bezwaar wordt vermeld wie het bezwaar gaat behandelen</w:t>
      </w:r>
      <w:r w:rsidR="00CE24B4">
        <w:rPr>
          <w:rFonts w:ascii="Verdana" w:hAnsi="Verdana"/>
          <w:sz w:val="20"/>
          <w:szCs w:val="20"/>
        </w:rPr>
        <w:t>,</w:t>
      </w:r>
      <w:r w:rsidRPr="00871BF1">
        <w:rPr>
          <w:rFonts w:ascii="Verdana" w:hAnsi="Verdana"/>
          <w:sz w:val="20"/>
          <w:szCs w:val="20"/>
        </w:rPr>
        <w:t xml:space="preserve"> met bijbehorend telefoonnummer. </w:t>
      </w:r>
      <w:r w:rsidR="00CE24B4">
        <w:rPr>
          <w:rFonts w:ascii="Verdana" w:hAnsi="Verdana"/>
          <w:sz w:val="20"/>
          <w:szCs w:val="20"/>
        </w:rPr>
        <w:t>Er wordt ook</w:t>
      </w:r>
      <w:r>
        <w:rPr>
          <w:rFonts w:ascii="Verdana" w:hAnsi="Verdana"/>
          <w:sz w:val="20"/>
          <w:szCs w:val="20"/>
        </w:rPr>
        <w:t xml:space="preserve"> aangegeven dat</w:t>
      </w:r>
      <w:r w:rsidR="00CE24B4">
        <w:rPr>
          <w:rFonts w:ascii="Verdana" w:hAnsi="Verdana"/>
          <w:sz w:val="20"/>
          <w:szCs w:val="20"/>
        </w:rPr>
        <w:t>,</w:t>
      </w:r>
      <w:r>
        <w:rPr>
          <w:rFonts w:ascii="Verdana" w:hAnsi="Verdana"/>
          <w:sz w:val="20"/>
          <w:szCs w:val="20"/>
        </w:rPr>
        <w:t xml:space="preserve"> v</w:t>
      </w:r>
      <w:r w:rsidRPr="00871BF1">
        <w:rPr>
          <w:rFonts w:ascii="Verdana" w:hAnsi="Verdana"/>
          <w:sz w:val="20"/>
          <w:szCs w:val="20"/>
        </w:rPr>
        <w:t xml:space="preserve">oordat een beschikking de burger bereikt, er eigenlijk al contact tussen een klantmanager en de burger </w:t>
      </w:r>
      <w:r w:rsidR="00CE0706">
        <w:rPr>
          <w:rFonts w:ascii="Verdana" w:hAnsi="Verdana"/>
          <w:sz w:val="20"/>
          <w:szCs w:val="20"/>
        </w:rPr>
        <w:t xml:space="preserve">zou </w:t>
      </w:r>
      <w:r w:rsidRPr="00871BF1">
        <w:rPr>
          <w:rFonts w:ascii="Verdana" w:hAnsi="Verdana"/>
          <w:sz w:val="20"/>
          <w:szCs w:val="20"/>
        </w:rPr>
        <w:t xml:space="preserve">moeten </w:t>
      </w:r>
      <w:r w:rsidR="00CE24B4">
        <w:rPr>
          <w:rFonts w:ascii="Verdana" w:hAnsi="Verdana"/>
          <w:sz w:val="20"/>
          <w:szCs w:val="20"/>
        </w:rPr>
        <w:t xml:space="preserve">hebben </w:t>
      </w:r>
      <w:r w:rsidR="00CE24B4" w:rsidRPr="00871BF1">
        <w:rPr>
          <w:rFonts w:ascii="Verdana" w:hAnsi="Verdana"/>
          <w:sz w:val="20"/>
          <w:szCs w:val="20"/>
        </w:rPr>
        <w:t>plaats</w:t>
      </w:r>
      <w:r w:rsidR="00CE24B4">
        <w:rPr>
          <w:rFonts w:ascii="Verdana" w:hAnsi="Verdana"/>
          <w:sz w:val="20"/>
          <w:szCs w:val="20"/>
        </w:rPr>
        <w:t>gevo</w:t>
      </w:r>
      <w:r w:rsidR="00CE24B4" w:rsidRPr="00871BF1">
        <w:rPr>
          <w:rFonts w:ascii="Verdana" w:hAnsi="Verdana"/>
          <w:sz w:val="20"/>
          <w:szCs w:val="20"/>
        </w:rPr>
        <w:t>nden</w:t>
      </w:r>
      <w:r w:rsidRPr="00871BF1">
        <w:rPr>
          <w:rFonts w:ascii="Verdana" w:hAnsi="Verdana"/>
          <w:sz w:val="20"/>
          <w:szCs w:val="20"/>
        </w:rPr>
        <w:t>. De klantmanager kan dan op het taalniveau</w:t>
      </w:r>
      <w:r w:rsidRPr="00871BF1">
        <w:rPr>
          <w:rFonts w:ascii="Verdana" w:hAnsi="Verdana"/>
          <w:color w:val="FF0000"/>
          <w:sz w:val="20"/>
          <w:szCs w:val="20"/>
        </w:rPr>
        <w:t xml:space="preserve"> </w:t>
      </w:r>
      <w:r w:rsidRPr="00871BF1">
        <w:rPr>
          <w:rFonts w:ascii="Verdana" w:hAnsi="Verdana"/>
          <w:sz w:val="20"/>
          <w:szCs w:val="20"/>
        </w:rPr>
        <w:t>van de burger duidelijk maken welke beslissing in de beschikking zal volgen.</w:t>
      </w:r>
      <w:r>
        <w:rPr>
          <w:rFonts w:ascii="Verdana" w:hAnsi="Verdana"/>
          <w:sz w:val="20"/>
          <w:szCs w:val="20"/>
        </w:rPr>
        <w:t xml:space="preserve"> </w:t>
      </w:r>
    </w:p>
    <w:p w:rsidR="00AA4754" w:rsidRDefault="00AA4754" w:rsidP="00AA4754">
      <w:pPr>
        <w:jc w:val="left"/>
        <w:rPr>
          <w:rFonts w:ascii="Verdana" w:hAnsi="Verdana"/>
          <w:sz w:val="20"/>
          <w:szCs w:val="20"/>
        </w:rPr>
      </w:pPr>
      <w:r w:rsidRPr="00871BF1">
        <w:rPr>
          <w:rFonts w:ascii="Verdana" w:hAnsi="Verdana"/>
          <w:strike/>
          <w:sz w:val="20"/>
          <w:szCs w:val="20"/>
        </w:rPr>
        <w:br/>
      </w:r>
      <w:r w:rsidRPr="00871BF1">
        <w:rPr>
          <w:rFonts w:ascii="Verdana" w:hAnsi="Verdana"/>
          <w:sz w:val="20"/>
          <w:szCs w:val="20"/>
        </w:rPr>
        <w:t xml:space="preserve">Het proces van aanvraag tot definitief besluit kan op dit moment enkele maanden duren. Hierdoor zit de burger lange tijd in onzekerheid. Indien de afhandelingsduur verkort wordt, zal de verdere betrekking met de burger waarschijnlijk </w:t>
      </w:r>
      <w:r w:rsidR="00CE24B4" w:rsidRPr="00871BF1">
        <w:rPr>
          <w:rFonts w:ascii="Verdana" w:hAnsi="Verdana"/>
          <w:sz w:val="20"/>
          <w:szCs w:val="20"/>
        </w:rPr>
        <w:t>vo</w:t>
      </w:r>
      <w:r w:rsidR="00CE24B4">
        <w:rPr>
          <w:rFonts w:ascii="Verdana" w:hAnsi="Verdana"/>
          <w:sz w:val="20"/>
          <w:szCs w:val="20"/>
        </w:rPr>
        <w:t>o</w:t>
      </w:r>
      <w:r w:rsidR="00CE24B4" w:rsidRPr="00871BF1">
        <w:rPr>
          <w:rFonts w:ascii="Verdana" w:hAnsi="Verdana"/>
          <w:sz w:val="20"/>
          <w:szCs w:val="20"/>
        </w:rPr>
        <w:t xml:space="preserve">rspoediger </w:t>
      </w:r>
      <w:r w:rsidRPr="00871BF1">
        <w:rPr>
          <w:rFonts w:ascii="Verdana" w:hAnsi="Verdana"/>
          <w:sz w:val="20"/>
          <w:szCs w:val="20"/>
        </w:rPr>
        <w:t>verlopen. Daarnaast zal, indien er meer persoonlijk contact met de burger is, minder verwarring ontstaan over gemaakte afspraken en genomen besluiten.</w:t>
      </w:r>
    </w:p>
    <w:p w:rsidR="00AA4754" w:rsidRDefault="00AA4754" w:rsidP="00AA4754">
      <w:pPr>
        <w:jc w:val="left"/>
        <w:rPr>
          <w:rFonts w:ascii="Verdana" w:hAnsi="Verdana"/>
          <w:sz w:val="20"/>
          <w:szCs w:val="20"/>
        </w:rPr>
      </w:pPr>
    </w:p>
    <w:p w:rsidR="00AA4754" w:rsidRPr="00C42E39" w:rsidRDefault="00AA4754" w:rsidP="00AA4754">
      <w:pPr>
        <w:jc w:val="left"/>
        <w:rPr>
          <w:rFonts w:ascii="Verdana" w:hAnsi="Verdana"/>
          <w:sz w:val="20"/>
        </w:rPr>
      </w:pPr>
      <w:r>
        <w:rPr>
          <w:rFonts w:ascii="Verdana" w:hAnsi="Verdana"/>
          <w:sz w:val="20"/>
        </w:rPr>
        <w:t>D</w:t>
      </w:r>
      <w:r w:rsidRPr="00C42E39">
        <w:rPr>
          <w:rFonts w:ascii="Verdana" w:hAnsi="Verdana"/>
          <w:sz w:val="20"/>
        </w:rPr>
        <w:t xml:space="preserve">e juristen geven aan dat burgers het prettiger vinden wanneer </w:t>
      </w:r>
      <w:r w:rsidR="00CE24B4">
        <w:rPr>
          <w:rFonts w:ascii="Verdana" w:hAnsi="Verdana"/>
          <w:sz w:val="20"/>
        </w:rPr>
        <w:t>zij</w:t>
      </w:r>
      <w:r w:rsidR="00CE24B4" w:rsidRPr="00C42E39">
        <w:rPr>
          <w:rFonts w:ascii="Verdana" w:hAnsi="Verdana"/>
          <w:sz w:val="20"/>
        </w:rPr>
        <w:t xml:space="preserve"> </w:t>
      </w:r>
      <w:r w:rsidRPr="00C42E39">
        <w:rPr>
          <w:rFonts w:ascii="Verdana" w:hAnsi="Verdana"/>
          <w:sz w:val="20"/>
        </w:rPr>
        <w:t xml:space="preserve">persoonlijk worden benaderd. Er </w:t>
      </w:r>
      <w:r w:rsidR="00CE24B4">
        <w:rPr>
          <w:rFonts w:ascii="Verdana" w:hAnsi="Verdana"/>
          <w:sz w:val="20"/>
        </w:rPr>
        <w:t>is</w:t>
      </w:r>
      <w:r w:rsidRPr="00C42E39">
        <w:rPr>
          <w:rFonts w:ascii="Verdana" w:hAnsi="Verdana"/>
          <w:sz w:val="20"/>
        </w:rPr>
        <w:t xml:space="preserve"> al veel persoonlijk contact met de burger is, </w:t>
      </w:r>
      <w:r w:rsidR="00CE24B4">
        <w:rPr>
          <w:rFonts w:ascii="Verdana" w:hAnsi="Verdana"/>
          <w:sz w:val="20"/>
        </w:rPr>
        <w:t>maar</w:t>
      </w:r>
      <w:r w:rsidRPr="00C42E39">
        <w:rPr>
          <w:rFonts w:ascii="Verdana" w:hAnsi="Verdana"/>
          <w:sz w:val="20"/>
        </w:rPr>
        <w:t xml:space="preserve"> de jurist </w:t>
      </w:r>
      <w:r w:rsidR="00CE24B4">
        <w:rPr>
          <w:rFonts w:ascii="Verdana" w:hAnsi="Verdana"/>
          <w:sz w:val="20"/>
        </w:rPr>
        <w:t xml:space="preserve">zou hierbij nog uitleg op maat kunnen </w:t>
      </w:r>
      <w:r w:rsidRPr="00C42E39">
        <w:rPr>
          <w:rFonts w:ascii="Verdana" w:hAnsi="Verdana"/>
          <w:sz w:val="20"/>
        </w:rPr>
        <w:t>geven</w:t>
      </w:r>
      <w:r w:rsidR="00F20853">
        <w:rPr>
          <w:rFonts w:ascii="Verdana" w:hAnsi="Verdana"/>
          <w:sz w:val="20"/>
        </w:rPr>
        <w:t>.</w:t>
      </w:r>
    </w:p>
    <w:p w:rsidR="00AA4754" w:rsidRDefault="00AA4754" w:rsidP="00AA4754">
      <w:pPr>
        <w:jc w:val="left"/>
        <w:rPr>
          <w:rFonts w:ascii="Verdana" w:hAnsi="Verdana"/>
          <w:sz w:val="20"/>
          <w:szCs w:val="20"/>
        </w:rPr>
      </w:pPr>
    </w:p>
    <w:p w:rsidR="00AA4754" w:rsidRPr="00C42E39" w:rsidRDefault="00AA4754" w:rsidP="00AA4754">
      <w:pPr>
        <w:jc w:val="left"/>
        <w:rPr>
          <w:rFonts w:ascii="Verdana" w:hAnsi="Verdana"/>
          <w:sz w:val="20"/>
          <w:szCs w:val="20"/>
          <w:u w:val="single"/>
        </w:rPr>
      </w:pPr>
      <w:r w:rsidRPr="00C42E39">
        <w:rPr>
          <w:rFonts w:ascii="Verdana" w:hAnsi="Verdana"/>
          <w:sz w:val="20"/>
          <w:szCs w:val="20"/>
          <w:u w:val="single"/>
        </w:rPr>
        <w:t>Klantman</w:t>
      </w:r>
      <w:r>
        <w:rPr>
          <w:rFonts w:ascii="Verdana" w:hAnsi="Verdana"/>
          <w:sz w:val="20"/>
          <w:szCs w:val="20"/>
          <w:u w:val="single"/>
        </w:rPr>
        <w:t>a</w:t>
      </w:r>
      <w:r w:rsidRPr="00C42E39">
        <w:rPr>
          <w:rFonts w:ascii="Verdana" w:hAnsi="Verdana"/>
          <w:sz w:val="20"/>
          <w:szCs w:val="20"/>
          <w:u w:val="single"/>
        </w:rPr>
        <w:t>gers &amp; juristen:</w:t>
      </w:r>
    </w:p>
    <w:p w:rsidR="00AA4754" w:rsidRDefault="00AA4754" w:rsidP="00AA4754">
      <w:pPr>
        <w:jc w:val="left"/>
        <w:rPr>
          <w:rFonts w:ascii="Verdana" w:hAnsi="Verdana"/>
          <w:sz w:val="20"/>
          <w:szCs w:val="20"/>
        </w:rPr>
      </w:pPr>
    </w:p>
    <w:p w:rsidR="00AA4754" w:rsidRPr="00C42E39" w:rsidRDefault="00AA4754" w:rsidP="00AA4754">
      <w:pPr>
        <w:jc w:val="left"/>
        <w:rPr>
          <w:rFonts w:ascii="Verdana" w:hAnsi="Verdana"/>
          <w:sz w:val="20"/>
          <w:szCs w:val="20"/>
        </w:rPr>
      </w:pPr>
      <w:r>
        <w:rPr>
          <w:rFonts w:ascii="Verdana" w:hAnsi="Verdana"/>
          <w:sz w:val="20"/>
          <w:szCs w:val="20"/>
        </w:rPr>
        <w:t xml:space="preserve">- Beide afdelingen geven aan dat de </w:t>
      </w:r>
      <w:r w:rsidR="00087CE0">
        <w:rPr>
          <w:rFonts w:ascii="Verdana" w:hAnsi="Verdana"/>
          <w:sz w:val="20"/>
          <w:szCs w:val="20"/>
        </w:rPr>
        <w:t xml:space="preserve">feitelijke </w:t>
      </w:r>
      <w:r>
        <w:rPr>
          <w:rFonts w:ascii="Verdana" w:hAnsi="Verdana"/>
          <w:sz w:val="20"/>
          <w:szCs w:val="20"/>
        </w:rPr>
        <w:t xml:space="preserve">afstand tussen de klantmanagers en </w:t>
      </w:r>
      <w:r w:rsidR="00CE24B4">
        <w:rPr>
          <w:rFonts w:ascii="Verdana" w:hAnsi="Verdana"/>
          <w:sz w:val="20"/>
          <w:szCs w:val="20"/>
        </w:rPr>
        <w:t xml:space="preserve">de </w:t>
      </w:r>
      <w:r>
        <w:rPr>
          <w:rFonts w:ascii="Verdana" w:hAnsi="Verdana"/>
          <w:sz w:val="20"/>
          <w:szCs w:val="20"/>
        </w:rPr>
        <w:t xml:space="preserve">juridische afdeling te groot is. </w:t>
      </w:r>
      <w:r w:rsidR="007E6EEB">
        <w:rPr>
          <w:rFonts w:ascii="Verdana" w:hAnsi="Verdana"/>
          <w:sz w:val="20"/>
          <w:szCs w:val="20"/>
        </w:rPr>
        <w:t xml:space="preserve">De afdelingen zitten nu op verschillende etages in het gemeentehuis. </w:t>
      </w:r>
      <w:r w:rsidRPr="00D31006">
        <w:rPr>
          <w:rFonts w:ascii="Verdana" w:hAnsi="Verdana"/>
          <w:sz w:val="20"/>
          <w:szCs w:val="20"/>
        </w:rPr>
        <w:t xml:space="preserve">Het zou de communicatie tussen beide afdelingen ten goede komen </w:t>
      </w:r>
      <w:r w:rsidR="00CE24B4">
        <w:rPr>
          <w:rFonts w:ascii="Verdana" w:hAnsi="Verdana"/>
          <w:sz w:val="20"/>
          <w:szCs w:val="20"/>
        </w:rPr>
        <w:t>wanneer</w:t>
      </w:r>
      <w:r w:rsidR="00CE24B4" w:rsidRPr="00D31006">
        <w:rPr>
          <w:rFonts w:ascii="Verdana" w:hAnsi="Verdana"/>
          <w:sz w:val="20"/>
          <w:szCs w:val="20"/>
        </w:rPr>
        <w:t xml:space="preserve"> </w:t>
      </w:r>
      <w:r w:rsidRPr="00D31006">
        <w:rPr>
          <w:rFonts w:ascii="Verdana" w:hAnsi="Verdana"/>
          <w:sz w:val="20"/>
          <w:szCs w:val="20"/>
        </w:rPr>
        <w:t xml:space="preserve">deze wordt verkleind. </w:t>
      </w:r>
      <w:r w:rsidR="00CE0706">
        <w:rPr>
          <w:rFonts w:ascii="Verdana" w:hAnsi="Verdana"/>
          <w:sz w:val="20"/>
          <w:szCs w:val="20"/>
        </w:rPr>
        <w:t>Wanneer er meer overleg plaats</w:t>
      </w:r>
      <w:r w:rsidRPr="00D31006">
        <w:rPr>
          <w:rFonts w:ascii="Verdana" w:hAnsi="Verdana"/>
          <w:sz w:val="20"/>
          <w:szCs w:val="20"/>
        </w:rPr>
        <w:t>vindt</w:t>
      </w:r>
      <w:r w:rsidR="00CE0706">
        <w:rPr>
          <w:rFonts w:ascii="Verdana" w:hAnsi="Verdana"/>
          <w:sz w:val="20"/>
          <w:szCs w:val="20"/>
        </w:rPr>
        <w:t>,</w:t>
      </w:r>
      <w:r w:rsidRPr="00D31006">
        <w:rPr>
          <w:rFonts w:ascii="Verdana" w:hAnsi="Verdana"/>
          <w:sz w:val="20"/>
          <w:szCs w:val="20"/>
        </w:rPr>
        <w:t xml:space="preserve"> zou dit de communicatie en de dienstverlening </w:t>
      </w:r>
      <w:r w:rsidR="00CE24B4">
        <w:rPr>
          <w:rFonts w:ascii="Verdana" w:hAnsi="Verdana"/>
          <w:sz w:val="20"/>
          <w:szCs w:val="20"/>
        </w:rPr>
        <w:t xml:space="preserve">naar de burger toe </w:t>
      </w:r>
      <w:r w:rsidRPr="00D31006">
        <w:rPr>
          <w:rFonts w:ascii="Verdana" w:hAnsi="Verdana"/>
          <w:sz w:val="20"/>
          <w:szCs w:val="20"/>
        </w:rPr>
        <w:t>ten goede komen.</w:t>
      </w:r>
    </w:p>
    <w:p w:rsidR="000313CF" w:rsidRDefault="00AA4754" w:rsidP="00AA4754">
      <w:pPr>
        <w:jc w:val="left"/>
        <w:rPr>
          <w:rFonts w:ascii="Verdana" w:hAnsi="Verdana"/>
          <w:sz w:val="20"/>
          <w:szCs w:val="20"/>
        </w:rPr>
      </w:pPr>
      <w:r>
        <w:rPr>
          <w:rFonts w:ascii="Verdana" w:hAnsi="Verdana"/>
          <w:sz w:val="20"/>
          <w:szCs w:val="20"/>
        </w:rPr>
        <w:t>- Een aantal medewerkers van zowel de klantmanager</w:t>
      </w:r>
      <w:r w:rsidR="00CE0706">
        <w:rPr>
          <w:rFonts w:ascii="Verdana" w:hAnsi="Verdana"/>
          <w:sz w:val="20"/>
          <w:szCs w:val="20"/>
        </w:rPr>
        <w:t>s</w:t>
      </w:r>
      <w:r>
        <w:rPr>
          <w:rFonts w:ascii="Verdana" w:hAnsi="Verdana"/>
          <w:sz w:val="20"/>
          <w:szCs w:val="20"/>
        </w:rPr>
        <w:t xml:space="preserve"> als de juridische afdeling hebben aangegeven dat</w:t>
      </w:r>
      <w:r w:rsidR="00CE24B4">
        <w:rPr>
          <w:rFonts w:ascii="Verdana" w:hAnsi="Verdana"/>
          <w:sz w:val="20"/>
          <w:szCs w:val="20"/>
        </w:rPr>
        <w:t>,</w:t>
      </w:r>
      <w:r>
        <w:rPr>
          <w:rFonts w:ascii="Verdana" w:hAnsi="Verdana"/>
          <w:sz w:val="20"/>
          <w:szCs w:val="20"/>
        </w:rPr>
        <w:t xml:space="preserve"> wanneer</w:t>
      </w:r>
      <w:r w:rsidRPr="00871BF1">
        <w:rPr>
          <w:rFonts w:ascii="Verdana" w:hAnsi="Verdana"/>
          <w:sz w:val="20"/>
          <w:szCs w:val="20"/>
        </w:rPr>
        <w:t xml:space="preserve"> de burger samen met het bezwaarschrift een nieuwe aanvraag indient, deze </w:t>
      </w:r>
      <w:r>
        <w:rPr>
          <w:rFonts w:ascii="Verdana" w:hAnsi="Verdana"/>
          <w:sz w:val="20"/>
          <w:szCs w:val="20"/>
        </w:rPr>
        <w:t>tez</w:t>
      </w:r>
      <w:r w:rsidRPr="00871BF1">
        <w:rPr>
          <w:rFonts w:ascii="Verdana" w:hAnsi="Verdana"/>
          <w:sz w:val="20"/>
          <w:szCs w:val="20"/>
        </w:rPr>
        <w:t xml:space="preserve">amen </w:t>
      </w:r>
      <w:r w:rsidR="00CE24B4" w:rsidRPr="00871BF1">
        <w:rPr>
          <w:rFonts w:ascii="Verdana" w:hAnsi="Verdana"/>
          <w:sz w:val="20"/>
          <w:szCs w:val="20"/>
        </w:rPr>
        <w:t>door de</w:t>
      </w:r>
      <w:r w:rsidR="00CE24B4">
        <w:rPr>
          <w:rFonts w:ascii="Verdana" w:hAnsi="Verdana"/>
          <w:sz w:val="20"/>
          <w:szCs w:val="20"/>
        </w:rPr>
        <w:t>zelfde</w:t>
      </w:r>
      <w:r w:rsidR="00CE24B4" w:rsidRPr="00871BF1">
        <w:rPr>
          <w:rFonts w:ascii="Verdana" w:hAnsi="Verdana"/>
          <w:sz w:val="20"/>
          <w:szCs w:val="20"/>
        </w:rPr>
        <w:t xml:space="preserve"> </w:t>
      </w:r>
      <w:r w:rsidR="00CE24B4">
        <w:rPr>
          <w:rFonts w:ascii="Verdana" w:hAnsi="Verdana"/>
          <w:sz w:val="20"/>
          <w:szCs w:val="20"/>
        </w:rPr>
        <w:t>klantmanager</w:t>
      </w:r>
      <w:r w:rsidR="00CE24B4" w:rsidRPr="00871BF1">
        <w:rPr>
          <w:rFonts w:ascii="Verdana" w:hAnsi="Verdana"/>
          <w:sz w:val="20"/>
          <w:szCs w:val="20"/>
        </w:rPr>
        <w:t xml:space="preserve"> </w:t>
      </w:r>
      <w:r w:rsidRPr="00871BF1">
        <w:rPr>
          <w:rFonts w:ascii="Verdana" w:hAnsi="Verdana"/>
          <w:sz w:val="20"/>
          <w:szCs w:val="20"/>
        </w:rPr>
        <w:t>behandeld kunnen worden</w:t>
      </w:r>
      <w:r>
        <w:rPr>
          <w:rFonts w:ascii="Verdana" w:hAnsi="Verdana"/>
          <w:sz w:val="20"/>
          <w:szCs w:val="20"/>
        </w:rPr>
        <w:t>. Indien de primaire beschikking onjuist blijkt te z</w:t>
      </w:r>
      <w:r w:rsidR="00CE0706">
        <w:rPr>
          <w:rFonts w:ascii="Verdana" w:hAnsi="Verdana"/>
          <w:sz w:val="20"/>
          <w:szCs w:val="20"/>
        </w:rPr>
        <w:t>ijn</w:t>
      </w:r>
      <w:r w:rsidR="00CE24B4">
        <w:rPr>
          <w:rFonts w:ascii="Verdana" w:hAnsi="Verdana"/>
          <w:sz w:val="20"/>
          <w:szCs w:val="20"/>
        </w:rPr>
        <w:t>,</w:t>
      </w:r>
      <w:r w:rsidR="00CE0706">
        <w:rPr>
          <w:rFonts w:ascii="Verdana" w:hAnsi="Verdana"/>
          <w:sz w:val="20"/>
          <w:szCs w:val="20"/>
        </w:rPr>
        <w:t xml:space="preserve"> wordt de toekenning per datum</w:t>
      </w:r>
      <w:r>
        <w:rPr>
          <w:rFonts w:ascii="Verdana" w:hAnsi="Verdana"/>
          <w:sz w:val="20"/>
          <w:szCs w:val="20"/>
        </w:rPr>
        <w:t xml:space="preserve"> van de eerste aanvraag gedaan. Dit kan zorgen voor een betere samenwerking en tijdsbesparing voor beide afdelingen.</w:t>
      </w:r>
    </w:p>
    <w:p w:rsidR="000313CF" w:rsidRDefault="000313CF" w:rsidP="00AA4754">
      <w:pPr>
        <w:jc w:val="left"/>
        <w:rPr>
          <w:rFonts w:ascii="Verdana" w:hAnsi="Verdana"/>
          <w:sz w:val="20"/>
          <w:szCs w:val="20"/>
        </w:rPr>
      </w:pPr>
    </w:p>
    <w:p w:rsidR="002B0219" w:rsidRDefault="002B0219" w:rsidP="000313CF">
      <w:pPr>
        <w:spacing w:line="360" w:lineRule="auto"/>
        <w:rPr>
          <w:rFonts w:ascii="Verdana" w:hAnsi="Verdana"/>
          <w:color w:val="000000"/>
          <w:sz w:val="20"/>
          <w:szCs w:val="20"/>
        </w:rPr>
      </w:pPr>
    </w:p>
    <w:p w:rsidR="002B0219" w:rsidRDefault="002B0219" w:rsidP="000313CF">
      <w:pPr>
        <w:spacing w:line="360" w:lineRule="auto"/>
        <w:rPr>
          <w:rFonts w:ascii="Verdana" w:hAnsi="Verdana"/>
          <w:color w:val="000000"/>
          <w:sz w:val="20"/>
          <w:szCs w:val="20"/>
        </w:rPr>
      </w:pPr>
    </w:p>
    <w:p w:rsidR="002B0219" w:rsidRDefault="002B0219" w:rsidP="000313CF">
      <w:pPr>
        <w:spacing w:line="360" w:lineRule="auto"/>
        <w:rPr>
          <w:rFonts w:ascii="Verdana" w:hAnsi="Verdana"/>
          <w:color w:val="000000"/>
          <w:sz w:val="20"/>
          <w:szCs w:val="20"/>
        </w:rPr>
      </w:pPr>
    </w:p>
    <w:p w:rsidR="000313CF" w:rsidRDefault="000313CF" w:rsidP="000313CF">
      <w:pPr>
        <w:spacing w:line="360" w:lineRule="auto"/>
        <w:rPr>
          <w:rFonts w:ascii="Verdana" w:hAnsi="Verdana"/>
          <w:color w:val="000000"/>
          <w:sz w:val="20"/>
          <w:szCs w:val="20"/>
        </w:rPr>
      </w:pPr>
      <w:r>
        <w:rPr>
          <w:rFonts w:ascii="Verdana" w:hAnsi="Verdana"/>
          <w:color w:val="000000"/>
          <w:sz w:val="20"/>
          <w:szCs w:val="20"/>
        </w:rPr>
        <w:t xml:space="preserve">In de onderstaande tabel is een overzicht gemaakt op basis van bovengenoemde punten. </w:t>
      </w:r>
    </w:p>
    <w:p w:rsidR="00AA4754" w:rsidRPr="00871BF1" w:rsidRDefault="00AA4754" w:rsidP="00AA4754">
      <w:pPr>
        <w:jc w:val="left"/>
        <w:rPr>
          <w:rFonts w:ascii="Verdana" w:hAnsi="Verdana"/>
          <w:strike/>
          <w:sz w:val="20"/>
          <w:szCs w:val="20"/>
        </w:rPr>
      </w:pPr>
    </w:p>
    <w:p w:rsidR="00AA4754" w:rsidRPr="000313CF" w:rsidRDefault="000313CF" w:rsidP="00570803">
      <w:pPr>
        <w:rPr>
          <w:rFonts w:ascii="Verdana" w:hAnsi="Verdana"/>
          <w:i/>
          <w:sz w:val="20"/>
        </w:rPr>
      </w:pPr>
      <w:r>
        <w:rPr>
          <w:rFonts w:ascii="Verdana" w:hAnsi="Verdana"/>
          <w:i/>
          <w:sz w:val="20"/>
        </w:rPr>
        <w:t>Tabel c: overzicht klantmanagers en juristen</w:t>
      </w:r>
    </w:p>
    <w:tbl>
      <w:tblPr>
        <w:tblStyle w:val="Tabelraster"/>
        <w:tblW w:w="0" w:type="auto"/>
        <w:tblLook w:val="00A0" w:firstRow="1" w:lastRow="0" w:firstColumn="1" w:lastColumn="0" w:noHBand="0" w:noVBand="0"/>
      </w:tblPr>
      <w:tblGrid>
        <w:gridCol w:w="3068"/>
        <w:gridCol w:w="3069"/>
        <w:gridCol w:w="3069"/>
      </w:tblGrid>
      <w:tr w:rsidR="0028257E" w:rsidRPr="00104329">
        <w:tc>
          <w:tcPr>
            <w:tcW w:w="3068" w:type="dxa"/>
            <w:shd w:val="clear" w:color="auto" w:fill="4F81BD" w:themeFill="accent1"/>
          </w:tcPr>
          <w:p w:rsidR="0028257E" w:rsidRPr="0041134E" w:rsidRDefault="0028257E" w:rsidP="0028257E">
            <w:pPr>
              <w:spacing w:line="276" w:lineRule="auto"/>
              <w:jc w:val="left"/>
              <w:rPr>
                <w:rFonts w:ascii="Verdana" w:hAnsi="Verdana"/>
                <w:b/>
                <w:color w:val="FFFFFF" w:themeColor="background1"/>
              </w:rPr>
            </w:pPr>
          </w:p>
        </w:tc>
        <w:tc>
          <w:tcPr>
            <w:tcW w:w="3069" w:type="dxa"/>
            <w:shd w:val="clear" w:color="auto" w:fill="4F81BD" w:themeFill="accent1"/>
          </w:tcPr>
          <w:p w:rsidR="0028257E" w:rsidRPr="001B3B60" w:rsidRDefault="0028257E" w:rsidP="0028257E">
            <w:pPr>
              <w:spacing w:line="276" w:lineRule="auto"/>
              <w:jc w:val="left"/>
              <w:rPr>
                <w:rFonts w:ascii="Verdana" w:hAnsi="Verdana"/>
                <w:b/>
                <w:color w:val="FFFFFF" w:themeColor="background1"/>
              </w:rPr>
            </w:pPr>
            <w:r w:rsidRPr="001B3B60">
              <w:rPr>
                <w:rFonts w:ascii="Verdana" w:hAnsi="Verdana"/>
                <w:b/>
                <w:color w:val="FFFFFF" w:themeColor="background1"/>
                <w:sz w:val="22"/>
              </w:rPr>
              <w:t>Klantmanagers</w:t>
            </w:r>
          </w:p>
        </w:tc>
        <w:tc>
          <w:tcPr>
            <w:tcW w:w="3069" w:type="dxa"/>
            <w:shd w:val="clear" w:color="auto" w:fill="4F81BD" w:themeFill="accent1"/>
          </w:tcPr>
          <w:p w:rsidR="0028257E" w:rsidRPr="001B3B60" w:rsidRDefault="0028257E" w:rsidP="0028257E">
            <w:pPr>
              <w:spacing w:line="276" w:lineRule="auto"/>
              <w:jc w:val="left"/>
              <w:rPr>
                <w:rFonts w:ascii="Verdana" w:hAnsi="Verdana"/>
                <w:b/>
                <w:color w:val="FFFFFF" w:themeColor="background1"/>
              </w:rPr>
            </w:pPr>
            <w:r w:rsidRPr="001B3B60">
              <w:rPr>
                <w:rFonts w:ascii="Verdana" w:hAnsi="Verdana"/>
                <w:b/>
                <w:color w:val="FFFFFF" w:themeColor="background1"/>
                <w:sz w:val="22"/>
              </w:rPr>
              <w:t>Juristen</w:t>
            </w:r>
          </w:p>
        </w:tc>
      </w:tr>
      <w:tr w:rsidR="0028257E" w:rsidRPr="00104329">
        <w:tc>
          <w:tcPr>
            <w:tcW w:w="3068" w:type="dxa"/>
            <w:tcBorders>
              <w:right w:val="single" w:sz="4" w:space="0" w:color="95B3D7" w:themeColor="accent1" w:themeTint="99"/>
            </w:tcBorders>
            <w:shd w:val="clear" w:color="auto" w:fill="95B3D7" w:themeFill="accent1" w:themeFillTint="99"/>
          </w:tcPr>
          <w:p w:rsidR="0028257E" w:rsidRPr="0041134E" w:rsidRDefault="0028257E" w:rsidP="0028257E">
            <w:pPr>
              <w:spacing w:line="276" w:lineRule="auto"/>
              <w:jc w:val="left"/>
              <w:rPr>
                <w:rFonts w:ascii="Verdana" w:hAnsi="Verdana"/>
                <w:b/>
                <w:color w:val="FFFFFF" w:themeColor="background1"/>
                <w:sz w:val="20"/>
              </w:rPr>
            </w:pPr>
            <w:r w:rsidRPr="0041134E">
              <w:rPr>
                <w:rFonts w:ascii="Verdana" w:hAnsi="Verdana"/>
                <w:b/>
                <w:color w:val="FFFFFF" w:themeColor="background1"/>
                <w:sz w:val="20"/>
              </w:rPr>
              <w:t>Invoering</w:t>
            </w:r>
          </w:p>
        </w:tc>
        <w:tc>
          <w:tcPr>
            <w:tcW w:w="3069" w:type="dxa"/>
            <w:tcBorders>
              <w:left w:val="single" w:sz="4" w:space="0" w:color="95B3D7" w:themeColor="accent1" w:themeTint="99"/>
              <w:right w:val="single" w:sz="4" w:space="0" w:color="95B3D7" w:themeColor="accent1" w:themeTint="99"/>
            </w:tcBorders>
            <w:shd w:val="clear" w:color="auto" w:fill="95B3D7" w:themeFill="accent1" w:themeFillTint="99"/>
          </w:tcPr>
          <w:p w:rsidR="0028257E" w:rsidRPr="00104329" w:rsidRDefault="0028257E" w:rsidP="0028257E">
            <w:pPr>
              <w:spacing w:line="276" w:lineRule="auto"/>
              <w:jc w:val="left"/>
              <w:rPr>
                <w:rFonts w:ascii="Verdana" w:hAnsi="Verdana"/>
                <w:sz w:val="20"/>
              </w:rPr>
            </w:pPr>
          </w:p>
        </w:tc>
        <w:tc>
          <w:tcPr>
            <w:tcW w:w="3069" w:type="dxa"/>
            <w:tcBorders>
              <w:left w:val="single" w:sz="4" w:space="0" w:color="95B3D7" w:themeColor="accent1" w:themeTint="99"/>
            </w:tcBorders>
            <w:shd w:val="clear" w:color="auto" w:fill="95B3D7" w:themeFill="accent1" w:themeFillTint="99"/>
          </w:tcPr>
          <w:p w:rsidR="0028257E" w:rsidRPr="00104329" w:rsidRDefault="0028257E" w:rsidP="0028257E">
            <w:pPr>
              <w:spacing w:line="276" w:lineRule="auto"/>
              <w:jc w:val="left"/>
              <w:rPr>
                <w:rFonts w:ascii="Verdana" w:hAnsi="Verdana"/>
                <w:sz w:val="20"/>
              </w:rPr>
            </w:pPr>
          </w:p>
        </w:tc>
      </w:tr>
      <w:tr w:rsidR="0028257E" w:rsidRPr="00104329">
        <w:tc>
          <w:tcPr>
            <w:tcW w:w="3068" w:type="dxa"/>
            <w:shd w:val="clear" w:color="auto" w:fill="DBE5F1" w:themeFill="accent1" w:themeFillTint="33"/>
          </w:tcPr>
          <w:p w:rsidR="0028257E" w:rsidRPr="001B3B60" w:rsidRDefault="0028257E" w:rsidP="0028257E">
            <w:pPr>
              <w:spacing w:line="276" w:lineRule="auto"/>
              <w:jc w:val="left"/>
              <w:rPr>
                <w:rFonts w:ascii="Verdana" w:hAnsi="Verdana"/>
                <w:color w:val="365F91" w:themeColor="accent1" w:themeShade="BF"/>
                <w:sz w:val="20"/>
              </w:rPr>
            </w:pPr>
            <w:r w:rsidRPr="001B3B60">
              <w:rPr>
                <w:rFonts w:ascii="Verdana" w:hAnsi="Verdana"/>
                <w:color w:val="365F91" w:themeColor="accent1" w:themeShade="BF"/>
                <w:sz w:val="20"/>
              </w:rPr>
              <w:t>Mening invoering</w:t>
            </w:r>
          </w:p>
        </w:tc>
        <w:tc>
          <w:tcPr>
            <w:tcW w:w="3069" w:type="dxa"/>
          </w:tcPr>
          <w:p w:rsidR="0028257E" w:rsidRPr="00104329" w:rsidRDefault="0028257E" w:rsidP="0028257E">
            <w:pPr>
              <w:spacing w:line="276" w:lineRule="auto"/>
              <w:jc w:val="left"/>
              <w:rPr>
                <w:rFonts w:ascii="Verdana" w:hAnsi="Verdana"/>
                <w:sz w:val="20"/>
              </w:rPr>
            </w:pPr>
            <w:r w:rsidRPr="00104329">
              <w:rPr>
                <w:rFonts w:ascii="Verdana" w:hAnsi="Verdana"/>
                <w:sz w:val="20"/>
              </w:rPr>
              <w:t>Verdeeld positief</w:t>
            </w:r>
            <w:r w:rsidR="00AE67E8">
              <w:rPr>
                <w:rFonts w:ascii="Verdana" w:hAnsi="Verdana"/>
                <w:sz w:val="20"/>
              </w:rPr>
              <w:t>.</w:t>
            </w:r>
          </w:p>
        </w:tc>
        <w:tc>
          <w:tcPr>
            <w:tcW w:w="3069" w:type="dxa"/>
          </w:tcPr>
          <w:p w:rsidR="0028257E" w:rsidRPr="00104329" w:rsidRDefault="0028257E" w:rsidP="0028257E">
            <w:pPr>
              <w:spacing w:line="276" w:lineRule="auto"/>
              <w:jc w:val="left"/>
              <w:rPr>
                <w:rFonts w:ascii="Verdana" w:hAnsi="Verdana"/>
                <w:sz w:val="20"/>
              </w:rPr>
            </w:pPr>
            <w:r w:rsidRPr="00104329">
              <w:rPr>
                <w:rFonts w:ascii="Verdana" w:hAnsi="Verdana"/>
                <w:sz w:val="20"/>
              </w:rPr>
              <w:t>Verdeeld positief</w:t>
            </w:r>
            <w:r w:rsidR="00AE67E8">
              <w:rPr>
                <w:rFonts w:ascii="Verdana" w:hAnsi="Verdana"/>
                <w:sz w:val="20"/>
              </w:rPr>
              <w:t>.</w:t>
            </w:r>
          </w:p>
        </w:tc>
      </w:tr>
      <w:tr w:rsidR="0028257E" w:rsidRPr="00104329">
        <w:tc>
          <w:tcPr>
            <w:tcW w:w="3068" w:type="dxa"/>
            <w:shd w:val="clear" w:color="auto" w:fill="DBE5F1" w:themeFill="accent1" w:themeFillTint="33"/>
          </w:tcPr>
          <w:p w:rsidR="0028257E" w:rsidRPr="001B3B60" w:rsidRDefault="0028257E" w:rsidP="0028257E">
            <w:pPr>
              <w:spacing w:line="276" w:lineRule="auto"/>
              <w:jc w:val="left"/>
              <w:rPr>
                <w:rFonts w:ascii="Verdana" w:hAnsi="Verdana"/>
                <w:color w:val="365F91" w:themeColor="accent1" w:themeShade="BF"/>
                <w:sz w:val="20"/>
              </w:rPr>
            </w:pPr>
            <w:r w:rsidRPr="001B3B60">
              <w:rPr>
                <w:rFonts w:ascii="Verdana" w:hAnsi="Verdana"/>
                <w:color w:val="365F91" w:themeColor="accent1" w:themeShade="BF"/>
                <w:sz w:val="20"/>
              </w:rPr>
              <w:t>Verwachte problemen bij invoering</w:t>
            </w:r>
          </w:p>
        </w:tc>
        <w:tc>
          <w:tcPr>
            <w:tcW w:w="3069" w:type="dxa"/>
            <w:shd w:val="clear" w:color="auto" w:fill="F2F2F2" w:themeFill="background1" w:themeFillShade="F2"/>
          </w:tcPr>
          <w:p w:rsidR="0028257E" w:rsidRPr="00104329" w:rsidRDefault="0028257E" w:rsidP="0028257E">
            <w:pPr>
              <w:spacing w:line="276" w:lineRule="auto"/>
              <w:jc w:val="left"/>
              <w:rPr>
                <w:rFonts w:ascii="Verdana" w:hAnsi="Verdana"/>
                <w:sz w:val="20"/>
              </w:rPr>
            </w:pPr>
            <w:r w:rsidRPr="00104329">
              <w:rPr>
                <w:rFonts w:ascii="Verdana" w:hAnsi="Verdana"/>
                <w:sz w:val="20"/>
              </w:rPr>
              <w:t>Tijdsdruk</w:t>
            </w:r>
            <w:r w:rsidR="00AE67E8">
              <w:rPr>
                <w:rFonts w:ascii="Verdana" w:hAnsi="Verdana"/>
                <w:sz w:val="20"/>
              </w:rPr>
              <w:t>.</w:t>
            </w:r>
          </w:p>
        </w:tc>
        <w:tc>
          <w:tcPr>
            <w:tcW w:w="3069" w:type="dxa"/>
            <w:shd w:val="clear" w:color="auto" w:fill="F2F2F2" w:themeFill="background1" w:themeFillShade="F2"/>
          </w:tcPr>
          <w:p w:rsidR="0028257E" w:rsidRPr="00104329" w:rsidRDefault="0028257E" w:rsidP="0028257E">
            <w:pPr>
              <w:spacing w:line="276" w:lineRule="auto"/>
              <w:jc w:val="left"/>
              <w:rPr>
                <w:rFonts w:ascii="Verdana" w:hAnsi="Verdana"/>
                <w:sz w:val="20"/>
              </w:rPr>
            </w:pPr>
            <w:r w:rsidRPr="00104329">
              <w:rPr>
                <w:rFonts w:ascii="Verdana" w:hAnsi="Verdana"/>
                <w:sz w:val="20"/>
              </w:rPr>
              <w:t>Tijdsdruk</w:t>
            </w:r>
            <w:r w:rsidR="00AE67E8">
              <w:rPr>
                <w:rFonts w:ascii="Verdana" w:hAnsi="Verdana"/>
                <w:sz w:val="20"/>
              </w:rPr>
              <w:t>.</w:t>
            </w:r>
          </w:p>
        </w:tc>
      </w:tr>
      <w:tr w:rsidR="0028257E" w:rsidRPr="00104329">
        <w:tc>
          <w:tcPr>
            <w:tcW w:w="3068" w:type="dxa"/>
            <w:shd w:val="clear" w:color="auto" w:fill="DBE5F1" w:themeFill="accent1" w:themeFillTint="33"/>
          </w:tcPr>
          <w:p w:rsidR="0028257E" w:rsidRPr="001B3B60" w:rsidRDefault="0028257E" w:rsidP="0028257E">
            <w:pPr>
              <w:spacing w:line="276" w:lineRule="auto"/>
              <w:jc w:val="left"/>
              <w:rPr>
                <w:rFonts w:ascii="Verdana" w:hAnsi="Verdana"/>
                <w:color w:val="365F91" w:themeColor="accent1" w:themeShade="BF"/>
                <w:sz w:val="20"/>
              </w:rPr>
            </w:pPr>
            <w:r w:rsidRPr="001B3B60">
              <w:rPr>
                <w:rFonts w:ascii="Verdana" w:hAnsi="Verdana"/>
                <w:color w:val="365F91" w:themeColor="accent1" w:themeShade="BF"/>
                <w:sz w:val="20"/>
              </w:rPr>
              <w:t>Noodzakelijk bij invoering</w:t>
            </w:r>
          </w:p>
        </w:tc>
        <w:tc>
          <w:tcPr>
            <w:tcW w:w="3069" w:type="dxa"/>
          </w:tcPr>
          <w:p w:rsidR="0028257E" w:rsidRPr="00104329" w:rsidRDefault="0028257E" w:rsidP="0028257E">
            <w:pPr>
              <w:spacing w:line="276" w:lineRule="auto"/>
              <w:jc w:val="left"/>
              <w:rPr>
                <w:rFonts w:ascii="Verdana" w:hAnsi="Verdana"/>
                <w:sz w:val="20"/>
              </w:rPr>
            </w:pPr>
            <w:r w:rsidRPr="00104329">
              <w:rPr>
                <w:rFonts w:ascii="Verdana" w:hAnsi="Verdana"/>
                <w:sz w:val="20"/>
              </w:rPr>
              <w:t>- Uniformiteit</w:t>
            </w:r>
            <w:r w:rsidR="00AE67E8">
              <w:rPr>
                <w:rFonts w:ascii="Verdana" w:hAnsi="Verdana"/>
                <w:sz w:val="20"/>
              </w:rPr>
              <w:t>.</w:t>
            </w:r>
          </w:p>
        </w:tc>
        <w:tc>
          <w:tcPr>
            <w:tcW w:w="3069" w:type="dxa"/>
          </w:tcPr>
          <w:p w:rsidR="0028257E" w:rsidRPr="00104329" w:rsidRDefault="0028257E" w:rsidP="0028257E">
            <w:pPr>
              <w:spacing w:line="276" w:lineRule="auto"/>
              <w:jc w:val="left"/>
              <w:rPr>
                <w:rFonts w:ascii="Verdana" w:hAnsi="Verdana"/>
                <w:sz w:val="20"/>
              </w:rPr>
            </w:pPr>
            <w:r w:rsidRPr="00104329">
              <w:rPr>
                <w:rFonts w:ascii="Verdana" w:hAnsi="Verdana"/>
                <w:sz w:val="20"/>
              </w:rPr>
              <w:t>- Uniformiteit</w:t>
            </w:r>
            <w:r w:rsidR="00AE67E8">
              <w:rPr>
                <w:rFonts w:ascii="Verdana" w:hAnsi="Verdana"/>
                <w:sz w:val="20"/>
              </w:rPr>
              <w:t>.</w:t>
            </w:r>
          </w:p>
          <w:p w:rsidR="0028257E" w:rsidRPr="00104329" w:rsidRDefault="0028257E" w:rsidP="0028257E">
            <w:pPr>
              <w:spacing w:line="276" w:lineRule="auto"/>
              <w:jc w:val="left"/>
              <w:rPr>
                <w:rFonts w:ascii="Verdana" w:hAnsi="Verdana"/>
                <w:sz w:val="20"/>
              </w:rPr>
            </w:pPr>
            <w:r w:rsidRPr="00104329">
              <w:rPr>
                <w:rFonts w:ascii="Verdana" w:hAnsi="Verdana"/>
                <w:sz w:val="20"/>
              </w:rPr>
              <w:t>- Cursus gespreksvaardigheden.</w:t>
            </w:r>
          </w:p>
        </w:tc>
      </w:tr>
      <w:tr w:rsidR="0028257E" w:rsidRPr="00104329">
        <w:tc>
          <w:tcPr>
            <w:tcW w:w="3068" w:type="dxa"/>
            <w:shd w:val="clear" w:color="auto" w:fill="DBE5F1" w:themeFill="accent1" w:themeFillTint="33"/>
          </w:tcPr>
          <w:p w:rsidR="0028257E" w:rsidRPr="001B3B60" w:rsidRDefault="0028257E" w:rsidP="0028257E">
            <w:pPr>
              <w:spacing w:line="276" w:lineRule="auto"/>
              <w:jc w:val="left"/>
              <w:rPr>
                <w:rFonts w:ascii="Verdana" w:hAnsi="Verdana"/>
                <w:color w:val="365F91" w:themeColor="accent1" w:themeShade="BF"/>
                <w:sz w:val="20"/>
              </w:rPr>
            </w:pPr>
            <w:r w:rsidRPr="001B3B60">
              <w:rPr>
                <w:rFonts w:ascii="Verdana" w:hAnsi="Verdana"/>
                <w:color w:val="365F91" w:themeColor="accent1" w:themeShade="BF"/>
                <w:sz w:val="20"/>
              </w:rPr>
              <w:t>Aanpassing afdelingen</w:t>
            </w:r>
          </w:p>
        </w:tc>
        <w:tc>
          <w:tcPr>
            <w:tcW w:w="3069" w:type="dxa"/>
            <w:shd w:val="clear" w:color="auto" w:fill="F2F2F2" w:themeFill="background1" w:themeFillShade="F2"/>
          </w:tcPr>
          <w:p w:rsidR="0028257E" w:rsidRPr="005B715C" w:rsidRDefault="0028257E" w:rsidP="0028257E">
            <w:pPr>
              <w:spacing w:line="276" w:lineRule="auto"/>
              <w:jc w:val="left"/>
              <w:rPr>
                <w:rFonts w:ascii="Verdana" w:hAnsi="Verdana"/>
                <w:sz w:val="20"/>
              </w:rPr>
            </w:pPr>
            <w:r>
              <w:rPr>
                <w:rFonts w:ascii="Verdana" w:hAnsi="Verdana"/>
                <w:sz w:val="20"/>
              </w:rPr>
              <w:t xml:space="preserve">- </w:t>
            </w:r>
            <w:r w:rsidRPr="005B715C">
              <w:rPr>
                <w:rFonts w:ascii="Verdana" w:hAnsi="Verdana"/>
                <w:sz w:val="20"/>
              </w:rPr>
              <w:t>Meer contact</w:t>
            </w:r>
            <w:r w:rsidR="00AE67E8">
              <w:rPr>
                <w:rFonts w:ascii="Verdana" w:hAnsi="Verdana"/>
                <w:sz w:val="20"/>
              </w:rPr>
              <w:t>.</w:t>
            </w:r>
          </w:p>
          <w:p w:rsidR="0028257E" w:rsidRPr="005B715C" w:rsidRDefault="0028257E" w:rsidP="0028257E">
            <w:pPr>
              <w:spacing w:line="276" w:lineRule="auto"/>
              <w:jc w:val="left"/>
              <w:rPr>
                <w:rFonts w:ascii="Verdana" w:hAnsi="Verdana"/>
                <w:sz w:val="20"/>
              </w:rPr>
            </w:pPr>
            <w:r>
              <w:rPr>
                <w:rFonts w:ascii="Verdana" w:hAnsi="Verdana"/>
                <w:sz w:val="20"/>
              </w:rPr>
              <w:t xml:space="preserve">- </w:t>
            </w:r>
            <w:r w:rsidRPr="005B715C">
              <w:rPr>
                <w:rFonts w:ascii="Verdana" w:hAnsi="Verdana"/>
                <w:sz w:val="20"/>
              </w:rPr>
              <w:t>Kortere afstand</w:t>
            </w:r>
            <w:r w:rsidR="00AE67E8">
              <w:rPr>
                <w:rFonts w:ascii="Verdana" w:hAnsi="Verdana"/>
                <w:sz w:val="20"/>
              </w:rPr>
              <w:t>.</w:t>
            </w:r>
            <w:r w:rsidRPr="005B715C">
              <w:rPr>
                <w:rFonts w:ascii="Verdana" w:hAnsi="Verdana"/>
                <w:sz w:val="20"/>
              </w:rPr>
              <w:t xml:space="preserve"> </w:t>
            </w:r>
          </w:p>
        </w:tc>
        <w:tc>
          <w:tcPr>
            <w:tcW w:w="3069" w:type="dxa"/>
            <w:shd w:val="clear" w:color="auto" w:fill="F2F2F2" w:themeFill="background1" w:themeFillShade="F2"/>
          </w:tcPr>
          <w:p w:rsidR="0028257E" w:rsidRPr="00104329" w:rsidRDefault="0028257E" w:rsidP="0028257E">
            <w:pPr>
              <w:spacing w:line="276" w:lineRule="auto"/>
              <w:jc w:val="left"/>
              <w:rPr>
                <w:rFonts w:ascii="Verdana" w:hAnsi="Verdana"/>
                <w:sz w:val="20"/>
              </w:rPr>
            </w:pPr>
            <w:r w:rsidRPr="00104329">
              <w:rPr>
                <w:rFonts w:ascii="Verdana" w:hAnsi="Verdana"/>
                <w:sz w:val="20"/>
              </w:rPr>
              <w:t>- Meer contact</w:t>
            </w:r>
            <w:r w:rsidR="00AE67E8">
              <w:rPr>
                <w:rFonts w:ascii="Verdana" w:hAnsi="Verdana"/>
                <w:sz w:val="20"/>
              </w:rPr>
              <w:t>.</w:t>
            </w:r>
          </w:p>
          <w:p w:rsidR="0028257E" w:rsidRPr="00104329" w:rsidRDefault="0028257E" w:rsidP="0028257E">
            <w:pPr>
              <w:spacing w:line="276" w:lineRule="auto"/>
              <w:jc w:val="left"/>
              <w:rPr>
                <w:rFonts w:ascii="Verdana" w:hAnsi="Verdana"/>
                <w:sz w:val="20"/>
              </w:rPr>
            </w:pPr>
            <w:r w:rsidRPr="00104329">
              <w:rPr>
                <w:rFonts w:ascii="Verdana" w:hAnsi="Verdana"/>
                <w:sz w:val="20"/>
              </w:rPr>
              <w:t>- Kortere afstand</w:t>
            </w:r>
            <w:r w:rsidR="00AE67E8">
              <w:rPr>
                <w:rFonts w:ascii="Verdana" w:hAnsi="Verdana"/>
                <w:sz w:val="20"/>
              </w:rPr>
              <w:t>.</w:t>
            </w:r>
          </w:p>
        </w:tc>
      </w:tr>
      <w:tr w:rsidR="0028257E" w:rsidRPr="00104329">
        <w:tc>
          <w:tcPr>
            <w:tcW w:w="3068" w:type="dxa"/>
            <w:tcBorders>
              <w:right w:val="single" w:sz="4" w:space="0" w:color="95B3D7" w:themeColor="accent1" w:themeTint="99"/>
            </w:tcBorders>
            <w:shd w:val="clear" w:color="auto" w:fill="95B3D7" w:themeFill="accent1" w:themeFillTint="99"/>
          </w:tcPr>
          <w:p w:rsidR="0028257E" w:rsidRPr="0041134E" w:rsidRDefault="0028257E" w:rsidP="0028257E">
            <w:pPr>
              <w:spacing w:line="276" w:lineRule="auto"/>
              <w:jc w:val="left"/>
              <w:rPr>
                <w:rFonts w:ascii="Verdana" w:hAnsi="Verdana"/>
                <w:b/>
                <w:color w:val="FFFFFF" w:themeColor="background1"/>
                <w:sz w:val="20"/>
              </w:rPr>
            </w:pPr>
            <w:r w:rsidRPr="0041134E">
              <w:rPr>
                <w:rFonts w:ascii="Verdana" w:hAnsi="Verdana"/>
                <w:b/>
                <w:color w:val="FFFFFF" w:themeColor="background1"/>
                <w:sz w:val="20"/>
              </w:rPr>
              <w:t>Werkwijze</w:t>
            </w:r>
          </w:p>
        </w:tc>
        <w:tc>
          <w:tcPr>
            <w:tcW w:w="3069" w:type="dxa"/>
            <w:tcBorders>
              <w:left w:val="single" w:sz="4" w:space="0" w:color="95B3D7" w:themeColor="accent1" w:themeTint="99"/>
              <w:right w:val="single" w:sz="4" w:space="0" w:color="95B3D7" w:themeColor="accent1" w:themeTint="99"/>
            </w:tcBorders>
            <w:shd w:val="clear" w:color="auto" w:fill="95B3D7" w:themeFill="accent1" w:themeFillTint="99"/>
          </w:tcPr>
          <w:p w:rsidR="0028257E" w:rsidRPr="00104329" w:rsidRDefault="0028257E" w:rsidP="0028257E">
            <w:pPr>
              <w:spacing w:line="276" w:lineRule="auto"/>
              <w:jc w:val="left"/>
              <w:rPr>
                <w:rFonts w:ascii="Verdana" w:hAnsi="Verdana"/>
                <w:sz w:val="20"/>
              </w:rPr>
            </w:pPr>
          </w:p>
        </w:tc>
        <w:tc>
          <w:tcPr>
            <w:tcW w:w="3069" w:type="dxa"/>
            <w:tcBorders>
              <w:left w:val="single" w:sz="4" w:space="0" w:color="95B3D7" w:themeColor="accent1" w:themeTint="99"/>
            </w:tcBorders>
            <w:shd w:val="clear" w:color="auto" w:fill="95B3D7" w:themeFill="accent1" w:themeFillTint="99"/>
          </w:tcPr>
          <w:p w:rsidR="0028257E" w:rsidRPr="00104329" w:rsidRDefault="0028257E" w:rsidP="0028257E">
            <w:pPr>
              <w:spacing w:line="276" w:lineRule="auto"/>
              <w:jc w:val="left"/>
              <w:rPr>
                <w:rFonts w:ascii="Verdana" w:hAnsi="Verdana"/>
                <w:sz w:val="20"/>
              </w:rPr>
            </w:pPr>
          </w:p>
        </w:tc>
      </w:tr>
      <w:tr w:rsidR="0028257E" w:rsidRPr="00104329">
        <w:tc>
          <w:tcPr>
            <w:tcW w:w="3068" w:type="dxa"/>
            <w:shd w:val="clear" w:color="auto" w:fill="DBE5F1" w:themeFill="accent1" w:themeFillTint="33"/>
          </w:tcPr>
          <w:p w:rsidR="0028257E" w:rsidRPr="001B3B60" w:rsidRDefault="0028257E" w:rsidP="0028257E">
            <w:pPr>
              <w:spacing w:line="276" w:lineRule="auto"/>
              <w:jc w:val="left"/>
              <w:rPr>
                <w:rFonts w:ascii="Verdana" w:hAnsi="Verdana"/>
                <w:color w:val="365F91" w:themeColor="accent1" w:themeShade="BF"/>
                <w:sz w:val="20"/>
              </w:rPr>
            </w:pPr>
            <w:r w:rsidRPr="001B3B60">
              <w:rPr>
                <w:rFonts w:ascii="Verdana" w:hAnsi="Verdana"/>
                <w:color w:val="365F91" w:themeColor="accent1" w:themeShade="BF"/>
                <w:sz w:val="20"/>
              </w:rPr>
              <w:t>Verbetering werkwijze</w:t>
            </w:r>
          </w:p>
        </w:tc>
        <w:tc>
          <w:tcPr>
            <w:tcW w:w="3069" w:type="dxa"/>
          </w:tcPr>
          <w:p w:rsidR="0028257E" w:rsidRPr="00104329" w:rsidRDefault="0028257E" w:rsidP="0028257E">
            <w:pPr>
              <w:spacing w:line="276" w:lineRule="auto"/>
              <w:jc w:val="left"/>
              <w:rPr>
                <w:rFonts w:ascii="Verdana" w:hAnsi="Verdana"/>
                <w:sz w:val="20"/>
              </w:rPr>
            </w:pPr>
            <w:r w:rsidRPr="00104329">
              <w:rPr>
                <w:rFonts w:ascii="Verdana" w:hAnsi="Verdana"/>
                <w:sz w:val="20"/>
              </w:rPr>
              <w:t>- Geen</w:t>
            </w:r>
            <w:r w:rsidR="00AE67E8">
              <w:rPr>
                <w:rFonts w:ascii="Verdana" w:hAnsi="Verdana"/>
                <w:sz w:val="20"/>
              </w:rPr>
              <w:t>.</w:t>
            </w:r>
          </w:p>
        </w:tc>
        <w:tc>
          <w:tcPr>
            <w:tcW w:w="3069" w:type="dxa"/>
          </w:tcPr>
          <w:p w:rsidR="0028257E" w:rsidRPr="00104329" w:rsidRDefault="0028257E" w:rsidP="0028257E">
            <w:pPr>
              <w:spacing w:line="276" w:lineRule="auto"/>
              <w:jc w:val="left"/>
              <w:rPr>
                <w:rFonts w:ascii="Verdana" w:hAnsi="Verdana"/>
                <w:sz w:val="20"/>
              </w:rPr>
            </w:pPr>
            <w:r w:rsidRPr="00104329">
              <w:rPr>
                <w:rFonts w:ascii="Verdana" w:hAnsi="Verdana"/>
                <w:sz w:val="20"/>
              </w:rPr>
              <w:t>- Afhandelingsduur verkorten.</w:t>
            </w:r>
          </w:p>
          <w:p w:rsidR="0028257E" w:rsidRPr="00104329" w:rsidRDefault="0028257E" w:rsidP="0028257E">
            <w:pPr>
              <w:spacing w:line="276" w:lineRule="auto"/>
              <w:jc w:val="left"/>
              <w:rPr>
                <w:rFonts w:ascii="Verdana" w:hAnsi="Verdana"/>
                <w:sz w:val="20"/>
              </w:rPr>
            </w:pPr>
          </w:p>
        </w:tc>
      </w:tr>
      <w:tr w:rsidR="0028257E" w:rsidRPr="00104329">
        <w:tc>
          <w:tcPr>
            <w:tcW w:w="3068" w:type="dxa"/>
            <w:shd w:val="clear" w:color="auto" w:fill="DBE5F1" w:themeFill="accent1" w:themeFillTint="33"/>
          </w:tcPr>
          <w:p w:rsidR="0028257E" w:rsidRPr="001B3B60" w:rsidRDefault="0028257E" w:rsidP="0028257E">
            <w:pPr>
              <w:spacing w:line="276" w:lineRule="auto"/>
              <w:jc w:val="left"/>
              <w:rPr>
                <w:rFonts w:ascii="Verdana" w:hAnsi="Verdana"/>
                <w:color w:val="365F91" w:themeColor="accent1" w:themeShade="BF"/>
                <w:sz w:val="20"/>
              </w:rPr>
            </w:pPr>
            <w:r w:rsidRPr="001B3B60">
              <w:rPr>
                <w:rFonts w:ascii="Verdana" w:hAnsi="Verdana"/>
                <w:color w:val="365F91" w:themeColor="accent1" w:themeShade="BF"/>
                <w:sz w:val="20"/>
              </w:rPr>
              <w:t>Zaken niet geschikt voor pre-</w:t>
            </w:r>
            <w:proofErr w:type="spellStart"/>
            <w:r w:rsidRPr="001B3B60">
              <w:rPr>
                <w:rFonts w:ascii="Verdana" w:hAnsi="Verdana"/>
                <w:color w:val="365F91" w:themeColor="accent1" w:themeShade="BF"/>
                <w:sz w:val="20"/>
              </w:rPr>
              <w:t>mediation</w:t>
            </w:r>
            <w:proofErr w:type="spellEnd"/>
            <w:r w:rsidRPr="001B3B60">
              <w:rPr>
                <w:rFonts w:ascii="Verdana" w:hAnsi="Verdana"/>
                <w:color w:val="365F91" w:themeColor="accent1" w:themeShade="BF"/>
                <w:sz w:val="20"/>
              </w:rPr>
              <w:t>?</w:t>
            </w:r>
          </w:p>
        </w:tc>
        <w:tc>
          <w:tcPr>
            <w:tcW w:w="3069" w:type="dxa"/>
            <w:shd w:val="clear" w:color="auto" w:fill="F2F2F2" w:themeFill="background1" w:themeFillShade="F2"/>
          </w:tcPr>
          <w:p w:rsidR="0028257E" w:rsidRPr="00104329" w:rsidRDefault="0028257E" w:rsidP="0028257E">
            <w:pPr>
              <w:spacing w:line="276" w:lineRule="auto"/>
              <w:jc w:val="left"/>
              <w:rPr>
                <w:rFonts w:ascii="Verdana" w:hAnsi="Verdana"/>
                <w:sz w:val="20"/>
              </w:rPr>
            </w:pPr>
            <w:r w:rsidRPr="00104329">
              <w:rPr>
                <w:rFonts w:ascii="Verdana" w:hAnsi="Verdana"/>
                <w:sz w:val="20"/>
              </w:rPr>
              <w:t>- Multi- problematiek</w:t>
            </w:r>
            <w:r w:rsidR="00AE67E8">
              <w:rPr>
                <w:rFonts w:ascii="Verdana" w:hAnsi="Verdana"/>
                <w:sz w:val="20"/>
              </w:rPr>
              <w:t>.</w:t>
            </w:r>
          </w:p>
        </w:tc>
        <w:tc>
          <w:tcPr>
            <w:tcW w:w="3069" w:type="dxa"/>
            <w:shd w:val="clear" w:color="auto" w:fill="F2F2F2" w:themeFill="background1" w:themeFillShade="F2"/>
          </w:tcPr>
          <w:p w:rsidR="0028257E" w:rsidRPr="00104329" w:rsidRDefault="0028257E" w:rsidP="0028257E">
            <w:pPr>
              <w:spacing w:line="276" w:lineRule="auto"/>
              <w:jc w:val="left"/>
              <w:rPr>
                <w:rFonts w:ascii="Verdana" w:hAnsi="Verdana"/>
                <w:sz w:val="20"/>
              </w:rPr>
            </w:pPr>
            <w:r>
              <w:rPr>
                <w:rFonts w:ascii="Verdana" w:hAnsi="Verdana"/>
                <w:sz w:val="20"/>
              </w:rPr>
              <w:t>- D</w:t>
            </w:r>
            <w:r w:rsidRPr="00104329">
              <w:rPr>
                <w:rFonts w:ascii="Verdana" w:hAnsi="Verdana"/>
                <w:sz w:val="20"/>
              </w:rPr>
              <w:t>rie terreinen</w:t>
            </w:r>
            <w:r w:rsidR="00AE67E8">
              <w:rPr>
                <w:rFonts w:ascii="Verdana" w:hAnsi="Verdana"/>
                <w:sz w:val="20"/>
              </w:rPr>
              <w:t>.</w:t>
            </w:r>
          </w:p>
        </w:tc>
      </w:tr>
      <w:tr w:rsidR="0028257E" w:rsidRPr="00104329">
        <w:tc>
          <w:tcPr>
            <w:tcW w:w="3068" w:type="dxa"/>
            <w:shd w:val="clear" w:color="auto" w:fill="DBE5F1" w:themeFill="accent1" w:themeFillTint="33"/>
          </w:tcPr>
          <w:p w:rsidR="0028257E" w:rsidRPr="001B3B60" w:rsidRDefault="0028257E" w:rsidP="0028257E">
            <w:pPr>
              <w:spacing w:line="276" w:lineRule="auto"/>
              <w:jc w:val="left"/>
              <w:rPr>
                <w:rFonts w:ascii="Verdana" w:hAnsi="Verdana"/>
                <w:color w:val="365F91" w:themeColor="accent1" w:themeShade="BF"/>
                <w:sz w:val="20"/>
              </w:rPr>
            </w:pPr>
            <w:r w:rsidRPr="001B3B60">
              <w:rPr>
                <w:rFonts w:ascii="Verdana" w:hAnsi="Verdana"/>
                <w:color w:val="365F91" w:themeColor="accent1" w:themeShade="BF"/>
                <w:sz w:val="20"/>
              </w:rPr>
              <w:t>Contact termijnen</w:t>
            </w:r>
          </w:p>
        </w:tc>
        <w:tc>
          <w:tcPr>
            <w:tcW w:w="3069" w:type="dxa"/>
          </w:tcPr>
          <w:p w:rsidR="0028257E" w:rsidRPr="00104329" w:rsidRDefault="0028257E" w:rsidP="0028257E">
            <w:pPr>
              <w:spacing w:line="276" w:lineRule="auto"/>
              <w:jc w:val="left"/>
              <w:rPr>
                <w:rFonts w:ascii="Verdana" w:hAnsi="Verdana"/>
                <w:sz w:val="20"/>
              </w:rPr>
            </w:pPr>
            <w:r w:rsidRPr="00104329">
              <w:rPr>
                <w:rFonts w:ascii="Verdana" w:hAnsi="Verdana"/>
                <w:sz w:val="20"/>
              </w:rPr>
              <w:t xml:space="preserve">- </w:t>
            </w:r>
          </w:p>
        </w:tc>
        <w:tc>
          <w:tcPr>
            <w:tcW w:w="3069" w:type="dxa"/>
          </w:tcPr>
          <w:p w:rsidR="0028257E" w:rsidRPr="00104329" w:rsidRDefault="0028257E" w:rsidP="0028257E">
            <w:pPr>
              <w:spacing w:line="276" w:lineRule="auto"/>
              <w:jc w:val="left"/>
              <w:rPr>
                <w:rFonts w:ascii="Verdana" w:hAnsi="Verdana"/>
                <w:sz w:val="20"/>
              </w:rPr>
            </w:pPr>
            <w:r w:rsidRPr="00104329">
              <w:rPr>
                <w:rFonts w:ascii="Verdana" w:hAnsi="Verdana"/>
                <w:sz w:val="20"/>
              </w:rPr>
              <w:t>Binnen 14 dagen</w:t>
            </w:r>
            <w:r w:rsidR="00AE67E8">
              <w:rPr>
                <w:rFonts w:ascii="Verdana" w:hAnsi="Verdana"/>
                <w:sz w:val="20"/>
              </w:rPr>
              <w:t>.</w:t>
            </w:r>
          </w:p>
        </w:tc>
      </w:tr>
      <w:tr w:rsidR="0028257E" w:rsidRPr="00104329">
        <w:tc>
          <w:tcPr>
            <w:tcW w:w="3068" w:type="dxa"/>
            <w:shd w:val="clear" w:color="auto" w:fill="DBE5F1" w:themeFill="accent1" w:themeFillTint="33"/>
          </w:tcPr>
          <w:p w:rsidR="0028257E" w:rsidRPr="001B3B60" w:rsidRDefault="0028257E" w:rsidP="0028257E">
            <w:pPr>
              <w:spacing w:line="276" w:lineRule="auto"/>
              <w:jc w:val="left"/>
              <w:rPr>
                <w:rFonts w:ascii="Verdana" w:hAnsi="Verdana"/>
                <w:color w:val="365F91" w:themeColor="accent1" w:themeShade="BF"/>
                <w:sz w:val="20"/>
              </w:rPr>
            </w:pPr>
            <w:r w:rsidRPr="001B3B60">
              <w:rPr>
                <w:rFonts w:ascii="Verdana" w:hAnsi="Verdana"/>
                <w:color w:val="365F91" w:themeColor="accent1" w:themeShade="BF"/>
                <w:sz w:val="20"/>
              </w:rPr>
              <w:t>Gemachtigde en pre-</w:t>
            </w:r>
            <w:proofErr w:type="spellStart"/>
            <w:r w:rsidRPr="001B3B60">
              <w:rPr>
                <w:rFonts w:ascii="Verdana" w:hAnsi="Verdana"/>
                <w:color w:val="365F91" w:themeColor="accent1" w:themeShade="BF"/>
                <w:sz w:val="20"/>
              </w:rPr>
              <w:t>mediation</w:t>
            </w:r>
            <w:proofErr w:type="spellEnd"/>
            <w:r w:rsidRPr="001B3B60">
              <w:rPr>
                <w:rFonts w:ascii="Verdana" w:hAnsi="Verdana"/>
                <w:color w:val="365F91" w:themeColor="accent1" w:themeShade="BF"/>
                <w:sz w:val="20"/>
              </w:rPr>
              <w:t>?</w:t>
            </w:r>
          </w:p>
        </w:tc>
        <w:tc>
          <w:tcPr>
            <w:tcW w:w="3069" w:type="dxa"/>
            <w:shd w:val="clear" w:color="auto" w:fill="F2F2F2" w:themeFill="background1" w:themeFillShade="F2"/>
          </w:tcPr>
          <w:p w:rsidR="0028257E" w:rsidRPr="00104329" w:rsidRDefault="0028257E" w:rsidP="0028257E">
            <w:pPr>
              <w:spacing w:line="276" w:lineRule="auto"/>
              <w:jc w:val="left"/>
              <w:rPr>
                <w:rFonts w:ascii="Verdana" w:hAnsi="Verdana"/>
                <w:sz w:val="20"/>
              </w:rPr>
            </w:pPr>
            <w:r>
              <w:rPr>
                <w:rFonts w:ascii="Verdana" w:hAnsi="Verdana"/>
                <w:sz w:val="20"/>
              </w:rPr>
              <w:t>J</w:t>
            </w:r>
            <w:r w:rsidRPr="00104329">
              <w:rPr>
                <w:rFonts w:ascii="Verdana" w:hAnsi="Verdana"/>
                <w:sz w:val="20"/>
              </w:rPr>
              <w:t>a</w:t>
            </w:r>
            <w:r w:rsidR="00AE67E8">
              <w:rPr>
                <w:rFonts w:ascii="Verdana" w:hAnsi="Verdana"/>
                <w:sz w:val="20"/>
              </w:rPr>
              <w:t>.</w:t>
            </w:r>
          </w:p>
        </w:tc>
        <w:tc>
          <w:tcPr>
            <w:tcW w:w="3069" w:type="dxa"/>
            <w:shd w:val="clear" w:color="auto" w:fill="F2F2F2" w:themeFill="background1" w:themeFillShade="F2"/>
          </w:tcPr>
          <w:p w:rsidR="0028257E" w:rsidRPr="00104329" w:rsidRDefault="0028257E" w:rsidP="0028257E">
            <w:pPr>
              <w:spacing w:line="276" w:lineRule="auto"/>
              <w:jc w:val="left"/>
              <w:rPr>
                <w:rFonts w:ascii="Verdana" w:hAnsi="Verdana"/>
                <w:sz w:val="20"/>
              </w:rPr>
            </w:pPr>
            <w:r>
              <w:rPr>
                <w:rFonts w:ascii="Verdana" w:hAnsi="Verdana"/>
                <w:sz w:val="20"/>
              </w:rPr>
              <w:t>J</w:t>
            </w:r>
            <w:r w:rsidRPr="00104329">
              <w:rPr>
                <w:rFonts w:ascii="Verdana" w:hAnsi="Verdana"/>
                <w:sz w:val="20"/>
              </w:rPr>
              <w:t>a</w:t>
            </w:r>
            <w:r w:rsidR="00AE67E8">
              <w:rPr>
                <w:rFonts w:ascii="Verdana" w:hAnsi="Verdana"/>
                <w:sz w:val="20"/>
              </w:rPr>
              <w:t>.</w:t>
            </w:r>
          </w:p>
        </w:tc>
      </w:tr>
      <w:tr w:rsidR="0028257E" w:rsidRPr="00104329">
        <w:tc>
          <w:tcPr>
            <w:tcW w:w="3068" w:type="dxa"/>
            <w:tcBorders>
              <w:right w:val="single" w:sz="4" w:space="0" w:color="95B3D7" w:themeColor="accent1" w:themeTint="99"/>
            </w:tcBorders>
            <w:shd w:val="clear" w:color="auto" w:fill="95B3D7" w:themeFill="accent1" w:themeFillTint="99"/>
          </w:tcPr>
          <w:p w:rsidR="0028257E" w:rsidRPr="0041134E" w:rsidRDefault="0028257E" w:rsidP="0028257E">
            <w:pPr>
              <w:spacing w:line="276" w:lineRule="auto"/>
              <w:jc w:val="left"/>
              <w:rPr>
                <w:rFonts w:ascii="Verdana" w:hAnsi="Verdana"/>
                <w:b/>
                <w:color w:val="FFFFFF" w:themeColor="background1"/>
                <w:sz w:val="20"/>
              </w:rPr>
            </w:pPr>
            <w:r w:rsidRPr="0041134E">
              <w:rPr>
                <w:rFonts w:ascii="Verdana" w:hAnsi="Verdana"/>
                <w:b/>
                <w:color w:val="FFFFFF" w:themeColor="background1"/>
                <w:sz w:val="20"/>
              </w:rPr>
              <w:t>Toekomst</w:t>
            </w:r>
          </w:p>
        </w:tc>
        <w:tc>
          <w:tcPr>
            <w:tcW w:w="3069" w:type="dxa"/>
            <w:tcBorders>
              <w:left w:val="single" w:sz="4" w:space="0" w:color="95B3D7" w:themeColor="accent1" w:themeTint="99"/>
              <w:right w:val="single" w:sz="4" w:space="0" w:color="95B3D7" w:themeColor="accent1" w:themeTint="99"/>
            </w:tcBorders>
            <w:shd w:val="clear" w:color="auto" w:fill="95B3D7" w:themeFill="accent1" w:themeFillTint="99"/>
          </w:tcPr>
          <w:p w:rsidR="0028257E" w:rsidRPr="00104329" w:rsidRDefault="0028257E" w:rsidP="0028257E">
            <w:pPr>
              <w:spacing w:line="276" w:lineRule="auto"/>
              <w:jc w:val="left"/>
              <w:rPr>
                <w:rFonts w:ascii="Verdana" w:hAnsi="Verdana"/>
                <w:sz w:val="20"/>
              </w:rPr>
            </w:pPr>
          </w:p>
        </w:tc>
        <w:tc>
          <w:tcPr>
            <w:tcW w:w="3069" w:type="dxa"/>
            <w:tcBorders>
              <w:left w:val="single" w:sz="4" w:space="0" w:color="95B3D7" w:themeColor="accent1" w:themeTint="99"/>
            </w:tcBorders>
            <w:shd w:val="clear" w:color="auto" w:fill="95B3D7" w:themeFill="accent1" w:themeFillTint="99"/>
          </w:tcPr>
          <w:p w:rsidR="0028257E" w:rsidRPr="00104329" w:rsidRDefault="0028257E" w:rsidP="0028257E">
            <w:pPr>
              <w:spacing w:line="276" w:lineRule="auto"/>
              <w:jc w:val="left"/>
              <w:rPr>
                <w:rFonts w:ascii="Verdana" w:hAnsi="Verdana"/>
                <w:sz w:val="20"/>
              </w:rPr>
            </w:pPr>
          </w:p>
        </w:tc>
      </w:tr>
      <w:tr w:rsidR="0028257E" w:rsidRPr="00104329">
        <w:tc>
          <w:tcPr>
            <w:tcW w:w="3068" w:type="dxa"/>
            <w:shd w:val="clear" w:color="auto" w:fill="DBE5F1" w:themeFill="accent1" w:themeFillTint="33"/>
          </w:tcPr>
          <w:p w:rsidR="0028257E" w:rsidRPr="0041134E" w:rsidRDefault="0028257E" w:rsidP="0028257E">
            <w:pPr>
              <w:spacing w:line="276" w:lineRule="auto"/>
              <w:jc w:val="left"/>
              <w:rPr>
                <w:rFonts w:ascii="Verdana" w:hAnsi="Verdana"/>
                <w:color w:val="365F91" w:themeColor="accent1" w:themeShade="BF"/>
                <w:sz w:val="20"/>
              </w:rPr>
            </w:pPr>
            <w:r w:rsidRPr="0041134E">
              <w:rPr>
                <w:rFonts w:ascii="Verdana" w:hAnsi="Verdana"/>
                <w:color w:val="365F91" w:themeColor="accent1" w:themeShade="BF"/>
                <w:sz w:val="20"/>
              </w:rPr>
              <w:t>Aanpassing beschikkingsbrieven</w:t>
            </w:r>
          </w:p>
        </w:tc>
        <w:tc>
          <w:tcPr>
            <w:tcW w:w="3069" w:type="dxa"/>
          </w:tcPr>
          <w:p w:rsidR="0028257E" w:rsidRPr="00104329" w:rsidRDefault="0028257E" w:rsidP="0028257E">
            <w:pPr>
              <w:spacing w:line="276" w:lineRule="auto"/>
              <w:jc w:val="left"/>
              <w:rPr>
                <w:rFonts w:ascii="Verdana" w:hAnsi="Verdana"/>
                <w:sz w:val="20"/>
              </w:rPr>
            </w:pPr>
            <w:r w:rsidRPr="00104329">
              <w:rPr>
                <w:rFonts w:ascii="Verdana" w:hAnsi="Verdana"/>
                <w:sz w:val="20"/>
              </w:rPr>
              <w:t>Nee</w:t>
            </w:r>
            <w:r w:rsidR="00AE67E8">
              <w:rPr>
                <w:rFonts w:ascii="Verdana" w:hAnsi="Verdana"/>
                <w:sz w:val="20"/>
              </w:rPr>
              <w:t>.</w:t>
            </w:r>
          </w:p>
        </w:tc>
        <w:tc>
          <w:tcPr>
            <w:tcW w:w="3069" w:type="dxa"/>
          </w:tcPr>
          <w:p w:rsidR="0028257E" w:rsidRPr="00104329" w:rsidRDefault="0028257E" w:rsidP="0028257E">
            <w:pPr>
              <w:spacing w:line="276" w:lineRule="auto"/>
              <w:jc w:val="left"/>
              <w:rPr>
                <w:rFonts w:ascii="Verdana" w:hAnsi="Verdana"/>
                <w:sz w:val="20"/>
              </w:rPr>
            </w:pPr>
            <w:r w:rsidRPr="00104329">
              <w:rPr>
                <w:rFonts w:ascii="Verdana" w:hAnsi="Verdana"/>
                <w:sz w:val="20"/>
              </w:rPr>
              <w:t>Ja</w:t>
            </w:r>
            <w:r w:rsidR="00AE67E8">
              <w:rPr>
                <w:rFonts w:ascii="Verdana" w:hAnsi="Verdana"/>
                <w:sz w:val="20"/>
              </w:rPr>
              <w:t>.</w:t>
            </w:r>
          </w:p>
        </w:tc>
      </w:tr>
      <w:tr w:rsidR="0028257E" w:rsidRPr="00104329">
        <w:tc>
          <w:tcPr>
            <w:tcW w:w="3068" w:type="dxa"/>
            <w:shd w:val="clear" w:color="auto" w:fill="DBE5F1" w:themeFill="accent1" w:themeFillTint="33"/>
          </w:tcPr>
          <w:p w:rsidR="0028257E" w:rsidRPr="0041134E" w:rsidRDefault="0028257E" w:rsidP="0028257E">
            <w:pPr>
              <w:spacing w:line="276" w:lineRule="auto"/>
              <w:jc w:val="left"/>
              <w:rPr>
                <w:rFonts w:ascii="Verdana" w:hAnsi="Verdana"/>
                <w:color w:val="365F91" w:themeColor="accent1" w:themeShade="BF"/>
                <w:sz w:val="20"/>
              </w:rPr>
            </w:pPr>
            <w:r w:rsidRPr="0041134E">
              <w:rPr>
                <w:rFonts w:ascii="Verdana" w:hAnsi="Verdana"/>
                <w:color w:val="365F91" w:themeColor="accent1" w:themeShade="BF"/>
                <w:sz w:val="20"/>
              </w:rPr>
              <w:t>Verwachting t.o.v. burger</w:t>
            </w:r>
          </w:p>
        </w:tc>
        <w:tc>
          <w:tcPr>
            <w:tcW w:w="3069" w:type="dxa"/>
            <w:shd w:val="clear" w:color="auto" w:fill="F2F2F2" w:themeFill="background1" w:themeFillShade="F2"/>
          </w:tcPr>
          <w:p w:rsidR="0028257E" w:rsidRPr="00104329" w:rsidRDefault="0028257E" w:rsidP="0028257E">
            <w:pPr>
              <w:spacing w:line="276" w:lineRule="auto"/>
              <w:jc w:val="left"/>
              <w:rPr>
                <w:rFonts w:ascii="Verdana" w:hAnsi="Verdana"/>
                <w:sz w:val="20"/>
              </w:rPr>
            </w:pPr>
            <w:r w:rsidRPr="00104329">
              <w:rPr>
                <w:rFonts w:ascii="Verdana" w:hAnsi="Verdana"/>
                <w:sz w:val="20"/>
              </w:rPr>
              <w:t>Positief</w:t>
            </w:r>
            <w:r w:rsidR="00AE67E8">
              <w:rPr>
                <w:rFonts w:ascii="Verdana" w:hAnsi="Verdana"/>
                <w:sz w:val="20"/>
              </w:rPr>
              <w:t>.</w:t>
            </w:r>
          </w:p>
        </w:tc>
        <w:tc>
          <w:tcPr>
            <w:tcW w:w="3069" w:type="dxa"/>
            <w:shd w:val="clear" w:color="auto" w:fill="F2F2F2" w:themeFill="background1" w:themeFillShade="F2"/>
          </w:tcPr>
          <w:p w:rsidR="0028257E" w:rsidRPr="00104329" w:rsidRDefault="0028257E" w:rsidP="0028257E">
            <w:pPr>
              <w:spacing w:line="276" w:lineRule="auto"/>
              <w:jc w:val="left"/>
              <w:rPr>
                <w:rFonts w:ascii="Verdana" w:hAnsi="Verdana"/>
                <w:sz w:val="20"/>
              </w:rPr>
            </w:pPr>
            <w:r w:rsidRPr="00104329">
              <w:rPr>
                <w:rFonts w:ascii="Verdana" w:hAnsi="Verdana"/>
                <w:sz w:val="20"/>
              </w:rPr>
              <w:t>Positief</w:t>
            </w:r>
            <w:r w:rsidR="00AE67E8">
              <w:rPr>
                <w:rFonts w:ascii="Verdana" w:hAnsi="Verdana"/>
                <w:sz w:val="20"/>
              </w:rPr>
              <w:t>.</w:t>
            </w:r>
            <w:r w:rsidRPr="00104329">
              <w:rPr>
                <w:rFonts w:ascii="Verdana" w:hAnsi="Verdana"/>
                <w:sz w:val="20"/>
              </w:rPr>
              <w:t xml:space="preserve"> </w:t>
            </w:r>
          </w:p>
        </w:tc>
      </w:tr>
    </w:tbl>
    <w:p w:rsidR="00570803" w:rsidRPr="00401C89" w:rsidRDefault="00570803" w:rsidP="00570803">
      <w:pPr>
        <w:rPr>
          <w:rFonts w:ascii="Verdana" w:hAnsi="Verdana"/>
          <w:sz w:val="20"/>
        </w:rPr>
      </w:pPr>
    </w:p>
    <w:p w:rsidR="00570803" w:rsidRPr="00871BF1" w:rsidRDefault="00570803" w:rsidP="00570803">
      <w:pPr>
        <w:jc w:val="left"/>
        <w:rPr>
          <w:rFonts w:ascii="Verdana" w:hAnsi="Verdana"/>
          <w:sz w:val="20"/>
          <w:szCs w:val="20"/>
        </w:rPr>
      </w:pPr>
    </w:p>
    <w:p w:rsidR="009F68F7" w:rsidRPr="00A349DC" w:rsidRDefault="009F68F7" w:rsidP="00570803">
      <w:pPr>
        <w:widowControl w:val="0"/>
        <w:autoSpaceDE w:val="0"/>
        <w:autoSpaceDN w:val="0"/>
        <w:adjustRightInd w:val="0"/>
        <w:spacing w:line="360" w:lineRule="auto"/>
        <w:rPr>
          <w:rFonts w:ascii="Verdana" w:hAnsi="Verdana" w:cs="Verdana"/>
          <w:sz w:val="20"/>
          <w:szCs w:val="20"/>
          <w:u w:val="single" w:color="000000"/>
        </w:rPr>
      </w:pPr>
      <w:r w:rsidRPr="00A349DC">
        <w:rPr>
          <w:rFonts w:ascii="Verdana" w:hAnsi="Verdana" w:cs="Verdana"/>
          <w:sz w:val="20"/>
          <w:szCs w:val="20"/>
          <w:u w:val="single" w:color="000000"/>
        </w:rPr>
        <w:t>Deelconclusie</w:t>
      </w:r>
      <w:r w:rsidR="00087E15" w:rsidRPr="00A349DC">
        <w:rPr>
          <w:rFonts w:ascii="Verdana" w:hAnsi="Verdana" w:cs="Verdana"/>
          <w:sz w:val="20"/>
          <w:szCs w:val="20"/>
          <w:u w:val="single" w:color="000000"/>
        </w:rPr>
        <w:t xml:space="preserve"> deelvraag</w:t>
      </w:r>
      <w:r w:rsidRPr="00A349DC">
        <w:rPr>
          <w:rFonts w:ascii="Verdana" w:hAnsi="Verdana" w:cs="Verdana"/>
          <w:sz w:val="20"/>
          <w:szCs w:val="20"/>
          <w:u w:val="single" w:color="000000"/>
        </w:rPr>
        <w:t xml:space="preserve"> 3:</w:t>
      </w:r>
    </w:p>
    <w:p w:rsidR="009F68F7" w:rsidRPr="00A349DC" w:rsidRDefault="009F68F7" w:rsidP="009F68F7">
      <w:pPr>
        <w:rPr>
          <w:rFonts w:ascii="Verdana" w:hAnsi="Verdana"/>
          <w:sz w:val="20"/>
        </w:rPr>
      </w:pPr>
    </w:p>
    <w:p w:rsidR="00A349DC" w:rsidRPr="00A349DC" w:rsidRDefault="00A349DC" w:rsidP="00A349DC">
      <w:pPr>
        <w:rPr>
          <w:rFonts w:ascii="Verdana" w:hAnsi="Verdana"/>
          <w:sz w:val="20"/>
        </w:rPr>
      </w:pPr>
      <w:r w:rsidRPr="00A349DC">
        <w:rPr>
          <w:rFonts w:ascii="Verdana" w:hAnsi="Verdana"/>
          <w:sz w:val="20"/>
        </w:rPr>
        <w:t>Ter beantwoording van deelvraag 3 zijn drie klantmanagers en drie juristen geïnterviewd over hun ideeën en verwachtingen ten aanzien van het werken met pre-</w:t>
      </w:r>
      <w:proofErr w:type="spellStart"/>
      <w:r w:rsidRPr="00A349DC">
        <w:rPr>
          <w:rFonts w:ascii="Verdana" w:hAnsi="Verdana"/>
          <w:sz w:val="20"/>
        </w:rPr>
        <w:t>mediation</w:t>
      </w:r>
      <w:proofErr w:type="spellEnd"/>
      <w:r w:rsidRPr="00A349DC">
        <w:rPr>
          <w:rFonts w:ascii="Verdana" w:hAnsi="Verdana"/>
          <w:sz w:val="20"/>
        </w:rPr>
        <w:t xml:space="preserve"> in de toekomst.</w:t>
      </w:r>
      <w:r w:rsidR="008E422C">
        <w:rPr>
          <w:rFonts w:ascii="Verdana" w:hAnsi="Verdana"/>
          <w:sz w:val="20"/>
        </w:rPr>
        <w:t xml:space="preserve"> </w:t>
      </w:r>
    </w:p>
    <w:p w:rsidR="00A349DC" w:rsidRPr="00A349DC" w:rsidRDefault="00A349DC" w:rsidP="00A349DC">
      <w:pPr>
        <w:rPr>
          <w:rFonts w:ascii="Verdana" w:hAnsi="Verdana"/>
          <w:sz w:val="20"/>
        </w:rPr>
      </w:pPr>
    </w:p>
    <w:p w:rsidR="00A349DC" w:rsidRPr="00A349DC" w:rsidRDefault="00A349DC" w:rsidP="00A349DC">
      <w:pPr>
        <w:rPr>
          <w:rFonts w:ascii="Verdana" w:hAnsi="Verdana"/>
          <w:sz w:val="20"/>
          <w:u w:val="single"/>
        </w:rPr>
      </w:pPr>
      <w:r w:rsidRPr="00A349DC">
        <w:rPr>
          <w:rFonts w:ascii="Verdana" w:hAnsi="Verdana"/>
          <w:sz w:val="20"/>
          <w:u w:val="single"/>
        </w:rPr>
        <w:t>Invoering:</w:t>
      </w:r>
    </w:p>
    <w:p w:rsidR="00A349DC" w:rsidRPr="00A349DC" w:rsidRDefault="00A349DC" w:rsidP="00A349DC">
      <w:pPr>
        <w:rPr>
          <w:rFonts w:ascii="Verdana" w:hAnsi="Verdana"/>
          <w:sz w:val="20"/>
        </w:rPr>
      </w:pPr>
      <w:r w:rsidRPr="00A349DC">
        <w:rPr>
          <w:rFonts w:ascii="Verdana" w:hAnsi="Verdana"/>
          <w:sz w:val="20"/>
        </w:rPr>
        <w:t>Zowel bij de juristen als de klantmanagers wordt er verschillend gedacht over een nieuwe werkwijze met pre-</w:t>
      </w:r>
      <w:proofErr w:type="spellStart"/>
      <w:r w:rsidRPr="00A349DC">
        <w:rPr>
          <w:rFonts w:ascii="Verdana" w:hAnsi="Verdana"/>
          <w:sz w:val="20"/>
        </w:rPr>
        <w:t>mediation</w:t>
      </w:r>
      <w:proofErr w:type="spellEnd"/>
      <w:r w:rsidRPr="00A349DC">
        <w:rPr>
          <w:rFonts w:ascii="Verdana" w:hAnsi="Verdana"/>
          <w:sz w:val="20"/>
        </w:rPr>
        <w:t>. Er wordt door klantmanagers en juristen verwacht dat de invoering van pre-</w:t>
      </w:r>
      <w:proofErr w:type="spellStart"/>
      <w:r w:rsidRPr="00A349DC">
        <w:rPr>
          <w:rFonts w:ascii="Verdana" w:hAnsi="Verdana"/>
          <w:sz w:val="20"/>
        </w:rPr>
        <w:t>mediation</w:t>
      </w:r>
      <w:proofErr w:type="spellEnd"/>
      <w:r w:rsidRPr="00A349DC">
        <w:rPr>
          <w:rFonts w:ascii="Verdana" w:hAnsi="Verdana"/>
          <w:sz w:val="20"/>
        </w:rPr>
        <w:t xml:space="preserve"> zal gaan zorgen voor problemen met de tijdsdruk. Beiden verwachten dat de nieuwe werkwijze met pre-</w:t>
      </w:r>
      <w:proofErr w:type="spellStart"/>
      <w:r w:rsidRPr="00A349DC">
        <w:rPr>
          <w:rFonts w:ascii="Verdana" w:hAnsi="Verdana"/>
          <w:sz w:val="20"/>
        </w:rPr>
        <w:t>mediation</w:t>
      </w:r>
      <w:proofErr w:type="spellEnd"/>
      <w:r w:rsidRPr="00A349DC">
        <w:rPr>
          <w:rFonts w:ascii="Verdana" w:hAnsi="Verdana"/>
          <w:sz w:val="20"/>
        </w:rPr>
        <w:t xml:space="preserve"> meer tijd zal kosten dan de huidige werkwijze. </w:t>
      </w:r>
    </w:p>
    <w:p w:rsidR="00A349DC" w:rsidRPr="00A349DC" w:rsidRDefault="00A349DC" w:rsidP="00A349DC">
      <w:pPr>
        <w:rPr>
          <w:rFonts w:ascii="Verdana" w:hAnsi="Verdana"/>
          <w:sz w:val="20"/>
        </w:rPr>
      </w:pPr>
    </w:p>
    <w:p w:rsidR="003310C8" w:rsidRDefault="003310C8" w:rsidP="00A349DC">
      <w:pPr>
        <w:rPr>
          <w:rFonts w:ascii="Verdana" w:hAnsi="Verdana"/>
          <w:sz w:val="20"/>
        </w:rPr>
      </w:pPr>
    </w:p>
    <w:p w:rsidR="003310C8" w:rsidRDefault="003310C8" w:rsidP="00A349DC">
      <w:pPr>
        <w:rPr>
          <w:rFonts w:ascii="Verdana" w:hAnsi="Verdana"/>
          <w:sz w:val="20"/>
        </w:rPr>
      </w:pPr>
    </w:p>
    <w:p w:rsidR="00A349DC" w:rsidRPr="00A349DC" w:rsidRDefault="00A349DC" w:rsidP="00A349DC">
      <w:pPr>
        <w:rPr>
          <w:rFonts w:ascii="Verdana" w:hAnsi="Verdana"/>
          <w:sz w:val="20"/>
        </w:rPr>
      </w:pPr>
      <w:r w:rsidRPr="00A349DC">
        <w:rPr>
          <w:rFonts w:ascii="Verdana" w:hAnsi="Verdana"/>
          <w:sz w:val="20"/>
        </w:rPr>
        <w:lastRenderedPageBreak/>
        <w:t>Uniformiteit in werkwijze, meer contact en een verkorte afstand tussen beide afdelingen worden als noodzakelijk gezien om de invoering van pre-</w:t>
      </w:r>
      <w:proofErr w:type="spellStart"/>
      <w:r w:rsidRPr="00A349DC">
        <w:rPr>
          <w:rFonts w:ascii="Verdana" w:hAnsi="Verdana"/>
          <w:sz w:val="20"/>
        </w:rPr>
        <w:t>mediation</w:t>
      </w:r>
      <w:proofErr w:type="spellEnd"/>
      <w:r w:rsidRPr="00A349DC">
        <w:rPr>
          <w:rFonts w:ascii="Verdana" w:hAnsi="Verdana"/>
          <w:sz w:val="20"/>
        </w:rPr>
        <w:t xml:space="preserve"> te laten slagen. Al deze factoren zullen de communicatie bevorderen, wat de verschillende afdelingen ten goede zal komen. De juristen geven daarnaast aan dat een cursus gespreksvaardigheden de werkwijze met pre-</w:t>
      </w:r>
      <w:proofErr w:type="spellStart"/>
      <w:r w:rsidRPr="00A349DC">
        <w:rPr>
          <w:rFonts w:ascii="Verdana" w:hAnsi="Verdana"/>
          <w:sz w:val="20"/>
        </w:rPr>
        <w:t>mediation</w:t>
      </w:r>
      <w:proofErr w:type="spellEnd"/>
      <w:r w:rsidRPr="00A349DC">
        <w:rPr>
          <w:rFonts w:ascii="Verdana" w:hAnsi="Verdana"/>
          <w:sz w:val="20"/>
        </w:rPr>
        <w:t xml:space="preserve"> kan versoepelen, terwijl de klantmanagers aangeven een cursus gesprekstechnieken onnodig te vinden. </w:t>
      </w:r>
    </w:p>
    <w:p w:rsidR="00A349DC" w:rsidRPr="00A349DC" w:rsidRDefault="00A349DC" w:rsidP="00A349DC">
      <w:pPr>
        <w:rPr>
          <w:rFonts w:ascii="Verdana" w:hAnsi="Verdana"/>
          <w:sz w:val="20"/>
        </w:rPr>
      </w:pPr>
    </w:p>
    <w:p w:rsidR="00A349DC" w:rsidRPr="00A349DC" w:rsidRDefault="00A349DC" w:rsidP="00A349DC">
      <w:pPr>
        <w:rPr>
          <w:rFonts w:ascii="Verdana" w:hAnsi="Verdana"/>
          <w:sz w:val="20"/>
          <w:u w:val="single"/>
        </w:rPr>
      </w:pPr>
      <w:r w:rsidRPr="00A349DC">
        <w:rPr>
          <w:rFonts w:ascii="Verdana" w:hAnsi="Verdana"/>
          <w:sz w:val="20"/>
          <w:u w:val="single"/>
        </w:rPr>
        <w:t>Werkwijze:</w:t>
      </w:r>
    </w:p>
    <w:p w:rsidR="00A349DC" w:rsidRPr="00A349DC" w:rsidRDefault="00A349DC" w:rsidP="00A349DC">
      <w:pPr>
        <w:rPr>
          <w:rFonts w:ascii="Verdana" w:hAnsi="Verdana"/>
          <w:sz w:val="20"/>
        </w:rPr>
      </w:pPr>
      <w:r w:rsidRPr="00A349DC">
        <w:rPr>
          <w:rFonts w:ascii="Verdana" w:hAnsi="Verdana"/>
          <w:sz w:val="20"/>
        </w:rPr>
        <w:t>Waarbij de klantmanagers geen verbeteringen in werkwijze zien en geen vaste contacttermijn voor ogen hebben, willen de juristen de afhandelingsduur verkorten en een contacttermijn van uiterlijk veertien dagen hanteren. De klantmanagers zien geen mogelijkheid tot pre-</w:t>
      </w:r>
      <w:proofErr w:type="spellStart"/>
      <w:r w:rsidRPr="00A349DC">
        <w:rPr>
          <w:rFonts w:ascii="Verdana" w:hAnsi="Verdana"/>
          <w:sz w:val="20"/>
        </w:rPr>
        <w:t>mediation</w:t>
      </w:r>
      <w:proofErr w:type="spellEnd"/>
      <w:r w:rsidRPr="00A349DC">
        <w:rPr>
          <w:rFonts w:ascii="Verdana" w:hAnsi="Verdana"/>
          <w:sz w:val="20"/>
        </w:rPr>
        <w:t xml:space="preserve"> wanneer er sprake is van </w:t>
      </w:r>
      <w:proofErr w:type="spellStart"/>
      <w:r w:rsidRPr="00A349DC">
        <w:rPr>
          <w:rFonts w:ascii="Verdana" w:hAnsi="Verdana"/>
          <w:sz w:val="20"/>
        </w:rPr>
        <w:t>multi</w:t>
      </w:r>
      <w:proofErr w:type="spellEnd"/>
      <w:r w:rsidRPr="00A349DC">
        <w:rPr>
          <w:rFonts w:ascii="Verdana" w:hAnsi="Verdana"/>
          <w:sz w:val="20"/>
        </w:rPr>
        <w:t>-problematiek, waarbij de juristen drie terreinen hebben uitgekozen waarbij zij pre-</w:t>
      </w:r>
      <w:proofErr w:type="spellStart"/>
      <w:r w:rsidRPr="00A349DC">
        <w:rPr>
          <w:rFonts w:ascii="Verdana" w:hAnsi="Verdana"/>
          <w:sz w:val="20"/>
        </w:rPr>
        <w:t>mediation</w:t>
      </w:r>
      <w:proofErr w:type="spellEnd"/>
      <w:r w:rsidRPr="00A349DC">
        <w:rPr>
          <w:rFonts w:ascii="Verdana" w:hAnsi="Verdana"/>
          <w:sz w:val="20"/>
        </w:rPr>
        <w:t xml:space="preserve"> als ongeschikt achten. Wel zien beide afdelingen geen problemen met pre-</w:t>
      </w:r>
      <w:proofErr w:type="spellStart"/>
      <w:r w:rsidRPr="00A349DC">
        <w:rPr>
          <w:rFonts w:ascii="Verdana" w:hAnsi="Verdana"/>
          <w:sz w:val="20"/>
        </w:rPr>
        <w:t>mediation</w:t>
      </w:r>
      <w:proofErr w:type="spellEnd"/>
      <w:r w:rsidRPr="00A349DC">
        <w:rPr>
          <w:rFonts w:ascii="Verdana" w:hAnsi="Verdana"/>
          <w:sz w:val="20"/>
        </w:rPr>
        <w:t xml:space="preserve"> wanneer een gemachtigde is ingeschakeld. </w:t>
      </w:r>
    </w:p>
    <w:p w:rsidR="00A349DC" w:rsidRPr="00A349DC" w:rsidRDefault="00A349DC" w:rsidP="00A349DC">
      <w:pPr>
        <w:rPr>
          <w:rFonts w:ascii="Verdana" w:hAnsi="Verdana"/>
          <w:sz w:val="20"/>
        </w:rPr>
      </w:pPr>
    </w:p>
    <w:p w:rsidR="00A349DC" w:rsidRPr="00A349DC" w:rsidRDefault="00A349DC" w:rsidP="00A349DC">
      <w:pPr>
        <w:rPr>
          <w:rFonts w:ascii="Verdana" w:hAnsi="Verdana"/>
          <w:sz w:val="20"/>
          <w:u w:val="single"/>
        </w:rPr>
      </w:pPr>
      <w:r w:rsidRPr="00A349DC">
        <w:rPr>
          <w:rFonts w:ascii="Verdana" w:hAnsi="Verdana"/>
          <w:sz w:val="20"/>
          <w:u w:val="single"/>
        </w:rPr>
        <w:t>Toekomst:</w:t>
      </w:r>
    </w:p>
    <w:p w:rsidR="00A349DC" w:rsidRPr="00A349DC" w:rsidRDefault="00A349DC" w:rsidP="00A349DC">
      <w:pPr>
        <w:rPr>
          <w:rFonts w:ascii="Verdana" w:hAnsi="Verdana"/>
          <w:sz w:val="20"/>
        </w:rPr>
      </w:pPr>
      <w:r w:rsidRPr="00A349DC">
        <w:rPr>
          <w:rFonts w:ascii="Verdana" w:hAnsi="Verdana"/>
          <w:sz w:val="20"/>
        </w:rPr>
        <w:t>Een aanpassing in de voorbeeldbrieven waarbij pre-</w:t>
      </w:r>
      <w:proofErr w:type="spellStart"/>
      <w:r w:rsidRPr="00A349DC">
        <w:rPr>
          <w:rFonts w:ascii="Verdana" w:hAnsi="Verdana"/>
          <w:sz w:val="20"/>
        </w:rPr>
        <w:t>mediation</w:t>
      </w:r>
      <w:proofErr w:type="spellEnd"/>
      <w:r w:rsidRPr="00A349DC">
        <w:rPr>
          <w:rFonts w:ascii="Verdana" w:hAnsi="Verdana"/>
          <w:sz w:val="20"/>
        </w:rPr>
        <w:t xml:space="preserve"> wordt aangehaald, wordt door de klantmanagers niet als handig gezien. De juristen daarentegen zijn van mening dat dit het proces ten goede zal komen.</w:t>
      </w:r>
      <w:r w:rsidR="008E422C">
        <w:rPr>
          <w:rFonts w:ascii="Verdana" w:hAnsi="Verdana"/>
          <w:sz w:val="20"/>
        </w:rPr>
        <w:t xml:space="preserve"> </w:t>
      </w:r>
      <w:r w:rsidRPr="00A349DC">
        <w:rPr>
          <w:rFonts w:ascii="Verdana" w:hAnsi="Verdana"/>
          <w:sz w:val="20"/>
        </w:rPr>
        <w:t>De verwachting over hoe de burger de nieuwe werkwijze met pre-</w:t>
      </w:r>
      <w:proofErr w:type="spellStart"/>
      <w:r w:rsidRPr="00A349DC">
        <w:rPr>
          <w:rFonts w:ascii="Verdana" w:hAnsi="Verdana"/>
          <w:sz w:val="20"/>
        </w:rPr>
        <w:t>mediation</w:t>
      </w:r>
      <w:proofErr w:type="spellEnd"/>
      <w:r w:rsidRPr="00A349DC">
        <w:rPr>
          <w:rFonts w:ascii="Verdana" w:hAnsi="Verdana"/>
          <w:sz w:val="20"/>
        </w:rPr>
        <w:t xml:space="preserve"> zal ontvangen zien zowel de klantmanagers als de juristen positief in. </w:t>
      </w:r>
    </w:p>
    <w:p w:rsidR="00A349DC" w:rsidRDefault="00A349DC" w:rsidP="00A349DC">
      <w:pPr>
        <w:tabs>
          <w:tab w:val="left" w:pos="5340"/>
        </w:tabs>
        <w:rPr>
          <w:rFonts w:ascii="Verdana" w:hAnsi="Verdana"/>
          <w:sz w:val="22"/>
        </w:rPr>
      </w:pPr>
      <w:r>
        <w:rPr>
          <w:rFonts w:ascii="Verdana" w:hAnsi="Verdana"/>
          <w:sz w:val="22"/>
        </w:rPr>
        <w:tab/>
      </w:r>
    </w:p>
    <w:p w:rsidR="00A349DC" w:rsidRDefault="00A349DC" w:rsidP="00A349DC">
      <w:pPr>
        <w:rPr>
          <w:rFonts w:ascii="Verdana" w:hAnsi="Verdana"/>
          <w:color w:val="C0504D" w:themeColor="accent2"/>
          <w:sz w:val="20"/>
        </w:rPr>
      </w:pPr>
    </w:p>
    <w:p w:rsidR="00570803" w:rsidRPr="009F68F7" w:rsidRDefault="00570803" w:rsidP="00570803">
      <w:pPr>
        <w:widowControl w:val="0"/>
        <w:autoSpaceDE w:val="0"/>
        <w:autoSpaceDN w:val="0"/>
        <w:adjustRightInd w:val="0"/>
        <w:spacing w:line="360" w:lineRule="auto"/>
        <w:rPr>
          <w:rFonts w:ascii="Verdana" w:hAnsi="Verdana" w:cs="Verdana"/>
          <w:sz w:val="20"/>
          <w:szCs w:val="20"/>
          <w:u w:color="000000"/>
        </w:rPr>
      </w:pPr>
    </w:p>
    <w:p w:rsidR="00570803" w:rsidRPr="00871BF1" w:rsidRDefault="00570803" w:rsidP="00570803">
      <w:pPr>
        <w:pStyle w:val="Lijstalinea"/>
        <w:widowControl w:val="0"/>
        <w:autoSpaceDE w:val="0"/>
        <w:autoSpaceDN w:val="0"/>
        <w:adjustRightInd w:val="0"/>
        <w:spacing w:line="360" w:lineRule="auto"/>
        <w:rPr>
          <w:rFonts w:ascii="Verdana" w:hAnsi="Verdana" w:cs="Verdana"/>
          <w:sz w:val="20"/>
          <w:szCs w:val="20"/>
          <w:u w:color="000000"/>
        </w:rPr>
      </w:pPr>
    </w:p>
    <w:p w:rsidR="00570803" w:rsidRPr="00871BF1" w:rsidRDefault="00570803" w:rsidP="00570803">
      <w:pPr>
        <w:rPr>
          <w:rFonts w:ascii="Verdana" w:eastAsiaTheme="minorHAnsi" w:hAnsi="Verdana" w:cstheme="minorBidi"/>
          <w:sz w:val="20"/>
          <w:lang w:eastAsia="en-US"/>
        </w:rPr>
      </w:pPr>
    </w:p>
    <w:p w:rsidR="005A6652" w:rsidRDefault="005A6652" w:rsidP="00E65A46">
      <w:pPr>
        <w:rPr>
          <w:rFonts w:ascii="Verdana" w:hAnsi="Verdana"/>
          <w:i/>
          <w:sz w:val="20"/>
          <w:szCs w:val="20"/>
        </w:rPr>
      </w:pPr>
    </w:p>
    <w:p w:rsidR="005A6652" w:rsidRDefault="005A6652" w:rsidP="00E65A46">
      <w:pPr>
        <w:rPr>
          <w:rFonts w:ascii="Verdana" w:hAnsi="Verdana"/>
          <w:i/>
          <w:sz w:val="20"/>
          <w:szCs w:val="20"/>
        </w:rPr>
      </w:pPr>
    </w:p>
    <w:p w:rsidR="002B0219" w:rsidRDefault="002B0219" w:rsidP="007A22DA">
      <w:pPr>
        <w:pStyle w:val="Kop1"/>
      </w:pPr>
    </w:p>
    <w:p w:rsidR="002B0219" w:rsidRDefault="002B0219" w:rsidP="007A22DA">
      <w:pPr>
        <w:pStyle w:val="Kop1"/>
      </w:pPr>
    </w:p>
    <w:p w:rsidR="002B0219" w:rsidRDefault="002B0219" w:rsidP="007A22DA">
      <w:pPr>
        <w:pStyle w:val="Kop1"/>
      </w:pPr>
    </w:p>
    <w:p w:rsidR="002B0219" w:rsidRDefault="002B0219" w:rsidP="007A22DA">
      <w:pPr>
        <w:pStyle w:val="Kop1"/>
      </w:pPr>
    </w:p>
    <w:p w:rsidR="002B0219" w:rsidRDefault="002B0219" w:rsidP="002B0219"/>
    <w:p w:rsidR="00051D71" w:rsidRDefault="00725051" w:rsidP="002B0219">
      <w:pPr>
        <w:pStyle w:val="Kop1"/>
      </w:pPr>
      <w:r>
        <w:lastRenderedPageBreak/>
        <w:t>7. Conclusie</w:t>
      </w:r>
    </w:p>
    <w:p w:rsidR="00051D71" w:rsidRPr="00BA5B02" w:rsidRDefault="00051D71" w:rsidP="00051D71">
      <w:pPr>
        <w:rPr>
          <w:color w:val="000000"/>
          <w:sz w:val="20"/>
          <w:szCs w:val="20"/>
        </w:rPr>
      </w:pPr>
      <w:r>
        <w:t xml:space="preserve"> </w:t>
      </w:r>
    </w:p>
    <w:p w:rsidR="00051D71" w:rsidRPr="00CE4F0B" w:rsidRDefault="00051D71" w:rsidP="00051D71">
      <w:pPr>
        <w:spacing w:line="360" w:lineRule="auto"/>
        <w:rPr>
          <w:rStyle w:val="Kop1Char"/>
        </w:rPr>
      </w:pPr>
      <w:r w:rsidRPr="00051D71">
        <w:rPr>
          <w:rFonts w:ascii="Verdana" w:hAnsi="Verdana"/>
          <w:sz w:val="20"/>
        </w:rPr>
        <w:t xml:space="preserve">De </w:t>
      </w:r>
      <w:proofErr w:type="spellStart"/>
      <w:r w:rsidRPr="00051D71">
        <w:rPr>
          <w:rFonts w:ascii="Verdana" w:hAnsi="Verdana"/>
          <w:sz w:val="20"/>
        </w:rPr>
        <w:t>Awb</w:t>
      </w:r>
      <w:proofErr w:type="spellEnd"/>
      <w:r w:rsidRPr="00051D71">
        <w:rPr>
          <w:rFonts w:ascii="Verdana" w:hAnsi="Verdana"/>
          <w:sz w:val="20"/>
        </w:rPr>
        <w:t xml:space="preserve"> </w:t>
      </w:r>
      <w:r w:rsidR="00704F58" w:rsidRPr="00995FE9">
        <w:rPr>
          <w:rFonts w:ascii="Verdana" w:hAnsi="Verdana"/>
          <w:sz w:val="20"/>
        </w:rPr>
        <w:t>geeft</w:t>
      </w:r>
      <w:r w:rsidR="00704F58">
        <w:rPr>
          <w:rFonts w:ascii="Verdana" w:hAnsi="Verdana"/>
          <w:color w:val="800000"/>
          <w:sz w:val="20"/>
        </w:rPr>
        <w:t xml:space="preserve"> </w:t>
      </w:r>
      <w:r w:rsidRPr="00051D71">
        <w:rPr>
          <w:rFonts w:ascii="Verdana" w:hAnsi="Verdana"/>
          <w:sz w:val="20"/>
        </w:rPr>
        <w:t xml:space="preserve">geen directe belemmering </w:t>
      </w:r>
      <w:r w:rsidR="00CE24B4">
        <w:rPr>
          <w:rFonts w:ascii="Verdana" w:hAnsi="Verdana"/>
          <w:sz w:val="20"/>
        </w:rPr>
        <w:t xml:space="preserve">ervaren </w:t>
      </w:r>
      <w:r w:rsidRPr="00051D71">
        <w:rPr>
          <w:rFonts w:ascii="Verdana" w:hAnsi="Verdana"/>
          <w:sz w:val="20"/>
        </w:rPr>
        <w:t>om een vorm van</w:t>
      </w:r>
      <w:r w:rsidR="007827A8">
        <w:rPr>
          <w:rFonts w:ascii="Verdana" w:hAnsi="Verdana"/>
          <w:b/>
          <w:sz w:val="20"/>
        </w:rPr>
        <w:t xml:space="preserve"> </w:t>
      </w:r>
      <w:r w:rsidR="007827A8">
        <w:rPr>
          <w:rFonts w:ascii="Verdana" w:hAnsi="Verdana"/>
          <w:sz w:val="20"/>
        </w:rPr>
        <w:t>pre-</w:t>
      </w:r>
      <w:proofErr w:type="spellStart"/>
      <w:r w:rsidR="007827A8">
        <w:rPr>
          <w:rFonts w:ascii="Verdana" w:hAnsi="Verdana"/>
          <w:sz w:val="20"/>
        </w:rPr>
        <w:t>mediation</w:t>
      </w:r>
      <w:proofErr w:type="spellEnd"/>
      <w:r w:rsidR="007827A8">
        <w:rPr>
          <w:rFonts w:ascii="Verdana" w:hAnsi="Verdana"/>
          <w:sz w:val="20"/>
        </w:rPr>
        <w:t xml:space="preserve"> </w:t>
      </w:r>
      <w:r w:rsidRPr="00051D71">
        <w:rPr>
          <w:rStyle w:val="Kop1Char"/>
          <w:b w:val="0"/>
          <w:color w:val="auto"/>
          <w:sz w:val="20"/>
        </w:rPr>
        <w:t>binnen het bestuursrecht toe te passen</w:t>
      </w:r>
      <w:r w:rsidR="007827A8">
        <w:rPr>
          <w:rFonts w:ascii="Verdana" w:hAnsi="Verdana"/>
          <w:sz w:val="20"/>
        </w:rPr>
        <w:t xml:space="preserve">. </w:t>
      </w:r>
      <w:r w:rsidRPr="00051D71">
        <w:rPr>
          <w:rStyle w:val="Kop1Char"/>
          <w:b w:val="0"/>
          <w:color w:val="auto"/>
          <w:sz w:val="20"/>
        </w:rPr>
        <w:t>Het bestuursorgaan moet wel te allen tijde staan voor transparantie en consistentie. De rechten van de burger mogen niet in het gedra</w:t>
      </w:r>
      <w:r w:rsidR="007827A8">
        <w:rPr>
          <w:rStyle w:val="Kop1Char"/>
          <w:b w:val="0"/>
          <w:color w:val="auto"/>
          <w:sz w:val="20"/>
        </w:rPr>
        <w:t>n</w:t>
      </w:r>
      <w:r w:rsidRPr="00051D71">
        <w:rPr>
          <w:rStyle w:val="Kop1Char"/>
          <w:b w:val="0"/>
          <w:color w:val="auto"/>
          <w:sz w:val="20"/>
        </w:rPr>
        <w:t xml:space="preserve">g komen en een stap naar de formele procedure net zo min. Over de vraag of er bij overeenstemming tussen de burger en het bestuursorgaan daarna </w:t>
      </w:r>
      <w:r w:rsidR="00CE24B4">
        <w:rPr>
          <w:rStyle w:val="Kop1Char"/>
          <w:b w:val="0"/>
          <w:color w:val="auto"/>
          <w:sz w:val="20"/>
        </w:rPr>
        <w:t>als</w:t>
      </w:r>
      <w:r w:rsidRPr="00051D71">
        <w:rPr>
          <w:rStyle w:val="Kop1Char"/>
          <w:b w:val="0"/>
          <w:color w:val="auto"/>
          <w:sz w:val="20"/>
        </w:rPr>
        <w:t>nog een stap naar de rechter mogelijk is</w:t>
      </w:r>
      <w:r w:rsidR="000428BD">
        <w:rPr>
          <w:rStyle w:val="Kop1Char"/>
          <w:b w:val="0"/>
          <w:color w:val="auto"/>
          <w:sz w:val="20"/>
        </w:rPr>
        <w:t>,</w:t>
      </w:r>
      <w:r w:rsidRPr="00051D71">
        <w:rPr>
          <w:rStyle w:val="Kop1Char"/>
          <w:b w:val="0"/>
          <w:color w:val="auto"/>
          <w:sz w:val="20"/>
        </w:rPr>
        <w:t xml:space="preserve"> wordt verschillend gedacht.</w:t>
      </w:r>
      <w:r w:rsidRPr="00051D71">
        <w:rPr>
          <w:rStyle w:val="Voetnootmarkering"/>
          <w:rFonts w:ascii="Verdana" w:eastAsiaTheme="majorEastAsia" w:hAnsi="Verdana" w:cstheme="majorBidi"/>
          <w:b/>
          <w:sz w:val="20"/>
          <w:szCs w:val="28"/>
        </w:rPr>
        <w:footnoteReference w:id="57"/>
      </w:r>
      <w:r w:rsidR="00A96F5F">
        <w:rPr>
          <w:rStyle w:val="Kop1Char"/>
          <w:b w:val="0"/>
          <w:color w:val="auto"/>
          <w:sz w:val="20"/>
        </w:rPr>
        <w:t xml:space="preserve"> </w:t>
      </w:r>
    </w:p>
    <w:p w:rsidR="00051D71" w:rsidRPr="00051D71" w:rsidRDefault="00051D71" w:rsidP="00051D71">
      <w:pPr>
        <w:spacing w:line="360" w:lineRule="auto"/>
        <w:rPr>
          <w:rStyle w:val="Kop1Char"/>
        </w:rPr>
      </w:pPr>
    </w:p>
    <w:p w:rsidR="00051D71" w:rsidRPr="005C6D20" w:rsidRDefault="00051D71" w:rsidP="00051D71">
      <w:pPr>
        <w:rPr>
          <w:rFonts w:ascii="Verdana" w:hAnsi="Verdana"/>
          <w:sz w:val="20"/>
        </w:rPr>
      </w:pPr>
      <w:r w:rsidRPr="005C6D20">
        <w:rPr>
          <w:rFonts w:ascii="Verdana" w:hAnsi="Verdana"/>
          <w:sz w:val="20"/>
        </w:rPr>
        <w:t xml:space="preserve">In dit hoofdstuk worden de centrale vragen beantwoord. </w:t>
      </w:r>
    </w:p>
    <w:p w:rsidR="00051D71" w:rsidRDefault="00051D71" w:rsidP="00051D71"/>
    <w:p w:rsidR="00051D71" w:rsidRPr="00BA5B02" w:rsidRDefault="00051D71" w:rsidP="00051D71">
      <w:pPr>
        <w:pStyle w:val="Lijstalinea"/>
        <w:numPr>
          <w:ilvl w:val="0"/>
          <w:numId w:val="9"/>
        </w:numPr>
        <w:spacing w:line="240" w:lineRule="auto"/>
        <w:jc w:val="left"/>
        <w:rPr>
          <w:rFonts w:ascii="Verdana" w:hAnsi="Verdana"/>
          <w:b/>
          <w:sz w:val="20"/>
        </w:rPr>
      </w:pPr>
      <w:r w:rsidRPr="00BA5B02">
        <w:rPr>
          <w:rFonts w:ascii="Verdana" w:hAnsi="Verdana"/>
          <w:b/>
          <w:sz w:val="20"/>
        </w:rPr>
        <w:t>Hoe is pre-</w:t>
      </w:r>
      <w:proofErr w:type="spellStart"/>
      <w:r w:rsidRPr="00BA5B02">
        <w:rPr>
          <w:rFonts w:ascii="Verdana" w:hAnsi="Verdana"/>
          <w:b/>
          <w:sz w:val="20"/>
        </w:rPr>
        <w:t>mediation</w:t>
      </w:r>
      <w:proofErr w:type="spellEnd"/>
      <w:r w:rsidRPr="00BA5B02">
        <w:rPr>
          <w:rFonts w:ascii="Verdana" w:hAnsi="Verdana"/>
          <w:b/>
          <w:sz w:val="20"/>
        </w:rPr>
        <w:t xml:space="preserve"> ingevoerd binnen de gemeenten Den Haag, Utrecht, Gouda en de afdeling Veiligheid, Vergunningen en Handhaving van de gemeente Zoetermeer?’</w:t>
      </w:r>
    </w:p>
    <w:p w:rsidR="00051D71" w:rsidRPr="005C6D20" w:rsidRDefault="00051D71" w:rsidP="00051D71">
      <w:pPr>
        <w:rPr>
          <w:rFonts w:ascii="Verdana" w:hAnsi="Verdana"/>
          <w:sz w:val="20"/>
        </w:rPr>
      </w:pPr>
    </w:p>
    <w:p w:rsidR="00051D71" w:rsidRPr="00BA5B02" w:rsidRDefault="00051D71" w:rsidP="00051D71">
      <w:pPr>
        <w:pStyle w:val="Lijstalinea"/>
        <w:numPr>
          <w:ilvl w:val="0"/>
          <w:numId w:val="9"/>
        </w:numPr>
        <w:spacing w:line="240" w:lineRule="auto"/>
        <w:jc w:val="left"/>
        <w:rPr>
          <w:rFonts w:ascii="Verdana" w:hAnsi="Verdana"/>
          <w:b/>
          <w:sz w:val="20"/>
        </w:rPr>
      </w:pPr>
      <w:r w:rsidRPr="00BA5B02">
        <w:rPr>
          <w:rFonts w:ascii="Verdana" w:hAnsi="Verdana"/>
          <w:b/>
          <w:sz w:val="20"/>
        </w:rPr>
        <w:t xml:space="preserve">Wat zijn de ideeën &amp; verwachtingen van de juristen en klantmanagers van de afdeling Werk, Zorg en Inkomen van de gemeente Zoetermeer met </w:t>
      </w:r>
      <w:r w:rsidRPr="00BA5B02">
        <w:rPr>
          <w:rFonts w:ascii="Verdana" w:hAnsi="Verdana"/>
          <w:b/>
          <w:sz w:val="20"/>
        </w:rPr>
        <w:br/>
        <w:t>pre-</w:t>
      </w:r>
      <w:proofErr w:type="spellStart"/>
      <w:r w:rsidRPr="00BA5B02">
        <w:rPr>
          <w:rFonts w:ascii="Verdana" w:hAnsi="Verdana"/>
          <w:b/>
          <w:sz w:val="20"/>
        </w:rPr>
        <w:t>mediation</w:t>
      </w:r>
      <w:proofErr w:type="spellEnd"/>
      <w:r w:rsidRPr="00BA5B02">
        <w:rPr>
          <w:rFonts w:ascii="Verdana" w:hAnsi="Verdana"/>
          <w:b/>
          <w:sz w:val="20"/>
        </w:rPr>
        <w:t>?</w:t>
      </w:r>
    </w:p>
    <w:p w:rsidR="00051D71" w:rsidRDefault="00051D71" w:rsidP="00051D71">
      <w:pPr>
        <w:rPr>
          <w:rFonts w:ascii="Verdana" w:hAnsi="Verdana"/>
          <w:sz w:val="20"/>
        </w:rPr>
      </w:pPr>
    </w:p>
    <w:p w:rsidR="00390C50" w:rsidRPr="0069250F" w:rsidRDefault="00051D71" w:rsidP="0069250F">
      <w:pPr>
        <w:rPr>
          <w:rFonts w:ascii="Verdana" w:hAnsi="Verdana"/>
          <w:b/>
          <w:sz w:val="20"/>
        </w:rPr>
      </w:pPr>
      <w:r w:rsidRPr="0069250F">
        <w:rPr>
          <w:rFonts w:ascii="Verdana" w:hAnsi="Verdana"/>
          <w:b/>
          <w:sz w:val="20"/>
        </w:rPr>
        <w:t>Externe gemeenten &amp; afdeling VVH:</w:t>
      </w:r>
    </w:p>
    <w:p w:rsidR="00E43BDC" w:rsidRDefault="00E43BDC" w:rsidP="00390C50">
      <w:pPr>
        <w:rPr>
          <w:rFonts w:ascii="Verdana" w:hAnsi="Verdana"/>
          <w:b/>
          <w:sz w:val="20"/>
        </w:rPr>
      </w:pPr>
    </w:p>
    <w:p w:rsidR="00E43BDC" w:rsidRDefault="00E43BDC" w:rsidP="00E43BDC">
      <w:pPr>
        <w:rPr>
          <w:rFonts w:ascii="Verdana" w:hAnsi="Verdana"/>
          <w:sz w:val="20"/>
        </w:rPr>
      </w:pPr>
      <w:r>
        <w:rPr>
          <w:rFonts w:ascii="Verdana" w:hAnsi="Verdana"/>
          <w:sz w:val="20"/>
        </w:rPr>
        <w:t>De gemeenten Utrecht en Gouda zijn onderdeel geweest van de landelijke pilot. De gemeente Den Haag en de afdeling VVH van de gemeente Zoetermeer hebben besloten om zelfstandig een pilot pre-</w:t>
      </w:r>
      <w:proofErr w:type="spellStart"/>
      <w:r>
        <w:rPr>
          <w:rFonts w:ascii="Verdana" w:hAnsi="Verdana"/>
          <w:sz w:val="20"/>
        </w:rPr>
        <w:t>mediation</w:t>
      </w:r>
      <w:proofErr w:type="spellEnd"/>
      <w:r>
        <w:rPr>
          <w:rFonts w:ascii="Verdana" w:hAnsi="Verdana"/>
          <w:sz w:val="20"/>
        </w:rPr>
        <w:t xml:space="preserve"> op te zetten.</w:t>
      </w:r>
    </w:p>
    <w:p w:rsidR="00E43BDC" w:rsidRDefault="00E43BDC" w:rsidP="00E43BDC">
      <w:pPr>
        <w:rPr>
          <w:rFonts w:ascii="Verdana" w:hAnsi="Verdana"/>
          <w:sz w:val="20"/>
        </w:rPr>
      </w:pPr>
    </w:p>
    <w:p w:rsidR="00E43BDC" w:rsidRDefault="00E43BDC" w:rsidP="00E43BDC">
      <w:pPr>
        <w:rPr>
          <w:rFonts w:ascii="Verdana" w:hAnsi="Verdana"/>
          <w:sz w:val="20"/>
        </w:rPr>
      </w:pPr>
      <w:r>
        <w:rPr>
          <w:rFonts w:ascii="Verdana" w:hAnsi="Verdana"/>
          <w:sz w:val="20"/>
        </w:rPr>
        <w:t xml:space="preserve">Bij de landelijke pilot is besloten om de pilot gefaseerd in te voeren. Dit heeft geleid tot weerstand bij de klantmanagers. Door veel overleg is deze weerstand verholpen. In de gemeente Den Haag en de afdeling VVH is besloten om de zelfstandige pilot direct op de gehele afdeling in te voeren. </w:t>
      </w:r>
    </w:p>
    <w:p w:rsidR="00E43BDC" w:rsidRDefault="00E43BDC" w:rsidP="00E43BDC">
      <w:pPr>
        <w:rPr>
          <w:rFonts w:ascii="Verdana" w:hAnsi="Verdana"/>
          <w:sz w:val="20"/>
        </w:rPr>
      </w:pPr>
    </w:p>
    <w:p w:rsidR="00E43BDC" w:rsidRDefault="00E43BDC" w:rsidP="00E43BDC">
      <w:pPr>
        <w:rPr>
          <w:rFonts w:ascii="Verdana" w:hAnsi="Verdana"/>
          <w:sz w:val="20"/>
        </w:rPr>
      </w:pPr>
      <w:r>
        <w:rPr>
          <w:rFonts w:ascii="Verdana" w:hAnsi="Verdana"/>
          <w:sz w:val="20"/>
        </w:rPr>
        <w:t>Binnen de gemeente Den Haag heeft het invoeren van pre-</w:t>
      </w:r>
      <w:proofErr w:type="spellStart"/>
      <w:r>
        <w:rPr>
          <w:rFonts w:ascii="Verdana" w:hAnsi="Verdana"/>
          <w:sz w:val="20"/>
        </w:rPr>
        <w:t>mediation</w:t>
      </w:r>
      <w:proofErr w:type="spellEnd"/>
      <w:r>
        <w:rPr>
          <w:rFonts w:ascii="Verdana" w:hAnsi="Verdana"/>
          <w:sz w:val="20"/>
        </w:rPr>
        <w:t xml:space="preserve"> binnen de gehele afdeling tot dezelfde weersta</w:t>
      </w:r>
      <w:r w:rsidR="008E422C">
        <w:rPr>
          <w:rFonts w:ascii="Verdana" w:hAnsi="Verdana"/>
          <w:sz w:val="20"/>
        </w:rPr>
        <w:t>nd bij de klantmanagers geleid.</w:t>
      </w:r>
      <w:r>
        <w:rPr>
          <w:rFonts w:ascii="Verdana" w:hAnsi="Verdana"/>
          <w:sz w:val="20"/>
        </w:rPr>
        <w:t xml:space="preserve"> De afdeling VVH heeft dankzij het gezamenlijke besluit om de zelfstandige pilot in te voeren geen weerstand ervaren.</w:t>
      </w:r>
    </w:p>
    <w:p w:rsidR="00E43BDC" w:rsidRDefault="00E43BDC" w:rsidP="00E43BDC">
      <w:pPr>
        <w:rPr>
          <w:rFonts w:ascii="Verdana" w:hAnsi="Verdana"/>
          <w:sz w:val="20"/>
        </w:rPr>
      </w:pPr>
    </w:p>
    <w:p w:rsidR="00E43BDC" w:rsidRDefault="00E43BDC" w:rsidP="00E43BDC">
      <w:pPr>
        <w:rPr>
          <w:rFonts w:ascii="Verdana" w:hAnsi="Verdana"/>
          <w:sz w:val="20"/>
        </w:rPr>
      </w:pPr>
      <w:r>
        <w:rPr>
          <w:rFonts w:ascii="Verdana" w:hAnsi="Verdana"/>
          <w:sz w:val="20"/>
        </w:rPr>
        <w:t>De gemeente Den Haag is de enige gemeente die besloten heeft geen training te geven aan haar medewerkers. De medewerkers van de gemeente Den Haag hebben dit niet als een gemis ervaren. In tegenstelling tot de gemeente Utrecht waar medewerkers na het volgen van een training aangaven graag deel te nemen aan meer trainingen.</w:t>
      </w:r>
      <w:r w:rsidR="008E422C">
        <w:rPr>
          <w:rFonts w:ascii="Verdana" w:hAnsi="Verdana"/>
          <w:sz w:val="20"/>
        </w:rPr>
        <w:t xml:space="preserve"> </w:t>
      </w:r>
    </w:p>
    <w:p w:rsidR="00E43BDC" w:rsidRDefault="00E43BDC" w:rsidP="00E43BDC">
      <w:pPr>
        <w:rPr>
          <w:rFonts w:ascii="Verdana" w:hAnsi="Verdana"/>
          <w:sz w:val="20"/>
        </w:rPr>
      </w:pPr>
    </w:p>
    <w:p w:rsidR="00E43BDC" w:rsidRDefault="00E43BDC" w:rsidP="00E43BDC">
      <w:pPr>
        <w:rPr>
          <w:rFonts w:ascii="Verdana" w:hAnsi="Verdana"/>
          <w:sz w:val="20"/>
        </w:rPr>
      </w:pPr>
    </w:p>
    <w:p w:rsidR="00E43BDC" w:rsidRPr="005D4D37" w:rsidRDefault="00E43BDC" w:rsidP="00E43BDC">
      <w:pPr>
        <w:rPr>
          <w:rFonts w:ascii="Verdana" w:hAnsi="Verdana"/>
          <w:sz w:val="20"/>
        </w:rPr>
      </w:pPr>
      <w:r w:rsidRPr="005D4D37">
        <w:rPr>
          <w:rFonts w:ascii="Verdana" w:hAnsi="Verdana"/>
          <w:sz w:val="20"/>
        </w:rPr>
        <w:t>In alle drie de gemeenten en de afdeling VVH is de werkwijze pre-</w:t>
      </w:r>
      <w:proofErr w:type="spellStart"/>
      <w:r w:rsidRPr="005D4D37">
        <w:rPr>
          <w:rFonts w:ascii="Verdana" w:hAnsi="Verdana"/>
          <w:sz w:val="20"/>
        </w:rPr>
        <w:t>mediation</w:t>
      </w:r>
      <w:proofErr w:type="spellEnd"/>
      <w:r w:rsidRPr="005D4D37">
        <w:rPr>
          <w:rFonts w:ascii="Verdana" w:hAnsi="Verdana"/>
          <w:sz w:val="20"/>
        </w:rPr>
        <w:t xml:space="preserve"> als positief ervaren. Deze werkwijze heeft geleid tot successen; kortere contacttermijnen, meer contact tussen afdelingen en een prettiger contact met de burger. De contacttermijnen die nu worden gehant</w:t>
      </w:r>
      <w:r w:rsidR="005D4D37">
        <w:rPr>
          <w:rFonts w:ascii="Verdana" w:hAnsi="Verdana"/>
          <w:sz w:val="20"/>
        </w:rPr>
        <w:t>eerd zijn</w:t>
      </w:r>
      <w:r w:rsidRPr="005D4D37">
        <w:rPr>
          <w:rFonts w:ascii="Verdana" w:hAnsi="Verdana"/>
          <w:sz w:val="20"/>
        </w:rPr>
        <w:t xml:space="preserve"> vijf dagen voor de gemeente Utrecht, tegenover drie dagen voor de gemeenten Gouda en Den Haag.</w:t>
      </w:r>
    </w:p>
    <w:p w:rsidR="00E43BDC" w:rsidRPr="005D4D37" w:rsidRDefault="00E43BDC" w:rsidP="00E43BDC">
      <w:pPr>
        <w:rPr>
          <w:rFonts w:ascii="Verdana" w:hAnsi="Verdana"/>
          <w:sz w:val="20"/>
        </w:rPr>
      </w:pPr>
    </w:p>
    <w:p w:rsidR="00E43BDC" w:rsidRPr="005D4D37" w:rsidRDefault="00E43BDC" w:rsidP="00E43BDC">
      <w:pPr>
        <w:rPr>
          <w:rFonts w:ascii="Verdana" w:hAnsi="Verdana"/>
          <w:sz w:val="20"/>
        </w:rPr>
      </w:pPr>
      <w:r w:rsidRPr="005D4D37">
        <w:rPr>
          <w:rFonts w:ascii="Verdana" w:hAnsi="Verdana"/>
          <w:sz w:val="20"/>
        </w:rPr>
        <w:t xml:space="preserve">Deze factoren hebben ertoe geleid dat deze werkwijze geheel is geïntegreerd. Bij de gemeente Den Haag zijn de medewerkers tot op heden positief over de pilot, al is deze nog niet afgerond. </w:t>
      </w:r>
    </w:p>
    <w:p w:rsidR="00E43BDC" w:rsidRPr="005D4D37" w:rsidRDefault="00E43BDC" w:rsidP="00E43BDC">
      <w:pPr>
        <w:rPr>
          <w:rFonts w:ascii="Verdana" w:hAnsi="Verdana"/>
          <w:sz w:val="20"/>
        </w:rPr>
      </w:pPr>
    </w:p>
    <w:p w:rsidR="00E43BDC" w:rsidRPr="005D4D37" w:rsidRDefault="00E43BDC" w:rsidP="00E43BDC">
      <w:pPr>
        <w:rPr>
          <w:rFonts w:ascii="Verdana" w:hAnsi="Verdana"/>
          <w:sz w:val="20"/>
        </w:rPr>
      </w:pPr>
      <w:r w:rsidRPr="005D4D37">
        <w:rPr>
          <w:rFonts w:ascii="Verdana" w:hAnsi="Verdana"/>
          <w:sz w:val="20"/>
        </w:rPr>
        <w:t>Bij de gemeenten Utrecht en Gouda word aan de hand van een lijst met indicaties en contra-indicaties bepaald of de zaak afgehandeld kan worden met pre-</w:t>
      </w:r>
      <w:proofErr w:type="spellStart"/>
      <w:r w:rsidRPr="005D4D37">
        <w:rPr>
          <w:rFonts w:ascii="Verdana" w:hAnsi="Verdana"/>
          <w:sz w:val="20"/>
        </w:rPr>
        <w:t>mediation</w:t>
      </w:r>
      <w:proofErr w:type="spellEnd"/>
      <w:r w:rsidRPr="005D4D37">
        <w:rPr>
          <w:rFonts w:ascii="Verdana" w:hAnsi="Verdana"/>
          <w:sz w:val="20"/>
        </w:rPr>
        <w:t>.</w:t>
      </w:r>
    </w:p>
    <w:p w:rsidR="00E43BDC" w:rsidRPr="005D4D37" w:rsidRDefault="00E43BDC" w:rsidP="00E43BDC">
      <w:pPr>
        <w:rPr>
          <w:rFonts w:ascii="Verdana" w:hAnsi="Verdana"/>
          <w:sz w:val="20"/>
        </w:rPr>
      </w:pPr>
      <w:r w:rsidRPr="005D4D37">
        <w:rPr>
          <w:rFonts w:ascii="Verdana" w:hAnsi="Verdana"/>
          <w:sz w:val="20"/>
        </w:rPr>
        <w:t>Deze indicaties zijn opgesteld tezamen met de landelijke pilot “Prettig contact met de overheid” en worden in de huidige werkwijze nog steeds gebruikt. De gemeente Den Haag en de afdeling VVH hebben zelf één of meerdere terreinen gekozen waarop dit beleid wordt toegepast. De manier van selecteren blijkt geen verschil te maken in uitkomsten</w:t>
      </w:r>
    </w:p>
    <w:p w:rsidR="00E43BDC" w:rsidRPr="005D4D37" w:rsidRDefault="00E43BDC" w:rsidP="00E43BDC">
      <w:pPr>
        <w:rPr>
          <w:rFonts w:ascii="Verdana" w:hAnsi="Verdana"/>
          <w:sz w:val="20"/>
        </w:rPr>
      </w:pPr>
    </w:p>
    <w:p w:rsidR="00E43BDC" w:rsidRPr="005D4D37" w:rsidRDefault="00E43BDC" w:rsidP="00E43BDC">
      <w:pPr>
        <w:rPr>
          <w:rFonts w:ascii="Verdana" w:hAnsi="Verdana"/>
          <w:sz w:val="20"/>
        </w:rPr>
      </w:pPr>
      <w:r w:rsidRPr="005D4D37">
        <w:rPr>
          <w:rFonts w:ascii="Verdana" w:hAnsi="Verdana"/>
          <w:sz w:val="20"/>
        </w:rPr>
        <w:t>In alle drie de gemeenten en de afdeling VVH wordt pre-</w:t>
      </w:r>
      <w:proofErr w:type="spellStart"/>
      <w:r w:rsidRPr="005D4D37">
        <w:rPr>
          <w:rFonts w:ascii="Verdana" w:hAnsi="Verdana"/>
          <w:sz w:val="20"/>
        </w:rPr>
        <w:t>mediation</w:t>
      </w:r>
      <w:proofErr w:type="spellEnd"/>
      <w:r w:rsidRPr="005D4D37">
        <w:rPr>
          <w:rFonts w:ascii="Verdana" w:hAnsi="Verdana"/>
          <w:sz w:val="20"/>
        </w:rPr>
        <w:t xml:space="preserve"> op dezelfde wijze uitgevoerd, wanneer een burger een gemachtigde heeft ingeschakeld. Wel wordt door de afdeling VVH aangegeven dat dit vaak voor vertraging zorgt. Daarnaast wordt, indien noodzakelijk, de bezwaartermijn voor burgers goed bewaakt door het voorstellen van een pro-forma bezwaar. </w:t>
      </w:r>
    </w:p>
    <w:p w:rsidR="00E43BDC" w:rsidRPr="005D4D37" w:rsidRDefault="00E43BDC" w:rsidP="00E43BDC">
      <w:pPr>
        <w:rPr>
          <w:rFonts w:ascii="Verdana" w:hAnsi="Verdana"/>
          <w:sz w:val="20"/>
        </w:rPr>
      </w:pPr>
    </w:p>
    <w:p w:rsidR="00E43BDC" w:rsidRPr="005D4D37" w:rsidRDefault="00E43BDC" w:rsidP="00E43BDC">
      <w:pPr>
        <w:rPr>
          <w:rFonts w:ascii="Verdana" w:hAnsi="Verdana"/>
          <w:sz w:val="20"/>
        </w:rPr>
      </w:pPr>
      <w:r w:rsidRPr="005D4D37">
        <w:rPr>
          <w:rFonts w:ascii="Verdana" w:hAnsi="Verdana"/>
          <w:sz w:val="20"/>
        </w:rPr>
        <w:t>De gemeente Utrecht wil in de toekomst de werkwijze van pre-</w:t>
      </w:r>
      <w:proofErr w:type="spellStart"/>
      <w:r w:rsidRPr="005D4D37">
        <w:rPr>
          <w:rFonts w:ascii="Verdana" w:hAnsi="Verdana"/>
          <w:sz w:val="20"/>
        </w:rPr>
        <w:t>mediation</w:t>
      </w:r>
      <w:proofErr w:type="spellEnd"/>
      <w:r w:rsidRPr="005D4D37">
        <w:rPr>
          <w:rFonts w:ascii="Verdana" w:hAnsi="Verdana"/>
          <w:sz w:val="20"/>
        </w:rPr>
        <w:t xml:space="preserve"> verbeteren aan de hand van frequenter en beter contact tussen de afdelingen. De afdeling VVH wil juist meer inzetten op een vervolgtraining voor de medewerkers. De gemeenten Gouda en Den Haag stellen </w:t>
      </w:r>
      <w:proofErr w:type="spellStart"/>
      <w:r w:rsidRPr="005D4D37">
        <w:rPr>
          <w:rFonts w:ascii="Verdana" w:hAnsi="Verdana"/>
          <w:sz w:val="20"/>
        </w:rPr>
        <w:t>verberingen</w:t>
      </w:r>
      <w:proofErr w:type="spellEnd"/>
      <w:r w:rsidRPr="005D4D37">
        <w:rPr>
          <w:rFonts w:ascii="Verdana" w:hAnsi="Verdana"/>
          <w:sz w:val="20"/>
        </w:rPr>
        <w:t xml:space="preserve"> voor betreffende het algemene werkproces. </w:t>
      </w:r>
    </w:p>
    <w:p w:rsidR="00240E24" w:rsidRDefault="00240E24" w:rsidP="00390C50">
      <w:pPr>
        <w:rPr>
          <w:rFonts w:ascii="Verdana" w:hAnsi="Verdana"/>
          <w:b/>
          <w:sz w:val="20"/>
        </w:rPr>
      </w:pPr>
    </w:p>
    <w:p w:rsidR="00DF3DBB" w:rsidRDefault="00DF3DBB" w:rsidP="0069250F">
      <w:pPr>
        <w:spacing w:line="360" w:lineRule="auto"/>
        <w:rPr>
          <w:rFonts w:ascii="Verdana" w:hAnsi="Verdana"/>
          <w:b/>
          <w:sz w:val="20"/>
          <w:szCs w:val="20"/>
        </w:rPr>
      </w:pPr>
    </w:p>
    <w:p w:rsidR="00E43212" w:rsidRDefault="00E43212" w:rsidP="0069250F">
      <w:pPr>
        <w:spacing w:line="360" w:lineRule="auto"/>
        <w:rPr>
          <w:rFonts w:ascii="Verdana" w:hAnsi="Verdana"/>
          <w:b/>
          <w:sz w:val="20"/>
          <w:szCs w:val="20"/>
        </w:rPr>
      </w:pPr>
    </w:p>
    <w:p w:rsidR="00E43212" w:rsidRDefault="00E43212" w:rsidP="0069250F">
      <w:pPr>
        <w:spacing w:line="360" w:lineRule="auto"/>
        <w:rPr>
          <w:rFonts w:ascii="Verdana" w:hAnsi="Verdana"/>
          <w:b/>
          <w:sz w:val="20"/>
          <w:szCs w:val="20"/>
        </w:rPr>
      </w:pPr>
    </w:p>
    <w:p w:rsidR="00E43212" w:rsidRDefault="00E43212" w:rsidP="0069250F">
      <w:pPr>
        <w:spacing w:line="360" w:lineRule="auto"/>
        <w:rPr>
          <w:rFonts w:ascii="Verdana" w:hAnsi="Verdana"/>
          <w:b/>
          <w:sz w:val="20"/>
          <w:szCs w:val="20"/>
        </w:rPr>
      </w:pPr>
    </w:p>
    <w:p w:rsidR="00E43212" w:rsidRDefault="00E43212" w:rsidP="0069250F">
      <w:pPr>
        <w:spacing w:line="360" w:lineRule="auto"/>
        <w:rPr>
          <w:rFonts w:ascii="Verdana" w:hAnsi="Verdana"/>
          <w:b/>
          <w:sz w:val="20"/>
          <w:szCs w:val="20"/>
        </w:rPr>
      </w:pPr>
    </w:p>
    <w:p w:rsidR="00E43212" w:rsidRDefault="00E43212" w:rsidP="0069250F">
      <w:pPr>
        <w:spacing w:line="360" w:lineRule="auto"/>
        <w:rPr>
          <w:rFonts w:ascii="Verdana" w:hAnsi="Verdana"/>
          <w:b/>
          <w:sz w:val="20"/>
          <w:szCs w:val="20"/>
        </w:rPr>
      </w:pPr>
    </w:p>
    <w:p w:rsidR="00E43212" w:rsidRDefault="00E43212" w:rsidP="0069250F">
      <w:pPr>
        <w:spacing w:line="360" w:lineRule="auto"/>
        <w:rPr>
          <w:rFonts w:ascii="Verdana" w:hAnsi="Verdana"/>
          <w:b/>
          <w:sz w:val="20"/>
          <w:szCs w:val="20"/>
        </w:rPr>
      </w:pPr>
    </w:p>
    <w:p w:rsidR="00E43212" w:rsidRDefault="00E43212" w:rsidP="0069250F">
      <w:pPr>
        <w:spacing w:line="360" w:lineRule="auto"/>
        <w:rPr>
          <w:rFonts w:ascii="Verdana" w:hAnsi="Verdana"/>
          <w:b/>
          <w:sz w:val="20"/>
          <w:szCs w:val="20"/>
        </w:rPr>
      </w:pPr>
    </w:p>
    <w:p w:rsidR="00E43212" w:rsidRDefault="00E43212" w:rsidP="0069250F">
      <w:pPr>
        <w:spacing w:line="360" w:lineRule="auto"/>
        <w:rPr>
          <w:rFonts w:ascii="Verdana" w:hAnsi="Verdana"/>
          <w:b/>
          <w:sz w:val="20"/>
          <w:szCs w:val="20"/>
        </w:rPr>
      </w:pPr>
    </w:p>
    <w:p w:rsidR="00E43212" w:rsidRDefault="00E43212" w:rsidP="0069250F">
      <w:pPr>
        <w:spacing w:line="360" w:lineRule="auto"/>
        <w:rPr>
          <w:rFonts w:ascii="Verdana" w:hAnsi="Verdana"/>
          <w:b/>
          <w:sz w:val="20"/>
          <w:szCs w:val="20"/>
        </w:rPr>
      </w:pPr>
    </w:p>
    <w:p w:rsidR="00E43212" w:rsidRDefault="00E43212" w:rsidP="0069250F">
      <w:pPr>
        <w:spacing w:line="360" w:lineRule="auto"/>
        <w:rPr>
          <w:rFonts w:ascii="Verdana" w:hAnsi="Verdana"/>
          <w:b/>
          <w:sz w:val="20"/>
          <w:szCs w:val="20"/>
        </w:rPr>
      </w:pPr>
    </w:p>
    <w:p w:rsidR="005D4D37" w:rsidRDefault="00051D71" w:rsidP="0069250F">
      <w:pPr>
        <w:spacing w:line="360" w:lineRule="auto"/>
        <w:rPr>
          <w:rFonts w:ascii="Verdana" w:hAnsi="Verdana"/>
          <w:b/>
          <w:sz w:val="20"/>
          <w:szCs w:val="20"/>
        </w:rPr>
      </w:pPr>
      <w:r w:rsidRPr="0069250F">
        <w:rPr>
          <w:rFonts w:ascii="Verdana" w:hAnsi="Verdana"/>
          <w:b/>
          <w:sz w:val="20"/>
          <w:szCs w:val="20"/>
        </w:rPr>
        <w:lastRenderedPageBreak/>
        <w:t>Gemeente Zoetermeer, afdeling WZI</w:t>
      </w:r>
    </w:p>
    <w:p w:rsidR="009F68F7" w:rsidRDefault="009F68F7" w:rsidP="0069250F">
      <w:pPr>
        <w:spacing w:line="360" w:lineRule="auto"/>
        <w:rPr>
          <w:rFonts w:ascii="Verdana" w:hAnsi="Verdana"/>
          <w:b/>
          <w:sz w:val="20"/>
          <w:szCs w:val="20"/>
        </w:rPr>
      </w:pPr>
    </w:p>
    <w:p w:rsidR="005D4D37" w:rsidRPr="0079300A" w:rsidRDefault="005D4D37" w:rsidP="005D4D37">
      <w:pPr>
        <w:rPr>
          <w:rFonts w:ascii="Verdana" w:hAnsi="Verdana"/>
          <w:sz w:val="20"/>
        </w:rPr>
      </w:pPr>
      <w:r w:rsidRPr="0079300A">
        <w:rPr>
          <w:rFonts w:ascii="Verdana" w:hAnsi="Verdana"/>
          <w:sz w:val="20"/>
        </w:rPr>
        <w:t>Aan de hand van de interviews bij de gemeente Zoetermeer afdeling W</w:t>
      </w:r>
      <w:r w:rsidR="008E422C">
        <w:rPr>
          <w:rFonts w:ascii="Verdana" w:hAnsi="Verdana"/>
          <w:sz w:val="20"/>
        </w:rPr>
        <w:t>ZI kan geconcludeerd worden dat</w:t>
      </w:r>
      <w:r w:rsidRPr="0079300A">
        <w:rPr>
          <w:rFonts w:ascii="Verdana" w:hAnsi="Verdana"/>
          <w:sz w:val="20"/>
        </w:rPr>
        <w:t xml:space="preserve"> er verschillend wordt gedacht over een werkwijze met pre-</w:t>
      </w:r>
      <w:proofErr w:type="spellStart"/>
      <w:r w:rsidRPr="0079300A">
        <w:rPr>
          <w:rFonts w:ascii="Verdana" w:hAnsi="Verdana"/>
          <w:sz w:val="20"/>
        </w:rPr>
        <w:t>mediation</w:t>
      </w:r>
      <w:proofErr w:type="spellEnd"/>
      <w:r w:rsidRPr="0079300A">
        <w:rPr>
          <w:rFonts w:ascii="Verdana" w:hAnsi="Verdana"/>
          <w:sz w:val="20"/>
        </w:rPr>
        <w:t>. Een aantal klantmanagers en juristen staan positief over een verandering in werkwijze, terwijl anderen deze aanpassing onnodig achten. De tijdsdruk en een verwachtte langere afhandelingsduur worden hierbij door beide afdelingen als verwachte knelpunten aangevoerd.</w:t>
      </w:r>
      <w:r w:rsidR="008E422C">
        <w:rPr>
          <w:rFonts w:ascii="Verdana" w:hAnsi="Verdana"/>
          <w:sz w:val="20"/>
        </w:rPr>
        <w:t xml:space="preserve"> </w:t>
      </w:r>
    </w:p>
    <w:p w:rsidR="005D4D37" w:rsidRPr="0079300A" w:rsidRDefault="005D4D37" w:rsidP="005D4D37">
      <w:pPr>
        <w:rPr>
          <w:rFonts w:ascii="Verdana" w:hAnsi="Verdana"/>
          <w:sz w:val="20"/>
        </w:rPr>
      </w:pPr>
    </w:p>
    <w:p w:rsidR="005D4D37" w:rsidRPr="0079300A" w:rsidRDefault="005D4D37" w:rsidP="005D4D37">
      <w:pPr>
        <w:rPr>
          <w:rFonts w:ascii="Verdana" w:hAnsi="Verdana"/>
          <w:sz w:val="20"/>
        </w:rPr>
      </w:pPr>
      <w:r w:rsidRPr="0079300A">
        <w:rPr>
          <w:rFonts w:ascii="Verdana" w:hAnsi="Verdana"/>
          <w:sz w:val="20"/>
        </w:rPr>
        <w:t xml:space="preserve">Beide afdelingen geven aan dat het noodzakelijk is dat het vernieuwen van de werkwijze moet leiden tot meer contact tussen afdelingen en een verkorte afstand tussen de afdelingen. Deze factoren zullen de communicatie bevorderen. De communicatie wordt nu als goed ervaren, maar kan door middel van simpele aanpassingen worden geoptimaliseerd. De juristen geven daarnaast aan een voorkeur voor een cursus gespreksvaardigheden/technieken te hebben, in tegenstelling tot de klantmanagers. Zij achten een cursus gespreksvaardigheden/techniek als onnodig. </w:t>
      </w:r>
    </w:p>
    <w:p w:rsidR="005D4D37" w:rsidRPr="0079300A" w:rsidRDefault="005D4D37" w:rsidP="005D4D37">
      <w:pPr>
        <w:rPr>
          <w:rFonts w:ascii="Verdana" w:hAnsi="Verdana"/>
          <w:sz w:val="20"/>
        </w:rPr>
      </w:pPr>
    </w:p>
    <w:p w:rsidR="005D4D37" w:rsidRDefault="005D4D37" w:rsidP="005D4D37">
      <w:pPr>
        <w:rPr>
          <w:rFonts w:ascii="Verdana" w:hAnsi="Verdana"/>
          <w:sz w:val="20"/>
        </w:rPr>
      </w:pPr>
      <w:r w:rsidRPr="0079300A">
        <w:rPr>
          <w:rFonts w:ascii="Verdana" w:hAnsi="Verdana"/>
          <w:sz w:val="20"/>
        </w:rPr>
        <w:t xml:space="preserve">De klantmanagers ondervinden geen problemen met de huidige werkwijze en hebben dan ook geen verbeterpunten. De juristen zijn van mening dat het contacttermijn veertien dagen zou moeten zijn. De klantmanagers daarentegen deelden deze mening niet. </w:t>
      </w:r>
    </w:p>
    <w:p w:rsidR="003968AA" w:rsidRPr="0079300A" w:rsidRDefault="003968AA" w:rsidP="005D4D37">
      <w:pPr>
        <w:rPr>
          <w:rFonts w:ascii="Verdana" w:hAnsi="Verdana"/>
          <w:sz w:val="20"/>
        </w:rPr>
      </w:pPr>
    </w:p>
    <w:p w:rsidR="005D4D37" w:rsidRPr="0079300A" w:rsidRDefault="005D4D37" w:rsidP="005D4D37">
      <w:pPr>
        <w:rPr>
          <w:rFonts w:ascii="Verdana" w:hAnsi="Verdana"/>
          <w:sz w:val="20"/>
        </w:rPr>
      </w:pPr>
      <w:r w:rsidRPr="0079300A">
        <w:rPr>
          <w:rFonts w:ascii="Verdana" w:hAnsi="Verdana"/>
          <w:sz w:val="20"/>
        </w:rPr>
        <w:t>De juristen verwachten dat het aanhalen van pre-</w:t>
      </w:r>
      <w:proofErr w:type="spellStart"/>
      <w:r w:rsidRPr="0079300A">
        <w:rPr>
          <w:rFonts w:ascii="Verdana" w:hAnsi="Verdana"/>
          <w:sz w:val="20"/>
        </w:rPr>
        <w:t>mediation</w:t>
      </w:r>
      <w:proofErr w:type="spellEnd"/>
      <w:r w:rsidRPr="0079300A">
        <w:rPr>
          <w:rFonts w:ascii="Verdana" w:hAnsi="Verdana"/>
          <w:sz w:val="20"/>
        </w:rPr>
        <w:t xml:space="preserve"> in de voorbeeldbrieven het nieuwe werkproces ten goede komt. Deze mening wordt niet door de klantmanagers gedeeld, zij verwachten dat dit voor meer onduidelijkheid zal zorgen. De klantmanagers zien geen mogelijkheid tot pre-</w:t>
      </w:r>
      <w:proofErr w:type="spellStart"/>
      <w:r w:rsidRPr="0079300A">
        <w:rPr>
          <w:rFonts w:ascii="Verdana" w:hAnsi="Verdana"/>
          <w:sz w:val="20"/>
        </w:rPr>
        <w:t>mediation</w:t>
      </w:r>
      <w:proofErr w:type="spellEnd"/>
      <w:r w:rsidRPr="0079300A">
        <w:rPr>
          <w:rFonts w:ascii="Verdana" w:hAnsi="Verdana"/>
          <w:sz w:val="20"/>
        </w:rPr>
        <w:t xml:space="preserve"> wanneer er sprake is van </w:t>
      </w:r>
      <w:proofErr w:type="spellStart"/>
      <w:r w:rsidRPr="0079300A">
        <w:rPr>
          <w:rFonts w:ascii="Verdana" w:hAnsi="Verdana"/>
          <w:sz w:val="20"/>
        </w:rPr>
        <w:t>multi</w:t>
      </w:r>
      <w:proofErr w:type="spellEnd"/>
      <w:r w:rsidRPr="0079300A">
        <w:rPr>
          <w:rFonts w:ascii="Verdana" w:hAnsi="Verdana"/>
          <w:sz w:val="20"/>
        </w:rPr>
        <w:t>-problematiek, in tegenstelling tot de juristen die drie specifieke terreinen hebben aangewezen waarbij pre-</w:t>
      </w:r>
      <w:proofErr w:type="spellStart"/>
      <w:r w:rsidRPr="0079300A">
        <w:rPr>
          <w:rFonts w:ascii="Verdana" w:hAnsi="Verdana"/>
          <w:sz w:val="20"/>
        </w:rPr>
        <w:t>mediation</w:t>
      </w:r>
      <w:proofErr w:type="spellEnd"/>
      <w:r w:rsidRPr="0079300A">
        <w:rPr>
          <w:rFonts w:ascii="Verdana" w:hAnsi="Verdana"/>
          <w:sz w:val="20"/>
        </w:rPr>
        <w:t xml:space="preserve"> ongeschikt wordt geacht.</w:t>
      </w:r>
      <w:r w:rsidR="008E422C">
        <w:rPr>
          <w:rFonts w:ascii="Verdana" w:hAnsi="Verdana"/>
          <w:sz w:val="20"/>
        </w:rPr>
        <w:t xml:space="preserve"> </w:t>
      </w:r>
      <w:r w:rsidRPr="0079300A">
        <w:rPr>
          <w:rFonts w:ascii="Verdana" w:hAnsi="Verdana"/>
          <w:sz w:val="20"/>
        </w:rPr>
        <w:t>Beide afdelingen zijn het eens over het gebruik van pre-</w:t>
      </w:r>
      <w:proofErr w:type="spellStart"/>
      <w:r w:rsidRPr="0079300A">
        <w:rPr>
          <w:rFonts w:ascii="Verdana" w:hAnsi="Verdana"/>
          <w:sz w:val="20"/>
        </w:rPr>
        <w:t>mediation</w:t>
      </w:r>
      <w:proofErr w:type="spellEnd"/>
      <w:r w:rsidRPr="0079300A">
        <w:rPr>
          <w:rFonts w:ascii="Verdana" w:hAnsi="Verdana"/>
          <w:sz w:val="20"/>
        </w:rPr>
        <w:t xml:space="preserve"> wanneer een gemachtigde is ingeschakeld. Er worden geen problemen verwacht met het gebruik van pre-</w:t>
      </w:r>
      <w:proofErr w:type="spellStart"/>
      <w:r w:rsidRPr="0079300A">
        <w:rPr>
          <w:rFonts w:ascii="Verdana" w:hAnsi="Verdana"/>
          <w:sz w:val="20"/>
        </w:rPr>
        <w:t>mediation</w:t>
      </w:r>
      <w:proofErr w:type="spellEnd"/>
      <w:r w:rsidRPr="0079300A">
        <w:rPr>
          <w:rFonts w:ascii="Verdana" w:hAnsi="Verdana"/>
          <w:sz w:val="20"/>
        </w:rPr>
        <w:t xml:space="preserve"> </w:t>
      </w:r>
    </w:p>
    <w:p w:rsidR="005D4D37" w:rsidRPr="0079300A" w:rsidRDefault="005D4D37" w:rsidP="005D4D37">
      <w:pPr>
        <w:rPr>
          <w:rFonts w:ascii="Verdana" w:hAnsi="Verdana"/>
          <w:sz w:val="20"/>
        </w:rPr>
      </w:pPr>
    </w:p>
    <w:p w:rsidR="005D4D37" w:rsidRPr="0079300A" w:rsidRDefault="005D4D37" w:rsidP="005D4D37">
      <w:pPr>
        <w:rPr>
          <w:rFonts w:ascii="Verdana" w:hAnsi="Verdana"/>
          <w:sz w:val="20"/>
        </w:rPr>
      </w:pPr>
      <w:r w:rsidRPr="0079300A">
        <w:rPr>
          <w:rFonts w:ascii="Verdana" w:hAnsi="Verdana"/>
          <w:sz w:val="20"/>
        </w:rPr>
        <w:t>Klantmanagers en juristen zijn het op</w:t>
      </w:r>
      <w:r w:rsidR="008E422C">
        <w:rPr>
          <w:rFonts w:ascii="Verdana" w:hAnsi="Verdana"/>
          <w:sz w:val="20"/>
        </w:rPr>
        <w:t xml:space="preserve"> veel punten met elkaar oneens.</w:t>
      </w:r>
      <w:r w:rsidRPr="0079300A">
        <w:rPr>
          <w:rFonts w:ascii="Verdana" w:hAnsi="Verdana"/>
          <w:sz w:val="20"/>
        </w:rPr>
        <w:t xml:space="preserve"> De huidige werkwijze zorgt ook voor weinig uniformiteit in werkwijze, zowel binnen als tussen afdelingen. Beide afdelingen vinden dat er binnen de nieuwe werkwijze meer uniformiteit moet komen, wat de communicatie en de werkwijze ten goede zal komen.</w:t>
      </w:r>
      <w:r w:rsidR="008E422C">
        <w:rPr>
          <w:rFonts w:ascii="Verdana" w:hAnsi="Verdana"/>
          <w:sz w:val="20"/>
        </w:rPr>
        <w:t xml:space="preserve"> </w:t>
      </w:r>
    </w:p>
    <w:p w:rsidR="005D4D37" w:rsidRPr="0079300A" w:rsidRDefault="005D4D37" w:rsidP="005D4D37">
      <w:pPr>
        <w:rPr>
          <w:rFonts w:ascii="Verdana" w:hAnsi="Verdana"/>
          <w:sz w:val="20"/>
        </w:rPr>
      </w:pPr>
    </w:p>
    <w:p w:rsidR="005D4D37" w:rsidRPr="0079300A" w:rsidRDefault="005D4D37" w:rsidP="005D4D37">
      <w:pPr>
        <w:rPr>
          <w:rFonts w:ascii="Verdana" w:hAnsi="Verdana"/>
          <w:sz w:val="20"/>
        </w:rPr>
      </w:pPr>
      <w:r w:rsidRPr="0079300A">
        <w:rPr>
          <w:rFonts w:ascii="Verdana" w:hAnsi="Verdana"/>
          <w:sz w:val="20"/>
        </w:rPr>
        <w:t>Het punt waarop beide afdelingen het eens zijn is de verwachting dat de burger de nieuwe werkwijze zal waarderen. Met deze werkwijze is er meer (telefonisch)contact tussen gemeente en burger, wat de burger naar alle waarschijnlijkheid zal prefereren boven schriftelijk contact.</w:t>
      </w:r>
      <w:r w:rsidR="008E422C">
        <w:rPr>
          <w:rFonts w:ascii="Verdana" w:hAnsi="Verdana"/>
          <w:sz w:val="20"/>
        </w:rPr>
        <w:t xml:space="preserve"> </w:t>
      </w:r>
    </w:p>
    <w:p w:rsidR="005D4D37" w:rsidRPr="0079300A" w:rsidRDefault="005D4D37" w:rsidP="005D4D37">
      <w:pPr>
        <w:rPr>
          <w:rFonts w:ascii="Verdana" w:hAnsi="Verdana"/>
          <w:sz w:val="20"/>
        </w:rPr>
      </w:pPr>
    </w:p>
    <w:p w:rsidR="00E43212" w:rsidRDefault="00CF64A7" w:rsidP="00E43212">
      <w:pPr>
        <w:pStyle w:val="Kop1"/>
      </w:pPr>
      <w:r w:rsidRPr="00E43212">
        <w:lastRenderedPageBreak/>
        <w:t>8</w:t>
      </w:r>
      <w:r w:rsidR="00BA5B02" w:rsidRPr="00E43212">
        <w:t xml:space="preserve">. </w:t>
      </w:r>
      <w:r w:rsidR="000652A9" w:rsidRPr="00E43212">
        <w:t>Aanbevelingen</w:t>
      </w:r>
      <w:r w:rsidR="003F208B" w:rsidRPr="00E43212">
        <w:t xml:space="preserve"> </w:t>
      </w:r>
    </w:p>
    <w:p w:rsidR="00554481" w:rsidRPr="00E43212" w:rsidRDefault="00554481" w:rsidP="00E43212"/>
    <w:p w:rsidR="00F20853" w:rsidRPr="00E43212" w:rsidRDefault="00554481" w:rsidP="00E43212">
      <w:pPr>
        <w:spacing w:line="360" w:lineRule="auto"/>
        <w:rPr>
          <w:rFonts w:ascii="Verdana" w:hAnsi="Verdana"/>
          <w:i/>
          <w:color w:val="FF0000"/>
          <w:sz w:val="20"/>
        </w:rPr>
      </w:pPr>
      <w:r w:rsidRPr="00C94551">
        <w:rPr>
          <w:rFonts w:ascii="Verdana" w:hAnsi="Verdana"/>
          <w:i/>
          <w:sz w:val="20"/>
        </w:rPr>
        <w:t>Naar aanleiding van de onderzoeksresultaten kunnen enkele aanbevelingen</w:t>
      </w:r>
      <w:r w:rsidR="000C003A">
        <w:rPr>
          <w:rFonts w:ascii="Verdana" w:hAnsi="Verdana"/>
          <w:i/>
          <w:sz w:val="20"/>
        </w:rPr>
        <w:t xml:space="preserve"> worden</w:t>
      </w:r>
      <w:r w:rsidRPr="00C94551">
        <w:rPr>
          <w:rFonts w:ascii="Verdana" w:hAnsi="Verdana"/>
          <w:i/>
          <w:sz w:val="20"/>
        </w:rPr>
        <w:t xml:space="preserve"> </w:t>
      </w:r>
      <w:r w:rsidR="00CE24B4">
        <w:rPr>
          <w:rFonts w:ascii="Verdana" w:hAnsi="Verdana"/>
          <w:i/>
          <w:sz w:val="20"/>
        </w:rPr>
        <w:t>ge</w:t>
      </w:r>
      <w:r w:rsidRPr="00C94551">
        <w:rPr>
          <w:rFonts w:ascii="Verdana" w:hAnsi="Verdana"/>
          <w:i/>
          <w:sz w:val="20"/>
        </w:rPr>
        <w:t>geven ten aanzien van het werken met pre-</w:t>
      </w:r>
      <w:proofErr w:type="spellStart"/>
      <w:r w:rsidRPr="00C94551">
        <w:rPr>
          <w:rFonts w:ascii="Verdana" w:hAnsi="Verdana"/>
          <w:i/>
          <w:sz w:val="20"/>
        </w:rPr>
        <w:t>mediation</w:t>
      </w:r>
      <w:proofErr w:type="spellEnd"/>
      <w:r w:rsidRPr="00C94551">
        <w:rPr>
          <w:rFonts w:ascii="Verdana" w:hAnsi="Verdana"/>
          <w:i/>
          <w:sz w:val="20"/>
        </w:rPr>
        <w:t xml:space="preserve">. </w:t>
      </w:r>
    </w:p>
    <w:p w:rsidR="00453C94" w:rsidRDefault="00453C94" w:rsidP="00453C94">
      <w:pPr>
        <w:rPr>
          <w:rFonts w:ascii="Verdana" w:hAnsi="Verdana"/>
          <w:b/>
          <w:sz w:val="20"/>
        </w:rPr>
      </w:pPr>
    </w:p>
    <w:p w:rsidR="00453C94" w:rsidRPr="0012055F" w:rsidRDefault="00453C94" w:rsidP="00453C94">
      <w:pPr>
        <w:pStyle w:val="Lijstalinea"/>
        <w:numPr>
          <w:ilvl w:val="0"/>
          <w:numId w:val="21"/>
        </w:numPr>
        <w:spacing w:line="360" w:lineRule="auto"/>
        <w:jc w:val="left"/>
        <w:rPr>
          <w:rFonts w:ascii="Verdana" w:hAnsi="Verdana"/>
          <w:sz w:val="20"/>
        </w:rPr>
      </w:pPr>
      <w:r w:rsidRPr="0012055F">
        <w:rPr>
          <w:rFonts w:ascii="Verdana" w:hAnsi="Verdana"/>
          <w:sz w:val="20"/>
        </w:rPr>
        <w:t>Invoering</w:t>
      </w:r>
    </w:p>
    <w:p w:rsidR="00453C94" w:rsidRDefault="00453C94" w:rsidP="00453C94">
      <w:pPr>
        <w:pStyle w:val="Lijstalinea"/>
        <w:numPr>
          <w:ilvl w:val="0"/>
          <w:numId w:val="22"/>
        </w:numPr>
        <w:spacing w:line="360" w:lineRule="auto"/>
        <w:jc w:val="left"/>
        <w:rPr>
          <w:rFonts w:ascii="Verdana" w:hAnsi="Verdana"/>
          <w:sz w:val="20"/>
        </w:rPr>
      </w:pPr>
      <w:r>
        <w:rPr>
          <w:rFonts w:ascii="Verdana" w:hAnsi="Verdana"/>
          <w:sz w:val="20"/>
        </w:rPr>
        <w:t>Uitrol gelijktijdig over twee afdelingen.</w:t>
      </w:r>
    </w:p>
    <w:p w:rsidR="00453C94" w:rsidRDefault="00453C94" w:rsidP="00453C94">
      <w:pPr>
        <w:pStyle w:val="Lijstalinea"/>
        <w:numPr>
          <w:ilvl w:val="0"/>
          <w:numId w:val="23"/>
        </w:numPr>
        <w:spacing w:line="360" w:lineRule="auto"/>
        <w:jc w:val="left"/>
        <w:rPr>
          <w:rFonts w:ascii="Verdana" w:hAnsi="Verdana"/>
          <w:sz w:val="20"/>
        </w:rPr>
      </w:pPr>
      <w:r>
        <w:rPr>
          <w:rFonts w:ascii="Verdana" w:hAnsi="Verdana"/>
          <w:sz w:val="20"/>
        </w:rPr>
        <w:t>De werkwijze met pre-</w:t>
      </w:r>
      <w:proofErr w:type="spellStart"/>
      <w:r>
        <w:rPr>
          <w:rFonts w:ascii="Verdana" w:hAnsi="Verdana"/>
          <w:sz w:val="20"/>
        </w:rPr>
        <w:t>mediation</w:t>
      </w:r>
      <w:proofErr w:type="spellEnd"/>
      <w:r>
        <w:rPr>
          <w:rFonts w:ascii="Verdana" w:hAnsi="Verdana"/>
          <w:sz w:val="20"/>
        </w:rPr>
        <w:t xml:space="preserve"> heeft zich in zowel de landelijke als de zelfstandige pilots bewezen. Bij de landelijke pilot van de gemeenten Utrecht en Gouda is ervoor gekozen om pre-</w:t>
      </w:r>
      <w:proofErr w:type="spellStart"/>
      <w:r>
        <w:rPr>
          <w:rFonts w:ascii="Verdana" w:hAnsi="Verdana"/>
          <w:sz w:val="20"/>
        </w:rPr>
        <w:t>mediation</w:t>
      </w:r>
      <w:proofErr w:type="spellEnd"/>
      <w:r>
        <w:rPr>
          <w:rFonts w:ascii="Verdana" w:hAnsi="Verdana"/>
          <w:sz w:val="20"/>
        </w:rPr>
        <w:t xml:space="preserve"> gefaseerd in te voeren. Door deze gefaseerde invoering is er frictie ontstaan tussen verschillende afdelingen. Bij de zelfstandige pilots van de gemeente Den Haag en de afdeling VVH van de gemeente Zoetermeer is geen weerstand ontstaan. Dit</w:t>
      </w:r>
      <w:r w:rsidR="008E422C">
        <w:rPr>
          <w:rFonts w:ascii="Verdana" w:hAnsi="Verdana"/>
          <w:sz w:val="20"/>
        </w:rPr>
        <w:t xml:space="preserve"> </w:t>
      </w:r>
      <w:r>
        <w:rPr>
          <w:rFonts w:ascii="Verdana" w:hAnsi="Verdana"/>
          <w:sz w:val="20"/>
        </w:rPr>
        <w:t>is voorkomen doordat beide afdelingen op gelijke wijze met de nieuwe werkwijze zijn begonnen. Voor de afdeling WZI van de gemeente Zoetermeer wordt daarom aangeraden om pre-</w:t>
      </w:r>
      <w:proofErr w:type="spellStart"/>
      <w:r>
        <w:rPr>
          <w:rFonts w:ascii="Verdana" w:hAnsi="Verdana"/>
          <w:sz w:val="20"/>
        </w:rPr>
        <w:t>mediation</w:t>
      </w:r>
      <w:proofErr w:type="spellEnd"/>
      <w:r>
        <w:rPr>
          <w:rFonts w:ascii="Verdana" w:hAnsi="Verdana"/>
          <w:sz w:val="20"/>
        </w:rPr>
        <w:t xml:space="preserve"> op twee afdelingen tegelijk in te voeren.</w:t>
      </w:r>
    </w:p>
    <w:p w:rsidR="00453C94" w:rsidRDefault="00453C94" w:rsidP="00453C94">
      <w:pPr>
        <w:pStyle w:val="Lijstalinea"/>
        <w:spacing w:line="360" w:lineRule="auto"/>
        <w:ind w:left="1440"/>
        <w:rPr>
          <w:rFonts w:ascii="Verdana" w:hAnsi="Verdana"/>
          <w:sz w:val="20"/>
        </w:rPr>
      </w:pPr>
    </w:p>
    <w:p w:rsidR="00453C94" w:rsidRDefault="00453C94" w:rsidP="00453C94">
      <w:pPr>
        <w:pStyle w:val="Lijstalinea"/>
        <w:numPr>
          <w:ilvl w:val="0"/>
          <w:numId w:val="21"/>
        </w:numPr>
        <w:spacing w:line="360" w:lineRule="auto"/>
        <w:jc w:val="left"/>
        <w:rPr>
          <w:rFonts w:ascii="Verdana" w:hAnsi="Verdana"/>
          <w:sz w:val="20"/>
        </w:rPr>
      </w:pPr>
      <w:r>
        <w:rPr>
          <w:rFonts w:ascii="Verdana" w:hAnsi="Verdana"/>
          <w:sz w:val="20"/>
        </w:rPr>
        <w:t>Training</w:t>
      </w:r>
    </w:p>
    <w:p w:rsidR="00453C94" w:rsidRDefault="00453C94" w:rsidP="00453C94">
      <w:pPr>
        <w:pStyle w:val="Lijstalinea"/>
        <w:numPr>
          <w:ilvl w:val="0"/>
          <w:numId w:val="22"/>
        </w:numPr>
        <w:spacing w:line="360" w:lineRule="auto"/>
        <w:jc w:val="left"/>
        <w:rPr>
          <w:rFonts w:ascii="Verdana" w:hAnsi="Verdana"/>
          <w:sz w:val="20"/>
        </w:rPr>
      </w:pPr>
      <w:r>
        <w:rPr>
          <w:rFonts w:ascii="Verdana" w:hAnsi="Verdana"/>
          <w:sz w:val="20"/>
        </w:rPr>
        <w:t xml:space="preserve">Start met training aan beide afdelingen. </w:t>
      </w:r>
    </w:p>
    <w:p w:rsidR="00453C94" w:rsidRDefault="00453C94" w:rsidP="00453C94">
      <w:pPr>
        <w:pStyle w:val="Lijstalinea"/>
        <w:numPr>
          <w:ilvl w:val="0"/>
          <w:numId w:val="23"/>
        </w:numPr>
        <w:spacing w:line="360" w:lineRule="auto"/>
        <w:jc w:val="left"/>
        <w:rPr>
          <w:rFonts w:ascii="Verdana" w:hAnsi="Verdana"/>
          <w:sz w:val="20"/>
        </w:rPr>
      </w:pPr>
      <w:r>
        <w:rPr>
          <w:rFonts w:ascii="Verdana" w:hAnsi="Verdana"/>
          <w:sz w:val="20"/>
        </w:rPr>
        <w:t>Uit de conclusie volgt dat het bijwonen van een training niet als noodzakelijk wordt gezien. Bij de ene gemeente wordt het niet volgen van een training niet als een gemis ervaren, terwijl men bij een andere gemeente meer training had gewild. De juristen van WZI geven aan graag een training te volgen. In het kader van de wens tot uniformiteit en het feit dat een gevolgde training bij alle gemeenten positief is ontvangen, is het aan te bevelen om beide afdelingen tegelijkertijd een training te laten volgen.</w:t>
      </w:r>
    </w:p>
    <w:p w:rsidR="00453C94" w:rsidRDefault="00453C94" w:rsidP="00453C94">
      <w:pPr>
        <w:pStyle w:val="Lijstalinea"/>
        <w:spacing w:line="360" w:lineRule="auto"/>
        <w:ind w:left="1440"/>
        <w:rPr>
          <w:rFonts w:ascii="Verdana" w:hAnsi="Verdana"/>
          <w:sz w:val="20"/>
        </w:rPr>
      </w:pPr>
    </w:p>
    <w:p w:rsidR="00453C94" w:rsidRDefault="00453C94" w:rsidP="00453C94">
      <w:pPr>
        <w:pStyle w:val="Lijstalinea"/>
        <w:numPr>
          <w:ilvl w:val="0"/>
          <w:numId w:val="21"/>
        </w:numPr>
        <w:spacing w:line="360" w:lineRule="auto"/>
        <w:jc w:val="left"/>
        <w:rPr>
          <w:rFonts w:ascii="Verdana" w:hAnsi="Verdana"/>
          <w:sz w:val="20"/>
        </w:rPr>
      </w:pPr>
      <w:r>
        <w:rPr>
          <w:rFonts w:ascii="Verdana" w:hAnsi="Verdana"/>
          <w:sz w:val="20"/>
        </w:rPr>
        <w:t>Uniformiteit werkwijze</w:t>
      </w:r>
    </w:p>
    <w:p w:rsidR="00453C94" w:rsidRDefault="00453C94" w:rsidP="00453C94">
      <w:pPr>
        <w:pStyle w:val="Lijstalinea"/>
        <w:numPr>
          <w:ilvl w:val="0"/>
          <w:numId w:val="22"/>
        </w:numPr>
        <w:spacing w:line="360" w:lineRule="auto"/>
        <w:jc w:val="left"/>
        <w:rPr>
          <w:rFonts w:ascii="Verdana" w:hAnsi="Verdana"/>
          <w:sz w:val="20"/>
        </w:rPr>
      </w:pPr>
      <w:r>
        <w:rPr>
          <w:rFonts w:ascii="Verdana" w:hAnsi="Verdana"/>
          <w:sz w:val="20"/>
        </w:rPr>
        <w:t>Uniformiteit in werkwijze creëren.</w:t>
      </w:r>
    </w:p>
    <w:p w:rsidR="00453C94" w:rsidRDefault="00453C94" w:rsidP="00453C94">
      <w:pPr>
        <w:pStyle w:val="Lijstalinea"/>
        <w:numPr>
          <w:ilvl w:val="0"/>
          <w:numId w:val="23"/>
        </w:numPr>
        <w:spacing w:line="360" w:lineRule="auto"/>
        <w:jc w:val="left"/>
        <w:rPr>
          <w:rFonts w:ascii="Verdana" w:hAnsi="Verdana"/>
          <w:sz w:val="20"/>
        </w:rPr>
      </w:pPr>
      <w:r>
        <w:rPr>
          <w:rFonts w:ascii="Verdana" w:hAnsi="Verdana"/>
          <w:sz w:val="20"/>
        </w:rPr>
        <w:t>Om te voorkomen dat weerstand tussen en binnen afdelingen ontstaat, is het van belang dat er duidelijke afspraken over de nieuwe werkwijze met pre-</w:t>
      </w:r>
      <w:proofErr w:type="spellStart"/>
      <w:r>
        <w:rPr>
          <w:rFonts w:ascii="Verdana" w:hAnsi="Verdana"/>
          <w:sz w:val="20"/>
        </w:rPr>
        <w:t>mediation</w:t>
      </w:r>
      <w:proofErr w:type="spellEnd"/>
      <w:r>
        <w:rPr>
          <w:rFonts w:ascii="Verdana" w:hAnsi="Verdana"/>
          <w:sz w:val="20"/>
        </w:rPr>
        <w:t xml:space="preserve"> worden gemaakt. In de gemeenten Utrecht en Gouda is hierbij weerstand ontstaan door een</w:t>
      </w:r>
      <w:r w:rsidR="008E422C">
        <w:rPr>
          <w:rFonts w:ascii="Verdana" w:hAnsi="Verdana"/>
          <w:sz w:val="20"/>
        </w:rPr>
        <w:t xml:space="preserve"> </w:t>
      </w:r>
      <w:r>
        <w:rPr>
          <w:rFonts w:ascii="Verdana" w:hAnsi="Verdana"/>
          <w:sz w:val="20"/>
        </w:rPr>
        <w:t>gebrek aan uniformiteit over het werken met pre-</w:t>
      </w:r>
      <w:proofErr w:type="spellStart"/>
      <w:r>
        <w:rPr>
          <w:rFonts w:ascii="Verdana" w:hAnsi="Verdana"/>
          <w:sz w:val="20"/>
        </w:rPr>
        <w:t>mediation</w:t>
      </w:r>
      <w:proofErr w:type="spellEnd"/>
      <w:r>
        <w:rPr>
          <w:rFonts w:ascii="Verdana" w:hAnsi="Verdana"/>
          <w:sz w:val="20"/>
        </w:rPr>
        <w:t>. De weerstand had voorkomen kunnen worden, wanneer er uniformiteit was geweest in hoe er gewerkt werd met pre-</w:t>
      </w:r>
      <w:proofErr w:type="spellStart"/>
      <w:r>
        <w:rPr>
          <w:rFonts w:ascii="Verdana" w:hAnsi="Verdana"/>
          <w:sz w:val="20"/>
        </w:rPr>
        <w:t>mediation</w:t>
      </w:r>
      <w:proofErr w:type="spellEnd"/>
      <w:r>
        <w:rPr>
          <w:rFonts w:ascii="Verdana" w:hAnsi="Verdana"/>
          <w:sz w:val="20"/>
        </w:rPr>
        <w:t xml:space="preserve">. Daarnaast had een betere communicatie tussen beide </w:t>
      </w:r>
      <w:r>
        <w:rPr>
          <w:rFonts w:ascii="Verdana" w:hAnsi="Verdana"/>
          <w:sz w:val="20"/>
        </w:rPr>
        <w:lastRenderedPageBreak/>
        <w:t xml:space="preserve">afdelingen voor minder weerstand kunnen zorgen.. De gemeente Gouda heeft de communicatie tussen klantmanagers en juristen verbeterd door middel van het instellen van </w:t>
      </w:r>
      <w:proofErr w:type="spellStart"/>
      <w:r>
        <w:rPr>
          <w:rFonts w:ascii="Verdana" w:hAnsi="Verdana"/>
          <w:sz w:val="20"/>
        </w:rPr>
        <w:t>flexplekken</w:t>
      </w:r>
      <w:proofErr w:type="spellEnd"/>
      <w:r>
        <w:rPr>
          <w:rFonts w:ascii="Verdana" w:hAnsi="Verdana"/>
          <w:sz w:val="20"/>
        </w:rPr>
        <w:t xml:space="preserve">. </w:t>
      </w:r>
    </w:p>
    <w:p w:rsidR="00453C94" w:rsidRDefault="00453C94" w:rsidP="00453C94">
      <w:pPr>
        <w:pStyle w:val="Lijstalinea"/>
        <w:spacing w:line="360" w:lineRule="auto"/>
        <w:ind w:left="1440"/>
        <w:jc w:val="left"/>
        <w:rPr>
          <w:rFonts w:ascii="Verdana" w:hAnsi="Verdana"/>
          <w:sz w:val="20"/>
        </w:rPr>
      </w:pPr>
      <w:r>
        <w:rPr>
          <w:rFonts w:ascii="Verdana" w:hAnsi="Verdana"/>
          <w:sz w:val="20"/>
        </w:rPr>
        <w:t xml:space="preserve">Door het werken met </w:t>
      </w:r>
      <w:proofErr w:type="spellStart"/>
      <w:r>
        <w:rPr>
          <w:rFonts w:ascii="Verdana" w:hAnsi="Verdana"/>
          <w:sz w:val="20"/>
        </w:rPr>
        <w:t>flexplekken</w:t>
      </w:r>
      <w:proofErr w:type="spellEnd"/>
      <w:r>
        <w:rPr>
          <w:rFonts w:ascii="Verdana" w:hAnsi="Verdana"/>
          <w:sz w:val="20"/>
        </w:rPr>
        <w:t xml:space="preserve"> is de samenwerking verbeterd en de frequentie van het contact toegenomen, waardoor de frictie tussen deze afdelingen is verminderd. Om de weerstand bij de afdeling WZI te voorkomen, is het noodzakelijk duidelijke richtlijnen ten aanzien van de werkwijze pre-</w:t>
      </w:r>
      <w:proofErr w:type="spellStart"/>
      <w:r>
        <w:rPr>
          <w:rFonts w:ascii="Verdana" w:hAnsi="Verdana"/>
          <w:sz w:val="20"/>
        </w:rPr>
        <w:t>mediation</w:t>
      </w:r>
      <w:proofErr w:type="spellEnd"/>
      <w:r>
        <w:rPr>
          <w:rFonts w:ascii="Verdana" w:hAnsi="Verdana"/>
          <w:sz w:val="20"/>
        </w:rPr>
        <w:t xml:space="preserve"> op te stellen, de communicatie tussen afdelingen te verbeteren en te werken met </w:t>
      </w:r>
      <w:proofErr w:type="spellStart"/>
      <w:r>
        <w:rPr>
          <w:rFonts w:ascii="Verdana" w:hAnsi="Verdana"/>
          <w:sz w:val="20"/>
        </w:rPr>
        <w:t>flexplekken</w:t>
      </w:r>
      <w:proofErr w:type="spellEnd"/>
      <w:r>
        <w:rPr>
          <w:rFonts w:ascii="Verdana" w:hAnsi="Verdana"/>
          <w:sz w:val="20"/>
        </w:rPr>
        <w:t xml:space="preserve">. </w:t>
      </w:r>
    </w:p>
    <w:p w:rsidR="00453C94" w:rsidRPr="00E43212" w:rsidRDefault="00453C94" w:rsidP="00E43212">
      <w:pPr>
        <w:spacing w:line="360" w:lineRule="auto"/>
        <w:rPr>
          <w:rFonts w:ascii="Verdana" w:hAnsi="Verdana"/>
          <w:sz w:val="20"/>
        </w:rPr>
      </w:pPr>
    </w:p>
    <w:p w:rsidR="00453C94" w:rsidRDefault="00453C94" w:rsidP="00453C94">
      <w:pPr>
        <w:pStyle w:val="Lijstalinea"/>
        <w:numPr>
          <w:ilvl w:val="0"/>
          <w:numId w:val="21"/>
        </w:numPr>
        <w:spacing w:line="360" w:lineRule="auto"/>
        <w:jc w:val="left"/>
        <w:rPr>
          <w:rFonts w:ascii="Verdana" w:hAnsi="Verdana"/>
          <w:sz w:val="20"/>
        </w:rPr>
      </w:pPr>
      <w:r>
        <w:rPr>
          <w:rFonts w:ascii="Verdana" w:hAnsi="Verdana"/>
          <w:sz w:val="20"/>
        </w:rPr>
        <w:t>Selectiecasussen</w:t>
      </w:r>
    </w:p>
    <w:p w:rsidR="00453C94" w:rsidRDefault="00453C94" w:rsidP="00453C94">
      <w:pPr>
        <w:pStyle w:val="Lijstalinea"/>
        <w:numPr>
          <w:ilvl w:val="0"/>
          <w:numId w:val="22"/>
        </w:numPr>
        <w:spacing w:line="360" w:lineRule="auto"/>
        <w:jc w:val="left"/>
        <w:rPr>
          <w:rFonts w:ascii="Verdana" w:hAnsi="Verdana"/>
          <w:sz w:val="20"/>
        </w:rPr>
      </w:pPr>
      <w:r>
        <w:rPr>
          <w:rFonts w:ascii="Verdana" w:hAnsi="Verdana"/>
          <w:sz w:val="20"/>
        </w:rPr>
        <w:t>Uniformiteit in werkwijze creëren.</w:t>
      </w:r>
    </w:p>
    <w:p w:rsidR="00453C94" w:rsidRPr="00C5351D" w:rsidRDefault="00453C94" w:rsidP="00453C94">
      <w:pPr>
        <w:pStyle w:val="Lijstalinea"/>
        <w:numPr>
          <w:ilvl w:val="0"/>
          <w:numId w:val="7"/>
        </w:numPr>
        <w:spacing w:line="360" w:lineRule="auto"/>
        <w:jc w:val="left"/>
        <w:rPr>
          <w:rFonts w:ascii="Verdana" w:hAnsi="Verdana"/>
          <w:sz w:val="20"/>
        </w:rPr>
      </w:pPr>
      <w:r>
        <w:rPr>
          <w:rFonts w:ascii="Verdana" w:hAnsi="Verdana"/>
          <w:sz w:val="20"/>
        </w:rPr>
        <w:t>Uit het onderzoek is naar voren gekomen dat</w:t>
      </w:r>
      <w:r w:rsidR="008E422C">
        <w:rPr>
          <w:rFonts w:ascii="Verdana" w:hAnsi="Verdana"/>
          <w:sz w:val="20"/>
        </w:rPr>
        <w:t xml:space="preserve"> </w:t>
      </w:r>
      <w:r>
        <w:rPr>
          <w:rFonts w:ascii="Verdana" w:hAnsi="Verdana"/>
          <w:sz w:val="20"/>
        </w:rPr>
        <w:t>het selecteren van casussen die geschikt zijn voor pre-</w:t>
      </w:r>
      <w:proofErr w:type="spellStart"/>
      <w:r>
        <w:rPr>
          <w:rFonts w:ascii="Verdana" w:hAnsi="Verdana"/>
          <w:sz w:val="20"/>
        </w:rPr>
        <w:t>mediation</w:t>
      </w:r>
      <w:proofErr w:type="spellEnd"/>
      <w:r>
        <w:rPr>
          <w:rFonts w:ascii="Verdana" w:hAnsi="Verdana"/>
          <w:sz w:val="20"/>
        </w:rPr>
        <w:t xml:space="preserve"> op verschillende wijzen kan. Elke gemeente heeft een andere wijze van selecteren gebruikt, maar alle gemeenten zijn positief over hun wijze van selecteren. De afdeling WZI kan op grond van deze uitkomsten zelf, in overleg tussen beide afdelingen, bepalen welke wijze of casussen worden behandeld. Het is hierbij van belang dat de </w:t>
      </w:r>
      <w:r w:rsidRPr="00C5351D">
        <w:rPr>
          <w:rFonts w:ascii="Verdana" w:hAnsi="Verdana"/>
          <w:sz w:val="20"/>
        </w:rPr>
        <w:t>werkwijze op een eenduidige wijze wordt toegepast</w:t>
      </w:r>
      <w:r>
        <w:rPr>
          <w:rFonts w:ascii="Verdana" w:hAnsi="Verdana"/>
          <w:sz w:val="20"/>
        </w:rPr>
        <w:t>,</w:t>
      </w:r>
      <w:r w:rsidRPr="00C5351D">
        <w:rPr>
          <w:rFonts w:ascii="Verdana" w:hAnsi="Verdana"/>
          <w:sz w:val="20"/>
        </w:rPr>
        <w:t xml:space="preserve"> om hiermee meer uniformiteit in de werkwijze te verwezenlijken.</w:t>
      </w:r>
      <w:r w:rsidR="008E422C">
        <w:rPr>
          <w:rFonts w:ascii="Verdana" w:hAnsi="Verdana"/>
          <w:sz w:val="20"/>
        </w:rPr>
        <w:t xml:space="preserve"> </w:t>
      </w:r>
      <w:r w:rsidRPr="00C5351D">
        <w:rPr>
          <w:rFonts w:ascii="Verdana" w:hAnsi="Verdana"/>
          <w:sz w:val="20"/>
        </w:rPr>
        <w:t xml:space="preserve"> </w:t>
      </w:r>
    </w:p>
    <w:p w:rsidR="00453C94" w:rsidRPr="00B26F30" w:rsidRDefault="00453C94" w:rsidP="00453C94">
      <w:pPr>
        <w:spacing w:line="360" w:lineRule="auto"/>
        <w:rPr>
          <w:rFonts w:ascii="Verdana" w:hAnsi="Verdana"/>
          <w:sz w:val="20"/>
        </w:rPr>
      </w:pPr>
    </w:p>
    <w:p w:rsidR="00453C94" w:rsidRDefault="00453C94" w:rsidP="00453C94">
      <w:pPr>
        <w:pStyle w:val="Lijstalinea"/>
        <w:numPr>
          <w:ilvl w:val="0"/>
          <w:numId w:val="21"/>
        </w:numPr>
        <w:spacing w:line="360" w:lineRule="auto"/>
        <w:jc w:val="left"/>
        <w:rPr>
          <w:rFonts w:ascii="Verdana" w:hAnsi="Verdana"/>
          <w:sz w:val="20"/>
        </w:rPr>
      </w:pPr>
      <w:r>
        <w:rPr>
          <w:rFonts w:ascii="Verdana" w:hAnsi="Verdana"/>
          <w:sz w:val="20"/>
        </w:rPr>
        <w:t>Contacttermijnen</w:t>
      </w:r>
    </w:p>
    <w:p w:rsidR="00453C94" w:rsidRDefault="00453C94" w:rsidP="00453C94">
      <w:pPr>
        <w:pStyle w:val="Lijstalinea"/>
        <w:numPr>
          <w:ilvl w:val="0"/>
          <w:numId w:val="22"/>
        </w:numPr>
        <w:spacing w:line="360" w:lineRule="auto"/>
        <w:jc w:val="left"/>
        <w:rPr>
          <w:rFonts w:ascii="Verdana" w:hAnsi="Verdana"/>
          <w:sz w:val="20"/>
        </w:rPr>
      </w:pPr>
      <w:r>
        <w:rPr>
          <w:rFonts w:ascii="Verdana" w:hAnsi="Verdana"/>
          <w:sz w:val="20"/>
        </w:rPr>
        <w:t>Binnen vijf dagen contact opnemen met de indiener.</w:t>
      </w:r>
    </w:p>
    <w:p w:rsidR="00453C94" w:rsidRDefault="00453C94" w:rsidP="00453C94">
      <w:pPr>
        <w:pStyle w:val="Lijstalinea"/>
        <w:numPr>
          <w:ilvl w:val="0"/>
          <w:numId w:val="23"/>
        </w:numPr>
        <w:spacing w:line="360" w:lineRule="auto"/>
        <w:jc w:val="left"/>
        <w:rPr>
          <w:rFonts w:ascii="Verdana" w:hAnsi="Verdana"/>
          <w:sz w:val="20"/>
        </w:rPr>
      </w:pPr>
      <w:r>
        <w:rPr>
          <w:rFonts w:ascii="Verdana" w:hAnsi="Verdana"/>
          <w:sz w:val="20"/>
        </w:rPr>
        <w:t>De juristen van de afdeling WZI verwachten binnen twee weken contact op te nemen met de indiener van het bezwaar. Uit dit onderzoek blijkt dat in de gemeenten</w:t>
      </w:r>
      <w:r w:rsidRPr="00733AE2">
        <w:rPr>
          <w:rFonts w:ascii="Verdana" w:hAnsi="Verdana"/>
          <w:sz w:val="20"/>
        </w:rPr>
        <w:t xml:space="preserve"> </w:t>
      </w:r>
      <w:r>
        <w:rPr>
          <w:rFonts w:ascii="Verdana" w:hAnsi="Verdana"/>
          <w:sz w:val="20"/>
        </w:rPr>
        <w:t>Utrecht, Gouda en Den Haag en afdeling VVH</w:t>
      </w:r>
      <w:r w:rsidR="008E422C">
        <w:rPr>
          <w:rFonts w:ascii="Verdana" w:hAnsi="Verdana"/>
          <w:sz w:val="20"/>
        </w:rPr>
        <w:t xml:space="preserve"> </w:t>
      </w:r>
      <w:r>
        <w:rPr>
          <w:rFonts w:ascii="Verdana" w:hAnsi="Verdana"/>
          <w:sz w:val="20"/>
        </w:rPr>
        <w:t xml:space="preserve">elk binnen uiterlijk vijf werkdagen contact opnemen met de indiener. Het advies voor de afdeling WZI is dan ook om een contacttermijn van vijf werkdagen te hanteren. </w:t>
      </w:r>
    </w:p>
    <w:p w:rsidR="00453C94" w:rsidRDefault="00453C94" w:rsidP="00453C94">
      <w:pPr>
        <w:pStyle w:val="Lijstalinea"/>
        <w:spacing w:line="360" w:lineRule="auto"/>
        <w:ind w:left="1440"/>
        <w:rPr>
          <w:rFonts w:ascii="Verdana" w:hAnsi="Verdana"/>
          <w:sz w:val="20"/>
        </w:rPr>
      </w:pPr>
    </w:p>
    <w:p w:rsidR="00453C94" w:rsidRDefault="00453C94" w:rsidP="00453C94">
      <w:pPr>
        <w:pStyle w:val="Lijstalinea"/>
        <w:numPr>
          <w:ilvl w:val="0"/>
          <w:numId w:val="21"/>
        </w:numPr>
        <w:spacing w:line="360" w:lineRule="auto"/>
        <w:jc w:val="left"/>
        <w:rPr>
          <w:rFonts w:ascii="Verdana" w:hAnsi="Verdana"/>
          <w:sz w:val="20"/>
        </w:rPr>
      </w:pPr>
      <w:r>
        <w:rPr>
          <w:rFonts w:ascii="Verdana" w:hAnsi="Verdana"/>
          <w:sz w:val="20"/>
        </w:rPr>
        <w:t>Uitvoering pre-</w:t>
      </w:r>
      <w:proofErr w:type="spellStart"/>
      <w:r>
        <w:rPr>
          <w:rFonts w:ascii="Verdana" w:hAnsi="Verdana"/>
          <w:sz w:val="20"/>
        </w:rPr>
        <w:t>mediation</w:t>
      </w:r>
      <w:proofErr w:type="spellEnd"/>
    </w:p>
    <w:p w:rsidR="00453C94" w:rsidRDefault="00453C94" w:rsidP="00453C94">
      <w:pPr>
        <w:pStyle w:val="Lijstalinea"/>
        <w:numPr>
          <w:ilvl w:val="0"/>
          <w:numId w:val="22"/>
        </w:numPr>
        <w:spacing w:line="360" w:lineRule="auto"/>
        <w:jc w:val="left"/>
        <w:rPr>
          <w:rFonts w:ascii="Verdana" w:hAnsi="Verdana"/>
          <w:sz w:val="20"/>
        </w:rPr>
      </w:pPr>
      <w:r>
        <w:rPr>
          <w:rFonts w:ascii="Verdana" w:hAnsi="Verdana"/>
          <w:sz w:val="20"/>
        </w:rPr>
        <w:t>Pre-</w:t>
      </w:r>
      <w:proofErr w:type="spellStart"/>
      <w:r>
        <w:rPr>
          <w:rFonts w:ascii="Verdana" w:hAnsi="Verdana"/>
          <w:sz w:val="20"/>
        </w:rPr>
        <w:t>mediation</w:t>
      </w:r>
      <w:proofErr w:type="spellEnd"/>
      <w:r>
        <w:rPr>
          <w:rFonts w:ascii="Verdana" w:hAnsi="Verdana"/>
          <w:sz w:val="20"/>
        </w:rPr>
        <w:t xml:space="preserve"> inzetten vanaf de aanvraagprocedure, met een verwijzing in de beschikkingsbrief.</w:t>
      </w:r>
    </w:p>
    <w:p w:rsidR="00453C94" w:rsidRDefault="00453C94" w:rsidP="00453C94">
      <w:pPr>
        <w:pStyle w:val="Lijstalinea"/>
        <w:numPr>
          <w:ilvl w:val="0"/>
          <w:numId w:val="23"/>
        </w:numPr>
        <w:spacing w:line="360" w:lineRule="auto"/>
        <w:jc w:val="left"/>
        <w:rPr>
          <w:rFonts w:ascii="Verdana" w:hAnsi="Verdana"/>
          <w:sz w:val="20"/>
        </w:rPr>
      </w:pPr>
      <w:r>
        <w:rPr>
          <w:rFonts w:ascii="Verdana" w:hAnsi="Verdana"/>
          <w:sz w:val="20"/>
        </w:rPr>
        <w:t xml:space="preserve">De gemeenten Utrecht en Gouda adviseren beide in hun beschikkingsbrief om eerst contact op te nemen, alvorens bezwaar wordt ingediend. De gemeente Gouda is echter de enige gemeente die ook daadwerkelijk een vermindering van het aantal bezwaarschriften waarneemt. Voor de afdeling WZI zal de praktijk moeten uitwijzen of er daadwerkelijk een vermindering van het aantal bezwaren optreed. </w:t>
      </w:r>
    </w:p>
    <w:p w:rsidR="00453C94" w:rsidRPr="00C5728E" w:rsidRDefault="00453C94" w:rsidP="00453C94">
      <w:pPr>
        <w:pStyle w:val="Lijstalinea"/>
        <w:spacing w:line="360" w:lineRule="auto"/>
        <w:ind w:left="1440"/>
        <w:jc w:val="left"/>
        <w:rPr>
          <w:rFonts w:ascii="Verdana" w:hAnsi="Verdana"/>
          <w:sz w:val="20"/>
        </w:rPr>
      </w:pPr>
    </w:p>
    <w:p w:rsidR="00453C94" w:rsidRPr="00453C94" w:rsidRDefault="00453C94" w:rsidP="00453C94">
      <w:pPr>
        <w:spacing w:line="360" w:lineRule="auto"/>
        <w:rPr>
          <w:rFonts w:ascii="Verdana" w:hAnsi="Verdana"/>
          <w:sz w:val="20"/>
        </w:rPr>
      </w:pPr>
    </w:p>
    <w:p w:rsidR="00453C94" w:rsidRPr="00617A4B" w:rsidRDefault="00453C94" w:rsidP="00453C94">
      <w:pPr>
        <w:pStyle w:val="Lijstalinea"/>
        <w:numPr>
          <w:ilvl w:val="0"/>
          <w:numId w:val="21"/>
        </w:numPr>
        <w:spacing w:line="360" w:lineRule="auto"/>
        <w:jc w:val="left"/>
        <w:rPr>
          <w:rFonts w:ascii="Verdana" w:hAnsi="Verdana"/>
          <w:sz w:val="20"/>
        </w:rPr>
      </w:pPr>
      <w:r w:rsidRPr="00617A4B">
        <w:rPr>
          <w:rFonts w:ascii="Verdana" w:hAnsi="Verdana"/>
          <w:sz w:val="20"/>
        </w:rPr>
        <w:t>Gemachtigde</w:t>
      </w:r>
    </w:p>
    <w:p w:rsidR="00453C94" w:rsidRPr="00617A4B" w:rsidRDefault="00453C94" w:rsidP="00453C94">
      <w:pPr>
        <w:pStyle w:val="Lijstalinea"/>
        <w:numPr>
          <w:ilvl w:val="0"/>
          <w:numId w:val="22"/>
        </w:numPr>
        <w:spacing w:line="360" w:lineRule="auto"/>
        <w:jc w:val="left"/>
        <w:rPr>
          <w:rFonts w:ascii="Verdana" w:hAnsi="Verdana"/>
          <w:sz w:val="20"/>
        </w:rPr>
      </w:pPr>
      <w:r w:rsidRPr="00617A4B">
        <w:rPr>
          <w:rFonts w:ascii="Verdana" w:hAnsi="Verdana"/>
          <w:sz w:val="20"/>
        </w:rPr>
        <w:t>Werkwijze pre-</w:t>
      </w:r>
      <w:proofErr w:type="spellStart"/>
      <w:r w:rsidRPr="00617A4B">
        <w:rPr>
          <w:rFonts w:ascii="Verdana" w:hAnsi="Verdana"/>
          <w:sz w:val="20"/>
        </w:rPr>
        <w:t>mediation</w:t>
      </w:r>
      <w:proofErr w:type="spellEnd"/>
      <w:r w:rsidRPr="00617A4B">
        <w:rPr>
          <w:rFonts w:ascii="Verdana" w:hAnsi="Verdana"/>
          <w:sz w:val="20"/>
        </w:rPr>
        <w:t xml:space="preserve"> met gemachtigde (advocaat).</w:t>
      </w:r>
    </w:p>
    <w:p w:rsidR="00453C94" w:rsidRDefault="00453C94" w:rsidP="00453C94">
      <w:pPr>
        <w:pStyle w:val="Lijstalinea"/>
        <w:numPr>
          <w:ilvl w:val="0"/>
          <w:numId w:val="23"/>
        </w:numPr>
        <w:spacing w:line="360" w:lineRule="auto"/>
        <w:rPr>
          <w:rFonts w:ascii="Verdana" w:hAnsi="Verdana"/>
          <w:sz w:val="20"/>
        </w:rPr>
      </w:pPr>
      <w:r w:rsidRPr="00617A4B">
        <w:rPr>
          <w:rFonts w:ascii="Verdana" w:hAnsi="Verdana"/>
          <w:sz w:val="20"/>
        </w:rPr>
        <w:t>Uit de conclusie volgt dat pre-</w:t>
      </w:r>
      <w:proofErr w:type="spellStart"/>
      <w:r w:rsidRPr="00617A4B">
        <w:rPr>
          <w:rFonts w:ascii="Verdana" w:hAnsi="Verdana"/>
          <w:sz w:val="20"/>
        </w:rPr>
        <w:t>mediation</w:t>
      </w:r>
      <w:proofErr w:type="spellEnd"/>
      <w:r w:rsidRPr="00617A4B">
        <w:rPr>
          <w:rFonts w:ascii="Verdana" w:hAnsi="Verdana"/>
          <w:sz w:val="20"/>
        </w:rPr>
        <w:t xml:space="preserve"> als positief wordt ervaren, wanneer er een gemachtigde is ingeschakeld. De medewerkers van afdeling WZI zien hier geen directe problemen mee. Wel worden er problemen met de kostenveroordelin</w:t>
      </w:r>
      <w:r>
        <w:rPr>
          <w:rFonts w:ascii="Verdana" w:hAnsi="Verdana"/>
          <w:sz w:val="20"/>
        </w:rPr>
        <w:t xml:space="preserve">g verwacht. Dergelijke problemen hebben zich onder meer in de gemeenten Utrecht en Gouda voorgedaan. Deze problemen zijn te voorkomen door middel van het </w:t>
      </w:r>
      <w:proofErr w:type="spellStart"/>
      <w:r>
        <w:rPr>
          <w:rFonts w:ascii="Verdana" w:hAnsi="Verdana"/>
          <w:sz w:val="20"/>
        </w:rPr>
        <w:t>gelijkhouden</w:t>
      </w:r>
      <w:proofErr w:type="spellEnd"/>
      <w:r>
        <w:rPr>
          <w:rFonts w:ascii="Verdana" w:hAnsi="Verdana"/>
          <w:sz w:val="20"/>
        </w:rPr>
        <w:t xml:space="preserve"> van de kostenveroordeling vanuit de gemeente, de advocatenkantoren schriftelijk in te lichten en door afspraken te maken met</w:t>
      </w:r>
      <w:r w:rsidR="008E422C">
        <w:rPr>
          <w:rFonts w:ascii="Verdana" w:hAnsi="Verdana"/>
          <w:sz w:val="20"/>
        </w:rPr>
        <w:t xml:space="preserve"> </w:t>
      </w:r>
      <w:r>
        <w:rPr>
          <w:rFonts w:ascii="Verdana" w:hAnsi="Verdana"/>
          <w:sz w:val="20"/>
        </w:rPr>
        <w:t>de Raad voor de Rechtsbijstand.</w:t>
      </w:r>
    </w:p>
    <w:p w:rsidR="00453C94" w:rsidRDefault="00453C94" w:rsidP="00453C94">
      <w:pPr>
        <w:pStyle w:val="Lijstalinea"/>
        <w:spacing w:line="360" w:lineRule="auto"/>
        <w:ind w:left="1440"/>
        <w:rPr>
          <w:rFonts w:ascii="Verdana" w:hAnsi="Verdana"/>
          <w:sz w:val="20"/>
        </w:rPr>
      </w:pPr>
    </w:p>
    <w:p w:rsidR="00453C94" w:rsidRDefault="00453C94" w:rsidP="00453C94">
      <w:pPr>
        <w:pStyle w:val="Lijstalinea"/>
        <w:numPr>
          <w:ilvl w:val="0"/>
          <w:numId w:val="21"/>
        </w:numPr>
        <w:spacing w:line="360" w:lineRule="auto"/>
        <w:rPr>
          <w:rFonts w:ascii="Verdana" w:hAnsi="Verdana"/>
          <w:sz w:val="20"/>
        </w:rPr>
      </w:pPr>
      <w:r>
        <w:rPr>
          <w:rFonts w:ascii="Verdana" w:hAnsi="Verdana"/>
          <w:sz w:val="20"/>
        </w:rPr>
        <w:t xml:space="preserve"> Nieuwe aanvraag </w:t>
      </w:r>
    </w:p>
    <w:p w:rsidR="00453C94" w:rsidRDefault="00453C94" w:rsidP="00453C94">
      <w:pPr>
        <w:pStyle w:val="Lijstalinea"/>
        <w:numPr>
          <w:ilvl w:val="0"/>
          <w:numId w:val="22"/>
        </w:numPr>
        <w:spacing w:line="360" w:lineRule="auto"/>
        <w:rPr>
          <w:rFonts w:ascii="Verdana" w:hAnsi="Verdana"/>
          <w:sz w:val="20"/>
        </w:rPr>
      </w:pPr>
      <w:r>
        <w:rPr>
          <w:rFonts w:ascii="Verdana" w:hAnsi="Verdana"/>
          <w:sz w:val="20"/>
        </w:rPr>
        <w:t>Nieuwe aanvraag tezamen met de behandeling van het bezwaar behandelen.</w:t>
      </w:r>
    </w:p>
    <w:p w:rsidR="00453C94" w:rsidRPr="00FC6845" w:rsidRDefault="00453C94" w:rsidP="00453C94">
      <w:pPr>
        <w:pStyle w:val="Lijstalinea"/>
        <w:numPr>
          <w:ilvl w:val="0"/>
          <w:numId w:val="7"/>
        </w:numPr>
        <w:spacing w:line="360" w:lineRule="auto"/>
        <w:rPr>
          <w:rFonts w:ascii="Verdana" w:hAnsi="Verdana"/>
          <w:sz w:val="20"/>
        </w:rPr>
      </w:pPr>
      <w:r>
        <w:rPr>
          <w:rFonts w:ascii="Verdana" w:hAnsi="Verdana"/>
          <w:sz w:val="20"/>
        </w:rPr>
        <w:t xml:space="preserve">Uit de ervaring van zowel een aantal klantmanagers als een aantal juristen blijkt dat wanneer een bezwaarschrift tezamen met de nieuwe aanvraag wordt behandeld, dit tot tijdsbesparing kan leiden. Met deze werkwijze wordt een zaak dan direct primair teruggekoppeld. Het advies voor de afdeling WZI is dan ook om een bezwaarschrift tezamen met de nieuwe aanvraag te behandelen. </w:t>
      </w:r>
    </w:p>
    <w:p w:rsidR="00F20853" w:rsidRPr="00CF64A7" w:rsidRDefault="00F20853" w:rsidP="00CF64A7">
      <w:pPr>
        <w:spacing w:line="360" w:lineRule="auto"/>
        <w:rPr>
          <w:rFonts w:ascii="Verdana" w:hAnsi="Verdana"/>
          <w:sz w:val="20"/>
        </w:rPr>
      </w:pPr>
    </w:p>
    <w:p w:rsidR="00D911DA" w:rsidRDefault="00D911DA" w:rsidP="00D911DA">
      <w:pPr>
        <w:rPr>
          <w:rFonts w:ascii="Verdana" w:hAnsi="Verdana"/>
          <w:color w:val="FF0000"/>
          <w:sz w:val="20"/>
        </w:rPr>
      </w:pPr>
    </w:p>
    <w:p w:rsidR="00D911DA" w:rsidRDefault="00D911DA" w:rsidP="00D911DA">
      <w:pPr>
        <w:rPr>
          <w:rFonts w:ascii="Verdana" w:hAnsi="Verdana"/>
          <w:color w:val="FF0000"/>
          <w:sz w:val="20"/>
        </w:rPr>
      </w:pPr>
    </w:p>
    <w:p w:rsidR="00D911DA" w:rsidRDefault="00D911DA" w:rsidP="00D911DA">
      <w:pPr>
        <w:rPr>
          <w:rFonts w:ascii="Verdana" w:hAnsi="Verdana"/>
          <w:color w:val="FF0000"/>
          <w:sz w:val="20"/>
        </w:rPr>
      </w:pPr>
    </w:p>
    <w:p w:rsidR="00D911DA" w:rsidRDefault="00D911DA" w:rsidP="00D911DA">
      <w:pPr>
        <w:rPr>
          <w:rFonts w:ascii="Verdana" w:hAnsi="Verdana"/>
          <w:color w:val="FF0000"/>
          <w:sz w:val="20"/>
        </w:rPr>
      </w:pPr>
    </w:p>
    <w:p w:rsidR="00D911DA" w:rsidRDefault="00D911DA" w:rsidP="00D911DA">
      <w:pPr>
        <w:rPr>
          <w:rFonts w:ascii="Verdana" w:hAnsi="Verdana"/>
          <w:color w:val="FF0000"/>
          <w:sz w:val="20"/>
        </w:rPr>
      </w:pPr>
    </w:p>
    <w:p w:rsidR="00D911DA" w:rsidRDefault="00D911DA" w:rsidP="00D911DA">
      <w:pPr>
        <w:rPr>
          <w:rFonts w:ascii="Verdana" w:hAnsi="Verdana"/>
          <w:color w:val="FF0000"/>
          <w:sz w:val="20"/>
        </w:rPr>
      </w:pPr>
    </w:p>
    <w:p w:rsidR="00D911DA" w:rsidRDefault="00D911DA" w:rsidP="00D911DA">
      <w:pPr>
        <w:rPr>
          <w:rFonts w:ascii="Verdana" w:hAnsi="Verdana"/>
          <w:color w:val="FF0000"/>
          <w:sz w:val="20"/>
        </w:rPr>
      </w:pPr>
    </w:p>
    <w:p w:rsidR="00D911DA" w:rsidRDefault="00D911DA" w:rsidP="00D911DA">
      <w:pPr>
        <w:rPr>
          <w:rFonts w:ascii="Verdana" w:hAnsi="Verdana"/>
          <w:color w:val="FF0000"/>
          <w:sz w:val="20"/>
        </w:rPr>
      </w:pPr>
    </w:p>
    <w:p w:rsidR="00D911DA" w:rsidRDefault="00D911DA" w:rsidP="00D911DA">
      <w:pPr>
        <w:rPr>
          <w:rFonts w:ascii="Verdana" w:hAnsi="Verdana"/>
          <w:color w:val="FF0000"/>
          <w:sz w:val="20"/>
        </w:rPr>
      </w:pPr>
    </w:p>
    <w:p w:rsidR="00D911DA" w:rsidRDefault="00D911DA" w:rsidP="00D911DA">
      <w:pPr>
        <w:rPr>
          <w:rFonts w:ascii="Verdana" w:hAnsi="Verdana"/>
          <w:color w:val="FF0000"/>
          <w:sz w:val="20"/>
        </w:rPr>
      </w:pPr>
    </w:p>
    <w:p w:rsidR="00D911DA" w:rsidRDefault="00D911DA" w:rsidP="00D911DA">
      <w:pPr>
        <w:rPr>
          <w:rFonts w:ascii="Verdana" w:hAnsi="Verdana"/>
          <w:color w:val="FF0000"/>
          <w:sz w:val="20"/>
        </w:rPr>
      </w:pPr>
    </w:p>
    <w:p w:rsidR="00D911DA" w:rsidRDefault="00D911DA" w:rsidP="00D911DA">
      <w:pPr>
        <w:rPr>
          <w:rFonts w:ascii="Verdana" w:hAnsi="Verdana"/>
          <w:color w:val="FF0000"/>
          <w:sz w:val="20"/>
        </w:rPr>
      </w:pPr>
    </w:p>
    <w:p w:rsidR="00D911DA" w:rsidRDefault="00D911DA" w:rsidP="00D911DA">
      <w:pPr>
        <w:rPr>
          <w:rFonts w:ascii="Verdana" w:hAnsi="Verdana"/>
          <w:color w:val="FF0000"/>
          <w:sz w:val="20"/>
        </w:rPr>
      </w:pPr>
    </w:p>
    <w:p w:rsidR="00D911DA" w:rsidRDefault="00D911DA" w:rsidP="00D911DA">
      <w:pPr>
        <w:rPr>
          <w:rFonts w:ascii="Verdana" w:hAnsi="Verdana"/>
          <w:color w:val="FF0000"/>
          <w:sz w:val="20"/>
        </w:rPr>
      </w:pPr>
    </w:p>
    <w:p w:rsidR="00D911DA" w:rsidRDefault="00D911DA" w:rsidP="00D911DA">
      <w:pPr>
        <w:rPr>
          <w:rFonts w:ascii="Verdana" w:hAnsi="Verdana"/>
          <w:color w:val="FF0000"/>
          <w:sz w:val="20"/>
        </w:rPr>
      </w:pPr>
    </w:p>
    <w:p w:rsidR="00CE565A" w:rsidRPr="00E43212" w:rsidRDefault="00CF64A7" w:rsidP="00E43212">
      <w:pPr>
        <w:pStyle w:val="Kop1"/>
      </w:pPr>
      <w:r w:rsidRPr="00E43212">
        <w:lastRenderedPageBreak/>
        <w:t>9</w:t>
      </w:r>
      <w:r w:rsidR="00725051">
        <w:t>.</w:t>
      </w:r>
      <w:r w:rsidRPr="00E43212">
        <w:t xml:space="preserve"> Discussie</w:t>
      </w:r>
    </w:p>
    <w:p w:rsidR="00CF64A7" w:rsidRPr="00CE565A" w:rsidRDefault="00CF64A7" w:rsidP="00CE565A">
      <w:pPr>
        <w:spacing w:line="240" w:lineRule="auto"/>
        <w:jc w:val="left"/>
        <w:rPr>
          <w:rFonts w:ascii="Verdana" w:hAnsi="Verdana"/>
          <w:color w:val="FF0000"/>
          <w:sz w:val="20"/>
        </w:rPr>
      </w:pPr>
    </w:p>
    <w:p w:rsidR="00CF64A7" w:rsidRDefault="00CF64A7" w:rsidP="00CF64A7">
      <w:pPr>
        <w:spacing w:line="360" w:lineRule="auto"/>
        <w:ind w:right="72"/>
        <w:rPr>
          <w:rFonts w:ascii="Verdana" w:hAnsi="Verdana"/>
          <w:sz w:val="20"/>
          <w:szCs w:val="18"/>
        </w:rPr>
      </w:pPr>
      <w:r w:rsidRPr="001C09C1">
        <w:rPr>
          <w:rFonts w:ascii="Verdana" w:hAnsi="Verdana"/>
          <w:sz w:val="20"/>
          <w:szCs w:val="18"/>
        </w:rPr>
        <w:t xml:space="preserve">In deze paragraaf wordt een reflectie gegeven op het verloop van het onderzoek. Hierbij </w:t>
      </w:r>
      <w:r w:rsidR="00CE24B4" w:rsidRPr="001C09C1">
        <w:rPr>
          <w:rFonts w:ascii="Verdana" w:hAnsi="Verdana"/>
          <w:sz w:val="20"/>
          <w:szCs w:val="18"/>
        </w:rPr>
        <w:t>word</w:t>
      </w:r>
      <w:r w:rsidR="00CE24B4">
        <w:rPr>
          <w:rFonts w:ascii="Verdana" w:hAnsi="Verdana"/>
          <w:sz w:val="20"/>
          <w:szCs w:val="18"/>
        </w:rPr>
        <w:t>en</w:t>
      </w:r>
      <w:r w:rsidR="00CE24B4" w:rsidRPr="001C09C1">
        <w:rPr>
          <w:rFonts w:ascii="Verdana" w:hAnsi="Verdana"/>
          <w:sz w:val="20"/>
          <w:szCs w:val="18"/>
        </w:rPr>
        <w:t xml:space="preserve"> </w:t>
      </w:r>
      <w:r w:rsidRPr="001C09C1">
        <w:rPr>
          <w:rFonts w:ascii="Verdana" w:hAnsi="Verdana"/>
          <w:sz w:val="20"/>
          <w:szCs w:val="18"/>
        </w:rPr>
        <w:t xml:space="preserve">de betrouwbaarheid van het onderzoek en mijn eigen visie op het onderzoek besproken. </w:t>
      </w:r>
    </w:p>
    <w:p w:rsidR="00CF64A7" w:rsidRPr="001C09C1" w:rsidRDefault="00CF64A7" w:rsidP="00CF64A7">
      <w:pPr>
        <w:spacing w:line="360" w:lineRule="auto"/>
        <w:ind w:right="72"/>
        <w:rPr>
          <w:rFonts w:ascii="Verdana" w:hAnsi="Verdana"/>
          <w:sz w:val="20"/>
          <w:szCs w:val="18"/>
        </w:rPr>
      </w:pPr>
    </w:p>
    <w:p w:rsidR="00CF64A7" w:rsidRPr="006A131B" w:rsidRDefault="00CF64A7" w:rsidP="00CF64A7">
      <w:pPr>
        <w:rPr>
          <w:rFonts w:ascii="Verdana" w:hAnsi="Verdana"/>
          <w:sz w:val="20"/>
          <w:u w:val="single"/>
        </w:rPr>
      </w:pPr>
      <w:r w:rsidRPr="006A131B">
        <w:rPr>
          <w:rFonts w:ascii="Verdana" w:hAnsi="Verdana"/>
          <w:sz w:val="20"/>
          <w:u w:val="single"/>
        </w:rPr>
        <w:t>Verloop:</w:t>
      </w:r>
    </w:p>
    <w:p w:rsidR="00CF64A7" w:rsidRPr="006A131B" w:rsidRDefault="00CF64A7" w:rsidP="00CF64A7">
      <w:pPr>
        <w:rPr>
          <w:rFonts w:ascii="Verdana" w:hAnsi="Verdana"/>
          <w:sz w:val="20"/>
        </w:rPr>
      </w:pPr>
      <w:r w:rsidRPr="006A131B">
        <w:rPr>
          <w:rFonts w:ascii="Verdana" w:hAnsi="Verdana"/>
          <w:sz w:val="20"/>
        </w:rPr>
        <w:t xml:space="preserve">De keuze </w:t>
      </w:r>
      <w:r w:rsidR="00CE24B4">
        <w:rPr>
          <w:rFonts w:ascii="Verdana" w:hAnsi="Verdana"/>
          <w:sz w:val="20"/>
        </w:rPr>
        <w:t>voor</w:t>
      </w:r>
      <w:r w:rsidR="00CE24B4" w:rsidRPr="006A131B">
        <w:rPr>
          <w:rFonts w:ascii="Verdana" w:hAnsi="Verdana"/>
          <w:sz w:val="20"/>
        </w:rPr>
        <w:t xml:space="preserve"> </w:t>
      </w:r>
      <w:r w:rsidRPr="006A131B">
        <w:rPr>
          <w:rFonts w:ascii="Verdana" w:hAnsi="Verdana"/>
          <w:sz w:val="20"/>
        </w:rPr>
        <w:t xml:space="preserve">een onderzoek </w:t>
      </w:r>
      <w:r w:rsidR="00CE24B4">
        <w:rPr>
          <w:rFonts w:ascii="Verdana" w:hAnsi="Verdana"/>
          <w:sz w:val="20"/>
        </w:rPr>
        <w:t>naar</w:t>
      </w:r>
      <w:r w:rsidR="00CE24B4" w:rsidRPr="006A131B">
        <w:rPr>
          <w:rFonts w:ascii="Verdana" w:hAnsi="Verdana"/>
          <w:sz w:val="20"/>
        </w:rPr>
        <w:t xml:space="preserve"> </w:t>
      </w:r>
      <w:r w:rsidRPr="006A131B">
        <w:rPr>
          <w:rFonts w:ascii="Verdana" w:hAnsi="Verdana"/>
          <w:sz w:val="20"/>
        </w:rPr>
        <w:t>pre-</w:t>
      </w:r>
      <w:proofErr w:type="spellStart"/>
      <w:r w:rsidRPr="006A131B">
        <w:rPr>
          <w:rFonts w:ascii="Verdana" w:hAnsi="Verdana"/>
          <w:sz w:val="20"/>
        </w:rPr>
        <w:t>mediation</w:t>
      </w:r>
      <w:proofErr w:type="spellEnd"/>
      <w:r w:rsidRPr="006A131B">
        <w:rPr>
          <w:rFonts w:ascii="Verdana" w:hAnsi="Verdana"/>
          <w:sz w:val="20"/>
        </w:rPr>
        <w:t xml:space="preserve"> is </w:t>
      </w:r>
      <w:r w:rsidR="00CE24B4">
        <w:rPr>
          <w:rFonts w:ascii="Verdana" w:hAnsi="Verdana"/>
          <w:sz w:val="20"/>
        </w:rPr>
        <w:t>ingegeven</w:t>
      </w:r>
      <w:r w:rsidR="00CE24B4" w:rsidRPr="006A131B">
        <w:rPr>
          <w:rFonts w:ascii="Verdana" w:hAnsi="Verdana"/>
          <w:sz w:val="20"/>
        </w:rPr>
        <w:t xml:space="preserve"> </w:t>
      </w:r>
      <w:r w:rsidRPr="006A131B">
        <w:rPr>
          <w:rFonts w:ascii="Verdana" w:hAnsi="Verdana"/>
          <w:sz w:val="20"/>
        </w:rPr>
        <w:t>door mijn opdrachtgever</w:t>
      </w:r>
      <w:r>
        <w:rPr>
          <w:rFonts w:ascii="Verdana" w:hAnsi="Verdana"/>
          <w:sz w:val="20"/>
        </w:rPr>
        <w:t>, de gemeente Zoetermeer. Het hoofd van de afdeling WZI</w:t>
      </w:r>
      <w:r w:rsidRPr="006A131B">
        <w:rPr>
          <w:rFonts w:ascii="Verdana" w:hAnsi="Verdana"/>
          <w:sz w:val="20"/>
        </w:rPr>
        <w:t xml:space="preserve"> wilde graag de mogelijkheden </w:t>
      </w:r>
      <w:r w:rsidR="00CE24B4">
        <w:rPr>
          <w:rFonts w:ascii="Verdana" w:hAnsi="Verdana"/>
          <w:sz w:val="20"/>
        </w:rPr>
        <w:t>waarop</w:t>
      </w:r>
      <w:r w:rsidRPr="006A131B">
        <w:rPr>
          <w:rFonts w:ascii="Verdana" w:hAnsi="Verdana"/>
          <w:sz w:val="20"/>
        </w:rPr>
        <w:t xml:space="preserve"> bezwaren op een informele werkwijze </w:t>
      </w:r>
      <w:r w:rsidR="00CE24B4">
        <w:rPr>
          <w:rFonts w:ascii="Verdana" w:hAnsi="Verdana"/>
          <w:sz w:val="20"/>
        </w:rPr>
        <w:t>kunnen</w:t>
      </w:r>
      <w:r w:rsidR="00CE24B4" w:rsidRPr="006A131B">
        <w:rPr>
          <w:rFonts w:ascii="Verdana" w:hAnsi="Verdana"/>
          <w:sz w:val="20"/>
        </w:rPr>
        <w:t xml:space="preserve"> </w:t>
      </w:r>
      <w:r w:rsidRPr="006A131B">
        <w:rPr>
          <w:rFonts w:ascii="Verdana" w:hAnsi="Verdana"/>
          <w:sz w:val="20"/>
        </w:rPr>
        <w:t>worden afgehandeld</w:t>
      </w:r>
      <w:r w:rsidR="00CE24B4">
        <w:rPr>
          <w:rFonts w:ascii="Verdana" w:hAnsi="Verdana"/>
          <w:sz w:val="20"/>
        </w:rPr>
        <w:t xml:space="preserve"> laten onderzoeken</w:t>
      </w:r>
      <w:r w:rsidRPr="006A131B">
        <w:rPr>
          <w:rFonts w:ascii="Verdana" w:hAnsi="Verdana"/>
          <w:sz w:val="20"/>
        </w:rPr>
        <w:t xml:space="preserve">. De landelijke pilot ‘Prettig contact met de overheid’ heeft hierbij een centrale rol gespeeld. Voor de aanvullende informatie </w:t>
      </w:r>
      <w:r w:rsidR="00CE24B4">
        <w:rPr>
          <w:rFonts w:ascii="Verdana" w:hAnsi="Verdana"/>
          <w:sz w:val="20"/>
        </w:rPr>
        <w:t>van de verschillende</w:t>
      </w:r>
      <w:r w:rsidR="00CE24B4" w:rsidRPr="006A131B">
        <w:rPr>
          <w:rFonts w:ascii="Verdana" w:hAnsi="Verdana"/>
          <w:sz w:val="20"/>
        </w:rPr>
        <w:t xml:space="preserve"> </w:t>
      </w:r>
      <w:r w:rsidRPr="006A131B">
        <w:rPr>
          <w:rFonts w:ascii="Verdana" w:hAnsi="Verdana"/>
          <w:sz w:val="20"/>
        </w:rPr>
        <w:t>gemeenten die onderdeel zijn geweest van deze pilot heb ik de</w:t>
      </w:r>
      <w:r w:rsidR="008E422C">
        <w:rPr>
          <w:rFonts w:ascii="Verdana" w:hAnsi="Verdana"/>
          <w:sz w:val="20"/>
        </w:rPr>
        <w:t xml:space="preserve"> </w:t>
      </w:r>
      <w:r w:rsidR="00CE24B4">
        <w:rPr>
          <w:rFonts w:ascii="Verdana" w:hAnsi="Verdana"/>
          <w:sz w:val="20"/>
        </w:rPr>
        <w:t xml:space="preserve">betrokken </w:t>
      </w:r>
      <w:r w:rsidRPr="006A131B">
        <w:rPr>
          <w:rFonts w:ascii="Verdana" w:hAnsi="Verdana"/>
          <w:sz w:val="20"/>
        </w:rPr>
        <w:t xml:space="preserve">managers geïnterviewd. Met deze verkregen informatie en de uitkomsten van de interviews </w:t>
      </w:r>
      <w:r w:rsidR="00CE24B4">
        <w:rPr>
          <w:rFonts w:ascii="Verdana" w:hAnsi="Verdana"/>
          <w:sz w:val="20"/>
        </w:rPr>
        <w:t>met</w:t>
      </w:r>
      <w:r w:rsidR="00CE24B4" w:rsidRPr="006A131B">
        <w:rPr>
          <w:rFonts w:ascii="Verdana" w:hAnsi="Verdana"/>
          <w:sz w:val="20"/>
        </w:rPr>
        <w:t xml:space="preserve"> </w:t>
      </w:r>
      <w:r w:rsidRPr="006A131B">
        <w:rPr>
          <w:rFonts w:ascii="Verdana" w:hAnsi="Verdana"/>
          <w:sz w:val="20"/>
        </w:rPr>
        <w:t xml:space="preserve">de klantmanagers en </w:t>
      </w:r>
      <w:r w:rsidR="00CE24B4">
        <w:rPr>
          <w:rFonts w:ascii="Verdana" w:hAnsi="Verdana"/>
          <w:sz w:val="20"/>
        </w:rPr>
        <w:t xml:space="preserve">de </w:t>
      </w:r>
      <w:r w:rsidRPr="006A131B">
        <w:rPr>
          <w:rFonts w:ascii="Verdana" w:hAnsi="Verdana"/>
          <w:sz w:val="20"/>
        </w:rPr>
        <w:t>juristen van de afdeling WZI is dit onderzoeksrapport ‘Praten door pre-</w:t>
      </w:r>
      <w:proofErr w:type="spellStart"/>
      <w:r w:rsidRPr="006A131B">
        <w:rPr>
          <w:rFonts w:ascii="Verdana" w:hAnsi="Verdana"/>
          <w:sz w:val="20"/>
        </w:rPr>
        <w:t>mediation</w:t>
      </w:r>
      <w:proofErr w:type="spellEnd"/>
      <w:r w:rsidRPr="006A131B">
        <w:rPr>
          <w:rFonts w:ascii="Verdana" w:hAnsi="Verdana"/>
          <w:sz w:val="20"/>
        </w:rPr>
        <w:t>’ tot stand gekomen.</w:t>
      </w:r>
      <w:r w:rsidR="008E422C">
        <w:rPr>
          <w:rFonts w:ascii="Verdana" w:hAnsi="Verdana"/>
          <w:sz w:val="20"/>
        </w:rPr>
        <w:t xml:space="preserve"> </w:t>
      </w:r>
    </w:p>
    <w:p w:rsidR="00CF64A7" w:rsidRDefault="00CF64A7" w:rsidP="00CF64A7">
      <w:bookmarkStart w:id="9" w:name="_GoBack"/>
      <w:bookmarkEnd w:id="9"/>
    </w:p>
    <w:p w:rsidR="00CF64A7" w:rsidRPr="006551DB" w:rsidRDefault="00CF64A7" w:rsidP="00CF64A7">
      <w:pPr>
        <w:rPr>
          <w:rFonts w:asciiTheme="minorHAnsi" w:hAnsiTheme="minorHAnsi"/>
          <w:sz w:val="20"/>
          <w:u w:val="single"/>
        </w:rPr>
      </w:pPr>
      <w:r w:rsidRPr="006551DB">
        <w:rPr>
          <w:rFonts w:asciiTheme="minorHAnsi" w:hAnsiTheme="minorHAnsi"/>
          <w:sz w:val="20"/>
          <w:u w:val="single"/>
        </w:rPr>
        <w:t>Betrouwbaarheid:</w:t>
      </w:r>
    </w:p>
    <w:p w:rsidR="00CF64A7" w:rsidRPr="006551DB" w:rsidRDefault="00CF64A7" w:rsidP="00CF64A7">
      <w:pPr>
        <w:rPr>
          <w:rFonts w:asciiTheme="minorHAnsi" w:hAnsiTheme="minorHAnsi"/>
          <w:sz w:val="20"/>
        </w:rPr>
      </w:pPr>
      <w:r w:rsidRPr="006551DB">
        <w:rPr>
          <w:rFonts w:asciiTheme="minorHAnsi" w:hAnsiTheme="minorHAnsi"/>
          <w:sz w:val="20"/>
        </w:rPr>
        <w:t xml:space="preserve">De conclusies zijn gebaseerd op de uitkomsten van het onderzoek: ‘Prettig contact met de overheid’, </w:t>
      </w:r>
      <w:r>
        <w:rPr>
          <w:rFonts w:asciiTheme="minorHAnsi" w:hAnsiTheme="minorHAnsi"/>
          <w:sz w:val="20"/>
        </w:rPr>
        <w:t xml:space="preserve">literatuur, </w:t>
      </w:r>
      <w:r w:rsidRPr="006551DB">
        <w:rPr>
          <w:rFonts w:asciiTheme="minorHAnsi" w:hAnsiTheme="minorHAnsi"/>
          <w:sz w:val="20"/>
        </w:rPr>
        <w:t>de externe interviews van de geme</w:t>
      </w:r>
      <w:r>
        <w:rPr>
          <w:rFonts w:asciiTheme="minorHAnsi" w:hAnsiTheme="minorHAnsi"/>
          <w:sz w:val="20"/>
        </w:rPr>
        <w:t>ente Utrecht, Gouda</w:t>
      </w:r>
      <w:r w:rsidR="00085F54">
        <w:rPr>
          <w:rFonts w:asciiTheme="minorHAnsi" w:hAnsiTheme="minorHAnsi"/>
          <w:sz w:val="20"/>
        </w:rPr>
        <w:t xml:space="preserve"> </w:t>
      </w:r>
      <w:r>
        <w:rPr>
          <w:rFonts w:asciiTheme="minorHAnsi" w:hAnsiTheme="minorHAnsi"/>
          <w:sz w:val="20"/>
        </w:rPr>
        <w:t>Den Haag</w:t>
      </w:r>
      <w:r w:rsidR="00CE24B4">
        <w:rPr>
          <w:rFonts w:asciiTheme="minorHAnsi" w:hAnsiTheme="minorHAnsi"/>
          <w:sz w:val="20"/>
        </w:rPr>
        <w:t xml:space="preserve">en </w:t>
      </w:r>
      <w:r w:rsidRPr="006551DB">
        <w:rPr>
          <w:rFonts w:asciiTheme="minorHAnsi" w:hAnsiTheme="minorHAnsi"/>
          <w:sz w:val="20"/>
        </w:rPr>
        <w:t xml:space="preserve">de afdeling VVH </w:t>
      </w:r>
      <w:r w:rsidR="00CE24B4">
        <w:rPr>
          <w:rFonts w:asciiTheme="minorHAnsi" w:hAnsiTheme="minorHAnsi"/>
          <w:sz w:val="20"/>
        </w:rPr>
        <w:t xml:space="preserve">van Zoetermeer, </w:t>
      </w:r>
      <w:r w:rsidRPr="006551DB">
        <w:rPr>
          <w:rFonts w:asciiTheme="minorHAnsi" w:hAnsiTheme="minorHAnsi"/>
          <w:sz w:val="20"/>
        </w:rPr>
        <w:t xml:space="preserve">en de interne interviews van de klantmanagers en juristen binnen de afdeling </w:t>
      </w:r>
      <w:r>
        <w:rPr>
          <w:rFonts w:asciiTheme="minorHAnsi" w:hAnsiTheme="minorHAnsi"/>
          <w:sz w:val="20"/>
        </w:rPr>
        <w:t>WZI</w:t>
      </w:r>
      <w:r w:rsidRPr="006551DB">
        <w:rPr>
          <w:rFonts w:asciiTheme="minorHAnsi" w:hAnsiTheme="minorHAnsi"/>
          <w:sz w:val="20"/>
        </w:rPr>
        <w:t xml:space="preserve"> van de gemeente Zoetermeer. Om</w:t>
      </w:r>
      <w:r>
        <w:rPr>
          <w:rFonts w:asciiTheme="minorHAnsi" w:hAnsiTheme="minorHAnsi"/>
          <w:sz w:val="20"/>
        </w:rPr>
        <w:t xml:space="preserve"> bij zowel de interne als </w:t>
      </w:r>
      <w:r w:rsidR="00CE24B4">
        <w:rPr>
          <w:rFonts w:asciiTheme="minorHAnsi" w:hAnsiTheme="minorHAnsi"/>
          <w:sz w:val="20"/>
        </w:rPr>
        <w:t xml:space="preserve">de </w:t>
      </w:r>
      <w:r>
        <w:rPr>
          <w:rFonts w:asciiTheme="minorHAnsi" w:hAnsiTheme="minorHAnsi"/>
          <w:sz w:val="20"/>
        </w:rPr>
        <w:t>externe interviews</w:t>
      </w:r>
      <w:r w:rsidRPr="006551DB">
        <w:rPr>
          <w:rFonts w:asciiTheme="minorHAnsi" w:hAnsiTheme="minorHAnsi"/>
          <w:sz w:val="20"/>
        </w:rPr>
        <w:t xml:space="preserve"> </w:t>
      </w:r>
      <w:r>
        <w:rPr>
          <w:rFonts w:asciiTheme="minorHAnsi" w:hAnsiTheme="minorHAnsi"/>
          <w:sz w:val="20"/>
        </w:rPr>
        <w:t>aan dezelfde informatie te komen</w:t>
      </w:r>
      <w:r w:rsidRPr="006551DB">
        <w:rPr>
          <w:rFonts w:asciiTheme="minorHAnsi" w:hAnsiTheme="minorHAnsi"/>
          <w:sz w:val="20"/>
        </w:rPr>
        <w:t xml:space="preserve"> is er een top</w:t>
      </w:r>
      <w:r>
        <w:rPr>
          <w:rFonts w:asciiTheme="minorHAnsi" w:hAnsiTheme="minorHAnsi"/>
          <w:sz w:val="20"/>
        </w:rPr>
        <w:t xml:space="preserve">iclijst opgesteld. </w:t>
      </w:r>
      <w:r w:rsidRPr="006551DB">
        <w:rPr>
          <w:rFonts w:asciiTheme="minorHAnsi" w:hAnsiTheme="minorHAnsi"/>
          <w:sz w:val="20"/>
        </w:rPr>
        <w:t>De respondenten zijn ieder apart geïnterviewd</w:t>
      </w:r>
      <w:r w:rsidR="00CE24B4">
        <w:rPr>
          <w:rFonts w:asciiTheme="minorHAnsi" w:hAnsiTheme="minorHAnsi"/>
          <w:sz w:val="20"/>
        </w:rPr>
        <w:t>,</w:t>
      </w:r>
      <w:r w:rsidRPr="006551DB">
        <w:rPr>
          <w:rFonts w:asciiTheme="minorHAnsi" w:hAnsiTheme="minorHAnsi"/>
          <w:sz w:val="20"/>
        </w:rPr>
        <w:t xml:space="preserve"> </w:t>
      </w:r>
      <w:r w:rsidR="00CE24B4">
        <w:rPr>
          <w:rFonts w:asciiTheme="minorHAnsi" w:hAnsiTheme="minorHAnsi"/>
          <w:sz w:val="20"/>
        </w:rPr>
        <w:t>zodat</w:t>
      </w:r>
      <w:r w:rsidR="00CE24B4" w:rsidRPr="006551DB">
        <w:rPr>
          <w:rFonts w:asciiTheme="minorHAnsi" w:hAnsiTheme="minorHAnsi"/>
          <w:sz w:val="20"/>
        </w:rPr>
        <w:t xml:space="preserve"> </w:t>
      </w:r>
      <w:r>
        <w:rPr>
          <w:rFonts w:asciiTheme="minorHAnsi" w:hAnsiTheme="minorHAnsi"/>
          <w:sz w:val="20"/>
        </w:rPr>
        <w:t>er geen overdracht van ideeën of</w:t>
      </w:r>
      <w:r w:rsidRPr="006551DB">
        <w:rPr>
          <w:rFonts w:asciiTheme="minorHAnsi" w:hAnsiTheme="minorHAnsi"/>
          <w:sz w:val="20"/>
        </w:rPr>
        <w:t xml:space="preserve"> meningen kon plaatsvinden. De respondenten zijn </w:t>
      </w:r>
      <w:r>
        <w:rPr>
          <w:rFonts w:asciiTheme="minorHAnsi" w:hAnsiTheme="minorHAnsi"/>
          <w:sz w:val="20"/>
        </w:rPr>
        <w:t>voor</w:t>
      </w:r>
      <w:r w:rsidR="00CE24B4">
        <w:rPr>
          <w:rFonts w:asciiTheme="minorHAnsi" w:hAnsiTheme="minorHAnsi"/>
          <w:sz w:val="20"/>
        </w:rPr>
        <w:t>afgaand aan</w:t>
      </w:r>
      <w:r w:rsidRPr="006551DB">
        <w:rPr>
          <w:rFonts w:asciiTheme="minorHAnsi" w:hAnsiTheme="minorHAnsi"/>
          <w:sz w:val="20"/>
        </w:rPr>
        <w:t xml:space="preserve"> het interview geïnformeerd d</w:t>
      </w:r>
      <w:r>
        <w:rPr>
          <w:rFonts w:asciiTheme="minorHAnsi" w:hAnsiTheme="minorHAnsi"/>
          <w:sz w:val="20"/>
        </w:rPr>
        <w:t xml:space="preserve">at de meningen anoniem verwerkt zouden worden. </w:t>
      </w:r>
      <w:r w:rsidR="00085F54">
        <w:rPr>
          <w:rFonts w:asciiTheme="minorHAnsi" w:hAnsiTheme="minorHAnsi"/>
          <w:sz w:val="20"/>
        </w:rPr>
        <w:t>Als</w:t>
      </w:r>
      <w:r w:rsidR="00085F54" w:rsidRPr="006551DB">
        <w:rPr>
          <w:rFonts w:asciiTheme="minorHAnsi" w:hAnsiTheme="minorHAnsi"/>
          <w:sz w:val="20"/>
        </w:rPr>
        <w:t xml:space="preserve"> </w:t>
      </w:r>
      <w:r w:rsidRPr="006551DB">
        <w:rPr>
          <w:rFonts w:asciiTheme="minorHAnsi" w:hAnsiTheme="minorHAnsi"/>
          <w:sz w:val="20"/>
        </w:rPr>
        <w:t xml:space="preserve">er onduidelijkheden </w:t>
      </w:r>
      <w:r w:rsidR="00085F54">
        <w:rPr>
          <w:rFonts w:asciiTheme="minorHAnsi" w:hAnsiTheme="minorHAnsi"/>
          <w:sz w:val="20"/>
        </w:rPr>
        <w:t xml:space="preserve">zouden zijn </w:t>
      </w:r>
      <w:r w:rsidR="00CE24B4">
        <w:rPr>
          <w:rFonts w:asciiTheme="minorHAnsi" w:hAnsiTheme="minorHAnsi"/>
          <w:sz w:val="20"/>
        </w:rPr>
        <w:t>ont</w:t>
      </w:r>
      <w:r w:rsidR="00CE24B4" w:rsidRPr="006551DB">
        <w:rPr>
          <w:rFonts w:asciiTheme="minorHAnsi" w:hAnsiTheme="minorHAnsi"/>
          <w:sz w:val="20"/>
        </w:rPr>
        <w:t>staan</w:t>
      </w:r>
      <w:r w:rsidR="00CE24B4">
        <w:rPr>
          <w:rFonts w:asciiTheme="minorHAnsi" w:hAnsiTheme="minorHAnsi"/>
          <w:sz w:val="20"/>
        </w:rPr>
        <w:t>, dan</w:t>
      </w:r>
      <w:r w:rsidR="00CE24B4" w:rsidRPr="006551DB">
        <w:rPr>
          <w:rFonts w:asciiTheme="minorHAnsi" w:hAnsiTheme="minorHAnsi"/>
          <w:sz w:val="20"/>
        </w:rPr>
        <w:t xml:space="preserve"> </w:t>
      </w:r>
      <w:r w:rsidR="00085F54">
        <w:rPr>
          <w:rFonts w:asciiTheme="minorHAnsi" w:hAnsiTheme="minorHAnsi"/>
          <w:sz w:val="20"/>
        </w:rPr>
        <w:t>konden</w:t>
      </w:r>
      <w:r w:rsidR="00CE24B4">
        <w:rPr>
          <w:rFonts w:asciiTheme="minorHAnsi" w:hAnsiTheme="minorHAnsi"/>
          <w:sz w:val="20"/>
        </w:rPr>
        <w:t xml:space="preserve"> deze worden </w:t>
      </w:r>
      <w:r w:rsidR="00085F54">
        <w:rPr>
          <w:rFonts w:asciiTheme="minorHAnsi" w:hAnsiTheme="minorHAnsi"/>
          <w:sz w:val="20"/>
        </w:rPr>
        <w:t>weggenomen</w:t>
      </w:r>
      <w:r w:rsidR="00CE24B4">
        <w:rPr>
          <w:rFonts w:asciiTheme="minorHAnsi" w:hAnsiTheme="minorHAnsi"/>
          <w:sz w:val="20"/>
        </w:rPr>
        <w:t xml:space="preserve"> door de opnames terug te luisteren</w:t>
      </w:r>
      <w:r>
        <w:rPr>
          <w:rFonts w:asciiTheme="minorHAnsi" w:hAnsiTheme="minorHAnsi"/>
          <w:sz w:val="20"/>
        </w:rPr>
        <w:t>. De respondenten waren van te</w:t>
      </w:r>
      <w:r w:rsidRPr="006551DB">
        <w:rPr>
          <w:rFonts w:asciiTheme="minorHAnsi" w:hAnsiTheme="minorHAnsi"/>
          <w:sz w:val="20"/>
        </w:rPr>
        <w:t>voren niet op de hoogte van de vragen</w:t>
      </w:r>
      <w:r w:rsidR="00CE24B4">
        <w:rPr>
          <w:rFonts w:asciiTheme="minorHAnsi" w:hAnsiTheme="minorHAnsi"/>
          <w:sz w:val="20"/>
        </w:rPr>
        <w:t>,</w:t>
      </w:r>
      <w:r w:rsidRPr="006551DB">
        <w:rPr>
          <w:rFonts w:asciiTheme="minorHAnsi" w:hAnsiTheme="minorHAnsi"/>
          <w:sz w:val="20"/>
        </w:rPr>
        <w:t xml:space="preserve"> </w:t>
      </w:r>
      <w:r w:rsidR="00CE24B4">
        <w:rPr>
          <w:rFonts w:asciiTheme="minorHAnsi" w:hAnsiTheme="minorHAnsi"/>
          <w:sz w:val="20"/>
        </w:rPr>
        <w:t>zodat ze</w:t>
      </w:r>
      <w:r w:rsidRPr="006551DB">
        <w:rPr>
          <w:rFonts w:asciiTheme="minorHAnsi" w:hAnsiTheme="minorHAnsi"/>
          <w:sz w:val="20"/>
        </w:rPr>
        <w:t xml:space="preserve"> vooraf geen extra informatie </w:t>
      </w:r>
      <w:r w:rsidR="00CE24B4">
        <w:rPr>
          <w:rFonts w:asciiTheme="minorHAnsi" w:hAnsiTheme="minorHAnsi"/>
          <w:sz w:val="20"/>
        </w:rPr>
        <w:t>konden opzoeken en</w:t>
      </w:r>
      <w:r w:rsidRPr="006551DB">
        <w:rPr>
          <w:rFonts w:asciiTheme="minorHAnsi" w:hAnsiTheme="minorHAnsi"/>
          <w:sz w:val="20"/>
        </w:rPr>
        <w:t xml:space="preserve"> de antwoorden zo puur mogelijk </w:t>
      </w:r>
      <w:r w:rsidR="00CE24B4">
        <w:rPr>
          <w:rFonts w:asciiTheme="minorHAnsi" w:hAnsiTheme="minorHAnsi"/>
          <w:sz w:val="20"/>
        </w:rPr>
        <w:t>bleven</w:t>
      </w:r>
      <w:r w:rsidRPr="006551DB">
        <w:rPr>
          <w:rFonts w:asciiTheme="minorHAnsi" w:hAnsiTheme="minorHAnsi"/>
          <w:sz w:val="20"/>
        </w:rPr>
        <w:t>.</w:t>
      </w:r>
    </w:p>
    <w:p w:rsidR="00CF64A7" w:rsidRPr="006551DB" w:rsidRDefault="00CF64A7" w:rsidP="00CF64A7">
      <w:pPr>
        <w:rPr>
          <w:rFonts w:asciiTheme="minorHAnsi" w:hAnsiTheme="minorHAnsi"/>
          <w:sz w:val="20"/>
        </w:rPr>
      </w:pPr>
    </w:p>
    <w:p w:rsidR="00CF64A7" w:rsidRDefault="00CF64A7" w:rsidP="00CF64A7">
      <w:pPr>
        <w:rPr>
          <w:rFonts w:asciiTheme="minorHAnsi" w:hAnsiTheme="minorHAnsi"/>
          <w:sz w:val="20"/>
          <w:u w:val="single"/>
        </w:rPr>
      </w:pPr>
      <w:r w:rsidRPr="006551DB">
        <w:rPr>
          <w:rFonts w:asciiTheme="minorHAnsi" w:hAnsiTheme="minorHAnsi"/>
          <w:sz w:val="20"/>
          <w:u w:val="single"/>
        </w:rPr>
        <w:t>Reflectie:</w:t>
      </w:r>
    </w:p>
    <w:p w:rsidR="00CF64A7" w:rsidRDefault="00CF64A7" w:rsidP="00CF64A7">
      <w:pPr>
        <w:rPr>
          <w:rFonts w:asciiTheme="minorHAnsi" w:hAnsiTheme="minorHAnsi"/>
          <w:sz w:val="20"/>
        </w:rPr>
      </w:pPr>
      <w:r>
        <w:rPr>
          <w:rFonts w:asciiTheme="minorHAnsi" w:hAnsiTheme="minorHAnsi"/>
          <w:sz w:val="20"/>
        </w:rPr>
        <w:t xml:space="preserve">Het onderzoek is in de startfase goed verlopen. Van mijn opdrachtgever kreeg ik </w:t>
      </w:r>
      <w:r w:rsidR="00CE24B4">
        <w:rPr>
          <w:rFonts w:asciiTheme="minorHAnsi" w:hAnsiTheme="minorHAnsi"/>
          <w:sz w:val="20"/>
        </w:rPr>
        <w:t xml:space="preserve">volop </w:t>
      </w:r>
      <w:r>
        <w:rPr>
          <w:rFonts w:asciiTheme="minorHAnsi" w:hAnsiTheme="minorHAnsi"/>
          <w:sz w:val="20"/>
        </w:rPr>
        <w:t>de ruimte om te onderzoeken. Doordat ik intern aan mijn scriptie kon werken</w:t>
      </w:r>
      <w:r w:rsidR="00CE24B4">
        <w:rPr>
          <w:rFonts w:asciiTheme="minorHAnsi" w:hAnsiTheme="minorHAnsi"/>
          <w:sz w:val="20"/>
        </w:rPr>
        <w:t>,</w:t>
      </w:r>
      <w:r>
        <w:rPr>
          <w:rFonts w:asciiTheme="minorHAnsi" w:hAnsiTheme="minorHAnsi"/>
          <w:sz w:val="20"/>
        </w:rPr>
        <w:t xml:space="preserve"> heb ik de afdeling deels leren kennen. De interne interviews waren hierdoor gemakkelijk te plannen en in overleg met mijn opdrachtgever zijn de juiste respondenten gekozen. De externe interviews waren met behulp van mijn opdrachtgever ook gemakkelijk geregeld. </w:t>
      </w:r>
    </w:p>
    <w:p w:rsidR="00CF64A7" w:rsidRDefault="00CF64A7" w:rsidP="00CF64A7">
      <w:pPr>
        <w:rPr>
          <w:rFonts w:asciiTheme="minorHAnsi" w:hAnsiTheme="minorHAnsi"/>
          <w:sz w:val="20"/>
        </w:rPr>
      </w:pPr>
    </w:p>
    <w:p w:rsidR="00CF64A7" w:rsidRDefault="00CF64A7" w:rsidP="00CF64A7">
      <w:pPr>
        <w:rPr>
          <w:rFonts w:asciiTheme="minorHAnsi" w:hAnsiTheme="minorHAnsi"/>
          <w:sz w:val="20"/>
        </w:rPr>
      </w:pPr>
      <w:r>
        <w:rPr>
          <w:rFonts w:asciiTheme="minorHAnsi" w:hAnsiTheme="minorHAnsi"/>
          <w:sz w:val="20"/>
        </w:rPr>
        <w:t>Het uitwerken van de interviews heb ik als lastig ervaren</w:t>
      </w:r>
      <w:r w:rsidR="00CE24B4">
        <w:rPr>
          <w:rFonts w:asciiTheme="minorHAnsi" w:hAnsiTheme="minorHAnsi"/>
          <w:sz w:val="20"/>
        </w:rPr>
        <w:t>, m</w:t>
      </w:r>
      <w:r>
        <w:rPr>
          <w:rFonts w:asciiTheme="minorHAnsi" w:hAnsiTheme="minorHAnsi"/>
          <w:sz w:val="20"/>
        </w:rPr>
        <w:t xml:space="preserve">aar met de juiste begeleiding en advies zijn deze op een overzichtelijke wijze uitgewerkt. </w:t>
      </w:r>
    </w:p>
    <w:p w:rsidR="00D911DA" w:rsidRDefault="00D911DA" w:rsidP="00D911DA">
      <w:pPr>
        <w:rPr>
          <w:rFonts w:asciiTheme="majorHAnsi" w:eastAsiaTheme="majorEastAsia" w:hAnsiTheme="majorHAnsi" w:cstheme="majorBidi"/>
          <w:b/>
          <w:bCs/>
          <w:color w:val="365F91" w:themeColor="accent1" w:themeShade="BF"/>
          <w:sz w:val="28"/>
          <w:szCs w:val="28"/>
        </w:rPr>
      </w:pPr>
    </w:p>
    <w:p w:rsidR="007F2FC6" w:rsidRPr="00D911DA" w:rsidRDefault="00EB1F1C" w:rsidP="00D911DA">
      <w:pPr>
        <w:pStyle w:val="Kop1"/>
      </w:pPr>
      <w:r w:rsidRPr="00D911DA">
        <w:lastRenderedPageBreak/>
        <w:t>10</w:t>
      </w:r>
      <w:r w:rsidR="00554481" w:rsidRPr="00D911DA">
        <w:t>. Literatuurlijst</w:t>
      </w:r>
    </w:p>
    <w:p w:rsidR="00554481" w:rsidRPr="00763700" w:rsidRDefault="00554481" w:rsidP="00554481">
      <w:pPr>
        <w:pStyle w:val="Normaalweb"/>
        <w:jc w:val="left"/>
        <w:rPr>
          <w:rFonts w:ascii="Verdana" w:hAnsi="Verdana"/>
          <w:sz w:val="20"/>
          <w:szCs w:val="20"/>
        </w:rPr>
      </w:pPr>
      <w:r w:rsidRPr="007F2FC6">
        <w:rPr>
          <w:rFonts w:ascii="Verdana" w:hAnsi="Verdana"/>
          <w:b/>
          <w:sz w:val="20"/>
          <w:szCs w:val="20"/>
        </w:rPr>
        <w:t>Algemene wet bestuursrecht</w:t>
      </w:r>
      <w:r w:rsidRPr="00763700">
        <w:rPr>
          <w:rFonts w:ascii="Verdana" w:hAnsi="Verdana"/>
          <w:sz w:val="20"/>
          <w:szCs w:val="20"/>
        </w:rPr>
        <w:br/>
      </w:r>
      <w:r w:rsidRPr="007F2FC6">
        <w:rPr>
          <w:rFonts w:ascii="Verdana" w:hAnsi="Verdana"/>
          <w:i/>
          <w:sz w:val="20"/>
          <w:szCs w:val="20"/>
        </w:rPr>
        <w:t>Kamerstukken II</w:t>
      </w:r>
      <w:r w:rsidRPr="00763700">
        <w:rPr>
          <w:rFonts w:ascii="Verdana" w:hAnsi="Verdana"/>
          <w:sz w:val="20"/>
          <w:szCs w:val="20"/>
        </w:rPr>
        <w:t xml:space="preserve"> 1992/93, 23252, 3</w:t>
      </w:r>
      <w:r w:rsidR="00F65F46">
        <w:rPr>
          <w:rFonts w:ascii="Verdana" w:hAnsi="Verdana"/>
          <w:sz w:val="20"/>
          <w:szCs w:val="20"/>
        </w:rPr>
        <w:t>.</w:t>
      </w:r>
      <w:r w:rsidRPr="00763700">
        <w:rPr>
          <w:rFonts w:ascii="Verdana" w:hAnsi="Verdana"/>
          <w:sz w:val="20"/>
          <w:szCs w:val="20"/>
        </w:rPr>
        <w:t xml:space="preserve"> </w:t>
      </w:r>
    </w:p>
    <w:p w:rsidR="001376DE" w:rsidRPr="002C2905" w:rsidRDefault="00E8369D" w:rsidP="001376DE">
      <w:pPr>
        <w:pStyle w:val="Voetnoottekst"/>
        <w:rPr>
          <w:rFonts w:ascii="Verdana" w:hAnsi="Verdana"/>
          <w:b/>
          <w:color w:val="0000FF"/>
        </w:rPr>
      </w:pPr>
      <w:r>
        <w:rPr>
          <w:rFonts w:ascii="Verdana" w:hAnsi="Verdana"/>
          <w:b/>
        </w:rPr>
        <w:t>Met de overheid om tafel</w:t>
      </w:r>
    </w:p>
    <w:p w:rsidR="001376DE" w:rsidRPr="001376DE" w:rsidRDefault="001376DE" w:rsidP="001376DE">
      <w:pPr>
        <w:pStyle w:val="Voetnoottekst"/>
      </w:pPr>
      <w:r w:rsidRPr="001376DE">
        <w:rPr>
          <w:rFonts w:ascii="Verdana" w:hAnsi="Verdana"/>
        </w:rPr>
        <w:t xml:space="preserve">D. </w:t>
      </w:r>
      <w:proofErr w:type="spellStart"/>
      <w:r w:rsidRPr="001376DE">
        <w:rPr>
          <w:rFonts w:ascii="Verdana" w:hAnsi="Verdana"/>
        </w:rPr>
        <w:t>Allewijn</w:t>
      </w:r>
      <w:proofErr w:type="spellEnd"/>
      <w:r w:rsidRPr="001376DE">
        <w:rPr>
          <w:rFonts w:ascii="Verdana" w:hAnsi="Verdana"/>
        </w:rPr>
        <w:t xml:space="preserve">, </w:t>
      </w:r>
      <w:r w:rsidRPr="001376DE">
        <w:rPr>
          <w:rFonts w:asciiTheme="minorHAnsi" w:hAnsiTheme="minorHAnsi"/>
          <w:i/>
        </w:rPr>
        <w:t>Met de overheid</w:t>
      </w:r>
      <w:r>
        <w:rPr>
          <w:rFonts w:asciiTheme="minorHAnsi" w:hAnsiTheme="minorHAnsi"/>
          <w:i/>
        </w:rPr>
        <w:t xml:space="preserve"> om tafel. V</w:t>
      </w:r>
      <w:r w:rsidRPr="001376DE">
        <w:rPr>
          <w:rFonts w:asciiTheme="minorHAnsi" w:hAnsiTheme="minorHAnsi"/>
          <w:i/>
        </w:rPr>
        <w:t xml:space="preserve">ertrouwen in de overheid als centraal thema in </w:t>
      </w:r>
      <w:proofErr w:type="spellStart"/>
      <w:r w:rsidRPr="001376DE">
        <w:rPr>
          <w:rFonts w:asciiTheme="minorHAnsi" w:hAnsiTheme="minorHAnsi"/>
          <w:i/>
        </w:rPr>
        <w:t>mediation</w:t>
      </w:r>
      <w:proofErr w:type="spellEnd"/>
      <w:r w:rsidRPr="001376DE">
        <w:rPr>
          <w:rFonts w:asciiTheme="minorHAnsi" w:hAnsiTheme="minorHAnsi"/>
        </w:rPr>
        <w:t xml:space="preserve">, Den Haag: SDU 2011. </w:t>
      </w:r>
    </w:p>
    <w:p w:rsidR="00790D9C" w:rsidRDefault="00790D9C" w:rsidP="00554481">
      <w:pPr>
        <w:spacing w:after="200" w:line="276" w:lineRule="auto"/>
        <w:jc w:val="left"/>
        <w:rPr>
          <w:rFonts w:ascii="Verdana" w:hAnsi="Verdana"/>
          <w:sz w:val="20"/>
          <w:szCs w:val="20"/>
        </w:rPr>
      </w:pPr>
    </w:p>
    <w:p w:rsidR="002F6AE6" w:rsidRDefault="00790D9C" w:rsidP="00554481">
      <w:pPr>
        <w:spacing w:after="200" w:line="276" w:lineRule="auto"/>
        <w:jc w:val="left"/>
        <w:rPr>
          <w:rFonts w:ascii="Verdana" w:hAnsi="Verdana"/>
          <w:sz w:val="20"/>
          <w:szCs w:val="20"/>
        </w:rPr>
      </w:pPr>
      <w:r w:rsidRPr="00790D9C">
        <w:rPr>
          <w:rFonts w:ascii="Verdana" w:hAnsi="Verdana"/>
          <w:b/>
          <w:sz w:val="20"/>
          <w:szCs w:val="20"/>
        </w:rPr>
        <w:t>Bijstandsuitkering gemeente Zoetermeer</w:t>
      </w:r>
      <w:r>
        <w:rPr>
          <w:rFonts w:ascii="Verdana" w:hAnsi="Verdana"/>
          <w:sz w:val="20"/>
          <w:szCs w:val="20"/>
        </w:rPr>
        <w:br/>
      </w:r>
      <w:r w:rsidR="00AE36D2">
        <w:rPr>
          <w:rFonts w:ascii="Verdana" w:hAnsi="Verdana"/>
          <w:sz w:val="20"/>
          <w:szCs w:val="20"/>
        </w:rPr>
        <w:t xml:space="preserve">Gemeente Zoetermeer, </w:t>
      </w:r>
      <w:r w:rsidR="00AE36D2" w:rsidRPr="00AE36D2">
        <w:rPr>
          <w:rFonts w:ascii="Verdana" w:hAnsi="Verdana"/>
          <w:i/>
          <w:sz w:val="20"/>
          <w:szCs w:val="20"/>
        </w:rPr>
        <w:t>Bijstandsuitkering</w:t>
      </w:r>
      <w:r w:rsidR="00AE36D2">
        <w:rPr>
          <w:rFonts w:ascii="Verdana" w:hAnsi="Verdana"/>
          <w:sz w:val="20"/>
          <w:szCs w:val="20"/>
        </w:rPr>
        <w:t xml:space="preserve">, bereikbaar vanaf </w:t>
      </w:r>
      <w:hyperlink r:id="rId12" w:history="1">
        <w:r w:rsidR="00AE36D2" w:rsidRPr="00AE36D2">
          <w:rPr>
            <w:rStyle w:val="Hyperlink"/>
            <w:rFonts w:ascii="Verdana" w:hAnsi="Verdana"/>
            <w:color w:val="auto"/>
            <w:sz w:val="20"/>
            <w:szCs w:val="20"/>
            <w:u w:val="none"/>
          </w:rPr>
          <w:t>www.zoetermeer.nl</w:t>
        </w:r>
      </w:hyperlink>
      <w:r w:rsidR="00AE36D2" w:rsidRPr="00AE36D2">
        <w:rPr>
          <w:rFonts w:ascii="Verdana" w:hAnsi="Verdana"/>
          <w:sz w:val="20"/>
          <w:szCs w:val="20"/>
        </w:rPr>
        <w:t>,</w:t>
      </w:r>
      <w:r w:rsidR="00AE36D2">
        <w:rPr>
          <w:rFonts w:ascii="Verdana" w:hAnsi="Verdana"/>
          <w:sz w:val="20"/>
          <w:szCs w:val="20"/>
        </w:rPr>
        <w:t xml:space="preserve"> datum inzage 18 april 2015. </w:t>
      </w:r>
    </w:p>
    <w:p w:rsidR="002F6AE6" w:rsidRPr="00790D9C" w:rsidRDefault="006B3932" w:rsidP="00790D9C">
      <w:pPr>
        <w:pStyle w:val="Normaalweb"/>
        <w:jc w:val="left"/>
        <w:rPr>
          <w:rFonts w:ascii="Verdana" w:hAnsi="Verdana"/>
          <w:sz w:val="20"/>
          <w:szCs w:val="20"/>
        </w:rPr>
      </w:pPr>
      <w:r w:rsidRPr="007F2FC6">
        <w:rPr>
          <w:rFonts w:ascii="Verdana" w:hAnsi="Verdana"/>
          <w:b/>
          <w:sz w:val="20"/>
          <w:szCs w:val="20"/>
        </w:rPr>
        <w:t>Brochure bezwaarschriftencommissie</w:t>
      </w:r>
      <w:r w:rsidRPr="00763700">
        <w:rPr>
          <w:rFonts w:ascii="Verdana" w:hAnsi="Verdana"/>
          <w:sz w:val="20"/>
          <w:szCs w:val="20"/>
        </w:rPr>
        <w:br/>
        <w:t xml:space="preserve">Gemeente Zoetermeer, </w:t>
      </w:r>
      <w:r w:rsidRPr="007F2FC6">
        <w:rPr>
          <w:rFonts w:ascii="Verdana" w:hAnsi="Verdana"/>
          <w:i/>
          <w:sz w:val="20"/>
          <w:szCs w:val="20"/>
        </w:rPr>
        <w:t>Brochure bezwaarschriftencommissie</w:t>
      </w:r>
      <w:r>
        <w:rPr>
          <w:rFonts w:ascii="Verdana" w:hAnsi="Verdana"/>
          <w:sz w:val="20"/>
          <w:szCs w:val="20"/>
        </w:rPr>
        <w:t xml:space="preserve"> 2014.</w:t>
      </w:r>
    </w:p>
    <w:p w:rsidR="006B3932" w:rsidRPr="00CE24B4" w:rsidRDefault="00D33DDD" w:rsidP="006B3932">
      <w:pPr>
        <w:widowControl w:val="0"/>
        <w:autoSpaceDE w:val="0"/>
        <w:autoSpaceDN w:val="0"/>
        <w:adjustRightInd w:val="0"/>
        <w:spacing w:line="240" w:lineRule="auto"/>
        <w:jc w:val="left"/>
        <w:rPr>
          <w:rFonts w:asciiTheme="minorHAnsi" w:hAnsiTheme="minorHAnsi" w:cs="Arial"/>
          <w:b/>
          <w:bCs/>
          <w:sz w:val="20"/>
          <w:szCs w:val="42"/>
        </w:rPr>
      </w:pPr>
      <w:r w:rsidRPr="00D33DDD">
        <w:rPr>
          <w:rFonts w:asciiTheme="minorHAnsi" w:hAnsiTheme="minorHAnsi" w:cs="Arial"/>
          <w:b/>
          <w:bCs/>
          <w:sz w:val="20"/>
          <w:szCs w:val="42"/>
        </w:rPr>
        <w:t>E.A. Damen</w:t>
      </w:r>
    </w:p>
    <w:p w:rsidR="00790D9C" w:rsidRPr="00CE24B4" w:rsidRDefault="00D33DDD" w:rsidP="00790D9C">
      <w:pPr>
        <w:widowControl w:val="0"/>
        <w:autoSpaceDE w:val="0"/>
        <w:autoSpaceDN w:val="0"/>
        <w:adjustRightInd w:val="0"/>
        <w:spacing w:line="240" w:lineRule="auto"/>
        <w:jc w:val="left"/>
        <w:rPr>
          <w:rFonts w:asciiTheme="minorHAnsi" w:hAnsiTheme="minorHAnsi" w:cs="Arial"/>
          <w:bCs/>
          <w:sz w:val="20"/>
          <w:szCs w:val="42"/>
        </w:rPr>
      </w:pPr>
      <w:r w:rsidRPr="00D33DDD">
        <w:rPr>
          <w:rFonts w:asciiTheme="minorHAnsi" w:hAnsiTheme="minorHAnsi" w:cs="Arial"/>
          <w:bCs/>
          <w:sz w:val="20"/>
          <w:szCs w:val="42"/>
        </w:rPr>
        <w:t xml:space="preserve">E.A. Damen, Bestuursrecht deel 1. </w:t>
      </w:r>
      <w:r w:rsidRPr="00D33DDD">
        <w:rPr>
          <w:rFonts w:asciiTheme="minorHAnsi" w:hAnsiTheme="minorHAnsi" w:cs="Arial"/>
          <w:bCs/>
          <w:sz w:val="20"/>
          <w:szCs w:val="32"/>
        </w:rPr>
        <w:t>Systeem bevoegdheid, bevoegdheidsuitoefening en handhaving, Den Haag: Boom Juridische uitgevers 2009.</w:t>
      </w:r>
    </w:p>
    <w:p w:rsidR="006B3932" w:rsidRPr="00790D9C" w:rsidRDefault="00790D9C" w:rsidP="00790D9C">
      <w:pPr>
        <w:pStyle w:val="Normaalweb"/>
        <w:jc w:val="left"/>
        <w:rPr>
          <w:rFonts w:ascii="Verdana" w:hAnsi="Verdana"/>
          <w:sz w:val="20"/>
          <w:szCs w:val="20"/>
        </w:rPr>
      </w:pPr>
      <w:r w:rsidRPr="005A1803">
        <w:rPr>
          <w:rFonts w:ascii="Verdana" w:hAnsi="Verdana"/>
          <w:b/>
          <w:sz w:val="20"/>
          <w:szCs w:val="20"/>
        </w:rPr>
        <w:t>Gemeente Zoetermeer feiten en cijfers.</w:t>
      </w:r>
      <w:r w:rsidRPr="00763700">
        <w:rPr>
          <w:rFonts w:ascii="Verdana" w:hAnsi="Verdana"/>
          <w:sz w:val="20"/>
          <w:szCs w:val="20"/>
        </w:rPr>
        <w:t xml:space="preserve"> </w:t>
      </w:r>
      <w:r w:rsidR="00AE36D2">
        <w:rPr>
          <w:rFonts w:ascii="Verdana" w:hAnsi="Verdana"/>
          <w:sz w:val="20"/>
          <w:szCs w:val="20"/>
        </w:rPr>
        <w:br/>
        <w:t xml:space="preserve">Gemeente Zoetermeer, </w:t>
      </w:r>
      <w:r w:rsidR="00AE36D2" w:rsidRPr="00AE36D2">
        <w:rPr>
          <w:rFonts w:ascii="Verdana" w:hAnsi="Verdana"/>
          <w:i/>
          <w:sz w:val="20"/>
          <w:szCs w:val="20"/>
        </w:rPr>
        <w:t>Inwoners, feiten en cijfers</w:t>
      </w:r>
      <w:r w:rsidR="00AE36D2">
        <w:rPr>
          <w:rFonts w:ascii="Verdana" w:hAnsi="Verdana"/>
          <w:sz w:val="20"/>
          <w:szCs w:val="20"/>
        </w:rPr>
        <w:t xml:space="preserve">, bereikbaar vanaf www.zoetermeer.nl, datum inzage 18 april 2015. </w:t>
      </w:r>
    </w:p>
    <w:p w:rsidR="001376DE" w:rsidRPr="002F6AE6" w:rsidRDefault="00617C06" w:rsidP="00554481">
      <w:pPr>
        <w:spacing w:after="200" w:line="276" w:lineRule="auto"/>
        <w:jc w:val="left"/>
        <w:rPr>
          <w:rFonts w:ascii="Verdana" w:hAnsi="Verdana"/>
          <w:b/>
          <w:sz w:val="20"/>
        </w:rPr>
      </w:pPr>
      <w:r>
        <w:rPr>
          <w:rFonts w:ascii="Verdana" w:hAnsi="Verdana"/>
          <w:b/>
          <w:sz w:val="20"/>
        </w:rPr>
        <w:t xml:space="preserve">Handboek </w:t>
      </w:r>
      <w:proofErr w:type="spellStart"/>
      <w:r>
        <w:rPr>
          <w:rFonts w:ascii="Verdana" w:hAnsi="Verdana"/>
          <w:b/>
          <w:sz w:val="20"/>
        </w:rPr>
        <w:t>mediation</w:t>
      </w:r>
      <w:proofErr w:type="spellEnd"/>
      <w:r w:rsidR="002F6AE6">
        <w:rPr>
          <w:rFonts w:ascii="Verdana" w:hAnsi="Verdana"/>
          <w:b/>
          <w:sz w:val="20"/>
        </w:rPr>
        <w:br/>
      </w:r>
      <w:r w:rsidR="002C2905">
        <w:rPr>
          <w:rFonts w:ascii="Verdana" w:hAnsi="Verdana"/>
          <w:sz w:val="20"/>
        </w:rPr>
        <w:t xml:space="preserve">A. </w:t>
      </w:r>
      <w:proofErr w:type="spellStart"/>
      <w:r w:rsidR="002C2905">
        <w:rPr>
          <w:rFonts w:ascii="Verdana" w:hAnsi="Verdana"/>
          <w:sz w:val="20"/>
        </w:rPr>
        <w:t>Brenninkmeijer</w:t>
      </w:r>
      <w:proofErr w:type="spellEnd"/>
      <w:r w:rsidR="002C2905">
        <w:rPr>
          <w:rFonts w:ascii="Verdana" w:hAnsi="Verdana"/>
          <w:sz w:val="20"/>
        </w:rPr>
        <w:t xml:space="preserve">, Handboek </w:t>
      </w:r>
      <w:proofErr w:type="spellStart"/>
      <w:r w:rsidR="002C2905">
        <w:rPr>
          <w:rFonts w:ascii="Verdana" w:hAnsi="Verdana"/>
          <w:sz w:val="20"/>
        </w:rPr>
        <w:t>med</w:t>
      </w:r>
      <w:r w:rsidR="002F6AE6" w:rsidRPr="002F6AE6">
        <w:rPr>
          <w:rFonts w:ascii="Verdana" w:hAnsi="Verdana"/>
          <w:sz w:val="20"/>
        </w:rPr>
        <w:t>i</w:t>
      </w:r>
      <w:r w:rsidR="002C2905">
        <w:rPr>
          <w:rFonts w:ascii="Verdana" w:hAnsi="Verdana"/>
          <w:sz w:val="20"/>
        </w:rPr>
        <w:t>a</w:t>
      </w:r>
      <w:r w:rsidR="002F6AE6" w:rsidRPr="002F6AE6">
        <w:rPr>
          <w:rFonts w:ascii="Verdana" w:hAnsi="Verdana"/>
          <w:sz w:val="20"/>
        </w:rPr>
        <w:t>tion</w:t>
      </w:r>
      <w:proofErr w:type="spellEnd"/>
      <w:r w:rsidR="002F6AE6" w:rsidRPr="002F6AE6">
        <w:rPr>
          <w:rFonts w:ascii="Verdana" w:hAnsi="Verdana"/>
          <w:sz w:val="20"/>
        </w:rPr>
        <w:t xml:space="preserve">, (derde </w:t>
      </w:r>
      <w:proofErr w:type="spellStart"/>
      <w:r w:rsidR="002F6AE6" w:rsidRPr="002F6AE6">
        <w:rPr>
          <w:rFonts w:ascii="Verdana" w:hAnsi="Verdana"/>
          <w:sz w:val="20"/>
        </w:rPr>
        <w:t>herziene</w:t>
      </w:r>
      <w:proofErr w:type="spellEnd"/>
      <w:r w:rsidR="002F6AE6" w:rsidRPr="002F6AE6">
        <w:rPr>
          <w:rFonts w:ascii="Verdana" w:hAnsi="Verdana"/>
          <w:sz w:val="20"/>
        </w:rPr>
        <w:t xml:space="preserve"> druk) Den Haag: SDU 2005. </w:t>
      </w:r>
    </w:p>
    <w:p w:rsidR="000C7219" w:rsidRDefault="006B3932" w:rsidP="00554481">
      <w:pPr>
        <w:pStyle w:val="Normaalweb"/>
        <w:jc w:val="left"/>
        <w:rPr>
          <w:rFonts w:ascii="Verdana" w:hAnsi="Verdana"/>
          <w:sz w:val="20"/>
          <w:szCs w:val="20"/>
        </w:rPr>
      </w:pPr>
      <w:r w:rsidRPr="00790D9C">
        <w:rPr>
          <w:rFonts w:ascii="Verdana" w:hAnsi="Verdana"/>
          <w:b/>
          <w:sz w:val="20"/>
          <w:szCs w:val="20"/>
        </w:rPr>
        <w:t>Informele aanpak</w:t>
      </w:r>
      <w:r w:rsidR="00790D9C">
        <w:rPr>
          <w:rFonts w:ascii="Verdana" w:hAnsi="Verdana"/>
          <w:sz w:val="20"/>
          <w:szCs w:val="20"/>
        </w:rPr>
        <w:br/>
      </w:r>
      <w:r w:rsidR="001836AE">
        <w:rPr>
          <w:rFonts w:ascii="Verdana" w:hAnsi="Verdana"/>
          <w:sz w:val="20"/>
          <w:szCs w:val="20"/>
        </w:rPr>
        <w:t xml:space="preserve">Prettig contact met de overheid, </w:t>
      </w:r>
      <w:r w:rsidR="001836AE" w:rsidRPr="001836AE">
        <w:rPr>
          <w:rFonts w:ascii="Verdana" w:hAnsi="Verdana"/>
          <w:i/>
          <w:sz w:val="20"/>
          <w:szCs w:val="20"/>
        </w:rPr>
        <w:t>Waarom informele aanpak</w:t>
      </w:r>
      <w:r w:rsidR="001836AE">
        <w:rPr>
          <w:rFonts w:ascii="Verdana" w:hAnsi="Verdana"/>
          <w:sz w:val="20"/>
          <w:szCs w:val="20"/>
        </w:rPr>
        <w:t xml:space="preserve">, bereikbaar vanaf </w:t>
      </w:r>
      <w:hyperlink r:id="rId13" w:history="1">
        <w:r w:rsidR="001836AE" w:rsidRPr="001836AE">
          <w:rPr>
            <w:rStyle w:val="Hyperlink"/>
            <w:rFonts w:ascii="Verdana" w:hAnsi="Verdana"/>
            <w:color w:val="auto"/>
            <w:sz w:val="20"/>
            <w:szCs w:val="20"/>
            <w:u w:val="none"/>
          </w:rPr>
          <w:t>www.prettigcontactmetdeoverheid.nl</w:t>
        </w:r>
      </w:hyperlink>
      <w:r w:rsidR="001836AE" w:rsidRPr="001836AE">
        <w:rPr>
          <w:rFonts w:ascii="Verdana" w:hAnsi="Verdana"/>
          <w:sz w:val="20"/>
          <w:szCs w:val="20"/>
        </w:rPr>
        <w:t>,</w:t>
      </w:r>
      <w:r w:rsidR="001836AE">
        <w:rPr>
          <w:rFonts w:ascii="Verdana" w:hAnsi="Verdana"/>
          <w:sz w:val="20"/>
          <w:szCs w:val="20"/>
        </w:rPr>
        <w:t xml:space="preserve"> datum inzage 12 april 2015.</w:t>
      </w:r>
    </w:p>
    <w:p w:rsidR="00790D9C" w:rsidRPr="001836AE" w:rsidRDefault="00790D9C" w:rsidP="00790D9C">
      <w:pPr>
        <w:pStyle w:val="Normaalweb"/>
        <w:jc w:val="left"/>
        <w:rPr>
          <w:rFonts w:ascii="Verdana" w:hAnsi="Verdana"/>
          <w:b/>
          <w:sz w:val="20"/>
          <w:szCs w:val="20"/>
        </w:rPr>
      </w:pPr>
      <w:proofErr w:type="spellStart"/>
      <w:r w:rsidRPr="005A1803">
        <w:rPr>
          <w:rFonts w:ascii="Verdana" w:hAnsi="Verdana"/>
          <w:b/>
          <w:sz w:val="20"/>
          <w:szCs w:val="20"/>
        </w:rPr>
        <w:t>Judex</w:t>
      </w:r>
      <w:proofErr w:type="spellEnd"/>
      <w:r w:rsidR="001836AE">
        <w:rPr>
          <w:rFonts w:ascii="Verdana" w:hAnsi="Verdana"/>
          <w:b/>
          <w:sz w:val="20"/>
          <w:szCs w:val="20"/>
        </w:rPr>
        <w:br/>
      </w:r>
      <w:proofErr w:type="spellStart"/>
      <w:r w:rsidR="00255E7E">
        <w:rPr>
          <w:rFonts w:ascii="Verdana" w:hAnsi="Verdana"/>
          <w:sz w:val="20"/>
          <w:szCs w:val="20"/>
        </w:rPr>
        <w:t>J</w:t>
      </w:r>
      <w:r w:rsidR="00255E7E" w:rsidRPr="00255E7E">
        <w:rPr>
          <w:rFonts w:ascii="Verdana" w:hAnsi="Verdana"/>
          <w:sz w:val="20"/>
          <w:szCs w:val="20"/>
        </w:rPr>
        <w:t>udex</w:t>
      </w:r>
      <w:proofErr w:type="spellEnd"/>
      <w:r w:rsidR="001836AE">
        <w:rPr>
          <w:rFonts w:ascii="Verdana" w:hAnsi="Verdana"/>
          <w:sz w:val="20"/>
          <w:szCs w:val="20"/>
        </w:rPr>
        <w:t xml:space="preserve">, </w:t>
      </w:r>
      <w:r w:rsidR="001836AE" w:rsidRPr="001836AE">
        <w:rPr>
          <w:rFonts w:ascii="Verdana" w:hAnsi="Verdana"/>
          <w:i/>
          <w:sz w:val="20"/>
          <w:szCs w:val="20"/>
        </w:rPr>
        <w:t>B</w:t>
      </w:r>
      <w:r w:rsidR="00255E7E" w:rsidRPr="001836AE">
        <w:rPr>
          <w:rFonts w:ascii="Verdana" w:hAnsi="Verdana"/>
          <w:i/>
          <w:sz w:val="20"/>
          <w:szCs w:val="20"/>
        </w:rPr>
        <w:t>eroepsprocedure bij de rechtbank</w:t>
      </w:r>
      <w:r w:rsidR="00255E7E">
        <w:rPr>
          <w:rFonts w:ascii="Verdana" w:hAnsi="Verdana"/>
          <w:sz w:val="20"/>
          <w:szCs w:val="20"/>
        </w:rPr>
        <w:t xml:space="preserve">, bereikbaar vanaf </w:t>
      </w:r>
      <w:hyperlink r:id="rId14" w:history="1">
        <w:r w:rsidR="000B4ACA" w:rsidRPr="000B4ACA">
          <w:rPr>
            <w:rStyle w:val="Hyperlink"/>
            <w:rFonts w:ascii="Verdana" w:hAnsi="Verdana"/>
            <w:color w:val="auto"/>
            <w:sz w:val="20"/>
            <w:szCs w:val="20"/>
            <w:u w:val="none"/>
          </w:rPr>
          <w:t>www.judex.nl</w:t>
        </w:r>
      </w:hyperlink>
      <w:r w:rsidR="001836AE">
        <w:rPr>
          <w:rFonts w:ascii="Verdana" w:hAnsi="Verdana"/>
          <w:sz w:val="20"/>
          <w:szCs w:val="20"/>
        </w:rPr>
        <w:t>, datum inzage 5 mei 2015.</w:t>
      </w:r>
      <w:r w:rsidR="000B4ACA" w:rsidRPr="000B4ACA">
        <w:rPr>
          <w:rFonts w:ascii="Verdana" w:hAnsi="Verdana"/>
          <w:sz w:val="20"/>
          <w:szCs w:val="20"/>
        </w:rPr>
        <w:t xml:space="preserve"> </w:t>
      </w:r>
    </w:p>
    <w:p w:rsidR="00554481" w:rsidRPr="00CE24B4" w:rsidRDefault="005A1803" w:rsidP="00554481">
      <w:pPr>
        <w:pStyle w:val="Normaalweb"/>
        <w:jc w:val="left"/>
        <w:rPr>
          <w:rFonts w:ascii="Verdana" w:eastAsiaTheme="minorHAnsi" w:hAnsi="Verdana" w:cs="Helvetica Neue"/>
          <w:sz w:val="20"/>
          <w:lang w:eastAsia="en-US"/>
        </w:rPr>
      </w:pPr>
      <w:proofErr w:type="spellStart"/>
      <w:r w:rsidRPr="005A1803">
        <w:rPr>
          <w:rFonts w:ascii="Verdana" w:eastAsiaTheme="minorHAnsi" w:hAnsi="Verdana" w:cs="Helvetica Neue"/>
          <w:b/>
          <w:sz w:val="20"/>
          <w:lang w:eastAsia="en-US"/>
        </w:rPr>
        <w:t>Mediation</w:t>
      </w:r>
      <w:proofErr w:type="spellEnd"/>
      <w:r w:rsidRPr="005A1803">
        <w:rPr>
          <w:rFonts w:ascii="Verdana" w:eastAsiaTheme="minorHAnsi" w:hAnsi="Verdana" w:cs="Helvetica Neue"/>
          <w:b/>
          <w:sz w:val="20"/>
          <w:lang w:eastAsia="en-US"/>
        </w:rPr>
        <w:t xml:space="preserve"> in gemeenten</w:t>
      </w:r>
      <w:r w:rsidR="00D33DDD" w:rsidRPr="00D33DDD">
        <w:rPr>
          <w:rFonts w:ascii="Verdana" w:eastAsiaTheme="minorHAnsi" w:hAnsi="Verdana" w:cs="Helvetica Neue"/>
          <w:sz w:val="20"/>
          <w:lang w:eastAsia="en-US"/>
        </w:rPr>
        <w:br/>
      </w:r>
      <w:r w:rsidR="001836AE">
        <w:rPr>
          <w:rFonts w:ascii="Verdana" w:hAnsi="Verdana"/>
          <w:sz w:val="20"/>
          <w:szCs w:val="20"/>
        </w:rPr>
        <w:t xml:space="preserve">Gemeente </w:t>
      </w:r>
      <w:proofErr w:type="spellStart"/>
      <w:r w:rsidR="001836AE">
        <w:rPr>
          <w:rFonts w:ascii="Verdana" w:hAnsi="Verdana"/>
          <w:sz w:val="20"/>
          <w:szCs w:val="20"/>
        </w:rPr>
        <w:t>mediation</w:t>
      </w:r>
      <w:proofErr w:type="spellEnd"/>
      <w:r w:rsidR="001836AE">
        <w:rPr>
          <w:rFonts w:ascii="Verdana" w:hAnsi="Verdana"/>
          <w:sz w:val="20"/>
          <w:szCs w:val="20"/>
        </w:rPr>
        <w:t xml:space="preserve">, </w:t>
      </w:r>
      <w:proofErr w:type="spellStart"/>
      <w:r w:rsidR="001836AE" w:rsidRPr="001836AE">
        <w:rPr>
          <w:rFonts w:ascii="Verdana" w:hAnsi="Verdana"/>
          <w:i/>
          <w:sz w:val="20"/>
          <w:szCs w:val="20"/>
        </w:rPr>
        <w:t>Mediation</w:t>
      </w:r>
      <w:proofErr w:type="spellEnd"/>
      <w:r w:rsidR="001836AE" w:rsidRPr="001836AE">
        <w:rPr>
          <w:rFonts w:ascii="Verdana" w:hAnsi="Verdana"/>
          <w:i/>
          <w:sz w:val="20"/>
          <w:szCs w:val="20"/>
        </w:rPr>
        <w:t xml:space="preserve"> in gemeenten</w:t>
      </w:r>
      <w:r w:rsidR="001836AE">
        <w:rPr>
          <w:rFonts w:ascii="Verdana" w:hAnsi="Verdana"/>
          <w:sz w:val="20"/>
          <w:szCs w:val="20"/>
        </w:rPr>
        <w:t xml:space="preserve">, bereikbaar vanaf </w:t>
      </w:r>
      <w:hyperlink r:id="rId15" w:history="1">
        <w:r w:rsidR="001836AE" w:rsidRPr="001836AE">
          <w:rPr>
            <w:rStyle w:val="Hyperlink"/>
            <w:rFonts w:ascii="Verdana" w:hAnsi="Verdana"/>
            <w:color w:val="auto"/>
            <w:sz w:val="20"/>
            <w:szCs w:val="20"/>
            <w:u w:val="none"/>
          </w:rPr>
          <w:t>www.gemeentemediation.nl</w:t>
        </w:r>
      </w:hyperlink>
      <w:r w:rsidR="001836AE" w:rsidRPr="001836AE">
        <w:rPr>
          <w:rFonts w:ascii="Verdana" w:hAnsi="Verdana"/>
          <w:sz w:val="20"/>
          <w:szCs w:val="20"/>
        </w:rPr>
        <w:t>,</w:t>
      </w:r>
      <w:r w:rsidR="001836AE">
        <w:rPr>
          <w:rFonts w:ascii="Verdana" w:hAnsi="Verdana"/>
          <w:sz w:val="20"/>
          <w:szCs w:val="20"/>
        </w:rPr>
        <w:t xml:space="preserve"> datum inzage 14 augustus 2015.</w:t>
      </w:r>
    </w:p>
    <w:p w:rsidR="00554481" w:rsidRPr="00763700" w:rsidRDefault="00554481" w:rsidP="00554481">
      <w:pPr>
        <w:pStyle w:val="Normaalweb"/>
        <w:jc w:val="left"/>
        <w:rPr>
          <w:rFonts w:ascii="Verdana" w:hAnsi="Verdana"/>
          <w:sz w:val="20"/>
          <w:szCs w:val="20"/>
        </w:rPr>
      </w:pPr>
      <w:r w:rsidRPr="00F65F46">
        <w:rPr>
          <w:rFonts w:ascii="Verdana" w:hAnsi="Verdana"/>
          <w:b/>
          <w:sz w:val="20"/>
          <w:szCs w:val="20"/>
        </w:rPr>
        <w:t>Ministerie van Binnenlandse Zaken en Koninkrijksrelaties 2010</w:t>
      </w:r>
      <w:r w:rsidRPr="00763700">
        <w:rPr>
          <w:rFonts w:ascii="Verdana" w:hAnsi="Verdana"/>
          <w:sz w:val="20"/>
          <w:szCs w:val="20"/>
        </w:rPr>
        <w:t xml:space="preserve"> </w:t>
      </w:r>
      <w:r w:rsidRPr="00763700">
        <w:rPr>
          <w:rFonts w:ascii="Verdana" w:hAnsi="Verdana"/>
          <w:sz w:val="20"/>
          <w:szCs w:val="20"/>
        </w:rPr>
        <w:br/>
        <w:t xml:space="preserve">Ministerie van Binnenlandse Zaken en Koninkrijksrelaties, </w:t>
      </w:r>
      <w:r w:rsidRPr="00F65F46">
        <w:rPr>
          <w:rFonts w:ascii="Verdana" w:hAnsi="Verdana"/>
          <w:i/>
          <w:sz w:val="20"/>
          <w:szCs w:val="20"/>
        </w:rPr>
        <w:t>Prettig contact met de overheid</w:t>
      </w:r>
      <w:r w:rsidRPr="00763700">
        <w:rPr>
          <w:rFonts w:ascii="Verdana" w:hAnsi="Verdana"/>
          <w:sz w:val="20"/>
          <w:szCs w:val="20"/>
        </w:rPr>
        <w:t>, Den Haag: 2010</w:t>
      </w:r>
      <w:r w:rsidR="00F65F46">
        <w:rPr>
          <w:rFonts w:ascii="Verdana" w:hAnsi="Verdana"/>
          <w:sz w:val="20"/>
          <w:szCs w:val="20"/>
        </w:rPr>
        <w:t>.</w:t>
      </w:r>
      <w:r w:rsidRPr="00763700">
        <w:rPr>
          <w:rFonts w:ascii="Verdana" w:hAnsi="Verdana"/>
          <w:sz w:val="20"/>
          <w:szCs w:val="20"/>
        </w:rPr>
        <w:t xml:space="preserve"> </w:t>
      </w:r>
    </w:p>
    <w:p w:rsidR="00554481" w:rsidRPr="00763700" w:rsidRDefault="00554481" w:rsidP="00554481">
      <w:pPr>
        <w:pStyle w:val="Normaalweb"/>
        <w:jc w:val="left"/>
        <w:rPr>
          <w:rFonts w:ascii="Verdana" w:hAnsi="Verdana"/>
          <w:sz w:val="20"/>
          <w:szCs w:val="20"/>
        </w:rPr>
      </w:pPr>
      <w:r w:rsidRPr="00F65F46">
        <w:rPr>
          <w:rFonts w:ascii="Verdana" w:hAnsi="Verdana"/>
          <w:b/>
          <w:sz w:val="20"/>
          <w:szCs w:val="20"/>
        </w:rPr>
        <w:lastRenderedPageBreak/>
        <w:t>Ministerie van Binnenlandse Zaken en Koninkrijksrelaties 2010</w:t>
      </w:r>
      <w:r w:rsidRPr="00763700">
        <w:rPr>
          <w:rFonts w:ascii="Verdana" w:hAnsi="Verdana"/>
          <w:sz w:val="20"/>
          <w:szCs w:val="20"/>
        </w:rPr>
        <w:t xml:space="preserve"> </w:t>
      </w:r>
      <w:r w:rsidRPr="00763700">
        <w:rPr>
          <w:rFonts w:ascii="Verdana" w:hAnsi="Verdana"/>
          <w:sz w:val="20"/>
          <w:szCs w:val="20"/>
        </w:rPr>
        <w:br/>
        <w:t>Ministerie van Binnenland</w:t>
      </w:r>
      <w:r w:rsidR="00F65F46">
        <w:rPr>
          <w:rFonts w:ascii="Verdana" w:hAnsi="Verdana"/>
          <w:sz w:val="20"/>
          <w:szCs w:val="20"/>
        </w:rPr>
        <w:t>se Zaken en Koninkrijksrelaties,</w:t>
      </w:r>
      <w:r w:rsidRPr="00763700">
        <w:rPr>
          <w:rFonts w:ascii="Verdana" w:hAnsi="Verdana"/>
          <w:sz w:val="20"/>
          <w:szCs w:val="20"/>
        </w:rPr>
        <w:t xml:space="preserve"> Prettig contact met de overheid</w:t>
      </w:r>
      <w:r w:rsidR="00F65F46">
        <w:rPr>
          <w:rFonts w:ascii="Verdana" w:hAnsi="Verdana"/>
          <w:sz w:val="20"/>
          <w:szCs w:val="20"/>
        </w:rPr>
        <w:t>,</w:t>
      </w:r>
      <w:r w:rsidRPr="00763700">
        <w:rPr>
          <w:rFonts w:ascii="Verdana" w:hAnsi="Verdana"/>
          <w:sz w:val="20"/>
          <w:szCs w:val="20"/>
        </w:rPr>
        <w:t xml:space="preserve"> </w:t>
      </w:r>
      <w:r w:rsidR="00F65F46">
        <w:rPr>
          <w:rFonts w:ascii="Verdana" w:hAnsi="Verdana"/>
          <w:sz w:val="20"/>
          <w:szCs w:val="20"/>
        </w:rPr>
        <w:t>(</w:t>
      </w:r>
      <w:r w:rsidRPr="00763700">
        <w:rPr>
          <w:rFonts w:ascii="Verdana" w:hAnsi="Verdana"/>
          <w:sz w:val="20"/>
          <w:szCs w:val="20"/>
        </w:rPr>
        <w:t>2</w:t>
      </w:r>
      <w:r w:rsidR="00F65F46">
        <w:rPr>
          <w:rFonts w:ascii="Verdana" w:hAnsi="Verdana"/>
          <w:sz w:val="20"/>
          <w:szCs w:val="20"/>
        </w:rPr>
        <w:t>)</w:t>
      </w:r>
      <w:r w:rsidRPr="00763700">
        <w:rPr>
          <w:rFonts w:ascii="Verdana" w:hAnsi="Verdana"/>
          <w:sz w:val="20"/>
          <w:szCs w:val="20"/>
        </w:rPr>
        <w:t xml:space="preserve"> Den Haag: 2010</w:t>
      </w:r>
      <w:r w:rsidR="00F65F46">
        <w:rPr>
          <w:rFonts w:ascii="Verdana" w:hAnsi="Verdana"/>
          <w:sz w:val="20"/>
          <w:szCs w:val="20"/>
        </w:rPr>
        <w:t>.</w:t>
      </w:r>
      <w:r w:rsidRPr="00763700">
        <w:rPr>
          <w:rFonts w:ascii="Verdana" w:hAnsi="Verdana"/>
          <w:sz w:val="20"/>
          <w:szCs w:val="20"/>
        </w:rPr>
        <w:t xml:space="preserve"> </w:t>
      </w:r>
    </w:p>
    <w:p w:rsidR="00554481" w:rsidRPr="00763700" w:rsidRDefault="00554481" w:rsidP="00554481">
      <w:pPr>
        <w:pStyle w:val="Normaalweb"/>
        <w:jc w:val="left"/>
        <w:rPr>
          <w:rFonts w:ascii="Verdana" w:hAnsi="Verdana"/>
          <w:sz w:val="20"/>
          <w:szCs w:val="20"/>
        </w:rPr>
      </w:pPr>
      <w:r w:rsidRPr="00F65F46">
        <w:rPr>
          <w:rFonts w:ascii="Verdana" w:hAnsi="Verdana"/>
          <w:b/>
          <w:sz w:val="20"/>
          <w:szCs w:val="20"/>
        </w:rPr>
        <w:t>Ministerie van Binnenlandse Zaken en Koninkrijksrelaties 2009</w:t>
      </w:r>
      <w:r w:rsidRPr="00763700">
        <w:rPr>
          <w:rFonts w:ascii="Verdana" w:hAnsi="Verdana"/>
          <w:sz w:val="20"/>
          <w:szCs w:val="20"/>
        </w:rPr>
        <w:t xml:space="preserve"> </w:t>
      </w:r>
      <w:r w:rsidRPr="00763700">
        <w:rPr>
          <w:rFonts w:ascii="Verdana" w:hAnsi="Verdana"/>
          <w:sz w:val="20"/>
          <w:szCs w:val="20"/>
        </w:rPr>
        <w:br/>
        <w:t xml:space="preserve">Ministerie van Binnenlandse Zaken en Koninkrijksrelaties, </w:t>
      </w:r>
      <w:r w:rsidRPr="00033C09">
        <w:rPr>
          <w:rFonts w:ascii="Verdana" w:hAnsi="Verdana"/>
          <w:i/>
          <w:sz w:val="20"/>
          <w:szCs w:val="20"/>
        </w:rPr>
        <w:t xml:space="preserve">Stappenplan voor de ontwikkeling, implementatie en verankering van een pilot </w:t>
      </w:r>
      <w:proofErr w:type="spellStart"/>
      <w:r w:rsidRPr="00033C09">
        <w:rPr>
          <w:rFonts w:ascii="Verdana" w:hAnsi="Verdana"/>
          <w:i/>
          <w:sz w:val="20"/>
          <w:szCs w:val="20"/>
        </w:rPr>
        <w:t>mediationvaardigheden</w:t>
      </w:r>
      <w:proofErr w:type="spellEnd"/>
      <w:r w:rsidRPr="00763700">
        <w:rPr>
          <w:rFonts w:ascii="Verdana" w:hAnsi="Verdana"/>
          <w:sz w:val="20"/>
          <w:szCs w:val="20"/>
        </w:rPr>
        <w:t>, Den Haag</w:t>
      </w:r>
      <w:r w:rsidR="00F65F46">
        <w:rPr>
          <w:rFonts w:ascii="Verdana" w:hAnsi="Verdana"/>
          <w:sz w:val="20"/>
          <w:szCs w:val="20"/>
        </w:rPr>
        <w:t>:</w:t>
      </w:r>
      <w:r w:rsidRPr="00763700">
        <w:rPr>
          <w:rFonts w:ascii="Verdana" w:hAnsi="Verdana"/>
          <w:sz w:val="20"/>
          <w:szCs w:val="20"/>
        </w:rPr>
        <w:t xml:space="preserve"> 2009. </w:t>
      </w:r>
    </w:p>
    <w:p w:rsidR="00B35CF6" w:rsidRDefault="00554481" w:rsidP="00554481">
      <w:pPr>
        <w:pStyle w:val="Normaalweb"/>
        <w:jc w:val="left"/>
        <w:rPr>
          <w:rFonts w:ascii="Verdana" w:hAnsi="Verdana"/>
          <w:sz w:val="20"/>
          <w:szCs w:val="20"/>
        </w:rPr>
      </w:pPr>
      <w:r w:rsidRPr="00033C09">
        <w:rPr>
          <w:rFonts w:ascii="Verdana" w:hAnsi="Verdana"/>
          <w:b/>
          <w:sz w:val="20"/>
          <w:szCs w:val="20"/>
        </w:rPr>
        <w:t>Raad voor het openbaar bestuur 2014</w:t>
      </w:r>
      <w:r w:rsidRPr="00763700">
        <w:rPr>
          <w:rFonts w:ascii="Verdana" w:hAnsi="Verdana"/>
          <w:sz w:val="20"/>
          <w:szCs w:val="20"/>
        </w:rPr>
        <w:t xml:space="preserve"> </w:t>
      </w:r>
      <w:r w:rsidRPr="00763700">
        <w:rPr>
          <w:rFonts w:ascii="Verdana" w:hAnsi="Verdana"/>
          <w:sz w:val="20"/>
          <w:szCs w:val="20"/>
        </w:rPr>
        <w:br/>
        <w:t xml:space="preserve">Raad voor het openbaar bestuur, </w:t>
      </w:r>
      <w:r w:rsidRPr="00033C09">
        <w:rPr>
          <w:rFonts w:ascii="Verdana" w:hAnsi="Verdana"/>
          <w:i/>
          <w:sz w:val="20"/>
          <w:szCs w:val="20"/>
        </w:rPr>
        <w:t xml:space="preserve">Hoe hoort het eigenlijk? Passend contact tussen overheid en burger, </w:t>
      </w:r>
      <w:r w:rsidRPr="00763700">
        <w:rPr>
          <w:rFonts w:ascii="Verdana" w:hAnsi="Verdana"/>
          <w:sz w:val="20"/>
          <w:szCs w:val="20"/>
        </w:rPr>
        <w:t>Den Haag</w:t>
      </w:r>
      <w:r w:rsidR="00B35CF6">
        <w:rPr>
          <w:rFonts w:ascii="Verdana" w:hAnsi="Verdana"/>
          <w:sz w:val="20"/>
          <w:szCs w:val="20"/>
        </w:rPr>
        <w:t>:</w:t>
      </w:r>
      <w:r w:rsidRPr="00763700">
        <w:rPr>
          <w:rFonts w:ascii="Verdana" w:hAnsi="Verdana"/>
          <w:sz w:val="20"/>
          <w:szCs w:val="20"/>
        </w:rPr>
        <w:t xml:space="preserve"> juni 2014</w:t>
      </w:r>
      <w:r w:rsidR="00F65F46">
        <w:rPr>
          <w:rFonts w:ascii="Verdana" w:hAnsi="Verdana"/>
          <w:sz w:val="20"/>
          <w:szCs w:val="20"/>
        </w:rPr>
        <w:t>.</w:t>
      </w:r>
      <w:r w:rsidRPr="00763700">
        <w:rPr>
          <w:rFonts w:ascii="Verdana" w:hAnsi="Verdana"/>
          <w:sz w:val="20"/>
          <w:szCs w:val="20"/>
        </w:rPr>
        <w:t xml:space="preserve"> </w:t>
      </w:r>
    </w:p>
    <w:p w:rsidR="00EA2456" w:rsidRPr="00617C06" w:rsidRDefault="00617C06" w:rsidP="00554481">
      <w:pPr>
        <w:pStyle w:val="Normaalweb"/>
        <w:jc w:val="left"/>
        <w:rPr>
          <w:rFonts w:asciiTheme="minorHAnsi" w:hAnsiTheme="minorHAnsi"/>
          <w:sz w:val="20"/>
          <w:szCs w:val="16"/>
        </w:rPr>
      </w:pPr>
      <w:r w:rsidRPr="00617C06">
        <w:rPr>
          <w:rFonts w:asciiTheme="minorHAnsi" w:hAnsiTheme="minorHAnsi"/>
          <w:b/>
          <w:sz w:val="20"/>
          <w:szCs w:val="16"/>
        </w:rPr>
        <w:t xml:space="preserve">Onderzoeksrapport </w:t>
      </w:r>
      <w:proofErr w:type="spellStart"/>
      <w:r w:rsidRPr="00617C06">
        <w:rPr>
          <w:rFonts w:asciiTheme="minorHAnsi" w:hAnsiTheme="minorHAnsi"/>
          <w:b/>
          <w:sz w:val="20"/>
          <w:szCs w:val="16"/>
        </w:rPr>
        <w:t>mediation</w:t>
      </w:r>
      <w:proofErr w:type="spellEnd"/>
      <w:r w:rsidRPr="00617C06">
        <w:rPr>
          <w:rFonts w:asciiTheme="minorHAnsi" w:hAnsiTheme="minorHAnsi"/>
          <w:b/>
          <w:sz w:val="20"/>
          <w:szCs w:val="16"/>
        </w:rPr>
        <w:t xml:space="preserve"> bij de overheid</w:t>
      </w:r>
      <w:r w:rsidR="00236172">
        <w:rPr>
          <w:rFonts w:asciiTheme="minorHAnsi" w:hAnsiTheme="minorHAnsi"/>
          <w:b/>
          <w:sz w:val="20"/>
          <w:szCs w:val="16"/>
        </w:rPr>
        <w:t>, Nationale Ombudsman</w:t>
      </w:r>
      <w:r w:rsidRPr="00617C06">
        <w:rPr>
          <w:rFonts w:asciiTheme="minorHAnsi" w:hAnsiTheme="minorHAnsi"/>
          <w:sz w:val="20"/>
          <w:szCs w:val="16"/>
        </w:rPr>
        <w:br/>
        <w:t xml:space="preserve">L. Bakker &amp; C. Schouwenaars, </w:t>
      </w:r>
      <w:r w:rsidRPr="00617C06">
        <w:rPr>
          <w:rFonts w:asciiTheme="minorHAnsi" w:hAnsiTheme="minorHAnsi"/>
          <w:i/>
          <w:sz w:val="20"/>
          <w:szCs w:val="16"/>
        </w:rPr>
        <w:t xml:space="preserve">onderzoeksrapport </w:t>
      </w:r>
      <w:proofErr w:type="spellStart"/>
      <w:r w:rsidRPr="00617C06">
        <w:rPr>
          <w:rFonts w:asciiTheme="minorHAnsi" w:hAnsiTheme="minorHAnsi"/>
          <w:i/>
          <w:sz w:val="20"/>
          <w:szCs w:val="16"/>
        </w:rPr>
        <w:t>mediation</w:t>
      </w:r>
      <w:proofErr w:type="spellEnd"/>
      <w:r w:rsidRPr="00617C06">
        <w:rPr>
          <w:rFonts w:asciiTheme="minorHAnsi" w:hAnsiTheme="minorHAnsi"/>
          <w:i/>
          <w:sz w:val="20"/>
          <w:szCs w:val="16"/>
        </w:rPr>
        <w:t xml:space="preserve"> bij de overheid. Conflictdiagnose en geschiloplossing op maat bij conflicten tussen burgers en overheden</w:t>
      </w:r>
      <w:r w:rsidRPr="00617C06">
        <w:rPr>
          <w:rFonts w:asciiTheme="minorHAnsi" w:hAnsiTheme="minorHAnsi"/>
          <w:sz w:val="20"/>
          <w:szCs w:val="16"/>
        </w:rPr>
        <w:t xml:space="preserve">, Nijmegen: 10 juli 2013. </w:t>
      </w:r>
    </w:p>
    <w:p w:rsidR="00554481" w:rsidRPr="00763700" w:rsidRDefault="00554481" w:rsidP="00554481">
      <w:pPr>
        <w:spacing w:after="200" w:line="276" w:lineRule="auto"/>
        <w:jc w:val="left"/>
        <w:rPr>
          <w:rFonts w:ascii="Verdana" w:hAnsi="Verdana"/>
          <w:sz w:val="20"/>
          <w:szCs w:val="20"/>
        </w:rPr>
      </w:pPr>
      <w:r w:rsidRPr="007F2FC6">
        <w:rPr>
          <w:rFonts w:ascii="Verdana" w:hAnsi="Verdana"/>
          <w:b/>
          <w:sz w:val="20"/>
          <w:szCs w:val="20"/>
        </w:rPr>
        <w:t xml:space="preserve">Participatiewet </w:t>
      </w:r>
      <w:r w:rsidRPr="00763700">
        <w:rPr>
          <w:rFonts w:ascii="Verdana" w:hAnsi="Verdana"/>
          <w:sz w:val="20"/>
          <w:szCs w:val="20"/>
        </w:rPr>
        <w:br/>
      </w:r>
      <w:r w:rsidRPr="007F2FC6">
        <w:rPr>
          <w:rFonts w:ascii="Verdana" w:hAnsi="Verdana"/>
          <w:i/>
          <w:sz w:val="20"/>
          <w:szCs w:val="20"/>
        </w:rPr>
        <w:t>Kamerstukken I</w:t>
      </w:r>
      <w:r w:rsidRPr="00763700">
        <w:rPr>
          <w:rFonts w:ascii="Verdana" w:hAnsi="Verdana"/>
          <w:sz w:val="20"/>
          <w:szCs w:val="20"/>
        </w:rPr>
        <w:t xml:space="preserve"> 2013/14, 33161, A</w:t>
      </w:r>
      <w:r w:rsidR="00F65F46">
        <w:rPr>
          <w:rFonts w:ascii="Verdana" w:hAnsi="Verdana"/>
          <w:sz w:val="20"/>
          <w:szCs w:val="20"/>
        </w:rPr>
        <w:t>.</w:t>
      </w:r>
      <w:r w:rsidRPr="00763700">
        <w:rPr>
          <w:rFonts w:ascii="Verdana" w:hAnsi="Verdana"/>
          <w:sz w:val="20"/>
          <w:szCs w:val="20"/>
        </w:rPr>
        <w:t xml:space="preserve"> </w:t>
      </w:r>
    </w:p>
    <w:p w:rsidR="007F2FC6" w:rsidRDefault="007F2FC6" w:rsidP="00554481">
      <w:pPr>
        <w:pStyle w:val="Normaalweb"/>
        <w:jc w:val="left"/>
        <w:rPr>
          <w:rFonts w:ascii="Verdana" w:hAnsi="Verdana"/>
          <w:sz w:val="20"/>
          <w:szCs w:val="20"/>
        </w:rPr>
      </w:pPr>
      <w:r w:rsidRPr="007F2FC6">
        <w:rPr>
          <w:rFonts w:ascii="Verdana" w:hAnsi="Verdana"/>
          <w:b/>
          <w:sz w:val="20"/>
          <w:szCs w:val="20"/>
        </w:rPr>
        <w:t>Ard van der Steur</w:t>
      </w:r>
      <w:r w:rsidRPr="00AE36D2">
        <w:rPr>
          <w:rFonts w:ascii="Verdana" w:hAnsi="Verdana"/>
          <w:sz w:val="20"/>
          <w:szCs w:val="20"/>
        </w:rPr>
        <w:br/>
      </w:r>
      <w:r w:rsidR="00AE36D2" w:rsidRPr="00AE36D2">
        <w:rPr>
          <w:rFonts w:ascii="Verdana" w:hAnsi="Verdana"/>
          <w:sz w:val="20"/>
          <w:szCs w:val="20"/>
        </w:rPr>
        <w:t xml:space="preserve">Parlement, Ard van der Steur, bereikbaar vanaf </w:t>
      </w:r>
      <w:hyperlink r:id="rId16" w:history="1">
        <w:r w:rsidR="00AE36D2" w:rsidRPr="00AE36D2">
          <w:rPr>
            <w:rStyle w:val="Hyperlink"/>
            <w:rFonts w:ascii="Verdana" w:hAnsi="Verdana"/>
            <w:color w:val="auto"/>
            <w:sz w:val="20"/>
            <w:szCs w:val="20"/>
            <w:u w:val="none"/>
          </w:rPr>
          <w:t>www.parlement.com</w:t>
        </w:r>
      </w:hyperlink>
      <w:r w:rsidR="00AE36D2">
        <w:rPr>
          <w:rFonts w:ascii="Verdana" w:hAnsi="Verdana"/>
          <w:sz w:val="20"/>
          <w:szCs w:val="20"/>
        </w:rPr>
        <w:t>, datum inzage 24 augustus 2015.</w:t>
      </w:r>
    </w:p>
    <w:p w:rsidR="00790D9C" w:rsidRDefault="00790D9C" w:rsidP="00790D9C">
      <w:pPr>
        <w:pStyle w:val="Normaalweb"/>
        <w:jc w:val="left"/>
        <w:rPr>
          <w:rFonts w:ascii="Verdana" w:hAnsi="Verdana"/>
          <w:sz w:val="20"/>
          <w:szCs w:val="20"/>
        </w:rPr>
      </w:pPr>
      <w:r w:rsidRPr="00617C06">
        <w:rPr>
          <w:rFonts w:ascii="Verdana" w:hAnsi="Verdana"/>
          <w:b/>
          <w:sz w:val="20"/>
          <w:szCs w:val="20"/>
        </w:rPr>
        <w:t xml:space="preserve">Wat is </w:t>
      </w:r>
      <w:proofErr w:type="spellStart"/>
      <w:r w:rsidRPr="00617C06">
        <w:rPr>
          <w:rFonts w:ascii="Verdana" w:hAnsi="Verdana"/>
          <w:b/>
          <w:sz w:val="20"/>
          <w:szCs w:val="20"/>
        </w:rPr>
        <w:t>mediation</w:t>
      </w:r>
      <w:proofErr w:type="spellEnd"/>
      <w:r w:rsidRPr="00617C06">
        <w:rPr>
          <w:rFonts w:ascii="Verdana" w:hAnsi="Verdana"/>
          <w:b/>
          <w:sz w:val="20"/>
          <w:szCs w:val="20"/>
        </w:rPr>
        <w:t>?</w:t>
      </w:r>
      <w:r>
        <w:rPr>
          <w:rFonts w:ascii="Verdana" w:hAnsi="Verdana"/>
          <w:sz w:val="20"/>
          <w:szCs w:val="20"/>
        </w:rPr>
        <w:br/>
      </w:r>
      <w:r w:rsidR="00AE36D2">
        <w:rPr>
          <w:rFonts w:ascii="Verdana" w:hAnsi="Verdana"/>
          <w:sz w:val="20"/>
          <w:szCs w:val="20"/>
        </w:rPr>
        <w:t xml:space="preserve">Rijksoverheid, </w:t>
      </w:r>
      <w:r w:rsidR="00AE36D2" w:rsidRPr="00AE36D2">
        <w:rPr>
          <w:rFonts w:ascii="Verdana" w:hAnsi="Verdana"/>
          <w:i/>
          <w:sz w:val="20"/>
          <w:szCs w:val="20"/>
        </w:rPr>
        <w:t xml:space="preserve">Wat is </w:t>
      </w:r>
      <w:proofErr w:type="spellStart"/>
      <w:r w:rsidR="00AE36D2" w:rsidRPr="00AE36D2">
        <w:rPr>
          <w:rFonts w:ascii="Verdana" w:hAnsi="Verdana"/>
          <w:sz w:val="20"/>
          <w:szCs w:val="20"/>
        </w:rPr>
        <w:t>mediation</w:t>
      </w:r>
      <w:proofErr w:type="spellEnd"/>
      <w:r w:rsidR="00AE36D2" w:rsidRPr="00AE36D2">
        <w:rPr>
          <w:rFonts w:ascii="Verdana" w:hAnsi="Verdana"/>
          <w:sz w:val="20"/>
          <w:szCs w:val="20"/>
        </w:rPr>
        <w:t>?,</w:t>
      </w:r>
      <w:r w:rsidR="00AE36D2">
        <w:rPr>
          <w:rFonts w:ascii="Verdana" w:hAnsi="Verdana"/>
          <w:sz w:val="20"/>
          <w:szCs w:val="20"/>
        </w:rPr>
        <w:t xml:space="preserve"> bereikbaar vanaf </w:t>
      </w:r>
      <w:hyperlink r:id="rId17" w:history="1">
        <w:r w:rsidR="00AE36D2" w:rsidRPr="00AE36D2">
          <w:rPr>
            <w:rStyle w:val="Hyperlink"/>
            <w:rFonts w:ascii="Verdana" w:hAnsi="Verdana"/>
            <w:color w:val="auto"/>
            <w:sz w:val="20"/>
            <w:szCs w:val="20"/>
            <w:u w:val="none"/>
          </w:rPr>
          <w:t>www.rijksoverheid.nl</w:t>
        </w:r>
      </w:hyperlink>
      <w:r w:rsidR="00AE36D2">
        <w:rPr>
          <w:rFonts w:ascii="Verdana" w:hAnsi="Verdana"/>
          <w:sz w:val="20"/>
          <w:szCs w:val="20"/>
        </w:rPr>
        <w:t>, datum inzage 20 mei 2015.</w:t>
      </w:r>
    </w:p>
    <w:p w:rsidR="00790D9C" w:rsidRPr="007F2FC6" w:rsidRDefault="00790D9C" w:rsidP="00790D9C">
      <w:pPr>
        <w:jc w:val="left"/>
        <w:rPr>
          <w:rFonts w:ascii="Verdana" w:hAnsi="Verdana"/>
          <w:b/>
          <w:sz w:val="20"/>
          <w:szCs w:val="20"/>
        </w:rPr>
      </w:pPr>
      <w:r w:rsidRPr="007F2FC6">
        <w:rPr>
          <w:rFonts w:ascii="Verdana" w:hAnsi="Verdana"/>
          <w:b/>
          <w:sz w:val="20"/>
          <w:szCs w:val="20"/>
        </w:rPr>
        <w:t xml:space="preserve">Wetsvoorstel, Wet bevordering van </w:t>
      </w:r>
      <w:proofErr w:type="spellStart"/>
      <w:r w:rsidRPr="007F2FC6">
        <w:rPr>
          <w:rFonts w:ascii="Verdana" w:hAnsi="Verdana"/>
          <w:b/>
          <w:sz w:val="20"/>
          <w:szCs w:val="20"/>
        </w:rPr>
        <w:t>mediation</w:t>
      </w:r>
      <w:proofErr w:type="spellEnd"/>
      <w:r w:rsidRPr="007F2FC6">
        <w:rPr>
          <w:rFonts w:ascii="Verdana" w:hAnsi="Verdana"/>
          <w:b/>
          <w:sz w:val="20"/>
          <w:szCs w:val="20"/>
        </w:rPr>
        <w:t xml:space="preserve"> in het bestuursrecht. </w:t>
      </w:r>
    </w:p>
    <w:p w:rsidR="00415F34" w:rsidRPr="00CE24B4" w:rsidRDefault="00790D9C" w:rsidP="00CE24B4">
      <w:pPr>
        <w:jc w:val="left"/>
        <w:rPr>
          <w:rFonts w:ascii="Verdana" w:hAnsi="Verdana"/>
          <w:sz w:val="20"/>
          <w:szCs w:val="20"/>
        </w:rPr>
      </w:pPr>
      <w:r w:rsidRPr="007F2FC6">
        <w:rPr>
          <w:rFonts w:ascii="Verdana" w:hAnsi="Verdana"/>
          <w:i/>
          <w:sz w:val="20"/>
          <w:szCs w:val="20"/>
        </w:rPr>
        <w:t>Kamerstukken II</w:t>
      </w:r>
      <w:r w:rsidRPr="00763700">
        <w:rPr>
          <w:rFonts w:ascii="Verdana" w:hAnsi="Verdana"/>
          <w:sz w:val="20"/>
          <w:szCs w:val="20"/>
        </w:rPr>
        <w:t xml:space="preserve"> 2012/13, 33727, 3, p. 1. (</w:t>
      </w:r>
      <w:proofErr w:type="spellStart"/>
      <w:r w:rsidRPr="00763700">
        <w:rPr>
          <w:rFonts w:ascii="Verdana" w:hAnsi="Verdana"/>
          <w:sz w:val="20"/>
          <w:szCs w:val="20"/>
        </w:rPr>
        <w:t>MvT</w:t>
      </w:r>
      <w:proofErr w:type="spellEnd"/>
      <w:r w:rsidRPr="00763700">
        <w:rPr>
          <w:rFonts w:ascii="Verdana" w:hAnsi="Verdana"/>
          <w:sz w:val="20"/>
          <w:szCs w:val="20"/>
        </w:rPr>
        <w:t>)</w:t>
      </w:r>
      <w:r>
        <w:rPr>
          <w:rFonts w:ascii="Verdana" w:hAnsi="Verdana"/>
          <w:sz w:val="20"/>
          <w:szCs w:val="20"/>
        </w:rPr>
        <w:t>.</w:t>
      </w:r>
    </w:p>
    <w:sectPr w:rsidR="00415F34" w:rsidRPr="00CE24B4" w:rsidSect="00C12F86">
      <w:footerReference w:type="default" r:id="rId18"/>
      <w:pgSz w:w="11900" w:h="16840"/>
      <w:pgMar w:top="1134" w:right="1417" w:bottom="1134" w:left="1417" w:header="720" w:footer="720" w:gutter="0"/>
      <w:pgNumType w:start="5"/>
      <w:cols w:space="720"/>
      <w:titlePg/>
      <w:rtlGutter/>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A40D257" w15:done="0"/>
  <w15:commentEx w15:paraId="5CE55E58" w15:done="0"/>
  <w15:commentEx w15:paraId="2A02860C" w15:done="0"/>
  <w15:commentEx w15:paraId="4FA2366D" w15:done="0"/>
  <w15:commentEx w15:paraId="5A84C125" w15:done="0"/>
  <w15:commentEx w15:paraId="4D0583CD" w15:done="0"/>
  <w15:commentEx w15:paraId="31F27D69" w15:done="0"/>
  <w15:commentEx w15:paraId="3EC1FE3C" w15:done="0"/>
  <w15:commentEx w15:paraId="33431C83" w15:done="0"/>
  <w15:commentEx w15:paraId="30A9A9D4" w15:done="0"/>
  <w15:commentEx w15:paraId="2EACCFE4" w15:done="0"/>
  <w15:commentEx w15:paraId="1E09AD14" w15:done="0"/>
  <w15:commentEx w15:paraId="12DA632F" w15:done="0"/>
  <w15:commentEx w15:paraId="305723BD" w15:done="0"/>
  <w15:commentEx w15:paraId="5FF5FC46" w15:done="0"/>
  <w15:commentEx w15:paraId="77E4F47E" w15:done="0"/>
  <w15:commentEx w15:paraId="258474BF" w15:done="0"/>
  <w15:commentEx w15:paraId="657F774F" w15:done="0"/>
  <w15:commentEx w15:paraId="66110D2E" w15:done="0"/>
  <w15:commentEx w15:paraId="373384BD" w15:done="0"/>
  <w15:commentEx w15:paraId="4E781722" w15:done="0"/>
  <w15:commentEx w15:paraId="6C605990" w15:done="0"/>
  <w15:commentEx w15:paraId="0942DD0B" w15:done="0"/>
  <w15:commentEx w15:paraId="6526B4C1" w15:done="0"/>
  <w15:commentEx w15:paraId="0A270033" w15:done="0"/>
  <w15:commentEx w15:paraId="5C95E4F9" w15:done="0"/>
  <w15:commentEx w15:paraId="5414C124" w15:done="0"/>
  <w15:commentEx w15:paraId="3B42583F" w15:done="0"/>
  <w15:commentEx w15:paraId="7B403E60" w15:done="0"/>
  <w15:commentEx w15:paraId="6AA5F2BE" w15:done="0"/>
  <w15:commentEx w15:paraId="7B5E4540" w15:done="0"/>
  <w15:commentEx w15:paraId="6A93AD78" w15:done="0"/>
  <w15:commentEx w15:paraId="3E72D34C" w15:done="0"/>
  <w15:commentEx w15:paraId="5620EA5E" w15:done="0"/>
  <w15:commentEx w15:paraId="47CBF73B" w15:done="0"/>
  <w15:commentEx w15:paraId="76D87F87" w15:done="0"/>
  <w15:commentEx w15:paraId="7F427C87" w15:done="0"/>
  <w15:commentEx w15:paraId="6AA149DD" w15:done="0"/>
  <w15:commentEx w15:paraId="489B8BCF" w15:done="0"/>
  <w15:commentEx w15:paraId="124F6CF4" w15:done="0"/>
  <w15:commentEx w15:paraId="25FFD375" w15:done="0"/>
  <w15:commentEx w15:paraId="0C137D93" w15:done="0"/>
  <w15:commentEx w15:paraId="40FDFA8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750" w:rsidRDefault="00ED5750" w:rsidP="00F007C9">
      <w:r>
        <w:separator/>
      </w:r>
    </w:p>
  </w:endnote>
  <w:endnote w:type="continuationSeparator" w:id="0">
    <w:p w:rsidR="00ED5750" w:rsidRDefault="00ED5750" w:rsidP="00F00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KABMD O+ Univers">
    <w:altName w:val="Arial"/>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ngs">
    <w:altName w:val="MS Mincho"/>
    <w:panose1 w:val="00000000000000000000"/>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Helvetica Neue">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22C" w:rsidRDefault="008E422C" w:rsidP="00E65A4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332C97">
      <w:rPr>
        <w:rStyle w:val="Paginanummer"/>
        <w:noProof/>
      </w:rPr>
      <w:t>53</w:t>
    </w:r>
    <w:r>
      <w:rPr>
        <w:rStyle w:val="Paginanummer"/>
      </w:rPr>
      <w:fldChar w:fldCharType="end"/>
    </w:r>
  </w:p>
  <w:sdt>
    <w:sdtPr>
      <w:id w:val="10608429"/>
      <w:docPartObj>
        <w:docPartGallery w:val="Page Numbers (Bottom of Page)"/>
        <w:docPartUnique/>
      </w:docPartObj>
    </w:sdtPr>
    <w:sdtEndPr/>
    <w:sdtContent>
      <w:p w:rsidR="008E422C" w:rsidRDefault="00ED5750" w:rsidP="00942A52">
        <w:pPr>
          <w:pStyle w:val="Voettekst"/>
          <w:ind w:right="360"/>
          <w:jc w:val="right"/>
        </w:pPr>
      </w:p>
    </w:sdtContent>
  </w:sdt>
  <w:p w:rsidR="008E422C" w:rsidRDefault="008E422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750" w:rsidRDefault="00ED5750" w:rsidP="00F007C9">
      <w:r>
        <w:separator/>
      </w:r>
    </w:p>
  </w:footnote>
  <w:footnote w:type="continuationSeparator" w:id="0">
    <w:p w:rsidR="00ED5750" w:rsidRDefault="00ED5750" w:rsidP="00F007C9">
      <w:r>
        <w:continuationSeparator/>
      </w:r>
    </w:p>
  </w:footnote>
  <w:footnote w:id="1">
    <w:p w:rsidR="008E422C" w:rsidRPr="0059729F" w:rsidRDefault="008E422C">
      <w:pPr>
        <w:pStyle w:val="Voetnoottekst"/>
        <w:rPr>
          <w:rFonts w:asciiTheme="minorHAnsi" w:hAnsiTheme="minorHAnsi"/>
          <w:sz w:val="16"/>
        </w:rPr>
      </w:pPr>
      <w:r>
        <w:rPr>
          <w:rStyle w:val="Voetnootmarkering"/>
        </w:rPr>
        <w:footnoteRef/>
      </w:r>
      <w:r>
        <w:t xml:space="preserve"> </w:t>
      </w:r>
      <w:proofErr w:type="spellStart"/>
      <w:r w:rsidRPr="0059729F">
        <w:rPr>
          <w:rFonts w:asciiTheme="minorHAnsi" w:hAnsiTheme="minorHAnsi"/>
          <w:sz w:val="16"/>
        </w:rPr>
        <w:t>Mediation</w:t>
      </w:r>
      <w:proofErr w:type="spellEnd"/>
      <w:r w:rsidRPr="0059729F">
        <w:rPr>
          <w:rFonts w:asciiTheme="minorHAnsi" w:hAnsiTheme="minorHAnsi"/>
          <w:sz w:val="16"/>
        </w:rPr>
        <w:t xml:space="preserve"> naa</w:t>
      </w:r>
      <w:r>
        <w:rPr>
          <w:rFonts w:asciiTheme="minorHAnsi" w:hAnsiTheme="minorHAnsi"/>
          <w:sz w:val="16"/>
        </w:rPr>
        <w:t xml:space="preserve">st rechtspraak in bestuursrecht </w:t>
      </w:r>
      <w:r w:rsidRPr="0059729F">
        <w:rPr>
          <w:rFonts w:asciiTheme="minorHAnsi" w:hAnsiTheme="minorHAnsi"/>
          <w:sz w:val="16"/>
          <w:szCs w:val="16"/>
        </w:rPr>
        <w:t>2011.</w:t>
      </w:r>
      <w:r w:rsidRPr="0059729F">
        <w:rPr>
          <w:rFonts w:ascii="Verdana" w:hAnsi="Verdana"/>
          <w:sz w:val="16"/>
          <w:szCs w:val="16"/>
        </w:rPr>
        <w:t xml:space="preserve"> </w:t>
      </w:r>
    </w:p>
  </w:footnote>
  <w:footnote w:id="2">
    <w:p w:rsidR="008E422C" w:rsidRPr="00F70B15" w:rsidRDefault="008E422C">
      <w:pPr>
        <w:pStyle w:val="Voetnoottekst"/>
      </w:pPr>
      <w:r w:rsidRPr="00F70B15">
        <w:rPr>
          <w:rStyle w:val="Voetnootmarkering"/>
          <w:rFonts w:asciiTheme="minorHAnsi" w:hAnsiTheme="minorHAnsi"/>
          <w:sz w:val="16"/>
        </w:rPr>
        <w:footnoteRef/>
      </w:r>
      <w:r>
        <w:rPr>
          <w:rFonts w:asciiTheme="minorHAnsi" w:hAnsiTheme="minorHAnsi"/>
          <w:sz w:val="16"/>
        </w:rPr>
        <w:t xml:space="preserve"> </w:t>
      </w:r>
      <w:proofErr w:type="spellStart"/>
      <w:r>
        <w:rPr>
          <w:rFonts w:asciiTheme="minorHAnsi" w:hAnsiTheme="minorHAnsi"/>
          <w:sz w:val="16"/>
        </w:rPr>
        <w:t>Allewijn</w:t>
      </w:r>
      <w:proofErr w:type="spellEnd"/>
      <w:r>
        <w:rPr>
          <w:rFonts w:asciiTheme="minorHAnsi" w:hAnsiTheme="minorHAnsi"/>
          <w:sz w:val="16"/>
        </w:rPr>
        <w:t xml:space="preserve"> 2011, p.22.</w:t>
      </w:r>
    </w:p>
  </w:footnote>
  <w:footnote w:id="3">
    <w:p w:rsidR="008E422C" w:rsidRPr="00BB3663" w:rsidRDefault="008E422C" w:rsidP="004F26C9">
      <w:pPr>
        <w:pStyle w:val="Voetnoottekst"/>
        <w:rPr>
          <w:rFonts w:asciiTheme="minorHAnsi" w:hAnsiTheme="minorHAnsi"/>
          <w:sz w:val="16"/>
        </w:rPr>
      </w:pPr>
      <w:r w:rsidRPr="00BB3663">
        <w:rPr>
          <w:rStyle w:val="Voetnootmarkering"/>
          <w:rFonts w:asciiTheme="minorHAnsi" w:hAnsiTheme="minorHAnsi"/>
          <w:sz w:val="16"/>
        </w:rPr>
        <w:footnoteRef/>
      </w:r>
      <w:r w:rsidRPr="00BB3663">
        <w:rPr>
          <w:rFonts w:asciiTheme="minorHAnsi" w:hAnsiTheme="minorHAnsi"/>
          <w:sz w:val="16"/>
        </w:rPr>
        <w:t xml:space="preserve"> </w:t>
      </w:r>
      <w:r>
        <w:rPr>
          <w:rFonts w:asciiTheme="minorHAnsi" w:hAnsiTheme="minorHAnsi"/>
          <w:sz w:val="16"/>
        </w:rPr>
        <w:t>Prettig contact met de overheid 2015.</w:t>
      </w:r>
    </w:p>
  </w:footnote>
  <w:footnote w:id="4">
    <w:p w:rsidR="008E422C" w:rsidRPr="00BB3663" w:rsidRDefault="008E422C" w:rsidP="004F26C9">
      <w:pPr>
        <w:pStyle w:val="Voetnoottekst"/>
        <w:rPr>
          <w:rFonts w:asciiTheme="minorHAnsi" w:hAnsiTheme="minorHAnsi"/>
          <w:sz w:val="16"/>
          <w:szCs w:val="16"/>
        </w:rPr>
      </w:pPr>
      <w:r w:rsidRPr="00BB3663">
        <w:rPr>
          <w:rStyle w:val="Voetnootmarkering"/>
          <w:rFonts w:asciiTheme="minorHAnsi" w:hAnsiTheme="minorHAnsi"/>
          <w:sz w:val="16"/>
          <w:szCs w:val="16"/>
        </w:rPr>
        <w:footnoteRef/>
      </w:r>
      <w:r w:rsidRPr="00BB3663">
        <w:rPr>
          <w:rFonts w:asciiTheme="minorHAnsi" w:hAnsiTheme="minorHAnsi"/>
          <w:sz w:val="16"/>
          <w:szCs w:val="16"/>
        </w:rPr>
        <w:t xml:space="preserve"> Ministerie van Binnenlandse Zaken en Koninkrijksrelaties, Prett</w:t>
      </w:r>
      <w:r>
        <w:rPr>
          <w:rFonts w:asciiTheme="minorHAnsi" w:hAnsiTheme="minorHAnsi"/>
          <w:sz w:val="16"/>
          <w:szCs w:val="16"/>
        </w:rPr>
        <w:t>ig contact met de overheid, p.7.</w:t>
      </w:r>
      <w:r w:rsidRPr="00BB3663">
        <w:rPr>
          <w:rFonts w:asciiTheme="minorHAnsi" w:hAnsiTheme="minorHAnsi"/>
          <w:sz w:val="16"/>
          <w:szCs w:val="16"/>
        </w:rPr>
        <w:t xml:space="preserve"> </w:t>
      </w:r>
    </w:p>
  </w:footnote>
  <w:footnote w:id="5">
    <w:p w:rsidR="008E422C" w:rsidRPr="00BB3663" w:rsidRDefault="008E422C" w:rsidP="004F26C9">
      <w:pPr>
        <w:pStyle w:val="Voetnoottekst"/>
        <w:rPr>
          <w:rFonts w:asciiTheme="minorHAnsi" w:hAnsiTheme="minorHAnsi"/>
          <w:sz w:val="16"/>
          <w:szCs w:val="16"/>
        </w:rPr>
      </w:pPr>
      <w:r w:rsidRPr="00BB3663">
        <w:rPr>
          <w:rStyle w:val="Voetnootmarkering"/>
          <w:rFonts w:asciiTheme="minorHAnsi" w:hAnsiTheme="minorHAnsi"/>
          <w:sz w:val="16"/>
          <w:szCs w:val="16"/>
        </w:rPr>
        <w:footnoteRef/>
      </w:r>
      <w:r w:rsidRPr="00BB3663">
        <w:rPr>
          <w:rFonts w:asciiTheme="minorHAnsi" w:hAnsiTheme="minorHAnsi"/>
          <w:sz w:val="16"/>
          <w:szCs w:val="16"/>
        </w:rPr>
        <w:t xml:space="preserve"> Ministerie van Binnenlandse Zaken en Koninkrijksrelaties, Prettig contact met de overheid, p.7</w:t>
      </w:r>
      <w:r>
        <w:rPr>
          <w:rFonts w:asciiTheme="minorHAnsi" w:hAnsiTheme="minorHAnsi"/>
          <w:sz w:val="16"/>
          <w:szCs w:val="16"/>
        </w:rPr>
        <w:t xml:space="preserve">. </w:t>
      </w:r>
    </w:p>
  </w:footnote>
  <w:footnote w:id="6">
    <w:p w:rsidR="008E422C" w:rsidRPr="00053D5A" w:rsidRDefault="008E422C" w:rsidP="004F26C9">
      <w:pPr>
        <w:pStyle w:val="Voetnoottekst"/>
        <w:rPr>
          <w:rFonts w:ascii="Verdana" w:hAnsi="Verdana"/>
          <w:sz w:val="16"/>
          <w:szCs w:val="16"/>
        </w:rPr>
      </w:pPr>
      <w:r w:rsidRPr="00BB3663">
        <w:rPr>
          <w:rStyle w:val="Voetnootmarkering"/>
          <w:rFonts w:asciiTheme="minorHAnsi" w:hAnsiTheme="minorHAnsi"/>
          <w:sz w:val="16"/>
          <w:szCs w:val="16"/>
        </w:rPr>
        <w:footnoteRef/>
      </w:r>
      <w:r w:rsidRPr="00BB3663">
        <w:rPr>
          <w:rFonts w:asciiTheme="minorHAnsi" w:hAnsiTheme="minorHAnsi"/>
          <w:sz w:val="16"/>
          <w:szCs w:val="16"/>
        </w:rPr>
        <w:t xml:space="preserve"> Ministerie van Binnenlandse Zaken en Koninkrijksrelaties, Prettig contact met de overheid 2, p.9-10.</w:t>
      </w:r>
      <w:r w:rsidRPr="00053D5A">
        <w:rPr>
          <w:rFonts w:ascii="Verdana" w:hAnsi="Verdana"/>
          <w:sz w:val="16"/>
          <w:szCs w:val="16"/>
        </w:rPr>
        <w:t xml:space="preserve"> </w:t>
      </w:r>
    </w:p>
  </w:footnote>
  <w:footnote w:id="7">
    <w:p w:rsidR="008E422C" w:rsidRPr="00053D5A" w:rsidRDefault="008E422C" w:rsidP="004F26C9">
      <w:pPr>
        <w:pStyle w:val="Voetnoottekst"/>
        <w:rPr>
          <w:rFonts w:ascii="Verdana" w:hAnsi="Verdana"/>
          <w:sz w:val="16"/>
          <w:szCs w:val="16"/>
        </w:rPr>
      </w:pPr>
      <w:r w:rsidRPr="00053D5A">
        <w:rPr>
          <w:rStyle w:val="Voetnootmarkering"/>
          <w:rFonts w:ascii="Verdana" w:hAnsi="Verdana"/>
          <w:sz w:val="16"/>
          <w:szCs w:val="16"/>
        </w:rPr>
        <w:footnoteRef/>
      </w:r>
      <w:r w:rsidRPr="00053D5A">
        <w:rPr>
          <w:rFonts w:ascii="Verdana" w:hAnsi="Verdana"/>
          <w:sz w:val="16"/>
          <w:szCs w:val="16"/>
        </w:rPr>
        <w:t xml:space="preserve"> </w:t>
      </w:r>
      <w:r>
        <w:rPr>
          <w:rFonts w:ascii="Verdana" w:hAnsi="Verdana"/>
          <w:sz w:val="16"/>
          <w:szCs w:val="16"/>
        </w:rPr>
        <w:t>Ard van der 2015.</w:t>
      </w:r>
    </w:p>
  </w:footnote>
  <w:footnote w:id="8">
    <w:p w:rsidR="008E422C" w:rsidRPr="00E7145C" w:rsidRDefault="008E422C" w:rsidP="004F26C9">
      <w:pPr>
        <w:pStyle w:val="Voetnoottekst"/>
        <w:rPr>
          <w:rFonts w:ascii="Verdana" w:hAnsi="Verdana"/>
          <w:sz w:val="16"/>
          <w:szCs w:val="16"/>
        </w:rPr>
      </w:pPr>
      <w:r w:rsidRPr="00053D5A">
        <w:rPr>
          <w:rStyle w:val="Voetnootmarkering"/>
          <w:rFonts w:ascii="Verdana" w:hAnsi="Verdana"/>
          <w:sz w:val="16"/>
          <w:szCs w:val="16"/>
        </w:rPr>
        <w:footnoteRef/>
      </w:r>
      <w:r w:rsidRPr="00053D5A">
        <w:rPr>
          <w:rFonts w:ascii="Verdana" w:hAnsi="Verdana"/>
          <w:sz w:val="16"/>
          <w:szCs w:val="16"/>
        </w:rPr>
        <w:t xml:space="preserve"> </w:t>
      </w:r>
      <w:r w:rsidRPr="00053D5A">
        <w:rPr>
          <w:rFonts w:ascii="Verdana" w:hAnsi="Verdana"/>
          <w:i/>
          <w:sz w:val="16"/>
          <w:szCs w:val="16"/>
        </w:rPr>
        <w:t>Kamerstukken II</w:t>
      </w:r>
      <w:r w:rsidRPr="00053D5A">
        <w:rPr>
          <w:rFonts w:ascii="Verdana" w:hAnsi="Verdana"/>
          <w:sz w:val="16"/>
          <w:szCs w:val="16"/>
        </w:rPr>
        <w:t xml:space="preserve"> 2012/13, 33727, 3, p. 1. (</w:t>
      </w:r>
      <w:proofErr w:type="spellStart"/>
      <w:r w:rsidRPr="00053D5A">
        <w:rPr>
          <w:rFonts w:ascii="Verdana" w:hAnsi="Verdana"/>
          <w:sz w:val="16"/>
          <w:szCs w:val="16"/>
        </w:rPr>
        <w:t>MvT</w:t>
      </w:r>
      <w:proofErr w:type="spellEnd"/>
      <w:r w:rsidRPr="00053D5A">
        <w:rPr>
          <w:rFonts w:ascii="Verdana" w:hAnsi="Verdana"/>
          <w:sz w:val="16"/>
          <w:szCs w:val="16"/>
        </w:rPr>
        <w:t>)</w:t>
      </w:r>
      <w:r>
        <w:rPr>
          <w:rFonts w:ascii="Verdana" w:hAnsi="Verdana"/>
          <w:sz w:val="16"/>
          <w:szCs w:val="16"/>
        </w:rPr>
        <w:t xml:space="preserve">.    </w:t>
      </w:r>
    </w:p>
  </w:footnote>
  <w:footnote w:id="9">
    <w:p w:rsidR="008E422C" w:rsidRPr="00053D5A" w:rsidRDefault="008E422C" w:rsidP="002174CA">
      <w:pPr>
        <w:pStyle w:val="Voetnoottekst"/>
        <w:rPr>
          <w:rFonts w:ascii="Verdana" w:hAnsi="Verdana"/>
          <w:sz w:val="16"/>
          <w:szCs w:val="16"/>
        </w:rPr>
      </w:pPr>
      <w:r w:rsidRPr="00053D5A">
        <w:rPr>
          <w:rStyle w:val="Voetnootmarkering"/>
          <w:rFonts w:ascii="Verdana" w:hAnsi="Verdana"/>
          <w:sz w:val="16"/>
          <w:szCs w:val="16"/>
        </w:rPr>
        <w:footnoteRef/>
      </w:r>
      <w:r w:rsidRPr="00053D5A">
        <w:rPr>
          <w:rFonts w:ascii="Verdana" w:hAnsi="Verdana"/>
          <w:sz w:val="16"/>
          <w:szCs w:val="16"/>
        </w:rPr>
        <w:t xml:space="preserve"> </w:t>
      </w:r>
      <w:r w:rsidRPr="00053D5A">
        <w:rPr>
          <w:rFonts w:ascii="Verdana" w:hAnsi="Verdana"/>
          <w:i/>
          <w:sz w:val="16"/>
          <w:szCs w:val="16"/>
        </w:rPr>
        <w:t>Kamerstukken II</w:t>
      </w:r>
      <w:r w:rsidRPr="00053D5A">
        <w:rPr>
          <w:rFonts w:ascii="Verdana" w:hAnsi="Verdana"/>
          <w:sz w:val="16"/>
          <w:szCs w:val="16"/>
        </w:rPr>
        <w:t xml:space="preserve"> 2012/13, 33727, 3, p. 1. (</w:t>
      </w:r>
      <w:proofErr w:type="spellStart"/>
      <w:r w:rsidRPr="00053D5A">
        <w:rPr>
          <w:rFonts w:ascii="Verdana" w:hAnsi="Verdana"/>
          <w:sz w:val="16"/>
          <w:szCs w:val="16"/>
        </w:rPr>
        <w:t>MvT</w:t>
      </w:r>
      <w:proofErr w:type="spellEnd"/>
      <w:r w:rsidRPr="00053D5A">
        <w:rPr>
          <w:rFonts w:ascii="Verdana" w:hAnsi="Verdana"/>
          <w:sz w:val="16"/>
          <w:szCs w:val="16"/>
        </w:rPr>
        <w:t>)</w:t>
      </w:r>
      <w:r>
        <w:rPr>
          <w:rFonts w:ascii="Verdana" w:hAnsi="Verdana"/>
          <w:sz w:val="16"/>
          <w:szCs w:val="16"/>
        </w:rPr>
        <w:t xml:space="preserve">.   </w:t>
      </w:r>
      <w:r w:rsidRPr="00053D5A">
        <w:rPr>
          <w:rFonts w:ascii="Verdana" w:hAnsi="Verdana"/>
          <w:sz w:val="16"/>
          <w:szCs w:val="16"/>
        </w:rPr>
        <w:t xml:space="preserve"> </w:t>
      </w:r>
    </w:p>
  </w:footnote>
  <w:footnote w:id="10">
    <w:p w:rsidR="008E422C" w:rsidRPr="00790D9C" w:rsidRDefault="008E422C" w:rsidP="004F26C9">
      <w:pPr>
        <w:pStyle w:val="Voetnoottekst"/>
        <w:rPr>
          <w:rFonts w:asciiTheme="minorHAnsi" w:hAnsiTheme="minorHAnsi"/>
          <w:sz w:val="16"/>
          <w:szCs w:val="16"/>
        </w:rPr>
      </w:pPr>
      <w:r w:rsidRPr="00790D9C">
        <w:rPr>
          <w:rStyle w:val="Voetnootmarkering"/>
          <w:rFonts w:asciiTheme="minorHAnsi" w:hAnsiTheme="minorHAnsi"/>
          <w:sz w:val="16"/>
          <w:szCs w:val="16"/>
        </w:rPr>
        <w:footnoteRef/>
      </w:r>
      <w:r w:rsidRPr="00790D9C">
        <w:rPr>
          <w:rFonts w:asciiTheme="minorHAnsi" w:hAnsiTheme="minorHAnsi"/>
          <w:sz w:val="16"/>
          <w:szCs w:val="16"/>
        </w:rPr>
        <w:t xml:space="preserve"> </w:t>
      </w:r>
      <w:r w:rsidRPr="00790D9C">
        <w:rPr>
          <w:rFonts w:asciiTheme="minorHAnsi" w:hAnsiTheme="minorHAnsi"/>
          <w:sz w:val="16"/>
        </w:rPr>
        <w:t>Bijstandsuitkering gemeente Zoetermeer 2015</w:t>
      </w:r>
      <w:r w:rsidRPr="00790D9C">
        <w:rPr>
          <w:rFonts w:asciiTheme="minorHAnsi" w:hAnsiTheme="minorHAnsi"/>
          <w:sz w:val="16"/>
          <w:szCs w:val="16"/>
        </w:rPr>
        <w:t>.</w:t>
      </w:r>
    </w:p>
  </w:footnote>
  <w:footnote w:id="11">
    <w:p w:rsidR="008E422C" w:rsidRPr="00053D5A" w:rsidRDefault="008E422C" w:rsidP="004F26C9">
      <w:pPr>
        <w:pStyle w:val="Voetnoottekst"/>
        <w:rPr>
          <w:rFonts w:ascii="Verdana" w:hAnsi="Verdana"/>
          <w:sz w:val="16"/>
          <w:szCs w:val="16"/>
        </w:rPr>
      </w:pPr>
      <w:r w:rsidRPr="00053D5A">
        <w:rPr>
          <w:rStyle w:val="Voetnootmarkering"/>
          <w:rFonts w:ascii="Verdana" w:hAnsi="Verdana"/>
          <w:sz w:val="16"/>
          <w:szCs w:val="16"/>
        </w:rPr>
        <w:footnoteRef/>
      </w:r>
      <w:r>
        <w:rPr>
          <w:rFonts w:ascii="Verdana" w:hAnsi="Verdana"/>
          <w:sz w:val="16"/>
          <w:szCs w:val="16"/>
        </w:rPr>
        <w:t xml:space="preserve"> Art.</w:t>
      </w:r>
      <w:r w:rsidRPr="00053D5A">
        <w:rPr>
          <w:rFonts w:ascii="Verdana" w:hAnsi="Verdana"/>
          <w:sz w:val="16"/>
          <w:szCs w:val="16"/>
        </w:rPr>
        <w:t xml:space="preserve"> 4:13 </w:t>
      </w:r>
      <w:proofErr w:type="spellStart"/>
      <w:r>
        <w:rPr>
          <w:rFonts w:ascii="Verdana" w:hAnsi="Verdana"/>
          <w:sz w:val="16"/>
          <w:szCs w:val="16"/>
        </w:rPr>
        <w:t>Awb</w:t>
      </w:r>
      <w:proofErr w:type="spellEnd"/>
      <w:r>
        <w:rPr>
          <w:rFonts w:ascii="Verdana" w:hAnsi="Verdana"/>
          <w:sz w:val="16"/>
          <w:szCs w:val="16"/>
        </w:rPr>
        <w:t>.</w:t>
      </w:r>
    </w:p>
  </w:footnote>
  <w:footnote w:id="12">
    <w:p w:rsidR="008E422C" w:rsidRPr="00CE24B4" w:rsidRDefault="008E422C" w:rsidP="004F26C9">
      <w:pPr>
        <w:pStyle w:val="Voetnoottekst"/>
        <w:rPr>
          <w:rFonts w:ascii="Verdana" w:hAnsi="Verdana"/>
          <w:sz w:val="16"/>
          <w:szCs w:val="16"/>
          <w:lang w:val="de-DE"/>
        </w:rPr>
      </w:pPr>
      <w:r w:rsidRPr="00053D5A">
        <w:rPr>
          <w:rStyle w:val="Voetnootmarkering"/>
          <w:rFonts w:ascii="Verdana" w:hAnsi="Verdana"/>
          <w:sz w:val="16"/>
          <w:szCs w:val="16"/>
        </w:rPr>
        <w:footnoteRef/>
      </w:r>
      <w:r w:rsidRPr="00D33DDD">
        <w:rPr>
          <w:rFonts w:ascii="Verdana" w:hAnsi="Verdana"/>
          <w:sz w:val="16"/>
          <w:szCs w:val="16"/>
          <w:lang w:val="de-DE"/>
        </w:rPr>
        <w:t xml:space="preserve"> Art. 6:7 </w:t>
      </w:r>
      <w:proofErr w:type="spellStart"/>
      <w:r w:rsidRPr="00D33DDD">
        <w:rPr>
          <w:rFonts w:ascii="Verdana" w:hAnsi="Verdana"/>
          <w:sz w:val="16"/>
          <w:szCs w:val="16"/>
          <w:lang w:val="de-DE"/>
        </w:rPr>
        <w:t>Awb</w:t>
      </w:r>
      <w:proofErr w:type="spellEnd"/>
      <w:r w:rsidRPr="00D33DDD">
        <w:rPr>
          <w:rFonts w:ascii="Verdana" w:hAnsi="Verdana"/>
          <w:sz w:val="16"/>
          <w:szCs w:val="16"/>
          <w:lang w:val="de-DE"/>
        </w:rPr>
        <w:t>.</w:t>
      </w:r>
    </w:p>
  </w:footnote>
  <w:footnote w:id="13">
    <w:p w:rsidR="008E422C" w:rsidRPr="00CE24B4" w:rsidRDefault="008E422C" w:rsidP="004F26C9">
      <w:pPr>
        <w:pStyle w:val="Voetnoottekst"/>
        <w:rPr>
          <w:rFonts w:ascii="Verdana" w:hAnsi="Verdana"/>
          <w:sz w:val="16"/>
          <w:szCs w:val="16"/>
          <w:lang w:val="de-DE"/>
        </w:rPr>
      </w:pPr>
      <w:r w:rsidRPr="00053D5A">
        <w:rPr>
          <w:rStyle w:val="Voetnootmarkering"/>
          <w:rFonts w:ascii="Verdana" w:hAnsi="Verdana"/>
          <w:sz w:val="16"/>
          <w:szCs w:val="16"/>
        </w:rPr>
        <w:footnoteRef/>
      </w:r>
      <w:r w:rsidRPr="00D33DDD">
        <w:rPr>
          <w:rFonts w:ascii="Verdana" w:hAnsi="Verdana"/>
          <w:sz w:val="16"/>
          <w:szCs w:val="16"/>
          <w:lang w:val="de-DE"/>
        </w:rPr>
        <w:t xml:space="preserve"> Art. 7:2 </w:t>
      </w:r>
      <w:proofErr w:type="spellStart"/>
      <w:r w:rsidRPr="00D33DDD">
        <w:rPr>
          <w:rFonts w:ascii="Verdana" w:hAnsi="Verdana"/>
          <w:sz w:val="16"/>
          <w:szCs w:val="16"/>
          <w:lang w:val="de-DE"/>
        </w:rPr>
        <w:t>Awb</w:t>
      </w:r>
      <w:proofErr w:type="spellEnd"/>
      <w:r w:rsidRPr="00D33DDD">
        <w:rPr>
          <w:rFonts w:ascii="Verdana" w:hAnsi="Verdana"/>
          <w:sz w:val="16"/>
          <w:szCs w:val="16"/>
          <w:lang w:val="de-DE"/>
        </w:rPr>
        <w:t>.</w:t>
      </w:r>
    </w:p>
  </w:footnote>
  <w:footnote w:id="14">
    <w:p w:rsidR="008E422C" w:rsidRPr="00CE24B4" w:rsidRDefault="008E422C" w:rsidP="004F26C9">
      <w:pPr>
        <w:pStyle w:val="Voetnoottekst"/>
        <w:rPr>
          <w:rFonts w:ascii="Verdana" w:hAnsi="Verdana"/>
          <w:sz w:val="16"/>
          <w:szCs w:val="16"/>
          <w:lang w:val="de-DE"/>
        </w:rPr>
      </w:pPr>
      <w:r w:rsidRPr="00053D5A">
        <w:rPr>
          <w:rStyle w:val="Voetnootmarkering"/>
          <w:rFonts w:ascii="Verdana" w:hAnsi="Verdana"/>
          <w:sz w:val="16"/>
          <w:szCs w:val="16"/>
        </w:rPr>
        <w:footnoteRef/>
      </w:r>
      <w:r w:rsidRPr="00D33DDD">
        <w:rPr>
          <w:rFonts w:ascii="Verdana" w:hAnsi="Verdana"/>
          <w:sz w:val="16"/>
          <w:szCs w:val="16"/>
          <w:lang w:val="de-DE"/>
        </w:rPr>
        <w:t xml:space="preserve"> Art. 7:10 </w:t>
      </w:r>
      <w:proofErr w:type="spellStart"/>
      <w:r w:rsidRPr="00D33DDD">
        <w:rPr>
          <w:rFonts w:ascii="Verdana" w:hAnsi="Verdana"/>
          <w:sz w:val="16"/>
          <w:szCs w:val="16"/>
          <w:lang w:val="de-DE"/>
        </w:rPr>
        <w:t>Awb</w:t>
      </w:r>
      <w:proofErr w:type="spellEnd"/>
      <w:r w:rsidRPr="00D33DDD">
        <w:rPr>
          <w:rFonts w:ascii="Verdana" w:hAnsi="Verdana"/>
          <w:sz w:val="16"/>
          <w:szCs w:val="16"/>
          <w:lang w:val="de-DE"/>
        </w:rPr>
        <w:t xml:space="preserve">, </w:t>
      </w:r>
      <w:proofErr w:type="spellStart"/>
      <w:r w:rsidRPr="00D33DDD">
        <w:rPr>
          <w:rFonts w:ascii="Verdana" w:hAnsi="Verdana"/>
          <w:sz w:val="16"/>
          <w:szCs w:val="16"/>
          <w:lang w:val="de-DE"/>
        </w:rPr>
        <w:t>jo</w:t>
      </w:r>
      <w:proofErr w:type="spellEnd"/>
      <w:r w:rsidRPr="00D33DDD">
        <w:rPr>
          <w:rFonts w:ascii="Verdana" w:hAnsi="Verdana"/>
          <w:sz w:val="16"/>
          <w:szCs w:val="16"/>
          <w:lang w:val="de-DE"/>
        </w:rPr>
        <w:t xml:space="preserve">, Art. 7:13 </w:t>
      </w:r>
      <w:proofErr w:type="spellStart"/>
      <w:r w:rsidRPr="00D33DDD">
        <w:rPr>
          <w:rFonts w:ascii="Verdana" w:hAnsi="Verdana"/>
          <w:sz w:val="16"/>
          <w:szCs w:val="16"/>
          <w:lang w:val="de-DE"/>
        </w:rPr>
        <w:t>Awb</w:t>
      </w:r>
      <w:proofErr w:type="spellEnd"/>
      <w:r w:rsidRPr="00D33DDD">
        <w:rPr>
          <w:rFonts w:ascii="Verdana" w:hAnsi="Verdana"/>
          <w:sz w:val="16"/>
          <w:szCs w:val="16"/>
          <w:lang w:val="de-DE"/>
        </w:rPr>
        <w:t>.</w:t>
      </w:r>
    </w:p>
  </w:footnote>
  <w:footnote w:id="15">
    <w:p w:rsidR="008E422C" w:rsidRPr="00CE24B4" w:rsidRDefault="008E422C" w:rsidP="004F26C9">
      <w:pPr>
        <w:pStyle w:val="Voetnoottekst"/>
        <w:jc w:val="left"/>
        <w:rPr>
          <w:rFonts w:ascii="Verdana" w:hAnsi="Verdana"/>
          <w:sz w:val="16"/>
          <w:szCs w:val="16"/>
          <w:lang w:val="de-DE"/>
        </w:rPr>
      </w:pPr>
      <w:r w:rsidRPr="00F16EE6">
        <w:rPr>
          <w:rStyle w:val="Voetnootmarkering"/>
          <w:rFonts w:ascii="Verdana" w:hAnsi="Verdana"/>
          <w:sz w:val="16"/>
          <w:szCs w:val="16"/>
        </w:rPr>
        <w:footnoteRef/>
      </w:r>
      <w:r w:rsidRPr="00D33DDD">
        <w:rPr>
          <w:rFonts w:ascii="Verdana" w:hAnsi="Verdana"/>
          <w:sz w:val="16"/>
          <w:szCs w:val="16"/>
          <w:lang w:val="de-DE"/>
        </w:rPr>
        <w:t xml:space="preserve"> </w:t>
      </w:r>
      <w:proofErr w:type="spellStart"/>
      <w:r w:rsidRPr="00D33DDD">
        <w:rPr>
          <w:rFonts w:ascii="Verdana" w:hAnsi="Verdana"/>
          <w:sz w:val="16"/>
          <w:szCs w:val="16"/>
          <w:lang w:val="de-DE"/>
        </w:rPr>
        <w:t>Gemeente</w:t>
      </w:r>
      <w:proofErr w:type="spellEnd"/>
      <w:r w:rsidRPr="00D33DDD">
        <w:rPr>
          <w:rFonts w:ascii="Verdana" w:hAnsi="Verdana"/>
          <w:sz w:val="16"/>
          <w:szCs w:val="16"/>
          <w:lang w:val="de-DE"/>
        </w:rPr>
        <w:t xml:space="preserve"> Zoetermeer </w:t>
      </w:r>
      <w:proofErr w:type="spellStart"/>
      <w:r w:rsidRPr="00D33DDD">
        <w:rPr>
          <w:rFonts w:ascii="Verdana" w:hAnsi="Verdana"/>
          <w:sz w:val="16"/>
          <w:szCs w:val="16"/>
          <w:lang w:val="de-DE"/>
        </w:rPr>
        <w:t>Brochure</w:t>
      </w:r>
      <w:proofErr w:type="spellEnd"/>
      <w:r w:rsidRPr="00D33DDD">
        <w:rPr>
          <w:rFonts w:ascii="Verdana" w:hAnsi="Verdana"/>
          <w:sz w:val="16"/>
          <w:szCs w:val="16"/>
          <w:lang w:val="de-DE"/>
        </w:rPr>
        <w:t xml:space="preserve"> </w:t>
      </w:r>
      <w:proofErr w:type="spellStart"/>
      <w:r w:rsidRPr="00D33DDD">
        <w:rPr>
          <w:rFonts w:ascii="Verdana" w:hAnsi="Verdana"/>
          <w:sz w:val="16"/>
          <w:szCs w:val="16"/>
          <w:lang w:val="de-DE"/>
        </w:rPr>
        <w:t>bezwaarschriftencommissie</w:t>
      </w:r>
      <w:proofErr w:type="spellEnd"/>
      <w:r w:rsidRPr="00D33DDD">
        <w:rPr>
          <w:rFonts w:ascii="Verdana" w:hAnsi="Verdana"/>
          <w:sz w:val="16"/>
          <w:szCs w:val="16"/>
          <w:lang w:val="de-DE"/>
        </w:rPr>
        <w:t xml:space="preserve"> p.3.</w:t>
      </w:r>
    </w:p>
  </w:footnote>
  <w:footnote w:id="16">
    <w:p w:rsidR="008E422C" w:rsidRPr="00CE24B4" w:rsidRDefault="008E422C">
      <w:pPr>
        <w:pStyle w:val="Voetnoottekst"/>
        <w:rPr>
          <w:lang w:val="de-DE"/>
        </w:rPr>
      </w:pPr>
      <w:r>
        <w:rPr>
          <w:rStyle w:val="Voetnootmarkering"/>
        </w:rPr>
        <w:footnoteRef/>
      </w:r>
      <w:r w:rsidRPr="00D33DDD">
        <w:rPr>
          <w:lang w:val="de-DE"/>
        </w:rPr>
        <w:t xml:space="preserve"> </w:t>
      </w:r>
      <w:r w:rsidRPr="00D33DDD">
        <w:rPr>
          <w:rFonts w:ascii="Verdana" w:hAnsi="Verdana"/>
          <w:sz w:val="16"/>
          <w:szCs w:val="16"/>
          <w:lang w:val="de-DE"/>
        </w:rPr>
        <w:t xml:space="preserve">Art. 7:13 </w:t>
      </w:r>
      <w:proofErr w:type="spellStart"/>
      <w:r w:rsidRPr="00D33DDD">
        <w:rPr>
          <w:rFonts w:ascii="Verdana" w:hAnsi="Verdana"/>
          <w:sz w:val="16"/>
          <w:szCs w:val="16"/>
          <w:lang w:val="de-DE"/>
        </w:rPr>
        <w:t>Awb</w:t>
      </w:r>
      <w:proofErr w:type="spellEnd"/>
      <w:r w:rsidRPr="00D33DDD">
        <w:rPr>
          <w:rFonts w:ascii="Verdana" w:hAnsi="Verdana"/>
          <w:sz w:val="16"/>
          <w:szCs w:val="16"/>
          <w:lang w:val="de-DE"/>
        </w:rPr>
        <w:t>.</w:t>
      </w:r>
    </w:p>
  </w:footnote>
  <w:footnote w:id="17">
    <w:p w:rsidR="008E422C" w:rsidRDefault="008E422C">
      <w:pPr>
        <w:pStyle w:val="Voetnoottekst"/>
      </w:pPr>
      <w:r>
        <w:rPr>
          <w:rStyle w:val="Voetnootmarkering"/>
        </w:rPr>
        <w:footnoteRef/>
      </w:r>
      <w:r>
        <w:t xml:space="preserve"> </w:t>
      </w:r>
      <w:r w:rsidRPr="00F16EE6">
        <w:rPr>
          <w:rFonts w:ascii="Verdana" w:hAnsi="Verdana"/>
          <w:sz w:val="16"/>
          <w:szCs w:val="16"/>
        </w:rPr>
        <w:t>Gemeente Zoetermeer Brochure</w:t>
      </w:r>
      <w:r>
        <w:rPr>
          <w:rFonts w:ascii="Verdana" w:hAnsi="Verdana"/>
          <w:sz w:val="16"/>
          <w:szCs w:val="16"/>
        </w:rPr>
        <w:t xml:space="preserve"> bezwaarschriftencommissie p.5.</w:t>
      </w:r>
    </w:p>
  </w:footnote>
  <w:footnote w:id="18">
    <w:p w:rsidR="008E422C" w:rsidRDefault="008E422C">
      <w:pPr>
        <w:pStyle w:val="Voetnoottekst"/>
      </w:pPr>
      <w:r>
        <w:rPr>
          <w:rStyle w:val="Voetnootmarkering"/>
        </w:rPr>
        <w:footnoteRef/>
      </w:r>
      <w:r>
        <w:t xml:space="preserve"> </w:t>
      </w:r>
      <w:r w:rsidRPr="00BB3663">
        <w:rPr>
          <w:rFonts w:asciiTheme="minorHAnsi" w:hAnsiTheme="minorHAnsi"/>
          <w:sz w:val="16"/>
          <w:szCs w:val="16"/>
        </w:rPr>
        <w:t>Ministerie van Binnenlandse Zaken en Koninkrijksrelaties, Prett</w:t>
      </w:r>
      <w:r>
        <w:rPr>
          <w:rFonts w:asciiTheme="minorHAnsi" w:hAnsiTheme="minorHAnsi"/>
          <w:sz w:val="16"/>
          <w:szCs w:val="16"/>
        </w:rPr>
        <w:t>ig contact met de overheid, p.24.</w:t>
      </w:r>
    </w:p>
  </w:footnote>
  <w:footnote w:id="19">
    <w:p w:rsidR="008E422C" w:rsidRPr="00897424" w:rsidRDefault="008E422C" w:rsidP="009424FF">
      <w:pPr>
        <w:pStyle w:val="Voetnoottekst"/>
        <w:rPr>
          <w:rFonts w:asciiTheme="minorHAnsi" w:hAnsiTheme="minorHAnsi"/>
          <w:sz w:val="16"/>
          <w:szCs w:val="16"/>
        </w:rPr>
      </w:pPr>
      <w:r w:rsidRPr="00897424">
        <w:rPr>
          <w:rStyle w:val="Voetnootmarkering"/>
          <w:rFonts w:asciiTheme="minorHAnsi" w:hAnsiTheme="minorHAnsi"/>
          <w:sz w:val="16"/>
          <w:szCs w:val="16"/>
        </w:rPr>
        <w:footnoteRef/>
      </w:r>
      <w:r w:rsidRPr="00897424">
        <w:rPr>
          <w:rFonts w:asciiTheme="minorHAnsi" w:hAnsiTheme="minorHAnsi"/>
          <w:sz w:val="16"/>
          <w:szCs w:val="16"/>
        </w:rPr>
        <w:t xml:space="preserve"> </w:t>
      </w:r>
      <w:r>
        <w:t>‘</w:t>
      </w:r>
      <w:proofErr w:type="spellStart"/>
      <w:r w:rsidRPr="0059729F">
        <w:rPr>
          <w:rFonts w:asciiTheme="minorHAnsi" w:hAnsiTheme="minorHAnsi"/>
          <w:sz w:val="16"/>
        </w:rPr>
        <w:t>Mediation</w:t>
      </w:r>
      <w:proofErr w:type="spellEnd"/>
      <w:r w:rsidRPr="0059729F">
        <w:rPr>
          <w:rFonts w:asciiTheme="minorHAnsi" w:hAnsiTheme="minorHAnsi"/>
          <w:sz w:val="16"/>
        </w:rPr>
        <w:t xml:space="preserve"> naast rechtspraak in bestuursrecht’</w:t>
      </w:r>
      <w:r w:rsidRPr="0059729F">
        <w:rPr>
          <w:rFonts w:asciiTheme="minorHAnsi" w:hAnsiTheme="minorHAnsi"/>
          <w:sz w:val="16"/>
          <w:szCs w:val="16"/>
        </w:rPr>
        <w:t xml:space="preserve">, Raad voor de Rechtspraak 19 september 2011, </w:t>
      </w:r>
      <w:hyperlink r:id="rId1" w:history="1">
        <w:r w:rsidRPr="0059729F">
          <w:rPr>
            <w:rStyle w:val="Hyperlink"/>
            <w:rFonts w:asciiTheme="minorHAnsi" w:hAnsiTheme="minorHAnsi"/>
            <w:color w:val="auto"/>
            <w:sz w:val="16"/>
            <w:szCs w:val="16"/>
            <w:u w:val="none"/>
          </w:rPr>
          <w:t>www.rijksoverheid.nl</w:t>
        </w:r>
      </w:hyperlink>
      <w:r w:rsidRPr="0059729F">
        <w:rPr>
          <w:rFonts w:asciiTheme="minorHAnsi" w:hAnsiTheme="minorHAnsi"/>
          <w:sz w:val="16"/>
          <w:szCs w:val="16"/>
        </w:rPr>
        <w:t xml:space="preserve"> (zoek op wat is </w:t>
      </w:r>
      <w:proofErr w:type="spellStart"/>
      <w:r w:rsidRPr="0059729F">
        <w:rPr>
          <w:rFonts w:asciiTheme="minorHAnsi" w:hAnsiTheme="minorHAnsi"/>
          <w:sz w:val="16"/>
          <w:szCs w:val="16"/>
        </w:rPr>
        <w:t>mediation</w:t>
      </w:r>
      <w:proofErr w:type="spellEnd"/>
      <w:r w:rsidRPr="0059729F">
        <w:rPr>
          <w:rFonts w:asciiTheme="minorHAnsi" w:hAnsiTheme="minorHAnsi"/>
          <w:sz w:val="16"/>
          <w:szCs w:val="16"/>
        </w:rPr>
        <w:t>).</w:t>
      </w:r>
    </w:p>
  </w:footnote>
  <w:footnote w:id="20">
    <w:p w:rsidR="008E422C" w:rsidRDefault="008E422C">
      <w:pPr>
        <w:pStyle w:val="Voetnoottekst"/>
      </w:pPr>
      <w:r w:rsidRPr="00897424">
        <w:rPr>
          <w:rStyle w:val="Voetnootmarkering"/>
          <w:rFonts w:asciiTheme="minorHAnsi" w:hAnsiTheme="minorHAnsi"/>
          <w:sz w:val="16"/>
        </w:rPr>
        <w:footnoteRef/>
      </w:r>
      <w:r w:rsidRPr="00897424">
        <w:rPr>
          <w:rFonts w:asciiTheme="minorHAnsi" w:hAnsiTheme="minorHAnsi"/>
          <w:sz w:val="16"/>
        </w:rPr>
        <w:t xml:space="preserve"> E.A. </w:t>
      </w:r>
      <w:r>
        <w:rPr>
          <w:rFonts w:asciiTheme="minorHAnsi" w:hAnsiTheme="minorHAnsi"/>
          <w:sz w:val="16"/>
        </w:rPr>
        <w:t xml:space="preserve">Damen 2009, p. 314. </w:t>
      </w:r>
    </w:p>
  </w:footnote>
  <w:footnote w:id="21">
    <w:p w:rsidR="008E422C" w:rsidRPr="00AD12B0" w:rsidRDefault="008E422C" w:rsidP="009518F7">
      <w:pPr>
        <w:pStyle w:val="Voetnoottekst"/>
        <w:rPr>
          <w:rFonts w:asciiTheme="minorHAnsi" w:hAnsiTheme="minorHAnsi"/>
        </w:rPr>
      </w:pPr>
      <w:r w:rsidRPr="00AD12B0">
        <w:rPr>
          <w:rStyle w:val="Voetnootmarkering"/>
          <w:rFonts w:asciiTheme="minorHAnsi" w:hAnsiTheme="minorHAnsi"/>
          <w:sz w:val="16"/>
        </w:rPr>
        <w:footnoteRef/>
      </w:r>
      <w:r w:rsidRPr="00AD12B0">
        <w:rPr>
          <w:rFonts w:asciiTheme="minorHAnsi" w:hAnsiTheme="minorHAnsi"/>
          <w:sz w:val="16"/>
        </w:rPr>
        <w:t xml:space="preserve"> Ministerie van Binnenlandse Zaken en Koninkrijksrelaties</w:t>
      </w:r>
      <w:r w:rsidRPr="00AD12B0">
        <w:rPr>
          <w:rFonts w:asciiTheme="minorHAnsi" w:hAnsiTheme="minorHAnsi"/>
          <w:sz w:val="16"/>
          <w:szCs w:val="16"/>
        </w:rPr>
        <w:t xml:space="preserve">, Prettig contact met de overheid, </w:t>
      </w:r>
      <w:r w:rsidRPr="00AD12B0">
        <w:rPr>
          <w:rFonts w:asciiTheme="minorHAnsi" w:hAnsiTheme="minorHAnsi"/>
          <w:sz w:val="16"/>
        </w:rPr>
        <w:t>p. 16.</w:t>
      </w:r>
      <w:r w:rsidRPr="00AD12B0">
        <w:rPr>
          <w:rFonts w:asciiTheme="minorHAnsi" w:hAnsiTheme="minorHAnsi"/>
        </w:rPr>
        <w:t xml:space="preserve"> </w:t>
      </w:r>
    </w:p>
  </w:footnote>
  <w:footnote w:id="22">
    <w:p w:rsidR="008E422C" w:rsidRPr="00CE24B4" w:rsidRDefault="008E422C" w:rsidP="009518F7">
      <w:pPr>
        <w:pStyle w:val="Voetnoottekst"/>
        <w:rPr>
          <w:rFonts w:asciiTheme="minorHAnsi" w:hAnsiTheme="minorHAnsi"/>
          <w:sz w:val="16"/>
          <w:szCs w:val="16"/>
          <w:lang w:val="en-US"/>
        </w:rPr>
      </w:pPr>
      <w:r w:rsidRPr="00AD12B0">
        <w:rPr>
          <w:rStyle w:val="Voetnootmarkering"/>
          <w:rFonts w:asciiTheme="minorHAnsi" w:hAnsiTheme="minorHAnsi"/>
          <w:sz w:val="16"/>
          <w:szCs w:val="16"/>
        </w:rPr>
        <w:footnoteRef/>
      </w:r>
      <w:r w:rsidRPr="00D33DDD">
        <w:rPr>
          <w:rFonts w:asciiTheme="minorHAnsi" w:hAnsiTheme="minorHAnsi"/>
          <w:sz w:val="16"/>
          <w:szCs w:val="16"/>
          <w:lang w:val="en-US"/>
        </w:rPr>
        <w:t xml:space="preserve"> Art.6:1 </w:t>
      </w:r>
      <w:proofErr w:type="spellStart"/>
      <w:r w:rsidRPr="00D33DDD">
        <w:rPr>
          <w:rFonts w:asciiTheme="minorHAnsi" w:hAnsiTheme="minorHAnsi"/>
          <w:sz w:val="16"/>
          <w:szCs w:val="16"/>
          <w:lang w:val="en-US"/>
        </w:rPr>
        <w:t>Awb</w:t>
      </w:r>
      <w:proofErr w:type="spellEnd"/>
      <w:r w:rsidRPr="00D33DDD">
        <w:rPr>
          <w:rFonts w:asciiTheme="minorHAnsi" w:hAnsiTheme="minorHAnsi"/>
          <w:sz w:val="16"/>
          <w:szCs w:val="16"/>
          <w:lang w:val="en-US"/>
        </w:rPr>
        <w:t>.</w:t>
      </w:r>
    </w:p>
  </w:footnote>
  <w:footnote w:id="23">
    <w:p w:rsidR="008E422C" w:rsidRPr="00CE24B4" w:rsidRDefault="008E422C" w:rsidP="009518F7">
      <w:pPr>
        <w:pStyle w:val="Voetnoottekst"/>
        <w:rPr>
          <w:rFonts w:asciiTheme="minorHAnsi" w:hAnsiTheme="minorHAnsi"/>
          <w:sz w:val="16"/>
          <w:szCs w:val="16"/>
          <w:lang w:val="en-US"/>
        </w:rPr>
      </w:pPr>
      <w:r w:rsidRPr="00AD12B0">
        <w:rPr>
          <w:rStyle w:val="Voetnootmarkering"/>
          <w:rFonts w:asciiTheme="minorHAnsi" w:hAnsiTheme="minorHAnsi"/>
          <w:sz w:val="16"/>
          <w:szCs w:val="16"/>
        </w:rPr>
        <w:footnoteRef/>
      </w:r>
      <w:r w:rsidRPr="00D33DDD">
        <w:rPr>
          <w:rFonts w:asciiTheme="minorHAnsi" w:hAnsiTheme="minorHAnsi"/>
          <w:sz w:val="16"/>
          <w:szCs w:val="16"/>
          <w:lang w:val="en-US"/>
        </w:rPr>
        <w:t xml:space="preserve"> Art. 6:5 lid 1 </w:t>
      </w:r>
      <w:proofErr w:type="spellStart"/>
      <w:r w:rsidRPr="00D33DDD">
        <w:rPr>
          <w:rFonts w:asciiTheme="minorHAnsi" w:hAnsiTheme="minorHAnsi"/>
          <w:sz w:val="16"/>
          <w:szCs w:val="16"/>
          <w:lang w:val="en-US"/>
        </w:rPr>
        <w:t>Awb</w:t>
      </w:r>
      <w:proofErr w:type="spellEnd"/>
      <w:r w:rsidRPr="00D33DDD">
        <w:rPr>
          <w:rFonts w:asciiTheme="minorHAnsi" w:hAnsiTheme="minorHAnsi"/>
          <w:sz w:val="16"/>
          <w:szCs w:val="16"/>
          <w:lang w:val="en-US"/>
        </w:rPr>
        <w:t>.</w:t>
      </w:r>
    </w:p>
  </w:footnote>
  <w:footnote w:id="24">
    <w:p w:rsidR="008E422C" w:rsidRPr="00CE24B4" w:rsidRDefault="008E422C" w:rsidP="009518F7">
      <w:pPr>
        <w:pStyle w:val="Voetnoottekst"/>
        <w:rPr>
          <w:rFonts w:asciiTheme="minorHAnsi" w:hAnsiTheme="minorHAnsi"/>
          <w:sz w:val="16"/>
          <w:szCs w:val="16"/>
          <w:lang w:val="en-US"/>
        </w:rPr>
      </w:pPr>
      <w:r w:rsidRPr="00F70444">
        <w:rPr>
          <w:rStyle w:val="Voetnootmarkering"/>
          <w:rFonts w:asciiTheme="minorHAnsi" w:hAnsiTheme="minorHAnsi"/>
          <w:sz w:val="16"/>
          <w:szCs w:val="16"/>
        </w:rPr>
        <w:footnoteRef/>
      </w:r>
      <w:r w:rsidRPr="00D33DDD">
        <w:rPr>
          <w:rFonts w:asciiTheme="minorHAnsi" w:hAnsiTheme="minorHAnsi"/>
          <w:sz w:val="16"/>
          <w:szCs w:val="16"/>
          <w:lang w:val="en-US"/>
        </w:rPr>
        <w:t xml:space="preserve"> Art. 6:7 </w:t>
      </w:r>
      <w:proofErr w:type="spellStart"/>
      <w:r w:rsidRPr="00D33DDD">
        <w:rPr>
          <w:rFonts w:asciiTheme="minorHAnsi" w:hAnsiTheme="minorHAnsi"/>
          <w:sz w:val="16"/>
          <w:szCs w:val="16"/>
          <w:lang w:val="en-US"/>
        </w:rPr>
        <w:t>Awb</w:t>
      </w:r>
      <w:proofErr w:type="spellEnd"/>
      <w:r w:rsidRPr="00D33DDD">
        <w:rPr>
          <w:rFonts w:asciiTheme="minorHAnsi" w:hAnsiTheme="minorHAnsi"/>
          <w:sz w:val="16"/>
          <w:szCs w:val="16"/>
          <w:lang w:val="en-US"/>
        </w:rPr>
        <w:t>.</w:t>
      </w:r>
    </w:p>
  </w:footnote>
  <w:footnote w:id="25">
    <w:p w:rsidR="008E422C" w:rsidRPr="00CE24B4" w:rsidRDefault="008E422C" w:rsidP="009518F7">
      <w:pPr>
        <w:pStyle w:val="Voetnoottekst"/>
        <w:rPr>
          <w:rFonts w:asciiTheme="minorHAnsi" w:hAnsiTheme="minorHAnsi"/>
          <w:sz w:val="16"/>
          <w:szCs w:val="16"/>
          <w:lang w:val="en-US"/>
        </w:rPr>
      </w:pPr>
      <w:r w:rsidRPr="00F70444">
        <w:rPr>
          <w:rStyle w:val="Voetnootmarkering"/>
          <w:rFonts w:asciiTheme="minorHAnsi" w:hAnsiTheme="minorHAnsi"/>
          <w:sz w:val="16"/>
          <w:szCs w:val="16"/>
        </w:rPr>
        <w:footnoteRef/>
      </w:r>
      <w:r w:rsidRPr="00D33DDD">
        <w:rPr>
          <w:rFonts w:asciiTheme="minorHAnsi" w:hAnsiTheme="minorHAnsi"/>
          <w:sz w:val="16"/>
          <w:szCs w:val="16"/>
          <w:lang w:val="en-US"/>
        </w:rPr>
        <w:t xml:space="preserve"> Art. 6:14 </w:t>
      </w:r>
      <w:proofErr w:type="spellStart"/>
      <w:r w:rsidRPr="00D33DDD">
        <w:rPr>
          <w:rFonts w:asciiTheme="minorHAnsi" w:hAnsiTheme="minorHAnsi"/>
          <w:sz w:val="16"/>
          <w:szCs w:val="16"/>
          <w:lang w:val="en-US"/>
        </w:rPr>
        <w:t>Awb</w:t>
      </w:r>
      <w:proofErr w:type="spellEnd"/>
      <w:r w:rsidRPr="00D33DDD">
        <w:rPr>
          <w:rFonts w:asciiTheme="minorHAnsi" w:hAnsiTheme="minorHAnsi"/>
          <w:sz w:val="16"/>
          <w:szCs w:val="16"/>
          <w:lang w:val="en-US"/>
        </w:rPr>
        <w:t xml:space="preserve">, </w:t>
      </w:r>
      <w:proofErr w:type="spellStart"/>
      <w:r w:rsidRPr="00D33DDD">
        <w:rPr>
          <w:rFonts w:asciiTheme="minorHAnsi" w:hAnsiTheme="minorHAnsi"/>
          <w:sz w:val="16"/>
          <w:szCs w:val="16"/>
          <w:lang w:val="en-US"/>
        </w:rPr>
        <w:t>jo</w:t>
      </w:r>
      <w:proofErr w:type="spellEnd"/>
      <w:r w:rsidRPr="00D33DDD">
        <w:rPr>
          <w:rFonts w:asciiTheme="minorHAnsi" w:hAnsiTheme="minorHAnsi"/>
          <w:sz w:val="16"/>
          <w:szCs w:val="16"/>
          <w:lang w:val="en-US"/>
        </w:rPr>
        <w:t>, Art. 6:17</w:t>
      </w:r>
      <w:r>
        <w:rPr>
          <w:rFonts w:asciiTheme="minorHAnsi" w:hAnsiTheme="minorHAnsi"/>
          <w:sz w:val="16"/>
          <w:szCs w:val="16"/>
          <w:lang w:val="en-US"/>
        </w:rPr>
        <w:t xml:space="preserve"> </w:t>
      </w:r>
      <w:proofErr w:type="spellStart"/>
      <w:r w:rsidRPr="00D33DDD">
        <w:rPr>
          <w:rFonts w:asciiTheme="minorHAnsi" w:hAnsiTheme="minorHAnsi"/>
          <w:sz w:val="16"/>
          <w:szCs w:val="16"/>
          <w:lang w:val="en-US"/>
        </w:rPr>
        <w:t>Awb</w:t>
      </w:r>
      <w:proofErr w:type="spellEnd"/>
      <w:r w:rsidRPr="00D33DDD">
        <w:rPr>
          <w:rFonts w:asciiTheme="minorHAnsi" w:hAnsiTheme="minorHAnsi"/>
          <w:sz w:val="16"/>
          <w:szCs w:val="16"/>
          <w:lang w:val="en-US"/>
        </w:rPr>
        <w:t>.</w:t>
      </w:r>
    </w:p>
  </w:footnote>
  <w:footnote w:id="26">
    <w:p w:rsidR="008E422C" w:rsidRPr="00CE24B4" w:rsidRDefault="008E422C" w:rsidP="009518F7">
      <w:pPr>
        <w:pStyle w:val="Voetnoottekst"/>
        <w:rPr>
          <w:rFonts w:asciiTheme="minorHAnsi" w:hAnsiTheme="minorHAnsi"/>
          <w:sz w:val="16"/>
          <w:szCs w:val="16"/>
          <w:lang w:val="en-US"/>
        </w:rPr>
      </w:pPr>
      <w:r w:rsidRPr="00F70444">
        <w:rPr>
          <w:rStyle w:val="Voetnootmarkering"/>
          <w:rFonts w:asciiTheme="minorHAnsi" w:hAnsiTheme="minorHAnsi"/>
          <w:sz w:val="16"/>
          <w:szCs w:val="16"/>
        </w:rPr>
        <w:footnoteRef/>
      </w:r>
      <w:r w:rsidRPr="00D33DDD">
        <w:rPr>
          <w:rFonts w:asciiTheme="minorHAnsi" w:hAnsiTheme="minorHAnsi"/>
          <w:sz w:val="16"/>
          <w:szCs w:val="16"/>
          <w:lang w:val="en-US"/>
        </w:rPr>
        <w:t xml:space="preserve"> Art. 7:2 </w:t>
      </w:r>
      <w:proofErr w:type="spellStart"/>
      <w:r w:rsidRPr="00D33DDD">
        <w:rPr>
          <w:rFonts w:asciiTheme="minorHAnsi" w:hAnsiTheme="minorHAnsi"/>
          <w:sz w:val="16"/>
          <w:szCs w:val="16"/>
          <w:lang w:val="en-US"/>
        </w:rPr>
        <w:t>Awb</w:t>
      </w:r>
      <w:proofErr w:type="spellEnd"/>
      <w:r w:rsidRPr="00D33DDD">
        <w:rPr>
          <w:rFonts w:asciiTheme="minorHAnsi" w:hAnsiTheme="minorHAnsi"/>
          <w:sz w:val="16"/>
          <w:szCs w:val="16"/>
          <w:lang w:val="en-US"/>
        </w:rPr>
        <w:t>.</w:t>
      </w:r>
    </w:p>
  </w:footnote>
  <w:footnote w:id="27">
    <w:p w:rsidR="008E422C" w:rsidRPr="00CE24B4" w:rsidRDefault="008E422C">
      <w:pPr>
        <w:pStyle w:val="Voetnoottekst"/>
        <w:rPr>
          <w:rFonts w:asciiTheme="minorHAnsi" w:hAnsiTheme="minorHAnsi"/>
          <w:sz w:val="16"/>
          <w:lang w:val="en-US"/>
        </w:rPr>
      </w:pPr>
      <w:r w:rsidRPr="00F70444">
        <w:rPr>
          <w:rStyle w:val="Voetnootmarkering"/>
          <w:rFonts w:asciiTheme="minorHAnsi" w:hAnsiTheme="minorHAnsi"/>
          <w:sz w:val="16"/>
        </w:rPr>
        <w:footnoteRef/>
      </w:r>
      <w:r w:rsidRPr="00D33DDD">
        <w:rPr>
          <w:rFonts w:asciiTheme="minorHAnsi" w:hAnsiTheme="minorHAnsi"/>
          <w:sz w:val="16"/>
          <w:lang w:val="en-US"/>
        </w:rPr>
        <w:t xml:space="preserve"> </w:t>
      </w:r>
      <w:r w:rsidRPr="00D33DDD">
        <w:rPr>
          <w:rFonts w:asciiTheme="minorHAnsi" w:hAnsiTheme="minorHAnsi"/>
          <w:sz w:val="16"/>
          <w:szCs w:val="16"/>
          <w:lang w:val="en-US"/>
        </w:rPr>
        <w:t xml:space="preserve">Art. 7:3 lid a-d </w:t>
      </w:r>
      <w:proofErr w:type="spellStart"/>
      <w:r w:rsidRPr="00D33DDD">
        <w:rPr>
          <w:rFonts w:asciiTheme="minorHAnsi" w:hAnsiTheme="minorHAnsi"/>
          <w:sz w:val="16"/>
          <w:szCs w:val="16"/>
          <w:lang w:val="en-US"/>
        </w:rPr>
        <w:t>Awb</w:t>
      </w:r>
      <w:proofErr w:type="spellEnd"/>
      <w:r w:rsidRPr="00D33DDD">
        <w:rPr>
          <w:rFonts w:asciiTheme="minorHAnsi" w:hAnsiTheme="minorHAnsi"/>
          <w:sz w:val="16"/>
          <w:szCs w:val="16"/>
          <w:lang w:val="en-US"/>
        </w:rPr>
        <w:t>.</w:t>
      </w:r>
    </w:p>
  </w:footnote>
  <w:footnote w:id="28">
    <w:p w:rsidR="008E422C" w:rsidRPr="00CE24B4" w:rsidRDefault="008E422C" w:rsidP="009518F7">
      <w:pPr>
        <w:pStyle w:val="Voetnoottekst"/>
        <w:rPr>
          <w:rFonts w:asciiTheme="minorHAnsi" w:hAnsiTheme="minorHAnsi"/>
          <w:sz w:val="16"/>
          <w:szCs w:val="16"/>
          <w:lang w:val="en-US"/>
        </w:rPr>
      </w:pPr>
      <w:r w:rsidRPr="00F70444">
        <w:rPr>
          <w:rStyle w:val="Voetnootmarkering"/>
          <w:rFonts w:asciiTheme="minorHAnsi" w:hAnsiTheme="minorHAnsi"/>
          <w:sz w:val="16"/>
          <w:szCs w:val="16"/>
        </w:rPr>
        <w:footnoteRef/>
      </w:r>
      <w:r w:rsidRPr="00D33DDD">
        <w:rPr>
          <w:rFonts w:asciiTheme="minorHAnsi" w:hAnsiTheme="minorHAnsi"/>
          <w:sz w:val="16"/>
          <w:szCs w:val="16"/>
          <w:lang w:val="en-US"/>
        </w:rPr>
        <w:t xml:space="preserve"> Art. 7:5 </w:t>
      </w:r>
      <w:proofErr w:type="spellStart"/>
      <w:r w:rsidRPr="00D33DDD">
        <w:rPr>
          <w:rFonts w:asciiTheme="minorHAnsi" w:hAnsiTheme="minorHAnsi"/>
          <w:sz w:val="16"/>
          <w:szCs w:val="16"/>
          <w:lang w:val="en-US"/>
        </w:rPr>
        <w:t>Awb</w:t>
      </w:r>
      <w:proofErr w:type="spellEnd"/>
      <w:r w:rsidRPr="00D33DDD">
        <w:rPr>
          <w:rFonts w:asciiTheme="minorHAnsi" w:hAnsiTheme="minorHAnsi"/>
          <w:sz w:val="16"/>
          <w:szCs w:val="16"/>
          <w:lang w:val="en-US"/>
        </w:rPr>
        <w:t>.</w:t>
      </w:r>
    </w:p>
  </w:footnote>
  <w:footnote w:id="29">
    <w:p w:rsidR="008E422C" w:rsidRPr="00CE24B4" w:rsidRDefault="008E422C" w:rsidP="009518F7">
      <w:pPr>
        <w:pStyle w:val="Voetnoottekst"/>
        <w:rPr>
          <w:rFonts w:asciiTheme="minorHAnsi" w:hAnsiTheme="minorHAnsi"/>
          <w:sz w:val="16"/>
          <w:szCs w:val="16"/>
          <w:lang w:val="en-US"/>
        </w:rPr>
      </w:pPr>
      <w:r w:rsidRPr="00AD12B0">
        <w:rPr>
          <w:rStyle w:val="Voetnootmarkering"/>
          <w:rFonts w:asciiTheme="minorHAnsi" w:hAnsiTheme="minorHAnsi"/>
          <w:sz w:val="16"/>
          <w:szCs w:val="16"/>
        </w:rPr>
        <w:footnoteRef/>
      </w:r>
      <w:r w:rsidRPr="00D33DDD">
        <w:rPr>
          <w:rFonts w:asciiTheme="minorHAnsi" w:hAnsiTheme="minorHAnsi"/>
          <w:sz w:val="16"/>
          <w:szCs w:val="16"/>
          <w:lang w:val="en-US"/>
        </w:rPr>
        <w:t xml:space="preserve"> Art. 7:13 lid 1 </w:t>
      </w:r>
      <w:proofErr w:type="spellStart"/>
      <w:r w:rsidRPr="00D33DDD">
        <w:rPr>
          <w:rFonts w:asciiTheme="minorHAnsi" w:hAnsiTheme="minorHAnsi"/>
          <w:sz w:val="16"/>
          <w:szCs w:val="16"/>
          <w:lang w:val="en-US"/>
        </w:rPr>
        <w:t>Awb</w:t>
      </w:r>
      <w:proofErr w:type="spellEnd"/>
      <w:r w:rsidRPr="00D33DDD">
        <w:rPr>
          <w:rFonts w:asciiTheme="minorHAnsi" w:hAnsiTheme="minorHAnsi"/>
          <w:sz w:val="16"/>
          <w:szCs w:val="16"/>
          <w:lang w:val="en-US"/>
        </w:rPr>
        <w:t>.</w:t>
      </w:r>
    </w:p>
  </w:footnote>
  <w:footnote w:id="30">
    <w:p w:rsidR="008E422C" w:rsidRPr="00CE24B4" w:rsidRDefault="008E422C" w:rsidP="009518F7">
      <w:pPr>
        <w:pStyle w:val="Voetnoottekst"/>
        <w:rPr>
          <w:rFonts w:asciiTheme="minorHAnsi" w:hAnsiTheme="minorHAnsi"/>
          <w:sz w:val="16"/>
          <w:szCs w:val="16"/>
          <w:lang w:val="en-US"/>
        </w:rPr>
      </w:pPr>
      <w:r w:rsidRPr="00AD12B0">
        <w:rPr>
          <w:rStyle w:val="Voetnootmarkering"/>
          <w:rFonts w:asciiTheme="minorHAnsi" w:hAnsiTheme="minorHAnsi"/>
          <w:sz w:val="16"/>
          <w:szCs w:val="16"/>
        </w:rPr>
        <w:footnoteRef/>
      </w:r>
      <w:r w:rsidRPr="00D33DDD">
        <w:rPr>
          <w:rFonts w:asciiTheme="minorHAnsi" w:hAnsiTheme="minorHAnsi"/>
          <w:sz w:val="16"/>
          <w:szCs w:val="16"/>
          <w:lang w:val="en-US"/>
        </w:rPr>
        <w:t xml:space="preserve"> Art. 7:13lid 1 sub a-c </w:t>
      </w:r>
      <w:proofErr w:type="spellStart"/>
      <w:r w:rsidRPr="00D33DDD">
        <w:rPr>
          <w:rFonts w:asciiTheme="minorHAnsi" w:hAnsiTheme="minorHAnsi"/>
          <w:sz w:val="16"/>
          <w:szCs w:val="16"/>
          <w:lang w:val="en-US"/>
        </w:rPr>
        <w:t>Awb</w:t>
      </w:r>
      <w:proofErr w:type="spellEnd"/>
      <w:r w:rsidRPr="00D33DDD">
        <w:rPr>
          <w:rFonts w:asciiTheme="minorHAnsi" w:hAnsiTheme="minorHAnsi"/>
          <w:sz w:val="16"/>
          <w:szCs w:val="16"/>
          <w:lang w:val="en-US"/>
        </w:rPr>
        <w:t>.</w:t>
      </w:r>
    </w:p>
  </w:footnote>
  <w:footnote w:id="31">
    <w:p w:rsidR="008E422C" w:rsidRPr="00CE24B4" w:rsidRDefault="008E422C" w:rsidP="00AD12B0">
      <w:pPr>
        <w:pStyle w:val="Voetnoottekst"/>
        <w:rPr>
          <w:rFonts w:asciiTheme="minorHAnsi" w:hAnsiTheme="minorHAnsi"/>
          <w:sz w:val="16"/>
          <w:szCs w:val="16"/>
          <w:lang w:val="en-US"/>
        </w:rPr>
      </w:pPr>
      <w:r w:rsidRPr="00AD12B0">
        <w:rPr>
          <w:rStyle w:val="Voetnootmarkering"/>
          <w:rFonts w:asciiTheme="minorHAnsi" w:hAnsiTheme="minorHAnsi"/>
          <w:sz w:val="16"/>
          <w:szCs w:val="16"/>
        </w:rPr>
        <w:footnoteRef/>
      </w:r>
      <w:r w:rsidRPr="00D33DDD">
        <w:rPr>
          <w:rFonts w:asciiTheme="minorHAnsi" w:hAnsiTheme="minorHAnsi"/>
          <w:sz w:val="16"/>
          <w:szCs w:val="16"/>
          <w:lang w:val="en-US"/>
        </w:rPr>
        <w:t xml:space="preserve"> Art. 7:7 </w:t>
      </w:r>
      <w:proofErr w:type="spellStart"/>
      <w:r w:rsidRPr="00D33DDD">
        <w:rPr>
          <w:rFonts w:asciiTheme="minorHAnsi" w:hAnsiTheme="minorHAnsi"/>
          <w:sz w:val="16"/>
          <w:szCs w:val="16"/>
          <w:lang w:val="en-US"/>
        </w:rPr>
        <w:t>Awb</w:t>
      </w:r>
      <w:proofErr w:type="spellEnd"/>
      <w:r w:rsidRPr="00D33DDD">
        <w:rPr>
          <w:rFonts w:asciiTheme="minorHAnsi" w:hAnsiTheme="minorHAnsi"/>
          <w:sz w:val="16"/>
          <w:szCs w:val="16"/>
          <w:lang w:val="en-US"/>
        </w:rPr>
        <w:t>.</w:t>
      </w:r>
    </w:p>
  </w:footnote>
  <w:footnote w:id="32">
    <w:p w:rsidR="008E422C" w:rsidRPr="00CE24B4" w:rsidRDefault="008E422C" w:rsidP="009518F7">
      <w:pPr>
        <w:pStyle w:val="Voetnoottekst"/>
        <w:rPr>
          <w:rFonts w:asciiTheme="minorHAnsi" w:hAnsiTheme="minorHAnsi"/>
          <w:sz w:val="16"/>
          <w:szCs w:val="16"/>
          <w:lang w:val="en-US"/>
        </w:rPr>
      </w:pPr>
      <w:r w:rsidRPr="00BB3663">
        <w:rPr>
          <w:rStyle w:val="Voetnootmarkering"/>
          <w:rFonts w:asciiTheme="minorHAnsi" w:hAnsiTheme="minorHAnsi"/>
          <w:sz w:val="16"/>
          <w:szCs w:val="16"/>
        </w:rPr>
        <w:footnoteRef/>
      </w:r>
      <w:r w:rsidRPr="00D33DDD">
        <w:rPr>
          <w:rFonts w:asciiTheme="minorHAnsi" w:hAnsiTheme="minorHAnsi"/>
          <w:sz w:val="16"/>
          <w:szCs w:val="16"/>
          <w:lang w:val="en-US"/>
        </w:rPr>
        <w:t xml:space="preserve"> Art. 7:10 lid 1 </w:t>
      </w:r>
      <w:proofErr w:type="spellStart"/>
      <w:r w:rsidRPr="00D33DDD">
        <w:rPr>
          <w:rFonts w:asciiTheme="minorHAnsi" w:hAnsiTheme="minorHAnsi"/>
          <w:sz w:val="16"/>
          <w:szCs w:val="16"/>
          <w:lang w:val="en-US"/>
        </w:rPr>
        <w:t>Awb</w:t>
      </w:r>
      <w:proofErr w:type="spellEnd"/>
      <w:r w:rsidRPr="00D33DDD">
        <w:rPr>
          <w:rFonts w:asciiTheme="minorHAnsi" w:hAnsiTheme="minorHAnsi"/>
          <w:sz w:val="16"/>
          <w:szCs w:val="16"/>
          <w:lang w:val="en-US"/>
        </w:rPr>
        <w:t>.</w:t>
      </w:r>
    </w:p>
  </w:footnote>
  <w:footnote w:id="33">
    <w:p w:rsidR="008E422C" w:rsidRPr="00CE24B4" w:rsidRDefault="008E422C" w:rsidP="009518F7">
      <w:pPr>
        <w:pStyle w:val="Voetnoottekst"/>
        <w:rPr>
          <w:rFonts w:asciiTheme="minorHAnsi" w:hAnsiTheme="minorHAnsi"/>
          <w:sz w:val="16"/>
          <w:szCs w:val="16"/>
          <w:lang w:val="en-US"/>
        </w:rPr>
      </w:pPr>
      <w:r w:rsidRPr="00BB3663">
        <w:rPr>
          <w:rStyle w:val="Voetnootmarkering"/>
          <w:rFonts w:asciiTheme="minorHAnsi" w:hAnsiTheme="minorHAnsi"/>
          <w:sz w:val="16"/>
          <w:szCs w:val="16"/>
        </w:rPr>
        <w:footnoteRef/>
      </w:r>
      <w:r w:rsidRPr="00D33DDD">
        <w:rPr>
          <w:rFonts w:asciiTheme="minorHAnsi" w:hAnsiTheme="minorHAnsi"/>
          <w:sz w:val="16"/>
          <w:szCs w:val="16"/>
          <w:lang w:val="en-US"/>
        </w:rPr>
        <w:t xml:space="preserve"> Art. 7:10 lid 3 </w:t>
      </w:r>
      <w:proofErr w:type="spellStart"/>
      <w:r w:rsidRPr="00D33DDD">
        <w:rPr>
          <w:rFonts w:asciiTheme="minorHAnsi" w:hAnsiTheme="minorHAnsi"/>
          <w:sz w:val="16"/>
          <w:szCs w:val="16"/>
          <w:lang w:val="en-US"/>
        </w:rPr>
        <w:t>Awb</w:t>
      </w:r>
      <w:proofErr w:type="spellEnd"/>
      <w:r w:rsidRPr="00D33DDD">
        <w:rPr>
          <w:rFonts w:asciiTheme="minorHAnsi" w:hAnsiTheme="minorHAnsi"/>
          <w:sz w:val="16"/>
          <w:szCs w:val="16"/>
          <w:lang w:val="en-US"/>
        </w:rPr>
        <w:t>.</w:t>
      </w:r>
    </w:p>
  </w:footnote>
  <w:footnote w:id="34">
    <w:p w:rsidR="008E422C" w:rsidRPr="00CE24B4" w:rsidRDefault="008E422C">
      <w:pPr>
        <w:pStyle w:val="Voetnoottekst"/>
        <w:rPr>
          <w:lang w:val="en-US"/>
        </w:rPr>
      </w:pPr>
      <w:r>
        <w:rPr>
          <w:rStyle w:val="Voetnootmarkering"/>
        </w:rPr>
        <w:footnoteRef/>
      </w:r>
      <w:r w:rsidRPr="00D33DDD">
        <w:rPr>
          <w:lang w:val="en-US"/>
        </w:rPr>
        <w:t xml:space="preserve"> </w:t>
      </w:r>
      <w:r w:rsidRPr="00D33DDD">
        <w:rPr>
          <w:rFonts w:asciiTheme="minorHAnsi" w:hAnsiTheme="minorHAnsi"/>
          <w:sz w:val="16"/>
          <w:szCs w:val="16"/>
          <w:lang w:val="en-US"/>
        </w:rPr>
        <w:t xml:space="preserve">Art. 6:21 lid 1 </w:t>
      </w:r>
      <w:proofErr w:type="spellStart"/>
      <w:r w:rsidRPr="00D33DDD">
        <w:rPr>
          <w:rFonts w:asciiTheme="minorHAnsi" w:hAnsiTheme="minorHAnsi"/>
          <w:sz w:val="16"/>
          <w:szCs w:val="16"/>
          <w:lang w:val="en-US"/>
        </w:rPr>
        <w:t>Awb</w:t>
      </w:r>
      <w:proofErr w:type="spellEnd"/>
      <w:r w:rsidRPr="00D33DDD">
        <w:rPr>
          <w:rFonts w:asciiTheme="minorHAnsi" w:hAnsiTheme="minorHAnsi"/>
          <w:sz w:val="16"/>
          <w:szCs w:val="16"/>
          <w:lang w:val="en-US"/>
        </w:rPr>
        <w:t>.</w:t>
      </w:r>
    </w:p>
  </w:footnote>
  <w:footnote w:id="35">
    <w:p w:rsidR="008E422C" w:rsidRPr="00BB3663" w:rsidRDefault="008E422C" w:rsidP="009518F7">
      <w:pPr>
        <w:pStyle w:val="Voetnoottekst"/>
        <w:rPr>
          <w:rFonts w:asciiTheme="minorHAnsi" w:hAnsiTheme="minorHAnsi"/>
          <w:sz w:val="16"/>
          <w:szCs w:val="16"/>
        </w:rPr>
      </w:pPr>
      <w:r w:rsidRPr="00BB3663">
        <w:rPr>
          <w:rStyle w:val="Voetnootmarkering"/>
          <w:rFonts w:asciiTheme="minorHAnsi" w:hAnsiTheme="minorHAnsi"/>
          <w:sz w:val="16"/>
          <w:szCs w:val="16"/>
        </w:rPr>
        <w:footnoteRef/>
      </w:r>
      <w:r w:rsidRPr="00BB3663">
        <w:rPr>
          <w:rFonts w:asciiTheme="minorHAnsi" w:hAnsiTheme="minorHAnsi"/>
          <w:sz w:val="16"/>
          <w:szCs w:val="16"/>
        </w:rPr>
        <w:t xml:space="preserve"> Art. 6:21 lid 2 </w:t>
      </w:r>
      <w:proofErr w:type="spellStart"/>
      <w:r>
        <w:rPr>
          <w:rFonts w:asciiTheme="minorHAnsi" w:hAnsiTheme="minorHAnsi"/>
          <w:sz w:val="16"/>
          <w:szCs w:val="16"/>
        </w:rPr>
        <w:t>Awb</w:t>
      </w:r>
      <w:proofErr w:type="spellEnd"/>
      <w:r>
        <w:rPr>
          <w:rFonts w:asciiTheme="minorHAnsi" w:hAnsiTheme="minorHAnsi"/>
          <w:sz w:val="16"/>
          <w:szCs w:val="16"/>
        </w:rPr>
        <w:t>.</w:t>
      </w:r>
    </w:p>
  </w:footnote>
  <w:footnote w:id="36">
    <w:p w:rsidR="008E422C" w:rsidRPr="00BB3663" w:rsidRDefault="008E422C" w:rsidP="00DC3004">
      <w:pPr>
        <w:pStyle w:val="Voetnoottekst"/>
        <w:rPr>
          <w:rFonts w:asciiTheme="minorHAnsi" w:hAnsiTheme="minorHAnsi"/>
          <w:sz w:val="16"/>
        </w:rPr>
      </w:pPr>
      <w:r w:rsidRPr="00BB3663">
        <w:rPr>
          <w:rStyle w:val="Voetnootmarkering"/>
          <w:rFonts w:asciiTheme="minorHAnsi" w:hAnsiTheme="minorHAnsi"/>
          <w:sz w:val="16"/>
          <w:szCs w:val="16"/>
        </w:rPr>
        <w:footnoteRef/>
      </w:r>
      <w:r w:rsidRPr="00BB3663">
        <w:rPr>
          <w:rFonts w:asciiTheme="minorHAnsi" w:hAnsiTheme="minorHAnsi"/>
          <w:sz w:val="16"/>
          <w:szCs w:val="16"/>
        </w:rPr>
        <w:t xml:space="preserve"> Art. 6:23 lid 1 en 2 </w:t>
      </w:r>
      <w:proofErr w:type="spellStart"/>
      <w:r>
        <w:rPr>
          <w:rFonts w:asciiTheme="minorHAnsi" w:hAnsiTheme="minorHAnsi"/>
          <w:sz w:val="16"/>
          <w:szCs w:val="16"/>
        </w:rPr>
        <w:t>Awb</w:t>
      </w:r>
      <w:proofErr w:type="spellEnd"/>
      <w:r>
        <w:rPr>
          <w:rFonts w:asciiTheme="minorHAnsi" w:hAnsiTheme="minorHAnsi"/>
          <w:sz w:val="16"/>
          <w:szCs w:val="16"/>
        </w:rPr>
        <w:t>.</w:t>
      </w:r>
    </w:p>
  </w:footnote>
  <w:footnote w:id="37">
    <w:p w:rsidR="008E422C" w:rsidRDefault="008E422C" w:rsidP="00554481">
      <w:pPr>
        <w:pStyle w:val="Voetnoottekst"/>
      </w:pPr>
      <w:r>
        <w:rPr>
          <w:rStyle w:val="Voetnootmarkering"/>
        </w:rPr>
        <w:footnoteRef/>
      </w:r>
      <w:r>
        <w:t xml:space="preserve"> </w:t>
      </w:r>
      <w:r w:rsidRPr="00215004">
        <w:rPr>
          <w:rFonts w:ascii="Verdana" w:hAnsi="Verdana"/>
          <w:sz w:val="16"/>
        </w:rPr>
        <w:t>A</w:t>
      </w:r>
      <w:r>
        <w:rPr>
          <w:rFonts w:ascii="Verdana" w:hAnsi="Verdana"/>
          <w:sz w:val="16"/>
        </w:rPr>
        <w:t xml:space="preserve">lex </w:t>
      </w:r>
      <w:proofErr w:type="spellStart"/>
      <w:r>
        <w:rPr>
          <w:rFonts w:ascii="Verdana" w:hAnsi="Verdana"/>
          <w:sz w:val="16"/>
        </w:rPr>
        <w:t>Brenninkmeijer</w:t>
      </w:r>
      <w:proofErr w:type="spellEnd"/>
      <w:r>
        <w:rPr>
          <w:rFonts w:ascii="Verdana" w:hAnsi="Verdana"/>
          <w:sz w:val="16"/>
        </w:rPr>
        <w:t xml:space="preserve"> 2005, p. 320.</w:t>
      </w:r>
    </w:p>
  </w:footnote>
  <w:footnote w:id="38">
    <w:p w:rsidR="008E422C" w:rsidRPr="00215004" w:rsidRDefault="008E422C" w:rsidP="00554481">
      <w:pPr>
        <w:pStyle w:val="Voetnoottekst"/>
        <w:rPr>
          <w:rFonts w:ascii="Verdana" w:hAnsi="Verdana"/>
          <w:sz w:val="16"/>
        </w:rPr>
      </w:pPr>
      <w:r w:rsidRPr="00215004">
        <w:rPr>
          <w:rStyle w:val="Voetnootmarkering"/>
          <w:rFonts w:ascii="Verdana" w:hAnsi="Verdana"/>
          <w:sz w:val="16"/>
        </w:rPr>
        <w:footnoteRef/>
      </w:r>
      <w:r w:rsidRPr="00215004">
        <w:rPr>
          <w:rFonts w:ascii="Verdana" w:hAnsi="Verdana"/>
          <w:sz w:val="16"/>
        </w:rPr>
        <w:t xml:space="preserve"> </w:t>
      </w:r>
      <w:r w:rsidRPr="00D33DDD">
        <w:rPr>
          <w:rFonts w:ascii="Verdana" w:eastAsiaTheme="minorHAnsi" w:hAnsi="Verdana" w:cs="Helvetica Neue"/>
          <w:sz w:val="16"/>
          <w:lang w:eastAsia="en-US"/>
        </w:rPr>
        <w:t xml:space="preserve">Stand van </w:t>
      </w:r>
      <w:proofErr w:type="spellStart"/>
      <w:r w:rsidRPr="00D33DDD">
        <w:rPr>
          <w:rFonts w:ascii="Verdana" w:eastAsiaTheme="minorHAnsi" w:hAnsi="Verdana" w:cs="Helvetica Neue"/>
          <w:sz w:val="16"/>
          <w:lang w:eastAsia="en-US"/>
        </w:rPr>
        <w:t>mediation</w:t>
      </w:r>
      <w:proofErr w:type="spellEnd"/>
      <w:r w:rsidRPr="00D33DDD">
        <w:rPr>
          <w:rFonts w:ascii="Verdana" w:eastAsiaTheme="minorHAnsi" w:hAnsi="Verdana" w:cs="Helvetica Neue"/>
          <w:sz w:val="16"/>
          <w:lang w:eastAsia="en-US"/>
        </w:rPr>
        <w:t xml:space="preserve"> in gemeenten 2015.</w:t>
      </w:r>
    </w:p>
  </w:footnote>
  <w:footnote w:id="39">
    <w:p w:rsidR="008E422C" w:rsidRDefault="008E422C" w:rsidP="00554481">
      <w:pPr>
        <w:pStyle w:val="Voetnoottekst"/>
      </w:pPr>
      <w:r w:rsidRPr="00215004">
        <w:rPr>
          <w:rStyle w:val="Voetnootmarkering"/>
          <w:rFonts w:ascii="Verdana" w:hAnsi="Verdana"/>
          <w:sz w:val="16"/>
        </w:rPr>
        <w:footnoteRef/>
      </w:r>
      <w:r w:rsidRPr="00215004">
        <w:rPr>
          <w:rFonts w:ascii="Verdana" w:hAnsi="Verdana"/>
          <w:sz w:val="16"/>
        </w:rPr>
        <w:t xml:space="preserve"> </w:t>
      </w:r>
      <w:r>
        <w:rPr>
          <w:rFonts w:ascii="Verdana" w:hAnsi="Verdana"/>
          <w:sz w:val="16"/>
        </w:rPr>
        <w:t xml:space="preserve">Alex </w:t>
      </w:r>
      <w:proofErr w:type="spellStart"/>
      <w:r>
        <w:rPr>
          <w:rFonts w:ascii="Verdana" w:hAnsi="Verdana"/>
          <w:sz w:val="16"/>
        </w:rPr>
        <w:t>Brenninkmeijer</w:t>
      </w:r>
      <w:proofErr w:type="spellEnd"/>
      <w:r w:rsidRPr="00215004">
        <w:rPr>
          <w:rFonts w:ascii="Verdana" w:hAnsi="Verdana"/>
          <w:sz w:val="16"/>
        </w:rPr>
        <w:t xml:space="preserve"> 2005, p. 318</w:t>
      </w:r>
      <w:r>
        <w:rPr>
          <w:rFonts w:ascii="Verdana" w:hAnsi="Verdana"/>
          <w:sz w:val="16"/>
        </w:rPr>
        <w:t>.</w:t>
      </w:r>
    </w:p>
  </w:footnote>
  <w:footnote w:id="40">
    <w:p w:rsidR="008E422C" w:rsidRPr="00215004" w:rsidRDefault="008E422C" w:rsidP="00554481">
      <w:pPr>
        <w:pStyle w:val="Voetnoottekst"/>
        <w:rPr>
          <w:rFonts w:ascii="Verdana" w:hAnsi="Verdana"/>
          <w:sz w:val="16"/>
        </w:rPr>
      </w:pPr>
      <w:r w:rsidRPr="00215004">
        <w:rPr>
          <w:rStyle w:val="Voetnootmarkering"/>
          <w:rFonts w:ascii="Verdana" w:hAnsi="Verdana"/>
          <w:sz w:val="16"/>
        </w:rPr>
        <w:footnoteRef/>
      </w:r>
      <w:r w:rsidRPr="00215004">
        <w:rPr>
          <w:rFonts w:ascii="Verdana" w:hAnsi="Verdana"/>
          <w:sz w:val="16"/>
        </w:rPr>
        <w:t xml:space="preserve"> </w:t>
      </w:r>
      <w:r w:rsidRPr="00D33DDD">
        <w:rPr>
          <w:rFonts w:ascii="Verdana" w:eastAsiaTheme="minorHAnsi" w:hAnsi="Verdana" w:cs="Helvetica Neue"/>
          <w:sz w:val="16"/>
          <w:lang w:eastAsia="en-US"/>
        </w:rPr>
        <w:t xml:space="preserve">Stand van </w:t>
      </w:r>
      <w:proofErr w:type="spellStart"/>
      <w:r w:rsidRPr="00D33DDD">
        <w:rPr>
          <w:rFonts w:ascii="Verdana" w:eastAsiaTheme="minorHAnsi" w:hAnsi="Verdana" w:cs="Helvetica Neue"/>
          <w:sz w:val="16"/>
          <w:lang w:eastAsia="en-US"/>
        </w:rPr>
        <w:t>mediation</w:t>
      </w:r>
      <w:proofErr w:type="spellEnd"/>
      <w:r w:rsidRPr="00D33DDD">
        <w:rPr>
          <w:rFonts w:ascii="Verdana" w:eastAsiaTheme="minorHAnsi" w:hAnsi="Verdana" w:cs="Helvetica Neue"/>
          <w:sz w:val="16"/>
          <w:lang w:eastAsia="en-US"/>
        </w:rPr>
        <w:t xml:space="preserve"> in gemeenten 2015.</w:t>
      </w:r>
    </w:p>
  </w:footnote>
  <w:footnote w:id="41">
    <w:p w:rsidR="008E422C" w:rsidRDefault="008E422C" w:rsidP="00EA2456">
      <w:pPr>
        <w:pStyle w:val="Voetnoottekst"/>
        <w:jc w:val="left"/>
        <w:rPr>
          <w:rFonts w:asciiTheme="minorHAnsi" w:hAnsiTheme="minorHAnsi"/>
          <w:sz w:val="16"/>
        </w:rPr>
      </w:pPr>
      <w:r w:rsidRPr="00575D51">
        <w:rPr>
          <w:rStyle w:val="Voetnootmarkering"/>
          <w:rFonts w:ascii="Verdana" w:hAnsi="Verdana"/>
          <w:sz w:val="16"/>
        </w:rPr>
        <w:footnoteRef/>
      </w:r>
      <w:r w:rsidRPr="00575D51">
        <w:rPr>
          <w:rFonts w:ascii="Verdana" w:hAnsi="Verdana"/>
          <w:sz w:val="16"/>
        </w:rPr>
        <w:t xml:space="preserve"> </w:t>
      </w:r>
      <w:proofErr w:type="spellStart"/>
      <w:r>
        <w:rPr>
          <w:rFonts w:asciiTheme="minorHAnsi" w:hAnsiTheme="minorHAnsi"/>
          <w:sz w:val="16"/>
        </w:rPr>
        <w:t>Allewijn</w:t>
      </w:r>
      <w:proofErr w:type="spellEnd"/>
      <w:r>
        <w:rPr>
          <w:rFonts w:asciiTheme="minorHAnsi" w:hAnsiTheme="minorHAnsi"/>
          <w:sz w:val="16"/>
        </w:rPr>
        <w:t xml:space="preserve">, Met de overheid om tafel, 2011. </w:t>
      </w:r>
      <w:r>
        <w:rPr>
          <w:rFonts w:asciiTheme="minorHAnsi" w:hAnsiTheme="minorHAnsi"/>
          <w:sz w:val="16"/>
        </w:rPr>
        <w:tab/>
      </w:r>
      <w:r>
        <w:rPr>
          <w:rFonts w:asciiTheme="minorHAnsi" w:hAnsiTheme="minorHAnsi"/>
          <w:sz w:val="16"/>
        </w:rPr>
        <w:tab/>
      </w:r>
      <w:r>
        <w:rPr>
          <w:rFonts w:asciiTheme="minorHAnsi" w:hAnsiTheme="minorHAnsi"/>
          <w:sz w:val="16"/>
        </w:rPr>
        <w:tab/>
      </w:r>
      <w:r>
        <w:rPr>
          <w:rFonts w:asciiTheme="minorHAnsi" w:hAnsiTheme="minorHAnsi"/>
          <w:sz w:val="16"/>
        </w:rPr>
        <w:tab/>
      </w:r>
      <w:r>
        <w:rPr>
          <w:rFonts w:asciiTheme="minorHAnsi" w:hAnsiTheme="minorHAnsi"/>
          <w:sz w:val="16"/>
        </w:rPr>
        <w:tab/>
      </w:r>
      <w:r>
        <w:rPr>
          <w:rFonts w:asciiTheme="minorHAnsi" w:hAnsiTheme="minorHAnsi"/>
          <w:sz w:val="16"/>
        </w:rPr>
        <w:tab/>
      </w:r>
    </w:p>
    <w:p w:rsidR="008E422C" w:rsidRPr="003D239E" w:rsidRDefault="008E422C" w:rsidP="00E8369D">
      <w:pPr>
        <w:pStyle w:val="Voetnoottekst"/>
        <w:jc w:val="left"/>
        <w:rPr>
          <w:rFonts w:ascii="Verdana" w:hAnsi="Verdana"/>
          <w:sz w:val="16"/>
        </w:rPr>
      </w:pPr>
      <w:r>
        <w:rPr>
          <w:rFonts w:asciiTheme="minorHAnsi" w:hAnsiTheme="minorHAnsi"/>
          <w:sz w:val="16"/>
        </w:rPr>
        <w:t xml:space="preserve">  </w:t>
      </w:r>
      <w:proofErr w:type="spellStart"/>
      <w:r w:rsidRPr="00575D51">
        <w:rPr>
          <w:rFonts w:ascii="Verdana" w:hAnsi="Verdana"/>
          <w:sz w:val="16"/>
        </w:rPr>
        <w:t>Mediationreeks</w:t>
      </w:r>
      <w:proofErr w:type="spellEnd"/>
      <w:r w:rsidRPr="00575D51">
        <w:rPr>
          <w:rFonts w:ascii="Verdana" w:hAnsi="Verdana"/>
          <w:sz w:val="16"/>
        </w:rPr>
        <w:t xml:space="preserve"> deel 6</w:t>
      </w:r>
      <w:r>
        <w:rPr>
          <w:rFonts w:ascii="Verdana" w:hAnsi="Verdana"/>
          <w:sz w:val="16"/>
        </w:rPr>
        <w:t xml:space="preserve"> </w:t>
      </w:r>
      <w:r w:rsidRPr="00575D51">
        <w:rPr>
          <w:rFonts w:ascii="Verdana" w:hAnsi="Verdana"/>
          <w:sz w:val="16"/>
        </w:rPr>
        <w:t>2008.</w:t>
      </w:r>
    </w:p>
  </w:footnote>
  <w:footnote w:id="42">
    <w:p w:rsidR="008E422C" w:rsidRPr="003D239E" w:rsidRDefault="008E422C" w:rsidP="00554481">
      <w:pPr>
        <w:pStyle w:val="Voetnoottekst"/>
        <w:rPr>
          <w:rFonts w:ascii="Verdana" w:hAnsi="Verdana"/>
          <w:sz w:val="16"/>
        </w:rPr>
      </w:pPr>
      <w:r w:rsidRPr="003D239E">
        <w:rPr>
          <w:rStyle w:val="Voetnootmarkering"/>
          <w:rFonts w:ascii="Verdana" w:hAnsi="Verdana"/>
          <w:sz w:val="16"/>
        </w:rPr>
        <w:footnoteRef/>
      </w:r>
      <w:r w:rsidRPr="003D239E">
        <w:rPr>
          <w:rFonts w:ascii="Verdana" w:hAnsi="Verdana"/>
          <w:sz w:val="16"/>
        </w:rPr>
        <w:t xml:space="preserve"> Ministerie van Binnenlandse Zaken en Koninkrijksrelaties</w:t>
      </w:r>
      <w:r w:rsidRPr="003D239E">
        <w:rPr>
          <w:rFonts w:ascii="Verdana" w:hAnsi="Verdana"/>
          <w:sz w:val="16"/>
          <w:szCs w:val="16"/>
        </w:rPr>
        <w:t>, Prettig contact met de overheid,</w:t>
      </w:r>
      <w:r w:rsidRPr="003D239E">
        <w:rPr>
          <w:rFonts w:ascii="Verdana" w:hAnsi="Verdana"/>
          <w:sz w:val="16"/>
        </w:rPr>
        <w:t xml:space="preserve"> p. 55. </w:t>
      </w:r>
    </w:p>
  </w:footnote>
  <w:footnote w:id="43">
    <w:p w:rsidR="008E422C" w:rsidRDefault="008E422C">
      <w:pPr>
        <w:pStyle w:val="Voetnoottekst"/>
      </w:pPr>
      <w:r>
        <w:rPr>
          <w:rStyle w:val="Voetnootmarkering"/>
        </w:rPr>
        <w:footnoteRef/>
      </w:r>
      <w:r>
        <w:t xml:space="preserve"> </w:t>
      </w:r>
      <w:r>
        <w:rPr>
          <w:rFonts w:ascii="Verdana" w:hAnsi="Verdana"/>
          <w:sz w:val="16"/>
        </w:rPr>
        <w:t>onderzoeks</w:t>
      </w:r>
      <w:r w:rsidRPr="00D33DDD">
        <w:rPr>
          <w:rFonts w:ascii="Verdana" w:eastAsiaTheme="minorHAnsi" w:hAnsi="Verdana" w:cs="Helvetica Neue"/>
          <w:sz w:val="16"/>
          <w:lang w:eastAsia="en-US"/>
        </w:rPr>
        <w:t>rapport Nationale Ombudsman 2013.</w:t>
      </w:r>
    </w:p>
  </w:footnote>
  <w:footnote w:id="44">
    <w:p w:rsidR="008E422C" w:rsidRPr="00CE24B4" w:rsidRDefault="008E422C" w:rsidP="00554481">
      <w:pPr>
        <w:widowControl w:val="0"/>
        <w:autoSpaceDE w:val="0"/>
        <w:autoSpaceDN w:val="0"/>
        <w:adjustRightInd w:val="0"/>
        <w:spacing w:line="240" w:lineRule="auto"/>
        <w:jc w:val="left"/>
        <w:rPr>
          <w:rFonts w:ascii="Verdana" w:eastAsiaTheme="minorHAnsi" w:hAnsi="Verdana" w:cs="Helvetica Neue"/>
          <w:sz w:val="16"/>
          <w:lang w:eastAsia="en-US"/>
        </w:rPr>
      </w:pPr>
      <w:r w:rsidRPr="00215004">
        <w:rPr>
          <w:rStyle w:val="Voetnootmarkering"/>
          <w:rFonts w:ascii="Verdana" w:hAnsi="Verdana"/>
          <w:sz w:val="16"/>
        </w:rPr>
        <w:footnoteRef/>
      </w:r>
      <w:r w:rsidRPr="00215004">
        <w:rPr>
          <w:rFonts w:ascii="Verdana" w:hAnsi="Verdana"/>
          <w:sz w:val="16"/>
        </w:rPr>
        <w:t xml:space="preserve"> </w:t>
      </w:r>
      <w:r>
        <w:rPr>
          <w:rFonts w:ascii="Verdana" w:hAnsi="Verdana"/>
          <w:sz w:val="16"/>
        </w:rPr>
        <w:t>onderzoeks</w:t>
      </w:r>
      <w:r w:rsidRPr="00D33DDD">
        <w:rPr>
          <w:rFonts w:ascii="Verdana" w:eastAsiaTheme="minorHAnsi" w:hAnsi="Verdana" w:cs="Helvetica Neue"/>
          <w:sz w:val="16"/>
          <w:lang w:eastAsia="en-US"/>
        </w:rPr>
        <w:t>rapport Nationale Ombudsman 2013.</w:t>
      </w:r>
    </w:p>
  </w:footnote>
  <w:footnote w:id="45">
    <w:p w:rsidR="008E422C" w:rsidRDefault="008E422C" w:rsidP="00554481">
      <w:pPr>
        <w:pStyle w:val="Voetnoottekst"/>
      </w:pPr>
      <w:r w:rsidRPr="00AE575B">
        <w:rPr>
          <w:rStyle w:val="Voetnootmarkering"/>
          <w:rFonts w:asciiTheme="minorHAnsi" w:hAnsiTheme="minorHAnsi"/>
          <w:sz w:val="16"/>
        </w:rPr>
        <w:footnoteRef/>
      </w:r>
      <w:r w:rsidRPr="00AE575B">
        <w:rPr>
          <w:rFonts w:asciiTheme="minorHAnsi" w:hAnsiTheme="minorHAnsi"/>
          <w:sz w:val="16"/>
        </w:rPr>
        <w:t xml:space="preserve"> Ministerie van Binnenlandse Zaken en Koninkrijksrelaties</w:t>
      </w:r>
      <w:r>
        <w:rPr>
          <w:rFonts w:asciiTheme="minorHAnsi" w:hAnsiTheme="minorHAnsi"/>
          <w:sz w:val="16"/>
        </w:rPr>
        <w:t>, Prettig contact met de overheid,</w:t>
      </w:r>
      <w:r w:rsidRPr="00AE575B">
        <w:rPr>
          <w:rFonts w:asciiTheme="minorHAnsi" w:hAnsiTheme="minorHAnsi"/>
          <w:sz w:val="16"/>
        </w:rPr>
        <w:t xml:space="preserve"> p. 18.</w:t>
      </w:r>
      <w:r>
        <w:t xml:space="preserve"> </w:t>
      </w:r>
    </w:p>
  </w:footnote>
  <w:footnote w:id="46">
    <w:p w:rsidR="008E422C" w:rsidRPr="009C2CD3" w:rsidRDefault="008E422C" w:rsidP="00554481">
      <w:pPr>
        <w:pStyle w:val="Voetnoottekst"/>
        <w:rPr>
          <w:rFonts w:asciiTheme="minorHAnsi" w:hAnsiTheme="minorHAnsi"/>
          <w:sz w:val="16"/>
        </w:rPr>
      </w:pPr>
      <w:r w:rsidRPr="009C2CD3">
        <w:rPr>
          <w:rStyle w:val="Voetnootmarkering"/>
          <w:rFonts w:asciiTheme="minorHAnsi" w:hAnsiTheme="minorHAnsi"/>
          <w:sz w:val="16"/>
        </w:rPr>
        <w:footnoteRef/>
      </w:r>
      <w:r w:rsidRPr="009C2CD3">
        <w:rPr>
          <w:rFonts w:asciiTheme="minorHAnsi" w:hAnsiTheme="minorHAnsi"/>
          <w:sz w:val="16"/>
        </w:rPr>
        <w:t xml:space="preserve"> Ministerie van Binnenlandse Zaken en Koninkrijksrelaties</w:t>
      </w:r>
      <w:r w:rsidRPr="00053D5A">
        <w:rPr>
          <w:rFonts w:ascii="Verdana" w:hAnsi="Verdana"/>
          <w:sz w:val="16"/>
          <w:szCs w:val="16"/>
        </w:rPr>
        <w:t>, P</w:t>
      </w:r>
      <w:r>
        <w:rPr>
          <w:rFonts w:ascii="Verdana" w:hAnsi="Verdana"/>
          <w:sz w:val="16"/>
          <w:szCs w:val="16"/>
        </w:rPr>
        <w:t>rettig contact met de overheid,</w:t>
      </w:r>
      <w:r w:rsidRPr="009C2CD3">
        <w:rPr>
          <w:rFonts w:asciiTheme="minorHAnsi" w:hAnsiTheme="minorHAnsi"/>
          <w:sz w:val="16"/>
        </w:rPr>
        <w:t xml:space="preserve"> p. 18. </w:t>
      </w:r>
    </w:p>
  </w:footnote>
  <w:footnote w:id="47">
    <w:p w:rsidR="008E422C" w:rsidRPr="009C2CD3" w:rsidRDefault="008E422C" w:rsidP="00554481">
      <w:pPr>
        <w:pStyle w:val="Voetnoottekst"/>
        <w:rPr>
          <w:rFonts w:asciiTheme="minorHAnsi" w:hAnsiTheme="minorHAnsi"/>
          <w:sz w:val="16"/>
        </w:rPr>
      </w:pPr>
      <w:r w:rsidRPr="009C2CD3">
        <w:rPr>
          <w:rStyle w:val="Voetnootmarkering"/>
          <w:rFonts w:asciiTheme="minorHAnsi" w:hAnsiTheme="minorHAnsi"/>
          <w:sz w:val="16"/>
        </w:rPr>
        <w:footnoteRef/>
      </w:r>
      <w:r w:rsidRPr="009C2CD3">
        <w:rPr>
          <w:rFonts w:asciiTheme="minorHAnsi" w:hAnsiTheme="minorHAnsi"/>
          <w:sz w:val="16"/>
        </w:rPr>
        <w:t xml:space="preserve"> Ministerie van Binnenlandse Zaken en Koninkrijksrelaties</w:t>
      </w:r>
      <w:r w:rsidRPr="00053D5A">
        <w:rPr>
          <w:rFonts w:ascii="Verdana" w:hAnsi="Verdana"/>
          <w:sz w:val="16"/>
          <w:szCs w:val="16"/>
        </w:rPr>
        <w:t xml:space="preserve">, Prettig contact met de overheid, </w:t>
      </w:r>
      <w:r w:rsidRPr="009C2CD3">
        <w:rPr>
          <w:rFonts w:asciiTheme="minorHAnsi" w:hAnsiTheme="minorHAnsi"/>
          <w:sz w:val="16"/>
        </w:rPr>
        <w:t xml:space="preserve">p. 19. </w:t>
      </w:r>
    </w:p>
  </w:footnote>
  <w:footnote w:id="48">
    <w:p w:rsidR="008E422C" w:rsidRPr="00575D51" w:rsidRDefault="008E422C" w:rsidP="00554481">
      <w:pPr>
        <w:pStyle w:val="Voetnoottekst"/>
        <w:rPr>
          <w:rFonts w:ascii="Verdana" w:hAnsi="Verdana"/>
          <w:sz w:val="16"/>
        </w:rPr>
      </w:pPr>
      <w:r w:rsidRPr="00575D51">
        <w:rPr>
          <w:rStyle w:val="Voetnootmarkering"/>
          <w:rFonts w:ascii="Verdana" w:hAnsi="Verdana"/>
          <w:sz w:val="16"/>
        </w:rPr>
        <w:footnoteRef/>
      </w:r>
      <w:r w:rsidRPr="00575D51">
        <w:rPr>
          <w:rFonts w:ascii="Verdana" w:hAnsi="Verdana"/>
          <w:sz w:val="16"/>
        </w:rPr>
        <w:t xml:space="preserve"> Ministerie van Binnenlandse Zaken en Koninkrijksrelaties</w:t>
      </w:r>
      <w:r w:rsidRPr="00575D51">
        <w:rPr>
          <w:rFonts w:ascii="Verdana" w:hAnsi="Verdana"/>
          <w:sz w:val="16"/>
          <w:szCs w:val="16"/>
        </w:rPr>
        <w:t xml:space="preserve">, Prettig contact met de overheid, </w:t>
      </w:r>
      <w:r w:rsidRPr="00575D51">
        <w:rPr>
          <w:rFonts w:ascii="Verdana" w:hAnsi="Verdana"/>
          <w:sz w:val="16"/>
        </w:rPr>
        <w:t xml:space="preserve">p. 19. </w:t>
      </w:r>
    </w:p>
  </w:footnote>
  <w:footnote w:id="49">
    <w:p w:rsidR="008E422C" w:rsidRPr="00575D51" w:rsidRDefault="008E422C" w:rsidP="00BC2E81">
      <w:pPr>
        <w:pStyle w:val="Voetnoottekst"/>
        <w:rPr>
          <w:rFonts w:ascii="Verdana" w:hAnsi="Verdana"/>
          <w:sz w:val="16"/>
        </w:rPr>
      </w:pPr>
      <w:r w:rsidRPr="00575D51">
        <w:rPr>
          <w:rStyle w:val="Voetnootmarkering"/>
          <w:rFonts w:ascii="Verdana" w:hAnsi="Verdana"/>
          <w:sz w:val="16"/>
        </w:rPr>
        <w:footnoteRef/>
      </w:r>
      <w:r w:rsidRPr="00575D51">
        <w:rPr>
          <w:rFonts w:ascii="Verdana" w:hAnsi="Verdana"/>
          <w:sz w:val="16"/>
        </w:rPr>
        <w:t xml:space="preserve"> Ministerie van Binnenlandse Zaken en Koninkrijksrelaties</w:t>
      </w:r>
      <w:r w:rsidRPr="00575D51">
        <w:rPr>
          <w:rFonts w:ascii="Verdana" w:hAnsi="Verdana"/>
          <w:sz w:val="16"/>
          <w:szCs w:val="16"/>
        </w:rPr>
        <w:t>, Prettig contact met de overheid,</w:t>
      </w:r>
      <w:r w:rsidRPr="00575D51">
        <w:rPr>
          <w:rFonts w:ascii="Verdana" w:hAnsi="Verdana"/>
          <w:sz w:val="16"/>
        </w:rPr>
        <w:t xml:space="preserve"> p. 20. </w:t>
      </w:r>
    </w:p>
  </w:footnote>
  <w:footnote w:id="50">
    <w:p w:rsidR="008E422C" w:rsidRPr="00575D51" w:rsidRDefault="008E422C" w:rsidP="00554481">
      <w:pPr>
        <w:pStyle w:val="Voetnoottekst"/>
        <w:rPr>
          <w:rFonts w:ascii="Verdana" w:hAnsi="Verdana"/>
          <w:sz w:val="16"/>
        </w:rPr>
      </w:pPr>
      <w:r w:rsidRPr="00575D51">
        <w:rPr>
          <w:rStyle w:val="Voetnootmarkering"/>
          <w:rFonts w:ascii="Verdana" w:hAnsi="Verdana"/>
          <w:sz w:val="16"/>
        </w:rPr>
        <w:footnoteRef/>
      </w:r>
      <w:r w:rsidRPr="00575D51">
        <w:rPr>
          <w:rFonts w:ascii="Verdana" w:hAnsi="Verdana"/>
          <w:sz w:val="16"/>
        </w:rPr>
        <w:t xml:space="preserve"> Ministerie van Binnenlandse Zaken en Koninkrijksrelaties</w:t>
      </w:r>
      <w:r w:rsidRPr="00575D51">
        <w:rPr>
          <w:rFonts w:ascii="Verdana" w:hAnsi="Verdana"/>
          <w:sz w:val="16"/>
          <w:szCs w:val="16"/>
        </w:rPr>
        <w:t>, Prettig contact met de overheid,</w:t>
      </w:r>
      <w:r w:rsidRPr="00575D51">
        <w:rPr>
          <w:rFonts w:ascii="Verdana" w:hAnsi="Verdana"/>
          <w:sz w:val="16"/>
        </w:rPr>
        <w:t xml:space="preserve"> p. 21.</w:t>
      </w:r>
    </w:p>
  </w:footnote>
  <w:footnote w:id="51">
    <w:p w:rsidR="008E422C" w:rsidRPr="00575D51" w:rsidRDefault="008E422C" w:rsidP="00554481">
      <w:pPr>
        <w:pStyle w:val="Voetnoottekst"/>
        <w:rPr>
          <w:rFonts w:ascii="Verdana" w:hAnsi="Verdana"/>
          <w:sz w:val="16"/>
        </w:rPr>
      </w:pPr>
      <w:r w:rsidRPr="00575D51">
        <w:rPr>
          <w:rStyle w:val="Voetnootmarkering"/>
          <w:rFonts w:ascii="Verdana" w:hAnsi="Verdana"/>
          <w:sz w:val="16"/>
        </w:rPr>
        <w:footnoteRef/>
      </w:r>
      <w:r w:rsidRPr="00575D51">
        <w:rPr>
          <w:rFonts w:ascii="Verdana" w:hAnsi="Verdana"/>
          <w:sz w:val="16"/>
        </w:rPr>
        <w:t xml:space="preserve"> Ministerie van Binnenlandse Zaken en Koninkrijksrelaties</w:t>
      </w:r>
      <w:r w:rsidRPr="00575D51">
        <w:rPr>
          <w:rFonts w:ascii="Verdana" w:hAnsi="Verdana"/>
          <w:sz w:val="16"/>
          <w:szCs w:val="16"/>
        </w:rPr>
        <w:t>, Prettig contact met de overheid,</w:t>
      </w:r>
      <w:r w:rsidRPr="00575D51">
        <w:rPr>
          <w:rFonts w:ascii="Verdana" w:hAnsi="Verdana"/>
          <w:sz w:val="16"/>
        </w:rPr>
        <w:t xml:space="preserve"> p. 47.</w:t>
      </w:r>
    </w:p>
  </w:footnote>
  <w:footnote w:id="52">
    <w:p w:rsidR="008E422C" w:rsidRPr="00575D51" w:rsidRDefault="008E422C" w:rsidP="00554481">
      <w:pPr>
        <w:pStyle w:val="Voetnoottekst"/>
        <w:rPr>
          <w:rFonts w:ascii="Verdana" w:hAnsi="Verdana"/>
          <w:sz w:val="16"/>
        </w:rPr>
      </w:pPr>
      <w:r w:rsidRPr="00575D51">
        <w:rPr>
          <w:rStyle w:val="Voetnootmarkering"/>
          <w:rFonts w:ascii="Verdana" w:hAnsi="Verdana"/>
          <w:sz w:val="16"/>
        </w:rPr>
        <w:footnoteRef/>
      </w:r>
      <w:r w:rsidRPr="00575D51">
        <w:rPr>
          <w:rFonts w:ascii="Verdana" w:hAnsi="Verdana"/>
          <w:sz w:val="16"/>
        </w:rPr>
        <w:t xml:space="preserve"> Ministerie van Binnenlandse Zaken en Koninkrijksrelaties 2</w:t>
      </w:r>
      <w:r w:rsidRPr="00575D51">
        <w:rPr>
          <w:rFonts w:ascii="Verdana" w:hAnsi="Verdana"/>
          <w:sz w:val="16"/>
          <w:szCs w:val="16"/>
        </w:rPr>
        <w:t>, Prettig contact met de overheid,</w:t>
      </w:r>
      <w:r w:rsidRPr="00575D51">
        <w:rPr>
          <w:rFonts w:ascii="Verdana" w:hAnsi="Verdana"/>
          <w:sz w:val="16"/>
        </w:rPr>
        <w:t xml:space="preserve"> p. 23. </w:t>
      </w:r>
    </w:p>
  </w:footnote>
  <w:footnote w:id="53">
    <w:p w:rsidR="008E422C" w:rsidRPr="003D239E" w:rsidRDefault="008E422C" w:rsidP="00BC2E81">
      <w:pPr>
        <w:pStyle w:val="Voetnoottekst"/>
        <w:jc w:val="left"/>
        <w:rPr>
          <w:rFonts w:ascii="Verdana" w:hAnsi="Verdana"/>
          <w:sz w:val="16"/>
        </w:rPr>
      </w:pPr>
      <w:r w:rsidRPr="003D239E">
        <w:rPr>
          <w:rStyle w:val="Voetnootmarkering"/>
          <w:rFonts w:ascii="Verdana" w:hAnsi="Verdana"/>
          <w:sz w:val="16"/>
        </w:rPr>
        <w:footnoteRef/>
      </w:r>
      <w:r w:rsidRPr="003D239E">
        <w:rPr>
          <w:rFonts w:ascii="Verdana" w:hAnsi="Verdana"/>
          <w:sz w:val="16"/>
        </w:rPr>
        <w:t xml:space="preserve"> Ministerie van Binnenlandse Zaken en Koninkrijksrelaties</w:t>
      </w:r>
      <w:r w:rsidRPr="003D239E">
        <w:rPr>
          <w:rFonts w:ascii="Verdana" w:hAnsi="Verdana"/>
          <w:sz w:val="16"/>
          <w:szCs w:val="16"/>
        </w:rPr>
        <w:t>, Prettig contact met de overheid,</w:t>
      </w:r>
      <w:r>
        <w:rPr>
          <w:rFonts w:ascii="Verdana" w:hAnsi="Verdana"/>
          <w:sz w:val="16"/>
        </w:rPr>
        <w:t xml:space="preserve"> p. </w:t>
      </w:r>
      <w:r w:rsidRPr="003D239E">
        <w:rPr>
          <w:rFonts w:ascii="Verdana" w:hAnsi="Verdana"/>
          <w:sz w:val="16"/>
        </w:rPr>
        <w:t>50.</w:t>
      </w:r>
      <w:r w:rsidRPr="003D239E">
        <w:rPr>
          <w:rFonts w:ascii="Verdana" w:hAnsi="Verdana"/>
          <w:sz w:val="16"/>
        </w:rPr>
        <w:br/>
        <w:t>Ministerie van Binnenlandse Zaken en Koninkrijksrelaties 5</w:t>
      </w:r>
      <w:r w:rsidRPr="003D239E">
        <w:rPr>
          <w:rFonts w:ascii="Verdana" w:hAnsi="Verdana"/>
          <w:sz w:val="16"/>
          <w:szCs w:val="16"/>
        </w:rPr>
        <w:t>, Prettig contact met de overheid,</w:t>
      </w:r>
      <w:r w:rsidRPr="003D239E">
        <w:rPr>
          <w:rFonts w:ascii="Verdana" w:hAnsi="Verdana"/>
          <w:sz w:val="16"/>
        </w:rPr>
        <w:t xml:space="preserve"> p. 13.</w:t>
      </w:r>
    </w:p>
  </w:footnote>
  <w:footnote w:id="54">
    <w:p w:rsidR="008E422C" w:rsidRDefault="008E422C" w:rsidP="00680E71">
      <w:pPr>
        <w:pStyle w:val="Voetnoottekst"/>
      </w:pPr>
      <w:r w:rsidRPr="003D239E">
        <w:rPr>
          <w:rStyle w:val="Voetnootmarkering"/>
          <w:rFonts w:ascii="Verdana" w:hAnsi="Verdana"/>
          <w:sz w:val="16"/>
        </w:rPr>
        <w:footnoteRef/>
      </w:r>
      <w:r w:rsidRPr="003D239E">
        <w:rPr>
          <w:rFonts w:ascii="Verdana" w:hAnsi="Verdana"/>
          <w:sz w:val="16"/>
        </w:rPr>
        <w:t xml:space="preserve"> Ministerie van Binnenlandse Zaken en Koninkrijksrelaties</w:t>
      </w:r>
      <w:r w:rsidRPr="003D239E">
        <w:rPr>
          <w:rFonts w:ascii="Verdana" w:hAnsi="Verdana"/>
          <w:sz w:val="16"/>
          <w:szCs w:val="16"/>
        </w:rPr>
        <w:t>, Prettig contact met de overheid,</w:t>
      </w:r>
      <w:r w:rsidRPr="003D239E">
        <w:rPr>
          <w:rFonts w:ascii="Verdana" w:hAnsi="Verdana"/>
          <w:sz w:val="16"/>
        </w:rPr>
        <w:t xml:space="preserve"> p.50.</w:t>
      </w:r>
      <w:r>
        <w:t xml:space="preserve"> </w:t>
      </w:r>
    </w:p>
  </w:footnote>
  <w:footnote w:id="55">
    <w:p w:rsidR="008E422C" w:rsidRPr="009C2CD3" w:rsidRDefault="008E422C" w:rsidP="00554481">
      <w:pPr>
        <w:pStyle w:val="Voetnoottekst"/>
        <w:rPr>
          <w:rFonts w:asciiTheme="minorHAnsi" w:hAnsiTheme="minorHAnsi"/>
          <w:sz w:val="16"/>
        </w:rPr>
      </w:pPr>
      <w:r w:rsidRPr="009C2CD3">
        <w:rPr>
          <w:rStyle w:val="Voetnootmarkering"/>
          <w:rFonts w:asciiTheme="minorHAnsi" w:hAnsiTheme="minorHAnsi"/>
          <w:sz w:val="16"/>
        </w:rPr>
        <w:footnoteRef/>
      </w:r>
      <w:r w:rsidRPr="009C2CD3">
        <w:rPr>
          <w:rFonts w:asciiTheme="minorHAnsi" w:hAnsiTheme="minorHAnsi"/>
          <w:sz w:val="16"/>
        </w:rPr>
        <w:t xml:space="preserve"> Ministerie van Binnenlandse Zaken en Koninkrijksrelaties</w:t>
      </w:r>
      <w:r w:rsidRPr="00053D5A">
        <w:rPr>
          <w:rFonts w:ascii="Verdana" w:hAnsi="Verdana"/>
          <w:sz w:val="16"/>
          <w:szCs w:val="16"/>
        </w:rPr>
        <w:t>, P</w:t>
      </w:r>
      <w:r>
        <w:rPr>
          <w:rFonts w:ascii="Verdana" w:hAnsi="Verdana"/>
          <w:sz w:val="16"/>
          <w:szCs w:val="16"/>
        </w:rPr>
        <w:t>rettig contact met de overheid,</w:t>
      </w:r>
      <w:r w:rsidRPr="009C2CD3">
        <w:rPr>
          <w:rFonts w:asciiTheme="minorHAnsi" w:hAnsiTheme="minorHAnsi"/>
          <w:sz w:val="16"/>
        </w:rPr>
        <w:t xml:space="preserve"> p. 172-180.</w:t>
      </w:r>
    </w:p>
  </w:footnote>
  <w:footnote w:id="56">
    <w:p w:rsidR="008E422C" w:rsidRPr="009C2CD3" w:rsidRDefault="008E422C" w:rsidP="00554481">
      <w:pPr>
        <w:pStyle w:val="Voetnoottekst"/>
        <w:rPr>
          <w:rFonts w:asciiTheme="minorHAnsi" w:hAnsiTheme="minorHAnsi"/>
          <w:sz w:val="16"/>
        </w:rPr>
      </w:pPr>
      <w:r w:rsidRPr="009C2CD3">
        <w:rPr>
          <w:rStyle w:val="Voetnootmarkering"/>
          <w:rFonts w:asciiTheme="minorHAnsi" w:hAnsiTheme="minorHAnsi"/>
          <w:sz w:val="16"/>
        </w:rPr>
        <w:footnoteRef/>
      </w:r>
      <w:r w:rsidRPr="009C2CD3">
        <w:rPr>
          <w:rFonts w:asciiTheme="minorHAnsi" w:hAnsiTheme="minorHAnsi"/>
          <w:sz w:val="16"/>
        </w:rPr>
        <w:t xml:space="preserve"> Ministerie van Binnenlandse Zaken en Koninkrijksrelaties 3</w:t>
      </w:r>
      <w:r w:rsidRPr="00053D5A">
        <w:rPr>
          <w:rFonts w:ascii="Verdana" w:hAnsi="Verdana"/>
          <w:sz w:val="16"/>
          <w:szCs w:val="16"/>
        </w:rPr>
        <w:t>, P</w:t>
      </w:r>
      <w:r>
        <w:rPr>
          <w:rFonts w:ascii="Verdana" w:hAnsi="Verdana"/>
          <w:sz w:val="16"/>
          <w:szCs w:val="16"/>
        </w:rPr>
        <w:t>rettig contact met de overheid,</w:t>
      </w:r>
      <w:r w:rsidRPr="009C2CD3">
        <w:rPr>
          <w:rFonts w:asciiTheme="minorHAnsi" w:hAnsiTheme="minorHAnsi"/>
          <w:sz w:val="16"/>
        </w:rPr>
        <w:t xml:space="preserve"> p.47.</w:t>
      </w:r>
    </w:p>
  </w:footnote>
  <w:footnote w:id="57">
    <w:p w:rsidR="008E422C" w:rsidRPr="00AE575B" w:rsidRDefault="008E422C" w:rsidP="00051D71">
      <w:pPr>
        <w:pStyle w:val="Voetnoottekst"/>
        <w:rPr>
          <w:rFonts w:asciiTheme="minorHAnsi" w:hAnsiTheme="minorHAnsi"/>
          <w:sz w:val="16"/>
        </w:rPr>
      </w:pPr>
      <w:r w:rsidRPr="00AE575B">
        <w:rPr>
          <w:rStyle w:val="Voetnootmarkering"/>
          <w:rFonts w:asciiTheme="minorHAnsi" w:hAnsiTheme="minorHAnsi"/>
          <w:sz w:val="16"/>
        </w:rPr>
        <w:footnoteRef/>
      </w:r>
      <w:r w:rsidRPr="00AE575B">
        <w:rPr>
          <w:rFonts w:asciiTheme="minorHAnsi" w:hAnsiTheme="minorHAnsi"/>
          <w:sz w:val="16"/>
        </w:rPr>
        <w:t xml:space="preserve"> Ministerie van Binnenlandse Zaken en Koninkrijksrelaties 3</w:t>
      </w:r>
      <w:r w:rsidRPr="00AE575B">
        <w:rPr>
          <w:rFonts w:asciiTheme="minorHAnsi" w:hAnsiTheme="minorHAnsi"/>
          <w:sz w:val="16"/>
          <w:szCs w:val="16"/>
        </w:rPr>
        <w:t>, Prettig contact met de overheid,</w:t>
      </w:r>
      <w:r w:rsidRPr="00AE575B">
        <w:rPr>
          <w:rFonts w:asciiTheme="minorHAnsi" w:hAnsiTheme="minorHAnsi"/>
          <w:sz w:val="16"/>
        </w:rPr>
        <w:t xml:space="preserve"> p.130-135.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40419"/>
    <w:multiLevelType w:val="hybridMultilevel"/>
    <w:tmpl w:val="6FE88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F91C7A"/>
    <w:multiLevelType w:val="multilevel"/>
    <w:tmpl w:val="E1E4AA3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BDE7B9C"/>
    <w:multiLevelType w:val="hybridMultilevel"/>
    <w:tmpl w:val="CBD2A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446384"/>
    <w:multiLevelType w:val="hybridMultilevel"/>
    <w:tmpl w:val="4D60B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5B6821"/>
    <w:multiLevelType w:val="hybridMultilevel"/>
    <w:tmpl w:val="C4407E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8B3F55"/>
    <w:multiLevelType w:val="hybridMultilevel"/>
    <w:tmpl w:val="23CCA162"/>
    <w:lvl w:ilvl="0" w:tplc="AA14578A">
      <w:start w:val="1"/>
      <w:numFmt w:val="decimal"/>
      <w:lvlText w:val="%1)"/>
      <w:lvlJc w:val="left"/>
      <w:pPr>
        <w:ind w:left="720" w:hanging="360"/>
      </w:pPr>
      <w:rPr>
        <w:rFonts w:ascii="Verdana" w:eastAsiaTheme="minorEastAsia" w:hAnsi="Verdana"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7C4C8B"/>
    <w:multiLevelType w:val="hybridMultilevel"/>
    <w:tmpl w:val="8264A1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KABMD O+ Univer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KABMD O+ Univers"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KABMD O+ Univers"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DF50553"/>
    <w:multiLevelType w:val="hybridMultilevel"/>
    <w:tmpl w:val="2FB0DD9A"/>
    <w:lvl w:ilvl="0" w:tplc="95BE3B9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2525AF"/>
    <w:multiLevelType w:val="hybridMultilevel"/>
    <w:tmpl w:val="2FCAB2DE"/>
    <w:lvl w:ilvl="0" w:tplc="30DA9F78">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374987"/>
    <w:multiLevelType w:val="multilevel"/>
    <w:tmpl w:val="7D8A7FDA"/>
    <w:lvl w:ilvl="0">
      <w:start w:val="1"/>
      <w:numFmt w:val="decimal"/>
      <w:lvlText w:val="%1."/>
      <w:lvlJc w:val="left"/>
      <w:pPr>
        <w:ind w:left="1080" w:hanging="360"/>
      </w:pPr>
      <w:rPr>
        <w:rFonts w:ascii="Verdana" w:eastAsiaTheme="minorEastAsia" w:hAnsi="Verdana" w:cstheme="minorBid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20482590"/>
    <w:multiLevelType w:val="hybridMultilevel"/>
    <w:tmpl w:val="73BC9852"/>
    <w:lvl w:ilvl="0" w:tplc="04907922">
      <w:start w:val="1"/>
      <w:numFmt w:val="bullet"/>
      <w:lvlText w:val="-"/>
      <w:lvlJc w:val="left"/>
      <w:pPr>
        <w:ind w:left="1080" w:hanging="360"/>
      </w:pPr>
      <w:rPr>
        <w:rFonts w:ascii="Verdana" w:eastAsiaTheme="minorHAnsi" w:hAnsi="Verdan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2CE7696"/>
    <w:multiLevelType w:val="hybridMultilevel"/>
    <w:tmpl w:val="C0424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290624"/>
    <w:multiLevelType w:val="hybridMultilevel"/>
    <w:tmpl w:val="6EBED140"/>
    <w:lvl w:ilvl="0" w:tplc="7700B8BC">
      <w:start w:val="1"/>
      <w:numFmt w:val="decimal"/>
      <w:lvlText w:val="%1."/>
      <w:lvlJc w:val="left"/>
      <w:pPr>
        <w:ind w:left="1080" w:hanging="360"/>
      </w:pPr>
      <w:rPr>
        <w:rFonts w:ascii="Verdana" w:eastAsiaTheme="minorEastAsia" w:hAnsi="Verdana"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1A7B09"/>
    <w:multiLevelType w:val="hybridMultilevel"/>
    <w:tmpl w:val="DB32A1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9F7598"/>
    <w:multiLevelType w:val="multilevel"/>
    <w:tmpl w:val="757C8EE8"/>
    <w:lvl w:ilvl="0">
      <w:start w:val="1"/>
      <w:numFmt w:val="decimal"/>
      <w:lvlText w:val="%1."/>
      <w:lvlJc w:val="left"/>
      <w:pPr>
        <w:ind w:left="720" w:hanging="360"/>
      </w:pPr>
      <w:rPr>
        <w:rFonts w:ascii="Verdana" w:eastAsiaTheme="minorEastAsia" w:hAnsi="Verdana" w:cstheme="min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DCD5A16"/>
    <w:multiLevelType w:val="hybridMultilevel"/>
    <w:tmpl w:val="6C2C60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KABMD O+ Univer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KABMD O+ Univers"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KABMD O+ Univers"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0DA528C"/>
    <w:multiLevelType w:val="hybridMultilevel"/>
    <w:tmpl w:val="51907FA2"/>
    <w:lvl w:ilvl="0" w:tplc="CC80D7AA">
      <w:start w:val="1"/>
      <w:numFmt w:val="bullet"/>
      <w:lvlText w:val=""/>
      <w:lvlJc w:val="left"/>
      <w:pPr>
        <w:ind w:left="502" w:hanging="360"/>
      </w:pPr>
      <w:rPr>
        <w:rFonts w:ascii="Symbol" w:hAnsi="Symbol" w:hint="default"/>
        <w:b/>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7">
    <w:nsid w:val="34B421AE"/>
    <w:multiLevelType w:val="hybridMultilevel"/>
    <w:tmpl w:val="88209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562E6E"/>
    <w:multiLevelType w:val="hybridMultilevel"/>
    <w:tmpl w:val="19EA6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265B49"/>
    <w:multiLevelType w:val="hybridMultilevel"/>
    <w:tmpl w:val="EE3872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F97D65"/>
    <w:multiLevelType w:val="hybridMultilevel"/>
    <w:tmpl w:val="F5C41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694BDB"/>
    <w:multiLevelType w:val="hybridMultilevel"/>
    <w:tmpl w:val="1D083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B120CD"/>
    <w:multiLevelType w:val="multilevel"/>
    <w:tmpl w:val="EE3872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DEA7DF6"/>
    <w:multiLevelType w:val="hybridMultilevel"/>
    <w:tmpl w:val="7D8A7FDA"/>
    <w:lvl w:ilvl="0" w:tplc="7700B8BC">
      <w:start w:val="1"/>
      <w:numFmt w:val="decimal"/>
      <w:lvlText w:val="%1."/>
      <w:lvlJc w:val="left"/>
      <w:pPr>
        <w:ind w:left="1080" w:hanging="360"/>
      </w:pPr>
      <w:rPr>
        <w:rFonts w:ascii="Verdana" w:eastAsiaTheme="minorEastAsia" w:hAnsi="Verdana"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DF7791B"/>
    <w:multiLevelType w:val="multilevel"/>
    <w:tmpl w:val="7D8A7FDA"/>
    <w:lvl w:ilvl="0">
      <w:start w:val="1"/>
      <w:numFmt w:val="decimal"/>
      <w:lvlText w:val="%1."/>
      <w:lvlJc w:val="left"/>
      <w:pPr>
        <w:ind w:left="1080" w:hanging="360"/>
      </w:pPr>
      <w:rPr>
        <w:rFonts w:ascii="Verdana" w:eastAsiaTheme="minorEastAsia" w:hAnsi="Verdana" w:cstheme="minorBid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nsid w:val="4ECB0FDB"/>
    <w:multiLevelType w:val="hybridMultilevel"/>
    <w:tmpl w:val="1A1AA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016131"/>
    <w:multiLevelType w:val="hybridMultilevel"/>
    <w:tmpl w:val="129E7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0669C7"/>
    <w:multiLevelType w:val="hybridMultilevel"/>
    <w:tmpl w:val="6A5CEBEE"/>
    <w:lvl w:ilvl="0" w:tplc="3392D57C">
      <w:start w:val="6"/>
      <w:numFmt w:val="bullet"/>
      <w:lvlText w:val="-"/>
      <w:lvlJc w:val="left"/>
      <w:pPr>
        <w:ind w:left="720" w:hanging="360"/>
      </w:pPr>
      <w:rPr>
        <w:rFonts w:ascii="Verdana" w:eastAsia="MS Minngs"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2C759A"/>
    <w:multiLevelType w:val="hybridMultilevel"/>
    <w:tmpl w:val="5F140E16"/>
    <w:lvl w:ilvl="0" w:tplc="5F62D094">
      <w:start w:val="1"/>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B49511D"/>
    <w:multiLevelType w:val="hybridMultilevel"/>
    <w:tmpl w:val="F3FC8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55149E"/>
    <w:multiLevelType w:val="multilevel"/>
    <w:tmpl w:val="10747FE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0EE4826"/>
    <w:multiLevelType w:val="hybridMultilevel"/>
    <w:tmpl w:val="0FB28386"/>
    <w:lvl w:ilvl="0" w:tplc="05A27C0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857D49"/>
    <w:multiLevelType w:val="hybridMultilevel"/>
    <w:tmpl w:val="4056ADD6"/>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KABMD O+ Univers"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KABMD O+ Univers"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KABMD O+ Univers" w:hint="default"/>
      </w:rPr>
    </w:lvl>
    <w:lvl w:ilvl="8" w:tplc="04130005" w:tentative="1">
      <w:start w:val="1"/>
      <w:numFmt w:val="bullet"/>
      <w:lvlText w:val=""/>
      <w:lvlJc w:val="left"/>
      <w:pPr>
        <w:ind w:left="6540" w:hanging="360"/>
      </w:pPr>
      <w:rPr>
        <w:rFonts w:ascii="Wingdings" w:hAnsi="Wingdings" w:hint="default"/>
      </w:rPr>
    </w:lvl>
  </w:abstractNum>
  <w:abstractNum w:abstractNumId="33">
    <w:nsid w:val="61EA28B3"/>
    <w:multiLevelType w:val="hybridMultilevel"/>
    <w:tmpl w:val="504CE4B8"/>
    <w:lvl w:ilvl="0" w:tplc="F188B5AE">
      <w:start w:val="1"/>
      <w:numFmt w:val="decimal"/>
      <w:lvlText w:val="%1)"/>
      <w:lvlJc w:val="left"/>
      <w:pPr>
        <w:ind w:left="720" w:hanging="360"/>
      </w:pPr>
      <w:rPr>
        <w:rFonts w:ascii="Verdana" w:eastAsiaTheme="minorEastAsia" w:hAnsi="Verdana"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680215"/>
    <w:multiLevelType w:val="hybridMultilevel"/>
    <w:tmpl w:val="E1E4A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8C81263"/>
    <w:multiLevelType w:val="hybridMultilevel"/>
    <w:tmpl w:val="3982A8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EF8769F"/>
    <w:multiLevelType w:val="hybridMultilevel"/>
    <w:tmpl w:val="081C760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7">
    <w:nsid w:val="760E3691"/>
    <w:multiLevelType w:val="multilevel"/>
    <w:tmpl w:val="E7F421E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765155E0"/>
    <w:multiLevelType w:val="hybridMultilevel"/>
    <w:tmpl w:val="9DE0366A"/>
    <w:lvl w:ilvl="0" w:tplc="E81C177E">
      <w:start w:val="1"/>
      <w:numFmt w:val="bullet"/>
      <w:lvlText w:val="-"/>
      <w:lvlJc w:val="left"/>
      <w:pPr>
        <w:ind w:left="1080" w:hanging="360"/>
      </w:pPr>
      <w:rPr>
        <w:rFonts w:ascii="Verdana" w:eastAsiaTheme="minorHAnsi" w:hAnsi="Verdana" w:cstheme="minorBidi"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6FC6C2C"/>
    <w:multiLevelType w:val="hybridMultilevel"/>
    <w:tmpl w:val="67E4ED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7C92888"/>
    <w:multiLevelType w:val="hybridMultilevel"/>
    <w:tmpl w:val="24EE3E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KABMD O+ Univer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KABMD O+ Univers"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KABMD O+ Univers"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7C923634"/>
    <w:multiLevelType w:val="hybridMultilevel"/>
    <w:tmpl w:val="C0424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7320D3"/>
    <w:multiLevelType w:val="hybridMultilevel"/>
    <w:tmpl w:val="41523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40"/>
  </w:num>
  <w:num w:numId="3">
    <w:abstractNumId w:val="15"/>
  </w:num>
  <w:num w:numId="4">
    <w:abstractNumId w:val="6"/>
  </w:num>
  <w:num w:numId="5">
    <w:abstractNumId w:val="29"/>
  </w:num>
  <w:num w:numId="6">
    <w:abstractNumId w:val="27"/>
  </w:num>
  <w:num w:numId="7">
    <w:abstractNumId w:val="36"/>
  </w:num>
  <w:num w:numId="8">
    <w:abstractNumId w:val="16"/>
  </w:num>
  <w:num w:numId="9">
    <w:abstractNumId w:val="41"/>
  </w:num>
  <w:num w:numId="10">
    <w:abstractNumId w:val="39"/>
  </w:num>
  <w:num w:numId="11">
    <w:abstractNumId w:val="21"/>
  </w:num>
  <w:num w:numId="12">
    <w:abstractNumId w:val="42"/>
  </w:num>
  <w:num w:numId="13">
    <w:abstractNumId w:val="18"/>
  </w:num>
  <w:num w:numId="14">
    <w:abstractNumId w:val="26"/>
  </w:num>
  <w:num w:numId="15">
    <w:abstractNumId w:val="17"/>
  </w:num>
  <w:num w:numId="16">
    <w:abstractNumId w:val="25"/>
  </w:num>
  <w:num w:numId="17">
    <w:abstractNumId w:val="19"/>
  </w:num>
  <w:num w:numId="18">
    <w:abstractNumId w:val="4"/>
  </w:num>
  <w:num w:numId="19">
    <w:abstractNumId w:val="3"/>
  </w:num>
  <w:num w:numId="20">
    <w:abstractNumId w:val="10"/>
  </w:num>
  <w:num w:numId="21">
    <w:abstractNumId w:val="20"/>
  </w:num>
  <w:num w:numId="22">
    <w:abstractNumId w:val="38"/>
  </w:num>
  <w:num w:numId="23">
    <w:abstractNumId w:val="28"/>
  </w:num>
  <w:num w:numId="24">
    <w:abstractNumId w:val="11"/>
  </w:num>
  <w:num w:numId="25">
    <w:abstractNumId w:val="31"/>
  </w:num>
  <w:num w:numId="26">
    <w:abstractNumId w:val="37"/>
  </w:num>
  <w:num w:numId="27">
    <w:abstractNumId w:val="30"/>
  </w:num>
  <w:num w:numId="28">
    <w:abstractNumId w:val="8"/>
  </w:num>
  <w:num w:numId="29">
    <w:abstractNumId w:val="22"/>
  </w:num>
  <w:num w:numId="30">
    <w:abstractNumId w:val="5"/>
  </w:num>
  <w:num w:numId="31">
    <w:abstractNumId w:val="23"/>
  </w:num>
  <w:num w:numId="32">
    <w:abstractNumId w:val="33"/>
  </w:num>
  <w:num w:numId="33">
    <w:abstractNumId w:val="34"/>
  </w:num>
  <w:num w:numId="34">
    <w:abstractNumId w:val="7"/>
  </w:num>
  <w:num w:numId="35">
    <w:abstractNumId w:val="1"/>
  </w:num>
  <w:num w:numId="36">
    <w:abstractNumId w:val="9"/>
  </w:num>
  <w:num w:numId="37">
    <w:abstractNumId w:val="24"/>
  </w:num>
  <w:num w:numId="38">
    <w:abstractNumId w:val="12"/>
  </w:num>
  <w:num w:numId="39">
    <w:abstractNumId w:val="0"/>
  </w:num>
  <w:num w:numId="40">
    <w:abstractNumId w:val="14"/>
  </w:num>
  <w:num w:numId="41">
    <w:abstractNumId w:val="2"/>
  </w:num>
  <w:num w:numId="42">
    <w:abstractNumId w:val="35"/>
  </w:num>
  <w:num w:numId="43">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riptium">
    <w15:presenceInfo w15:providerId="None" w15:userId="Scriptium"/>
  </w15:person>
  <w15:person w15:author="RB">
    <w15:presenceInfo w15:providerId="None" w15:userId="R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EF5"/>
    <w:rsid w:val="00000F74"/>
    <w:rsid w:val="00003385"/>
    <w:rsid w:val="0000345F"/>
    <w:rsid w:val="00003A15"/>
    <w:rsid w:val="00004E64"/>
    <w:rsid w:val="000058EB"/>
    <w:rsid w:val="000077AA"/>
    <w:rsid w:val="000101F2"/>
    <w:rsid w:val="00014798"/>
    <w:rsid w:val="00014EFE"/>
    <w:rsid w:val="00016D94"/>
    <w:rsid w:val="000200CA"/>
    <w:rsid w:val="0002363A"/>
    <w:rsid w:val="00023EFC"/>
    <w:rsid w:val="00024C47"/>
    <w:rsid w:val="00026DCA"/>
    <w:rsid w:val="000271A0"/>
    <w:rsid w:val="000271A4"/>
    <w:rsid w:val="00030E45"/>
    <w:rsid w:val="000313CF"/>
    <w:rsid w:val="000319F0"/>
    <w:rsid w:val="000328FF"/>
    <w:rsid w:val="00032986"/>
    <w:rsid w:val="00033B5B"/>
    <w:rsid w:val="00033C09"/>
    <w:rsid w:val="0003401D"/>
    <w:rsid w:val="000348C2"/>
    <w:rsid w:val="00035084"/>
    <w:rsid w:val="00036854"/>
    <w:rsid w:val="00037711"/>
    <w:rsid w:val="00037FBD"/>
    <w:rsid w:val="0004141E"/>
    <w:rsid w:val="000428BD"/>
    <w:rsid w:val="00043269"/>
    <w:rsid w:val="00043DD1"/>
    <w:rsid w:val="0004463F"/>
    <w:rsid w:val="00046457"/>
    <w:rsid w:val="00046900"/>
    <w:rsid w:val="00047920"/>
    <w:rsid w:val="00047D3B"/>
    <w:rsid w:val="00051677"/>
    <w:rsid w:val="00051C12"/>
    <w:rsid w:val="00051D71"/>
    <w:rsid w:val="00056326"/>
    <w:rsid w:val="000565FD"/>
    <w:rsid w:val="00060F1D"/>
    <w:rsid w:val="000618C0"/>
    <w:rsid w:val="00062CC0"/>
    <w:rsid w:val="00063231"/>
    <w:rsid w:val="000652A9"/>
    <w:rsid w:val="000658AB"/>
    <w:rsid w:val="00066E30"/>
    <w:rsid w:val="00071179"/>
    <w:rsid w:val="00074C85"/>
    <w:rsid w:val="00075571"/>
    <w:rsid w:val="00077B22"/>
    <w:rsid w:val="00077DCE"/>
    <w:rsid w:val="00084256"/>
    <w:rsid w:val="00085F54"/>
    <w:rsid w:val="00086236"/>
    <w:rsid w:val="00086A74"/>
    <w:rsid w:val="00087397"/>
    <w:rsid w:val="00087CE0"/>
    <w:rsid w:val="00087E15"/>
    <w:rsid w:val="000915CD"/>
    <w:rsid w:val="000937D4"/>
    <w:rsid w:val="0009474C"/>
    <w:rsid w:val="000955AE"/>
    <w:rsid w:val="00097FAD"/>
    <w:rsid w:val="000A261A"/>
    <w:rsid w:val="000B4ACA"/>
    <w:rsid w:val="000B531A"/>
    <w:rsid w:val="000C003A"/>
    <w:rsid w:val="000C4E65"/>
    <w:rsid w:val="000C55AD"/>
    <w:rsid w:val="000C7219"/>
    <w:rsid w:val="000D511C"/>
    <w:rsid w:val="000D6050"/>
    <w:rsid w:val="000D61D1"/>
    <w:rsid w:val="000D6B85"/>
    <w:rsid w:val="000D7E9D"/>
    <w:rsid w:val="000E143A"/>
    <w:rsid w:val="000E1FE0"/>
    <w:rsid w:val="000E50B2"/>
    <w:rsid w:val="000E5B8B"/>
    <w:rsid w:val="000E7DE6"/>
    <w:rsid w:val="000F2B91"/>
    <w:rsid w:val="000F30CE"/>
    <w:rsid w:val="000F7EE6"/>
    <w:rsid w:val="00100218"/>
    <w:rsid w:val="00100B55"/>
    <w:rsid w:val="00101D26"/>
    <w:rsid w:val="00102A50"/>
    <w:rsid w:val="001048CE"/>
    <w:rsid w:val="00105AB7"/>
    <w:rsid w:val="0010703E"/>
    <w:rsid w:val="001112AE"/>
    <w:rsid w:val="00113B17"/>
    <w:rsid w:val="00113B5E"/>
    <w:rsid w:val="001145DA"/>
    <w:rsid w:val="00115E0F"/>
    <w:rsid w:val="00120448"/>
    <w:rsid w:val="0012068F"/>
    <w:rsid w:val="001217D6"/>
    <w:rsid w:val="001225B1"/>
    <w:rsid w:val="00122C21"/>
    <w:rsid w:val="0012600A"/>
    <w:rsid w:val="001264B3"/>
    <w:rsid w:val="0012702B"/>
    <w:rsid w:val="001312D6"/>
    <w:rsid w:val="00133912"/>
    <w:rsid w:val="001376DE"/>
    <w:rsid w:val="0013780E"/>
    <w:rsid w:val="001378DE"/>
    <w:rsid w:val="00145F59"/>
    <w:rsid w:val="001465F2"/>
    <w:rsid w:val="001479CB"/>
    <w:rsid w:val="00147DE1"/>
    <w:rsid w:val="001526FF"/>
    <w:rsid w:val="00152AB8"/>
    <w:rsid w:val="001536EC"/>
    <w:rsid w:val="00153D9A"/>
    <w:rsid w:val="00154A21"/>
    <w:rsid w:val="00160018"/>
    <w:rsid w:val="00160D77"/>
    <w:rsid w:val="00162773"/>
    <w:rsid w:val="00162DE7"/>
    <w:rsid w:val="00164259"/>
    <w:rsid w:val="00164821"/>
    <w:rsid w:val="00165EF7"/>
    <w:rsid w:val="001667F6"/>
    <w:rsid w:val="00171660"/>
    <w:rsid w:val="00172EFC"/>
    <w:rsid w:val="00173B30"/>
    <w:rsid w:val="0017619D"/>
    <w:rsid w:val="00177600"/>
    <w:rsid w:val="00177D30"/>
    <w:rsid w:val="001810E9"/>
    <w:rsid w:val="001836AE"/>
    <w:rsid w:val="001841BB"/>
    <w:rsid w:val="0018660C"/>
    <w:rsid w:val="001878C2"/>
    <w:rsid w:val="001922DA"/>
    <w:rsid w:val="00192C38"/>
    <w:rsid w:val="00193BAB"/>
    <w:rsid w:val="001958EF"/>
    <w:rsid w:val="00197C10"/>
    <w:rsid w:val="00197E90"/>
    <w:rsid w:val="001A0BA1"/>
    <w:rsid w:val="001A158A"/>
    <w:rsid w:val="001A1E04"/>
    <w:rsid w:val="001A3F08"/>
    <w:rsid w:val="001A50CD"/>
    <w:rsid w:val="001A6B78"/>
    <w:rsid w:val="001C0639"/>
    <w:rsid w:val="001C09C1"/>
    <w:rsid w:val="001C103E"/>
    <w:rsid w:val="001C1E6A"/>
    <w:rsid w:val="001C2B17"/>
    <w:rsid w:val="001C3280"/>
    <w:rsid w:val="001C5C37"/>
    <w:rsid w:val="001C6F14"/>
    <w:rsid w:val="001D0019"/>
    <w:rsid w:val="001D010A"/>
    <w:rsid w:val="001D05E5"/>
    <w:rsid w:val="001D31D4"/>
    <w:rsid w:val="001D3695"/>
    <w:rsid w:val="001D428A"/>
    <w:rsid w:val="001D6BBF"/>
    <w:rsid w:val="001E2DE3"/>
    <w:rsid w:val="001E5A00"/>
    <w:rsid w:val="001E6729"/>
    <w:rsid w:val="001E7F2B"/>
    <w:rsid w:val="001F0140"/>
    <w:rsid w:val="001F0766"/>
    <w:rsid w:val="001F1FCE"/>
    <w:rsid w:val="001F2067"/>
    <w:rsid w:val="001F6D35"/>
    <w:rsid w:val="001F769E"/>
    <w:rsid w:val="001F7C8F"/>
    <w:rsid w:val="00200338"/>
    <w:rsid w:val="00203AE4"/>
    <w:rsid w:val="00203F51"/>
    <w:rsid w:val="002040CF"/>
    <w:rsid w:val="00204D33"/>
    <w:rsid w:val="0021016B"/>
    <w:rsid w:val="002104AB"/>
    <w:rsid w:val="0021086C"/>
    <w:rsid w:val="0021092D"/>
    <w:rsid w:val="0021561C"/>
    <w:rsid w:val="002164BC"/>
    <w:rsid w:val="0021668A"/>
    <w:rsid w:val="002174CA"/>
    <w:rsid w:val="0022020C"/>
    <w:rsid w:val="00220E9C"/>
    <w:rsid w:val="002225AB"/>
    <w:rsid w:val="00222ECF"/>
    <w:rsid w:val="002239EC"/>
    <w:rsid w:val="00226014"/>
    <w:rsid w:val="00231F8A"/>
    <w:rsid w:val="00236172"/>
    <w:rsid w:val="002372E5"/>
    <w:rsid w:val="00237364"/>
    <w:rsid w:val="00237838"/>
    <w:rsid w:val="002408EB"/>
    <w:rsid w:val="00240E24"/>
    <w:rsid w:val="002410A3"/>
    <w:rsid w:val="00243D2B"/>
    <w:rsid w:val="002454A3"/>
    <w:rsid w:val="00246637"/>
    <w:rsid w:val="002468C2"/>
    <w:rsid w:val="00246D68"/>
    <w:rsid w:val="0025238F"/>
    <w:rsid w:val="0025255D"/>
    <w:rsid w:val="002527D0"/>
    <w:rsid w:val="00254346"/>
    <w:rsid w:val="00255E7E"/>
    <w:rsid w:val="0025728C"/>
    <w:rsid w:val="002601C3"/>
    <w:rsid w:val="00260759"/>
    <w:rsid w:val="0027025E"/>
    <w:rsid w:val="00270A6A"/>
    <w:rsid w:val="0027756F"/>
    <w:rsid w:val="00280274"/>
    <w:rsid w:val="0028257E"/>
    <w:rsid w:val="00282C95"/>
    <w:rsid w:val="00282D29"/>
    <w:rsid w:val="00284822"/>
    <w:rsid w:val="002906AB"/>
    <w:rsid w:val="00293E8B"/>
    <w:rsid w:val="002947F7"/>
    <w:rsid w:val="0029493E"/>
    <w:rsid w:val="00294CF7"/>
    <w:rsid w:val="002970C4"/>
    <w:rsid w:val="00297A13"/>
    <w:rsid w:val="00297FAE"/>
    <w:rsid w:val="002A1812"/>
    <w:rsid w:val="002A5A1C"/>
    <w:rsid w:val="002A5F7E"/>
    <w:rsid w:val="002A608D"/>
    <w:rsid w:val="002A6CE9"/>
    <w:rsid w:val="002A7311"/>
    <w:rsid w:val="002B0219"/>
    <w:rsid w:val="002B06F2"/>
    <w:rsid w:val="002B0BA2"/>
    <w:rsid w:val="002B299C"/>
    <w:rsid w:val="002B43A8"/>
    <w:rsid w:val="002B61BC"/>
    <w:rsid w:val="002C049C"/>
    <w:rsid w:val="002C174D"/>
    <w:rsid w:val="002C24AF"/>
    <w:rsid w:val="002C2905"/>
    <w:rsid w:val="002C3F74"/>
    <w:rsid w:val="002C4706"/>
    <w:rsid w:val="002C53D1"/>
    <w:rsid w:val="002C56C9"/>
    <w:rsid w:val="002C5B44"/>
    <w:rsid w:val="002C67F1"/>
    <w:rsid w:val="002C6A09"/>
    <w:rsid w:val="002D04E5"/>
    <w:rsid w:val="002D0B06"/>
    <w:rsid w:val="002D117B"/>
    <w:rsid w:val="002D138F"/>
    <w:rsid w:val="002D23B3"/>
    <w:rsid w:val="002D346C"/>
    <w:rsid w:val="002D4497"/>
    <w:rsid w:val="002D64DD"/>
    <w:rsid w:val="002E1300"/>
    <w:rsid w:val="002E2B1A"/>
    <w:rsid w:val="002E31E1"/>
    <w:rsid w:val="002E6360"/>
    <w:rsid w:val="002F177C"/>
    <w:rsid w:val="002F4B40"/>
    <w:rsid w:val="002F6AE6"/>
    <w:rsid w:val="002F7D4D"/>
    <w:rsid w:val="00304506"/>
    <w:rsid w:val="00304B25"/>
    <w:rsid w:val="00306E10"/>
    <w:rsid w:val="003070C8"/>
    <w:rsid w:val="003122D2"/>
    <w:rsid w:val="0031241A"/>
    <w:rsid w:val="00312FBD"/>
    <w:rsid w:val="003167C0"/>
    <w:rsid w:val="00323235"/>
    <w:rsid w:val="003237C1"/>
    <w:rsid w:val="003267C1"/>
    <w:rsid w:val="00326A26"/>
    <w:rsid w:val="003270BA"/>
    <w:rsid w:val="003310C8"/>
    <w:rsid w:val="00331CFE"/>
    <w:rsid w:val="00332C97"/>
    <w:rsid w:val="0033427E"/>
    <w:rsid w:val="003343CD"/>
    <w:rsid w:val="00334E51"/>
    <w:rsid w:val="003355C1"/>
    <w:rsid w:val="00336121"/>
    <w:rsid w:val="00337297"/>
    <w:rsid w:val="00337F09"/>
    <w:rsid w:val="00340625"/>
    <w:rsid w:val="00341F1C"/>
    <w:rsid w:val="00342C60"/>
    <w:rsid w:val="0034616E"/>
    <w:rsid w:val="00353A34"/>
    <w:rsid w:val="003555E8"/>
    <w:rsid w:val="003569EA"/>
    <w:rsid w:val="0035729F"/>
    <w:rsid w:val="00360CCE"/>
    <w:rsid w:val="00360ECB"/>
    <w:rsid w:val="003633C2"/>
    <w:rsid w:val="00364AF6"/>
    <w:rsid w:val="00370775"/>
    <w:rsid w:val="003711AA"/>
    <w:rsid w:val="0037144A"/>
    <w:rsid w:val="00374F6E"/>
    <w:rsid w:val="00376607"/>
    <w:rsid w:val="00376F0D"/>
    <w:rsid w:val="00381C0B"/>
    <w:rsid w:val="003853CE"/>
    <w:rsid w:val="0039096F"/>
    <w:rsid w:val="00390C50"/>
    <w:rsid w:val="00392E00"/>
    <w:rsid w:val="00394CE2"/>
    <w:rsid w:val="003968AA"/>
    <w:rsid w:val="00396BAB"/>
    <w:rsid w:val="003A0B58"/>
    <w:rsid w:val="003A236C"/>
    <w:rsid w:val="003A3340"/>
    <w:rsid w:val="003A446E"/>
    <w:rsid w:val="003A4AB5"/>
    <w:rsid w:val="003A5247"/>
    <w:rsid w:val="003A7994"/>
    <w:rsid w:val="003B0129"/>
    <w:rsid w:val="003B1F42"/>
    <w:rsid w:val="003B286A"/>
    <w:rsid w:val="003B3AD2"/>
    <w:rsid w:val="003B518A"/>
    <w:rsid w:val="003C2D33"/>
    <w:rsid w:val="003C62F6"/>
    <w:rsid w:val="003D1E27"/>
    <w:rsid w:val="003D2505"/>
    <w:rsid w:val="003D63F7"/>
    <w:rsid w:val="003E1537"/>
    <w:rsid w:val="003E64E1"/>
    <w:rsid w:val="003E6BB8"/>
    <w:rsid w:val="003F0070"/>
    <w:rsid w:val="003F2053"/>
    <w:rsid w:val="003F208B"/>
    <w:rsid w:val="003F57BE"/>
    <w:rsid w:val="003F5FDF"/>
    <w:rsid w:val="003F7082"/>
    <w:rsid w:val="00401A3A"/>
    <w:rsid w:val="00401C89"/>
    <w:rsid w:val="00407C31"/>
    <w:rsid w:val="00410112"/>
    <w:rsid w:val="0041470C"/>
    <w:rsid w:val="0041474D"/>
    <w:rsid w:val="00415044"/>
    <w:rsid w:val="00415B0A"/>
    <w:rsid w:val="00415F34"/>
    <w:rsid w:val="004166E1"/>
    <w:rsid w:val="00416D39"/>
    <w:rsid w:val="00420802"/>
    <w:rsid w:val="00425B03"/>
    <w:rsid w:val="00431E47"/>
    <w:rsid w:val="00432458"/>
    <w:rsid w:val="0043262E"/>
    <w:rsid w:val="00432712"/>
    <w:rsid w:val="00432DF0"/>
    <w:rsid w:val="0043410E"/>
    <w:rsid w:val="00435058"/>
    <w:rsid w:val="00437230"/>
    <w:rsid w:val="0043723E"/>
    <w:rsid w:val="00440202"/>
    <w:rsid w:val="00441E66"/>
    <w:rsid w:val="00442044"/>
    <w:rsid w:val="00442AB1"/>
    <w:rsid w:val="00443701"/>
    <w:rsid w:val="004447C5"/>
    <w:rsid w:val="0044782B"/>
    <w:rsid w:val="00451551"/>
    <w:rsid w:val="00452B31"/>
    <w:rsid w:val="00453C94"/>
    <w:rsid w:val="004559B9"/>
    <w:rsid w:val="004625B0"/>
    <w:rsid w:val="00462887"/>
    <w:rsid w:val="0046293C"/>
    <w:rsid w:val="0046390C"/>
    <w:rsid w:val="00465153"/>
    <w:rsid w:val="00465349"/>
    <w:rsid w:val="00467834"/>
    <w:rsid w:val="00471579"/>
    <w:rsid w:val="00472DA1"/>
    <w:rsid w:val="0047327B"/>
    <w:rsid w:val="004739D1"/>
    <w:rsid w:val="00475861"/>
    <w:rsid w:val="0047592D"/>
    <w:rsid w:val="00476D4E"/>
    <w:rsid w:val="0047781E"/>
    <w:rsid w:val="004811F8"/>
    <w:rsid w:val="004843D0"/>
    <w:rsid w:val="00490E32"/>
    <w:rsid w:val="0049327F"/>
    <w:rsid w:val="00494992"/>
    <w:rsid w:val="00494C48"/>
    <w:rsid w:val="00497ED4"/>
    <w:rsid w:val="004A0887"/>
    <w:rsid w:val="004A0FD1"/>
    <w:rsid w:val="004A1E42"/>
    <w:rsid w:val="004A456C"/>
    <w:rsid w:val="004A457F"/>
    <w:rsid w:val="004A583B"/>
    <w:rsid w:val="004A6F12"/>
    <w:rsid w:val="004B489A"/>
    <w:rsid w:val="004B50B8"/>
    <w:rsid w:val="004B5435"/>
    <w:rsid w:val="004B5B28"/>
    <w:rsid w:val="004B6217"/>
    <w:rsid w:val="004B68BD"/>
    <w:rsid w:val="004B7496"/>
    <w:rsid w:val="004B74AC"/>
    <w:rsid w:val="004B7ADA"/>
    <w:rsid w:val="004B7D4D"/>
    <w:rsid w:val="004C1271"/>
    <w:rsid w:val="004C1303"/>
    <w:rsid w:val="004C3C56"/>
    <w:rsid w:val="004C5E6A"/>
    <w:rsid w:val="004C768B"/>
    <w:rsid w:val="004D2685"/>
    <w:rsid w:val="004D6AC3"/>
    <w:rsid w:val="004E094A"/>
    <w:rsid w:val="004E1681"/>
    <w:rsid w:val="004E199A"/>
    <w:rsid w:val="004E3C59"/>
    <w:rsid w:val="004E6238"/>
    <w:rsid w:val="004E7B8F"/>
    <w:rsid w:val="004F0F80"/>
    <w:rsid w:val="004F0FFA"/>
    <w:rsid w:val="004F26C9"/>
    <w:rsid w:val="004F7AA9"/>
    <w:rsid w:val="005003D2"/>
    <w:rsid w:val="0050052A"/>
    <w:rsid w:val="00500E7A"/>
    <w:rsid w:val="005044E1"/>
    <w:rsid w:val="00505320"/>
    <w:rsid w:val="00505510"/>
    <w:rsid w:val="00511CDD"/>
    <w:rsid w:val="00511D9F"/>
    <w:rsid w:val="00512116"/>
    <w:rsid w:val="00513B48"/>
    <w:rsid w:val="00516897"/>
    <w:rsid w:val="00520255"/>
    <w:rsid w:val="005269E7"/>
    <w:rsid w:val="00526A74"/>
    <w:rsid w:val="00526B47"/>
    <w:rsid w:val="005276EA"/>
    <w:rsid w:val="00527BD0"/>
    <w:rsid w:val="005317AE"/>
    <w:rsid w:val="0053188B"/>
    <w:rsid w:val="00531EB1"/>
    <w:rsid w:val="005332D5"/>
    <w:rsid w:val="005365E5"/>
    <w:rsid w:val="00540AC3"/>
    <w:rsid w:val="00546184"/>
    <w:rsid w:val="00550902"/>
    <w:rsid w:val="00554481"/>
    <w:rsid w:val="00554F13"/>
    <w:rsid w:val="005569EB"/>
    <w:rsid w:val="00556AAC"/>
    <w:rsid w:val="00557D60"/>
    <w:rsid w:val="00557D94"/>
    <w:rsid w:val="00566060"/>
    <w:rsid w:val="00566DEC"/>
    <w:rsid w:val="00570803"/>
    <w:rsid w:val="00571816"/>
    <w:rsid w:val="00571FAB"/>
    <w:rsid w:val="0057247D"/>
    <w:rsid w:val="0057307F"/>
    <w:rsid w:val="00573692"/>
    <w:rsid w:val="00574239"/>
    <w:rsid w:val="00577281"/>
    <w:rsid w:val="0058132F"/>
    <w:rsid w:val="00583544"/>
    <w:rsid w:val="00583BBC"/>
    <w:rsid w:val="0058412E"/>
    <w:rsid w:val="005868CA"/>
    <w:rsid w:val="00587680"/>
    <w:rsid w:val="00591541"/>
    <w:rsid w:val="005917A9"/>
    <w:rsid w:val="00594A61"/>
    <w:rsid w:val="00595BAF"/>
    <w:rsid w:val="00596025"/>
    <w:rsid w:val="00596659"/>
    <w:rsid w:val="0059729F"/>
    <w:rsid w:val="005A1803"/>
    <w:rsid w:val="005A2C0F"/>
    <w:rsid w:val="005A327F"/>
    <w:rsid w:val="005A3DA9"/>
    <w:rsid w:val="005A6652"/>
    <w:rsid w:val="005B02B3"/>
    <w:rsid w:val="005B103F"/>
    <w:rsid w:val="005B1AFD"/>
    <w:rsid w:val="005B2021"/>
    <w:rsid w:val="005B3D01"/>
    <w:rsid w:val="005B3D12"/>
    <w:rsid w:val="005B44ED"/>
    <w:rsid w:val="005B6D2C"/>
    <w:rsid w:val="005C212F"/>
    <w:rsid w:val="005C239E"/>
    <w:rsid w:val="005C307A"/>
    <w:rsid w:val="005C36FF"/>
    <w:rsid w:val="005C4739"/>
    <w:rsid w:val="005C55BC"/>
    <w:rsid w:val="005C5DC1"/>
    <w:rsid w:val="005D105A"/>
    <w:rsid w:val="005D1D7A"/>
    <w:rsid w:val="005D1F47"/>
    <w:rsid w:val="005D3B39"/>
    <w:rsid w:val="005D3DC6"/>
    <w:rsid w:val="005D4D37"/>
    <w:rsid w:val="005D5A70"/>
    <w:rsid w:val="005E11F2"/>
    <w:rsid w:val="005E202D"/>
    <w:rsid w:val="005E2E60"/>
    <w:rsid w:val="005E46FC"/>
    <w:rsid w:val="005E59F6"/>
    <w:rsid w:val="005E63C1"/>
    <w:rsid w:val="005E7426"/>
    <w:rsid w:val="005F001A"/>
    <w:rsid w:val="005F0A14"/>
    <w:rsid w:val="005F2508"/>
    <w:rsid w:val="005F413A"/>
    <w:rsid w:val="005F4889"/>
    <w:rsid w:val="005F5377"/>
    <w:rsid w:val="006009FF"/>
    <w:rsid w:val="00601121"/>
    <w:rsid w:val="00604958"/>
    <w:rsid w:val="006055A0"/>
    <w:rsid w:val="00607A77"/>
    <w:rsid w:val="00611F7F"/>
    <w:rsid w:val="00615010"/>
    <w:rsid w:val="00617689"/>
    <w:rsid w:val="00617C06"/>
    <w:rsid w:val="0062358D"/>
    <w:rsid w:val="006236F9"/>
    <w:rsid w:val="006248DE"/>
    <w:rsid w:val="0062608C"/>
    <w:rsid w:val="00627271"/>
    <w:rsid w:val="00632EA9"/>
    <w:rsid w:val="006339A2"/>
    <w:rsid w:val="00634FDD"/>
    <w:rsid w:val="00642F87"/>
    <w:rsid w:val="00643B10"/>
    <w:rsid w:val="00644AAA"/>
    <w:rsid w:val="0064534F"/>
    <w:rsid w:val="006470AD"/>
    <w:rsid w:val="006551DB"/>
    <w:rsid w:val="00657089"/>
    <w:rsid w:val="006575AB"/>
    <w:rsid w:val="006579F1"/>
    <w:rsid w:val="00662E10"/>
    <w:rsid w:val="006674B0"/>
    <w:rsid w:val="00667B5C"/>
    <w:rsid w:val="00667C9C"/>
    <w:rsid w:val="00671E52"/>
    <w:rsid w:val="006733DD"/>
    <w:rsid w:val="00674C75"/>
    <w:rsid w:val="00676C7A"/>
    <w:rsid w:val="00680E71"/>
    <w:rsid w:val="00681561"/>
    <w:rsid w:val="00681B01"/>
    <w:rsid w:val="00682BAB"/>
    <w:rsid w:val="00682E24"/>
    <w:rsid w:val="00683F60"/>
    <w:rsid w:val="00684E8C"/>
    <w:rsid w:val="00686B2B"/>
    <w:rsid w:val="0069250F"/>
    <w:rsid w:val="006937E2"/>
    <w:rsid w:val="00693DB3"/>
    <w:rsid w:val="006962E1"/>
    <w:rsid w:val="00696975"/>
    <w:rsid w:val="006A0329"/>
    <w:rsid w:val="006A10D6"/>
    <w:rsid w:val="006A131B"/>
    <w:rsid w:val="006A1AC3"/>
    <w:rsid w:val="006A2562"/>
    <w:rsid w:val="006A4630"/>
    <w:rsid w:val="006A575A"/>
    <w:rsid w:val="006A5A58"/>
    <w:rsid w:val="006B10B0"/>
    <w:rsid w:val="006B29AC"/>
    <w:rsid w:val="006B3932"/>
    <w:rsid w:val="006B4124"/>
    <w:rsid w:val="006B4326"/>
    <w:rsid w:val="006B5544"/>
    <w:rsid w:val="006B5712"/>
    <w:rsid w:val="006C0377"/>
    <w:rsid w:val="006C1AFD"/>
    <w:rsid w:val="006C48DB"/>
    <w:rsid w:val="006C74B6"/>
    <w:rsid w:val="006C7E03"/>
    <w:rsid w:val="006D08D4"/>
    <w:rsid w:val="006D09AD"/>
    <w:rsid w:val="006D19C8"/>
    <w:rsid w:val="006D3972"/>
    <w:rsid w:val="006D566F"/>
    <w:rsid w:val="006D7CD1"/>
    <w:rsid w:val="006E54D1"/>
    <w:rsid w:val="006E6C05"/>
    <w:rsid w:val="006E771A"/>
    <w:rsid w:val="006F1C32"/>
    <w:rsid w:val="006F2E83"/>
    <w:rsid w:val="006F39BF"/>
    <w:rsid w:val="00700DE0"/>
    <w:rsid w:val="007016DD"/>
    <w:rsid w:val="00701E93"/>
    <w:rsid w:val="00702463"/>
    <w:rsid w:val="00704908"/>
    <w:rsid w:val="00704F58"/>
    <w:rsid w:val="00706088"/>
    <w:rsid w:val="0070608E"/>
    <w:rsid w:val="00707FD1"/>
    <w:rsid w:val="0071213E"/>
    <w:rsid w:val="0071228E"/>
    <w:rsid w:val="00712CD2"/>
    <w:rsid w:val="007152A1"/>
    <w:rsid w:val="0071589A"/>
    <w:rsid w:val="0071718C"/>
    <w:rsid w:val="007207D9"/>
    <w:rsid w:val="00721B8A"/>
    <w:rsid w:val="00724050"/>
    <w:rsid w:val="00725051"/>
    <w:rsid w:val="0072625B"/>
    <w:rsid w:val="0073179A"/>
    <w:rsid w:val="00733AE2"/>
    <w:rsid w:val="00735C7A"/>
    <w:rsid w:val="007373DA"/>
    <w:rsid w:val="007374A6"/>
    <w:rsid w:val="00737B91"/>
    <w:rsid w:val="00740476"/>
    <w:rsid w:val="007411CA"/>
    <w:rsid w:val="0074201E"/>
    <w:rsid w:val="00745EF3"/>
    <w:rsid w:val="0075515E"/>
    <w:rsid w:val="007653EE"/>
    <w:rsid w:val="00765BBD"/>
    <w:rsid w:val="00765FA6"/>
    <w:rsid w:val="007716CA"/>
    <w:rsid w:val="00771926"/>
    <w:rsid w:val="00777B48"/>
    <w:rsid w:val="00780ED5"/>
    <w:rsid w:val="007810BC"/>
    <w:rsid w:val="007819A7"/>
    <w:rsid w:val="007827A8"/>
    <w:rsid w:val="00782BB7"/>
    <w:rsid w:val="00783F06"/>
    <w:rsid w:val="00783F51"/>
    <w:rsid w:val="00785D82"/>
    <w:rsid w:val="0078658C"/>
    <w:rsid w:val="00787A0E"/>
    <w:rsid w:val="007902C2"/>
    <w:rsid w:val="007904D9"/>
    <w:rsid w:val="00790D9C"/>
    <w:rsid w:val="00795B08"/>
    <w:rsid w:val="007965D7"/>
    <w:rsid w:val="007973A0"/>
    <w:rsid w:val="00797EAC"/>
    <w:rsid w:val="007A14F4"/>
    <w:rsid w:val="007A17DF"/>
    <w:rsid w:val="007A19E0"/>
    <w:rsid w:val="007A22DA"/>
    <w:rsid w:val="007A3B89"/>
    <w:rsid w:val="007B2247"/>
    <w:rsid w:val="007B23EB"/>
    <w:rsid w:val="007B2630"/>
    <w:rsid w:val="007B2E6C"/>
    <w:rsid w:val="007B3121"/>
    <w:rsid w:val="007B4079"/>
    <w:rsid w:val="007B4BDA"/>
    <w:rsid w:val="007B63CA"/>
    <w:rsid w:val="007B7668"/>
    <w:rsid w:val="007C1D54"/>
    <w:rsid w:val="007C214C"/>
    <w:rsid w:val="007C24D9"/>
    <w:rsid w:val="007C33C6"/>
    <w:rsid w:val="007C5B26"/>
    <w:rsid w:val="007C7931"/>
    <w:rsid w:val="007C796A"/>
    <w:rsid w:val="007D0984"/>
    <w:rsid w:val="007D22FC"/>
    <w:rsid w:val="007D28E0"/>
    <w:rsid w:val="007D31A3"/>
    <w:rsid w:val="007D41EA"/>
    <w:rsid w:val="007D4CFD"/>
    <w:rsid w:val="007D4FF0"/>
    <w:rsid w:val="007D65BD"/>
    <w:rsid w:val="007E0B11"/>
    <w:rsid w:val="007E5A37"/>
    <w:rsid w:val="007E5F7F"/>
    <w:rsid w:val="007E6107"/>
    <w:rsid w:val="007E6EEB"/>
    <w:rsid w:val="007F013D"/>
    <w:rsid w:val="007F0F4D"/>
    <w:rsid w:val="007F2FC6"/>
    <w:rsid w:val="007F36DA"/>
    <w:rsid w:val="007F6917"/>
    <w:rsid w:val="00802F61"/>
    <w:rsid w:val="008033FE"/>
    <w:rsid w:val="00803BD4"/>
    <w:rsid w:val="00804DF4"/>
    <w:rsid w:val="00804F69"/>
    <w:rsid w:val="00805019"/>
    <w:rsid w:val="0080548E"/>
    <w:rsid w:val="00806C6C"/>
    <w:rsid w:val="00807819"/>
    <w:rsid w:val="0080789B"/>
    <w:rsid w:val="00807A7E"/>
    <w:rsid w:val="0081159C"/>
    <w:rsid w:val="0081498A"/>
    <w:rsid w:val="008149BB"/>
    <w:rsid w:val="00814C73"/>
    <w:rsid w:val="0081566C"/>
    <w:rsid w:val="008158DC"/>
    <w:rsid w:val="00817930"/>
    <w:rsid w:val="00820BE8"/>
    <w:rsid w:val="00825918"/>
    <w:rsid w:val="008266C2"/>
    <w:rsid w:val="008312D4"/>
    <w:rsid w:val="00833CDC"/>
    <w:rsid w:val="00834023"/>
    <w:rsid w:val="00837074"/>
    <w:rsid w:val="00840865"/>
    <w:rsid w:val="008430A7"/>
    <w:rsid w:val="00847B63"/>
    <w:rsid w:val="00847FE7"/>
    <w:rsid w:val="00852281"/>
    <w:rsid w:val="008526DA"/>
    <w:rsid w:val="0085699E"/>
    <w:rsid w:val="00860D41"/>
    <w:rsid w:val="0086196E"/>
    <w:rsid w:val="0086319D"/>
    <w:rsid w:val="00864353"/>
    <w:rsid w:val="008656C7"/>
    <w:rsid w:val="00866A24"/>
    <w:rsid w:val="00871F68"/>
    <w:rsid w:val="008727B9"/>
    <w:rsid w:val="008728A0"/>
    <w:rsid w:val="008734C4"/>
    <w:rsid w:val="008736AB"/>
    <w:rsid w:val="00874A03"/>
    <w:rsid w:val="00874F09"/>
    <w:rsid w:val="00876348"/>
    <w:rsid w:val="008832F0"/>
    <w:rsid w:val="008838E0"/>
    <w:rsid w:val="008840C4"/>
    <w:rsid w:val="00887070"/>
    <w:rsid w:val="00887523"/>
    <w:rsid w:val="00890C0C"/>
    <w:rsid w:val="008910E7"/>
    <w:rsid w:val="00891A1C"/>
    <w:rsid w:val="00892349"/>
    <w:rsid w:val="008923B5"/>
    <w:rsid w:val="00893664"/>
    <w:rsid w:val="00895DE4"/>
    <w:rsid w:val="00897424"/>
    <w:rsid w:val="0089772A"/>
    <w:rsid w:val="00897B7B"/>
    <w:rsid w:val="008A2733"/>
    <w:rsid w:val="008A3255"/>
    <w:rsid w:val="008A3F82"/>
    <w:rsid w:val="008A4FEE"/>
    <w:rsid w:val="008A61AE"/>
    <w:rsid w:val="008A6C7B"/>
    <w:rsid w:val="008A6EF5"/>
    <w:rsid w:val="008B5FF8"/>
    <w:rsid w:val="008B642D"/>
    <w:rsid w:val="008C003F"/>
    <w:rsid w:val="008C0298"/>
    <w:rsid w:val="008C1AA3"/>
    <w:rsid w:val="008C48F1"/>
    <w:rsid w:val="008C7B85"/>
    <w:rsid w:val="008C7DA8"/>
    <w:rsid w:val="008C7F2F"/>
    <w:rsid w:val="008D028B"/>
    <w:rsid w:val="008D0E9D"/>
    <w:rsid w:val="008D13A2"/>
    <w:rsid w:val="008D451B"/>
    <w:rsid w:val="008D6BD6"/>
    <w:rsid w:val="008D7061"/>
    <w:rsid w:val="008E15E1"/>
    <w:rsid w:val="008E422C"/>
    <w:rsid w:val="008E72C7"/>
    <w:rsid w:val="008F3CBB"/>
    <w:rsid w:val="008F3E18"/>
    <w:rsid w:val="008F44AA"/>
    <w:rsid w:val="008F51B2"/>
    <w:rsid w:val="008F67AD"/>
    <w:rsid w:val="008F7667"/>
    <w:rsid w:val="008F7E92"/>
    <w:rsid w:val="009047AD"/>
    <w:rsid w:val="009102AE"/>
    <w:rsid w:val="00910337"/>
    <w:rsid w:val="00911B2D"/>
    <w:rsid w:val="0091313A"/>
    <w:rsid w:val="00914B5E"/>
    <w:rsid w:val="00915176"/>
    <w:rsid w:val="0091520C"/>
    <w:rsid w:val="009170EC"/>
    <w:rsid w:val="0091725F"/>
    <w:rsid w:val="00920839"/>
    <w:rsid w:val="00920D92"/>
    <w:rsid w:val="00925A8E"/>
    <w:rsid w:val="0093320C"/>
    <w:rsid w:val="009332E6"/>
    <w:rsid w:val="0093387B"/>
    <w:rsid w:val="0093445E"/>
    <w:rsid w:val="00936263"/>
    <w:rsid w:val="00937362"/>
    <w:rsid w:val="00937BB7"/>
    <w:rsid w:val="00940C8B"/>
    <w:rsid w:val="009424FF"/>
    <w:rsid w:val="0094272A"/>
    <w:rsid w:val="00942A52"/>
    <w:rsid w:val="00943F4F"/>
    <w:rsid w:val="00944AF7"/>
    <w:rsid w:val="0094540A"/>
    <w:rsid w:val="0094715E"/>
    <w:rsid w:val="00947B17"/>
    <w:rsid w:val="009518F7"/>
    <w:rsid w:val="00952CB1"/>
    <w:rsid w:val="00952ED3"/>
    <w:rsid w:val="009534BA"/>
    <w:rsid w:val="009539EB"/>
    <w:rsid w:val="0095576E"/>
    <w:rsid w:val="0095600D"/>
    <w:rsid w:val="009565C5"/>
    <w:rsid w:val="00960189"/>
    <w:rsid w:val="0096118D"/>
    <w:rsid w:val="009611F6"/>
    <w:rsid w:val="009620A5"/>
    <w:rsid w:val="00962E02"/>
    <w:rsid w:val="0096364F"/>
    <w:rsid w:val="0096634B"/>
    <w:rsid w:val="00983E96"/>
    <w:rsid w:val="009851C1"/>
    <w:rsid w:val="0098543A"/>
    <w:rsid w:val="00985974"/>
    <w:rsid w:val="009915E0"/>
    <w:rsid w:val="00992CFC"/>
    <w:rsid w:val="00994957"/>
    <w:rsid w:val="00995798"/>
    <w:rsid w:val="00995FE9"/>
    <w:rsid w:val="009960F8"/>
    <w:rsid w:val="009A23FF"/>
    <w:rsid w:val="009A29D4"/>
    <w:rsid w:val="009B3819"/>
    <w:rsid w:val="009B6EEE"/>
    <w:rsid w:val="009B701F"/>
    <w:rsid w:val="009C02D1"/>
    <w:rsid w:val="009C0494"/>
    <w:rsid w:val="009C0EDF"/>
    <w:rsid w:val="009C158E"/>
    <w:rsid w:val="009C1AA1"/>
    <w:rsid w:val="009C2CD3"/>
    <w:rsid w:val="009C65EF"/>
    <w:rsid w:val="009C6884"/>
    <w:rsid w:val="009D2ED6"/>
    <w:rsid w:val="009D390B"/>
    <w:rsid w:val="009D3B9C"/>
    <w:rsid w:val="009D3D5C"/>
    <w:rsid w:val="009D42F8"/>
    <w:rsid w:val="009D5D73"/>
    <w:rsid w:val="009D6532"/>
    <w:rsid w:val="009D7136"/>
    <w:rsid w:val="009D7988"/>
    <w:rsid w:val="009E3261"/>
    <w:rsid w:val="009E44C9"/>
    <w:rsid w:val="009E4CD3"/>
    <w:rsid w:val="009E4E69"/>
    <w:rsid w:val="009E5C0A"/>
    <w:rsid w:val="009E6613"/>
    <w:rsid w:val="009E73E2"/>
    <w:rsid w:val="009F196D"/>
    <w:rsid w:val="009F1CE1"/>
    <w:rsid w:val="009F1E29"/>
    <w:rsid w:val="009F3616"/>
    <w:rsid w:val="009F49B0"/>
    <w:rsid w:val="009F54C0"/>
    <w:rsid w:val="009F68F7"/>
    <w:rsid w:val="00A02BEA"/>
    <w:rsid w:val="00A02F4A"/>
    <w:rsid w:val="00A04A1C"/>
    <w:rsid w:val="00A0787D"/>
    <w:rsid w:val="00A1404E"/>
    <w:rsid w:val="00A168E2"/>
    <w:rsid w:val="00A17B02"/>
    <w:rsid w:val="00A17F97"/>
    <w:rsid w:val="00A20783"/>
    <w:rsid w:val="00A20E11"/>
    <w:rsid w:val="00A249AD"/>
    <w:rsid w:val="00A26491"/>
    <w:rsid w:val="00A3080A"/>
    <w:rsid w:val="00A30972"/>
    <w:rsid w:val="00A3387F"/>
    <w:rsid w:val="00A339E3"/>
    <w:rsid w:val="00A349DC"/>
    <w:rsid w:val="00A353AF"/>
    <w:rsid w:val="00A36F42"/>
    <w:rsid w:val="00A405CF"/>
    <w:rsid w:val="00A40790"/>
    <w:rsid w:val="00A43A93"/>
    <w:rsid w:val="00A44D61"/>
    <w:rsid w:val="00A46C3A"/>
    <w:rsid w:val="00A473C2"/>
    <w:rsid w:val="00A47FC6"/>
    <w:rsid w:val="00A5170B"/>
    <w:rsid w:val="00A529CC"/>
    <w:rsid w:val="00A53876"/>
    <w:rsid w:val="00A5726C"/>
    <w:rsid w:val="00A65392"/>
    <w:rsid w:val="00A66CE9"/>
    <w:rsid w:val="00A707B9"/>
    <w:rsid w:val="00A70E4F"/>
    <w:rsid w:val="00A70E7B"/>
    <w:rsid w:val="00A7141B"/>
    <w:rsid w:val="00A72F0C"/>
    <w:rsid w:val="00A74092"/>
    <w:rsid w:val="00A75647"/>
    <w:rsid w:val="00A77DEE"/>
    <w:rsid w:val="00A81AEC"/>
    <w:rsid w:val="00A82A8A"/>
    <w:rsid w:val="00A9107F"/>
    <w:rsid w:val="00A923B8"/>
    <w:rsid w:val="00A925CE"/>
    <w:rsid w:val="00A92EEC"/>
    <w:rsid w:val="00A934DA"/>
    <w:rsid w:val="00A96C30"/>
    <w:rsid w:val="00A96F5F"/>
    <w:rsid w:val="00A97B8A"/>
    <w:rsid w:val="00AA273A"/>
    <w:rsid w:val="00AA3955"/>
    <w:rsid w:val="00AA4754"/>
    <w:rsid w:val="00AA4AAC"/>
    <w:rsid w:val="00AB29C5"/>
    <w:rsid w:val="00AB465D"/>
    <w:rsid w:val="00AB5064"/>
    <w:rsid w:val="00AC0999"/>
    <w:rsid w:val="00AC24BF"/>
    <w:rsid w:val="00AC351B"/>
    <w:rsid w:val="00AC358F"/>
    <w:rsid w:val="00AC3652"/>
    <w:rsid w:val="00AC6C06"/>
    <w:rsid w:val="00AD08CC"/>
    <w:rsid w:val="00AD0FF3"/>
    <w:rsid w:val="00AD12B0"/>
    <w:rsid w:val="00AD5FDB"/>
    <w:rsid w:val="00AD79E3"/>
    <w:rsid w:val="00AD79E8"/>
    <w:rsid w:val="00AE27E0"/>
    <w:rsid w:val="00AE36D2"/>
    <w:rsid w:val="00AE38D1"/>
    <w:rsid w:val="00AE4BF1"/>
    <w:rsid w:val="00AE4EE4"/>
    <w:rsid w:val="00AE575B"/>
    <w:rsid w:val="00AE6139"/>
    <w:rsid w:val="00AE6183"/>
    <w:rsid w:val="00AE61DE"/>
    <w:rsid w:val="00AE67E8"/>
    <w:rsid w:val="00AF0649"/>
    <w:rsid w:val="00AF165C"/>
    <w:rsid w:val="00AF37BB"/>
    <w:rsid w:val="00AF6089"/>
    <w:rsid w:val="00AF7568"/>
    <w:rsid w:val="00B0038F"/>
    <w:rsid w:val="00B05844"/>
    <w:rsid w:val="00B07E33"/>
    <w:rsid w:val="00B11D2B"/>
    <w:rsid w:val="00B12F7E"/>
    <w:rsid w:val="00B154DC"/>
    <w:rsid w:val="00B15FBA"/>
    <w:rsid w:val="00B179FC"/>
    <w:rsid w:val="00B17C12"/>
    <w:rsid w:val="00B20AD5"/>
    <w:rsid w:val="00B23E09"/>
    <w:rsid w:val="00B24218"/>
    <w:rsid w:val="00B24926"/>
    <w:rsid w:val="00B2518D"/>
    <w:rsid w:val="00B275CB"/>
    <w:rsid w:val="00B310E2"/>
    <w:rsid w:val="00B316D0"/>
    <w:rsid w:val="00B35A82"/>
    <w:rsid w:val="00B35CF6"/>
    <w:rsid w:val="00B40803"/>
    <w:rsid w:val="00B4357A"/>
    <w:rsid w:val="00B445B2"/>
    <w:rsid w:val="00B45033"/>
    <w:rsid w:val="00B455FF"/>
    <w:rsid w:val="00B46683"/>
    <w:rsid w:val="00B46C71"/>
    <w:rsid w:val="00B50D6A"/>
    <w:rsid w:val="00B526E9"/>
    <w:rsid w:val="00B55EFD"/>
    <w:rsid w:val="00B56818"/>
    <w:rsid w:val="00B570A4"/>
    <w:rsid w:val="00B61E1E"/>
    <w:rsid w:val="00B620AB"/>
    <w:rsid w:val="00B6289C"/>
    <w:rsid w:val="00B65905"/>
    <w:rsid w:val="00B6636E"/>
    <w:rsid w:val="00B6716E"/>
    <w:rsid w:val="00B71129"/>
    <w:rsid w:val="00B718CE"/>
    <w:rsid w:val="00B72A28"/>
    <w:rsid w:val="00B73F33"/>
    <w:rsid w:val="00B7462B"/>
    <w:rsid w:val="00B74942"/>
    <w:rsid w:val="00B75929"/>
    <w:rsid w:val="00B75A03"/>
    <w:rsid w:val="00B76166"/>
    <w:rsid w:val="00B7640B"/>
    <w:rsid w:val="00B80D4A"/>
    <w:rsid w:val="00B815B5"/>
    <w:rsid w:val="00B81798"/>
    <w:rsid w:val="00B8513E"/>
    <w:rsid w:val="00B863F1"/>
    <w:rsid w:val="00B91855"/>
    <w:rsid w:val="00B94C4F"/>
    <w:rsid w:val="00B95C81"/>
    <w:rsid w:val="00BA03B0"/>
    <w:rsid w:val="00BA4A2B"/>
    <w:rsid w:val="00BA5B02"/>
    <w:rsid w:val="00BA7067"/>
    <w:rsid w:val="00BA77BA"/>
    <w:rsid w:val="00BB0AE5"/>
    <w:rsid w:val="00BB3663"/>
    <w:rsid w:val="00BB6117"/>
    <w:rsid w:val="00BB6999"/>
    <w:rsid w:val="00BB7A04"/>
    <w:rsid w:val="00BC0FBD"/>
    <w:rsid w:val="00BC188F"/>
    <w:rsid w:val="00BC2CB5"/>
    <w:rsid w:val="00BC2E81"/>
    <w:rsid w:val="00BC47F9"/>
    <w:rsid w:val="00BC4F91"/>
    <w:rsid w:val="00BC6179"/>
    <w:rsid w:val="00BD0AA2"/>
    <w:rsid w:val="00BD36F7"/>
    <w:rsid w:val="00BD5774"/>
    <w:rsid w:val="00BD64BA"/>
    <w:rsid w:val="00BE1365"/>
    <w:rsid w:val="00BE38B4"/>
    <w:rsid w:val="00BE4307"/>
    <w:rsid w:val="00BE52B6"/>
    <w:rsid w:val="00BF00FA"/>
    <w:rsid w:val="00BF08D0"/>
    <w:rsid w:val="00BF186F"/>
    <w:rsid w:val="00BF1F8F"/>
    <w:rsid w:val="00BF3B58"/>
    <w:rsid w:val="00BF3F27"/>
    <w:rsid w:val="00BF6345"/>
    <w:rsid w:val="00BF67A5"/>
    <w:rsid w:val="00BF7F50"/>
    <w:rsid w:val="00C00AAA"/>
    <w:rsid w:val="00C010C5"/>
    <w:rsid w:val="00C05C97"/>
    <w:rsid w:val="00C0634A"/>
    <w:rsid w:val="00C06F4D"/>
    <w:rsid w:val="00C073EC"/>
    <w:rsid w:val="00C07CA5"/>
    <w:rsid w:val="00C1135E"/>
    <w:rsid w:val="00C12F86"/>
    <w:rsid w:val="00C17545"/>
    <w:rsid w:val="00C21ABE"/>
    <w:rsid w:val="00C238B4"/>
    <w:rsid w:val="00C23A15"/>
    <w:rsid w:val="00C26600"/>
    <w:rsid w:val="00C310A8"/>
    <w:rsid w:val="00C31251"/>
    <w:rsid w:val="00C32021"/>
    <w:rsid w:val="00C331D3"/>
    <w:rsid w:val="00C337C4"/>
    <w:rsid w:val="00C36DAB"/>
    <w:rsid w:val="00C431A7"/>
    <w:rsid w:val="00C432D6"/>
    <w:rsid w:val="00C44A6E"/>
    <w:rsid w:val="00C46980"/>
    <w:rsid w:val="00C46C3E"/>
    <w:rsid w:val="00C47AD2"/>
    <w:rsid w:val="00C47F3F"/>
    <w:rsid w:val="00C518E0"/>
    <w:rsid w:val="00C52400"/>
    <w:rsid w:val="00C52AD8"/>
    <w:rsid w:val="00C5351D"/>
    <w:rsid w:val="00C53AF8"/>
    <w:rsid w:val="00C55296"/>
    <w:rsid w:val="00C5694D"/>
    <w:rsid w:val="00C5728E"/>
    <w:rsid w:val="00C61DDD"/>
    <w:rsid w:val="00C632AB"/>
    <w:rsid w:val="00C654D4"/>
    <w:rsid w:val="00C66583"/>
    <w:rsid w:val="00C677DB"/>
    <w:rsid w:val="00C70972"/>
    <w:rsid w:val="00C70D47"/>
    <w:rsid w:val="00C7344E"/>
    <w:rsid w:val="00C74F0C"/>
    <w:rsid w:val="00C761A9"/>
    <w:rsid w:val="00C768F0"/>
    <w:rsid w:val="00C76DDB"/>
    <w:rsid w:val="00C77779"/>
    <w:rsid w:val="00C77FEC"/>
    <w:rsid w:val="00C80064"/>
    <w:rsid w:val="00C81A3D"/>
    <w:rsid w:val="00C83CD5"/>
    <w:rsid w:val="00C90211"/>
    <w:rsid w:val="00C92576"/>
    <w:rsid w:val="00C92D5F"/>
    <w:rsid w:val="00C94ADC"/>
    <w:rsid w:val="00CA0FBF"/>
    <w:rsid w:val="00CA3DCD"/>
    <w:rsid w:val="00CA441A"/>
    <w:rsid w:val="00CA4D85"/>
    <w:rsid w:val="00CA500C"/>
    <w:rsid w:val="00CA6F6B"/>
    <w:rsid w:val="00CA7F33"/>
    <w:rsid w:val="00CB139E"/>
    <w:rsid w:val="00CB264D"/>
    <w:rsid w:val="00CB28C8"/>
    <w:rsid w:val="00CB52AE"/>
    <w:rsid w:val="00CB58BA"/>
    <w:rsid w:val="00CB5984"/>
    <w:rsid w:val="00CB7FD8"/>
    <w:rsid w:val="00CC0800"/>
    <w:rsid w:val="00CC1F85"/>
    <w:rsid w:val="00CC2B81"/>
    <w:rsid w:val="00CC66EF"/>
    <w:rsid w:val="00CC7A9E"/>
    <w:rsid w:val="00CD1F35"/>
    <w:rsid w:val="00CD2D34"/>
    <w:rsid w:val="00CD56B9"/>
    <w:rsid w:val="00CD59E9"/>
    <w:rsid w:val="00CD662B"/>
    <w:rsid w:val="00CE0706"/>
    <w:rsid w:val="00CE09C4"/>
    <w:rsid w:val="00CE0EE5"/>
    <w:rsid w:val="00CE24B4"/>
    <w:rsid w:val="00CE317B"/>
    <w:rsid w:val="00CE3AA4"/>
    <w:rsid w:val="00CE3CC9"/>
    <w:rsid w:val="00CE41EB"/>
    <w:rsid w:val="00CE497B"/>
    <w:rsid w:val="00CE4F0B"/>
    <w:rsid w:val="00CE565A"/>
    <w:rsid w:val="00CE6980"/>
    <w:rsid w:val="00CE72C1"/>
    <w:rsid w:val="00CE79B4"/>
    <w:rsid w:val="00CE7FB1"/>
    <w:rsid w:val="00CF16F3"/>
    <w:rsid w:val="00CF1C96"/>
    <w:rsid w:val="00CF200A"/>
    <w:rsid w:val="00CF64A7"/>
    <w:rsid w:val="00D0243F"/>
    <w:rsid w:val="00D0628F"/>
    <w:rsid w:val="00D06531"/>
    <w:rsid w:val="00D131CE"/>
    <w:rsid w:val="00D15398"/>
    <w:rsid w:val="00D16710"/>
    <w:rsid w:val="00D1673F"/>
    <w:rsid w:val="00D17553"/>
    <w:rsid w:val="00D20CF2"/>
    <w:rsid w:val="00D2574B"/>
    <w:rsid w:val="00D30374"/>
    <w:rsid w:val="00D310D3"/>
    <w:rsid w:val="00D317EE"/>
    <w:rsid w:val="00D32C80"/>
    <w:rsid w:val="00D33DDD"/>
    <w:rsid w:val="00D3481A"/>
    <w:rsid w:val="00D34E7D"/>
    <w:rsid w:val="00D372D9"/>
    <w:rsid w:val="00D423DF"/>
    <w:rsid w:val="00D42BE2"/>
    <w:rsid w:val="00D4364A"/>
    <w:rsid w:val="00D479D1"/>
    <w:rsid w:val="00D47A1A"/>
    <w:rsid w:val="00D50066"/>
    <w:rsid w:val="00D50BDF"/>
    <w:rsid w:val="00D56506"/>
    <w:rsid w:val="00D56764"/>
    <w:rsid w:val="00D60DDC"/>
    <w:rsid w:val="00D6210D"/>
    <w:rsid w:val="00D621D6"/>
    <w:rsid w:val="00D6254F"/>
    <w:rsid w:val="00D66013"/>
    <w:rsid w:val="00D72B6A"/>
    <w:rsid w:val="00D75B1E"/>
    <w:rsid w:val="00D76DA8"/>
    <w:rsid w:val="00D77C09"/>
    <w:rsid w:val="00D80107"/>
    <w:rsid w:val="00D83501"/>
    <w:rsid w:val="00D87D4A"/>
    <w:rsid w:val="00D905A8"/>
    <w:rsid w:val="00D909BF"/>
    <w:rsid w:val="00D911DA"/>
    <w:rsid w:val="00D92AA0"/>
    <w:rsid w:val="00D93494"/>
    <w:rsid w:val="00D94580"/>
    <w:rsid w:val="00D94E98"/>
    <w:rsid w:val="00DA5D45"/>
    <w:rsid w:val="00DB26CC"/>
    <w:rsid w:val="00DB3ED9"/>
    <w:rsid w:val="00DB7443"/>
    <w:rsid w:val="00DB76AE"/>
    <w:rsid w:val="00DC2A65"/>
    <w:rsid w:val="00DC3004"/>
    <w:rsid w:val="00DC39B5"/>
    <w:rsid w:val="00DC7572"/>
    <w:rsid w:val="00DD42C6"/>
    <w:rsid w:val="00DD433E"/>
    <w:rsid w:val="00DD4DED"/>
    <w:rsid w:val="00DD6308"/>
    <w:rsid w:val="00DD67BA"/>
    <w:rsid w:val="00DE0311"/>
    <w:rsid w:val="00DE5F4E"/>
    <w:rsid w:val="00DE5FA5"/>
    <w:rsid w:val="00DE7C2C"/>
    <w:rsid w:val="00DE7CEE"/>
    <w:rsid w:val="00DE7D63"/>
    <w:rsid w:val="00DE7E93"/>
    <w:rsid w:val="00DF0B48"/>
    <w:rsid w:val="00DF0C76"/>
    <w:rsid w:val="00DF1670"/>
    <w:rsid w:val="00DF2404"/>
    <w:rsid w:val="00DF3DBB"/>
    <w:rsid w:val="00DF3E9B"/>
    <w:rsid w:val="00DF400B"/>
    <w:rsid w:val="00DF4BA5"/>
    <w:rsid w:val="00DF53F4"/>
    <w:rsid w:val="00DF55A9"/>
    <w:rsid w:val="00E032E2"/>
    <w:rsid w:val="00E06D2F"/>
    <w:rsid w:val="00E07C0B"/>
    <w:rsid w:val="00E11415"/>
    <w:rsid w:val="00E12544"/>
    <w:rsid w:val="00E136C4"/>
    <w:rsid w:val="00E17014"/>
    <w:rsid w:val="00E20E27"/>
    <w:rsid w:val="00E21705"/>
    <w:rsid w:val="00E226D7"/>
    <w:rsid w:val="00E37127"/>
    <w:rsid w:val="00E40786"/>
    <w:rsid w:val="00E409D2"/>
    <w:rsid w:val="00E41C23"/>
    <w:rsid w:val="00E42A17"/>
    <w:rsid w:val="00E43212"/>
    <w:rsid w:val="00E43BDC"/>
    <w:rsid w:val="00E447D8"/>
    <w:rsid w:val="00E451E3"/>
    <w:rsid w:val="00E46616"/>
    <w:rsid w:val="00E53151"/>
    <w:rsid w:val="00E542BB"/>
    <w:rsid w:val="00E54A90"/>
    <w:rsid w:val="00E56F89"/>
    <w:rsid w:val="00E62204"/>
    <w:rsid w:val="00E6391C"/>
    <w:rsid w:val="00E63D5F"/>
    <w:rsid w:val="00E650C9"/>
    <w:rsid w:val="00E65A46"/>
    <w:rsid w:val="00E66B5C"/>
    <w:rsid w:val="00E675F6"/>
    <w:rsid w:val="00E67D9B"/>
    <w:rsid w:val="00E708D8"/>
    <w:rsid w:val="00E71A9F"/>
    <w:rsid w:val="00E74B3D"/>
    <w:rsid w:val="00E8212D"/>
    <w:rsid w:val="00E825B7"/>
    <w:rsid w:val="00E834AE"/>
    <w:rsid w:val="00E8369D"/>
    <w:rsid w:val="00E86090"/>
    <w:rsid w:val="00E875C0"/>
    <w:rsid w:val="00E9222D"/>
    <w:rsid w:val="00E947B6"/>
    <w:rsid w:val="00E96087"/>
    <w:rsid w:val="00E9644F"/>
    <w:rsid w:val="00E965C8"/>
    <w:rsid w:val="00E96734"/>
    <w:rsid w:val="00E96BCE"/>
    <w:rsid w:val="00E9755E"/>
    <w:rsid w:val="00E97F2F"/>
    <w:rsid w:val="00EA0603"/>
    <w:rsid w:val="00EA2456"/>
    <w:rsid w:val="00EA2636"/>
    <w:rsid w:val="00EA5106"/>
    <w:rsid w:val="00EA673A"/>
    <w:rsid w:val="00EB1F1C"/>
    <w:rsid w:val="00EB4711"/>
    <w:rsid w:val="00EB50D2"/>
    <w:rsid w:val="00EB573F"/>
    <w:rsid w:val="00EB7C04"/>
    <w:rsid w:val="00EC1E9C"/>
    <w:rsid w:val="00EC4307"/>
    <w:rsid w:val="00EC7521"/>
    <w:rsid w:val="00EC78D5"/>
    <w:rsid w:val="00ED02B0"/>
    <w:rsid w:val="00ED1464"/>
    <w:rsid w:val="00ED2A08"/>
    <w:rsid w:val="00ED3AE8"/>
    <w:rsid w:val="00ED534F"/>
    <w:rsid w:val="00ED5750"/>
    <w:rsid w:val="00ED5770"/>
    <w:rsid w:val="00ED74FC"/>
    <w:rsid w:val="00EE0BB3"/>
    <w:rsid w:val="00EE12EA"/>
    <w:rsid w:val="00EE2A66"/>
    <w:rsid w:val="00EE2DAD"/>
    <w:rsid w:val="00EE3552"/>
    <w:rsid w:val="00EE3E8A"/>
    <w:rsid w:val="00EE5A68"/>
    <w:rsid w:val="00EE600A"/>
    <w:rsid w:val="00EF4226"/>
    <w:rsid w:val="00EF5472"/>
    <w:rsid w:val="00EF63D1"/>
    <w:rsid w:val="00EF6DBB"/>
    <w:rsid w:val="00EF73FE"/>
    <w:rsid w:val="00EF7F91"/>
    <w:rsid w:val="00F007C9"/>
    <w:rsid w:val="00F023D6"/>
    <w:rsid w:val="00F025DD"/>
    <w:rsid w:val="00F033E9"/>
    <w:rsid w:val="00F05213"/>
    <w:rsid w:val="00F06508"/>
    <w:rsid w:val="00F10576"/>
    <w:rsid w:val="00F10A98"/>
    <w:rsid w:val="00F11822"/>
    <w:rsid w:val="00F146D9"/>
    <w:rsid w:val="00F17356"/>
    <w:rsid w:val="00F20853"/>
    <w:rsid w:val="00F216EF"/>
    <w:rsid w:val="00F242F9"/>
    <w:rsid w:val="00F250E4"/>
    <w:rsid w:val="00F25A3E"/>
    <w:rsid w:val="00F25CBD"/>
    <w:rsid w:val="00F308B8"/>
    <w:rsid w:val="00F32D24"/>
    <w:rsid w:val="00F35505"/>
    <w:rsid w:val="00F358E6"/>
    <w:rsid w:val="00F370FD"/>
    <w:rsid w:val="00F401C6"/>
    <w:rsid w:val="00F41DE9"/>
    <w:rsid w:val="00F4665C"/>
    <w:rsid w:val="00F52279"/>
    <w:rsid w:val="00F54C74"/>
    <w:rsid w:val="00F55750"/>
    <w:rsid w:val="00F60854"/>
    <w:rsid w:val="00F62BC5"/>
    <w:rsid w:val="00F64AA0"/>
    <w:rsid w:val="00F65F46"/>
    <w:rsid w:val="00F66D48"/>
    <w:rsid w:val="00F67390"/>
    <w:rsid w:val="00F6783B"/>
    <w:rsid w:val="00F67913"/>
    <w:rsid w:val="00F70444"/>
    <w:rsid w:val="00F70B15"/>
    <w:rsid w:val="00F71523"/>
    <w:rsid w:val="00F72164"/>
    <w:rsid w:val="00F7223B"/>
    <w:rsid w:val="00F7227B"/>
    <w:rsid w:val="00F726A6"/>
    <w:rsid w:val="00F75D93"/>
    <w:rsid w:val="00F808DB"/>
    <w:rsid w:val="00F822FF"/>
    <w:rsid w:val="00F828C3"/>
    <w:rsid w:val="00F82962"/>
    <w:rsid w:val="00F82F28"/>
    <w:rsid w:val="00F82F65"/>
    <w:rsid w:val="00F8599A"/>
    <w:rsid w:val="00F87307"/>
    <w:rsid w:val="00F879B4"/>
    <w:rsid w:val="00F957ED"/>
    <w:rsid w:val="00F97116"/>
    <w:rsid w:val="00FA12C2"/>
    <w:rsid w:val="00FA679D"/>
    <w:rsid w:val="00FA6AE6"/>
    <w:rsid w:val="00FA7182"/>
    <w:rsid w:val="00FA7A3E"/>
    <w:rsid w:val="00FB0366"/>
    <w:rsid w:val="00FB0AB1"/>
    <w:rsid w:val="00FB1959"/>
    <w:rsid w:val="00FB5324"/>
    <w:rsid w:val="00FB5407"/>
    <w:rsid w:val="00FC006B"/>
    <w:rsid w:val="00FC1776"/>
    <w:rsid w:val="00FC43A5"/>
    <w:rsid w:val="00FC4BF7"/>
    <w:rsid w:val="00FC4F07"/>
    <w:rsid w:val="00FC6845"/>
    <w:rsid w:val="00FD14FC"/>
    <w:rsid w:val="00FD15E7"/>
    <w:rsid w:val="00FD3483"/>
    <w:rsid w:val="00FD37EA"/>
    <w:rsid w:val="00FD4429"/>
    <w:rsid w:val="00FE0152"/>
    <w:rsid w:val="00FE4C58"/>
    <w:rsid w:val="00FF0569"/>
    <w:rsid w:val="00FF5006"/>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ngs" w:hAnsi="Cambria" w:cs="Times New Roman"/>
        <w:sz w:val="22"/>
        <w:szCs w:val="22"/>
        <w:lang w:val="nl-NL" w:eastAsia="nl-NL" w:bidi="ar-SA"/>
      </w:rPr>
    </w:rPrDefault>
    <w:pPrDefault/>
  </w:docDefaults>
  <w:latentStyles w:defLockedState="0" w:defUIPriority="0" w:defSemiHidden="0" w:defUnhideWhenUsed="0" w:defQFormat="0" w:count="267"/>
  <w:style w:type="paragraph" w:default="1" w:styleId="Standaard">
    <w:name w:val="Normal"/>
    <w:qFormat/>
    <w:rsid w:val="00995798"/>
    <w:pPr>
      <w:spacing w:line="336" w:lineRule="auto"/>
      <w:jc w:val="both"/>
    </w:pPr>
    <w:rPr>
      <w:sz w:val="24"/>
      <w:szCs w:val="24"/>
    </w:rPr>
  </w:style>
  <w:style w:type="paragraph" w:styleId="Kop1">
    <w:name w:val="heading 1"/>
    <w:basedOn w:val="Standaard"/>
    <w:next w:val="Standaard"/>
    <w:link w:val="Kop1Char"/>
    <w:uiPriority w:val="9"/>
    <w:qFormat/>
    <w:locked/>
    <w:rsid w:val="00BB0AE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locked/>
    <w:rsid w:val="00837074"/>
    <w:pPr>
      <w:keepNext/>
      <w:keepLines/>
      <w:spacing w:before="200"/>
      <w:outlineLvl w:val="1"/>
    </w:pPr>
    <w:rPr>
      <w:rFonts w:asciiTheme="majorHAnsi" w:eastAsiaTheme="majorEastAsia" w:hAnsiTheme="majorHAnsi" w:cstheme="majorBidi"/>
      <w:color w:val="4F81BD" w:themeColor="accent1"/>
      <w:sz w:val="26"/>
      <w:szCs w:val="26"/>
    </w:rPr>
  </w:style>
  <w:style w:type="paragraph" w:styleId="Kop3">
    <w:name w:val="heading 3"/>
    <w:basedOn w:val="Standaard"/>
    <w:next w:val="Standaard"/>
    <w:link w:val="Kop3Char"/>
    <w:uiPriority w:val="9"/>
    <w:unhideWhenUsed/>
    <w:qFormat/>
    <w:locked/>
    <w:rsid w:val="004A6F12"/>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locked/>
    <w:rsid w:val="004A6F12"/>
    <w:pPr>
      <w:keepNext/>
      <w:keepLines/>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locked/>
    <w:rsid w:val="004A6F12"/>
    <w:pPr>
      <w:keepNext/>
      <w:keepLines/>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unhideWhenUsed/>
    <w:qFormat/>
    <w:rsid w:val="004B489A"/>
    <w:pPr>
      <w:keepNext/>
      <w:keepLines/>
      <w:spacing w:before="200" w:line="240" w:lineRule="auto"/>
      <w:jc w:val="left"/>
      <w:outlineLvl w:val="5"/>
    </w:pPr>
    <w:rPr>
      <w:rFonts w:ascii="Arial" w:eastAsiaTheme="majorEastAsia" w:hAnsi="Arial" w:cstheme="majorBidi"/>
      <w:i/>
      <w:iCs/>
      <w:color w:val="243F60" w:themeColor="accent1" w:themeShade="7F"/>
      <w:sz w:val="22"/>
      <w:szCs w:val="22"/>
      <w:lang w:eastAsia="en-US"/>
    </w:rPr>
  </w:style>
  <w:style w:type="paragraph" w:styleId="Kop7">
    <w:name w:val="heading 7"/>
    <w:basedOn w:val="Standaard"/>
    <w:next w:val="Standaard"/>
    <w:link w:val="Kop7Char"/>
    <w:uiPriority w:val="9"/>
    <w:unhideWhenUsed/>
    <w:qFormat/>
    <w:rsid w:val="004B489A"/>
    <w:pPr>
      <w:keepNext/>
      <w:keepLines/>
      <w:spacing w:before="200" w:line="240" w:lineRule="auto"/>
      <w:jc w:val="left"/>
      <w:outlineLvl w:val="6"/>
    </w:pPr>
    <w:rPr>
      <w:rFonts w:ascii="Arial" w:eastAsiaTheme="majorEastAsia" w:hAnsi="Arial" w:cstheme="majorBidi"/>
      <w:i/>
      <w:iCs/>
      <w:color w:val="404040" w:themeColor="text1" w:themeTint="BF"/>
      <w:sz w:val="22"/>
      <w:szCs w:val="22"/>
      <w:lang w:eastAsia="en-US"/>
    </w:rPr>
  </w:style>
  <w:style w:type="paragraph" w:styleId="Kop8">
    <w:name w:val="heading 8"/>
    <w:basedOn w:val="Standaard"/>
    <w:next w:val="Standaard"/>
    <w:link w:val="Kop8Char"/>
    <w:uiPriority w:val="9"/>
    <w:unhideWhenUsed/>
    <w:qFormat/>
    <w:rsid w:val="004B489A"/>
    <w:pPr>
      <w:keepNext/>
      <w:keepLines/>
      <w:spacing w:before="200" w:line="240" w:lineRule="auto"/>
      <w:jc w:val="left"/>
      <w:outlineLvl w:val="7"/>
    </w:pPr>
    <w:rPr>
      <w:rFonts w:ascii="Arial" w:eastAsiaTheme="majorEastAsia" w:hAnsi="Arial" w:cstheme="majorBidi"/>
      <w:color w:val="404040" w:themeColor="text1" w:themeTint="BF"/>
      <w:sz w:val="20"/>
      <w:szCs w:val="20"/>
      <w:lang w:eastAsia="en-US"/>
    </w:rPr>
  </w:style>
  <w:style w:type="paragraph" w:styleId="Kop9">
    <w:name w:val="heading 9"/>
    <w:basedOn w:val="Standaard"/>
    <w:next w:val="Standaard"/>
    <w:link w:val="Kop9Char"/>
    <w:uiPriority w:val="9"/>
    <w:unhideWhenUsed/>
    <w:qFormat/>
    <w:rsid w:val="004B489A"/>
    <w:pPr>
      <w:keepNext/>
      <w:keepLines/>
      <w:spacing w:before="200" w:line="240" w:lineRule="auto"/>
      <w:jc w:val="left"/>
      <w:outlineLvl w:val="8"/>
    </w:pPr>
    <w:rPr>
      <w:rFonts w:ascii="Arial" w:eastAsiaTheme="majorEastAsia" w:hAnsi="Arial" w:cstheme="majorBidi"/>
      <w:i/>
      <w:iCs/>
      <w:color w:val="404040" w:themeColor="text1" w:themeTint="BF"/>
      <w:sz w:val="20"/>
      <w:szCs w:val="20"/>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rsid w:val="000C55AD"/>
    <w:rPr>
      <w:rFonts w:ascii="Lucida Grande" w:hAnsi="Lucida Grande"/>
      <w:sz w:val="18"/>
      <w:szCs w:val="18"/>
    </w:rPr>
  </w:style>
  <w:style w:type="character" w:customStyle="1" w:styleId="BallontekstTeken">
    <w:name w:val="Ballontekst Teken"/>
    <w:basedOn w:val="Standaardalinea-lettertype"/>
    <w:uiPriority w:val="99"/>
    <w:semiHidden/>
    <w:rsid w:val="009E0B62"/>
    <w:rPr>
      <w:rFonts w:ascii="Lucida Grande" w:hAnsi="Lucida Grande"/>
      <w:sz w:val="18"/>
      <w:szCs w:val="18"/>
    </w:rPr>
  </w:style>
  <w:style w:type="character" w:customStyle="1" w:styleId="Heading2Char1">
    <w:name w:val="Heading 2 Char1"/>
    <w:aliases w:val="Heading 2 Char Char,Char1 Char Char,Char1 Char1"/>
    <w:uiPriority w:val="99"/>
    <w:rsid w:val="00CB139E"/>
    <w:rPr>
      <w:rFonts w:ascii="Verdana" w:hAnsi="Verdana"/>
      <w:b/>
      <w:sz w:val="22"/>
      <w:lang w:val="nl-NL" w:eastAsia="nl-NL"/>
    </w:rPr>
  </w:style>
  <w:style w:type="character" w:customStyle="1" w:styleId="BallontekstChar">
    <w:name w:val="Ballontekst Char"/>
    <w:basedOn w:val="Standaardalinea-lettertype"/>
    <w:link w:val="Ballontekst"/>
    <w:uiPriority w:val="99"/>
    <w:semiHidden/>
    <w:locked/>
    <w:rsid w:val="000C55AD"/>
    <w:rPr>
      <w:rFonts w:ascii="Lucida Grande" w:hAnsi="Lucida Grande"/>
      <w:sz w:val="18"/>
    </w:rPr>
  </w:style>
  <w:style w:type="paragraph" w:styleId="Lijstalinea">
    <w:name w:val="List Paragraph"/>
    <w:basedOn w:val="Standaard"/>
    <w:uiPriority w:val="34"/>
    <w:qFormat/>
    <w:rsid w:val="00D56764"/>
    <w:pPr>
      <w:ind w:left="720"/>
      <w:contextualSpacing/>
    </w:pPr>
  </w:style>
  <w:style w:type="character" w:customStyle="1" w:styleId="Kop1Char">
    <w:name w:val="Kop 1 Char"/>
    <w:basedOn w:val="Standaardalinea-lettertype"/>
    <w:link w:val="Kop1"/>
    <w:uiPriority w:val="9"/>
    <w:rsid w:val="00BB0AE5"/>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837074"/>
    <w:rPr>
      <w:rFonts w:asciiTheme="majorHAnsi" w:eastAsiaTheme="majorEastAsia" w:hAnsiTheme="majorHAnsi" w:cstheme="majorBidi"/>
      <w:color w:val="4F81BD" w:themeColor="accent1"/>
      <w:sz w:val="26"/>
      <w:szCs w:val="26"/>
    </w:rPr>
  </w:style>
  <w:style w:type="character" w:customStyle="1" w:styleId="Kop3Char">
    <w:name w:val="Kop 3 Char"/>
    <w:basedOn w:val="Standaardalinea-lettertype"/>
    <w:link w:val="Kop3"/>
    <w:uiPriority w:val="9"/>
    <w:rsid w:val="004A6F12"/>
    <w:rPr>
      <w:rFonts w:asciiTheme="majorHAnsi" w:eastAsiaTheme="majorEastAsia" w:hAnsiTheme="majorHAnsi" w:cstheme="majorBidi"/>
      <w:b/>
      <w:bCs/>
      <w:color w:val="4F81BD" w:themeColor="accent1"/>
      <w:sz w:val="24"/>
      <w:szCs w:val="24"/>
    </w:rPr>
  </w:style>
  <w:style w:type="character" w:customStyle="1" w:styleId="Kop4Char">
    <w:name w:val="Kop 4 Char"/>
    <w:basedOn w:val="Standaardalinea-lettertype"/>
    <w:link w:val="Kop4"/>
    <w:uiPriority w:val="9"/>
    <w:rsid w:val="004A6F12"/>
    <w:rPr>
      <w:rFonts w:asciiTheme="majorHAnsi" w:eastAsiaTheme="majorEastAsia" w:hAnsiTheme="majorHAnsi" w:cstheme="majorBidi"/>
      <w:b/>
      <w:bCs/>
      <w:i/>
      <w:iCs/>
      <w:color w:val="4F81BD" w:themeColor="accent1"/>
      <w:sz w:val="24"/>
      <w:szCs w:val="24"/>
    </w:rPr>
  </w:style>
  <w:style w:type="character" w:customStyle="1" w:styleId="Kop5Char">
    <w:name w:val="Kop 5 Char"/>
    <w:basedOn w:val="Standaardalinea-lettertype"/>
    <w:link w:val="Kop5"/>
    <w:uiPriority w:val="9"/>
    <w:rsid w:val="004A6F12"/>
    <w:rPr>
      <w:rFonts w:asciiTheme="majorHAnsi" w:eastAsiaTheme="majorEastAsia" w:hAnsiTheme="majorHAnsi" w:cstheme="majorBidi"/>
      <w:color w:val="243F60" w:themeColor="accent1" w:themeShade="7F"/>
      <w:sz w:val="24"/>
      <w:szCs w:val="24"/>
    </w:rPr>
  </w:style>
  <w:style w:type="paragraph" w:styleId="Kopvaninhoudsopgave">
    <w:name w:val="TOC Heading"/>
    <w:basedOn w:val="Kop1"/>
    <w:next w:val="Standaard"/>
    <w:uiPriority w:val="39"/>
    <w:unhideWhenUsed/>
    <w:qFormat/>
    <w:rsid w:val="004A6F12"/>
    <w:pPr>
      <w:spacing w:line="276" w:lineRule="auto"/>
      <w:outlineLvl w:val="9"/>
    </w:pPr>
  </w:style>
  <w:style w:type="paragraph" w:styleId="Inhopg1">
    <w:name w:val="toc 1"/>
    <w:basedOn w:val="Standaard"/>
    <w:next w:val="Standaard"/>
    <w:autoRedefine/>
    <w:uiPriority w:val="39"/>
    <w:qFormat/>
    <w:locked/>
    <w:rsid w:val="004A6F12"/>
    <w:pPr>
      <w:spacing w:before="120"/>
      <w:jc w:val="left"/>
    </w:pPr>
    <w:rPr>
      <w:rFonts w:asciiTheme="minorHAnsi" w:hAnsiTheme="minorHAnsi"/>
      <w:b/>
      <w:sz w:val="22"/>
      <w:szCs w:val="22"/>
    </w:rPr>
  </w:style>
  <w:style w:type="character" w:styleId="Hyperlink">
    <w:name w:val="Hyperlink"/>
    <w:basedOn w:val="Standaardalinea-lettertype"/>
    <w:uiPriority w:val="99"/>
    <w:unhideWhenUsed/>
    <w:rsid w:val="004A6F12"/>
    <w:rPr>
      <w:color w:val="0000FF" w:themeColor="hyperlink"/>
      <w:u w:val="single"/>
    </w:rPr>
  </w:style>
  <w:style w:type="paragraph" w:styleId="Inhopg2">
    <w:name w:val="toc 2"/>
    <w:basedOn w:val="Standaard"/>
    <w:next w:val="Standaard"/>
    <w:autoRedefine/>
    <w:uiPriority w:val="39"/>
    <w:qFormat/>
    <w:locked/>
    <w:rsid w:val="004A6F12"/>
    <w:pPr>
      <w:ind w:left="240"/>
      <w:jc w:val="left"/>
    </w:pPr>
    <w:rPr>
      <w:rFonts w:asciiTheme="minorHAnsi" w:hAnsiTheme="minorHAnsi"/>
      <w:i/>
      <w:sz w:val="22"/>
      <w:szCs w:val="22"/>
    </w:rPr>
  </w:style>
  <w:style w:type="paragraph" w:styleId="Inhopg3">
    <w:name w:val="toc 3"/>
    <w:basedOn w:val="Standaard"/>
    <w:next w:val="Standaard"/>
    <w:autoRedefine/>
    <w:uiPriority w:val="39"/>
    <w:qFormat/>
    <w:locked/>
    <w:rsid w:val="004A6F12"/>
    <w:pPr>
      <w:ind w:left="480"/>
      <w:jc w:val="left"/>
    </w:pPr>
    <w:rPr>
      <w:rFonts w:asciiTheme="minorHAnsi" w:hAnsiTheme="minorHAnsi"/>
      <w:sz w:val="22"/>
      <w:szCs w:val="22"/>
    </w:rPr>
  </w:style>
  <w:style w:type="paragraph" w:styleId="Voetnoottekst">
    <w:name w:val="footnote text"/>
    <w:basedOn w:val="Standaard"/>
    <w:link w:val="VoetnoottekstChar"/>
    <w:uiPriority w:val="99"/>
    <w:unhideWhenUsed/>
    <w:rsid w:val="00F007C9"/>
    <w:rPr>
      <w:sz w:val="20"/>
      <w:szCs w:val="20"/>
    </w:rPr>
  </w:style>
  <w:style w:type="character" w:customStyle="1" w:styleId="VoetnoottekstChar">
    <w:name w:val="Voetnoottekst Char"/>
    <w:basedOn w:val="Standaardalinea-lettertype"/>
    <w:link w:val="Voetnoottekst"/>
    <w:uiPriority w:val="99"/>
    <w:rsid w:val="00F007C9"/>
    <w:rPr>
      <w:sz w:val="20"/>
      <w:szCs w:val="20"/>
    </w:rPr>
  </w:style>
  <w:style w:type="character" w:styleId="Voetnootmarkering">
    <w:name w:val="footnote reference"/>
    <w:basedOn w:val="Standaardalinea-lettertype"/>
    <w:uiPriority w:val="99"/>
    <w:unhideWhenUsed/>
    <w:rsid w:val="00F007C9"/>
    <w:rPr>
      <w:vertAlign w:val="superscript"/>
    </w:rPr>
  </w:style>
  <w:style w:type="paragraph" w:customStyle="1" w:styleId="Default">
    <w:name w:val="Default"/>
    <w:rsid w:val="009170EC"/>
    <w:pPr>
      <w:autoSpaceDE w:val="0"/>
      <w:autoSpaceDN w:val="0"/>
      <w:adjustRightInd w:val="0"/>
    </w:pPr>
    <w:rPr>
      <w:rFonts w:ascii="KABMD O+ Univers" w:hAnsi="KABMD O+ Univers" w:cs="KABMD O+ Univers"/>
      <w:color w:val="000000"/>
      <w:sz w:val="24"/>
      <w:szCs w:val="24"/>
    </w:rPr>
  </w:style>
  <w:style w:type="paragraph" w:styleId="Normaalweb">
    <w:name w:val="Normal (Web)"/>
    <w:basedOn w:val="Standaard"/>
    <w:uiPriority w:val="99"/>
    <w:unhideWhenUsed/>
    <w:rsid w:val="009D42F8"/>
    <w:pPr>
      <w:spacing w:before="100" w:beforeAutospacing="1" w:after="100" w:afterAutospacing="1"/>
    </w:pPr>
    <w:rPr>
      <w:rFonts w:ascii="Times New Roman" w:eastAsia="Times New Roman" w:hAnsi="Times New Roman"/>
    </w:rPr>
  </w:style>
  <w:style w:type="character" w:styleId="Zwaar">
    <w:name w:val="Strong"/>
    <w:basedOn w:val="Standaardalinea-lettertype"/>
    <w:uiPriority w:val="22"/>
    <w:qFormat/>
    <w:locked/>
    <w:rsid w:val="00937362"/>
    <w:rPr>
      <w:b/>
      <w:bCs/>
    </w:rPr>
  </w:style>
  <w:style w:type="paragraph" w:customStyle="1" w:styleId="ecxmsonormal">
    <w:name w:val="ecxmsonormal"/>
    <w:basedOn w:val="Standaard"/>
    <w:rsid w:val="0049327F"/>
    <w:pPr>
      <w:spacing w:before="100" w:beforeAutospacing="1" w:after="100" w:afterAutospacing="1"/>
    </w:pPr>
    <w:rPr>
      <w:rFonts w:ascii="Times New Roman" w:eastAsia="Times New Roman" w:hAnsi="Times New Roman"/>
    </w:rPr>
  </w:style>
  <w:style w:type="character" w:customStyle="1" w:styleId="apple-converted-space">
    <w:name w:val="apple-converted-space"/>
    <w:basedOn w:val="Standaardalinea-lettertype"/>
    <w:rsid w:val="0049327F"/>
  </w:style>
  <w:style w:type="character" w:styleId="GevolgdeHyperlink">
    <w:name w:val="FollowedHyperlink"/>
    <w:basedOn w:val="Standaardalinea-lettertype"/>
    <w:uiPriority w:val="99"/>
    <w:semiHidden/>
    <w:unhideWhenUsed/>
    <w:rsid w:val="00952CB1"/>
    <w:rPr>
      <w:color w:val="800080" w:themeColor="followedHyperlink"/>
      <w:u w:val="single"/>
    </w:rPr>
  </w:style>
  <w:style w:type="table" w:styleId="Tabelraster">
    <w:name w:val="Table Grid"/>
    <w:basedOn w:val="Standaardtabel"/>
    <w:locked/>
    <w:rsid w:val="00F5227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chtearcering-accent4">
    <w:name w:val="Light Shading Accent 4"/>
    <w:basedOn w:val="Standaardtabel"/>
    <w:uiPriority w:val="60"/>
    <w:rsid w:val="00F52279"/>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Koptekst">
    <w:name w:val="header"/>
    <w:basedOn w:val="Standaard"/>
    <w:link w:val="KoptekstChar"/>
    <w:uiPriority w:val="99"/>
    <w:unhideWhenUsed/>
    <w:rsid w:val="00C92576"/>
    <w:pPr>
      <w:tabs>
        <w:tab w:val="center" w:pos="4536"/>
        <w:tab w:val="right" w:pos="9072"/>
      </w:tabs>
    </w:pPr>
  </w:style>
  <w:style w:type="character" w:customStyle="1" w:styleId="KoptekstChar">
    <w:name w:val="Koptekst Char"/>
    <w:basedOn w:val="Standaardalinea-lettertype"/>
    <w:link w:val="Koptekst"/>
    <w:uiPriority w:val="99"/>
    <w:rsid w:val="00C92576"/>
    <w:rPr>
      <w:sz w:val="24"/>
      <w:szCs w:val="24"/>
    </w:rPr>
  </w:style>
  <w:style w:type="paragraph" w:styleId="Voettekst">
    <w:name w:val="footer"/>
    <w:basedOn w:val="Standaard"/>
    <w:link w:val="VoettekstChar"/>
    <w:uiPriority w:val="99"/>
    <w:unhideWhenUsed/>
    <w:rsid w:val="00C92576"/>
    <w:pPr>
      <w:tabs>
        <w:tab w:val="center" w:pos="4536"/>
        <w:tab w:val="right" w:pos="9072"/>
      </w:tabs>
    </w:pPr>
  </w:style>
  <w:style w:type="character" w:customStyle="1" w:styleId="VoettekstChar">
    <w:name w:val="Voettekst Char"/>
    <w:basedOn w:val="Standaardalinea-lettertype"/>
    <w:link w:val="Voettekst"/>
    <w:uiPriority w:val="99"/>
    <w:rsid w:val="00C92576"/>
    <w:rPr>
      <w:sz w:val="24"/>
      <w:szCs w:val="24"/>
    </w:rPr>
  </w:style>
  <w:style w:type="paragraph" w:styleId="Documentstructuur">
    <w:name w:val="Document Map"/>
    <w:basedOn w:val="Standaard"/>
    <w:link w:val="DocumentstructuurChar"/>
    <w:uiPriority w:val="99"/>
    <w:rsid w:val="00133912"/>
    <w:rPr>
      <w:rFonts w:ascii="Lucida Grande" w:hAnsi="Lucida Grande"/>
    </w:rPr>
  </w:style>
  <w:style w:type="character" w:customStyle="1" w:styleId="DocumentstructuurChar">
    <w:name w:val="Documentstructuur Char"/>
    <w:basedOn w:val="Standaardalinea-lettertype"/>
    <w:link w:val="Documentstructuur"/>
    <w:uiPriority w:val="99"/>
    <w:rsid w:val="00133912"/>
    <w:rPr>
      <w:rFonts w:ascii="Lucida Grande" w:hAnsi="Lucida Grande"/>
      <w:sz w:val="24"/>
      <w:szCs w:val="24"/>
    </w:rPr>
  </w:style>
  <w:style w:type="character" w:customStyle="1" w:styleId="Kop6Char">
    <w:name w:val="Kop 6 Char"/>
    <w:basedOn w:val="Standaardalinea-lettertype"/>
    <w:link w:val="Kop6"/>
    <w:uiPriority w:val="9"/>
    <w:rsid w:val="004B489A"/>
    <w:rPr>
      <w:rFonts w:ascii="Arial" w:eastAsiaTheme="majorEastAsia" w:hAnsi="Arial" w:cstheme="majorBidi"/>
      <w:i/>
      <w:iCs/>
      <w:color w:val="243F60" w:themeColor="accent1" w:themeShade="7F"/>
      <w:lang w:eastAsia="en-US"/>
    </w:rPr>
  </w:style>
  <w:style w:type="character" w:customStyle="1" w:styleId="Kop7Char">
    <w:name w:val="Kop 7 Char"/>
    <w:basedOn w:val="Standaardalinea-lettertype"/>
    <w:link w:val="Kop7"/>
    <w:uiPriority w:val="9"/>
    <w:rsid w:val="004B489A"/>
    <w:rPr>
      <w:rFonts w:ascii="Arial" w:eastAsiaTheme="majorEastAsia" w:hAnsi="Arial" w:cstheme="majorBidi"/>
      <w:i/>
      <w:iCs/>
      <w:color w:val="404040" w:themeColor="text1" w:themeTint="BF"/>
      <w:lang w:eastAsia="en-US"/>
    </w:rPr>
  </w:style>
  <w:style w:type="character" w:customStyle="1" w:styleId="Kop8Char">
    <w:name w:val="Kop 8 Char"/>
    <w:basedOn w:val="Standaardalinea-lettertype"/>
    <w:link w:val="Kop8"/>
    <w:uiPriority w:val="9"/>
    <w:rsid w:val="004B489A"/>
    <w:rPr>
      <w:rFonts w:ascii="Arial" w:eastAsiaTheme="majorEastAsia" w:hAnsi="Arial" w:cstheme="majorBidi"/>
      <w:color w:val="404040" w:themeColor="text1" w:themeTint="BF"/>
      <w:sz w:val="20"/>
      <w:szCs w:val="20"/>
      <w:lang w:eastAsia="en-US"/>
    </w:rPr>
  </w:style>
  <w:style w:type="character" w:customStyle="1" w:styleId="Kop9Char">
    <w:name w:val="Kop 9 Char"/>
    <w:basedOn w:val="Standaardalinea-lettertype"/>
    <w:link w:val="Kop9"/>
    <w:uiPriority w:val="9"/>
    <w:rsid w:val="004B489A"/>
    <w:rPr>
      <w:rFonts w:ascii="Arial" w:eastAsiaTheme="majorEastAsia" w:hAnsi="Arial" w:cstheme="majorBidi"/>
      <w:i/>
      <w:iCs/>
      <w:color w:val="404040" w:themeColor="text1" w:themeTint="BF"/>
      <w:sz w:val="20"/>
      <w:szCs w:val="20"/>
      <w:lang w:eastAsia="en-US"/>
    </w:rPr>
  </w:style>
  <w:style w:type="table" w:styleId="Lichtearcering">
    <w:name w:val="Light Shading"/>
    <w:basedOn w:val="Standaardtabel"/>
    <w:uiPriority w:val="60"/>
    <w:rsid w:val="004B489A"/>
    <w:rPr>
      <w:rFonts w:asciiTheme="minorHAnsi" w:eastAsiaTheme="minorHAnsi" w:hAnsiTheme="minorHAnsi" w:cstheme="minorBidi"/>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Inhopg4">
    <w:name w:val="toc 4"/>
    <w:basedOn w:val="Standaard"/>
    <w:next w:val="Standaard"/>
    <w:autoRedefine/>
    <w:uiPriority w:val="39"/>
    <w:unhideWhenUsed/>
    <w:rsid w:val="004B489A"/>
    <w:pPr>
      <w:ind w:left="720"/>
      <w:jc w:val="left"/>
    </w:pPr>
    <w:rPr>
      <w:rFonts w:asciiTheme="minorHAnsi" w:hAnsiTheme="minorHAnsi"/>
      <w:sz w:val="20"/>
      <w:szCs w:val="20"/>
    </w:rPr>
  </w:style>
  <w:style w:type="paragraph" w:styleId="Inhopg5">
    <w:name w:val="toc 5"/>
    <w:basedOn w:val="Standaard"/>
    <w:next w:val="Standaard"/>
    <w:autoRedefine/>
    <w:uiPriority w:val="39"/>
    <w:unhideWhenUsed/>
    <w:rsid w:val="004B489A"/>
    <w:pPr>
      <w:ind w:left="960"/>
      <w:jc w:val="left"/>
    </w:pPr>
    <w:rPr>
      <w:rFonts w:asciiTheme="minorHAnsi" w:hAnsiTheme="minorHAnsi"/>
      <w:sz w:val="20"/>
      <w:szCs w:val="20"/>
    </w:rPr>
  </w:style>
  <w:style w:type="paragraph" w:styleId="Inhopg6">
    <w:name w:val="toc 6"/>
    <w:basedOn w:val="Standaard"/>
    <w:next w:val="Standaard"/>
    <w:autoRedefine/>
    <w:uiPriority w:val="39"/>
    <w:unhideWhenUsed/>
    <w:rsid w:val="004B489A"/>
    <w:pPr>
      <w:ind w:left="1200"/>
      <w:jc w:val="left"/>
    </w:pPr>
    <w:rPr>
      <w:rFonts w:asciiTheme="minorHAnsi" w:hAnsiTheme="minorHAnsi"/>
      <w:sz w:val="20"/>
      <w:szCs w:val="20"/>
    </w:rPr>
  </w:style>
  <w:style w:type="paragraph" w:styleId="Inhopg7">
    <w:name w:val="toc 7"/>
    <w:basedOn w:val="Standaard"/>
    <w:next w:val="Standaard"/>
    <w:autoRedefine/>
    <w:uiPriority w:val="39"/>
    <w:unhideWhenUsed/>
    <w:rsid w:val="004B489A"/>
    <w:pPr>
      <w:ind w:left="1440"/>
      <w:jc w:val="left"/>
    </w:pPr>
    <w:rPr>
      <w:rFonts w:asciiTheme="minorHAnsi" w:hAnsiTheme="minorHAnsi"/>
      <w:sz w:val="20"/>
      <w:szCs w:val="20"/>
    </w:rPr>
  </w:style>
  <w:style w:type="paragraph" w:styleId="Inhopg8">
    <w:name w:val="toc 8"/>
    <w:basedOn w:val="Standaard"/>
    <w:next w:val="Standaard"/>
    <w:autoRedefine/>
    <w:uiPriority w:val="39"/>
    <w:unhideWhenUsed/>
    <w:rsid w:val="004B489A"/>
    <w:pPr>
      <w:ind w:left="1680"/>
      <w:jc w:val="left"/>
    </w:pPr>
    <w:rPr>
      <w:rFonts w:asciiTheme="minorHAnsi" w:hAnsiTheme="minorHAnsi"/>
      <w:sz w:val="20"/>
      <w:szCs w:val="20"/>
    </w:rPr>
  </w:style>
  <w:style w:type="paragraph" w:styleId="Inhopg9">
    <w:name w:val="toc 9"/>
    <w:basedOn w:val="Standaard"/>
    <w:next w:val="Standaard"/>
    <w:autoRedefine/>
    <w:uiPriority w:val="39"/>
    <w:unhideWhenUsed/>
    <w:rsid w:val="004B489A"/>
    <w:pPr>
      <w:ind w:left="1920"/>
      <w:jc w:val="left"/>
    </w:pPr>
    <w:rPr>
      <w:rFonts w:asciiTheme="minorHAnsi" w:hAnsiTheme="minorHAnsi"/>
      <w:sz w:val="20"/>
      <w:szCs w:val="20"/>
    </w:rPr>
  </w:style>
  <w:style w:type="character" w:styleId="Paginanummer">
    <w:name w:val="page number"/>
    <w:basedOn w:val="Standaardalinea-lettertype"/>
    <w:rsid w:val="00203F51"/>
  </w:style>
  <w:style w:type="table" w:styleId="Gemiddeldraster2-accent1">
    <w:name w:val="Medium Grid 2 Accent 1"/>
    <w:basedOn w:val="Standaardtabel"/>
    <w:uiPriority w:val="68"/>
    <w:rsid w:val="00944AF7"/>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earcering2">
    <w:name w:val="Medium Shading 2"/>
    <w:basedOn w:val="Standaardtabel"/>
    <w:uiPriority w:val="64"/>
    <w:rsid w:val="00AA4754"/>
    <w:rPr>
      <w:rFonts w:asciiTheme="minorHAnsi" w:eastAsiaTheme="minorHAnsi" w:hAnsiTheme="minorHAnsi" w:cstheme="minorBid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chtelijst">
    <w:name w:val="Light List"/>
    <w:basedOn w:val="Standaardtabel"/>
    <w:uiPriority w:val="61"/>
    <w:rsid w:val="00680E71"/>
    <w:rPr>
      <w:rFonts w:asciiTheme="minorHAnsi" w:eastAsiaTheme="minorEastAsia" w:hAnsiTheme="minorHAnsi" w:cstheme="minorBidi"/>
      <w:sz w:val="24"/>
      <w:szCs w:val="24"/>
      <w:lang w:val="en-GB" w:eastAsia="ja-JP"/>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emiddeldraster2-accent5">
    <w:name w:val="Medium Grid 2 Accent 5"/>
    <w:basedOn w:val="Standaardtabel"/>
    <w:uiPriority w:val="68"/>
    <w:rsid w:val="00680E71"/>
    <w:rPr>
      <w:rFonts w:asciiTheme="majorHAnsi" w:eastAsiaTheme="majorEastAsia" w:hAnsiTheme="majorHAnsi" w:cstheme="majorBidi"/>
      <w:color w:val="000000" w:themeColor="text1"/>
      <w:sz w:val="24"/>
      <w:szCs w:val="24"/>
      <w:lang w:val="en-GB" w:eastAsia="ja-JP"/>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3-accent5">
    <w:name w:val="Medium Grid 3 Accent 5"/>
    <w:basedOn w:val="Standaardtabel"/>
    <w:uiPriority w:val="69"/>
    <w:rsid w:val="00680E71"/>
    <w:rPr>
      <w:rFonts w:asciiTheme="minorHAnsi" w:eastAsiaTheme="minorEastAsia" w:hAnsiTheme="minorHAnsi" w:cstheme="minorBidi"/>
      <w:sz w:val="24"/>
      <w:szCs w:val="24"/>
      <w:lang w:val="en-GB" w:eastAsia="ja-JP"/>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1">
    <w:name w:val="Medium Grid 3 Accent 1"/>
    <w:basedOn w:val="Standaardtabel"/>
    <w:uiPriority w:val="69"/>
    <w:rsid w:val="00680E71"/>
    <w:rPr>
      <w:rFonts w:asciiTheme="minorHAnsi" w:eastAsiaTheme="minorEastAsia" w:hAnsiTheme="minorHAnsi" w:cstheme="minorBidi"/>
      <w:sz w:val="24"/>
      <w:szCs w:val="24"/>
      <w:lang w:val="en-GB" w:eastAsia="ja-JP"/>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Verwijzingopmerking">
    <w:name w:val="annotation reference"/>
    <w:basedOn w:val="Standaardalinea-lettertype"/>
    <w:rsid w:val="00CE24B4"/>
    <w:rPr>
      <w:sz w:val="16"/>
      <w:szCs w:val="16"/>
    </w:rPr>
  </w:style>
  <w:style w:type="paragraph" w:styleId="Tekstopmerking">
    <w:name w:val="annotation text"/>
    <w:basedOn w:val="Standaard"/>
    <w:link w:val="TekstopmerkingChar"/>
    <w:rsid w:val="00CE24B4"/>
    <w:pPr>
      <w:spacing w:line="240" w:lineRule="auto"/>
    </w:pPr>
    <w:rPr>
      <w:sz w:val="20"/>
      <w:szCs w:val="20"/>
    </w:rPr>
  </w:style>
  <w:style w:type="character" w:customStyle="1" w:styleId="TekstopmerkingChar">
    <w:name w:val="Tekst opmerking Char"/>
    <w:basedOn w:val="Standaardalinea-lettertype"/>
    <w:link w:val="Tekstopmerking"/>
    <w:rsid w:val="00CE24B4"/>
    <w:rPr>
      <w:sz w:val="20"/>
      <w:szCs w:val="20"/>
    </w:rPr>
  </w:style>
  <w:style w:type="paragraph" w:styleId="Onderwerpvanopmerking">
    <w:name w:val="annotation subject"/>
    <w:basedOn w:val="Tekstopmerking"/>
    <w:next w:val="Tekstopmerking"/>
    <w:link w:val="OnderwerpvanopmerkingChar"/>
    <w:rsid w:val="00CE24B4"/>
    <w:rPr>
      <w:b/>
      <w:bCs/>
    </w:rPr>
  </w:style>
  <w:style w:type="character" w:customStyle="1" w:styleId="OnderwerpvanopmerkingChar">
    <w:name w:val="Onderwerp van opmerking Char"/>
    <w:basedOn w:val="TekstopmerkingChar"/>
    <w:link w:val="Onderwerpvanopmerking"/>
    <w:rsid w:val="00CE24B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ngs" w:hAnsi="Cambria" w:cs="Times New Roman"/>
        <w:sz w:val="22"/>
        <w:szCs w:val="22"/>
        <w:lang w:val="nl-NL" w:eastAsia="nl-NL" w:bidi="ar-SA"/>
      </w:rPr>
    </w:rPrDefault>
    <w:pPrDefault/>
  </w:docDefaults>
  <w:latentStyles w:defLockedState="0" w:defUIPriority="0" w:defSemiHidden="0" w:defUnhideWhenUsed="0" w:defQFormat="0" w:count="267"/>
  <w:style w:type="paragraph" w:default="1" w:styleId="Standaard">
    <w:name w:val="Normal"/>
    <w:qFormat/>
    <w:rsid w:val="00995798"/>
    <w:pPr>
      <w:spacing w:line="336" w:lineRule="auto"/>
      <w:jc w:val="both"/>
    </w:pPr>
    <w:rPr>
      <w:sz w:val="24"/>
      <w:szCs w:val="24"/>
    </w:rPr>
  </w:style>
  <w:style w:type="paragraph" w:styleId="Kop1">
    <w:name w:val="heading 1"/>
    <w:basedOn w:val="Standaard"/>
    <w:next w:val="Standaard"/>
    <w:link w:val="Kop1Char"/>
    <w:uiPriority w:val="9"/>
    <w:qFormat/>
    <w:locked/>
    <w:rsid w:val="00BB0AE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locked/>
    <w:rsid w:val="00837074"/>
    <w:pPr>
      <w:keepNext/>
      <w:keepLines/>
      <w:spacing w:before="200"/>
      <w:outlineLvl w:val="1"/>
    </w:pPr>
    <w:rPr>
      <w:rFonts w:asciiTheme="majorHAnsi" w:eastAsiaTheme="majorEastAsia" w:hAnsiTheme="majorHAnsi" w:cstheme="majorBidi"/>
      <w:color w:val="4F81BD" w:themeColor="accent1"/>
      <w:sz w:val="26"/>
      <w:szCs w:val="26"/>
    </w:rPr>
  </w:style>
  <w:style w:type="paragraph" w:styleId="Kop3">
    <w:name w:val="heading 3"/>
    <w:basedOn w:val="Standaard"/>
    <w:next w:val="Standaard"/>
    <w:link w:val="Kop3Char"/>
    <w:uiPriority w:val="9"/>
    <w:unhideWhenUsed/>
    <w:qFormat/>
    <w:locked/>
    <w:rsid w:val="004A6F12"/>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locked/>
    <w:rsid w:val="004A6F12"/>
    <w:pPr>
      <w:keepNext/>
      <w:keepLines/>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locked/>
    <w:rsid w:val="004A6F12"/>
    <w:pPr>
      <w:keepNext/>
      <w:keepLines/>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unhideWhenUsed/>
    <w:qFormat/>
    <w:rsid w:val="004B489A"/>
    <w:pPr>
      <w:keepNext/>
      <w:keepLines/>
      <w:spacing w:before="200" w:line="240" w:lineRule="auto"/>
      <w:jc w:val="left"/>
      <w:outlineLvl w:val="5"/>
    </w:pPr>
    <w:rPr>
      <w:rFonts w:ascii="Arial" w:eastAsiaTheme="majorEastAsia" w:hAnsi="Arial" w:cstheme="majorBidi"/>
      <w:i/>
      <w:iCs/>
      <w:color w:val="243F60" w:themeColor="accent1" w:themeShade="7F"/>
      <w:sz w:val="22"/>
      <w:szCs w:val="22"/>
      <w:lang w:eastAsia="en-US"/>
    </w:rPr>
  </w:style>
  <w:style w:type="paragraph" w:styleId="Kop7">
    <w:name w:val="heading 7"/>
    <w:basedOn w:val="Standaard"/>
    <w:next w:val="Standaard"/>
    <w:link w:val="Kop7Char"/>
    <w:uiPriority w:val="9"/>
    <w:unhideWhenUsed/>
    <w:qFormat/>
    <w:rsid w:val="004B489A"/>
    <w:pPr>
      <w:keepNext/>
      <w:keepLines/>
      <w:spacing w:before="200" w:line="240" w:lineRule="auto"/>
      <w:jc w:val="left"/>
      <w:outlineLvl w:val="6"/>
    </w:pPr>
    <w:rPr>
      <w:rFonts w:ascii="Arial" w:eastAsiaTheme="majorEastAsia" w:hAnsi="Arial" w:cstheme="majorBidi"/>
      <w:i/>
      <w:iCs/>
      <w:color w:val="404040" w:themeColor="text1" w:themeTint="BF"/>
      <w:sz w:val="22"/>
      <w:szCs w:val="22"/>
      <w:lang w:eastAsia="en-US"/>
    </w:rPr>
  </w:style>
  <w:style w:type="paragraph" w:styleId="Kop8">
    <w:name w:val="heading 8"/>
    <w:basedOn w:val="Standaard"/>
    <w:next w:val="Standaard"/>
    <w:link w:val="Kop8Char"/>
    <w:uiPriority w:val="9"/>
    <w:unhideWhenUsed/>
    <w:qFormat/>
    <w:rsid w:val="004B489A"/>
    <w:pPr>
      <w:keepNext/>
      <w:keepLines/>
      <w:spacing w:before="200" w:line="240" w:lineRule="auto"/>
      <w:jc w:val="left"/>
      <w:outlineLvl w:val="7"/>
    </w:pPr>
    <w:rPr>
      <w:rFonts w:ascii="Arial" w:eastAsiaTheme="majorEastAsia" w:hAnsi="Arial" w:cstheme="majorBidi"/>
      <w:color w:val="404040" w:themeColor="text1" w:themeTint="BF"/>
      <w:sz w:val="20"/>
      <w:szCs w:val="20"/>
      <w:lang w:eastAsia="en-US"/>
    </w:rPr>
  </w:style>
  <w:style w:type="paragraph" w:styleId="Kop9">
    <w:name w:val="heading 9"/>
    <w:basedOn w:val="Standaard"/>
    <w:next w:val="Standaard"/>
    <w:link w:val="Kop9Char"/>
    <w:uiPriority w:val="9"/>
    <w:unhideWhenUsed/>
    <w:qFormat/>
    <w:rsid w:val="004B489A"/>
    <w:pPr>
      <w:keepNext/>
      <w:keepLines/>
      <w:spacing w:before="200" w:line="240" w:lineRule="auto"/>
      <w:jc w:val="left"/>
      <w:outlineLvl w:val="8"/>
    </w:pPr>
    <w:rPr>
      <w:rFonts w:ascii="Arial" w:eastAsiaTheme="majorEastAsia" w:hAnsi="Arial" w:cstheme="majorBidi"/>
      <w:i/>
      <w:iCs/>
      <w:color w:val="404040" w:themeColor="text1" w:themeTint="BF"/>
      <w:sz w:val="20"/>
      <w:szCs w:val="20"/>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rsid w:val="000C55AD"/>
    <w:rPr>
      <w:rFonts w:ascii="Lucida Grande" w:hAnsi="Lucida Grande"/>
      <w:sz w:val="18"/>
      <w:szCs w:val="18"/>
    </w:rPr>
  </w:style>
  <w:style w:type="character" w:customStyle="1" w:styleId="BallontekstTeken">
    <w:name w:val="Ballontekst Teken"/>
    <w:basedOn w:val="Standaardalinea-lettertype"/>
    <w:uiPriority w:val="99"/>
    <w:semiHidden/>
    <w:rsid w:val="009E0B62"/>
    <w:rPr>
      <w:rFonts w:ascii="Lucida Grande" w:hAnsi="Lucida Grande"/>
      <w:sz w:val="18"/>
      <w:szCs w:val="18"/>
    </w:rPr>
  </w:style>
  <w:style w:type="character" w:customStyle="1" w:styleId="Heading2Char1">
    <w:name w:val="Heading 2 Char1"/>
    <w:aliases w:val="Heading 2 Char Char,Char1 Char Char,Char1 Char1"/>
    <w:uiPriority w:val="99"/>
    <w:rsid w:val="00CB139E"/>
    <w:rPr>
      <w:rFonts w:ascii="Verdana" w:hAnsi="Verdana"/>
      <w:b/>
      <w:sz w:val="22"/>
      <w:lang w:val="nl-NL" w:eastAsia="nl-NL"/>
    </w:rPr>
  </w:style>
  <w:style w:type="character" w:customStyle="1" w:styleId="BallontekstChar">
    <w:name w:val="Ballontekst Char"/>
    <w:basedOn w:val="Standaardalinea-lettertype"/>
    <w:link w:val="Ballontekst"/>
    <w:uiPriority w:val="99"/>
    <w:semiHidden/>
    <w:locked/>
    <w:rsid w:val="000C55AD"/>
    <w:rPr>
      <w:rFonts w:ascii="Lucida Grande" w:hAnsi="Lucida Grande"/>
      <w:sz w:val="18"/>
    </w:rPr>
  </w:style>
  <w:style w:type="paragraph" w:styleId="Lijstalinea">
    <w:name w:val="List Paragraph"/>
    <w:basedOn w:val="Standaard"/>
    <w:uiPriority w:val="34"/>
    <w:qFormat/>
    <w:rsid w:val="00D56764"/>
    <w:pPr>
      <w:ind w:left="720"/>
      <w:contextualSpacing/>
    </w:pPr>
  </w:style>
  <w:style w:type="character" w:customStyle="1" w:styleId="Kop1Char">
    <w:name w:val="Kop 1 Char"/>
    <w:basedOn w:val="Standaardalinea-lettertype"/>
    <w:link w:val="Kop1"/>
    <w:uiPriority w:val="9"/>
    <w:rsid w:val="00BB0AE5"/>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837074"/>
    <w:rPr>
      <w:rFonts w:asciiTheme="majorHAnsi" w:eastAsiaTheme="majorEastAsia" w:hAnsiTheme="majorHAnsi" w:cstheme="majorBidi"/>
      <w:color w:val="4F81BD" w:themeColor="accent1"/>
      <w:sz w:val="26"/>
      <w:szCs w:val="26"/>
    </w:rPr>
  </w:style>
  <w:style w:type="character" w:customStyle="1" w:styleId="Kop3Char">
    <w:name w:val="Kop 3 Char"/>
    <w:basedOn w:val="Standaardalinea-lettertype"/>
    <w:link w:val="Kop3"/>
    <w:uiPriority w:val="9"/>
    <w:rsid w:val="004A6F12"/>
    <w:rPr>
      <w:rFonts w:asciiTheme="majorHAnsi" w:eastAsiaTheme="majorEastAsia" w:hAnsiTheme="majorHAnsi" w:cstheme="majorBidi"/>
      <w:b/>
      <w:bCs/>
      <w:color w:val="4F81BD" w:themeColor="accent1"/>
      <w:sz w:val="24"/>
      <w:szCs w:val="24"/>
    </w:rPr>
  </w:style>
  <w:style w:type="character" w:customStyle="1" w:styleId="Kop4Char">
    <w:name w:val="Kop 4 Char"/>
    <w:basedOn w:val="Standaardalinea-lettertype"/>
    <w:link w:val="Kop4"/>
    <w:uiPriority w:val="9"/>
    <w:rsid w:val="004A6F12"/>
    <w:rPr>
      <w:rFonts w:asciiTheme="majorHAnsi" w:eastAsiaTheme="majorEastAsia" w:hAnsiTheme="majorHAnsi" w:cstheme="majorBidi"/>
      <w:b/>
      <w:bCs/>
      <w:i/>
      <w:iCs/>
      <w:color w:val="4F81BD" w:themeColor="accent1"/>
      <w:sz w:val="24"/>
      <w:szCs w:val="24"/>
    </w:rPr>
  </w:style>
  <w:style w:type="character" w:customStyle="1" w:styleId="Kop5Char">
    <w:name w:val="Kop 5 Char"/>
    <w:basedOn w:val="Standaardalinea-lettertype"/>
    <w:link w:val="Kop5"/>
    <w:uiPriority w:val="9"/>
    <w:rsid w:val="004A6F12"/>
    <w:rPr>
      <w:rFonts w:asciiTheme="majorHAnsi" w:eastAsiaTheme="majorEastAsia" w:hAnsiTheme="majorHAnsi" w:cstheme="majorBidi"/>
      <w:color w:val="243F60" w:themeColor="accent1" w:themeShade="7F"/>
      <w:sz w:val="24"/>
      <w:szCs w:val="24"/>
    </w:rPr>
  </w:style>
  <w:style w:type="paragraph" w:styleId="Kopvaninhoudsopgave">
    <w:name w:val="TOC Heading"/>
    <w:basedOn w:val="Kop1"/>
    <w:next w:val="Standaard"/>
    <w:uiPriority w:val="39"/>
    <w:unhideWhenUsed/>
    <w:qFormat/>
    <w:rsid w:val="004A6F12"/>
    <w:pPr>
      <w:spacing w:line="276" w:lineRule="auto"/>
      <w:outlineLvl w:val="9"/>
    </w:pPr>
  </w:style>
  <w:style w:type="paragraph" w:styleId="Inhopg1">
    <w:name w:val="toc 1"/>
    <w:basedOn w:val="Standaard"/>
    <w:next w:val="Standaard"/>
    <w:autoRedefine/>
    <w:uiPriority w:val="39"/>
    <w:qFormat/>
    <w:locked/>
    <w:rsid w:val="004A6F12"/>
    <w:pPr>
      <w:spacing w:before="120"/>
      <w:jc w:val="left"/>
    </w:pPr>
    <w:rPr>
      <w:rFonts w:asciiTheme="minorHAnsi" w:hAnsiTheme="minorHAnsi"/>
      <w:b/>
      <w:sz w:val="22"/>
      <w:szCs w:val="22"/>
    </w:rPr>
  </w:style>
  <w:style w:type="character" w:styleId="Hyperlink">
    <w:name w:val="Hyperlink"/>
    <w:basedOn w:val="Standaardalinea-lettertype"/>
    <w:uiPriority w:val="99"/>
    <w:unhideWhenUsed/>
    <w:rsid w:val="004A6F12"/>
    <w:rPr>
      <w:color w:val="0000FF" w:themeColor="hyperlink"/>
      <w:u w:val="single"/>
    </w:rPr>
  </w:style>
  <w:style w:type="paragraph" w:styleId="Inhopg2">
    <w:name w:val="toc 2"/>
    <w:basedOn w:val="Standaard"/>
    <w:next w:val="Standaard"/>
    <w:autoRedefine/>
    <w:uiPriority w:val="39"/>
    <w:qFormat/>
    <w:locked/>
    <w:rsid w:val="004A6F12"/>
    <w:pPr>
      <w:ind w:left="240"/>
      <w:jc w:val="left"/>
    </w:pPr>
    <w:rPr>
      <w:rFonts w:asciiTheme="minorHAnsi" w:hAnsiTheme="minorHAnsi"/>
      <w:i/>
      <w:sz w:val="22"/>
      <w:szCs w:val="22"/>
    </w:rPr>
  </w:style>
  <w:style w:type="paragraph" w:styleId="Inhopg3">
    <w:name w:val="toc 3"/>
    <w:basedOn w:val="Standaard"/>
    <w:next w:val="Standaard"/>
    <w:autoRedefine/>
    <w:uiPriority w:val="39"/>
    <w:qFormat/>
    <w:locked/>
    <w:rsid w:val="004A6F12"/>
    <w:pPr>
      <w:ind w:left="480"/>
      <w:jc w:val="left"/>
    </w:pPr>
    <w:rPr>
      <w:rFonts w:asciiTheme="minorHAnsi" w:hAnsiTheme="minorHAnsi"/>
      <w:sz w:val="22"/>
      <w:szCs w:val="22"/>
    </w:rPr>
  </w:style>
  <w:style w:type="paragraph" w:styleId="Voetnoottekst">
    <w:name w:val="footnote text"/>
    <w:basedOn w:val="Standaard"/>
    <w:link w:val="VoetnoottekstChar"/>
    <w:uiPriority w:val="99"/>
    <w:unhideWhenUsed/>
    <w:rsid w:val="00F007C9"/>
    <w:rPr>
      <w:sz w:val="20"/>
      <w:szCs w:val="20"/>
    </w:rPr>
  </w:style>
  <w:style w:type="character" w:customStyle="1" w:styleId="VoetnoottekstChar">
    <w:name w:val="Voetnoottekst Char"/>
    <w:basedOn w:val="Standaardalinea-lettertype"/>
    <w:link w:val="Voetnoottekst"/>
    <w:uiPriority w:val="99"/>
    <w:rsid w:val="00F007C9"/>
    <w:rPr>
      <w:sz w:val="20"/>
      <w:szCs w:val="20"/>
    </w:rPr>
  </w:style>
  <w:style w:type="character" w:styleId="Voetnootmarkering">
    <w:name w:val="footnote reference"/>
    <w:basedOn w:val="Standaardalinea-lettertype"/>
    <w:uiPriority w:val="99"/>
    <w:unhideWhenUsed/>
    <w:rsid w:val="00F007C9"/>
    <w:rPr>
      <w:vertAlign w:val="superscript"/>
    </w:rPr>
  </w:style>
  <w:style w:type="paragraph" w:customStyle="1" w:styleId="Default">
    <w:name w:val="Default"/>
    <w:rsid w:val="009170EC"/>
    <w:pPr>
      <w:autoSpaceDE w:val="0"/>
      <w:autoSpaceDN w:val="0"/>
      <w:adjustRightInd w:val="0"/>
    </w:pPr>
    <w:rPr>
      <w:rFonts w:ascii="KABMD O+ Univers" w:hAnsi="KABMD O+ Univers" w:cs="KABMD O+ Univers"/>
      <w:color w:val="000000"/>
      <w:sz w:val="24"/>
      <w:szCs w:val="24"/>
    </w:rPr>
  </w:style>
  <w:style w:type="paragraph" w:styleId="Normaalweb">
    <w:name w:val="Normal (Web)"/>
    <w:basedOn w:val="Standaard"/>
    <w:uiPriority w:val="99"/>
    <w:unhideWhenUsed/>
    <w:rsid w:val="009D42F8"/>
    <w:pPr>
      <w:spacing w:before="100" w:beforeAutospacing="1" w:after="100" w:afterAutospacing="1"/>
    </w:pPr>
    <w:rPr>
      <w:rFonts w:ascii="Times New Roman" w:eastAsia="Times New Roman" w:hAnsi="Times New Roman"/>
    </w:rPr>
  </w:style>
  <w:style w:type="character" w:styleId="Zwaar">
    <w:name w:val="Strong"/>
    <w:basedOn w:val="Standaardalinea-lettertype"/>
    <w:uiPriority w:val="22"/>
    <w:qFormat/>
    <w:locked/>
    <w:rsid w:val="00937362"/>
    <w:rPr>
      <w:b/>
      <w:bCs/>
    </w:rPr>
  </w:style>
  <w:style w:type="paragraph" w:customStyle="1" w:styleId="ecxmsonormal">
    <w:name w:val="ecxmsonormal"/>
    <w:basedOn w:val="Standaard"/>
    <w:rsid w:val="0049327F"/>
    <w:pPr>
      <w:spacing w:before="100" w:beforeAutospacing="1" w:after="100" w:afterAutospacing="1"/>
    </w:pPr>
    <w:rPr>
      <w:rFonts w:ascii="Times New Roman" w:eastAsia="Times New Roman" w:hAnsi="Times New Roman"/>
    </w:rPr>
  </w:style>
  <w:style w:type="character" w:customStyle="1" w:styleId="apple-converted-space">
    <w:name w:val="apple-converted-space"/>
    <w:basedOn w:val="Standaardalinea-lettertype"/>
    <w:rsid w:val="0049327F"/>
  </w:style>
  <w:style w:type="character" w:styleId="GevolgdeHyperlink">
    <w:name w:val="FollowedHyperlink"/>
    <w:basedOn w:val="Standaardalinea-lettertype"/>
    <w:uiPriority w:val="99"/>
    <w:semiHidden/>
    <w:unhideWhenUsed/>
    <w:rsid w:val="00952CB1"/>
    <w:rPr>
      <w:color w:val="800080" w:themeColor="followedHyperlink"/>
      <w:u w:val="single"/>
    </w:rPr>
  </w:style>
  <w:style w:type="table" w:styleId="Tabelraster">
    <w:name w:val="Table Grid"/>
    <w:basedOn w:val="Standaardtabel"/>
    <w:locked/>
    <w:rsid w:val="00F5227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chtearcering-accent4">
    <w:name w:val="Light Shading Accent 4"/>
    <w:basedOn w:val="Standaardtabel"/>
    <w:uiPriority w:val="60"/>
    <w:rsid w:val="00F52279"/>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Koptekst">
    <w:name w:val="header"/>
    <w:basedOn w:val="Standaard"/>
    <w:link w:val="KoptekstChar"/>
    <w:uiPriority w:val="99"/>
    <w:unhideWhenUsed/>
    <w:rsid w:val="00C92576"/>
    <w:pPr>
      <w:tabs>
        <w:tab w:val="center" w:pos="4536"/>
        <w:tab w:val="right" w:pos="9072"/>
      </w:tabs>
    </w:pPr>
  </w:style>
  <w:style w:type="character" w:customStyle="1" w:styleId="KoptekstChar">
    <w:name w:val="Koptekst Char"/>
    <w:basedOn w:val="Standaardalinea-lettertype"/>
    <w:link w:val="Koptekst"/>
    <w:uiPriority w:val="99"/>
    <w:rsid w:val="00C92576"/>
    <w:rPr>
      <w:sz w:val="24"/>
      <w:szCs w:val="24"/>
    </w:rPr>
  </w:style>
  <w:style w:type="paragraph" w:styleId="Voettekst">
    <w:name w:val="footer"/>
    <w:basedOn w:val="Standaard"/>
    <w:link w:val="VoettekstChar"/>
    <w:uiPriority w:val="99"/>
    <w:unhideWhenUsed/>
    <w:rsid w:val="00C92576"/>
    <w:pPr>
      <w:tabs>
        <w:tab w:val="center" w:pos="4536"/>
        <w:tab w:val="right" w:pos="9072"/>
      </w:tabs>
    </w:pPr>
  </w:style>
  <w:style w:type="character" w:customStyle="1" w:styleId="VoettekstChar">
    <w:name w:val="Voettekst Char"/>
    <w:basedOn w:val="Standaardalinea-lettertype"/>
    <w:link w:val="Voettekst"/>
    <w:uiPriority w:val="99"/>
    <w:rsid w:val="00C92576"/>
    <w:rPr>
      <w:sz w:val="24"/>
      <w:szCs w:val="24"/>
    </w:rPr>
  </w:style>
  <w:style w:type="paragraph" w:styleId="Documentstructuur">
    <w:name w:val="Document Map"/>
    <w:basedOn w:val="Standaard"/>
    <w:link w:val="DocumentstructuurChar"/>
    <w:uiPriority w:val="99"/>
    <w:rsid w:val="00133912"/>
    <w:rPr>
      <w:rFonts w:ascii="Lucida Grande" w:hAnsi="Lucida Grande"/>
    </w:rPr>
  </w:style>
  <w:style w:type="character" w:customStyle="1" w:styleId="DocumentstructuurChar">
    <w:name w:val="Documentstructuur Char"/>
    <w:basedOn w:val="Standaardalinea-lettertype"/>
    <w:link w:val="Documentstructuur"/>
    <w:uiPriority w:val="99"/>
    <w:rsid w:val="00133912"/>
    <w:rPr>
      <w:rFonts w:ascii="Lucida Grande" w:hAnsi="Lucida Grande"/>
      <w:sz w:val="24"/>
      <w:szCs w:val="24"/>
    </w:rPr>
  </w:style>
  <w:style w:type="character" w:customStyle="1" w:styleId="Kop6Char">
    <w:name w:val="Kop 6 Char"/>
    <w:basedOn w:val="Standaardalinea-lettertype"/>
    <w:link w:val="Kop6"/>
    <w:uiPriority w:val="9"/>
    <w:rsid w:val="004B489A"/>
    <w:rPr>
      <w:rFonts w:ascii="Arial" w:eastAsiaTheme="majorEastAsia" w:hAnsi="Arial" w:cstheme="majorBidi"/>
      <w:i/>
      <w:iCs/>
      <w:color w:val="243F60" w:themeColor="accent1" w:themeShade="7F"/>
      <w:lang w:eastAsia="en-US"/>
    </w:rPr>
  </w:style>
  <w:style w:type="character" w:customStyle="1" w:styleId="Kop7Char">
    <w:name w:val="Kop 7 Char"/>
    <w:basedOn w:val="Standaardalinea-lettertype"/>
    <w:link w:val="Kop7"/>
    <w:uiPriority w:val="9"/>
    <w:rsid w:val="004B489A"/>
    <w:rPr>
      <w:rFonts w:ascii="Arial" w:eastAsiaTheme="majorEastAsia" w:hAnsi="Arial" w:cstheme="majorBidi"/>
      <w:i/>
      <w:iCs/>
      <w:color w:val="404040" w:themeColor="text1" w:themeTint="BF"/>
      <w:lang w:eastAsia="en-US"/>
    </w:rPr>
  </w:style>
  <w:style w:type="character" w:customStyle="1" w:styleId="Kop8Char">
    <w:name w:val="Kop 8 Char"/>
    <w:basedOn w:val="Standaardalinea-lettertype"/>
    <w:link w:val="Kop8"/>
    <w:uiPriority w:val="9"/>
    <w:rsid w:val="004B489A"/>
    <w:rPr>
      <w:rFonts w:ascii="Arial" w:eastAsiaTheme="majorEastAsia" w:hAnsi="Arial" w:cstheme="majorBidi"/>
      <w:color w:val="404040" w:themeColor="text1" w:themeTint="BF"/>
      <w:sz w:val="20"/>
      <w:szCs w:val="20"/>
      <w:lang w:eastAsia="en-US"/>
    </w:rPr>
  </w:style>
  <w:style w:type="character" w:customStyle="1" w:styleId="Kop9Char">
    <w:name w:val="Kop 9 Char"/>
    <w:basedOn w:val="Standaardalinea-lettertype"/>
    <w:link w:val="Kop9"/>
    <w:uiPriority w:val="9"/>
    <w:rsid w:val="004B489A"/>
    <w:rPr>
      <w:rFonts w:ascii="Arial" w:eastAsiaTheme="majorEastAsia" w:hAnsi="Arial" w:cstheme="majorBidi"/>
      <w:i/>
      <w:iCs/>
      <w:color w:val="404040" w:themeColor="text1" w:themeTint="BF"/>
      <w:sz w:val="20"/>
      <w:szCs w:val="20"/>
      <w:lang w:eastAsia="en-US"/>
    </w:rPr>
  </w:style>
  <w:style w:type="table" w:styleId="Lichtearcering">
    <w:name w:val="Light Shading"/>
    <w:basedOn w:val="Standaardtabel"/>
    <w:uiPriority w:val="60"/>
    <w:rsid w:val="004B489A"/>
    <w:rPr>
      <w:rFonts w:asciiTheme="minorHAnsi" w:eastAsiaTheme="minorHAnsi" w:hAnsiTheme="minorHAnsi" w:cstheme="minorBidi"/>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Inhopg4">
    <w:name w:val="toc 4"/>
    <w:basedOn w:val="Standaard"/>
    <w:next w:val="Standaard"/>
    <w:autoRedefine/>
    <w:uiPriority w:val="39"/>
    <w:unhideWhenUsed/>
    <w:rsid w:val="004B489A"/>
    <w:pPr>
      <w:ind w:left="720"/>
      <w:jc w:val="left"/>
    </w:pPr>
    <w:rPr>
      <w:rFonts w:asciiTheme="minorHAnsi" w:hAnsiTheme="minorHAnsi"/>
      <w:sz w:val="20"/>
      <w:szCs w:val="20"/>
    </w:rPr>
  </w:style>
  <w:style w:type="paragraph" w:styleId="Inhopg5">
    <w:name w:val="toc 5"/>
    <w:basedOn w:val="Standaard"/>
    <w:next w:val="Standaard"/>
    <w:autoRedefine/>
    <w:uiPriority w:val="39"/>
    <w:unhideWhenUsed/>
    <w:rsid w:val="004B489A"/>
    <w:pPr>
      <w:ind w:left="960"/>
      <w:jc w:val="left"/>
    </w:pPr>
    <w:rPr>
      <w:rFonts w:asciiTheme="minorHAnsi" w:hAnsiTheme="minorHAnsi"/>
      <w:sz w:val="20"/>
      <w:szCs w:val="20"/>
    </w:rPr>
  </w:style>
  <w:style w:type="paragraph" w:styleId="Inhopg6">
    <w:name w:val="toc 6"/>
    <w:basedOn w:val="Standaard"/>
    <w:next w:val="Standaard"/>
    <w:autoRedefine/>
    <w:uiPriority w:val="39"/>
    <w:unhideWhenUsed/>
    <w:rsid w:val="004B489A"/>
    <w:pPr>
      <w:ind w:left="1200"/>
      <w:jc w:val="left"/>
    </w:pPr>
    <w:rPr>
      <w:rFonts w:asciiTheme="minorHAnsi" w:hAnsiTheme="minorHAnsi"/>
      <w:sz w:val="20"/>
      <w:szCs w:val="20"/>
    </w:rPr>
  </w:style>
  <w:style w:type="paragraph" w:styleId="Inhopg7">
    <w:name w:val="toc 7"/>
    <w:basedOn w:val="Standaard"/>
    <w:next w:val="Standaard"/>
    <w:autoRedefine/>
    <w:uiPriority w:val="39"/>
    <w:unhideWhenUsed/>
    <w:rsid w:val="004B489A"/>
    <w:pPr>
      <w:ind w:left="1440"/>
      <w:jc w:val="left"/>
    </w:pPr>
    <w:rPr>
      <w:rFonts w:asciiTheme="minorHAnsi" w:hAnsiTheme="minorHAnsi"/>
      <w:sz w:val="20"/>
      <w:szCs w:val="20"/>
    </w:rPr>
  </w:style>
  <w:style w:type="paragraph" w:styleId="Inhopg8">
    <w:name w:val="toc 8"/>
    <w:basedOn w:val="Standaard"/>
    <w:next w:val="Standaard"/>
    <w:autoRedefine/>
    <w:uiPriority w:val="39"/>
    <w:unhideWhenUsed/>
    <w:rsid w:val="004B489A"/>
    <w:pPr>
      <w:ind w:left="1680"/>
      <w:jc w:val="left"/>
    </w:pPr>
    <w:rPr>
      <w:rFonts w:asciiTheme="minorHAnsi" w:hAnsiTheme="minorHAnsi"/>
      <w:sz w:val="20"/>
      <w:szCs w:val="20"/>
    </w:rPr>
  </w:style>
  <w:style w:type="paragraph" w:styleId="Inhopg9">
    <w:name w:val="toc 9"/>
    <w:basedOn w:val="Standaard"/>
    <w:next w:val="Standaard"/>
    <w:autoRedefine/>
    <w:uiPriority w:val="39"/>
    <w:unhideWhenUsed/>
    <w:rsid w:val="004B489A"/>
    <w:pPr>
      <w:ind w:left="1920"/>
      <w:jc w:val="left"/>
    </w:pPr>
    <w:rPr>
      <w:rFonts w:asciiTheme="minorHAnsi" w:hAnsiTheme="minorHAnsi"/>
      <w:sz w:val="20"/>
      <w:szCs w:val="20"/>
    </w:rPr>
  </w:style>
  <w:style w:type="character" w:styleId="Paginanummer">
    <w:name w:val="page number"/>
    <w:basedOn w:val="Standaardalinea-lettertype"/>
    <w:rsid w:val="00203F51"/>
  </w:style>
  <w:style w:type="table" w:styleId="Gemiddeldraster2-accent1">
    <w:name w:val="Medium Grid 2 Accent 1"/>
    <w:basedOn w:val="Standaardtabel"/>
    <w:uiPriority w:val="68"/>
    <w:rsid w:val="00944AF7"/>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earcering2">
    <w:name w:val="Medium Shading 2"/>
    <w:basedOn w:val="Standaardtabel"/>
    <w:uiPriority w:val="64"/>
    <w:rsid w:val="00AA4754"/>
    <w:rPr>
      <w:rFonts w:asciiTheme="minorHAnsi" w:eastAsiaTheme="minorHAnsi" w:hAnsiTheme="minorHAnsi" w:cstheme="minorBid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chtelijst">
    <w:name w:val="Light List"/>
    <w:basedOn w:val="Standaardtabel"/>
    <w:uiPriority w:val="61"/>
    <w:rsid w:val="00680E71"/>
    <w:rPr>
      <w:rFonts w:asciiTheme="minorHAnsi" w:eastAsiaTheme="minorEastAsia" w:hAnsiTheme="minorHAnsi" w:cstheme="minorBidi"/>
      <w:sz w:val="24"/>
      <w:szCs w:val="24"/>
      <w:lang w:val="en-GB" w:eastAsia="ja-JP"/>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emiddeldraster2-accent5">
    <w:name w:val="Medium Grid 2 Accent 5"/>
    <w:basedOn w:val="Standaardtabel"/>
    <w:uiPriority w:val="68"/>
    <w:rsid w:val="00680E71"/>
    <w:rPr>
      <w:rFonts w:asciiTheme="majorHAnsi" w:eastAsiaTheme="majorEastAsia" w:hAnsiTheme="majorHAnsi" w:cstheme="majorBidi"/>
      <w:color w:val="000000" w:themeColor="text1"/>
      <w:sz w:val="24"/>
      <w:szCs w:val="24"/>
      <w:lang w:val="en-GB" w:eastAsia="ja-JP"/>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3-accent5">
    <w:name w:val="Medium Grid 3 Accent 5"/>
    <w:basedOn w:val="Standaardtabel"/>
    <w:uiPriority w:val="69"/>
    <w:rsid w:val="00680E71"/>
    <w:rPr>
      <w:rFonts w:asciiTheme="minorHAnsi" w:eastAsiaTheme="minorEastAsia" w:hAnsiTheme="minorHAnsi" w:cstheme="minorBidi"/>
      <w:sz w:val="24"/>
      <w:szCs w:val="24"/>
      <w:lang w:val="en-GB" w:eastAsia="ja-JP"/>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1">
    <w:name w:val="Medium Grid 3 Accent 1"/>
    <w:basedOn w:val="Standaardtabel"/>
    <w:uiPriority w:val="69"/>
    <w:rsid w:val="00680E71"/>
    <w:rPr>
      <w:rFonts w:asciiTheme="minorHAnsi" w:eastAsiaTheme="minorEastAsia" w:hAnsiTheme="minorHAnsi" w:cstheme="minorBidi"/>
      <w:sz w:val="24"/>
      <w:szCs w:val="24"/>
      <w:lang w:val="en-GB" w:eastAsia="ja-JP"/>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Verwijzingopmerking">
    <w:name w:val="annotation reference"/>
    <w:basedOn w:val="Standaardalinea-lettertype"/>
    <w:rsid w:val="00CE24B4"/>
    <w:rPr>
      <w:sz w:val="16"/>
      <w:szCs w:val="16"/>
    </w:rPr>
  </w:style>
  <w:style w:type="paragraph" w:styleId="Tekstopmerking">
    <w:name w:val="annotation text"/>
    <w:basedOn w:val="Standaard"/>
    <w:link w:val="TekstopmerkingChar"/>
    <w:rsid w:val="00CE24B4"/>
    <w:pPr>
      <w:spacing w:line="240" w:lineRule="auto"/>
    </w:pPr>
    <w:rPr>
      <w:sz w:val="20"/>
      <w:szCs w:val="20"/>
    </w:rPr>
  </w:style>
  <w:style w:type="character" w:customStyle="1" w:styleId="TekstopmerkingChar">
    <w:name w:val="Tekst opmerking Char"/>
    <w:basedOn w:val="Standaardalinea-lettertype"/>
    <w:link w:val="Tekstopmerking"/>
    <w:rsid w:val="00CE24B4"/>
    <w:rPr>
      <w:sz w:val="20"/>
      <w:szCs w:val="20"/>
    </w:rPr>
  </w:style>
  <w:style w:type="paragraph" w:styleId="Onderwerpvanopmerking">
    <w:name w:val="annotation subject"/>
    <w:basedOn w:val="Tekstopmerking"/>
    <w:next w:val="Tekstopmerking"/>
    <w:link w:val="OnderwerpvanopmerkingChar"/>
    <w:rsid w:val="00CE24B4"/>
    <w:rPr>
      <w:b/>
      <w:bCs/>
    </w:rPr>
  </w:style>
  <w:style w:type="character" w:customStyle="1" w:styleId="OnderwerpvanopmerkingChar">
    <w:name w:val="Onderwerp van opmerking Char"/>
    <w:basedOn w:val="TekstopmerkingChar"/>
    <w:link w:val="Onderwerpvanopmerking"/>
    <w:rsid w:val="00CE24B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083060">
      <w:bodyDiv w:val="1"/>
      <w:marLeft w:val="0"/>
      <w:marRight w:val="0"/>
      <w:marTop w:val="0"/>
      <w:marBottom w:val="0"/>
      <w:divBdr>
        <w:top w:val="none" w:sz="0" w:space="0" w:color="auto"/>
        <w:left w:val="none" w:sz="0" w:space="0" w:color="auto"/>
        <w:bottom w:val="none" w:sz="0" w:space="0" w:color="auto"/>
        <w:right w:val="none" w:sz="0" w:space="0" w:color="auto"/>
      </w:divBdr>
    </w:div>
    <w:div w:id="331489179">
      <w:bodyDiv w:val="1"/>
      <w:marLeft w:val="0"/>
      <w:marRight w:val="0"/>
      <w:marTop w:val="0"/>
      <w:marBottom w:val="0"/>
      <w:divBdr>
        <w:top w:val="none" w:sz="0" w:space="0" w:color="auto"/>
        <w:left w:val="none" w:sz="0" w:space="0" w:color="auto"/>
        <w:bottom w:val="none" w:sz="0" w:space="0" w:color="auto"/>
        <w:right w:val="none" w:sz="0" w:space="0" w:color="auto"/>
      </w:divBdr>
    </w:div>
    <w:div w:id="383606042">
      <w:bodyDiv w:val="1"/>
      <w:marLeft w:val="0"/>
      <w:marRight w:val="0"/>
      <w:marTop w:val="0"/>
      <w:marBottom w:val="0"/>
      <w:divBdr>
        <w:top w:val="none" w:sz="0" w:space="0" w:color="auto"/>
        <w:left w:val="none" w:sz="0" w:space="0" w:color="auto"/>
        <w:bottom w:val="none" w:sz="0" w:space="0" w:color="auto"/>
        <w:right w:val="none" w:sz="0" w:space="0" w:color="auto"/>
      </w:divBdr>
    </w:div>
    <w:div w:id="421529097">
      <w:bodyDiv w:val="1"/>
      <w:marLeft w:val="0"/>
      <w:marRight w:val="0"/>
      <w:marTop w:val="0"/>
      <w:marBottom w:val="0"/>
      <w:divBdr>
        <w:top w:val="none" w:sz="0" w:space="0" w:color="auto"/>
        <w:left w:val="none" w:sz="0" w:space="0" w:color="auto"/>
        <w:bottom w:val="none" w:sz="0" w:space="0" w:color="auto"/>
        <w:right w:val="none" w:sz="0" w:space="0" w:color="auto"/>
      </w:divBdr>
    </w:div>
    <w:div w:id="428429226">
      <w:bodyDiv w:val="1"/>
      <w:marLeft w:val="0"/>
      <w:marRight w:val="0"/>
      <w:marTop w:val="0"/>
      <w:marBottom w:val="0"/>
      <w:divBdr>
        <w:top w:val="none" w:sz="0" w:space="0" w:color="auto"/>
        <w:left w:val="none" w:sz="0" w:space="0" w:color="auto"/>
        <w:bottom w:val="none" w:sz="0" w:space="0" w:color="auto"/>
        <w:right w:val="none" w:sz="0" w:space="0" w:color="auto"/>
      </w:divBdr>
    </w:div>
    <w:div w:id="485240340">
      <w:bodyDiv w:val="1"/>
      <w:marLeft w:val="0"/>
      <w:marRight w:val="0"/>
      <w:marTop w:val="0"/>
      <w:marBottom w:val="0"/>
      <w:divBdr>
        <w:top w:val="none" w:sz="0" w:space="0" w:color="auto"/>
        <w:left w:val="none" w:sz="0" w:space="0" w:color="auto"/>
        <w:bottom w:val="none" w:sz="0" w:space="0" w:color="auto"/>
        <w:right w:val="none" w:sz="0" w:space="0" w:color="auto"/>
      </w:divBdr>
      <w:divsChild>
        <w:div w:id="753207624">
          <w:marLeft w:val="0"/>
          <w:marRight w:val="0"/>
          <w:marTop w:val="0"/>
          <w:marBottom w:val="0"/>
          <w:divBdr>
            <w:top w:val="none" w:sz="0" w:space="0" w:color="auto"/>
            <w:left w:val="none" w:sz="0" w:space="0" w:color="auto"/>
            <w:bottom w:val="none" w:sz="0" w:space="0" w:color="auto"/>
            <w:right w:val="none" w:sz="0" w:space="0" w:color="auto"/>
          </w:divBdr>
          <w:divsChild>
            <w:div w:id="983391885">
              <w:marLeft w:val="0"/>
              <w:marRight w:val="0"/>
              <w:marTop w:val="0"/>
              <w:marBottom w:val="0"/>
              <w:divBdr>
                <w:top w:val="none" w:sz="0" w:space="0" w:color="auto"/>
                <w:left w:val="none" w:sz="0" w:space="0" w:color="auto"/>
                <w:bottom w:val="none" w:sz="0" w:space="0" w:color="auto"/>
                <w:right w:val="none" w:sz="0" w:space="0" w:color="auto"/>
              </w:divBdr>
              <w:divsChild>
                <w:div w:id="185292231">
                  <w:marLeft w:val="0"/>
                  <w:marRight w:val="0"/>
                  <w:marTop w:val="0"/>
                  <w:marBottom w:val="0"/>
                  <w:divBdr>
                    <w:top w:val="none" w:sz="0" w:space="0" w:color="auto"/>
                    <w:left w:val="none" w:sz="0" w:space="0" w:color="auto"/>
                    <w:bottom w:val="none" w:sz="0" w:space="0" w:color="auto"/>
                    <w:right w:val="none" w:sz="0" w:space="0" w:color="auto"/>
                  </w:divBdr>
                  <w:divsChild>
                    <w:div w:id="965819430">
                      <w:marLeft w:val="0"/>
                      <w:marRight w:val="0"/>
                      <w:marTop w:val="0"/>
                      <w:marBottom w:val="0"/>
                      <w:divBdr>
                        <w:top w:val="none" w:sz="0" w:space="0" w:color="auto"/>
                        <w:left w:val="none" w:sz="0" w:space="0" w:color="auto"/>
                        <w:bottom w:val="none" w:sz="0" w:space="0" w:color="auto"/>
                        <w:right w:val="none" w:sz="0" w:space="0" w:color="auto"/>
                      </w:divBdr>
                      <w:divsChild>
                        <w:div w:id="1861115382">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445733352">
                                  <w:marLeft w:val="600"/>
                                  <w:marRight w:val="0"/>
                                  <w:marTop w:val="0"/>
                                  <w:marBottom w:val="150"/>
                                  <w:divBdr>
                                    <w:top w:val="none" w:sz="0" w:space="0" w:color="auto"/>
                                    <w:left w:val="none" w:sz="0" w:space="0" w:color="auto"/>
                                    <w:bottom w:val="none" w:sz="0" w:space="0" w:color="auto"/>
                                    <w:right w:val="none" w:sz="0" w:space="0" w:color="auto"/>
                                  </w:divBdr>
                                  <w:divsChild>
                                    <w:div w:id="56572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879444">
      <w:bodyDiv w:val="1"/>
      <w:marLeft w:val="0"/>
      <w:marRight w:val="0"/>
      <w:marTop w:val="0"/>
      <w:marBottom w:val="0"/>
      <w:divBdr>
        <w:top w:val="none" w:sz="0" w:space="0" w:color="auto"/>
        <w:left w:val="none" w:sz="0" w:space="0" w:color="auto"/>
        <w:bottom w:val="none" w:sz="0" w:space="0" w:color="auto"/>
        <w:right w:val="none" w:sz="0" w:space="0" w:color="auto"/>
      </w:divBdr>
    </w:div>
    <w:div w:id="593514014">
      <w:bodyDiv w:val="1"/>
      <w:marLeft w:val="0"/>
      <w:marRight w:val="0"/>
      <w:marTop w:val="0"/>
      <w:marBottom w:val="0"/>
      <w:divBdr>
        <w:top w:val="none" w:sz="0" w:space="0" w:color="auto"/>
        <w:left w:val="none" w:sz="0" w:space="0" w:color="auto"/>
        <w:bottom w:val="none" w:sz="0" w:space="0" w:color="auto"/>
        <w:right w:val="none" w:sz="0" w:space="0" w:color="auto"/>
      </w:divBdr>
      <w:divsChild>
        <w:div w:id="1801915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6019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4111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41225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637421964">
      <w:bodyDiv w:val="1"/>
      <w:marLeft w:val="0"/>
      <w:marRight w:val="0"/>
      <w:marTop w:val="0"/>
      <w:marBottom w:val="0"/>
      <w:divBdr>
        <w:top w:val="none" w:sz="0" w:space="0" w:color="auto"/>
        <w:left w:val="none" w:sz="0" w:space="0" w:color="auto"/>
        <w:bottom w:val="none" w:sz="0" w:space="0" w:color="auto"/>
        <w:right w:val="none" w:sz="0" w:space="0" w:color="auto"/>
      </w:divBdr>
    </w:div>
    <w:div w:id="724721514">
      <w:bodyDiv w:val="1"/>
      <w:marLeft w:val="0"/>
      <w:marRight w:val="0"/>
      <w:marTop w:val="0"/>
      <w:marBottom w:val="0"/>
      <w:divBdr>
        <w:top w:val="none" w:sz="0" w:space="0" w:color="auto"/>
        <w:left w:val="none" w:sz="0" w:space="0" w:color="auto"/>
        <w:bottom w:val="none" w:sz="0" w:space="0" w:color="auto"/>
        <w:right w:val="none" w:sz="0" w:space="0" w:color="auto"/>
      </w:divBdr>
    </w:div>
    <w:div w:id="795607880">
      <w:bodyDiv w:val="1"/>
      <w:marLeft w:val="0"/>
      <w:marRight w:val="0"/>
      <w:marTop w:val="0"/>
      <w:marBottom w:val="0"/>
      <w:divBdr>
        <w:top w:val="none" w:sz="0" w:space="0" w:color="auto"/>
        <w:left w:val="none" w:sz="0" w:space="0" w:color="auto"/>
        <w:bottom w:val="none" w:sz="0" w:space="0" w:color="auto"/>
        <w:right w:val="none" w:sz="0" w:space="0" w:color="auto"/>
      </w:divBdr>
      <w:divsChild>
        <w:div w:id="686905507">
          <w:marLeft w:val="547"/>
          <w:marRight w:val="0"/>
          <w:marTop w:val="0"/>
          <w:marBottom w:val="0"/>
          <w:divBdr>
            <w:top w:val="none" w:sz="0" w:space="0" w:color="auto"/>
            <w:left w:val="none" w:sz="0" w:space="0" w:color="auto"/>
            <w:bottom w:val="none" w:sz="0" w:space="0" w:color="auto"/>
            <w:right w:val="none" w:sz="0" w:space="0" w:color="auto"/>
          </w:divBdr>
        </w:div>
        <w:div w:id="411855251">
          <w:marLeft w:val="547"/>
          <w:marRight w:val="0"/>
          <w:marTop w:val="0"/>
          <w:marBottom w:val="0"/>
          <w:divBdr>
            <w:top w:val="none" w:sz="0" w:space="0" w:color="auto"/>
            <w:left w:val="none" w:sz="0" w:space="0" w:color="auto"/>
            <w:bottom w:val="none" w:sz="0" w:space="0" w:color="auto"/>
            <w:right w:val="none" w:sz="0" w:space="0" w:color="auto"/>
          </w:divBdr>
        </w:div>
        <w:div w:id="1492407956">
          <w:marLeft w:val="547"/>
          <w:marRight w:val="0"/>
          <w:marTop w:val="0"/>
          <w:marBottom w:val="0"/>
          <w:divBdr>
            <w:top w:val="none" w:sz="0" w:space="0" w:color="auto"/>
            <w:left w:val="none" w:sz="0" w:space="0" w:color="auto"/>
            <w:bottom w:val="none" w:sz="0" w:space="0" w:color="auto"/>
            <w:right w:val="none" w:sz="0" w:space="0" w:color="auto"/>
          </w:divBdr>
        </w:div>
        <w:div w:id="429281289">
          <w:marLeft w:val="547"/>
          <w:marRight w:val="0"/>
          <w:marTop w:val="0"/>
          <w:marBottom w:val="0"/>
          <w:divBdr>
            <w:top w:val="none" w:sz="0" w:space="0" w:color="auto"/>
            <w:left w:val="none" w:sz="0" w:space="0" w:color="auto"/>
            <w:bottom w:val="none" w:sz="0" w:space="0" w:color="auto"/>
            <w:right w:val="none" w:sz="0" w:space="0" w:color="auto"/>
          </w:divBdr>
        </w:div>
        <w:div w:id="4015778">
          <w:marLeft w:val="547"/>
          <w:marRight w:val="0"/>
          <w:marTop w:val="0"/>
          <w:marBottom w:val="0"/>
          <w:divBdr>
            <w:top w:val="none" w:sz="0" w:space="0" w:color="auto"/>
            <w:left w:val="none" w:sz="0" w:space="0" w:color="auto"/>
            <w:bottom w:val="none" w:sz="0" w:space="0" w:color="auto"/>
            <w:right w:val="none" w:sz="0" w:space="0" w:color="auto"/>
          </w:divBdr>
        </w:div>
        <w:div w:id="1384911821">
          <w:marLeft w:val="547"/>
          <w:marRight w:val="0"/>
          <w:marTop w:val="0"/>
          <w:marBottom w:val="0"/>
          <w:divBdr>
            <w:top w:val="none" w:sz="0" w:space="0" w:color="auto"/>
            <w:left w:val="none" w:sz="0" w:space="0" w:color="auto"/>
            <w:bottom w:val="none" w:sz="0" w:space="0" w:color="auto"/>
            <w:right w:val="none" w:sz="0" w:space="0" w:color="auto"/>
          </w:divBdr>
        </w:div>
      </w:divsChild>
    </w:div>
    <w:div w:id="801074971">
      <w:bodyDiv w:val="1"/>
      <w:marLeft w:val="0"/>
      <w:marRight w:val="0"/>
      <w:marTop w:val="0"/>
      <w:marBottom w:val="0"/>
      <w:divBdr>
        <w:top w:val="none" w:sz="0" w:space="0" w:color="auto"/>
        <w:left w:val="none" w:sz="0" w:space="0" w:color="auto"/>
        <w:bottom w:val="none" w:sz="0" w:space="0" w:color="auto"/>
        <w:right w:val="none" w:sz="0" w:space="0" w:color="auto"/>
      </w:divBdr>
    </w:div>
    <w:div w:id="1021667970">
      <w:bodyDiv w:val="1"/>
      <w:marLeft w:val="0"/>
      <w:marRight w:val="0"/>
      <w:marTop w:val="0"/>
      <w:marBottom w:val="0"/>
      <w:divBdr>
        <w:top w:val="none" w:sz="0" w:space="0" w:color="auto"/>
        <w:left w:val="none" w:sz="0" w:space="0" w:color="auto"/>
        <w:bottom w:val="none" w:sz="0" w:space="0" w:color="auto"/>
        <w:right w:val="none" w:sz="0" w:space="0" w:color="auto"/>
      </w:divBdr>
    </w:div>
    <w:div w:id="1082338977">
      <w:bodyDiv w:val="1"/>
      <w:marLeft w:val="0"/>
      <w:marRight w:val="0"/>
      <w:marTop w:val="0"/>
      <w:marBottom w:val="0"/>
      <w:divBdr>
        <w:top w:val="none" w:sz="0" w:space="0" w:color="auto"/>
        <w:left w:val="none" w:sz="0" w:space="0" w:color="auto"/>
        <w:bottom w:val="none" w:sz="0" w:space="0" w:color="auto"/>
        <w:right w:val="none" w:sz="0" w:space="0" w:color="auto"/>
      </w:divBdr>
      <w:divsChild>
        <w:div w:id="1678580800">
          <w:marLeft w:val="0"/>
          <w:marRight w:val="0"/>
          <w:marTop w:val="0"/>
          <w:marBottom w:val="0"/>
          <w:divBdr>
            <w:top w:val="none" w:sz="0" w:space="0" w:color="auto"/>
            <w:left w:val="none" w:sz="0" w:space="0" w:color="auto"/>
            <w:bottom w:val="none" w:sz="0" w:space="0" w:color="auto"/>
            <w:right w:val="none" w:sz="0" w:space="0" w:color="auto"/>
          </w:divBdr>
          <w:divsChild>
            <w:div w:id="507259351">
              <w:marLeft w:val="0"/>
              <w:marRight w:val="0"/>
              <w:marTop w:val="0"/>
              <w:marBottom w:val="0"/>
              <w:divBdr>
                <w:top w:val="none" w:sz="0" w:space="0" w:color="auto"/>
                <w:left w:val="none" w:sz="0" w:space="0" w:color="auto"/>
                <w:bottom w:val="none" w:sz="0" w:space="0" w:color="auto"/>
                <w:right w:val="none" w:sz="0" w:space="0" w:color="auto"/>
              </w:divBdr>
              <w:divsChild>
                <w:div w:id="937062980">
                  <w:marLeft w:val="0"/>
                  <w:marRight w:val="0"/>
                  <w:marTop w:val="0"/>
                  <w:marBottom w:val="0"/>
                  <w:divBdr>
                    <w:top w:val="none" w:sz="0" w:space="0" w:color="auto"/>
                    <w:left w:val="none" w:sz="0" w:space="0" w:color="auto"/>
                    <w:bottom w:val="none" w:sz="0" w:space="0" w:color="auto"/>
                    <w:right w:val="none" w:sz="0" w:space="0" w:color="auto"/>
                  </w:divBdr>
                  <w:divsChild>
                    <w:div w:id="1189683811">
                      <w:marLeft w:val="0"/>
                      <w:marRight w:val="0"/>
                      <w:marTop w:val="0"/>
                      <w:marBottom w:val="0"/>
                      <w:divBdr>
                        <w:top w:val="none" w:sz="0" w:space="0" w:color="auto"/>
                        <w:left w:val="none" w:sz="0" w:space="0" w:color="auto"/>
                        <w:bottom w:val="none" w:sz="0" w:space="0" w:color="auto"/>
                        <w:right w:val="none" w:sz="0" w:space="0" w:color="auto"/>
                      </w:divBdr>
                      <w:divsChild>
                        <w:div w:id="371266436">
                          <w:marLeft w:val="0"/>
                          <w:marRight w:val="0"/>
                          <w:marTop w:val="0"/>
                          <w:marBottom w:val="0"/>
                          <w:divBdr>
                            <w:top w:val="none" w:sz="0" w:space="0" w:color="auto"/>
                            <w:left w:val="none" w:sz="0" w:space="0" w:color="auto"/>
                            <w:bottom w:val="none" w:sz="0" w:space="0" w:color="auto"/>
                            <w:right w:val="none" w:sz="0" w:space="0" w:color="auto"/>
                          </w:divBdr>
                          <w:divsChild>
                            <w:div w:id="1877891365">
                              <w:marLeft w:val="0"/>
                              <w:marRight w:val="0"/>
                              <w:marTop w:val="0"/>
                              <w:marBottom w:val="0"/>
                              <w:divBdr>
                                <w:top w:val="none" w:sz="0" w:space="0" w:color="auto"/>
                                <w:left w:val="none" w:sz="0" w:space="0" w:color="auto"/>
                                <w:bottom w:val="none" w:sz="0" w:space="0" w:color="auto"/>
                                <w:right w:val="none" w:sz="0" w:space="0" w:color="auto"/>
                              </w:divBdr>
                              <w:divsChild>
                                <w:div w:id="187178162">
                                  <w:marLeft w:val="600"/>
                                  <w:marRight w:val="0"/>
                                  <w:marTop w:val="0"/>
                                  <w:marBottom w:val="150"/>
                                  <w:divBdr>
                                    <w:top w:val="none" w:sz="0" w:space="0" w:color="auto"/>
                                    <w:left w:val="none" w:sz="0" w:space="0" w:color="auto"/>
                                    <w:bottom w:val="none" w:sz="0" w:space="0" w:color="auto"/>
                                    <w:right w:val="none" w:sz="0" w:space="0" w:color="auto"/>
                                  </w:divBdr>
                                  <w:divsChild>
                                    <w:div w:id="5721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0286013">
      <w:bodyDiv w:val="1"/>
      <w:marLeft w:val="0"/>
      <w:marRight w:val="0"/>
      <w:marTop w:val="0"/>
      <w:marBottom w:val="0"/>
      <w:divBdr>
        <w:top w:val="none" w:sz="0" w:space="0" w:color="auto"/>
        <w:left w:val="none" w:sz="0" w:space="0" w:color="auto"/>
        <w:bottom w:val="none" w:sz="0" w:space="0" w:color="auto"/>
        <w:right w:val="none" w:sz="0" w:space="0" w:color="auto"/>
      </w:divBdr>
    </w:div>
    <w:div w:id="1439570272">
      <w:bodyDiv w:val="1"/>
      <w:marLeft w:val="0"/>
      <w:marRight w:val="0"/>
      <w:marTop w:val="0"/>
      <w:marBottom w:val="0"/>
      <w:divBdr>
        <w:top w:val="none" w:sz="0" w:space="0" w:color="auto"/>
        <w:left w:val="none" w:sz="0" w:space="0" w:color="auto"/>
        <w:bottom w:val="none" w:sz="0" w:space="0" w:color="auto"/>
        <w:right w:val="none" w:sz="0" w:space="0" w:color="auto"/>
      </w:divBdr>
    </w:div>
    <w:div w:id="1450389551">
      <w:bodyDiv w:val="1"/>
      <w:marLeft w:val="0"/>
      <w:marRight w:val="0"/>
      <w:marTop w:val="0"/>
      <w:marBottom w:val="0"/>
      <w:divBdr>
        <w:top w:val="none" w:sz="0" w:space="0" w:color="auto"/>
        <w:left w:val="none" w:sz="0" w:space="0" w:color="auto"/>
        <w:bottom w:val="none" w:sz="0" w:space="0" w:color="auto"/>
        <w:right w:val="none" w:sz="0" w:space="0" w:color="auto"/>
      </w:divBdr>
    </w:div>
    <w:div w:id="1549998554">
      <w:bodyDiv w:val="1"/>
      <w:marLeft w:val="0"/>
      <w:marRight w:val="0"/>
      <w:marTop w:val="0"/>
      <w:marBottom w:val="0"/>
      <w:divBdr>
        <w:top w:val="none" w:sz="0" w:space="0" w:color="auto"/>
        <w:left w:val="none" w:sz="0" w:space="0" w:color="auto"/>
        <w:bottom w:val="none" w:sz="0" w:space="0" w:color="auto"/>
        <w:right w:val="none" w:sz="0" w:space="0" w:color="auto"/>
      </w:divBdr>
      <w:divsChild>
        <w:div w:id="1425373759">
          <w:marLeft w:val="0"/>
          <w:marRight w:val="0"/>
          <w:marTop w:val="0"/>
          <w:marBottom w:val="0"/>
          <w:divBdr>
            <w:top w:val="none" w:sz="0" w:space="0" w:color="auto"/>
            <w:left w:val="none" w:sz="0" w:space="0" w:color="auto"/>
            <w:bottom w:val="none" w:sz="0" w:space="0" w:color="auto"/>
            <w:right w:val="none" w:sz="0" w:space="0" w:color="auto"/>
          </w:divBdr>
          <w:divsChild>
            <w:div w:id="2068987947">
              <w:marLeft w:val="0"/>
              <w:marRight w:val="0"/>
              <w:marTop w:val="0"/>
              <w:marBottom w:val="0"/>
              <w:divBdr>
                <w:top w:val="none" w:sz="0" w:space="0" w:color="auto"/>
                <w:left w:val="none" w:sz="0" w:space="0" w:color="auto"/>
                <w:bottom w:val="none" w:sz="0" w:space="0" w:color="auto"/>
                <w:right w:val="none" w:sz="0" w:space="0" w:color="auto"/>
              </w:divBdr>
              <w:divsChild>
                <w:div w:id="1853031506">
                  <w:marLeft w:val="0"/>
                  <w:marRight w:val="0"/>
                  <w:marTop w:val="0"/>
                  <w:marBottom w:val="0"/>
                  <w:divBdr>
                    <w:top w:val="none" w:sz="0" w:space="0" w:color="auto"/>
                    <w:left w:val="none" w:sz="0" w:space="0" w:color="auto"/>
                    <w:bottom w:val="none" w:sz="0" w:space="0" w:color="auto"/>
                    <w:right w:val="none" w:sz="0" w:space="0" w:color="auto"/>
                  </w:divBdr>
                  <w:divsChild>
                    <w:div w:id="674571082">
                      <w:marLeft w:val="0"/>
                      <w:marRight w:val="0"/>
                      <w:marTop w:val="0"/>
                      <w:marBottom w:val="0"/>
                      <w:divBdr>
                        <w:top w:val="none" w:sz="0" w:space="0" w:color="auto"/>
                        <w:left w:val="none" w:sz="0" w:space="0" w:color="auto"/>
                        <w:bottom w:val="none" w:sz="0" w:space="0" w:color="auto"/>
                        <w:right w:val="none" w:sz="0" w:space="0" w:color="auto"/>
                      </w:divBdr>
                      <w:divsChild>
                        <w:div w:id="1156730189">
                          <w:marLeft w:val="0"/>
                          <w:marRight w:val="0"/>
                          <w:marTop w:val="0"/>
                          <w:marBottom w:val="0"/>
                          <w:divBdr>
                            <w:top w:val="none" w:sz="0" w:space="0" w:color="auto"/>
                            <w:left w:val="none" w:sz="0" w:space="0" w:color="auto"/>
                            <w:bottom w:val="none" w:sz="0" w:space="0" w:color="auto"/>
                            <w:right w:val="none" w:sz="0" w:space="0" w:color="auto"/>
                          </w:divBdr>
                          <w:divsChild>
                            <w:div w:id="1398361245">
                              <w:marLeft w:val="0"/>
                              <w:marRight w:val="0"/>
                              <w:marTop w:val="0"/>
                              <w:marBottom w:val="0"/>
                              <w:divBdr>
                                <w:top w:val="none" w:sz="0" w:space="0" w:color="auto"/>
                                <w:left w:val="none" w:sz="0" w:space="0" w:color="auto"/>
                                <w:bottom w:val="none" w:sz="0" w:space="0" w:color="auto"/>
                                <w:right w:val="none" w:sz="0" w:space="0" w:color="auto"/>
                              </w:divBdr>
                              <w:divsChild>
                                <w:div w:id="1030764460">
                                  <w:marLeft w:val="600"/>
                                  <w:marRight w:val="0"/>
                                  <w:marTop w:val="0"/>
                                  <w:marBottom w:val="150"/>
                                  <w:divBdr>
                                    <w:top w:val="none" w:sz="0" w:space="0" w:color="auto"/>
                                    <w:left w:val="none" w:sz="0" w:space="0" w:color="auto"/>
                                    <w:bottom w:val="none" w:sz="0" w:space="0" w:color="auto"/>
                                    <w:right w:val="none" w:sz="0" w:space="0" w:color="auto"/>
                                  </w:divBdr>
                                  <w:divsChild>
                                    <w:div w:id="126577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08969">
      <w:bodyDiv w:val="1"/>
      <w:marLeft w:val="0"/>
      <w:marRight w:val="0"/>
      <w:marTop w:val="0"/>
      <w:marBottom w:val="0"/>
      <w:divBdr>
        <w:top w:val="none" w:sz="0" w:space="0" w:color="auto"/>
        <w:left w:val="none" w:sz="0" w:space="0" w:color="auto"/>
        <w:bottom w:val="none" w:sz="0" w:space="0" w:color="auto"/>
        <w:right w:val="none" w:sz="0" w:space="0" w:color="auto"/>
      </w:divBdr>
    </w:div>
    <w:div w:id="1621960067">
      <w:bodyDiv w:val="1"/>
      <w:marLeft w:val="0"/>
      <w:marRight w:val="0"/>
      <w:marTop w:val="0"/>
      <w:marBottom w:val="0"/>
      <w:divBdr>
        <w:top w:val="none" w:sz="0" w:space="0" w:color="auto"/>
        <w:left w:val="none" w:sz="0" w:space="0" w:color="auto"/>
        <w:bottom w:val="none" w:sz="0" w:space="0" w:color="auto"/>
        <w:right w:val="none" w:sz="0" w:space="0" w:color="auto"/>
      </w:divBdr>
    </w:div>
    <w:div w:id="1742411580">
      <w:bodyDiv w:val="1"/>
      <w:marLeft w:val="0"/>
      <w:marRight w:val="0"/>
      <w:marTop w:val="0"/>
      <w:marBottom w:val="0"/>
      <w:divBdr>
        <w:top w:val="none" w:sz="0" w:space="0" w:color="auto"/>
        <w:left w:val="none" w:sz="0" w:space="0" w:color="auto"/>
        <w:bottom w:val="none" w:sz="0" w:space="0" w:color="auto"/>
        <w:right w:val="none" w:sz="0" w:space="0" w:color="auto"/>
      </w:divBdr>
    </w:div>
    <w:div w:id="2125926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rettigcontactmetdeoverheid.nl" TargetMode="External"/><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www.zoetermeer.nl" TargetMode="External"/><Relationship Id="rId17" Type="http://schemas.openxmlformats.org/officeDocument/2006/relationships/hyperlink" Target="http://www.rijksoverheid.nl" TargetMode="External"/><Relationship Id="rId2" Type="http://schemas.openxmlformats.org/officeDocument/2006/relationships/numbering" Target="numbering.xml"/><Relationship Id="rId16" Type="http://schemas.openxmlformats.org/officeDocument/2006/relationships/hyperlink" Target="http://www.parlement.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gemeentemediation.nl" TargetMode="Externa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judex.nl" TargetMode="External"/><Relationship Id="rId22" Type="http://schemas.microsoft.com/office/2011/relationships/commentsExtended" Target="commentsExtended.xml"/></Relationships>
</file>

<file path=word/_rels/footnotes.xml.rels><?xml version="1.0" encoding="UTF-8" standalone="yes"?>
<Relationships xmlns="http://schemas.openxmlformats.org/package/2006/relationships"><Relationship Id="rId1" Type="http://schemas.openxmlformats.org/officeDocument/2006/relationships/hyperlink" Target="http://www.rijksoverheid.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70B40-9EC6-48EA-9AFB-DAFBE2882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49</Pages>
  <Words>14164</Words>
  <Characters>77908</Characters>
  <Application>Microsoft Office Word</Application>
  <DocSecurity>0</DocSecurity>
  <Lines>649</Lines>
  <Paragraphs>183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91889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Anne-Fleur Filemon</dc:creator>
  <cp:lastModifiedBy>Dobbenga, Hajo</cp:lastModifiedBy>
  <cp:revision>3</cp:revision>
  <cp:lastPrinted>2016-06-20T15:15:00Z</cp:lastPrinted>
  <dcterms:created xsi:type="dcterms:W3CDTF">2016-06-20T14:23:00Z</dcterms:created>
  <dcterms:modified xsi:type="dcterms:W3CDTF">2016-06-20T15:16:00Z</dcterms:modified>
</cp:coreProperties>
</file>